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8E7A1" w14:textId="77777777" w:rsidR="00337C51" w:rsidRDefault="00C21D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EFFECTIVENESS OF STRUCTURED TEACHING PROGRAM ON KNOWLEDGE AND ATTITUDE REGARDING IMMEDIATE NEWBORN CARE AMONG INTERN NURSING STUDENTS IN A SELECTED HOSPITAL, ROURKELA: A PRE-EXPERIMENTAL STUDY</w:t>
      </w:r>
    </w:p>
    <w:p w14:paraId="1D5AD359" w14:textId="77777777" w:rsidR="00337C51" w:rsidRDefault="00337C51">
      <w:pPr>
        <w:spacing w:line="360" w:lineRule="auto"/>
        <w:jc w:val="both"/>
        <w:rPr>
          <w:rFonts w:ascii="Times New Roman" w:hAnsi="Times New Roman" w:cs="Times New Roman"/>
          <w:sz w:val="24"/>
          <w:szCs w:val="24"/>
        </w:rPr>
      </w:pPr>
    </w:p>
    <w:p w14:paraId="7FDFB195" w14:textId="77777777" w:rsidR="00337C51" w:rsidRDefault="00337C51">
      <w:pPr>
        <w:spacing w:line="360" w:lineRule="auto"/>
        <w:jc w:val="both"/>
        <w:rPr>
          <w:rFonts w:ascii="Times New Roman" w:hAnsi="Times New Roman" w:cs="Times New Roman"/>
          <w:sz w:val="24"/>
          <w:szCs w:val="24"/>
        </w:rPr>
      </w:pPr>
      <w:bookmarkStart w:id="0" w:name="_GoBack"/>
      <w:bookmarkEnd w:id="0"/>
    </w:p>
    <w:p w14:paraId="342848FF" w14:textId="77777777" w:rsidR="00337C51" w:rsidRDefault="00C21D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8852500" w14:textId="77777777" w:rsidR="00337C51" w:rsidRDefault="00337C51">
      <w:pPr>
        <w:spacing w:line="360" w:lineRule="auto"/>
        <w:jc w:val="both"/>
        <w:rPr>
          <w:rFonts w:ascii="Times New Roman" w:hAnsi="Times New Roman" w:cs="Times New Roman"/>
          <w:sz w:val="24"/>
          <w:szCs w:val="24"/>
        </w:rPr>
      </w:pPr>
    </w:p>
    <w:p w14:paraId="76E9139D"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Background: Neonatal</w:t>
      </w:r>
      <w:r>
        <w:rPr>
          <w:rFonts w:ascii="Times New Roman" w:hAnsi="Times New Roman" w:cs="Times New Roman"/>
          <w:sz w:val="24"/>
          <w:szCs w:val="24"/>
        </w:rPr>
        <w:t xml:space="preserve"> mortality contributes 47% of under-five deaths globally. Immediate newborn care within first hour can reduce mortality by 30%. Intern nursing students show knowledge deficits in essential newborn care practices.</w:t>
      </w:r>
    </w:p>
    <w:p w14:paraId="66A26B17" w14:textId="77777777" w:rsidR="00337C51" w:rsidRDefault="00337C51">
      <w:pPr>
        <w:spacing w:line="360" w:lineRule="auto"/>
        <w:jc w:val="both"/>
        <w:rPr>
          <w:rFonts w:ascii="Times New Roman" w:hAnsi="Times New Roman" w:cs="Times New Roman"/>
          <w:sz w:val="24"/>
          <w:szCs w:val="24"/>
        </w:rPr>
      </w:pPr>
    </w:p>
    <w:p w14:paraId="7FF33156"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Objective:</w:t>
      </w:r>
      <w:r>
        <w:rPr>
          <w:rFonts w:ascii="Times New Roman" w:hAnsi="Times New Roman" w:cs="Times New Roman"/>
          <w:sz w:val="24"/>
          <w:szCs w:val="24"/>
        </w:rPr>
        <w:t xml:space="preserve"> To assess effectiveness of Stru</w:t>
      </w:r>
      <w:r>
        <w:rPr>
          <w:rFonts w:ascii="Times New Roman" w:hAnsi="Times New Roman" w:cs="Times New Roman"/>
          <w:sz w:val="24"/>
          <w:szCs w:val="24"/>
        </w:rPr>
        <w:t>ctured Teaching Program on knowledge and attitude regarding immediate newborn care among intern nursing students.</w:t>
      </w:r>
    </w:p>
    <w:p w14:paraId="2FB8A43C" w14:textId="77777777" w:rsidR="00337C51" w:rsidRDefault="00337C51">
      <w:pPr>
        <w:spacing w:line="360" w:lineRule="auto"/>
        <w:jc w:val="both"/>
        <w:rPr>
          <w:rFonts w:ascii="Times New Roman" w:hAnsi="Times New Roman" w:cs="Times New Roman"/>
          <w:sz w:val="24"/>
          <w:szCs w:val="24"/>
        </w:rPr>
      </w:pPr>
    </w:p>
    <w:p w14:paraId="59814C2A"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Methods:</w:t>
      </w:r>
      <w:r>
        <w:rPr>
          <w:rFonts w:ascii="Times New Roman" w:hAnsi="Times New Roman" w:cs="Times New Roman"/>
          <w:sz w:val="24"/>
          <w:szCs w:val="24"/>
        </w:rPr>
        <w:t xml:space="preserve"> Pre-experimental one-group pretest-posttest design among 40 intern nursing students posted in labor room of Jaiprakash Hospital and </w:t>
      </w:r>
      <w:r>
        <w:rPr>
          <w:rFonts w:ascii="Times New Roman" w:hAnsi="Times New Roman" w:cs="Times New Roman"/>
          <w:sz w:val="24"/>
          <w:szCs w:val="24"/>
        </w:rPr>
        <w:t xml:space="preserve">Research Centre, Rourkela, using convenient sampling. Data collected using structured knowledge questionnaire and Likert attitude scale. Structured Teaching Program administered for 20-25 minutes. </w:t>
      </w:r>
      <w:proofErr w:type="gramStart"/>
      <w:r>
        <w:rPr>
          <w:rFonts w:ascii="Times New Roman" w:hAnsi="Times New Roman" w:cs="Times New Roman"/>
          <w:sz w:val="24"/>
          <w:szCs w:val="24"/>
        </w:rPr>
        <w:t>Posttest after 7 days.</w:t>
      </w:r>
      <w:proofErr w:type="gramEnd"/>
      <w:r>
        <w:rPr>
          <w:rFonts w:ascii="Times New Roman" w:hAnsi="Times New Roman" w:cs="Times New Roman"/>
          <w:sz w:val="24"/>
          <w:szCs w:val="24"/>
        </w:rPr>
        <w:t xml:space="preserve"> Analysis using </w:t>
      </w:r>
      <w:proofErr w:type="gramStart"/>
      <w:r>
        <w:rPr>
          <w:rFonts w:ascii="Times New Roman" w:hAnsi="Times New Roman" w:cs="Times New Roman"/>
          <w:sz w:val="24"/>
          <w:szCs w:val="24"/>
        </w:rPr>
        <w:t>paired ‘t’</w:t>
      </w:r>
      <w:proofErr w:type="gramEnd"/>
      <w:r>
        <w:rPr>
          <w:rFonts w:ascii="Times New Roman" w:hAnsi="Times New Roman" w:cs="Times New Roman"/>
          <w:sz w:val="24"/>
          <w:szCs w:val="24"/>
        </w:rPr>
        <w:t xml:space="preserve"> test and c</w:t>
      </w:r>
      <w:r>
        <w:rPr>
          <w:rFonts w:ascii="Times New Roman" w:hAnsi="Times New Roman" w:cs="Times New Roman"/>
          <w:sz w:val="24"/>
          <w:szCs w:val="24"/>
        </w:rPr>
        <w:t>hi-square.</w:t>
      </w:r>
    </w:p>
    <w:p w14:paraId="5053D434" w14:textId="77777777" w:rsidR="00337C51" w:rsidRDefault="00337C51">
      <w:pPr>
        <w:spacing w:line="360" w:lineRule="auto"/>
        <w:jc w:val="both"/>
        <w:rPr>
          <w:rFonts w:ascii="Times New Roman" w:hAnsi="Times New Roman" w:cs="Times New Roman"/>
          <w:sz w:val="24"/>
          <w:szCs w:val="24"/>
        </w:rPr>
      </w:pPr>
    </w:p>
    <w:p w14:paraId="3B00ACC7"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Results:</w:t>
      </w:r>
      <w:r>
        <w:rPr>
          <w:rFonts w:ascii="Times New Roman" w:hAnsi="Times New Roman" w:cs="Times New Roman"/>
          <w:sz w:val="24"/>
          <w:szCs w:val="24"/>
        </w:rPr>
        <w:t xml:space="preserve"> Pretest: 95% poor knowledge, 22.5% negative attitude. Posttest: 85% excellent knowledge, 100% positive attitude. Mean knowledge score increased from 6.1±2.1 to 19.6±1.8</w:t>
      </w:r>
      <w:proofErr w:type="gramStart"/>
      <w:r>
        <w:rPr>
          <w:rFonts w:ascii="Times New Roman" w:hAnsi="Times New Roman" w:cs="Times New Roman"/>
          <w:sz w:val="24"/>
          <w:szCs w:val="24"/>
        </w:rPr>
        <w:t>, ‘t’</w:t>
      </w:r>
      <w:proofErr w:type="gramEnd"/>
      <w:r>
        <w:rPr>
          <w:rFonts w:ascii="Times New Roman" w:hAnsi="Times New Roman" w:cs="Times New Roman"/>
          <w:sz w:val="24"/>
          <w:szCs w:val="24"/>
        </w:rPr>
        <w:t xml:space="preserve">=23.5, p&lt;0.001. Mean attitude score improved from 22.9±3.2 to </w:t>
      </w:r>
      <w:r>
        <w:rPr>
          <w:rFonts w:ascii="Times New Roman" w:hAnsi="Times New Roman" w:cs="Times New Roman"/>
          <w:sz w:val="24"/>
          <w:szCs w:val="24"/>
        </w:rPr>
        <w:t>36.4±2.1</w:t>
      </w:r>
      <w:proofErr w:type="gramStart"/>
      <w:r>
        <w:rPr>
          <w:rFonts w:ascii="Times New Roman" w:hAnsi="Times New Roman" w:cs="Times New Roman"/>
          <w:sz w:val="24"/>
          <w:szCs w:val="24"/>
        </w:rPr>
        <w:t>, ‘t’</w:t>
      </w:r>
      <w:proofErr w:type="gramEnd"/>
      <w:r>
        <w:rPr>
          <w:rFonts w:ascii="Times New Roman" w:hAnsi="Times New Roman" w:cs="Times New Roman"/>
          <w:sz w:val="24"/>
          <w:szCs w:val="24"/>
        </w:rPr>
        <w:t>=25.1, p&lt;0.001. Gender associated with pretest knowledge χ²=4.91, p&lt;0.05.</w:t>
      </w:r>
    </w:p>
    <w:p w14:paraId="23F118A0" w14:textId="77777777" w:rsidR="00337C51" w:rsidRDefault="00337C51">
      <w:pPr>
        <w:spacing w:line="360" w:lineRule="auto"/>
        <w:jc w:val="both"/>
        <w:rPr>
          <w:rFonts w:ascii="Times New Roman" w:hAnsi="Times New Roman" w:cs="Times New Roman"/>
          <w:sz w:val="24"/>
          <w:szCs w:val="24"/>
        </w:rPr>
      </w:pPr>
    </w:p>
    <w:p w14:paraId="734A6CCB"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Conclusion: Structured Teaching Program was highly effective in improving knowledge and attitude of intern nursing students regarding immediate newborn care.</w:t>
      </w:r>
    </w:p>
    <w:p w14:paraId="093C8A35" w14:textId="77777777" w:rsidR="00337C51" w:rsidRDefault="00337C51">
      <w:pPr>
        <w:spacing w:line="360" w:lineRule="auto"/>
        <w:jc w:val="both"/>
        <w:rPr>
          <w:rFonts w:ascii="Times New Roman" w:hAnsi="Times New Roman" w:cs="Times New Roman"/>
          <w:b/>
          <w:bCs/>
          <w:sz w:val="24"/>
          <w:szCs w:val="24"/>
        </w:rPr>
      </w:pPr>
    </w:p>
    <w:p w14:paraId="728EBA70"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Structured Teaching Program, Immediate newborn care, Knowledge, Attitude, Intern nursing students</w:t>
      </w:r>
    </w:p>
    <w:p w14:paraId="68935AD0" w14:textId="77777777" w:rsidR="00337C51" w:rsidRDefault="00337C51">
      <w:pPr>
        <w:spacing w:line="360" w:lineRule="auto"/>
        <w:jc w:val="both"/>
        <w:rPr>
          <w:rFonts w:ascii="Times New Roman" w:hAnsi="Times New Roman" w:cs="Times New Roman"/>
          <w:sz w:val="24"/>
          <w:szCs w:val="24"/>
        </w:rPr>
      </w:pPr>
    </w:p>
    <w:p w14:paraId="78B0C79D" w14:textId="77777777" w:rsidR="00337C51" w:rsidRDefault="00C21D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Word Count: 248</w:t>
      </w:r>
    </w:p>
    <w:p w14:paraId="166D0CF4" w14:textId="77777777" w:rsidR="00337C51" w:rsidRDefault="00337C51">
      <w:pPr>
        <w:spacing w:line="360" w:lineRule="auto"/>
        <w:jc w:val="both"/>
        <w:rPr>
          <w:rFonts w:ascii="Times New Roman" w:hAnsi="Times New Roman" w:cs="Times New Roman"/>
          <w:sz w:val="24"/>
          <w:szCs w:val="24"/>
        </w:rPr>
      </w:pPr>
    </w:p>
    <w:p w14:paraId="7016E46C" w14:textId="77777777" w:rsidR="00337C51" w:rsidRDefault="00C21D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3945F98C" w14:textId="77777777" w:rsidR="00337C51" w:rsidRDefault="00337C51">
      <w:pPr>
        <w:spacing w:line="360" w:lineRule="auto"/>
        <w:jc w:val="both"/>
        <w:rPr>
          <w:rFonts w:ascii="Times New Roman" w:hAnsi="Times New Roman" w:cs="Times New Roman"/>
          <w:sz w:val="24"/>
          <w:szCs w:val="24"/>
        </w:rPr>
      </w:pPr>
    </w:p>
    <w:p w14:paraId="4C834281"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28 days of life, defined as the neonatal period, represent the most vulnerable phase for infant survival. In 2022, </w:t>
      </w:r>
      <w:r>
        <w:rPr>
          <w:rFonts w:ascii="Times New Roman" w:hAnsi="Times New Roman" w:cs="Times New Roman"/>
          <w:sz w:val="24"/>
          <w:szCs w:val="24"/>
        </w:rPr>
        <w:t>an estimated 2.3 million neonates died globally within the first month of birth, constituting 47% of all under-five deaths. India bears a disproportionate burden with a neonatal mortality rate of 20 per 1000 live births, accounting for nearly 20% of global</w:t>
      </w:r>
      <w:r>
        <w:rPr>
          <w:rFonts w:ascii="Times New Roman" w:hAnsi="Times New Roman" w:cs="Times New Roman"/>
          <w:sz w:val="24"/>
          <w:szCs w:val="24"/>
        </w:rPr>
        <w:t xml:space="preserve"> neonatal deaths. The primary causes include birth asphyxia 28%, complications of prematurity 27%, and neonatal sepsis 19%. Most of these fatalities are preventable through timely, low-cost interventions delivered immediately after delivery.</w:t>
      </w:r>
    </w:p>
    <w:p w14:paraId="629B361D" w14:textId="77777777" w:rsidR="00337C51" w:rsidRDefault="00337C51">
      <w:pPr>
        <w:spacing w:line="360" w:lineRule="auto"/>
        <w:jc w:val="both"/>
        <w:rPr>
          <w:rFonts w:ascii="Times New Roman" w:hAnsi="Times New Roman" w:cs="Times New Roman"/>
          <w:sz w:val="24"/>
          <w:szCs w:val="24"/>
        </w:rPr>
      </w:pPr>
    </w:p>
    <w:p w14:paraId="7777DBE9"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Immediate new</w:t>
      </w:r>
      <w:r>
        <w:rPr>
          <w:rFonts w:ascii="Times New Roman" w:hAnsi="Times New Roman" w:cs="Times New Roman"/>
          <w:sz w:val="24"/>
          <w:szCs w:val="24"/>
        </w:rPr>
        <w:t>born care comprises essential practices implemented within the first hour of birth. These include clearing the airway, thorough drying, maintaining skin-to-skin contact, delaying cord clamping for 1-3 minutes, initiating breastfeeding within 30 minutes, en</w:t>
      </w:r>
      <w:r>
        <w:rPr>
          <w:rFonts w:ascii="Times New Roman" w:hAnsi="Times New Roman" w:cs="Times New Roman"/>
          <w:sz w:val="24"/>
          <w:szCs w:val="24"/>
        </w:rPr>
        <w:t>suring thermal protection, administering Vitamin K prophylaxis, and providing eye care. The World Health Organization emphasizes that universal coverage of these interventions can decrease neonatal deaths by 30%. The Government of India, through the Navjaa</w:t>
      </w:r>
      <w:r>
        <w:rPr>
          <w:rFonts w:ascii="Times New Roman" w:hAnsi="Times New Roman" w:cs="Times New Roman"/>
          <w:sz w:val="24"/>
          <w:szCs w:val="24"/>
        </w:rPr>
        <w:t>t Shishu Suraksha Karyakram, mandates training of all delivery attendants in essential newborn care to achieve the Sustainable Development Goal of reducing neonatal mortality to below 12 per 1000 live births by 2030.</w:t>
      </w:r>
    </w:p>
    <w:p w14:paraId="4C3C70A1" w14:textId="77777777" w:rsidR="00337C51" w:rsidRDefault="00337C51">
      <w:pPr>
        <w:spacing w:line="360" w:lineRule="auto"/>
        <w:jc w:val="both"/>
        <w:rPr>
          <w:rFonts w:ascii="Times New Roman" w:hAnsi="Times New Roman" w:cs="Times New Roman"/>
          <w:sz w:val="24"/>
          <w:szCs w:val="24"/>
        </w:rPr>
      </w:pPr>
    </w:p>
    <w:p w14:paraId="45B9BB69"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Intern nursing students posted in labo</w:t>
      </w:r>
      <w:r>
        <w:rPr>
          <w:rFonts w:ascii="Times New Roman" w:hAnsi="Times New Roman" w:cs="Times New Roman"/>
          <w:sz w:val="24"/>
          <w:szCs w:val="24"/>
        </w:rPr>
        <w:t>r rooms are frontline caregivers during this critical period. Their role involves assisting in maintaining temperature, ensuring airway patency, cord care, and supporting early breastfeeding initiation. Despite theoretical exposure, studies across India re</w:t>
      </w:r>
      <w:r>
        <w:rPr>
          <w:rFonts w:ascii="Times New Roman" w:hAnsi="Times New Roman" w:cs="Times New Roman"/>
          <w:sz w:val="24"/>
          <w:szCs w:val="24"/>
        </w:rPr>
        <w:t xml:space="preserve">veal substantial knowledge deficits among nursing students. Research from Shimla reported only 18% of B.Sc. nursing students had adequate knowledge of neonatal thermoregulation. Similarly, a Bihar study found 9.3% of GNM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demonstrated adequate know</w:t>
      </w:r>
      <w:r>
        <w:rPr>
          <w:rFonts w:ascii="Times New Roman" w:hAnsi="Times New Roman" w:cs="Times New Roman"/>
          <w:sz w:val="24"/>
          <w:szCs w:val="24"/>
        </w:rPr>
        <w:t>ledge of essential newborn care. Attitudinal barriers are equally concerning, with 65% of students exhibiting uncertain attitudes and 25% negative attitudes toward practices like colostrum feeding and skin-to-skin contact.</w:t>
      </w:r>
    </w:p>
    <w:p w14:paraId="01578CB5" w14:textId="77777777" w:rsidR="00337C51" w:rsidRDefault="00337C51">
      <w:pPr>
        <w:spacing w:line="360" w:lineRule="auto"/>
        <w:jc w:val="both"/>
        <w:rPr>
          <w:rFonts w:ascii="Times New Roman" w:hAnsi="Times New Roman" w:cs="Times New Roman"/>
          <w:sz w:val="24"/>
          <w:szCs w:val="24"/>
        </w:rPr>
      </w:pPr>
    </w:p>
    <w:p w14:paraId="16BD9BE7"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A Structured Teaching Program is</w:t>
      </w:r>
      <w:r>
        <w:rPr>
          <w:rFonts w:ascii="Times New Roman" w:hAnsi="Times New Roman" w:cs="Times New Roman"/>
          <w:sz w:val="24"/>
          <w:szCs w:val="24"/>
        </w:rPr>
        <w:t xml:space="preserve"> a planned educational intervention using lectures, demonstrations, and audio-visual aids to systematically improve knowledge and modify attitudes. Previous studies have validated its efficacy. A Belagavi study showed knowledge scores improved from 14.74 t</w:t>
      </w:r>
      <w:r>
        <w:rPr>
          <w:rFonts w:ascii="Times New Roman" w:hAnsi="Times New Roman" w:cs="Times New Roman"/>
          <w:sz w:val="24"/>
          <w:szCs w:val="24"/>
        </w:rPr>
        <w:t xml:space="preserve">o 26.12 after PTP, </w:t>
      </w:r>
      <w:proofErr w:type="gramStart"/>
      <w:r>
        <w:rPr>
          <w:rFonts w:ascii="Times New Roman" w:hAnsi="Times New Roman" w:cs="Times New Roman"/>
          <w:sz w:val="24"/>
          <w:szCs w:val="24"/>
        </w:rPr>
        <w:t>with ‘t’</w:t>
      </w:r>
      <w:proofErr w:type="gramEnd"/>
      <w:r>
        <w:rPr>
          <w:rFonts w:ascii="Times New Roman" w:hAnsi="Times New Roman" w:cs="Times New Roman"/>
          <w:sz w:val="24"/>
          <w:szCs w:val="24"/>
        </w:rPr>
        <w:t>=32.53, p&lt;0.001. Simulation-based PTP in Haryana demonstrated 62.4% knowledge gain compared to 38.2% with traditional lectures.</w:t>
      </w:r>
    </w:p>
    <w:p w14:paraId="03129D7A" w14:textId="77777777" w:rsidR="00337C51" w:rsidRDefault="00337C51">
      <w:pPr>
        <w:spacing w:line="360" w:lineRule="auto"/>
        <w:jc w:val="both"/>
        <w:rPr>
          <w:rFonts w:ascii="Times New Roman" w:hAnsi="Times New Roman" w:cs="Times New Roman"/>
          <w:sz w:val="24"/>
          <w:szCs w:val="24"/>
        </w:rPr>
      </w:pPr>
    </w:p>
    <w:p w14:paraId="20DA4E65"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guidelines exist, limited research has evaluated PTP specifically among intern students in </w:t>
      </w:r>
      <w:r>
        <w:rPr>
          <w:rFonts w:ascii="Times New Roman" w:hAnsi="Times New Roman" w:cs="Times New Roman"/>
          <w:sz w:val="24"/>
          <w:szCs w:val="24"/>
        </w:rPr>
        <w:t>hospital settings during labor room postings. Therefore, this study was conducted to assess the effectiveness of a Structured Teaching Program on knowledge and attitude regarding immediate newborn care among intern nursing students posted in the labor room</w:t>
      </w:r>
      <w:r>
        <w:rPr>
          <w:rFonts w:ascii="Times New Roman" w:hAnsi="Times New Roman" w:cs="Times New Roman"/>
          <w:sz w:val="24"/>
          <w:szCs w:val="24"/>
        </w:rPr>
        <w:t xml:space="preserve"> of a selected hospital, Rourkela, Odisha.</w:t>
      </w:r>
    </w:p>
    <w:p w14:paraId="71FE33E2" w14:textId="77777777" w:rsidR="00337C51" w:rsidRDefault="00337C51">
      <w:pPr>
        <w:spacing w:line="360" w:lineRule="auto"/>
        <w:jc w:val="both"/>
        <w:rPr>
          <w:rFonts w:ascii="Times New Roman" w:hAnsi="Times New Roman" w:cs="Times New Roman"/>
          <w:sz w:val="24"/>
          <w:szCs w:val="24"/>
        </w:rPr>
      </w:pPr>
    </w:p>
    <w:p w14:paraId="6A26070A" w14:textId="77777777" w:rsidR="00337C51" w:rsidRDefault="00C21DEF">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MATERIAL AND </w:t>
      </w:r>
      <w:r>
        <w:rPr>
          <w:rFonts w:ascii="Times New Roman" w:hAnsi="Times New Roman" w:cs="Times New Roman"/>
          <w:b/>
          <w:bCs/>
          <w:sz w:val="24"/>
          <w:szCs w:val="24"/>
        </w:rPr>
        <w:t>METHODS</w:t>
      </w:r>
      <w:r>
        <w:rPr>
          <w:rFonts w:ascii="Times New Roman" w:hAnsi="Times New Roman" w:cs="Times New Roman"/>
          <w:b/>
          <w:bCs/>
          <w:sz w:val="24"/>
          <w:szCs w:val="24"/>
          <w:lang w:val="en-IN"/>
        </w:rPr>
        <w:t xml:space="preserve"> </w:t>
      </w:r>
    </w:p>
    <w:p w14:paraId="4FE900DE" w14:textId="77777777" w:rsidR="00337C51" w:rsidRDefault="00337C51">
      <w:pPr>
        <w:spacing w:line="360" w:lineRule="auto"/>
        <w:jc w:val="both"/>
        <w:rPr>
          <w:rFonts w:ascii="Times New Roman" w:hAnsi="Times New Roman" w:cs="Times New Roman"/>
          <w:sz w:val="24"/>
          <w:szCs w:val="24"/>
        </w:rPr>
      </w:pPr>
    </w:p>
    <w:p w14:paraId="38D3369D"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Approach and Design: A quantitative approach with pre-experimental one-group pretest-posttest design was adopted to evaluate the effectiveness of the intervention.</w:t>
      </w:r>
    </w:p>
    <w:p w14:paraId="19E30971" w14:textId="77777777" w:rsidR="00337C51" w:rsidRDefault="00337C51">
      <w:pPr>
        <w:spacing w:line="360" w:lineRule="auto"/>
        <w:jc w:val="both"/>
        <w:rPr>
          <w:rFonts w:ascii="Times New Roman" w:hAnsi="Times New Roman" w:cs="Times New Roman"/>
          <w:sz w:val="24"/>
          <w:szCs w:val="24"/>
        </w:rPr>
      </w:pPr>
    </w:p>
    <w:p w14:paraId="35EDF6D0"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Setting and </w:t>
      </w:r>
      <w:r>
        <w:rPr>
          <w:rFonts w:ascii="Times New Roman" w:hAnsi="Times New Roman" w:cs="Times New Roman"/>
          <w:sz w:val="24"/>
          <w:szCs w:val="24"/>
        </w:rPr>
        <w:t>Sample: The study was conducted in the labor room of Jaiprakash Hospital and Research Centre, Rourkela, Odisha. Forty intern nursing students posted in the labor room, Neonatal ICU, Pediatric ICU, Maternal ward, and Pediatric ward were selected using non-p</w:t>
      </w:r>
      <w:r>
        <w:rPr>
          <w:rFonts w:ascii="Times New Roman" w:hAnsi="Times New Roman" w:cs="Times New Roman"/>
          <w:sz w:val="24"/>
          <w:szCs w:val="24"/>
        </w:rPr>
        <w:t>robability convenient sampling. Students who had previously attended similar programs on newborn care were excluded.</w:t>
      </w:r>
    </w:p>
    <w:p w14:paraId="05225D56" w14:textId="77777777" w:rsidR="00337C51" w:rsidRDefault="00337C51">
      <w:pPr>
        <w:spacing w:line="360" w:lineRule="auto"/>
        <w:jc w:val="both"/>
        <w:rPr>
          <w:rFonts w:ascii="Times New Roman" w:hAnsi="Times New Roman" w:cs="Times New Roman"/>
          <w:sz w:val="24"/>
          <w:szCs w:val="24"/>
        </w:rPr>
      </w:pPr>
    </w:p>
    <w:p w14:paraId="12636291"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Tools for Data Collection: A self-structured questionnaire comprising three sections was used. Section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collected demographic data includ</w:t>
      </w:r>
      <w:r>
        <w:rPr>
          <w:rFonts w:ascii="Times New Roman" w:hAnsi="Times New Roman" w:cs="Times New Roman"/>
          <w:sz w:val="24"/>
          <w:szCs w:val="24"/>
        </w:rPr>
        <w:t xml:space="preserve">ing gender, age, educational qualification, and source of information. Section B consisted of 10 multiple-choice questions to assess knowledge with scores categorized as: Excellent &gt;80%, Good 60-70%, Average 40-50%, Poor &lt;30%. Section C was a 10-statement </w:t>
      </w:r>
      <w:r>
        <w:rPr>
          <w:rFonts w:ascii="Times New Roman" w:hAnsi="Times New Roman" w:cs="Times New Roman"/>
          <w:sz w:val="24"/>
          <w:szCs w:val="24"/>
        </w:rPr>
        <w:t>5-point Likert attitude scale with scores interpreted as: Excellent &gt;80%, Good 60-70%, Average 40-50%, Poor &lt;30%. Content validity was established by experts from nursing colleges and senior gynecologists. Reliability was tested using test-retest method wi</w:t>
      </w:r>
      <w:r>
        <w:rPr>
          <w:rFonts w:ascii="Times New Roman" w:hAnsi="Times New Roman" w:cs="Times New Roman"/>
          <w:sz w:val="24"/>
          <w:szCs w:val="24"/>
        </w:rPr>
        <w:t>th r=0.87, and split-half method with Karl Pearson’s correlation.</w:t>
      </w:r>
    </w:p>
    <w:p w14:paraId="09C9229B" w14:textId="77777777" w:rsidR="00337C51" w:rsidRDefault="00337C51">
      <w:pPr>
        <w:spacing w:line="360" w:lineRule="auto"/>
        <w:jc w:val="both"/>
        <w:rPr>
          <w:rFonts w:ascii="Times New Roman" w:hAnsi="Times New Roman" w:cs="Times New Roman"/>
          <w:sz w:val="24"/>
          <w:szCs w:val="24"/>
        </w:rPr>
      </w:pPr>
    </w:p>
    <w:p w14:paraId="04414431"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Ethical Considerations: Ethical clearance was obtained from the Institutional Review Board of Jaiprakash Hospital and Research Centre. Written informed consent was taken from all participan</w:t>
      </w:r>
      <w:r>
        <w:rPr>
          <w:rFonts w:ascii="Times New Roman" w:hAnsi="Times New Roman" w:cs="Times New Roman"/>
          <w:sz w:val="24"/>
          <w:szCs w:val="24"/>
        </w:rPr>
        <w:t>ts. Confidentiality was maintained throughout the study.</w:t>
      </w:r>
    </w:p>
    <w:p w14:paraId="56E1C1E6" w14:textId="77777777" w:rsidR="00337C51" w:rsidRDefault="00337C51">
      <w:pPr>
        <w:spacing w:line="360" w:lineRule="auto"/>
        <w:jc w:val="both"/>
        <w:rPr>
          <w:rFonts w:ascii="Times New Roman" w:hAnsi="Times New Roman" w:cs="Times New Roman"/>
          <w:sz w:val="24"/>
          <w:szCs w:val="24"/>
        </w:rPr>
      </w:pPr>
    </w:p>
    <w:p w14:paraId="2DD873F1"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Data Collection Procedure: After pretest on 18th-19th April 2023, a Structured Teaching Program on immediate newborn care was delivered for 20-25 minutes using lecture-cum-demonstration, PPT, poster</w:t>
      </w:r>
      <w:r>
        <w:rPr>
          <w:rFonts w:ascii="Times New Roman" w:hAnsi="Times New Roman" w:cs="Times New Roman"/>
          <w:sz w:val="24"/>
          <w:szCs w:val="24"/>
        </w:rPr>
        <w:t xml:space="preserve">s, and leaflets. The content included APGAR scoring, steps of immediate care, thermal protection, cord care, and breastfeeding initiation. Posttest was </w:t>
      </w:r>
      <w:r>
        <w:rPr>
          <w:rFonts w:ascii="Times New Roman" w:hAnsi="Times New Roman" w:cs="Times New Roman"/>
          <w:sz w:val="24"/>
          <w:szCs w:val="24"/>
        </w:rPr>
        <w:lastRenderedPageBreak/>
        <w:t>conducted on 26th April 2023, after seven days.</w:t>
      </w:r>
    </w:p>
    <w:p w14:paraId="63E4A0CB" w14:textId="77777777" w:rsidR="00337C51" w:rsidRDefault="00337C51">
      <w:pPr>
        <w:spacing w:line="360" w:lineRule="auto"/>
        <w:jc w:val="both"/>
        <w:rPr>
          <w:rFonts w:ascii="Times New Roman" w:hAnsi="Times New Roman" w:cs="Times New Roman"/>
          <w:sz w:val="24"/>
          <w:szCs w:val="24"/>
        </w:rPr>
      </w:pPr>
    </w:p>
    <w:p w14:paraId="54F96715"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Analysis: Data were analyzed using SPSS. </w:t>
      </w:r>
      <w:r>
        <w:rPr>
          <w:rFonts w:ascii="Times New Roman" w:hAnsi="Times New Roman" w:cs="Times New Roman"/>
          <w:sz w:val="24"/>
          <w:szCs w:val="24"/>
        </w:rPr>
        <w:t xml:space="preserve">Descriptive statistics included frequency, percentage, mean, and standard deviation. Inferential statistics included </w:t>
      </w:r>
      <w:proofErr w:type="gramStart"/>
      <w:r>
        <w:rPr>
          <w:rFonts w:ascii="Times New Roman" w:hAnsi="Times New Roman" w:cs="Times New Roman"/>
          <w:sz w:val="24"/>
          <w:szCs w:val="24"/>
        </w:rPr>
        <w:t>paired ‘t’</w:t>
      </w:r>
      <w:proofErr w:type="gramEnd"/>
      <w:r>
        <w:rPr>
          <w:rFonts w:ascii="Times New Roman" w:hAnsi="Times New Roman" w:cs="Times New Roman"/>
          <w:sz w:val="24"/>
          <w:szCs w:val="24"/>
        </w:rPr>
        <w:t xml:space="preserve"> test to evaluate effectiveness and chi-square test to find association with demographic variables. P&lt;0.05 was considered signifi</w:t>
      </w:r>
      <w:r>
        <w:rPr>
          <w:rFonts w:ascii="Times New Roman" w:hAnsi="Times New Roman" w:cs="Times New Roman"/>
          <w:sz w:val="24"/>
          <w:szCs w:val="24"/>
        </w:rPr>
        <w:t>cant.</w:t>
      </w:r>
    </w:p>
    <w:p w14:paraId="7EF47A93" w14:textId="77777777" w:rsidR="00337C51" w:rsidRDefault="00337C51">
      <w:pPr>
        <w:spacing w:line="360" w:lineRule="auto"/>
        <w:jc w:val="both"/>
        <w:rPr>
          <w:rFonts w:ascii="Times New Roman" w:hAnsi="Times New Roman" w:cs="Times New Roman"/>
          <w:sz w:val="24"/>
          <w:szCs w:val="24"/>
        </w:rPr>
      </w:pPr>
    </w:p>
    <w:p w14:paraId="5B01ABA9" w14:textId="77777777" w:rsidR="00337C51" w:rsidRDefault="00337C51">
      <w:pPr>
        <w:spacing w:line="360" w:lineRule="auto"/>
        <w:jc w:val="both"/>
        <w:rPr>
          <w:rFonts w:ascii="Times New Roman" w:hAnsi="Times New Roman" w:cs="Times New Roman"/>
          <w:sz w:val="24"/>
          <w:szCs w:val="24"/>
        </w:rPr>
      </w:pPr>
    </w:p>
    <w:p w14:paraId="6A234B68" w14:textId="77777777" w:rsidR="00337C51" w:rsidRDefault="00C21D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RESULTS</w:t>
      </w:r>
    </w:p>
    <w:p w14:paraId="6710CCE4" w14:textId="77777777" w:rsidR="00337C51" w:rsidRDefault="00337C51">
      <w:pPr>
        <w:spacing w:line="360" w:lineRule="auto"/>
        <w:jc w:val="both"/>
        <w:rPr>
          <w:rFonts w:ascii="Times New Roman" w:hAnsi="Times New Roman" w:cs="Times New Roman"/>
          <w:sz w:val="24"/>
          <w:szCs w:val="24"/>
        </w:rPr>
      </w:pPr>
    </w:p>
    <w:p w14:paraId="0A912731" w14:textId="77777777" w:rsidR="00337C51" w:rsidRDefault="00C21D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Demographic Characteristics N=40  </w:t>
      </w:r>
    </w:p>
    <w:p w14:paraId="7D99268A"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Gender: Male 12(30%), Female 28(70%). Age: 20-21 years 6(15%), 22-24 years 29(72.5%), 25-26 years 5(12.5%). Qualification: ANM 3(7.5%), GNM 24(60%), B.Sc Nursing 13(32.5%). Source of Information</w:t>
      </w:r>
      <w:r>
        <w:rPr>
          <w:rFonts w:ascii="Times New Roman" w:hAnsi="Times New Roman" w:cs="Times New Roman"/>
          <w:sz w:val="24"/>
          <w:szCs w:val="24"/>
        </w:rPr>
        <w:t>: Lecture 35(87.5%), Book 5(12.5%), Internet 0(0%).</w:t>
      </w:r>
    </w:p>
    <w:p w14:paraId="77686E9F" w14:textId="77777777" w:rsidR="00337C51" w:rsidRDefault="00337C51">
      <w:pPr>
        <w:spacing w:line="360" w:lineRule="auto"/>
        <w:jc w:val="both"/>
        <w:rPr>
          <w:rFonts w:ascii="Times New Roman" w:hAnsi="Times New Roman" w:cs="Times New Roman"/>
          <w:sz w:val="24"/>
          <w:szCs w:val="24"/>
        </w:rPr>
      </w:pPr>
    </w:p>
    <w:p w14:paraId="7C68B894" w14:textId="77777777" w:rsidR="00337C51" w:rsidRDefault="00C21D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2: Comparison of Pretest and Post</w:t>
      </w:r>
      <w:r>
        <w:rPr>
          <w:rFonts w:ascii="Times New Roman" w:hAnsi="Times New Roman" w:cs="Times New Roman"/>
          <w:b/>
          <w:bCs/>
          <w:sz w:val="24"/>
          <w:szCs w:val="24"/>
          <w:lang w:val="en-IN"/>
        </w:rPr>
        <w:t>-</w:t>
      </w:r>
      <w:r>
        <w:rPr>
          <w:rFonts w:ascii="Times New Roman" w:hAnsi="Times New Roman" w:cs="Times New Roman"/>
          <w:b/>
          <w:bCs/>
          <w:sz w:val="24"/>
          <w:szCs w:val="24"/>
        </w:rPr>
        <w:t xml:space="preserve">test Knowledge Level N=40  </w:t>
      </w:r>
    </w:p>
    <w:p w14:paraId="587DF87B"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Pretest: Poor &lt;30% - 38(95%), Average 40-50% - 2(5%), Good 60-70% - 0(0%), Excellent &gt;80% - 0(0%).  </w:t>
      </w:r>
    </w:p>
    <w:p w14:paraId="73B2641E"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Posttest: Poor - 0(0%), Average - </w:t>
      </w:r>
      <w:r>
        <w:rPr>
          <w:rFonts w:ascii="Times New Roman" w:hAnsi="Times New Roman" w:cs="Times New Roman"/>
          <w:sz w:val="24"/>
          <w:szCs w:val="24"/>
        </w:rPr>
        <w:t xml:space="preserve">0(0%), Good 60-70% - 4(10%), Excellent &gt;80% - 36(90%).  </w:t>
      </w:r>
    </w:p>
    <w:p w14:paraId="1DB7C025"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mean knowledge score increased from 6.1±2.1 to 19.6±1.8. The mean difference was 13.5 with </w:t>
      </w:r>
      <w:proofErr w:type="gramStart"/>
      <w:r>
        <w:rPr>
          <w:rFonts w:ascii="Times New Roman" w:hAnsi="Times New Roman" w:cs="Times New Roman"/>
          <w:sz w:val="24"/>
          <w:szCs w:val="24"/>
        </w:rPr>
        <w:t>paired ‘t’</w:t>
      </w:r>
      <w:proofErr w:type="gramEnd"/>
      <w:r>
        <w:rPr>
          <w:rFonts w:ascii="Times New Roman" w:hAnsi="Times New Roman" w:cs="Times New Roman"/>
          <w:sz w:val="24"/>
          <w:szCs w:val="24"/>
        </w:rPr>
        <w:t>=23.5, df=39, p&lt;0.001, indicating high statistical significance.</w:t>
      </w:r>
    </w:p>
    <w:p w14:paraId="2D531EFD" w14:textId="77777777" w:rsidR="00337C51" w:rsidRDefault="00337C51">
      <w:pPr>
        <w:spacing w:line="360" w:lineRule="auto"/>
        <w:jc w:val="both"/>
        <w:rPr>
          <w:rFonts w:ascii="Times New Roman" w:hAnsi="Times New Roman" w:cs="Times New Roman"/>
          <w:sz w:val="24"/>
          <w:szCs w:val="24"/>
        </w:rPr>
      </w:pPr>
    </w:p>
    <w:p w14:paraId="68D897B0" w14:textId="77777777" w:rsidR="00337C51" w:rsidRDefault="00C21D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3: Comparison of Prete</w:t>
      </w:r>
      <w:r>
        <w:rPr>
          <w:rFonts w:ascii="Times New Roman" w:hAnsi="Times New Roman" w:cs="Times New Roman"/>
          <w:b/>
          <w:bCs/>
          <w:sz w:val="24"/>
          <w:szCs w:val="24"/>
        </w:rPr>
        <w:t xml:space="preserve">st and Posttest Attitude Level N=40  </w:t>
      </w:r>
    </w:p>
    <w:p w14:paraId="58403B97"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Pretest: Poor &lt;30% - 38(95%), Average 40-50% - 2(5%), Good - 0(0%), Excellent - 0(0%).  </w:t>
      </w:r>
    </w:p>
    <w:p w14:paraId="333AE4FA"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Posttest: Poor - 0(0%), Average - 0(0%), Good 60-70% - 4(10%), Excellent &gt;80% - 36(90%).  </w:t>
      </w:r>
    </w:p>
    <w:p w14:paraId="756F0B7B"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The mean attitude score increased from</w:t>
      </w:r>
      <w:r>
        <w:rPr>
          <w:rFonts w:ascii="Times New Roman" w:hAnsi="Times New Roman" w:cs="Times New Roman"/>
          <w:sz w:val="24"/>
          <w:szCs w:val="24"/>
        </w:rPr>
        <w:t xml:space="preserve"> 22.9±3.2 to 36.4±2.1. The mean difference was 13.5 with </w:t>
      </w:r>
      <w:proofErr w:type="gramStart"/>
      <w:r>
        <w:rPr>
          <w:rFonts w:ascii="Times New Roman" w:hAnsi="Times New Roman" w:cs="Times New Roman"/>
          <w:sz w:val="24"/>
          <w:szCs w:val="24"/>
        </w:rPr>
        <w:t>paired ‘t’</w:t>
      </w:r>
      <w:proofErr w:type="gramEnd"/>
      <w:r>
        <w:rPr>
          <w:rFonts w:ascii="Times New Roman" w:hAnsi="Times New Roman" w:cs="Times New Roman"/>
          <w:sz w:val="24"/>
          <w:szCs w:val="24"/>
        </w:rPr>
        <w:t>=25.1, df=39, p&lt;0.001, highly significant.</w:t>
      </w:r>
    </w:p>
    <w:p w14:paraId="40186485" w14:textId="77777777" w:rsidR="00337C51" w:rsidRDefault="00337C51">
      <w:pPr>
        <w:spacing w:line="360" w:lineRule="auto"/>
        <w:jc w:val="both"/>
        <w:rPr>
          <w:rFonts w:ascii="Times New Roman" w:hAnsi="Times New Roman" w:cs="Times New Roman"/>
          <w:sz w:val="24"/>
          <w:szCs w:val="24"/>
        </w:rPr>
      </w:pPr>
    </w:p>
    <w:p w14:paraId="266A9473"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Association with Demographic Variables:</w:t>
      </w:r>
      <w:r>
        <w:rPr>
          <w:rFonts w:ascii="Times New Roman" w:hAnsi="Times New Roman" w:cs="Times New Roman"/>
          <w:sz w:val="24"/>
          <w:szCs w:val="24"/>
        </w:rPr>
        <w:t xml:space="preserve"> Chi-square analysis revealed significant association between gender and pretest knowledge level χ²=4.91, </w:t>
      </w:r>
      <w:proofErr w:type="gramStart"/>
      <w:r>
        <w:rPr>
          <w:rFonts w:ascii="Times New Roman" w:hAnsi="Times New Roman" w:cs="Times New Roman"/>
          <w:sz w:val="24"/>
          <w:szCs w:val="24"/>
        </w:rPr>
        <w:t>df=</w:t>
      </w:r>
      <w:proofErr w:type="gramEnd"/>
      <w:r>
        <w:rPr>
          <w:rFonts w:ascii="Times New Roman" w:hAnsi="Times New Roman" w:cs="Times New Roman"/>
          <w:sz w:val="24"/>
          <w:szCs w:val="24"/>
        </w:rPr>
        <w:t>1, p&lt;0.05. No significant association was found between age, qualification, source of information and pretest knowledge or attitude scores.</w:t>
      </w:r>
    </w:p>
    <w:p w14:paraId="13D96FBA" w14:textId="77777777" w:rsidR="00337C51" w:rsidRDefault="00337C51">
      <w:pPr>
        <w:spacing w:line="360" w:lineRule="auto"/>
        <w:jc w:val="both"/>
        <w:rPr>
          <w:rFonts w:ascii="Times New Roman" w:hAnsi="Times New Roman" w:cs="Times New Roman"/>
          <w:sz w:val="24"/>
          <w:szCs w:val="24"/>
        </w:rPr>
      </w:pPr>
    </w:p>
    <w:p w14:paraId="5D685F76" w14:textId="77777777" w:rsidR="00337C51" w:rsidRDefault="00C21D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08231932" w14:textId="77777777" w:rsidR="00337C51" w:rsidRDefault="00337C51">
      <w:pPr>
        <w:spacing w:line="360" w:lineRule="auto"/>
        <w:jc w:val="both"/>
        <w:rPr>
          <w:rFonts w:ascii="Times New Roman" w:hAnsi="Times New Roman" w:cs="Times New Roman"/>
          <w:sz w:val="24"/>
          <w:szCs w:val="24"/>
        </w:rPr>
      </w:pPr>
    </w:p>
    <w:p w14:paraId="458A5926"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present study demonstrated that 95% of intern students had poor knowledge in the pretest, consis</w:t>
      </w:r>
      <w:r>
        <w:rPr>
          <w:rFonts w:ascii="Times New Roman" w:hAnsi="Times New Roman" w:cs="Times New Roman"/>
          <w:sz w:val="24"/>
          <w:szCs w:val="24"/>
        </w:rPr>
        <w:t xml:space="preserve">tent with findings by Alka and Kashyap (2023) where 82% B.Sc. nursing students had inadequate knowledge of neonatal thermoregulation. The significant improvement in posttest scores with mean difference 13.5 </w:t>
      </w:r>
      <w:proofErr w:type="gramStart"/>
      <w:r>
        <w:rPr>
          <w:rFonts w:ascii="Times New Roman" w:hAnsi="Times New Roman" w:cs="Times New Roman"/>
          <w:sz w:val="24"/>
          <w:szCs w:val="24"/>
        </w:rPr>
        <w:t>and ‘t’</w:t>
      </w:r>
      <w:proofErr w:type="gramEnd"/>
      <w:r>
        <w:rPr>
          <w:rFonts w:ascii="Times New Roman" w:hAnsi="Times New Roman" w:cs="Times New Roman"/>
          <w:sz w:val="24"/>
          <w:szCs w:val="24"/>
        </w:rPr>
        <w:t xml:space="preserve">=23.5, p&lt;0.001 confirms the effectiveness </w:t>
      </w:r>
      <w:r>
        <w:rPr>
          <w:rFonts w:ascii="Times New Roman" w:hAnsi="Times New Roman" w:cs="Times New Roman"/>
          <w:sz w:val="24"/>
          <w:szCs w:val="24"/>
        </w:rPr>
        <w:t>of STP. This aligns with Dave (2024) who reported mean score increase from 17.10 to 26.63 after PTP among GNM students.</w:t>
      </w:r>
    </w:p>
    <w:p w14:paraId="678AD34E" w14:textId="77777777" w:rsidR="00337C51" w:rsidRDefault="00337C51">
      <w:pPr>
        <w:spacing w:line="360" w:lineRule="auto"/>
        <w:jc w:val="both"/>
        <w:rPr>
          <w:rFonts w:ascii="Times New Roman" w:hAnsi="Times New Roman" w:cs="Times New Roman"/>
          <w:sz w:val="24"/>
          <w:szCs w:val="24"/>
        </w:rPr>
      </w:pPr>
    </w:p>
    <w:p w14:paraId="53D942A2"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The change in attitude from 22.5% negative to 100% positive post-intervention indicates that structured teaching effectively modifies a</w:t>
      </w:r>
      <w:r>
        <w:rPr>
          <w:rFonts w:ascii="Times New Roman" w:hAnsi="Times New Roman" w:cs="Times New Roman"/>
          <w:sz w:val="24"/>
          <w:szCs w:val="24"/>
        </w:rPr>
        <w:t>ffective domain along with cognitive domain. The significant association of gender with knowledge, though contrary to Vajantri and Rebinal (2022), may be due to small sample size in average category. The lack of association with other demographics suggests</w:t>
      </w:r>
      <w:r>
        <w:rPr>
          <w:rFonts w:ascii="Times New Roman" w:hAnsi="Times New Roman" w:cs="Times New Roman"/>
          <w:sz w:val="24"/>
          <w:szCs w:val="24"/>
        </w:rPr>
        <w:t xml:space="preserve"> knowledge deficit is universal among interns, necessitating mandatory training for all before clinical postings.</w:t>
      </w:r>
    </w:p>
    <w:p w14:paraId="50DE1EE3" w14:textId="77777777" w:rsidR="00337C51" w:rsidRDefault="00337C51">
      <w:pPr>
        <w:spacing w:line="360" w:lineRule="auto"/>
        <w:jc w:val="both"/>
        <w:rPr>
          <w:rFonts w:ascii="Times New Roman" w:hAnsi="Times New Roman" w:cs="Times New Roman"/>
          <w:sz w:val="24"/>
          <w:szCs w:val="24"/>
        </w:rPr>
      </w:pPr>
    </w:p>
    <w:p w14:paraId="7453C2BA"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Limitations: The study was limited to 40 students in one hospital without a control group. Long-term retention was not assessed.</w:t>
      </w:r>
    </w:p>
    <w:p w14:paraId="3C374CBD" w14:textId="77777777" w:rsidR="00337C51" w:rsidRDefault="00337C51">
      <w:pPr>
        <w:spacing w:line="360" w:lineRule="auto"/>
        <w:jc w:val="both"/>
        <w:rPr>
          <w:rFonts w:ascii="Times New Roman" w:hAnsi="Times New Roman" w:cs="Times New Roman"/>
          <w:sz w:val="24"/>
          <w:szCs w:val="24"/>
        </w:rPr>
      </w:pPr>
    </w:p>
    <w:p w14:paraId="3087B385"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CONCLUSION</w:t>
      </w:r>
    </w:p>
    <w:p w14:paraId="60FECC62" w14:textId="77777777" w:rsidR="00337C51" w:rsidRDefault="00337C51">
      <w:pPr>
        <w:spacing w:line="360" w:lineRule="auto"/>
        <w:jc w:val="both"/>
        <w:rPr>
          <w:rFonts w:ascii="Times New Roman" w:hAnsi="Times New Roman" w:cs="Times New Roman"/>
          <w:sz w:val="24"/>
          <w:szCs w:val="24"/>
        </w:rPr>
      </w:pPr>
    </w:p>
    <w:p w14:paraId="779CFC9F"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Structured Teaching Program is an effective educational strategy to enhance competency of intern nursing students in immediate newborn care. Mandatory skill-based training should be integrated in nursing curriculum.</w:t>
      </w:r>
    </w:p>
    <w:p w14:paraId="649169C2" w14:textId="77777777" w:rsidR="00337C51" w:rsidRDefault="00337C51">
      <w:pPr>
        <w:spacing w:line="360" w:lineRule="auto"/>
        <w:jc w:val="both"/>
        <w:rPr>
          <w:rFonts w:ascii="Times New Roman" w:hAnsi="Times New Roman" w:cs="Times New Roman"/>
          <w:sz w:val="24"/>
          <w:szCs w:val="24"/>
        </w:rPr>
      </w:pPr>
    </w:p>
    <w:p w14:paraId="1D06B235"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0B3EF286" w14:textId="77777777" w:rsidR="00337C51" w:rsidRDefault="00337C51">
      <w:pPr>
        <w:spacing w:line="360" w:lineRule="auto"/>
        <w:jc w:val="both"/>
        <w:rPr>
          <w:rFonts w:ascii="Times New Roman" w:hAnsi="Times New Roman" w:cs="Times New Roman"/>
          <w:sz w:val="24"/>
          <w:szCs w:val="24"/>
        </w:rPr>
      </w:pPr>
    </w:p>
    <w:p w14:paraId="08EAB4DB"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1. Alka, Kashyap A. Effect</w:t>
      </w:r>
      <w:r>
        <w:rPr>
          <w:rFonts w:ascii="Times New Roman" w:hAnsi="Times New Roman" w:cs="Times New Roman"/>
          <w:sz w:val="24"/>
          <w:szCs w:val="24"/>
        </w:rPr>
        <w:t xml:space="preserve">iveness of planned teaching program on knowledge regarding thermoregulation of neonates among B.Sc. nursing 4th year students. </w:t>
      </w:r>
      <w:proofErr w:type="gramStart"/>
      <w:r>
        <w:rPr>
          <w:rFonts w:ascii="Times New Roman" w:hAnsi="Times New Roman" w:cs="Times New Roman"/>
          <w:sz w:val="24"/>
          <w:szCs w:val="24"/>
        </w:rPr>
        <w:t>Int J Creative Res Thoughts.</w:t>
      </w:r>
      <w:proofErr w:type="gramEnd"/>
      <w:r>
        <w:rPr>
          <w:rFonts w:ascii="Times New Roman" w:hAnsi="Times New Roman" w:cs="Times New Roman"/>
          <w:sz w:val="24"/>
          <w:szCs w:val="24"/>
        </w:rPr>
        <w:t xml:space="preserve"> 2023</w:t>
      </w:r>
      <w:proofErr w:type="gramStart"/>
      <w:r>
        <w:rPr>
          <w:rFonts w:ascii="Times New Roman" w:hAnsi="Times New Roman" w:cs="Times New Roman"/>
          <w:sz w:val="24"/>
          <w:szCs w:val="24"/>
        </w:rPr>
        <w:t>;11</w:t>
      </w:r>
      <w:proofErr w:type="gramEnd"/>
      <w:r>
        <w:rPr>
          <w:rFonts w:ascii="Times New Roman" w:hAnsi="Times New Roman" w:cs="Times New Roman"/>
          <w:sz w:val="24"/>
          <w:szCs w:val="24"/>
        </w:rPr>
        <w:t>(5):234-40.</w:t>
      </w:r>
    </w:p>
    <w:p w14:paraId="2F28F58C"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2. Dave ND. A study to assess the effectiveness of planned teaching program on kn</w:t>
      </w:r>
      <w:r>
        <w:rPr>
          <w:rFonts w:ascii="Times New Roman" w:hAnsi="Times New Roman" w:cs="Times New Roman"/>
          <w:sz w:val="24"/>
          <w:szCs w:val="24"/>
        </w:rPr>
        <w:t xml:space="preserve">owledge regarding current trends in obstetrical nursing among GNM 3rd year students. </w:t>
      </w:r>
      <w:proofErr w:type="gramStart"/>
      <w:r>
        <w:rPr>
          <w:rFonts w:ascii="Times New Roman" w:hAnsi="Times New Roman" w:cs="Times New Roman"/>
          <w:sz w:val="24"/>
          <w:szCs w:val="24"/>
        </w:rPr>
        <w:t>Int J All Res Educ Sci Methods.</w:t>
      </w:r>
      <w:proofErr w:type="gramEnd"/>
      <w:r>
        <w:rPr>
          <w:rFonts w:ascii="Times New Roman" w:hAnsi="Times New Roman" w:cs="Times New Roman"/>
          <w:sz w:val="24"/>
          <w:szCs w:val="24"/>
        </w:rPr>
        <w:t xml:space="preserve"> 2024</w:t>
      </w:r>
      <w:proofErr w:type="gramStart"/>
      <w:r>
        <w:rPr>
          <w:rFonts w:ascii="Times New Roman" w:hAnsi="Times New Roman" w:cs="Times New Roman"/>
          <w:sz w:val="24"/>
          <w:szCs w:val="24"/>
        </w:rPr>
        <w:t>;12</w:t>
      </w:r>
      <w:proofErr w:type="gramEnd"/>
      <w:r>
        <w:rPr>
          <w:rFonts w:ascii="Times New Roman" w:hAnsi="Times New Roman" w:cs="Times New Roman"/>
          <w:sz w:val="24"/>
          <w:szCs w:val="24"/>
        </w:rPr>
        <w:t>(2):112-8.</w:t>
      </w:r>
    </w:p>
    <w:p w14:paraId="5160DA58"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Kumari S. </w:t>
      </w:r>
      <w:proofErr w:type="gramStart"/>
      <w:r>
        <w:rPr>
          <w:rFonts w:ascii="Times New Roman" w:hAnsi="Times New Roman" w:cs="Times New Roman"/>
          <w:sz w:val="24"/>
          <w:szCs w:val="24"/>
        </w:rPr>
        <w:t>A study to assess the effectiveness of educational intervention on knowledge regarding essential newborn car</w:t>
      </w:r>
      <w:r>
        <w:rPr>
          <w:rFonts w:ascii="Times New Roman" w:hAnsi="Times New Roman" w:cs="Times New Roman"/>
          <w:sz w:val="24"/>
          <w:szCs w:val="24"/>
        </w:rPr>
        <w:t>e among GNM 3rd year students in Bihar.</w:t>
      </w:r>
      <w:proofErr w:type="gramEnd"/>
      <w:r>
        <w:rPr>
          <w:rFonts w:ascii="Times New Roman" w:hAnsi="Times New Roman" w:cs="Times New Roman"/>
          <w:sz w:val="24"/>
          <w:szCs w:val="24"/>
        </w:rPr>
        <w:t xml:space="preserve"> J Nurs Health Sci. 2023</w:t>
      </w:r>
      <w:proofErr w:type="gramStart"/>
      <w:r>
        <w:rPr>
          <w:rFonts w:ascii="Times New Roman" w:hAnsi="Times New Roman" w:cs="Times New Roman"/>
          <w:sz w:val="24"/>
          <w:szCs w:val="24"/>
        </w:rPr>
        <w:t>;12</w:t>
      </w:r>
      <w:proofErr w:type="gramEnd"/>
      <w:r>
        <w:rPr>
          <w:rFonts w:ascii="Times New Roman" w:hAnsi="Times New Roman" w:cs="Times New Roman"/>
          <w:sz w:val="24"/>
          <w:szCs w:val="24"/>
        </w:rPr>
        <w:t>(3):15-21.</w:t>
      </w:r>
    </w:p>
    <w:p w14:paraId="5ADB18C9"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Ministry of Health &amp; Family Welfare, Government of India. Navjaat Shishu Suraksha </w:t>
      </w:r>
      <w:r>
        <w:rPr>
          <w:rFonts w:ascii="Times New Roman" w:hAnsi="Times New Roman" w:cs="Times New Roman"/>
          <w:sz w:val="24"/>
          <w:szCs w:val="24"/>
        </w:rPr>
        <w:lastRenderedPageBreak/>
        <w:t>Karyakram: Operational guidelines for essential newborn care. New Delhi: NHM; 2021.</w:t>
      </w:r>
    </w:p>
    <w:p w14:paraId="74E2A809"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5. Nationa</w:t>
      </w:r>
      <w:r>
        <w:rPr>
          <w:rFonts w:ascii="Times New Roman" w:hAnsi="Times New Roman" w:cs="Times New Roman"/>
          <w:sz w:val="24"/>
          <w:szCs w:val="24"/>
        </w:rPr>
        <w:t xml:space="preserve">l Neonatology Forum India. Clinical practice guidelines: Care of newborn in labour room. 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New Delhi: NNF Publications; 2020.</w:t>
      </w:r>
    </w:p>
    <w:p w14:paraId="365544C6"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6. Patel R, Shah H, Desai P. Assessment of knowledge regarding essential newborn care among staff nurses in selected hospita</w:t>
      </w:r>
      <w:r>
        <w:rPr>
          <w:rFonts w:ascii="Times New Roman" w:hAnsi="Times New Roman" w:cs="Times New Roman"/>
          <w:sz w:val="24"/>
          <w:szCs w:val="24"/>
        </w:rPr>
        <w:t>ls of Gujarat. Int J Community Health Med Res. 2021</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(1):34-9.</w:t>
      </w:r>
    </w:p>
    <w:p w14:paraId="003C422A"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Sankar MJ, Neogi SB, Sharma J, et al. State of newborn health in India. </w:t>
      </w:r>
      <w:proofErr w:type="gramStart"/>
      <w:r>
        <w:rPr>
          <w:rFonts w:ascii="Times New Roman" w:hAnsi="Times New Roman" w:cs="Times New Roman"/>
          <w:sz w:val="24"/>
          <w:szCs w:val="24"/>
        </w:rPr>
        <w:t>Lancet Glob Health.</w:t>
      </w:r>
      <w:proofErr w:type="gramEnd"/>
      <w:r>
        <w:rPr>
          <w:rFonts w:ascii="Times New Roman" w:hAnsi="Times New Roman" w:cs="Times New Roman"/>
          <w:sz w:val="24"/>
          <w:szCs w:val="24"/>
        </w:rPr>
        <w:t xml:space="preserve"> 2021</w:t>
      </w:r>
      <w:proofErr w:type="gramStart"/>
      <w:r>
        <w:rPr>
          <w:rFonts w:ascii="Times New Roman" w:hAnsi="Times New Roman" w:cs="Times New Roman"/>
          <w:sz w:val="24"/>
          <w:szCs w:val="24"/>
        </w:rPr>
        <w:t>;9</w:t>
      </w:r>
      <w:proofErr w:type="gramEnd"/>
      <w:r>
        <w:rPr>
          <w:rFonts w:ascii="Times New Roman" w:hAnsi="Times New Roman" w:cs="Times New Roman"/>
          <w:sz w:val="24"/>
          <w:szCs w:val="24"/>
        </w:rPr>
        <w:t>(12):e1690-701.</w:t>
      </w:r>
    </w:p>
    <w:p w14:paraId="22C2FDC1"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8. Sharma M, Singh P. Assessment of knowledge regarding newborn resuscitation and APGAR scoring among final year B.Sc. nursing students in Punjab. Int J Reprod Contracept Obstet Gynecol. 2022</w:t>
      </w:r>
      <w:proofErr w:type="gramStart"/>
      <w:r>
        <w:rPr>
          <w:rFonts w:ascii="Times New Roman" w:hAnsi="Times New Roman" w:cs="Times New Roman"/>
          <w:sz w:val="24"/>
          <w:szCs w:val="24"/>
        </w:rPr>
        <w:t>;11</w:t>
      </w:r>
      <w:proofErr w:type="gramEnd"/>
      <w:r>
        <w:rPr>
          <w:rFonts w:ascii="Times New Roman" w:hAnsi="Times New Roman" w:cs="Times New Roman"/>
          <w:sz w:val="24"/>
          <w:szCs w:val="24"/>
        </w:rPr>
        <w:t xml:space="preserve">(5):1422-7. </w:t>
      </w:r>
    </w:p>
    <w:p w14:paraId="2D8DAD4F"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9. UNICEF. The state of the world’s children 2023</w:t>
      </w:r>
      <w:r>
        <w:rPr>
          <w:rFonts w:ascii="Times New Roman" w:hAnsi="Times New Roman" w:cs="Times New Roman"/>
          <w:sz w:val="24"/>
          <w:szCs w:val="24"/>
        </w:rPr>
        <w:t>: For every child, vaccination. New York: UNICEF; 2023.</w:t>
      </w:r>
    </w:p>
    <w:p w14:paraId="2F3E698C"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10. Vajantri RP, Rebinal MM. Effectiveness of planned teaching module on knowledge regarding Baby Friendly Hospital Initiative among staff nurses in Belagavi. Int J Sci Res. 2022</w:t>
      </w:r>
      <w:proofErr w:type="gramStart"/>
      <w:r>
        <w:rPr>
          <w:rFonts w:ascii="Times New Roman" w:hAnsi="Times New Roman" w:cs="Times New Roman"/>
          <w:sz w:val="24"/>
          <w:szCs w:val="24"/>
        </w:rPr>
        <w:t>;11</w:t>
      </w:r>
      <w:proofErr w:type="gramEnd"/>
      <w:r>
        <w:rPr>
          <w:rFonts w:ascii="Times New Roman" w:hAnsi="Times New Roman" w:cs="Times New Roman"/>
          <w:sz w:val="24"/>
          <w:szCs w:val="24"/>
        </w:rPr>
        <w:t>(6):1021-5.</w:t>
      </w:r>
    </w:p>
    <w:p w14:paraId="0863DC08"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11. Wor</w:t>
      </w:r>
      <w:r>
        <w:rPr>
          <w:rFonts w:ascii="Times New Roman" w:hAnsi="Times New Roman" w:cs="Times New Roman"/>
          <w:sz w:val="24"/>
          <w:szCs w:val="24"/>
        </w:rPr>
        <w:t>ld Health Organization. Essential newborn care course: Clinical practice guidelines. 2nd ed. Geneva: WHO Press; 2022.</w:t>
      </w:r>
    </w:p>
    <w:p w14:paraId="79FCCCE9"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Das M. </w:t>
      </w:r>
      <w:proofErr w:type="gramStart"/>
      <w:r>
        <w:rPr>
          <w:rFonts w:ascii="Times New Roman" w:hAnsi="Times New Roman" w:cs="Times New Roman"/>
          <w:sz w:val="24"/>
          <w:szCs w:val="24"/>
        </w:rPr>
        <w:t>A study to assess the effectiveness of video assisted teaching on knowledge and attitude regarding essential newborn care among</w:t>
      </w:r>
      <w:r>
        <w:rPr>
          <w:rFonts w:ascii="Times New Roman" w:hAnsi="Times New Roman" w:cs="Times New Roman"/>
          <w:sz w:val="24"/>
          <w:szCs w:val="24"/>
        </w:rPr>
        <w:t xml:space="preserve"> nursing students in West Bengal.</w:t>
      </w:r>
      <w:proofErr w:type="gramEnd"/>
      <w:r>
        <w:rPr>
          <w:rFonts w:ascii="Times New Roman" w:hAnsi="Times New Roman" w:cs="Times New Roman"/>
          <w:sz w:val="24"/>
          <w:szCs w:val="24"/>
        </w:rPr>
        <w:t xml:space="preserve"> Int J Nurs Educ. 2019</w:t>
      </w:r>
      <w:proofErr w:type="gramStart"/>
      <w:r>
        <w:rPr>
          <w:rFonts w:ascii="Times New Roman" w:hAnsi="Times New Roman" w:cs="Times New Roman"/>
          <w:sz w:val="24"/>
          <w:szCs w:val="24"/>
        </w:rPr>
        <w:t>;11</w:t>
      </w:r>
      <w:proofErr w:type="gramEnd"/>
      <w:r>
        <w:rPr>
          <w:rFonts w:ascii="Times New Roman" w:hAnsi="Times New Roman" w:cs="Times New Roman"/>
          <w:sz w:val="24"/>
          <w:szCs w:val="24"/>
        </w:rPr>
        <w:t>(3):45-50.</w:t>
      </w:r>
    </w:p>
    <w:p w14:paraId="724DF4B6"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Kaur H, Sharma S, Singh R. Comparative study to assess effectiveness of simulation-based teaching versus lecture method on newborn care among ANM students in Haryana. Int J Nurs Sci. </w:t>
      </w:r>
      <w:r>
        <w:rPr>
          <w:rFonts w:ascii="Times New Roman" w:hAnsi="Times New Roman" w:cs="Times New Roman"/>
          <w:sz w:val="24"/>
          <w:szCs w:val="24"/>
        </w:rPr>
        <w:t>2020</w:t>
      </w:r>
      <w:proofErr w:type="gramStart"/>
      <w:r>
        <w:rPr>
          <w:rFonts w:ascii="Times New Roman" w:hAnsi="Times New Roman" w:cs="Times New Roman"/>
          <w:sz w:val="24"/>
          <w:szCs w:val="24"/>
        </w:rPr>
        <w:t>;10</w:t>
      </w:r>
      <w:proofErr w:type="gramEnd"/>
      <w:r>
        <w:rPr>
          <w:rFonts w:ascii="Times New Roman" w:hAnsi="Times New Roman" w:cs="Times New Roman"/>
          <w:sz w:val="24"/>
          <w:szCs w:val="24"/>
        </w:rPr>
        <w:t>(2):78-84.</w:t>
      </w:r>
    </w:p>
    <w:p w14:paraId="33B1E3E0" w14:textId="77777777" w:rsidR="00337C51" w:rsidRDefault="00C21DEF">
      <w:pPr>
        <w:spacing w:line="360" w:lineRule="auto"/>
        <w:jc w:val="both"/>
        <w:rPr>
          <w:rFonts w:ascii="Times New Roman" w:hAnsi="Times New Roman" w:cs="Times New Roman"/>
          <w:sz w:val="24"/>
          <w:szCs w:val="24"/>
        </w:rPr>
      </w:pPr>
      <w:r>
        <w:rPr>
          <w:rFonts w:ascii="Times New Roman" w:hAnsi="Times New Roman" w:cs="Times New Roman"/>
          <w:sz w:val="24"/>
          <w:szCs w:val="24"/>
        </w:rPr>
        <w:t>14. George A, Thomas R, Joseph S. Effectiveness of planned teaching program with demonstration versus traditional lecture on immediate newborn care among nursing students: A randomized controlled trial. J Clin Nurs Res. 2024</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(1):22-9.</w:t>
      </w:r>
    </w:p>
    <w:p w14:paraId="6709ACAA" w14:textId="77777777" w:rsidR="00337C51" w:rsidRDefault="00C21DEF">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15</w:t>
      </w:r>
      <w:r>
        <w:rPr>
          <w:rFonts w:ascii="Times New Roman" w:hAnsi="Times New Roman" w:cs="Times New Roman"/>
          <w:sz w:val="24"/>
          <w:szCs w:val="24"/>
        </w:rPr>
        <w:t>. Mehta S. Correlational study to assess relationship between knowledge and attitude regarding immediate newborn care among intern nurses in Maharashtra.</w:t>
      </w:r>
      <w:proofErr w:type="gramEnd"/>
      <w:r>
        <w:rPr>
          <w:rFonts w:ascii="Times New Roman" w:hAnsi="Times New Roman" w:cs="Times New Roman"/>
          <w:sz w:val="24"/>
          <w:szCs w:val="24"/>
        </w:rPr>
        <w:t xml:space="preserve"> Asian J Nurs Educ Res. 2021</w:t>
      </w:r>
      <w:proofErr w:type="gramStart"/>
      <w:r>
        <w:rPr>
          <w:rFonts w:ascii="Times New Roman" w:hAnsi="Times New Roman" w:cs="Times New Roman"/>
          <w:sz w:val="24"/>
          <w:szCs w:val="24"/>
        </w:rPr>
        <w:t>;11</w:t>
      </w:r>
      <w:proofErr w:type="gramEnd"/>
      <w:r>
        <w:rPr>
          <w:rFonts w:ascii="Times New Roman" w:hAnsi="Times New Roman" w:cs="Times New Roman"/>
          <w:sz w:val="24"/>
          <w:szCs w:val="24"/>
        </w:rPr>
        <w:t>(2):189-94.</w:t>
      </w:r>
    </w:p>
    <w:sectPr w:rsidR="00337C51">
      <w:pgSz w:w="11910" w:h="16840"/>
      <w:pgMar w:top="1140" w:right="1242" w:bottom="1100" w:left="1599"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3128A"/>
    <w:rsid w:val="00013712"/>
    <w:rsid w:val="00041F41"/>
    <w:rsid w:val="000452E5"/>
    <w:rsid w:val="00051BFB"/>
    <w:rsid w:val="00054A22"/>
    <w:rsid w:val="00061A65"/>
    <w:rsid w:val="00065F2F"/>
    <w:rsid w:val="00073E7F"/>
    <w:rsid w:val="00074085"/>
    <w:rsid w:val="000819B8"/>
    <w:rsid w:val="000870D8"/>
    <w:rsid w:val="000A5698"/>
    <w:rsid w:val="000B2F9D"/>
    <w:rsid w:val="000B61CA"/>
    <w:rsid w:val="000C2786"/>
    <w:rsid w:val="000E2C98"/>
    <w:rsid w:val="000E433D"/>
    <w:rsid w:val="001157A1"/>
    <w:rsid w:val="00124CA5"/>
    <w:rsid w:val="00142F56"/>
    <w:rsid w:val="001902A6"/>
    <w:rsid w:val="001C2A12"/>
    <w:rsid w:val="001D1EF1"/>
    <w:rsid w:val="001D33E2"/>
    <w:rsid w:val="001E2D76"/>
    <w:rsid w:val="001F476E"/>
    <w:rsid w:val="0020128F"/>
    <w:rsid w:val="002168FF"/>
    <w:rsid w:val="00217FE0"/>
    <w:rsid w:val="0023180C"/>
    <w:rsid w:val="002333EF"/>
    <w:rsid w:val="00242AD8"/>
    <w:rsid w:val="0025264F"/>
    <w:rsid w:val="00255DB3"/>
    <w:rsid w:val="00295F16"/>
    <w:rsid w:val="002A3DF5"/>
    <w:rsid w:val="002C172B"/>
    <w:rsid w:val="002C5161"/>
    <w:rsid w:val="002C71C6"/>
    <w:rsid w:val="002F1E3B"/>
    <w:rsid w:val="00303D88"/>
    <w:rsid w:val="0031285D"/>
    <w:rsid w:val="0032508A"/>
    <w:rsid w:val="00337C51"/>
    <w:rsid w:val="00346B24"/>
    <w:rsid w:val="0035452F"/>
    <w:rsid w:val="00356D07"/>
    <w:rsid w:val="003651A6"/>
    <w:rsid w:val="003739AC"/>
    <w:rsid w:val="00373AF9"/>
    <w:rsid w:val="003769FF"/>
    <w:rsid w:val="00380DC7"/>
    <w:rsid w:val="00385537"/>
    <w:rsid w:val="003A105B"/>
    <w:rsid w:val="003D5D27"/>
    <w:rsid w:val="003F786E"/>
    <w:rsid w:val="0044311E"/>
    <w:rsid w:val="004433F5"/>
    <w:rsid w:val="0044411D"/>
    <w:rsid w:val="00464200"/>
    <w:rsid w:val="004737A2"/>
    <w:rsid w:val="00473F65"/>
    <w:rsid w:val="00477BB6"/>
    <w:rsid w:val="0049260E"/>
    <w:rsid w:val="004A243D"/>
    <w:rsid w:val="004B4398"/>
    <w:rsid w:val="004D3401"/>
    <w:rsid w:val="004D786E"/>
    <w:rsid w:val="004E3CBA"/>
    <w:rsid w:val="004F0039"/>
    <w:rsid w:val="00514126"/>
    <w:rsid w:val="0051693B"/>
    <w:rsid w:val="00550198"/>
    <w:rsid w:val="00552B34"/>
    <w:rsid w:val="005536E9"/>
    <w:rsid w:val="005548FC"/>
    <w:rsid w:val="00563512"/>
    <w:rsid w:val="00577BAF"/>
    <w:rsid w:val="005E0DFA"/>
    <w:rsid w:val="00611C64"/>
    <w:rsid w:val="00622C15"/>
    <w:rsid w:val="00631CFC"/>
    <w:rsid w:val="006505FE"/>
    <w:rsid w:val="00652AB1"/>
    <w:rsid w:val="00674B2B"/>
    <w:rsid w:val="0067521A"/>
    <w:rsid w:val="00680E65"/>
    <w:rsid w:val="006856E7"/>
    <w:rsid w:val="006942F3"/>
    <w:rsid w:val="006A2D53"/>
    <w:rsid w:val="006D1E5B"/>
    <w:rsid w:val="006E4476"/>
    <w:rsid w:val="006E76E5"/>
    <w:rsid w:val="00702447"/>
    <w:rsid w:val="00722685"/>
    <w:rsid w:val="00730380"/>
    <w:rsid w:val="00730D2A"/>
    <w:rsid w:val="0074368E"/>
    <w:rsid w:val="007568A0"/>
    <w:rsid w:val="0077126C"/>
    <w:rsid w:val="00772094"/>
    <w:rsid w:val="00776F79"/>
    <w:rsid w:val="0078353A"/>
    <w:rsid w:val="00791298"/>
    <w:rsid w:val="007E0E3B"/>
    <w:rsid w:val="007E5DA3"/>
    <w:rsid w:val="007E6333"/>
    <w:rsid w:val="007E6D24"/>
    <w:rsid w:val="007F2DE8"/>
    <w:rsid w:val="00801862"/>
    <w:rsid w:val="00807A62"/>
    <w:rsid w:val="00815E5E"/>
    <w:rsid w:val="00851982"/>
    <w:rsid w:val="00855CF3"/>
    <w:rsid w:val="00865AF5"/>
    <w:rsid w:val="00865B02"/>
    <w:rsid w:val="00871AC2"/>
    <w:rsid w:val="00884614"/>
    <w:rsid w:val="008A4A1B"/>
    <w:rsid w:val="008B3DF4"/>
    <w:rsid w:val="008C26DB"/>
    <w:rsid w:val="008C61A3"/>
    <w:rsid w:val="008E3A04"/>
    <w:rsid w:val="008F32C8"/>
    <w:rsid w:val="008F42FC"/>
    <w:rsid w:val="00910B8F"/>
    <w:rsid w:val="00942953"/>
    <w:rsid w:val="0094476C"/>
    <w:rsid w:val="009530DA"/>
    <w:rsid w:val="0095443B"/>
    <w:rsid w:val="00961306"/>
    <w:rsid w:val="00981BA3"/>
    <w:rsid w:val="009904F2"/>
    <w:rsid w:val="009A0F74"/>
    <w:rsid w:val="009A3013"/>
    <w:rsid w:val="009B1E77"/>
    <w:rsid w:val="009C06C8"/>
    <w:rsid w:val="009C3330"/>
    <w:rsid w:val="009C45E1"/>
    <w:rsid w:val="009C515C"/>
    <w:rsid w:val="009D7D83"/>
    <w:rsid w:val="009E043B"/>
    <w:rsid w:val="009E4F8A"/>
    <w:rsid w:val="009F1566"/>
    <w:rsid w:val="009F646E"/>
    <w:rsid w:val="00A10B42"/>
    <w:rsid w:val="00A31844"/>
    <w:rsid w:val="00A362F8"/>
    <w:rsid w:val="00A57B61"/>
    <w:rsid w:val="00A73A0C"/>
    <w:rsid w:val="00A75716"/>
    <w:rsid w:val="00A77598"/>
    <w:rsid w:val="00A778CB"/>
    <w:rsid w:val="00A80872"/>
    <w:rsid w:val="00AA024D"/>
    <w:rsid w:val="00AA3F6F"/>
    <w:rsid w:val="00AA519A"/>
    <w:rsid w:val="00AE219A"/>
    <w:rsid w:val="00AE6B54"/>
    <w:rsid w:val="00B007FF"/>
    <w:rsid w:val="00B231F6"/>
    <w:rsid w:val="00B31E88"/>
    <w:rsid w:val="00B41FFB"/>
    <w:rsid w:val="00B53ACE"/>
    <w:rsid w:val="00B55A87"/>
    <w:rsid w:val="00BA7246"/>
    <w:rsid w:val="00BB679F"/>
    <w:rsid w:val="00BD7CF0"/>
    <w:rsid w:val="00BE574D"/>
    <w:rsid w:val="00C05FA1"/>
    <w:rsid w:val="00C21DEF"/>
    <w:rsid w:val="00C233DC"/>
    <w:rsid w:val="00C3128A"/>
    <w:rsid w:val="00C3176F"/>
    <w:rsid w:val="00C5454C"/>
    <w:rsid w:val="00C652C9"/>
    <w:rsid w:val="00C66CD0"/>
    <w:rsid w:val="00CE2D4F"/>
    <w:rsid w:val="00CE573F"/>
    <w:rsid w:val="00CF438E"/>
    <w:rsid w:val="00D037BD"/>
    <w:rsid w:val="00D24EB8"/>
    <w:rsid w:val="00D42526"/>
    <w:rsid w:val="00D46445"/>
    <w:rsid w:val="00D53767"/>
    <w:rsid w:val="00D674A2"/>
    <w:rsid w:val="00D76C26"/>
    <w:rsid w:val="00E02EE4"/>
    <w:rsid w:val="00E0464B"/>
    <w:rsid w:val="00E119FB"/>
    <w:rsid w:val="00E341A6"/>
    <w:rsid w:val="00E43A63"/>
    <w:rsid w:val="00E63827"/>
    <w:rsid w:val="00E73073"/>
    <w:rsid w:val="00E73282"/>
    <w:rsid w:val="00E94365"/>
    <w:rsid w:val="00E95D14"/>
    <w:rsid w:val="00EA15AC"/>
    <w:rsid w:val="00EA4DF1"/>
    <w:rsid w:val="00EB3253"/>
    <w:rsid w:val="00EB5AB1"/>
    <w:rsid w:val="00EC01DA"/>
    <w:rsid w:val="00EF3BCD"/>
    <w:rsid w:val="00EF3DEA"/>
    <w:rsid w:val="00EF4613"/>
    <w:rsid w:val="00EF6010"/>
    <w:rsid w:val="00F16279"/>
    <w:rsid w:val="00F24273"/>
    <w:rsid w:val="00F466FF"/>
    <w:rsid w:val="00F46F3D"/>
    <w:rsid w:val="00F60B30"/>
    <w:rsid w:val="00F63D6F"/>
    <w:rsid w:val="00F671A1"/>
    <w:rsid w:val="00F94182"/>
    <w:rsid w:val="00F9579A"/>
    <w:rsid w:val="00F96831"/>
    <w:rsid w:val="00FA0AB5"/>
    <w:rsid w:val="00FA158E"/>
    <w:rsid w:val="00FA7CAC"/>
    <w:rsid w:val="00FB53D2"/>
    <w:rsid w:val="00FB6A0F"/>
    <w:rsid w:val="00FE2F9D"/>
    <w:rsid w:val="00FE5F05"/>
    <w:rsid w:val="00FF3B8C"/>
    <w:rsid w:val="00FF5490"/>
    <w:rsid w:val="23F6075D"/>
    <w:rsid w:val="28B01B7C"/>
    <w:rsid w:val="33F40E51"/>
    <w:rsid w:val="4F79786A"/>
    <w:rsid w:val="5DF320E6"/>
    <w:rsid w:val="62386BB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nhideWhenUsed="1" w:qFormat="1"/>
    <w:lsdException w:name="heading 6" w:unhideWhenUsed="1" w:qFormat="1"/>
    <w:lsdException w:name="heading 7"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rebuchet MS" w:eastAsia="Trebuchet MS" w:hAnsi="Trebuchet MS" w:cs="Trebuchet MS"/>
      <w:sz w:val="22"/>
      <w:szCs w:val="22"/>
      <w:lang w:val="en-US" w:eastAsia="en-US"/>
    </w:rPr>
  </w:style>
  <w:style w:type="paragraph" w:styleId="Heading1">
    <w:name w:val="heading 1"/>
    <w:basedOn w:val="Normal"/>
    <w:link w:val="Heading1Char"/>
    <w:uiPriority w:val="1"/>
    <w:qFormat/>
    <w:pPr>
      <w:ind w:left="734"/>
      <w:jc w:val="center"/>
      <w:outlineLvl w:val="0"/>
    </w:pPr>
    <w:rPr>
      <w:b/>
      <w:bCs/>
      <w:i/>
      <w:iCs/>
      <w:sz w:val="28"/>
      <w:szCs w:val="28"/>
    </w:rPr>
  </w:style>
  <w:style w:type="paragraph" w:styleId="Heading2">
    <w:name w:val="heading 2"/>
    <w:basedOn w:val="Normal"/>
    <w:uiPriority w:val="1"/>
    <w:qFormat/>
    <w:pPr>
      <w:spacing w:before="82"/>
      <w:ind w:left="896"/>
      <w:outlineLvl w:val="1"/>
    </w:pPr>
    <w:rPr>
      <w:b/>
      <w:bCs/>
      <w:i/>
      <w:iCs/>
      <w:sz w:val="28"/>
      <w:szCs w:val="28"/>
      <w:u w:val="single" w:color="000000"/>
    </w:rPr>
  </w:style>
  <w:style w:type="paragraph" w:styleId="Heading3">
    <w:name w:val="heading 3"/>
    <w:basedOn w:val="Normal"/>
    <w:uiPriority w:val="1"/>
    <w:qFormat/>
    <w:pPr>
      <w:ind w:left="896"/>
      <w:outlineLvl w:val="2"/>
    </w:pPr>
    <w:rPr>
      <w:b/>
      <w:bCs/>
      <w:i/>
      <w:iCs/>
      <w:sz w:val="24"/>
      <w:szCs w:val="24"/>
      <w:u w:val="single" w:color="000000"/>
    </w:rPr>
  </w:style>
  <w:style w:type="paragraph" w:styleId="Heading4">
    <w:name w:val="heading 4"/>
    <w:basedOn w:val="Normal"/>
    <w:uiPriority w:val="1"/>
    <w:qFormat/>
    <w:pPr>
      <w:spacing w:before="198"/>
      <w:ind w:left="755"/>
      <w:outlineLvl w:val="3"/>
    </w:pPr>
    <w:rPr>
      <w:b/>
      <w:bCs/>
      <w:i/>
      <w:iCs/>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pPr>
      <w:keepNext/>
      <w:keepLines/>
      <w:spacing w:before="4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nhideWhenUsed/>
    <w:qFormat/>
    <w:pPr>
      <w:keepNext/>
      <w:keepLines/>
      <w:spacing w:before="40"/>
      <w:outlineLvl w:val="6"/>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sz w:val="24"/>
      <w:szCs w:val="24"/>
    </w:rPr>
  </w:style>
  <w:style w:type="character" w:styleId="Hyperlink">
    <w:name w:val="Hyperlink"/>
    <w:basedOn w:val="DefaultParagraphFont"/>
    <w:qFormat/>
    <w:rPr>
      <w:color w:val="0000FF" w:themeColor="hyperlink"/>
      <w:u w:val="singl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616"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qFormat/>
    <w:rPr>
      <w:rFonts w:ascii="Trebuchet MS" w:eastAsia="Trebuchet MS" w:hAnsi="Trebuchet MS" w:cs="Trebuchet MS"/>
      <w:b/>
      <w:bCs/>
      <w:i/>
      <w:iCs/>
      <w:sz w:val="28"/>
      <w:szCs w:val="28"/>
      <w:lang w:val="en-US" w:eastAsia="en-US"/>
    </w:rPr>
  </w:style>
  <w:style w:type="character" w:customStyle="1" w:styleId="Heading5Char">
    <w:name w:val="Heading 5 Char"/>
    <w:basedOn w:val="DefaultParagraphFont"/>
    <w:link w:val="Heading5"/>
    <w:qFormat/>
    <w:rPr>
      <w:rFonts w:asciiTheme="majorHAnsi" w:eastAsiaTheme="majorEastAsia" w:hAnsiTheme="majorHAnsi" w:cstheme="majorBidi"/>
      <w:color w:val="365F91" w:themeColor="accent1" w:themeShade="BF"/>
      <w:sz w:val="22"/>
      <w:szCs w:val="22"/>
      <w:lang w:val="en-US" w:eastAsia="en-US"/>
    </w:rPr>
  </w:style>
  <w:style w:type="character" w:customStyle="1" w:styleId="Heading6Char">
    <w:name w:val="Heading 6 Char"/>
    <w:basedOn w:val="DefaultParagraphFont"/>
    <w:link w:val="Heading6"/>
    <w:qFormat/>
    <w:rPr>
      <w:rFonts w:asciiTheme="majorHAnsi" w:eastAsiaTheme="majorEastAsia" w:hAnsiTheme="majorHAnsi" w:cstheme="majorBidi"/>
      <w:color w:val="244061" w:themeColor="accent1" w:themeShade="80"/>
      <w:sz w:val="22"/>
      <w:szCs w:val="22"/>
      <w:lang w:val="en-US" w:eastAsia="en-US"/>
    </w:rPr>
  </w:style>
  <w:style w:type="character" w:customStyle="1" w:styleId="Heading7Char">
    <w:name w:val="Heading 7 Char"/>
    <w:basedOn w:val="DefaultParagraphFont"/>
    <w:link w:val="Heading7"/>
    <w:qFormat/>
    <w:rPr>
      <w:rFonts w:asciiTheme="majorHAnsi" w:eastAsiaTheme="majorEastAsia" w:hAnsiTheme="majorHAnsi" w:cstheme="majorBidi"/>
      <w:i/>
      <w:iCs/>
      <w:color w:val="244061" w:themeColor="accent1" w:themeShade="80"/>
      <w:sz w:val="22"/>
      <w:szCs w:val="22"/>
      <w:lang w:val="en-US" w:eastAsia="en-US"/>
    </w:rPr>
  </w:style>
  <w:style w:type="paragraph" w:customStyle="1" w:styleId="footnotes">
    <w:name w:val="foot notes"/>
    <w:basedOn w:val="Heading7"/>
    <w:link w:val="footnotesChar"/>
    <w:uiPriority w:val="1"/>
    <w:qFormat/>
  </w:style>
  <w:style w:type="character" w:customStyle="1" w:styleId="footnotesChar">
    <w:name w:val="foot notes Char"/>
    <w:basedOn w:val="Heading7Char"/>
    <w:link w:val="footnotes"/>
    <w:uiPriority w:val="1"/>
    <w:qFormat/>
    <w:rPr>
      <w:rFonts w:asciiTheme="majorHAnsi" w:eastAsiaTheme="majorEastAsia" w:hAnsiTheme="majorHAnsi" w:cstheme="majorBidi"/>
      <w:i/>
      <w:iCs/>
      <w:color w:val="244061" w:themeColor="accent1" w:themeShade="80"/>
      <w:sz w:val="22"/>
      <w:szCs w:val="22"/>
      <w:lang w:val="en-US" w:eastAsia="en-US"/>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uiPriority w:val="1"/>
    <w:qFormat/>
    <w:rPr>
      <w:rFonts w:ascii="Trebuchet MS" w:eastAsia="Trebuchet MS" w:hAnsi="Trebuchet MS" w:cs="Trebuchet MS"/>
      <w:i/>
      <w:iC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nhideWhenUsed="1" w:qFormat="1"/>
    <w:lsdException w:name="heading 6" w:unhideWhenUsed="1" w:qFormat="1"/>
    <w:lsdException w:name="heading 7"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rebuchet MS" w:eastAsia="Trebuchet MS" w:hAnsi="Trebuchet MS" w:cs="Trebuchet MS"/>
      <w:sz w:val="22"/>
      <w:szCs w:val="22"/>
      <w:lang w:val="en-US" w:eastAsia="en-US"/>
    </w:rPr>
  </w:style>
  <w:style w:type="paragraph" w:styleId="Heading1">
    <w:name w:val="heading 1"/>
    <w:basedOn w:val="Normal"/>
    <w:link w:val="Heading1Char"/>
    <w:uiPriority w:val="1"/>
    <w:qFormat/>
    <w:pPr>
      <w:ind w:left="734"/>
      <w:jc w:val="center"/>
      <w:outlineLvl w:val="0"/>
    </w:pPr>
    <w:rPr>
      <w:b/>
      <w:bCs/>
      <w:i/>
      <w:iCs/>
      <w:sz w:val="28"/>
      <w:szCs w:val="28"/>
    </w:rPr>
  </w:style>
  <w:style w:type="paragraph" w:styleId="Heading2">
    <w:name w:val="heading 2"/>
    <w:basedOn w:val="Normal"/>
    <w:uiPriority w:val="1"/>
    <w:qFormat/>
    <w:pPr>
      <w:spacing w:before="82"/>
      <w:ind w:left="896"/>
      <w:outlineLvl w:val="1"/>
    </w:pPr>
    <w:rPr>
      <w:b/>
      <w:bCs/>
      <w:i/>
      <w:iCs/>
      <w:sz w:val="28"/>
      <w:szCs w:val="28"/>
      <w:u w:val="single" w:color="000000"/>
    </w:rPr>
  </w:style>
  <w:style w:type="paragraph" w:styleId="Heading3">
    <w:name w:val="heading 3"/>
    <w:basedOn w:val="Normal"/>
    <w:uiPriority w:val="1"/>
    <w:qFormat/>
    <w:pPr>
      <w:ind w:left="896"/>
      <w:outlineLvl w:val="2"/>
    </w:pPr>
    <w:rPr>
      <w:b/>
      <w:bCs/>
      <w:i/>
      <w:iCs/>
      <w:sz w:val="24"/>
      <w:szCs w:val="24"/>
      <w:u w:val="single" w:color="000000"/>
    </w:rPr>
  </w:style>
  <w:style w:type="paragraph" w:styleId="Heading4">
    <w:name w:val="heading 4"/>
    <w:basedOn w:val="Normal"/>
    <w:uiPriority w:val="1"/>
    <w:qFormat/>
    <w:pPr>
      <w:spacing w:before="198"/>
      <w:ind w:left="755"/>
      <w:outlineLvl w:val="3"/>
    </w:pPr>
    <w:rPr>
      <w:b/>
      <w:bCs/>
      <w:i/>
      <w:iCs/>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pPr>
      <w:keepNext/>
      <w:keepLines/>
      <w:spacing w:before="4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nhideWhenUsed/>
    <w:qFormat/>
    <w:pPr>
      <w:keepNext/>
      <w:keepLines/>
      <w:spacing w:before="40"/>
      <w:outlineLvl w:val="6"/>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sz w:val="24"/>
      <w:szCs w:val="24"/>
    </w:rPr>
  </w:style>
  <w:style w:type="character" w:styleId="Hyperlink">
    <w:name w:val="Hyperlink"/>
    <w:basedOn w:val="DefaultParagraphFont"/>
    <w:qFormat/>
    <w:rPr>
      <w:color w:val="0000FF" w:themeColor="hyperlink"/>
      <w:u w:val="singl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616"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qFormat/>
    <w:rPr>
      <w:rFonts w:ascii="Trebuchet MS" w:eastAsia="Trebuchet MS" w:hAnsi="Trebuchet MS" w:cs="Trebuchet MS"/>
      <w:b/>
      <w:bCs/>
      <w:i/>
      <w:iCs/>
      <w:sz w:val="28"/>
      <w:szCs w:val="28"/>
      <w:lang w:val="en-US" w:eastAsia="en-US"/>
    </w:rPr>
  </w:style>
  <w:style w:type="character" w:customStyle="1" w:styleId="Heading5Char">
    <w:name w:val="Heading 5 Char"/>
    <w:basedOn w:val="DefaultParagraphFont"/>
    <w:link w:val="Heading5"/>
    <w:qFormat/>
    <w:rPr>
      <w:rFonts w:asciiTheme="majorHAnsi" w:eastAsiaTheme="majorEastAsia" w:hAnsiTheme="majorHAnsi" w:cstheme="majorBidi"/>
      <w:color w:val="365F91" w:themeColor="accent1" w:themeShade="BF"/>
      <w:sz w:val="22"/>
      <w:szCs w:val="22"/>
      <w:lang w:val="en-US" w:eastAsia="en-US"/>
    </w:rPr>
  </w:style>
  <w:style w:type="character" w:customStyle="1" w:styleId="Heading6Char">
    <w:name w:val="Heading 6 Char"/>
    <w:basedOn w:val="DefaultParagraphFont"/>
    <w:link w:val="Heading6"/>
    <w:qFormat/>
    <w:rPr>
      <w:rFonts w:asciiTheme="majorHAnsi" w:eastAsiaTheme="majorEastAsia" w:hAnsiTheme="majorHAnsi" w:cstheme="majorBidi"/>
      <w:color w:val="244061" w:themeColor="accent1" w:themeShade="80"/>
      <w:sz w:val="22"/>
      <w:szCs w:val="22"/>
      <w:lang w:val="en-US" w:eastAsia="en-US"/>
    </w:rPr>
  </w:style>
  <w:style w:type="character" w:customStyle="1" w:styleId="Heading7Char">
    <w:name w:val="Heading 7 Char"/>
    <w:basedOn w:val="DefaultParagraphFont"/>
    <w:link w:val="Heading7"/>
    <w:qFormat/>
    <w:rPr>
      <w:rFonts w:asciiTheme="majorHAnsi" w:eastAsiaTheme="majorEastAsia" w:hAnsiTheme="majorHAnsi" w:cstheme="majorBidi"/>
      <w:i/>
      <w:iCs/>
      <w:color w:val="244061" w:themeColor="accent1" w:themeShade="80"/>
      <w:sz w:val="22"/>
      <w:szCs w:val="22"/>
      <w:lang w:val="en-US" w:eastAsia="en-US"/>
    </w:rPr>
  </w:style>
  <w:style w:type="paragraph" w:customStyle="1" w:styleId="footnotes">
    <w:name w:val="foot notes"/>
    <w:basedOn w:val="Heading7"/>
    <w:link w:val="footnotesChar"/>
    <w:uiPriority w:val="1"/>
    <w:qFormat/>
  </w:style>
  <w:style w:type="character" w:customStyle="1" w:styleId="footnotesChar">
    <w:name w:val="foot notes Char"/>
    <w:basedOn w:val="Heading7Char"/>
    <w:link w:val="footnotes"/>
    <w:uiPriority w:val="1"/>
    <w:qFormat/>
    <w:rPr>
      <w:rFonts w:asciiTheme="majorHAnsi" w:eastAsiaTheme="majorEastAsia" w:hAnsiTheme="majorHAnsi" w:cstheme="majorBidi"/>
      <w:i/>
      <w:iCs/>
      <w:color w:val="244061" w:themeColor="accent1" w:themeShade="80"/>
      <w:sz w:val="22"/>
      <w:szCs w:val="22"/>
      <w:lang w:val="en-US" w:eastAsia="en-US"/>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uiPriority w:val="1"/>
    <w:qFormat/>
    <w:rPr>
      <w:rFonts w:ascii="Trebuchet MS" w:eastAsia="Trebuchet MS" w:hAnsi="Trebuchet MS" w:cs="Trebuchet MS"/>
      <w:i/>
      <w:i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56898</TotalTime>
  <Pages>6</Pages>
  <Words>1845</Words>
  <Characters>10520</Characters>
  <Application>Microsoft Office Word</Application>
  <DocSecurity>0</DocSecurity>
  <Lines>87</Lines>
  <Paragraphs>24</Paragraphs>
  <ScaleCrop>false</ScaleCrop>
  <Company/>
  <LinksUpToDate>false</LinksUpToDate>
  <CharactersWithSpaces>12341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qwert</cp:lastModifiedBy>
  <cp:revision>19</cp:revision>
  <cp:lastPrinted>2026-05-10T23:21:00Z</cp:lastPrinted>
  <dcterms:created xsi:type="dcterms:W3CDTF">2024-07-07T01:07:00Z</dcterms:created>
  <dcterms:modified xsi:type="dcterms:W3CDTF">2026-05-16T07:35:00Z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F8A20D022B844539A4B69159FF3ECE4F_12</vt:lpwstr>
  </property>
</Properties>
</file>