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A861F" w14:textId="77777777" w:rsidR="000C5CA8" w:rsidRDefault="000C5CA8">
      <w:pPr>
        <w:pStyle w:val="BodyText"/>
        <w:spacing w:before="43"/>
        <w:rPr>
          <w:sz w:val="28"/>
        </w:rPr>
      </w:pPr>
    </w:p>
    <w:p w14:paraId="6908502A" w14:textId="77777777" w:rsidR="000C5CA8" w:rsidRDefault="00915CA1" w:rsidP="00944DC8">
      <w:pPr>
        <w:pStyle w:val="Title"/>
        <w:spacing w:line="249" w:lineRule="auto"/>
        <w:ind w:right="547"/>
        <w:jc w:val="both"/>
      </w:pPr>
      <w:r>
        <w:t>Multi-Aspect Sentiment Analysis of Yelp Restaurant Reviews</w:t>
      </w:r>
      <w:r>
        <w:rPr>
          <w:spacing w:val="-4"/>
        </w:rPr>
        <w:t xml:space="preserve"> </w:t>
      </w:r>
      <w:r>
        <w:t>Using</w:t>
      </w:r>
      <w:r>
        <w:rPr>
          <w:spacing w:val="-8"/>
        </w:rPr>
        <w:t xml:space="preserve"> </w:t>
      </w:r>
      <w:r>
        <w:t>Classical,</w:t>
      </w:r>
      <w:r>
        <w:rPr>
          <w:spacing w:val="-6"/>
        </w:rPr>
        <w:t xml:space="preserve"> </w:t>
      </w:r>
      <w:r>
        <w:t>Neural,</w:t>
      </w:r>
      <w:r>
        <w:rPr>
          <w:spacing w:val="-9"/>
        </w:rPr>
        <w:t xml:space="preserve"> </w:t>
      </w:r>
      <w:r>
        <w:t>and</w:t>
      </w:r>
      <w:r>
        <w:rPr>
          <w:spacing w:val="-6"/>
        </w:rPr>
        <w:t xml:space="preserve"> </w:t>
      </w:r>
      <w:r>
        <w:t>Transformer-Based</w:t>
      </w:r>
    </w:p>
    <w:p w14:paraId="7EF853AA" w14:textId="77777777" w:rsidR="000C5CA8" w:rsidRDefault="00915CA1" w:rsidP="00944DC8">
      <w:pPr>
        <w:pStyle w:val="Title"/>
        <w:spacing w:line="295" w:lineRule="exact"/>
        <w:ind w:left="3816" w:firstLine="0"/>
        <w:jc w:val="both"/>
      </w:pPr>
      <w:r>
        <w:rPr>
          <w:spacing w:val="-2"/>
        </w:rPr>
        <w:t>Models</w:t>
      </w:r>
    </w:p>
    <w:p w14:paraId="1AD8C971" w14:textId="77777777" w:rsidR="000C5CA8" w:rsidRDefault="00915CA1">
      <w:pPr>
        <w:spacing w:before="188" w:line="218" w:lineRule="auto"/>
        <w:ind w:left="779" w:right="772" w:firstLine="187"/>
        <w:jc w:val="both"/>
        <w:rPr>
          <w:sz w:val="18"/>
        </w:rPr>
      </w:pPr>
      <w:bookmarkStart w:id="0" w:name="_GoBack"/>
      <w:bookmarkEnd w:id="0"/>
      <w:r>
        <w:rPr>
          <w:b/>
          <w:sz w:val="20"/>
        </w:rPr>
        <w:t xml:space="preserve">Abstract. </w:t>
      </w:r>
      <w:r>
        <w:rPr>
          <w:sz w:val="18"/>
        </w:rPr>
        <w:t>Aspect-based sentiment analysis (ABSA) offers the fine-grained view on the user opinions by association of emotions w</w:t>
      </w:r>
      <w:r>
        <w:rPr>
          <w:sz w:val="18"/>
        </w:rPr>
        <w:t>ith certain elements of an experience. In this we</w:t>
      </w:r>
      <w:r>
        <w:rPr>
          <w:spacing w:val="-1"/>
          <w:sz w:val="18"/>
        </w:rPr>
        <w:t xml:space="preserve"> </w:t>
      </w:r>
      <w:r>
        <w:rPr>
          <w:sz w:val="18"/>
        </w:rPr>
        <w:t>do many aspect</w:t>
      </w:r>
      <w:r>
        <w:rPr>
          <w:spacing w:val="-9"/>
          <w:sz w:val="18"/>
        </w:rPr>
        <w:t xml:space="preserve"> </w:t>
      </w:r>
      <w:r>
        <w:rPr>
          <w:sz w:val="18"/>
        </w:rPr>
        <w:t>Yelp</w:t>
      </w:r>
      <w:r>
        <w:rPr>
          <w:spacing w:val="-8"/>
          <w:sz w:val="18"/>
        </w:rPr>
        <w:t xml:space="preserve"> </w:t>
      </w:r>
      <w:r>
        <w:rPr>
          <w:sz w:val="18"/>
        </w:rPr>
        <w:t>sentiment</w:t>
      </w:r>
      <w:r>
        <w:rPr>
          <w:spacing w:val="-9"/>
          <w:sz w:val="18"/>
        </w:rPr>
        <w:t xml:space="preserve"> </w:t>
      </w:r>
      <w:r>
        <w:rPr>
          <w:sz w:val="18"/>
        </w:rPr>
        <w:t>analysis</w:t>
      </w:r>
      <w:r>
        <w:rPr>
          <w:spacing w:val="-10"/>
          <w:sz w:val="18"/>
        </w:rPr>
        <w:t xml:space="preserve"> </w:t>
      </w:r>
      <w:r>
        <w:rPr>
          <w:sz w:val="18"/>
        </w:rPr>
        <w:t>based</w:t>
      </w:r>
      <w:r>
        <w:rPr>
          <w:spacing w:val="-8"/>
          <w:sz w:val="18"/>
        </w:rPr>
        <w:t xml:space="preserve"> </w:t>
      </w:r>
      <w:r>
        <w:rPr>
          <w:sz w:val="18"/>
        </w:rPr>
        <w:t>on</w:t>
      </w:r>
      <w:r>
        <w:rPr>
          <w:spacing w:val="-8"/>
          <w:sz w:val="18"/>
        </w:rPr>
        <w:t xml:space="preserve"> </w:t>
      </w:r>
      <w:r>
        <w:rPr>
          <w:sz w:val="18"/>
        </w:rPr>
        <w:t>the</w:t>
      </w:r>
      <w:r>
        <w:rPr>
          <w:spacing w:val="-10"/>
          <w:sz w:val="18"/>
        </w:rPr>
        <w:t xml:space="preserve"> </w:t>
      </w:r>
      <w:r>
        <w:rPr>
          <w:sz w:val="18"/>
        </w:rPr>
        <w:t>reviews</w:t>
      </w:r>
      <w:r>
        <w:rPr>
          <w:spacing w:val="-10"/>
          <w:sz w:val="18"/>
        </w:rPr>
        <w:t xml:space="preserve"> </w:t>
      </w:r>
      <w:r>
        <w:rPr>
          <w:sz w:val="18"/>
        </w:rPr>
        <w:t>of</w:t>
      </w:r>
      <w:r>
        <w:rPr>
          <w:spacing w:val="-9"/>
          <w:sz w:val="18"/>
        </w:rPr>
        <w:t xml:space="preserve"> </w:t>
      </w:r>
      <w:r>
        <w:rPr>
          <w:sz w:val="18"/>
        </w:rPr>
        <w:t>restaurants,</w:t>
      </w:r>
      <w:r>
        <w:rPr>
          <w:spacing w:val="-11"/>
          <w:sz w:val="18"/>
        </w:rPr>
        <w:t xml:space="preserve"> </w:t>
      </w:r>
      <w:r>
        <w:rPr>
          <w:sz w:val="18"/>
        </w:rPr>
        <w:t>six</w:t>
      </w:r>
      <w:r>
        <w:rPr>
          <w:spacing w:val="-8"/>
          <w:sz w:val="18"/>
        </w:rPr>
        <w:t xml:space="preserve"> </w:t>
      </w:r>
      <w:r>
        <w:rPr>
          <w:sz w:val="18"/>
        </w:rPr>
        <w:t>issues</w:t>
      </w:r>
      <w:r>
        <w:rPr>
          <w:spacing w:val="-10"/>
          <w:sz w:val="18"/>
        </w:rPr>
        <w:t xml:space="preserve"> </w:t>
      </w:r>
      <w:r>
        <w:rPr>
          <w:sz w:val="18"/>
        </w:rPr>
        <w:t>critical</w:t>
      </w:r>
      <w:r>
        <w:rPr>
          <w:spacing w:val="-9"/>
          <w:sz w:val="18"/>
        </w:rPr>
        <w:t xml:space="preserve"> </w:t>
      </w:r>
      <w:r>
        <w:rPr>
          <w:sz w:val="18"/>
        </w:rPr>
        <w:t>to</w:t>
      </w:r>
      <w:r>
        <w:rPr>
          <w:spacing w:val="-8"/>
          <w:sz w:val="18"/>
        </w:rPr>
        <w:t xml:space="preserve"> </w:t>
      </w:r>
      <w:r>
        <w:rPr>
          <w:sz w:val="18"/>
        </w:rPr>
        <w:t>restaurant reviews</w:t>
      </w:r>
      <w:r>
        <w:rPr>
          <w:spacing w:val="-1"/>
          <w:sz w:val="18"/>
        </w:rPr>
        <w:t xml:space="preserve"> </w:t>
      </w:r>
      <w:r>
        <w:rPr>
          <w:sz w:val="18"/>
        </w:rPr>
        <w:t>decision-making</w:t>
      </w:r>
      <w:r>
        <w:rPr>
          <w:spacing w:val="-1"/>
          <w:sz w:val="18"/>
        </w:rPr>
        <w:t xml:space="preserve"> </w:t>
      </w:r>
      <w:r>
        <w:rPr>
          <w:sz w:val="18"/>
        </w:rPr>
        <w:t>within</w:t>
      </w:r>
      <w:r>
        <w:rPr>
          <w:spacing w:val="-1"/>
          <w:sz w:val="18"/>
        </w:rPr>
        <w:t xml:space="preserve"> </w:t>
      </w:r>
      <w:r>
        <w:rPr>
          <w:sz w:val="18"/>
        </w:rPr>
        <w:t>the</w:t>
      </w:r>
      <w:r>
        <w:rPr>
          <w:spacing w:val="-1"/>
          <w:sz w:val="18"/>
        </w:rPr>
        <w:t xml:space="preserve"> </w:t>
      </w:r>
      <w:r>
        <w:rPr>
          <w:sz w:val="18"/>
        </w:rPr>
        <w:t>food</w:t>
      </w:r>
      <w:r>
        <w:rPr>
          <w:spacing w:val="-2"/>
          <w:sz w:val="18"/>
        </w:rPr>
        <w:t xml:space="preserve"> </w:t>
      </w:r>
      <w:r>
        <w:rPr>
          <w:sz w:val="18"/>
        </w:rPr>
        <w:t>arena:</w:t>
      </w:r>
      <w:r>
        <w:rPr>
          <w:spacing w:val="-3"/>
          <w:sz w:val="18"/>
        </w:rPr>
        <w:t xml:space="preserve"> </w:t>
      </w:r>
      <w:r>
        <w:rPr>
          <w:sz w:val="18"/>
        </w:rPr>
        <w:t>Food</w:t>
      </w:r>
      <w:r>
        <w:rPr>
          <w:spacing w:val="-2"/>
          <w:sz w:val="18"/>
        </w:rPr>
        <w:t xml:space="preserve"> </w:t>
      </w:r>
      <w:r>
        <w:rPr>
          <w:sz w:val="18"/>
        </w:rPr>
        <w:t>Quality,</w:t>
      </w:r>
      <w:r>
        <w:rPr>
          <w:spacing w:val="-2"/>
          <w:sz w:val="18"/>
        </w:rPr>
        <w:t xml:space="preserve"> </w:t>
      </w:r>
      <w:r>
        <w:rPr>
          <w:sz w:val="18"/>
        </w:rPr>
        <w:t>Customer</w:t>
      </w:r>
      <w:r>
        <w:rPr>
          <w:spacing w:val="-1"/>
          <w:sz w:val="18"/>
        </w:rPr>
        <w:t xml:space="preserve"> </w:t>
      </w:r>
      <w:r>
        <w:rPr>
          <w:sz w:val="18"/>
        </w:rPr>
        <w:t>Service,</w:t>
      </w:r>
      <w:r>
        <w:rPr>
          <w:spacing w:val="-2"/>
          <w:sz w:val="18"/>
        </w:rPr>
        <w:t xml:space="preserve"> </w:t>
      </w:r>
      <w:r>
        <w:rPr>
          <w:sz w:val="18"/>
        </w:rPr>
        <w:t>Place</w:t>
      </w:r>
      <w:r>
        <w:rPr>
          <w:spacing w:val="-1"/>
          <w:sz w:val="18"/>
        </w:rPr>
        <w:t xml:space="preserve"> </w:t>
      </w:r>
      <w:r>
        <w:rPr>
          <w:sz w:val="18"/>
        </w:rPr>
        <w:t xml:space="preserve">(cleanli- </w:t>
      </w:r>
      <w:r>
        <w:rPr>
          <w:sz w:val="18"/>
        </w:rPr>
        <w:t>ness/ambience),</w:t>
      </w:r>
      <w:r>
        <w:rPr>
          <w:spacing w:val="-7"/>
          <w:sz w:val="18"/>
        </w:rPr>
        <w:t xml:space="preserve"> </w:t>
      </w:r>
      <w:r>
        <w:rPr>
          <w:sz w:val="18"/>
        </w:rPr>
        <w:t>menu</w:t>
      </w:r>
      <w:r>
        <w:rPr>
          <w:spacing w:val="-7"/>
          <w:sz w:val="18"/>
        </w:rPr>
        <w:t xml:space="preserve"> </w:t>
      </w:r>
      <w:r>
        <w:rPr>
          <w:sz w:val="18"/>
        </w:rPr>
        <w:t>and</w:t>
      </w:r>
      <w:r>
        <w:rPr>
          <w:spacing w:val="-9"/>
          <w:sz w:val="18"/>
        </w:rPr>
        <w:t xml:space="preserve"> </w:t>
      </w:r>
      <w:r>
        <w:rPr>
          <w:sz w:val="18"/>
        </w:rPr>
        <w:t>prices,</w:t>
      </w:r>
      <w:r>
        <w:rPr>
          <w:spacing w:val="-10"/>
          <w:sz w:val="18"/>
        </w:rPr>
        <w:t xml:space="preserve"> </w:t>
      </w:r>
      <w:r>
        <w:rPr>
          <w:sz w:val="18"/>
        </w:rPr>
        <w:t>beverages</w:t>
      </w:r>
      <w:r>
        <w:rPr>
          <w:spacing w:val="-8"/>
          <w:sz w:val="18"/>
        </w:rPr>
        <w:t xml:space="preserve"> </w:t>
      </w:r>
      <w:r>
        <w:rPr>
          <w:sz w:val="18"/>
        </w:rPr>
        <w:t>and</w:t>
      </w:r>
      <w:r>
        <w:rPr>
          <w:spacing w:val="-9"/>
          <w:sz w:val="18"/>
        </w:rPr>
        <w:t xml:space="preserve"> </w:t>
      </w:r>
      <w:r>
        <w:rPr>
          <w:sz w:val="18"/>
        </w:rPr>
        <w:t>Time</w:t>
      </w:r>
      <w:r>
        <w:rPr>
          <w:spacing w:val="-8"/>
          <w:sz w:val="18"/>
        </w:rPr>
        <w:t xml:space="preserve"> </w:t>
      </w:r>
      <w:r>
        <w:rPr>
          <w:sz w:val="18"/>
        </w:rPr>
        <w:t>(waiting</w:t>
      </w:r>
      <w:r>
        <w:rPr>
          <w:spacing w:val="-9"/>
          <w:sz w:val="18"/>
        </w:rPr>
        <w:t xml:space="preserve"> </w:t>
      </w:r>
      <w:r>
        <w:rPr>
          <w:sz w:val="18"/>
        </w:rPr>
        <w:t>time).</w:t>
      </w:r>
      <w:r>
        <w:rPr>
          <w:spacing w:val="-7"/>
          <w:sz w:val="18"/>
        </w:rPr>
        <w:t xml:space="preserve"> </w:t>
      </w:r>
      <w:r>
        <w:rPr>
          <w:sz w:val="18"/>
        </w:rPr>
        <w:t>We</w:t>
      </w:r>
      <w:r>
        <w:rPr>
          <w:spacing w:val="-8"/>
          <w:sz w:val="18"/>
        </w:rPr>
        <w:t xml:space="preserve"> </w:t>
      </w:r>
      <w:r>
        <w:rPr>
          <w:sz w:val="18"/>
        </w:rPr>
        <w:t>first</w:t>
      </w:r>
      <w:r>
        <w:rPr>
          <w:spacing w:val="-10"/>
          <w:sz w:val="18"/>
        </w:rPr>
        <w:t xml:space="preserve"> </w:t>
      </w:r>
      <w:r>
        <w:rPr>
          <w:sz w:val="18"/>
        </w:rPr>
        <w:t>build</w:t>
      </w:r>
      <w:r>
        <w:rPr>
          <w:spacing w:val="-7"/>
          <w:sz w:val="18"/>
        </w:rPr>
        <w:t xml:space="preserve"> </w:t>
      </w:r>
      <w:r>
        <w:rPr>
          <w:sz w:val="18"/>
        </w:rPr>
        <w:t>a</w:t>
      </w:r>
      <w:r>
        <w:rPr>
          <w:spacing w:val="-8"/>
          <w:sz w:val="18"/>
        </w:rPr>
        <w:t xml:space="preserve"> </w:t>
      </w:r>
      <w:r>
        <w:rPr>
          <w:sz w:val="18"/>
        </w:rPr>
        <w:t>restaurant- only subset</w:t>
      </w:r>
      <w:r>
        <w:rPr>
          <w:spacing w:val="-2"/>
          <w:sz w:val="18"/>
        </w:rPr>
        <w:t xml:space="preserve"> </w:t>
      </w:r>
      <w:r>
        <w:rPr>
          <w:sz w:val="18"/>
        </w:rPr>
        <w:t>of the Yelp academic data and analyze its characteristics using descriptive statistics, rating distributions, temporal distributions, and useful, f</w:t>
      </w:r>
      <w:r>
        <w:rPr>
          <w:sz w:val="18"/>
        </w:rPr>
        <w:t>unny, and cool voting triggers engage- ment. Latent Dirichlet Allocation (LDA) is used to identify the most prominent topics that are aligned</w:t>
      </w:r>
      <w:r>
        <w:rPr>
          <w:spacing w:val="-7"/>
          <w:sz w:val="18"/>
        </w:rPr>
        <w:t xml:space="preserve"> </w:t>
      </w:r>
      <w:r>
        <w:rPr>
          <w:sz w:val="18"/>
        </w:rPr>
        <w:t>with</w:t>
      </w:r>
      <w:r>
        <w:rPr>
          <w:spacing w:val="-4"/>
          <w:sz w:val="18"/>
        </w:rPr>
        <w:t xml:space="preserve"> </w:t>
      </w:r>
      <w:r>
        <w:rPr>
          <w:sz w:val="18"/>
        </w:rPr>
        <w:t>labelable</w:t>
      </w:r>
      <w:r>
        <w:rPr>
          <w:spacing w:val="-6"/>
          <w:sz w:val="18"/>
        </w:rPr>
        <w:t xml:space="preserve"> </w:t>
      </w:r>
      <w:r>
        <w:rPr>
          <w:sz w:val="18"/>
        </w:rPr>
        <w:t>aspect</w:t>
      </w:r>
      <w:r>
        <w:rPr>
          <w:spacing w:val="-7"/>
          <w:sz w:val="18"/>
        </w:rPr>
        <w:t xml:space="preserve"> </w:t>
      </w:r>
      <w:r>
        <w:rPr>
          <w:sz w:val="18"/>
        </w:rPr>
        <w:t>labels</w:t>
      </w:r>
      <w:r>
        <w:rPr>
          <w:spacing w:val="-5"/>
          <w:sz w:val="18"/>
        </w:rPr>
        <w:t xml:space="preserve"> </w:t>
      </w:r>
      <w:r>
        <w:rPr>
          <w:sz w:val="18"/>
        </w:rPr>
        <w:t>and</w:t>
      </w:r>
      <w:r>
        <w:rPr>
          <w:spacing w:val="-7"/>
          <w:sz w:val="18"/>
        </w:rPr>
        <w:t xml:space="preserve"> </w:t>
      </w:r>
      <w:r>
        <w:rPr>
          <w:sz w:val="18"/>
        </w:rPr>
        <w:t>matched</w:t>
      </w:r>
      <w:r>
        <w:rPr>
          <w:spacing w:val="-7"/>
          <w:sz w:val="18"/>
        </w:rPr>
        <w:t xml:space="preserve"> </w:t>
      </w:r>
      <w:r>
        <w:rPr>
          <w:sz w:val="18"/>
        </w:rPr>
        <w:t>with</w:t>
      </w:r>
      <w:r>
        <w:rPr>
          <w:spacing w:val="-6"/>
          <w:sz w:val="18"/>
        </w:rPr>
        <w:t xml:space="preserve"> </w:t>
      </w:r>
      <w:r>
        <w:rPr>
          <w:sz w:val="18"/>
        </w:rPr>
        <w:t>TextBlobbased</w:t>
      </w:r>
      <w:r>
        <w:rPr>
          <w:spacing w:val="-4"/>
          <w:sz w:val="18"/>
        </w:rPr>
        <w:t xml:space="preserve"> </w:t>
      </w:r>
      <w:r>
        <w:rPr>
          <w:sz w:val="18"/>
        </w:rPr>
        <w:t>score</w:t>
      </w:r>
      <w:r>
        <w:rPr>
          <w:spacing w:val="-8"/>
          <w:sz w:val="18"/>
        </w:rPr>
        <w:t xml:space="preserve"> </w:t>
      </w:r>
      <w:r>
        <w:rPr>
          <w:sz w:val="18"/>
        </w:rPr>
        <w:t>of</w:t>
      </w:r>
      <w:r>
        <w:rPr>
          <w:spacing w:val="-8"/>
          <w:sz w:val="18"/>
        </w:rPr>
        <w:t xml:space="preserve"> </w:t>
      </w:r>
      <w:r>
        <w:rPr>
          <w:sz w:val="18"/>
        </w:rPr>
        <w:t>polarity</w:t>
      </w:r>
      <w:r>
        <w:rPr>
          <w:spacing w:val="-6"/>
          <w:sz w:val="18"/>
        </w:rPr>
        <w:t xml:space="preserve"> </w:t>
      </w:r>
      <w:r>
        <w:rPr>
          <w:sz w:val="18"/>
        </w:rPr>
        <w:t>to</w:t>
      </w:r>
      <w:r>
        <w:rPr>
          <w:spacing w:val="-4"/>
          <w:sz w:val="18"/>
        </w:rPr>
        <w:t xml:space="preserve"> </w:t>
      </w:r>
      <w:r>
        <w:rPr>
          <w:sz w:val="18"/>
        </w:rPr>
        <w:t>acquire preliminary</w:t>
      </w:r>
      <w:r>
        <w:rPr>
          <w:spacing w:val="-6"/>
          <w:sz w:val="18"/>
        </w:rPr>
        <w:t xml:space="preserve"> </w:t>
      </w:r>
      <w:r>
        <w:rPr>
          <w:sz w:val="18"/>
        </w:rPr>
        <w:t>aspect–sentiment</w:t>
      </w:r>
      <w:r>
        <w:rPr>
          <w:spacing w:val="-6"/>
          <w:sz w:val="18"/>
        </w:rPr>
        <w:t xml:space="preserve"> </w:t>
      </w:r>
      <w:r>
        <w:rPr>
          <w:sz w:val="18"/>
        </w:rPr>
        <w:t>signals.</w:t>
      </w:r>
      <w:r>
        <w:rPr>
          <w:spacing w:val="-6"/>
          <w:sz w:val="18"/>
        </w:rPr>
        <w:t xml:space="preserve"> </w:t>
      </w:r>
      <w:r>
        <w:rPr>
          <w:sz w:val="18"/>
        </w:rPr>
        <w:t>Besides</w:t>
      </w:r>
      <w:r>
        <w:rPr>
          <w:spacing w:val="-7"/>
          <w:sz w:val="18"/>
        </w:rPr>
        <w:t xml:space="preserve"> </w:t>
      </w:r>
      <w:r>
        <w:rPr>
          <w:sz w:val="18"/>
        </w:rPr>
        <w:t>this</w:t>
      </w:r>
      <w:r>
        <w:rPr>
          <w:spacing w:val="-7"/>
          <w:sz w:val="18"/>
        </w:rPr>
        <w:t xml:space="preserve"> </w:t>
      </w:r>
      <w:r>
        <w:rPr>
          <w:sz w:val="18"/>
        </w:rPr>
        <w:t>we</w:t>
      </w:r>
      <w:r>
        <w:rPr>
          <w:spacing w:val="-8"/>
          <w:sz w:val="18"/>
        </w:rPr>
        <w:t xml:space="preserve"> </w:t>
      </w:r>
      <w:r>
        <w:rPr>
          <w:sz w:val="18"/>
        </w:rPr>
        <w:t>construct</w:t>
      </w:r>
      <w:r>
        <w:rPr>
          <w:spacing w:val="-6"/>
          <w:sz w:val="18"/>
        </w:rPr>
        <w:t xml:space="preserve"> </w:t>
      </w:r>
      <w:r>
        <w:rPr>
          <w:sz w:val="18"/>
        </w:rPr>
        <w:t>a</w:t>
      </w:r>
      <w:r>
        <w:rPr>
          <w:spacing w:val="-7"/>
          <w:sz w:val="18"/>
        </w:rPr>
        <w:t xml:space="preserve"> </w:t>
      </w:r>
      <w:r>
        <w:rPr>
          <w:sz w:val="18"/>
        </w:rPr>
        <w:t>monitored</w:t>
      </w:r>
      <w:r>
        <w:rPr>
          <w:spacing w:val="-6"/>
          <w:sz w:val="18"/>
        </w:rPr>
        <w:t xml:space="preserve"> </w:t>
      </w:r>
      <w:r>
        <w:rPr>
          <w:sz w:val="18"/>
        </w:rPr>
        <w:t>pipeline</w:t>
      </w:r>
      <w:r>
        <w:rPr>
          <w:spacing w:val="-7"/>
          <w:sz w:val="18"/>
        </w:rPr>
        <w:t xml:space="preserve"> </w:t>
      </w:r>
      <w:r>
        <w:rPr>
          <w:sz w:val="18"/>
        </w:rPr>
        <w:t>with</w:t>
      </w:r>
      <w:r>
        <w:rPr>
          <w:spacing w:val="-5"/>
          <w:sz w:val="18"/>
        </w:rPr>
        <w:t xml:space="preserve"> </w:t>
      </w:r>
      <w:r>
        <w:rPr>
          <w:sz w:val="18"/>
        </w:rPr>
        <w:t>a</w:t>
      </w:r>
      <w:r>
        <w:rPr>
          <w:spacing w:val="-7"/>
          <w:sz w:val="18"/>
        </w:rPr>
        <w:t xml:space="preserve"> </w:t>
      </w:r>
      <w:r>
        <w:rPr>
          <w:sz w:val="18"/>
        </w:rPr>
        <w:t>mix- ture of manually labeled data stratified sampling, and over sampling to counter extreme class imbalance in the classification sentiment labels (-1, 0, 1). We use a systemi</w:t>
      </w:r>
      <w:r>
        <w:rPr>
          <w:sz w:val="18"/>
        </w:rPr>
        <w:t>c comparison of tra- ditional TFIDF-based models (Multinomial Naive Bayes, Logistic regression, random forests, and voting ensembles), sequence models (Simple RNN and LSTM), and deep architectures that are initialized with Word2Vec and GloVe embeddings. In</w:t>
      </w:r>
      <w:r>
        <w:rPr>
          <w:sz w:val="18"/>
        </w:rPr>
        <w:t xml:space="preserve"> the end, we optimize BERT on each aspect and demonstrate that models based on transformers always achieve higher results than classical baselines and random label distribution baselines, with accuracies of the scale of</w:t>
      </w:r>
      <w:r>
        <w:rPr>
          <w:spacing w:val="-1"/>
          <w:sz w:val="18"/>
        </w:rPr>
        <w:t xml:space="preserve"> </w:t>
      </w:r>
      <w:r>
        <w:rPr>
          <w:sz w:val="18"/>
        </w:rPr>
        <w:t>about 0.71-0.81 across aspects. We s</w:t>
      </w:r>
      <w:r>
        <w:rPr>
          <w:sz w:val="18"/>
        </w:rPr>
        <w:t>upplement the quantitative analysis with weak labeling with the help</w:t>
      </w:r>
      <w:r>
        <w:rPr>
          <w:spacing w:val="-3"/>
          <w:sz w:val="18"/>
        </w:rPr>
        <w:t xml:space="preserve"> </w:t>
      </w:r>
      <w:r>
        <w:rPr>
          <w:sz w:val="18"/>
        </w:rPr>
        <w:t>of</w:t>
      </w:r>
      <w:r>
        <w:rPr>
          <w:spacing w:val="-2"/>
          <w:sz w:val="18"/>
        </w:rPr>
        <w:t xml:space="preserve"> </w:t>
      </w:r>
      <w:r>
        <w:rPr>
          <w:sz w:val="18"/>
        </w:rPr>
        <w:t>GPT</w:t>
      </w:r>
      <w:r>
        <w:rPr>
          <w:spacing w:val="-2"/>
          <w:sz w:val="18"/>
        </w:rPr>
        <w:t xml:space="preserve"> </w:t>
      </w:r>
      <w:r>
        <w:rPr>
          <w:sz w:val="18"/>
        </w:rPr>
        <w:t>and</w:t>
      </w:r>
      <w:r>
        <w:rPr>
          <w:spacing w:val="-3"/>
          <w:sz w:val="18"/>
        </w:rPr>
        <w:t xml:space="preserve"> </w:t>
      </w:r>
      <w:r>
        <w:rPr>
          <w:sz w:val="18"/>
        </w:rPr>
        <w:t>error</w:t>
      </w:r>
      <w:r>
        <w:rPr>
          <w:spacing w:val="-4"/>
          <w:sz w:val="18"/>
        </w:rPr>
        <w:t xml:space="preserve"> </w:t>
      </w:r>
      <w:r>
        <w:rPr>
          <w:sz w:val="18"/>
        </w:rPr>
        <w:t>analysis,</w:t>
      </w:r>
      <w:r>
        <w:rPr>
          <w:spacing w:val="-2"/>
          <w:sz w:val="18"/>
        </w:rPr>
        <w:t xml:space="preserve"> </w:t>
      </w:r>
      <w:r>
        <w:rPr>
          <w:sz w:val="18"/>
        </w:rPr>
        <w:t>such</w:t>
      </w:r>
      <w:r>
        <w:rPr>
          <w:spacing w:val="-1"/>
          <w:sz w:val="18"/>
        </w:rPr>
        <w:t xml:space="preserve"> </w:t>
      </w:r>
      <w:r>
        <w:rPr>
          <w:sz w:val="18"/>
        </w:rPr>
        <w:t>as</w:t>
      </w:r>
      <w:r>
        <w:rPr>
          <w:spacing w:val="-3"/>
          <w:sz w:val="18"/>
        </w:rPr>
        <w:t xml:space="preserve"> </w:t>
      </w:r>
      <w:r>
        <w:rPr>
          <w:sz w:val="18"/>
        </w:rPr>
        <w:t>confusion</w:t>
      </w:r>
      <w:r>
        <w:rPr>
          <w:spacing w:val="-3"/>
          <w:sz w:val="18"/>
        </w:rPr>
        <w:t xml:space="preserve"> </w:t>
      </w:r>
      <w:r>
        <w:rPr>
          <w:sz w:val="18"/>
        </w:rPr>
        <w:t>matrices</w:t>
      </w:r>
      <w:r>
        <w:rPr>
          <w:spacing w:val="-3"/>
          <w:sz w:val="18"/>
        </w:rPr>
        <w:t xml:space="preserve"> </w:t>
      </w:r>
      <w:r>
        <w:rPr>
          <w:sz w:val="18"/>
        </w:rPr>
        <w:t>and</w:t>
      </w:r>
      <w:r>
        <w:rPr>
          <w:spacing w:val="-1"/>
          <w:sz w:val="18"/>
        </w:rPr>
        <w:t xml:space="preserve"> </w:t>
      </w:r>
      <w:r>
        <w:rPr>
          <w:sz w:val="18"/>
        </w:rPr>
        <w:t>feature</w:t>
      </w:r>
      <w:r>
        <w:rPr>
          <w:spacing w:val="-3"/>
          <w:sz w:val="18"/>
        </w:rPr>
        <w:t xml:space="preserve"> </w:t>
      </w:r>
      <w:r>
        <w:rPr>
          <w:sz w:val="18"/>
        </w:rPr>
        <w:t>importance</w:t>
      </w:r>
      <w:r>
        <w:rPr>
          <w:spacing w:val="-3"/>
          <w:sz w:val="18"/>
        </w:rPr>
        <w:t xml:space="preserve"> </w:t>
      </w:r>
      <w:r>
        <w:rPr>
          <w:sz w:val="18"/>
        </w:rPr>
        <w:t>as</w:t>
      </w:r>
      <w:r>
        <w:rPr>
          <w:spacing w:val="-3"/>
          <w:sz w:val="18"/>
        </w:rPr>
        <w:t xml:space="preserve"> </w:t>
      </w:r>
      <w:r>
        <w:rPr>
          <w:sz w:val="18"/>
        </w:rPr>
        <w:t>well</w:t>
      </w:r>
      <w:r>
        <w:rPr>
          <w:spacing w:val="-2"/>
          <w:sz w:val="18"/>
        </w:rPr>
        <w:t xml:space="preserve"> </w:t>
      </w:r>
      <w:r>
        <w:rPr>
          <w:sz w:val="18"/>
        </w:rPr>
        <w:t>as</w:t>
      </w:r>
      <w:r>
        <w:rPr>
          <w:spacing w:val="-3"/>
          <w:sz w:val="18"/>
        </w:rPr>
        <w:t xml:space="preserve"> </w:t>
      </w:r>
      <w:r>
        <w:rPr>
          <w:sz w:val="18"/>
        </w:rPr>
        <w:t>the inspection of these elements misclassified reviews. The framework combines topic modeling, deep</w:t>
      </w:r>
      <w:r>
        <w:rPr>
          <w:spacing w:val="-10"/>
          <w:sz w:val="18"/>
        </w:rPr>
        <w:t xml:space="preserve"> </w:t>
      </w:r>
      <w:r>
        <w:rPr>
          <w:sz w:val="18"/>
        </w:rPr>
        <w:t>learning,</w:t>
      </w:r>
      <w:r>
        <w:rPr>
          <w:spacing w:val="-6"/>
          <w:sz w:val="18"/>
        </w:rPr>
        <w:t xml:space="preserve"> </w:t>
      </w:r>
      <w:r>
        <w:rPr>
          <w:sz w:val="18"/>
        </w:rPr>
        <w:t>LLMs,</w:t>
      </w:r>
      <w:r>
        <w:rPr>
          <w:spacing w:val="-9"/>
          <w:sz w:val="18"/>
        </w:rPr>
        <w:t xml:space="preserve"> </w:t>
      </w:r>
      <w:r>
        <w:rPr>
          <w:sz w:val="18"/>
        </w:rPr>
        <w:t>and</w:t>
      </w:r>
      <w:r>
        <w:rPr>
          <w:spacing w:val="-8"/>
          <w:sz w:val="18"/>
        </w:rPr>
        <w:t xml:space="preserve"> </w:t>
      </w:r>
      <w:r>
        <w:rPr>
          <w:sz w:val="18"/>
        </w:rPr>
        <w:t>traditional</w:t>
      </w:r>
      <w:r>
        <w:rPr>
          <w:spacing w:val="-7"/>
          <w:sz w:val="18"/>
        </w:rPr>
        <w:t xml:space="preserve"> </w:t>
      </w:r>
      <w:r>
        <w:rPr>
          <w:sz w:val="18"/>
        </w:rPr>
        <w:t>ML</w:t>
      </w:r>
      <w:r>
        <w:rPr>
          <w:spacing w:val="-6"/>
          <w:sz w:val="18"/>
        </w:rPr>
        <w:t xml:space="preserve"> </w:t>
      </w:r>
      <w:r>
        <w:rPr>
          <w:sz w:val="18"/>
        </w:rPr>
        <w:t>for</w:t>
      </w:r>
      <w:r>
        <w:rPr>
          <w:spacing w:val="-7"/>
          <w:sz w:val="18"/>
        </w:rPr>
        <w:t xml:space="preserve"> </w:t>
      </w:r>
      <w:r>
        <w:rPr>
          <w:sz w:val="18"/>
        </w:rPr>
        <w:t>scalable,</w:t>
      </w:r>
      <w:r>
        <w:rPr>
          <w:spacing w:val="-10"/>
          <w:sz w:val="18"/>
        </w:rPr>
        <w:t xml:space="preserve"> </w:t>
      </w:r>
      <w:r>
        <w:rPr>
          <w:sz w:val="18"/>
        </w:rPr>
        <w:t>interpretable</w:t>
      </w:r>
      <w:r>
        <w:rPr>
          <w:spacing w:val="-11"/>
          <w:sz w:val="18"/>
        </w:rPr>
        <w:t xml:space="preserve"> </w:t>
      </w:r>
      <w:r>
        <w:rPr>
          <w:sz w:val="18"/>
        </w:rPr>
        <w:t>restaurant</w:t>
      </w:r>
      <w:r>
        <w:rPr>
          <w:spacing w:val="-6"/>
          <w:sz w:val="18"/>
        </w:rPr>
        <w:t xml:space="preserve"> </w:t>
      </w:r>
      <w:r>
        <w:rPr>
          <w:sz w:val="18"/>
        </w:rPr>
        <w:t>sentiment</w:t>
      </w:r>
      <w:r>
        <w:rPr>
          <w:spacing w:val="-9"/>
          <w:sz w:val="18"/>
        </w:rPr>
        <w:t xml:space="preserve"> </w:t>
      </w:r>
      <w:r>
        <w:rPr>
          <w:spacing w:val="-2"/>
          <w:sz w:val="18"/>
        </w:rPr>
        <w:t>analysis.</w:t>
      </w:r>
    </w:p>
    <w:p w14:paraId="09B4BB76" w14:textId="77777777" w:rsidR="000C5CA8" w:rsidRDefault="000C5CA8">
      <w:pPr>
        <w:pStyle w:val="BodyText"/>
        <w:spacing w:before="170"/>
        <w:rPr>
          <w:sz w:val="18"/>
        </w:rPr>
      </w:pPr>
    </w:p>
    <w:p w14:paraId="75885550" w14:textId="77777777" w:rsidR="000C5CA8" w:rsidRDefault="00915CA1">
      <w:pPr>
        <w:spacing w:line="218" w:lineRule="auto"/>
        <w:ind w:left="779" w:right="775" w:firstLine="187"/>
        <w:jc w:val="both"/>
        <w:rPr>
          <w:sz w:val="18"/>
        </w:rPr>
      </w:pPr>
      <w:r>
        <w:rPr>
          <w:b/>
          <w:sz w:val="20"/>
        </w:rPr>
        <w:t xml:space="preserve">Keywords: </w:t>
      </w:r>
      <w:r>
        <w:rPr>
          <w:sz w:val="18"/>
        </w:rPr>
        <w:t>Aspect-Based Sentiment Analysis, Yelp Dataset, Topic Modeling, TF-IDF, BERT, Ensemble Models, Deep Learning, Natural Language Processing</w:t>
      </w:r>
    </w:p>
    <w:p w14:paraId="0A3DC7CA" w14:textId="77777777" w:rsidR="000C5CA8" w:rsidRDefault="000C5CA8">
      <w:pPr>
        <w:pStyle w:val="BodyText"/>
        <w:spacing w:before="198"/>
        <w:rPr>
          <w:sz w:val="18"/>
        </w:rPr>
      </w:pPr>
    </w:p>
    <w:p w14:paraId="7F264F3E" w14:textId="77777777" w:rsidR="000C5CA8" w:rsidRDefault="00915CA1">
      <w:pPr>
        <w:pStyle w:val="Heading1"/>
        <w:numPr>
          <w:ilvl w:val="0"/>
          <w:numId w:val="7"/>
        </w:numPr>
        <w:tabs>
          <w:tab w:val="left" w:pos="1420"/>
        </w:tabs>
        <w:ind w:hanging="626"/>
      </w:pPr>
      <w:r>
        <w:rPr>
          <w:spacing w:val="-2"/>
        </w:rPr>
        <w:t>INTRODUCTION</w:t>
      </w:r>
    </w:p>
    <w:p w14:paraId="7BBB0CEF" w14:textId="77777777" w:rsidR="000C5CA8" w:rsidRDefault="00915CA1">
      <w:pPr>
        <w:pStyle w:val="BodyText"/>
        <w:spacing w:before="251" w:line="249" w:lineRule="auto"/>
        <w:ind w:left="794" w:right="796" w:firstLine="199"/>
        <w:jc w:val="both"/>
      </w:pPr>
      <w:r>
        <w:t>Customer reviews online are important in the development of consumer decisions and</w:t>
      </w:r>
      <w:r>
        <w:rPr>
          <w:spacing w:val="-9"/>
        </w:rPr>
        <w:t xml:space="preserve"> </w:t>
      </w:r>
      <w:r>
        <w:t>influencing</w:t>
      </w:r>
      <w:r>
        <w:rPr>
          <w:spacing w:val="-9"/>
        </w:rPr>
        <w:t xml:space="preserve"> </w:t>
      </w:r>
      <w:r>
        <w:t>business</w:t>
      </w:r>
      <w:r>
        <w:rPr>
          <w:spacing w:val="-11"/>
        </w:rPr>
        <w:t xml:space="preserve"> </w:t>
      </w:r>
      <w:r>
        <w:t>reputation.</w:t>
      </w:r>
      <w:r>
        <w:rPr>
          <w:spacing w:val="-10"/>
        </w:rPr>
        <w:t xml:space="preserve"> </w:t>
      </w:r>
      <w:r>
        <w:t>Review</w:t>
      </w:r>
      <w:r>
        <w:rPr>
          <w:spacing w:val="-10"/>
        </w:rPr>
        <w:t xml:space="preserve"> </w:t>
      </w:r>
      <w:r>
        <w:t>sites</w:t>
      </w:r>
      <w:r>
        <w:rPr>
          <w:spacing w:val="-11"/>
        </w:rPr>
        <w:t xml:space="preserve"> </w:t>
      </w:r>
      <w:r>
        <w:t>like</w:t>
      </w:r>
      <w:r>
        <w:rPr>
          <w:spacing w:val="-10"/>
        </w:rPr>
        <w:t xml:space="preserve"> </w:t>
      </w:r>
      <w:r>
        <w:t>Yelp</w:t>
      </w:r>
      <w:r>
        <w:rPr>
          <w:spacing w:val="-9"/>
        </w:rPr>
        <w:t xml:space="preserve"> </w:t>
      </w:r>
      <w:r>
        <w:t>have</w:t>
      </w:r>
      <w:r>
        <w:rPr>
          <w:spacing w:val="-10"/>
        </w:rPr>
        <w:t xml:space="preserve"> </w:t>
      </w:r>
      <w:r>
        <w:t>a</w:t>
      </w:r>
      <w:r>
        <w:rPr>
          <w:spacing w:val="-10"/>
        </w:rPr>
        <w:t xml:space="preserve"> </w:t>
      </w:r>
      <w:r>
        <w:t>huge</w:t>
      </w:r>
      <w:r>
        <w:rPr>
          <w:spacing w:val="-10"/>
        </w:rPr>
        <w:t xml:space="preserve"> </w:t>
      </w:r>
      <w:r>
        <w:t>amount</w:t>
      </w:r>
      <w:r>
        <w:rPr>
          <w:spacing w:val="-10"/>
        </w:rPr>
        <w:t xml:space="preserve"> </w:t>
      </w:r>
      <w:r>
        <w:t>of</w:t>
      </w:r>
      <w:r>
        <w:rPr>
          <w:spacing w:val="-10"/>
        </w:rPr>
        <w:t xml:space="preserve"> </w:t>
      </w:r>
      <w:r>
        <w:t>user generated</w:t>
      </w:r>
      <w:r>
        <w:rPr>
          <w:spacing w:val="-11"/>
        </w:rPr>
        <w:t xml:space="preserve"> </w:t>
      </w:r>
      <w:r>
        <w:t>information</w:t>
      </w:r>
      <w:r>
        <w:rPr>
          <w:spacing w:val="-12"/>
        </w:rPr>
        <w:t xml:space="preserve"> </w:t>
      </w:r>
      <w:r>
        <w:t>reviews</w:t>
      </w:r>
      <w:r>
        <w:rPr>
          <w:spacing w:val="-13"/>
        </w:rPr>
        <w:t xml:space="preserve"> </w:t>
      </w:r>
      <w:r>
        <w:t>based</w:t>
      </w:r>
      <w:r>
        <w:rPr>
          <w:spacing w:val="-11"/>
        </w:rPr>
        <w:t xml:space="preserve"> </w:t>
      </w:r>
      <w:r>
        <w:t>on</w:t>
      </w:r>
      <w:r>
        <w:rPr>
          <w:spacing w:val="-12"/>
        </w:rPr>
        <w:t xml:space="preserve"> </w:t>
      </w:r>
      <w:r>
        <w:t>the</w:t>
      </w:r>
      <w:r>
        <w:rPr>
          <w:spacing w:val="-12"/>
        </w:rPr>
        <w:t xml:space="preserve"> </w:t>
      </w:r>
      <w:r>
        <w:t>general</w:t>
      </w:r>
      <w:r>
        <w:rPr>
          <w:spacing w:val="-12"/>
        </w:rPr>
        <w:t xml:space="preserve"> </w:t>
      </w:r>
      <w:r>
        <w:t>view</w:t>
      </w:r>
      <w:r>
        <w:rPr>
          <w:spacing w:val="-12"/>
        </w:rPr>
        <w:t xml:space="preserve"> </w:t>
      </w:r>
      <w:r>
        <w:t>on</w:t>
      </w:r>
      <w:r>
        <w:rPr>
          <w:spacing w:val="-12"/>
        </w:rPr>
        <w:t xml:space="preserve"> </w:t>
      </w:r>
      <w:r>
        <w:t>different</w:t>
      </w:r>
      <w:r>
        <w:rPr>
          <w:spacing w:val="-13"/>
        </w:rPr>
        <w:t xml:space="preserve"> </w:t>
      </w:r>
      <w:r>
        <w:t>elements</w:t>
      </w:r>
      <w:r>
        <w:rPr>
          <w:spacing w:val="-12"/>
        </w:rPr>
        <w:t xml:space="preserve"> </w:t>
      </w:r>
      <w:r>
        <w:t>of</w:t>
      </w:r>
      <w:r>
        <w:rPr>
          <w:spacing w:val="-12"/>
        </w:rPr>
        <w:t xml:space="preserve"> </w:t>
      </w:r>
      <w:r>
        <w:t xml:space="preserve">prod- </w:t>
      </w:r>
      <w:r>
        <w:t>ucts</w:t>
      </w:r>
      <w:r>
        <w:rPr>
          <w:spacing w:val="-9"/>
        </w:rPr>
        <w:t xml:space="preserve"> </w:t>
      </w:r>
      <w:r>
        <w:t>and</w:t>
      </w:r>
      <w:r>
        <w:rPr>
          <w:spacing w:val="-8"/>
        </w:rPr>
        <w:t xml:space="preserve"> </w:t>
      </w:r>
      <w:r>
        <w:t>services.</w:t>
      </w:r>
      <w:r>
        <w:rPr>
          <w:spacing w:val="-8"/>
        </w:rPr>
        <w:t xml:space="preserve"> </w:t>
      </w:r>
      <w:r>
        <w:t>However,</w:t>
      </w:r>
      <w:r>
        <w:rPr>
          <w:spacing w:val="-8"/>
        </w:rPr>
        <w:t xml:space="preserve"> </w:t>
      </w:r>
      <w:r>
        <w:t>the</w:t>
      </w:r>
      <w:r>
        <w:rPr>
          <w:spacing w:val="-8"/>
        </w:rPr>
        <w:t xml:space="preserve"> </w:t>
      </w:r>
      <w:r>
        <w:t>reviews</w:t>
      </w:r>
      <w:r>
        <w:rPr>
          <w:spacing w:val="-9"/>
        </w:rPr>
        <w:t xml:space="preserve"> </w:t>
      </w:r>
      <w:r>
        <w:t>are</w:t>
      </w:r>
      <w:r>
        <w:rPr>
          <w:spacing w:val="-8"/>
        </w:rPr>
        <w:t xml:space="preserve"> </w:t>
      </w:r>
      <w:r>
        <w:t>generally</w:t>
      </w:r>
      <w:r>
        <w:rPr>
          <w:spacing w:val="-10"/>
        </w:rPr>
        <w:t xml:space="preserve"> </w:t>
      </w:r>
      <w:r>
        <w:t>unstructured</w:t>
      </w:r>
      <w:r>
        <w:rPr>
          <w:spacing w:val="-7"/>
        </w:rPr>
        <w:t xml:space="preserve"> </w:t>
      </w:r>
      <w:r>
        <w:t>and</w:t>
      </w:r>
      <w:r>
        <w:rPr>
          <w:spacing w:val="-8"/>
        </w:rPr>
        <w:t xml:space="preserve"> </w:t>
      </w:r>
      <w:r>
        <w:t>mixed</w:t>
      </w:r>
      <w:r>
        <w:rPr>
          <w:spacing w:val="-10"/>
        </w:rPr>
        <w:t xml:space="preserve"> </w:t>
      </w:r>
      <w:r>
        <w:t>opinions amongst various dimensions and it is challenging to draw meaningful, finegrained in- sights using traditional techniques of sentiment analysis.</w:t>
      </w:r>
    </w:p>
    <w:p w14:paraId="51EC2023" w14:textId="77777777" w:rsidR="000C5CA8" w:rsidRDefault="00915CA1">
      <w:pPr>
        <w:pStyle w:val="BodyText"/>
        <w:spacing w:before="6" w:line="249" w:lineRule="auto"/>
        <w:ind w:left="794" w:right="795" w:firstLine="199"/>
        <w:jc w:val="both"/>
      </w:pPr>
      <w:r>
        <w:t>Aspect-Based Sentiment Ana</w:t>
      </w:r>
      <w:r>
        <w:t xml:space="preserve">lysis (ABSA) is a solution to this dilemma in that it tries to identify sentiments associated with certain characteristics like quality of food services, customer service, atmosphere and price within a single review. Rather than </w:t>
      </w:r>
      <w:r>
        <w:rPr>
          <w:spacing w:val="-2"/>
        </w:rPr>
        <w:t>giving</w:t>
      </w:r>
      <w:r>
        <w:rPr>
          <w:spacing w:val="-4"/>
        </w:rPr>
        <w:t xml:space="preserve"> </w:t>
      </w:r>
      <w:r>
        <w:rPr>
          <w:spacing w:val="-2"/>
        </w:rPr>
        <w:t>an</w:t>
      </w:r>
      <w:r>
        <w:rPr>
          <w:spacing w:val="-3"/>
        </w:rPr>
        <w:t xml:space="preserve"> </w:t>
      </w:r>
      <w:r>
        <w:rPr>
          <w:spacing w:val="-2"/>
        </w:rPr>
        <w:t>universal</w:t>
      </w:r>
      <w:r>
        <w:rPr>
          <w:spacing w:val="-4"/>
        </w:rPr>
        <w:t xml:space="preserve"> </w:t>
      </w:r>
      <w:r>
        <w:rPr>
          <w:spacing w:val="-2"/>
        </w:rPr>
        <w:t>sentime</w:t>
      </w:r>
      <w:r>
        <w:rPr>
          <w:spacing w:val="-2"/>
        </w:rPr>
        <w:t>nt</w:t>
      </w:r>
      <w:r>
        <w:rPr>
          <w:spacing w:val="-4"/>
        </w:rPr>
        <w:t xml:space="preserve"> </w:t>
      </w:r>
      <w:r>
        <w:rPr>
          <w:spacing w:val="-2"/>
        </w:rPr>
        <w:t>label</w:t>
      </w:r>
      <w:r>
        <w:rPr>
          <w:spacing w:val="-4"/>
        </w:rPr>
        <w:t xml:space="preserve"> </w:t>
      </w:r>
      <w:r>
        <w:rPr>
          <w:spacing w:val="-2"/>
        </w:rPr>
        <w:t>to</w:t>
      </w:r>
      <w:r>
        <w:rPr>
          <w:spacing w:val="-3"/>
        </w:rPr>
        <w:t xml:space="preserve"> </w:t>
      </w:r>
      <w:r>
        <w:rPr>
          <w:spacing w:val="-2"/>
        </w:rPr>
        <w:t>a</w:t>
      </w:r>
      <w:r>
        <w:rPr>
          <w:spacing w:val="-7"/>
        </w:rPr>
        <w:t xml:space="preserve"> </w:t>
      </w:r>
      <w:r>
        <w:rPr>
          <w:spacing w:val="-2"/>
        </w:rPr>
        <w:t>review,</w:t>
      </w:r>
      <w:r>
        <w:rPr>
          <w:spacing w:val="-3"/>
        </w:rPr>
        <w:t xml:space="preserve"> </w:t>
      </w:r>
      <w:r>
        <w:rPr>
          <w:spacing w:val="-2"/>
        </w:rPr>
        <w:t>ABSA</w:t>
      </w:r>
      <w:r>
        <w:rPr>
          <w:spacing w:val="-5"/>
        </w:rPr>
        <w:t xml:space="preserve"> </w:t>
      </w:r>
      <w:r>
        <w:rPr>
          <w:spacing w:val="-2"/>
        </w:rPr>
        <w:t>divides</w:t>
      </w:r>
      <w:r>
        <w:rPr>
          <w:spacing w:val="-4"/>
        </w:rPr>
        <w:t xml:space="preserve"> </w:t>
      </w:r>
      <w:r>
        <w:rPr>
          <w:spacing w:val="-2"/>
        </w:rPr>
        <w:t>the</w:t>
      </w:r>
      <w:r>
        <w:rPr>
          <w:spacing w:val="-4"/>
        </w:rPr>
        <w:t xml:space="preserve"> </w:t>
      </w:r>
      <w:r>
        <w:rPr>
          <w:spacing w:val="-2"/>
        </w:rPr>
        <w:t>text</w:t>
      </w:r>
      <w:r>
        <w:rPr>
          <w:spacing w:val="-4"/>
        </w:rPr>
        <w:t xml:space="preserve"> </w:t>
      </w:r>
      <w:r>
        <w:rPr>
          <w:spacing w:val="-2"/>
        </w:rPr>
        <w:t>into</w:t>
      </w:r>
      <w:r>
        <w:rPr>
          <w:spacing w:val="-6"/>
        </w:rPr>
        <w:t xml:space="preserve"> </w:t>
      </w:r>
      <w:r>
        <w:rPr>
          <w:spacing w:val="-2"/>
        </w:rPr>
        <w:t>several</w:t>
      </w:r>
      <w:r>
        <w:rPr>
          <w:spacing w:val="-3"/>
        </w:rPr>
        <w:t xml:space="preserve"> </w:t>
      </w:r>
      <w:r>
        <w:rPr>
          <w:spacing w:val="-2"/>
        </w:rPr>
        <w:t>parts</w:t>
      </w:r>
    </w:p>
    <w:p w14:paraId="6A99CD88" w14:textId="77777777" w:rsidR="000C5CA8" w:rsidRDefault="000C5CA8">
      <w:pPr>
        <w:pStyle w:val="BodyText"/>
        <w:spacing w:line="249" w:lineRule="auto"/>
        <w:jc w:val="both"/>
        <w:sectPr w:rsidR="000C5CA8">
          <w:type w:val="continuous"/>
          <w:pgSz w:w="11910" w:h="16840"/>
          <w:pgMar w:top="1920" w:right="1700" w:bottom="280" w:left="1700" w:header="720" w:footer="720" w:gutter="0"/>
          <w:cols w:space="720"/>
        </w:sectPr>
      </w:pPr>
    </w:p>
    <w:p w14:paraId="296ECD0C" w14:textId="77777777" w:rsidR="000C5CA8" w:rsidRDefault="000C5CA8">
      <w:pPr>
        <w:pStyle w:val="BodyText"/>
        <w:spacing w:before="105"/>
      </w:pPr>
    </w:p>
    <w:p w14:paraId="1ABD1BC1" w14:textId="77777777" w:rsidR="000C5CA8" w:rsidRDefault="00915CA1">
      <w:pPr>
        <w:pStyle w:val="BodyText"/>
        <w:spacing w:before="1" w:line="249" w:lineRule="auto"/>
        <w:ind w:left="794" w:right="796"/>
        <w:jc w:val="both"/>
      </w:pPr>
      <w:r>
        <w:t>and criticizes them one by one. This approach is particularly crucial in the restaurant review</w:t>
      </w:r>
      <w:r>
        <w:rPr>
          <w:spacing w:val="-8"/>
        </w:rPr>
        <w:t xml:space="preserve"> </w:t>
      </w:r>
      <w:r>
        <w:t>sphere</w:t>
      </w:r>
      <w:r>
        <w:rPr>
          <w:spacing w:val="-10"/>
        </w:rPr>
        <w:t xml:space="preserve"> </w:t>
      </w:r>
      <w:r>
        <w:t>where</w:t>
      </w:r>
      <w:r>
        <w:rPr>
          <w:spacing w:val="-10"/>
        </w:rPr>
        <w:t xml:space="preserve"> </w:t>
      </w:r>
      <w:r>
        <w:t>a</w:t>
      </w:r>
      <w:r>
        <w:rPr>
          <w:spacing w:val="-7"/>
        </w:rPr>
        <w:t xml:space="preserve"> </w:t>
      </w:r>
      <w:r>
        <w:t>customer</w:t>
      </w:r>
      <w:r>
        <w:rPr>
          <w:spacing w:val="-7"/>
        </w:rPr>
        <w:t xml:space="preserve"> </w:t>
      </w:r>
      <w:r>
        <w:t>can</w:t>
      </w:r>
      <w:r>
        <w:rPr>
          <w:spacing w:val="-9"/>
        </w:rPr>
        <w:t xml:space="preserve"> </w:t>
      </w:r>
      <w:r>
        <w:t>voice</w:t>
      </w:r>
      <w:r>
        <w:rPr>
          <w:spacing w:val="-10"/>
        </w:rPr>
        <w:t xml:space="preserve"> </w:t>
      </w:r>
      <w:r>
        <w:t>the</w:t>
      </w:r>
      <w:r>
        <w:rPr>
          <w:spacing w:val="-7"/>
        </w:rPr>
        <w:t xml:space="preserve"> </w:t>
      </w:r>
      <w:r>
        <w:t>two</w:t>
      </w:r>
      <w:r>
        <w:rPr>
          <w:spacing w:val="-9"/>
        </w:rPr>
        <w:t xml:space="preserve"> </w:t>
      </w:r>
      <w:r>
        <w:t>positive</w:t>
      </w:r>
      <w:r>
        <w:rPr>
          <w:spacing w:val="-7"/>
        </w:rPr>
        <w:t xml:space="preserve"> </w:t>
      </w:r>
      <w:r>
        <w:t>and</w:t>
      </w:r>
      <w:r>
        <w:rPr>
          <w:spacing w:val="-9"/>
        </w:rPr>
        <w:t xml:space="preserve"> </w:t>
      </w:r>
      <w:r>
        <w:t>negative</w:t>
      </w:r>
      <w:r>
        <w:rPr>
          <w:spacing w:val="-10"/>
        </w:rPr>
        <w:t xml:space="preserve"> </w:t>
      </w:r>
      <w:r>
        <w:t>reviews</w:t>
      </w:r>
      <w:r>
        <w:rPr>
          <w:spacing w:val="-8"/>
        </w:rPr>
        <w:t xml:space="preserve"> </w:t>
      </w:r>
      <w:r>
        <w:t>on</w:t>
      </w:r>
      <w:r>
        <w:rPr>
          <w:spacing w:val="-9"/>
        </w:rPr>
        <w:t xml:space="preserve"> </w:t>
      </w:r>
      <w:r>
        <w:t>the sa</w:t>
      </w:r>
      <w:r>
        <w:t>me review.</w:t>
      </w:r>
    </w:p>
    <w:p w14:paraId="63DE7F25" w14:textId="77777777" w:rsidR="000C5CA8" w:rsidRDefault="00915CA1">
      <w:pPr>
        <w:pStyle w:val="BodyText"/>
        <w:spacing w:before="2" w:line="249" w:lineRule="auto"/>
        <w:ind w:left="794" w:right="790" w:firstLine="199"/>
        <w:jc w:val="both"/>
      </w:pPr>
      <w:r>
        <w:t>We conduct an aspect based analysis of Yelp restaurant</w:t>
      </w:r>
      <w:r>
        <w:rPr>
          <w:spacing w:val="-1"/>
        </w:rPr>
        <w:t xml:space="preserve"> </w:t>
      </w:r>
      <w:r>
        <w:t>in this research evaluations based</w:t>
      </w:r>
      <w:r>
        <w:rPr>
          <w:spacing w:val="-3"/>
        </w:rPr>
        <w:t xml:space="preserve"> </w:t>
      </w:r>
      <w:r>
        <w:t>on</w:t>
      </w:r>
      <w:r>
        <w:rPr>
          <w:spacing w:val="-5"/>
        </w:rPr>
        <w:t xml:space="preserve"> </w:t>
      </w:r>
      <w:r>
        <w:t>a</w:t>
      </w:r>
      <w:r>
        <w:rPr>
          <w:spacing w:val="-4"/>
        </w:rPr>
        <w:t xml:space="preserve"> </w:t>
      </w:r>
      <w:r>
        <w:t>multi-stage</w:t>
      </w:r>
      <w:r>
        <w:rPr>
          <w:spacing w:val="-4"/>
        </w:rPr>
        <w:t xml:space="preserve"> </w:t>
      </w:r>
      <w:r>
        <w:t>pipeline</w:t>
      </w:r>
      <w:r>
        <w:rPr>
          <w:spacing w:val="-4"/>
        </w:rPr>
        <w:t xml:space="preserve"> </w:t>
      </w:r>
      <w:r>
        <w:t>that</w:t>
      </w:r>
      <w:r>
        <w:rPr>
          <w:spacing w:val="-4"/>
        </w:rPr>
        <w:t xml:space="preserve"> </w:t>
      </w:r>
      <w:r>
        <w:t>includes</w:t>
      </w:r>
      <w:r>
        <w:rPr>
          <w:spacing w:val="-5"/>
        </w:rPr>
        <w:t xml:space="preserve"> </w:t>
      </w:r>
      <w:r>
        <w:t>exploratory</w:t>
      </w:r>
      <w:r>
        <w:rPr>
          <w:spacing w:val="-5"/>
        </w:rPr>
        <w:t xml:space="preserve"> </w:t>
      </w:r>
      <w:r>
        <w:t>data</w:t>
      </w:r>
      <w:r>
        <w:rPr>
          <w:spacing w:val="-4"/>
        </w:rPr>
        <w:t xml:space="preserve"> </w:t>
      </w:r>
      <w:r>
        <w:t>analysis,</w:t>
      </w:r>
      <w:r>
        <w:rPr>
          <w:spacing w:val="-4"/>
        </w:rPr>
        <w:t xml:space="preserve"> </w:t>
      </w:r>
      <w:r>
        <w:t>text</w:t>
      </w:r>
      <w:r>
        <w:rPr>
          <w:spacing w:val="-5"/>
        </w:rPr>
        <w:t xml:space="preserve"> </w:t>
      </w:r>
      <w:r>
        <w:t>topic</w:t>
      </w:r>
      <w:r>
        <w:rPr>
          <w:spacing w:val="-4"/>
        </w:rPr>
        <w:t xml:space="preserve"> </w:t>
      </w:r>
      <w:r>
        <w:t>mod- eling,</w:t>
      </w:r>
      <w:r>
        <w:rPr>
          <w:spacing w:val="-12"/>
        </w:rPr>
        <w:t xml:space="preserve"> </w:t>
      </w:r>
      <w:r>
        <w:t>preprocessing,</w:t>
      </w:r>
      <w:r>
        <w:rPr>
          <w:spacing w:val="-12"/>
        </w:rPr>
        <w:t xml:space="preserve"> </w:t>
      </w:r>
      <w:r>
        <w:t>automated</w:t>
      </w:r>
      <w:r>
        <w:rPr>
          <w:spacing w:val="-11"/>
        </w:rPr>
        <w:t xml:space="preserve"> </w:t>
      </w:r>
      <w:r>
        <w:t>labelling,</w:t>
      </w:r>
      <w:r>
        <w:rPr>
          <w:spacing w:val="-12"/>
        </w:rPr>
        <w:t xml:space="preserve"> </w:t>
      </w:r>
      <w:r>
        <w:t>and</w:t>
      </w:r>
      <w:r>
        <w:rPr>
          <w:spacing w:val="-11"/>
        </w:rPr>
        <w:t xml:space="preserve"> </w:t>
      </w:r>
      <w:r>
        <w:t>supervised</w:t>
      </w:r>
      <w:r>
        <w:rPr>
          <w:spacing w:val="-11"/>
        </w:rPr>
        <w:t xml:space="preserve"> </w:t>
      </w:r>
      <w:r>
        <w:t>machine</w:t>
      </w:r>
      <w:r>
        <w:rPr>
          <w:spacing w:val="-12"/>
        </w:rPr>
        <w:t xml:space="preserve"> </w:t>
      </w:r>
      <w:r>
        <w:t>learning</w:t>
      </w:r>
      <w:r>
        <w:rPr>
          <w:spacing w:val="-11"/>
        </w:rPr>
        <w:t xml:space="preserve"> </w:t>
      </w:r>
      <w:r>
        <w:t>techniques. Our data will contain textual customer reviews and six aspects that are defined: Res- taurant</w:t>
      </w:r>
      <w:r>
        <w:rPr>
          <w:spacing w:val="-13"/>
        </w:rPr>
        <w:t xml:space="preserve"> </w:t>
      </w:r>
      <w:r>
        <w:t>Quality,</w:t>
      </w:r>
      <w:r>
        <w:rPr>
          <w:spacing w:val="-12"/>
        </w:rPr>
        <w:t xml:space="preserve"> </w:t>
      </w:r>
      <w:r>
        <w:t>Service,</w:t>
      </w:r>
      <w:r>
        <w:rPr>
          <w:spacing w:val="-13"/>
        </w:rPr>
        <w:t xml:space="preserve"> </w:t>
      </w:r>
      <w:r>
        <w:t>Place</w:t>
      </w:r>
      <w:r>
        <w:rPr>
          <w:spacing w:val="-12"/>
        </w:rPr>
        <w:t xml:space="preserve"> </w:t>
      </w:r>
      <w:r>
        <w:t>(Ambiance),</w:t>
      </w:r>
      <w:r>
        <w:rPr>
          <w:spacing w:val="-13"/>
        </w:rPr>
        <w:t xml:space="preserve"> </w:t>
      </w:r>
      <w:r>
        <w:t>Menu</w:t>
      </w:r>
      <w:r>
        <w:rPr>
          <w:spacing w:val="-12"/>
        </w:rPr>
        <w:t xml:space="preserve"> </w:t>
      </w:r>
      <w:r>
        <w:t>and</w:t>
      </w:r>
      <w:r>
        <w:rPr>
          <w:spacing w:val="-13"/>
        </w:rPr>
        <w:t xml:space="preserve"> </w:t>
      </w:r>
      <w:r>
        <w:t>Pricing,</w:t>
      </w:r>
      <w:r>
        <w:rPr>
          <w:spacing w:val="-12"/>
        </w:rPr>
        <w:t xml:space="preserve"> </w:t>
      </w:r>
      <w:r>
        <w:t>Drinks,</w:t>
      </w:r>
      <w:r>
        <w:rPr>
          <w:spacing w:val="-13"/>
        </w:rPr>
        <w:t xml:space="preserve"> </w:t>
      </w:r>
      <w:r>
        <w:t>and</w:t>
      </w:r>
      <w:r>
        <w:rPr>
          <w:spacing w:val="-12"/>
        </w:rPr>
        <w:t xml:space="preserve"> </w:t>
      </w:r>
      <w:r>
        <w:t>Time</w:t>
      </w:r>
      <w:r>
        <w:rPr>
          <w:spacing w:val="-13"/>
        </w:rPr>
        <w:t xml:space="preserve"> </w:t>
      </w:r>
      <w:r>
        <w:t>(Wait- ing Experience). The labels of the sentiments of each aspect ar</w:t>
      </w:r>
      <w:r>
        <w:t>e -1 (negative), 0 (not mentioned/neutral), or 1</w:t>
      </w:r>
    </w:p>
    <w:p w14:paraId="69C0ABF2" w14:textId="77777777" w:rsidR="000C5CA8" w:rsidRDefault="00915CA1">
      <w:pPr>
        <w:pStyle w:val="BodyText"/>
        <w:spacing w:before="6"/>
        <w:ind w:left="1031"/>
      </w:pPr>
      <w:r>
        <w:rPr>
          <w:spacing w:val="-2"/>
        </w:rPr>
        <w:t>(positive).</w:t>
      </w:r>
    </w:p>
    <w:p w14:paraId="1F914645" w14:textId="77777777" w:rsidR="000C5CA8" w:rsidRDefault="00915CA1">
      <w:pPr>
        <w:pStyle w:val="BodyText"/>
        <w:spacing w:before="10" w:line="249" w:lineRule="auto"/>
        <w:ind w:left="794" w:right="773" w:firstLine="199"/>
      </w:pPr>
      <w:r>
        <w:t>Peter</w:t>
      </w:r>
      <w:r>
        <w:rPr>
          <w:spacing w:val="-6"/>
        </w:rPr>
        <w:t xml:space="preserve"> </w:t>
      </w:r>
      <w:r>
        <w:t>used</w:t>
      </w:r>
      <w:r>
        <w:rPr>
          <w:spacing w:val="-5"/>
        </w:rPr>
        <w:t xml:space="preserve"> </w:t>
      </w:r>
      <w:r>
        <w:t>a</w:t>
      </w:r>
      <w:r>
        <w:rPr>
          <w:spacing w:val="-6"/>
        </w:rPr>
        <w:t xml:space="preserve"> </w:t>
      </w:r>
      <w:r>
        <w:t>lot</w:t>
      </w:r>
      <w:r>
        <w:rPr>
          <w:spacing w:val="-7"/>
        </w:rPr>
        <w:t xml:space="preserve"> </w:t>
      </w:r>
      <w:r>
        <w:t>of</w:t>
      </w:r>
      <w:r>
        <w:rPr>
          <w:spacing w:val="-8"/>
        </w:rPr>
        <w:t xml:space="preserve"> </w:t>
      </w:r>
      <w:r>
        <w:t>visualization</w:t>
      </w:r>
      <w:r>
        <w:rPr>
          <w:spacing w:val="-5"/>
        </w:rPr>
        <w:t xml:space="preserve"> </w:t>
      </w:r>
      <w:r>
        <w:t>to</w:t>
      </w:r>
      <w:r>
        <w:rPr>
          <w:spacing w:val="-6"/>
        </w:rPr>
        <w:t xml:space="preserve"> </w:t>
      </w:r>
      <w:r>
        <w:t>comprehend</w:t>
      </w:r>
      <w:r>
        <w:rPr>
          <w:spacing w:val="-5"/>
        </w:rPr>
        <w:t xml:space="preserve"> </w:t>
      </w:r>
      <w:r>
        <w:t>the</w:t>
      </w:r>
      <w:r>
        <w:rPr>
          <w:spacing w:val="-8"/>
        </w:rPr>
        <w:t xml:space="preserve"> </w:t>
      </w:r>
      <w:r>
        <w:t>distribution</w:t>
      </w:r>
      <w:r>
        <w:rPr>
          <w:spacing w:val="-5"/>
        </w:rPr>
        <w:t xml:space="preserve"> </w:t>
      </w:r>
      <w:r>
        <w:t>and</w:t>
      </w:r>
      <w:r>
        <w:rPr>
          <w:spacing w:val="-8"/>
        </w:rPr>
        <w:t xml:space="preserve"> </w:t>
      </w:r>
      <w:r>
        <w:t>data</w:t>
      </w:r>
      <w:r>
        <w:rPr>
          <w:spacing w:val="-6"/>
        </w:rPr>
        <w:t xml:space="preserve"> </w:t>
      </w:r>
      <w:r>
        <w:t>attributes</w:t>
      </w:r>
      <w:r>
        <w:rPr>
          <w:spacing w:val="-10"/>
        </w:rPr>
        <w:t xml:space="preserve"> </w:t>
      </w:r>
      <w:r>
        <w:t>of a review. These include:</w:t>
      </w:r>
    </w:p>
    <w:p w14:paraId="2341995D" w14:textId="77777777" w:rsidR="000C5CA8" w:rsidRDefault="00915CA1">
      <w:pPr>
        <w:pStyle w:val="ListParagraph"/>
        <w:numPr>
          <w:ilvl w:val="0"/>
          <w:numId w:val="4"/>
        </w:numPr>
        <w:tabs>
          <w:tab w:val="left" w:pos="1262"/>
          <w:tab w:val="left" w:pos="1929"/>
          <w:tab w:val="left" w:pos="3518"/>
        </w:tabs>
        <w:spacing w:line="235" w:lineRule="exact"/>
        <w:ind w:left="1262" w:hanging="284"/>
        <w:rPr>
          <w:sz w:val="20"/>
        </w:rPr>
      </w:pPr>
      <w:r>
        <w:rPr>
          <w:spacing w:val="-4"/>
          <w:sz w:val="20"/>
        </w:rPr>
        <w:t>Word</w:t>
      </w:r>
      <w:r>
        <w:rPr>
          <w:sz w:val="20"/>
        </w:rPr>
        <w:tab/>
        <w:t>clouds</w:t>
      </w:r>
      <w:r>
        <w:rPr>
          <w:spacing w:val="27"/>
          <w:sz w:val="20"/>
        </w:rPr>
        <w:t xml:space="preserve">  </w:t>
      </w:r>
      <w:r>
        <w:rPr>
          <w:spacing w:val="-2"/>
          <w:sz w:val="20"/>
        </w:rPr>
        <w:t>obtained</w:t>
      </w:r>
      <w:r>
        <w:rPr>
          <w:sz w:val="20"/>
        </w:rPr>
        <w:tab/>
        <w:t>on</w:t>
      </w:r>
      <w:r>
        <w:rPr>
          <w:spacing w:val="-23"/>
          <w:sz w:val="20"/>
        </w:rPr>
        <w:t xml:space="preserve"> </w:t>
      </w:r>
      <w:r>
        <w:rPr>
          <w:sz w:val="20"/>
        </w:rPr>
        <w:t>cleaned</w:t>
      </w:r>
      <w:r>
        <w:rPr>
          <w:spacing w:val="7"/>
          <w:sz w:val="20"/>
        </w:rPr>
        <w:t xml:space="preserve"> </w:t>
      </w:r>
      <w:r>
        <w:rPr>
          <w:sz w:val="20"/>
        </w:rPr>
        <w:t>spaCy-extracted</w:t>
      </w:r>
      <w:r>
        <w:rPr>
          <w:spacing w:val="-5"/>
          <w:sz w:val="20"/>
        </w:rPr>
        <w:t xml:space="preserve"> </w:t>
      </w:r>
      <w:r>
        <w:rPr>
          <w:spacing w:val="-2"/>
          <w:sz w:val="20"/>
        </w:rPr>
        <w:t>nouns.</w:t>
      </w:r>
    </w:p>
    <w:p w14:paraId="26A54586" w14:textId="77777777" w:rsidR="000C5CA8" w:rsidRDefault="00915CA1">
      <w:pPr>
        <w:pStyle w:val="ListParagraph"/>
        <w:numPr>
          <w:ilvl w:val="0"/>
          <w:numId w:val="4"/>
        </w:numPr>
        <w:tabs>
          <w:tab w:val="left" w:pos="1262"/>
        </w:tabs>
        <w:spacing w:before="18"/>
        <w:ind w:left="1262" w:hanging="284"/>
        <w:rPr>
          <w:sz w:val="20"/>
        </w:rPr>
      </w:pPr>
      <w:r>
        <w:rPr>
          <w:sz w:val="20"/>
        </w:rPr>
        <w:t>Latent</w:t>
      </w:r>
      <w:r>
        <w:rPr>
          <w:spacing w:val="-7"/>
          <w:sz w:val="20"/>
        </w:rPr>
        <w:t xml:space="preserve"> </w:t>
      </w:r>
      <w:r>
        <w:rPr>
          <w:sz w:val="20"/>
        </w:rPr>
        <w:t>Dirichlet</w:t>
      </w:r>
      <w:r>
        <w:rPr>
          <w:spacing w:val="-5"/>
          <w:sz w:val="20"/>
        </w:rPr>
        <w:t xml:space="preserve"> </w:t>
      </w:r>
      <w:r>
        <w:rPr>
          <w:sz w:val="20"/>
        </w:rPr>
        <w:t>Allocation</w:t>
      </w:r>
      <w:r>
        <w:rPr>
          <w:spacing w:val="-4"/>
          <w:sz w:val="20"/>
        </w:rPr>
        <w:t xml:space="preserve"> </w:t>
      </w:r>
      <w:r>
        <w:rPr>
          <w:sz w:val="20"/>
        </w:rPr>
        <w:t>(LDA)</w:t>
      </w:r>
      <w:r>
        <w:rPr>
          <w:spacing w:val="-4"/>
          <w:sz w:val="20"/>
        </w:rPr>
        <w:t xml:space="preserve"> </w:t>
      </w:r>
      <w:r>
        <w:rPr>
          <w:sz w:val="20"/>
        </w:rPr>
        <w:t>plots</w:t>
      </w:r>
      <w:r>
        <w:rPr>
          <w:spacing w:val="-6"/>
          <w:sz w:val="20"/>
        </w:rPr>
        <w:t xml:space="preserve"> </w:t>
      </w:r>
      <w:r>
        <w:rPr>
          <w:sz w:val="20"/>
        </w:rPr>
        <w:t>to</w:t>
      </w:r>
      <w:r>
        <w:rPr>
          <w:spacing w:val="-4"/>
          <w:sz w:val="20"/>
        </w:rPr>
        <w:t xml:space="preserve"> </w:t>
      </w:r>
      <w:r>
        <w:rPr>
          <w:sz w:val="20"/>
        </w:rPr>
        <w:t>recognize</w:t>
      </w:r>
      <w:r>
        <w:rPr>
          <w:spacing w:val="-6"/>
          <w:sz w:val="20"/>
        </w:rPr>
        <w:t xml:space="preserve"> </w:t>
      </w:r>
      <w:r>
        <w:rPr>
          <w:sz w:val="20"/>
        </w:rPr>
        <w:t>key</w:t>
      </w:r>
      <w:r>
        <w:rPr>
          <w:spacing w:val="-6"/>
          <w:sz w:val="20"/>
        </w:rPr>
        <w:t xml:space="preserve"> </w:t>
      </w:r>
      <w:r>
        <w:rPr>
          <w:spacing w:val="-2"/>
          <w:sz w:val="20"/>
        </w:rPr>
        <w:t>themes.</w:t>
      </w:r>
    </w:p>
    <w:p w14:paraId="2D68FD1F" w14:textId="77777777" w:rsidR="000C5CA8" w:rsidRDefault="00915CA1">
      <w:pPr>
        <w:pStyle w:val="ListParagraph"/>
        <w:numPr>
          <w:ilvl w:val="0"/>
          <w:numId w:val="4"/>
        </w:numPr>
        <w:tabs>
          <w:tab w:val="left" w:pos="1262"/>
        </w:tabs>
        <w:spacing w:before="15"/>
        <w:ind w:left="1262" w:hanging="284"/>
        <w:rPr>
          <w:sz w:val="20"/>
        </w:rPr>
      </w:pPr>
      <w:r>
        <w:rPr>
          <w:sz w:val="20"/>
        </w:rPr>
        <w:t>BERTopic</w:t>
      </w:r>
      <w:r>
        <w:rPr>
          <w:spacing w:val="-6"/>
          <w:sz w:val="20"/>
        </w:rPr>
        <w:t xml:space="preserve"> </w:t>
      </w:r>
      <w:r>
        <w:rPr>
          <w:sz w:val="20"/>
        </w:rPr>
        <w:t>visualizations</w:t>
      </w:r>
      <w:r>
        <w:rPr>
          <w:spacing w:val="-6"/>
          <w:sz w:val="20"/>
        </w:rPr>
        <w:t xml:space="preserve"> </w:t>
      </w:r>
      <w:r>
        <w:rPr>
          <w:sz w:val="20"/>
        </w:rPr>
        <w:t>of</w:t>
      </w:r>
      <w:r>
        <w:rPr>
          <w:spacing w:val="-5"/>
          <w:sz w:val="20"/>
        </w:rPr>
        <w:t xml:space="preserve"> </w:t>
      </w:r>
      <w:r>
        <w:rPr>
          <w:sz w:val="20"/>
        </w:rPr>
        <w:t>hierarchical</w:t>
      </w:r>
      <w:r>
        <w:rPr>
          <w:spacing w:val="-5"/>
          <w:sz w:val="20"/>
        </w:rPr>
        <w:t xml:space="preserve"> </w:t>
      </w:r>
      <w:r>
        <w:rPr>
          <w:sz w:val="20"/>
        </w:rPr>
        <w:t>and</w:t>
      </w:r>
      <w:r>
        <w:rPr>
          <w:spacing w:val="-6"/>
          <w:sz w:val="20"/>
        </w:rPr>
        <w:t xml:space="preserve"> </w:t>
      </w:r>
      <w:r>
        <w:rPr>
          <w:sz w:val="20"/>
        </w:rPr>
        <w:t>frequency</w:t>
      </w:r>
      <w:r>
        <w:rPr>
          <w:spacing w:val="-6"/>
          <w:sz w:val="20"/>
        </w:rPr>
        <w:t xml:space="preserve"> </w:t>
      </w:r>
      <w:r>
        <w:rPr>
          <w:sz w:val="20"/>
        </w:rPr>
        <w:t>based</w:t>
      </w:r>
      <w:r>
        <w:rPr>
          <w:spacing w:val="-4"/>
          <w:sz w:val="20"/>
        </w:rPr>
        <w:t xml:space="preserve"> </w:t>
      </w:r>
      <w:r>
        <w:rPr>
          <w:sz w:val="20"/>
        </w:rPr>
        <w:t>topic</w:t>
      </w:r>
      <w:r>
        <w:rPr>
          <w:spacing w:val="-6"/>
          <w:sz w:val="20"/>
        </w:rPr>
        <w:t xml:space="preserve"> </w:t>
      </w:r>
      <w:r>
        <w:rPr>
          <w:spacing w:val="-2"/>
          <w:sz w:val="20"/>
        </w:rPr>
        <w:t>modeling.</w:t>
      </w:r>
    </w:p>
    <w:p w14:paraId="2FC36721" w14:textId="77777777" w:rsidR="000C5CA8" w:rsidRDefault="00915CA1">
      <w:pPr>
        <w:pStyle w:val="ListParagraph"/>
        <w:numPr>
          <w:ilvl w:val="0"/>
          <w:numId w:val="4"/>
        </w:numPr>
        <w:tabs>
          <w:tab w:val="left" w:pos="1262"/>
        </w:tabs>
        <w:spacing w:before="17"/>
        <w:ind w:left="1262" w:hanging="284"/>
        <w:rPr>
          <w:sz w:val="20"/>
        </w:rPr>
      </w:pPr>
      <w:r>
        <w:rPr>
          <w:sz w:val="20"/>
        </w:rPr>
        <w:t>Bar</w:t>
      </w:r>
      <w:r>
        <w:rPr>
          <w:spacing w:val="-3"/>
          <w:sz w:val="20"/>
        </w:rPr>
        <w:t xml:space="preserve"> </w:t>
      </w:r>
      <w:r>
        <w:rPr>
          <w:sz w:val="20"/>
        </w:rPr>
        <w:t>charts</w:t>
      </w:r>
      <w:r>
        <w:rPr>
          <w:spacing w:val="-4"/>
          <w:sz w:val="20"/>
        </w:rPr>
        <w:t xml:space="preserve"> </w:t>
      </w:r>
      <w:r>
        <w:rPr>
          <w:sz w:val="20"/>
        </w:rPr>
        <w:t>of</w:t>
      </w:r>
      <w:r>
        <w:rPr>
          <w:spacing w:val="-3"/>
          <w:sz w:val="20"/>
        </w:rPr>
        <w:t xml:space="preserve"> </w:t>
      </w:r>
      <w:r>
        <w:rPr>
          <w:sz w:val="20"/>
        </w:rPr>
        <w:t>Precision,</w:t>
      </w:r>
      <w:r>
        <w:rPr>
          <w:spacing w:val="-3"/>
          <w:sz w:val="20"/>
        </w:rPr>
        <w:t xml:space="preserve"> </w:t>
      </w:r>
      <w:r>
        <w:rPr>
          <w:sz w:val="20"/>
        </w:rPr>
        <w:t>Recall</w:t>
      </w:r>
      <w:r>
        <w:rPr>
          <w:spacing w:val="-4"/>
          <w:sz w:val="20"/>
        </w:rPr>
        <w:t xml:space="preserve"> </w:t>
      </w:r>
      <w:r>
        <w:rPr>
          <w:sz w:val="20"/>
        </w:rPr>
        <w:t>and</w:t>
      </w:r>
      <w:r>
        <w:rPr>
          <w:spacing w:val="-2"/>
          <w:sz w:val="20"/>
        </w:rPr>
        <w:t xml:space="preserve"> </w:t>
      </w:r>
      <w:r>
        <w:rPr>
          <w:sz w:val="20"/>
        </w:rPr>
        <w:t>F1-score</w:t>
      </w:r>
      <w:r>
        <w:rPr>
          <w:spacing w:val="-5"/>
          <w:sz w:val="20"/>
        </w:rPr>
        <w:t xml:space="preserve"> </w:t>
      </w:r>
      <w:r>
        <w:rPr>
          <w:sz w:val="20"/>
        </w:rPr>
        <w:t>of</w:t>
      </w:r>
      <w:r>
        <w:rPr>
          <w:spacing w:val="-3"/>
          <w:sz w:val="20"/>
        </w:rPr>
        <w:t xml:space="preserve"> </w:t>
      </w:r>
      <w:r>
        <w:rPr>
          <w:sz w:val="20"/>
        </w:rPr>
        <w:t>all</w:t>
      </w:r>
      <w:r>
        <w:rPr>
          <w:spacing w:val="-3"/>
          <w:sz w:val="20"/>
        </w:rPr>
        <w:t xml:space="preserve"> </w:t>
      </w:r>
      <w:r>
        <w:rPr>
          <w:sz w:val="20"/>
        </w:rPr>
        <w:t>six</w:t>
      </w:r>
      <w:r>
        <w:rPr>
          <w:spacing w:val="-3"/>
          <w:sz w:val="20"/>
        </w:rPr>
        <w:t xml:space="preserve"> </w:t>
      </w:r>
      <w:r>
        <w:rPr>
          <w:spacing w:val="-2"/>
          <w:sz w:val="20"/>
        </w:rPr>
        <w:t>aspects.</w:t>
      </w:r>
    </w:p>
    <w:p w14:paraId="765820CC" w14:textId="77777777" w:rsidR="000C5CA8" w:rsidRDefault="00915CA1">
      <w:pPr>
        <w:pStyle w:val="ListParagraph"/>
        <w:numPr>
          <w:ilvl w:val="0"/>
          <w:numId w:val="4"/>
        </w:numPr>
        <w:tabs>
          <w:tab w:val="left" w:pos="1262"/>
        </w:tabs>
        <w:spacing w:before="16"/>
        <w:ind w:left="1262" w:hanging="284"/>
        <w:rPr>
          <w:sz w:val="20"/>
        </w:rPr>
      </w:pPr>
      <w:r>
        <w:rPr>
          <w:sz w:val="20"/>
        </w:rPr>
        <w:t>Detailed</w:t>
      </w:r>
      <w:r>
        <w:rPr>
          <w:spacing w:val="-6"/>
          <w:sz w:val="20"/>
        </w:rPr>
        <w:t xml:space="preserve"> </w:t>
      </w:r>
      <w:r>
        <w:rPr>
          <w:sz w:val="20"/>
        </w:rPr>
        <w:t>misclassification</w:t>
      </w:r>
      <w:r>
        <w:rPr>
          <w:spacing w:val="-6"/>
          <w:sz w:val="20"/>
        </w:rPr>
        <w:t xml:space="preserve"> </w:t>
      </w:r>
      <w:r>
        <w:rPr>
          <w:sz w:val="20"/>
        </w:rPr>
        <w:t>analysis</w:t>
      </w:r>
      <w:r>
        <w:rPr>
          <w:spacing w:val="-8"/>
          <w:sz w:val="20"/>
        </w:rPr>
        <w:t xml:space="preserve"> </w:t>
      </w:r>
      <w:r>
        <w:rPr>
          <w:sz w:val="20"/>
        </w:rPr>
        <w:t>at</w:t>
      </w:r>
      <w:r>
        <w:rPr>
          <w:spacing w:val="-7"/>
          <w:sz w:val="20"/>
        </w:rPr>
        <w:t xml:space="preserve"> </w:t>
      </w:r>
      <w:r>
        <w:rPr>
          <w:sz w:val="20"/>
        </w:rPr>
        <w:t>the</w:t>
      </w:r>
      <w:r>
        <w:rPr>
          <w:spacing w:val="-6"/>
          <w:sz w:val="20"/>
        </w:rPr>
        <w:t xml:space="preserve"> </w:t>
      </w:r>
      <w:r>
        <w:rPr>
          <w:sz w:val="20"/>
        </w:rPr>
        <w:t>confusion</w:t>
      </w:r>
      <w:r>
        <w:rPr>
          <w:spacing w:val="-8"/>
          <w:sz w:val="20"/>
        </w:rPr>
        <w:t xml:space="preserve"> </w:t>
      </w:r>
      <w:r>
        <w:rPr>
          <w:spacing w:val="-2"/>
          <w:sz w:val="20"/>
        </w:rPr>
        <w:t>matrices.</w:t>
      </w:r>
    </w:p>
    <w:p w14:paraId="2DEF1AB6" w14:textId="77777777" w:rsidR="000C5CA8" w:rsidRDefault="00915CA1">
      <w:pPr>
        <w:pStyle w:val="BodyText"/>
        <w:spacing w:before="28" w:line="249" w:lineRule="auto"/>
        <w:ind w:left="803" w:right="800" w:firstLine="228"/>
        <w:jc w:val="both"/>
      </w:pPr>
      <w:r>
        <w:t>These visualizations assist in the exploration of knowledge and the performance of a model interpretation, although selectively selected in order to keep the paper length below the IEEE standard limit.</w:t>
      </w:r>
    </w:p>
    <w:p w14:paraId="48E08179" w14:textId="77777777" w:rsidR="000C5CA8" w:rsidRDefault="00915CA1">
      <w:pPr>
        <w:pStyle w:val="BodyText"/>
        <w:spacing w:before="2" w:line="249" w:lineRule="auto"/>
        <w:ind w:left="794" w:right="799" w:firstLine="199"/>
        <w:jc w:val="both"/>
      </w:pPr>
      <w:r>
        <w:t>The sentiment labels were created and were</w:t>
      </w:r>
      <w:r>
        <w:rPr>
          <w:spacing w:val="-1"/>
        </w:rPr>
        <w:t xml:space="preserve"> </w:t>
      </w:r>
      <w:r>
        <w:t>validated u</w:t>
      </w:r>
      <w:r>
        <w:t>sing</w:t>
      </w:r>
      <w:r>
        <w:rPr>
          <w:spacing w:val="-1"/>
        </w:rPr>
        <w:t xml:space="preserve"> </w:t>
      </w:r>
      <w:r>
        <w:t xml:space="preserve">a hybrid method which </w:t>
      </w:r>
      <w:r>
        <w:rPr>
          <w:spacing w:val="-2"/>
        </w:rPr>
        <w:t>involves GPT automatic annotation and human inspection of</w:t>
      </w:r>
      <w:r>
        <w:rPr>
          <w:spacing w:val="-4"/>
        </w:rPr>
        <w:t xml:space="preserve"> </w:t>
      </w:r>
      <w:r>
        <w:rPr>
          <w:spacing w:val="-2"/>
        </w:rPr>
        <w:t xml:space="preserve">datasets, which constitutes </w:t>
      </w:r>
      <w:r>
        <w:t>a labeled dataset of 3,040 reviews. A number of machine learning and deep learning models were used classification, including:</w:t>
      </w:r>
    </w:p>
    <w:p w14:paraId="67D3D220" w14:textId="77777777" w:rsidR="000C5CA8" w:rsidRDefault="00915CA1">
      <w:pPr>
        <w:pStyle w:val="ListParagraph"/>
        <w:numPr>
          <w:ilvl w:val="0"/>
          <w:numId w:val="6"/>
        </w:numPr>
        <w:tabs>
          <w:tab w:val="left" w:pos="1262"/>
        </w:tabs>
        <w:spacing w:before="60"/>
        <w:ind w:left="1262" w:hanging="284"/>
        <w:jc w:val="both"/>
        <w:rPr>
          <w:rFonts w:ascii="Calibri"/>
          <w:sz w:val="20"/>
        </w:rPr>
      </w:pPr>
      <w:r>
        <w:rPr>
          <w:sz w:val="20"/>
        </w:rPr>
        <w:t>TF-IDF</w:t>
      </w:r>
      <w:r>
        <w:rPr>
          <w:spacing w:val="-9"/>
          <w:sz w:val="20"/>
        </w:rPr>
        <w:t xml:space="preserve"> </w:t>
      </w:r>
      <w:r>
        <w:rPr>
          <w:sz w:val="20"/>
        </w:rPr>
        <w:t>using</w:t>
      </w:r>
      <w:r>
        <w:rPr>
          <w:spacing w:val="-6"/>
          <w:sz w:val="20"/>
        </w:rPr>
        <w:t xml:space="preserve"> </w:t>
      </w:r>
      <w:r>
        <w:rPr>
          <w:sz w:val="20"/>
        </w:rPr>
        <w:t>ran</w:t>
      </w:r>
      <w:r>
        <w:rPr>
          <w:sz w:val="20"/>
        </w:rPr>
        <w:t>dom</w:t>
      </w:r>
      <w:r>
        <w:rPr>
          <w:spacing w:val="-10"/>
          <w:sz w:val="20"/>
        </w:rPr>
        <w:t xml:space="preserve"> </w:t>
      </w:r>
      <w:r>
        <w:rPr>
          <w:sz w:val="20"/>
        </w:rPr>
        <w:t>forest,</w:t>
      </w:r>
      <w:r>
        <w:rPr>
          <w:spacing w:val="-10"/>
          <w:sz w:val="20"/>
        </w:rPr>
        <w:t xml:space="preserve"> </w:t>
      </w:r>
      <w:r>
        <w:rPr>
          <w:sz w:val="20"/>
        </w:rPr>
        <w:t>Multinomial</w:t>
      </w:r>
      <w:r>
        <w:rPr>
          <w:spacing w:val="-7"/>
          <w:sz w:val="20"/>
        </w:rPr>
        <w:t xml:space="preserve"> </w:t>
      </w:r>
      <w:r>
        <w:rPr>
          <w:sz w:val="20"/>
        </w:rPr>
        <w:t>Naive</w:t>
      </w:r>
      <w:r>
        <w:rPr>
          <w:spacing w:val="-7"/>
          <w:sz w:val="20"/>
        </w:rPr>
        <w:t xml:space="preserve"> </w:t>
      </w:r>
      <w:r>
        <w:rPr>
          <w:sz w:val="20"/>
        </w:rPr>
        <w:t>Bayes</w:t>
      </w:r>
      <w:r>
        <w:rPr>
          <w:spacing w:val="-9"/>
          <w:sz w:val="20"/>
        </w:rPr>
        <w:t xml:space="preserve"> </w:t>
      </w:r>
      <w:r>
        <w:rPr>
          <w:sz w:val="20"/>
        </w:rPr>
        <w:t>and</w:t>
      </w:r>
      <w:r>
        <w:rPr>
          <w:spacing w:val="-9"/>
          <w:sz w:val="20"/>
        </w:rPr>
        <w:t xml:space="preserve"> </w:t>
      </w:r>
      <w:r>
        <w:rPr>
          <w:sz w:val="20"/>
        </w:rPr>
        <w:t>Logistic</w:t>
      </w:r>
      <w:r>
        <w:rPr>
          <w:spacing w:val="-7"/>
          <w:sz w:val="20"/>
        </w:rPr>
        <w:t xml:space="preserve"> </w:t>
      </w:r>
      <w:r>
        <w:rPr>
          <w:spacing w:val="-2"/>
          <w:sz w:val="20"/>
        </w:rPr>
        <w:t>Regression.</w:t>
      </w:r>
    </w:p>
    <w:p w14:paraId="4431074B" w14:textId="77777777" w:rsidR="000C5CA8" w:rsidRDefault="00915CA1">
      <w:pPr>
        <w:pStyle w:val="ListParagraph"/>
        <w:numPr>
          <w:ilvl w:val="0"/>
          <w:numId w:val="6"/>
        </w:numPr>
        <w:tabs>
          <w:tab w:val="left" w:pos="1262"/>
        </w:tabs>
        <w:spacing w:before="18"/>
        <w:ind w:left="1262" w:hanging="284"/>
        <w:jc w:val="both"/>
        <w:rPr>
          <w:rFonts w:ascii="Calibri"/>
          <w:sz w:val="20"/>
        </w:rPr>
      </w:pPr>
      <w:r>
        <w:rPr>
          <w:sz w:val="20"/>
        </w:rPr>
        <w:t>Voting</w:t>
      </w:r>
      <w:r>
        <w:rPr>
          <w:spacing w:val="-6"/>
          <w:sz w:val="20"/>
        </w:rPr>
        <w:t xml:space="preserve"> </w:t>
      </w:r>
      <w:r>
        <w:rPr>
          <w:sz w:val="20"/>
        </w:rPr>
        <w:t>Classifiers</w:t>
      </w:r>
      <w:r>
        <w:rPr>
          <w:spacing w:val="-8"/>
          <w:sz w:val="20"/>
        </w:rPr>
        <w:t xml:space="preserve"> </w:t>
      </w:r>
      <w:r>
        <w:rPr>
          <w:sz w:val="20"/>
        </w:rPr>
        <w:t>in</w:t>
      </w:r>
      <w:r>
        <w:rPr>
          <w:spacing w:val="-6"/>
          <w:sz w:val="20"/>
        </w:rPr>
        <w:t xml:space="preserve"> </w:t>
      </w:r>
      <w:r>
        <w:rPr>
          <w:spacing w:val="-2"/>
          <w:sz w:val="20"/>
        </w:rPr>
        <w:t>Ensemble.</w:t>
      </w:r>
    </w:p>
    <w:p w14:paraId="27F190C7" w14:textId="77777777" w:rsidR="000C5CA8" w:rsidRDefault="00915CA1">
      <w:pPr>
        <w:pStyle w:val="ListParagraph"/>
        <w:numPr>
          <w:ilvl w:val="0"/>
          <w:numId w:val="6"/>
        </w:numPr>
        <w:tabs>
          <w:tab w:val="left" w:pos="1262"/>
          <w:tab w:val="left" w:pos="1264"/>
        </w:tabs>
        <w:spacing w:before="19" w:line="237" w:lineRule="auto"/>
        <w:ind w:right="797"/>
        <w:jc w:val="both"/>
        <w:rPr>
          <w:rFonts w:ascii="Calibri"/>
          <w:sz w:val="20"/>
        </w:rPr>
      </w:pPr>
      <w:r>
        <w:rPr>
          <w:sz w:val="20"/>
        </w:rPr>
        <w:t>BERT</w:t>
      </w:r>
      <w:r>
        <w:rPr>
          <w:spacing w:val="-9"/>
          <w:sz w:val="20"/>
        </w:rPr>
        <w:t xml:space="preserve"> </w:t>
      </w:r>
      <w:r>
        <w:rPr>
          <w:sz w:val="20"/>
        </w:rPr>
        <w:t>based</w:t>
      </w:r>
      <w:r>
        <w:rPr>
          <w:spacing w:val="-9"/>
          <w:sz w:val="20"/>
        </w:rPr>
        <w:t xml:space="preserve"> </w:t>
      </w:r>
      <w:r>
        <w:rPr>
          <w:sz w:val="20"/>
        </w:rPr>
        <w:t>Sequence</w:t>
      </w:r>
      <w:r>
        <w:rPr>
          <w:spacing w:val="-9"/>
          <w:sz w:val="20"/>
        </w:rPr>
        <w:t xml:space="preserve"> </w:t>
      </w:r>
      <w:r>
        <w:rPr>
          <w:sz w:val="20"/>
        </w:rPr>
        <w:t>Classification</w:t>
      </w:r>
      <w:r>
        <w:rPr>
          <w:spacing w:val="-9"/>
          <w:sz w:val="20"/>
        </w:rPr>
        <w:t xml:space="preserve"> </w:t>
      </w:r>
      <w:r>
        <w:rPr>
          <w:sz w:val="20"/>
        </w:rPr>
        <w:t>Model.</w:t>
      </w:r>
      <w:r>
        <w:rPr>
          <w:spacing w:val="-9"/>
          <w:sz w:val="20"/>
        </w:rPr>
        <w:t xml:space="preserve"> </w:t>
      </w:r>
      <w:r>
        <w:rPr>
          <w:sz w:val="20"/>
        </w:rPr>
        <w:t>4)</w:t>
      </w:r>
      <w:r>
        <w:rPr>
          <w:spacing w:val="-9"/>
          <w:sz w:val="20"/>
        </w:rPr>
        <w:t xml:space="preserve"> </w:t>
      </w:r>
      <w:r>
        <w:rPr>
          <w:sz w:val="20"/>
        </w:rPr>
        <w:t>BERTopic</w:t>
      </w:r>
      <w:r>
        <w:rPr>
          <w:spacing w:val="-10"/>
          <w:sz w:val="20"/>
        </w:rPr>
        <w:t xml:space="preserve"> </w:t>
      </w:r>
      <w:r>
        <w:rPr>
          <w:sz w:val="20"/>
        </w:rPr>
        <w:t>to</w:t>
      </w:r>
      <w:r>
        <w:rPr>
          <w:spacing w:val="-9"/>
          <w:sz w:val="20"/>
        </w:rPr>
        <w:t xml:space="preserve"> </w:t>
      </w:r>
      <w:r>
        <w:rPr>
          <w:sz w:val="20"/>
        </w:rPr>
        <w:t>unsupervised</w:t>
      </w:r>
      <w:r>
        <w:rPr>
          <w:spacing w:val="-8"/>
          <w:sz w:val="20"/>
        </w:rPr>
        <w:t xml:space="preserve"> </w:t>
      </w:r>
      <w:r>
        <w:rPr>
          <w:sz w:val="20"/>
        </w:rPr>
        <w:t xml:space="preserve">topic </w:t>
      </w:r>
      <w:r>
        <w:rPr>
          <w:spacing w:val="-2"/>
          <w:sz w:val="20"/>
        </w:rPr>
        <w:t>discovery.</w:t>
      </w:r>
    </w:p>
    <w:p w14:paraId="794BF589" w14:textId="77777777" w:rsidR="000C5CA8" w:rsidRDefault="00915CA1">
      <w:pPr>
        <w:pStyle w:val="BodyText"/>
        <w:spacing w:before="56" w:line="249" w:lineRule="auto"/>
        <w:ind w:left="803" w:right="797" w:firstLine="228"/>
        <w:jc w:val="both"/>
      </w:pPr>
      <w:r>
        <w:t>Also,</w:t>
      </w:r>
      <w:r>
        <w:rPr>
          <w:spacing w:val="-4"/>
        </w:rPr>
        <w:t xml:space="preserve"> </w:t>
      </w:r>
      <w:r>
        <w:t>there</w:t>
      </w:r>
      <w:r>
        <w:rPr>
          <w:spacing w:val="-4"/>
        </w:rPr>
        <w:t xml:space="preserve"> </w:t>
      </w:r>
      <w:r>
        <w:t>are</w:t>
      </w:r>
      <w:r>
        <w:rPr>
          <w:spacing w:val="-6"/>
        </w:rPr>
        <w:t xml:space="preserve"> </w:t>
      </w:r>
      <w:r>
        <w:t>methods</w:t>
      </w:r>
      <w:r>
        <w:rPr>
          <w:spacing w:val="-8"/>
        </w:rPr>
        <w:t xml:space="preserve"> </w:t>
      </w:r>
      <w:r>
        <w:t>of</w:t>
      </w:r>
      <w:r>
        <w:rPr>
          <w:spacing w:val="-6"/>
        </w:rPr>
        <w:t xml:space="preserve"> </w:t>
      </w:r>
      <w:r>
        <w:t>Random</w:t>
      </w:r>
      <w:r>
        <w:rPr>
          <w:spacing w:val="-6"/>
        </w:rPr>
        <w:t xml:space="preserve"> </w:t>
      </w:r>
      <w:r>
        <w:t>Oversampling</w:t>
      </w:r>
      <w:r>
        <w:rPr>
          <w:spacing w:val="-4"/>
        </w:rPr>
        <w:t xml:space="preserve"> </w:t>
      </w:r>
      <w:r>
        <w:t>and</w:t>
      </w:r>
      <w:r>
        <w:rPr>
          <w:spacing w:val="-5"/>
        </w:rPr>
        <w:t xml:space="preserve"> </w:t>
      </w:r>
      <w:r>
        <w:t>incidence</w:t>
      </w:r>
      <w:r>
        <w:rPr>
          <w:spacing w:val="-4"/>
        </w:rPr>
        <w:t xml:space="preserve"> </w:t>
      </w:r>
      <w:r>
        <w:t>matrix</w:t>
      </w:r>
      <w:r>
        <w:rPr>
          <w:spacing w:val="-6"/>
        </w:rPr>
        <w:t xml:space="preserve"> </w:t>
      </w:r>
      <w:r>
        <w:t xml:space="preserve">representa- tion were also used in order to overcome the imbalance of classes and enhance gener- </w:t>
      </w:r>
      <w:r>
        <w:rPr>
          <w:spacing w:val="-2"/>
        </w:rPr>
        <w:t>alization.</w:t>
      </w:r>
    </w:p>
    <w:p w14:paraId="72178167" w14:textId="77777777" w:rsidR="000C5CA8" w:rsidRDefault="00915CA1">
      <w:pPr>
        <w:pStyle w:val="BodyText"/>
        <w:spacing w:before="2"/>
        <w:ind w:left="993"/>
        <w:jc w:val="both"/>
      </w:pPr>
      <w:r>
        <w:t>Contributions:</w:t>
      </w:r>
      <w:r>
        <w:rPr>
          <w:spacing w:val="-6"/>
        </w:rPr>
        <w:t xml:space="preserve"> </w:t>
      </w:r>
      <w:r>
        <w:t>The</w:t>
      </w:r>
      <w:r>
        <w:rPr>
          <w:spacing w:val="-6"/>
        </w:rPr>
        <w:t xml:space="preserve"> </w:t>
      </w:r>
      <w:r>
        <w:t>key</w:t>
      </w:r>
      <w:r>
        <w:rPr>
          <w:spacing w:val="-3"/>
        </w:rPr>
        <w:t xml:space="preserve"> </w:t>
      </w:r>
      <w:r>
        <w:t>contributions</w:t>
      </w:r>
      <w:r>
        <w:rPr>
          <w:spacing w:val="-5"/>
        </w:rPr>
        <w:t xml:space="preserve"> </w:t>
      </w:r>
      <w:r>
        <w:t>of</w:t>
      </w:r>
      <w:r>
        <w:rPr>
          <w:spacing w:val="-5"/>
        </w:rPr>
        <w:t xml:space="preserve"> </w:t>
      </w:r>
      <w:r>
        <w:t>this</w:t>
      </w:r>
      <w:r>
        <w:rPr>
          <w:spacing w:val="-5"/>
        </w:rPr>
        <w:t xml:space="preserve"> </w:t>
      </w:r>
      <w:r>
        <w:t>study</w:t>
      </w:r>
      <w:r>
        <w:rPr>
          <w:spacing w:val="-3"/>
        </w:rPr>
        <w:t xml:space="preserve"> </w:t>
      </w:r>
      <w:r>
        <w:t>are</w:t>
      </w:r>
      <w:r>
        <w:rPr>
          <w:spacing w:val="-4"/>
        </w:rPr>
        <w:t xml:space="preserve"> </w:t>
      </w:r>
      <w:r>
        <w:t>as</w:t>
      </w:r>
      <w:r>
        <w:rPr>
          <w:spacing w:val="-6"/>
        </w:rPr>
        <w:t xml:space="preserve"> </w:t>
      </w:r>
      <w:r>
        <w:rPr>
          <w:spacing w:val="-2"/>
        </w:rPr>
        <w:t>follows:</w:t>
      </w:r>
    </w:p>
    <w:p w14:paraId="0ACC3758" w14:textId="77777777" w:rsidR="000C5CA8" w:rsidRDefault="00915CA1">
      <w:pPr>
        <w:pStyle w:val="ListParagraph"/>
        <w:numPr>
          <w:ilvl w:val="0"/>
          <w:numId w:val="5"/>
        </w:numPr>
        <w:tabs>
          <w:tab w:val="left" w:pos="1262"/>
          <w:tab w:val="left" w:pos="1264"/>
        </w:tabs>
        <w:spacing w:before="71" w:line="237" w:lineRule="auto"/>
        <w:ind w:right="793"/>
        <w:jc w:val="both"/>
        <w:rPr>
          <w:sz w:val="20"/>
        </w:rPr>
      </w:pPr>
      <w:r>
        <w:rPr>
          <w:sz w:val="20"/>
        </w:rPr>
        <w:t>Formation</w:t>
      </w:r>
      <w:r>
        <w:rPr>
          <w:spacing w:val="-8"/>
          <w:sz w:val="20"/>
        </w:rPr>
        <w:t xml:space="preserve"> </w:t>
      </w:r>
      <w:r>
        <w:rPr>
          <w:sz w:val="20"/>
        </w:rPr>
        <w:t>of</w:t>
      </w:r>
      <w:r>
        <w:rPr>
          <w:spacing w:val="-6"/>
          <w:sz w:val="20"/>
        </w:rPr>
        <w:t xml:space="preserve"> </w:t>
      </w:r>
      <w:r>
        <w:rPr>
          <w:sz w:val="20"/>
        </w:rPr>
        <w:t>a</w:t>
      </w:r>
      <w:r>
        <w:rPr>
          <w:spacing w:val="-8"/>
          <w:sz w:val="20"/>
        </w:rPr>
        <w:t xml:space="preserve"> </w:t>
      </w:r>
      <w:r>
        <w:rPr>
          <w:sz w:val="20"/>
        </w:rPr>
        <w:t>multi-aspect</w:t>
      </w:r>
      <w:r>
        <w:rPr>
          <w:spacing w:val="-7"/>
          <w:sz w:val="20"/>
        </w:rPr>
        <w:t xml:space="preserve"> </w:t>
      </w:r>
      <w:r>
        <w:rPr>
          <w:sz w:val="20"/>
        </w:rPr>
        <w:t>marked</w:t>
      </w:r>
      <w:r>
        <w:rPr>
          <w:spacing w:val="-5"/>
          <w:sz w:val="20"/>
        </w:rPr>
        <w:t xml:space="preserve"> </w:t>
      </w:r>
      <w:r>
        <w:rPr>
          <w:sz w:val="20"/>
        </w:rPr>
        <w:t>Yelp</w:t>
      </w:r>
      <w:r>
        <w:rPr>
          <w:spacing w:val="-7"/>
          <w:sz w:val="20"/>
        </w:rPr>
        <w:t xml:space="preserve"> </w:t>
      </w:r>
      <w:r>
        <w:rPr>
          <w:sz w:val="20"/>
        </w:rPr>
        <w:t>review</w:t>
      </w:r>
      <w:r>
        <w:rPr>
          <w:spacing w:val="-9"/>
          <w:sz w:val="20"/>
        </w:rPr>
        <w:t xml:space="preserve"> </w:t>
      </w:r>
      <w:r>
        <w:rPr>
          <w:sz w:val="20"/>
        </w:rPr>
        <w:t>data</w:t>
      </w:r>
      <w:r>
        <w:rPr>
          <w:spacing w:val="-6"/>
          <w:sz w:val="20"/>
        </w:rPr>
        <w:t xml:space="preserve"> </w:t>
      </w:r>
      <w:r>
        <w:rPr>
          <w:sz w:val="20"/>
        </w:rPr>
        <w:t>set</w:t>
      </w:r>
      <w:r>
        <w:rPr>
          <w:spacing w:val="-6"/>
          <w:sz w:val="20"/>
        </w:rPr>
        <w:t xml:space="preserve"> </w:t>
      </w:r>
      <w:r>
        <w:rPr>
          <w:sz w:val="20"/>
        </w:rPr>
        <w:t>including</w:t>
      </w:r>
      <w:r>
        <w:rPr>
          <w:spacing w:val="-5"/>
          <w:sz w:val="20"/>
        </w:rPr>
        <w:t xml:space="preserve"> </w:t>
      </w:r>
      <w:r>
        <w:rPr>
          <w:sz w:val="20"/>
        </w:rPr>
        <w:t>six</w:t>
      </w:r>
      <w:r>
        <w:rPr>
          <w:spacing w:val="-8"/>
          <w:sz w:val="20"/>
        </w:rPr>
        <w:t xml:space="preserve"> </w:t>
      </w:r>
      <w:r>
        <w:rPr>
          <w:sz w:val="20"/>
        </w:rPr>
        <w:t xml:space="preserve">sentiment </w:t>
      </w:r>
      <w:r>
        <w:rPr>
          <w:spacing w:val="-2"/>
          <w:sz w:val="20"/>
        </w:rPr>
        <w:t>d</w:t>
      </w:r>
      <w:r>
        <w:rPr>
          <w:spacing w:val="-2"/>
          <w:sz w:val="20"/>
        </w:rPr>
        <w:t>imensions.</w:t>
      </w:r>
    </w:p>
    <w:p w14:paraId="5773E63C" w14:textId="77777777" w:rsidR="000C5CA8" w:rsidRDefault="00915CA1">
      <w:pPr>
        <w:pStyle w:val="ListParagraph"/>
        <w:numPr>
          <w:ilvl w:val="0"/>
          <w:numId w:val="5"/>
        </w:numPr>
        <w:tabs>
          <w:tab w:val="left" w:pos="1262"/>
          <w:tab w:val="left" w:pos="1264"/>
        </w:tabs>
        <w:spacing w:before="32" w:line="235" w:lineRule="auto"/>
        <w:ind w:right="798"/>
        <w:jc w:val="both"/>
        <w:rPr>
          <w:sz w:val="20"/>
        </w:rPr>
      </w:pPr>
      <w:r>
        <w:rPr>
          <w:sz w:val="20"/>
        </w:rPr>
        <w:t>Topic modeling (LDA and BERTopic) and visual word cloud are applied to in- troduce patterns of dominant discourses.</w:t>
      </w:r>
    </w:p>
    <w:p w14:paraId="14547FA4" w14:textId="77777777" w:rsidR="000C5CA8" w:rsidRDefault="00915CA1">
      <w:pPr>
        <w:pStyle w:val="ListParagraph"/>
        <w:numPr>
          <w:ilvl w:val="0"/>
          <w:numId w:val="5"/>
        </w:numPr>
        <w:tabs>
          <w:tab w:val="left" w:pos="1262"/>
          <w:tab w:val="left" w:pos="1264"/>
        </w:tabs>
        <w:spacing w:before="30" w:line="237" w:lineRule="auto"/>
        <w:ind w:right="798"/>
        <w:jc w:val="both"/>
        <w:rPr>
          <w:sz w:val="20"/>
        </w:rPr>
      </w:pPr>
      <w:r>
        <w:rPr>
          <w:sz w:val="20"/>
        </w:rPr>
        <w:t>Supervised</w:t>
      </w:r>
      <w:r>
        <w:rPr>
          <w:spacing w:val="-12"/>
          <w:sz w:val="20"/>
        </w:rPr>
        <w:t xml:space="preserve"> </w:t>
      </w:r>
      <w:r>
        <w:rPr>
          <w:sz w:val="20"/>
        </w:rPr>
        <w:t>and</w:t>
      </w:r>
      <w:r>
        <w:rPr>
          <w:spacing w:val="-11"/>
          <w:sz w:val="20"/>
        </w:rPr>
        <w:t xml:space="preserve"> </w:t>
      </w:r>
      <w:r>
        <w:rPr>
          <w:sz w:val="20"/>
        </w:rPr>
        <w:t>deep</w:t>
      </w:r>
      <w:r>
        <w:rPr>
          <w:spacing w:val="-12"/>
          <w:sz w:val="20"/>
        </w:rPr>
        <w:t xml:space="preserve"> </w:t>
      </w:r>
      <w:r>
        <w:rPr>
          <w:sz w:val="20"/>
        </w:rPr>
        <w:t>learning</w:t>
      </w:r>
      <w:r>
        <w:rPr>
          <w:spacing w:val="-13"/>
          <w:sz w:val="20"/>
        </w:rPr>
        <w:t xml:space="preserve"> </w:t>
      </w:r>
      <w:r>
        <w:rPr>
          <w:sz w:val="20"/>
        </w:rPr>
        <w:t>model</w:t>
      </w:r>
      <w:r>
        <w:rPr>
          <w:spacing w:val="-11"/>
          <w:sz w:val="20"/>
        </w:rPr>
        <w:t xml:space="preserve"> </w:t>
      </w:r>
      <w:r>
        <w:rPr>
          <w:sz w:val="20"/>
        </w:rPr>
        <w:t>development</w:t>
      </w:r>
      <w:r>
        <w:rPr>
          <w:spacing w:val="-11"/>
          <w:sz w:val="20"/>
        </w:rPr>
        <w:t xml:space="preserve"> </w:t>
      </w:r>
      <w:r>
        <w:rPr>
          <w:sz w:val="20"/>
        </w:rPr>
        <w:t>and</w:t>
      </w:r>
      <w:r>
        <w:rPr>
          <w:spacing w:val="-10"/>
          <w:sz w:val="20"/>
        </w:rPr>
        <w:t xml:space="preserve"> </w:t>
      </w:r>
      <w:r>
        <w:rPr>
          <w:sz w:val="20"/>
        </w:rPr>
        <w:t>evaluation</w:t>
      </w:r>
      <w:r>
        <w:rPr>
          <w:spacing w:val="-10"/>
          <w:sz w:val="20"/>
        </w:rPr>
        <w:t xml:space="preserve"> </w:t>
      </w:r>
      <w:r>
        <w:rPr>
          <w:sz w:val="20"/>
        </w:rPr>
        <w:t>of</w:t>
      </w:r>
      <w:r>
        <w:rPr>
          <w:spacing w:val="-11"/>
          <w:sz w:val="20"/>
        </w:rPr>
        <w:t xml:space="preserve"> </w:t>
      </w:r>
      <w:r>
        <w:rPr>
          <w:sz w:val="20"/>
        </w:rPr>
        <w:t>several</w:t>
      </w:r>
      <w:r>
        <w:rPr>
          <w:spacing w:val="-13"/>
          <w:sz w:val="20"/>
        </w:rPr>
        <w:t xml:space="preserve"> </w:t>
      </w:r>
      <w:r>
        <w:rPr>
          <w:sz w:val="20"/>
        </w:rPr>
        <w:t>mod- els aspect wise sentiment classification.</w:t>
      </w:r>
    </w:p>
    <w:p w14:paraId="08B16304" w14:textId="77777777" w:rsidR="000C5CA8" w:rsidRDefault="00915CA1">
      <w:pPr>
        <w:pStyle w:val="ListParagraph"/>
        <w:numPr>
          <w:ilvl w:val="0"/>
          <w:numId w:val="5"/>
        </w:numPr>
        <w:tabs>
          <w:tab w:val="left" w:pos="1262"/>
          <w:tab w:val="left" w:pos="1264"/>
        </w:tabs>
        <w:spacing w:before="32" w:line="235" w:lineRule="auto"/>
        <w:ind w:right="794"/>
        <w:jc w:val="both"/>
        <w:rPr>
          <w:sz w:val="20"/>
        </w:rPr>
      </w:pPr>
      <w:r>
        <w:rPr>
          <w:sz w:val="20"/>
        </w:rPr>
        <w:t xml:space="preserve">Comparison on the basis of precision, recall, F1-score, accuracy and confusion </w:t>
      </w:r>
      <w:r>
        <w:rPr>
          <w:spacing w:val="-2"/>
          <w:sz w:val="20"/>
        </w:rPr>
        <w:t>matrices.</w:t>
      </w:r>
    </w:p>
    <w:p w14:paraId="183038EB" w14:textId="77777777" w:rsidR="000C5CA8" w:rsidRDefault="00915CA1">
      <w:pPr>
        <w:pStyle w:val="ListParagraph"/>
        <w:numPr>
          <w:ilvl w:val="0"/>
          <w:numId w:val="5"/>
        </w:numPr>
        <w:tabs>
          <w:tab w:val="left" w:pos="1262"/>
          <w:tab w:val="left" w:pos="1264"/>
        </w:tabs>
        <w:spacing w:before="29" w:line="242" w:lineRule="auto"/>
        <w:ind w:right="790"/>
        <w:jc w:val="both"/>
        <w:rPr>
          <w:sz w:val="20"/>
        </w:rPr>
      </w:pPr>
      <w:r>
        <w:rPr>
          <w:sz w:val="20"/>
        </w:rPr>
        <w:t>The embodiment</w:t>
      </w:r>
      <w:r>
        <w:rPr>
          <w:spacing w:val="-1"/>
          <w:sz w:val="20"/>
        </w:rPr>
        <w:t xml:space="preserve"> </w:t>
      </w:r>
      <w:r>
        <w:rPr>
          <w:sz w:val="20"/>
        </w:rPr>
        <w:t xml:space="preserve">of the drawbacks of the statistical techniques and the excellent results of ensemble-based and BERT-based methods of aspect-level sentiment </w:t>
      </w:r>
      <w:r>
        <w:rPr>
          <w:spacing w:val="-2"/>
          <w:sz w:val="20"/>
        </w:rPr>
        <w:t>detection.</w:t>
      </w:r>
    </w:p>
    <w:p w14:paraId="0D044626" w14:textId="77777777" w:rsidR="000C5CA8" w:rsidRDefault="000C5CA8">
      <w:pPr>
        <w:pStyle w:val="ListParagraph"/>
        <w:spacing w:line="242" w:lineRule="auto"/>
        <w:jc w:val="both"/>
        <w:rPr>
          <w:sz w:val="20"/>
        </w:rPr>
        <w:sectPr w:rsidR="000C5CA8">
          <w:headerReference w:type="even" r:id="rId8"/>
          <w:headerReference w:type="default" r:id="rId9"/>
          <w:pgSz w:w="11910" w:h="16840"/>
          <w:pgMar w:top="2620" w:right="1700" w:bottom="280" w:left="1700" w:header="2422" w:footer="0" w:gutter="0"/>
          <w:pgNumType w:start="2"/>
          <w:cols w:space="720"/>
        </w:sectPr>
      </w:pPr>
    </w:p>
    <w:p w14:paraId="7803CACF" w14:textId="77777777" w:rsidR="000C5CA8" w:rsidRDefault="000C5CA8">
      <w:pPr>
        <w:pStyle w:val="BodyText"/>
        <w:spacing w:before="75"/>
        <w:rPr>
          <w:sz w:val="24"/>
        </w:rPr>
      </w:pPr>
    </w:p>
    <w:p w14:paraId="44887171" w14:textId="77777777" w:rsidR="000C5CA8" w:rsidRDefault="00915CA1">
      <w:pPr>
        <w:pStyle w:val="Heading1"/>
        <w:numPr>
          <w:ilvl w:val="0"/>
          <w:numId w:val="7"/>
        </w:numPr>
        <w:tabs>
          <w:tab w:val="left" w:pos="1360"/>
        </w:tabs>
        <w:ind w:left="1360" w:hanging="566"/>
      </w:pPr>
      <w:r>
        <w:t>Literature</w:t>
      </w:r>
      <w:r>
        <w:rPr>
          <w:spacing w:val="-5"/>
        </w:rPr>
        <w:t xml:space="preserve"> </w:t>
      </w:r>
      <w:r>
        <w:rPr>
          <w:spacing w:val="-2"/>
        </w:rPr>
        <w:t>Review</w:t>
      </w:r>
    </w:p>
    <w:p w14:paraId="4174DAD6" w14:textId="77777777" w:rsidR="000C5CA8" w:rsidRDefault="00915CA1">
      <w:pPr>
        <w:pStyle w:val="BodyText"/>
        <w:spacing w:before="249" w:line="249" w:lineRule="auto"/>
        <w:ind w:left="1021" w:right="791" w:firstLine="225"/>
        <w:jc w:val="both"/>
      </w:pPr>
      <w:r>
        <w:t>Sentiment</w:t>
      </w:r>
      <w:r>
        <w:rPr>
          <w:spacing w:val="-1"/>
        </w:rPr>
        <w:t xml:space="preserve"> </w:t>
      </w:r>
      <w:r>
        <w:t>analysis</w:t>
      </w:r>
      <w:r>
        <w:rPr>
          <w:spacing w:val="-2"/>
        </w:rPr>
        <w:t xml:space="preserve"> </w:t>
      </w:r>
      <w:r>
        <w:t>is</w:t>
      </w:r>
      <w:r>
        <w:rPr>
          <w:spacing w:val="-2"/>
        </w:rPr>
        <w:t xml:space="preserve"> </w:t>
      </w:r>
      <w:r>
        <w:t>a well</w:t>
      </w:r>
      <w:r>
        <w:rPr>
          <w:spacing w:val="-1"/>
        </w:rPr>
        <w:t xml:space="preserve"> </w:t>
      </w:r>
      <w:r>
        <w:t>studied field of natural</w:t>
      </w:r>
      <w:r>
        <w:rPr>
          <w:spacing w:val="-1"/>
        </w:rPr>
        <w:t xml:space="preserve"> </w:t>
      </w:r>
      <w:r>
        <w:t>language processing,</w:t>
      </w:r>
      <w:r>
        <w:rPr>
          <w:spacing w:val="-1"/>
        </w:rPr>
        <w:t xml:space="preserve"> </w:t>
      </w:r>
      <w:r>
        <w:t xml:space="preserve">includ- ing document-level polarity </w:t>
      </w:r>
      <w:r>
        <w:t>detection to aspect-based sentiment analysis (ABSA). The basic groundwork of Liu</w:t>
      </w:r>
      <w:r>
        <w:rPr>
          <w:spacing w:val="-1"/>
        </w:rPr>
        <w:t xml:space="preserve"> </w:t>
      </w:r>
      <w:r>
        <w:t>[1] and Pang and Lee [2] was laid out methodologies to opinion mining and pointed out the drawbacks of coarse-grained sentiment clas- sification.</w:t>
      </w:r>
      <w:r>
        <w:rPr>
          <w:spacing w:val="-1"/>
        </w:rPr>
        <w:t xml:space="preserve"> </w:t>
      </w:r>
      <w:r>
        <w:t>Through these</w:t>
      </w:r>
      <w:r>
        <w:rPr>
          <w:spacing w:val="-1"/>
        </w:rPr>
        <w:t xml:space="preserve"> </w:t>
      </w:r>
      <w:r>
        <w:t>studies</w:t>
      </w:r>
      <w:r>
        <w:rPr>
          <w:spacing w:val="-2"/>
        </w:rPr>
        <w:t xml:space="preserve"> </w:t>
      </w:r>
      <w:r>
        <w:t>it</w:t>
      </w:r>
      <w:r>
        <w:rPr>
          <w:spacing w:val="-1"/>
        </w:rPr>
        <w:t xml:space="preserve"> </w:t>
      </w:r>
      <w:r>
        <w:t>became apparent</w:t>
      </w:r>
      <w:r>
        <w:rPr>
          <w:spacing w:val="-1"/>
        </w:rPr>
        <w:t xml:space="preserve"> </w:t>
      </w:r>
      <w:r>
        <w:t>that</w:t>
      </w:r>
      <w:r>
        <w:rPr>
          <w:spacing w:val="-1"/>
        </w:rPr>
        <w:t xml:space="preserve"> </w:t>
      </w:r>
      <w:r>
        <w:t>document-level</w:t>
      </w:r>
      <w:r>
        <w:rPr>
          <w:spacing w:val="-1"/>
        </w:rPr>
        <w:t xml:space="preserve"> </w:t>
      </w:r>
      <w:r>
        <w:t>classifica- tion is traditional not enough to be used in applications like reviews of restaurants, where</w:t>
      </w:r>
      <w:r>
        <w:rPr>
          <w:spacing w:val="-11"/>
        </w:rPr>
        <w:t xml:space="preserve"> </w:t>
      </w:r>
      <w:r>
        <w:t>users</w:t>
      </w:r>
      <w:r>
        <w:rPr>
          <w:spacing w:val="-11"/>
        </w:rPr>
        <w:t xml:space="preserve"> </w:t>
      </w:r>
      <w:r>
        <w:t>frequently</w:t>
      </w:r>
      <w:r>
        <w:rPr>
          <w:spacing w:val="-12"/>
        </w:rPr>
        <w:t xml:space="preserve"> </w:t>
      </w:r>
      <w:r>
        <w:t>give</w:t>
      </w:r>
      <w:r>
        <w:rPr>
          <w:spacing w:val="-12"/>
        </w:rPr>
        <w:t xml:space="preserve"> </w:t>
      </w:r>
      <w:r>
        <w:t>dissimilar</w:t>
      </w:r>
      <w:r>
        <w:rPr>
          <w:spacing w:val="-10"/>
        </w:rPr>
        <w:t xml:space="preserve"> </w:t>
      </w:r>
      <w:r>
        <w:t>feelings</w:t>
      </w:r>
      <w:r>
        <w:rPr>
          <w:spacing w:val="-11"/>
        </w:rPr>
        <w:t xml:space="preserve"> </w:t>
      </w:r>
      <w:r>
        <w:t>regarding</w:t>
      </w:r>
      <w:r>
        <w:rPr>
          <w:spacing w:val="-10"/>
        </w:rPr>
        <w:t xml:space="preserve"> </w:t>
      </w:r>
      <w:r>
        <w:t>other</w:t>
      </w:r>
      <w:r>
        <w:rPr>
          <w:spacing w:val="-10"/>
        </w:rPr>
        <w:t xml:space="preserve"> </w:t>
      </w:r>
      <w:r>
        <w:t>things</w:t>
      </w:r>
      <w:r>
        <w:rPr>
          <w:spacing w:val="-13"/>
        </w:rPr>
        <w:t xml:space="preserve"> </w:t>
      </w:r>
      <w:r>
        <w:t>(e.g.</w:t>
      </w:r>
      <w:r>
        <w:rPr>
          <w:spacing w:val="-12"/>
        </w:rPr>
        <w:t xml:space="preserve"> </w:t>
      </w:r>
      <w:r>
        <w:t>food,</w:t>
      </w:r>
      <w:r>
        <w:rPr>
          <w:spacing w:val="-10"/>
        </w:rPr>
        <w:t xml:space="preserve"> </w:t>
      </w:r>
      <w:r>
        <w:t>ser- vice, price) in one text.</w:t>
      </w:r>
    </w:p>
    <w:p w14:paraId="3AFC14F7" w14:textId="77777777" w:rsidR="000C5CA8" w:rsidRDefault="00915CA1">
      <w:pPr>
        <w:pStyle w:val="BodyText"/>
        <w:spacing w:before="7" w:line="249" w:lineRule="auto"/>
        <w:ind w:left="1021" w:right="794" w:firstLine="225"/>
        <w:jc w:val="both"/>
      </w:pPr>
      <w:r>
        <w:t>ABSA wa</w:t>
      </w:r>
      <w:r>
        <w:t>s standardized and defined through the SemEval. Most prominently, workshops,</w:t>
      </w:r>
      <w:r>
        <w:rPr>
          <w:spacing w:val="-7"/>
        </w:rPr>
        <w:t xml:space="preserve"> </w:t>
      </w:r>
      <w:r>
        <w:t>either</w:t>
      </w:r>
      <w:r>
        <w:rPr>
          <w:spacing w:val="-7"/>
        </w:rPr>
        <w:t xml:space="preserve"> </w:t>
      </w:r>
      <w:r>
        <w:t>led</w:t>
      </w:r>
      <w:r>
        <w:rPr>
          <w:spacing w:val="-7"/>
        </w:rPr>
        <w:t xml:space="preserve"> </w:t>
      </w:r>
      <w:r>
        <w:t>by</w:t>
      </w:r>
      <w:r>
        <w:rPr>
          <w:spacing w:val="-7"/>
        </w:rPr>
        <w:t xml:space="preserve"> </w:t>
      </w:r>
      <w:r>
        <w:t>Pontiki</w:t>
      </w:r>
      <w:r>
        <w:rPr>
          <w:spacing w:val="-8"/>
        </w:rPr>
        <w:t xml:space="preserve"> </w:t>
      </w:r>
      <w:r>
        <w:t>et</w:t>
      </w:r>
      <w:r>
        <w:rPr>
          <w:spacing w:val="-8"/>
        </w:rPr>
        <w:t xml:space="preserve"> </w:t>
      </w:r>
      <w:r>
        <w:t>al.</w:t>
      </w:r>
      <w:r>
        <w:rPr>
          <w:spacing w:val="-7"/>
        </w:rPr>
        <w:t xml:space="preserve"> </w:t>
      </w:r>
      <w:r>
        <w:t>[3]</w:t>
      </w:r>
      <w:r>
        <w:rPr>
          <w:spacing w:val="-7"/>
        </w:rPr>
        <w:t xml:space="preserve"> </w:t>
      </w:r>
      <w:r>
        <w:t>in</w:t>
      </w:r>
      <w:r>
        <w:rPr>
          <w:spacing w:val="-7"/>
        </w:rPr>
        <w:t xml:space="preserve"> </w:t>
      </w:r>
      <w:r>
        <w:t>SemEval-2014</w:t>
      </w:r>
      <w:r>
        <w:rPr>
          <w:spacing w:val="-9"/>
        </w:rPr>
        <w:t xml:space="preserve"> </w:t>
      </w:r>
      <w:r>
        <w:t>Task</w:t>
      </w:r>
      <w:r>
        <w:rPr>
          <w:spacing w:val="-7"/>
        </w:rPr>
        <w:t xml:space="preserve"> </w:t>
      </w:r>
      <w:r>
        <w:t>4.</w:t>
      </w:r>
      <w:r>
        <w:rPr>
          <w:spacing w:val="-7"/>
        </w:rPr>
        <w:t xml:space="preserve"> </w:t>
      </w:r>
      <w:r>
        <w:t>This</w:t>
      </w:r>
      <w:r>
        <w:rPr>
          <w:spacing w:val="-9"/>
        </w:rPr>
        <w:t xml:space="preserve"> </w:t>
      </w:r>
      <w:r>
        <w:t>benchmark was dedicated to restaurant and laptop reviews and separated the task into aspect term aspect category dete</w:t>
      </w:r>
      <w:r>
        <w:t>ction, extraction, and aspectlevel sentiment classification. This</w:t>
      </w:r>
      <w:r>
        <w:rPr>
          <w:spacing w:val="-2"/>
        </w:rPr>
        <w:t xml:space="preserve"> </w:t>
      </w:r>
      <w:r>
        <w:t>work laid the</w:t>
      </w:r>
      <w:r>
        <w:rPr>
          <w:spacing w:val="-3"/>
        </w:rPr>
        <w:t xml:space="preserve"> </w:t>
      </w:r>
      <w:r>
        <w:t>basis</w:t>
      </w:r>
      <w:r>
        <w:rPr>
          <w:spacing w:val="-2"/>
        </w:rPr>
        <w:t xml:space="preserve"> </w:t>
      </w:r>
      <w:r>
        <w:t>of the</w:t>
      </w:r>
      <w:r>
        <w:rPr>
          <w:spacing w:val="-3"/>
        </w:rPr>
        <w:t xml:space="preserve"> </w:t>
      </w:r>
      <w:r>
        <w:t>majority</w:t>
      </w:r>
      <w:r>
        <w:rPr>
          <w:spacing w:val="-2"/>
        </w:rPr>
        <w:t xml:space="preserve"> </w:t>
      </w:r>
      <w:r>
        <w:t>of</w:t>
      </w:r>
      <w:r>
        <w:rPr>
          <w:spacing w:val="-2"/>
        </w:rPr>
        <w:t xml:space="preserve"> </w:t>
      </w:r>
      <w:r>
        <w:t>the</w:t>
      </w:r>
      <w:r>
        <w:rPr>
          <w:spacing w:val="-3"/>
        </w:rPr>
        <w:t xml:space="preserve"> </w:t>
      </w:r>
      <w:r>
        <w:t>further research in the area</w:t>
      </w:r>
      <w:r>
        <w:rPr>
          <w:spacing w:val="-2"/>
        </w:rPr>
        <w:t xml:space="preserve"> </w:t>
      </w:r>
      <w:r>
        <w:t>of</w:t>
      </w:r>
      <w:r>
        <w:rPr>
          <w:spacing w:val="-2"/>
        </w:rPr>
        <w:t xml:space="preserve"> </w:t>
      </w:r>
      <w:r>
        <w:t>restau- rant</w:t>
      </w:r>
      <w:r>
        <w:rPr>
          <w:spacing w:val="-1"/>
        </w:rPr>
        <w:t xml:space="preserve"> </w:t>
      </w:r>
      <w:r>
        <w:t>domain ABSA</w:t>
      </w:r>
      <w:r>
        <w:rPr>
          <w:spacing w:val="-1"/>
        </w:rPr>
        <w:t xml:space="preserve"> </w:t>
      </w:r>
      <w:r>
        <w:t>and is</w:t>
      </w:r>
      <w:r>
        <w:rPr>
          <w:spacing w:val="-1"/>
        </w:rPr>
        <w:t xml:space="preserve"> </w:t>
      </w:r>
      <w:r>
        <w:t>a source of good</w:t>
      </w:r>
      <w:r>
        <w:rPr>
          <w:spacing w:val="-1"/>
        </w:rPr>
        <w:t xml:space="preserve"> </w:t>
      </w:r>
      <w:r>
        <w:t>reasons</w:t>
      </w:r>
      <w:r>
        <w:rPr>
          <w:spacing w:val="-1"/>
        </w:rPr>
        <w:t xml:space="preserve"> </w:t>
      </w:r>
      <w:r>
        <w:t>to employ a similar structure in the present research.</w:t>
      </w:r>
    </w:p>
    <w:p w14:paraId="73BD1DAC" w14:textId="77777777" w:rsidR="000C5CA8" w:rsidRDefault="00915CA1">
      <w:pPr>
        <w:pStyle w:val="BodyText"/>
        <w:spacing w:before="6" w:line="249" w:lineRule="auto"/>
        <w:ind w:left="1021" w:right="797" w:firstLine="225"/>
        <w:jc w:val="both"/>
      </w:pPr>
      <w:r>
        <w:t>The</w:t>
      </w:r>
      <w:r>
        <w:rPr>
          <w:spacing w:val="-6"/>
        </w:rPr>
        <w:t xml:space="preserve"> </w:t>
      </w:r>
      <w:r>
        <w:t>application</w:t>
      </w:r>
      <w:r>
        <w:rPr>
          <w:spacing w:val="-5"/>
        </w:rPr>
        <w:t xml:space="preserve"> </w:t>
      </w:r>
      <w:r>
        <w:t>of</w:t>
      </w:r>
      <w:r>
        <w:rPr>
          <w:spacing w:val="-6"/>
        </w:rPr>
        <w:t xml:space="preserve"> </w:t>
      </w:r>
      <w:r>
        <w:t>topic</w:t>
      </w:r>
      <w:r>
        <w:rPr>
          <w:spacing w:val="-6"/>
        </w:rPr>
        <w:t xml:space="preserve"> </w:t>
      </w:r>
      <w:r>
        <w:t>modeling</w:t>
      </w:r>
      <w:r>
        <w:rPr>
          <w:spacing w:val="-5"/>
        </w:rPr>
        <w:t xml:space="preserve"> </w:t>
      </w:r>
      <w:r>
        <w:t>as</w:t>
      </w:r>
      <w:r>
        <w:rPr>
          <w:spacing w:val="-7"/>
        </w:rPr>
        <w:t xml:space="preserve"> </w:t>
      </w:r>
      <w:r>
        <w:t>an</w:t>
      </w:r>
      <w:r>
        <w:rPr>
          <w:spacing w:val="-7"/>
        </w:rPr>
        <w:t xml:space="preserve"> </w:t>
      </w:r>
      <w:r>
        <w:t>unsupervised</w:t>
      </w:r>
      <w:r>
        <w:rPr>
          <w:spacing w:val="-5"/>
        </w:rPr>
        <w:t xml:space="preserve"> </w:t>
      </w:r>
      <w:r>
        <w:t>tool</w:t>
      </w:r>
      <w:r>
        <w:rPr>
          <w:spacing w:val="-7"/>
        </w:rPr>
        <w:t xml:space="preserve"> </w:t>
      </w:r>
      <w:r>
        <w:t>which</w:t>
      </w:r>
      <w:r>
        <w:rPr>
          <w:spacing w:val="-5"/>
        </w:rPr>
        <w:t xml:space="preserve"> </w:t>
      </w:r>
      <w:r>
        <w:t>helps</w:t>
      </w:r>
      <w:r>
        <w:rPr>
          <w:spacing w:val="-10"/>
        </w:rPr>
        <w:t xml:space="preserve"> </w:t>
      </w:r>
      <w:r>
        <w:t>in</w:t>
      </w:r>
      <w:r>
        <w:rPr>
          <w:spacing w:val="-6"/>
        </w:rPr>
        <w:t xml:space="preserve"> </w:t>
      </w:r>
      <w:r>
        <w:t>the</w:t>
      </w:r>
      <w:r>
        <w:rPr>
          <w:spacing w:val="-8"/>
        </w:rPr>
        <w:t xml:space="preserve"> </w:t>
      </w:r>
      <w:r>
        <w:t>dis- covery of latent has been used extensively subjects or dimensions of huge text col- lections. Latent</w:t>
      </w:r>
      <w:r>
        <w:rPr>
          <w:spacing w:val="-1"/>
        </w:rPr>
        <w:t xml:space="preserve"> </w:t>
      </w:r>
      <w:r>
        <w:t>Dirichlet Allocation Introduction. A probabilistic model of extract- ing tex</w:t>
      </w:r>
      <w:r>
        <w:t>t topics was given in (LDA) by Blei et al. [4], which has frequently been applied</w:t>
      </w:r>
      <w:r>
        <w:rPr>
          <w:spacing w:val="-3"/>
        </w:rPr>
        <w:t xml:space="preserve"> </w:t>
      </w:r>
      <w:r>
        <w:t>to</w:t>
      </w:r>
      <w:r>
        <w:rPr>
          <w:spacing w:val="-3"/>
        </w:rPr>
        <w:t xml:space="preserve"> </w:t>
      </w:r>
      <w:r>
        <w:t>first</w:t>
      </w:r>
      <w:r>
        <w:rPr>
          <w:spacing w:val="-5"/>
        </w:rPr>
        <w:t xml:space="preserve"> </w:t>
      </w:r>
      <w:r>
        <w:t>aspect</w:t>
      </w:r>
      <w:r>
        <w:rPr>
          <w:spacing w:val="-5"/>
        </w:rPr>
        <w:t xml:space="preserve"> </w:t>
      </w:r>
      <w:r>
        <w:t>identification.</w:t>
      </w:r>
      <w:r>
        <w:rPr>
          <w:spacing w:val="-4"/>
        </w:rPr>
        <w:t xml:space="preserve"> </w:t>
      </w:r>
      <w:r>
        <w:t>Similarly,</w:t>
      </w:r>
      <w:r>
        <w:rPr>
          <w:spacing w:val="-4"/>
        </w:rPr>
        <w:t xml:space="preserve"> </w:t>
      </w:r>
      <w:r>
        <w:t>distributed</w:t>
      </w:r>
      <w:r>
        <w:rPr>
          <w:spacing w:val="-3"/>
        </w:rPr>
        <w:t xml:space="preserve"> </w:t>
      </w:r>
      <w:r>
        <w:t>word</w:t>
      </w:r>
      <w:r>
        <w:rPr>
          <w:spacing w:val="-3"/>
        </w:rPr>
        <w:t xml:space="preserve"> </w:t>
      </w:r>
      <w:r>
        <w:t>networks</w:t>
      </w:r>
      <w:r>
        <w:rPr>
          <w:spacing w:val="-5"/>
        </w:rPr>
        <w:t xml:space="preserve"> </w:t>
      </w:r>
      <w:r>
        <w:t>known</w:t>
      </w:r>
      <w:r>
        <w:rPr>
          <w:spacing w:val="-3"/>
        </w:rPr>
        <w:t xml:space="preserve"> </w:t>
      </w:r>
      <w:r>
        <w:t>as Word2Vec by Mikolov et al. [5] and GloVe by Pennington et al. [6] enhanced se- mantic</w:t>
      </w:r>
      <w:r>
        <w:rPr>
          <w:spacing w:val="-2"/>
        </w:rPr>
        <w:t xml:space="preserve"> </w:t>
      </w:r>
      <w:r>
        <w:t>vectors</w:t>
      </w:r>
      <w:r>
        <w:rPr>
          <w:spacing w:val="-3"/>
        </w:rPr>
        <w:t xml:space="preserve"> </w:t>
      </w:r>
      <w:r>
        <w:t>of</w:t>
      </w:r>
      <w:r>
        <w:rPr>
          <w:spacing w:val="-1"/>
        </w:rPr>
        <w:t xml:space="preserve"> </w:t>
      </w:r>
      <w:r>
        <w:t>words,</w:t>
      </w:r>
      <w:r>
        <w:rPr>
          <w:spacing w:val="-2"/>
        </w:rPr>
        <w:t xml:space="preserve"> </w:t>
      </w:r>
      <w:r>
        <w:t>which</w:t>
      </w:r>
      <w:r>
        <w:rPr>
          <w:spacing w:val="-1"/>
        </w:rPr>
        <w:t xml:space="preserve"> </w:t>
      </w:r>
      <w:r>
        <w:t>improves</w:t>
      </w:r>
      <w:r>
        <w:rPr>
          <w:spacing w:val="-2"/>
        </w:rPr>
        <w:t xml:space="preserve"> </w:t>
      </w:r>
      <w:r>
        <w:t>the</w:t>
      </w:r>
      <w:r>
        <w:rPr>
          <w:spacing w:val="-1"/>
        </w:rPr>
        <w:t xml:space="preserve"> </w:t>
      </w:r>
      <w:r>
        <w:t>model</w:t>
      </w:r>
      <w:r>
        <w:rPr>
          <w:spacing w:val="-4"/>
        </w:rPr>
        <w:t xml:space="preserve"> </w:t>
      </w:r>
      <w:r>
        <w:t>performance</w:t>
      </w:r>
      <w:r>
        <w:rPr>
          <w:spacing w:val="-1"/>
        </w:rPr>
        <w:t xml:space="preserve"> </w:t>
      </w:r>
      <w:r>
        <w:t>downstream</w:t>
      </w:r>
      <w:r>
        <w:rPr>
          <w:spacing w:val="-3"/>
        </w:rPr>
        <w:t xml:space="preserve"> </w:t>
      </w:r>
      <w:r>
        <w:t>clas- sification. Neural topic models like BERTopic, are more recent which have been proposed</w:t>
      </w:r>
      <w:r>
        <w:rPr>
          <w:spacing w:val="-13"/>
        </w:rPr>
        <w:t xml:space="preserve"> </w:t>
      </w:r>
      <w:r>
        <w:t>by</w:t>
      </w:r>
      <w:r>
        <w:rPr>
          <w:spacing w:val="-12"/>
        </w:rPr>
        <w:t xml:space="preserve"> </w:t>
      </w:r>
      <w:r>
        <w:t>Grootendorst</w:t>
      </w:r>
      <w:r>
        <w:rPr>
          <w:spacing w:val="-13"/>
        </w:rPr>
        <w:t xml:space="preserve"> </w:t>
      </w:r>
      <w:r>
        <w:t>[7],</w:t>
      </w:r>
      <w:r>
        <w:rPr>
          <w:spacing w:val="-12"/>
        </w:rPr>
        <w:t xml:space="preserve"> </w:t>
      </w:r>
      <w:r>
        <w:t>have</w:t>
      </w:r>
      <w:r>
        <w:rPr>
          <w:spacing w:val="-13"/>
        </w:rPr>
        <w:t xml:space="preserve"> </w:t>
      </w:r>
      <w:r>
        <w:t>demonstrated</w:t>
      </w:r>
      <w:r>
        <w:rPr>
          <w:spacing w:val="-12"/>
        </w:rPr>
        <w:t xml:space="preserve"> </w:t>
      </w:r>
      <w:r>
        <w:t>the</w:t>
      </w:r>
      <w:r>
        <w:rPr>
          <w:spacing w:val="-13"/>
        </w:rPr>
        <w:t xml:space="preserve"> </w:t>
      </w:r>
      <w:r>
        <w:t>efficacy</w:t>
      </w:r>
      <w:r>
        <w:rPr>
          <w:spacing w:val="-12"/>
        </w:rPr>
        <w:t xml:space="preserve"> </w:t>
      </w:r>
      <w:r>
        <w:t>of</w:t>
      </w:r>
      <w:r>
        <w:rPr>
          <w:spacing w:val="-13"/>
        </w:rPr>
        <w:t xml:space="preserve"> </w:t>
      </w:r>
      <w:r>
        <w:t>mixing</w:t>
      </w:r>
      <w:r>
        <w:rPr>
          <w:spacing w:val="-12"/>
        </w:rPr>
        <w:t xml:space="preserve"> </w:t>
      </w:r>
      <w:r>
        <w:t>transformer embeddings and using class-based</w:t>
      </w:r>
      <w:r>
        <w:t xml:space="preserve"> TFIDF to obtain interpretable topics.</w:t>
      </w:r>
    </w:p>
    <w:p w14:paraId="39283670" w14:textId="77777777" w:rsidR="000C5CA8" w:rsidRDefault="00915CA1">
      <w:pPr>
        <w:pStyle w:val="BodyText"/>
        <w:spacing w:before="8" w:line="249" w:lineRule="auto"/>
        <w:ind w:left="1021" w:right="788" w:firstLine="225"/>
        <w:jc w:val="both"/>
      </w:pPr>
      <w:r>
        <w:t>Deep learning techniques have contributed greatly to the discipline of ABSA. Wang et al. [8] suggested applying deep memory networks in order to learn long- range dependencies between aspect words and sentiment words.</w:t>
      </w:r>
      <w:r>
        <w:t xml:space="preserve"> Ma et al. [9] went ahead</w:t>
      </w:r>
      <w:r>
        <w:rPr>
          <w:spacing w:val="-5"/>
        </w:rPr>
        <w:t xml:space="preserve"> </w:t>
      </w:r>
      <w:r>
        <w:t>to</w:t>
      </w:r>
      <w:r>
        <w:rPr>
          <w:spacing w:val="-6"/>
        </w:rPr>
        <w:t xml:space="preserve"> </w:t>
      </w:r>
      <w:r>
        <w:t>improve</w:t>
      </w:r>
      <w:r>
        <w:rPr>
          <w:spacing w:val="-6"/>
        </w:rPr>
        <w:t xml:space="preserve"> </w:t>
      </w:r>
      <w:r>
        <w:t>this</w:t>
      </w:r>
      <w:r>
        <w:rPr>
          <w:spacing w:val="-7"/>
        </w:rPr>
        <w:t xml:space="preserve"> </w:t>
      </w:r>
      <w:r>
        <w:t>by</w:t>
      </w:r>
      <w:r>
        <w:rPr>
          <w:spacing w:val="-5"/>
        </w:rPr>
        <w:t xml:space="preserve"> </w:t>
      </w:r>
      <w:r>
        <w:t>the</w:t>
      </w:r>
      <w:r>
        <w:rPr>
          <w:spacing w:val="-6"/>
        </w:rPr>
        <w:t xml:space="preserve"> </w:t>
      </w:r>
      <w:r>
        <w:t>introduction</w:t>
      </w:r>
      <w:r>
        <w:rPr>
          <w:spacing w:val="-5"/>
        </w:rPr>
        <w:t xml:space="preserve"> </w:t>
      </w:r>
      <w:r>
        <w:t>of</w:t>
      </w:r>
      <w:r>
        <w:rPr>
          <w:spacing w:val="-6"/>
        </w:rPr>
        <w:t xml:space="preserve"> </w:t>
      </w:r>
      <w:r>
        <w:t>interactive</w:t>
      </w:r>
      <w:r>
        <w:rPr>
          <w:spacing w:val="-6"/>
        </w:rPr>
        <w:t xml:space="preserve"> </w:t>
      </w:r>
      <w:r>
        <w:t>attention</w:t>
      </w:r>
      <w:r>
        <w:rPr>
          <w:spacing w:val="-5"/>
        </w:rPr>
        <w:t xml:space="preserve"> </w:t>
      </w:r>
      <w:r>
        <w:t>processes</w:t>
      </w:r>
      <w:r>
        <w:rPr>
          <w:spacing w:val="-7"/>
        </w:rPr>
        <w:t xml:space="preserve"> </w:t>
      </w:r>
      <w:r>
        <w:t>enabling the model to pay attention to sentimentally-relevant context for a specific aspect. Chen</w:t>
      </w:r>
      <w:r>
        <w:rPr>
          <w:spacing w:val="-13"/>
        </w:rPr>
        <w:t xml:space="preserve"> </w:t>
      </w:r>
      <w:r>
        <w:t>et</w:t>
      </w:r>
      <w:r>
        <w:rPr>
          <w:spacing w:val="-12"/>
        </w:rPr>
        <w:t xml:space="preserve"> </w:t>
      </w:r>
      <w:r>
        <w:t>al.</w:t>
      </w:r>
      <w:r>
        <w:rPr>
          <w:spacing w:val="-13"/>
        </w:rPr>
        <w:t xml:space="preserve"> </w:t>
      </w:r>
      <w:r>
        <w:t>[10]</w:t>
      </w:r>
      <w:r>
        <w:rPr>
          <w:spacing w:val="-12"/>
        </w:rPr>
        <w:t xml:space="preserve"> </w:t>
      </w:r>
      <w:r>
        <w:t>added</w:t>
      </w:r>
      <w:r>
        <w:rPr>
          <w:spacing w:val="-13"/>
        </w:rPr>
        <w:t xml:space="preserve"> </w:t>
      </w:r>
      <w:r>
        <w:t>a</w:t>
      </w:r>
      <w:r>
        <w:rPr>
          <w:spacing w:val="-12"/>
        </w:rPr>
        <w:t xml:space="preserve"> </w:t>
      </w:r>
      <w:r>
        <w:t>recurrent</w:t>
      </w:r>
      <w:r>
        <w:rPr>
          <w:spacing w:val="-13"/>
        </w:rPr>
        <w:t xml:space="preserve"> </w:t>
      </w:r>
      <w:r>
        <w:t>attention</w:t>
      </w:r>
      <w:r>
        <w:rPr>
          <w:spacing w:val="-12"/>
        </w:rPr>
        <w:t xml:space="preserve"> </w:t>
      </w:r>
      <w:r>
        <w:t>networks</w:t>
      </w:r>
      <w:r>
        <w:rPr>
          <w:spacing w:val="-13"/>
        </w:rPr>
        <w:t xml:space="preserve"> </w:t>
      </w:r>
      <w:r>
        <w:t>to</w:t>
      </w:r>
      <w:r>
        <w:rPr>
          <w:spacing w:val="-12"/>
        </w:rPr>
        <w:t xml:space="preserve"> </w:t>
      </w:r>
      <w:r>
        <w:t>hone</w:t>
      </w:r>
      <w:r>
        <w:rPr>
          <w:spacing w:val="-13"/>
        </w:rPr>
        <w:t xml:space="preserve"> </w:t>
      </w:r>
      <w:r>
        <w:t>down</w:t>
      </w:r>
      <w:r>
        <w:rPr>
          <w:spacing w:val="-12"/>
        </w:rPr>
        <w:t xml:space="preserve"> </w:t>
      </w:r>
      <w:r>
        <w:t>the</w:t>
      </w:r>
      <w:r>
        <w:rPr>
          <w:spacing w:val="-13"/>
        </w:rPr>
        <w:t xml:space="preserve"> </w:t>
      </w:r>
      <w:r>
        <w:t>representation of aspect-aware context. Such works reveal that there is extra contextuality knowledge is much better than with conventional machine in terms of ABSA per- formance learning methods.</w:t>
      </w:r>
    </w:p>
    <w:p w14:paraId="56BD3057" w14:textId="77777777" w:rsidR="000C5CA8" w:rsidRDefault="00915CA1">
      <w:pPr>
        <w:pStyle w:val="BodyText"/>
        <w:spacing w:before="8"/>
        <w:ind w:left="1247"/>
        <w:jc w:val="both"/>
      </w:pPr>
      <w:r>
        <w:t>There</w:t>
      </w:r>
      <w:r>
        <w:rPr>
          <w:spacing w:val="-9"/>
        </w:rPr>
        <w:t xml:space="preserve"> </w:t>
      </w:r>
      <w:r>
        <w:t>have</w:t>
      </w:r>
      <w:r>
        <w:rPr>
          <w:spacing w:val="-11"/>
        </w:rPr>
        <w:t xml:space="preserve"> </w:t>
      </w:r>
      <w:r>
        <w:t>also</w:t>
      </w:r>
      <w:r>
        <w:rPr>
          <w:spacing w:val="-9"/>
        </w:rPr>
        <w:t xml:space="preserve"> </w:t>
      </w:r>
      <w:r>
        <w:t>been</w:t>
      </w:r>
      <w:r>
        <w:rPr>
          <w:spacing w:val="-8"/>
        </w:rPr>
        <w:t xml:space="preserve"> </w:t>
      </w:r>
      <w:r>
        <w:t>improvements</w:t>
      </w:r>
      <w:r>
        <w:rPr>
          <w:spacing w:val="-11"/>
        </w:rPr>
        <w:t xml:space="preserve"> </w:t>
      </w:r>
      <w:r>
        <w:t>in</w:t>
      </w:r>
      <w:r>
        <w:rPr>
          <w:spacing w:val="-8"/>
        </w:rPr>
        <w:t xml:space="preserve"> </w:t>
      </w:r>
      <w:r>
        <w:t>aspect</w:t>
      </w:r>
      <w:r>
        <w:rPr>
          <w:spacing w:val="-10"/>
        </w:rPr>
        <w:t xml:space="preserve"> </w:t>
      </w:r>
      <w:r>
        <w:t>category</w:t>
      </w:r>
      <w:r>
        <w:rPr>
          <w:spacing w:val="-10"/>
        </w:rPr>
        <w:t xml:space="preserve"> </w:t>
      </w:r>
      <w:r>
        <w:t>d</w:t>
      </w:r>
      <w:r>
        <w:t>etection.</w:t>
      </w:r>
      <w:r>
        <w:rPr>
          <w:spacing w:val="-8"/>
        </w:rPr>
        <w:t xml:space="preserve"> </w:t>
      </w:r>
      <w:r>
        <w:t>Movahedi</w:t>
      </w:r>
      <w:r>
        <w:rPr>
          <w:spacing w:val="-10"/>
        </w:rPr>
        <w:t xml:space="preserve"> </w:t>
      </w:r>
      <w:r>
        <w:t>et</w:t>
      </w:r>
      <w:r>
        <w:rPr>
          <w:spacing w:val="-9"/>
        </w:rPr>
        <w:t xml:space="preserve"> </w:t>
      </w:r>
      <w:r>
        <w:rPr>
          <w:spacing w:val="-5"/>
        </w:rPr>
        <w:t>al.</w:t>
      </w:r>
    </w:p>
    <w:p w14:paraId="32F468A6" w14:textId="77777777" w:rsidR="000C5CA8" w:rsidRDefault="00915CA1">
      <w:pPr>
        <w:pStyle w:val="BodyText"/>
        <w:spacing w:before="10" w:line="249" w:lineRule="auto"/>
        <w:ind w:left="1021" w:right="796"/>
        <w:jc w:val="both"/>
      </w:pPr>
      <w:r>
        <w:t>[11] proposed a topic-attention neural architecture, which is effective in the aspect classification classifications in the restaurant sphere. Most recent contributions to datasets include GERestaurant by Hellwig et al. [12], ther</w:t>
      </w:r>
      <w:r>
        <w:t>e is a growing interest in cross-domain</w:t>
      </w:r>
      <w:r>
        <w:rPr>
          <w:spacing w:val="-5"/>
        </w:rPr>
        <w:t xml:space="preserve"> </w:t>
      </w:r>
      <w:r>
        <w:t>ABSA</w:t>
      </w:r>
      <w:r>
        <w:rPr>
          <w:spacing w:val="-5"/>
        </w:rPr>
        <w:t xml:space="preserve"> </w:t>
      </w:r>
      <w:r>
        <w:t>and</w:t>
      </w:r>
      <w:r>
        <w:rPr>
          <w:spacing w:val="-5"/>
        </w:rPr>
        <w:t xml:space="preserve"> </w:t>
      </w:r>
      <w:r>
        <w:t>multilingual</w:t>
      </w:r>
      <w:r>
        <w:rPr>
          <w:spacing w:val="-4"/>
        </w:rPr>
        <w:t xml:space="preserve"> </w:t>
      </w:r>
      <w:r>
        <w:t>another</w:t>
      </w:r>
      <w:r>
        <w:rPr>
          <w:spacing w:val="-5"/>
        </w:rPr>
        <w:t xml:space="preserve"> </w:t>
      </w:r>
      <w:r>
        <w:t>reason</w:t>
      </w:r>
      <w:r>
        <w:rPr>
          <w:spacing w:val="-5"/>
        </w:rPr>
        <w:t xml:space="preserve"> </w:t>
      </w:r>
      <w:r>
        <w:t>why</w:t>
      </w:r>
      <w:r>
        <w:rPr>
          <w:spacing w:val="-5"/>
        </w:rPr>
        <w:t xml:space="preserve"> </w:t>
      </w:r>
      <w:r>
        <w:t>analysis</w:t>
      </w:r>
      <w:r>
        <w:rPr>
          <w:spacing w:val="-5"/>
        </w:rPr>
        <w:t xml:space="preserve"> </w:t>
      </w:r>
      <w:r>
        <w:t>at</w:t>
      </w:r>
      <w:r>
        <w:rPr>
          <w:spacing w:val="-4"/>
        </w:rPr>
        <w:t xml:space="preserve"> </w:t>
      </w:r>
      <w:r>
        <w:t>aspect</w:t>
      </w:r>
      <w:r>
        <w:rPr>
          <w:spacing w:val="-5"/>
        </w:rPr>
        <w:t xml:space="preserve"> </w:t>
      </w:r>
      <w:r>
        <w:t>level</w:t>
      </w:r>
      <w:r>
        <w:rPr>
          <w:spacing w:val="-6"/>
        </w:rPr>
        <w:t xml:space="preserve"> </w:t>
      </w:r>
      <w:r>
        <w:t xml:space="preserve">is </w:t>
      </w:r>
      <w:r>
        <w:rPr>
          <w:spacing w:val="-2"/>
        </w:rPr>
        <w:t>significant.</w:t>
      </w:r>
    </w:p>
    <w:p w14:paraId="655F897C" w14:textId="77777777" w:rsidR="000C5CA8" w:rsidRDefault="00915CA1">
      <w:pPr>
        <w:pStyle w:val="BodyText"/>
        <w:spacing w:before="4" w:line="249" w:lineRule="auto"/>
        <w:ind w:left="1021" w:right="789" w:firstLine="225"/>
        <w:jc w:val="both"/>
      </w:pPr>
      <w:r>
        <w:t>Sentiment</w:t>
      </w:r>
      <w:r>
        <w:rPr>
          <w:spacing w:val="-11"/>
        </w:rPr>
        <w:t xml:space="preserve"> </w:t>
      </w:r>
      <w:r>
        <w:t>analysis</w:t>
      </w:r>
      <w:r>
        <w:rPr>
          <w:spacing w:val="-12"/>
        </w:rPr>
        <w:t xml:space="preserve"> </w:t>
      </w:r>
      <w:r>
        <w:t>and</w:t>
      </w:r>
      <w:r>
        <w:rPr>
          <w:spacing w:val="-12"/>
        </w:rPr>
        <w:t xml:space="preserve"> </w:t>
      </w:r>
      <w:r>
        <w:t>ABSA</w:t>
      </w:r>
      <w:r>
        <w:rPr>
          <w:spacing w:val="-11"/>
        </w:rPr>
        <w:t xml:space="preserve"> </w:t>
      </w:r>
      <w:r>
        <w:t>has</w:t>
      </w:r>
      <w:r>
        <w:rPr>
          <w:spacing w:val="-12"/>
        </w:rPr>
        <w:t xml:space="preserve"> </w:t>
      </w:r>
      <w:r>
        <w:t>been</w:t>
      </w:r>
      <w:r>
        <w:rPr>
          <w:spacing w:val="-12"/>
        </w:rPr>
        <w:t xml:space="preserve"> </w:t>
      </w:r>
      <w:r>
        <w:t>revolutionized</w:t>
      </w:r>
      <w:r>
        <w:rPr>
          <w:spacing w:val="-12"/>
        </w:rPr>
        <w:t xml:space="preserve"> </w:t>
      </w:r>
      <w:r>
        <w:t>by</w:t>
      </w:r>
      <w:r>
        <w:rPr>
          <w:spacing w:val="-10"/>
        </w:rPr>
        <w:t xml:space="preserve"> </w:t>
      </w:r>
      <w:r>
        <w:t>transformers</w:t>
      </w:r>
      <w:r>
        <w:rPr>
          <w:spacing w:val="-12"/>
        </w:rPr>
        <w:t xml:space="preserve"> </w:t>
      </w:r>
      <w:r>
        <w:t>especially BERT.</w:t>
      </w:r>
      <w:r>
        <w:rPr>
          <w:spacing w:val="-5"/>
        </w:rPr>
        <w:t xml:space="preserve"> </w:t>
      </w:r>
      <w:r>
        <w:t>Devlin</w:t>
      </w:r>
      <w:r>
        <w:rPr>
          <w:spacing w:val="-5"/>
        </w:rPr>
        <w:t xml:space="preserve"> </w:t>
      </w:r>
      <w:r>
        <w:t>et</w:t>
      </w:r>
      <w:r>
        <w:rPr>
          <w:spacing w:val="-5"/>
        </w:rPr>
        <w:t xml:space="preserve"> </w:t>
      </w:r>
      <w:r>
        <w:t>al.</w:t>
      </w:r>
      <w:r>
        <w:rPr>
          <w:spacing w:val="-5"/>
        </w:rPr>
        <w:t xml:space="preserve"> </w:t>
      </w:r>
      <w:r>
        <w:t>[13]</w:t>
      </w:r>
      <w:r>
        <w:rPr>
          <w:spacing w:val="-5"/>
        </w:rPr>
        <w:t xml:space="preserve"> </w:t>
      </w:r>
      <w:r>
        <w:t>suggested</w:t>
      </w:r>
      <w:r>
        <w:rPr>
          <w:spacing w:val="-5"/>
        </w:rPr>
        <w:t xml:space="preserve"> </w:t>
      </w:r>
      <w:r>
        <w:t>the</w:t>
      </w:r>
      <w:r>
        <w:rPr>
          <w:spacing w:val="-5"/>
        </w:rPr>
        <w:t xml:space="preserve"> </w:t>
      </w:r>
      <w:r>
        <w:t>BERT</w:t>
      </w:r>
      <w:r>
        <w:rPr>
          <w:spacing w:val="-5"/>
        </w:rPr>
        <w:t xml:space="preserve"> </w:t>
      </w:r>
      <w:r>
        <w:t>that</w:t>
      </w:r>
      <w:r>
        <w:rPr>
          <w:spacing w:val="-5"/>
        </w:rPr>
        <w:t xml:space="preserve"> </w:t>
      </w:r>
      <w:r>
        <w:t>applies</w:t>
      </w:r>
      <w:r>
        <w:rPr>
          <w:spacing w:val="-6"/>
        </w:rPr>
        <w:t xml:space="preserve"> </w:t>
      </w:r>
      <w:r>
        <w:t>deep</w:t>
      </w:r>
      <w:r>
        <w:rPr>
          <w:spacing w:val="-4"/>
        </w:rPr>
        <w:t xml:space="preserve"> </w:t>
      </w:r>
      <w:r>
        <w:t>two-way</w:t>
      </w:r>
      <w:r>
        <w:rPr>
          <w:spacing w:val="-4"/>
        </w:rPr>
        <w:t xml:space="preserve"> </w:t>
      </w:r>
      <w:r>
        <w:t>transform- ers</w:t>
      </w:r>
      <w:r>
        <w:rPr>
          <w:spacing w:val="25"/>
        </w:rPr>
        <w:t xml:space="preserve"> </w:t>
      </w:r>
      <w:r>
        <w:t>to</w:t>
      </w:r>
      <w:r>
        <w:rPr>
          <w:spacing w:val="28"/>
        </w:rPr>
        <w:t xml:space="preserve"> </w:t>
      </w:r>
      <w:r>
        <w:t>produce</w:t>
      </w:r>
      <w:r>
        <w:rPr>
          <w:spacing w:val="27"/>
        </w:rPr>
        <w:t xml:space="preserve"> </w:t>
      </w:r>
      <w:r>
        <w:t>potent</w:t>
      </w:r>
      <w:r>
        <w:rPr>
          <w:spacing w:val="27"/>
        </w:rPr>
        <w:t xml:space="preserve"> </w:t>
      </w:r>
      <w:r>
        <w:t>contextual</w:t>
      </w:r>
      <w:r>
        <w:rPr>
          <w:spacing w:val="27"/>
        </w:rPr>
        <w:t xml:space="preserve"> </w:t>
      </w:r>
      <w:r>
        <w:t>embeddings.</w:t>
      </w:r>
      <w:r>
        <w:rPr>
          <w:spacing w:val="24"/>
        </w:rPr>
        <w:t xml:space="preserve"> </w:t>
      </w:r>
      <w:r>
        <w:t>After</w:t>
      </w:r>
      <w:r>
        <w:rPr>
          <w:spacing w:val="28"/>
        </w:rPr>
        <w:t xml:space="preserve"> </w:t>
      </w:r>
      <w:r>
        <w:t>that,</w:t>
      </w:r>
      <w:r>
        <w:rPr>
          <w:spacing w:val="23"/>
        </w:rPr>
        <w:t xml:space="preserve"> </w:t>
      </w:r>
      <w:r>
        <w:t>Sun</w:t>
      </w:r>
      <w:r>
        <w:rPr>
          <w:spacing w:val="27"/>
        </w:rPr>
        <w:t xml:space="preserve"> </w:t>
      </w:r>
      <w:r>
        <w:t>et</w:t>
      </w:r>
      <w:r>
        <w:rPr>
          <w:spacing w:val="27"/>
        </w:rPr>
        <w:t xml:space="preserve"> </w:t>
      </w:r>
      <w:r>
        <w:t>al.</w:t>
      </w:r>
      <w:r>
        <w:rPr>
          <w:spacing w:val="25"/>
        </w:rPr>
        <w:t xml:space="preserve"> </w:t>
      </w:r>
      <w:r>
        <w:t>[14]</w:t>
      </w:r>
      <w:r>
        <w:rPr>
          <w:spacing w:val="27"/>
        </w:rPr>
        <w:t xml:space="preserve"> </w:t>
      </w:r>
      <w:r>
        <w:rPr>
          <w:spacing w:val="-2"/>
        </w:rPr>
        <w:t>applied</w:t>
      </w:r>
    </w:p>
    <w:p w14:paraId="1D2A4A71"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7A769635" w14:textId="77777777" w:rsidR="000C5CA8" w:rsidRDefault="000C5CA8">
      <w:pPr>
        <w:pStyle w:val="BodyText"/>
        <w:spacing w:before="105"/>
      </w:pPr>
    </w:p>
    <w:p w14:paraId="326D6232" w14:textId="77777777" w:rsidR="000C5CA8" w:rsidRDefault="00915CA1">
      <w:pPr>
        <w:pStyle w:val="BodyText"/>
        <w:spacing w:before="1" w:line="249" w:lineRule="auto"/>
        <w:ind w:left="1021" w:right="792"/>
        <w:jc w:val="both"/>
      </w:pPr>
      <w:r>
        <w:t>BERT</w:t>
      </w:r>
      <w:r>
        <w:rPr>
          <w:spacing w:val="-1"/>
        </w:rPr>
        <w:t xml:space="preserve"> </w:t>
      </w:r>
      <w:r>
        <w:t>to</w:t>
      </w:r>
      <w:r>
        <w:rPr>
          <w:spacing w:val="-1"/>
        </w:rPr>
        <w:t xml:space="preserve"> </w:t>
      </w:r>
      <w:r>
        <w:t>ABSA</w:t>
      </w:r>
      <w:r>
        <w:rPr>
          <w:spacing w:val="-2"/>
        </w:rPr>
        <w:t xml:space="preserve"> </w:t>
      </w:r>
      <w:r>
        <w:t>with</w:t>
      </w:r>
      <w:r>
        <w:rPr>
          <w:spacing w:val="-1"/>
        </w:rPr>
        <w:t xml:space="preserve"> </w:t>
      </w:r>
      <w:r>
        <w:t>the</w:t>
      </w:r>
      <w:r>
        <w:rPr>
          <w:spacing w:val="-1"/>
        </w:rPr>
        <w:t xml:space="preserve"> </w:t>
      </w:r>
      <w:r>
        <w:t>help</w:t>
      </w:r>
      <w:r>
        <w:rPr>
          <w:spacing w:val="-4"/>
        </w:rPr>
        <w:t xml:space="preserve"> </w:t>
      </w:r>
      <w:r>
        <w:t>of</w:t>
      </w:r>
      <w:r>
        <w:rPr>
          <w:spacing w:val="-1"/>
        </w:rPr>
        <w:t xml:space="preserve"> </w:t>
      </w:r>
      <w:r>
        <w:t>auxiliary</w:t>
      </w:r>
      <w:r>
        <w:rPr>
          <w:spacing w:val="-1"/>
        </w:rPr>
        <w:t xml:space="preserve"> </w:t>
      </w:r>
      <w:r>
        <w:t>sentence</w:t>
      </w:r>
      <w:r>
        <w:rPr>
          <w:spacing w:val="-1"/>
        </w:rPr>
        <w:t xml:space="preserve"> </w:t>
      </w:r>
      <w:r>
        <w:t>structure,</w:t>
      </w:r>
      <w:r>
        <w:rPr>
          <w:spacing w:val="-2"/>
        </w:rPr>
        <w:t xml:space="preserve"> </w:t>
      </w:r>
      <w:r>
        <w:t>we</w:t>
      </w:r>
      <w:r>
        <w:rPr>
          <w:spacing w:val="-1"/>
        </w:rPr>
        <w:t xml:space="preserve"> </w:t>
      </w:r>
      <w:r>
        <w:t>can</w:t>
      </w:r>
      <w:r>
        <w:rPr>
          <w:spacing w:val="-3"/>
        </w:rPr>
        <w:t xml:space="preserve"> </w:t>
      </w:r>
      <w:r>
        <w:t>prove</w:t>
      </w:r>
      <w:r>
        <w:rPr>
          <w:spacing w:val="-3"/>
        </w:rPr>
        <w:t xml:space="preserve"> </w:t>
      </w:r>
      <w:r>
        <w:t>that</w:t>
      </w:r>
      <w:r>
        <w:rPr>
          <w:spacing w:val="-2"/>
        </w:rPr>
        <w:t xml:space="preserve"> </w:t>
      </w:r>
      <w:r>
        <w:t xml:space="preserve">the performance increases significantly when </w:t>
      </w:r>
      <w:r>
        <w:t>compared to RNN-based architectures. Such methods using transformers have become the state-of-the-art criterion to use when</w:t>
      </w:r>
      <w:r>
        <w:rPr>
          <w:spacing w:val="-4"/>
        </w:rPr>
        <w:t xml:space="preserve"> </w:t>
      </w:r>
      <w:r>
        <w:t>doing</w:t>
      </w:r>
      <w:r>
        <w:rPr>
          <w:spacing w:val="-4"/>
        </w:rPr>
        <w:t xml:space="preserve"> </w:t>
      </w:r>
      <w:r>
        <w:t>text</w:t>
      </w:r>
      <w:r>
        <w:rPr>
          <w:spacing w:val="-6"/>
        </w:rPr>
        <w:t xml:space="preserve"> </w:t>
      </w:r>
      <w:r>
        <w:t>classification</w:t>
      </w:r>
      <w:r>
        <w:rPr>
          <w:spacing w:val="-4"/>
        </w:rPr>
        <w:t xml:space="preserve"> </w:t>
      </w:r>
      <w:r>
        <w:t>tasks</w:t>
      </w:r>
      <w:r>
        <w:rPr>
          <w:spacing w:val="-6"/>
        </w:rPr>
        <w:t xml:space="preserve"> </w:t>
      </w:r>
      <w:r>
        <w:t>and</w:t>
      </w:r>
      <w:r>
        <w:rPr>
          <w:spacing w:val="-4"/>
        </w:rPr>
        <w:t xml:space="preserve"> </w:t>
      </w:r>
      <w:r>
        <w:t>had</w:t>
      </w:r>
      <w:r>
        <w:rPr>
          <w:spacing w:val="-4"/>
        </w:rPr>
        <w:t xml:space="preserve"> </w:t>
      </w:r>
      <w:r>
        <w:t>a</w:t>
      </w:r>
      <w:r>
        <w:rPr>
          <w:spacing w:val="-5"/>
        </w:rPr>
        <w:t xml:space="preserve"> </w:t>
      </w:r>
      <w:r>
        <w:t>strong</w:t>
      </w:r>
      <w:r>
        <w:rPr>
          <w:spacing w:val="-4"/>
        </w:rPr>
        <w:t xml:space="preserve"> </w:t>
      </w:r>
      <w:r>
        <w:t>impact</w:t>
      </w:r>
      <w:r>
        <w:rPr>
          <w:spacing w:val="-8"/>
        </w:rPr>
        <w:t xml:space="preserve"> </w:t>
      </w:r>
      <w:r>
        <w:t>on</w:t>
      </w:r>
      <w:r>
        <w:rPr>
          <w:spacing w:val="-4"/>
        </w:rPr>
        <w:t xml:space="preserve"> </w:t>
      </w:r>
      <w:r>
        <w:t>the</w:t>
      </w:r>
      <w:r>
        <w:rPr>
          <w:spacing w:val="-5"/>
        </w:rPr>
        <w:t xml:space="preserve"> </w:t>
      </w:r>
      <w:r>
        <w:t>structure</w:t>
      </w:r>
      <w:r>
        <w:rPr>
          <w:spacing w:val="-7"/>
        </w:rPr>
        <w:t xml:space="preserve"> </w:t>
      </w:r>
      <w:r>
        <w:t>used</w:t>
      </w:r>
      <w:r>
        <w:rPr>
          <w:spacing w:val="-4"/>
        </w:rPr>
        <w:t xml:space="preserve"> </w:t>
      </w:r>
      <w:r>
        <w:t>in the current study BERT-based classifiers.</w:t>
      </w:r>
    </w:p>
    <w:p w14:paraId="295CE438" w14:textId="77777777" w:rsidR="000C5CA8" w:rsidRDefault="00915CA1">
      <w:pPr>
        <w:pStyle w:val="BodyText"/>
        <w:spacing w:before="4" w:line="249" w:lineRule="auto"/>
        <w:ind w:left="1021" w:right="788" w:firstLine="225"/>
        <w:jc w:val="both"/>
      </w:pPr>
      <w:r>
        <w:t>Sentiment</w:t>
      </w:r>
      <w:r>
        <w:rPr>
          <w:spacing w:val="-10"/>
        </w:rPr>
        <w:t xml:space="preserve"> </w:t>
      </w:r>
      <w:r>
        <w:t>analysis</w:t>
      </w:r>
      <w:r>
        <w:rPr>
          <w:spacing w:val="-11"/>
        </w:rPr>
        <w:t xml:space="preserve"> </w:t>
      </w:r>
      <w:r>
        <w:t>research</w:t>
      </w:r>
      <w:r>
        <w:rPr>
          <w:spacing w:val="-9"/>
        </w:rPr>
        <w:t xml:space="preserve"> </w:t>
      </w:r>
      <w:r>
        <w:t>has</w:t>
      </w:r>
      <w:r>
        <w:rPr>
          <w:spacing w:val="-11"/>
        </w:rPr>
        <w:t xml:space="preserve"> </w:t>
      </w:r>
      <w:r>
        <w:t>used</w:t>
      </w:r>
      <w:r>
        <w:rPr>
          <w:spacing w:val="-9"/>
        </w:rPr>
        <w:t xml:space="preserve"> </w:t>
      </w:r>
      <w:r>
        <w:t>Yelp</w:t>
      </w:r>
      <w:r>
        <w:rPr>
          <w:spacing w:val="-9"/>
        </w:rPr>
        <w:t xml:space="preserve"> </w:t>
      </w:r>
      <w:r>
        <w:t>reviews</w:t>
      </w:r>
      <w:r>
        <w:rPr>
          <w:spacing w:val="-11"/>
        </w:rPr>
        <w:t xml:space="preserve"> </w:t>
      </w:r>
      <w:r>
        <w:t>on</w:t>
      </w:r>
      <w:r>
        <w:rPr>
          <w:spacing w:val="-12"/>
        </w:rPr>
        <w:t xml:space="preserve"> </w:t>
      </w:r>
      <w:r>
        <w:t>many</w:t>
      </w:r>
      <w:r>
        <w:rPr>
          <w:spacing w:val="-12"/>
        </w:rPr>
        <w:t xml:space="preserve"> </w:t>
      </w:r>
      <w:r>
        <w:t>occasions.</w:t>
      </w:r>
      <w:r>
        <w:rPr>
          <w:spacing w:val="-10"/>
        </w:rPr>
        <w:t xml:space="preserve"> </w:t>
      </w:r>
      <w:r>
        <w:t>Alamoudi and</w:t>
      </w:r>
      <w:r>
        <w:rPr>
          <w:spacing w:val="-4"/>
        </w:rPr>
        <w:t xml:space="preserve"> </w:t>
      </w:r>
      <w:r>
        <w:t>Alghamdi</w:t>
      </w:r>
      <w:r>
        <w:rPr>
          <w:spacing w:val="-8"/>
        </w:rPr>
        <w:t xml:space="preserve"> </w:t>
      </w:r>
      <w:r>
        <w:t>[16]</w:t>
      </w:r>
      <w:r>
        <w:rPr>
          <w:spacing w:val="-7"/>
        </w:rPr>
        <w:t xml:space="preserve"> </w:t>
      </w:r>
      <w:r>
        <w:t>used</w:t>
      </w:r>
      <w:r>
        <w:rPr>
          <w:spacing w:val="-6"/>
        </w:rPr>
        <w:t xml:space="preserve"> </w:t>
      </w:r>
      <w:r>
        <w:t>the</w:t>
      </w:r>
      <w:r>
        <w:rPr>
          <w:spacing w:val="-7"/>
        </w:rPr>
        <w:t xml:space="preserve"> </w:t>
      </w:r>
      <w:r>
        <w:t>models</w:t>
      </w:r>
      <w:r>
        <w:rPr>
          <w:spacing w:val="-6"/>
        </w:rPr>
        <w:t xml:space="preserve"> </w:t>
      </w:r>
      <w:r>
        <w:t>of</w:t>
      </w:r>
      <w:r>
        <w:rPr>
          <w:spacing w:val="-7"/>
        </w:rPr>
        <w:t xml:space="preserve"> </w:t>
      </w:r>
      <w:r>
        <w:t>deep</w:t>
      </w:r>
      <w:r>
        <w:rPr>
          <w:spacing w:val="-7"/>
        </w:rPr>
        <w:t xml:space="preserve"> </w:t>
      </w:r>
      <w:r>
        <w:t>learning</w:t>
      </w:r>
      <w:r>
        <w:rPr>
          <w:spacing w:val="-4"/>
        </w:rPr>
        <w:t xml:space="preserve"> </w:t>
      </w:r>
      <w:r>
        <w:t>towards</w:t>
      </w:r>
      <w:r>
        <w:rPr>
          <w:spacing w:val="-6"/>
        </w:rPr>
        <w:t xml:space="preserve"> </w:t>
      </w:r>
      <w:r>
        <w:t>aspect-level</w:t>
      </w:r>
      <w:r>
        <w:rPr>
          <w:spacing w:val="-5"/>
        </w:rPr>
        <w:t xml:space="preserve"> </w:t>
      </w:r>
      <w:r>
        <w:t>sentiment on Yelp reviews analysis, emphasizing that this dataset is appropriate in the fine- grained</w:t>
      </w:r>
      <w:r>
        <w:rPr>
          <w:spacing w:val="-3"/>
        </w:rPr>
        <w:t xml:space="preserve"> </w:t>
      </w:r>
      <w:r>
        <w:t>opinion</w:t>
      </w:r>
      <w:r>
        <w:rPr>
          <w:spacing w:val="-3"/>
        </w:rPr>
        <w:t xml:space="preserve"> </w:t>
      </w:r>
      <w:r>
        <w:t>mining.</w:t>
      </w:r>
      <w:r>
        <w:rPr>
          <w:spacing w:val="-4"/>
        </w:rPr>
        <w:t xml:space="preserve"> </w:t>
      </w:r>
      <w:r>
        <w:t>Wang</w:t>
      </w:r>
      <w:r>
        <w:rPr>
          <w:spacing w:val="-6"/>
        </w:rPr>
        <w:t xml:space="preserve"> </w:t>
      </w:r>
      <w:r>
        <w:t>et</w:t>
      </w:r>
      <w:r>
        <w:rPr>
          <w:spacing w:val="-4"/>
        </w:rPr>
        <w:t xml:space="preserve"> </w:t>
      </w:r>
      <w:r>
        <w:t>al.</w:t>
      </w:r>
      <w:r>
        <w:rPr>
          <w:spacing w:val="-4"/>
        </w:rPr>
        <w:t xml:space="preserve"> </w:t>
      </w:r>
      <w:r>
        <w:t>[17]</w:t>
      </w:r>
      <w:r>
        <w:rPr>
          <w:spacing w:val="-4"/>
        </w:rPr>
        <w:t xml:space="preserve"> </w:t>
      </w:r>
      <w:r>
        <w:t>carried</w:t>
      </w:r>
      <w:r>
        <w:rPr>
          <w:spacing w:val="-3"/>
        </w:rPr>
        <w:t xml:space="preserve"> </w:t>
      </w:r>
      <w:r>
        <w:t>out</w:t>
      </w:r>
      <w:r>
        <w:rPr>
          <w:spacing w:val="-5"/>
        </w:rPr>
        <w:t xml:space="preserve"> </w:t>
      </w:r>
      <w:r>
        <w:t>an</w:t>
      </w:r>
      <w:r>
        <w:rPr>
          <w:spacing w:val="-3"/>
        </w:rPr>
        <w:t xml:space="preserve"> </w:t>
      </w:r>
      <w:r>
        <w:t>in-depth</w:t>
      </w:r>
      <w:r>
        <w:rPr>
          <w:spacing w:val="-4"/>
        </w:rPr>
        <w:t xml:space="preserve"> </w:t>
      </w:r>
      <w:r>
        <w:t>case</w:t>
      </w:r>
      <w:r>
        <w:rPr>
          <w:spacing w:val="-4"/>
        </w:rPr>
        <w:t xml:space="preserve"> </w:t>
      </w:r>
      <w:r>
        <w:t>study</w:t>
      </w:r>
      <w:r>
        <w:rPr>
          <w:spacing w:val="-3"/>
        </w:rPr>
        <w:t xml:space="preserve"> </w:t>
      </w:r>
      <w:r>
        <w:t>on</w:t>
      </w:r>
      <w:r>
        <w:rPr>
          <w:spacing w:val="-3"/>
        </w:rPr>
        <w:t xml:space="preserve"> </w:t>
      </w:r>
      <w:r>
        <w:t>Yelp data, and proved its real-life applicability business analytical and service-appraisal applicability. Furthermore, Suhara et al. [15] proposed OpinionDigest, which uses ABSA on Yelp review</w:t>
      </w:r>
      <w:r>
        <w:t>s as an opinion summarization framework, which enhances the importance of deriving structured insights of review platforms.</w:t>
      </w:r>
    </w:p>
    <w:p w14:paraId="6BABF9D4" w14:textId="77777777" w:rsidR="000C5CA8" w:rsidRDefault="00915CA1">
      <w:pPr>
        <w:pStyle w:val="BodyText"/>
        <w:spacing w:before="7" w:line="249" w:lineRule="auto"/>
        <w:ind w:left="1021" w:right="795" w:firstLine="276"/>
        <w:jc w:val="both"/>
      </w:pPr>
      <w:r>
        <w:t>The</w:t>
      </w:r>
      <w:r>
        <w:rPr>
          <w:spacing w:val="-11"/>
        </w:rPr>
        <w:t xml:space="preserve"> </w:t>
      </w:r>
      <w:r>
        <w:t>use</w:t>
      </w:r>
      <w:r>
        <w:rPr>
          <w:spacing w:val="-12"/>
        </w:rPr>
        <w:t xml:space="preserve"> </w:t>
      </w:r>
      <w:r>
        <w:t>of</w:t>
      </w:r>
      <w:r>
        <w:rPr>
          <w:spacing w:val="-10"/>
        </w:rPr>
        <w:t xml:space="preserve"> </w:t>
      </w:r>
      <w:r>
        <w:t>Large</w:t>
      </w:r>
      <w:r>
        <w:rPr>
          <w:spacing w:val="-10"/>
        </w:rPr>
        <w:t xml:space="preserve"> </w:t>
      </w:r>
      <w:r>
        <w:t>Language</w:t>
      </w:r>
      <w:r>
        <w:rPr>
          <w:spacing w:val="-10"/>
        </w:rPr>
        <w:t xml:space="preserve"> </w:t>
      </w:r>
      <w:r>
        <w:t>Models</w:t>
      </w:r>
      <w:r>
        <w:rPr>
          <w:spacing w:val="-11"/>
        </w:rPr>
        <w:t xml:space="preserve"> </w:t>
      </w:r>
      <w:r>
        <w:t>(LLMs)</w:t>
      </w:r>
      <w:r>
        <w:rPr>
          <w:spacing w:val="-10"/>
        </w:rPr>
        <w:t xml:space="preserve"> </w:t>
      </w:r>
      <w:r>
        <w:t>in</w:t>
      </w:r>
      <w:r>
        <w:rPr>
          <w:spacing w:val="-12"/>
        </w:rPr>
        <w:t xml:space="preserve"> </w:t>
      </w:r>
      <w:r>
        <w:t>recent</w:t>
      </w:r>
      <w:r>
        <w:rPr>
          <w:spacing w:val="-13"/>
        </w:rPr>
        <w:t xml:space="preserve"> </w:t>
      </w:r>
      <w:r>
        <w:t>research</w:t>
      </w:r>
      <w:r>
        <w:rPr>
          <w:spacing w:val="-9"/>
        </w:rPr>
        <w:t xml:space="preserve"> </w:t>
      </w:r>
      <w:r>
        <w:t>has</w:t>
      </w:r>
      <w:r>
        <w:rPr>
          <w:spacing w:val="-11"/>
        </w:rPr>
        <w:t xml:space="preserve"> </w:t>
      </w:r>
      <w:r>
        <w:t>also</w:t>
      </w:r>
      <w:r>
        <w:rPr>
          <w:spacing w:val="-10"/>
        </w:rPr>
        <w:t xml:space="preserve"> </w:t>
      </w:r>
      <w:r>
        <w:t>been</w:t>
      </w:r>
      <w:r>
        <w:rPr>
          <w:spacing w:val="-10"/>
        </w:rPr>
        <w:t xml:space="preserve"> </w:t>
      </w:r>
      <w:r>
        <w:t>cov- ered</w:t>
      </w:r>
      <w:r>
        <w:rPr>
          <w:spacing w:val="-4"/>
        </w:rPr>
        <w:t xml:space="preserve"> </w:t>
      </w:r>
      <w:r>
        <w:t>annotators.</w:t>
      </w:r>
      <w:r>
        <w:rPr>
          <w:spacing w:val="-5"/>
        </w:rPr>
        <w:t xml:space="preserve"> </w:t>
      </w:r>
      <w:r>
        <w:t>AnnoLLM</w:t>
      </w:r>
      <w:r>
        <w:rPr>
          <w:spacing w:val="-5"/>
        </w:rPr>
        <w:t xml:space="preserve"> </w:t>
      </w:r>
      <w:r>
        <w:t>proposed</w:t>
      </w:r>
      <w:r>
        <w:rPr>
          <w:spacing w:val="-4"/>
        </w:rPr>
        <w:t xml:space="preserve"> </w:t>
      </w:r>
      <w:r>
        <w:t>by</w:t>
      </w:r>
      <w:r>
        <w:rPr>
          <w:spacing w:val="-4"/>
        </w:rPr>
        <w:t xml:space="preserve"> </w:t>
      </w:r>
      <w:r>
        <w:t>He</w:t>
      </w:r>
      <w:r>
        <w:rPr>
          <w:spacing w:val="-5"/>
        </w:rPr>
        <w:t xml:space="preserve"> </w:t>
      </w:r>
      <w:r>
        <w:t>et</w:t>
      </w:r>
      <w:r>
        <w:rPr>
          <w:spacing w:val="-5"/>
        </w:rPr>
        <w:t xml:space="preserve"> </w:t>
      </w:r>
      <w:r>
        <w:t>al.</w:t>
      </w:r>
      <w:r>
        <w:rPr>
          <w:spacing w:val="-5"/>
        </w:rPr>
        <w:t xml:space="preserve"> </w:t>
      </w:r>
      <w:r>
        <w:t>[18]</w:t>
      </w:r>
      <w:r>
        <w:rPr>
          <w:spacing w:val="-5"/>
        </w:rPr>
        <w:t xml:space="preserve"> </w:t>
      </w:r>
      <w:r>
        <w:t>shows</w:t>
      </w:r>
      <w:r>
        <w:rPr>
          <w:spacing w:val="-6"/>
        </w:rPr>
        <w:t xml:space="preserve"> </w:t>
      </w:r>
      <w:r>
        <w:t>that</w:t>
      </w:r>
      <w:r>
        <w:rPr>
          <w:spacing w:val="-5"/>
        </w:rPr>
        <w:t xml:space="preserve"> </w:t>
      </w:r>
      <w:r>
        <w:t>LLMs</w:t>
      </w:r>
      <w:r>
        <w:rPr>
          <w:spacing w:val="-6"/>
        </w:rPr>
        <w:t xml:space="preserve"> </w:t>
      </w:r>
      <w:r>
        <w:t>can</w:t>
      </w:r>
      <w:r>
        <w:rPr>
          <w:spacing w:val="-4"/>
        </w:rPr>
        <w:t xml:space="preserve"> </w:t>
      </w:r>
      <w:r>
        <w:t>also</w:t>
      </w:r>
      <w:r>
        <w:rPr>
          <w:spacing w:val="-5"/>
        </w:rPr>
        <w:t xml:space="preserve"> </w:t>
      </w:r>
      <w:r>
        <w:t>be used</w:t>
      </w:r>
      <w:r>
        <w:rPr>
          <w:spacing w:val="-7"/>
        </w:rPr>
        <w:t xml:space="preserve"> </w:t>
      </w:r>
      <w:r>
        <w:t>as</w:t>
      </w:r>
      <w:r>
        <w:rPr>
          <w:spacing w:val="-9"/>
        </w:rPr>
        <w:t xml:space="preserve"> </w:t>
      </w:r>
      <w:r>
        <w:t>good</w:t>
      </w:r>
      <w:r>
        <w:rPr>
          <w:spacing w:val="-10"/>
        </w:rPr>
        <w:t xml:space="preserve"> </w:t>
      </w:r>
      <w:r>
        <w:t>crowd-sourced</w:t>
      </w:r>
      <w:r>
        <w:rPr>
          <w:spacing w:val="-8"/>
        </w:rPr>
        <w:t xml:space="preserve"> </w:t>
      </w:r>
      <w:r>
        <w:t>annotators</w:t>
      </w:r>
      <w:r>
        <w:rPr>
          <w:spacing w:val="-11"/>
        </w:rPr>
        <w:t xml:space="preserve"> </w:t>
      </w:r>
      <w:r>
        <w:t>of</w:t>
      </w:r>
      <w:r>
        <w:rPr>
          <w:spacing w:val="-8"/>
        </w:rPr>
        <w:t xml:space="preserve"> </w:t>
      </w:r>
      <w:r>
        <w:t>NLP.</w:t>
      </w:r>
      <w:r>
        <w:rPr>
          <w:spacing w:val="-11"/>
        </w:rPr>
        <w:t xml:space="preserve"> </w:t>
      </w:r>
      <w:r>
        <w:t>This</w:t>
      </w:r>
      <w:r>
        <w:rPr>
          <w:spacing w:val="-10"/>
        </w:rPr>
        <w:t xml:space="preserve"> </w:t>
      </w:r>
      <w:r>
        <w:t>is</w:t>
      </w:r>
      <w:r>
        <w:rPr>
          <w:spacing w:val="-10"/>
        </w:rPr>
        <w:t xml:space="preserve"> </w:t>
      </w:r>
      <w:r>
        <w:t>in</w:t>
      </w:r>
      <w:r>
        <w:rPr>
          <w:spacing w:val="-10"/>
        </w:rPr>
        <w:t xml:space="preserve"> </w:t>
      </w:r>
      <w:r>
        <w:t>direct</w:t>
      </w:r>
      <w:r>
        <w:rPr>
          <w:spacing w:val="-9"/>
        </w:rPr>
        <w:t xml:space="preserve"> </w:t>
      </w:r>
      <w:r>
        <w:t>correlation</w:t>
      </w:r>
      <w:r>
        <w:rPr>
          <w:spacing w:val="-8"/>
        </w:rPr>
        <w:t xml:space="preserve"> </w:t>
      </w:r>
      <w:r>
        <w:t>with</w:t>
      </w:r>
      <w:r>
        <w:rPr>
          <w:spacing w:val="-10"/>
        </w:rPr>
        <w:t xml:space="preserve"> </w:t>
      </w:r>
      <w:r>
        <w:t>the present</w:t>
      </w:r>
      <w:r>
        <w:rPr>
          <w:spacing w:val="-1"/>
        </w:rPr>
        <w:t xml:space="preserve"> </w:t>
      </w:r>
      <w:r>
        <w:t>study, the labeling to</w:t>
      </w:r>
      <w:r>
        <w:rPr>
          <w:spacing w:val="-2"/>
        </w:rPr>
        <w:t xml:space="preserve"> </w:t>
      </w:r>
      <w:r>
        <w:t>create</w:t>
      </w:r>
      <w:r>
        <w:rPr>
          <w:spacing w:val="-1"/>
        </w:rPr>
        <w:t xml:space="preserve"> </w:t>
      </w:r>
      <w:r>
        <w:t>aspect</w:t>
      </w:r>
      <w:r>
        <w:rPr>
          <w:spacing w:val="-1"/>
        </w:rPr>
        <w:t xml:space="preserve"> </w:t>
      </w:r>
      <w:r>
        <w:t>sentiment</w:t>
      </w:r>
      <w:r>
        <w:rPr>
          <w:spacing w:val="-1"/>
        </w:rPr>
        <w:t xml:space="preserve"> </w:t>
      </w:r>
      <w:r>
        <w:t>annotations</w:t>
      </w:r>
      <w:r>
        <w:rPr>
          <w:spacing w:val="-2"/>
        </w:rPr>
        <w:t xml:space="preserve"> </w:t>
      </w:r>
      <w:r>
        <w:t>is</w:t>
      </w:r>
      <w:r>
        <w:rPr>
          <w:spacing w:val="-2"/>
        </w:rPr>
        <w:t xml:space="preserve"> </w:t>
      </w:r>
      <w:r>
        <w:t>performed with GPT-based labeling to train and evaluation.</w:t>
      </w:r>
    </w:p>
    <w:p w14:paraId="3F9C30C7" w14:textId="77777777" w:rsidR="000C5CA8" w:rsidRDefault="00915CA1">
      <w:pPr>
        <w:pStyle w:val="BodyText"/>
        <w:spacing w:before="4" w:line="249" w:lineRule="auto"/>
        <w:ind w:left="1021" w:right="788" w:firstLine="225"/>
        <w:jc w:val="both"/>
      </w:pPr>
      <w:r>
        <w:t>Although these</w:t>
      </w:r>
      <w:r>
        <w:t xml:space="preserve"> works</w:t>
      </w:r>
      <w:r>
        <w:rPr>
          <w:spacing w:val="-1"/>
        </w:rPr>
        <w:t xml:space="preserve"> </w:t>
      </w:r>
      <w:r>
        <w:t>have good performance in terms</w:t>
      </w:r>
      <w:r>
        <w:rPr>
          <w:spacing w:val="-1"/>
        </w:rPr>
        <w:t xml:space="preserve"> </w:t>
      </w:r>
      <w:r>
        <w:t>of deep and transformer- based</w:t>
      </w:r>
      <w:r>
        <w:rPr>
          <w:spacing w:val="-4"/>
        </w:rPr>
        <w:t xml:space="preserve"> </w:t>
      </w:r>
      <w:r>
        <w:t>models,</w:t>
      </w:r>
      <w:r>
        <w:rPr>
          <w:spacing w:val="-5"/>
        </w:rPr>
        <w:t xml:space="preserve"> </w:t>
      </w:r>
      <w:r>
        <w:t>the</w:t>
      </w:r>
      <w:r>
        <w:rPr>
          <w:spacing w:val="-6"/>
        </w:rPr>
        <w:t xml:space="preserve"> </w:t>
      </w:r>
      <w:r>
        <w:t>majority</w:t>
      </w:r>
      <w:r>
        <w:rPr>
          <w:spacing w:val="-6"/>
        </w:rPr>
        <w:t xml:space="preserve"> </w:t>
      </w:r>
      <w:r>
        <w:t>of</w:t>
      </w:r>
      <w:r>
        <w:rPr>
          <w:spacing w:val="-8"/>
        </w:rPr>
        <w:t xml:space="preserve"> </w:t>
      </w:r>
      <w:r>
        <w:t>the</w:t>
      </w:r>
      <w:r>
        <w:rPr>
          <w:spacing w:val="-5"/>
        </w:rPr>
        <w:t xml:space="preserve"> </w:t>
      </w:r>
      <w:r>
        <w:t>studies</w:t>
      </w:r>
      <w:r>
        <w:rPr>
          <w:spacing w:val="-5"/>
        </w:rPr>
        <w:t xml:space="preserve"> </w:t>
      </w:r>
      <w:r>
        <w:t>concentrate</w:t>
      </w:r>
      <w:r>
        <w:rPr>
          <w:spacing w:val="-6"/>
        </w:rPr>
        <w:t xml:space="preserve"> </w:t>
      </w:r>
      <w:r>
        <w:t>on</w:t>
      </w:r>
      <w:r>
        <w:rPr>
          <w:spacing w:val="-6"/>
        </w:rPr>
        <w:t xml:space="preserve"> </w:t>
      </w:r>
      <w:r>
        <w:t>a</w:t>
      </w:r>
      <w:r>
        <w:rPr>
          <w:spacing w:val="-6"/>
        </w:rPr>
        <w:t xml:space="preserve"> </w:t>
      </w:r>
      <w:r>
        <w:t>few</w:t>
      </w:r>
      <w:r>
        <w:rPr>
          <w:spacing w:val="-5"/>
        </w:rPr>
        <w:t xml:space="preserve"> </w:t>
      </w:r>
      <w:r>
        <w:t>models</w:t>
      </w:r>
      <w:r>
        <w:rPr>
          <w:spacing w:val="-8"/>
        </w:rPr>
        <w:t xml:space="preserve"> </w:t>
      </w:r>
      <w:r>
        <w:t>or</w:t>
      </w:r>
      <w:r>
        <w:rPr>
          <w:spacing w:val="-6"/>
        </w:rPr>
        <w:t xml:space="preserve"> </w:t>
      </w:r>
      <w:r>
        <w:t>on</w:t>
      </w:r>
      <w:r>
        <w:rPr>
          <w:spacing w:val="-6"/>
        </w:rPr>
        <w:t xml:space="preserve"> </w:t>
      </w:r>
      <w:r>
        <w:t>a</w:t>
      </w:r>
      <w:r>
        <w:rPr>
          <w:spacing w:val="-5"/>
        </w:rPr>
        <w:t xml:space="preserve"> </w:t>
      </w:r>
      <w:r>
        <w:t>single one methodology. Conversely, this study offers a comparative study in detail inte- grating</w:t>
      </w:r>
      <w:r>
        <w:rPr>
          <w:spacing w:val="-2"/>
        </w:rPr>
        <w:t xml:space="preserve"> </w:t>
      </w:r>
      <w:r>
        <w:t>topic</w:t>
      </w:r>
      <w:r>
        <w:rPr>
          <w:spacing w:val="-1"/>
        </w:rPr>
        <w:t xml:space="preserve"> </w:t>
      </w:r>
      <w:r>
        <w:t>modeling,</w:t>
      </w:r>
      <w:r>
        <w:rPr>
          <w:spacing w:val="-3"/>
        </w:rPr>
        <w:t xml:space="preserve"> </w:t>
      </w:r>
      <w:r>
        <w:t>classic</w:t>
      </w:r>
      <w:r>
        <w:rPr>
          <w:spacing w:val="-3"/>
        </w:rPr>
        <w:t xml:space="preserve"> </w:t>
      </w:r>
      <w:r>
        <w:t>machine</w:t>
      </w:r>
      <w:r>
        <w:rPr>
          <w:spacing w:val="-3"/>
        </w:rPr>
        <w:t xml:space="preserve"> </w:t>
      </w:r>
      <w:r>
        <w:t>learning,</w:t>
      </w:r>
      <w:r>
        <w:rPr>
          <w:spacing w:val="-3"/>
        </w:rPr>
        <w:t xml:space="preserve"> </w:t>
      </w:r>
      <w:r>
        <w:t>ensemble</w:t>
      </w:r>
      <w:r>
        <w:rPr>
          <w:spacing w:val="-3"/>
        </w:rPr>
        <w:t xml:space="preserve"> </w:t>
      </w:r>
      <w:r>
        <w:t>models,</w:t>
      </w:r>
      <w:r>
        <w:rPr>
          <w:spacing w:val="-3"/>
        </w:rPr>
        <w:t xml:space="preserve"> </w:t>
      </w:r>
      <w:r>
        <w:t>and</w:t>
      </w:r>
      <w:r>
        <w:rPr>
          <w:spacing w:val="-2"/>
        </w:rPr>
        <w:t xml:space="preserve"> </w:t>
      </w:r>
      <w:r>
        <w:t>to</w:t>
      </w:r>
      <w:r>
        <w:rPr>
          <w:spacing w:val="-2"/>
        </w:rPr>
        <w:t xml:space="preserve"> </w:t>
      </w:r>
      <w:r>
        <w:t>evaluate transformer-based</w:t>
      </w:r>
      <w:r>
        <w:rPr>
          <w:spacing w:val="-10"/>
        </w:rPr>
        <w:t xml:space="preserve"> </w:t>
      </w:r>
      <w:r>
        <w:t>architectures,</w:t>
      </w:r>
      <w:r>
        <w:rPr>
          <w:spacing w:val="-11"/>
        </w:rPr>
        <w:t xml:space="preserve"> </w:t>
      </w:r>
      <w:r>
        <w:t>visualization</w:t>
      </w:r>
      <w:r>
        <w:rPr>
          <w:spacing w:val="-10"/>
        </w:rPr>
        <w:t xml:space="preserve"> </w:t>
      </w:r>
      <w:r>
        <w:t>and</w:t>
      </w:r>
      <w:r>
        <w:rPr>
          <w:spacing w:val="-10"/>
        </w:rPr>
        <w:t xml:space="preserve"> </w:t>
      </w:r>
      <w:r>
        <w:t>error</w:t>
      </w:r>
      <w:r>
        <w:rPr>
          <w:spacing w:val="-11"/>
        </w:rPr>
        <w:t xml:space="preserve"> </w:t>
      </w:r>
      <w:r>
        <w:t>analysis</w:t>
      </w:r>
      <w:r>
        <w:rPr>
          <w:spacing w:val="-12"/>
        </w:rPr>
        <w:t xml:space="preserve"> </w:t>
      </w:r>
      <w:r>
        <w:t>the</w:t>
      </w:r>
      <w:r>
        <w:rPr>
          <w:spacing w:val="-11"/>
        </w:rPr>
        <w:t xml:space="preserve"> </w:t>
      </w:r>
      <w:r>
        <w:t>viability</w:t>
      </w:r>
      <w:r>
        <w:rPr>
          <w:spacing w:val="-10"/>
        </w:rPr>
        <w:t xml:space="preserve"> </w:t>
      </w:r>
      <w:r>
        <w:t>of</w:t>
      </w:r>
      <w:r>
        <w:rPr>
          <w:spacing w:val="-11"/>
        </w:rPr>
        <w:t xml:space="preserve"> </w:t>
      </w:r>
      <w:r>
        <w:t>both methods of Yelp restaurant reviews. This inter- and multilayered approach distin- guished the current study a</w:t>
      </w:r>
      <w:r>
        <w:t>nd offers a systematic representation of the way various paradigms</w:t>
      </w:r>
      <w:r>
        <w:rPr>
          <w:spacing w:val="-4"/>
        </w:rPr>
        <w:t xml:space="preserve"> </w:t>
      </w:r>
      <w:r>
        <w:t>of</w:t>
      </w:r>
      <w:r>
        <w:rPr>
          <w:spacing w:val="-5"/>
        </w:rPr>
        <w:t xml:space="preserve"> </w:t>
      </w:r>
      <w:r>
        <w:t>modeling</w:t>
      </w:r>
      <w:r>
        <w:rPr>
          <w:spacing w:val="-2"/>
        </w:rPr>
        <w:t xml:space="preserve"> </w:t>
      </w:r>
      <w:r>
        <w:t>in</w:t>
      </w:r>
      <w:r>
        <w:rPr>
          <w:spacing w:val="-2"/>
        </w:rPr>
        <w:t xml:space="preserve"> </w:t>
      </w:r>
      <w:r>
        <w:t>the</w:t>
      </w:r>
      <w:r>
        <w:rPr>
          <w:spacing w:val="-5"/>
        </w:rPr>
        <w:t xml:space="preserve"> </w:t>
      </w:r>
      <w:r>
        <w:t>real</w:t>
      </w:r>
      <w:r>
        <w:rPr>
          <w:spacing w:val="-4"/>
        </w:rPr>
        <w:t xml:space="preserve"> </w:t>
      </w:r>
      <w:r>
        <w:t>world</w:t>
      </w:r>
      <w:r>
        <w:rPr>
          <w:spacing w:val="-2"/>
        </w:rPr>
        <w:t xml:space="preserve"> </w:t>
      </w:r>
      <w:r>
        <w:t>work</w:t>
      </w:r>
      <w:r>
        <w:rPr>
          <w:spacing w:val="-2"/>
        </w:rPr>
        <w:t xml:space="preserve"> </w:t>
      </w:r>
      <w:r>
        <w:t>aspect-based</w:t>
      </w:r>
      <w:r>
        <w:rPr>
          <w:spacing w:val="-4"/>
        </w:rPr>
        <w:t xml:space="preserve"> </w:t>
      </w:r>
      <w:r>
        <w:t>sentiment</w:t>
      </w:r>
      <w:r>
        <w:rPr>
          <w:spacing w:val="-4"/>
        </w:rPr>
        <w:t xml:space="preserve"> </w:t>
      </w:r>
      <w:r>
        <w:t xml:space="preserve">classification </w:t>
      </w:r>
      <w:r>
        <w:rPr>
          <w:spacing w:val="-2"/>
        </w:rPr>
        <w:t>tasks.</w:t>
      </w:r>
    </w:p>
    <w:p w14:paraId="66081862" w14:textId="77777777" w:rsidR="000C5CA8" w:rsidRDefault="00915CA1">
      <w:pPr>
        <w:pStyle w:val="BodyText"/>
        <w:spacing w:before="8" w:line="249" w:lineRule="auto"/>
        <w:ind w:left="1021" w:right="791" w:firstLine="225"/>
        <w:jc w:val="both"/>
      </w:pPr>
      <w:r>
        <w:t xml:space="preserve">Recent progress in Aspect-Based Sentiment Analysis (ABSA) has largely cen- tered on enhancing how context is </w:t>
      </w:r>
      <w:r>
        <w:t>understood and how aspects relate to opinion words, primarily through the use of transformer models. For instance, Li and col- leagues [19] developed an end-to-end ABSA system using BERT, finding tha its contextual</w:t>
      </w:r>
      <w:r>
        <w:rPr>
          <w:spacing w:val="-4"/>
        </w:rPr>
        <w:t xml:space="preserve"> </w:t>
      </w:r>
      <w:r>
        <w:t>embeddings</w:t>
      </w:r>
      <w:r>
        <w:rPr>
          <w:spacing w:val="-5"/>
        </w:rPr>
        <w:t xml:space="preserve"> </w:t>
      </w:r>
      <w:r>
        <w:t>far</w:t>
      </w:r>
      <w:r>
        <w:rPr>
          <w:spacing w:val="-3"/>
        </w:rPr>
        <w:t xml:space="preserve"> </w:t>
      </w:r>
      <w:r>
        <w:t>surpassed</w:t>
      </w:r>
      <w:r>
        <w:rPr>
          <w:spacing w:val="-3"/>
        </w:rPr>
        <w:t xml:space="preserve"> </w:t>
      </w:r>
      <w:r>
        <w:t>older</w:t>
      </w:r>
      <w:r>
        <w:rPr>
          <w:spacing w:val="-3"/>
        </w:rPr>
        <w:t xml:space="preserve"> </w:t>
      </w:r>
      <w:r>
        <w:t>methods</w:t>
      </w:r>
      <w:r>
        <w:rPr>
          <w:spacing w:val="-5"/>
        </w:rPr>
        <w:t xml:space="preserve"> </w:t>
      </w:r>
      <w:r>
        <w:t>re</w:t>
      </w:r>
      <w:r>
        <w:t>lying</w:t>
      </w:r>
      <w:r>
        <w:rPr>
          <w:spacing w:val="-5"/>
        </w:rPr>
        <w:t xml:space="preserve"> </w:t>
      </w:r>
      <w:r>
        <w:t>on</w:t>
      </w:r>
      <w:r>
        <w:rPr>
          <w:spacing w:val="-3"/>
        </w:rPr>
        <w:t xml:space="preserve"> </w:t>
      </w:r>
      <w:r>
        <w:t>fixed</w:t>
      </w:r>
      <w:r>
        <w:rPr>
          <w:spacing w:val="-3"/>
        </w:rPr>
        <w:t xml:space="preserve"> </w:t>
      </w:r>
      <w:r>
        <w:t>features.</w:t>
      </w:r>
      <w:r>
        <w:rPr>
          <w:spacing w:val="-4"/>
        </w:rPr>
        <w:t xml:space="preserve"> </w:t>
      </w:r>
      <w:r>
        <w:t>Simi- larly,</w:t>
      </w:r>
      <w:r>
        <w:rPr>
          <w:spacing w:val="-10"/>
        </w:rPr>
        <w:t xml:space="preserve"> </w:t>
      </w:r>
      <w:r>
        <w:t>Xu</w:t>
      </w:r>
      <w:r>
        <w:rPr>
          <w:spacing w:val="-9"/>
        </w:rPr>
        <w:t xml:space="preserve"> </w:t>
      </w:r>
      <w:r>
        <w:t>and</w:t>
      </w:r>
      <w:r>
        <w:rPr>
          <w:spacing w:val="-9"/>
        </w:rPr>
        <w:t xml:space="preserve"> </w:t>
      </w:r>
      <w:r>
        <w:t>his</w:t>
      </w:r>
      <w:r>
        <w:rPr>
          <w:spacing w:val="-11"/>
        </w:rPr>
        <w:t xml:space="preserve"> </w:t>
      </w:r>
      <w:r>
        <w:t>team</w:t>
      </w:r>
      <w:r>
        <w:rPr>
          <w:spacing w:val="-9"/>
        </w:rPr>
        <w:t xml:space="preserve"> </w:t>
      </w:r>
      <w:r>
        <w:t>[20]</w:t>
      </w:r>
      <w:r>
        <w:rPr>
          <w:spacing w:val="-10"/>
        </w:rPr>
        <w:t xml:space="preserve"> </w:t>
      </w:r>
      <w:r>
        <w:t>found</w:t>
      </w:r>
      <w:r>
        <w:rPr>
          <w:spacing w:val="-9"/>
        </w:rPr>
        <w:t xml:space="preserve"> </w:t>
      </w:r>
      <w:r>
        <w:t>that</w:t>
      </w:r>
      <w:r>
        <w:rPr>
          <w:spacing w:val="-10"/>
        </w:rPr>
        <w:t xml:space="preserve"> </w:t>
      </w:r>
      <w:r>
        <w:t>further</w:t>
      </w:r>
      <w:r>
        <w:rPr>
          <w:spacing w:val="-9"/>
        </w:rPr>
        <w:t xml:space="preserve"> </w:t>
      </w:r>
      <w:r>
        <w:t>training</w:t>
      </w:r>
      <w:r>
        <w:rPr>
          <w:spacing w:val="-9"/>
        </w:rPr>
        <w:t xml:space="preserve"> </w:t>
      </w:r>
      <w:r>
        <w:t>BERT</w:t>
      </w:r>
      <w:r>
        <w:rPr>
          <w:spacing w:val="-7"/>
        </w:rPr>
        <w:t xml:space="preserve"> </w:t>
      </w:r>
      <w:r>
        <w:t>on</w:t>
      </w:r>
      <w:r>
        <w:rPr>
          <w:spacing w:val="-9"/>
        </w:rPr>
        <w:t xml:space="preserve"> </w:t>
      </w:r>
      <w:r>
        <w:t>specialized</w:t>
      </w:r>
      <w:r>
        <w:rPr>
          <w:spacing w:val="-9"/>
        </w:rPr>
        <w:t xml:space="preserve"> </w:t>
      </w:r>
      <w:r>
        <w:t xml:space="preserve">datasets, particularly thos containing reviews, boosted its ability to classify sentiment at the aspect level. Sun and others [21] took a different </w:t>
      </w:r>
      <w:r>
        <w:t>approach,</w:t>
      </w:r>
      <w:r>
        <w:rPr>
          <w:spacing w:val="-1"/>
        </w:rPr>
        <w:t xml:space="preserve"> </w:t>
      </w:r>
      <w:r>
        <w:t>creating supplementary sentences to explicitly link aspect terms with their surrounding context, thereby strengthening</w:t>
      </w:r>
      <w:r>
        <w:rPr>
          <w:spacing w:val="-13"/>
        </w:rPr>
        <w:t xml:space="preserve"> </w:t>
      </w:r>
      <w:r>
        <w:t>the</w:t>
      </w:r>
      <w:r>
        <w:rPr>
          <w:spacing w:val="-12"/>
        </w:rPr>
        <w:t xml:space="preserve"> </w:t>
      </w:r>
      <w:r>
        <w:t>model's</w:t>
      </w:r>
      <w:r>
        <w:rPr>
          <w:spacing w:val="-13"/>
        </w:rPr>
        <w:t xml:space="preserve"> </w:t>
      </w:r>
      <w:r>
        <w:t>focus</w:t>
      </w:r>
      <w:r>
        <w:rPr>
          <w:spacing w:val="-12"/>
        </w:rPr>
        <w:t xml:space="preserve"> </w:t>
      </w:r>
      <w:r>
        <w:t>on</w:t>
      </w:r>
      <w:r>
        <w:rPr>
          <w:spacing w:val="-13"/>
        </w:rPr>
        <w:t xml:space="preserve"> </w:t>
      </w:r>
      <w:r>
        <w:t>aspects.</w:t>
      </w:r>
      <w:r>
        <w:rPr>
          <w:spacing w:val="-12"/>
        </w:rPr>
        <w:t xml:space="preserve"> </w:t>
      </w:r>
      <w:r>
        <w:t>Beyond</w:t>
      </w:r>
      <w:r>
        <w:rPr>
          <w:spacing w:val="-13"/>
        </w:rPr>
        <w:t xml:space="preserve"> </w:t>
      </w:r>
      <w:r>
        <w:t>simply</w:t>
      </w:r>
      <w:r>
        <w:rPr>
          <w:spacing w:val="-12"/>
        </w:rPr>
        <w:t xml:space="preserve"> </w:t>
      </w:r>
      <w:r>
        <w:t>fine-tuning</w:t>
      </w:r>
      <w:r>
        <w:rPr>
          <w:spacing w:val="-13"/>
        </w:rPr>
        <w:t xml:space="preserve"> </w:t>
      </w:r>
      <w:r>
        <w:t>transformers, researchers</w:t>
      </w:r>
      <w:r>
        <w:rPr>
          <w:spacing w:val="-11"/>
        </w:rPr>
        <w:t xml:space="preserve"> </w:t>
      </w:r>
      <w:r>
        <w:t>have</w:t>
      </w:r>
      <w:r>
        <w:rPr>
          <w:spacing w:val="-10"/>
        </w:rPr>
        <w:t xml:space="preserve"> </w:t>
      </w:r>
      <w:r>
        <w:t>turned</w:t>
      </w:r>
      <w:r>
        <w:rPr>
          <w:spacing w:val="-10"/>
        </w:rPr>
        <w:t xml:space="preserve"> </w:t>
      </w:r>
      <w:r>
        <w:t>to</w:t>
      </w:r>
      <w:r>
        <w:rPr>
          <w:spacing w:val="-10"/>
        </w:rPr>
        <w:t xml:space="preserve"> </w:t>
      </w:r>
      <w:r>
        <w:t>graph-based</w:t>
      </w:r>
      <w:r>
        <w:rPr>
          <w:spacing w:val="-12"/>
        </w:rPr>
        <w:t xml:space="preserve"> </w:t>
      </w:r>
      <w:r>
        <w:t>neural</w:t>
      </w:r>
      <w:r>
        <w:rPr>
          <w:spacing w:val="-12"/>
        </w:rPr>
        <w:t xml:space="preserve"> </w:t>
      </w:r>
      <w:r>
        <w:t>networks</w:t>
      </w:r>
      <w:r>
        <w:rPr>
          <w:spacing w:val="-11"/>
        </w:rPr>
        <w:t xml:space="preserve"> </w:t>
      </w:r>
      <w:r>
        <w:t>to</w:t>
      </w:r>
      <w:r>
        <w:rPr>
          <w:spacing w:val="-10"/>
        </w:rPr>
        <w:t xml:space="preserve"> </w:t>
      </w:r>
      <w:r>
        <w:t>better</w:t>
      </w:r>
      <w:r>
        <w:rPr>
          <w:spacing w:val="-10"/>
        </w:rPr>
        <w:t xml:space="preserve"> </w:t>
      </w:r>
      <w:r>
        <w:t>represent</w:t>
      </w:r>
      <w:r>
        <w:rPr>
          <w:spacing w:val="-10"/>
        </w:rPr>
        <w:t xml:space="preserve"> </w:t>
      </w:r>
      <w:r>
        <w:t>the</w:t>
      </w:r>
      <w:r>
        <w:rPr>
          <w:spacing w:val="-10"/>
        </w:rPr>
        <w:t xml:space="preserve"> </w:t>
      </w:r>
      <w:r>
        <w:t>gram- matical and dependency links</w:t>
      </w:r>
      <w:r>
        <w:rPr>
          <w:spacing w:val="-2"/>
        </w:rPr>
        <w:t xml:space="preserve"> </w:t>
      </w:r>
      <w:r>
        <w:t>between aspects and sentiment-laden words. Jiang et al.</w:t>
      </w:r>
      <w:r>
        <w:rPr>
          <w:spacing w:val="-5"/>
        </w:rPr>
        <w:t xml:space="preserve"> </w:t>
      </w:r>
      <w:r>
        <w:t>[22]</w:t>
      </w:r>
      <w:r>
        <w:rPr>
          <w:spacing w:val="-7"/>
        </w:rPr>
        <w:t xml:space="preserve"> </w:t>
      </w:r>
      <w:r>
        <w:t>utilized</w:t>
      </w:r>
      <w:r>
        <w:rPr>
          <w:spacing w:val="-4"/>
        </w:rPr>
        <w:t xml:space="preserve"> </w:t>
      </w:r>
      <w:r>
        <w:t>Graph</w:t>
      </w:r>
      <w:r>
        <w:rPr>
          <w:spacing w:val="-4"/>
        </w:rPr>
        <w:t xml:space="preserve"> </w:t>
      </w:r>
      <w:r>
        <w:t>Convolutional</w:t>
      </w:r>
      <w:r>
        <w:rPr>
          <w:spacing w:val="-5"/>
        </w:rPr>
        <w:t xml:space="preserve"> </w:t>
      </w:r>
      <w:r>
        <w:t>Networks</w:t>
      </w:r>
      <w:r>
        <w:rPr>
          <w:spacing w:val="-3"/>
        </w:rPr>
        <w:t xml:space="preserve"> </w:t>
      </w:r>
      <w:r>
        <w:t>(GCNs)</w:t>
      </w:r>
      <w:r>
        <w:rPr>
          <w:spacing w:val="-5"/>
        </w:rPr>
        <w:t xml:space="preserve"> </w:t>
      </w:r>
      <w:r>
        <w:t>for</w:t>
      </w:r>
      <w:r>
        <w:rPr>
          <w:spacing w:val="-7"/>
        </w:rPr>
        <w:t xml:space="preserve"> </w:t>
      </w:r>
      <w:r>
        <w:t>sentiment</w:t>
      </w:r>
      <w:r>
        <w:rPr>
          <w:spacing w:val="-6"/>
        </w:rPr>
        <w:t xml:space="preserve"> </w:t>
      </w:r>
      <w:r>
        <w:t>classification that</w:t>
      </w:r>
      <w:r>
        <w:rPr>
          <w:spacing w:val="-6"/>
        </w:rPr>
        <w:t xml:space="preserve"> </w:t>
      </w:r>
      <w:r>
        <w:t>is</w:t>
      </w:r>
      <w:r>
        <w:rPr>
          <w:spacing w:val="-7"/>
        </w:rPr>
        <w:t xml:space="preserve"> </w:t>
      </w:r>
      <w:r>
        <w:t>sensitive</w:t>
      </w:r>
      <w:r>
        <w:rPr>
          <w:spacing w:val="-6"/>
        </w:rPr>
        <w:t xml:space="preserve"> </w:t>
      </w:r>
      <w:r>
        <w:t>to</w:t>
      </w:r>
      <w:r>
        <w:rPr>
          <w:spacing w:val="-6"/>
        </w:rPr>
        <w:t xml:space="preserve"> </w:t>
      </w:r>
      <w:r>
        <w:t>specific</w:t>
      </w:r>
      <w:r>
        <w:rPr>
          <w:spacing w:val="-6"/>
        </w:rPr>
        <w:t xml:space="preserve"> </w:t>
      </w:r>
      <w:r>
        <w:t>targets,</w:t>
      </w:r>
      <w:r>
        <w:rPr>
          <w:spacing w:val="-6"/>
        </w:rPr>
        <w:t xml:space="preserve"> </w:t>
      </w:r>
      <w:r>
        <w:t>Tang</w:t>
      </w:r>
      <w:r>
        <w:rPr>
          <w:spacing w:val="-5"/>
        </w:rPr>
        <w:t xml:space="preserve"> </w:t>
      </w:r>
      <w:r>
        <w:t>et</w:t>
      </w:r>
      <w:r>
        <w:rPr>
          <w:spacing w:val="-6"/>
        </w:rPr>
        <w:t xml:space="preserve"> </w:t>
      </w:r>
      <w:r>
        <w:t>al.</w:t>
      </w:r>
      <w:r>
        <w:rPr>
          <w:spacing w:val="-8"/>
        </w:rPr>
        <w:t xml:space="preserve"> </w:t>
      </w:r>
      <w:r>
        <w:t>[23]</w:t>
      </w:r>
      <w:r>
        <w:rPr>
          <w:spacing w:val="-6"/>
        </w:rPr>
        <w:t xml:space="preserve"> </w:t>
      </w:r>
      <w:r>
        <w:t>extended</w:t>
      </w:r>
      <w:r>
        <w:rPr>
          <w:spacing w:val="-7"/>
        </w:rPr>
        <w:t xml:space="preserve"> </w:t>
      </w:r>
      <w:r>
        <w:t>deep</w:t>
      </w:r>
      <w:r>
        <w:rPr>
          <w:spacing w:val="-5"/>
        </w:rPr>
        <w:t xml:space="preserve"> </w:t>
      </w:r>
      <w:r>
        <w:t>memory</w:t>
      </w:r>
      <w:r>
        <w:rPr>
          <w:spacing w:val="-5"/>
        </w:rPr>
        <w:t xml:space="preserve"> </w:t>
      </w:r>
      <w:r>
        <w:t>networks to better capture long-range semantic interactions between aspects and opinion words.</w:t>
      </w:r>
      <w:r>
        <w:rPr>
          <w:spacing w:val="-4"/>
        </w:rPr>
        <w:t xml:space="preserve"> </w:t>
      </w:r>
      <w:r>
        <w:t>Xu</w:t>
      </w:r>
      <w:r>
        <w:rPr>
          <w:spacing w:val="-5"/>
        </w:rPr>
        <w:t xml:space="preserve"> </w:t>
      </w:r>
      <w:r>
        <w:t>et</w:t>
      </w:r>
      <w:r>
        <w:rPr>
          <w:spacing w:val="-4"/>
        </w:rPr>
        <w:t xml:space="preserve"> </w:t>
      </w:r>
      <w:r>
        <w:t>al.</w:t>
      </w:r>
      <w:r>
        <w:rPr>
          <w:spacing w:val="-6"/>
        </w:rPr>
        <w:t xml:space="preserve"> </w:t>
      </w:r>
      <w:r>
        <w:t>[24]</w:t>
      </w:r>
      <w:r>
        <w:rPr>
          <w:spacing w:val="-6"/>
        </w:rPr>
        <w:t xml:space="preserve"> </w:t>
      </w:r>
      <w:r>
        <w:t>addressed</w:t>
      </w:r>
      <w:r>
        <w:rPr>
          <w:spacing w:val="-3"/>
        </w:rPr>
        <w:t xml:space="preserve"> </w:t>
      </w:r>
      <w:r>
        <w:t>aspect</w:t>
      </w:r>
      <w:r>
        <w:rPr>
          <w:spacing w:val="-5"/>
        </w:rPr>
        <w:t xml:space="preserve"> </w:t>
      </w:r>
      <w:r>
        <w:t>extraction</w:t>
      </w:r>
      <w:r>
        <w:rPr>
          <w:spacing w:val="-5"/>
        </w:rPr>
        <w:t xml:space="preserve"> </w:t>
      </w:r>
      <w:r>
        <w:t>challenges</w:t>
      </w:r>
      <w:r>
        <w:rPr>
          <w:spacing w:val="-7"/>
        </w:rPr>
        <w:t xml:space="preserve"> </w:t>
      </w:r>
      <w:r>
        <w:t>through</w:t>
      </w:r>
      <w:r>
        <w:rPr>
          <w:spacing w:val="-5"/>
        </w:rPr>
        <w:t xml:space="preserve"> </w:t>
      </w:r>
      <w:r>
        <w:t>double</w:t>
      </w:r>
      <w:r>
        <w:rPr>
          <w:spacing w:val="-4"/>
        </w:rPr>
        <w:t xml:space="preserve"> </w:t>
      </w:r>
      <w:r>
        <w:t>embed- dings</w:t>
      </w:r>
      <w:r>
        <w:rPr>
          <w:spacing w:val="-5"/>
        </w:rPr>
        <w:t xml:space="preserve"> </w:t>
      </w:r>
      <w:r>
        <w:t>and</w:t>
      </w:r>
      <w:r>
        <w:rPr>
          <w:spacing w:val="-5"/>
        </w:rPr>
        <w:t xml:space="preserve"> </w:t>
      </w:r>
      <w:r>
        <w:t>CNN-based</w:t>
      </w:r>
      <w:r>
        <w:rPr>
          <w:spacing w:val="-4"/>
        </w:rPr>
        <w:t xml:space="preserve"> </w:t>
      </w:r>
      <w:r>
        <w:t>sequence</w:t>
      </w:r>
      <w:r>
        <w:rPr>
          <w:spacing w:val="-4"/>
        </w:rPr>
        <w:t xml:space="preserve"> </w:t>
      </w:r>
      <w:r>
        <w:t>labeling,</w:t>
      </w:r>
      <w:r>
        <w:rPr>
          <w:spacing w:val="-6"/>
        </w:rPr>
        <w:t xml:space="preserve"> </w:t>
      </w:r>
      <w:r>
        <w:t>demonstrating</w:t>
      </w:r>
      <w:r>
        <w:rPr>
          <w:spacing w:val="-5"/>
        </w:rPr>
        <w:t xml:space="preserve"> </w:t>
      </w:r>
      <w:r>
        <w:t>improvements</w:t>
      </w:r>
      <w:r>
        <w:rPr>
          <w:spacing w:val="-5"/>
        </w:rPr>
        <w:t xml:space="preserve"> </w:t>
      </w:r>
      <w:r>
        <w:t>in</w:t>
      </w:r>
      <w:r>
        <w:rPr>
          <w:spacing w:val="-4"/>
        </w:rPr>
        <w:t xml:space="preserve"> </w:t>
      </w:r>
      <w:r>
        <w:t>bou</w:t>
      </w:r>
      <w:r>
        <w:t>ndary detection</w:t>
      </w:r>
      <w:r>
        <w:rPr>
          <w:spacing w:val="25"/>
        </w:rPr>
        <w:t xml:space="preserve"> </w:t>
      </w:r>
      <w:r>
        <w:t>and</w:t>
      </w:r>
      <w:r>
        <w:rPr>
          <w:spacing w:val="26"/>
        </w:rPr>
        <w:t xml:space="preserve"> </w:t>
      </w:r>
      <w:r>
        <w:t>semantic</w:t>
      </w:r>
      <w:r>
        <w:rPr>
          <w:spacing w:val="25"/>
        </w:rPr>
        <w:t xml:space="preserve"> </w:t>
      </w:r>
      <w:r>
        <w:t>representation.</w:t>
      </w:r>
      <w:r>
        <w:rPr>
          <w:spacing w:val="25"/>
        </w:rPr>
        <w:t xml:space="preserve"> </w:t>
      </w:r>
      <w:r>
        <w:t>Further</w:t>
      </w:r>
      <w:r>
        <w:rPr>
          <w:spacing w:val="26"/>
        </w:rPr>
        <w:t xml:space="preserve"> </w:t>
      </w:r>
      <w:r>
        <w:t>expanding</w:t>
      </w:r>
      <w:r>
        <w:rPr>
          <w:spacing w:val="24"/>
        </w:rPr>
        <w:t xml:space="preserve"> </w:t>
      </w:r>
      <w:r>
        <w:t>graph-based</w:t>
      </w:r>
      <w:r>
        <w:rPr>
          <w:spacing w:val="25"/>
        </w:rPr>
        <w:t xml:space="preserve"> </w:t>
      </w:r>
      <w:r>
        <w:rPr>
          <w:spacing w:val="-2"/>
        </w:rPr>
        <w:t>modeling,</w:t>
      </w:r>
    </w:p>
    <w:p w14:paraId="5F9C5C7D"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0C950F0A" w14:textId="77777777" w:rsidR="000C5CA8" w:rsidRDefault="000C5CA8">
      <w:pPr>
        <w:pStyle w:val="BodyText"/>
        <w:spacing w:before="105"/>
      </w:pPr>
    </w:p>
    <w:p w14:paraId="4D6EAE20" w14:textId="77777777" w:rsidR="000C5CA8" w:rsidRDefault="00915CA1">
      <w:pPr>
        <w:pStyle w:val="BodyText"/>
        <w:spacing w:before="1" w:line="249" w:lineRule="auto"/>
        <w:ind w:left="1021" w:right="792"/>
        <w:jc w:val="both"/>
      </w:pPr>
      <w:r>
        <w:t>Wang</w:t>
      </w:r>
      <w:r>
        <w:rPr>
          <w:spacing w:val="-8"/>
        </w:rPr>
        <w:t xml:space="preserve"> </w:t>
      </w:r>
      <w:r>
        <w:t>et</w:t>
      </w:r>
      <w:r>
        <w:rPr>
          <w:spacing w:val="-9"/>
        </w:rPr>
        <w:t xml:space="preserve"> </w:t>
      </w:r>
      <w:r>
        <w:t>al.</w:t>
      </w:r>
      <w:r>
        <w:rPr>
          <w:spacing w:val="-8"/>
        </w:rPr>
        <w:t xml:space="preserve"> </w:t>
      </w:r>
      <w:r>
        <w:t>[25]</w:t>
      </w:r>
      <w:r>
        <w:rPr>
          <w:spacing w:val="-9"/>
        </w:rPr>
        <w:t xml:space="preserve"> </w:t>
      </w:r>
      <w:r>
        <w:t>proposed</w:t>
      </w:r>
      <w:r>
        <w:rPr>
          <w:spacing w:val="-7"/>
        </w:rPr>
        <w:t xml:space="preserve"> </w:t>
      </w:r>
      <w:r>
        <w:t>a</w:t>
      </w:r>
      <w:r>
        <w:rPr>
          <w:spacing w:val="-8"/>
        </w:rPr>
        <w:t xml:space="preserve"> </w:t>
      </w:r>
      <w:r>
        <w:t>multi-aspect</w:t>
      </w:r>
      <w:r>
        <w:rPr>
          <w:spacing w:val="-9"/>
        </w:rPr>
        <w:t xml:space="preserve"> </w:t>
      </w:r>
      <w:r>
        <w:t>sentiment</w:t>
      </w:r>
      <w:r>
        <w:rPr>
          <w:spacing w:val="-9"/>
        </w:rPr>
        <w:t xml:space="preserve"> </w:t>
      </w:r>
      <w:r>
        <w:t>analysis</w:t>
      </w:r>
      <w:r>
        <w:rPr>
          <w:spacing w:val="-9"/>
        </w:rPr>
        <w:t xml:space="preserve"> </w:t>
      </w:r>
      <w:r>
        <w:t>framework</w:t>
      </w:r>
      <w:r>
        <w:rPr>
          <w:spacing w:val="-9"/>
        </w:rPr>
        <w:t xml:space="preserve"> </w:t>
      </w:r>
      <w:r>
        <w:t>using</w:t>
      </w:r>
      <w:r>
        <w:rPr>
          <w:spacing w:val="-8"/>
        </w:rPr>
        <w:t xml:space="preserve"> </w:t>
      </w:r>
      <w:r>
        <w:t xml:space="preserve">GCNs to explicitly encode relational information across multiple aspects within the same </w:t>
      </w:r>
      <w:r>
        <w:rPr>
          <w:spacing w:val="-2"/>
        </w:rPr>
        <w:t>review.</w:t>
      </w:r>
    </w:p>
    <w:p w14:paraId="2A1AE402" w14:textId="77777777" w:rsidR="000C5CA8" w:rsidRDefault="00915CA1">
      <w:pPr>
        <w:pStyle w:val="BodyText"/>
        <w:spacing w:before="2" w:line="249" w:lineRule="auto"/>
        <w:ind w:left="1021" w:right="788" w:firstLine="225"/>
        <w:jc w:val="both"/>
      </w:pPr>
      <w:r>
        <w:t>Attention</w:t>
      </w:r>
      <w:r>
        <w:rPr>
          <w:spacing w:val="-13"/>
        </w:rPr>
        <w:t xml:space="preserve"> </w:t>
      </w:r>
      <w:r>
        <w:t>mechanisms</w:t>
      </w:r>
      <w:r>
        <w:rPr>
          <w:spacing w:val="-12"/>
        </w:rPr>
        <w:t xml:space="preserve"> </w:t>
      </w:r>
      <w:r>
        <w:t>have</w:t>
      </w:r>
      <w:r>
        <w:rPr>
          <w:spacing w:val="-13"/>
        </w:rPr>
        <w:t xml:space="preserve"> </w:t>
      </w:r>
      <w:r>
        <w:t>also</w:t>
      </w:r>
      <w:r>
        <w:rPr>
          <w:spacing w:val="-12"/>
        </w:rPr>
        <w:t xml:space="preserve"> </w:t>
      </w:r>
      <w:r>
        <w:t>been</w:t>
      </w:r>
      <w:r>
        <w:rPr>
          <w:spacing w:val="-13"/>
        </w:rPr>
        <w:t xml:space="preserve"> </w:t>
      </w:r>
      <w:r>
        <w:t>refined</w:t>
      </w:r>
      <w:r>
        <w:rPr>
          <w:spacing w:val="-11"/>
        </w:rPr>
        <w:t xml:space="preserve"> </w:t>
      </w:r>
      <w:r>
        <w:t>to</w:t>
      </w:r>
      <w:r>
        <w:rPr>
          <w:spacing w:val="-13"/>
        </w:rPr>
        <w:t xml:space="preserve"> </w:t>
      </w:r>
      <w:r>
        <w:t>better</w:t>
      </w:r>
      <w:r>
        <w:rPr>
          <w:spacing w:val="-12"/>
        </w:rPr>
        <w:t xml:space="preserve"> </w:t>
      </w:r>
      <w:r>
        <w:t>capture</w:t>
      </w:r>
      <w:r>
        <w:rPr>
          <w:spacing w:val="-12"/>
        </w:rPr>
        <w:t xml:space="preserve"> </w:t>
      </w:r>
      <w:r>
        <w:t>positional</w:t>
      </w:r>
      <w:r>
        <w:rPr>
          <w:spacing w:val="-12"/>
        </w:rPr>
        <w:t xml:space="preserve"> </w:t>
      </w:r>
      <w:r>
        <w:t>and</w:t>
      </w:r>
      <w:r>
        <w:rPr>
          <w:spacing w:val="-13"/>
        </w:rPr>
        <w:t xml:space="preserve"> </w:t>
      </w:r>
      <w:r>
        <w:t>con- textual</w:t>
      </w:r>
      <w:r>
        <w:rPr>
          <w:spacing w:val="-13"/>
        </w:rPr>
        <w:t xml:space="preserve"> </w:t>
      </w:r>
      <w:r>
        <w:t>sentiment</w:t>
      </w:r>
      <w:r>
        <w:rPr>
          <w:spacing w:val="-12"/>
        </w:rPr>
        <w:t xml:space="preserve"> </w:t>
      </w:r>
      <w:r>
        <w:t>cues.</w:t>
      </w:r>
      <w:r>
        <w:rPr>
          <w:spacing w:val="-13"/>
        </w:rPr>
        <w:t xml:space="preserve"> </w:t>
      </w:r>
      <w:r>
        <w:t>Chen</w:t>
      </w:r>
      <w:r>
        <w:rPr>
          <w:spacing w:val="-12"/>
        </w:rPr>
        <w:t xml:space="preserve"> </w:t>
      </w:r>
      <w:r>
        <w:t>and</w:t>
      </w:r>
      <w:r>
        <w:rPr>
          <w:spacing w:val="-13"/>
        </w:rPr>
        <w:t xml:space="preserve"> </w:t>
      </w:r>
      <w:r>
        <w:t>Qian</w:t>
      </w:r>
      <w:r>
        <w:rPr>
          <w:spacing w:val="-12"/>
        </w:rPr>
        <w:t xml:space="preserve"> </w:t>
      </w:r>
      <w:r>
        <w:t>[26]</w:t>
      </w:r>
      <w:r>
        <w:rPr>
          <w:spacing w:val="-13"/>
        </w:rPr>
        <w:t xml:space="preserve"> </w:t>
      </w:r>
      <w:r>
        <w:t>introduced</w:t>
      </w:r>
      <w:r>
        <w:rPr>
          <w:spacing w:val="-12"/>
        </w:rPr>
        <w:t xml:space="preserve"> </w:t>
      </w:r>
      <w:r>
        <w:t>a</w:t>
      </w:r>
      <w:r>
        <w:rPr>
          <w:spacing w:val="-13"/>
        </w:rPr>
        <w:t xml:space="preserve"> </w:t>
      </w:r>
      <w:r>
        <w:t>position-aware</w:t>
      </w:r>
      <w:r>
        <w:rPr>
          <w:spacing w:val="-12"/>
        </w:rPr>
        <w:t xml:space="preserve"> </w:t>
      </w:r>
      <w:r>
        <w:t>bidire</w:t>
      </w:r>
      <w:r>
        <w:t>ctional attention network that assigns higher importance to sentiment words located near aspect</w:t>
      </w:r>
      <w:r>
        <w:rPr>
          <w:spacing w:val="-9"/>
        </w:rPr>
        <w:t xml:space="preserve"> </w:t>
      </w:r>
      <w:r>
        <w:t>terms,</w:t>
      </w:r>
      <w:r>
        <w:rPr>
          <w:spacing w:val="-8"/>
        </w:rPr>
        <w:t xml:space="preserve"> </w:t>
      </w:r>
      <w:r>
        <w:t>significantly</w:t>
      </w:r>
      <w:r>
        <w:rPr>
          <w:spacing w:val="-8"/>
        </w:rPr>
        <w:t xml:space="preserve"> </w:t>
      </w:r>
      <w:r>
        <w:t>improving</w:t>
      </w:r>
      <w:r>
        <w:rPr>
          <w:spacing w:val="-8"/>
        </w:rPr>
        <w:t xml:space="preserve"> </w:t>
      </w:r>
      <w:r>
        <w:t>classification</w:t>
      </w:r>
      <w:r>
        <w:rPr>
          <w:spacing w:val="-8"/>
        </w:rPr>
        <w:t xml:space="preserve"> </w:t>
      </w:r>
      <w:r>
        <w:t>accuracy.</w:t>
      </w:r>
      <w:r>
        <w:rPr>
          <w:spacing w:val="-11"/>
        </w:rPr>
        <w:t xml:space="preserve"> </w:t>
      </w:r>
      <w:r>
        <w:t>In</w:t>
      </w:r>
      <w:r>
        <w:rPr>
          <w:spacing w:val="-8"/>
        </w:rPr>
        <w:t xml:space="preserve"> </w:t>
      </w:r>
      <w:r>
        <w:t>addition,</w:t>
      </w:r>
      <w:r>
        <w:rPr>
          <w:spacing w:val="-8"/>
        </w:rPr>
        <w:t xml:space="preserve"> </w:t>
      </w:r>
      <w:r>
        <w:t>multi-task learning approaches have gained attention as a means of improving generalization</w:t>
      </w:r>
      <w:r>
        <w:t xml:space="preserve"> across</w:t>
      </w:r>
      <w:r>
        <w:rPr>
          <w:spacing w:val="-13"/>
        </w:rPr>
        <w:t xml:space="preserve"> </w:t>
      </w:r>
      <w:r>
        <w:t>related</w:t>
      </w:r>
      <w:r>
        <w:rPr>
          <w:spacing w:val="-12"/>
        </w:rPr>
        <w:t xml:space="preserve"> </w:t>
      </w:r>
      <w:r>
        <w:t>sentiment</w:t>
      </w:r>
      <w:r>
        <w:rPr>
          <w:spacing w:val="-13"/>
        </w:rPr>
        <w:t xml:space="preserve"> </w:t>
      </w:r>
      <w:r>
        <w:t>subtasks.</w:t>
      </w:r>
      <w:r>
        <w:rPr>
          <w:spacing w:val="-12"/>
        </w:rPr>
        <w:t xml:space="preserve"> </w:t>
      </w:r>
      <w:r>
        <w:t>Li</w:t>
      </w:r>
      <w:r>
        <w:rPr>
          <w:spacing w:val="-13"/>
        </w:rPr>
        <w:t xml:space="preserve"> </w:t>
      </w:r>
      <w:r>
        <w:t>et</w:t>
      </w:r>
      <w:r>
        <w:rPr>
          <w:spacing w:val="-12"/>
        </w:rPr>
        <w:t xml:space="preserve"> </w:t>
      </w:r>
      <w:r>
        <w:t>al.</w:t>
      </w:r>
      <w:r>
        <w:rPr>
          <w:spacing w:val="-13"/>
        </w:rPr>
        <w:t xml:space="preserve"> </w:t>
      </w:r>
      <w:r>
        <w:t>[27]</w:t>
      </w:r>
      <w:r>
        <w:rPr>
          <w:spacing w:val="-12"/>
        </w:rPr>
        <w:t xml:space="preserve"> </w:t>
      </w:r>
      <w:r>
        <w:t>proposed</w:t>
      </w:r>
      <w:r>
        <w:rPr>
          <w:spacing w:val="-13"/>
        </w:rPr>
        <w:t xml:space="preserve"> </w:t>
      </w:r>
      <w:r>
        <w:t>a</w:t>
      </w:r>
      <w:r>
        <w:rPr>
          <w:spacing w:val="-12"/>
        </w:rPr>
        <w:t xml:space="preserve"> </w:t>
      </w:r>
      <w:r>
        <w:t>multi-task</w:t>
      </w:r>
      <w:r>
        <w:rPr>
          <w:spacing w:val="-13"/>
        </w:rPr>
        <w:t xml:space="preserve"> </w:t>
      </w:r>
      <w:r>
        <w:t>learning</w:t>
      </w:r>
      <w:r>
        <w:rPr>
          <w:spacing w:val="-12"/>
        </w:rPr>
        <w:t xml:space="preserve"> </w:t>
      </w:r>
      <w:r>
        <w:t>frame- work</w:t>
      </w:r>
      <w:r>
        <w:rPr>
          <w:spacing w:val="-3"/>
        </w:rPr>
        <w:t xml:space="preserve"> </w:t>
      </w:r>
      <w:r>
        <w:t>that</w:t>
      </w:r>
      <w:r>
        <w:rPr>
          <w:spacing w:val="-4"/>
        </w:rPr>
        <w:t xml:space="preserve"> </w:t>
      </w:r>
      <w:r>
        <w:t>jointly</w:t>
      </w:r>
      <w:r>
        <w:rPr>
          <w:spacing w:val="-4"/>
        </w:rPr>
        <w:t xml:space="preserve"> </w:t>
      </w:r>
      <w:r>
        <w:t>models</w:t>
      </w:r>
      <w:r>
        <w:rPr>
          <w:spacing w:val="-5"/>
        </w:rPr>
        <w:t xml:space="preserve"> </w:t>
      </w:r>
      <w:r>
        <w:t>aspect</w:t>
      </w:r>
      <w:r>
        <w:rPr>
          <w:spacing w:val="-5"/>
        </w:rPr>
        <w:t xml:space="preserve"> </w:t>
      </w:r>
      <w:r>
        <w:t>detection</w:t>
      </w:r>
      <w:r>
        <w:rPr>
          <w:spacing w:val="-3"/>
        </w:rPr>
        <w:t xml:space="preserve"> </w:t>
      </w:r>
      <w:r>
        <w:t>and</w:t>
      </w:r>
      <w:r>
        <w:rPr>
          <w:spacing w:val="-3"/>
        </w:rPr>
        <w:t xml:space="preserve"> </w:t>
      </w:r>
      <w:r>
        <w:t>sentiment</w:t>
      </w:r>
      <w:r>
        <w:rPr>
          <w:spacing w:val="-5"/>
        </w:rPr>
        <w:t xml:space="preserve"> </w:t>
      </w:r>
      <w:r>
        <w:t>classification,</w:t>
      </w:r>
      <w:r>
        <w:rPr>
          <w:spacing w:val="-4"/>
        </w:rPr>
        <w:t xml:space="preserve"> </w:t>
      </w:r>
      <w:r>
        <w:t>showing</w:t>
      </w:r>
      <w:r>
        <w:rPr>
          <w:spacing w:val="-5"/>
        </w:rPr>
        <w:t xml:space="preserve"> </w:t>
      </w:r>
      <w:r>
        <w:t>that shared</w:t>
      </w:r>
      <w:r>
        <w:rPr>
          <w:spacing w:val="-3"/>
        </w:rPr>
        <w:t xml:space="preserve"> </w:t>
      </w:r>
      <w:r>
        <w:t>representations</w:t>
      </w:r>
      <w:r>
        <w:rPr>
          <w:spacing w:val="-5"/>
        </w:rPr>
        <w:t xml:space="preserve"> </w:t>
      </w:r>
      <w:r>
        <w:t>enhance</w:t>
      </w:r>
      <w:r>
        <w:rPr>
          <w:spacing w:val="-4"/>
        </w:rPr>
        <w:t xml:space="preserve"> </w:t>
      </w:r>
      <w:r>
        <w:t>robustness.</w:t>
      </w:r>
      <w:r>
        <w:rPr>
          <w:spacing w:val="-4"/>
        </w:rPr>
        <w:t xml:space="preserve"> </w:t>
      </w:r>
      <w:r>
        <w:t>Ruder</w:t>
      </w:r>
      <w:r>
        <w:rPr>
          <w:spacing w:val="-3"/>
        </w:rPr>
        <w:t xml:space="preserve"> </w:t>
      </w:r>
      <w:r>
        <w:t>et</w:t>
      </w:r>
      <w:r>
        <w:rPr>
          <w:spacing w:val="-4"/>
        </w:rPr>
        <w:t xml:space="preserve"> </w:t>
      </w:r>
      <w:r>
        <w:t>al.</w:t>
      </w:r>
      <w:r>
        <w:rPr>
          <w:spacing w:val="-6"/>
        </w:rPr>
        <w:t xml:space="preserve"> </w:t>
      </w:r>
      <w:r>
        <w:t>[28]</w:t>
      </w:r>
      <w:r>
        <w:rPr>
          <w:spacing w:val="-6"/>
        </w:rPr>
        <w:t xml:space="preserve"> </w:t>
      </w:r>
      <w:r>
        <w:t>provided</w:t>
      </w:r>
      <w:r>
        <w:rPr>
          <w:spacing w:val="-3"/>
        </w:rPr>
        <w:t xml:space="preserve"> </w:t>
      </w:r>
      <w:r>
        <w:t>a</w:t>
      </w:r>
      <w:r>
        <w:rPr>
          <w:spacing w:val="-6"/>
        </w:rPr>
        <w:t xml:space="preserve"> </w:t>
      </w:r>
      <w:r>
        <w:t>comprehen-</w:t>
      </w:r>
      <w:r>
        <w:t xml:space="preserve"> sive survey of multi-task learning in NLP, emphasizing its effectiveness in low-re- source and cross-domain settings.</w:t>
      </w:r>
    </w:p>
    <w:p w14:paraId="64A9E728" w14:textId="77777777" w:rsidR="000C5CA8" w:rsidRDefault="00915CA1">
      <w:pPr>
        <w:pStyle w:val="BodyText"/>
        <w:spacing w:before="9" w:line="249" w:lineRule="auto"/>
        <w:ind w:left="1021" w:right="793" w:firstLine="225"/>
        <w:jc w:val="both"/>
      </w:pPr>
      <w:r>
        <w:t>With the growing popularity of prompt-based and few-shot learning paradigms, transformer models have been adapted for minimal supervision</w:t>
      </w:r>
      <w:r>
        <w:t xml:space="preserve"> scenarios. Schick and Schütze [29] demonstrated that cloze-style prompting strategies can enable strong few-shot classification performance without large annotated datasets. Liu et al.</w:t>
      </w:r>
      <w:r>
        <w:rPr>
          <w:spacing w:val="-3"/>
        </w:rPr>
        <w:t xml:space="preserve"> </w:t>
      </w:r>
      <w:r>
        <w:t>[30]</w:t>
      </w:r>
      <w:r>
        <w:rPr>
          <w:spacing w:val="-3"/>
        </w:rPr>
        <w:t xml:space="preserve"> </w:t>
      </w:r>
      <w:r>
        <w:t>examined</w:t>
      </w:r>
      <w:r>
        <w:rPr>
          <w:spacing w:val="-2"/>
        </w:rPr>
        <w:t xml:space="preserve"> </w:t>
      </w:r>
      <w:r>
        <w:t>multi-task</w:t>
      </w:r>
      <w:r>
        <w:rPr>
          <w:spacing w:val="-3"/>
        </w:rPr>
        <w:t xml:space="preserve"> </w:t>
      </w:r>
      <w:r>
        <w:t>deep</w:t>
      </w:r>
      <w:r>
        <w:rPr>
          <w:spacing w:val="-2"/>
        </w:rPr>
        <w:t xml:space="preserve"> </w:t>
      </w:r>
      <w:r>
        <w:t>neural</w:t>
      </w:r>
      <w:r>
        <w:rPr>
          <w:spacing w:val="-3"/>
        </w:rPr>
        <w:t xml:space="preserve"> </w:t>
      </w:r>
      <w:r>
        <w:t>networks</w:t>
      </w:r>
      <w:r>
        <w:rPr>
          <w:spacing w:val="-4"/>
        </w:rPr>
        <w:t xml:space="preserve"> </w:t>
      </w:r>
      <w:r>
        <w:t>for</w:t>
      </w:r>
      <w:r>
        <w:rPr>
          <w:spacing w:val="-3"/>
        </w:rPr>
        <w:t xml:space="preserve"> </w:t>
      </w:r>
      <w:r>
        <w:t>natural</w:t>
      </w:r>
      <w:r>
        <w:rPr>
          <w:spacing w:val="-4"/>
        </w:rPr>
        <w:t xml:space="preserve"> </w:t>
      </w:r>
      <w:r>
        <w:t>language</w:t>
      </w:r>
      <w:r>
        <w:rPr>
          <w:spacing w:val="-3"/>
        </w:rPr>
        <w:t xml:space="preserve"> </w:t>
      </w:r>
      <w:r>
        <w:t>und</w:t>
      </w:r>
      <w:r>
        <w:t>erstand- ing,</w:t>
      </w:r>
      <w:r>
        <w:rPr>
          <w:spacing w:val="-5"/>
        </w:rPr>
        <w:t xml:space="preserve"> </w:t>
      </w:r>
      <w:r>
        <w:t>highlighting</w:t>
      </w:r>
      <w:r>
        <w:rPr>
          <w:spacing w:val="-4"/>
        </w:rPr>
        <w:t xml:space="preserve"> </w:t>
      </w:r>
      <w:r>
        <w:t>the</w:t>
      </w:r>
      <w:r>
        <w:rPr>
          <w:spacing w:val="-5"/>
        </w:rPr>
        <w:t xml:space="preserve"> </w:t>
      </w:r>
      <w:r>
        <w:t>benefits</w:t>
      </w:r>
      <w:r>
        <w:rPr>
          <w:spacing w:val="-7"/>
        </w:rPr>
        <w:t xml:space="preserve"> </w:t>
      </w:r>
      <w:r>
        <w:t>of</w:t>
      </w:r>
      <w:r>
        <w:rPr>
          <w:spacing w:val="-5"/>
        </w:rPr>
        <w:t xml:space="preserve"> </w:t>
      </w:r>
      <w:r>
        <w:t>shared</w:t>
      </w:r>
      <w:r>
        <w:rPr>
          <w:spacing w:val="-4"/>
        </w:rPr>
        <w:t xml:space="preserve"> </w:t>
      </w:r>
      <w:r>
        <w:t>transformer</w:t>
      </w:r>
      <w:r>
        <w:rPr>
          <w:spacing w:val="-4"/>
        </w:rPr>
        <w:t xml:space="preserve"> </w:t>
      </w:r>
      <w:r>
        <w:t>encoders</w:t>
      </w:r>
      <w:r>
        <w:rPr>
          <w:spacing w:val="-9"/>
        </w:rPr>
        <w:t xml:space="preserve"> </w:t>
      </w:r>
      <w:r>
        <w:t>across</w:t>
      </w:r>
      <w:r>
        <w:rPr>
          <w:spacing w:val="-6"/>
        </w:rPr>
        <w:t xml:space="preserve"> </w:t>
      </w:r>
      <w:r>
        <w:t>multiple</w:t>
      </w:r>
      <w:r>
        <w:rPr>
          <w:spacing w:val="-5"/>
        </w:rPr>
        <w:t xml:space="preserve"> </w:t>
      </w:r>
      <w:r>
        <w:t>related tasks.</w:t>
      </w:r>
      <w:r>
        <w:rPr>
          <w:spacing w:val="-12"/>
        </w:rPr>
        <w:t xml:space="preserve"> </w:t>
      </w:r>
      <w:r>
        <w:t>Zhang</w:t>
      </w:r>
      <w:r>
        <w:rPr>
          <w:spacing w:val="-11"/>
        </w:rPr>
        <w:t xml:space="preserve"> </w:t>
      </w:r>
      <w:r>
        <w:t>and</w:t>
      </w:r>
      <w:r>
        <w:rPr>
          <w:spacing w:val="-11"/>
        </w:rPr>
        <w:t xml:space="preserve"> </w:t>
      </w:r>
      <w:r>
        <w:t>Yang</w:t>
      </w:r>
      <w:r>
        <w:rPr>
          <w:spacing w:val="-11"/>
        </w:rPr>
        <w:t xml:space="preserve"> </w:t>
      </w:r>
      <w:r>
        <w:t>[31]</w:t>
      </w:r>
      <w:r>
        <w:rPr>
          <w:spacing w:val="-11"/>
        </w:rPr>
        <w:t xml:space="preserve"> </w:t>
      </w:r>
      <w:r>
        <w:t>further</w:t>
      </w:r>
      <w:r>
        <w:rPr>
          <w:spacing w:val="-11"/>
        </w:rPr>
        <w:t xml:space="preserve"> </w:t>
      </w:r>
      <w:r>
        <w:t>analyzed</w:t>
      </w:r>
      <w:r>
        <w:rPr>
          <w:spacing w:val="-11"/>
        </w:rPr>
        <w:t xml:space="preserve"> </w:t>
      </w:r>
      <w:r>
        <w:t>the</w:t>
      </w:r>
      <w:r>
        <w:rPr>
          <w:spacing w:val="-13"/>
        </w:rPr>
        <w:t xml:space="preserve"> </w:t>
      </w:r>
      <w:r>
        <w:t>theoretical</w:t>
      </w:r>
      <w:r>
        <w:rPr>
          <w:spacing w:val="-11"/>
        </w:rPr>
        <w:t xml:space="preserve"> </w:t>
      </w:r>
      <w:r>
        <w:t>and</w:t>
      </w:r>
      <w:r>
        <w:rPr>
          <w:spacing w:val="-11"/>
        </w:rPr>
        <w:t xml:space="preserve"> </w:t>
      </w:r>
      <w:r>
        <w:t>practical</w:t>
      </w:r>
      <w:r>
        <w:rPr>
          <w:spacing w:val="-12"/>
        </w:rPr>
        <w:t xml:space="preserve"> </w:t>
      </w:r>
      <w:r>
        <w:t>advantages of multi-task learning, reinforcing its relevance for aspect-level sentiment</w:t>
      </w:r>
      <w:r>
        <w:t xml:space="preserve"> tasks in- volving multiple interdependent labels.</w:t>
      </w:r>
    </w:p>
    <w:p w14:paraId="6515DFD7" w14:textId="77777777" w:rsidR="000C5CA8" w:rsidRDefault="00915CA1">
      <w:pPr>
        <w:pStyle w:val="BodyText"/>
        <w:spacing w:before="7" w:line="249" w:lineRule="auto"/>
        <w:ind w:left="1021" w:right="790" w:firstLine="225"/>
        <w:jc w:val="both"/>
      </w:pPr>
      <w:r>
        <w:t>More</w:t>
      </w:r>
      <w:r>
        <w:rPr>
          <w:spacing w:val="-5"/>
        </w:rPr>
        <w:t xml:space="preserve"> </w:t>
      </w:r>
      <w:r>
        <w:t>recently,</w:t>
      </w:r>
      <w:r>
        <w:rPr>
          <w:spacing w:val="-5"/>
        </w:rPr>
        <w:t xml:space="preserve"> </w:t>
      </w:r>
      <w:r>
        <w:t>large</w:t>
      </w:r>
      <w:r>
        <w:rPr>
          <w:spacing w:val="-5"/>
        </w:rPr>
        <w:t xml:space="preserve"> </w:t>
      </w:r>
      <w:r>
        <w:t>language</w:t>
      </w:r>
      <w:r>
        <w:rPr>
          <w:spacing w:val="-7"/>
        </w:rPr>
        <w:t xml:space="preserve"> </w:t>
      </w:r>
      <w:r>
        <w:t>models</w:t>
      </w:r>
      <w:r>
        <w:rPr>
          <w:spacing w:val="-6"/>
        </w:rPr>
        <w:t xml:space="preserve"> </w:t>
      </w:r>
      <w:r>
        <w:t>(LLMs)</w:t>
      </w:r>
      <w:r>
        <w:rPr>
          <w:spacing w:val="-5"/>
        </w:rPr>
        <w:t xml:space="preserve"> </w:t>
      </w:r>
      <w:r>
        <w:t>have</w:t>
      </w:r>
      <w:r>
        <w:rPr>
          <w:spacing w:val="-5"/>
        </w:rPr>
        <w:t xml:space="preserve"> </w:t>
      </w:r>
      <w:r>
        <w:t>demonstrated</w:t>
      </w:r>
      <w:r>
        <w:rPr>
          <w:spacing w:val="-4"/>
        </w:rPr>
        <w:t xml:space="preserve"> </w:t>
      </w:r>
      <w:r>
        <w:t>emergent</w:t>
      </w:r>
      <w:r>
        <w:rPr>
          <w:spacing w:val="-6"/>
        </w:rPr>
        <w:t xml:space="preserve"> </w:t>
      </w:r>
      <w:r>
        <w:t>few- shot</w:t>
      </w:r>
      <w:r>
        <w:rPr>
          <w:spacing w:val="-8"/>
        </w:rPr>
        <w:t xml:space="preserve"> </w:t>
      </w:r>
      <w:r>
        <w:t>and</w:t>
      </w:r>
      <w:r>
        <w:rPr>
          <w:spacing w:val="-7"/>
        </w:rPr>
        <w:t xml:space="preserve"> </w:t>
      </w:r>
      <w:r>
        <w:t>zero-shot</w:t>
      </w:r>
      <w:r>
        <w:rPr>
          <w:spacing w:val="-8"/>
        </w:rPr>
        <w:t xml:space="preserve"> </w:t>
      </w:r>
      <w:r>
        <w:t>capabilities.</w:t>
      </w:r>
      <w:r>
        <w:rPr>
          <w:spacing w:val="-8"/>
        </w:rPr>
        <w:t xml:space="preserve"> </w:t>
      </w:r>
      <w:r>
        <w:t>Brown</w:t>
      </w:r>
      <w:r>
        <w:rPr>
          <w:spacing w:val="-7"/>
        </w:rPr>
        <w:t xml:space="preserve"> </w:t>
      </w:r>
      <w:r>
        <w:t>et</w:t>
      </w:r>
      <w:r>
        <w:rPr>
          <w:spacing w:val="-8"/>
        </w:rPr>
        <w:t xml:space="preserve"> </w:t>
      </w:r>
      <w:r>
        <w:t>al.</w:t>
      </w:r>
      <w:r>
        <w:rPr>
          <w:spacing w:val="-7"/>
        </w:rPr>
        <w:t xml:space="preserve"> </w:t>
      </w:r>
      <w:r>
        <w:t>[32]</w:t>
      </w:r>
      <w:r>
        <w:rPr>
          <w:spacing w:val="-7"/>
        </w:rPr>
        <w:t xml:space="preserve"> </w:t>
      </w:r>
      <w:r>
        <w:t>introduced</w:t>
      </w:r>
      <w:r>
        <w:rPr>
          <w:spacing w:val="-9"/>
        </w:rPr>
        <w:t xml:space="preserve"> </w:t>
      </w:r>
      <w:r>
        <w:t>GPT-3</w:t>
      </w:r>
      <w:r>
        <w:rPr>
          <w:spacing w:val="-7"/>
        </w:rPr>
        <w:t xml:space="preserve"> </w:t>
      </w:r>
      <w:r>
        <w:t>and</w:t>
      </w:r>
      <w:r>
        <w:rPr>
          <w:spacing w:val="-7"/>
        </w:rPr>
        <w:t xml:space="preserve"> </w:t>
      </w:r>
      <w:r>
        <w:t>showed</w:t>
      </w:r>
      <w:r>
        <w:rPr>
          <w:spacing w:val="-6"/>
        </w:rPr>
        <w:t xml:space="preserve"> </w:t>
      </w:r>
      <w:r>
        <w:t>that large-scale transformer models can perform co</w:t>
      </w:r>
      <w:r>
        <w:t>mpetitive classification and annota- tion</w:t>
      </w:r>
      <w:r>
        <w:rPr>
          <w:spacing w:val="-5"/>
        </w:rPr>
        <w:t xml:space="preserve"> </w:t>
      </w:r>
      <w:r>
        <w:t>tasks</w:t>
      </w:r>
      <w:r>
        <w:rPr>
          <w:spacing w:val="-7"/>
        </w:rPr>
        <w:t xml:space="preserve"> </w:t>
      </w:r>
      <w:r>
        <w:t>with</w:t>
      </w:r>
      <w:r>
        <w:rPr>
          <w:spacing w:val="-6"/>
        </w:rPr>
        <w:t xml:space="preserve"> </w:t>
      </w:r>
      <w:r>
        <w:t>minimal</w:t>
      </w:r>
      <w:r>
        <w:rPr>
          <w:spacing w:val="-6"/>
        </w:rPr>
        <w:t xml:space="preserve"> </w:t>
      </w:r>
      <w:r>
        <w:t>task-specific</w:t>
      </w:r>
      <w:r>
        <w:rPr>
          <w:spacing w:val="-6"/>
        </w:rPr>
        <w:t xml:space="preserve"> </w:t>
      </w:r>
      <w:r>
        <w:t>fine-tuning.</w:t>
      </w:r>
      <w:r>
        <w:rPr>
          <w:spacing w:val="-8"/>
        </w:rPr>
        <w:t xml:space="preserve"> </w:t>
      </w:r>
      <w:r>
        <w:t>This</w:t>
      </w:r>
      <w:r>
        <w:rPr>
          <w:spacing w:val="-7"/>
        </w:rPr>
        <w:t xml:space="preserve"> </w:t>
      </w:r>
      <w:r>
        <w:t>finding</w:t>
      </w:r>
      <w:r>
        <w:rPr>
          <w:spacing w:val="-5"/>
        </w:rPr>
        <w:t xml:space="preserve"> </w:t>
      </w:r>
      <w:r>
        <w:t>provides</w:t>
      </w:r>
      <w:r>
        <w:rPr>
          <w:spacing w:val="-7"/>
        </w:rPr>
        <w:t xml:space="preserve"> </w:t>
      </w:r>
      <w:r>
        <w:t>strong</w:t>
      </w:r>
      <w:r>
        <w:rPr>
          <w:spacing w:val="-5"/>
        </w:rPr>
        <w:t xml:space="preserve"> </w:t>
      </w:r>
      <w:r>
        <w:t>theo- retical support for semi-automatic labeling approaches using generative LLMs, as adopted in the present study.</w:t>
      </w:r>
    </w:p>
    <w:p w14:paraId="1339340B" w14:textId="77777777" w:rsidR="000C5CA8" w:rsidRDefault="00915CA1">
      <w:pPr>
        <w:pStyle w:val="BodyText"/>
        <w:spacing w:before="6" w:line="249" w:lineRule="auto"/>
        <w:ind w:left="1021" w:right="788" w:firstLine="225"/>
        <w:jc w:val="both"/>
      </w:pPr>
      <w:r>
        <w:t>Collectively,</w:t>
      </w:r>
      <w:r>
        <w:rPr>
          <w:spacing w:val="-8"/>
        </w:rPr>
        <w:t xml:space="preserve"> </w:t>
      </w:r>
      <w:r>
        <w:t>these</w:t>
      </w:r>
      <w:r>
        <w:rPr>
          <w:spacing w:val="-9"/>
        </w:rPr>
        <w:t xml:space="preserve"> </w:t>
      </w:r>
      <w:r>
        <w:t>works</w:t>
      </w:r>
      <w:r>
        <w:rPr>
          <w:spacing w:val="-10"/>
        </w:rPr>
        <w:t xml:space="preserve"> </w:t>
      </w:r>
      <w:r>
        <w:t>illustrate</w:t>
      </w:r>
      <w:r>
        <w:rPr>
          <w:spacing w:val="-8"/>
        </w:rPr>
        <w:t xml:space="preserve"> </w:t>
      </w:r>
      <w:r>
        <w:t>the</w:t>
      </w:r>
      <w:r>
        <w:rPr>
          <w:spacing w:val="-8"/>
        </w:rPr>
        <w:t xml:space="preserve"> </w:t>
      </w:r>
      <w:r>
        <w:t>progression</w:t>
      </w:r>
      <w:r>
        <w:rPr>
          <w:spacing w:val="-8"/>
        </w:rPr>
        <w:t xml:space="preserve"> </w:t>
      </w:r>
      <w:r>
        <w:t>of</w:t>
      </w:r>
      <w:r>
        <w:rPr>
          <w:spacing w:val="-8"/>
        </w:rPr>
        <w:t xml:space="preserve"> </w:t>
      </w:r>
      <w:r>
        <w:t>ABSA</w:t>
      </w:r>
      <w:r>
        <w:rPr>
          <w:spacing w:val="-9"/>
        </w:rPr>
        <w:t xml:space="preserve"> </w:t>
      </w:r>
      <w:r>
        <w:t>research</w:t>
      </w:r>
      <w:r>
        <w:rPr>
          <w:spacing w:val="-7"/>
        </w:rPr>
        <w:t xml:space="preserve"> </w:t>
      </w:r>
      <w:r>
        <w:t>from</w:t>
      </w:r>
      <w:r>
        <w:rPr>
          <w:spacing w:val="-8"/>
        </w:rPr>
        <w:t xml:space="preserve"> </w:t>
      </w:r>
      <w:r>
        <w:t>trans- former fine-tuning and graph-enhanced contextual modeling to multi-task learning frameworks and large language model-based weak supervision. The integration of these paradigms motivates</w:t>
      </w:r>
      <w:r>
        <w:rPr>
          <w:spacing w:val="-1"/>
        </w:rPr>
        <w:t xml:space="preserve"> </w:t>
      </w:r>
      <w:r>
        <w:t>the</w:t>
      </w:r>
      <w:r>
        <w:rPr>
          <w:spacing w:val="-2"/>
        </w:rPr>
        <w:t xml:space="preserve"> </w:t>
      </w:r>
      <w:r>
        <w:t>comp</w:t>
      </w:r>
      <w:r>
        <w:t>rehensive comparative</w:t>
      </w:r>
      <w:r>
        <w:rPr>
          <w:spacing w:val="-2"/>
        </w:rPr>
        <w:t xml:space="preserve"> </w:t>
      </w:r>
      <w:r>
        <w:t>methodology employed in</w:t>
      </w:r>
      <w:r>
        <w:rPr>
          <w:spacing w:val="-13"/>
        </w:rPr>
        <w:t xml:space="preserve"> </w:t>
      </w:r>
      <w:r>
        <w:t>this</w:t>
      </w:r>
      <w:r>
        <w:rPr>
          <w:spacing w:val="-12"/>
        </w:rPr>
        <w:t xml:space="preserve"> </w:t>
      </w:r>
      <w:r>
        <w:t>research,</w:t>
      </w:r>
      <w:r>
        <w:rPr>
          <w:spacing w:val="-13"/>
        </w:rPr>
        <w:t xml:space="preserve"> </w:t>
      </w:r>
      <w:r>
        <w:t>which</w:t>
      </w:r>
      <w:r>
        <w:rPr>
          <w:spacing w:val="-12"/>
        </w:rPr>
        <w:t xml:space="preserve"> </w:t>
      </w:r>
      <w:r>
        <w:t>evaluates</w:t>
      </w:r>
      <w:r>
        <w:rPr>
          <w:spacing w:val="-13"/>
        </w:rPr>
        <w:t xml:space="preserve"> </w:t>
      </w:r>
      <w:r>
        <w:t>classical</w:t>
      </w:r>
      <w:r>
        <w:rPr>
          <w:spacing w:val="-12"/>
        </w:rPr>
        <w:t xml:space="preserve"> </w:t>
      </w:r>
      <w:r>
        <w:t>machine</w:t>
      </w:r>
      <w:r>
        <w:rPr>
          <w:spacing w:val="-13"/>
        </w:rPr>
        <w:t xml:space="preserve"> </w:t>
      </w:r>
      <w:r>
        <w:t>learning,</w:t>
      </w:r>
      <w:r>
        <w:rPr>
          <w:spacing w:val="-12"/>
        </w:rPr>
        <w:t xml:space="preserve"> </w:t>
      </w:r>
      <w:r>
        <w:t>deep</w:t>
      </w:r>
      <w:r>
        <w:rPr>
          <w:spacing w:val="-13"/>
        </w:rPr>
        <w:t xml:space="preserve"> </w:t>
      </w:r>
      <w:r>
        <w:t>learning,</w:t>
      </w:r>
      <w:r>
        <w:rPr>
          <w:spacing w:val="-12"/>
        </w:rPr>
        <w:t xml:space="preserve"> </w:t>
      </w:r>
      <w:r>
        <w:t>ensemble methods,</w:t>
      </w:r>
      <w:r>
        <w:rPr>
          <w:spacing w:val="-13"/>
        </w:rPr>
        <w:t xml:space="preserve"> </w:t>
      </w:r>
      <w:r>
        <w:t>and</w:t>
      </w:r>
      <w:r>
        <w:rPr>
          <w:spacing w:val="-12"/>
        </w:rPr>
        <w:t xml:space="preserve"> </w:t>
      </w:r>
      <w:r>
        <w:t>transformer-based</w:t>
      </w:r>
      <w:r>
        <w:rPr>
          <w:spacing w:val="-13"/>
        </w:rPr>
        <w:t xml:space="preserve"> </w:t>
      </w:r>
      <w:r>
        <w:t>architectures</w:t>
      </w:r>
      <w:r>
        <w:rPr>
          <w:spacing w:val="-12"/>
        </w:rPr>
        <w:t xml:space="preserve"> </w:t>
      </w:r>
      <w:r>
        <w:t>within</w:t>
      </w:r>
      <w:r>
        <w:rPr>
          <w:spacing w:val="-13"/>
        </w:rPr>
        <w:t xml:space="preserve"> </w:t>
      </w:r>
      <w:r>
        <w:t>a</w:t>
      </w:r>
      <w:r>
        <w:rPr>
          <w:spacing w:val="-12"/>
        </w:rPr>
        <w:t xml:space="preserve"> </w:t>
      </w:r>
      <w:r>
        <w:t>unified</w:t>
      </w:r>
      <w:r>
        <w:rPr>
          <w:spacing w:val="-13"/>
        </w:rPr>
        <w:t xml:space="preserve"> </w:t>
      </w:r>
      <w:r>
        <w:t>multi-aspect</w:t>
      </w:r>
      <w:r>
        <w:rPr>
          <w:spacing w:val="-12"/>
        </w:rPr>
        <w:t xml:space="preserve"> </w:t>
      </w:r>
      <w:r>
        <w:t>Yelp</w:t>
      </w:r>
      <w:r>
        <w:rPr>
          <w:spacing w:val="-13"/>
        </w:rPr>
        <w:t xml:space="preserve"> </w:t>
      </w:r>
      <w:r>
        <w:t>res- taurant review framework.</w:t>
      </w:r>
    </w:p>
    <w:p w14:paraId="148E43EB" w14:textId="77777777" w:rsidR="000C5CA8" w:rsidRDefault="000C5CA8">
      <w:pPr>
        <w:pStyle w:val="BodyText"/>
      </w:pPr>
    </w:p>
    <w:p w14:paraId="30D05182" w14:textId="77777777" w:rsidR="000C5CA8" w:rsidRDefault="000C5CA8">
      <w:pPr>
        <w:pStyle w:val="BodyText"/>
        <w:spacing w:before="158"/>
      </w:pPr>
    </w:p>
    <w:p w14:paraId="42D3B87A" w14:textId="77777777" w:rsidR="000C5CA8" w:rsidRDefault="00915CA1">
      <w:pPr>
        <w:pStyle w:val="Heading1"/>
        <w:numPr>
          <w:ilvl w:val="0"/>
          <w:numId w:val="7"/>
        </w:numPr>
        <w:tabs>
          <w:tab w:val="left" w:pos="1360"/>
        </w:tabs>
        <w:ind w:left="1360" w:hanging="566"/>
      </w:pPr>
      <w:r>
        <w:rPr>
          <w:spacing w:val="-2"/>
        </w:rPr>
        <w:t>METHODOLOGY</w:t>
      </w:r>
    </w:p>
    <w:p w14:paraId="4F58E867" w14:textId="77777777" w:rsidR="000C5CA8" w:rsidRDefault="00915CA1">
      <w:pPr>
        <w:pStyle w:val="BodyText"/>
        <w:spacing w:before="252" w:line="249" w:lineRule="auto"/>
        <w:ind w:left="794" w:right="788" w:firstLine="228"/>
        <w:jc w:val="both"/>
      </w:pPr>
      <w:r>
        <w:t>Th</w:t>
      </w:r>
      <w:r>
        <w:t>is study follows a structured and multi-stage methodology to perform aspect- based sentiment analysis on Yelp restaurant reviews. The workflow combines data preparation, exploratory analysis, automated labeling, traditional machine learning, deep</w:t>
      </w:r>
      <w:r>
        <w:rPr>
          <w:spacing w:val="-8"/>
        </w:rPr>
        <w:t xml:space="preserve"> </w:t>
      </w:r>
      <w:r>
        <w:t>learning,</w:t>
      </w:r>
      <w:r>
        <w:rPr>
          <w:spacing w:val="-9"/>
        </w:rPr>
        <w:t xml:space="preserve"> </w:t>
      </w:r>
      <w:r>
        <w:t>transformer-based</w:t>
      </w:r>
      <w:r>
        <w:rPr>
          <w:spacing w:val="-8"/>
        </w:rPr>
        <w:t xml:space="preserve"> </w:t>
      </w:r>
      <w:r>
        <w:t>modeling,</w:t>
      </w:r>
      <w:r>
        <w:rPr>
          <w:spacing w:val="-9"/>
        </w:rPr>
        <w:t xml:space="preserve"> </w:t>
      </w:r>
      <w:r>
        <w:t>ensemble</w:t>
      </w:r>
      <w:r>
        <w:rPr>
          <w:spacing w:val="-8"/>
        </w:rPr>
        <w:t xml:space="preserve"> </w:t>
      </w:r>
      <w:r>
        <w:t>learning,</w:t>
      </w:r>
      <w:r>
        <w:rPr>
          <w:spacing w:val="-9"/>
        </w:rPr>
        <w:t xml:space="preserve"> </w:t>
      </w:r>
      <w:r>
        <w:t>and</w:t>
      </w:r>
      <w:r>
        <w:rPr>
          <w:spacing w:val="-8"/>
        </w:rPr>
        <w:t xml:space="preserve"> </w:t>
      </w:r>
      <w:r>
        <w:t>error</w:t>
      </w:r>
      <w:r>
        <w:rPr>
          <w:spacing w:val="-9"/>
        </w:rPr>
        <w:t xml:space="preserve"> </w:t>
      </w:r>
      <w:r>
        <w:t>analysis.</w:t>
      </w:r>
      <w:r>
        <w:rPr>
          <w:spacing w:val="-8"/>
        </w:rPr>
        <w:t xml:space="preserve"> </w:t>
      </w:r>
      <w:r>
        <w:rPr>
          <w:spacing w:val="-5"/>
        </w:rPr>
        <w:t>The</w:t>
      </w:r>
    </w:p>
    <w:p w14:paraId="20D88738"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2DC833FB" w14:textId="77777777" w:rsidR="000C5CA8" w:rsidRDefault="000C5CA8">
      <w:pPr>
        <w:pStyle w:val="BodyText"/>
        <w:spacing w:before="105"/>
      </w:pPr>
    </w:p>
    <w:p w14:paraId="747EE658" w14:textId="77777777" w:rsidR="000C5CA8" w:rsidRDefault="00915CA1">
      <w:pPr>
        <w:pStyle w:val="BodyText"/>
        <w:spacing w:before="1" w:line="249" w:lineRule="auto"/>
        <w:ind w:left="794" w:right="773"/>
      </w:pPr>
      <w:r>
        <w:t>overall</w:t>
      </w:r>
      <w:r>
        <w:rPr>
          <w:spacing w:val="-10"/>
        </w:rPr>
        <w:t xml:space="preserve"> </w:t>
      </w:r>
      <w:r>
        <w:t>process</w:t>
      </w:r>
      <w:r>
        <w:rPr>
          <w:spacing w:val="-10"/>
        </w:rPr>
        <w:t xml:space="preserve"> </w:t>
      </w:r>
      <w:r>
        <w:t>ensures</w:t>
      </w:r>
      <w:r>
        <w:rPr>
          <w:spacing w:val="-10"/>
        </w:rPr>
        <w:t xml:space="preserve"> </w:t>
      </w:r>
      <w:r>
        <w:t>both</w:t>
      </w:r>
      <w:r>
        <w:rPr>
          <w:spacing w:val="-9"/>
        </w:rPr>
        <w:t xml:space="preserve"> </w:t>
      </w:r>
      <w:r>
        <w:t>qualitative</w:t>
      </w:r>
      <w:r>
        <w:rPr>
          <w:spacing w:val="-9"/>
        </w:rPr>
        <w:t xml:space="preserve"> </w:t>
      </w:r>
      <w:r>
        <w:t>and</w:t>
      </w:r>
      <w:r>
        <w:rPr>
          <w:spacing w:val="-9"/>
        </w:rPr>
        <w:t xml:space="preserve"> </w:t>
      </w:r>
      <w:r>
        <w:t>quantitative</w:t>
      </w:r>
      <w:r>
        <w:rPr>
          <w:spacing w:val="-9"/>
        </w:rPr>
        <w:t xml:space="preserve"> </w:t>
      </w:r>
      <w:r>
        <w:t>evaluation</w:t>
      </w:r>
      <w:r>
        <w:rPr>
          <w:spacing w:val="-9"/>
        </w:rPr>
        <w:t xml:space="preserve"> </w:t>
      </w:r>
      <w:r>
        <w:t>of</w:t>
      </w:r>
      <w:r>
        <w:rPr>
          <w:spacing w:val="-9"/>
        </w:rPr>
        <w:t xml:space="preserve"> </w:t>
      </w:r>
      <w:r>
        <w:t>sentiment</w:t>
      </w:r>
      <w:r>
        <w:rPr>
          <w:spacing w:val="-10"/>
        </w:rPr>
        <w:t xml:space="preserve"> </w:t>
      </w:r>
      <w:r>
        <w:t>across multiple restaurant-related aspects.</w:t>
      </w:r>
    </w:p>
    <w:p w14:paraId="4357A6B8" w14:textId="77777777" w:rsidR="000C5CA8" w:rsidRDefault="00915CA1">
      <w:pPr>
        <w:pStyle w:val="BodyText"/>
        <w:spacing w:before="1"/>
        <w:ind w:left="794"/>
      </w:pPr>
      <w:r>
        <w:t>The</w:t>
      </w:r>
      <w:r>
        <w:rPr>
          <w:spacing w:val="-5"/>
        </w:rPr>
        <w:t xml:space="preserve"> </w:t>
      </w:r>
      <w:r>
        <w:t>complete</w:t>
      </w:r>
      <w:r>
        <w:rPr>
          <w:spacing w:val="-7"/>
        </w:rPr>
        <w:t xml:space="preserve"> </w:t>
      </w:r>
      <w:r>
        <w:t>pipeline</w:t>
      </w:r>
      <w:r>
        <w:rPr>
          <w:spacing w:val="-5"/>
        </w:rPr>
        <w:t xml:space="preserve"> </w:t>
      </w:r>
      <w:r>
        <w:t>is</w:t>
      </w:r>
      <w:r>
        <w:rPr>
          <w:spacing w:val="-5"/>
        </w:rPr>
        <w:t xml:space="preserve"> </w:t>
      </w:r>
      <w:r>
        <w:t>illustrated</w:t>
      </w:r>
      <w:r>
        <w:rPr>
          <w:spacing w:val="-4"/>
        </w:rPr>
        <w:t xml:space="preserve"> </w:t>
      </w:r>
      <w:r>
        <w:t>in</w:t>
      </w:r>
      <w:r>
        <w:rPr>
          <w:spacing w:val="-4"/>
        </w:rPr>
        <w:t xml:space="preserve"> </w:t>
      </w:r>
      <w:r>
        <w:t>Fig.</w:t>
      </w:r>
      <w:r>
        <w:rPr>
          <w:spacing w:val="-5"/>
        </w:rPr>
        <w:t xml:space="preserve"> </w:t>
      </w:r>
      <w:r>
        <w:t>1</w:t>
      </w:r>
      <w:r>
        <w:rPr>
          <w:spacing w:val="-5"/>
        </w:rPr>
        <w:t xml:space="preserve"> </w:t>
      </w:r>
      <w:r>
        <w:t>(Methodology</w:t>
      </w:r>
      <w:r>
        <w:rPr>
          <w:spacing w:val="-6"/>
        </w:rPr>
        <w:t xml:space="preserve"> </w:t>
      </w:r>
      <w:r>
        <w:rPr>
          <w:spacing w:val="-2"/>
        </w:rPr>
        <w:t>Workflow).</w:t>
      </w:r>
    </w:p>
    <w:p w14:paraId="14A3B84A" w14:textId="77777777" w:rsidR="000C5CA8" w:rsidRDefault="00915CA1">
      <w:pPr>
        <w:pStyle w:val="BodyText"/>
        <w:spacing w:before="9"/>
        <w:rPr>
          <w:sz w:val="19"/>
        </w:rPr>
      </w:pPr>
      <w:r>
        <w:rPr>
          <w:noProof/>
          <w:sz w:val="19"/>
          <w:lang w:val="en-IN" w:eastAsia="en-IN"/>
        </w:rPr>
        <w:drawing>
          <wp:anchor distT="0" distB="0" distL="0" distR="0" simplePos="0" relativeHeight="487587840" behindDoc="1" locked="0" layoutInCell="1" allowOverlap="1" wp14:anchorId="1CBD7191" wp14:editId="2ABA8BA3">
            <wp:simplePos x="0" y="0"/>
            <wp:positionH relativeFrom="page">
              <wp:posOffset>1727835</wp:posOffset>
            </wp:positionH>
            <wp:positionV relativeFrom="paragraph">
              <wp:posOffset>160316</wp:posOffset>
            </wp:positionV>
            <wp:extent cx="4285886" cy="157391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4285886" cy="1573910"/>
                    </a:xfrm>
                    <a:prstGeom prst="rect">
                      <a:avLst/>
                    </a:prstGeom>
                  </pic:spPr>
                </pic:pic>
              </a:graphicData>
            </a:graphic>
          </wp:anchor>
        </w:drawing>
      </w:r>
    </w:p>
    <w:p w14:paraId="67E1A162" w14:textId="77777777" w:rsidR="000C5CA8" w:rsidRDefault="00915CA1">
      <w:pPr>
        <w:spacing w:before="183"/>
        <w:ind w:left="237"/>
        <w:jc w:val="center"/>
        <w:rPr>
          <w:sz w:val="18"/>
        </w:rPr>
      </w:pPr>
      <w:r>
        <w:rPr>
          <w:b/>
          <w:sz w:val="18"/>
        </w:rPr>
        <w:t>Fig.</w:t>
      </w:r>
      <w:r>
        <w:rPr>
          <w:b/>
          <w:spacing w:val="-2"/>
          <w:sz w:val="18"/>
        </w:rPr>
        <w:t xml:space="preserve"> </w:t>
      </w:r>
      <w:r>
        <w:rPr>
          <w:b/>
          <w:sz w:val="18"/>
        </w:rPr>
        <w:t>1.</w:t>
      </w:r>
      <w:r>
        <w:rPr>
          <w:b/>
          <w:spacing w:val="-1"/>
          <w:sz w:val="18"/>
        </w:rPr>
        <w:t xml:space="preserve"> </w:t>
      </w:r>
      <w:r>
        <w:rPr>
          <w:sz w:val="18"/>
        </w:rPr>
        <w:t>Methodology</w:t>
      </w:r>
      <w:r>
        <w:rPr>
          <w:spacing w:val="-1"/>
          <w:sz w:val="18"/>
        </w:rPr>
        <w:t xml:space="preserve"> </w:t>
      </w:r>
      <w:r>
        <w:rPr>
          <w:sz w:val="18"/>
        </w:rPr>
        <w:t>Workflow</w:t>
      </w:r>
      <w:r>
        <w:rPr>
          <w:spacing w:val="-1"/>
          <w:sz w:val="18"/>
        </w:rPr>
        <w:t xml:space="preserve"> </w:t>
      </w:r>
      <w:r>
        <w:rPr>
          <w:spacing w:val="-2"/>
          <w:sz w:val="18"/>
        </w:rPr>
        <w:t>(Placeholder)</w:t>
      </w:r>
    </w:p>
    <w:p w14:paraId="55F916C6" w14:textId="77777777" w:rsidR="000C5CA8" w:rsidRDefault="000C5CA8">
      <w:pPr>
        <w:pStyle w:val="BodyText"/>
        <w:rPr>
          <w:sz w:val="18"/>
        </w:rPr>
      </w:pPr>
    </w:p>
    <w:p w14:paraId="4FEB9287" w14:textId="77777777" w:rsidR="000C5CA8" w:rsidRDefault="000C5CA8">
      <w:pPr>
        <w:pStyle w:val="BodyText"/>
        <w:spacing w:before="102"/>
        <w:rPr>
          <w:sz w:val="18"/>
        </w:rPr>
      </w:pPr>
    </w:p>
    <w:p w14:paraId="1B6134C3" w14:textId="77777777" w:rsidR="000C5CA8" w:rsidRDefault="00915CA1">
      <w:pPr>
        <w:pStyle w:val="Heading3"/>
        <w:numPr>
          <w:ilvl w:val="1"/>
          <w:numId w:val="7"/>
        </w:numPr>
        <w:tabs>
          <w:tab w:val="left" w:pos="1360"/>
        </w:tabs>
        <w:spacing w:before="0"/>
        <w:ind w:hanging="566"/>
      </w:pPr>
      <w:r>
        <w:t>Dataset</w:t>
      </w:r>
      <w:r>
        <w:rPr>
          <w:spacing w:val="-5"/>
        </w:rPr>
        <w:t xml:space="preserve"> </w:t>
      </w:r>
      <w:r>
        <w:rPr>
          <w:spacing w:val="-2"/>
        </w:rPr>
        <w:t>Preparation</w:t>
      </w:r>
    </w:p>
    <w:p w14:paraId="7B31F002" w14:textId="77777777" w:rsidR="000C5CA8" w:rsidRDefault="00915CA1">
      <w:pPr>
        <w:pStyle w:val="BodyText"/>
        <w:spacing w:before="171" w:line="249" w:lineRule="auto"/>
        <w:ind w:left="794" w:right="798" w:firstLine="199"/>
        <w:jc w:val="both"/>
      </w:pPr>
      <w:r>
        <w:t>The</w:t>
      </w:r>
      <w:r>
        <w:rPr>
          <w:spacing w:val="-5"/>
        </w:rPr>
        <w:t xml:space="preserve"> </w:t>
      </w:r>
      <w:r>
        <w:t>dataset</w:t>
      </w:r>
      <w:r>
        <w:rPr>
          <w:spacing w:val="-5"/>
        </w:rPr>
        <w:t xml:space="preserve"> </w:t>
      </w:r>
      <w:r>
        <w:t>used</w:t>
      </w:r>
      <w:r>
        <w:rPr>
          <w:spacing w:val="-4"/>
        </w:rPr>
        <w:t xml:space="preserve"> </w:t>
      </w:r>
      <w:r>
        <w:t>in</w:t>
      </w:r>
      <w:r>
        <w:rPr>
          <w:spacing w:val="-5"/>
        </w:rPr>
        <w:t xml:space="preserve"> </w:t>
      </w:r>
      <w:r>
        <w:t>this</w:t>
      </w:r>
      <w:r>
        <w:rPr>
          <w:spacing w:val="-6"/>
        </w:rPr>
        <w:t xml:space="preserve"> </w:t>
      </w:r>
      <w:r>
        <w:t>study</w:t>
      </w:r>
      <w:r>
        <w:rPr>
          <w:spacing w:val="-4"/>
        </w:rPr>
        <w:t xml:space="preserve"> </w:t>
      </w:r>
      <w:r>
        <w:t>consists</w:t>
      </w:r>
      <w:r>
        <w:rPr>
          <w:spacing w:val="-6"/>
        </w:rPr>
        <w:t xml:space="preserve"> </w:t>
      </w:r>
      <w:r>
        <w:t>of</w:t>
      </w:r>
      <w:r>
        <w:rPr>
          <w:spacing w:val="-5"/>
        </w:rPr>
        <w:t xml:space="preserve"> </w:t>
      </w:r>
      <w:r>
        <w:t>Yelp</w:t>
      </w:r>
      <w:r>
        <w:rPr>
          <w:spacing w:val="-4"/>
        </w:rPr>
        <w:t xml:space="preserve"> </w:t>
      </w:r>
      <w:r>
        <w:t>restaurant</w:t>
      </w:r>
      <w:r>
        <w:rPr>
          <w:spacing w:val="-6"/>
        </w:rPr>
        <w:t xml:space="preserve"> </w:t>
      </w:r>
      <w:r>
        <w:t>reviews</w:t>
      </w:r>
      <w:r>
        <w:rPr>
          <w:spacing w:val="-6"/>
        </w:rPr>
        <w:t xml:space="preserve"> </w:t>
      </w:r>
      <w:r>
        <w:t>stored</w:t>
      </w:r>
      <w:r>
        <w:rPr>
          <w:spacing w:val="-4"/>
        </w:rPr>
        <w:t xml:space="preserve"> </w:t>
      </w:r>
      <w:r>
        <w:t>in</w:t>
      </w:r>
      <w:r>
        <w:rPr>
          <w:spacing w:val="-5"/>
        </w:rPr>
        <w:t xml:space="preserve"> </w:t>
      </w:r>
      <w:r>
        <w:t>CSV</w:t>
      </w:r>
      <w:r>
        <w:rPr>
          <w:spacing w:val="-6"/>
        </w:rPr>
        <w:t xml:space="preserve"> </w:t>
      </w:r>
      <w:r>
        <w:t xml:space="preserve">for- mat. The primary dataset used for model training and evaluation is </w:t>
      </w:r>
      <w:r>
        <w:t>named fi- nal_df_3040_labels.csv. Each instance contains the review text, a star rating, and six aspect-based sentiment labels:</w:t>
      </w:r>
    </w:p>
    <w:p w14:paraId="45D16E65" w14:textId="77777777" w:rsidR="000C5CA8" w:rsidRDefault="00915CA1">
      <w:pPr>
        <w:pStyle w:val="ListParagraph"/>
        <w:numPr>
          <w:ilvl w:val="2"/>
          <w:numId w:val="7"/>
        </w:numPr>
        <w:tabs>
          <w:tab w:val="left" w:pos="1262"/>
        </w:tabs>
        <w:spacing w:before="53"/>
        <w:ind w:left="1262" w:hanging="284"/>
        <w:rPr>
          <w:rFonts w:ascii="Calibri"/>
          <w:sz w:val="20"/>
        </w:rPr>
      </w:pPr>
      <w:r>
        <w:rPr>
          <w:sz w:val="20"/>
        </w:rPr>
        <w:t>Food</w:t>
      </w:r>
      <w:r>
        <w:rPr>
          <w:spacing w:val="-3"/>
          <w:sz w:val="20"/>
        </w:rPr>
        <w:t xml:space="preserve"> </w:t>
      </w:r>
      <w:r>
        <w:rPr>
          <w:spacing w:val="-2"/>
          <w:sz w:val="20"/>
        </w:rPr>
        <w:t>Quality</w:t>
      </w:r>
    </w:p>
    <w:p w14:paraId="0E84E14D"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Customer</w:t>
      </w:r>
      <w:r>
        <w:rPr>
          <w:spacing w:val="-8"/>
          <w:sz w:val="20"/>
        </w:rPr>
        <w:t xml:space="preserve"> </w:t>
      </w:r>
      <w:r>
        <w:rPr>
          <w:spacing w:val="-2"/>
          <w:sz w:val="20"/>
        </w:rPr>
        <w:t>Service</w:t>
      </w:r>
    </w:p>
    <w:p w14:paraId="1AC3FAD3" w14:textId="77777777" w:rsidR="000C5CA8" w:rsidRDefault="00915CA1">
      <w:pPr>
        <w:pStyle w:val="ListParagraph"/>
        <w:numPr>
          <w:ilvl w:val="2"/>
          <w:numId w:val="7"/>
        </w:numPr>
        <w:tabs>
          <w:tab w:val="left" w:pos="1262"/>
        </w:tabs>
        <w:spacing w:before="17"/>
        <w:ind w:left="1262" w:hanging="284"/>
        <w:rPr>
          <w:rFonts w:ascii="Calibri"/>
          <w:sz w:val="20"/>
        </w:rPr>
      </w:pPr>
      <w:r>
        <w:rPr>
          <w:sz w:val="20"/>
        </w:rPr>
        <w:t>Place</w:t>
      </w:r>
      <w:r>
        <w:rPr>
          <w:spacing w:val="-4"/>
          <w:sz w:val="20"/>
        </w:rPr>
        <w:t xml:space="preserve"> </w:t>
      </w:r>
      <w:r>
        <w:rPr>
          <w:sz w:val="20"/>
        </w:rPr>
        <w:t>(ambience</w:t>
      </w:r>
      <w:r>
        <w:rPr>
          <w:spacing w:val="-4"/>
          <w:sz w:val="20"/>
        </w:rPr>
        <w:t xml:space="preserve"> </w:t>
      </w:r>
      <w:r>
        <w:rPr>
          <w:sz w:val="20"/>
        </w:rPr>
        <w:t>and</w:t>
      </w:r>
      <w:r>
        <w:rPr>
          <w:spacing w:val="-5"/>
          <w:sz w:val="20"/>
        </w:rPr>
        <w:t xml:space="preserve"> </w:t>
      </w:r>
      <w:r>
        <w:rPr>
          <w:spacing w:val="-2"/>
          <w:sz w:val="20"/>
        </w:rPr>
        <w:t>cleanliness)</w:t>
      </w:r>
    </w:p>
    <w:p w14:paraId="6B7A3ECD"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Menu</w:t>
      </w:r>
      <w:r>
        <w:rPr>
          <w:spacing w:val="-2"/>
          <w:sz w:val="20"/>
        </w:rPr>
        <w:t xml:space="preserve"> </w:t>
      </w:r>
      <w:r>
        <w:rPr>
          <w:sz w:val="20"/>
        </w:rPr>
        <w:t>and</w:t>
      </w:r>
      <w:r>
        <w:rPr>
          <w:spacing w:val="-4"/>
          <w:sz w:val="20"/>
        </w:rPr>
        <w:t xml:space="preserve"> </w:t>
      </w:r>
      <w:r>
        <w:rPr>
          <w:spacing w:val="-2"/>
          <w:sz w:val="20"/>
        </w:rPr>
        <w:t>Pricing</w:t>
      </w:r>
    </w:p>
    <w:p w14:paraId="4BC8299F" w14:textId="77777777" w:rsidR="000C5CA8" w:rsidRDefault="00915CA1">
      <w:pPr>
        <w:pStyle w:val="ListParagraph"/>
        <w:numPr>
          <w:ilvl w:val="2"/>
          <w:numId w:val="7"/>
        </w:numPr>
        <w:tabs>
          <w:tab w:val="left" w:pos="1262"/>
        </w:tabs>
        <w:spacing w:before="18"/>
        <w:ind w:left="1262" w:hanging="284"/>
        <w:rPr>
          <w:rFonts w:ascii="Calibri"/>
          <w:sz w:val="20"/>
        </w:rPr>
      </w:pPr>
      <w:r>
        <w:rPr>
          <w:spacing w:val="-2"/>
          <w:sz w:val="20"/>
        </w:rPr>
        <w:t>Drinks</w:t>
      </w:r>
    </w:p>
    <w:p w14:paraId="58F18902"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Time</w:t>
      </w:r>
      <w:r>
        <w:rPr>
          <w:spacing w:val="-4"/>
          <w:sz w:val="20"/>
        </w:rPr>
        <w:t xml:space="preserve"> </w:t>
      </w:r>
      <w:r>
        <w:rPr>
          <w:sz w:val="20"/>
        </w:rPr>
        <w:t>(waiting</w:t>
      </w:r>
      <w:r>
        <w:rPr>
          <w:spacing w:val="-3"/>
          <w:sz w:val="20"/>
        </w:rPr>
        <w:t xml:space="preserve"> </w:t>
      </w:r>
      <w:r>
        <w:rPr>
          <w:sz w:val="20"/>
        </w:rPr>
        <w:t>time</w:t>
      </w:r>
      <w:r>
        <w:rPr>
          <w:spacing w:val="-4"/>
          <w:sz w:val="20"/>
        </w:rPr>
        <w:t xml:space="preserve"> </w:t>
      </w:r>
      <w:r>
        <w:rPr>
          <w:sz w:val="20"/>
        </w:rPr>
        <w:t>/</w:t>
      </w:r>
      <w:r>
        <w:rPr>
          <w:spacing w:val="-4"/>
          <w:sz w:val="20"/>
        </w:rPr>
        <w:t xml:space="preserve"> </w:t>
      </w:r>
      <w:r>
        <w:rPr>
          <w:sz w:val="20"/>
        </w:rPr>
        <w:t>service</w:t>
      </w:r>
      <w:r>
        <w:rPr>
          <w:spacing w:val="-4"/>
          <w:sz w:val="20"/>
        </w:rPr>
        <w:t xml:space="preserve"> </w:t>
      </w:r>
      <w:r>
        <w:rPr>
          <w:spacing w:val="-2"/>
          <w:sz w:val="20"/>
        </w:rPr>
        <w:t>speed)</w:t>
      </w:r>
    </w:p>
    <w:p w14:paraId="4522002C" w14:textId="77777777" w:rsidR="000C5CA8" w:rsidRDefault="00915CA1">
      <w:pPr>
        <w:pStyle w:val="BodyText"/>
        <w:spacing w:before="28" w:line="249" w:lineRule="auto"/>
        <w:ind w:left="803" w:right="790" w:firstLine="228"/>
        <w:jc w:val="both"/>
      </w:pPr>
      <w:r>
        <w:t xml:space="preserve">Each </w:t>
      </w:r>
      <w:r>
        <w:t>aspect</w:t>
      </w:r>
      <w:r>
        <w:rPr>
          <w:spacing w:val="-1"/>
        </w:rPr>
        <w:t xml:space="preserve"> </w:t>
      </w:r>
      <w:r>
        <w:t>is</w:t>
      </w:r>
      <w:r>
        <w:rPr>
          <w:spacing w:val="-2"/>
        </w:rPr>
        <w:t xml:space="preserve"> </w:t>
      </w:r>
      <w:r>
        <w:t>labelled</w:t>
      </w:r>
      <w:r>
        <w:rPr>
          <w:spacing w:val="-2"/>
        </w:rPr>
        <w:t xml:space="preserve"> </w:t>
      </w:r>
      <w:r>
        <w:t>using</w:t>
      </w:r>
      <w:r>
        <w:rPr>
          <w:spacing w:val="-2"/>
        </w:rPr>
        <w:t xml:space="preserve"> </w:t>
      </w:r>
      <w:r>
        <w:t>three classes:</w:t>
      </w:r>
      <w:r>
        <w:rPr>
          <w:spacing w:val="-1"/>
        </w:rPr>
        <w:t xml:space="preserve"> </w:t>
      </w:r>
      <w:r>
        <w:t>1 for</w:t>
      </w:r>
      <w:r>
        <w:rPr>
          <w:spacing w:val="-3"/>
        </w:rPr>
        <w:t xml:space="preserve"> </w:t>
      </w:r>
      <w:r>
        <w:t>positive sentiment,</w:t>
      </w:r>
      <w:r>
        <w:rPr>
          <w:spacing w:val="-1"/>
        </w:rPr>
        <w:t xml:space="preserve"> </w:t>
      </w:r>
      <w:r>
        <w:t>0</w:t>
      </w:r>
      <w:r>
        <w:rPr>
          <w:spacing w:val="-2"/>
        </w:rPr>
        <w:t xml:space="preserve"> </w:t>
      </w:r>
      <w:r>
        <w:t>for</w:t>
      </w:r>
      <w:r>
        <w:rPr>
          <w:spacing w:val="-2"/>
        </w:rPr>
        <w:t xml:space="preserve"> </w:t>
      </w:r>
      <w:r>
        <w:t>neutral</w:t>
      </w:r>
      <w:r>
        <w:rPr>
          <w:spacing w:val="-1"/>
        </w:rPr>
        <w:t xml:space="preserve"> </w:t>
      </w:r>
      <w:r>
        <w:t>or not</w:t>
      </w:r>
      <w:r>
        <w:rPr>
          <w:spacing w:val="-6"/>
        </w:rPr>
        <w:t xml:space="preserve"> </w:t>
      </w:r>
      <w:r>
        <w:t>mentioned,</w:t>
      </w:r>
      <w:r>
        <w:rPr>
          <w:spacing w:val="-7"/>
        </w:rPr>
        <w:t xml:space="preserve"> </w:t>
      </w:r>
      <w:r>
        <w:t>and</w:t>
      </w:r>
      <w:r>
        <w:rPr>
          <w:spacing w:val="-5"/>
        </w:rPr>
        <w:t xml:space="preserve"> </w:t>
      </w:r>
      <w:r>
        <w:t>-1</w:t>
      </w:r>
      <w:r>
        <w:rPr>
          <w:spacing w:val="-7"/>
        </w:rPr>
        <w:t xml:space="preserve"> </w:t>
      </w:r>
      <w:r>
        <w:t>for</w:t>
      </w:r>
      <w:r>
        <w:rPr>
          <w:spacing w:val="-7"/>
        </w:rPr>
        <w:t xml:space="preserve"> </w:t>
      </w:r>
      <w:r>
        <w:t>negative</w:t>
      </w:r>
      <w:r>
        <w:rPr>
          <w:spacing w:val="-5"/>
        </w:rPr>
        <w:t xml:space="preserve"> </w:t>
      </w:r>
      <w:r>
        <w:t>sentiment.</w:t>
      </w:r>
      <w:r>
        <w:rPr>
          <w:spacing w:val="-5"/>
        </w:rPr>
        <w:t xml:space="preserve"> </w:t>
      </w:r>
      <w:r>
        <w:t>Missing</w:t>
      </w:r>
      <w:r>
        <w:rPr>
          <w:spacing w:val="-4"/>
        </w:rPr>
        <w:t xml:space="preserve"> </w:t>
      </w:r>
      <w:r>
        <w:t>values</w:t>
      </w:r>
      <w:r>
        <w:rPr>
          <w:spacing w:val="-8"/>
        </w:rPr>
        <w:t xml:space="preserve"> </w:t>
      </w:r>
      <w:r>
        <w:t>present</w:t>
      </w:r>
      <w:r>
        <w:rPr>
          <w:spacing w:val="-6"/>
        </w:rPr>
        <w:t xml:space="preserve"> </w:t>
      </w:r>
      <w:r>
        <w:t>in</w:t>
      </w:r>
      <w:r>
        <w:rPr>
          <w:spacing w:val="-7"/>
        </w:rPr>
        <w:t xml:space="preserve"> </w:t>
      </w:r>
      <w:r>
        <w:t>the</w:t>
      </w:r>
      <w:r>
        <w:rPr>
          <w:spacing w:val="-7"/>
        </w:rPr>
        <w:t xml:space="preserve"> </w:t>
      </w:r>
      <w:r>
        <w:t>aspect</w:t>
      </w:r>
      <w:r>
        <w:rPr>
          <w:spacing w:val="-6"/>
        </w:rPr>
        <w:t xml:space="preserve"> </w:t>
      </w:r>
      <w:r>
        <w:t>tags were</w:t>
      </w:r>
      <w:r>
        <w:rPr>
          <w:spacing w:val="-7"/>
        </w:rPr>
        <w:t xml:space="preserve"> </w:t>
      </w:r>
      <w:r>
        <w:t>replaced</w:t>
      </w:r>
      <w:r>
        <w:rPr>
          <w:spacing w:val="-7"/>
        </w:rPr>
        <w:t xml:space="preserve"> </w:t>
      </w:r>
      <w:r>
        <w:t>with</w:t>
      </w:r>
      <w:r>
        <w:rPr>
          <w:spacing w:val="-7"/>
        </w:rPr>
        <w:t xml:space="preserve"> </w:t>
      </w:r>
      <w:r>
        <w:t>neutral</w:t>
      </w:r>
      <w:r>
        <w:rPr>
          <w:spacing w:val="-8"/>
        </w:rPr>
        <w:t xml:space="preserve"> </w:t>
      </w:r>
      <w:r>
        <w:t>values</w:t>
      </w:r>
      <w:r>
        <w:rPr>
          <w:spacing w:val="-8"/>
        </w:rPr>
        <w:t xml:space="preserve"> </w:t>
      </w:r>
      <w:r>
        <w:t>(0)</w:t>
      </w:r>
      <w:r>
        <w:rPr>
          <w:spacing w:val="-7"/>
        </w:rPr>
        <w:t xml:space="preserve"> </w:t>
      </w:r>
      <w:r>
        <w:t>to</w:t>
      </w:r>
      <w:r>
        <w:rPr>
          <w:spacing w:val="-7"/>
        </w:rPr>
        <w:t xml:space="preserve"> </w:t>
      </w:r>
      <w:r>
        <w:t>maintain</w:t>
      </w:r>
      <w:r>
        <w:rPr>
          <w:spacing w:val="-7"/>
        </w:rPr>
        <w:t xml:space="preserve"> </w:t>
      </w:r>
      <w:r>
        <w:t>consistency</w:t>
      </w:r>
      <w:r>
        <w:rPr>
          <w:spacing w:val="-6"/>
        </w:rPr>
        <w:t xml:space="preserve"> </w:t>
      </w:r>
      <w:r>
        <w:t>during</w:t>
      </w:r>
      <w:r>
        <w:rPr>
          <w:spacing w:val="-7"/>
        </w:rPr>
        <w:t xml:space="preserve"> </w:t>
      </w:r>
      <w:r>
        <w:t>the</w:t>
      </w:r>
      <w:r>
        <w:rPr>
          <w:spacing w:val="-7"/>
        </w:rPr>
        <w:t xml:space="preserve"> </w:t>
      </w:r>
      <w:r>
        <w:t>training</w:t>
      </w:r>
      <w:r>
        <w:rPr>
          <w:spacing w:val="-7"/>
        </w:rPr>
        <w:t xml:space="preserve"> </w:t>
      </w:r>
      <w:r>
        <w:t>phase and to prevent data loss.</w:t>
      </w:r>
    </w:p>
    <w:p w14:paraId="446D67C8" w14:textId="77777777" w:rsidR="000C5CA8" w:rsidRDefault="000C5CA8">
      <w:pPr>
        <w:pStyle w:val="BodyText"/>
        <w:spacing w:before="133"/>
      </w:pPr>
    </w:p>
    <w:p w14:paraId="34334EA8" w14:textId="77777777" w:rsidR="000C5CA8" w:rsidRDefault="00915CA1">
      <w:pPr>
        <w:pStyle w:val="Heading3"/>
        <w:numPr>
          <w:ilvl w:val="1"/>
          <w:numId w:val="7"/>
        </w:numPr>
        <w:tabs>
          <w:tab w:val="left" w:pos="1360"/>
        </w:tabs>
        <w:ind w:hanging="566"/>
      </w:pPr>
      <w:r>
        <w:t>Exploratory</w:t>
      </w:r>
      <w:r>
        <w:rPr>
          <w:spacing w:val="-6"/>
        </w:rPr>
        <w:t xml:space="preserve"> </w:t>
      </w:r>
      <w:r>
        <w:t>Analysis</w:t>
      </w:r>
      <w:r>
        <w:rPr>
          <w:spacing w:val="-7"/>
        </w:rPr>
        <w:t xml:space="preserve"> </w:t>
      </w:r>
      <w:r>
        <w:t>and</w:t>
      </w:r>
      <w:r>
        <w:rPr>
          <w:spacing w:val="-6"/>
        </w:rPr>
        <w:t xml:space="preserve"> </w:t>
      </w:r>
      <w:r>
        <w:t>Topic</w:t>
      </w:r>
      <w:r>
        <w:rPr>
          <w:spacing w:val="-7"/>
        </w:rPr>
        <w:t xml:space="preserve"> </w:t>
      </w:r>
      <w:r>
        <w:rPr>
          <w:spacing w:val="-2"/>
        </w:rPr>
        <w:t>Modeling</w:t>
      </w:r>
    </w:p>
    <w:p w14:paraId="2F5D4532" w14:textId="77777777" w:rsidR="000C5CA8" w:rsidRDefault="00915CA1">
      <w:pPr>
        <w:pStyle w:val="BodyText"/>
        <w:spacing w:before="168" w:line="249" w:lineRule="auto"/>
        <w:ind w:left="794" w:right="795" w:firstLine="199"/>
        <w:jc w:val="both"/>
      </w:pPr>
      <w:r>
        <w:t>Topic</w:t>
      </w:r>
      <w:r>
        <w:rPr>
          <w:spacing w:val="-11"/>
        </w:rPr>
        <w:t xml:space="preserve"> </w:t>
      </w:r>
      <w:r>
        <w:t>modeling</w:t>
      </w:r>
      <w:r>
        <w:rPr>
          <w:spacing w:val="-12"/>
        </w:rPr>
        <w:t xml:space="preserve"> </w:t>
      </w:r>
      <w:r>
        <w:t>was</w:t>
      </w:r>
      <w:r>
        <w:rPr>
          <w:spacing w:val="-11"/>
        </w:rPr>
        <w:t xml:space="preserve"> </w:t>
      </w:r>
      <w:r>
        <w:t>done</w:t>
      </w:r>
      <w:r>
        <w:rPr>
          <w:spacing w:val="-11"/>
        </w:rPr>
        <w:t xml:space="preserve"> </w:t>
      </w:r>
      <w:r>
        <w:t>to</w:t>
      </w:r>
      <w:r>
        <w:rPr>
          <w:spacing w:val="-13"/>
        </w:rPr>
        <w:t xml:space="preserve"> </w:t>
      </w:r>
      <w:r>
        <w:t>identify</w:t>
      </w:r>
      <w:r>
        <w:rPr>
          <w:spacing w:val="-9"/>
        </w:rPr>
        <w:t xml:space="preserve"> </w:t>
      </w:r>
      <w:r>
        <w:t>the</w:t>
      </w:r>
      <w:r>
        <w:rPr>
          <w:spacing w:val="-13"/>
        </w:rPr>
        <w:t xml:space="preserve"> </w:t>
      </w:r>
      <w:r>
        <w:t>concealed</w:t>
      </w:r>
      <w:r>
        <w:rPr>
          <w:spacing w:val="-9"/>
        </w:rPr>
        <w:t xml:space="preserve"> </w:t>
      </w:r>
      <w:r>
        <w:t>thematic</w:t>
      </w:r>
      <w:r>
        <w:rPr>
          <w:spacing w:val="-13"/>
        </w:rPr>
        <w:t xml:space="preserve"> </w:t>
      </w:r>
      <w:r>
        <w:t>structures</w:t>
      </w:r>
      <w:r>
        <w:rPr>
          <w:spacing w:val="-11"/>
        </w:rPr>
        <w:t xml:space="preserve"> </w:t>
      </w:r>
      <w:r>
        <w:t>in</w:t>
      </w:r>
      <w:r>
        <w:rPr>
          <w:spacing w:val="-13"/>
        </w:rPr>
        <w:t xml:space="preserve"> </w:t>
      </w:r>
      <w:r>
        <w:t>the</w:t>
      </w:r>
      <w:r>
        <w:rPr>
          <w:spacing w:val="-12"/>
        </w:rPr>
        <w:t xml:space="preserve"> </w:t>
      </w:r>
      <w:r>
        <w:t>dataset. Bertopic</w:t>
      </w:r>
      <w:r>
        <w:rPr>
          <w:spacing w:val="-8"/>
        </w:rPr>
        <w:t xml:space="preserve"> </w:t>
      </w:r>
      <w:r>
        <w:t>applied</w:t>
      </w:r>
      <w:r>
        <w:rPr>
          <w:spacing w:val="-7"/>
        </w:rPr>
        <w:t xml:space="preserve"> </w:t>
      </w:r>
      <w:r>
        <w:t>on</w:t>
      </w:r>
      <w:r>
        <w:rPr>
          <w:spacing w:val="-7"/>
        </w:rPr>
        <w:t xml:space="preserve"> </w:t>
      </w:r>
      <w:r>
        <w:t>a</w:t>
      </w:r>
      <w:r>
        <w:rPr>
          <w:spacing w:val="-7"/>
        </w:rPr>
        <w:t xml:space="preserve"> </w:t>
      </w:r>
      <w:r>
        <w:t>randomized</w:t>
      </w:r>
      <w:r>
        <w:rPr>
          <w:spacing w:val="-7"/>
        </w:rPr>
        <w:t xml:space="preserve"> </w:t>
      </w:r>
      <w:r>
        <w:t>sample</w:t>
      </w:r>
      <w:r>
        <w:rPr>
          <w:spacing w:val="-8"/>
        </w:rPr>
        <w:t xml:space="preserve"> </w:t>
      </w:r>
      <w:r>
        <w:t>of</w:t>
      </w:r>
      <w:r>
        <w:rPr>
          <w:spacing w:val="-7"/>
        </w:rPr>
        <w:t xml:space="preserve"> </w:t>
      </w:r>
      <w:r>
        <w:t>10,000</w:t>
      </w:r>
      <w:r>
        <w:rPr>
          <w:spacing w:val="-7"/>
        </w:rPr>
        <w:t xml:space="preserve"> </w:t>
      </w:r>
      <w:r>
        <w:t>clean-up</w:t>
      </w:r>
      <w:r>
        <w:rPr>
          <w:spacing w:val="-9"/>
        </w:rPr>
        <w:t xml:space="preserve"> </w:t>
      </w:r>
      <w:r>
        <w:t>reviews.</w:t>
      </w:r>
      <w:r>
        <w:rPr>
          <w:spacing w:val="-8"/>
        </w:rPr>
        <w:t xml:space="preserve"> </w:t>
      </w:r>
      <w:r>
        <w:t>This</w:t>
      </w:r>
      <w:r>
        <w:rPr>
          <w:spacing w:val="-9"/>
        </w:rPr>
        <w:t xml:space="preserve"> </w:t>
      </w:r>
      <w:r>
        <w:t>step</w:t>
      </w:r>
      <w:r>
        <w:rPr>
          <w:spacing w:val="-7"/>
        </w:rPr>
        <w:t xml:space="preserve"> </w:t>
      </w:r>
      <w:r>
        <w:t>helped discover the</w:t>
      </w:r>
      <w:r>
        <w:t xml:space="preserve"> presence of typical themes in terms of food quality, service, ambience, menu variety, and wait times.</w:t>
      </w:r>
    </w:p>
    <w:p w14:paraId="2834518D" w14:textId="77777777" w:rsidR="000C5CA8" w:rsidRDefault="00915CA1">
      <w:pPr>
        <w:pStyle w:val="ListParagraph"/>
        <w:numPr>
          <w:ilvl w:val="2"/>
          <w:numId w:val="7"/>
        </w:numPr>
        <w:tabs>
          <w:tab w:val="left" w:pos="1262"/>
        </w:tabs>
        <w:spacing w:before="55"/>
        <w:ind w:left="1262" w:hanging="284"/>
        <w:jc w:val="both"/>
        <w:rPr>
          <w:rFonts w:ascii="Calibri"/>
          <w:sz w:val="20"/>
        </w:rPr>
      </w:pPr>
      <w:r>
        <w:rPr>
          <w:sz w:val="20"/>
        </w:rPr>
        <w:t>The</w:t>
      </w:r>
      <w:r>
        <w:rPr>
          <w:spacing w:val="-5"/>
          <w:sz w:val="20"/>
        </w:rPr>
        <w:t xml:space="preserve"> </w:t>
      </w:r>
      <w:r>
        <w:rPr>
          <w:sz w:val="20"/>
        </w:rPr>
        <w:t>BERTopic</w:t>
      </w:r>
      <w:r>
        <w:rPr>
          <w:spacing w:val="-5"/>
          <w:sz w:val="20"/>
        </w:rPr>
        <w:t xml:space="preserve"> </w:t>
      </w:r>
      <w:r>
        <w:rPr>
          <w:sz w:val="20"/>
        </w:rPr>
        <w:t>generated</w:t>
      </w:r>
      <w:r>
        <w:rPr>
          <w:spacing w:val="-6"/>
          <w:sz w:val="20"/>
        </w:rPr>
        <w:t xml:space="preserve"> </w:t>
      </w:r>
      <w:r>
        <w:rPr>
          <w:spacing w:val="-2"/>
          <w:sz w:val="20"/>
        </w:rPr>
        <w:t>model.</w:t>
      </w:r>
    </w:p>
    <w:p w14:paraId="7A296583" w14:textId="77777777" w:rsidR="000C5CA8" w:rsidRDefault="00915CA1">
      <w:pPr>
        <w:pStyle w:val="ListParagraph"/>
        <w:numPr>
          <w:ilvl w:val="2"/>
          <w:numId w:val="7"/>
        </w:numPr>
        <w:tabs>
          <w:tab w:val="left" w:pos="1262"/>
        </w:tabs>
        <w:spacing w:before="18"/>
        <w:ind w:left="1262" w:hanging="284"/>
        <w:jc w:val="both"/>
        <w:rPr>
          <w:rFonts w:ascii="Calibri"/>
          <w:sz w:val="20"/>
        </w:rPr>
      </w:pPr>
      <w:r>
        <w:rPr>
          <w:sz w:val="20"/>
        </w:rPr>
        <w:t>The</w:t>
      </w:r>
      <w:r>
        <w:rPr>
          <w:spacing w:val="-6"/>
          <w:sz w:val="20"/>
        </w:rPr>
        <w:t xml:space="preserve"> </w:t>
      </w:r>
      <w:r>
        <w:rPr>
          <w:sz w:val="20"/>
        </w:rPr>
        <w:t>topical</w:t>
      </w:r>
      <w:r>
        <w:rPr>
          <w:spacing w:val="-6"/>
          <w:sz w:val="20"/>
        </w:rPr>
        <w:t xml:space="preserve"> </w:t>
      </w:r>
      <w:r>
        <w:rPr>
          <w:sz w:val="20"/>
        </w:rPr>
        <w:t>frequency</w:t>
      </w:r>
      <w:r>
        <w:rPr>
          <w:spacing w:val="-5"/>
          <w:sz w:val="20"/>
        </w:rPr>
        <w:t xml:space="preserve"> </w:t>
      </w:r>
      <w:r>
        <w:rPr>
          <w:sz w:val="20"/>
        </w:rPr>
        <w:t>distribution.</w:t>
      </w:r>
      <w:r>
        <w:rPr>
          <w:spacing w:val="-6"/>
          <w:sz w:val="20"/>
        </w:rPr>
        <w:t xml:space="preserve"> </w:t>
      </w:r>
      <w:r>
        <w:rPr>
          <w:sz w:val="20"/>
        </w:rPr>
        <w:t>3)</w:t>
      </w:r>
      <w:r>
        <w:rPr>
          <w:spacing w:val="-8"/>
          <w:sz w:val="20"/>
        </w:rPr>
        <w:t xml:space="preserve"> </w:t>
      </w:r>
      <w:r>
        <w:rPr>
          <w:sz w:val="20"/>
        </w:rPr>
        <w:t>Topical</w:t>
      </w:r>
      <w:r>
        <w:rPr>
          <w:spacing w:val="-6"/>
          <w:sz w:val="20"/>
        </w:rPr>
        <w:t xml:space="preserve"> </w:t>
      </w:r>
      <w:r>
        <w:rPr>
          <w:sz w:val="20"/>
        </w:rPr>
        <w:t>hierarchical</w:t>
      </w:r>
      <w:r>
        <w:rPr>
          <w:spacing w:val="-6"/>
          <w:sz w:val="20"/>
        </w:rPr>
        <w:t xml:space="preserve"> </w:t>
      </w:r>
      <w:r>
        <w:rPr>
          <w:spacing w:val="-2"/>
          <w:sz w:val="20"/>
        </w:rPr>
        <w:t>relations.</w:t>
      </w:r>
    </w:p>
    <w:p w14:paraId="212843E2" w14:textId="77777777" w:rsidR="000C5CA8" w:rsidRDefault="00915CA1">
      <w:pPr>
        <w:pStyle w:val="ListParagraph"/>
        <w:numPr>
          <w:ilvl w:val="0"/>
          <w:numId w:val="6"/>
        </w:numPr>
        <w:tabs>
          <w:tab w:val="left" w:pos="1429"/>
        </w:tabs>
        <w:spacing w:before="26"/>
        <w:ind w:left="1429" w:hanging="216"/>
        <w:jc w:val="both"/>
        <w:rPr>
          <w:sz w:val="20"/>
        </w:rPr>
      </w:pPr>
      <w:r>
        <w:rPr>
          <w:sz w:val="20"/>
        </w:rPr>
        <w:t>A</w:t>
      </w:r>
      <w:r>
        <w:rPr>
          <w:spacing w:val="-5"/>
          <w:sz w:val="20"/>
        </w:rPr>
        <w:t xml:space="preserve"> </w:t>
      </w:r>
      <w:r>
        <w:rPr>
          <w:sz w:val="20"/>
        </w:rPr>
        <w:t>priority</w:t>
      </w:r>
      <w:r>
        <w:rPr>
          <w:spacing w:val="-5"/>
          <w:sz w:val="20"/>
        </w:rPr>
        <w:t xml:space="preserve"> </w:t>
      </w:r>
      <w:r>
        <w:rPr>
          <w:sz w:val="20"/>
        </w:rPr>
        <w:t>list</w:t>
      </w:r>
      <w:r>
        <w:rPr>
          <w:spacing w:val="-6"/>
          <w:sz w:val="20"/>
        </w:rPr>
        <w:t xml:space="preserve"> </w:t>
      </w:r>
      <w:r>
        <w:rPr>
          <w:sz w:val="20"/>
        </w:rPr>
        <w:t>of</w:t>
      </w:r>
      <w:r>
        <w:rPr>
          <w:spacing w:val="-4"/>
          <w:sz w:val="20"/>
        </w:rPr>
        <w:t xml:space="preserve"> </w:t>
      </w:r>
      <w:r>
        <w:rPr>
          <w:sz w:val="20"/>
        </w:rPr>
        <w:t>prevailing</w:t>
      </w:r>
      <w:r>
        <w:rPr>
          <w:spacing w:val="-6"/>
          <w:sz w:val="20"/>
        </w:rPr>
        <w:t xml:space="preserve"> </w:t>
      </w:r>
      <w:r>
        <w:rPr>
          <w:spacing w:val="-2"/>
          <w:sz w:val="20"/>
        </w:rPr>
        <w:t>topics.</w:t>
      </w:r>
    </w:p>
    <w:p w14:paraId="20C10128" w14:textId="77777777" w:rsidR="000C5CA8" w:rsidRDefault="000C5CA8">
      <w:pPr>
        <w:pStyle w:val="ListParagraph"/>
        <w:jc w:val="both"/>
        <w:rPr>
          <w:sz w:val="20"/>
        </w:rPr>
        <w:sectPr w:rsidR="000C5CA8">
          <w:pgSz w:w="11910" w:h="16840"/>
          <w:pgMar w:top="2620" w:right="1700" w:bottom="280" w:left="1700" w:header="2422" w:footer="0" w:gutter="0"/>
          <w:cols w:space="720"/>
        </w:sectPr>
      </w:pPr>
    </w:p>
    <w:p w14:paraId="27561D05" w14:textId="77777777" w:rsidR="000C5CA8" w:rsidRDefault="000C5CA8">
      <w:pPr>
        <w:pStyle w:val="BodyText"/>
        <w:spacing w:before="105"/>
      </w:pPr>
    </w:p>
    <w:p w14:paraId="2DA41937" w14:textId="77777777" w:rsidR="000C5CA8" w:rsidRDefault="00915CA1">
      <w:pPr>
        <w:pStyle w:val="BodyText"/>
        <w:spacing w:before="1" w:line="249" w:lineRule="auto"/>
        <w:ind w:left="803" w:right="801" w:firstLine="228"/>
        <w:jc w:val="both"/>
      </w:pPr>
      <w:r>
        <w:t>These are the outputs that were useful in getting a clue to the semantic structure of the review dataset.</w:t>
      </w:r>
    </w:p>
    <w:p w14:paraId="0B682900" w14:textId="77777777" w:rsidR="000C5CA8" w:rsidRDefault="00915CA1">
      <w:pPr>
        <w:pStyle w:val="BodyText"/>
        <w:ind w:left="1680"/>
      </w:pPr>
      <w:r>
        <w:rPr>
          <w:noProof/>
          <w:lang w:val="en-IN" w:eastAsia="en-IN"/>
        </w:rPr>
        <w:drawing>
          <wp:inline distT="0" distB="0" distL="0" distR="0" wp14:anchorId="518BBC63" wp14:editId="78C70970">
            <wp:extent cx="2732756" cy="186023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2732756" cy="1860232"/>
                    </a:xfrm>
                    <a:prstGeom prst="rect">
                      <a:avLst/>
                    </a:prstGeom>
                  </pic:spPr>
                </pic:pic>
              </a:graphicData>
            </a:graphic>
          </wp:inline>
        </w:drawing>
      </w:r>
    </w:p>
    <w:p w14:paraId="35F9AC8F" w14:textId="77777777" w:rsidR="000C5CA8" w:rsidRDefault="000C5CA8">
      <w:pPr>
        <w:pStyle w:val="BodyText"/>
      </w:pPr>
    </w:p>
    <w:p w14:paraId="465DAF55" w14:textId="77777777" w:rsidR="000C5CA8" w:rsidRDefault="000C5CA8">
      <w:pPr>
        <w:pStyle w:val="BodyText"/>
        <w:spacing w:before="55"/>
      </w:pPr>
    </w:p>
    <w:p w14:paraId="131C315D" w14:textId="77777777" w:rsidR="000C5CA8" w:rsidRDefault="00915CA1">
      <w:pPr>
        <w:ind w:left="234"/>
        <w:jc w:val="center"/>
        <w:rPr>
          <w:sz w:val="18"/>
        </w:rPr>
      </w:pPr>
      <w:r>
        <w:rPr>
          <w:b/>
          <w:sz w:val="18"/>
        </w:rPr>
        <w:t>Fig.</w:t>
      </w:r>
      <w:r>
        <w:rPr>
          <w:b/>
          <w:spacing w:val="-4"/>
          <w:sz w:val="18"/>
        </w:rPr>
        <w:t xml:space="preserve"> </w:t>
      </w:r>
      <w:r>
        <w:rPr>
          <w:b/>
          <w:sz w:val="18"/>
        </w:rPr>
        <w:t>2</w:t>
      </w:r>
      <w:r>
        <w:rPr>
          <w:sz w:val="18"/>
        </w:rPr>
        <w:t>.</w:t>
      </w:r>
      <w:r>
        <w:rPr>
          <w:spacing w:val="-2"/>
          <w:sz w:val="18"/>
        </w:rPr>
        <w:t xml:space="preserve"> </w:t>
      </w:r>
      <w:r>
        <w:rPr>
          <w:sz w:val="18"/>
        </w:rPr>
        <w:t>BERTopic</w:t>
      </w:r>
      <w:r>
        <w:rPr>
          <w:spacing w:val="-2"/>
          <w:sz w:val="18"/>
        </w:rPr>
        <w:t xml:space="preserve"> </w:t>
      </w:r>
      <w:r>
        <w:rPr>
          <w:sz w:val="18"/>
        </w:rPr>
        <w:t>Visualization</w:t>
      </w:r>
      <w:r>
        <w:rPr>
          <w:spacing w:val="-3"/>
          <w:sz w:val="18"/>
        </w:rPr>
        <w:t xml:space="preserve"> </w:t>
      </w:r>
      <w:r>
        <w:rPr>
          <w:sz w:val="18"/>
        </w:rPr>
        <w:t>of</w:t>
      </w:r>
      <w:r>
        <w:rPr>
          <w:spacing w:val="-2"/>
          <w:sz w:val="18"/>
        </w:rPr>
        <w:t xml:space="preserve"> </w:t>
      </w:r>
      <w:r>
        <w:rPr>
          <w:sz w:val="18"/>
        </w:rPr>
        <w:t>Topics</w:t>
      </w:r>
      <w:r>
        <w:rPr>
          <w:spacing w:val="-2"/>
          <w:sz w:val="18"/>
        </w:rPr>
        <w:t xml:space="preserve"> (Placeholder)</w:t>
      </w:r>
    </w:p>
    <w:p w14:paraId="3B9E7C53" w14:textId="77777777" w:rsidR="000C5CA8" w:rsidRDefault="000C5CA8">
      <w:pPr>
        <w:pStyle w:val="BodyText"/>
        <w:spacing w:before="184"/>
        <w:rPr>
          <w:sz w:val="18"/>
        </w:rPr>
      </w:pPr>
    </w:p>
    <w:p w14:paraId="4A145731" w14:textId="77777777" w:rsidR="000C5CA8" w:rsidRDefault="00915CA1">
      <w:pPr>
        <w:pStyle w:val="Heading3"/>
        <w:numPr>
          <w:ilvl w:val="1"/>
          <w:numId w:val="7"/>
        </w:numPr>
        <w:tabs>
          <w:tab w:val="left" w:pos="1360"/>
        </w:tabs>
        <w:ind w:hanging="566"/>
      </w:pPr>
      <w:r>
        <w:t>Review</w:t>
      </w:r>
      <w:r>
        <w:rPr>
          <w:spacing w:val="-6"/>
        </w:rPr>
        <w:t xml:space="preserve"> </w:t>
      </w:r>
      <w:r>
        <w:t>Length</w:t>
      </w:r>
      <w:r>
        <w:rPr>
          <w:spacing w:val="-7"/>
        </w:rPr>
        <w:t xml:space="preserve"> </w:t>
      </w:r>
      <w:r>
        <w:t>Filtering</w:t>
      </w:r>
      <w:r>
        <w:rPr>
          <w:spacing w:val="-5"/>
        </w:rPr>
        <w:t xml:space="preserve"> </w:t>
      </w:r>
      <w:r>
        <w:t>and</w:t>
      </w:r>
      <w:r>
        <w:rPr>
          <w:spacing w:val="-5"/>
        </w:rPr>
        <w:t xml:space="preserve"> </w:t>
      </w:r>
      <w:r>
        <w:rPr>
          <w:spacing w:val="-2"/>
        </w:rPr>
        <w:t>Sampling</w:t>
      </w:r>
    </w:p>
    <w:p w14:paraId="0961C0E1" w14:textId="77777777" w:rsidR="000C5CA8" w:rsidRDefault="00915CA1">
      <w:pPr>
        <w:pStyle w:val="BodyText"/>
        <w:spacing w:before="168" w:line="249" w:lineRule="auto"/>
        <w:ind w:left="794" w:right="789" w:firstLine="228"/>
        <w:jc w:val="both"/>
      </w:pPr>
      <w:r>
        <w:t>In</w:t>
      </w:r>
      <w:r>
        <w:rPr>
          <w:spacing w:val="-8"/>
        </w:rPr>
        <w:t xml:space="preserve"> </w:t>
      </w:r>
      <w:r>
        <w:t>order</w:t>
      </w:r>
      <w:r>
        <w:rPr>
          <w:spacing w:val="-9"/>
        </w:rPr>
        <w:t xml:space="preserve"> </w:t>
      </w:r>
      <w:r>
        <w:t>to</w:t>
      </w:r>
      <w:r>
        <w:rPr>
          <w:spacing w:val="-8"/>
        </w:rPr>
        <w:t xml:space="preserve"> </w:t>
      </w:r>
      <w:r>
        <w:t>eliminate</w:t>
      </w:r>
      <w:r>
        <w:rPr>
          <w:spacing w:val="-8"/>
        </w:rPr>
        <w:t xml:space="preserve"> </w:t>
      </w:r>
      <w:r>
        <w:t>noisy</w:t>
      </w:r>
      <w:r>
        <w:rPr>
          <w:spacing w:val="-8"/>
        </w:rPr>
        <w:t xml:space="preserve"> </w:t>
      </w:r>
      <w:r>
        <w:t>extremes,</w:t>
      </w:r>
      <w:r>
        <w:rPr>
          <w:spacing w:val="-9"/>
        </w:rPr>
        <w:t xml:space="preserve"> </w:t>
      </w:r>
      <w:r>
        <w:t>the</w:t>
      </w:r>
      <w:r>
        <w:rPr>
          <w:spacing w:val="-8"/>
        </w:rPr>
        <w:t xml:space="preserve"> </w:t>
      </w:r>
      <w:r>
        <w:t>reviews</w:t>
      </w:r>
      <w:r>
        <w:rPr>
          <w:spacing w:val="-9"/>
        </w:rPr>
        <w:t xml:space="preserve"> </w:t>
      </w:r>
      <w:r>
        <w:t>were</w:t>
      </w:r>
      <w:r>
        <w:rPr>
          <w:spacing w:val="-8"/>
        </w:rPr>
        <w:t xml:space="preserve"> </w:t>
      </w:r>
      <w:r>
        <w:t>filtered</w:t>
      </w:r>
      <w:r>
        <w:rPr>
          <w:spacing w:val="-8"/>
        </w:rPr>
        <w:t xml:space="preserve"> </w:t>
      </w:r>
      <w:r>
        <w:t>in</w:t>
      </w:r>
      <w:r>
        <w:rPr>
          <w:spacing w:val="-9"/>
        </w:rPr>
        <w:t xml:space="preserve"> </w:t>
      </w:r>
      <w:r>
        <w:t>terms</w:t>
      </w:r>
      <w:r>
        <w:rPr>
          <w:spacing w:val="-9"/>
        </w:rPr>
        <w:t xml:space="preserve"> </w:t>
      </w:r>
      <w:r>
        <w:t>of</w:t>
      </w:r>
      <w:r>
        <w:rPr>
          <w:spacing w:val="-9"/>
        </w:rPr>
        <w:t xml:space="preserve"> </w:t>
      </w:r>
      <w:r>
        <w:t>their</w:t>
      </w:r>
      <w:r>
        <w:rPr>
          <w:spacing w:val="-9"/>
        </w:rPr>
        <w:t xml:space="preserve"> </w:t>
      </w:r>
      <w:r>
        <w:t>word count percentiles. Only Length reviews of the 10th to 90th percentile were retained. This</w:t>
      </w:r>
      <w:r>
        <w:rPr>
          <w:spacing w:val="-7"/>
        </w:rPr>
        <w:t xml:space="preserve"> </w:t>
      </w:r>
      <w:r>
        <w:t>ensured</w:t>
      </w:r>
      <w:r>
        <w:rPr>
          <w:spacing w:val="-7"/>
        </w:rPr>
        <w:t xml:space="preserve"> </w:t>
      </w:r>
      <w:r>
        <w:t>that</w:t>
      </w:r>
      <w:r>
        <w:rPr>
          <w:spacing w:val="-6"/>
        </w:rPr>
        <w:t xml:space="preserve"> </w:t>
      </w:r>
      <w:r>
        <w:t>review</w:t>
      </w:r>
      <w:r>
        <w:rPr>
          <w:spacing w:val="-6"/>
        </w:rPr>
        <w:t xml:space="preserve"> </w:t>
      </w:r>
      <w:r>
        <w:t>that</w:t>
      </w:r>
      <w:r>
        <w:rPr>
          <w:spacing w:val="-6"/>
        </w:rPr>
        <w:t xml:space="preserve"> </w:t>
      </w:r>
      <w:r>
        <w:t>are</w:t>
      </w:r>
      <w:r>
        <w:rPr>
          <w:spacing w:val="-6"/>
        </w:rPr>
        <w:t xml:space="preserve"> </w:t>
      </w:r>
      <w:r>
        <w:t>too</w:t>
      </w:r>
      <w:r>
        <w:rPr>
          <w:spacing w:val="-8"/>
        </w:rPr>
        <w:t xml:space="preserve"> </w:t>
      </w:r>
      <w:r>
        <w:t>short</w:t>
      </w:r>
      <w:r>
        <w:rPr>
          <w:spacing w:val="-9"/>
        </w:rPr>
        <w:t xml:space="preserve"> </w:t>
      </w:r>
      <w:r>
        <w:t>(uninformative)</w:t>
      </w:r>
      <w:r>
        <w:rPr>
          <w:spacing w:val="-5"/>
        </w:rPr>
        <w:t xml:space="preserve"> </w:t>
      </w:r>
      <w:r>
        <w:t>and</w:t>
      </w:r>
      <w:r>
        <w:rPr>
          <w:spacing w:val="-5"/>
        </w:rPr>
        <w:t xml:space="preserve"> </w:t>
      </w:r>
      <w:r>
        <w:t>too</w:t>
      </w:r>
      <w:r>
        <w:rPr>
          <w:spacing w:val="-8"/>
        </w:rPr>
        <w:t xml:space="preserve"> </w:t>
      </w:r>
      <w:r>
        <w:t>long</w:t>
      </w:r>
      <w:r>
        <w:rPr>
          <w:spacing w:val="-5"/>
        </w:rPr>
        <w:t xml:space="preserve"> </w:t>
      </w:r>
      <w:r>
        <w:t>(outliers) were eliminated. Out of this</w:t>
      </w:r>
      <w:r>
        <w:t xml:space="preserve"> filtered sample, 3,000 reviews were identified to be further la- belled, trained and label testing purposes.</w:t>
      </w:r>
    </w:p>
    <w:p w14:paraId="0631358F" w14:textId="77777777" w:rsidR="000C5CA8" w:rsidRDefault="000C5CA8">
      <w:pPr>
        <w:pStyle w:val="BodyText"/>
        <w:spacing w:before="134"/>
      </w:pPr>
    </w:p>
    <w:p w14:paraId="28E05CCF" w14:textId="77777777" w:rsidR="000C5CA8" w:rsidRDefault="00915CA1">
      <w:pPr>
        <w:pStyle w:val="Heading3"/>
        <w:numPr>
          <w:ilvl w:val="1"/>
          <w:numId w:val="7"/>
        </w:numPr>
        <w:tabs>
          <w:tab w:val="left" w:pos="1360"/>
        </w:tabs>
        <w:ind w:hanging="566"/>
      </w:pPr>
      <w:r>
        <w:t>Linguistic</w:t>
      </w:r>
      <w:r>
        <w:rPr>
          <w:spacing w:val="-7"/>
        </w:rPr>
        <w:t xml:space="preserve"> </w:t>
      </w:r>
      <w:r>
        <w:t>Pre-process</w:t>
      </w:r>
      <w:r>
        <w:rPr>
          <w:spacing w:val="-7"/>
        </w:rPr>
        <w:t xml:space="preserve"> </w:t>
      </w:r>
      <w:r>
        <w:t>and</w:t>
      </w:r>
      <w:r>
        <w:rPr>
          <w:spacing w:val="-6"/>
        </w:rPr>
        <w:t xml:space="preserve"> </w:t>
      </w:r>
      <w:r>
        <w:t>Word</w:t>
      </w:r>
      <w:r>
        <w:rPr>
          <w:spacing w:val="-6"/>
        </w:rPr>
        <w:t xml:space="preserve"> </w:t>
      </w:r>
      <w:r>
        <w:rPr>
          <w:spacing w:val="-4"/>
        </w:rPr>
        <w:t>Cloud</w:t>
      </w:r>
    </w:p>
    <w:p w14:paraId="42552AF8" w14:textId="77777777" w:rsidR="000C5CA8" w:rsidRDefault="00915CA1">
      <w:pPr>
        <w:pStyle w:val="BodyText"/>
        <w:spacing w:before="168" w:line="249" w:lineRule="auto"/>
        <w:ind w:left="794" w:firstLine="199"/>
      </w:pPr>
      <w:r>
        <w:t xml:space="preserve">The natural language processing methods were used to extract data in every review meaningful components. </w:t>
      </w:r>
      <w:r>
        <w:t>The steps that were used are as follows:</w:t>
      </w:r>
    </w:p>
    <w:p w14:paraId="585E47A8" w14:textId="77777777" w:rsidR="000C5CA8" w:rsidRDefault="00915CA1">
      <w:pPr>
        <w:pStyle w:val="ListParagraph"/>
        <w:numPr>
          <w:ilvl w:val="2"/>
          <w:numId w:val="7"/>
        </w:numPr>
        <w:tabs>
          <w:tab w:val="left" w:pos="1262"/>
        </w:tabs>
        <w:spacing w:before="31"/>
        <w:ind w:left="1262" w:hanging="284"/>
        <w:rPr>
          <w:rFonts w:ascii="Calibri"/>
          <w:sz w:val="20"/>
        </w:rPr>
      </w:pPr>
      <w:r>
        <w:rPr>
          <w:spacing w:val="-2"/>
          <w:sz w:val="20"/>
        </w:rPr>
        <w:t>Tokenization</w:t>
      </w:r>
    </w:p>
    <w:p w14:paraId="33EFD086" w14:textId="77777777" w:rsidR="000C5CA8" w:rsidRDefault="00915CA1">
      <w:pPr>
        <w:pStyle w:val="ListParagraph"/>
        <w:numPr>
          <w:ilvl w:val="2"/>
          <w:numId w:val="7"/>
        </w:numPr>
        <w:tabs>
          <w:tab w:val="left" w:pos="1262"/>
        </w:tabs>
        <w:spacing w:before="18"/>
        <w:ind w:left="1262" w:hanging="284"/>
        <w:rPr>
          <w:rFonts w:ascii="Calibri"/>
          <w:sz w:val="20"/>
        </w:rPr>
      </w:pPr>
      <w:r>
        <w:rPr>
          <w:sz w:val="20"/>
        </w:rPr>
        <w:t>Removal</w:t>
      </w:r>
      <w:r>
        <w:rPr>
          <w:spacing w:val="-3"/>
          <w:sz w:val="20"/>
        </w:rPr>
        <w:t xml:space="preserve"> </w:t>
      </w:r>
      <w:r>
        <w:rPr>
          <w:sz w:val="20"/>
        </w:rPr>
        <w:t>of</w:t>
      </w:r>
      <w:r>
        <w:rPr>
          <w:spacing w:val="-3"/>
          <w:sz w:val="20"/>
        </w:rPr>
        <w:t xml:space="preserve"> </w:t>
      </w:r>
      <w:r>
        <w:rPr>
          <w:spacing w:val="-2"/>
          <w:sz w:val="20"/>
        </w:rPr>
        <w:t>stopwords</w:t>
      </w:r>
    </w:p>
    <w:p w14:paraId="121F6C04"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Noun-based</w:t>
      </w:r>
      <w:r>
        <w:rPr>
          <w:spacing w:val="-5"/>
          <w:sz w:val="20"/>
        </w:rPr>
        <w:t xml:space="preserve"> </w:t>
      </w:r>
      <w:r>
        <w:rPr>
          <w:sz w:val="20"/>
        </w:rPr>
        <w:t>retention</w:t>
      </w:r>
      <w:r>
        <w:rPr>
          <w:spacing w:val="-3"/>
          <w:sz w:val="20"/>
        </w:rPr>
        <w:t xml:space="preserve"> </w:t>
      </w:r>
      <w:r>
        <w:rPr>
          <w:sz w:val="20"/>
        </w:rPr>
        <w:t>in</w:t>
      </w:r>
      <w:r>
        <w:rPr>
          <w:spacing w:val="-3"/>
          <w:sz w:val="20"/>
        </w:rPr>
        <w:t xml:space="preserve"> </w:t>
      </w:r>
      <w:r>
        <w:rPr>
          <w:sz w:val="20"/>
        </w:rPr>
        <w:t>order</w:t>
      </w:r>
      <w:r>
        <w:rPr>
          <w:spacing w:val="-5"/>
          <w:sz w:val="20"/>
        </w:rPr>
        <w:t xml:space="preserve"> </w:t>
      </w:r>
      <w:r>
        <w:rPr>
          <w:sz w:val="20"/>
        </w:rPr>
        <w:t>to</w:t>
      </w:r>
      <w:r>
        <w:rPr>
          <w:spacing w:val="-3"/>
          <w:sz w:val="20"/>
        </w:rPr>
        <w:t xml:space="preserve"> </w:t>
      </w:r>
      <w:r>
        <w:rPr>
          <w:sz w:val="20"/>
        </w:rPr>
        <w:t>get</w:t>
      </w:r>
      <w:r>
        <w:rPr>
          <w:spacing w:val="-4"/>
          <w:sz w:val="20"/>
        </w:rPr>
        <w:t xml:space="preserve"> </w:t>
      </w:r>
      <w:r>
        <w:rPr>
          <w:sz w:val="20"/>
        </w:rPr>
        <w:t>object-based</w:t>
      </w:r>
      <w:r>
        <w:rPr>
          <w:spacing w:val="-3"/>
          <w:sz w:val="20"/>
        </w:rPr>
        <w:t xml:space="preserve"> </w:t>
      </w:r>
      <w:r>
        <w:rPr>
          <w:spacing w:val="-2"/>
          <w:sz w:val="20"/>
        </w:rPr>
        <w:t>meaning.</w:t>
      </w:r>
    </w:p>
    <w:p w14:paraId="5A7F85EE" w14:textId="77777777" w:rsidR="000C5CA8" w:rsidRDefault="00915CA1">
      <w:pPr>
        <w:pStyle w:val="ListParagraph"/>
        <w:numPr>
          <w:ilvl w:val="2"/>
          <w:numId w:val="7"/>
        </w:numPr>
        <w:tabs>
          <w:tab w:val="left" w:pos="1262"/>
        </w:tabs>
        <w:spacing w:before="17"/>
        <w:ind w:left="1262" w:hanging="284"/>
        <w:rPr>
          <w:rFonts w:ascii="Calibri"/>
          <w:sz w:val="20"/>
        </w:rPr>
      </w:pPr>
      <w:r>
        <w:rPr>
          <w:sz w:val="20"/>
        </w:rPr>
        <w:t>Translation</w:t>
      </w:r>
      <w:r>
        <w:rPr>
          <w:spacing w:val="-3"/>
          <w:sz w:val="20"/>
        </w:rPr>
        <w:t xml:space="preserve"> </w:t>
      </w:r>
      <w:r>
        <w:rPr>
          <w:sz w:val="20"/>
        </w:rPr>
        <w:t>to</w:t>
      </w:r>
      <w:r>
        <w:rPr>
          <w:spacing w:val="-3"/>
          <w:sz w:val="20"/>
        </w:rPr>
        <w:t xml:space="preserve"> </w:t>
      </w:r>
      <w:r>
        <w:rPr>
          <w:sz w:val="20"/>
        </w:rPr>
        <w:t>a</w:t>
      </w:r>
      <w:r>
        <w:rPr>
          <w:spacing w:val="-4"/>
          <w:sz w:val="20"/>
        </w:rPr>
        <w:t xml:space="preserve"> </w:t>
      </w:r>
      <w:r>
        <w:rPr>
          <w:sz w:val="20"/>
        </w:rPr>
        <w:t>purified</w:t>
      </w:r>
      <w:r>
        <w:rPr>
          <w:spacing w:val="-5"/>
          <w:sz w:val="20"/>
        </w:rPr>
        <w:t xml:space="preserve"> </w:t>
      </w:r>
      <w:r>
        <w:rPr>
          <w:sz w:val="20"/>
        </w:rPr>
        <w:t>form</w:t>
      </w:r>
      <w:r>
        <w:rPr>
          <w:spacing w:val="-7"/>
          <w:sz w:val="20"/>
        </w:rPr>
        <w:t xml:space="preserve"> </w:t>
      </w:r>
      <w:r>
        <w:rPr>
          <w:sz w:val="20"/>
        </w:rPr>
        <w:t>of</w:t>
      </w:r>
      <w:r>
        <w:rPr>
          <w:spacing w:val="-4"/>
          <w:sz w:val="20"/>
        </w:rPr>
        <w:t xml:space="preserve"> text.</w:t>
      </w:r>
    </w:p>
    <w:p w14:paraId="6941E94E" w14:textId="77777777" w:rsidR="000C5CA8" w:rsidRDefault="00915CA1">
      <w:pPr>
        <w:pStyle w:val="BodyText"/>
        <w:spacing w:before="26" w:line="249" w:lineRule="auto"/>
        <w:ind w:left="803" w:right="547" w:firstLine="228"/>
      </w:pPr>
      <w:r>
        <w:t>A</w:t>
      </w:r>
      <w:r>
        <w:rPr>
          <w:spacing w:val="-1"/>
        </w:rPr>
        <w:t xml:space="preserve"> </w:t>
      </w:r>
      <w:r>
        <w:t>Word Cloud was</w:t>
      </w:r>
      <w:r>
        <w:rPr>
          <w:spacing w:val="-1"/>
        </w:rPr>
        <w:t xml:space="preserve"> </w:t>
      </w:r>
      <w:r>
        <w:t>created based on dominant</w:t>
      </w:r>
      <w:r>
        <w:rPr>
          <w:spacing w:val="-1"/>
        </w:rPr>
        <w:t xml:space="preserve"> </w:t>
      </w:r>
      <w:r>
        <w:t>terms</w:t>
      </w:r>
      <w:r>
        <w:rPr>
          <w:spacing w:val="-1"/>
        </w:rPr>
        <w:t xml:space="preserve"> </w:t>
      </w:r>
      <w:r>
        <w:t>of the</w:t>
      </w:r>
      <w:r>
        <w:rPr>
          <w:spacing w:val="-2"/>
        </w:rPr>
        <w:t xml:space="preserve"> </w:t>
      </w:r>
      <w:r>
        <w:t>cleaned reviews</w:t>
      </w:r>
      <w:r>
        <w:rPr>
          <w:spacing w:val="-1"/>
        </w:rPr>
        <w:t xml:space="preserve"> </w:t>
      </w:r>
      <w:r>
        <w:t>occur- rin</w:t>
      </w:r>
      <w:r>
        <w:t>g in restaurant-related debates.</w:t>
      </w:r>
    </w:p>
    <w:p w14:paraId="20A03A1E" w14:textId="77777777" w:rsidR="000C5CA8" w:rsidRDefault="000C5CA8">
      <w:pPr>
        <w:pStyle w:val="BodyText"/>
        <w:spacing w:before="135"/>
      </w:pPr>
    </w:p>
    <w:p w14:paraId="3DE25023" w14:textId="77777777" w:rsidR="000C5CA8" w:rsidRDefault="00915CA1">
      <w:pPr>
        <w:pStyle w:val="Heading3"/>
        <w:numPr>
          <w:ilvl w:val="1"/>
          <w:numId w:val="7"/>
        </w:numPr>
        <w:tabs>
          <w:tab w:val="left" w:pos="1360"/>
        </w:tabs>
        <w:spacing w:before="0"/>
        <w:ind w:hanging="566"/>
      </w:pPr>
      <w:r>
        <w:t>Topic</w:t>
      </w:r>
      <w:r>
        <w:rPr>
          <w:spacing w:val="-7"/>
        </w:rPr>
        <w:t xml:space="preserve"> </w:t>
      </w:r>
      <w:r>
        <w:t>Modeling</w:t>
      </w:r>
      <w:r>
        <w:rPr>
          <w:spacing w:val="-5"/>
        </w:rPr>
        <w:t xml:space="preserve"> </w:t>
      </w:r>
      <w:r>
        <w:t>using</w:t>
      </w:r>
      <w:r>
        <w:rPr>
          <w:spacing w:val="-6"/>
        </w:rPr>
        <w:t xml:space="preserve"> </w:t>
      </w:r>
      <w:r>
        <w:rPr>
          <w:spacing w:val="-5"/>
        </w:rPr>
        <w:t>LDA</w:t>
      </w:r>
    </w:p>
    <w:p w14:paraId="2E29343E" w14:textId="77777777" w:rsidR="000C5CA8" w:rsidRDefault="00915CA1">
      <w:pPr>
        <w:pStyle w:val="BodyText"/>
        <w:spacing w:before="168" w:line="249" w:lineRule="auto"/>
        <w:ind w:left="794" w:right="793" w:firstLine="228"/>
        <w:jc w:val="both"/>
      </w:pPr>
      <w:r>
        <w:t>The text</w:t>
      </w:r>
      <w:r>
        <w:rPr>
          <w:spacing w:val="-2"/>
        </w:rPr>
        <w:t xml:space="preserve"> </w:t>
      </w:r>
      <w:r>
        <w:t>that was preprocessed was subjected</w:t>
      </w:r>
      <w:r>
        <w:rPr>
          <w:spacing w:val="-1"/>
        </w:rPr>
        <w:t xml:space="preserve"> </w:t>
      </w:r>
      <w:r>
        <w:t>to Latent Dirichlet Allocation</w:t>
      </w:r>
      <w:r>
        <w:rPr>
          <w:spacing w:val="-1"/>
        </w:rPr>
        <w:t xml:space="preserve"> </w:t>
      </w:r>
      <w:r>
        <w:t>(LDA) to investigate further obscured thematic frameworks to the reviews. There were four generated topics and visualized</w:t>
      </w:r>
      <w:r>
        <w:t xml:space="preserve"> interactive LDA visualization-tool. This move helped in ensuring consistency with the BERTopic results.</w:t>
      </w:r>
    </w:p>
    <w:p w14:paraId="7DC60D14"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31F0C150" w14:textId="77777777" w:rsidR="000C5CA8" w:rsidRDefault="000C5CA8">
      <w:pPr>
        <w:pStyle w:val="BodyText"/>
        <w:spacing w:before="105"/>
      </w:pPr>
    </w:p>
    <w:p w14:paraId="7C34D614" w14:textId="77777777" w:rsidR="000C5CA8" w:rsidRDefault="00915CA1">
      <w:pPr>
        <w:pStyle w:val="Heading3"/>
        <w:numPr>
          <w:ilvl w:val="1"/>
          <w:numId w:val="7"/>
        </w:numPr>
        <w:tabs>
          <w:tab w:val="left" w:pos="1360"/>
        </w:tabs>
        <w:ind w:hanging="566"/>
      </w:pPr>
      <w:r>
        <w:t>GPT-based</w:t>
      </w:r>
      <w:r>
        <w:rPr>
          <w:spacing w:val="-9"/>
        </w:rPr>
        <w:t xml:space="preserve"> </w:t>
      </w:r>
      <w:r>
        <w:t>Automated</w:t>
      </w:r>
      <w:r>
        <w:rPr>
          <w:spacing w:val="-8"/>
        </w:rPr>
        <w:t xml:space="preserve"> </w:t>
      </w:r>
      <w:r>
        <w:t>Label</w:t>
      </w:r>
      <w:r>
        <w:rPr>
          <w:spacing w:val="-10"/>
        </w:rPr>
        <w:t xml:space="preserve"> </w:t>
      </w:r>
      <w:r>
        <w:rPr>
          <w:spacing w:val="-2"/>
        </w:rPr>
        <w:t>Generation</w:t>
      </w:r>
    </w:p>
    <w:p w14:paraId="1205AA11" w14:textId="77777777" w:rsidR="000C5CA8" w:rsidRDefault="00915CA1">
      <w:pPr>
        <w:pStyle w:val="BodyText"/>
        <w:spacing w:before="170" w:line="249" w:lineRule="auto"/>
        <w:ind w:left="794" w:right="788" w:firstLine="228"/>
        <w:jc w:val="both"/>
      </w:pPr>
      <w:r>
        <w:t>The</w:t>
      </w:r>
      <w:r>
        <w:rPr>
          <w:spacing w:val="-5"/>
        </w:rPr>
        <w:t xml:space="preserve"> </w:t>
      </w:r>
      <w:r>
        <w:t>aspect-level</w:t>
      </w:r>
      <w:r>
        <w:rPr>
          <w:spacing w:val="-5"/>
        </w:rPr>
        <w:t xml:space="preserve"> </w:t>
      </w:r>
      <w:r>
        <w:t>sentiment</w:t>
      </w:r>
      <w:r>
        <w:rPr>
          <w:spacing w:val="-6"/>
        </w:rPr>
        <w:t xml:space="preserve"> </w:t>
      </w:r>
      <w:r>
        <w:t>labels</w:t>
      </w:r>
      <w:r>
        <w:rPr>
          <w:spacing w:val="-6"/>
        </w:rPr>
        <w:t xml:space="preserve"> </w:t>
      </w:r>
      <w:r>
        <w:t>were</w:t>
      </w:r>
      <w:r>
        <w:rPr>
          <w:spacing w:val="-5"/>
        </w:rPr>
        <w:t xml:space="preserve"> </w:t>
      </w:r>
      <w:r>
        <w:t>generated</w:t>
      </w:r>
      <w:r>
        <w:rPr>
          <w:spacing w:val="-4"/>
        </w:rPr>
        <w:t xml:space="preserve"> </w:t>
      </w:r>
      <w:r>
        <w:t>in</w:t>
      </w:r>
      <w:r>
        <w:rPr>
          <w:spacing w:val="-5"/>
        </w:rPr>
        <w:t xml:space="preserve"> </w:t>
      </w:r>
      <w:r>
        <w:t>an</w:t>
      </w:r>
      <w:r>
        <w:rPr>
          <w:spacing w:val="-4"/>
        </w:rPr>
        <w:t xml:space="preserve"> </w:t>
      </w:r>
      <w:r>
        <w:t>automatic</w:t>
      </w:r>
      <w:r>
        <w:rPr>
          <w:spacing w:val="-5"/>
        </w:rPr>
        <w:t xml:space="preserve"> </w:t>
      </w:r>
      <w:r>
        <w:t>way</w:t>
      </w:r>
      <w:r>
        <w:rPr>
          <w:spacing w:val="-4"/>
        </w:rPr>
        <w:t xml:space="preserve"> </w:t>
      </w:r>
      <w:r>
        <w:t>using</w:t>
      </w:r>
      <w:r>
        <w:rPr>
          <w:spacing w:val="-4"/>
        </w:rPr>
        <w:t xml:space="preserve"> </w:t>
      </w:r>
      <w:r>
        <w:t>a</w:t>
      </w:r>
      <w:r>
        <w:rPr>
          <w:spacing w:val="-5"/>
        </w:rPr>
        <w:t xml:space="preserve"> </w:t>
      </w:r>
      <w:r>
        <w:t>GPT- based</w:t>
      </w:r>
      <w:r>
        <w:rPr>
          <w:spacing w:val="-8"/>
        </w:rPr>
        <w:t xml:space="preserve"> </w:t>
      </w:r>
      <w:r>
        <w:t>method</w:t>
      </w:r>
      <w:r>
        <w:rPr>
          <w:spacing w:val="-8"/>
        </w:rPr>
        <w:t xml:space="preserve"> </w:t>
      </w:r>
      <w:r>
        <w:t>from</w:t>
      </w:r>
      <w:r>
        <w:rPr>
          <w:spacing w:val="-8"/>
        </w:rPr>
        <w:t xml:space="preserve"> </w:t>
      </w:r>
      <w:r>
        <w:t>review</w:t>
      </w:r>
      <w:r>
        <w:rPr>
          <w:spacing w:val="-9"/>
        </w:rPr>
        <w:t xml:space="preserve"> </w:t>
      </w:r>
      <w:r>
        <w:t>text.</w:t>
      </w:r>
      <w:r>
        <w:rPr>
          <w:spacing w:val="-9"/>
        </w:rPr>
        <w:t xml:space="preserve"> </w:t>
      </w:r>
      <w:r>
        <w:t>The</w:t>
      </w:r>
      <w:r>
        <w:rPr>
          <w:spacing w:val="-9"/>
        </w:rPr>
        <w:t xml:space="preserve"> </w:t>
      </w:r>
      <w:r>
        <w:t>model</w:t>
      </w:r>
      <w:r>
        <w:rPr>
          <w:spacing w:val="-9"/>
        </w:rPr>
        <w:t xml:space="preserve"> </w:t>
      </w:r>
      <w:r>
        <w:t>was</w:t>
      </w:r>
      <w:r>
        <w:rPr>
          <w:spacing w:val="-9"/>
        </w:rPr>
        <w:t xml:space="preserve"> </w:t>
      </w:r>
      <w:r>
        <w:t>taken</w:t>
      </w:r>
      <w:r>
        <w:rPr>
          <w:spacing w:val="-8"/>
        </w:rPr>
        <w:t xml:space="preserve"> </w:t>
      </w:r>
      <w:r>
        <w:t>through</w:t>
      </w:r>
      <w:r>
        <w:rPr>
          <w:spacing w:val="-8"/>
        </w:rPr>
        <w:t xml:space="preserve"> </w:t>
      </w:r>
      <w:r>
        <w:t>a</w:t>
      </w:r>
      <w:r>
        <w:rPr>
          <w:spacing w:val="-9"/>
        </w:rPr>
        <w:t xml:space="preserve"> </w:t>
      </w:r>
      <w:r>
        <w:t>structured</w:t>
      </w:r>
      <w:r>
        <w:rPr>
          <w:spacing w:val="-8"/>
        </w:rPr>
        <w:t xml:space="preserve"> </w:t>
      </w:r>
      <w:r>
        <w:t>prompt</w:t>
      </w:r>
      <w:r>
        <w:rPr>
          <w:spacing w:val="-9"/>
        </w:rPr>
        <w:t xml:space="preserve"> </w:t>
      </w:r>
      <w:r>
        <w:t>each review sentiment value (-1, 0 or 1) of the six aspects that are defined. The result was stored/ saved as a new data-set and it was compared with manually labeled data. The merge</w:t>
      </w:r>
      <w:r>
        <w:rPr>
          <w:spacing w:val="-13"/>
        </w:rPr>
        <w:t xml:space="preserve"> </w:t>
      </w:r>
      <w:r>
        <w:t>was</w:t>
      </w:r>
      <w:r>
        <w:rPr>
          <w:spacing w:val="-12"/>
        </w:rPr>
        <w:t xml:space="preserve"> </w:t>
      </w:r>
      <w:r>
        <w:t>don</w:t>
      </w:r>
      <w:r>
        <w:t>e</w:t>
      </w:r>
      <w:r>
        <w:rPr>
          <w:spacing w:val="-13"/>
        </w:rPr>
        <w:t xml:space="preserve"> </w:t>
      </w:r>
      <w:r>
        <w:t>based</w:t>
      </w:r>
      <w:r>
        <w:rPr>
          <w:spacing w:val="-12"/>
        </w:rPr>
        <w:t xml:space="preserve"> </w:t>
      </w:r>
      <w:r>
        <w:t>on</w:t>
      </w:r>
      <w:r>
        <w:rPr>
          <w:spacing w:val="-12"/>
        </w:rPr>
        <w:t xml:space="preserve"> </w:t>
      </w:r>
      <w:r>
        <w:t>unique</w:t>
      </w:r>
      <w:r>
        <w:rPr>
          <w:spacing w:val="-12"/>
        </w:rPr>
        <w:t xml:space="preserve"> </w:t>
      </w:r>
      <w:r>
        <w:t>review</w:t>
      </w:r>
      <w:r>
        <w:rPr>
          <w:spacing w:val="-12"/>
        </w:rPr>
        <w:t xml:space="preserve"> </w:t>
      </w:r>
      <w:r>
        <w:t>identifier.</w:t>
      </w:r>
      <w:r>
        <w:rPr>
          <w:spacing w:val="-12"/>
        </w:rPr>
        <w:t xml:space="preserve"> </w:t>
      </w:r>
      <w:r>
        <w:t>aspect-wise</w:t>
      </w:r>
      <w:r>
        <w:rPr>
          <w:spacing w:val="-12"/>
        </w:rPr>
        <w:t xml:space="preserve"> </w:t>
      </w:r>
      <w:r>
        <w:t>accuracy</w:t>
      </w:r>
      <w:r>
        <w:rPr>
          <w:spacing w:val="-12"/>
        </w:rPr>
        <w:t xml:space="preserve"> </w:t>
      </w:r>
      <w:r>
        <w:t>was</w:t>
      </w:r>
      <w:r>
        <w:rPr>
          <w:spacing w:val="-13"/>
        </w:rPr>
        <w:t xml:space="preserve"> </w:t>
      </w:r>
      <w:r>
        <w:t xml:space="preserve">computed in order to measure the labeling consistency of GPT. This move enabled the semi-au- tomation of the labelling process and decreased the reliance on high levels of manual </w:t>
      </w:r>
      <w:r>
        <w:rPr>
          <w:spacing w:val="-2"/>
        </w:rPr>
        <w:t>annotation.</w:t>
      </w:r>
    </w:p>
    <w:p w14:paraId="7E59F7C2" w14:textId="77777777" w:rsidR="000C5CA8" w:rsidRDefault="000C5CA8">
      <w:pPr>
        <w:pStyle w:val="BodyText"/>
        <w:spacing w:before="137"/>
      </w:pPr>
    </w:p>
    <w:p w14:paraId="5C82C669" w14:textId="77777777" w:rsidR="000C5CA8" w:rsidRDefault="00915CA1">
      <w:pPr>
        <w:pStyle w:val="Heading3"/>
        <w:numPr>
          <w:ilvl w:val="1"/>
          <w:numId w:val="7"/>
        </w:numPr>
        <w:tabs>
          <w:tab w:val="left" w:pos="1360"/>
        </w:tabs>
        <w:ind w:hanging="566"/>
      </w:pPr>
      <w:r>
        <w:t>De</w:t>
      </w:r>
      <w:r>
        <w:t>ep</w:t>
      </w:r>
      <w:r>
        <w:rPr>
          <w:spacing w:val="-7"/>
        </w:rPr>
        <w:t xml:space="preserve"> </w:t>
      </w:r>
      <w:r>
        <w:t>Learning</w:t>
      </w:r>
      <w:r>
        <w:rPr>
          <w:spacing w:val="-5"/>
        </w:rPr>
        <w:t xml:space="preserve"> </w:t>
      </w:r>
      <w:r>
        <w:rPr>
          <w:spacing w:val="-2"/>
        </w:rPr>
        <w:t>Models</w:t>
      </w:r>
    </w:p>
    <w:p w14:paraId="20028A94" w14:textId="77777777" w:rsidR="000C5CA8" w:rsidRDefault="00915CA1">
      <w:pPr>
        <w:pStyle w:val="BodyText"/>
        <w:spacing w:before="170" w:line="249" w:lineRule="auto"/>
        <w:ind w:left="794" w:right="797" w:firstLine="199"/>
        <w:jc w:val="both"/>
      </w:pPr>
      <w:r>
        <w:t>Multi-class</w:t>
      </w:r>
      <w:r>
        <w:rPr>
          <w:spacing w:val="-3"/>
        </w:rPr>
        <w:t xml:space="preserve"> </w:t>
      </w:r>
      <w:r>
        <w:t>classification</w:t>
      </w:r>
      <w:r>
        <w:rPr>
          <w:spacing w:val="-1"/>
        </w:rPr>
        <w:t xml:space="preserve"> </w:t>
      </w:r>
      <w:r>
        <w:t>of</w:t>
      </w:r>
      <w:r>
        <w:rPr>
          <w:spacing w:val="-1"/>
        </w:rPr>
        <w:t xml:space="preserve"> </w:t>
      </w:r>
      <w:r>
        <w:t>each</w:t>
      </w:r>
      <w:r>
        <w:rPr>
          <w:spacing w:val="-1"/>
        </w:rPr>
        <w:t xml:space="preserve"> </w:t>
      </w:r>
      <w:r>
        <w:t>aspect</w:t>
      </w:r>
      <w:r>
        <w:rPr>
          <w:spacing w:val="-2"/>
        </w:rPr>
        <w:t xml:space="preserve"> </w:t>
      </w:r>
      <w:r>
        <w:t>was</w:t>
      </w:r>
      <w:r>
        <w:rPr>
          <w:spacing w:val="-2"/>
        </w:rPr>
        <w:t xml:space="preserve"> </w:t>
      </w:r>
      <w:r>
        <w:t>done</w:t>
      </w:r>
      <w:r>
        <w:rPr>
          <w:spacing w:val="-1"/>
        </w:rPr>
        <w:t xml:space="preserve"> </w:t>
      </w:r>
      <w:r>
        <w:t>using</w:t>
      </w:r>
      <w:r>
        <w:rPr>
          <w:spacing w:val="-1"/>
        </w:rPr>
        <w:t xml:space="preserve"> </w:t>
      </w:r>
      <w:r>
        <w:t>several</w:t>
      </w:r>
      <w:r>
        <w:rPr>
          <w:spacing w:val="-2"/>
        </w:rPr>
        <w:t xml:space="preserve"> </w:t>
      </w:r>
      <w:r>
        <w:t>deep</w:t>
      </w:r>
      <w:r>
        <w:rPr>
          <w:spacing w:val="-1"/>
        </w:rPr>
        <w:t xml:space="preserve"> </w:t>
      </w:r>
      <w:r>
        <w:t>learning</w:t>
      </w:r>
      <w:r>
        <w:rPr>
          <w:spacing w:val="-1"/>
        </w:rPr>
        <w:t xml:space="preserve"> </w:t>
      </w:r>
      <w:r>
        <w:t xml:space="preserve">mod- </w:t>
      </w:r>
      <w:r>
        <w:rPr>
          <w:spacing w:val="-4"/>
        </w:rPr>
        <w:t>els.</w:t>
      </w:r>
    </w:p>
    <w:p w14:paraId="1C8B20D7" w14:textId="77777777" w:rsidR="000C5CA8" w:rsidRDefault="00915CA1">
      <w:pPr>
        <w:pStyle w:val="ListParagraph"/>
        <w:numPr>
          <w:ilvl w:val="2"/>
          <w:numId w:val="7"/>
        </w:numPr>
        <w:tabs>
          <w:tab w:val="left" w:pos="1245"/>
        </w:tabs>
        <w:spacing w:line="242" w:lineRule="auto"/>
        <w:ind w:left="794" w:right="792" w:firstLine="199"/>
        <w:jc w:val="both"/>
        <w:rPr>
          <w:rFonts w:ascii="Calibri"/>
          <w:i/>
          <w:sz w:val="20"/>
        </w:rPr>
      </w:pPr>
      <w:r>
        <w:rPr>
          <w:i/>
          <w:sz w:val="20"/>
        </w:rPr>
        <w:t>Simple</w:t>
      </w:r>
      <w:r>
        <w:rPr>
          <w:i/>
          <w:spacing w:val="-13"/>
          <w:sz w:val="20"/>
        </w:rPr>
        <w:t xml:space="preserve"> </w:t>
      </w:r>
      <w:r>
        <w:rPr>
          <w:i/>
          <w:sz w:val="20"/>
        </w:rPr>
        <w:t>Recurrent</w:t>
      </w:r>
      <w:r>
        <w:rPr>
          <w:i/>
          <w:spacing w:val="-12"/>
          <w:sz w:val="20"/>
        </w:rPr>
        <w:t xml:space="preserve"> </w:t>
      </w:r>
      <w:r>
        <w:rPr>
          <w:i/>
          <w:sz w:val="20"/>
        </w:rPr>
        <w:t>Neural</w:t>
      </w:r>
      <w:r>
        <w:rPr>
          <w:i/>
          <w:spacing w:val="-13"/>
          <w:sz w:val="20"/>
        </w:rPr>
        <w:t xml:space="preserve"> </w:t>
      </w:r>
      <w:r>
        <w:rPr>
          <w:i/>
          <w:sz w:val="20"/>
        </w:rPr>
        <w:t>Network</w:t>
      </w:r>
      <w:r>
        <w:rPr>
          <w:i/>
          <w:spacing w:val="-12"/>
          <w:sz w:val="20"/>
        </w:rPr>
        <w:t xml:space="preserve"> </w:t>
      </w:r>
      <w:r>
        <w:rPr>
          <w:i/>
          <w:sz w:val="20"/>
        </w:rPr>
        <w:t>(RNN):</w:t>
      </w:r>
      <w:r>
        <w:rPr>
          <w:i/>
          <w:spacing w:val="-13"/>
          <w:sz w:val="20"/>
        </w:rPr>
        <w:t xml:space="preserve"> </w:t>
      </w:r>
      <w:r>
        <w:rPr>
          <w:sz w:val="20"/>
        </w:rPr>
        <w:t>Each</w:t>
      </w:r>
      <w:r>
        <w:rPr>
          <w:spacing w:val="-12"/>
          <w:sz w:val="20"/>
        </w:rPr>
        <w:t xml:space="preserve"> </w:t>
      </w:r>
      <w:r>
        <w:rPr>
          <w:sz w:val="20"/>
        </w:rPr>
        <w:t>aspect</w:t>
      </w:r>
      <w:r>
        <w:rPr>
          <w:spacing w:val="-13"/>
          <w:sz w:val="20"/>
        </w:rPr>
        <w:t xml:space="preserve"> </w:t>
      </w:r>
      <w:r>
        <w:rPr>
          <w:sz w:val="20"/>
        </w:rPr>
        <w:t>was</w:t>
      </w:r>
      <w:r>
        <w:rPr>
          <w:spacing w:val="-12"/>
          <w:sz w:val="20"/>
        </w:rPr>
        <w:t xml:space="preserve"> </w:t>
      </w:r>
      <w:r>
        <w:rPr>
          <w:sz w:val="20"/>
        </w:rPr>
        <w:t>trained</w:t>
      </w:r>
      <w:r>
        <w:rPr>
          <w:spacing w:val="-13"/>
          <w:sz w:val="20"/>
        </w:rPr>
        <w:t xml:space="preserve"> </w:t>
      </w:r>
      <w:r>
        <w:rPr>
          <w:sz w:val="20"/>
        </w:rPr>
        <w:t>using</w:t>
      </w:r>
      <w:r>
        <w:rPr>
          <w:spacing w:val="-12"/>
          <w:sz w:val="20"/>
        </w:rPr>
        <w:t xml:space="preserve"> </w:t>
      </w:r>
      <w:r>
        <w:rPr>
          <w:sz w:val="20"/>
        </w:rPr>
        <w:t>a</w:t>
      </w:r>
      <w:r>
        <w:rPr>
          <w:spacing w:val="-13"/>
          <w:sz w:val="20"/>
        </w:rPr>
        <w:t xml:space="preserve"> </w:t>
      </w:r>
      <w:r>
        <w:rPr>
          <w:sz w:val="20"/>
        </w:rPr>
        <w:t xml:space="preserve">Simple RNN model. Text data was tokenized and padded to make fixed input </w:t>
      </w:r>
      <w:r>
        <w:rPr>
          <w:sz w:val="20"/>
        </w:rPr>
        <w:t>lengths. Over- sampling</w:t>
      </w:r>
      <w:r>
        <w:rPr>
          <w:spacing w:val="-2"/>
          <w:sz w:val="20"/>
        </w:rPr>
        <w:t xml:space="preserve"> </w:t>
      </w:r>
      <w:r>
        <w:rPr>
          <w:sz w:val="20"/>
        </w:rPr>
        <w:t>was</w:t>
      </w:r>
      <w:r>
        <w:rPr>
          <w:spacing w:val="-1"/>
          <w:sz w:val="20"/>
        </w:rPr>
        <w:t xml:space="preserve"> </w:t>
      </w:r>
      <w:r>
        <w:rPr>
          <w:sz w:val="20"/>
        </w:rPr>
        <w:t>done</w:t>
      </w:r>
      <w:r>
        <w:rPr>
          <w:spacing w:val="-3"/>
          <w:sz w:val="20"/>
        </w:rPr>
        <w:t xml:space="preserve"> </w:t>
      </w:r>
      <w:r>
        <w:rPr>
          <w:sz w:val="20"/>
        </w:rPr>
        <w:t>to</w:t>
      </w:r>
      <w:r>
        <w:rPr>
          <w:spacing w:val="-2"/>
          <w:sz w:val="20"/>
        </w:rPr>
        <w:t xml:space="preserve"> </w:t>
      </w:r>
      <w:r>
        <w:rPr>
          <w:sz w:val="20"/>
        </w:rPr>
        <w:t>manage</w:t>
      </w:r>
      <w:r>
        <w:rPr>
          <w:spacing w:val="-5"/>
          <w:sz w:val="20"/>
        </w:rPr>
        <w:t xml:space="preserve"> </w:t>
      </w:r>
      <w:r>
        <w:rPr>
          <w:sz w:val="20"/>
        </w:rPr>
        <w:t>class</w:t>
      </w:r>
      <w:r>
        <w:rPr>
          <w:spacing w:val="-2"/>
          <w:sz w:val="20"/>
        </w:rPr>
        <w:t xml:space="preserve"> </w:t>
      </w:r>
      <w:r>
        <w:rPr>
          <w:sz w:val="20"/>
        </w:rPr>
        <w:t>imbalance.</w:t>
      </w:r>
      <w:r>
        <w:rPr>
          <w:spacing w:val="-3"/>
          <w:sz w:val="20"/>
        </w:rPr>
        <w:t xml:space="preserve"> </w:t>
      </w:r>
      <w:r>
        <w:rPr>
          <w:sz w:val="20"/>
        </w:rPr>
        <w:t>The design</w:t>
      </w:r>
      <w:r>
        <w:rPr>
          <w:spacing w:val="-4"/>
          <w:sz w:val="20"/>
        </w:rPr>
        <w:t xml:space="preserve"> </w:t>
      </w:r>
      <w:r>
        <w:rPr>
          <w:sz w:val="20"/>
        </w:rPr>
        <w:t>was</w:t>
      </w:r>
      <w:r>
        <w:rPr>
          <w:spacing w:val="-1"/>
          <w:sz w:val="20"/>
        </w:rPr>
        <w:t xml:space="preserve"> </w:t>
      </w:r>
      <w:r>
        <w:rPr>
          <w:sz w:val="20"/>
        </w:rPr>
        <w:t>comprised</w:t>
      </w:r>
      <w:r>
        <w:rPr>
          <w:spacing w:val="-2"/>
          <w:sz w:val="20"/>
        </w:rPr>
        <w:t xml:space="preserve"> </w:t>
      </w:r>
      <w:r>
        <w:rPr>
          <w:sz w:val="20"/>
        </w:rPr>
        <w:t>of:</w:t>
      </w:r>
      <w:r>
        <w:rPr>
          <w:spacing w:val="-3"/>
          <w:sz w:val="20"/>
        </w:rPr>
        <w:t xml:space="preserve"> </w:t>
      </w:r>
      <w:r>
        <w:rPr>
          <w:sz w:val="20"/>
        </w:rPr>
        <w:t>Embed- ding layer, Simple Recurrent layer, Dropout, and Softmax output layer.</w:t>
      </w:r>
    </w:p>
    <w:p w14:paraId="2077A01D" w14:textId="77777777" w:rsidR="000C5CA8" w:rsidRDefault="000C5CA8">
      <w:pPr>
        <w:pStyle w:val="BodyText"/>
        <w:spacing w:before="49"/>
      </w:pPr>
    </w:p>
    <w:p w14:paraId="2846415E" w14:textId="77777777" w:rsidR="000C5CA8" w:rsidRDefault="00915CA1">
      <w:pPr>
        <w:pStyle w:val="BodyText"/>
        <w:ind w:left="794"/>
        <w:jc w:val="both"/>
      </w:pPr>
      <w:r>
        <w:t>In</w:t>
      </w:r>
      <w:r>
        <w:rPr>
          <w:spacing w:val="-3"/>
        </w:rPr>
        <w:t xml:space="preserve"> </w:t>
      </w:r>
      <w:r>
        <w:t>a</w:t>
      </w:r>
      <w:r>
        <w:rPr>
          <w:spacing w:val="-3"/>
        </w:rPr>
        <w:t xml:space="preserve"> </w:t>
      </w:r>
      <w:r>
        <w:t>Simple</w:t>
      </w:r>
      <w:r>
        <w:rPr>
          <w:spacing w:val="-4"/>
        </w:rPr>
        <w:t xml:space="preserve"> </w:t>
      </w:r>
      <w:r>
        <w:t>RNN,</w:t>
      </w:r>
      <w:r>
        <w:rPr>
          <w:spacing w:val="-2"/>
        </w:rPr>
        <w:t xml:space="preserve"> </w:t>
      </w:r>
      <w:r>
        <w:t>the</w:t>
      </w:r>
      <w:r>
        <w:rPr>
          <w:spacing w:val="-3"/>
        </w:rPr>
        <w:t xml:space="preserve"> </w:t>
      </w:r>
      <w:r>
        <w:t>hidden</w:t>
      </w:r>
      <w:r>
        <w:rPr>
          <w:spacing w:val="-5"/>
        </w:rPr>
        <w:t xml:space="preserve"> </w:t>
      </w:r>
      <w:r>
        <w:t>state</w:t>
      </w:r>
      <w:r>
        <w:rPr>
          <w:spacing w:val="-3"/>
        </w:rPr>
        <w:t xml:space="preserve"> </w:t>
      </w:r>
      <w:r>
        <w:t>at</w:t>
      </w:r>
      <w:r>
        <w:rPr>
          <w:spacing w:val="-3"/>
        </w:rPr>
        <w:t xml:space="preserve"> </w:t>
      </w:r>
      <w:r>
        <w:t>time</w:t>
      </w:r>
      <w:r>
        <w:rPr>
          <w:spacing w:val="-4"/>
        </w:rPr>
        <w:t xml:space="preserve"> </w:t>
      </w:r>
      <w:r>
        <w:t>step</w:t>
      </w:r>
      <w:r>
        <w:rPr>
          <w:spacing w:val="4"/>
        </w:rPr>
        <w:t xml:space="preserve"> </w:t>
      </w:r>
      <w:r>
        <w:rPr>
          <w:rFonts w:ascii="Cambria Math" w:eastAsia="Cambria Math"/>
        </w:rPr>
        <w:t>𝑡</w:t>
      </w:r>
      <w:r>
        <w:rPr>
          <w:rFonts w:ascii="Cambria Math" w:eastAsia="Cambria Math"/>
          <w:spacing w:val="1"/>
        </w:rPr>
        <w:t xml:space="preserve"> </w:t>
      </w:r>
      <w:r>
        <w:t>is</w:t>
      </w:r>
      <w:r>
        <w:rPr>
          <w:spacing w:val="-4"/>
        </w:rPr>
        <w:t xml:space="preserve"> </w:t>
      </w:r>
      <w:r>
        <w:t>computed</w:t>
      </w:r>
      <w:r>
        <w:rPr>
          <w:spacing w:val="-6"/>
        </w:rPr>
        <w:t xml:space="preserve"> </w:t>
      </w:r>
      <w:r>
        <w:rPr>
          <w:spacing w:val="-5"/>
        </w:rPr>
        <w:t>as:</w:t>
      </w:r>
    </w:p>
    <w:p w14:paraId="2A467BE8" w14:textId="77777777" w:rsidR="000C5CA8" w:rsidRDefault="00915CA1">
      <w:pPr>
        <w:pStyle w:val="Heading2"/>
        <w:spacing w:before="4"/>
      </w:pPr>
      <w:r>
        <w:rPr>
          <w:w w:val="105"/>
        </w:rPr>
        <w:t>ℎ</w:t>
      </w:r>
      <w:r>
        <w:rPr>
          <w:w w:val="105"/>
          <w:vertAlign w:val="subscript"/>
        </w:rPr>
        <w:t>𝑡</w:t>
      </w:r>
      <w:r>
        <w:rPr>
          <w:spacing w:val="2"/>
          <w:w w:val="105"/>
        </w:rPr>
        <w:t xml:space="preserve"> </w:t>
      </w:r>
      <w:r>
        <w:rPr>
          <w:w w:val="105"/>
        </w:rPr>
        <w:t>=</w:t>
      </w:r>
      <w:r>
        <w:rPr>
          <w:spacing w:val="-6"/>
          <w:w w:val="105"/>
        </w:rPr>
        <w:t xml:space="preserve"> </w:t>
      </w:r>
      <w:r>
        <w:rPr>
          <w:w w:val="105"/>
        </w:rPr>
        <w:t>tanh</w:t>
      </w:r>
      <w:r>
        <w:rPr>
          <w:spacing w:val="-14"/>
          <w:w w:val="105"/>
        </w:rPr>
        <w:t xml:space="preserve"> </w:t>
      </w:r>
      <w:r>
        <w:rPr>
          <w:w w:val="105"/>
        </w:rPr>
        <w:t>(</w:t>
      </w:r>
      <w:r>
        <w:rPr>
          <w:w w:val="105"/>
        </w:rPr>
        <w:t>𝑊</w:t>
      </w:r>
      <w:r>
        <w:rPr>
          <w:w w:val="105"/>
          <w:vertAlign w:val="subscript"/>
        </w:rPr>
        <w:t>ℎ</w:t>
      </w:r>
      <w:r>
        <w:rPr>
          <w:w w:val="105"/>
        </w:rPr>
        <w:t>ℎ</w:t>
      </w:r>
      <w:r>
        <w:rPr>
          <w:w w:val="105"/>
          <w:vertAlign w:val="subscript"/>
        </w:rPr>
        <w:t>𝑡</w:t>
      </w:r>
      <w:r>
        <w:rPr>
          <w:w w:val="105"/>
          <w:vertAlign w:val="subscript"/>
        </w:rPr>
        <w:t>−</w:t>
      </w:r>
      <w:r>
        <w:rPr>
          <w:w w:val="105"/>
          <w:vertAlign w:val="subscript"/>
        </w:rPr>
        <w:t>1</w:t>
      </w:r>
      <w:r>
        <w:rPr>
          <w:spacing w:val="-8"/>
          <w:w w:val="105"/>
        </w:rPr>
        <w:t xml:space="preserve"> </w:t>
      </w:r>
      <w:r>
        <w:rPr>
          <w:w w:val="105"/>
        </w:rPr>
        <w:t>+</w:t>
      </w:r>
      <w:r>
        <w:rPr>
          <w:spacing w:val="-14"/>
          <w:w w:val="105"/>
        </w:rPr>
        <w:t xml:space="preserve"> </w:t>
      </w:r>
      <w:r>
        <w:rPr>
          <w:w w:val="105"/>
        </w:rPr>
        <w:t>𝑊</w:t>
      </w:r>
      <w:r>
        <w:rPr>
          <w:w w:val="105"/>
          <w:vertAlign w:val="subscript"/>
        </w:rPr>
        <w:t>𝑥</w:t>
      </w:r>
      <w:r>
        <w:rPr>
          <w:w w:val="105"/>
        </w:rPr>
        <w:t>𝑥</w:t>
      </w:r>
      <w:r>
        <w:rPr>
          <w:w w:val="105"/>
          <w:vertAlign w:val="subscript"/>
        </w:rPr>
        <w:t>𝑡</w:t>
      </w:r>
      <w:r>
        <w:rPr>
          <w:spacing w:val="-5"/>
          <w:w w:val="105"/>
        </w:rPr>
        <w:t xml:space="preserve"> </w:t>
      </w:r>
      <w:r>
        <w:rPr>
          <w:w w:val="105"/>
        </w:rPr>
        <w:t>+</w:t>
      </w:r>
      <w:r>
        <w:rPr>
          <w:spacing w:val="-14"/>
          <w:w w:val="105"/>
        </w:rPr>
        <w:t xml:space="preserve"> </w:t>
      </w:r>
      <w:r>
        <w:rPr>
          <w:spacing w:val="-5"/>
          <w:w w:val="105"/>
        </w:rPr>
        <w:t>𝑏</w:t>
      </w:r>
      <w:r>
        <w:rPr>
          <w:spacing w:val="-5"/>
          <w:w w:val="105"/>
        </w:rPr>
        <w:t>)</w:t>
      </w:r>
    </w:p>
    <w:p w14:paraId="6D0C3511" w14:textId="77777777" w:rsidR="000C5CA8" w:rsidRDefault="00915CA1">
      <w:pPr>
        <w:pStyle w:val="BodyText"/>
        <w:spacing w:before="14" w:line="225" w:lineRule="auto"/>
        <w:ind w:left="794" w:right="790"/>
        <w:jc w:val="both"/>
      </w:pPr>
      <w:r>
        <w:t xml:space="preserve">where </w:t>
      </w:r>
      <w:r>
        <w:rPr>
          <w:rFonts w:ascii="Cambria Math"/>
        </w:rPr>
        <w:t>x</w:t>
      </w:r>
      <w:r>
        <w:rPr>
          <w:rFonts w:ascii="Cambria Math"/>
          <w:position w:val="-3"/>
          <w:sz w:val="14"/>
        </w:rPr>
        <w:t>t</w:t>
      </w:r>
      <w:r>
        <w:t xml:space="preserve">is the input embedding at time step </w:t>
      </w:r>
      <w:r>
        <w:rPr>
          <w:rFonts w:ascii="Cambria Math"/>
        </w:rPr>
        <w:t>t</w:t>
      </w:r>
      <w:r>
        <w:t xml:space="preserve">, </w:t>
      </w:r>
      <w:r>
        <w:rPr>
          <w:rFonts w:ascii="Cambria Math"/>
        </w:rPr>
        <w:t>h</w:t>
      </w:r>
      <w:r>
        <w:rPr>
          <w:rFonts w:ascii="Cambria Math"/>
          <w:position w:val="-3"/>
          <w:sz w:val="14"/>
        </w:rPr>
        <w:t>t</w:t>
      </w:r>
      <w:r>
        <w:t xml:space="preserve">is the hidden state, and </w:t>
      </w:r>
      <w:r>
        <w:rPr>
          <w:rFonts w:ascii="Cambria Math"/>
        </w:rPr>
        <w:t>W</w:t>
      </w:r>
      <w:r>
        <w:rPr>
          <w:rFonts w:ascii="Cambria Math"/>
          <w:position w:val="-3"/>
          <w:sz w:val="14"/>
        </w:rPr>
        <w:t>h</w:t>
      </w:r>
      <w:r>
        <w:rPr>
          <w:rFonts w:ascii="Cambria Math"/>
        </w:rPr>
        <w:t>,</w:t>
      </w:r>
      <w:r>
        <w:rPr>
          <w:rFonts w:ascii="Cambria Math"/>
          <w:spacing w:val="-11"/>
        </w:rPr>
        <w:t xml:space="preserve"> </w:t>
      </w:r>
      <w:r>
        <w:rPr>
          <w:rFonts w:ascii="Cambria Math"/>
        </w:rPr>
        <w:t>W</w:t>
      </w:r>
      <w:r>
        <w:rPr>
          <w:rFonts w:ascii="Cambria Math"/>
          <w:position w:val="-3"/>
          <w:sz w:val="14"/>
        </w:rPr>
        <w:t>x</w:t>
      </w:r>
      <w:r>
        <w:t>are learnable weight matrices.</w:t>
      </w:r>
    </w:p>
    <w:p w14:paraId="085CB973" w14:textId="77777777" w:rsidR="000C5CA8" w:rsidRDefault="00915CA1">
      <w:pPr>
        <w:pStyle w:val="BodyText"/>
        <w:spacing w:before="13"/>
        <w:ind w:left="794"/>
        <w:jc w:val="both"/>
      </w:pPr>
      <w:r>
        <w:t>The</w:t>
      </w:r>
      <w:r>
        <w:rPr>
          <w:spacing w:val="-6"/>
        </w:rPr>
        <w:t xml:space="preserve"> </w:t>
      </w:r>
      <w:r>
        <w:t>final</w:t>
      </w:r>
      <w:r>
        <w:rPr>
          <w:spacing w:val="-5"/>
        </w:rPr>
        <w:t xml:space="preserve"> </w:t>
      </w:r>
      <w:r>
        <w:t>prediction</w:t>
      </w:r>
      <w:r>
        <w:rPr>
          <w:spacing w:val="-4"/>
        </w:rPr>
        <w:t xml:space="preserve"> </w:t>
      </w:r>
      <w:r>
        <w:t>is</w:t>
      </w:r>
      <w:r>
        <w:rPr>
          <w:spacing w:val="-6"/>
        </w:rPr>
        <w:t xml:space="preserve"> </w:t>
      </w:r>
      <w:r>
        <w:t>obtained</w:t>
      </w:r>
      <w:r>
        <w:rPr>
          <w:spacing w:val="-4"/>
        </w:rPr>
        <w:t xml:space="preserve"> </w:t>
      </w:r>
      <w:r>
        <w:t>using</w:t>
      </w:r>
      <w:r>
        <w:rPr>
          <w:spacing w:val="-5"/>
        </w:rPr>
        <w:t xml:space="preserve"> </w:t>
      </w:r>
      <w:r>
        <w:t>the</w:t>
      </w:r>
      <w:r>
        <w:rPr>
          <w:spacing w:val="-5"/>
        </w:rPr>
        <w:t xml:space="preserve"> </w:t>
      </w:r>
      <w:r>
        <w:t>Softmax</w:t>
      </w:r>
      <w:r>
        <w:rPr>
          <w:spacing w:val="-4"/>
        </w:rPr>
        <w:t xml:space="preserve"> </w:t>
      </w:r>
      <w:r>
        <w:rPr>
          <w:spacing w:val="-2"/>
        </w:rPr>
        <w:t>function:</w:t>
      </w:r>
    </w:p>
    <w:p w14:paraId="68433662" w14:textId="77777777" w:rsidR="000C5CA8" w:rsidRDefault="00915CA1">
      <w:pPr>
        <w:pStyle w:val="Heading2"/>
        <w:ind w:left="3"/>
      </w:pPr>
      <w:r>
        <w:t>𝑦̂</w:t>
      </w:r>
      <w:r>
        <w:rPr>
          <w:spacing w:val="12"/>
        </w:rPr>
        <w:t xml:space="preserve"> </w:t>
      </w:r>
      <w:r>
        <w:t>=</w:t>
      </w:r>
      <w:r>
        <w:rPr>
          <w:spacing w:val="12"/>
        </w:rPr>
        <w:t xml:space="preserve"> </w:t>
      </w:r>
      <w:r>
        <w:rPr>
          <w:rFonts w:ascii="Times New Roman" w:eastAsia="Times New Roman" w:hAnsi="Times New Roman"/>
        </w:rPr>
        <w:t>Softmax</w:t>
      </w:r>
      <w:r>
        <w:t>(</w:t>
      </w:r>
      <w:r>
        <w:t>𝑊</w:t>
      </w:r>
      <w:r>
        <w:rPr>
          <w:vertAlign w:val="subscript"/>
        </w:rPr>
        <w:t>𝑜</w:t>
      </w:r>
      <w:r>
        <w:t>ℎ</w:t>
      </w:r>
      <w:r>
        <w:rPr>
          <w:vertAlign w:val="subscript"/>
        </w:rPr>
        <w:t>𝑡</w:t>
      </w:r>
      <w:r>
        <w:rPr>
          <w:spacing w:val="9"/>
        </w:rPr>
        <w:t xml:space="preserve"> </w:t>
      </w:r>
      <w:r>
        <w:t>+</w:t>
      </w:r>
      <w:r>
        <w:rPr>
          <w:spacing w:val="-2"/>
        </w:rPr>
        <w:t xml:space="preserve"> </w:t>
      </w:r>
      <w:r>
        <w:rPr>
          <w:spacing w:val="-5"/>
        </w:rPr>
        <w:t>𝑏</w:t>
      </w:r>
      <w:r>
        <w:rPr>
          <w:spacing w:val="-5"/>
          <w:vertAlign w:val="subscript"/>
        </w:rPr>
        <w:t>𝑜</w:t>
      </w:r>
      <w:r>
        <w:rPr>
          <w:spacing w:val="-5"/>
        </w:rPr>
        <w:t>)</w:t>
      </w:r>
    </w:p>
    <w:p w14:paraId="758A43FC" w14:textId="77777777" w:rsidR="000C5CA8" w:rsidRDefault="00915CA1">
      <w:pPr>
        <w:pStyle w:val="BodyText"/>
        <w:spacing w:before="9"/>
        <w:ind w:left="794"/>
        <w:jc w:val="both"/>
      </w:pPr>
      <w:r>
        <w:t>This</w:t>
      </w:r>
      <w:r>
        <w:rPr>
          <w:spacing w:val="-6"/>
        </w:rPr>
        <w:t xml:space="preserve"> </w:t>
      </w:r>
      <w:r>
        <w:t>model</w:t>
      </w:r>
      <w:r>
        <w:rPr>
          <w:spacing w:val="-5"/>
        </w:rPr>
        <w:t xml:space="preserve"> </w:t>
      </w:r>
      <w:r>
        <w:t>represented</w:t>
      </w:r>
      <w:r>
        <w:rPr>
          <w:spacing w:val="-4"/>
        </w:rPr>
        <w:t xml:space="preserve"> </w:t>
      </w:r>
      <w:r>
        <w:t>the</w:t>
      </w:r>
      <w:r>
        <w:rPr>
          <w:spacing w:val="-5"/>
        </w:rPr>
        <w:t xml:space="preserve"> </w:t>
      </w:r>
      <w:r>
        <w:t>short-term</w:t>
      </w:r>
      <w:r>
        <w:rPr>
          <w:spacing w:val="-3"/>
        </w:rPr>
        <w:t xml:space="preserve"> </w:t>
      </w:r>
      <w:r>
        <w:t>dependency</w:t>
      </w:r>
      <w:r>
        <w:rPr>
          <w:spacing w:val="-4"/>
        </w:rPr>
        <w:t xml:space="preserve"> </w:t>
      </w:r>
      <w:r>
        <w:t>in</w:t>
      </w:r>
      <w:r>
        <w:rPr>
          <w:spacing w:val="-7"/>
        </w:rPr>
        <w:t xml:space="preserve"> </w:t>
      </w:r>
      <w:r>
        <w:t>the</w:t>
      </w:r>
      <w:r>
        <w:rPr>
          <w:spacing w:val="-5"/>
        </w:rPr>
        <w:t xml:space="preserve"> </w:t>
      </w:r>
      <w:r>
        <w:rPr>
          <w:spacing w:val="-4"/>
        </w:rPr>
        <w:t>text.</w:t>
      </w:r>
    </w:p>
    <w:p w14:paraId="545F1A73" w14:textId="77777777" w:rsidR="000C5CA8" w:rsidRDefault="00915CA1">
      <w:pPr>
        <w:pStyle w:val="ListParagraph"/>
        <w:numPr>
          <w:ilvl w:val="2"/>
          <w:numId w:val="7"/>
        </w:numPr>
        <w:tabs>
          <w:tab w:val="left" w:pos="1245"/>
        </w:tabs>
        <w:spacing w:before="2" w:line="244" w:lineRule="auto"/>
        <w:ind w:left="794" w:right="795" w:firstLine="199"/>
        <w:jc w:val="both"/>
        <w:rPr>
          <w:rFonts w:ascii="Calibri"/>
          <w:i/>
          <w:sz w:val="20"/>
        </w:rPr>
      </w:pPr>
      <w:r>
        <w:rPr>
          <w:i/>
          <w:sz w:val="20"/>
        </w:rPr>
        <w:t xml:space="preserve">Long Short-Term Memory (LSTM): </w:t>
      </w:r>
      <w:r>
        <w:rPr>
          <w:sz w:val="20"/>
        </w:rPr>
        <w:t>An enhanced LSTM model was applied to address the long-term contextual reliance in the review text. It followed the structure: Embedding layer, LSTM layer, and fully connected output layer. This enable</w:t>
      </w:r>
      <w:r>
        <w:rPr>
          <w:sz w:val="20"/>
        </w:rPr>
        <w:t>d the model to have a more insight into intricate sentiment patterns over sentences.</w:t>
      </w:r>
    </w:p>
    <w:p w14:paraId="5F868A03" w14:textId="77777777" w:rsidR="000C5CA8" w:rsidRDefault="000C5CA8">
      <w:pPr>
        <w:pStyle w:val="BodyText"/>
      </w:pPr>
    </w:p>
    <w:p w14:paraId="476985EF" w14:textId="77777777" w:rsidR="000C5CA8" w:rsidRDefault="000C5CA8">
      <w:pPr>
        <w:pStyle w:val="BodyText"/>
      </w:pPr>
    </w:p>
    <w:p w14:paraId="3643EA6E" w14:textId="77777777" w:rsidR="000C5CA8" w:rsidRDefault="000C5CA8">
      <w:pPr>
        <w:pStyle w:val="BodyText"/>
        <w:spacing w:before="14"/>
      </w:pPr>
    </w:p>
    <w:p w14:paraId="6685582C" w14:textId="77777777" w:rsidR="000C5CA8" w:rsidRDefault="00915CA1">
      <w:pPr>
        <w:pStyle w:val="Heading3"/>
        <w:numPr>
          <w:ilvl w:val="1"/>
          <w:numId w:val="7"/>
        </w:numPr>
        <w:tabs>
          <w:tab w:val="left" w:pos="1360"/>
        </w:tabs>
        <w:spacing w:before="0"/>
        <w:ind w:hanging="566"/>
      </w:pPr>
      <w:r>
        <w:t>Word</w:t>
      </w:r>
      <w:r>
        <w:rPr>
          <w:spacing w:val="-9"/>
        </w:rPr>
        <w:t xml:space="preserve"> </w:t>
      </w:r>
      <w:r>
        <w:t>Embedding</w:t>
      </w:r>
      <w:r>
        <w:rPr>
          <w:spacing w:val="-8"/>
        </w:rPr>
        <w:t xml:space="preserve"> </w:t>
      </w:r>
      <w:r>
        <w:rPr>
          <w:spacing w:val="-2"/>
        </w:rPr>
        <w:t>Techniques</w:t>
      </w:r>
    </w:p>
    <w:p w14:paraId="24948480" w14:textId="77777777" w:rsidR="000C5CA8" w:rsidRDefault="00915CA1">
      <w:pPr>
        <w:pStyle w:val="BodyText"/>
        <w:spacing w:before="171"/>
        <w:ind w:left="794"/>
        <w:jc w:val="both"/>
      </w:pPr>
      <w:r>
        <w:t>Two</w:t>
      </w:r>
      <w:r>
        <w:rPr>
          <w:spacing w:val="-6"/>
        </w:rPr>
        <w:t xml:space="preserve"> </w:t>
      </w:r>
      <w:r>
        <w:t>embedding</w:t>
      </w:r>
      <w:r>
        <w:rPr>
          <w:spacing w:val="-6"/>
        </w:rPr>
        <w:t xml:space="preserve"> </w:t>
      </w:r>
      <w:r>
        <w:t>strategies</w:t>
      </w:r>
      <w:r>
        <w:rPr>
          <w:spacing w:val="-7"/>
        </w:rPr>
        <w:t xml:space="preserve"> </w:t>
      </w:r>
      <w:r>
        <w:t>were</w:t>
      </w:r>
      <w:r>
        <w:rPr>
          <w:spacing w:val="-6"/>
        </w:rPr>
        <w:t xml:space="preserve"> </w:t>
      </w:r>
      <w:r>
        <w:rPr>
          <w:spacing w:val="-2"/>
        </w:rPr>
        <w:t>investigated:</w:t>
      </w:r>
    </w:p>
    <w:p w14:paraId="70ABE748" w14:textId="77777777" w:rsidR="000C5CA8" w:rsidRDefault="00915CA1">
      <w:pPr>
        <w:pStyle w:val="ListParagraph"/>
        <w:numPr>
          <w:ilvl w:val="2"/>
          <w:numId w:val="7"/>
        </w:numPr>
        <w:tabs>
          <w:tab w:val="left" w:pos="1245"/>
        </w:tabs>
        <w:spacing w:before="2" w:line="244" w:lineRule="auto"/>
        <w:ind w:left="794" w:right="797" w:firstLine="199"/>
        <w:jc w:val="both"/>
        <w:rPr>
          <w:rFonts w:ascii="Calibri"/>
          <w:i/>
          <w:sz w:val="20"/>
        </w:rPr>
      </w:pPr>
      <w:r>
        <w:rPr>
          <w:i/>
          <w:sz w:val="20"/>
        </w:rPr>
        <w:t xml:space="preserve">Word2Vec Embeddings: </w:t>
      </w:r>
      <w:r>
        <w:rPr>
          <w:sz w:val="20"/>
        </w:rPr>
        <w:t>The Yelp review corpus was directly trained on with a Word2Vec</w:t>
      </w:r>
      <w:r>
        <w:rPr>
          <w:spacing w:val="-4"/>
          <w:sz w:val="20"/>
        </w:rPr>
        <w:t xml:space="preserve"> </w:t>
      </w:r>
      <w:r>
        <w:rPr>
          <w:sz w:val="20"/>
        </w:rPr>
        <w:t>model</w:t>
      </w:r>
      <w:r>
        <w:rPr>
          <w:spacing w:val="-6"/>
          <w:sz w:val="20"/>
        </w:rPr>
        <w:t xml:space="preserve"> </w:t>
      </w:r>
      <w:r>
        <w:rPr>
          <w:sz w:val="20"/>
        </w:rPr>
        <w:t>to</w:t>
      </w:r>
      <w:r>
        <w:rPr>
          <w:spacing w:val="-3"/>
          <w:sz w:val="20"/>
        </w:rPr>
        <w:t xml:space="preserve"> </w:t>
      </w:r>
      <w:r>
        <w:rPr>
          <w:sz w:val="20"/>
        </w:rPr>
        <w:t>produce</w:t>
      </w:r>
      <w:r>
        <w:rPr>
          <w:spacing w:val="-6"/>
          <w:sz w:val="20"/>
        </w:rPr>
        <w:t xml:space="preserve"> </w:t>
      </w:r>
      <w:r>
        <w:rPr>
          <w:sz w:val="20"/>
        </w:rPr>
        <w:t>100</w:t>
      </w:r>
      <w:r>
        <w:rPr>
          <w:spacing w:val="-5"/>
          <w:sz w:val="20"/>
        </w:rPr>
        <w:t xml:space="preserve"> </w:t>
      </w:r>
      <w:r>
        <w:rPr>
          <w:sz w:val="20"/>
        </w:rPr>
        <w:t>dimensional</w:t>
      </w:r>
      <w:r>
        <w:rPr>
          <w:spacing w:val="-4"/>
          <w:sz w:val="20"/>
        </w:rPr>
        <w:t xml:space="preserve"> </w:t>
      </w:r>
      <w:r>
        <w:rPr>
          <w:sz w:val="20"/>
        </w:rPr>
        <w:t>feature</w:t>
      </w:r>
      <w:r>
        <w:rPr>
          <w:spacing w:val="-4"/>
          <w:sz w:val="20"/>
        </w:rPr>
        <w:t xml:space="preserve"> </w:t>
      </w:r>
      <w:r>
        <w:rPr>
          <w:sz w:val="20"/>
        </w:rPr>
        <w:t>vectors</w:t>
      </w:r>
      <w:r>
        <w:rPr>
          <w:spacing w:val="-5"/>
          <w:sz w:val="20"/>
        </w:rPr>
        <w:t xml:space="preserve"> </w:t>
      </w:r>
      <w:r>
        <w:rPr>
          <w:sz w:val="20"/>
        </w:rPr>
        <w:t>of</w:t>
      </w:r>
      <w:r>
        <w:rPr>
          <w:spacing w:val="-4"/>
          <w:sz w:val="20"/>
        </w:rPr>
        <w:t xml:space="preserve"> </w:t>
      </w:r>
      <w:r>
        <w:rPr>
          <w:sz w:val="20"/>
        </w:rPr>
        <w:t>words.</w:t>
      </w:r>
      <w:r>
        <w:rPr>
          <w:spacing w:val="-4"/>
          <w:sz w:val="20"/>
        </w:rPr>
        <w:t xml:space="preserve"> </w:t>
      </w:r>
      <w:r>
        <w:rPr>
          <w:sz w:val="20"/>
        </w:rPr>
        <w:t>These</w:t>
      </w:r>
      <w:r>
        <w:rPr>
          <w:spacing w:val="-4"/>
          <w:sz w:val="20"/>
        </w:rPr>
        <w:t xml:space="preserve"> </w:t>
      </w:r>
      <w:r>
        <w:rPr>
          <w:sz w:val="20"/>
        </w:rPr>
        <w:t xml:space="preserve">embed- dings were incorporated in an LSTM based classifier in order to boost semantic com- </w:t>
      </w:r>
      <w:r>
        <w:rPr>
          <w:spacing w:val="-2"/>
          <w:sz w:val="20"/>
        </w:rPr>
        <w:t>prehension.</w:t>
      </w:r>
    </w:p>
    <w:p w14:paraId="0DD4AB9F" w14:textId="77777777" w:rsidR="000C5CA8" w:rsidRDefault="00915CA1">
      <w:pPr>
        <w:pStyle w:val="ListParagraph"/>
        <w:numPr>
          <w:ilvl w:val="2"/>
          <w:numId w:val="7"/>
        </w:numPr>
        <w:tabs>
          <w:tab w:val="left" w:pos="1245"/>
        </w:tabs>
        <w:spacing w:before="19" w:line="244" w:lineRule="auto"/>
        <w:ind w:left="794" w:right="791" w:firstLine="199"/>
        <w:jc w:val="both"/>
        <w:rPr>
          <w:rFonts w:ascii="Calibri"/>
          <w:i/>
          <w:sz w:val="20"/>
        </w:rPr>
      </w:pPr>
      <w:r>
        <w:rPr>
          <w:i/>
          <w:sz w:val="20"/>
        </w:rPr>
        <w:t>GloVe</w:t>
      </w:r>
      <w:r>
        <w:rPr>
          <w:i/>
          <w:spacing w:val="-9"/>
          <w:sz w:val="20"/>
        </w:rPr>
        <w:t xml:space="preserve"> </w:t>
      </w:r>
      <w:r>
        <w:rPr>
          <w:i/>
          <w:sz w:val="20"/>
        </w:rPr>
        <w:t>Embeddings:</w:t>
      </w:r>
      <w:r>
        <w:rPr>
          <w:i/>
          <w:spacing w:val="-8"/>
          <w:sz w:val="20"/>
        </w:rPr>
        <w:t xml:space="preserve"> </w:t>
      </w:r>
      <w:r>
        <w:rPr>
          <w:sz w:val="20"/>
        </w:rPr>
        <w:t>GloVe</w:t>
      </w:r>
      <w:r>
        <w:rPr>
          <w:spacing w:val="-9"/>
          <w:sz w:val="20"/>
        </w:rPr>
        <w:t xml:space="preserve"> </w:t>
      </w:r>
      <w:r>
        <w:rPr>
          <w:sz w:val="20"/>
        </w:rPr>
        <w:t>embeddings</w:t>
      </w:r>
      <w:r>
        <w:rPr>
          <w:spacing w:val="-11"/>
          <w:sz w:val="20"/>
        </w:rPr>
        <w:t xml:space="preserve"> </w:t>
      </w:r>
      <w:r>
        <w:rPr>
          <w:sz w:val="20"/>
        </w:rPr>
        <w:t>100dimensional</w:t>
      </w:r>
      <w:r>
        <w:rPr>
          <w:spacing w:val="-10"/>
          <w:sz w:val="20"/>
        </w:rPr>
        <w:t xml:space="preserve"> </w:t>
      </w:r>
      <w:r>
        <w:rPr>
          <w:sz w:val="20"/>
        </w:rPr>
        <w:t>pre-trained</w:t>
      </w:r>
      <w:r>
        <w:rPr>
          <w:spacing w:val="-9"/>
          <w:sz w:val="20"/>
        </w:rPr>
        <w:t xml:space="preserve"> </w:t>
      </w:r>
      <w:r>
        <w:rPr>
          <w:sz w:val="20"/>
        </w:rPr>
        <w:t>embeddings were</w:t>
      </w:r>
      <w:r>
        <w:rPr>
          <w:spacing w:val="-8"/>
          <w:sz w:val="20"/>
        </w:rPr>
        <w:t xml:space="preserve"> </w:t>
      </w:r>
      <w:r>
        <w:rPr>
          <w:sz w:val="20"/>
        </w:rPr>
        <w:t>added</w:t>
      </w:r>
      <w:r>
        <w:rPr>
          <w:spacing w:val="-7"/>
          <w:sz w:val="20"/>
        </w:rPr>
        <w:t xml:space="preserve"> </w:t>
      </w:r>
      <w:r>
        <w:rPr>
          <w:sz w:val="20"/>
        </w:rPr>
        <w:t>to</w:t>
      </w:r>
      <w:r>
        <w:rPr>
          <w:spacing w:val="-8"/>
          <w:sz w:val="20"/>
        </w:rPr>
        <w:t xml:space="preserve"> </w:t>
      </w:r>
      <w:r>
        <w:rPr>
          <w:sz w:val="20"/>
        </w:rPr>
        <w:t>a</w:t>
      </w:r>
      <w:r>
        <w:rPr>
          <w:spacing w:val="-8"/>
          <w:sz w:val="20"/>
        </w:rPr>
        <w:t xml:space="preserve"> </w:t>
      </w:r>
      <w:r>
        <w:rPr>
          <w:sz w:val="20"/>
        </w:rPr>
        <w:t>neural</w:t>
      </w:r>
      <w:r>
        <w:rPr>
          <w:spacing w:val="-9"/>
          <w:sz w:val="20"/>
        </w:rPr>
        <w:t xml:space="preserve"> </w:t>
      </w:r>
      <w:r>
        <w:rPr>
          <w:sz w:val="20"/>
        </w:rPr>
        <w:t>network.</w:t>
      </w:r>
      <w:r>
        <w:rPr>
          <w:spacing w:val="-8"/>
          <w:sz w:val="20"/>
        </w:rPr>
        <w:t xml:space="preserve"> </w:t>
      </w:r>
      <w:r>
        <w:rPr>
          <w:sz w:val="20"/>
        </w:rPr>
        <w:t>An</w:t>
      </w:r>
      <w:r>
        <w:rPr>
          <w:spacing w:val="-8"/>
          <w:sz w:val="20"/>
        </w:rPr>
        <w:t xml:space="preserve"> </w:t>
      </w:r>
      <w:r>
        <w:rPr>
          <w:sz w:val="20"/>
        </w:rPr>
        <w:t>embedding</w:t>
      </w:r>
      <w:r>
        <w:rPr>
          <w:spacing w:val="-8"/>
          <w:sz w:val="20"/>
        </w:rPr>
        <w:t xml:space="preserve"> </w:t>
      </w:r>
      <w:r>
        <w:rPr>
          <w:sz w:val="20"/>
        </w:rPr>
        <w:t>matrix</w:t>
      </w:r>
      <w:r>
        <w:rPr>
          <w:spacing w:val="-10"/>
          <w:sz w:val="20"/>
        </w:rPr>
        <w:t xml:space="preserve"> </w:t>
      </w:r>
      <w:r>
        <w:rPr>
          <w:sz w:val="20"/>
        </w:rPr>
        <w:t>was</w:t>
      </w:r>
      <w:r>
        <w:rPr>
          <w:spacing w:val="-9"/>
          <w:sz w:val="20"/>
        </w:rPr>
        <w:t xml:space="preserve"> </w:t>
      </w:r>
      <w:r>
        <w:rPr>
          <w:sz w:val="20"/>
        </w:rPr>
        <w:t>constructed,</w:t>
      </w:r>
      <w:r>
        <w:rPr>
          <w:spacing w:val="-8"/>
          <w:sz w:val="20"/>
        </w:rPr>
        <w:t xml:space="preserve"> </w:t>
      </w:r>
      <w:r>
        <w:rPr>
          <w:sz w:val="20"/>
        </w:rPr>
        <w:t>and</w:t>
      </w:r>
      <w:r>
        <w:rPr>
          <w:spacing w:val="-8"/>
          <w:sz w:val="20"/>
        </w:rPr>
        <w:t xml:space="preserve"> </w:t>
      </w:r>
      <w:r>
        <w:rPr>
          <w:sz w:val="20"/>
        </w:rPr>
        <w:t>the</w:t>
      </w:r>
      <w:r>
        <w:rPr>
          <w:spacing w:val="-8"/>
          <w:sz w:val="20"/>
        </w:rPr>
        <w:t xml:space="preserve"> </w:t>
      </w:r>
      <w:r>
        <w:rPr>
          <w:sz w:val="20"/>
        </w:rPr>
        <w:t>weight parameters were not trainable. This was used to add general semantic knowledge into the Yelp sentiment classification process.</w:t>
      </w:r>
    </w:p>
    <w:p w14:paraId="32C8ACFB" w14:textId="77777777" w:rsidR="000C5CA8" w:rsidRDefault="000C5CA8">
      <w:pPr>
        <w:pStyle w:val="ListParagraph"/>
        <w:spacing w:line="244" w:lineRule="auto"/>
        <w:jc w:val="both"/>
        <w:rPr>
          <w:rFonts w:ascii="Calibri"/>
          <w:i/>
          <w:sz w:val="20"/>
        </w:rPr>
        <w:sectPr w:rsidR="000C5CA8">
          <w:pgSz w:w="11910" w:h="16840"/>
          <w:pgMar w:top="2620" w:right="1700" w:bottom="280" w:left="1700" w:header="2422" w:footer="0" w:gutter="0"/>
          <w:cols w:space="720"/>
        </w:sectPr>
      </w:pPr>
    </w:p>
    <w:p w14:paraId="57A0F831" w14:textId="77777777" w:rsidR="000C5CA8" w:rsidRDefault="000C5CA8">
      <w:pPr>
        <w:pStyle w:val="BodyText"/>
        <w:spacing w:before="105"/>
      </w:pPr>
    </w:p>
    <w:p w14:paraId="555E55ED" w14:textId="77777777" w:rsidR="000C5CA8" w:rsidRDefault="00915CA1">
      <w:pPr>
        <w:pStyle w:val="Heading3"/>
        <w:numPr>
          <w:ilvl w:val="1"/>
          <w:numId w:val="7"/>
        </w:numPr>
        <w:tabs>
          <w:tab w:val="left" w:pos="1360"/>
        </w:tabs>
        <w:ind w:hanging="566"/>
      </w:pPr>
      <w:r>
        <w:rPr>
          <w:spacing w:val="-2"/>
        </w:rPr>
        <w:t>Transformer-Based</w:t>
      </w:r>
      <w:r>
        <w:rPr>
          <w:spacing w:val="17"/>
        </w:rPr>
        <w:t xml:space="preserve"> </w:t>
      </w:r>
      <w:r>
        <w:rPr>
          <w:spacing w:val="-2"/>
        </w:rPr>
        <w:t>Classification</w:t>
      </w:r>
      <w:r>
        <w:rPr>
          <w:spacing w:val="17"/>
        </w:rPr>
        <w:t xml:space="preserve"> </w:t>
      </w:r>
      <w:r>
        <w:rPr>
          <w:spacing w:val="-2"/>
        </w:rPr>
        <w:t>(BERT)</w:t>
      </w:r>
    </w:p>
    <w:p w14:paraId="1F13550B" w14:textId="77777777" w:rsidR="000C5CA8" w:rsidRDefault="00915CA1">
      <w:pPr>
        <w:pStyle w:val="BodyText"/>
        <w:spacing w:before="170" w:line="249" w:lineRule="auto"/>
        <w:ind w:left="794" w:right="792" w:firstLine="199"/>
        <w:jc w:val="both"/>
      </w:pPr>
      <w:r>
        <w:t>The</w:t>
      </w:r>
      <w:r>
        <w:rPr>
          <w:spacing w:val="-10"/>
        </w:rPr>
        <w:t xml:space="preserve"> </w:t>
      </w:r>
      <w:r>
        <w:t>six</w:t>
      </w:r>
      <w:r>
        <w:rPr>
          <w:spacing w:val="-9"/>
        </w:rPr>
        <w:t xml:space="preserve"> </w:t>
      </w:r>
      <w:r>
        <w:t>aspects</w:t>
      </w:r>
      <w:r>
        <w:rPr>
          <w:spacing w:val="-9"/>
        </w:rPr>
        <w:t xml:space="preserve"> </w:t>
      </w:r>
      <w:r>
        <w:t>were</w:t>
      </w:r>
      <w:r>
        <w:rPr>
          <w:spacing w:val="-10"/>
        </w:rPr>
        <w:t xml:space="preserve"> </w:t>
      </w:r>
      <w:r>
        <w:t>trained</w:t>
      </w:r>
      <w:r>
        <w:rPr>
          <w:spacing w:val="-9"/>
        </w:rPr>
        <w:t xml:space="preserve"> </w:t>
      </w:r>
      <w:r>
        <w:t>independently</w:t>
      </w:r>
      <w:r>
        <w:rPr>
          <w:spacing w:val="-10"/>
        </w:rPr>
        <w:t xml:space="preserve"> </w:t>
      </w:r>
      <w:r>
        <w:t>as</w:t>
      </w:r>
      <w:r>
        <w:rPr>
          <w:spacing w:val="-11"/>
        </w:rPr>
        <w:t xml:space="preserve"> </w:t>
      </w:r>
      <w:r>
        <w:t>a</w:t>
      </w:r>
      <w:r>
        <w:rPr>
          <w:spacing w:val="-10"/>
        </w:rPr>
        <w:t xml:space="preserve"> </w:t>
      </w:r>
      <w:r>
        <w:t>BERT-based</w:t>
      </w:r>
      <w:r>
        <w:rPr>
          <w:spacing w:val="-9"/>
        </w:rPr>
        <w:t xml:space="preserve"> </w:t>
      </w:r>
      <w:r>
        <w:t>model.</w:t>
      </w:r>
      <w:r>
        <w:rPr>
          <w:spacing w:val="-10"/>
        </w:rPr>
        <w:t xml:space="preserve"> </w:t>
      </w:r>
      <w:r>
        <w:t>The</w:t>
      </w:r>
      <w:r>
        <w:rPr>
          <w:spacing w:val="-10"/>
        </w:rPr>
        <w:t xml:space="preserve"> </w:t>
      </w:r>
      <w:r>
        <w:t>review</w:t>
      </w:r>
      <w:r>
        <w:rPr>
          <w:spacing w:val="-10"/>
        </w:rPr>
        <w:t xml:space="preserve"> </w:t>
      </w:r>
      <w:r>
        <w:t>text was</w:t>
      </w:r>
      <w:r>
        <w:rPr>
          <w:spacing w:val="-2"/>
        </w:rPr>
        <w:t xml:space="preserve"> </w:t>
      </w:r>
      <w:r>
        <w:t>transmogalated</w:t>
      </w:r>
      <w:r>
        <w:rPr>
          <w:spacing w:val="-1"/>
        </w:rPr>
        <w:t xml:space="preserve"> </w:t>
      </w:r>
      <w:r>
        <w:t>with</w:t>
      </w:r>
      <w:r>
        <w:rPr>
          <w:spacing w:val="-3"/>
        </w:rPr>
        <w:t xml:space="preserve"> </w:t>
      </w:r>
      <w:r>
        <w:t>a</w:t>
      </w:r>
      <w:r>
        <w:rPr>
          <w:spacing w:val="-1"/>
        </w:rPr>
        <w:t xml:space="preserve"> </w:t>
      </w:r>
      <w:r>
        <w:t>pre-trained</w:t>
      </w:r>
      <w:r>
        <w:rPr>
          <w:spacing w:val="-1"/>
        </w:rPr>
        <w:t xml:space="preserve"> </w:t>
      </w:r>
      <w:r>
        <w:t>BERT</w:t>
      </w:r>
      <w:r>
        <w:rPr>
          <w:spacing w:val="-1"/>
        </w:rPr>
        <w:t xml:space="preserve"> </w:t>
      </w:r>
      <w:r>
        <w:t>tokenizer</w:t>
      </w:r>
      <w:r>
        <w:rPr>
          <w:spacing w:val="-1"/>
        </w:rPr>
        <w:t xml:space="preserve"> </w:t>
      </w:r>
      <w:r>
        <w:t>and</w:t>
      </w:r>
      <w:r>
        <w:rPr>
          <w:spacing w:val="-1"/>
        </w:rPr>
        <w:t xml:space="preserve"> </w:t>
      </w:r>
      <w:r>
        <w:t>input</w:t>
      </w:r>
      <w:r>
        <w:rPr>
          <w:spacing w:val="-2"/>
        </w:rPr>
        <w:t xml:space="preserve"> </w:t>
      </w:r>
      <w:r>
        <w:t>to</w:t>
      </w:r>
      <w:r>
        <w:rPr>
          <w:spacing w:val="-3"/>
        </w:rPr>
        <w:t xml:space="preserve"> </w:t>
      </w:r>
      <w:r>
        <w:t>a</w:t>
      </w:r>
      <w:r>
        <w:rPr>
          <w:spacing w:val="-1"/>
        </w:rPr>
        <w:t xml:space="preserve"> </w:t>
      </w:r>
      <w:r>
        <w:t>BERT</w:t>
      </w:r>
      <w:r>
        <w:rPr>
          <w:spacing w:val="-1"/>
        </w:rPr>
        <w:t xml:space="preserve"> </w:t>
      </w:r>
      <w:r>
        <w:t>sequence classification model.</w:t>
      </w:r>
    </w:p>
    <w:p w14:paraId="43B248B5" w14:textId="77777777" w:rsidR="000C5CA8" w:rsidRDefault="00915CA1">
      <w:pPr>
        <w:pStyle w:val="BodyText"/>
        <w:spacing w:before="82" w:line="249" w:lineRule="auto"/>
        <w:ind w:left="794" w:right="801"/>
        <w:jc w:val="both"/>
      </w:pPr>
      <w:r>
        <w:t>BERT is based on the Transformer architecture, where contextual representation</w:t>
      </w:r>
      <w:r>
        <w:t>s are learned using the self-attention mechanism defined as:</w:t>
      </w:r>
    </w:p>
    <w:p w14:paraId="299C2D0F" w14:textId="77777777" w:rsidR="000C5CA8" w:rsidRDefault="00915CA1">
      <w:pPr>
        <w:spacing w:before="73" w:line="194" w:lineRule="exact"/>
        <w:ind w:left="4091" w:right="1697"/>
        <w:jc w:val="center"/>
        <w:rPr>
          <w:rFonts w:ascii="Cambria Math" w:eastAsia="Cambria Math"/>
          <w:sz w:val="20"/>
        </w:rPr>
      </w:pPr>
      <w:r>
        <w:rPr>
          <w:rFonts w:ascii="Cambria Math" w:eastAsia="Cambria Math"/>
          <w:spacing w:val="-5"/>
          <w:sz w:val="20"/>
        </w:rPr>
        <w:t>𝑄𝐾</w:t>
      </w:r>
      <w:r>
        <w:rPr>
          <w:rFonts w:ascii="Cambria Math" w:eastAsia="Cambria Math"/>
          <w:spacing w:val="-5"/>
          <w:sz w:val="20"/>
          <w:vertAlign w:val="superscript"/>
        </w:rPr>
        <w:t>𝑇</w:t>
      </w:r>
    </w:p>
    <w:p w14:paraId="6779621A" w14:textId="77777777" w:rsidR="000C5CA8" w:rsidRDefault="00915CA1">
      <w:pPr>
        <w:pStyle w:val="BodyText"/>
        <w:spacing w:line="164" w:lineRule="exact"/>
        <w:ind w:right="5"/>
        <w:jc w:val="center"/>
        <w:rPr>
          <w:rFonts w:ascii="Cambria Math" w:eastAsia="Cambria Math"/>
        </w:rPr>
      </w:pPr>
      <w:r>
        <w:rPr>
          <w:rFonts w:ascii="Cambria Math" w:eastAsia="Cambria Math"/>
          <w:noProof/>
          <w:lang w:val="en-IN" w:eastAsia="en-IN"/>
        </w:rPr>
        <mc:AlternateContent>
          <mc:Choice Requires="wps">
            <w:drawing>
              <wp:anchor distT="0" distB="0" distL="0" distR="0" simplePos="0" relativeHeight="487216128" behindDoc="1" locked="0" layoutInCell="1" allowOverlap="1" wp14:anchorId="06C207F9" wp14:editId="5CB89FB7">
                <wp:simplePos x="0" y="0"/>
                <wp:positionH relativeFrom="page">
                  <wp:posOffset>4420489</wp:posOffset>
                </wp:positionH>
                <wp:positionV relativeFrom="paragraph">
                  <wp:posOffset>55479</wp:posOffset>
                </wp:positionV>
                <wp:extent cx="24701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015" cy="7620"/>
                        </a:xfrm>
                        <a:custGeom>
                          <a:avLst/>
                          <a:gdLst/>
                          <a:ahLst/>
                          <a:cxnLst/>
                          <a:rect l="l" t="t" r="r" b="b"/>
                          <a:pathLst>
                            <a:path w="247015" h="7620">
                              <a:moveTo>
                                <a:pt x="246887" y="0"/>
                              </a:moveTo>
                              <a:lnTo>
                                <a:pt x="0" y="0"/>
                              </a:lnTo>
                              <a:lnTo>
                                <a:pt x="0" y="7620"/>
                              </a:lnTo>
                              <a:lnTo>
                                <a:pt x="246887" y="7620"/>
                              </a:lnTo>
                              <a:lnTo>
                                <a:pt x="2468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C2BB3A" id="Graphic 5" o:spid="_x0000_s1026" style="position:absolute;margin-left:348.05pt;margin-top:4.35pt;width:19.45pt;height:.6pt;z-index:-16100352;visibility:visible;mso-wrap-style:square;mso-wrap-distance-left:0;mso-wrap-distance-top:0;mso-wrap-distance-right:0;mso-wrap-distance-bottom:0;mso-position-horizontal:absolute;mso-position-horizontal-relative:page;mso-position-vertical:absolute;mso-position-vertical-relative:text;v-text-anchor:top" coordsize="2470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" path="m246887,l,,,7620r246887,l246887,xe" fillcolor="black" stroked="f">
                <v:path arrowok="t"/>
                <w10:wrap anchorx="page"/>
              </v:shape>
            </w:pict>
          </mc:Fallback>
        </mc:AlternateContent>
      </w:r>
      <w:r>
        <w:rPr>
          <w:rFonts w:ascii="Cambria Math" w:eastAsia="Cambria Math"/>
        </w:rPr>
        <w:t>𝐴𝑡𝑡𝑒𝑛𝑡𝑖𝑜𝑛</w:t>
      </w:r>
      <w:r>
        <w:rPr>
          <w:rFonts w:ascii="Cambria Math" w:eastAsia="Cambria Math"/>
        </w:rPr>
        <w:t>(</w:t>
      </w:r>
      <w:r>
        <w:rPr>
          <w:rFonts w:ascii="Cambria Math" w:eastAsia="Cambria Math"/>
        </w:rPr>
        <w:t>𝑄</w:t>
      </w:r>
      <w:r>
        <w:rPr>
          <w:rFonts w:ascii="Cambria Math" w:eastAsia="Cambria Math"/>
        </w:rPr>
        <w:t>,</w:t>
      </w:r>
      <w:r>
        <w:rPr>
          <w:rFonts w:ascii="Cambria Math" w:eastAsia="Cambria Math"/>
          <w:spacing w:val="-8"/>
        </w:rPr>
        <w:t xml:space="preserve"> </w:t>
      </w:r>
      <w:r>
        <w:rPr>
          <w:rFonts w:ascii="Cambria Math" w:eastAsia="Cambria Math"/>
        </w:rPr>
        <w:t>𝐾</w:t>
      </w:r>
      <w:r>
        <w:rPr>
          <w:rFonts w:ascii="Cambria Math" w:eastAsia="Cambria Math"/>
        </w:rPr>
        <w:t>,</w:t>
      </w:r>
      <w:r>
        <w:rPr>
          <w:rFonts w:ascii="Cambria Math" w:eastAsia="Cambria Math"/>
          <w:spacing w:val="-8"/>
        </w:rPr>
        <w:t xml:space="preserve"> </w:t>
      </w:r>
      <w:r>
        <w:rPr>
          <w:rFonts w:ascii="Cambria Math" w:eastAsia="Cambria Math"/>
        </w:rPr>
        <w:t>𝑉</w:t>
      </w:r>
      <w:r>
        <w:rPr>
          <w:rFonts w:ascii="Cambria Math" w:eastAsia="Cambria Math"/>
        </w:rPr>
        <w:t>)</w:t>
      </w:r>
      <w:r>
        <w:rPr>
          <w:rFonts w:ascii="Cambria Math" w:eastAsia="Cambria Math"/>
          <w:spacing w:val="17"/>
        </w:rPr>
        <w:t xml:space="preserve"> </w:t>
      </w:r>
      <w:r>
        <w:rPr>
          <w:rFonts w:ascii="Cambria Math" w:eastAsia="Cambria Math"/>
        </w:rPr>
        <w:t>=</w:t>
      </w:r>
      <w:r>
        <w:rPr>
          <w:rFonts w:ascii="Cambria Math" w:eastAsia="Cambria Math"/>
          <w:spacing w:val="17"/>
        </w:rPr>
        <w:t xml:space="preserve"> </w:t>
      </w:r>
      <w:r>
        <w:t>Softmax</w:t>
      </w:r>
      <w:r>
        <w:rPr>
          <w:spacing w:val="-14"/>
        </w:rPr>
        <w:t xml:space="preserve"> </w:t>
      </w:r>
      <w:r>
        <w:rPr>
          <w:rFonts w:ascii="Cambria Math" w:eastAsia="Cambria Math"/>
        </w:rPr>
        <w:t>(</w:t>
      </w:r>
      <w:r>
        <w:rPr>
          <w:rFonts w:ascii="Cambria Math" w:eastAsia="Cambria Math"/>
          <w:spacing w:val="113"/>
          <w:w w:val="150"/>
        </w:rPr>
        <w:t xml:space="preserve"> </w:t>
      </w:r>
      <w:r>
        <w:rPr>
          <w:spacing w:val="49"/>
          <w:w w:val="150"/>
          <w:u w:val="single"/>
        </w:rPr>
        <w:t xml:space="preserve">  </w:t>
      </w:r>
      <w:r>
        <w:rPr>
          <w:rFonts w:ascii="Cambria Math" w:eastAsia="Cambria Math"/>
        </w:rPr>
        <w:t>)</w:t>
      </w:r>
      <w:r>
        <w:rPr>
          <w:rFonts w:ascii="Cambria Math" w:eastAsia="Cambria Math"/>
          <w:spacing w:val="-8"/>
        </w:rPr>
        <w:t xml:space="preserve"> </w:t>
      </w:r>
      <w:r>
        <w:rPr>
          <w:rFonts w:ascii="Cambria Math" w:eastAsia="Cambria Math"/>
          <w:spacing w:val="-10"/>
        </w:rPr>
        <w:t>𝑉</w:t>
      </w:r>
    </w:p>
    <w:p w14:paraId="36B56E7D" w14:textId="77777777" w:rsidR="000C5CA8" w:rsidRDefault="00915CA1">
      <w:pPr>
        <w:spacing w:line="215" w:lineRule="exact"/>
        <w:ind w:left="4090" w:right="1697"/>
        <w:jc w:val="center"/>
        <w:rPr>
          <w:rFonts w:ascii="Cambria Math" w:eastAsia="Cambria Math" w:hAnsi="Cambria Math"/>
          <w:position w:val="1"/>
          <w:sz w:val="20"/>
        </w:rPr>
      </w:pPr>
      <w:r>
        <w:rPr>
          <w:rFonts w:ascii="Cambria Math" w:eastAsia="Cambria Math" w:hAnsi="Cambria Math"/>
          <w:spacing w:val="-5"/>
          <w:w w:val="110"/>
          <w:sz w:val="20"/>
        </w:rPr>
        <w:t>√</w:t>
      </w:r>
      <w:r>
        <w:rPr>
          <w:rFonts w:ascii="Cambria Math" w:eastAsia="Cambria Math" w:hAnsi="Cambria Math"/>
          <w:spacing w:val="-5"/>
          <w:w w:val="110"/>
          <w:position w:val="1"/>
          <w:sz w:val="20"/>
        </w:rPr>
        <w:t>𝑑</w:t>
      </w:r>
      <w:r>
        <w:rPr>
          <w:rFonts w:ascii="Cambria Math" w:eastAsia="Cambria Math" w:hAnsi="Cambria Math"/>
          <w:spacing w:val="-5"/>
          <w:w w:val="110"/>
          <w:position w:val="1"/>
          <w:sz w:val="20"/>
          <w:vertAlign w:val="subscript"/>
        </w:rPr>
        <w:t>𝑘</w:t>
      </w:r>
    </w:p>
    <w:p w14:paraId="695C9297" w14:textId="77777777" w:rsidR="000C5CA8" w:rsidRDefault="00915CA1">
      <w:pPr>
        <w:pStyle w:val="BodyText"/>
        <w:spacing w:before="12" w:line="237" w:lineRule="auto"/>
        <w:ind w:left="794" w:right="789"/>
        <w:jc w:val="both"/>
      </w:pPr>
      <w:r>
        <w:t>where</w:t>
      </w:r>
      <w:r>
        <w:rPr>
          <w:spacing w:val="-13"/>
        </w:rPr>
        <w:t xml:space="preserve"> </w:t>
      </w:r>
      <w:r>
        <w:rPr>
          <w:rFonts w:ascii="Cambria Math" w:eastAsia="Cambria Math"/>
        </w:rPr>
        <w:t>𝑄</w:t>
      </w:r>
      <w:r>
        <w:t>,</w:t>
      </w:r>
      <w:r>
        <w:rPr>
          <w:spacing w:val="-8"/>
        </w:rPr>
        <w:t xml:space="preserve"> </w:t>
      </w:r>
      <w:r>
        <w:rPr>
          <w:rFonts w:ascii="Cambria Math" w:eastAsia="Cambria Math"/>
        </w:rPr>
        <w:t>𝐾</w:t>
      </w:r>
      <w:r>
        <w:t>,</w:t>
      </w:r>
      <w:r>
        <w:rPr>
          <w:spacing w:val="-5"/>
        </w:rPr>
        <w:t xml:space="preserve"> </w:t>
      </w:r>
      <w:r>
        <w:t>and</w:t>
      </w:r>
      <w:r>
        <w:rPr>
          <w:spacing w:val="-6"/>
        </w:rPr>
        <w:t xml:space="preserve"> </w:t>
      </w:r>
      <w:r>
        <w:rPr>
          <w:rFonts w:ascii="Cambria Math" w:eastAsia="Cambria Math"/>
        </w:rPr>
        <w:t>𝑉</w:t>
      </w:r>
      <w:r>
        <w:t>represent</w:t>
      </w:r>
      <w:r>
        <w:rPr>
          <w:spacing w:val="-6"/>
        </w:rPr>
        <w:t xml:space="preserve"> </w:t>
      </w:r>
      <w:r>
        <w:t>query,</w:t>
      </w:r>
      <w:r>
        <w:rPr>
          <w:spacing w:val="-8"/>
        </w:rPr>
        <w:t xml:space="preserve"> </w:t>
      </w:r>
      <w:r>
        <w:t>key,</w:t>
      </w:r>
      <w:r>
        <w:rPr>
          <w:spacing w:val="-5"/>
        </w:rPr>
        <w:t xml:space="preserve"> </w:t>
      </w:r>
      <w:r>
        <w:t>and</w:t>
      </w:r>
      <w:r>
        <w:rPr>
          <w:spacing w:val="-5"/>
        </w:rPr>
        <w:t xml:space="preserve"> </w:t>
      </w:r>
      <w:r>
        <w:t>value</w:t>
      </w:r>
      <w:r>
        <w:rPr>
          <w:spacing w:val="-8"/>
        </w:rPr>
        <w:t xml:space="preserve"> </w:t>
      </w:r>
      <w:r>
        <w:t>matrices,</w:t>
      </w:r>
      <w:r>
        <w:rPr>
          <w:spacing w:val="-5"/>
        </w:rPr>
        <w:t xml:space="preserve"> </w:t>
      </w:r>
      <w:r>
        <w:t>and</w:t>
      </w:r>
      <w:r>
        <w:rPr>
          <w:spacing w:val="-3"/>
        </w:rPr>
        <w:t xml:space="preserve"> </w:t>
      </w:r>
      <w:r>
        <w:rPr>
          <w:rFonts w:ascii="Cambria Math" w:eastAsia="Cambria Math"/>
        </w:rPr>
        <w:t>𝑑</w:t>
      </w:r>
      <w:r>
        <w:rPr>
          <w:rFonts w:ascii="Cambria Math" w:eastAsia="Cambria Math"/>
          <w:position w:val="-3"/>
          <w:sz w:val="14"/>
        </w:rPr>
        <w:t>𝑘</w:t>
      </w:r>
      <w:r>
        <w:rPr>
          <w:rFonts w:ascii="Cambria Math" w:eastAsia="Cambria Math"/>
          <w:spacing w:val="-8"/>
          <w:position w:val="-3"/>
          <w:sz w:val="14"/>
        </w:rPr>
        <w:t xml:space="preserve"> </w:t>
      </w:r>
      <w:r>
        <w:t>is</w:t>
      </w:r>
      <w:r>
        <w:rPr>
          <w:spacing w:val="-7"/>
        </w:rPr>
        <w:t xml:space="preserve"> </w:t>
      </w:r>
      <w:r>
        <w:t>the</w:t>
      </w:r>
      <w:r>
        <w:rPr>
          <w:spacing w:val="-5"/>
        </w:rPr>
        <w:t xml:space="preserve"> </w:t>
      </w:r>
      <w:r>
        <w:t>scaling</w:t>
      </w:r>
      <w:r>
        <w:rPr>
          <w:spacing w:val="-5"/>
        </w:rPr>
        <w:t xml:space="preserve"> </w:t>
      </w:r>
      <w:r>
        <w:t xml:space="preserve">factor. This mechanism enables the model to </w:t>
      </w:r>
      <w:r>
        <w:t>capture long-range contextual dependencies across the entire sequence.</w:t>
      </w:r>
    </w:p>
    <w:p w14:paraId="1F709B40" w14:textId="77777777" w:rsidR="000C5CA8" w:rsidRDefault="00915CA1">
      <w:pPr>
        <w:pStyle w:val="BodyText"/>
        <w:spacing w:before="89"/>
        <w:ind w:left="794"/>
        <w:jc w:val="both"/>
      </w:pPr>
      <w:r>
        <w:t>All</w:t>
      </w:r>
      <w:r>
        <w:rPr>
          <w:spacing w:val="-5"/>
        </w:rPr>
        <w:t xml:space="preserve"> </w:t>
      </w:r>
      <w:r>
        <w:t>the</w:t>
      </w:r>
      <w:r>
        <w:rPr>
          <w:spacing w:val="-4"/>
        </w:rPr>
        <w:t xml:space="preserve"> </w:t>
      </w:r>
      <w:r>
        <w:t>aspects</w:t>
      </w:r>
      <w:r>
        <w:rPr>
          <w:spacing w:val="-5"/>
        </w:rPr>
        <w:t xml:space="preserve"> </w:t>
      </w:r>
      <w:r>
        <w:t>labels</w:t>
      </w:r>
      <w:r>
        <w:rPr>
          <w:spacing w:val="-5"/>
        </w:rPr>
        <w:t xml:space="preserve"> </w:t>
      </w:r>
      <w:r>
        <w:t>were</w:t>
      </w:r>
      <w:r>
        <w:rPr>
          <w:spacing w:val="-4"/>
        </w:rPr>
        <w:t xml:space="preserve"> </w:t>
      </w:r>
      <w:r>
        <w:t>coded</w:t>
      </w:r>
      <w:r>
        <w:rPr>
          <w:spacing w:val="-3"/>
        </w:rPr>
        <w:t xml:space="preserve"> </w:t>
      </w:r>
      <w:r>
        <w:t>in</w:t>
      </w:r>
      <w:r>
        <w:rPr>
          <w:spacing w:val="-6"/>
        </w:rPr>
        <w:t xml:space="preserve"> </w:t>
      </w:r>
      <w:r>
        <w:t>numbers</w:t>
      </w:r>
      <w:r>
        <w:rPr>
          <w:spacing w:val="-4"/>
        </w:rPr>
        <w:t xml:space="preserve"> </w:t>
      </w:r>
      <w:r>
        <w:t>and</w:t>
      </w:r>
      <w:r>
        <w:rPr>
          <w:spacing w:val="-3"/>
        </w:rPr>
        <w:t xml:space="preserve"> </w:t>
      </w:r>
      <w:r>
        <w:t>trained</w:t>
      </w:r>
      <w:r>
        <w:rPr>
          <w:spacing w:val="-3"/>
        </w:rPr>
        <w:t xml:space="preserve"> </w:t>
      </w:r>
      <w:r>
        <w:rPr>
          <w:spacing w:val="-2"/>
        </w:rPr>
        <w:t>using:</w:t>
      </w:r>
    </w:p>
    <w:p w14:paraId="3E00AB69" w14:textId="77777777" w:rsidR="000C5CA8" w:rsidRDefault="00915CA1">
      <w:pPr>
        <w:pStyle w:val="ListParagraph"/>
        <w:numPr>
          <w:ilvl w:val="2"/>
          <w:numId w:val="7"/>
        </w:numPr>
        <w:tabs>
          <w:tab w:val="left" w:pos="1262"/>
        </w:tabs>
        <w:spacing w:before="78"/>
        <w:ind w:left="1262" w:hanging="284"/>
        <w:rPr>
          <w:rFonts w:ascii="Calibri" w:hAnsi="Calibri"/>
          <w:sz w:val="20"/>
        </w:rPr>
      </w:pPr>
      <w:r>
        <w:rPr>
          <w:sz w:val="20"/>
        </w:rPr>
        <w:t>An</w:t>
      </w:r>
      <w:r>
        <w:rPr>
          <w:spacing w:val="-2"/>
          <w:sz w:val="20"/>
        </w:rPr>
        <w:t xml:space="preserve"> </w:t>
      </w:r>
      <w:r>
        <w:rPr>
          <w:sz w:val="20"/>
        </w:rPr>
        <w:t>80:20</w:t>
      </w:r>
      <w:r>
        <w:rPr>
          <w:spacing w:val="-4"/>
          <w:sz w:val="20"/>
        </w:rPr>
        <w:t xml:space="preserve"> </w:t>
      </w:r>
      <w:r>
        <w:rPr>
          <w:sz w:val="20"/>
        </w:rPr>
        <w:t>train–test</w:t>
      </w:r>
      <w:r>
        <w:rPr>
          <w:spacing w:val="-4"/>
          <w:sz w:val="20"/>
        </w:rPr>
        <w:t xml:space="preserve"> split</w:t>
      </w:r>
    </w:p>
    <w:p w14:paraId="3ABCA7B9" w14:textId="77777777" w:rsidR="000C5CA8" w:rsidRDefault="00915CA1">
      <w:pPr>
        <w:pStyle w:val="ListParagraph"/>
        <w:numPr>
          <w:ilvl w:val="2"/>
          <w:numId w:val="7"/>
        </w:numPr>
        <w:tabs>
          <w:tab w:val="left" w:pos="1262"/>
        </w:tabs>
        <w:spacing w:before="18"/>
        <w:ind w:left="1262" w:hanging="284"/>
        <w:rPr>
          <w:rFonts w:ascii="Calibri"/>
          <w:sz w:val="20"/>
        </w:rPr>
      </w:pPr>
      <w:r>
        <w:rPr>
          <w:sz w:val="20"/>
        </w:rPr>
        <w:t>Batch</w:t>
      </w:r>
      <w:r>
        <w:rPr>
          <w:spacing w:val="-3"/>
          <w:sz w:val="20"/>
        </w:rPr>
        <w:t xml:space="preserve"> </w:t>
      </w:r>
      <w:r>
        <w:rPr>
          <w:sz w:val="20"/>
        </w:rPr>
        <w:t>size</w:t>
      </w:r>
      <w:r>
        <w:rPr>
          <w:spacing w:val="-3"/>
          <w:sz w:val="20"/>
        </w:rPr>
        <w:t xml:space="preserve"> </w:t>
      </w:r>
      <w:r>
        <w:rPr>
          <w:sz w:val="20"/>
        </w:rPr>
        <w:t>of</w:t>
      </w:r>
      <w:r>
        <w:rPr>
          <w:spacing w:val="-4"/>
          <w:sz w:val="20"/>
        </w:rPr>
        <w:t xml:space="preserve"> </w:t>
      </w:r>
      <w:r>
        <w:rPr>
          <w:spacing w:val="-12"/>
          <w:sz w:val="20"/>
        </w:rPr>
        <w:t>4</w:t>
      </w:r>
    </w:p>
    <w:p w14:paraId="727B301B"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 xml:space="preserve">5 </w:t>
      </w:r>
      <w:r>
        <w:rPr>
          <w:spacing w:val="-2"/>
          <w:sz w:val="20"/>
        </w:rPr>
        <w:t>epochs</w:t>
      </w:r>
    </w:p>
    <w:p w14:paraId="7AF17C15" w14:textId="77777777" w:rsidR="000C5CA8" w:rsidRDefault="00915CA1">
      <w:pPr>
        <w:pStyle w:val="ListParagraph"/>
        <w:numPr>
          <w:ilvl w:val="2"/>
          <w:numId w:val="7"/>
        </w:numPr>
        <w:tabs>
          <w:tab w:val="left" w:pos="1262"/>
        </w:tabs>
        <w:spacing w:before="17"/>
        <w:ind w:left="1262" w:hanging="284"/>
        <w:rPr>
          <w:rFonts w:ascii="Calibri"/>
          <w:sz w:val="20"/>
        </w:rPr>
      </w:pPr>
      <w:r>
        <w:rPr>
          <w:sz w:val="20"/>
        </w:rPr>
        <w:t>AdamW</w:t>
      </w:r>
      <w:r>
        <w:rPr>
          <w:spacing w:val="-6"/>
          <w:sz w:val="20"/>
        </w:rPr>
        <w:t xml:space="preserve"> </w:t>
      </w:r>
      <w:r>
        <w:rPr>
          <w:spacing w:val="-2"/>
          <w:sz w:val="20"/>
        </w:rPr>
        <w:t>optimizer</w:t>
      </w:r>
    </w:p>
    <w:p w14:paraId="1D3230A3" w14:textId="77777777" w:rsidR="000C5CA8" w:rsidRDefault="00915CA1">
      <w:pPr>
        <w:pStyle w:val="BodyText"/>
        <w:spacing w:before="62" w:line="249" w:lineRule="auto"/>
        <w:ind w:left="803" w:right="792" w:firstLine="228"/>
        <w:jc w:val="both"/>
      </w:pPr>
      <w:r>
        <w:rPr>
          <w:spacing w:val="-2"/>
        </w:rPr>
        <w:t>BERT</w:t>
      </w:r>
      <w:r>
        <w:rPr>
          <w:spacing w:val="-3"/>
        </w:rPr>
        <w:t xml:space="preserve"> </w:t>
      </w:r>
      <w:r>
        <w:rPr>
          <w:spacing w:val="-2"/>
        </w:rPr>
        <w:t>had the</w:t>
      </w:r>
      <w:r>
        <w:rPr>
          <w:spacing w:val="-3"/>
        </w:rPr>
        <w:t xml:space="preserve"> </w:t>
      </w:r>
      <w:r>
        <w:rPr>
          <w:spacing w:val="-2"/>
        </w:rPr>
        <w:t>ability to</w:t>
      </w:r>
      <w:r>
        <w:rPr>
          <w:spacing w:val="-6"/>
        </w:rPr>
        <w:t xml:space="preserve"> </w:t>
      </w:r>
      <w:r>
        <w:rPr>
          <w:spacing w:val="-2"/>
        </w:rPr>
        <w:t>get</w:t>
      </w:r>
      <w:r>
        <w:rPr>
          <w:spacing w:val="-3"/>
        </w:rPr>
        <w:t xml:space="preserve"> </w:t>
      </w:r>
      <w:r>
        <w:rPr>
          <w:spacing w:val="-2"/>
        </w:rPr>
        <w:t>contextual</w:t>
      </w:r>
      <w:r>
        <w:rPr>
          <w:spacing w:val="-3"/>
        </w:rPr>
        <w:t xml:space="preserve"> </w:t>
      </w:r>
      <w:r>
        <w:rPr>
          <w:spacing w:val="-2"/>
        </w:rPr>
        <w:t>word</w:t>
      </w:r>
      <w:r>
        <w:rPr>
          <w:spacing w:val="-4"/>
        </w:rPr>
        <w:t xml:space="preserve"> </w:t>
      </w:r>
      <w:r>
        <w:rPr>
          <w:spacing w:val="-2"/>
        </w:rPr>
        <w:t xml:space="preserve">meaning </w:t>
      </w:r>
      <w:r>
        <w:rPr>
          <w:spacing w:val="-2"/>
        </w:rPr>
        <w:t>and sentence-wide</w:t>
      </w:r>
      <w:r>
        <w:rPr>
          <w:spacing w:val="-3"/>
        </w:rPr>
        <w:t xml:space="preserve"> </w:t>
      </w:r>
      <w:r>
        <w:rPr>
          <w:spacing w:val="-2"/>
        </w:rPr>
        <w:t xml:space="preserve">information </w:t>
      </w:r>
      <w:r>
        <w:t>more</w:t>
      </w:r>
      <w:r>
        <w:rPr>
          <w:spacing w:val="-13"/>
        </w:rPr>
        <w:t xml:space="preserve"> </w:t>
      </w:r>
      <w:r>
        <w:t>performs</w:t>
      </w:r>
      <w:r>
        <w:rPr>
          <w:spacing w:val="-12"/>
        </w:rPr>
        <w:t xml:space="preserve"> </w:t>
      </w:r>
      <w:r>
        <w:t>more</w:t>
      </w:r>
      <w:r>
        <w:rPr>
          <w:spacing w:val="-13"/>
        </w:rPr>
        <w:t xml:space="preserve"> </w:t>
      </w:r>
      <w:r>
        <w:t>effectively</w:t>
      </w:r>
      <w:r>
        <w:rPr>
          <w:spacing w:val="-12"/>
        </w:rPr>
        <w:t xml:space="preserve"> </w:t>
      </w:r>
      <w:r>
        <w:t>than</w:t>
      </w:r>
      <w:r>
        <w:rPr>
          <w:spacing w:val="-13"/>
        </w:rPr>
        <w:t xml:space="preserve"> </w:t>
      </w:r>
      <w:r>
        <w:t>the</w:t>
      </w:r>
      <w:r>
        <w:rPr>
          <w:spacing w:val="-12"/>
        </w:rPr>
        <w:t xml:space="preserve"> </w:t>
      </w:r>
      <w:r>
        <w:t>traditional</w:t>
      </w:r>
      <w:r>
        <w:rPr>
          <w:spacing w:val="-13"/>
        </w:rPr>
        <w:t xml:space="preserve"> </w:t>
      </w:r>
      <w:r>
        <w:t>neural</w:t>
      </w:r>
      <w:r>
        <w:rPr>
          <w:spacing w:val="-12"/>
        </w:rPr>
        <w:t xml:space="preserve"> </w:t>
      </w:r>
      <w:r>
        <w:t>networks.</w:t>
      </w:r>
      <w:r>
        <w:rPr>
          <w:spacing w:val="-13"/>
        </w:rPr>
        <w:t xml:space="preserve"> </w:t>
      </w:r>
      <w:r>
        <w:t>The</w:t>
      </w:r>
      <w:r>
        <w:rPr>
          <w:spacing w:val="-12"/>
        </w:rPr>
        <w:t xml:space="preserve"> </w:t>
      </w:r>
      <w:r>
        <w:t>results</w:t>
      </w:r>
      <w:r>
        <w:rPr>
          <w:spacing w:val="-13"/>
        </w:rPr>
        <w:t xml:space="preserve"> </w:t>
      </w:r>
      <w:r>
        <w:t>of</w:t>
      </w:r>
      <w:r>
        <w:rPr>
          <w:spacing w:val="-12"/>
        </w:rPr>
        <w:t xml:space="preserve"> </w:t>
      </w:r>
      <w:r>
        <w:t>both aspects were stored in the form of structured evaluation.</w:t>
      </w:r>
    </w:p>
    <w:p w14:paraId="29808C32" w14:textId="77777777" w:rsidR="000C5CA8" w:rsidRDefault="000C5CA8">
      <w:pPr>
        <w:pStyle w:val="BodyText"/>
        <w:spacing w:before="135"/>
      </w:pPr>
    </w:p>
    <w:p w14:paraId="438F2FBB" w14:textId="77777777" w:rsidR="000C5CA8" w:rsidRDefault="00915CA1">
      <w:pPr>
        <w:pStyle w:val="Heading3"/>
        <w:numPr>
          <w:ilvl w:val="1"/>
          <w:numId w:val="7"/>
        </w:numPr>
        <w:tabs>
          <w:tab w:val="left" w:pos="1410"/>
        </w:tabs>
        <w:spacing w:before="0"/>
        <w:ind w:left="1410" w:hanging="616"/>
      </w:pPr>
      <w:r>
        <w:t>Expectation</w:t>
      </w:r>
      <w:r>
        <w:rPr>
          <w:spacing w:val="-10"/>
        </w:rPr>
        <w:t xml:space="preserve"> </w:t>
      </w:r>
      <w:r>
        <w:t>Maximization</w:t>
      </w:r>
      <w:r>
        <w:rPr>
          <w:spacing w:val="-9"/>
        </w:rPr>
        <w:t xml:space="preserve"> </w:t>
      </w:r>
      <w:r>
        <w:t>(EM)</w:t>
      </w:r>
      <w:r>
        <w:rPr>
          <w:spacing w:val="-9"/>
        </w:rPr>
        <w:t xml:space="preserve"> </w:t>
      </w:r>
      <w:r>
        <w:rPr>
          <w:spacing w:val="-2"/>
        </w:rPr>
        <w:t>Algorithms</w:t>
      </w:r>
    </w:p>
    <w:p w14:paraId="67270368" w14:textId="77777777" w:rsidR="000C5CA8" w:rsidRDefault="00915CA1">
      <w:pPr>
        <w:pStyle w:val="BodyText"/>
        <w:spacing w:before="169"/>
        <w:ind w:left="993"/>
      </w:pPr>
      <w:r>
        <w:t>Three</w:t>
      </w:r>
      <w:r>
        <w:rPr>
          <w:spacing w:val="-6"/>
        </w:rPr>
        <w:t xml:space="preserve"> </w:t>
      </w:r>
      <w:r>
        <w:t>generic</w:t>
      </w:r>
      <w:r>
        <w:rPr>
          <w:spacing w:val="-5"/>
        </w:rPr>
        <w:t xml:space="preserve"> </w:t>
      </w:r>
      <w:r>
        <w:t>machine</w:t>
      </w:r>
      <w:r>
        <w:rPr>
          <w:spacing w:val="-5"/>
        </w:rPr>
        <w:t xml:space="preserve"> </w:t>
      </w:r>
      <w:r>
        <w:t>learning</w:t>
      </w:r>
      <w:r>
        <w:rPr>
          <w:spacing w:val="-4"/>
        </w:rPr>
        <w:t xml:space="preserve"> </w:t>
      </w:r>
      <w:r>
        <w:t>classifiers</w:t>
      </w:r>
      <w:r>
        <w:rPr>
          <w:spacing w:val="-6"/>
        </w:rPr>
        <w:t xml:space="preserve"> </w:t>
      </w:r>
      <w:r>
        <w:t>were</w:t>
      </w:r>
      <w:r>
        <w:rPr>
          <w:spacing w:val="-5"/>
        </w:rPr>
        <w:t xml:space="preserve"> </w:t>
      </w:r>
      <w:r>
        <w:t>applied</w:t>
      </w:r>
      <w:r>
        <w:rPr>
          <w:spacing w:val="-5"/>
        </w:rPr>
        <w:t xml:space="preserve"> </w:t>
      </w:r>
      <w:r>
        <w:t>to</w:t>
      </w:r>
      <w:r>
        <w:rPr>
          <w:spacing w:val="-4"/>
        </w:rPr>
        <w:t xml:space="preserve"> </w:t>
      </w:r>
      <w:r>
        <w:t>TF-IDF</w:t>
      </w:r>
      <w:r>
        <w:rPr>
          <w:spacing w:val="-6"/>
        </w:rPr>
        <w:t xml:space="preserve"> </w:t>
      </w:r>
      <w:r>
        <w:rPr>
          <w:spacing w:val="-2"/>
        </w:rPr>
        <w:t>features:</w:t>
      </w:r>
    </w:p>
    <w:p w14:paraId="5EBA8AE4" w14:textId="77777777" w:rsidR="000C5CA8" w:rsidRDefault="00915CA1">
      <w:pPr>
        <w:pStyle w:val="BodyText"/>
        <w:spacing w:before="89" w:line="244" w:lineRule="auto"/>
        <w:ind w:left="794" w:firstLine="199"/>
      </w:pPr>
      <w:r>
        <w:t>The</w:t>
      </w:r>
      <w:r>
        <w:rPr>
          <w:spacing w:val="-8"/>
        </w:rPr>
        <w:t xml:space="preserve"> </w:t>
      </w:r>
      <w:r>
        <w:t>textual</w:t>
      </w:r>
      <w:r>
        <w:rPr>
          <w:spacing w:val="-9"/>
        </w:rPr>
        <w:t xml:space="preserve"> </w:t>
      </w:r>
      <w:r>
        <w:t>data</w:t>
      </w:r>
      <w:r>
        <w:rPr>
          <w:spacing w:val="-8"/>
        </w:rPr>
        <w:t xml:space="preserve"> </w:t>
      </w:r>
      <w:r>
        <w:t>was</w:t>
      </w:r>
      <w:r>
        <w:rPr>
          <w:spacing w:val="-9"/>
        </w:rPr>
        <w:t xml:space="preserve"> </w:t>
      </w:r>
      <w:r>
        <w:t>first</w:t>
      </w:r>
      <w:r>
        <w:rPr>
          <w:spacing w:val="-9"/>
        </w:rPr>
        <w:t xml:space="preserve"> </w:t>
      </w:r>
      <w:r>
        <w:t>transformed</w:t>
      </w:r>
      <w:r>
        <w:rPr>
          <w:spacing w:val="-7"/>
        </w:rPr>
        <w:t xml:space="preserve"> </w:t>
      </w:r>
      <w:r>
        <w:t>into</w:t>
      </w:r>
      <w:r>
        <w:rPr>
          <w:spacing w:val="-8"/>
        </w:rPr>
        <w:t xml:space="preserve"> </w:t>
      </w:r>
      <w:r>
        <w:t>numerical</w:t>
      </w:r>
      <w:r>
        <w:rPr>
          <w:spacing w:val="-8"/>
        </w:rPr>
        <w:t xml:space="preserve"> </w:t>
      </w:r>
      <w:r>
        <w:t>representations</w:t>
      </w:r>
      <w:r>
        <w:rPr>
          <w:spacing w:val="-10"/>
        </w:rPr>
        <w:t xml:space="preserve"> </w:t>
      </w:r>
      <w:r>
        <w:t>using</w:t>
      </w:r>
      <w:r>
        <w:rPr>
          <w:spacing w:val="-8"/>
        </w:rPr>
        <w:t xml:space="preserve"> </w:t>
      </w:r>
      <w:r>
        <w:t>the</w:t>
      </w:r>
      <w:r>
        <w:rPr>
          <w:spacing w:val="-8"/>
        </w:rPr>
        <w:t xml:space="preserve"> </w:t>
      </w:r>
      <w:r>
        <w:t>Term Frequency–Inverse</w:t>
      </w:r>
      <w:r>
        <w:rPr>
          <w:spacing w:val="5"/>
        </w:rPr>
        <w:t xml:space="preserve"> </w:t>
      </w:r>
      <w:r>
        <w:t>Document</w:t>
      </w:r>
      <w:r>
        <w:rPr>
          <w:spacing w:val="3"/>
        </w:rPr>
        <w:t xml:space="preserve"> </w:t>
      </w:r>
      <w:r>
        <w:t>Frequency</w:t>
      </w:r>
      <w:r>
        <w:rPr>
          <w:spacing w:val="6"/>
        </w:rPr>
        <w:t xml:space="preserve"> </w:t>
      </w:r>
      <w:r>
        <w:t>(TF-IDF)</w:t>
      </w:r>
      <w:r>
        <w:rPr>
          <w:spacing w:val="6"/>
        </w:rPr>
        <w:t xml:space="preserve"> </w:t>
      </w:r>
      <w:r>
        <w:t>scheme.</w:t>
      </w:r>
      <w:r>
        <w:rPr>
          <w:spacing w:val="5"/>
        </w:rPr>
        <w:t xml:space="preserve"> </w:t>
      </w:r>
      <w:r>
        <w:t>For</w:t>
      </w:r>
      <w:r>
        <w:rPr>
          <w:spacing w:val="5"/>
        </w:rPr>
        <w:t xml:space="preserve"> </w:t>
      </w:r>
      <w:r>
        <w:t>a</w:t>
      </w:r>
      <w:r>
        <w:rPr>
          <w:spacing w:val="6"/>
        </w:rPr>
        <w:t xml:space="preserve"> </w:t>
      </w:r>
      <w:r>
        <w:t>term</w:t>
      </w:r>
      <w:r>
        <w:rPr>
          <w:spacing w:val="8"/>
        </w:rPr>
        <w:t xml:space="preserve"> </w:t>
      </w:r>
      <w:r>
        <w:rPr>
          <w:rFonts w:ascii="Cambria Math" w:eastAsia="Cambria Math" w:hAnsi="Cambria Math"/>
        </w:rPr>
        <w:t>𝑡</w:t>
      </w:r>
      <w:r>
        <w:t>in</w:t>
      </w:r>
      <w:r>
        <w:rPr>
          <w:spacing w:val="6"/>
        </w:rPr>
        <w:t xml:space="preserve"> </w:t>
      </w:r>
      <w:r>
        <w:rPr>
          <w:spacing w:val="-2"/>
        </w:rPr>
        <w:t>document</w:t>
      </w:r>
    </w:p>
    <w:p w14:paraId="356F2C10" w14:textId="77777777" w:rsidR="000C5CA8" w:rsidRDefault="00915CA1">
      <w:pPr>
        <w:pStyle w:val="BodyText"/>
        <w:spacing w:before="1"/>
        <w:ind w:left="794"/>
      </w:pPr>
      <w:r>
        <w:rPr>
          <w:rFonts w:ascii="Cambria Math" w:eastAsia="Cambria Math"/>
        </w:rPr>
        <w:t>𝑑</w:t>
      </w:r>
      <w:r>
        <w:t>,</w:t>
      </w:r>
      <w:r>
        <w:rPr>
          <w:spacing w:val="-2"/>
        </w:rPr>
        <w:t xml:space="preserve"> </w:t>
      </w:r>
      <w:r>
        <w:t>TF-IDF</w:t>
      </w:r>
      <w:r>
        <w:rPr>
          <w:spacing w:val="-4"/>
        </w:rPr>
        <w:t xml:space="preserve"> </w:t>
      </w:r>
      <w:r>
        <w:t>is</w:t>
      </w:r>
      <w:r>
        <w:rPr>
          <w:spacing w:val="-3"/>
        </w:rPr>
        <w:t xml:space="preserve"> </w:t>
      </w:r>
      <w:r>
        <w:t>defined</w:t>
      </w:r>
      <w:r>
        <w:rPr>
          <w:spacing w:val="-2"/>
        </w:rPr>
        <w:t xml:space="preserve"> </w:t>
      </w:r>
      <w:r>
        <w:rPr>
          <w:spacing w:val="-5"/>
        </w:rPr>
        <w:t>as:</w:t>
      </w:r>
    </w:p>
    <w:p w14:paraId="04FA367C" w14:textId="77777777" w:rsidR="000C5CA8" w:rsidRDefault="000C5CA8">
      <w:pPr>
        <w:pStyle w:val="BodyText"/>
        <w:sectPr w:rsidR="000C5CA8">
          <w:pgSz w:w="11910" w:h="16840"/>
          <w:pgMar w:top="2620" w:right="1700" w:bottom="280" w:left="1700" w:header="2422" w:footer="0" w:gutter="0"/>
          <w:cols w:space="720"/>
        </w:sectPr>
      </w:pPr>
    </w:p>
    <w:p w14:paraId="0E08F044" w14:textId="77777777" w:rsidR="000C5CA8" w:rsidRDefault="00915CA1">
      <w:pPr>
        <w:spacing w:before="212"/>
        <w:jc w:val="right"/>
        <w:rPr>
          <w:rFonts w:ascii="Cambria Math" w:eastAsia="Cambria Math"/>
          <w:sz w:val="20"/>
        </w:rPr>
      </w:pPr>
      <w:r>
        <w:rPr>
          <w:rFonts w:ascii="Cambria Math" w:eastAsia="Cambria Math"/>
          <w:sz w:val="20"/>
        </w:rPr>
        <w:lastRenderedPageBreak/>
        <w:t>𝑇𝐹</w:t>
      </w:r>
      <w:r>
        <w:rPr>
          <w:rFonts w:ascii="Cambria Math" w:eastAsia="Cambria Math"/>
          <w:sz w:val="20"/>
        </w:rPr>
        <w:t>(</w:t>
      </w:r>
      <w:r>
        <w:rPr>
          <w:rFonts w:ascii="Cambria Math" w:eastAsia="Cambria Math"/>
          <w:sz w:val="20"/>
        </w:rPr>
        <w:t>𝑡</w:t>
      </w:r>
      <w:r>
        <w:rPr>
          <w:rFonts w:ascii="Cambria Math" w:eastAsia="Cambria Math"/>
          <w:sz w:val="20"/>
        </w:rPr>
        <w:t>,</w:t>
      </w:r>
      <w:r>
        <w:rPr>
          <w:rFonts w:ascii="Cambria Math" w:eastAsia="Cambria Math"/>
          <w:spacing w:val="-7"/>
          <w:sz w:val="20"/>
        </w:rPr>
        <w:t xml:space="preserve"> </w:t>
      </w:r>
      <w:r>
        <w:rPr>
          <w:rFonts w:ascii="Cambria Math" w:eastAsia="Cambria Math"/>
          <w:sz w:val="20"/>
        </w:rPr>
        <w:t>𝑑</w:t>
      </w:r>
      <w:r>
        <w:rPr>
          <w:rFonts w:ascii="Cambria Math" w:eastAsia="Cambria Math"/>
          <w:sz w:val="20"/>
        </w:rPr>
        <w:t>)</w:t>
      </w:r>
      <w:r>
        <w:rPr>
          <w:rFonts w:ascii="Cambria Math" w:eastAsia="Cambria Math"/>
          <w:spacing w:val="19"/>
          <w:sz w:val="20"/>
        </w:rPr>
        <w:t xml:space="preserve"> </w:t>
      </w:r>
      <w:r>
        <w:rPr>
          <w:rFonts w:ascii="Cambria Math" w:eastAsia="Cambria Math"/>
          <w:spacing w:val="-10"/>
          <w:sz w:val="20"/>
        </w:rPr>
        <w:t>=</w:t>
      </w:r>
    </w:p>
    <w:p w14:paraId="07F6238B" w14:textId="77777777" w:rsidR="000C5CA8" w:rsidRDefault="00915CA1">
      <w:pPr>
        <w:spacing w:before="59"/>
        <w:ind w:right="4051"/>
        <w:jc w:val="center"/>
        <w:rPr>
          <w:rFonts w:ascii="Cambria Math" w:eastAsia="Cambria Math"/>
          <w:sz w:val="14"/>
        </w:rPr>
      </w:pPr>
      <w:r>
        <w:br w:type="column"/>
      </w:r>
      <w:r>
        <w:rPr>
          <w:rFonts w:ascii="Cambria Math" w:eastAsia="Cambria Math"/>
          <w:spacing w:val="-4"/>
          <w:w w:val="105"/>
          <w:position w:val="4"/>
          <w:sz w:val="20"/>
        </w:rPr>
        <w:lastRenderedPageBreak/>
        <w:t>𝑓</w:t>
      </w:r>
      <w:r>
        <w:rPr>
          <w:rFonts w:ascii="Cambria Math" w:eastAsia="Cambria Math"/>
          <w:spacing w:val="-4"/>
          <w:w w:val="105"/>
          <w:sz w:val="14"/>
        </w:rPr>
        <w:t>𝑡</w:t>
      </w:r>
      <w:r>
        <w:rPr>
          <w:rFonts w:ascii="Cambria Math" w:eastAsia="Cambria Math"/>
          <w:spacing w:val="-4"/>
          <w:w w:val="105"/>
          <w:sz w:val="14"/>
        </w:rPr>
        <w:t>,</w:t>
      </w:r>
      <w:r>
        <w:rPr>
          <w:rFonts w:ascii="Cambria Math" w:eastAsia="Cambria Math"/>
          <w:spacing w:val="-4"/>
          <w:w w:val="105"/>
          <w:sz w:val="14"/>
        </w:rPr>
        <w:t>𝑑</w:t>
      </w:r>
    </w:p>
    <w:p w14:paraId="08BE3FE0" w14:textId="77777777" w:rsidR="000C5CA8" w:rsidRDefault="00915CA1">
      <w:pPr>
        <w:pStyle w:val="BodyText"/>
        <w:spacing w:line="20" w:lineRule="exact"/>
        <w:ind w:left="15"/>
        <w:rPr>
          <w:rFonts w:ascii="Cambria Math"/>
          <w:sz w:val="2"/>
        </w:rPr>
      </w:pPr>
      <w:r>
        <w:rPr>
          <w:rFonts w:ascii="Cambria Math"/>
          <w:noProof/>
          <w:sz w:val="2"/>
          <w:lang w:val="en-IN" w:eastAsia="en-IN"/>
        </w:rPr>
        <mc:AlternateContent>
          <mc:Choice Requires="wpg">
            <w:drawing>
              <wp:inline distT="0" distB="0" distL="0" distR="0" wp14:anchorId="31D41B87" wp14:editId="3130E109">
                <wp:extent cx="411480" cy="76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1480" cy="7620"/>
                          <a:chOff x="0" y="0"/>
                          <a:chExt cx="411480" cy="7620"/>
                        </a:xfrm>
                      </wpg:grpSpPr>
                      <wps:wsp>
                        <wps:cNvPr id="7" name="Graphic 7"/>
                        <wps:cNvSpPr/>
                        <wps:spPr>
                          <a:xfrm>
                            <a:off x="0" y="0"/>
                            <a:ext cx="411480" cy="7620"/>
                          </a:xfrm>
                          <a:custGeom>
                            <a:avLst/>
                            <a:gdLst/>
                            <a:ahLst/>
                            <a:cxnLst/>
                            <a:rect l="l" t="t" r="r" b="b"/>
                            <a:pathLst>
                              <a:path w="411480" h="7620">
                                <a:moveTo>
                                  <a:pt x="411479" y="0"/>
                                </a:moveTo>
                                <a:lnTo>
                                  <a:pt x="0" y="0"/>
                                </a:lnTo>
                                <a:lnTo>
                                  <a:pt x="0" y="7620"/>
                                </a:lnTo>
                                <a:lnTo>
                                  <a:pt x="411479" y="7620"/>
                                </a:lnTo>
                                <a:lnTo>
                                  <a:pt x="41147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42DA4F8" id="Group 6" o:spid="_x0000_s1026" style="width:32.4pt;height:.6pt;mso-position-horizontal-relative:char;mso-position-vertical-relative:line" coordsize="411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">
                <v:shape id="Graphic 7" o:spid="_x0000_s1027" style="position:absolute;width:411480;height:7620;visibility:visible;mso-wrap-style:square;v-text-anchor:top" coordsize="4114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" path="m411479,l,,,7620r411479,l411479,xe" fillcolor="black" stroked="f">
                  <v:path arrowok="t"/>
                </v:shape>
                <w10:anchorlock/>
              </v:group>
            </w:pict>
          </mc:Fallback>
        </mc:AlternateContent>
      </w:r>
    </w:p>
    <w:p w14:paraId="05A52695" w14:textId="77777777" w:rsidR="000C5CA8" w:rsidRDefault="00915CA1">
      <w:pPr>
        <w:spacing w:before="19" w:line="254" w:lineRule="exact"/>
        <w:ind w:right="4051"/>
        <w:jc w:val="center"/>
        <w:rPr>
          <w:rFonts w:ascii="Cambria Math" w:eastAsia="Cambria Math" w:hAnsi="Cambria Math"/>
          <w:sz w:val="14"/>
        </w:rPr>
      </w:pPr>
      <w:r>
        <w:rPr>
          <w:rFonts w:ascii="Cambria Math" w:eastAsia="Cambria Math" w:hAnsi="Cambria Math"/>
          <w:noProof/>
          <w:sz w:val="14"/>
          <w:lang w:val="en-IN" w:eastAsia="en-IN"/>
        </w:rPr>
        <mc:AlternateContent>
          <mc:Choice Requires="wps">
            <w:drawing>
              <wp:anchor distT="0" distB="0" distL="0" distR="0" simplePos="0" relativeHeight="487217152" behindDoc="1" locked="0" layoutInCell="1" allowOverlap="1" wp14:anchorId="3B35EBB0" wp14:editId="1E9F9B7A">
                <wp:simplePos x="0" y="0"/>
                <wp:positionH relativeFrom="page">
                  <wp:posOffset>3636898</wp:posOffset>
                </wp:positionH>
                <wp:positionV relativeFrom="paragraph">
                  <wp:posOffset>118312</wp:posOffset>
                </wp:positionV>
                <wp:extent cx="53975" cy="889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975" cy="88900"/>
                        </a:xfrm>
                        <a:prstGeom prst="rect">
                          <a:avLst/>
                        </a:prstGeom>
                      </wps:spPr>
                      <wps:txbx>
                        <w:txbxContent>
                          <w:p w14:paraId="19C3B806" w14:textId="77777777" w:rsidR="000C5CA8" w:rsidRDefault="00915CA1">
                            <w:pPr>
                              <w:spacing w:line="139" w:lineRule="exact"/>
                              <w:rPr>
                                <w:rFonts w:ascii="Cambria Math" w:eastAsia="Cambria Math"/>
                                <w:sz w:val="14"/>
                              </w:rPr>
                            </w:pPr>
                            <w:r>
                              <w:rPr>
                                <w:rFonts w:ascii="Cambria Math" w:eastAsia="Cambria Math"/>
                                <w:spacing w:val="-10"/>
                                <w:w w:val="110"/>
                                <w:sz w:val="14"/>
                              </w:rPr>
                              <w:t>𝑘</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35EBB0" id="_x0000_t202" coordsize="21600,21600" o:spt="202" path="m,l,21600r21600,l21600,xe">
                <v:stroke joinstyle="miter"/>
                <v:path gradientshapeok="t" o:connecttype="rect"/>
              </v:shapetype>
              <v:shape id="Textbox 8" o:spid="_x0000_s1026" type="#_x0000_t202" style="position:absolute;left:0;text-align:left;margin-left:286.35pt;margin-top:9.3pt;width:4.25pt;height:7pt;z-index:-16099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" filled="f" stroked="f">
                <v:textbox inset="0,0,0,0">
                  <w:txbxContent>
                    <w:p w14:paraId="19C3B806" w14:textId="77777777" w:rsidR="000C5CA8" w:rsidRDefault="00000000">
                      <w:pPr>
                        <w:spacing w:line="139" w:lineRule="exact"/>
                        <w:rPr>
                          <w:rFonts w:ascii="Cambria Math" w:eastAsia="Cambria Math"/>
                          <w:sz w:val="14"/>
                        </w:rPr>
                      </w:pPr>
                      <w:r>
                        <w:rPr>
                          <w:rFonts w:ascii="Cambria Math" w:eastAsia="Cambria Math"/>
                          <w:spacing w:val="-10"/>
                          <w:w w:val="110"/>
                          <w:sz w:val="14"/>
                        </w:rPr>
                        <w:t>𝑘</w:t>
                      </w:r>
                    </w:p>
                  </w:txbxContent>
                </v:textbox>
                <w10:wrap anchorx="page"/>
              </v:shape>
            </w:pict>
          </mc:Fallback>
        </mc:AlternateContent>
      </w:r>
      <w:r>
        <w:rPr>
          <w:rFonts w:ascii="Cambria Math" w:eastAsia="Cambria Math" w:hAnsi="Cambria Math"/>
          <w:w w:val="135"/>
          <w:position w:val="4"/>
          <w:sz w:val="20"/>
        </w:rPr>
        <w:t>∑</w:t>
      </w:r>
      <w:r>
        <w:rPr>
          <w:rFonts w:ascii="Cambria Math" w:eastAsia="Cambria Math" w:hAnsi="Cambria Math"/>
          <w:spacing w:val="19"/>
          <w:w w:val="135"/>
          <w:position w:val="4"/>
          <w:sz w:val="20"/>
        </w:rPr>
        <w:t xml:space="preserve">  </w:t>
      </w:r>
      <w:r>
        <w:rPr>
          <w:rFonts w:ascii="Cambria Math" w:eastAsia="Cambria Math" w:hAnsi="Cambria Math"/>
          <w:spacing w:val="-9"/>
          <w:w w:val="115"/>
          <w:position w:val="4"/>
          <w:sz w:val="20"/>
        </w:rPr>
        <w:t>𝑓</w:t>
      </w:r>
      <w:r>
        <w:rPr>
          <w:rFonts w:ascii="Cambria Math" w:eastAsia="Cambria Math" w:hAnsi="Cambria Math"/>
          <w:spacing w:val="-9"/>
          <w:w w:val="115"/>
          <w:sz w:val="14"/>
        </w:rPr>
        <w:t>𝑘</w:t>
      </w:r>
      <w:r>
        <w:rPr>
          <w:rFonts w:ascii="Cambria Math" w:eastAsia="Cambria Math" w:hAnsi="Cambria Math"/>
          <w:spacing w:val="-9"/>
          <w:w w:val="115"/>
          <w:sz w:val="14"/>
        </w:rPr>
        <w:t>,</w:t>
      </w:r>
      <w:r>
        <w:rPr>
          <w:rFonts w:ascii="Cambria Math" w:eastAsia="Cambria Math" w:hAnsi="Cambria Math"/>
          <w:spacing w:val="-9"/>
          <w:w w:val="115"/>
          <w:sz w:val="14"/>
        </w:rPr>
        <w:t>𝑑</w:t>
      </w:r>
    </w:p>
    <w:p w14:paraId="2BC5CA11" w14:textId="77777777" w:rsidR="000C5CA8" w:rsidRDefault="00915CA1">
      <w:pPr>
        <w:spacing w:line="181" w:lineRule="exact"/>
        <w:ind w:right="3951"/>
        <w:jc w:val="center"/>
        <w:rPr>
          <w:rFonts w:ascii="Cambria Math" w:eastAsia="Cambria Math"/>
          <w:sz w:val="20"/>
        </w:rPr>
      </w:pPr>
      <w:r>
        <w:rPr>
          <w:rFonts w:ascii="Cambria Math" w:eastAsia="Cambria Math"/>
          <w:spacing w:val="-10"/>
          <w:sz w:val="20"/>
        </w:rPr>
        <w:t>𝑁</w:t>
      </w:r>
    </w:p>
    <w:p w14:paraId="5DE5C0E5" w14:textId="77777777" w:rsidR="000C5CA8" w:rsidRDefault="000C5CA8">
      <w:pPr>
        <w:spacing w:line="181" w:lineRule="exact"/>
        <w:jc w:val="center"/>
        <w:rPr>
          <w:rFonts w:ascii="Cambria Math" w:eastAsia="Cambria Math"/>
          <w:sz w:val="20"/>
        </w:rPr>
        <w:sectPr w:rsidR="000C5CA8">
          <w:type w:val="continuous"/>
          <w:pgSz w:w="11910" w:h="16840"/>
          <w:pgMar w:top="1920" w:right="1700" w:bottom="280" w:left="1700" w:header="2422" w:footer="0" w:gutter="0"/>
          <w:cols w:num="2" w:space="720" w:equalWidth="0">
            <w:col w:w="3747" w:space="40"/>
            <w:col w:w="4723"/>
          </w:cols>
        </w:sectPr>
      </w:pPr>
    </w:p>
    <w:p w14:paraId="5225FF69" w14:textId="77777777" w:rsidR="000C5CA8" w:rsidRDefault="00915CA1">
      <w:pPr>
        <w:pStyle w:val="BodyText"/>
        <w:spacing w:line="149" w:lineRule="exact"/>
        <w:ind w:right="1697"/>
        <w:jc w:val="center"/>
        <w:rPr>
          <w:rFonts w:ascii="Cambria Math" w:eastAsia="Cambria Math"/>
        </w:rPr>
      </w:pPr>
      <w:r>
        <w:rPr>
          <w:rFonts w:ascii="Cambria Math" w:eastAsia="Cambria Math"/>
          <w:noProof/>
          <w:lang w:val="en-IN" w:eastAsia="en-IN"/>
        </w:rPr>
        <w:lastRenderedPageBreak/>
        <mc:AlternateContent>
          <mc:Choice Requires="wps">
            <w:drawing>
              <wp:anchor distT="0" distB="0" distL="0" distR="0" simplePos="0" relativeHeight="15730176" behindDoc="0" locked="0" layoutInCell="1" allowOverlap="1" wp14:anchorId="6C1C574F" wp14:editId="164E5030">
                <wp:simplePos x="0" y="0"/>
                <wp:positionH relativeFrom="page">
                  <wp:posOffset>3642995</wp:posOffset>
                </wp:positionH>
                <wp:positionV relativeFrom="paragraph">
                  <wp:posOffset>58736</wp:posOffset>
                </wp:positionV>
                <wp:extent cx="17399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990" cy="7620"/>
                        </a:xfrm>
                        <a:custGeom>
                          <a:avLst/>
                          <a:gdLst/>
                          <a:ahLst/>
                          <a:cxnLst/>
                          <a:rect l="l" t="t" r="r" b="b"/>
                          <a:pathLst>
                            <a:path w="173990" h="7620">
                              <a:moveTo>
                                <a:pt x="173736" y="0"/>
                              </a:moveTo>
                              <a:lnTo>
                                <a:pt x="0" y="0"/>
                              </a:lnTo>
                              <a:lnTo>
                                <a:pt x="0" y="7619"/>
                              </a:lnTo>
                              <a:lnTo>
                                <a:pt x="173736" y="7619"/>
                              </a:lnTo>
                              <a:lnTo>
                                <a:pt x="1737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B8BFB9" id="Graphic 9" o:spid="_x0000_s1026" style="position:absolute;margin-left:286.85pt;margin-top:4.6pt;width:13.7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1739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" path="m173736,l,,,7619r173736,l173736,xe" fillcolor="black" stroked="f">
                <v:path arrowok="t"/>
                <w10:wrap anchorx="page"/>
              </v:shape>
            </w:pict>
          </mc:Fallback>
        </mc:AlternateContent>
      </w:r>
      <w:r>
        <w:rPr>
          <w:rFonts w:ascii="Cambria Math" w:eastAsia="Cambria Math"/>
        </w:rPr>
        <w:t>𝐼𝐷𝐹</w:t>
      </w:r>
      <w:r>
        <w:rPr>
          <w:rFonts w:ascii="Cambria Math" w:eastAsia="Cambria Math"/>
        </w:rPr>
        <w:t>(</w:t>
      </w:r>
      <w:r>
        <w:rPr>
          <w:rFonts w:ascii="Cambria Math" w:eastAsia="Cambria Math"/>
        </w:rPr>
        <w:t>𝑡</w:t>
      </w:r>
      <w:r>
        <w:rPr>
          <w:rFonts w:ascii="Cambria Math" w:eastAsia="Cambria Math"/>
        </w:rPr>
        <w:t>)</w:t>
      </w:r>
      <w:r>
        <w:rPr>
          <w:rFonts w:ascii="Cambria Math" w:eastAsia="Cambria Math"/>
          <w:spacing w:val="15"/>
        </w:rPr>
        <w:t xml:space="preserve"> </w:t>
      </w:r>
      <w:r>
        <w:rPr>
          <w:rFonts w:ascii="Cambria Math" w:eastAsia="Cambria Math"/>
        </w:rPr>
        <w:t>=</w:t>
      </w:r>
      <w:r>
        <w:rPr>
          <w:rFonts w:ascii="Cambria Math" w:eastAsia="Cambria Math"/>
          <w:spacing w:val="14"/>
        </w:rPr>
        <w:t xml:space="preserve"> </w:t>
      </w:r>
      <w:r>
        <w:rPr>
          <w:rFonts w:ascii="Cambria Math" w:eastAsia="Cambria Math"/>
          <w:spacing w:val="-5"/>
        </w:rPr>
        <w:t>log</w:t>
      </w:r>
    </w:p>
    <w:p w14:paraId="16C44067" w14:textId="77777777" w:rsidR="000C5CA8" w:rsidRDefault="00915CA1">
      <w:pPr>
        <w:spacing w:line="211" w:lineRule="exact"/>
        <w:ind w:right="167"/>
        <w:jc w:val="center"/>
        <w:rPr>
          <w:rFonts w:ascii="Cambria Math" w:eastAsia="Cambria Math"/>
          <w:position w:val="-3"/>
          <w:sz w:val="14"/>
        </w:rPr>
      </w:pPr>
      <w:r>
        <w:rPr>
          <w:rFonts w:ascii="Cambria Math" w:eastAsia="Cambria Math"/>
          <w:spacing w:val="-5"/>
          <w:w w:val="105"/>
          <w:sz w:val="20"/>
        </w:rPr>
        <w:t>𝑑𝑓</w:t>
      </w:r>
      <w:r>
        <w:rPr>
          <w:rFonts w:ascii="Cambria Math" w:eastAsia="Cambria Math"/>
          <w:spacing w:val="-5"/>
          <w:w w:val="105"/>
          <w:position w:val="-3"/>
          <w:sz w:val="14"/>
        </w:rPr>
        <w:t>𝑡</w:t>
      </w:r>
    </w:p>
    <w:p w14:paraId="01E7806B" w14:textId="77777777" w:rsidR="000C5CA8" w:rsidRDefault="00915CA1">
      <w:pPr>
        <w:spacing w:line="211" w:lineRule="exact"/>
        <w:ind w:left="1"/>
        <w:jc w:val="center"/>
        <w:rPr>
          <w:rFonts w:ascii="Cambria Math" w:eastAsia="Cambria Math" w:hAnsi="Cambria Math"/>
          <w:sz w:val="20"/>
        </w:rPr>
      </w:pPr>
      <w:r>
        <w:rPr>
          <w:rFonts w:ascii="Cambria Math" w:eastAsia="Cambria Math" w:hAnsi="Cambria Math"/>
          <w:sz w:val="20"/>
        </w:rPr>
        <w:t>𝑇𝐹𝐼𝐷𝐹</w:t>
      </w:r>
      <w:r>
        <w:rPr>
          <w:rFonts w:ascii="Cambria Math" w:eastAsia="Cambria Math" w:hAnsi="Cambria Math"/>
          <w:sz w:val="20"/>
        </w:rPr>
        <w:t>(</w:t>
      </w:r>
      <w:r>
        <w:rPr>
          <w:rFonts w:ascii="Cambria Math" w:eastAsia="Cambria Math" w:hAnsi="Cambria Math"/>
          <w:sz w:val="20"/>
        </w:rPr>
        <w:t>𝑡</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𝑑</w:t>
      </w:r>
      <w:r>
        <w:rPr>
          <w:rFonts w:ascii="Cambria Math" w:eastAsia="Cambria Math" w:hAnsi="Cambria Math"/>
          <w:sz w:val="20"/>
        </w:rPr>
        <w:t>)</w:t>
      </w:r>
      <w:r>
        <w:rPr>
          <w:rFonts w:ascii="Cambria Math" w:eastAsia="Cambria Math" w:hAnsi="Cambria Math"/>
          <w:spacing w:val="16"/>
          <w:sz w:val="20"/>
        </w:rPr>
        <w:t xml:space="preserve"> </w:t>
      </w:r>
      <w:r>
        <w:rPr>
          <w:rFonts w:ascii="Cambria Math" w:eastAsia="Cambria Math" w:hAnsi="Cambria Math"/>
          <w:sz w:val="20"/>
        </w:rPr>
        <w:t>=</w:t>
      </w:r>
      <w:r>
        <w:rPr>
          <w:rFonts w:ascii="Cambria Math" w:eastAsia="Cambria Math" w:hAnsi="Cambria Math"/>
          <w:spacing w:val="17"/>
          <w:sz w:val="20"/>
        </w:rPr>
        <w:t xml:space="preserve"> </w:t>
      </w:r>
      <w:r>
        <w:rPr>
          <w:rFonts w:ascii="Cambria Math" w:eastAsia="Cambria Math" w:hAnsi="Cambria Math"/>
          <w:sz w:val="20"/>
        </w:rPr>
        <w:t>𝑇𝐹</w:t>
      </w:r>
      <w:r>
        <w:rPr>
          <w:rFonts w:ascii="Cambria Math" w:eastAsia="Cambria Math" w:hAnsi="Cambria Math"/>
          <w:sz w:val="20"/>
        </w:rPr>
        <w:t>(</w:t>
      </w:r>
      <w:r>
        <w:rPr>
          <w:rFonts w:ascii="Cambria Math" w:eastAsia="Cambria Math" w:hAnsi="Cambria Math"/>
          <w:sz w:val="20"/>
        </w:rPr>
        <w:t>𝑡</w:t>
      </w:r>
      <w:r>
        <w:rPr>
          <w:rFonts w:ascii="Cambria Math" w:eastAsia="Cambria Math" w:hAnsi="Cambria Math"/>
          <w:sz w:val="20"/>
        </w:rPr>
        <w:t>,</w:t>
      </w:r>
      <w:r>
        <w:rPr>
          <w:rFonts w:ascii="Cambria Math" w:eastAsia="Cambria Math" w:hAnsi="Cambria Math"/>
          <w:spacing w:val="-9"/>
          <w:sz w:val="20"/>
        </w:rPr>
        <w:t xml:space="preserve"> </w:t>
      </w:r>
      <w:r>
        <w:rPr>
          <w:rFonts w:ascii="Cambria Math" w:eastAsia="Cambria Math" w:hAnsi="Cambria Math"/>
          <w:sz w:val="20"/>
        </w:rPr>
        <w:t>𝑑</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z w:val="20"/>
        </w:rPr>
        <w:t>×</w:t>
      </w:r>
      <w:r>
        <w:rPr>
          <w:rFonts w:ascii="Cambria Math" w:eastAsia="Cambria Math" w:hAnsi="Cambria Math"/>
          <w:spacing w:val="3"/>
          <w:sz w:val="20"/>
        </w:rPr>
        <w:t xml:space="preserve"> </w:t>
      </w:r>
      <w:r>
        <w:rPr>
          <w:rFonts w:ascii="Cambria Math" w:eastAsia="Cambria Math" w:hAnsi="Cambria Math"/>
          <w:spacing w:val="-2"/>
          <w:sz w:val="20"/>
        </w:rPr>
        <w:t>𝐼𝐷𝐹</w:t>
      </w:r>
      <w:r>
        <w:rPr>
          <w:rFonts w:ascii="Cambria Math" w:eastAsia="Cambria Math" w:hAnsi="Cambria Math"/>
          <w:spacing w:val="-2"/>
          <w:sz w:val="20"/>
        </w:rPr>
        <w:t>(</w:t>
      </w:r>
      <w:r>
        <w:rPr>
          <w:rFonts w:ascii="Cambria Math" w:eastAsia="Cambria Math" w:hAnsi="Cambria Math"/>
          <w:spacing w:val="-2"/>
          <w:sz w:val="20"/>
        </w:rPr>
        <w:t>𝑡</w:t>
      </w:r>
      <w:r>
        <w:rPr>
          <w:rFonts w:ascii="Cambria Math" w:eastAsia="Cambria Math" w:hAnsi="Cambria Math"/>
          <w:spacing w:val="-2"/>
          <w:sz w:val="20"/>
        </w:rPr>
        <w:t>)</w:t>
      </w:r>
    </w:p>
    <w:p w14:paraId="293649E9" w14:textId="77777777" w:rsidR="000C5CA8" w:rsidRDefault="000C5CA8">
      <w:pPr>
        <w:pStyle w:val="BodyText"/>
        <w:spacing w:before="90"/>
        <w:rPr>
          <w:rFonts w:ascii="Cambria Math"/>
        </w:rPr>
      </w:pPr>
    </w:p>
    <w:p w14:paraId="22BE3C9A" w14:textId="77777777" w:rsidR="000C5CA8" w:rsidRDefault="00915CA1">
      <w:pPr>
        <w:pStyle w:val="BodyText"/>
        <w:spacing w:line="232" w:lineRule="auto"/>
        <w:ind w:left="794" w:right="773" w:firstLine="199"/>
      </w:pPr>
      <w:r>
        <w:t>where</w:t>
      </w:r>
      <w:r>
        <w:rPr>
          <w:spacing w:val="-10"/>
        </w:rPr>
        <w:t xml:space="preserve"> </w:t>
      </w:r>
      <w:r>
        <w:rPr>
          <w:rFonts w:ascii="Cambria Math" w:eastAsia="Cambria Math"/>
        </w:rPr>
        <w:t>𝑓</w:t>
      </w:r>
      <w:r>
        <w:rPr>
          <w:rFonts w:ascii="Cambria Math" w:eastAsia="Cambria Math"/>
          <w:position w:val="-3"/>
          <w:sz w:val="14"/>
        </w:rPr>
        <w:t>𝑡</w:t>
      </w:r>
      <w:r>
        <w:rPr>
          <w:rFonts w:ascii="Cambria Math" w:eastAsia="Cambria Math"/>
          <w:position w:val="-3"/>
          <w:sz w:val="14"/>
        </w:rPr>
        <w:t>,</w:t>
      </w:r>
      <w:r>
        <w:rPr>
          <w:rFonts w:ascii="Cambria Math" w:eastAsia="Cambria Math"/>
          <w:position w:val="-3"/>
          <w:sz w:val="14"/>
        </w:rPr>
        <w:t>𝑑</w:t>
      </w:r>
      <w:r>
        <w:rPr>
          <w:rFonts w:ascii="Cambria Math" w:eastAsia="Cambria Math"/>
          <w:spacing w:val="-17"/>
          <w:position w:val="-3"/>
          <w:sz w:val="14"/>
        </w:rPr>
        <w:t xml:space="preserve"> </w:t>
      </w:r>
      <w:r>
        <w:t>represents</w:t>
      </w:r>
      <w:r>
        <w:rPr>
          <w:spacing w:val="-10"/>
        </w:rPr>
        <w:t xml:space="preserve"> </w:t>
      </w:r>
      <w:r>
        <w:t>the</w:t>
      </w:r>
      <w:r>
        <w:rPr>
          <w:spacing w:val="-8"/>
        </w:rPr>
        <w:t xml:space="preserve"> </w:t>
      </w:r>
      <w:r>
        <w:t>frequency</w:t>
      </w:r>
      <w:r>
        <w:rPr>
          <w:spacing w:val="-8"/>
        </w:rPr>
        <w:t xml:space="preserve"> </w:t>
      </w:r>
      <w:r>
        <w:t>of</w:t>
      </w:r>
      <w:r>
        <w:rPr>
          <w:spacing w:val="-10"/>
        </w:rPr>
        <w:t xml:space="preserve"> </w:t>
      </w:r>
      <w:r>
        <w:t>term</w:t>
      </w:r>
      <w:r>
        <w:rPr>
          <w:spacing w:val="-7"/>
        </w:rPr>
        <w:t xml:space="preserve"> </w:t>
      </w:r>
      <w:r>
        <w:rPr>
          <w:rFonts w:ascii="Cambria Math" w:eastAsia="Cambria Math"/>
        </w:rPr>
        <w:t>𝑡</w:t>
      </w:r>
      <w:r>
        <w:t>in</w:t>
      </w:r>
      <w:r>
        <w:rPr>
          <w:spacing w:val="-8"/>
        </w:rPr>
        <w:t xml:space="preserve"> </w:t>
      </w:r>
      <w:r>
        <w:t>document</w:t>
      </w:r>
      <w:r>
        <w:rPr>
          <w:spacing w:val="-10"/>
        </w:rPr>
        <w:t xml:space="preserve"> </w:t>
      </w:r>
      <w:r>
        <w:rPr>
          <w:rFonts w:ascii="Cambria Math" w:eastAsia="Cambria Math"/>
        </w:rPr>
        <w:t>𝑑</w:t>
      </w:r>
      <w:r>
        <w:t>,</w:t>
      </w:r>
      <w:r>
        <w:rPr>
          <w:spacing w:val="-10"/>
        </w:rPr>
        <w:t xml:space="preserve"> </w:t>
      </w:r>
      <w:r>
        <w:rPr>
          <w:rFonts w:ascii="Cambria Math" w:eastAsia="Cambria Math"/>
        </w:rPr>
        <w:t>𝑑𝑓</w:t>
      </w:r>
      <w:r>
        <w:rPr>
          <w:rFonts w:ascii="Cambria Math" w:eastAsia="Cambria Math"/>
          <w:position w:val="-3"/>
          <w:sz w:val="14"/>
        </w:rPr>
        <w:t>𝑡</w:t>
      </w:r>
      <w:r>
        <w:t>is</w:t>
      </w:r>
      <w:r>
        <w:rPr>
          <w:spacing w:val="-10"/>
        </w:rPr>
        <w:t xml:space="preserve"> </w:t>
      </w:r>
      <w:r>
        <w:t>the</w:t>
      </w:r>
      <w:r>
        <w:rPr>
          <w:spacing w:val="-8"/>
        </w:rPr>
        <w:t xml:space="preserve"> </w:t>
      </w:r>
      <w:r>
        <w:t>number</w:t>
      </w:r>
      <w:r>
        <w:rPr>
          <w:spacing w:val="-10"/>
        </w:rPr>
        <w:t xml:space="preserve"> </w:t>
      </w:r>
      <w:r>
        <w:t>of</w:t>
      </w:r>
      <w:r>
        <w:rPr>
          <w:spacing w:val="-10"/>
        </w:rPr>
        <w:t xml:space="preserve"> </w:t>
      </w:r>
      <w:r>
        <w:t xml:space="preserve">doc- uments containing term </w:t>
      </w:r>
      <w:r>
        <w:rPr>
          <w:rFonts w:ascii="Cambria Math" w:eastAsia="Cambria Math"/>
        </w:rPr>
        <w:t>𝑡</w:t>
      </w:r>
      <w:r>
        <w:t xml:space="preserve">, and </w:t>
      </w:r>
      <w:r>
        <w:rPr>
          <w:rFonts w:ascii="Cambria Math" w:eastAsia="Cambria Math"/>
        </w:rPr>
        <w:t>𝑁</w:t>
      </w:r>
      <w:r>
        <w:t>is the total number of documents.</w:t>
      </w:r>
    </w:p>
    <w:p w14:paraId="772798F6" w14:textId="77777777" w:rsidR="000C5CA8" w:rsidRDefault="00915CA1">
      <w:pPr>
        <w:pStyle w:val="BodyText"/>
        <w:spacing w:before="96"/>
        <w:ind w:left="993"/>
      </w:pPr>
      <w:r>
        <w:t>Using</w:t>
      </w:r>
      <w:r>
        <w:rPr>
          <w:spacing w:val="-6"/>
        </w:rPr>
        <w:t xml:space="preserve"> </w:t>
      </w:r>
      <w:r>
        <w:t>these</w:t>
      </w:r>
      <w:r>
        <w:rPr>
          <w:spacing w:val="-6"/>
        </w:rPr>
        <w:t xml:space="preserve"> </w:t>
      </w:r>
      <w:r>
        <w:t>feature</w:t>
      </w:r>
      <w:r>
        <w:rPr>
          <w:spacing w:val="-6"/>
        </w:rPr>
        <w:t xml:space="preserve"> </w:t>
      </w:r>
      <w:r>
        <w:t>vectors,</w:t>
      </w:r>
      <w:r>
        <w:rPr>
          <w:spacing w:val="-6"/>
        </w:rPr>
        <w:t xml:space="preserve"> </w:t>
      </w:r>
      <w:r>
        <w:t>the</w:t>
      </w:r>
      <w:r>
        <w:rPr>
          <w:spacing w:val="-6"/>
        </w:rPr>
        <w:t xml:space="preserve"> </w:t>
      </w:r>
      <w:r>
        <w:t>following</w:t>
      </w:r>
      <w:r>
        <w:rPr>
          <w:spacing w:val="-5"/>
        </w:rPr>
        <w:t xml:space="preserve"> </w:t>
      </w:r>
      <w:r>
        <w:t>classifiers</w:t>
      </w:r>
      <w:r>
        <w:rPr>
          <w:spacing w:val="-7"/>
        </w:rPr>
        <w:t xml:space="preserve"> </w:t>
      </w:r>
      <w:r>
        <w:t>were</w:t>
      </w:r>
      <w:r>
        <w:rPr>
          <w:spacing w:val="-6"/>
        </w:rPr>
        <w:t xml:space="preserve"> </w:t>
      </w:r>
      <w:r>
        <w:rPr>
          <w:spacing w:val="-2"/>
        </w:rPr>
        <w:t>trained:</w:t>
      </w:r>
    </w:p>
    <w:p w14:paraId="45241E56" w14:textId="77777777" w:rsidR="000C5CA8" w:rsidRDefault="00915CA1">
      <w:pPr>
        <w:pStyle w:val="ListParagraph"/>
        <w:numPr>
          <w:ilvl w:val="2"/>
          <w:numId w:val="7"/>
        </w:numPr>
        <w:tabs>
          <w:tab w:val="left" w:pos="1262"/>
        </w:tabs>
        <w:spacing w:before="78"/>
        <w:ind w:left="1262" w:hanging="284"/>
        <w:rPr>
          <w:rFonts w:ascii="Calibri"/>
          <w:sz w:val="20"/>
        </w:rPr>
      </w:pPr>
      <w:r>
        <w:rPr>
          <w:sz w:val="20"/>
        </w:rPr>
        <w:t>Random</w:t>
      </w:r>
      <w:r>
        <w:rPr>
          <w:spacing w:val="-4"/>
          <w:sz w:val="20"/>
        </w:rPr>
        <w:t xml:space="preserve"> </w:t>
      </w:r>
      <w:r>
        <w:rPr>
          <w:spacing w:val="-2"/>
          <w:sz w:val="20"/>
        </w:rPr>
        <w:t>Forest</w:t>
      </w:r>
    </w:p>
    <w:p w14:paraId="15ACA495" w14:textId="77777777" w:rsidR="000C5CA8" w:rsidRDefault="00915CA1">
      <w:pPr>
        <w:pStyle w:val="ListParagraph"/>
        <w:numPr>
          <w:ilvl w:val="2"/>
          <w:numId w:val="7"/>
        </w:numPr>
        <w:tabs>
          <w:tab w:val="left" w:pos="1262"/>
        </w:tabs>
        <w:spacing w:before="15"/>
        <w:ind w:left="1262" w:hanging="284"/>
        <w:rPr>
          <w:rFonts w:ascii="Calibri" w:hAnsi="Calibri"/>
          <w:sz w:val="20"/>
        </w:rPr>
      </w:pPr>
      <w:r>
        <w:rPr>
          <w:sz w:val="20"/>
        </w:rPr>
        <w:t>Multinomial</w:t>
      </w:r>
      <w:r>
        <w:rPr>
          <w:spacing w:val="-6"/>
          <w:sz w:val="20"/>
        </w:rPr>
        <w:t xml:space="preserve"> </w:t>
      </w:r>
      <w:r>
        <w:rPr>
          <w:sz w:val="20"/>
        </w:rPr>
        <w:t>Naıve</w:t>
      </w:r>
      <w:r>
        <w:rPr>
          <w:spacing w:val="-6"/>
          <w:sz w:val="20"/>
        </w:rPr>
        <w:t xml:space="preserve"> </w:t>
      </w:r>
      <w:r>
        <w:rPr>
          <w:spacing w:val="-4"/>
          <w:sz w:val="20"/>
        </w:rPr>
        <w:t>Bayes</w:t>
      </w:r>
    </w:p>
    <w:p w14:paraId="1B32ABB8" w14:textId="77777777" w:rsidR="000C5CA8" w:rsidRDefault="00915CA1">
      <w:pPr>
        <w:pStyle w:val="ListParagraph"/>
        <w:numPr>
          <w:ilvl w:val="2"/>
          <w:numId w:val="7"/>
        </w:numPr>
        <w:tabs>
          <w:tab w:val="left" w:pos="1262"/>
        </w:tabs>
        <w:spacing w:before="18"/>
        <w:ind w:left="1262" w:hanging="284"/>
        <w:rPr>
          <w:rFonts w:ascii="Calibri"/>
          <w:sz w:val="20"/>
        </w:rPr>
      </w:pPr>
      <w:r>
        <w:rPr>
          <w:sz w:val="20"/>
        </w:rPr>
        <w:t>Logistic</w:t>
      </w:r>
      <w:r>
        <w:rPr>
          <w:spacing w:val="-7"/>
          <w:sz w:val="20"/>
        </w:rPr>
        <w:t xml:space="preserve"> </w:t>
      </w:r>
      <w:r>
        <w:rPr>
          <w:spacing w:val="-2"/>
          <w:sz w:val="20"/>
        </w:rPr>
        <w:t>Regression</w:t>
      </w:r>
    </w:p>
    <w:p w14:paraId="01F25F2E" w14:textId="77777777" w:rsidR="000C5CA8" w:rsidRDefault="00915CA1">
      <w:pPr>
        <w:pStyle w:val="BodyText"/>
        <w:spacing w:before="56" w:line="252" w:lineRule="auto"/>
        <w:ind w:left="803" w:right="773" w:firstLine="228"/>
      </w:pPr>
      <w:r>
        <w:t xml:space="preserve">For Logistic Regression, the probability of class </w:t>
      </w:r>
      <w:r>
        <w:rPr>
          <w:rFonts w:ascii="Cambria Math" w:eastAsia="Cambria Math"/>
        </w:rPr>
        <w:t>𝑘</w:t>
      </w:r>
      <w:r>
        <w:rPr>
          <w:rFonts w:ascii="Cambria Math" w:eastAsia="Cambria Math"/>
        </w:rPr>
        <w:t xml:space="preserve"> </w:t>
      </w:r>
      <w:r>
        <w:t xml:space="preserve">is computed using the Softmax </w:t>
      </w:r>
      <w:r>
        <w:rPr>
          <w:spacing w:val="-2"/>
        </w:rPr>
        <w:t>function:</w:t>
      </w:r>
    </w:p>
    <w:p w14:paraId="4A3A1711" w14:textId="77777777" w:rsidR="000C5CA8" w:rsidRDefault="000C5CA8">
      <w:pPr>
        <w:pStyle w:val="BodyText"/>
        <w:spacing w:line="252" w:lineRule="auto"/>
        <w:sectPr w:rsidR="000C5CA8">
          <w:type w:val="continuous"/>
          <w:pgSz w:w="11910" w:h="16840"/>
          <w:pgMar w:top="1920" w:right="1700" w:bottom="280" w:left="1700" w:header="2422" w:footer="0" w:gutter="0"/>
          <w:cols w:space="720"/>
        </w:sectPr>
      </w:pPr>
    </w:p>
    <w:p w14:paraId="3193B93A" w14:textId="77777777" w:rsidR="000C5CA8" w:rsidRDefault="000C5CA8">
      <w:pPr>
        <w:pStyle w:val="BodyText"/>
        <w:spacing w:before="10"/>
      </w:pPr>
    </w:p>
    <w:p w14:paraId="0B35AC95" w14:textId="77777777" w:rsidR="000C5CA8" w:rsidRDefault="000C5CA8">
      <w:pPr>
        <w:pStyle w:val="BodyText"/>
        <w:sectPr w:rsidR="000C5CA8">
          <w:pgSz w:w="11910" w:h="16840"/>
          <w:pgMar w:top="2620" w:right="1700" w:bottom="280" w:left="1700" w:header="2422" w:footer="0" w:gutter="0"/>
          <w:cols w:space="720"/>
        </w:sectPr>
      </w:pPr>
    </w:p>
    <w:p w14:paraId="252A80AF" w14:textId="77777777" w:rsidR="000C5CA8" w:rsidRDefault="000C5CA8">
      <w:pPr>
        <w:pStyle w:val="BodyText"/>
        <w:spacing w:before="61"/>
      </w:pPr>
    </w:p>
    <w:p w14:paraId="6A978806" w14:textId="77777777" w:rsidR="000C5CA8" w:rsidRDefault="00915CA1">
      <w:pPr>
        <w:spacing w:before="1"/>
        <w:jc w:val="right"/>
        <w:rPr>
          <w:rFonts w:ascii="Cambria Math" w:eastAsia="Cambria Math" w:hAnsi="Cambria Math"/>
          <w:sz w:val="20"/>
        </w:rPr>
      </w:pPr>
      <w:r>
        <w:rPr>
          <w:rFonts w:ascii="Cambria Math" w:eastAsia="Cambria Math" w:hAnsi="Cambria Math"/>
          <w:sz w:val="20"/>
        </w:rPr>
        <w:t>𝑃</w:t>
      </w:r>
      <w:r>
        <w:rPr>
          <w:rFonts w:ascii="Cambria Math" w:eastAsia="Cambria Math" w:hAnsi="Cambria Math"/>
          <w:sz w:val="20"/>
        </w:rPr>
        <w:t>(</w:t>
      </w:r>
      <w:r>
        <w:rPr>
          <w:rFonts w:ascii="Cambria Math" w:eastAsia="Cambria Math" w:hAnsi="Cambria Math"/>
          <w:sz w:val="20"/>
        </w:rPr>
        <w:t>𝑦</w:t>
      </w:r>
      <w:r>
        <w:rPr>
          <w:rFonts w:ascii="Cambria Math" w:eastAsia="Cambria Math" w:hAnsi="Cambria Math"/>
          <w:spacing w:val="14"/>
          <w:sz w:val="20"/>
        </w:rPr>
        <w:t xml:space="preserve"> </w:t>
      </w:r>
      <w:r>
        <w:rPr>
          <w:rFonts w:ascii="Cambria Math" w:eastAsia="Cambria Math" w:hAnsi="Cambria Math"/>
          <w:sz w:val="20"/>
        </w:rPr>
        <w:t>=</w:t>
      </w:r>
      <w:r>
        <w:rPr>
          <w:rFonts w:ascii="Cambria Math" w:eastAsia="Cambria Math" w:hAnsi="Cambria Math"/>
          <w:spacing w:val="12"/>
          <w:sz w:val="20"/>
        </w:rPr>
        <w:t xml:space="preserve"> </w:t>
      </w:r>
      <w:r>
        <w:rPr>
          <w:rFonts w:ascii="Cambria Math" w:eastAsia="Cambria Math" w:hAnsi="Cambria Math"/>
          <w:sz w:val="20"/>
        </w:rPr>
        <w:t>𝑘</w:t>
      </w:r>
      <w:r>
        <w:rPr>
          <w:rFonts w:ascii="Cambria Math" w:eastAsia="Cambria Math" w:hAnsi="Cambria Math"/>
          <w:spacing w:val="19"/>
          <w:sz w:val="20"/>
        </w:rPr>
        <w:t xml:space="preserve"> </w:t>
      </w:r>
      <w:r>
        <w:rPr>
          <w:rFonts w:ascii="Cambria Math" w:eastAsia="Cambria Math" w:hAnsi="Cambria Math"/>
          <w:sz w:val="20"/>
        </w:rPr>
        <w:t>∣</w:t>
      </w:r>
      <w:r>
        <w:rPr>
          <w:rFonts w:ascii="Cambria Math" w:eastAsia="Cambria Math" w:hAnsi="Cambria Math"/>
          <w:spacing w:val="11"/>
          <w:sz w:val="20"/>
        </w:rPr>
        <w:t xml:space="preserve"> </w:t>
      </w:r>
      <w:r>
        <w:rPr>
          <w:rFonts w:ascii="Cambria Math" w:eastAsia="Cambria Math" w:hAnsi="Cambria Math"/>
          <w:sz w:val="20"/>
        </w:rPr>
        <w:t>𝑥</w:t>
      </w:r>
      <w:r>
        <w:rPr>
          <w:rFonts w:ascii="Cambria Math" w:eastAsia="Cambria Math" w:hAnsi="Cambria Math"/>
          <w:sz w:val="20"/>
        </w:rPr>
        <w:t>)</w:t>
      </w:r>
      <w:r>
        <w:rPr>
          <w:rFonts w:ascii="Cambria Math" w:eastAsia="Cambria Math" w:hAnsi="Cambria Math"/>
          <w:spacing w:val="13"/>
          <w:sz w:val="20"/>
        </w:rPr>
        <w:t xml:space="preserve"> </w:t>
      </w:r>
      <w:r>
        <w:rPr>
          <w:rFonts w:ascii="Cambria Math" w:eastAsia="Cambria Math" w:hAnsi="Cambria Math"/>
          <w:spacing w:val="-10"/>
          <w:sz w:val="20"/>
        </w:rPr>
        <w:t>=</w:t>
      </w:r>
    </w:p>
    <w:p w14:paraId="524A2ED6" w14:textId="77777777" w:rsidR="000C5CA8" w:rsidRDefault="00915CA1">
      <w:pPr>
        <w:spacing w:before="80"/>
        <w:ind w:left="291"/>
        <w:rPr>
          <w:rFonts w:ascii="Cambria Math" w:eastAsia="Cambria Math"/>
          <w:sz w:val="14"/>
        </w:rPr>
      </w:pPr>
      <w:r>
        <w:br w:type="column"/>
      </w:r>
      <w:r>
        <w:rPr>
          <w:rFonts w:ascii="Cambria Math" w:eastAsia="Cambria Math"/>
          <w:spacing w:val="-4"/>
          <w:w w:val="110"/>
          <w:position w:val="-6"/>
          <w:sz w:val="20"/>
        </w:rPr>
        <w:lastRenderedPageBreak/>
        <w:t>𝑒</w:t>
      </w:r>
      <w:r>
        <w:rPr>
          <w:rFonts w:ascii="Cambria Math" w:eastAsia="Cambria Math"/>
          <w:spacing w:val="-4"/>
          <w:w w:val="110"/>
          <w:sz w:val="14"/>
        </w:rPr>
        <w:t>𝑤</w:t>
      </w:r>
      <w:r>
        <w:rPr>
          <w:rFonts w:ascii="Cambria Math" w:eastAsia="Cambria Math"/>
          <w:spacing w:val="-4"/>
          <w:w w:val="110"/>
          <w:position w:val="6"/>
          <w:sz w:val="12"/>
        </w:rPr>
        <w:t>𝑇</w:t>
      </w:r>
      <w:r>
        <w:rPr>
          <w:rFonts w:ascii="Cambria Math" w:eastAsia="Cambria Math"/>
          <w:spacing w:val="-4"/>
          <w:w w:val="110"/>
          <w:sz w:val="14"/>
        </w:rPr>
        <w:t>𝑥</w:t>
      </w:r>
    </w:p>
    <w:p w14:paraId="02F3ADB9" w14:textId="77777777" w:rsidR="000C5CA8" w:rsidRDefault="00915CA1">
      <w:pPr>
        <w:tabs>
          <w:tab w:val="left" w:pos="677"/>
        </w:tabs>
        <w:spacing w:before="41" w:line="186" w:lineRule="exact"/>
        <w:ind w:left="279"/>
        <w:rPr>
          <w:rFonts w:ascii="Cambria Math" w:eastAsia="Cambria Math"/>
          <w:sz w:val="14"/>
        </w:rPr>
      </w:pPr>
      <w:r>
        <w:rPr>
          <w:rFonts w:ascii="Cambria Math" w:eastAsia="Cambria Math"/>
          <w:noProof/>
          <w:sz w:val="14"/>
          <w:lang w:val="en-IN" w:eastAsia="en-IN"/>
        </w:rPr>
        <mc:AlternateContent>
          <mc:Choice Requires="wps">
            <w:drawing>
              <wp:anchor distT="0" distB="0" distL="0" distR="0" simplePos="0" relativeHeight="15731200" behindDoc="0" locked="0" layoutInCell="1" allowOverlap="1" wp14:anchorId="5566F6DC" wp14:editId="6A194351">
                <wp:simplePos x="0" y="0"/>
                <wp:positionH relativeFrom="page">
                  <wp:posOffset>3899027</wp:posOffset>
                </wp:positionH>
                <wp:positionV relativeFrom="paragraph">
                  <wp:posOffset>32401</wp:posOffset>
                </wp:positionV>
                <wp:extent cx="61341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7620"/>
                        </a:xfrm>
                        <a:custGeom>
                          <a:avLst/>
                          <a:gdLst/>
                          <a:ahLst/>
                          <a:cxnLst/>
                          <a:rect l="l" t="t" r="r" b="b"/>
                          <a:pathLst>
                            <a:path w="613410" h="7620">
                              <a:moveTo>
                                <a:pt x="612952" y="0"/>
                              </a:moveTo>
                              <a:lnTo>
                                <a:pt x="0" y="0"/>
                              </a:lnTo>
                              <a:lnTo>
                                <a:pt x="0" y="7620"/>
                              </a:lnTo>
                              <a:lnTo>
                                <a:pt x="612952" y="7620"/>
                              </a:lnTo>
                              <a:lnTo>
                                <a:pt x="6129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F844BE" id="Graphic 10" o:spid="_x0000_s1026" style="position:absolute;margin-left:307pt;margin-top:2.55pt;width:48.3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6134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" path="m612952,l,,,7620r612952,l612952,xe" fillcolor="black" stroked="f">
                <v:path arrowok="t"/>
                <w10:wrap anchorx="page"/>
              </v:shape>
            </w:pict>
          </mc:Fallback>
        </mc:AlternateContent>
      </w:r>
      <w:r>
        <w:rPr>
          <w:rFonts w:ascii="Cambria Math" w:eastAsia="Cambria Math"/>
          <w:noProof/>
          <w:sz w:val="14"/>
          <w:lang w:val="en-IN" w:eastAsia="en-IN"/>
        </w:rPr>
        <mc:AlternateContent>
          <mc:Choice Requires="wps">
            <w:drawing>
              <wp:anchor distT="0" distB="0" distL="0" distR="0" simplePos="0" relativeHeight="487218176" behindDoc="1" locked="0" layoutInCell="1" allowOverlap="1" wp14:anchorId="66385BC1" wp14:editId="1B24F972">
                <wp:simplePos x="0" y="0"/>
                <wp:positionH relativeFrom="page">
                  <wp:posOffset>4214748</wp:posOffset>
                </wp:positionH>
                <wp:positionV relativeFrom="paragraph">
                  <wp:posOffset>-104592</wp:posOffset>
                </wp:positionV>
                <wp:extent cx="49530" cy="762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30" cy="76200"/>
                        </a:xfrm>
                        <a:prstGeom prst="rect">
                          <a:avLst/>
                        </a:prstGeom>
                      </wps:spPr>
                      <wps:txbx>
                        <w:txbxContent>
                          <w:p w14:paraId="7735ECD9" w14:textId="77777777" w:rsidR="000C5CA8" w:rsidRDefault="00915CA1">
                            <w:pPr>
                              <w:spacing w:line="120" w:lineRule="exact"/>
                              <w:rPr>
                                <w:rFonts w:ascii="Cambria Math" w:eastAsia="Cambria Math"/>
                                <w:sz w:val="12"/>
                              </w:rPr>
                            </w:pPr>
                            <w:r>
                              <w:rPr>
                                <w:rFonts w:ascii="Cambria Math" w:eastAsia="Cambria Math"/>
                                <w:spacing w:val="-10"/>
                                <w:w w:val="115"/>
                                <w:sz w:val="12"/>
                              </w:rPr>
                              <w:t>𝑘</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385BC1" id="Textbox 11" o:spid="_x0000_s1027" type="#_x0000_t202" style="position:absolute;left:0;text-align:left;margin-left:331.85pt;margin-top:-8.25pt;width:3.9pt;height:6pt;z-index:-1609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" filled="f" stroked="f">
                <v:textbox inset="0,0,0,0">
                  <w:txbxContent>
                    <w:p w14:paraId="7735ECD9" w14:textId="77777777" w:rsidR="000C5CA8" w:rsidRDefault="00000000">
                      <w:pPr>
                        <w:spacing w:line="120" w:lineRule="exact"/>
                        <w:rPr>
                          <w:rFonts w:ascii="Cambria Math" w:eastAsia="Cambria Math"/>
                          <w:sz w:val="12"/>
                        </w:rPr>
                      </w:pPr>
                      <w:r>
                        <w:rPr>
                          <w:rFonts w:ascii="Cambria Math" w:eastAsia="Cambria Math"/>
                          <w:spacing w:val="-10"/>
                          <w:w w:val="115"/>
                          <w:sz w:val="12"/>
                        </w:rPr>
                        <w:t>𝑘</w:t>
                      </w:r>
                    </w:p>
                  </w:txbxContent>
                </v:textbox>
                <w10:wrap anchorx="page"/>
              </v:shape>
            </w:pict>
          </mc:Fallback>
        </mc:AlternateContent>
      </w:r>
      <w:r>
        <w:rPr>
          <w:rFonts w:ascii="Cambria Math" w:eastAsia="Cambria Math"/>
          <w:spacing w:val="-10"/>
          <w:w w:val="110"/>
          <w:position w:val="11"/>
          <w:sz w:val="14"/>
        </w:rPr>
        <w:t>𝐾</w:t>
      </w:r>
      <w:r>
        <w:rPr>
          <w:rFonts w:ascii="Cambria Math" w:eastAsia="Cambria Math"/>
          <w:position w:val="11"/>
          <w:sz w:val="14"/>
        </w:rPr>
        <w:tab/>
      </w:r>
      <w:r>
        <w:rPr>
          <w:rFonts w:ascii="Cambria Math" w:eastAsia="Cambria Math"/>
          <w:spacing w:val="-5"/>
          <w:w w:val="110"/>
          <w:sz w:val="14"/>
        </w:rPr>
        <w:t>𝑤</w:t>
      </w:r>
      <w:r>
        <w:rPr>
          <w:rFonts w:ascii="Cambria Math" w:eastAsia="Cambria Math"/>
          <w:spacing w:val="-5"/>
          <w:w w:val="110"/>
          <w:position w:val="6"/>
          <w:sz w:val="12"/>
        </w:rPr>
        <w:t>𝑇</w:t>
      </w:r>
      <w:r>
        <w:rPr>
          <w:rFonts w:ascii="Cambria Math" w:eastAsia="Cambria Math"/>
          <w:spacing w:val="-5"/>
          <w:w w:val="110"/>
          <w:sz w:val="14"/>
        </w:rPr>
        <w:t>𝑥</w:t>
      </w:r>
    </w:p>
    <w:p w14:paraId="595C4DD9" w14:textId="77777777" w:rsidR="000C5CA8" w:rsidRDefault="000C5CA8">
      <w:pPr>
        <w:spacing w:line="186" w:lineRule="exact"/>
        <w:rPr>
          <w:rFonts w:ascii="Cambria Math" w:eastAsia="Cambria Math"/>
          <w:sz w:val="14"/>
        </w:rPr>
        <w:sectPr w:rsidR="000C5CA8">
          <w:type w:val="continuous"/>
          <w:pgSz w:w="11910" w:h="16840"/>
          <w:pgMar w:top="1920" w:right="1700" w:bottom="280" w:left="1700" w:header="2422" w:footer="0" w:gutter="0"/>
          <w:cols w:num="2" w:space="720" w:equalWidth="0">
            <w:col w:w="4386" w:space="40"/>
            <w:col w:w="4084"/>
          </w:cols>
        </w:sectPr>
      </w:pPr>
    </w:p>
    <w:p w14:paraId="45236E27" w14:textId="77777777" w:rsidR="000C5CA8" w:rsidRDefault="00915CA1">
      <w:pPr>
        <w:tabs>
          <w:tab w:val="left" w:pos="1758"/>
        </w:tabs>
        <w:spacing w:line="192" w:lineRule="exact"/>
        <w:ind w:left="1205"/>
        <w:jc w:val="center"/>
        <w:rPr>
          <w:rFonts w:ascii="Cambria Math" w:eastAsia="Cambria Math" w:hAnsi="Cambria Math"/>
          <w:position w:val="5"/>
          <w:sz w:val="12"/>
        </w:rPr>
      </w:pPr>
      <w:r>
        <w:rPr>
          <w:rFonts w:ascii="Cambria Math" w:eastAsia="Cambria Math" w:hAnsi="Cambria Math"/>
          <w:spacing w:val="-10"/>
          <w:w w:val="170"/>
          <w:sz w:val="20"/>
        </w:rPr>
        <w:lastRenderedPageBreak/>
        <w:t>∑</w:t>
      </w:r>
      <w:r>
        <w:rPr>
          <w:rFonts w:ascii="Cambria Math" w:eastAsia="Cambria Math" w:hAnsi="Cambria Math"/>
          <w:sz w:val="20"/>
        </w:rPr>
        <w:tab/>
      </w:r>
      <w:r>
        <w:rPr>
          <w:rFonts w:ascii="Cambria Math" w:eastAsia="Cambria Math" w:hAnsi="Cambria Math"/>
          <w:w w:val="120"/>
          <w:sz w:val="20"/>
        </w:rPr>
        <w:t>𝑒</w:t>
      </w:r>
      <w:r>
        <w:rPr>
          <w:rFonts w:ascii="Cambria Math" w:eastAsia="Cambria Math" w:hAnsi="Cambria Math"/>
          <w:spacing w:val="36"/>
          <w:w w:val="145"/>
          <w:sz w:val="20"/>
        </w:rPr>
        <w:t xml:space="preserve"> </w:t>
      </w:r>
      <w:r>
        <w:rPr>
          <w:rFonts w:ascii="Cambria Math" w:eastAsia="Cambria Math" w:hAnsi="Cambria Math"/>
          <w:spacing w:val="-10"/>
          <w:w w:val="145"/>
          <w:position w:val="5"/>
          <w:sz w:val="12"/>
        </w:rPr>
        <w:t>𝑗</w:t>
      </w:r>
    </w:p>
    <w:p w14:paraId="7B45A35C" w14:textId="77777777" w:rsidR="000C5CA8" w:rsidRDefault="00915CA1">
      <w:pPr>
        <w:spacing w:line="157" w:lineRule="exact"/>
        <w:ind w:left="1158"/>
        <w:jc w:val="center"/>
        <w:rPr>
          <w:rFonts w:ascii="Cambria Math" w:eastAsia="Cambria Math"/>
          <w:sz w:val="14"/>
        </w:rPr>
      </w:pPr>
      <w:r>
        <w:rPr>
          <w:rFonts w:ascii="Cambria Math" w:eastAsia="Cambria Math"/>
          <w:spacing w:val="-5"/>
          <w:w w:val="110"/>
          <w:sz w:val="14"/>
        </w:rPr>
        <w:t>𝑗</w:t>
      </w:r>
      <w:r>
        <w:rPr>
          <w:rFonts w:ascii="Cambria Math" w:eastAsia="Cambria Math"/>
          <w:spacing w:val="-5"/>
          <w:w w:val="110"/>
          <w:sz w:val="14"/>
        </w:rPr>
        <w:t>=1</w:t>
      </w:r>
    </w:p>
    <w:p w14:paraId="3998EE6B" w14:textId="77777777" w:rsidR="000C5CA8" w:rsidRDefault="00915CA1">
      <w:pPr>
        <w:pStyle w:val="BodyText"/>
        <w:spacing w:before="228" w:line="220" w:lineRule="auto"/>
        <w:ind w:left="803" w:right="791" w:firstLine="228"/>
        <w:jc w:val="both"/>
      </w:pPr>
      <w:r>
        <w:t>where</w:t>
      </w:r>
      <w:r>
        <w:rPr>
          <w:spacing w:val="-7"/>
        </w:rPr>
        <w:t xml:space="preserve"> </w:t>
      </w:r>
      <w:r>
        <w:rPr>
          <w:rFonts w:ascii="Cambria Math" w:eastAsia="Cambria Math"/>
        </w:rPr>
        <w:t>𝑥</w:t>
      </w:r>
      <w:r>
        <w:rPr>
          <w:rFonts w:ascii="Cambria Math" w:eastAsia="Cambria Math"/>
        </w:rPr>
        <w:t xml:space="preserve"> </w:t>
      </w:r>
      <w:r>
        <w:t>represents</w:t>
      </w:r>
      <w:r>
        <w:rPr>
          <w:spacing w:val="-9"/>
        </w:rPr>
        <w:t xml:space="preserve"> </w:t>
      </w:r>
      <w:r>
        <w:t>the</w:t>
      </w:r>
      <w:r>
        <w:rPr>
          <w:spacing w:val="-7"/>
        </w:rPr>
        <w:t xml:space="preserve"> </w:t>
      </w:r>
      <w:r>
        <w:t>TF-IDF</w:t>
      </w:r>
      <w:r>
        <w:rPr>
          <w:spacing w:val="-8"/>
        </w:rPr>
        <w:t xml:space="preserve"> </w:t>
      </w:r>
      <w:r>
        <w:t>feature</w:t>
      </w:r>
      <w:r>
        <w:rPr>
          <w:spacing w:val="-7"/>
        </w:rPr>
        <w:t xml:space="preserve"> </w:t>
      </w:r>
      <w:r>
        <w:t>vector</w:t>
      </w:r>
      <w:r>
        <w:rPr>
          <w:spacing w:val="-7"/>
        </w:rPr>
        <w:t xml:space="preserve"> </w:t>
      </w:r>
      <w:r>
        <w:t>and</w:t>
      </w:r>
      <w:r>
        <w:rPr>
          <w:spacing w:val="-7"/>
        </w:rPr>
        <w:t xml:space="preserve"> </w:t>
      </w:r>
      <w:r>
        <w:rPr>
          <w:rFonts w:ascii="Cambria Math" w:eastAsia="Cambria Math"/>
        </w:rPr>
        <w:t>𝑤</w:t>
      </w:r>
      <w:r>
        <w:rPr>
          <w:rFonts w:ascii="Cambria Math" w:eastAsia="Cambria Math"/>
          <w:position w:val="-3"/>
          <w:sz w:val="14"/>
        </w:rPr>
        <w:t>𝑘</w:t>
      </w:r>
      <w:r>
        <w:rPr>
          <w:rFonts w:ascii="Cambria Math" w:eastAsia="Cambria Math"/>
          <w:spacing w:val="24"/>
          <w:position w:val="-3"/>
          <w:sz w:val="14"/>
        </w:rPr>
        <w:t xml:space="preserve"> </w:t>
      </w:r>
      <w:r>
        <w:t>denotes</w:t>
      </w:r>
      <w:r>
        <w:rPr>
          <w:spacing w:val="-9"/>
        </w:rPr>
        <w:t xml:space="preserve"> </w:t>
      </w:r>
      <w:r>
        <w:t>the</w:t>
      </w:r>
      <w:r>
        <w:rPr>
          <w:spacing w:val="-10"/>
        </w:rPr>
        <w:t xml:space="preserve"> </w:t>
      </w:r>
      <w:r>
        <w:t>weight</w:t>
      </w:r>
      <w:r>
        <w:rPr>
          <w:spacing w:val="-8"/>
        </w:rPr>
        <w:t xml:space="preserve"> </w:t>
      </w:r>
      <w:r>
        <w:t xml:space="preserve">parameters for class </w:t>
      </w:r>
      <w:r>
        <w:rPr>
          <w:rFonts w:ascii="Cambria Math" w:eastAsia="Cambria Math"/>
        </w:rPr>
        <w:t>𝑘</w:t>
      </w:r>
      <w:r>
        <w:t>.</w:t>
      </w:r>
    </w:p>
    <w:p w14:paraId="3AFF4B39" w14:textId="77777777" w:rsidR="000C5CA8" w:rsidRDefault="000C5CA8">
      <w:pPr>
        <w:pStyle w:val="BodyText"/>
        <w:spacing w:before="1"/>
      </w:pPr>
    </w:p>
    <w:p w14:paraId="6EF5A711" w14:textId="77777777" w:rsidR="000C5CA8" w:rsidRDefault="00915CA1">
      <w:pPr>
        <w:pStyle w:val="BodyText"/>
        <w:spacing w:line="249" w:lineRule="auto"/>
        <w:ind w:left="803" w:right="798" w:firstLine="228"/>
        <w:jc w:val="both"/>
      </w:pPr>
      <w:r>
        <w:t>Before</w:t>
      </w:r>
      <w:r>
        <w:rPr>
          <w:spacing w:val="-4"/>
        </w:rPr>
        <w:t xml:space="preserve"> </w:t>
      </w:r>
      <w:r>
        <w:t>the</w:t>
      </w:r>
      <w:r>
        <w:rPr>
          <w:spacing w:val="-4"/>
        </w:rPr>
        <w:t xml:space="preserve"> </w:t>
      </w:r>
      <w:r>
        <w:t>training</w:t>
      </w:r>
      <w:r>
        <w:rPr>
          <w:spacing w:val="-3"/>
        </w:rPr>
        <w:t xml:space="preserve"> </w:t>
      </w:r>
      <w:r>
        <w:t>of</w:t>
      </w:r>
      <w:r>
        <w:rPr>
          <w:spacing w:val="-4"/>
        </w:rPr>
        <w:t xml:space="preserve"> </w:t>
      </w:r>
      <w:r>
        <w:t>the</w:t>
      </w:r>
      <w:r>
        <w:rPr>
          <w:spacing w:val="-4"/>
        </w:rPr>
        <w:t xml:space="preserve"> </w:t>
      </w:r>
      <w:r>
        <w:t>models,</w:t>
      </w:r>
      <w:r>
        <w:rPr>
          <w:spacing w:val="-4"/>
        </w:rPr>
        <w:t xml:space="preserve"> </w:t>
      </w:r>
      <w:r>
        <w:t>class</w:t>
      </w:r>
      <w:r>
        <w:rPr>
          <w:spacing w:val="-5"/>
        </w:rPr>
        <w:t xml:space="preserve"> </w:t>
      </w:r>
      <w:r>
        <w:t>imbalance</w:t>
      </w:r>
      <w:r>
        <w:rPr>
          <w:spacing w:val="-4"/>
        </w:rPr>
        <w:t xml:space="preserve"> </w:t>
      </w:r>
      <w:r>
        <w:t>was</w:t>
      </w:r>
      <w:r>
        <w:rPr>
          <w:spacing w:val="-5"/>
        </w:rPr>
        <w:t xml:space="preserve"> </w:t>
      </w:r>
      <w:r>
        <w:t>overcome</w:t>
      </w:r>
      <w:r>
        <w:rPr>
          <w:spacing w:val="-4"/>
        </w:rPr>
        <w:t xml:space="preserve"> </w:t>
      </w:r>
      <w:r>
        <w:t>by</w:t>
      </w:r>
      <w:r>
        <w:rPr>
          <w:spacing w:val="-5"/>
        </w:rPr>
        <w:t xml:space="preserve"> </w:t>
      </w:r>
      <w:r>
        <w:t>applying</w:t>
      </w:r>
      <w:r>
        <w:rPr>
          <w:spacing w:val="-3"/>
        </w:rPr>
        <w:t xml:space="preserve"> </w:t>
      </w:r>
      <w:r>
        <w:t>over- sampling. Each classifier was trained and tested separately on all six aspects.</w:t>
      </w:r>
    </w:p>
    <w:p w14:paraId="61171D74" w14:textId="77777777" w:rsidR="000C5CA8" w:rsidRDefault="000C5CA8">
      <w:pPr>
        <w:pStyle w:val="BodyText"/>
        <w:spacing w:before="132"/>
      </w:pPr>
    </w:p>
    <w:p w14:paraId="4ED1C2BB" w14:textId="77777777" w:rsidR="000C5CA8" w:rsidRDefault="00915CA1">
      <w:pPr>
        <w:pStyle w:val="Heading3"/>
        <w:numPr>
          <w:ilvl w:val="1"/>
          <w:numId w:val="7"/>
        </w:numPr>
        <w:tabs>
          <w:tab w:val="left" w:pos="1410"/>
        </w:tabs>
        <w:spacing w:before="0"/>
        <w:ind w:left="1410" w:hanging="616"/>
      </w:pPr>
      <w:r>
        <w:t>Ensemble</w:t>
      </w:r>
      <w:r>
        <w:rPr>
          <w:spacing w:val="-9"/>
        </w:rPr>
        <w:t xml:space="preserve"> </w:t>
      </w:r>
      <w:r>
        <w:rPr>
          <w:spacing w:val="-2"/>
        </w:rPr>
        <w:t>Learning</w:t>
      </w:r>
    </w:p>
    <w:p w14:paraId="602866BC" w14:textId="77777777" w:rsidR="000C5CA8" w:rsidRDefault="00915CA1">
      <w:pPr>
        <w:pStyle w:val="BodyText"/>
        <w:spacing w:before="169" w:line="249" w:lineRule="auto"/>
        <w:ind w:left="1021" w:right="796" w:firstLine="225"/>
        <w:jc w:val="both"/>
      </w:pPr>
      <w:r>
        <w:t>An</w:t>
      </w:r>
      <w:r>
        <w:rPr>
          <w:spacing w:val="-13"/>
        </w:rPr>
        <w:t xml:space="preserve"> </w:t>
      </w:r>
      <w:r>
        <w:t>ensemble</w:t>
      </w:r>
      <w:r>
        <w:rPr>
          <w:spacing w:val="-12"/>
        </w:rPr>
        <w:t xml:space="preserve"> </w:t>
      </w:r>
      <w:r>
        <w:t>model</w:t>
      </w:r>
      <w:r>
        <w:rPr>
          <w:spacing w:val="-13"/>
        </w:rPr>
        <w:t xml:space="preserve"> </w:t>
      </w:r>
      <w:r>
        <w:t>was</w:t>
      </w:r>
      <w:r>
        <w:rPr>
          <w:spacing w:val="-12"/>
        </w:rPr>
        <w:t xml:space="preserve"> </w:t>
      </w:r>
      <w:r>
        <w:t>also</w:t>
      </w:r>
      <w:r>
        <w:rPr>
          <w:spacing w:val="-13"/>
        </w:rPr>
        <w:t xml:space="preserve"> </w:t>
      </w:r>
      <w:r>
        <w:t>constructed</w:t>
      </w:r>
      <w:r>
        <w:rPr>
          <w:spacing w:val="-12"/>
        </w:rPr>
        <w:t xml:space="preserve"> </w:t>
      </w:r>
      <w:r>
        <w:t>with</w:t>
      </w:r>
      <w:r>
        <w:rPr>
          <w:spacing w:val="-13"/>
        </w:rPr>
        <w:t xml:space="preserve"> </w:t>
      </w:r>
      <w:r>
        <w:t>majority</w:t>
      </w:r>
      <w:r>
        <w:rPr>
          <w:spacing w:val="-12"/>
        </w:rPr>
        <w:t xml:space="preserve"> </w:t>
      </w:r>
      <w:r>
        <w:t>voting</w:t>
      </w:r>
      <w:r>
        <w:rPr>
          <w:spacing w:val="-13"/>
        </w:rPr>
        <w:t xml:space="preserve"> </w:t>
      </w:r>
      <w:r>
        <w:t>in</w:t>
      </w:r>
      <w:r>
        <w:rPr>
          <w:spacing w:val="-12"/>
        </w:rPr>
        <w:t xml:space="preserve"> </w:t>
      </w:r>
      <w:r>
        <w:t>order</w:t>
      </w:r>
      <w:r>
        <w:rPr>
          <w:spacing w:val="-13"/>
        </w:rPr>
        <w:t xml:space="preserve"> </w:t>
      </w:r>
      <w:r>
        <w:t>to</w:t>
      </w:r>
      <w:r>
        <w:rPr>
          <w:spacing w:val="-12"/>
        </w:rPr>
        <w:t xml:space="preserve"> </w:t>
      </w:r>
      <w:r>
        <w:t>enhance performance</w:t>
      </w:r>
      <w:r>
        <w:rPr>
          <w:spacing w:val="-11"/>
        </w:rPr>
        <w:t xml:space="preserve"> </w:t>
      </w:r>
      <w:r>
        <w:t>approach.</w:t>
      </w:r>
      <w:r>
        <w:rPr>
          <w:spacing w:val="-11"/>
        </w:rPr>
        <w:t xml:space="preserve"> </w:t>
      </w:r>
      <w:r>
        <w:t>The</w:t>
      </w:r>
      <w:r>
        <w:rPr>
          <w:spacing w:val="-11"/>
        </w:rPr>
        <w:t xml:space="preserve"> </w:t>
      </w:r>
      <w:r>
        <w:t>ensemble</w:t>
      </w:r>
      <w:r>
        <w:rPr>
          <w:spacing w:val="-11"/>
        </w:rPr>
        <w:t xml:space="preserve"> </w:t>
      </w:r>
      <w:r>
        <w:t>consisted</w:t>
      </w:r>
      <w:r>
        <w:rPr>
          <w:spacing w:val="-10"/>
        </w:rPr>
        <w:t xml:space="preserve"> </w:t>
      </w:r>
      <w:r>
        <w:t>of:</w:t>
      </w:r>
      <w:r>
        <w:rPr>
          <w:spacing w:val="-11"/>
        </w:rPr>
        <w:t xml:space="preserve"> </w:t>
      </w:r>
      <w:r>
        <w:t>Multinomial</w:t>
      </w:r>
      <w:r>
        <w:rPr>
          <w:spacing w:val="-11"/>
        </w:rPr>
        <w:t xml:space="preserve"> </w:t>
      </w:r>
      <w:r>
        <w:t>Na¨ıve</w:t>
      </w:r>
      <w:r>
        <w:rPr>
          <w:spacing w:val="-11"/>
        </w:rPr>
        <w:t xml:space="preserve"> </w:t>
      </w:r>
      <w:r>
        <w:t>Bayes,</w:t>
      </w:r>
      <w:r>
        <w:rPr>
          <w:spacing w:val="-10"/>
        </w:rPr>
        <w:t xml:space="preserve"> </w:t>
      </w:r>
      <w:r>
        <w:t>Ran- dom Forest, Gradient Boosting, Logistic Regression, Support Vector Machine, and Decision Tree. Two variations were used:</w:t>
      </w:r>
    </w:p>
    <w:p w14:paraId="08FA1C3B" w14:textId="77777777" w:rsidR="000C5CA8" w:rsidRDefault="00915CA1">
      <w:pPr>
        <w:pStyle w:val="ListParagraph"/>
        <w:numPr>
          <w:ilvl w:val="2"/>
          <w:numId w:val="7"/>
        </w:numPr>
        <w:tabs>
          <w:tab w:val="left" w:pos="1467"/>
        </w:tabs>
        <w:spacing w:before="3" w:line="249" w:lineRule="auto"/>
        <w:ind w:left="1021" w:right="798" w:firstLine="225"/>
        <w:jc w:val="both"/>
        <w:rPr>
          <w:sz w:val="20"/>
        </w:rPr>
      </w:pPr>
      <w:r>
        <w:rPr>
          <w:sz w:val="20"/>
        </w:rPr>
        <w:t>Count-based inciden</w:t>
      </w:r>
      <w:r>
        <w:rPr>
          <w:sz w:val="20"/>
        </w:rPr>
        <w:t>ce matrix: This is an incidence matrix in which</w:t>
      </w:r>
      <w:r>
        <w:rPr>
          <w:spacing w:val="-1"/>
          <w:sz w:val="20"/>
        </w:rPr>
        <w:t xml:space="preserve"> </w:t>
      </w:r>
      <w:r>
        <w:rPr>
          <w:sz w:val="20"/>
        </w:rPr>
        <w:t>the value of row and columns are based on the number of times a county of origin was ob- served, and the number of countries of interest.</w:t>
      </w:r>
    </w:p>
    <w:p w14:paraId="7E19C66B" w14:textId="77777777" w:rsidR="000C5CA8" w:rsidRDefault="00915CA1">
      <w:pPr>
        <w:pStyle w:val="ListParagraph"/>
        <w:numPr>
          <w:ilvl w:val="2"/>
          <w:numId w:val="7"/>
        </w:numPr>
        <w:tabs>
          <w:tab w:val="left" w:pos="1514"/>
        </w:tabs>
        <w:spacing w:before="2"/>
        <w:ind w:left="1514" w:hanging="216"/>
        <w:jc w:val="both"/>
        <w:rPr>
          <w:sz w:val="20"/>
        </w:rPr>
      </w:pPr>
      <w:r>
        <w:rPr>
          <w:sz w:val="20"/>
        </w:rPr>
        <w:t>TF-IDF</w:t>
      </w:r>
      <w:r>
        <w:rPr>
          <w:spacing w:val="-7"/>
          <w:sz w:val="20"/>
        </w:rPr>
        <w:t xml:space="preserve"> </w:t>
      </w:r>
      <w:r>
        <w:rPr>
          <w:sz w:val="20"/>
        </w:rPr>
        <w:t>feature</w:t>
      </w:r>
      <w:r>
        <w:rPr>
          <w:spacing w:val="-8"/>
          <w:sz w:val="20"/>
        </w:rPr>
        <w:t xml:space="preserve"> </w:t>
      </w:r>
      <w:r>
        <w:rPr>
          <w:spacing w:val="-2"/>
          <w:sz w:val="20"/>
        </w:rPr>
        <w:t>representation.</w:t>
      </w:r>
    </w:p>
    <w:p w14:paraId="3DDDDF8C" w14:textId="77777777" w:rsidR="000C5CA8" w:rsidRDefault="00915CA1">
      <w:pPr>
        <w:pStyle w:val="BodyText"/>
        <w:spacing w:before="10" w:line="249" w:lineRule="auto"/>
        <w:ind w:left="1021" w:right="800"/>
        <w:jc w:val="both"/>
      </w:pPr>
      <w:r>
        <w:t>Predictions were combined by use of sof</w:t>
      </w:r>
      <w:r>
        <w:t>t voting which provided better stability among classes.</w:t>
      </w:r>
    </w:p>
    <w:p w14:paraId="03D5CE43" w14:textId="77777777" w:rsidR="000C5CA8" w:rsidRDefault="000C5CA8">
      <w:pPr>
        <w:pStyle w:val="BodyText"/>
      </w:pPr>
    </w:p>
    <w:p w14:paraId="3C568FFF" w14:textId="77777777" w:rsidR="000C5CA8" w:rsidRDefault="000C5CA8">
      <w:pPr>
        <w:pStyle w:val="BodyText"/>
        <w:spacing w:before="142"/>
      </w:pPr>
    </w:p>
    <w:p w14:paraId="5FDEF131" w14:textId="77777777" w:rsidR="000C5CA8" w:rsidRDefault="00915CA1">
      <w:pPr>
        <w:pStyle w:val="Heading3"/>
        <w:numPr>
          <w:ilvl w:val="1"/>
          <w:numId w:val="7"/>
        </w:numPr>
        <w:tabs>
          <w:tab w:val="left" w:pos="1360"/>
        </w:tabs>
        <w:ind w:hanging="566"/>
      </w:pPr>
      <w:r>
        <w:t>Baseline</w:t>
      </w:r>
      <w:r>
        <w:rPr>
          <w:spacing w:val="-7"/>
        </w:rPr>
        <w:t xml:space="preserve"> </w:t>
      </w:r>
      <w:r>
        <w:t>Statistical</w:t>
      </w:r>
      <w:r>
        <w:rPr>
          <w:spacing w:val="-9"/>
        </w:rPr>
        <w:t xml:space="preserve"> </w:t>
      </w:r>
      <w:r>
        <w:rPr>
          <w:spacing w:val="-2"/>
        </w:rPr>
        <w:t>Model</w:t>
      </w:r>
    </w:p>
    <w:p w14:paraId="06D7D08D" w14:textId="77777777" w:rsidR="000C5CA8" w:rsidRDefault="00915CA1">
      <w:pPr>
        <w:pStyle w:val="BodyText"/>
        <w:spacing w:before="170" w:line="249" w:lineRule="auto"/>
        <w:ind w:left="794" w:right="790" w:firstLine="228"/>
        <w:jc w:val="both"/>
      </w:pPr>
      <w:r>
        <w:t>The implementation was done with a baseline Random Classifier. Instead of using text,</w:t>
      </w:r>
      <w:r>
        <w:rPr>
          <w:spacing w:val="-11"/>
        </w:rPr>
        <w:t xml:space="preserve"> </w:t>
      </w:r>
      <w:r>
        <w:t>this</w:t>
      </w:r>
      <w:r>
        <w:rPr>
          <w:spacing w:val="-11"/>
        </w:rPr>
        <w:t xml:space="preserve"> </w:t>
      </w:r>
      <w:r>
        <w:t>model</w:t>
      </w:r>
      <w:r>
        <w:rPr>
          <w:spacing w:val="-11"/>
        </w:rPr>
        <w:t xml:space="preserve"> </w:t>
      </w:r>
      <w:r>
        <w:t>generated</w:t>
      </w:r>
      <w:r>
        <w:rPr>
          <w:spacing w:val="-11"/>
        </w:rPr>
        <w:t xml:space="preserve"> </w:t>
      </w:r>
      <w:r>
        <w:t>prediction</w:t>
      </w:r>
      <w:r>
        <w:rPr>
          <w:spacing w:val="-10"/>
        </w:rPr>
        <w:t xml:space="preserve"> </w:t>
      </w:r>
      <w:r>
        <w:t>that</w:t>
      </w:r>
      <w:r>
        <w:rPr>
          <w:spacing w:val="-11"/>
        </w:rPr>
        <w:t xml:space="preserve"> </w:t>
      </w:r>
      <w:r>
        <w:t>is</w:t>
      </w:r>
      <w:r>
        <w:rPr>
          <w:spacing w:val="-11"/>
        </w:rPr>
        <w:t xml:space="preserve"> </w:t>
      </w:r>
      <w:r>
        <w:t>being</w:t>
      </w:r>
      <w:r>
        <w:rPr>
          <w:spacing w:val="-12"/>
        </w:rPr>
        <w:t xml:space="preserve"> </w:t>
      </w:r>
      <w:r>
        <w:t>based</w:t>
      </w:r>
      <w:r>
        <w:rPr>
          <w:spacing w:val="-10"/>
        </w:rPr>
        <w:t xml:space="preserve"> </w:t>
      </w:r>
      <w:r>
        <w:t>on</w:t>
      </w:r>
      <w:r>
        <w:rPr>
          <w:spacing w:val="-10"/>
        </w:rPr>
        <w:t xml:space="preserve"> </w:t>
      </w:r>
      <w:r>
        <w:t>the</w:t>
      </w:r>
      <w:r>
        <w:rPr>
          <w:spacing w:val="-11"/>
        </w:rPr>
        <w:t xml:space="preserve"> </w:t>
      </w:r>
      <w:r>
        <w:t>distribution</w:t>
      </w:r>
      <w:r>
        <w:rPr>
          <w:spacing w:val="-11"/>
        </w:rPr>
        <w:t xml:space="preserve"> </w:t>
      </w:r>
      <w:r>
        <w:t>of</w:t>
      </w:r>
      <w:r>
        <w:rPr>
          <w:spacing w:val="-12"/>
        </w:rPr>
        <w:t xml:space="preserve"> </w:t>
      </w:r>
      <w:r>
        <w:t xml:space="preserve">sentiment </w:t>
      </w:r>
      <w:r>
        <w:t>classes in the training data. As anticipated, this approach resulted in low and unstable accurateness,</w:t>
      </w:r>
      <w:r>
        <w:rPr>
          <w:spacing w:val="-3"/>
        </w:rPr>
        <w:t xml:space="preserve"> </w:t>
      </w:r>
      <w:r>
        <w:t>which</w:t>
      </w:r>
      <w:r>
        <w:rPr>
          <w:spacing w:val="-4"/>
        </w:rPr>
        <w:t xml:space="preserve"> </w:t>
      </w:r>
      <w:r>
        <w:t>demonstrated</w:t>
      </w:r>
      <w:r>
        <w:rPr>
          <w:spacing w:val="-1"/>
        </w:rPr>
        <w:t xml:space="preserve"> </w:t>
      </w:r>
      <w:r>
        <w:t>that</w:t>
      </w:r>
      <w:r>
        <w:rPr>
          <w:spacing w:val="-3"/>
        </w:rPr>
        <w:t xml:space="preserve"> </w:t>
      </w:r>
      <w:r>
        <w:t>linguistic</w:t>
      </w:r>
      <w:r>
        <w:rPr>
          <w:spacing w:val="-3"/>
        </w:rPr>
        <w:t xml:space="preserve"> </w:t>
      </w:r>
      <w:r>
        <w:t>Decent</w:t>
      </w:r>
      <w:r>
        <w:rPr>
          <w:spacing w:val="-3"/>
        </w:rPr>
        <w:t xml:space="preserve"> </w:t>
      </w:r>
      <w:r>
        <w:t>sentiment</w:t>
      </w:r>
      <w:r>
        <w:rPr>
          <w:spacing w:val="-3"/>
        </w:rPr>
        <w:t xml:space="preserve"> </w:t>
      </w:r>
      <w:r>
        <w:t>classification</w:t>
      </w:r>
      <w:r>
        <w:rPr>
          <w:spacing w:val="-2"/>
        </w:rPr>
        <w:t xml:space="preserve"> </w:t>
      </w:r>
      <w:r>
        <w:t>relies on features.</w:t>
      </w:r>
    </w:p>
    <w:p w14:paraId="20686C58" w14:textId="77777777" w:rsidR="000C5CA8" w:rsidRDefault="000C5CA8">
      <w:pPr>
        <w:pStyle w:val="BodyText"/>
        <w:spacing w:before="134"/>
      </w:pPr>
    </w:p>
    <w:p w14:paraId="61112B82" w14:textId="77777777" w:rsidR="000C5CA8" w:rsidRDefault="00915CA1">
      <w:pPr>
        <w:pStyle w:val="Heading3"/>
        <w:numPr>
          <w:ilvl w:val="1"/>
          <w:numId w:val="7"/>
        </w:numPr>
        <w:tabs>
          <w:tab w:val="left" w:pos="1360"/>
        </w:tabs>
        <w:spacing w:before="0"/>
        <w:ind w:hanging="566"/>
      </w:pPr>
      <w:r>
        <w:t>Error</w:t>
      </w:r>
      <w:r>
        <w:rPr>
          <w:spacing w:val="-5"/>
        </w:rPr>
        <w:t xml:space="preserve"> </w:t>
      </w:r>
      <w:r>
        <w:rPr>
          <w:spacing w:val="-2"/>
        </w:rPr>
        <w:t>Analysis</w:t>
      </w:r>
    </w:p>
    <w:p w14:paraId="6ABEF543" w14:textId="77777777" w:rsidR="000C5CA8" w:rsidRDefault="00915CA1">
      <w:pPr>
        <w:pStyle w:val="BodyText"/>
        <w:spacing w:before="171" w:line="249" w:lineRule="auto"/>
        <w:ind w:left="794" w:right="773" w:firstLine="199"/>
      </w:pPr>
      <w:r>
        <w:t>By</w:t>
      </w:r>
      <w:r>
        <w:rPr>
          <w:spacing w:val="-5"/>
        </w:rPr>
        <w:t xml:space="preserve"> </w:t>
      </w:r>
      <w:r>
        <w:t>breakdown</w:t>
      </w:r>
      <w:r>
        <w:rPr>
          <w:spacing w:val="-5"/>
        </w:rPr>
        <w:t xml:space="preserve"> </w:t>
      </w:r>
      <w:r>
        <w:t>of</w:t>
      </w:r>
      <w:r>
        <w:rPr>
          <w:spacing w:val="-6"/>
        </w:rPr>
        <w:t xml:space="preserve"> </w:t>
      </w:r>
      <w:r>
        <w:t>error</w:t>
      </w:r>
      <w:r>
        <w:rPr>
          <w:spacing w:val="-6"/>
        </w:rPr>
        <w:t xml:space="preserve"> </w:t>
      </w:r>
      <w:r>
        <w:t>analysis</w:t>
      </w:r>
      <w:r>
        <w:rPr>
          <w:spacing w:val="-7"/>
        </w:rPr>
        <w:t xml:space="preserve"> </w:t>
      </w:r>
      <w:r>
        <w:t>was</w:t>
      </w:r>
      <w:r>
        <w:rPr>
          <w:spacing w:val="-7"/>
        </w:rPr>
        <w:t xml:space="preserve"> </w:t>
      </w:r>
      <w:r>
        <w:t>done</w:t>
      </w:r>
      <w:r>
        <w:rPr>
          <w:spacing w:val="-6"/>
        </w:rPr>
        <w:t xml:space="preserve"> </w:t>
      </w:r>
      <w:r>
        <w:t>to</w:t>
      </w:r>
      <w:r>
        <w:rPr>
          <w:spacing w:val="-8"/>
        </w:rPr>
        <w:t xml:space="preserve"> </w:t>
      </w:r>
      <w:r>
        <w:t>gain</w:t>
      </w:r>
      <w:r>
        <w:rPr>
          <w:spacing w:val="-5"/>
        </w:rPr>
        <w:t xml:space="preserve"> </w:t>
      </w:r>
      <w:r>
        <w:t>insight</w:t>
      </w:r>
      <w:r>
        <w:rPr>
          <w:spacing w:val="-9"/>
        </w:rPr>
        <w:t xml:space="preserve"> </w:t>
      </w:r>
      <w:r>
        <w:t>on</w:t>
      </w:r>
      <w:r>
        <w:rPr>
          <w:spacing w:val="-8"/>
        </w:rPr>
        <w:t xml:space="preserve"> </w:t>
      </w:r>
      <w:r>
        <w:t>model</w:t>
      </w:r>
      <w:r>
        <w:rPr>
          <w:spacing w:val="-6"/>
        </w:rPr>
        <w:t xml:space="preserve"> </w:t>
      </w:r>
      <w:r>
        <w:t>weaknesses.</w:t>
      </w:r>
      <w:r>
        <w:rPr>
          <w:spacing w:val="-6"/>
        </w:rPr>
        <w:t xml:space="preserve"> </w:t>
      </w:r>
      <w:r>
        <w:t xml:space="preserve">This </w:t>
      </w:r>
      <w:r>
        <w:rPr>
          <w:spacing w:val="-2"/>
        </w:rPr>
        <w:t>included:</w:t>
      </w:r>
    </w:p>
    <w:p w14:paraId="3AD3FFC7" w14:textId="77777777" w:rsidR="000C5CA8" w:rsidRDefault="00915CA1">
      <w:pPr>
        <w:pStyle w:val="ListParagraph"/>
        <w:numPr>
          <w:ilvl w:val="2"/>
          <w:numId w:val="7"/>
        </w:numPr>
        <w:tabs>
          <w:tab w:val="left" w:pos="1262"/>
        </w:tabs>
        <w:spacing w:line="235" w:lineRule="exact"/>
        <w:ind w:left="1262" w:hanging="284"/>
        <w:rPr>
          <w:rFonts w:ascii="Calibri"/>
          <w:sz w:val="20"/>
        </w:rPr>
      </w:pPr>
      <w:r>
        <w:rPr>
          <w:sz w:val="20"/>
        </w:rPr>
        <w:t>Visualization</w:t>
      </w:r>
      <w:r>
        <w:rPr>
          <w:spacing w:val="-6"/>
          <w:sz w:val="20"/>
        </w:rPr>
        <w:t xml:space="preserve"> </w:t>
      </w:r>
      <w:r>
        <w:rPr>
          <w:sz w:val="20"/>
        </w:rPr>
        <w:t>of</w:t>
      </w:r>
      <w:r>
        <w:rPr>
          <w:spacing w:val="-6"/>
          <w:sz w:val="20"/>
        </w:rPr>
        <w:t xml:space="preserve"> </w:t>
      </w:r>
      <w:r>
        <w:rPr>
          <w:sz w:val="20"/>
        </w:rPr>
        <w:t>confusion</w:t>
      </w:r>
      <w:r>
        <w:rPr>
          <w:spacing w:val="-5"/>
          <w:sz w:val="20"/>
        </w:rPr>
        <w:t xml:space="preserve"> </w:t>
      </w:r>
      <w:r>
        <w:rPr>
          <w:sz w:val="20"/>
        </w:rPr>
        <w:t>matrices</w:t>
      </w:r>
      <w:r>
        <w:rPr>
          <w:spacing w:val="-7"/>
          <w:sz w:val="20"/>
        </w:rPr>
        <w:t xml:space="preserve"> </w:t>
      </w:r>
      <w:r>
        <w:rPr>
          <w:sz w:val="20"/>
        </w:rPr>
        <w:t>of</w:t>
      </w:r>
      <w:r>
        <w:rPr>
          <w:spacing w:val="-6"/>
          <w:sz w:val="20"/>
        </w:rPr>
        <w:t xml:space="preserve"> </w:t>
      </w:r>
      <w:r>
        <w:rPr>
          <w:sz w:val="20"/>
        </w:rPr>
        <w:t>every</w:t>
      </w:r>
      <w:r>
        <w:rPr>
          <w:spacing w:val="-7"/>
          <w:sz w:val="20"/>
        </w:rPr>
        <w:t xml:space="preserve"> </w:t>
      </w:r>
      <w:r>
        <w:rPr>
          <w:spacing w:val="-2"/>
          <w:sz w:val="20"/>
        </w:rPr>
        <w:t>aspect.</w:t>
      </w:r>
    </w:p>
    <w:p w14:paraId="72085978"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Recognition</w:t>
      </w:r>
      <w:r>
        <w:rPr>
          <w:spacing w:val="-7"/>
          <w:sz w:val="20"/>
        </w:rPr>
        <w:t xml:space="preserve"> </w:t>
      </w:r>
      <w:r>
        <w:rPr>
          <w:sz w:val="20"/>
        </w:rPr>
        <w:t>of</w:t>
      </w:r>
      <w:r>
        <w:rPr>
          <w:spacing w:val="-8"/>
          <w:sz w:val="20"/>
        </w:rPr>
        <w:t xml:space="preserve"> </w:t>
      </w:r>
      <w:r>
        <w:rPr>
          <w:sz w:val="20"/>
        </w:rPr>
        <w:t>the</w:t>
      </w:r>
      <w:r>
        <w:rPr>
          <w:spacing w:val="-7"/>
          <w:sz w:val="20"/>
        </w:rPr>
        <w:t xml:space="preserve"> </w:t>
      </w:r>
      <w:r>
        <w:rPr>
          <w:sz w:val="20"/>
        </w:rPr>
        <w:t>commonly</w:t>
      </w:r>
      <w:r>
        <w:rPr>
          <w:spacing w:val="-10"/>
          <w:sz w:val="20"/>
        </w:rPr>
        <w:t xml:space="preserve"> </w:t>
      </w:r>
      <w:r>
        <w:rPr>
          <w:sz w:val="20"/>
        </w:rPr>
        <w:t>misclassified</w:t>
      </w:r>
      <w:r>
        <w:rPr>
          <w:spacing w:val="-6"/>
          <w:sz w:val="20"/>
        </w:rPr>
        <w:t xml:space="preserve"> </w:t>
      </w:r>
      <w:r>
        <w:rPr>
          <w:spacing w:val="-2"/>
          <w:sz w:val="20"/>
        </w:rPr>
        <w:t>cases.</w:t>
      </w:r>
    </w:p>
    <w:p w14:paraId="455D4B2D" w14:textId="77777777" w:rsidR="000C5CA8" w:rsidRDefault="00915CA1">
      <w:pPr>
        <w:pStyle w:val="ListParagraph"/>
        <w:numPr>
          <w:ilvl w:val="2"/>
          <w:numId w:val="7"/>
        </w:numPr>
        <w:tabs>
          <w:tab w:val="left" w:pos="1262"/>
        </w:tabs>
        <w:spacing w:before="18"/>
        <w:ind w:left="1262" w:hanging="284"/>
        <w:rPr>
          <w:rFonts w:ascii="Calibri"/>
          <w:sz w:val="20"/>
        </w:rPr>
      </w:pPr>
      <w:r>
        <w:rPr>
          <w:sz w:val="20"/>
        </w:rPr>
        <w:t>False</w:t>
      </w:r>
      <w:r>
        <w:rPr>
          <w:spacing w:val="-5"/>
          <w:sz w:val="20"/>
        </w:rPr>
        <w:t xml:space="preserve"> </w:t>
      </w:r>
      <w:r>
        <w:rPr>
          <w:sz w:val="20"/>
        </w:rPr>
        <w:t>positives</w:t>
      </w:r>
      <w:r>
        <w:rPr>
          <w:spacing w:val="-6"/>
          <w:sz w:val="20"/>
        </w:rPr>
        <w:t xml:space="preserve"> </w:t>
      </w:r>
      <w:r>
        <w:rPr>
          <w:sz w:val="20"/>
        </w:rPr>
        <w:t>and</w:t>
      </w:r>
      <w:r>
        <w:rPr>
          <w:spacing w:val="-4"/>
          <w:sz w:val="20"/>
        </w:rPr>
        <w:t xml:space="preserve"> </w:t>
      </w:r>
      <w:r>
        <w:rPr>
          <w:sz w:val="20"/>
        </w:rPr>
        <w:t>false</w:t>
      </w:r>
      <w:r>
        <w:rPr>
          <w:spacing w:val="-6"/>
          <w:sz w:val="20"/>
        </w:rPr>
        <w:t xml:space="preserve"> </w:t>
      </w:r>
      <w:r>
        <w:rPr>
          <w:sz w:val="20"/>
        </w:rPr>
        <w:t>negative</w:t>
      </w:r>
      <w:r>
        <w:rPr>
          <w:spacing w:val="-5"/>
          <w:sz w:val="20"/>
        </w:rPr>
        <w:t xml:space="preserve"> </w:t>
      </w:r>
      <w:r>
        <w:rPr>
          <w:spacing w:val="-2"/>
          <w:sz w:val="20"/>
        </w:rPr>
        <w:t>comparison.</w:t>
      </w:r>
    </w:p>
    <w:p w14:paraId="2719DD7C"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Before</w:t>
      </w:r>
      <w:r>
        <w:rPr>
          <w:spacing w:val="-9"/>
          <w:sz w:val="20"/>
        </w:rPr>
        <w:t xml:space="preserve"> </w:t>
      </w:r>
      <w:r>
        <w:rPr>
          <w:sz w:val="20"/>
        </w:rPr>
        <w:t>and</w:t>
      </w:r>
      <w:r>
        <w:rPr>
          <w:spacing w:val="-11"/>
          <w:sz w:val="20"/>
        </w:rPr>
        <w:t xml:space="preserve"> </w:t>
      </w:r>
      <w:r>
        <w:rPr>
          <w:sz w:val="20"/>
        </w:rPr>
        <w:t>after</w:t>
      </w:r>
      <w:r>
        <w:rPr>
          <w:spacing w:val="-10"/>
          <w:sz w:val="20"/>
        </w:rPr>
        <w:t xml:space="preserve"> </w:t>
      </w:r>
      <w:r>
        <w:rPr>
          <w:sz w:val="20"/>
        </w:rPr>
        <w:t>analysis</w:t>
      </w:r>
      <w:r>
        <w:rPr>
          <w:spacing w:val="-11"/>
          <w:sz w:val="20"/>
        </w:rPr>
        <w:t xml:space="preserve"> </w:t>
      </w:r>
      <w:r>
        <w:rPr>
          <w:sz w:val="20"/>
        </w:rPr>
        <w:t>of</w:t>
      </w:r>
      <w:r>
        <w:rPr>
          <w:spacing w:val="-11"/>
          <w:sz w:val="20"/>
        </w:rPr>
        <w:t xml:space="preserve"> </w:t>
      </w:r>
      <w:r>
        <w:rPr>
          <w:sz w:val="20"/>
        </w:rPr>
        <w:t>distribution</w:t>
      </w:r>
      <w:r>
        <w:rPr>
          <w:spacing w:val="-8"/>
          <w:sz w:val="20"/>
        </w:rPr>
        <w:t xml:space="preserve"> </w:t>
      </w:r>
      <w:r>
        <w:rPr>
          <w:sz w:val="20"/>
        </w:rPr>
        <w:t>of</w:t>
      </w:r>
      <w:r>
        <w:rPr>
          <w:spacing w:val="-9"/>
          <w:sz w:val="20"/>
        </w:rPr>
        <w:t xml:space="preserve"> </w:t>
      </w:r>
      <w:r>
        <w:rPr>
          <w:sz w:val="20"/>
        </w:rPr>
        <w:t>classes</w:t>
      </w:r>
      <w:r>
        <w:rPr>
          <w:spacing w:val="-10"/>
          <w:sz w:val="20"/>
        </w:rPr>
        <w:t xml:space="preserve"> </w:t>
      </w:r>
      <w:r>
        <w:rPr>
          <w:sz w:val="20"/>
        </w:rPr>
        <w:t>before</w:t>
      </w:r>
      <w:r>
        <w:rPr>
          <w:spacing w:val="-11"/>
          <w:sz w:val="20"/>
        </w:rPr>
        <w:t xml:space="preserve"> </w:t>
      </w:r>
      <w:r>
        <w:rPr>
          <w:sz w:val="20"/>
        </w:rPr>
        <w:t>and</w:t>
      </w:r>
      <w:r>
        <w:rPr>
          <w:spacing w:val="-9"/>
          <w:sz w:val="20"/>
        </w:rPr>
        <w:t xml:space="preserve"> </w:t>
      </w:r>
      <w:r>
        <w:rPr>
          <w:sz w:val="20"/>
        </w:rPr>
        <w:t>after</w:t>
      </w:r>
      <w:r>
        <w:rPr>
          <w:spacing w:val="-11"/>
          <w:sz w:val="20"/>
        </w:rPr>
        <w:t xml:space="preserve"> </w:t>
      </w:r>
      <w:r>
        <w:rPr>
          <w:spacing w:val="-2"/>
          <w:sz w:val="20"/>
        </w:rPr>
        <w:t>oversampling.</w:t>
      </w:r>
    </w:p>
    <w:p w14:paraId="2652933F" w14:textId="77777777" w:rsidR="000C5CA8" w:rsidRDefault="00915CA1">
      <w:pPr>
        <w:pStyle w:val="ListParagraph"/>
        <w:numPr>
          <w:ilvl w:val="2"/>
          <w:numId w:val="7"/>
        </w:numPr>
        <w:tabs>
          <w:tab w:val="left" w:pos="1262"/>
          <w:tab w:val="left" w:pos="1264"/>
        </w:tabs>
        <w:spacing w:before="24" w:line="235" w:lineRule="auto"/>
        <w:ind w:right="800"/>
        <w:rPr>
          <w:rFonts w:ascii="Calibri"/>
          <w:sz w:val="20"/>
        </w:rPr>
      </w:pPr>
      <w:r>
        <w:rPr>
          <w:sz w:val="20"/>
        </w:rPr>
        <w:t>The analysis</w:t>
      </w:r>
      <w:r>
        <w:rPr>
          <w:spacing w:val="-2"/>
          <w:sz w:val="20"/>
        </w:rPr>
        <w:t xml:space="preserve"> </w:t>
      </w:r>
      <w:r>
        <w:rPr>
          <w:sz w:val="20"/>
        </w:rPr>
        <w:t>of feature importance with the help of Random</w:t>
      </w:r>
      <w:r>
        <w:rPr>
          <w:spacing w:val="-2"/>
          <w:sz w:val="20"/>
        </w:rPr>
        <w:t xml:space="preserve"> </w:t>
      </w:r>
      <w:r>
        <w:rPr>
          <w:sz w:val="20"/>
        </w:rPr>
        <w:t>Forest</w:t>
      </w:r>
      <w:r>
        <w:rPr>
          <w:spacing w:val="-1"/>
          <w:sz w:val="20"/>
        </w:rPr>
        <w:t xml:space="preserve"> </w:t>
      </w:r>
      <w:r>
        <w:rPr>
          <w:sz w:val="20"/>
        </w:rPr>
        <w:t xml:space="preserve">and Logistic </w:t>
      </w:r>
      <w:r>
        <w:rPr>
          <w:spacing w:val="-2"/>
          <w:sz w:val="20"/>
        </w:rPr>
        <w:t>Regression.</w:t>
      </w:r>
    </w:p>
    <w:p w14:paraId="48E7B060" w14:textId="77777777" w:rsidR="000C5CA8" w:rsidRDefault="00915CA1">
      <w:pPr>
        <w:pStyle w:val="ListParagraph"/>
        <w:numPr>
          <w:ilvl w:val="2"/>
          <w:numId w:val="7"/>
        </w:numPr>
        <w:tabs>
          <w:tab w:val="left" w:pos="1262"/>
          <w:tab w:val="left" w:pos="1264"/>
        </w:tabs>
        <w:spacing w:before="30" w:line="237" w:lineRule="auto"/>
        <w:ind w:right="798"/>
        <w:rPr>
          <w:rFonts w:ascii="Calibri"/>
          <w:sz w:val="20"/>
        </w:rPr>
      </w:pPr>
      <w:r>
        <w:rPr>
          <w:sz w:val="20"/>
        </w:rPr>
        <w:t>Manual</w:t>
      </w:r>
      <w:r>
        <w:rPr>
          <w:spacing w:val="-10"/>
          <w:sz w:val="20"/>
        </w:rPr>
        <w:t xml:space="preserve"> </w:t>
      </w:r>
      <w:r>
        <w:rPr>
          <w:sz w:val="20"/>
        </w:rPr>
        <w:t>inspection</w:t>
      </w:r>
      <w:r>
        <w:rPr>
          <w:spacing w:val="-9"/>
          <w:sz w:val="20"/>
        </w:rPr>
        <w:t xml:space="preserve"> </w:t>
      </w:r>
      <w:r>
        <w:rPr>
          <w:sz w:val="20"/>
        </w:rPr>
        <w:t>of</w:t>
      </w:r>
      <w:r>
        <w:rPr>
          <w:spacing w:val="-10"/>
          <w:sz w:val="20"/>
        </w:rPr>
        <w:t xml:space="preserve"> </w:t>
      </w:r>
      <w:r>
        <w:rPr>
          <w:sz w:val="20"/>
        </w:rPr>
        <w:t>a</w:t>
      </w:r>
      <w:r>
        <w:rPr>
          <w:spacing w:val="-10"/>
          <w:sz w:val="20"/>
        </w:rPr>
        <w:t xml:space="preserve"> </w:t>
      </w:r>
      <w:r>
        <w:rPr>
          <w:sz w:val="20"/>
        </w:rPr>
        <w:t>random</w:t>
      </w:r>
      <w:r>
        <w:rPr>
          <w:spacing w:val="-9"/>
          <w:sz w:val="20"/>
        </w:rPr>
        <w:t xml:space="preserve"> </w:t>
      </w:r>
      <w:r>
        <w:rPr>
          <w:sz w:val="20"/>
        </w:rPr>
        <w:t>sample</w:t>
      </w:r>
      <w:r>
        <w:rPr>
          <w:spacing w:val="-10"/>
          <w:sz w:val="20"/>
        </w:rPr>
        <w:t xml:space="preserve"> </w:t>
      </w:r>
      <w:r>
        <w:rPr>
          <w:sz w:val="20"/>
        </w:rPr>
        <w:t>of</w:t>
      </w:r>
      <w:r>
        <w:rPr>
          <w:spacing w:val="-10"/>
          <w:sz w:val="20"/>
        </w:rPr>
        <w:t xml:space="preserve"> </w:t>
      </w:r>
      <w:r>
        <w:rPr>
          <w:sz w:val="20"/>
        </w:rPr>
        <w:t>misclassified</w:t>
      </w:r>
      <w:r>
        <w:rPr>
          <w:spacing w:val="-9"/>
          <w:sz w:val="20"/>
        </w:rPr>
        <w:t xml:space="preserve"> </w:t>
      </w:r>
      <w:r>
        <w:rPr>
          <w:sz w:val="20"/>
        </w:rPr>
        <w:t>reviews</w:t>
      </w:r>
      <w:r>
        <w:rPr>
          <w:spacing w:val="-11"/>
          <w:sz w:val="20"/>
        </w:rPr>
        <w:t xml:space="preserve"> </w:t>
      </w:r>
      <w:r>
        <w:rPr>
          <w:sz w:val="20"/>
        </w:rPr>
        <w:t>was</w:t>
      </w:r>
      <w:r>
        <w:rPr>
          <w:spacing w:val="-11"/>
          <w:sz w:val="20"/>
        </w:rPr>
        <w:t xml:space="preserve"> </w:t>
      </w:r>
      <w:r>
        <w:rPr>
          <w:sz w:val="20"/>
        </w:rPr>
        <w:t>made</w:t>
      </w:r>
      <w:r>
        <w:rPr>
          <w:spacing w:val="-10"/>
          <w:sz w:val="20"/>
        </w:rPr>
        <w:t xml:space="preserve"> </w:t>
      </w:r>
      <w:r>
        <w:rPr>
          <w:sz w:val="20"/>
        </w:rPr>
        <w:t>to</w:t>
      </w:r>
      <w:r>
        <w:rPr>
          <w:spacing w:val="-9"/>
          <w:sz w:val="20"/>
        </w:rPr>
        <w:t xml:space="preserve"> </w:t>
      </w:r>
      <w:r>
        <w:rPr>
          <w:sz w:val="20"/>
        </w:rPr>
        <w:t xml:space="preserve">find out ambiguous language, ambivalent sentiment and complexity of </w:t>
      </w:r>
      <w:r>
        <w:rPr>
          <w:sz w:val="20"/>
        </w:rPr>
        <w:t>context.</w:t>
      </w:r>
    </w:p>
    <w:p w14:paraId="7B664091" w14:textId="77777777" w:rsidR="000C5CA8" w:rsidRDefault="000C5CA8">
      <w:pPr>
        <w:pStyle w:val="ListParagraph"/>
        <w:spacing w:line="237" w:lineRule="auto"/>
        <w:rPr>
          <w:rFonts w:ascii="Calibri"/>
          <w:sz w:val="20"/>
        </w:rPr>
        <w:sectPr w:rsidR="000C5CA8">
          <w:type w:val="continuous"/>
          <w:pgSz w:w="11910" w:h="16840"/>
          <w:pgMar w:top="1920" w:right="1700" w:bottom="280" w:left="1700" w:header="2422" w:footer="0" w:gutter="0"/>
          <w:cols w:space="720"/>
        </w:sectPr>
      </w:pPr>
    </w:p>
    <w:p w14:paraId="1CC7F7E2" w14:textId="77777777" w:rsidR="000C5CA8" w:rsidRDefault="000C5CA8">
      <w:pPr>
        <w:pStyle w:val="BodyText"/>
        <w:spacing w:before="96"/>
      </w:pPr>
    </w:p>
    <w:p w14:paraId="3E7D60A9" w14:textId="77777777" w:rsidR="000C5CA8" w:rsidRDefault="00915CA1">
      <w:pPr>
        <w:pStyle w:val="BodyText"/>
        <w:ind w:left="2206"/>
      </w:pPr>
      <w:r>
        <w:rPr>
          <w:noProof/>
          <w:lang w:val="en-IN" w:eastAsia="en-IN"/>
        </w:rPr>
        <w:drawing>
          <wp:inline distT="0" distB="0" distL="0" distR="0" wp14:anchorId="74824754" wp14:editId="44F75534">
            <wp:extent cx="2704364" cy="182422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2704364" cy="1824227"/>
                    </a:xfrm>
                    <a:prstGeom prst="rect">
                      <a:avLst/>
                    </a:prstGeom>
                  </pic:spPr>
                </pic:pic>
              </a:graphicData>
            </a:graphic>
          </wp:inline>
        </w:drawing>
      </w:r>
    </w:p>
    <w:p w14:paraId="6AF1F8C7" w14:textId="77777777" w:rsidR="000C5CA8" w:rsidRDefault="00915CA1">
      <w:pPr>
        <w:spacing w:before="16"/>
        <w:ind w:left="238"/>
        <w:jc w:val="center"/>
        <w:rPr>
          <w:sz w:val="18"/>
        </w:rPr>
      </w:pPr>
      <w:r>
        <w:rPr>
          <w:noProof/>
          <w:sz w:val="18"/>
          <w:lang w:val="en-IN" w:eastAsia="en-IN"/>
        </w:rPr>
        <w:drawing>
          <wp:anchor distT="0" distB="0" distL="0" distR="0" simplePos="0" relativeHeight="487591424" behindDoc="1" locked="0" layoutInCell="1" allowOverlap="1" wp14:anchorId="5F8C971D" wp14:editId="2F8E0A9A">
            <wp:simplePos x="0" y="0"/>
            <wp:positionH relativeFrom="page">
              <wp:posOffset>2483739</wp:posOffset>
            </wp:positionH>
            <wp:positionV relativeFrom="paragraph">
              <wp:posOffset>154812</wp:posOffset>
            </wp:positionV>
            <wp:extent cx="2723624" cy="1792224"/>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2723624" cy="1792224"/>
                    </a:xfrm>
                    <a:prstGeom prst="rect">
                      <a:avLst/>
                    </a:prstGeom>
                  </pic:spPr>
                </pic:pic>
              </a:graphicData>
            </a:graphic>
          </wp:anchor>
        </w:drawing>
      </w:r>
      <w:r>
        <w:rPr>
          <w:sz w:val="18"/>
        </w:rPr>
        <w:t>Fig.</w:t>
      </w:r>
      <w:r>
        <w:rPr>
          <w:spacing w:val="-3"/>
          <w:sz w:val="18"/>
        </w:rPr>
        <w:t xml:space="preserve"> </w:t>
      </w:r>
      <w:r>
        <w:rPr>
          <w:sz w:val="18"/>
        </w:rPr>
        <w:t>3.</w:t>
      </w:r>
      <w:r>
        <w:rPr>
          <w:spacing w:val="-3"/>
          <w:sz w:val="18"/>
        </w:rPr>
        <w:t xml:space="preserve"> </w:t>
      </w:r>
      <w:r>
        <w:rPr>
          <w:sz w:val="18"/>
        </w:rPr>
        <w:t>Sample Confusion</w:t>
      </w:r>
      <w:r>
        <w:rPr>
          <w:spacing w:val="-2"/>
          <w:sz w:val="18"/>
        </w:rPr>
        <w:t xml:space="preserve"> </w:t>
      </w:r>
      <w:r>
        <w:rPr>
          <w:sz w:val="18"/>
        </w:rPr>
        <w:t>Matrix</w:t>
      </w:r>
      <w:r>
        <w:rPr>
          <w:spacing w:val="-4"/>
          <w:sz w:val="18"/>
        </w:rPr>
        <w:t xml:space="preserve"> </w:t>
      </w:r>
      <w:r>
        <w:rPr>
          <w:sz w:val="18"/>
        </w:rPr>
        <w:t>(Aspect-wise)</w:t>
      </w:r>
      <w:r>
        <w:rPr>
          <w:spacing w:val="-1"/>
          <w:sz w:val="18"/>
        </w:rPr>
        <w:t xml:space="preserve"> </w:t>
      </w:r>
      <w:r>
        <w:rPr>
          <w:sz w:val="18"/>
        </w:rPr>
        <w:t>(Food</w:t>
      </w:r>
      <w:r>
        <w:rPr>
          <w:spacing w:val="-1"/>
          <w:sz w:val="18"/>
        </w:rPr>
        <w:t xml:space="preserve"> </w:t>
      </w:r>
      <w:r>
        <w:rPr>
          <w:spacing w:val="-2"/>
          <w:sz w:val="18"/>
        </w:rPr>
        <w:t>Quality)</w:t>
      </w:r>
    </w:p>
    <w:p w14:paraId="5FE1CBC6" w14:textId="77777777" w:rsidR="000C5CA8" w:rsidRDefault="00915CA1">
      <w:pPr>
        <w:spacing w:before="80"/>
        <w:ind w:left="236"/>
        <w:jc w:val="center"/>
        <w:rPr>
          <w:sz w:val="18"/>
        </w:rPr>
      </w:pPr>
      <w:r>
        <w:rPr>
          <w:sz w:val="18"/>
        </w:rPr>
        <w:t>Fig.</w:t>
      </w:r>
      <w:r>
        <w:rPr>
          <w:spacing w:val="-3"/>
          <w:sz w:val="18"/>
        </w:rPr>
        <w:t xml:space="preserve"> </w:t>
      </w:r>
      <w:r>
        <w:rPr>
          <w:sz w:val="18"/>
        </w:rPr>
        <w:t>4.</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(Aspect-wise)</w:t>
      </w:r>
      <w:r>
        <w:rPr>
          <w:spacing w:val="-1"/>
          <w:sz w:val="18"/>
        </w:rPr>
        <w:t xml:space="preserve"> </w:t>
      </w:r>
      <w:r>
        <w:rPr>
          <w:sz w:val="18"/>
        </w:rPr>
        <w:t xml:space="preserve">(Customer </w:t>
      </w:r>
      <w:r>
        <w:rPr>
          <w:spacing w:val="-2"/>
          <w:sz w:val="18"/>
        </w:rPr>
        <w:t>Service)</w:t>
      </w:r>
    </w:p>
    <w:p w14:paraId="745350E7" w14:textId="77777777" w:rsidR="000C5CA8" w:rsidRDefault="000C5CA8">
      <w:pPr>
        <w:jc w:val="center"/>
        <w:rPr>
          <w:sz w:val="18"/>
        </w:rPr>
        <w:sectPr w:rsidR="000C5CA8">
          <w:pgSz w:w="11910" w:h="16840"/>
          <w:pgMar w:top="2620" w:right="1700" w:bottom="280" w:left="1700" w:header="2422" w:footer="0" w:gutter="0"/>
          <w:cols w:space="720"/>
        </w:sectPr>
      </w:pPr>
    </w:p>
    <w:p w14:paraId="3B53B64A" w14:textId="77777777" w:rsidR="000C5CA8" w:rsidRDefault="000C5CA8">
      <w:pPr>
        <w:pStyle w:val="BodyText"/>
        <w:spacing w:before="186"/>
      </w:pPr>
    </w:p>
    <w:p w14:paraId="1584FED7" w14:textId="77777777" w:rsidR="000C5CA8" w:rsidRDefault="00915CA1">
      <w:pPr>
        <w:pStyle w:val="BodyText"/>
        <w:ind w:left="2093"/>
      </w:pPr>
      <w:r>
        <w:rPr>
          <w:noProof/>
          <w:lang w:val="en-IN" w:eastAsia="en-IN"/>
        </w:rPr>
        <w:drawing>
          <wp:inline distT="0" distB="0" distL="0" distR="0" wp14:anchorId="77399254" wp14:editId="76AF9F4B">
            <wp:extent cx="2736341" cy="1824227"/>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2736341" cy="1824227"/>
                    </a:xfrm>
                    <a:prstGeom prst="rect">
                      <a:avLst/>
                    </a:prstGeom>
                  </pic:spPr>
                </pic:pic>
              </a:graphicData>
            </a:graphic>
          </wp:inline>
        </w:drawing>
      </w:r>
    </w:p>
    <w:p w14:paraId="2A313C4C" w14:textId="77777777" w:rsidR="000C5CA8" w:rsidRDefault="00915CA1">
      <w:pPr>
        <w:spacing w:before="3"/>
        <w:ind w:right="15"/>
        <w:jc w:val="center"/>
        <w:rPr>
          <w:sz w:val="18"/>
        </w:rPr>
      </w:pPr>
      <w:r>
        <w:rPr>
          <w:noProof/>
          <w:sz w:val="18"/>
          <w:lang w:val="en-IN" w:eastAsia="en-IN"/>
        </w:rPr>
        <w:drawing>
          <wp:anchor distT="0" distB="0" distL="0" distR="0" simplePos="0" relativeHeight="487591936" behindDoc="1" locked="0" layoutInCell="1" allowOverlap="1" wp14:anchorId="4A7EE6F9" wp14:editId="016FB980">
            <wp:simplePos x="0" y="0"/>
            <wp:positionH relativeFrom="page">
              <wp:posOffset>2481802</wp:posOffset>
            </wp:positionH>
            <wp:positionV relativeFrom="paragraph">
              <wp:posOffset>142875</wp:posOffset>
            </wp:positionV>
            <wp:extent cx="2631212" cy="1805939"/>
            <wp:effectExtent l="0" t="0" r="0" b="0"/>
            <wp:wrapTopAndBottom/>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2631212" cy="1805939"/>
                    </a:xfrm>
                    <a:prstGeom prst="rect">
                      <a:avLst/>
                    </a:prstGeom>
                  </pic:spPr>
                </pic:pic>
              </a:graphicData>
            </a:graphic>
          </wp:anchor>
        </w:drawing>
      </w:r>
      <w:r>
        <w:rPr>
          <w:sz w:val="18"/>
        </w:rPr>
        <w:t>Fig.</w:t>
      </w:r>
      <w:r>
        <w:rPr>
          <w:spacing w:val="-3"/>
          <w:sz w:val="18"/>
        </w:rPr>
        <w:t xml:space="preserve"> </w:t>
      </w:r>
      <w:r>
        <w:rPr>
          <w:sz w:val="18"/>
        </w:rPr>
        <w:t>5.</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 xml:space="preserve">(Aspect-wise) </w:t>
      </w:r>
      <w:r>
        <w:rPr>
          <w:spacing w:val="-2"/>
          <w:sz w:val="18"/>
        </w:rPr>
        <w:t>(Place)</w:t>
      </w:r>
    </w:p>
    <w:p w14:paraId="3DE3004F" w14:textId="77777777" w:rsidR="000C5CA8" w:rsidRDefault="00915CA1">
      <w:pPr>
        <w:spacing w:before="33"/>
        <w:ind w:right="12"/>
        <w:jc w:val="center"/>
        <w:rPr>
          <w:sz w:val="18"/>
        </w:rPr>
      </w:pPr>
      <w:r>
        <w:rPr>
          <w:sz w:val="16"/>
        </w:rPr>
        <w:t>Fig.</w:t>
      </w:r>
      <w:r>
        <w:rPr>
          <w:spacing w:val="-3"/>
          <w:sz w:val="16"/>
        </w:rPr>
        <w:t xml:space="preserve"> </w:t>
      </w:r>
      <w:r>
        <w:rPr>
          <w:sz w:val="18"/>
        </w:rPr>
        <w:t>6.</w:t>
      </w:r>
      <w:r>
        <w:rPr>
          <w:spacing w:val="-4"/>
          <w:sz w:val="18"/>
        </w:rPr>
        <w:t xml:space="preserve"> </w:t>
      </w:r>
      <w:r>
        <w:rPr>
          <w:sz w:val="18"/>
        </w:rPr>
        <w:t>Sample</w:t>
      </w:r>
      <w:r>
        <w:rPr>
          <w:spacing w:val="-2"/>
          <w:sz w:val="18"/>
        </w:rPr>
        <w:t xml:space="preserve"> </w:t>
      </w:r>
      <w:r>
        <w:rPr>
          <w:sz w:val="18"/>
        </w:rPr>
        <w:t>Confusion</w:t>
      </w:r>
      <w:r>
        <w:rPr>
          <w:spacing w:val="-3"/>
          <w:sz w:val="18"/>
        </w:rPr>
        <w:t xml:space="preserve"> </w:t>
      </w:r>
      <w:r>
        <w:rPr>
          <w:sz w:val="18"/>
        </w:rPr>
        <w:t>Matrix</w:t>
      </w:r>
      <w:r>
        <w:rPr>
          <w:spacing w:val="-1"/>
          <w:sz w:val="18"/>
        </w:rPr>
        <w:t xml:space="preserve"> </w:t>
      </w:r>
      <w:r>
        <w:rPr>
          <w:sz w:val="18"/>
        </w:rPr>
        <w:t>(Aspect-wise)</w:t>
      </w:r>
      <w:r>
        <w:rPr>
          <w:spacing w:val="-2"/>
          <w:sz w:val="18"/>
        </w:rPr>
        <w:t xml:space="preserve"> </w:t>
      </w:r>
      <w:r>
        <w:rPr>
          <w:sz w:val="18"/>
        </w:rPr>
        <w:t>(Menu</w:t>
      </w:r>
      <w:r>
        <w:rPr>
          <w:spacing w:val="-1"/>
          <w:sz w:val="18"/>
        </w:rPr>
        <w:t xml:space="preserve"> </w:t>
      </w:r>
      <w:r>
        <w:rPr>
          <w:sz w:val="18"/>
        </w:rPr>
        <w:t>and</w:t>
      </w:r>
      <w:r>
        <w:rPr>
          <w:spacing w:val="-1"/>
          <w:sz w:val="18"/>
        </w:rPr>
        <w:t xml:space="preserve"> </w:t>
      </w:r>
      <w:r>
        <w:rPr>
          <w:spacing w:val="-2"/>
          <w:sz w:val="18"/>
        </w:rPr>
        <w:t>Pricing)</w:t>
      </w:r>
    </w:p>
    <w:p w14:paraId="488FA23A" w14:textId="77777777" w:rsidR="000C5CA8" w:rsidRDefault="00915CA1">
      <w:pPr>
        <w:pStyle w:val="BodyText"/>
        <w:spacing w:before="1"/>
        <w:rPr>
          <w:sz w:val="9"/>
        </w:rPr>
      </w:pPr>
      <w:r>
        <w:rPr>
          <w:noProof/>
          <w:sz w:val="9"/>
          <w:lang w:val="en-IN" w:eastAsia="en-IN"/>
        </w:rPr>
        <w:drawing>
          <wp:anchor distT="0" distB="0" distL="0" distR="0" simplePos="0" relativeHeight="487592448" behindDoc="1" locked="0" layoutInCell="1" allowOverlap="1" wp14:anchorId="362C0B37" wp14:editId="52B6FACC">
            <wp:simplePos x="0" y="0"/>
            <wp:positionH relativeFrom="page">
              <wp:posOffset>2445192</wp:posOffset>
            </wp:positionH>
            <wp:positionV relativeFrom="paragraph">
              <wp:posOffset>81799</wp:posOffset>
            </wp:positionV>
            <wp:extent cx="2699796" cy="182422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6" cstate="print"/>
                    <a:stretch>
                      <a:fillRect/>
                    </a:stretch>
                  </pic:blipFill>
                  <pic:spPr>
                    <a:xfrm>
                      <a:off x="0" y="0"/>
                      <a:ext cx="2699796" cy="1824227"/>
                    </a:xfrm>
                    <a:prstGeom prst="rect">
                      <a:avLst/>
                    </a:prstGeom>
                  </pic:spPr>
                </pic:pic>
              </a:graphicData>
            </a:graphic>
          </wp:anchor>
        </w:drawing>
      </w:r>
    </w:p>
    <w:p w14:paraId="494F6881" w14:textId="77777777" w:rsidR="000C5CA8" w:rsidRDefault="00915CA1">
      <w:pPr>
        <w:spacing w:before="3"/>
        <w:ind w:right="12"/>
        <w:jc w:val="center"/>
        <w:rPr>
          <w:sz w:val="18"/>
        </w:rPr>
      </w:pPr>
      <w:r>
        <w:rPr>
          <w:sz w:val="18"/>
        </w:rPr>
        <w:t>Fig.</w:t>
      </w:r>
      <w:r>
        <w:rPr>
          <w:spacing w:val="-3"/>
          <w:sz w:val="18"/>
        </w:rPr>
        <w:t xml:space="preserve"> </w:t>
      </w:r>
      <w:r>
        <w:rPr>
          <w:sz w:val="18"/>
        </w:rPr>
        <w:t>7.</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 xml:space="preserve">(Aspect-wise) </w:t>
      </w:r>
      <w:r>
        <w:rPr>
          <w:spacing w:val="-2"/>
          <w:sz w:val="18"/>
        </w:rPr>
        <w:t>(Drinks)</w:t>
      </w:r>
    </w:p>
    <w:p w14:paraId="06690A1D" w14:textId="77777777" w:rsidR="000C5CA8" w:rsidRDefault="000C5CA8">
      <w:pPr>
        <w:jc w:val="center"/>
        <w:rPr>
          <w:sz w:val="18"/>
        </w:rPr>
        <w:sectPr w:rsidR="000C5CA8">
          <w:pgSz w:w="11910" w:h="16840"/>
          <w:pgMar w:top="2620" w:right="1700" w:bottom="280" w:left="1700" w:header="2422" w:footer="0" w:gutter="0"/>
          <w:cols w:space="720"/>
        </w:sectPr>
      </w:pPr>
    </w:p>
    <w:p w14:paraId="06B5A792" w14:textId="77777777" w:rsidR="000C5CA8" w:rsidRDefault="000C5CA8">
      <w:pPr>
        <w:pStyle w:val="BodyText"/>
        <w:spacing w:before="96"/>
      </w:pPr>
    </w:p>
    <w:p w14:paraId="01EA45E3" w14:textId="77777777" w:rsidR="000C5CA8" w:rsidRDefault="00915CA1">
      <w:pPr>
        <w:pStyle w:val="BodyText"/>
        <w:ind w:left="2268"/>
      </w:pPr>
      <w:r>
        <w:rPr>
          <w:noProof/>
          <w:lang w:val="en-IN" w:eastAsia="en-IN"/>
        </w:rPr>
        <w:drawing>
          <wp:inline distT="0" distB="0" distL="0" distR="0" wp14:anchorId="50C043CB" wp14:editId="7AF59ADC">
            <wp:extent cx="2704427" cy="17922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7" cstate="print"/>
                    <a:stretch>
                      <a:fillRect/>
                    </a:stretch>
                  </pic:blipFill>
                  <pic:spPr>
                    <a:xfrm>
                      <a:off x="0" y="0"/>
                      <a:ext cx="2704427" cy="1792224"/>
                    </a:xfrm>
                    <a:prstGeom prst="rect">
                      <a:avLst/>
                    </a:prstGeom>
                  </pic:spPr>
                </pic:pic>
              </a:graphicData>
            </a:graphic>
          </wp:inline>
        </w:drawing>
      </w:r>
    </w:p>
    <w:p w14:paraId="1387D1A3" w14:textId="77777777" w:rsidR="000C5CA8" w:rsidRDefault="00915CA1">
      <w:pPr>
        <w:spacing w:before="76"/>
        <w:ind w:left="232"/>
        <w:jc w:val="center"/>
        <w:rPr>
          <w:sz w:val="18"/>
        </w:rPr>
      </w:pPr>
      <w:r>
        <w:rPr>
          <w:noProof/>
          <w:sz w:val="18"/>
          <w:lang w:val="en-IN" w:eastAsia="en-IN"/>
        </w:rPr>
        <w:drawing>
          <wp:anchor distT="0" distB="0" distL="0" distR="0" simplePos="0" relativeHeight="487592960" behindDoc="1" locked="0" layoutInCell="1" allowOverlap="1" wp14:anchorId="3B42DB24" wp14:editId="0EDDB93E">
            <wp:simplePos x="0" y="0"/>
            <wp:positionH relativeFrom="page">
              <wp:posOffset>2703457</wp:posOffset>
            </wp:positionH>
            <wp:positionV relativeFrom="paragraph">
              <wp:posOffset>192659</wp:posOffset>
            </wp:positionV>
            <wp:extent cx="2229686" cy="1805939"/>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8" cstate="print"/>
                    <a:stretch>
                      <a:fillRect/>
                    </a:stretch>
                  </pic:blipFill>
                  <pic:spPr>
                    <a:xfrm>
                      <a:off x="0" y="0"/>
                      <a:ext cx="2229686" cy="1805939"/>
                    </a:xfrm>
                    <a:prstGeom prst="rect">
                      <a:avLst/>
                    </a:prstGeom>
                  </pic:spPr>
                </pic:pic>
              </a:graphicData>
            </a:graphic>
          </wp:anchor>
        </w:drawing>
      </w:r>
      <w:r>
        <w:rPr>
          <w:sz w:val="18"/>
        </w:rPr>
        <w:t>Fig.</w:t>
      </w:r>
      <w:r>
        <w:rPr>
          <w:spacing w:val="-3"/>
          <w:sz w:val="18"/>
        </w:rPr>
        <w:t xml:space="preserve"> </w:t>
      </w:r>
      <w:r>
        <w:rPr>
          <w:sz w:val="18"/>
        </w:rPr>
        <w:t>8.</w:t>
      </w:r>
      <w:r>
        <w:rPr>
          <w:spacing w:val="-3"/>
          <w:sz w:val="18"/>
        </w:rPr>
        <w:t xml:space="preserve"> </w:t>
      </w:r>
      <w:r>
        <w:rPr>
          <w:sz w:val="18"/>
        </w:rPr>
        <w:t>Sample</w:t>
      </w:r>
      <w:r>
        <w:rPr>
          <w:spacing w:val="-1"/>
          <w:sz w:val="18"/>
        </w:rPr>
        <w:t xml:space="preserve"> </w:t>
      </w:r>
      <w:r>
        <w:rPr>
          <w:sz w:val="18"/>
        </w:rPr>
        <w:t>Confusion</w:t>
      </w:r>
      <w:r>
        <w:rPr>
          <w:spacing w:val="-2"/>
          <w:sz w:val="18"/>
        </w:rPr>
        <w:t xml:space="preserve"> </w:t>
      </w:r>
      <w:r>
        <w:rPr>
          <w:sz w:val="18"/>
        </w:rPr>
        <w:t>Matrix</w:t>
      </w:r>
      <w:r>
        <w:rPr>
          <w:spacing w:val="-5"/>
          <w:sz w:val="18"/>
        </w:rPr>
        <w:t xml:space="preserve"> </w:t>
      </w:r>
      <w:r>
        <w:rPr>
          <w:sz w:val="18"/>
        </w:rPr>
        <w:t xml:space="preserve">(Aspect-wise) </w:t>
      </w:r>
      <w:r>
        <w:rPr>
          <w:spacing w:val="-2"/>
          <w:sz w:val="18"/>
        </w:rPr>
        <w:t>(Time)</w:t>
      </w:r>
    </w:p>
    <w:p w14:paraId="5C820839" w14:textId="77777777" w:rsidR="000C5CA8" w:rsidRDefault="00915CA1">
      <w:pPr>
        <w:spacing w:before="54" w:after="22"/>
        <w:ind w:left="232"/>
        <w:jc w:val="center"/>
        <w:rPr>
          <w:sz w:val="18"/>
        </w:rPr>
      </w:pPr>
      <w:r>
        <w:rPr>
          <w:sz w:val="18"/>
        </w:rPr>
        <w:t>Fig.</w:t>
      </w:r>
      <w:r>
        <w:rPr>
          <w:spacing w:val="-4"/>
          <w:sz w:val="18"/>
        </w:rPr>
        <w:t xml:space="preserve"> </w:t>
      </w:r>
      <w:r>
        <w:rPr>
          <w:sz w:val="18"/>
        </w:rPr>
        <w:t>9.</w:t>
      </w:r>
      <w:r>
        <w:rPr>
          <w:spacing w:val="-1"/>
          <w:sz w:val="18"/>
        </w:rPr>
        <w:t xml:space="preserve"> </w:t>
      </w:r>
      <w:r>
        <w:rPr>
          <w:sz w:val="18"/>
        </w:rPr>
        <w:t>Class</w:t>
      </w:r>
      <w:r>
        <w:rPr>
          <w:spacing w:val="-2"/>
          <w:sz w:val="18"/>
        </w:rPr>
        <w:t xml:space="preserve"> </w:t>
      </w:r>
      <w:r>
        <w:rPr>
          <w:sz w:val="18"/>
        </w:rPr>
        <w:t>Distribution Before</w:t>
      </w:r>
      <w:r>
        <w:rPr>
          <w:spacing w:val="-5"/>
          <w:sz w:val="18"/>
        </w:rPr>
        <w:t xml:space="preserve"> </w:t>
      </w:r>
      <w:r>
        <w:rPr>
          <w:sz w:val="18"/>
        </w:rPr>
        <w:t>and After</w:t>
      </w:r>
      <w:r>
        <w:rPr>
          <w:spacing w:val="-1"/>
          <w:sz w:val="18"/>
        </w:rPr>
        <w:t xml:space="preserve"> </w:t>
      </w:r>
      <w:r>
        <w:rPr>
          <w:sz w:val="18"/>
        </w:rPr>
        <w:t xml:space="preserve">Oversampling </w:t>
      </w:r>
      <w:r>
        <w:rPr>
          <w:spacing w:val="-2"/>
          <w:sz w:val="18"/>
        </w:rPr>
        <w:t>(Before)</w:t>
      </w:r>
    </w:p>
    <w:p w14:paraId="0382516C" w14:textId="77777777" w:rsidR="000C5CA8" w:rsidRDefault="00915CA1">
      <w:pPr>
        <w:pStyle w:val="BodyText"/>
        <w:ind w:left="2557"/>
      </w:pPr>
      <w:r>
        <w:rPr>
          <w:noProof/>
          <w:lang w:val="en-IN" w:eastAsia="en-IN"/>
        </w:rPr>
        <w:drawing>
          <wp:inline distT="0" distB="0" distL="0" distR="0" wp14:anchorId="6B1825BC" wp14:editId="186C8F91">
            <wp:extent cx="2266553" cy="17922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2266553" cy="1792224"/>
                    </a:xfrm>
                    <a:prstGeom prst="rect">
                      <a:avLst/>
                    </a:prstGeom>
                  </pic:spPr>
                </pic:pic>
              </a:graphicData>
            </a:graphic>
          </wp:inline>
        </w:drawing>
      </w:r>
    </w:p>
    <w:p w14:paraId="397A4020" w14:textId="77777777" w:rsidR="000C5CA8" w:rsidRDefault="00915CA1">
      <w:pPr>
        <w:spacing w:before="75"/>
        <w:ind w:left="230"/>
        <w:jc w:val="center"/>
        <w:rPr>
          <w:sz w:val="18"/>
        </w:rPr>
      </w:pPr>
      <w:r>
        <w:rPr>
          <w:sz w:val="18"/>
        </w:rPr>
        <w:t>Fig.</w:t>
      </w:r>
      <w:r>
        <w:rPr>
          <w:spacing w:val="-4"/>
          <w:sz w:val="18"/>
        </w:rPr>
        <w:t xml:space="preserve"> </w:t>
      </w:r>
      <w:r>
        <w:rPr>
          <w:sz w:val="18"/>
        </w:rPr>
        <w:t>10.</w:t>
      </w:r>
      <w:r>
        <w:rPr>
          <w:spacing w:val="-2"/>
          <w:sz w:val="18"/>
        </w:rPr>
        <w:t xml:space="preserve"> </w:t>
      </w:r>
      <w:r>
        <w:rPr>
          <w:sz w:val="18"/>
        </w:rPr>
        <w:t>Class</w:t>
      </w:r>
      <w:r>
        <w:rPr>
          <w:spacing w:val="-2"/>
          <w:sz w:val="18"/>
        </w:rPr>
        <w:t xml:space="preserve"> </w:t>
      </w:r>
      <w:r>
        <w:rPr>
          <w:sz w:val="18"/>
        </w:rPr>
        <w:t>Distribution</w:t>
      </w:r>
      <w:r>
        <w:rPr>
          <w:spacing w:val="-1"/>
          <w:sz w:val="18"/>
        </w:rPr>
        <w:t xml:space="preserve"> </w:t>
      </w:r>
      <w:r>
        <w:rPr>
          <w:sz w:val="18"/>
        </w:rPr>
        <w:t>Before</w:t>
      </w:r>
      <w:r>
        <w:rPr>
          <w:spacing w:val="-3"/>
          <w:sz w:val="18"/>
        </w:rPr>
        <w:t xml:space="preserve"> </w:t>
      </w:r>
      <w:r>
        <w:rPr>
          <w:sz w:val="18"/>
        </w:rPr>
        <w:t>and After</w:t>
      </w:r>
      <w:r>
        <w:rPr>
          <w:spacing w:val="-2"/>
          <w:sz w:val="18"/>
        </w:rPr>
        <w:t xml:space="preserve"> </w:t>
      </w:r>
      <w:r>
        <w:rPr>
          <w:sz w:val="18"/>
        </w:rPr>
        <w:t>Oversampling</w:t>
      </w:r>
      <w:r>
        <w:rPr>
          <w:spacing w:val="-2"/>
          <w:sz w:val="18"/>
        </w:rPr>
        <w:t xml:space="preserve"> (After)</w:t>
      </w:r>
    </w:p>
    <w:p w14:paraId="21FAE5B1" w14:textId="77777777" w:rsidR="000C5CA8" w:rsidRDefault="000C5CA8">
      <w:pPr>
        <w:jc w:val="center"/>
        <w:rPr>
          <w:sz w:val="18"/>
        </w:rPr>
        <w:sectPr w:rsidR="000C5CA8">
          <w:pgSz w:w="11910" w:h="16840"/>
          <w:pgMar w:top="2620" w:right="1700" w:bottom="280" w:left="1700" w:header="2422" w:footer="0" w:gutter="0"/>
          <w:cols w:space="720"/>
        </w:sectPr>
      </w:pPr>
    </w:p>
    <w:p w14:paraId="314A7784" w14:textId="77777777" w:rsidR="000C5CA8" w:rsidRDefault="000C5CA8">
      <w:pPr>
        <w:pStyle w:val="BodyText"/>
        <w:spacing w:before="105"/>
      </w:pPr>
    </w:p>
    <w:p w14:paraId="10D7CFFC" w14:textId="77777777" w:rsidR="000C5CA8" w:rsidRDefault="00915CA1">
      <w:pPr>
        <w:pStyle w:val="Heading3"/>
        <w:numPr>
          <w:ilvl w:val="1"/>
          <w:numId w:val="7"/>
        </w:numPr>
        <w:tabs>
          <w:tab w:val="left" w:pos="1360"/>
        </w:tabs>
        <w:ind w:hanging="566"/>
      </w:pPr>
      <w:r>
        <w:t>Performance</w:t>
      </w:r>
      <w:r>
        <w:rPr>
          <w:spacing w:val="-10"/>
        </w:rPr>
        <w:t xml:space="preserve"> </w:t>
      </w:r>
      <w:r>
        <w:rPr>
          <w:spacing w:val="-2"/>
        </w:rPr>
        <w:t>Visualization</w:t>
      </w:r>
    </w:p>
    <w:p w14:paraId="42529F88" w14:textId="77777777" w:rsidR="000C5CA8" w:rsidRDefault="00915CA1">
      <w:pPr>
        <w:pStyle w:val="BodyText"/>
        <w:spacing w:before="170" w:line="249" w:lineRule="auto"/>
        <w:ind w:left="794" w:right="795" w:firstLine="199"/>
        <w:jc w:val="both"/>
      </w:pPr>
      <w:r>
        <w:t>This looks at how the network functions and what metrics are involved. Bar graphs that</w:t>
      </w:r>
      <w:r>
        <w:rPr>
          <w:spacing w:val="-4"/>
        </w:rPr>
        <w:t xml:space="preserve"> </w:t>
      </w:r>
      <w:r>
        <w:t>were</w:t>
      </w:r>
      <w:r>
        <w:rPr>
          <w:spacing w:val="-4"/>
        </w:rPr>
        <w:t xml:space="preserve"> </w:t>
      </w:r>
      <w:r>
        <w:t>used</w:t>
      </w:r>
      <w:r>
        <w:rPr>
          <w:spacing w:val="-5"/>
        </w:rPr>
        <w:t xml:space="preserve"> </w:t>
      </w:r>
      <w:r>
        <w:t>to</w:t>
      </w:r>
      <w:r>
        <w:rPr>
          <w:spacing w:val="-6"/>
        </w:rPr>
        <w:t xml:space="preserve"> </w:t>
      </w:r>
      <w:r>
        <w:t>visualize</w:t>
      </w:r>
      <w:r>
        <w:rPr>
          <w:spacing w:val="-4"/>
        </w:rPr>
        <w:t xml:space="preserve"> </w:t>
      </w:r>
      <w:r>
        <w:t>performance</w:t>
      </w:r>
      <w:r>
        <w:rPr>
          <w:spacing w:val="-6"/>
        </w:rPr>
        <w:t xml:space="preserve"> </w:t>
      </w:r>
      <w:r>
        <w:t>metrics</w:t>
      </w:r>
      <w:r>
        <w:rPr>
          <w:spacing w:val="-5"/>
        </w:rPr>
        <w:t xml:space="preserve"> </w:t>
      </w:r>
      <w:r>
        <w:t>that</w:t>
      </w:r>
      <w:r>
        <w:rPr>
          <w:spacing w:val="-4"/>
        </w:rPr>
        <w:t xml:space="preserve"> </w:t>
      </w:r>
      <w:r>
        <w:t>showed:</w:t>
      </w:r>
      <w:r>
        <w:rPr>
          <w:spacing w:val="-5"/>
        </w:rPr>
        <w:t xml:space="preserve"> </w:t>
      </w:r>
      <w:r>
        <w:t>Precision</w:t>
      </w:r>
      <w:r>
        <w:rPr>
          <w:spacing w:val="-3"/>
        </w:rPr>
        <w:t xml:space="preserve"> </w:t>
      </w:r>
      <w:r>
        <w:t>per</w:t>
      </w:r>
      <w:r>
        <w:rPr>
          <w:spacing w:val="-5"/>
        </w:rPr>
        <w:t xml:space="preserve"> </w:t>
      </w:r>
      <w:r>
        <w:t>aspect,</w:t>
      </w:r>
      <w:r>
        <w:rPr>
          <w:spacing w:val="-4"/>
        </w:rPr>
        <w:t xml:space="preserve"> </w:t>
      </w:r>
      <w:r>
        <w:t>Re- call per aspect, and F1-score per aspect. These plots were clear indications of differ- ences in performance of the sentiment classes (-1, 0, 1) of each aspect.</w:t>
      </w:r>
    </w:p>
    <w:p w14:paraId="76BF0BF4" w14:textId="77777777" w:rsidR="000C5CA8" w:rsidRDefault="00915CA1">
      <w:pPr>
        <w:pStyle w:val="BodyText"/>
        <w:spacing w:before="97" w:line="249" w:lineRule="auto"/>
        <w:ind w:left="794" w:right="799"/>
        <w:jc w:val="both"/>
      </w:pPr>
      <w:r>
        <w:t>To</w:t>
      </w:r>
      <w:r>
        <w:rPr>
          <w:spacing w:val="-10"/>
        </w:rPr>
        <w:t xml:space="preserve"> </w:t>
      </w:r>
      <w:r>
        <w:t>summarize</w:t>
      </w:r>
      <w:r>
        <w:rPr>
          <w:spacing w:val="-11"/>
        </w:rPr>
        <w:t xml:space="preserve"> </w:t>
      </w:r>
      <w:r>
        <w:t>the</w:t>
      </w:r>
      <w:r>
        <w:rPr>
          <w:spacing w:val="-11"/>
        </w:rPr>
        <w:t xml:space="preserve"> </w:t>
      </w:r>
      <w:r>
        <w:t>overall</w:t>
      </w:r>
      <w:r>
        <w:rPr>
          <w:spacing w:val="-11"/>
        </w:rPr>
        <w:t xml:space="preserve"> </w:t>
      </w:r>
      <w:r>
        <w:t>methodology</w:t>
      </w:r>
      <w:r>
        <w:rPr>
          <w:spacing w:val="-10"/>
        </w:rPr>
        <w:t xml:space="preserve"> </w:t>
      </w:r>
      <w:r>
        <w:t>described</w:t>
      </w:r>
      <w:r>
        <w:rPr>
          <w:spacing w:val="-10"/>
        </w:rPr>
        <w:t xml:space="preserve"> </w:t>
      </w:r>
      <w:r>
        <w:t>in</w:t>
      </w:r>
      <w:r>
        <w:rPr>
          <w:spacing w:val="-10"/>
        </w:rPr>
        <w:t xml:space="preserve"> </w:t>
      </w:r>
      <w:r>
        <w:t>the</w:t>
      </w:r>
      <w:r>
        <w:rPr>
          <w:spacing w:val="-11"/>
        </w:rPr>
        <w:t xml:space="preserve"> </w:t>
      </w:r>
      <w:r>
        <w:t>previous</w:t>
      </w:r>
      <w:r>
        <w:rPr>
          <w:spacing w:val="-12"/>
        </w:rPr>
        <w:t xml:space="preserve"> </w:t>
      </w:r>
      <w:r>
        <w:t>subsections,</w:t>
      </w:r>
      <w:r>
        <w:rPr>
          <w:spacing w:val="-11"/>
        </w:rPr>
        <w:t xml:space="preserve"> </w:t>
      </w:r>
      <w:r>
        <w:t>the</w:t>
      </w:r>
      <w:r>
        <w:rPr>
          <w:spacing w:val="-11"/>
        </w:rPr>
        <w:t xml:space="preserve"> </w:t>
      </w:r>
      <w:r>
        <w:t>com- plete multi-aspect sentiment classification workflow is formalized in Algorithm 1.</w:t>
      </w:r>
    </w:p>
    <w:p w14:paraId="1A3A90E5" w14:textId="77777777" w:rsidR="000C5CA8" w:rsidRDefault="00915CA1">
      <w:pPr>
        <w:pStyle w:val="ListParagraph"/>
        <w:numPr>
          <w:ilvl w:val="0"/>
          <w:numId w:val="3"/>
        </w:numPr>
        <w:tabs>
          <w:tab w:val="left" w:pos="1513"/>
          <w:tab w:val="left" w:pos="2986"/>
          <w:tab w:val="left" w:pos="4366"/>
          <w:tab w:val="left" w:pos="5971"/>
          <w:tab w:val="left" w:pos="7564"/>
        </w:tabs>
        <w:spacing w:before="84" w:line="252" w:lineRule="auto"/>
        <w:ind w:left="1513" w:right="795"/>
        <w:rPr>
          <w:sz w:val="20"/>
        </w:rPr>
      </w:pPr>
      <w:r>
        <w:rPr>
          <w:spacing w:val="-2"/>
          <w:sz w:val="20"/>
        </w:rPr>
        <w:t>Input:</w:t>
      </w:r>
      <w:r>
        <w:rPr>
          <w:sz w:val="20"/>
        </w:rPr>
        <w:tab/>
      </w:r>
      <w:r>
        <w:rPr>
          <w:spacing w:val="-4"/>
          <w:sz w:val="20"/>
        </w:rPr>
        <w:t>Yelp</w:t>
      </w:r>
      <w:r>
        <w:rPr>
          <w:sz w:val="20"/>
        </w:rPr>
        <w:tab/>
      </w:r>
      <w:r>
        <w:rPr>
          <w:spacing w:val="-2"/>
          <w:sz w:val="20"/>
        </w:rPr>
        <w:t>Review</w:t>
      </w:r>
      <w:r>
        <w:rPr>
          <w:sz w:val="20"/>
        </w:rPr>
        <w:tab/>
      </w:r>
      <w:r>
        <w:rPr>
          <w:spacing w:val="-2"/>
          <w:sz w:val="20"/>
        </w:rPr>
        <w:t>Dataset</w:t>
      </w:r>
      <w:r>
        <w:rPr>
          <w:sz w:val="20"/>
        </w:rPr>
        <w:tab/>
      </w:r>
      <w:r>
        <w:rPr>
          <w:spacing w:val="-10"/>
          <w:sz w:val="20"/>
        </w:rPr>
        <w:t>D</w:t>
      </w:r>
      <w:r>
        <w:rPr>
          <w:sz w:val="20"/>
        </w:rPr>
        <w:t xml:space="preserve"> Output: Aspect-wise Sentiment Predictions</w:t>
      </w:r>
    </w:p>
    <w:p w14:paraId="53D56167" w14:textId="77777777" w:rsidR="000C5CA8" w:rsidRDefault="00915CA1">
      <w:pPr>
        <w:pStyle w:val="ListParagraph"/>
        <w:numPr>
          <w:ilvl w:val="0"/>
          <w:numId w:val="3"/>
        </w:numPr>
        <w:tabs>
          <w:tab w:val="left" w:pos="1513"/>
        </w:tabs>
        <w:spacing w:before="86"/>
        <w:ind w:left="1513"/>
        <w:rPr>
          <w:sz w:val="20"/>
        </w:rPr>
      </w:pPr>
      <w:r>
        <w:rPr>
          <w:sz w:val="20"/>
        </w:rPr>
        <w:t>Load</w:t>
      </w:r>
      <w:r>
        <w:rPr>
          <w:spacing w:val="-3"/>
          <w:sz w:val="20"/>
        </w:rPr>
        <w:t xml:space="preserve"> </w:t>
      </w:r>
      <w:r>
        <w:rPr>
          <w:sz w:val="20"/>
        </w:rPr>
        <w:t>dataset</w:t>
      </w:r>
      <w:r>
        <w:rPr>
          <w:spacing w:val="-4"/>
          <w:sz w:val="20"/>
        </w:rPr>
        <w:t xml:space="preserve"> </w:t>
      </w:r>
      <w:r>
        <w:rPr>
          <w:spacing w:val="-12"/>
          <w:sz w:val="20"/>
        </w:rPr>
        <w:t>D</w:t>
      </w:r>
    </w:p>
    <w:p w14:paraId="3C069FCF" w14:textId="77777777" w:rsidR="000C5CA8" w:rsidRDefault="00915CA1">
      <w:pPr>
        <w:pStyle w:val="ListParagraph"/>
        <w:numPr>
          <w:ilvl w:val="0"/>
          <w:numId w:val="3"/>
        </w:numPr>
        <w:tabs>
          <w:tab w:val="left" w:pos="1513"/>
        </w:tabs>
        <w:spacing w:before="101"/>
        <w:ind w:left="1513"/>
        <w:rPr>
          <w:sz w:val="20"/>
        </w:rPr>
      </w:pPr>
      <w:r>
        <w:rPr>
          <w:sz w:val="20"/>
        </w:rPr>
        <w:t>Clean</w:t>
      </w:r>
      <w:r>
        <w:rPr>
          <w:spacing w:val="-4"/>
          <w:sz w:val="20"/>
        </w:rPr>
        <w:t xml:space="preserve"> </w:t>
      </w:r>
      <w:r>
        <w:rPr>
          <w:sz w:val="20"/>
        </w:rPr>
        <w:t>text</w:t>
      </w:r>
      <w:r>
        <w:rPr>
          <w:spacing w:val="-5"/>
          <w:sz w:val="20"/>
        </w:rPr>
        <w:t xml:space="preserve"> </w:t>
      </w:r>
      <w:r>
        <w:rPr>
          <w:sz w:val="20"/>
        </w:rPr>
        <w:t>(tokenization,</w:t>
      </w:r>
      <w:r>
        <w:rPr>
          <w:spacing w:val="-6"/>
          <w:sz w:val="20"/>
        </w:rPr>
        <w:t xml:space="preserve"> </w:t>
      </w:r>
      <w:r>
        <w:rPr>
          <w:sz w:val="20"/>
        </w:rPr>
        <w:t>stop</w:t>
      </w:r>
      <w:r>
        <w:rPr>
          <w:spacing w:val="-5"/>
          <w:sz w:val="20"/>
        </w:rPr>
        <w:t xml:space="preserve"> </w:t>
      </w:r>
      <w:r>
        <w:rPr>
          <w:sz w:val="20"/>
        </w:rPr>
        <w:t>word</w:t>
      </w:r>
      <w:r>
        <w:rPr>
          <w:spacing w:val="-4"/>
          <w:sz w:val="20"/>
        </w:rPr>
        <w:t xml:space="preserve"> </w:t>
      </w:r>
      <w:r>
        <w:rPr>
          <w:spacing w:val="-2"/>
          <w:sz w:val="20"/>
        </w:rPr>
        <w:t>removal)</w:t>
      </w:r>
    </w:p>
    <w:p w14:paraId="652D978C" w14:textId="77777777" w:rsidR="000C5CA8" w:rsidRDefault="00915CA1">
      <w:pPr>
        <w:pStyle w:val="ListParagraph"/>
        <w:numPr>
          <w:ilvl w:val="0"/>
          <w:numId w:val="3"/>
        </w:numPr>
        <w:tabs>
          <w:tab w:val="left" w:pos="1513"/>
        </w:tabs>
        <w:spacing w:before="101"/>
        <w:ind w:left="1513"/>
        <w:rPr>
          <w:sz w:val="20"/>
        </w:rPr>
      </w:pPr>
      <w:r>
        <w:rPr>
          <w:sz w:val="20"/>
        </w:rPr>
        <w:t>Perform</w:t>
      </w:r>
      <w:r>
        <w:rPr>
          <w:spacing w:val="-5"/>
          <w:sz w:val="20"/>
        </w:rPr>
        <w:t xml:space="preserve"> </w:t>
      </w:r>
      <w:r>
        <w:rPr>
          <w:sz w:val="20"/>
        </w:rPr>
        <w:t>review</w:t>
      </w:r>
      <w:r>
        <w:rPr>
          <w:spacing w:val="-6"/>
          <w:sz w:val="20"/>
        </w:rPr>
        <w:t xml:space="preserve"> </w:t>
      </w:r>
      <w:r>
        <w:rPr>
          <w:sz w:val="20"/>
        </w:rPr>
        <w:t>lengt</w:t>
      </w:r>
      <w:r>
        <w:rPr>
          <w:sz w:val="20"/>
        </w:rPr>
        <w:t>h</w:t>
      </w:r>
      <w:r>
        <w:rPr>
          <w:spacing w:val="-8"/>
          <w:sz w:val="20"/>
        </w:rPr>
        <w:t xml:space="preserve"> </w:t>
      </w:r>
      <w:r>
        <w:rPr>
          <w:sz w:val="20"/>
        </w:rPr>
        <w:t>filtering</w:t>
      </w:r>
      <w:r>
        <w:rPr>
          <w:spacing w:val="-5"/>
          <w:sz w:val="20"/>
        </w:rPr>
        <w:t xml:space="preserve"> </w:t>
      </w:r>
      <w:r>
        <w:rPr>
          <w:sz w:val="20"/>
        </w:rPr>
        <w:t>(10th–90th</w:t>
      </w:r>
      <w:r>
        <w:rPr>
          <w:spacing w:val="-5"/>
          <w:sz w:val="20"/>
        </w:rPr>
        <w:t xml:space="preserve"> </w:t>
      </w:r>
      <w:r>
        <w:rPr>
          <w:spacing w:val="-2"/>
          <w:sz w:val="20"/>
        </w:rPr>
        <w:t>percentile)</w:t>
      </w:r>
    </w:p>
    <w:p w14:paraId="211BBD6A" w14:textId="77777777" w:rsidR="000C5CA8" w:rsidRDefault="00915CA1">
      <w:pPr>
        <w:pStyle w:val="ListParagraph"/>
        <w:numPr>
          <w:ilvl w:val="0"/>
          <w:numId w:val="3"/>
        </w:numPr>
        <w:tabs>
          <w:tab w:val="left" w:pos="1513"/>
        </w:tabs>
        <w:spacing w:before="102"/>
        <w:ind w:left="1513"/>
        <w:rPr>
          <w:sz w:val="20"/>
        </w:rPr>
      </w:pPr>
      <w:r>
        <w:rPr>
          <w:sz w:val="20"/>
        </w:rPr>
        <w:t>Generate</w:t>
      </w:r>
      <w:r>
        <w:rPr>
          <w:spacing w:val="-6"/>
          <w:sz w:val="20"/>
        </w:rPr>
        <w:t xml:space="preserve"> </w:t>
      </w:r>
      <w:r>
        <w:rPr>
          <w:sz w:val="20"/>
        </w:rPr>
        <w:t>TF-IDF</w:t>
      </w:r>
      <w:r>
        <w:rPr>
          <w:spacing w:val="-7"/>
          <w:sz w:val="20"/>
        </w:rPr>
        <w:t xml:space="preserve"> </w:t>
      </w:r>
      <w:r>
        <w:rPr>
          <w:spacing w:val="-2"/>
          <w:sz w:val="20"/>
        </w:rPr>
        <w:t>features</w:t>
      </w:r>
    </w:p>
    <w:p w14:paraId="403E4008" w14:textId="77777777" w:rsidR="000C5CA8" w:rsidRDefault="00915CA1">
      <w:pPr>
        <w:pStyle w:val="ListParagraph"/>
        <w:numPr>
          <w:ilvl w:val="0"/>
          <w:numId w:val="3"/>
        </w:numPr>
        <w:tabs>
          <w:tab w:val="left" w:pos="1513"/>
        </w:tabs>
        <w:spacing w:before="99"/>
        <w:ind w:left="1513"/>
        <w:rPr>
          <w:sz w:val="20"/>
        </w:rPr>
      </w:pPr>
      <w:r>
        <w:rPr>
          <w:sz w:val="20"/>
        </w:rPr>
        <w:t>Apply</w:t>
      </w:r>
      <w:r>
        <w:rPr>
          <w:spacing w:val="-5"/>
          <w:sz w:val="20"/>
        </w:rPr>
        <w:t xml:space="preserve"> </w:t>
      </w:r>
      <w:r>
        <w:rPr>
          <w:sz w:val="20"/>
        </w:rPr>
        <w:t>GPT-based</w:t>
      </w:r>
      <w:r>
        <w:rPr>
          <w:spacing w:val="-4"/>
          <w:sz w:val="20"/>
        </w:rPr>
        <w:t xml:space="preserve"> </w:t>
      </w:r>
      <w:r>
        <w:rPr>
          <w:sz w:val="20"/>
        </w:rPr>
        <w:t>aspect</w:t>
      </w:r>
      <w:r>
        <w:rPr>
          <w:spacing w:val="-5"/>
          <w:sz w:val="20"/>
        </w:rPr>
        <w:t xml:space="preserve"> </w:t>
      </w:r>
      <w:r>
        <w:rPr>
          <w:spacing w:val="-2"/>
          <w:sz w:val="20"/>
        </w:rPr>
        <w:t>labelling</w:t>
      </w:r>
    </w:p>
    <w:p w14:paraId="2F2B5969" w14:textId="77777777" w:rsidR="000C5CA8" w:rsidRDefault="00915CA1">
      <w:pPr>
        <w:pStyle w:val="ListParagraph"/>
        <w:numPr>
          <w:ilvl w:val="0"/>
          <w:numId w:val="3"/>
        </w:numPr>
        <w:tabs>
          <w:tab w:val="left" w:pos="1513"/>
        </w:tabs>
        <w:spacing w:before="101"/>
        <w:ind w:left="1513"/>
        <w:rPr>
          <w:sz w:val="20"/>
        </w:rPr>
      </w:pPr>
      <w:r>
        <w:rPr>
          <w:sz w:val="20"/>
        </w:rPr>
        <w:t>Handle</w:t>
      </w:r>
      <w:r>
        <w:rPr>
          <w:spacing w:val="-6"/>
          <w:sz w:val="20"/>
        </w:rPr>
        <w:t xml:space="preserve"> </w:t>
      </w:r>
      <w:r>
        <w:rPr>
          <w:sz w:val="20"/>
        </w:rPr>
        <w:t>class</w:t>
      </w:r>
      <w:r>
        <w:rPr>
          <w:spacing w:val="-6"/>
          <w:sz w:val="20"/>
        </w:rPr>
        <w:t xml:space="preserve"> </w:t>
      </w:r>
      <w:r>
        <w:rPr>
          <w:sz w:val="20"/>
        </w:rPr>
        <w:t>imbalance</w:t>
      </w:r>
      <w:r>
        <w:rPr>
          <w:spacing w:val="-6"/>
          <w:sz w:val="20"/>
        </w:rPr>
        <w:t xml:space="preserve"> </w:t>
      </w:r>
      <w:r>
        <w:rPr>
          <w:sz w:val="20"/>
        </w:rPr>
        <w:t>using</w:t>
      </w:r>
      <w:r>
        <w:rPr>
          <w:spacing w:val="-6"/>
          <w:sz w:val="20"/>
        </w:rPr>
        <w:t xml:space="preserve"> </w:t>
      </w:r>
      <w:r>
        <w:rPr>
          <w:sz w:val="20"/>
        </w:rPr>
        <w:t>Random</w:t>
      </w:r>
      <w:r>
        <w:rPr>
          <w:spacing w:val="-4"/>
          <w:sz w:val="20"/>
        </w:rPr>
        <w:t xml:space="preserve"> </w:t>
      </w:r>
      <w:r>
        <w:rPr>
          <w:spacing w:val="-2"/>
          <w:sz w:val="20"/>
        </w:rPr>
        <w:t>Oversampling</w:t>
      </w:r>
    </w:p>
    <w:p w14:paraId="2D11D734" w14:textId="77777777" w:rsidR="000C5CA8" w:rsidRDefault="00915CA1">
      <w:pPr>
        <w:pStyle w:val="ListParagraph"/>
        <w:numPr>
          <w:ilvl w:val="0"/>
          <w:numId w:val="3"/>
        </w:numPr>
        <w:tabs>
          <w:tab w:val="left" w:pos="1513"/>
        </w:tabs>
        <w:spacing w:before="101"/>
        <w:ind w:left="1513"/>
        <w:rPr>
          <w:sz w:val="20"/>
        </w:rPr>
      </w:pPr>
      <w:r>
        <w:rPr>
          <w:sz w:val="20"/>
        </w:rPr>
        <w:t>For</w:t>
      </w:r>
      <w:r>
        <w:rPr>
          <w:spacing w:val="-7"/>
          <w:sz w:val="20"/>
        </w:rPr>
        <w:t xml:space="preserve"> </w:t>
      </w:r>
      <w:r>
        <w:rPr>
          <w:sz w:val="20"/>
        </w:rPr>
        <w:t>each</w:t>
      </w:r>
      <w:r>
        <w:rPr>
          <w:spacing w:val="-3"/>
          <w:sz w:val="20"/>
        </w:rPr>
        <w:t xml:space="preserve"> </w:t>
      </w:r>
      <w:r>
        <w:rPr>
          <w:sz w:val="20"/>
        </w:rPr>
        <w:t>aspect</w:t>
      </w:r>
      <w:r>
        <w:rPr>
          <w:spacing w:val="-5"/>
          <w:sz w:val="20"/>
        </w:rPr>
        <w:t xml:space="preserve"> </w:t>
      </w:r>
      <w:r>
        <w:rPr>
          <w:sz w:val="20"/>
        </w:rPr>
        <w:t>Ai</w:t>
      </w:r>
      <w:r>
        <w:rPr>
          <w:spacing w:val="-5"/>
          <w:sz w:val="20"/>
        </w:rPr>
        <w:t xml:space="preserve"> </w:t>
      </w:r>
      <w:r>
        <w:rPr>
          <w:sz w:val="20"/>
        </w:rPr>
        <w:t>in</w:t>
      </w:r>
      <w:r>
        <w:rPr>
          <w:spacing w:val="-4"/>
          <w:sz w:val="20"/>
        </w:rPr>
        <w:t xml:space="preserve"> </w:t>
      </w:r>
      <w:r>
        <w:rPr>
          <w:sz w:val="20"/>
        </w:rPr>
        <w:t>{Food,</w:t>
      </w:r>
      <w:r>
        <w:rPr>
          <w:spacing w:val="-6"/>
          <w:sz w:val="20"/>
        </w:rPr>
        <w:t xml:space="preserve"> </w:t>
      </w:r>
      <w:r>
        <w:rPr>
          <w:sz w:val="20"/>
        </w:rPr>
        <w:t>Service,</w:t>
      </w:r>
      <w:r>
        <w:rPr>
          <w:spacing w:val="-3"/>
          <w:sz w:val="20"/>
        </w:rPr>
        <w:t xml:space="preserve"> </w:t>
      </w:r>
      <w:r>
        <w:rPr>
          <w:sz w:val="20"/>
        </w:rPr>
        <w:t>Place,</w:t>
      </w:r>
      <w:r>
        <w:rPr>
          <w:spacing w:val="-3"/>
          <w:sz w:val="20"/>
        </w:rPr>
        <w:t xml:space="preserve"> </w:t>
      </w:r>
      <w:r>
        <w:rPr>
          <w:sz w:val="20"/>
        </w:rPr>
        <w:t>Menu,</w:t>
      </w:r>
      <w:r>
        <w:rPr>
          <w:spacing w:val="-4"/>
          <w:sz w:val="20"/>
        </w:rPr>
        <w:t xml:space="preserve"> </w:t>
      </w:r>
      <w:r>
        <w:rPr>
          <w:sz w:val="20"/>
        </w:rPr>
        <w:t>Drinks,</w:t>
      </w:r>
      <w:r>
        <w:rPr>
          <w:spacing w:val="-6"/>
          <w:sz w:val="20"/>
        </w:rPr>
        <w:t xml:space="preserve"> </w:t>
      </w:r>
      <w:r>
        <w:rPr>
          <w:spacing w:val="-2"/>
          <w:sz w:val="20"/>
        </w:rPr>
        <w:t>Time}:</w:t>
      </w:r>
    </w:p>
    <w:p w14:paraId="2079B95D" w14:textId="77777777" w:rsidR="000C5CA8" w:rsidRDefault="00915CA1">
      <w:pPr>
        <w:pStyle w:val="ListParagraph"/>
        <w:numPr>
          <w:ilvl w:val="1"/>
          <w:numId w:val="3"/>
        </w:numPr>
        <w:tabs>
          <w:tab w:val="left" w:pos="2234"/>
        </w:tabs>
        <w:spacing w:before="101"/>
        <w:rPr>
          <w:sz w:val="20"/>
        </w:rPr>
      </w:pPr>
      <w:r>
        <w:rPr>
          <w:sz w:val="20"/>
        </w:rPr>
        <w:t>Split</w:t>
      </w:r>
      <w:r>
        <w:rPr>
          <w:spacing w:val="-6"/>
          <w:sz w:val="20"/>
        </w:rPr>
        <w:t xml:space="preserve"> </w:t>
      </w:r>
      <w:r>
        <w:rPr>
          <w:sz w:val="20"/>
        </w:rPr>
        <w:t>data</w:t>
      </w:r>
      <w:r>
        <w:rPr>
          <w:spacing w:val="-4"/>
          <w:sz w:val="20"/>
        </w:rPr>
        <w:t xml:space="preserve"> </w:t>
      </w:r>
      <w:r>
        <w:rPr>
          <w:sz w:val="20"/>
        </w:rPr>
        <w:t>into</w:t>
      </w:r>
      <w:r>
        <w:rPr>
          <w:spacing w:val="-4"/>
          <w:sz w:val="20"/>
        </w:rPr>
        <w:t xml:space="preserve"> </w:t>
      </w:r>
      <w:r>
        <w:rPr>
          <w:sz w:val="20"/>
        </w:rPr>
        <w:t>Train/Test</w:t>
      </w:r>
      <w:r>
        <w:rPr>
          <w:spacing w:val="-5"/>
          <w:sz w:val="20"/>
        </w:rPr>
        <w:t xml:space="preserve"> </w:t>
      </w:r>
      <w:r>
        <w:rPr>
          <w:spacing w:val="-2"/>
          <w:sz w:val="20"/>
        </w:rPr>
        <w:t>(80:20)</w:t>
      </w:r>
    </w:p>
    <w:p w14:paraId="78C8E598" w14:textId="77777777" w:rsidR="000C5CA8" w:rsidRDefault="00915CA1">
      <w:pPr>
        <w:pStyle w:val="ListParagraph"/>
        <w:numPr>
          <w:ilvl w:val="1"/>
          <w:numId w:val="3"/>
        </w:numPr>
        <w:tabs>
          <w:tab w:val="left" w:pos="2234"/>
        </w:tabs>
        <w:spacing w:before="8"/>
        <w:rPr>
          <w:sz w:val="20"/>
        </w:rPr>
      </w:pPr>
      <w:r>
        <w:rPr>
          <w:sz w:val="20"/>
        </w:rPr>
        <w:t>Train</w:t>
      </w:r>
      <w:r>
        <w:rPr>
          <w:spacing w:val="-5"/>
          <w:sz w:val="20"/>
        </w:rPr>
        <w:t xml:space="preserve"> </w:t>
      </w:r>
      <w:r>
        <w:rPr>
          <w:sz w:val="20"/>
        </w:rPr>
        <w:t>ML</w:t>
      </w:r>
      <w:r>
        <w:rPr>
          <w:spacing w:val="-4"/>
          <w:sz w:val="20"/>
        </w:rPr>
        <w:t xml:space="preserve"> </w:t>
      </w:r>
      <w:r>
        <w:rPr>
          <w:sz w:val="20"/>
        </w:rPr>
        <w:t>models</w:t>
      </w:r>
      <w:r>
        <w:rPr>
          <w:spacing w:val="-6"/>
          <w:sz w:val="20"/>
        </w:rPr>
        <w:t xml:space="preserve"> </w:t>
      </w:r>
      <w:r>
        <w:rPr>
          <w:sz w:val="20"/>
        </w:rPr>
        <w:t>(RF,</w:t>
      </w:r>
      <w:r>
        <w:rPr>
          <w:spacing w:val="-5"/>
          <w:sz w:val="20"/>
        </w:rPr>
        <w:t xml:space="preserve"> </w:t>
      </w:r>
      <w:r>
        <w:rPr>
          <w:sz w:val="20"/>
        </w:rPr>
        <w:t>NB,</w:t>
      </w:r>
      <w:r>
        <w:rPr>
          <w:spacing w:val="-4"/>
          <w:sz w:val="20"/>
        </w:rPr>
        <w:t xml:space="preserve"> </w:t>
      </w:r>
      <w:r>
        <w:rPr>
          <w:spacing w:val="-5"/>
          <w:sz w:val="20"/>
        </w:rPr>
        <w:t>LR)</w:t>
      </w:r>
    </w:p>
    <w:p w14:paraId="4E1CFCFE" w14:textId="77777777" w:rsidR="000C5CA8" w:rsidRDefault="00915CA1">
      <w:pPr>
        <w:pStyle w:val="ListParagraph"/>
        <w:numPr>
          <w:ilvl w:val="1"/>
          <w:numId w:val="3"/>
        </w:numPr>
        <w:tabs>
          <w:tab w:val="left" w:pos="2234"/>
        </w:tabs>
        <w:spacing w:before="7"/>
        <w:rPr>
          <w:sz w:val="20"/>
        </w:rPr>
      </w:pPr>
      <w:r>
        <w:rPr>
          <w:sz w:val="20"/>
        </w:rPr>
        <w:t>Train</w:t>
      </w:r>
      <w:r>
        <w:rPr>
          <w:spacing w:val="-5"/>
          <w:sz w:val="20"/>
        </w:rPr>
        <w:t xml:space="preserve"> </w:t>
      </w:r>
      <w:r>
        <w:rPr>
          <w:sz w:val="20"/>
        </w:rPr>
        <w:t>Deep</w:t>
      </w:r>
      <w:r>
        <w:rPr>
          <w:spacing w:val="-5"/>
          <w:sz w:val="20"/>
        </w:rPr>
        <w:t xml:space="preserve"> </w:t>
      </w:r>
      <w:r>
        <w:rPr>
          <w:sz w:val="20"/>
        </w:rPr>
        <w:t>Models</w:t>
      </w:r>
      <w:r>
        <w:rPr>
          <w:spacing w:val="-7"/>
          <w:sz w:val="20"/>
        </w:rPr>
        <w:t xml:space="preserve"> </w:t>
      </w:r>
      <w:r>
        <w:rPr>
          <w:sz w:val="20"/>
        </w:rPr>
        <w:t>(RNN,</w:t>
      </w:r>
      <w:r>
        <w:rPr>
          <w:spacing w:val="-4"/>
          <w:sz w:val="20"/>
        </w:rPr>
        <w:t xml:space="preserve"> </w:t>
      </w:r>
      <w:r>
        <w:rPr>
          <w:spacing w:val="-2"/>
          <w:sz w:val="20"/>
        </w:rPr>
        <w:t>LSTM)</w:t>
      </w:r>
    </w:p>
    <w:p w14:paraId="49227104" w14:textId="77777777" w:rsidR="000C5CA8" w:rsidRDefault="00915CA1">
      <w:pPr>
        <w:pStyle w:val="ListParagraph"/>
        <w:numPr>
          <w:ilvl w:val="1"/>
          <w:numId w:val="3"/>
        </w:numPr>
        <w:tabs>
          <w:tab w:val="left" w:pos="2234"/>
        </w:tabs>
        <w:spacing w:before="8"/>
        <w:rPr>
          <w:sz w:val="20"/>
        </w:rPr>
      </w:pPr>
      <w:r>
        <w:rPr>
          <w:sz w:val="20"/>
        </w:rPr>
        <w:t>Fine-tune</w:t>
      </w:r>
      <w:r>
        <w:rPr>
          <w:spacing w:val="-7"/>
          <w:sz w:val="20"/>
        </w:rPr>
        <w:t xml:space="preserve"> </w:t>
      </w:r>
      <w:r>
        <w:rPr>
          <w:sz w:val="20"/>
        </w:rPr>
        <w:t>BERT</w:t>
      </w:r>
      <w:r>
        <w:rPr>
          <w:spacing w:val="-7"/>
          <w:sz w:val="20"/>
        </w:rPr>
        <w:t xml:space="preserve"> </w:t>
      </w:r>
      <w:r>
        <w:rPr>
          <w:spacing w:val="-2"/>
          <w:sz w:val="20"/>
        </w:rPr>
        <w:t>model</w:t>
      </w:r>
    </w:p>
    <w:p w14:paraId="49569100" w14:textId="77777777" w:rsidR="000C5CA8" w:rsidRDefault="00915CA1">
      <w:pPr>
        <w:pStyle w:val="ListParagraph"/>
        <w:numPr>
          <w:ilvl w:val="1"/>
          <w:numId w:val="3"/>
        </w:numPr>
        <w:tabs>
          <w:tab w:val="left" w:pos="2234"/>
        </w:tabs>
        <w:spacing w:before="8"/>
        <w:rPr>
          <w:sz w:val="20"/>
        </w:rPr>
      </w:pPr>
      <w:r>
        <w:rPr>
          <w:sz w:val="20"/>
        </w:rPr>
        <w:t>Evaluate</w:t>
      </w:r>
      <w:r>
        <w:rPr>
          <w:spacing w:val="-7"/>
          <w:sz w:val="20"/>
        </w:rPr>
        <w:t xml:space="preserve"> </w:t>
      </w:r>
      <w:r>
        <w:rPr>
          <w:sz w:val="20"/>
        </w:rPr>
        <w:t>using</w:t>
      </w:r>
      <w:r>
        <w:rPr>
          <w:spacing w:val="-6"/>
          <w:sz w:val="20"/>
        </w:rPr>
        <w:t xml:space="preserve"> </w:t>
      </w:r>
      <w:r>
        <w:rPr>
          <w:sz w:val="20"/>
        </w:rPr>
        <w:t>Accuracy,</w:t>
      </w:r>
      <w:r>
        <w:rPr>
          <w:spacing w:val="-7"/>
          <w:sz w:val="20"/>
        </w:rPr>
        <w:t xml:space="preserve"> </w:t>
      </w:r>
      <w:r>
        <w:rPr>
          <w:sz w:val="20"/>
        </w:rPr>
        <w:t>Precision,</w:t>
      </w:r>
      <w:r>
        <w:rPr>
          <w:spacing w:val="-7"/>
          <w:sz w:val="20"/>
        </w:rPr>
        <w:t xml:space="preserve"> </w:t>
      </w:r>
      <w:r>
        <w:rPr>
          <w:sz w:val="20"/>
        </w:rPr>
        <w:t>Recall,</w:t>
      </w:r>
      <w:r>
        <w:rPr>
          <w:spacing w:val="-6"/>
          <w:sz w:val="20"/>
        </w:rPr>
        <w:t xml:space="preserve"> </w:t>
      </w:r>
      <w:r>
        <w:rPr>
          <w:sz w:val="20"/>
        </w:rPr>
        <w:t>F1-</w:t>
      </w:r>
      <w:r>
        <w:rPr>
          <w:spacing w:val="-4"/>
          <w:sz w:val="20"/>
        </w:rPr>
        <w:t>Score</w:t>
      </w:r>
    </w:p>
    <w:p w14:paraId="19059215" w14:textId="77777777" w:rsidR="000C5CA8" w:rsidRDefault="00915CA1">
      <w:pPr>
        <w:pStyle w:val="ListParagraph"/>
        <w:numPr>
          <w:ilvl w:val="0"/>
          <w:numId w:val="3"/>
        </w:numPr>
        <w:tabs>
          <w:tab w:val="left" w:pos="1513"/>
        </w:tabs>
        <w:spacing w:before="101"/>
        <w:ind w:left="1513"/>
        <w:rPr>
          <w:sz w:val="20"/>
        </w:rPr>
      </w:pPr>
      <w:r>
        <w:rPr>
          <w:sz w:val="20"/>
        </w:rPr>
        <w:t>Return</w:t>
      </w:r>
      <w:r>
        <w:rPr>
          <w:spacing w:val="-4"/>
          <w:sz w:val="20"/>
        </w:rPr>
        <w:t xml:space="preserve"> </w:t>
      </w:r>
      <w:r>
        <w:rPr>
          <w:sz w:val="20"/>
        </w:rPr>
        <w:t>best</w:t>
      </w:r>
      <w:r>
        <w:rPr>
          <w:spacing w:val="-5"/>
          <w:sz w:val="20"/>
        </w:rPr>
        <w:t xml:space="preserve"> </w:t>
      </w:r>
      <w:r>
        <w:rPr>
          <w:sz w:val="20"/>
        </w:rPr>
        <w:t>performing</w:t>
      </w:r>
      <w:r>
        <w:rPr>
          <w:spacing w:val="-5"/>
          <w:sz w:val="20"/>
        </w:rPr>
        <w:t xml:space="preserve"> </w:t>
      </w:r>
      <w:r>
        <w:rPr>
          <w:sz w:val="20"/>
        </w:rPr>
        <w:t>model</w:t>
      </w:r>
      <w:r>
        <w:rPr>
          <w:spacing w:val="-6"/>
          <w:sz w:val="20"/>
        </w:rPr>
        <w:t xml:space="preserve"> </w:t>
      </w:r>
      <w:r>
        <w:rPr>
          <w:sz w:val="20"/>
        </w:rPr>
        <w:t>per</w:t>
      </w:r>
      <w:r>
        <w:rPr>
          <w:spacing w:val="-4"/>
          <w:sz w:val="20"/>
        </w:rPr>
        <w:t xml:space="preserve"> </w:t>
      </w:r>
      <w:r>
        <w:rPr>
          <w:spacing w:val="-2"/>
          <w:sz w:val="20"/>
        </w:rPr>
        <w:t>aspect</w:t>
      </w:r>
    </w:p>
    <w:p w14:paraId="05C1E462" w14:textId="77777777" w:rsidR="000C5CA8" w:rsidRDefault="00915CA1">
      <w:pPr>
        <w:spacing w:before="156"/>
        <w:ind w:left="1205" w:right="3012"/>
        <w:jc w:val="center"/>
        <w:rPr>
          <w:sz w:val="16"/>
        </w:rPr>
      </w:pPr>
      <w:r>
        <w:rPr>
          <w:sz w:val="16"/>
        </w:rPr>
        <w:t>Algorithm</w:t>
      </w:r>
      <w:r>
        <w:rPr>
          <w:spacing w:val="-9"/>
          <w:sz w:val="16"/>
        </w:rPr>
        <w:t xml:space="preserve"> </w:t>
      </w:r>
      <w:r>
        <w:rPr>
          <w:spacing w:val="-10"/>
          <w:sz w:val="16"/>
        </w:rPr>
        <w:t>1</w:t>
      </w:r>
    </w:p>
    <w:p w14:paraId="7A633247" w14:textId="77777777" w:rsidR="000C5CA8" w:rsidRDefault="000C5CA8">
      <w:pPr>
        <w:pStyle w:val="BodyText"/>
        <w:rPr>
          <w:sz w:val="16"/>
        </w:rPr>
      </w:pPr>
    </w:p>
    <w:p w14:paraId="4A8CD437" w14:textId="77777777" w:rsidR="000C5CA8" w:rsidRDefault="000C5CA8">
      <w:pPr>
        <w:pStyle w:val="BodyText"/>
        <w:spacing w:before="14"/>
        <w:rPr>
          <w:sz w:val="16"/>
        </w:rPr>
      </w:pPr>
    </w:p>
    <w:p w14:paraId="17B616BA" w14:textId="77777777" w:rsidR="000C5CA8" w:rsidRDefault="00915CA1">
      <w:pPr>
        <w:pStyle w:val="Heading1"/>
        <w:numPr>
          <w:ilvl w:val="0"/>
          <w:numId w:val="7"/>
        </w:numPr>
        <w:tabs>
          <w:tab w:val="left" w:pos="1360"/>
        </w:tabs>
        <w:ind w:left="1360" w:hanging="566"/>
      </w:pPr>
      <w:r>
        <w:t>RESULTS</w:t>
      </w:r>
      <w:r>
        <w:rPr>
          <w:spacing w:val="-3"/>
        </w:rPr>
        <w:t xml:space="preserve"> </w:t>
      </w:r>
      <w:r>
        <w:t>AND</w:t>
      </w:r>
      <w:r>
        <w:rPr>
          <w:spacing w:val="-2"/>
        </w:rPr>
        <w:t xml:space="preserve"> DISCUSSION</w:t>
      </w:r>
    </w:p>
    <w:p w14:paraId="3F92A1C1" w14:textId="77777777" w:rsidR="000C5CA8" w:rsidRDefault="00915CA1">
      <w:pPr>
        <w:pStyle w:val="BodyText"/>
        <w:spacing w:before="251" w:line="249" w:lineRule="auto"/>
        <w:ind w:left="794" w:right="797" w:firstLine="199"/>
        <w:jc w:val="both"/>
      </w:pPr>
      <w:r>
        <w:t>This</w:t>
      </w:r>
      <w:r>
        <w:rPr>
          <w:spacing w:val="-11"/>
        </w:rPr>
        <w:t xml:space="preserve"> </w:t>
      </w:r>
      <w:r>
        <w:t>part</w:t>
      </w:r>
      <w:r>
        <w:rPr>
          <w:spacing w:val="-12"/>
        </w:rPr>
        <w:t xml:space="preserve"> </w:t>
      </w:r>
      <w:r>
        <w:t>demonstrates</w:t>
      </w:r>
      <w:r>
        <w:rPr>
          <w:spacing w:val="-10"/>
        </w:rPr>
        <w:t xml:space="preserve"> </w:t>
      </w:r>
      <w:r>
        <w:t>the</w:t>
      </w:r>
      <w:r>
        <w:rPr>
          <w:spacing w:val="-9"/>
        </w:rPr>
        <w:t xml:space="preserve"> </w:t>
      </w:r>
      <w:r>
        <w:t>experimental</w:t>
      </w:r>
      <w:r>
        <w:rPr>
          <w:spacing w:val="-10"/>
        </w:rPr>
        <w:t xml:space="preserve"> </w:t>
      </w:r>
      <w:r>
        <w:t>outcomes</w:t>
      </w:r>
      <w:r>
        <w:rPr>
          <w:spacing w:val="-10"/>
        </w:rPr>
        <w:t xml:space="preserve"> </w:t>
      </w:r>
      <w:r>
        <w:t>of</w:t>
      </w:r>
      <w:r>
        <w:rPr>
          <w:spacing w:val="-9"/>
        </w:rPr>
        <w:t xml:space="preserve"> </w:t>
      </w:r>
      <w:r>
        <w:t>the</w:t>
      </w:r>
      <w:r>
        <w:rPr>
          <w:spacing w:val="-12"/>
        </w:rPr>
        <w:t xml:space="preserve"> </w:t>
      </w:r>
      <w:r>
        <w:t>implementation</w:t>
      </w:r>
      <w:r>
        <w:rPr>
          <w:spacing w:val="-9"/>
        </w:rPr>
        <w:t xml:space="preserve"> </w:t>
      </w:r>
      <w:r>
        <w:t>of</w:t>
      </w:r>
      <w:r>
        <w:rPr>
          <w:spacing w:val="-9"/>
        </w:rPr>
        <w:t xml:space="preserve"> </w:t>
      </w:r>
      <w:r>
        <w:t>multiple aspect-based sentiment classification models of Yelp restaurant reviews. The adapta- tion of transformer error performance of traditional machine learning models, deep learning models, approaches based, and ensemble based techni</w:t>
      </w:r>
      <w:r>
        <w:t>ques are both assessed and</w:t>
      </w:r>
      <w:r>
        <w:rPr>
          <w:spacing w:val="-9"/>
        </w:rPr>
        <w:t xml:space="preserve"> </w:t>
      </w:r>
      <w:r>
        <w:t>compared.</w:t>
      </w:r>
      <w:r>
        <w:rPr>
          <w:spacing w:val="-9"/>
        </w:rPr>
        <w:t xml:space="preserve"> </w:t>
      </w:r>
      <w:r>
        <w:t>The</w:t>
      </w:r>
      <w:r>
        <w:rPr>
          <w:spacing w:val="-11"/>
        </w:rPr>
        <w:t xml:space="preserve"> </w:t>
      </w:r>
      <w:r>
        <w:t>analysis</w:t>
      </w:r>
      <w:r>
        <w:rPr>
          <w:spacing w:val="-10"/>
        </w:rPr>
        <w:t xml:space="preserve"> </w:t>
      </w:r>
      <w:r>
        <w:t>clearly</w:t>
      </w:r>
      <w:r>
        <w:rPr>
          <w:spacing w:val="-9"/>
        </w:rPr>
        <w:t xml:space="preserve"> </w:t>
      </w:r>
      <w:r>
        <w:t>demonstrates</w:t>
      </w:r>
      <w:r>
        <w:rPr>
          <w:spacing w:val="-10"/>
        </w:rPr>
        <w:t xml:space="preserve"> </w:t>
      </w:r>
      <w:r>
        <w:t>the</w:t>
      </w:r>
      <w:r>
        <w:rPr>
          <w:spacing w:val="-9"/>
        </w:rPr>
        <w:t xml:space="preserve"> </w:t>
      </w:r>
      <w:r>
        <w:t>effectiveness</w:t>
      </w:r>
      <w:r>
        <w:rPr>
          <w:spacing w:val="-10"/>
        </w:rPr>
        <w:t xml:space="preserve"> </w:t>
      </w:r>
      <w:r>
        <w:t>of</w:t>
      </w:r>
      <w:r>
        <w:rPr>
          <w:spacing w:val="-9"/>
        </w:rPr>
        <w:t xml:space="preserve"> </w:t>
      </w:r>
      <w:r>
        <w:t>advanced</w:t>
      </w:r>
      <w:r>
        <w:rPr>
          <w:spacing w:val="-10"/>
        </w:rPr>
        <w:t xml:space="preserve"> </w:t>
      </w:r>
      <w:r>
        <w:t>models in capturing sentiment-specific patterns across multiple aspects.</w:t>
      </w:r>
    </w:p>
    <w:p w14:paraId="77544E30" w14:textId="77777777" w:rsidR="000C5CA8" w:rsidRDefault="000C5CA8">
      <w:pPr>
        <w:pStyle w:val="BodyText"/>
        <w:spacing w:before="135"/>
      </w:pPr>
    </w:p>
    <w:p w14:paraId="784888E9" w14:textId="77777777" w:rsidR="000C5CA8" w:rsidRDefault="00915CA1">
      <w:pPr>
        <w:pStyle w:val="Heading3"/>
        <w:numPr>
          <w:ilvl w:val="1"/>
          <w:numId w:val="7"/>
        </w:numPr>
        <w:tabs>
          <w:tab w:val="left" w:pos="1360"/>
        </w:tabs>
        <w:spacing w:before="0"/>
        <w:ind w:hanging="566"/>
      </w:pPr>
      <w:r>
        <w:t>Random</w:t>
      </w:r>
      <w:r>
        <w:rPr>
          <w:spacing w:val="-7"/>
        </w:rPr>
        <w:t xml:space="preserve"> </w:t>
      </w:r>
      <w:r>
        <w:t>Classifier</w:t>
      </w:r>
      <w:r>
        <w:rPr>
          <w:spacing w:val="-8"/>
        </w:rPr>
        <w:t xml:space="preserve"> </w:t>
      </w:r>
      <w:r>
        <w:t>Baseline</w:t>
      </w:r>
      <w:r>
        <w:rPr>
          <w:spacing w:val="-7"/>
        </w:rPr>
        <w:t xml:space="preserve"> </w:t>
      </w:r>
      <w:r>
        <w:rPr>
          <w:spacing w:val="-2"/>
        </w:rPr>
        <w:t>Performance</w:t>
      </w:r>
    </w:p>
    <w:p w14:paraId="11B94E0E" w14:textId="77777777" w:rsidR="000C5CA8" w:rsidRDefault="00915CA1">
      <w:pPr>
        <w:pStyle w:val="BodyText"/>
        <w:spacing w:before="171" w:line="249" w:lineRule="auto"/>
        <w:ind w:left="794" w:right="798" w:firstLine="199"/>
        <w:jc w:val="both"/>
      </w:pPr>
      <w:r>
        <w:t>Prior</w:t>
      </w:r>
      <w:r>
        <w:rPr>
          <w:spacing w:val="-4"/>
        </w:rPr>
        <w:t xml:space="preserve"> </w:t>
      </w:r>
      <w:r>
        <w:t>to</w:t>
      </w:r>
      <w:r>
        <w:rPr>
          <w:spacing w:val="-6"/>
        </w:rPr>
        <w:t xml:space="preserve"> </w:t>
      </w:r>
      <w:r>
        <w:t>using</w:t>
      </w:r>
      <w:r>
        <w:rPr>
          <w:spacing w:val="-3"/>
        </w:rPr>
        <w:t xml:space="preserve"> </w:t>
      </w:r>
      <w:r>
        <w:t>the</w:t>
      </w:r>
      <w:r>
        <w:rPr>
          <w:spacing w:val="-6"/>
        </w:rPr>
        <w:t xml:space="preserve"> </w:t>
      </w:r>
      <w:r>
        <w:t>machine</w:t>
      </w:r>
      <w:r>
        <w:rPr>
          <w:spacing w:val="-6"/>
        </w:rPr>
        <w:t xml:space="preserve"> </w:t>
      </w:r>
      <w:r>
        <w:t>learning</w:t>
      </w:r>
      <w:r>
        <w:rPr>
          <w:spacing w:val="-5"/>
        </w:rPr>
        <w:t xml:space="preserve"> </w:t>
      </w:r>
      <w:r>
        <w:t>methods,</w:t>
      </w:r>
      <w:r>
        <w:rPr>
          <w:spacing w:val="-4"/>
        </w:rPr>
        <w:t xml:space="preserve"> </w:t>
      </w:r>
      <w:r>
        <w:t>a</w:t>
      </w:r>
      <w:r>
        <w:rPr>
          <w:spacing w:val="-4"/>
        </w:rPr>
        <w:t xml:space="preserve"> </w:t>
      </w:r>
      <w:r>
        <w:t>Random</w:t>
      </w:r>
      <w:r>
        <w:rPr>
          <w:spacing w:val="-3"/>
        </w:rPr>
        <w:t xml:space="preserve"> </w:t>
      </w:r>
      <w:r>
        <w:t>Classifier</w:t>
      </w:r>
      <w:r>
        <w:rPr>
          <w:spacing w:val="-3"/>
        </w:rPr>
        <w:t xml:space="preserve"> </w:t>
      </w:r>
      <w:r>
        <w:t>was</w:t>
      </w:r>
      <w:r>
        <w:rPr>
          <w:spacing w:val="-5"/>
        </w:rPr>
        <w:t xml:space="preserve"> </w:t>
      </w:r>
      <w:r>
        <w:t>developed</w:t>
      </w:r>
      <w:r>
        <w:rPr>
          <w:spacing w:val="-5"/>
        </w:rPr>
        <w:t xml:space="preserve"> </w:t>
      </w:r>
      <w:r>
        <w:t>as a reference point on which performance is compared. This</w:t>
      </w:r>
      <w:r>
        <w:rPr>
          <w:spacing w:val="-2"/>
        </w:rPr>
        <w:t xml:space="preserve"> </w:t>
      </w:r>
      <w:r>
        <w:t>approach produced predic- tions that were generated with the sole reliance on the distribution of sentiment of the training</w:t>
      </w:r>
      <w:r>
        <w:rPr>
          <w:spacing w:val="27"/>
        </w:rPr>
        <w:t xml:space="preserve"> </w:t>
      </w:r>
      <w:r>
        <w:t>data</w:t>
      </w:r>
      <w:r>
        <w:rPr>
          <w:spacing w:val="27"/>
        </w:rPr>
        <w:t xml:space="preserve"> </w:t>
      </w:r>
      <w:r>
        <w:t>without</w:t>
      </w:r>
      <w:r>
        <w:rPr>
          <w:spacing w:val="26"/>
        </w:rPr>
        <w:t xml:space="preserve"> </w:t>
      </w:r>
      <w:r>
        <w:t>textual</w:t>
      </w:r>
      <w:r>
        <w:rPr>
          <w:spacing w:val="25"/>
        </w:rPr>
        <w:t xml:space="preserve"> </w:t>
      </w:r>
      <w:r>
        <w:t>information</w:t>
      </w:r>
      <w:r>
        <w:rPr>
          <w:spacing w:val="27"/>
        </w:rPr>
        <w:t xml:space="preserve"> </w:t>
      </w:r>
      <w:r>
        <w:t>of</w:t>
      </w:r>
      <w:r>
        <w:rPr>
          <w:spacing w:val="25"/>
        </w:rPr>
        <w:t xml:space="preserve"> </w:t>
      </w:r>
      <w:r>
        <w:t>reviews.</w:t>
      </w:r>
      <w:r>
        <w:rPr>
          <w:spacing w:val="27"/>
        </w:rPr>
        <w:t xml:space="preserve"> </w:t>
      </w:r>
      <w:r>
        <w:t>The</w:t>
      </w:r>
      <w:r>
        <w:rPr>
          <w:spacing w:val="24"/>
        </w:rPr>
        <w:t xml:space="preserve"> </w:t>
      </w:r>
      <w:r>
        <w:t>precision</w:t>
      </w:r>
      <w:r>
        <w:rPr>
          <w:spacing w:val="28"/>
        </w:rPr>
        <w:t xml:space="preserve"> </w:t>
      </w:r>
      <w:r>
        <w:t>of</w:t>
      </w:r>
      <w:r>
        <w:rPr>
          <w:spacing w:val="24"/>
        </w:rPr>
        <w:t xml:space="preserve"> </w:t>
      </w:r>
      <w:r>
        <w:t>the</w:t>
      </w:r>
      <w:r>
        <w:rPr>
          <w:spacing w:val="27"/>
        </w:rPr>
        <w:t xml:space="preserve"> </w:t>
      </w:r>
      <w:r>
        <w:rPr>
          <w:spacing w:val="-2"/>
        </w:rPr>
        <w:t>Random</w:t>
      </w:r>
    </w:p>
    <w:p w14:paraId="0CF428DC"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0DD03520" w14:textId="77777777" w:rsidR="000C5CA8" w:rsidRDefault="000C5CA8">
      <w:pPr>
        <w:pStyle w:val="BodyText"/>
        <w:spacing w:before="105"/>
      </w:pPr>
    </w:p>
    <w:p w14:paraId="0792BEC1" w14:textId="77777777" w:rsidR="000C5CA8" w:rsidRDefault="00915CA1">
      <w:pPr>
        <w:pStyle w:val="BodyText"/>
        <w:spacing w:before="1" w:line="249" w:lineRule="auto"/>
        <w:ind w:left="794" w:right="792"/>
        <w:jc w:val="both"/>
      </w:pPr>
      <w:r>
        <w:t>Classifier at aspects was different and was not zero inconsistent. In other cases, the precision</w:t>
      </w:r>
      <w:r>
        <w:rPr>
          <w:spacing w:val="-8"/>
        </w:rPr>
        <w:t xml:space="preserve"> </w:t>
      </w:r>
      <w:r>
        <w:t>was</w:t>
      </w:r>
      <w:r>
        <w:rPr>
          <w:spacing w:val="-9"/>
        </w:rPr>
        <w:t xml:space="preserve"> </w:t>
      </w:r>
      <w:r>
        <w:t>close</w:t>
      </w:r>
      <w:r>
        <w:rPr>
          <w:spacing w:val="-9"/>
        </w:rPr>
        <w:t xml:space="preserve"> </w:t>
      </w:r>
      <w:r>
        <w:t>to</w:t>
      </w:r>
      <w:r>
        <w:rPr>
          <w:spacing w:val="-8"/>
        </w:rPr>
        <w:t xml:space="preserve"> </w:t>
      </w:r>
      <w:r>
        <w:t>70%</w:t>
      </w:r>
      <w:r>
        <w:rPr>
          <w:spacing w:val="-10"/>
        </w:rPr>
        <w:t xml:space="preserve"> </w:t>
      </w:r>
      <w:r>
        <w:t>whereas</w:t>
      </w:r>
      <w:r>
        <w:rPr>
          <w:spacing w:val="-10"/>
        </w:rPr>
        <w:t xml:space="preserve"> </w:t>
      </w:r>
      <w:r>
        <w:t>in</w:t>
      </w:r>
      <w:r>
        <w:rPr>
          <w:spacing w:val="-8"/>
        </w:rPr>
        <w:t xml:space="preserve"> </w:t>
      </w:r>
      <w:r>
        <w:t>other</w:t>
      </w:r>
      <w:r>
        <w:rPr>
          <w:spacing w:val="-8"/>
        </w:rPr>
        <w:t xml:space="preserve"> </w:t>
      </w:r>
      <w:r>
        <w:t>cases</w:t>
      </w:r>
      <w:r>
        <w:rPr>
          <w:spacing w:val="-10"/>
        </w:rPr>
        <w:t xml:space="preserve"> </w:t>
      </w:r>
      <w:r>
        <w:t>it</w:t>
      </w:r>
      <w:r>
        <w:rPr>
          <w:spacing w:val="-10"/>
        </w:rPr>
        <w:t xml:space="preserve"> </w:t>
      </w:r>
      <w:r>
        <w:t>was</w:t>
      </w:r>
      <w:r>
        <w:rPr>
          <w:spacing w:val="-10"/>
        </w:rPr>
        <w:t xml:space="preserve"> </w:t>
      </w:r>
      <w:r>
        <w:t>close</w:t>
      </w:r>
      <w:r>
        <w:rPr>
          <w:spacing w:val="-9"/>
        </w:rPr>
        <w:t xml:space="preserve"> </w:t>
      </w:r>
      <w:r>
        <w:t>to</w:t>
      </w:r>
      <w:r>
        <w:rPr>
          <w:spacing w:val="-8"/>
        </w:rPr>
        <w:t xml:space="preserve"> </w:t>
      </w:r>
      <w:r>
        <w:t>100</w:t>
      </w:r>
      <w:r>
        <w:rPr>
          <w:spacing w:val="-8"/>
        </w:rPr>
        <w:t xml:space="preserve"> </w:t>
      </w:r>
      <w:r>
        <w:t>dropped</w:t>
      </w:r>
      <w:r>
        <w:rPr>
          <w:spacing w:val="-8"/>
        </w:rPr>
        <w:t xml:space="preserve"> </w:t>
      </w:r>
      <w:r>
        <w:t>to</w:t>
      </w:r>
      <w:r>
        <w:rPr>
          <w:spacing w:val="-8"/>
        </w:rPr>
        <w:t xml:space="preserve"> </w:t>
      </w:r>
      <w:r>
        <w:t>nearly 35%.</w:t>
      </w:r>
      <w:r>
        <w:rPr>
          <w:spacing w:val="-5"/>
        </w:rPr>
        <w:t xml:space="preserve"> </w:t>
      </w:r>
      <w:r>
        <w:t>This</w:t>
      </w:r>
      <w:r>
        <w:rPr>
          <w:spacing w:val="-6"/>
        </w:rPr>
        <w:t xml:space="preserve"> </w:t>
      </w:r>
      <w:r>
        <w:t>discrepancy</w:t>
      </w:r>
      <w:r>
        <w:rPr>
          <w:spacing w:val="-4"/>
        </w:rPr>
        <w:t xml:space="preserve"> </w:t>
      </w:r>
      <w:r>
        <w:t>here</w:t>
      </w:r>
      <w:r>
        <w:rPr>
          <w:spacing w:val="-5"/>
        </w:rPr>
        <w:t xml:space="preserve"> </w:t>
      </w:r>
      <w:r>
        <w:t>attests</w:t>
      </w:r>
      <w:r>
        <w:rPr>
          <w:spacing w:val="-4"/>
        </w:rPr>
        <w:t xml:space="preserve"> </w:t>
      </w:r>
      <w:r>
        <w:t>to</w:t>
      </w:r>
      <w:r>
        <w:rPr>
          <w:spacing w:val="-5"/>
        </w:rPr>
        <w:t xml:space="preserve"> </w:t>
      </w:r>
      <w:r>
        <w:t>the</w:t>
      </w:r>
      <w:r>
        <w:rPr>
          <w:spacing w:val="-5"/>
        </w:rPr>
        <w:t xml:space="preserve"> </w:t>
      </w:r>
      <w:r>
        <w:t>fact</w:t>
      </w:r>
      <w:r>
        <w:rPr>
          <w:spacing w:val="-6"/>
        </w:rPr>
        <w:t xml:space="preserve"> </w:t>
      </w:r>
      <w:r>
        <w:t>that,</w:t>
      </w:r>
      <w:r>
        <w:rPr>
          <w:spacing w:val="-5"/>
        </w:rPr>
        <w:t xml:space="preserve"> </w:t>
      </w:r>
      <w:r>
        <w:t>only</w:t>
      </w:r>
      <w:r>
        <w:rPr>
          <w:spacing w:val="-5"/>
        </w:rPr>
        <w:t xml:space="preserve"> </w:t>
      </w:r>
      <w:r>
        <w:t>statistical</w:t>
      </w:r>
      <w:r>
        <w:rPr>
          <w:spacing w:val="-5"/>
        </w:rPr>
        <w:t xml:space="preserve"> </w:t>
      </w:r>
      <w:r>
        <w:t>distribution</w:t>
      </w:r>
      <w:r>
        <w:rPr>
          <w:spacing w:val="-4"/>
        </w:rPr>
        <w:t xml:space="preserve"> </w:t>
      </w:r>
      <w:r>
        <w:t>is</w:t>
      </w:r>
      <w:r>
        <w:rPr>
          <w:spacing w:val="-6"/>
        </w:rPr>
        <w:t xml:space="preserve"> </w:t>
      </w:r>
      <w:r>
        <w:t>inade- quate</w:t>
      </w:r>
      <w:r>
        <w:rPr>
          <w:spacing w:val="-1"/>
        </w:rPr>
        <w:t xml:space="preserve"> </w:t>
      </w:r>
      <w:r>
        <w:t>to</w:t>
      </w:r>
      <w:r>
        <w:rPr>
          <w:spacing w:val="-1"/>
        </w:rPr>
        <w:t xml:space="preserve"> </w:t>
      </w:r>
      <w:r>
        <w:t>sentiment</w:t>
      </w:r>
      <w:r>
        <w:rPr>
          <w:spacing w:val="-2"/>
        </w:rPr>
        <w:t xml:space="preserve"> </w:t>
      </w:r>
      <w:r>
        <w:t xml:space="preserve">prediction. </w:t>
      </w:r>
      <w:r>
        <w:rPr>
          <w:i/>
        </w:rPr>
        <w:t xml:space="preserve">Observation: </w:t>
      </w:r>
      <w:r>
        <w:t>Random</w:t>
      </w:r>
      <w:r>
        <w:rPr>
          <w:spacing w:val="-1"/>
        </w:rPr>
        <w:t xml:space="preserve"> </w:t>
      </w:r>
      <w:r>
        <w:t>Classifier</w:t>
      </w:r>
      <w:r>
        <w:rPr>
          <w:spacing w:val="-1"/>
        </w:rPr>
        <w:t xml:space="preserve"> </w:t>
      </w:r>
      <w:r>
        <w:t>does</w:t>
      </w:r>
      <w:r>
        <w:rPr>
          <w:spacing w:val="-2"/>
        </w:rPr>
        <w:t xml:space="preserve"> </w:t>
      </w:r>
      <w:r>
        <w:t>not</w:t>
      </w:r>
      <w:r>
        <w:rPr>
          <w:spacing w:val="-2"/>
        </w:rPr>
        <w:t xml:space="preserve"> </w:t>
      </w:r>
      <w:r>
        <w:t>learn</w:t>
      </w:r>
      <w:r>
        <w:rPr>
          <w:spacing w:val="-1"/>
        </w:rPr>
        <w:t xml:space="preserve"> </w:t>
      </w:r>
      <w:r>
        <w:t xml:space="preserve">context, semantics and sentiment polarity, which confirms the need to use machine and deep </w:t>
      </w:r>
      <w:r>
        <w:t>learning techniques.</w:t>
      </w:r>
    </w:p>
    <w:p w14:paraId="23ACB972" w14:textId="77777777" w:rsidR="000C5CA8" w:rsidRDefault="00915CA1">
      <w:pPr>
        <w:pStyle w:val="BodyText"/>
        <w:spacing w:before="10"/>
        <w:rPr>
          <w:sz w:val="3"/>
        </w:rPr>
      </w:pPr>
      <w:r>
        <w:rPr>
          <w:noProof/>
          <w:sz w:val="3"/>
          <w:lang w:val="en-IN" w:eastAsia="en-IN"/>
        </w:rPr>
        <w:drawing>
          <wp:anchor distT="0" distB="0" distL="0" distR="0" simplePos="0" relativeHeight="487593472" behindDoc="1" locked="0" layoutInCell="1" allowOverlap="1" wp14:anchorId="17CC614E" wp14:editId="16BDA696">
            <wp:simplePos x="0" y="0"/>
            <wp:positionH relativeFrom="page">
              <wp:posOffset>2634977</wp:posOffset>
            </wp:positionH>
            <wp:positionV relativeFrom="paragraph">
              <wp:posOffset>43945</wp:posOffset>
            </wp:positionV>
            <wp:extent cx="2413463" cy="1748218"/>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2413463" cy="1748218"/>
                    </a:xfrm>
                    <a:prstGeom prst="rect">
                      <a:avLst/>
                    </a:prstGeom>
                  </pic:spPr>
                </pic:pic>
              </a:graphicData>
            </a:graphic>
          </wp:anchor>
        </w:drawing>
      </w:r>
    </w:p>
    <w:p w14:paraId="34532142" w14:textId="77777777" w:rsidR="000C5CA8" w:rsidRDefault="00915CA1">
      <w:pPr>
        <w:spacing w:before="142"/>
        <w:ind w:left="1205" w:right="1221"/>
        <w:jc w:val="center"/>
        <w:rPr>
          <w:sz w:val="18"/>
        </w:rPr>
      </w:pPr>
      <w:r>
        <w:rPr>
          <w:sz w:val="18"/>
        </w:rPr>
        <w:t>Fig.</w:t>
      </w:r>
      <w:r>
        <w:rPr>
          <w:spacing w:val="-7"/>
          <w:sz w:val="18"/>
        </w:rPr>
        <w:t xml:space="preserve"> </w:t>
      </w:r>
      <w:r>
        <w:rPr>
          <w:sz w:val="18"/>
        </w:rPr>
        <w:t>11.</w:t>
      </w:r>
      <w:r>
        <w:rPr>
          <w:spacing w:val="-2"/>
          <w:sz w:val="18"/>
        </w:rPr>
        <w:t xml:space="preserve"> </w:t>
      </w:r>
      <w:r>
        <w:rPr>
          <w:sz w:val="18"/>
        </w:rPr>
        <w:t>Random</w:t>
      </w:r>
      <w:r>
        <w:rPr>
          <w:spacing w:val="-3"/>
          <w:sz w:val="18"/>
        </w:rPr>
        <w:t xml:space="preserve"> </w:t>
      </w:r>
      <w:r>
        <w:rPr>
          <w:sz w:val="18"/>
        </w:rPr>
        <w:t>Classifier</w:t>
      </w:r>
      <w:r>
        <w:rPr>
          <w:spacing w:val="-2"/>
          <w:sz w:val="18"/>
        </w:rPr>
        <w:t xml:space="preserve"> </w:t>
      </w:r>
      <w:r>
        <w:rPr>
          <w:sz w:val="18"/>
        </w:rPr>
        <w:t>Accuracy</w:t>
      </w:r>
      <w:r>
        <w:rPr>
          <w:spacing w:val="-1"/>
          <w:sz w:val="18"/>
        </w:rPr>
        <w:t xml:space="preserve"> </w:t>
      </w:r>
      <w:r>
        <w:rPr>
          <w:sz w:val="18"/>
        </w:rPr>
        <w:t>Comparison</w:t>
      </w:r>
      <w:r>
        <w:rPr>
          <w:spacing w:val="-3"/>
          <w:sz w:val="18"/>
        </w:rPr>
        <w:t xml:space="preserve"> </w:t>
      </w:r>
      <w:r>
        <w:rPr>
          <w:sz w:val="18"/>
        </w:rPr>
        <w:t>Across</w:t>
      </w:r>
      <w:r>
        <w:rPr>
          <w:spacing w:val="-3"/>
          <w:sz w:val="18"/>
        </w:rPr>
        <w:t xml:space="preserve"> </w:t>
      </w:r>
      <w:r>
        <w:rPr>
          <w:sz w:val="18"/>
        </w:rPr>
        <w:t>Aspects</w:t>
      </w:r>
      <w:r>
        <w:rPr>
          <w:spacing w:val="-3"/>
          <w:sz w:val="18"/>
        </w:rPr>
        <w:t xml:space="preserve"> </w:t>
      </w:r>
      <w:r>
        <w:rPr>
          <w:spacing w:val="-2"/>
          <w:sz w:val="18"/>
        </w:rPr>
        <w:t>(Placeholder)</w:t>
      </w:r>
    </w:p>
    <w:p w14:paraId="742FA875" w14:textId="77777777" w:rsidR="000C5CA8" w:rsidRDefault="000C5CA8">
      <w:pPr>
        <w:pStyle w:val="BodyText"/>
        <w:spacing w:before="162"/>
        <w:rPr>
          <w:sz w:val="18"/>
        </w:rPr>
      </w:pPr>
    </w:p>
    <w:p w14:paraId="635E7548" w14:textId="77777777" w:rsidR="000C5CA8" w:rsidRDefault="00915CA1">
      <w:pPr>
        <w:pStyle w:val="Heading3"/>
        <w:numPr>
          <w:ilvl w:val="1"/>
          <w:numId w:val="7"/>
        </w:numPr>
        <w:tabs>
          <w:tab w:val="left" w:pos="1360"/>
        </w:tabs>
        <w:spacing w:before="0"/>
        <w:ind w:hanging="566"/>
      </w:pPr>
      <w:r>
        <w:t>Traditional</w:t>
      </w:r>
      <w:r>
        <w:rPr>
          <w:spacing w:val="-9"/>
        </w:rPr>
        <w:t xml:space="preserve"> </w:t>
      </w:r>
      <w:r>
        <w:t>Machine</w:t>
      </w:r>
      <w:r>
        <w:rPr>
          <w:spacing w:val="-7"/>
        </w:rPr>
        <w:t xml:space="preserve"> </w:t>
      </w:r>
      <w:r>
        <w:t>Learning</w:t>
      </w:r>
      <w:r>
        <w:rPr>
          <w:spacing w:val="-8"/>
        </w:rPr>
        <w:t xml:space="preserve"> </w:t>
      </w:r>
      <w:r>
        <w:t>Models</w:t>
      </w:r>
      <w:r>
        <w:rPr>
          <w:spacing w:val="-8"/>
        </w:rPr>
        <w:t xml:space="preserve"> </w:t>
      </w:r>
      <w:r>
        <w:rPr>
          <w:spacing w:val="-2"/>
        </w:rPr>
        <w:t>Performance</w:t>
      </w:r>
    </w:p>
    <w:p w14:paraId="39C630D6" w14:textId="77777777" w:rsidR="000C5CA8" w:rsidRDefault="00915CA1">
      <w:pPr>
        <w:pStyle w:val="BodyText"/>
        <w:spacing w:before="171" w:line="249" w:lineRule="auto"/>
        <w:ind w:left="794" w:right="794" w:firstLine="199"/>
        <w:jc w:val="both"/>
      </w:pPr>
      <w:r>
        <w:t>Three</w:t>
      </w:r>
      <w:r>
        <w:rPr>
          <w:spacing w:val="-11"/>
        </w:rPr>
        <w:t xml:space="preserve"> </w:t>
      </w:r>
      <w:r>
        <w:t>trained</w:t>
      </w:r>
      <w:r>
        <w:rPr>
          <w:spacing w:val="-12"/>
        </w:rPr>
        <w:t xml:space="preserve"> </w:t>
      </w:r>
      <w:r>
        <w:t>machine</w:t>
      </w:r>
      <w:r>
        <w:rPr>
          <w:spacing w:val="-11"/>
        </w:rPr>
        <w:t xml:space="preserve"> </w:t>
      </w:r>
      <w:r>
        <w:t>learning</w:t>
      </w:r>
      <w:r>
        <w:rPr>
          <w:spacing w:val="-10"/>
        </w:rPr>
        <w:t xml:space="preserve"> </w:t>
      </w:r>
      <w:r>
        <w:t>models</w:t>
      </w:r>
      <w:r>
        <w:rPr>
          <w:spacing w:val="-12"/>
        </w:rPr>
        <w:t xml:space="preserve"> </w:t>
      </w:r>
      <w:r>
        <w:t>(TF-IDF</w:t>
      </w:r>
      <w:r>
        <w:rPr>
          <w:spacing w:val="-11"/>
        </w:rPr>
        <w:t xml:space="preserve"> </w:t>
      </w:r>
      <w:r>
        <w:t>representation)</w:t>
      </w:r>
      <w:r>
        <w:rPr>
          <w:spacing w:val="-11"/>
        </w:rPr>
        <w:t xml:space="preserve"> </w:t>
      </w:r>
      <w:r>
        <w:t>were</w:t>
      </w:r>
      <w:r>
        <w:rPr>
          <w:spacing w:val="-11"/>
        </w:rPr>
        <w:t xml:space="preserve"> </w:t>
      </w:r>
      <w:r>
        <w:t>done:</w:t>
      </w:r>
      <w:r>
        <w:rPr>
          <w:spacing w:val="-11"/>
        </w:rPr>
        <w:t xml:space="preserve"> </w:t>
      </w:r>
      <w:r>
        <w:t xml:space="preserve">Random Forest Classifier, </w:t>
      </w:r>
      <w:r>
        <w:t>Multinomial Naive Bayes, and Logistic Regression. All the models were</w:t>
      </w:r>
      <w:r>
        <w:rPr>
          <w:spacing w:val="-8"/>
        </w:rPr>
        <w:t xml:space="preserve"> </w:t>
      </w:r>
      <w:r>
        <w:t>trained,</w:t>
      </w:r>
      <w:r>
        <w:rPr>
          <w:spacing w:val="-10"/>
        </w:rPr>
        <w:t xml:space="preserve"> </w:t>
      </w:r>
      <w:r>
        <w:t>and</w:t>
      </w:r>
      <w:r>
        <w:rPr>
          <w:spacing w:val="-10"/>
        </w:rPr>
        <w:t xml:space="preserve"> </w:t>
      </w:r>
      <w:r>
        <w:t>the</w:t>
      </w:r>
      <w:r>
        <w:rPr>
          <w:spacing w:val="-8"/>
        </w:rPr>
        <w:t xml:space="preserve"> </w:t>
      </w:r>
      <w:r>
        <w:t>data</w:t>
      </w:r>
      <w:r>
        <w:rPr>
          <w:spacing w:val="-10"/>
        </w:rPr>
        <w:t xml:space="preserve"> </w:t>
      </w:r>
      <w:r>
        <w:t>was</w:t>
      </w:r>
      <w:r>
        <w:rPr>
          <w:spacing w:val="-9"/>
        </w:rPr>
        <w:t xml:space="preserve"> </w:t>
      </w:r>
      <w:r>
        <w:t>balanced</w:t>
      </w:r>
      <w:r>
        <w:rPr>
          <w:spacing w:val="-8"/>
        </w:rPr>
        <w:t xml:space="preserve"> </w:t>
      </w:r>
      <w:r>
        <w:t>with</w:t>
      </w:r>
      <w:r>
        <w:rPr>
          <w:spacing w:val="-8"/>
        </w:rPr>
        <w:t xml:space="preserve"> </w:t>
      </w:r>
      <w:r>
        <w:t>Random</w:t>
      </w:r>
      <w:r>
        <w:rPr>
          <w:spacing w:val="-8"/>
        </w:rPr>
        <w:t xml:space="preserve"> </w:t>
      </w:r>
      <w:r>
        <w:t>Oversampling</w:t>
      </w:r>
      <w:r>
        <w:rPr>
          <w:spacing w:val="-8"/>
        </w:rPr>
        <w:t xml:space="preserve"> </w:t>
      </w:r>
      <w:r>
        <w:t>to</w:t>
      </w:r>
      <w:r>
        <w:rPr>
          <w:spacing w:val="-10"/>
        </w:rPr>
        <w:t xml:space="preserve"> </w:t>
      </w:r>
      <w:r>
        <w:t>overcome</w:t>
      </w:r>
      <w:r>
        <w:rPr>
          <w:spacing w:val="-10"/>
        </w:rPr>
        <w:t xml:space="preserve"> </w:t>
      </w:r>
      <w:r>
        <w:t>class imbalance. Among the three:</w:t>
      </w:r>
    </w:p>
    <w:p w14:paraId="034C47E1" w14:textId="77777777" w:rsidR="000C5CA8" w:rsidRDefault="00915CA1">
      <w:pPr>
        <w:pStyle w:val="ListParagraph"/>
        <w:numPr>
          <w:ilvl w:val="2"/>
          <w:numId w:val="7"/>
        </w:numPr>
        <w:tabs>
          <w:tab w:val="left" w:pos="1262"/>
          <w:tab w:val="left" w:pos="1264"/>
        </w:tabs>
        <w:spacing w:before="95" w:line="235" w:lineRule="auto"/>
        <w:ind w:right="790"/>
        <w:rPr>
          <w:rFonts w:ascii="Calibri"/>
          <w:sz w:val="20"/>
        </w:rPr>
      </w:pPr>
      <w:r>
        <w:rPr>
          <w:sz w:val="20"/>
        </w:rPr>
        <w:t>Random Forest</w:t>
      </w:r>
      <w:r>
        <w:rPr>
          <w:spacing w:val="-1"/>
          <w:sz w:val="20"/>
        </w:rPr>
        <w:t xml:space="preserve"> </w:t>
      </w:r>
      <w:r>
        <w:rPr>
          <w:sz w:val="20"/>
        </w:rPr>
        <w:t>had a better performance in the ability to capture non-linear pat-</w:t>
      </w:r>
      <w:r>
        <w:rPr>
          <w:sz w:val="20"/>
        </w:rPr>
        <w:t xml:space="preserve"> </w:t>
      </w:r>
      <w:r>
        <w:rPr>
          <w:spacing w:val="-2"/>
          <w:sz w:val="20"/>
        </w:rPr>
        <w:t>terns.</w:t>
      </w:r>
    </w:p>
    <w:p w14:paraId="206E36D1" w14:textId="77777777" w:rsidR="000C5CA8" w:rsidRDefault="00915CA1">
      <w:pPr>
        <w:pStyle w:val="ListParagraph"/>
        <w:numPr>
          <w:ilvl w:val="2"/>
          <w:numId w:val="7"/>
        </w:numPr>
        <w:tabs>
          <w:tab w:val="left" w:pos="1262"/>
        </w:tabs>
        <w:spacing w:before="26"/>
        <w:ind w:left="1262" w:hanging="284"/>
        <w:rPr>
          <w:rFonts w:ascii="Calibri"/>
          <w:sz w:val="20"/>
        </w:rPr>
      </w:pPr>
      <w:r>
        <w:rPr>
          <w:sz w:val="20"/>
        </w:rPr>
        <w:t>Logistic</w:t>
      </w:r>
      <w:r>
        <w:rPr>
          <w:spacing w:val="-7"/>
          <w:sz w:val="20"/>
        </w:rPr>
        <w:t xml:space="preserve"> </w:t>
      </w:r>
      <w:r>
        <w:rPr>
          <w:sz w:val="20"/>
        </w:rPr>
        <w:t>Regression</w:t>
      </w:r>
      <w:r>
        <w:rPr>
          <w:spacing w:val="-5"/>
          <w:sz w:val="20"/>
        </w:rPr>
        <w:t xml:space="preserve"> </w:t>
      </w:r>
      <w:r>
        <w:rPr>
          <w:sz w:val="20"/>
        </w:rPr>
        <w:t>that</w:t>
      </w:r>
      <w:r>
        <w:rPr>
          <w:spacing w:val="-6"/>
          <w:sz w:val="20"/>
        </w:rPr>
        <w:t xml:space="preserve"> </w:t>
      </w:r>
      <w:r>
        <w:rPr>
          <w:sz w:val="20"/>
        </w:rPr>
        <w:t>was</w:t>
      </w:r>
      <w:r>
        <w:rPr>
          <w:spacing w:val="-7"/>
          <w:sz w:val="20"/>
        </w:rPr>
        <w:t xml:space="preserve"> </w:t>
      </w:r>
      <w:r>
        <w:rPr>
          <w:sz w:val="20"/>
        </w:rPr>
        <w:t>continuously</w:t>
      </w:r>
      <w:r>
        <w:rPr>
          <w:spacing w:val="-5"/>
          <w:sz w:val="20"/>
        </w:rPr>
        <w:t xml:space="preserve"> </w:t>
      </w:r>
      <w:r>
        <w:rPr>
          <w:sz w:val="20"/>
        </w:rPr>
        <w:t>applied</w:t>
      </w:r>
      <w:r>
        <w:rPr>
          <w:spacing w:val="-7"/>
          <w:sz w:val="20"/>
        </w:rPr>
        <w:t xml:space="preserve"> </w:t>
      </w:r>
      <w:r>
        <w:rPr>
          <w:sz w:val="20"/>
        </w:rPr>
        <w:t>on</w:t>
      </w:r>
      <w:r>
        <w:rPr>
          <w:spacing w:val="-5"/>
          <w:sz w:val="20"/>
        </w:rPr>
        <w:t xml:space="preserve"> </w:t>
      </w:r>
      <w:r>
        <w:rPr>
          <w:sz w:val="20"/>
        </w:rPr>
        <w:t>mid-frequency</w:t>
      </w:r>
      <w:r>
        <w:rPr>
          <w:spacing w:val="-7"/>
          <w:sz w:val="20"/>
        </w:rPr>
        <w:t xml:space="preserve"> </w:t>
      </w:r>
      <w:r>
        <w:rPr>
          <w:spacing w:val="-2"/>
          <w:sz w:val="20"/>
        </w:rPr>
        <w:t>features.</w:t>
      </w:r>
    </w:p>
    <w:p w14:paraId="3F39AC9F"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Naive</w:t>
      </w:r>
      <w:r>
        <w:rPr>
          <w:spacing w:val="-4"/>
          <w:sz w:val="20"/>
        </w:rPr>
        <w:t xml:space="preserve"> </w:t>
      </w:r>
      <w:r>
        <w:rPr>
          <w:sz w:val="20"/>
        </w:rPr>
        <w:t>Bayes</w:t>
      </w:r>
      <w:r>
        <w:rPr>
          <w:spacing w:val="-5"/>
          <w:sz w:val="20"/>
        </w:rPr>
        <w:t xml:space="preserve"> </w:t>
      </w:r>
      <w:r>
        <w:rPr>
          <w:sz w:val="20"/>
        </w:rPr>
        <w:t>was</w:t>
      </w:r>
      <w:r>
        <w:rPr>
          <w:spacing w:val="-5"/>
          <w:sz w:val="20"/>
        </w:rPr>
        <w:t xml:space="preserve"> </w:t>
      </w:r>
      <w:r>
        <w:rPr>
          <w:sz w:val="20"/>
        </w:rPr>
        <w:t>good</w:t>
      </w:r>
      <w:r>
        <w:rPr>
          <w:spacing w:val="-3"/>
          <w:sz w:val="20"/>
        </w:rPr>
        <w:t xml:space="preserve"> </w:t>
      </w:r>
      <w:r>
        <w:rPr>
          <w:sz w:val="20"/>
        </w:rPr>
        <w:t>with</w:t>
      </w:r>
      <w:r>
        <w:rPr>
          <w:spacing w:val="-3"/>
          <w:sz w:val="20"/>
        </w:rPr>
        <w:t xml:space="preserve"> </w:t>
      </w:r>
      <w:r>
        <w:rPr>
          <w:sz w:val="20"/>
        </w:rPr>
        <w:t>sparse</w:t>
      </w:r>
      <w:r>
        <w:rPr>
          <w:spacing w:val="-4"/>
          <w:sz w:val="20"/>
        </w:rPr>
        <w:t xml:space="preserve"> </w:t>
      </w:r>
      <w:r>
        <w:rPr>
          <w:sz w:val="20"/>
        </w:rPr>
        <w:t>text</w:t>
      </w:r>
      <w:r>
        <w:rPr>
          <w:spacing w:val="-5"/>
          <w:sz w:val="20"/>
        </w:rPr>
        <w:t xml:space="preserve"> </w:t>
      </w:r>
      <w:r>
        <w:rPr>
          <w:sz w:val="20"/>
        </w:rPr>
        <w:t>vectors</w:t>
      </w:r>
      <w:r>
        <w:rPr>
          <w:spacing w:val="-4"/>
          <w:sz w:val="20"/>
        </w:rPr>
        <w:t xml:space="preserve"> </w:t>
      </w:r>
      <w:r>
        <w:rPr>
          <w:sz w:val="20"/>
        </w:rPr>
        <w:t>but</w:t>
      </w:r>
      <w:r>
        <w:rPr>
          <w:spacing w:val="-5"/>
          <w:sz w:val="20"/>
        </w:rPr>
        <w:t xml:space="preserve"> </w:t>
      </w:r>
      <w:r>
        <w:rPr>
          <w:sz w:val="20"/>
        </w:rPr>
        <w:t>in</w:t>
      </w:r>
      <w:r>
        <w:rPr>
          <w:spacing w:val="-3"/>
          <w:sz w:val="20"/>
        </w:rPr>
        <w:t xml:space="preserve"> </w:t>
      </w:r>
      <w:r>
        <w:rPr>
          <w:sz w:val="20"/>
        </w:rPr>
        <w:t>context</w:t>
      </w:r>
      <w:r>
        <w:rPr>
          <w:spacing w:val="-5"/>
          <w:sz w:val="20"/>
        </w:rPr>
        <w:t xml:space="preserve"> </w:t>
      </w:r>
      <w:r>
        <w:rPr>
          <w:sz w:val="20"/>
        </w:rPr>
        <w:t>was</w:t>
      </w:r>
      <w:r>
        <w:rPr>
          <w:spacing w:val="-5"/>
          <w:sz w:val="20"/>
        </w:rPr>
        <w:t xml:space="preserve"> </w:t>
      </w:r>
      <w:r>
        <w:rPr>
          <w:spacing w:val="-2"/>
          <w:sz w:val="20"/>
        </w:rPr>
        <w:t>poor.</w:t>
      </w:r>
    </w:p>
    <w:p w14:paraId="22A01F30" w14:textId="77777777" w:rsidR="000C5CA8" w:rsidRDefault="00915CA1">
      <w:pPr>
        <w:pStyle w:val="BodyText"/>
        <w:spacing w:before="76" w:line="249" w:lineRule="auto"/>
        <w:ind w:left="803" w:right="547" w:firstLine="228"/>
      </w:pPr>
      <w:r>
        <w:t>There</w:t>
      </w:r>
      <w:r>
        <w:rPr>
          <w:spacing w:val="-8"/>
        </w:rPr>
        <w:t xml:space="preserve"> </w:t>
      </w:r>
      <w:r>
        <w:t>was</w:t>
      </w:r>
      <w:r>
        <w:rPr>
          <w:spacing w:val="-9"/>
        </w:rPr>
        <w:t xml:space="preserve"> </w:t>
      </w:r>
      <w:r>
        <w:t>variation</w:t>
      </w:r>
      <w:r>
        <w:rPr>
          <w:spacing w:val="-8"/>
        </w:rPr>
        <w:t xml:space="preserve"> </w:t>
      </w:r>
      <w:r>
        <w:t>in</w:t>
      </w:r>
      <w:r>
        <w:rPr>
          <w:spacing w:val="-10"/>
        </w:rPr>
        <w:t xml:space="preserve"> </w:t>
      </w:r>
      <w:r>
        <w:t>the</w:t>
      </w:r>
      <w:r>
        <w:rPr>
          <w:spacing w:val="-11"/>
        </w:rPr>
        <w:t xml:space="preserve"> </w:t>
      </w:r>
      <w:r>
        <w:t>performance</w:t>
      </w:r>
      <w:r>
        <w:rPr>
          <w:spacing w:val="-10"/>
        </w:rPr>
        <w:t xml:space="preserve"> </w:t>
      </w:r>
      <w:r>
        <w:t>in</w:t>
      </w:r>
      <w:r>
        <w:rPr>
          <w:spacing w:val="-8"/>
        </w:rPr>
        <w:t xml:space="preserve"> </w:t>
      </w:r>
      <w:r>
        <w:t>terms</w:t>
      </w:r>
      <w:r>
        <w:rPr>
          <w:spacing w:val="-10"/>
        </w:rPr>
        <w:t xml:space="preserve"> </w:t>
      </w:r>
      <w:r>
        <w:t>of</w:t>
      </w:r>
      <w:r>
        <w:rPr>
          <w:spacing w:val="-10"/>
        </w:rPr>
        <w:t xml:space="preserve"> </w:t>
      </w:r>
      <w:r>
        <w:t>aspect,</w:t>
      </w:r>
      <w:r>
        <w:rPr>
          <w:spacing w:val="-8"/>
        </w:rPr>
        <w:t xml:space="preserve"> </w:t>
      </w:r>
      <w:r>
        <w:t>which</w:t>
      </w:r>
      <w:r>
        <w:rPr>
          <w:spacing w:val="-8"/>
        </w:rPr>
        <w:t xml:space="preserve"> </w:t>
      </w:r>
      <w:r>
        <w:t>means</w:t>
      </w:r>
      <w:r>
        <w:rPr>
          <w:spacing w:val="-10"/>
        </w:rPr>
        <w:t xml:space="preserve"> </w:t>
      </w:r>
      <w:r>
        <w:t>that</w:t>
      </w:r>
      <w:r>
        <w:rPr>
          <w:spacing w:val="-9"/>
        </w:rPr>
        <w:t xml:space="preserve"> </w:t>
      </w:r>
      <w:r>
        <w:t xml:space="preserve">various aspects have </w:t>
      </w:r>
      <w:r>
        <w:t>varying levels of linguistic complexity.</w:t>
      </w:r>
    </w:p>
    <w:p w14:paraId="73D93C97" w14:textId="77777777" w:rsidR="000C5CA8" w:rsidRDefault="00915CA1">
      <w:pPr>
        <w:pStyle w:val="BodyText"/>
        <w:rPr>
          <w:sz w:val="18"/>
        </w:rPr>
      </w:pPr>
      <w:r>
        <w:rPr>
          <w:noProof/>
          <w:sz w:val="18"/>
          <w:lang w:val="en-IN" w:eastAsia="en-IN"/>
        </w:rPr>
        <w:drawing>
          <wp:anchor distT="0" distB="0" distL="0" distR="0" simplePos="0" relativeHeight="487593984" behindDoc="1" locked="0" layoutInCell="1" allowOverlap="1" wp14:anchorId="04AC7348" wp14:editId="66CF39C4">
            <wp:simplePos x="0" y="0"/>
            <wp:positionH relativeFrom="page">
              <wp:posOffset>1764448</wp:posOffset>
            </wp:positionH>
            <wp:positionV relativeFrom="paragraph">
              <wp:posOffset>147165</wp:posOffset>
            </wp:positionV>
            <wp:extent cx="3499802" cy="1389888"/>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1" cstate="print"/>
                    <a:stretch>
                      <a:fillRect/>
                    </a:stretch>
                  </pic:blipFill>
                  <pic:spPr>
                    <a:xfrm>
                      <a:off x="0" y="0"/>
                      <a:ext cx="3499802" cy="1389888"/>
                    </a:xfrm>
                    <a:prstGeom prst="rect">
                      <a:avLst/>
                    </a:prstGeom>
                  </pic:spPr>
                </pic:pic>
              </a:graphicData>
            </a:graphic>
          </wp:anchor>
        </w:drawing>
      </w:r>
    </w:p>
    <w:p w14:paraId="6FF669FC" w14:textId="77777777" w:rsidR="000C5CA8" w:rsidRDefault="00915CA1">
      <w:pPr>
        <w:spacing w:before="27"/>
        <w:ind w:left="947"/>
        <w:rPr>
          <w:sz w:val="18"/>
        </w:rPr>
      </w:pPr>
      <w:r>
        <w:rPr>
          <w:sz w:val="18"/>
        </w:rPr>
        <w:t>Fig.</w:t>
      </w:r>
      <w:r>
        <w:rPr>
          <w:spacing w:val="-4"/>
          <w:sz w:val="18"/>
        </w:rPr>
        <w:t xml:space="preserve"> </w:t>
      </w:r>
      <w:r>
        <w:rPr>
          <w:sz w:val="18"/>
        </w:rPr>
        <w:t>12.</w:t>
      </w:r>
      <w:r>
        <w:rPr>
          <w:spacing w:val="-1"/>
          <w:sz w:val="18"/>
        </w:rPr>
        <w:t xml:space="preserve"> </w:t>
      </w:r>
      <w:r>
        <w:rPr>
          <w:sz w:val="18"/>
        </w:rPr>
        <w:t>Comparison</w:t>
      </w:r>
      <w:r>
        <w:rPr>
          <w:spacing w:val="-3"/>
          <w:sz w:val="18"/>
        </w:rPr>
        <w:t xml:space="preserve"> </w:t>
      </w:r>
      <w:r>
        <w:rPr>
          <w:sz w:val="18"/>
        </w:rPr>
        <w:t>of</w:t>
      </w:r>
      <w:r>
        <w:rPr>
          <w:spacing w:val="-1"/>
          <w:sz w:val="18"/>
        </w:rPr>
        <w:t xml:space="preserve"> </w:t>
      </w:r>
      <w:r>
        <w:rPr>
          <w:sz w:val="18"/>
        </w:rPr>
        <w:t>Traditional</w:t>
      </w:r>
      <w:r>
        <w:rPr>
          <w:spacing w:val="-2"/>
          <w:sz w:val="18"/>
        </w:rPr>
        <w:t xml:space="preserve"> </w:t>
      </w:r>
      <w:r>
        <w:rPr>
          <w:sz w:val="18"/>
        </w:rPr>
        <w:t>ML</w:t>
      </w:r>
      <w:r>
        <w:rPr>
          <w:spacing w:val="-1"/>
          <w:sz w:val="18"/>
        </w:rPr>
        <w:t xml:space="preserve"> </w:t>
      </w:r>
      <w:r>
        <w:rPr>
          <w:sz w:val="18"/>
        </w:rPr>
        <w:t>Models</w:t>
      </w:r>
      <w:r>
        <w:rPr>
          <w:spacing w:val="-3"/>
          <w:sz w:val="18"/>
        </w:rPr>
        <w:t xml:space="preserve"> </w:t>
      </w:r>
      <w:r>
        <w:rPr>
          <w:sz w:val="18"/>
        </w:rPr>
        <w:t>(Accuracy</w:t>
      </w:r>
      <w:r>
        <w:rPr>
          <w:spacing w:val="-2"/>
          <w:sz w:val="18"/>
        </w:rPr>
        <w:t xml:space="preserve"> </w:t>
      </w:r>
      <w:r>
        <w:rPr>
          <w:sz w:val="18"/>
        </w:rPr>
        <w:t xml:space="preserve">by </w:t>
      </w:r>
      <w:r>
        <w:rPr>
          <w:spacing w:val="-2"/>
          <w:sz w:val="18"/>
        </w:rPr>
        <w:t>Aspect)</w:t>
      </w:r>
    </w:p>
    <w:p w14:paraId="5B4CCF92" w14:textId="77777777" w:rsidR="000C5CA8" w:rsidRDefault="000C5CA8">
      <w:pPr>
        <w:rPr>
          <w:sz w:val="18"/>
        </w:rPr>
        <w:sectPr w:rsidR="000C5CA8">
          <w:pgSz w:w="11910" w:h="16840"/>
          <w:pgMar w:top="2620" w:right="1700" w:bottom="280" w:left="1700" w:header="2422" w:footer="0" w:gutter="0"/>
          <w:cols w:space="720"/>
        </w:sectPr>
      </w:pPr>
    </w:p>
    <w:p w14:paraId="2CC40AF4" w14:textId="77777777" w:rsidR="000C5CA8" w:rsidRDefault="000C5CA8">
      <w:pPr>
        <w:pStyle w:val="BodyText"/>
        <w:spacing w:before="105"/>
      </w:pPr>
    </w:p>
    <w:p w14:paraId="77E4F03B" w14:textId="77777777" w:rsidR="000C5CA8" w:rsidRDefault="00915CA1">
      <w:pPr>
        <w:pStyle w:val="Heading3"/>
        <w:numPr>
          <w:ilvl w:val="1"/>
          <w:numId w:val="7"/>
        </w:numPr>
        <w:tabs>
          <w:tab w:val="left" w:pos="1360"/>
        </w:tabs>
        <w:spacing w:line="249" w:lineRule="auto"/>
        <w:ind w:right="1861"/>
      </w:pPr>
      <w:r>
        <w:t>Deep</w:t>
      </w:r>
      <w:r>
        <w:rPr>
          <w:spacing w:val="-6"/>
        </w:rPr>
        <w:t xml:space="preserve"> </w:t>
      </w:r>
      <w:r>
        <w:t>Learning</w:t>
      </w:r>
      <w:r>
        <w:rPr>
          <w:spacing w:val="-3"/>
        </w:rPr>
        <w:t xml:space="preserve"> </w:t>
      </w:r>
      <w:r>
        <w:t>Model</w:t>
      </w:r>
      <w:r>
        <w:rPr>
          <w:spacing w:val="-6"/>
        </w:rPr>
        <w:t xml:space="preserve"> </w:t>
      </w:r>
      <w:r>
        <w:t>(Simple</w:t>
      </w:r>
      <w:r>
        <w:rPr>
          <w:spacing w:val="-5"/>
        </w:rPr>
        <w:t xml:space="preserve"> </w:t>
      </w:r>
      <w:r>
        <w:t>RNN</w:t>
      </w:r>
      <w:r>
        <w:rPr>
          <w:spacing w:val="-5"/>
        </w:rPr>
        <w:t xml:space="preserve"> </w:t>
      </w:r>
      <w:r>
        <w:t>and</w:t>
      </w:r>
      <w:r>
        <w:rPr>
          <w:spacing w:val="-6"/>
        </w:rPr>
        <w:t xml:space="preserve"> </w:t>
      </w:r>
      <w:r>
        <w:t>LSTM)</w:t>
      </w:r>
      <w:r>
        <w:rPr>
          <w:spacing w:val="-5"/>
        </w:rPr>
        <w:t xml:space="preserve"> </w:t>
      </w:r>
      <w:r>
        <w:t xml:space="preserve">Comparative </w:t>
      </w:r>
      <w:r>
        <w:rPr>
          <w:spacing w:val="-2"/>
        </w:rPr>
        <w:t>Performance</w:t>
      </w:r>
    </w:p>
    <w:p w14:paraId="24E0ED1D" w14:textId="77777777" w:rsidR="000C5CA8" w:rsidRDefault="00915CA1">
      <w:pPr>
        <w:pStyle w:val="BodyText"/>
        <w:spacing w:before="162" w:line="249" w:lineRule="auto"/>
        <w:ind w:left="794" w:right="773" w:firstLine="199"/>
      </w:pPr>
      <w:r>
        <w:t xml:space="preserve">Each of the six was individually trained both on Simple RNN </w:t>
      </w:r>
      <w:r>
        <w:t>and LSTM models</w:t>
      </w:r>
      <w:r>
        <w:rPr>
          <w:spacing w:val="40"/>
        </w:rPr>
        <w:t xml:space="preserve"> </w:t>
      </w:r>
      <w:r>
        <w:t>aspects. Key observations:</w:t>
      </w:r>
    </w:p>
    <w:p w14:paraId="63F537BE" w14:textId="77777777" w:rsidR="000C5CA8" w:rsidRDefault="000C5CA8">
      <w:pPr>
        <w:pStyle w:val="BodyText"/>
        <w:spacing w:before="84"/>
      </w:pPr>
    </w:p>
    <w:p w14:paraId="5168556E" w14:textId="77777777" w:rsidR="000C5CA8" w:rsidRDefault="00915CA1">
      <w:pPr>
        <w:pStyle w:val="ListParagraph"/>
        <w:numPr>
          <w:ilvl w:val="2"/>
          <w:numId w:val="7"/>
        </w:numPr>
        <w:tabs>
          <w:tab w:val="left" w:pos="1262"/>
          <w:tab w:val="left" w:pos="1264"/>
        </w:tabs>
        <w:spacing w:line="237" w:lineRule="auto"/>
        <w:ind w:right="797"/>
        <w:jc w:val="both"/>
        <w:rPr>
          <w:rFonts w:ascii="Calibri"/>
          <w:sz w:val="20"/>
        </w:rPr>
      </w:pPr>
      <w:r>
        <w:rPr>
          <w:sz w:val="20"/>
        </w:rPr>
        <w:t>LSTM</w:t>
      </w:r>
      <w:r>
        <w:rPr>
          <w:spacing w:val="-1"/>
          <w:sz w:val="20"/>
        </w:rPr>
        <w:t xml:space="preserve"> </w:t>
      </w:r>
      <w:r>
        <w:rPr>
          <w:sz w:val="20"/>
        </w:rPr>
        <w:t>always</w:t>
      </w:r>
      <w:r>
        <w:rPr>
          <w:spacing w:val="-3"/>
          <w:sz w:val="20"/>
        </w:rPr>
        <w:t xml:space="preserve"> </w:t>
      </w:r>
      <w:r>
        <w:rPr>
          <w:sz w:val="20"/>
        </w:rPr>
        <w:t>performed</w:t>
      </w:r>
      <w:r>
        <w:rPr>
          <w:spacing w:val="-1"/>
          <w:sz w:val="20"/>
        </w:rPr>
        <w:t xml:space="preserve"> </w:t>
      </w:r>
      <w:r>
        <w:rPr>
          <w:sz w:val="20"/>
        </w:rPr>
        <w:t>better</w:t>
      </w:r>
      <w:r>
        <w:rPr>
          <w:spacing w:val="-1"/>
          <w:sz w:val="20"/>
        </w:rPr>
        <w:t xml:space="preserve"> </w:t>
      </w:r>
      <w:r>
        <w:rPr>
          <w:sz w:val="20"/>
        </w:rPr>
        <w:t>than</w:t>
      </w:r>
      <w:r>
        <w:rPr>
          <w:spacing w:val="-1"/>
          <w:sz w:val="20"/>
        </w:rPr>
        <w:t xml:space="preserve"> </w:t>
      </w:r>
      <w:r>
        <w:rPr>
          <w:sz w:val="20"/>
        </w:rPr>
        <w:t>Simple</w:t>
      </w:r>
      <w:r>
        <w:rPr>
          <w:spacing w:val="-2"/>
          <w:sz w:val="20"/>
        </w:rPr>
        <w:t xml:space="preserve"> </w:t>
      </w:r>
      <w:r>
        <w:rPr>
          <w:sz w:val="20"/>
        </w:rPr>
        <w:t>RNN</w:t>
      </w:r>
      <w:r>
        <w:rPr>
          <w:spacing w:val="-2"/>
          <w:sz w:val="20"/>
        </w:rPr>
        <w:t xml:space="preserve"> </w:t>
      </w:r>
      <w:r>
        <w:rPr>
          <w:sz w:val="20"/>
        </w:rPr>
        <w:t>because</w:t>
      </w:r>
      <w:r>
        <w:rPr>
          <w:spacing w:val="-1"/>
          <w:sz w:val="20"/>
        </w:rPr>
        <w:t xml:space="preserve"> </w:t>
      </w:r>
      <w:r>
        <w:rPr>
          <w:sz w:val="20"/>
        </w:rPr>
        <w:t>it</w:t>
      </w:r>
      <w:r>
        <w:rPr>
          <w:spacing w:val="-2"/>
          <w:sz w:val="20"/>
        </w:rPr>
        <w:t xml:space="preserve"> </w:t>
      </w:r>
      <w:r>
        <w:rPr>
          <w:sz w:val="20"/>
        </w:rPr>
        <w:t>had</w:t>
      </w:r>
      <w:r>
        <w:rPr>
          <w:spacing w:val="-1"/>
          <w:sz w:val="20"/>
        </w:rPr>
        <w:t xml:space="preserve"> </w:t>
      </w:r>
      <w:r>
        <w:rPr>
          <w:sz w:val="20"/>
        </w:rPr>
        <w:t>the</w:t>
      </w:r>
      <w:r>
        <w:rPr>
          <w:spacing w:val="-1"/>
          <w:sz w:val="20"/>
        </w:rPr>
        <w:t xml:space="preserve"> </w:t>
      </w:r>
      <w:r>
        <w:rPr>
          <w:sz w:val="20"/>
        </w:rPr>
        <w:t>capacity</w:t>
      </w:r>
      <w:r>
        <w:rPr>
          <w:spacing w:val="-1"/>
          <w:sz w:val="20"/>
        </w:rPr>
        <w:t xml:space="preserve"> </w:t>
      </w:r>
      <w:r>
        <w:rPr>
          <w:sz w:val="20"/>
        </w:rPr>
        <w:t>of storing long-term contextual dependencies.</w:t>
      </w:r>
    </w:p>
    <w:p w14:paraId="2AA23BE6" w14:textId="77777777" w:rsidR="000C5CA8" w:rsidRDefault="00915CA1">
      <w:pPr>
        <w:pStyle w:val="ListParagraph"/>
        <w:numPr>
          <w:ilvl w:val="2"/>
          <w:numId w:val="7"/>
        </w:numPr>
        <w:tabs>
          <w:tab w:val="left" w:pos="1262"/>
          <w:tab w:val="left" w:pos="1264"/>
        </w:tabs>
        <w:spacing w:before="28" w:line="242" w:lineRule="auto"/>
        <w:ind w:right="800"/>
        <w:jc w:val="both"/>
        <w:rPr>
          <w:rFonts w:ascii="Calibri"/>
          <w:sz w:val="20"/>
        </w:rPr>
      </w:pPr>
      <w:r>
        <w:rPr>
          <w:sz w:val="20"/>
        </w:rPr>
        <w:t>Both models</w:t>
      </w:r>
      <w:r>
        <w:rPr>
          <w:spacing w:val="-2"/>
          <w:sz w:val="20"/>
        </w:rPr>
        <w:t xml:space="preserve"> </w:t>
      </w:r>
      <w:r>
        <w:rPr>
          <w:sz w:val="20"/>
        </w:rPr>
        <w:t>were good on majority classes</w:t>
      </w:r>
      <w:r>
        <w:rPr>
          <w:spacing w:val="-1"/>
          <w:sz w:val="20"/>
        </w:rPr>
        <w:t xml:space="preserve"> </w:t>
      </w:r>
      <w:r>
        <w:rPr>
          <w:sz w:val="20"/>
        </w:rPr>
        <w:t>(neutral</w:t>
      </w:r>
      <w:r>
        <w:rPr>
          <w:spacing w:val="-1"/>
          <w:sz w:val="20"/>
        </w:rPr>
        <w:t xml:space="preserve"> </w:t>
      </w:r>
      <w:r>
        <w:rPr>
          <w:sz w:val="20"/>
        </w:rPr>
        <w:t>and positive) and bad when negative sample</w:t>
      </w:r>
      <w:r>
        <w:rPr>
          <w:sz w:val="20"/>
        </w:rPr>
        <w:t xml:space="preserve">s are minority, and in highly imbalanced characteristics such as </w:t>
      </w:r>
      <w:r>
        <w:rPr>
          <w:spacing w:val="-2"/>
          <w:sz w:val="20"/>
        </w:rPr>
        <w:t>Drinks.</w:t>
      </w:r>
    </w:p>
    <w:p w14:paraId="2CE09F5A" w14:textId="77777777" w:rsidR="000C5CA8" w:rsidRDefault="00915CA1">
      <w:pPr>
        <w:pStyle w:val="ListParagraph"/>
        <w:numPr>
          <w:ilvl w:val="2"/>
          <w:numId w:val="7"/>
        </w:numPr>
        <w:tabs>
          <w:tab w:val="left" w:pos="1262"/>
          <w:tab w:val="left" w:pos="1264"/>
        </w:tabs>
        <w:spacing w:before="26" w:line="237" w:lineRule="auto"/>
        <w:ind w:right="796"/>
        <w:jc w:val="both"/>
        <w:rPr>
          <w:rFonts w:ascii="Calibri"/>
          <w:sz w:val="20"/>
        </w:rPr>
      </w:pPr>
      <w:r>
        <w:rPr>
          <w:sz w:val="20"/>
        </w:rPr>
        <w:t>Simple</w:t>
      </w:r>
      <w:r>
        <w:rPr>
          <w:spacing w:val="-4"/>
          <w:sz w:val="20"/>
        </w:rPr>
        <w:t xml:space="preserve"> </w:t>
      </w:r>
      <w:r>
        <w:rPr>
          <w:sz w:val="20"/>
        </w:rPr>
        <w:t>RNN</w:t>
      </w:r>
      <w:r>
        <w:rPr>
          <w:spacing w:val="-4"/>
          <w:sz w:val="20"/>
        </w:rPr>
        <w:t xml:space="preserve"> </w:t>
      </w:r>
      <w:r>
        <w:rPr>
          <w:sz w:val="20"/>
        </w:rPr>
        <w:t>and</w:t>
      </w:r>
      <w:r>
        <w:rPr>
          <w:spacing w:val="-4"/>
          <w:sz w:val="20"/>
        </w:rPr>
        <w:t xml:space="preserve"> </w:t>
      </w:r>
      <w:r>
        <w:rPr>
          <w:sz w:val="20"/>
        </w:rPr>
        <w:t>LSTM</w:t>
      </w:r>
      <w:r>
        <w:rPr>
          <w:spacing w:val="-6"/>
          <w:sz w:val="20"/>
        </w:rPr>
        <w:t xml:space="preserve"> </w:t>
      </w:r>
      <w:r>
        <w:rPr>
          <w:sz w:val="20"/>
        </w:rPr>
        <w:t>were</w:t>
      </w:r>
      <w:r>
        <w:rPr>
          <w:spacing w:val="-6"/>
          <w:sz w:val="20"/>
        </w:rPr>
        <w:t xml:space="preserve"> </w:t>
      </w:r>
      <w:r>
        <w:rPr>
          <w:sz w:val="20"/>
        </w:rPr>
        <w:t>greatly</w:t>
      </w:r>
      <w:r>
        <w:rPr>
          <w:spacing w:val="-4"/>
          <w:sz w:val="20"/>
        </w:rPr>
        <w:t xml:space="preserve"> </w:t>
      </w:r>
      <w:r>
        <w:rPr>
          <w:sz w:val="20"/>
        </w:rPr>
        <w:t>enhanced</w:t>
      </w:r>
      <w:r>
        <w:rPr>
          <w:spacing w:val="-5"/>
          <w:sz w:val="20"/>
        </w:rPr>
        <w:t xml:space="preserve"> </w:t>
      </w:r>
      <w:r>
        <w:rPr>
          <w:sz w:val="20"/>
        </w:rPr>
        <w:t>by</w:t>
      </w:r>
      <w:r>
        <w:rPr>
          <w:spacing w:val="-5"/>
          <w:sz w:val="20"/>
        </w:rPr>
        <w:t xml:space="preserve"> </w:t>
      </w:r>
      <w:r>
        <w:rPr>
          <w:sz w:val="20"/>
        </w:rPr>
        <w:t>oversampling</w:t>
      </w:r>
      <w:r>
        <w:rPr>
          <w:spacing w:val="-4"/>
          <w:sz w:val="20"/>
        </w:rPr>
        <w:t xml:space="preserve"> </w:t>
      </w:r>
      <w:r>
        <w:rPr>
          <w:sz w:val="20"/>
        </w:rPr>
        <w:t>not</w:t>
      </w:r>
      <w:r>
        <w:rPr>
          <w:spacing w:val="-5"/>
          <w:sz w:val="20"/>
        </w:rPr>
        <w:t xml:space="preserve"> </w:t>
      </w:r>
      <w:r>
        <w:rPr>
          <w:sz w:val="20"/>
        </w:rPr>
        <w:t>fully</w:t>
      </w:r>
      <w:r>
        <w:rPr>
          <w:spacing w:val="-4"/>
          <w:sz w:val="20"/>
        </w:rPr>
        <w:t xml:space="preserve"> </w:t>
      </w:r>
      <w:r>
        <w:rPr>
          <w:sz w:val="20"/>
        </w:rPr>
        <w:t>elimi- nate bias.</w:t>
      </w:r>
    </w:p>
    <w:p w14:paraId="404E0D65" w14:textId="77777777" w:rsidR="000C5CA8" w:rsidRDefault="000C5CA8">
      <w:pPr>
        <w:pStyle w:val="BodyText"/>
        <w:spacing w:before="80"/>
      </w:pPr>
    </w:p>
    <w:p w14:paraId="0D64C365" w14:textId="77777777" w:rsidR="000C5CA8" w:rsidRDefault="00915CA1">
      <w:pPr>
        <w:pStyle w:val="BodyText"/>
        <w:spacing w:line="249" w:lineRule="auto"/>
        <w:ind w:left="794" w:right="773" w:firstLine="228"/>
      </w:pPr>
      <w:r>
        <w:t xml:space="preserve">Such deep learning architecture had superior contextual information than conven- tional machine </w:t>
      </w:r>
      <w:r>
        <w:t>learning models.</w:t>
      </w:r>
    </w:p>
    <w:p w14:paraId="6DA8BC26" w14:textId="77777777" w:rsidR="000C5CA8" w:rsidRDefault="000C5CA8">
      <w:pPr>
        <w:pStyle w:val="BodyText"/>
        <w:spacing w:before="132"/>
      </w:pPr>
    </w:p>
    <w:p w14:paraId="7D47026D" w14:textId="77777777" w:rsidR="000C5CA8" w:rsidRDefault="00915CA1">
      <w:pPr>
        <w:pStyle w:val="Heading3"/>
        <w:numPr>
          <w:ilvl w:val="1"/>
          <w:numId w:val="7"/>
        </w:numPr>
        <w:tabs>
          <w:tab w:val="left" w:pos="1360"/>
        </w:tabs>
        <w:spacing w:before="0"/>
        <w:ind w:hanging="566"/>
      </w:pPr>
      <w:r>
        <w:t>Word</w:t>
      </w:r>
      <w:r>
        <w:rPr>
          <w:spacing w:val="-8"/>
        </w:rPr>
        <w:t xml:space="preserve"> </w:t>
      </w:r>
      <w:r>
        <w:t>Embedding</w:t>
      </w:r>
      <w:r>
        <w:rPr>
          <w:spacing w:val="-7"/>
        </w:rPr>
        <w:t xml:space="preserve"> </w:t>
      </w:r>
      <w:r>
        <w:t>Models:</w:t>
      </w:r>
      <w:r>
        <w:rPr>
          <w:spacing w:val="-5"/>
        </w:rPr>
        <w:t xml:space="preserve"> </w:t>
      </w:r>
      <w:r>
        <w:t>GloVe</w:t>
      </w:r>
      <w:r>
        <w:rPr>
          <w:spacing w:val="-7"/>
        </w:rPr>
        <w:t xml:space="preserve"> </w:t>
      </w:r>
      <w:r>
        <w:t>and</w:t>
      </w:r>
      <w:r>
        <w:rPr>
          <w:spacing w:val="-8"/>
        </w:rPr>
        <w:t xml:space="preserve"> </w:t>
      </w:r>
      <w:r>
        <w:rPr>
          <w:spacing w:val="-2"/>
        </w:rPr>
        <w:t>Word2Vec</w:t>
      </w:r>
    </w:p>
    <w:p w14:paraId="2834FCEB" w14:textId="77777777" w:rsidR="000C5CA8" w:rsidRDefault="00915CA1">
      <w:pPr>
        <w:pStyle w:val="BodyText"/>
        <w:spacing w:before="168"/>
        <w:ind w:right="395"/>
        <w:jc w:val="center"/>
      </w:pPr>
      <w:r>
        <w:t>Semantic</w:t>
      </w:r>
      <w:r>
        <w:rPr>
          <w:spacing w:val="-7"/>
        </w:rPr>
        <w:t xml:space="preserve"> </w:t>
      </w:r>
      <w:r>
        <w:t>embeddings</w:t>
      </w:r>
      <w:r>
        <w:rPr>
          <w:spacing w:val="-7"/>
        </w:rPr>
        <w:t xml:space="preserve"> </w:t>
      </w:r>
      <w:r>
        <w:t>were</w:t>
      </w:r>
      <w:r>
        <w:rPr>
          <w:spacing w:val="-6"/>
        </w:rPr>
        <w:t xml:space="preserve"> </w:t>
      </w:r>
      <w:r>
        <w:t>incorporated</w:t>
      </w:r>
      <w:r>
        <w:rPr>
          <w:spacing w:val="-6"/>
        </w:rPr>
        <w:t xml:space="preserve"> </w:t>
      </w:r>
      <w:r>
        <w:t>and</w:t>
      </w:r>
      <w:r>
        <w:rPr>
          <w:spacing w:val="-5"/>
        </w:rPr>
        <w:t xml:space="preserve"> </w:t>
      </w:r>
      <w:r>
        <w:t>greatly</w:t>
      </w:r>
      <w:r>
        <w:rPr>
          <w:spacing w:val="-6"/>
        </w:rPr>
        <w:t xml:space="preserve"> </w:t>
      </w:r>
      <w:r>
        <w:t>enhanced</w:t>
      </w:r>
      <w:r>
        <w:rPr>
          <w:spacing w:val="-6"/>
        </w:rPr>
        <w:t xml:space="preserve"> </w:t>
      </w:r>
      <w:r>
        <w:rPr>
          <w:spacing w:val="-2"/>
        </w:rPr>
        <w:t>performance:</w:t>
      </w:r>
    </w:p>
    <w:p w14:paraId="13D79DD0" w14:textId="77777777" w:rsidR="000C5CA8" w:rsidRDefault="00915CA1">
      <w:pPr>
        <w:pStyle w:val="ListParagraph"/>
        <w:numPr>
          <w:ilvl w:val="2"/>
          <w:numId w:val="7"/>
        </w:numPr>
        <w:tabs>
          <w:tab w:val="left" w:pos="1245"/>
        </w:tabs>
        <w:spacing w:before="208" w:line="242" w:lineRule="auto"/>
        <w:ind w:left="794" w:right="796" w:firstLine="199"/>
        <w:jc w:val="both"/>
        <w:rPr>
          <w:rFonts w:ascii="Calibri"/>
          <w:i/>
          <w:sz w:val="20"/>
        </w:rPr>
      </w:pPr>
      <w:r>
        <w:rPr>
          <w:i/>
          <w:sz w:val="20"/>
        </w:rPr>
        <w:t xml:space="preserve">Word2Vec + LSTM: </w:t>
      </w:r>
      <w:r>
        <w:rPr>
          <w:sz w:val="20"/>
        </w:rPr>
        <w:t>Learned</w:t>
      </w:r>
      <w:r>
        <w:rPr>
          <w:spacing w:val="-1"/>
          <w:sz w:val="20"/>
        </w:rPr>
        <w:t xml:space="preserve"> </w:t>
      </w:r>
      <w:r>
        <w:rPr>
          <w:sz w:val="20"/>
        </w:rPr>
        <w:t>directly on</w:t>
      </w:r>
      <w:r>
        <w:rPr>
          <w:spacing w:val="-1"/>
          <w:sz w:val="20"/>
        </w:rPr>
        <w:t xml:space="preserve"> </w:t>
      </w:r>
      <w:r>
        <w:rPr>
          <w:sz w:val="20"/>
        </w:rPr>
        <w:t>the Yelp data.</w:t>
      </w:r>
      <w:r>
        <w:rPr>
          <w:spacing w:val="-1"/>
          <w:sz w:val="20"/>
        </w:rPr>
        <w:t xml:space="preserve"> </w:t>
      </w:r>
      <w:r>
        <w:rPr>
          <w:sz w:val="20"/>
        </w:rPr>
        <w:t xml:space="preserve">Contextual relationships between datasets, which are captured. Better </w:t>
      </w:r>
      <w:r>
        <w:rPr>
          <w:sz w:val="20"/>
        </w:rPr>
        <w:t>classification consistency of Place, Food Quality and Menu and Pricing.</w:t>
      </w:r>
    </w:p>
    <w:p w14:paraId="51CDF141" w14:textId="77777777" w:rsidR="000C5CA8" w:rsidRDefault="00915CA1">
      <w:pPr>
        <w:pStyle w:val="ListParagraph"/>
        <w:numPr>
          <w:ilvl w:val="2"/>
          <w:numId w:val="7"/>
        </w:numPr>
        <w:tabs>
          <w:tab w:val="left" w:pos="1245"/>
        </w:tabs>
        <w:spacing w:before="211" w:line="242" w:lineRule="auto"/>
        <w:ind w:left="794" w:right="795" w:firstLine="199"/>
        <w:jc w:val="both"/>
        <w:rPr>
          <w:rFonts w:ascii="Calibri"/>
          <w:i/>
          <w:sz w:val="20"/>
        </w:rPr>
      </w:pPr>
      <w:r>
        <w:rPr>
          <w:i/>
          <w:sz w:val="20"/>
        </w:rPr>
        <w:t>GloVe</w:t>
      </w:r>
      <w:r>
        <w:rPr>
          <w:i/>
          <w:spacing w:val="-2"/>
          <w:sz w:val="20"/>
        </w:rPr>
        <w:t xml:space="preserve"> </w:t>
      </w:r>
      <w:r>
        <w:rPr>
          <w:i/>
          <w:sz w:val="20"/>
        </w:rPr>
        <w:t>+</w:t>
      </w:r>
      <w:r>
        <w:rPr>
          <w:i/>
          <w:spacing w:val="-3"/>
          <w:sz w:val="20"/>
        </w:rPr>
        <w:t xml:space="preserve"> </w:t>
      </w:r>
      <w:r>
        <w:rPr>
          <w:i/>
          <w:sz w:val="20"/>
        </w:rPr>
        <w:t xml:space="preserve">LSTM: </w:t>
      </w:r>
      <w:r>
        <w:rPr>
          <w:sz w:val="20"/>
        </w:rPr>
        <w:t>Pre-trained</w:t>
      </w:r>
      <w:r>
        <w:rPr>
          <w:spacing w:val="-2"/>
          <w:sz w:val="20"/>
        </w:rPr>
        <w:t xml:space="preserve"> </w:t>
      </w:r>
      <w:r>
        <w:rPr>
          <w:sz w:val="20"/>
        </w:rPr>
        <w:t>100-dimensional</w:t>
      </w:r>
      <w:r>
        <w:rPr>
          <w:spacing w:val="-3"/>
          <w:sz w:val="20"/>
        </w:rPr>
        <w:t xml:space="preserve"> </w:t>
      </w:r>
      <w:r>
        <w:rPr>
          <w:sz w:val="20"/>
        </w:rPr>
        <w:t>word</w:t>
      </w:r>
      <w:r>
        <w:rPr>
          <w:spacing w:val="-2"/>
          <w:sz w:val="20"/>
        </w:rPr>
        <w:t xml:space="preserve"> </w:t>
      </w:r>
      <w:r>
        <w:rPr>
          <w:sz w:val="20"/>
        </w:rPr>
        <w:t>vectors.</w:t>
      </w:r>
      <w:r>
        <w:rPr>
          <w:spacing w:val="-4"/>
          <w:sz w:val="20"/>
        </w:rPr>
        <w:t xml:space="preserve"> </w:t>
      </w:r>
      <w:r>
        <w:rPr>
          <w:sz w:val="20"/>
        </w:rPr>
        <w:t>Shown</w:t>
      </w:r>
      <w:r>
        <w:rPr>
          <w:spacing w:val="-2"/>
          <w:sz w:val="20"/>
        </w:rPr>
        <w:t xml:space="preserve"> </w:t>
      </w:r>
      <w:r>
        <w:rPr>
          <w:sz w:val="20"/>
        </w:rPr>
        <w:t>better</w:t>
      </w:r>
      <w:r>
        <w:rPr>
          <w:spacing w:val="-3"/>
          <w:sz w:val="20"/>
        </w:rPr>
        <w:t xml:space="preserve"> </w:t>
      </w:r>
      <w:r>
        <w:rPr>
          <w:sz w:val="20"/>
        </w:rPr>
        <w:t>gener- alization</w:t>
      </w:r>
      <w:r>
        <w:rPr>
          <w:spacing w:val="-3"/>
          <w:sz w:val="20"/>
        </w:rPr>
        <w:t xml:space="preserve"> </w:t>
      </w:r>
      <w:r>
        <w:rPr>
          <w:sz w:val="20"/>
        </w:rPr>
        <w:t>ability.</w:t>
      </w:r>
      <w:r>
        <w:rPr>
          <w:spacing w:val="-4"/>
          <w:sz w:val="20"/>
        </w:rPr>
        <w:t xml:space="preserve"> </w:t>
      </w:r>
      <w:r>
        <w:rPr>
          <w:sz w:val="20"/>
        </w:rPr>
        <w:t>Was</w:t>
      </w:r>
      <w:r>
        <w:rPr>
          <w:spacing w:val="-5"/>
          <w:sz w:val="20"/>
        </w:rPr>
        <w:t xml:space="preserve"> </w:t>
      </w:r>
      <w:r>
        <w:rPr>
          <w:sz w:val="20"/>
        </w:rPr>
        <w:t>very</w:t>
      </w:r>
      <w:r>
        <w:rPr>
          <w:spacing w:val="-5"/>
          <w:sz w:val="20"/>
        </w:rPr>
        <w:t xml:space="preserve"> </w:t>
      </w:r>
      <w:r>
        <w:rPr>
          <w:sz w:val="20"/>
        </w:rPr>
        <w:t>precise</w:t>
      </w:r>
      <w:r>
        <w:rPr>
          <w:spacing w:val="-5"/>
          <w:sz w:val="20"/>
        </w:rPr>
        <w:t xml:space="preserve"> </w:t>
      </w:r>
      <w:r>
        <w:rPr>
          <w:sz w:val="20"/>
        </w:rPr>
        <w:t>in</w:t>
      </w:r>
      <w:r>
        <w:rPr>
          <w:spacing w:val="-3"/>
          <w:sz w:val="20"/>
        </w:rPr>
        <w:t xml:space="preserve"> </w:t>
      </w:r>
      <w:r>
        <w:rPr>
          <w:sz w:val="20"/>
        </w:rPr>
        <w:t>detecting</w:t>
      </w:r>
      <w:r>
        <w:rPr>
          <w:spacing w:val="-5"/>
          <w:sz w:val="20"/>
        </w:rPr>
        <w:t xml:space="preserve"> </w:t>
      </w:r>
      <w:r>
        <w:rPr>
          <w:sz w:val="20"/>
        </w:rPr>
        <w:t>neutral</w:t>
      </w:r>
      <w:r>
        <w:rPr>
          <w:spacing w:val="-6"/>
          <w:sz w:val="20"/>
        </w:rPr>
        <w:t xml:space="preserve"> </w:t>
      </w:r>
      <w:r>
        <w:rPr>
          <w:sz w:val="20"/>
        </w:rPr>
        <w:t>sentiment</w:t>
      </w:r>
      <w:r>
        <w:rPr>
          <w:spacing w:val="-5"/>
          <w:sz w:val="20"/>
        </w:rPr>
        <w:t xml:space="preserve"> </w:t>
      </w:r>
      <w:r>
        <w:rPr>
          <w:sz w:val="20"/>
        </w:rPr>
        <w:t>across</w:t>
      </w:r>
      <w:r>
        <w:rPr>
          <w:spacing w:val="-5"/>
          <w:sz w:val="20"/>
        </w:rPr>
        <w:t xml:space="preserve"> </w:t>
      </w:r>
      <w:r>
        <w:rPr>
          <w:sz w:val="20"/>
        </w:rPr>
        <w:t>aspects.</w:t>
      </w:r>
      <w:r>
        <w:rPr>
          <w:spacing w:val="-4"/>
          <w:sz w:val="20"/>
        </w:rPr>
        <w:t xml:space="preserve"> </w:t>
      </w:r>
      <w:r>
        <w:rPr>
          <w:sz w:val="20"/>
        </w:rPr>
        <w:t>None- theless,</w:t>
      </w:r>
      <w:r>
        <w:rPr>
          <w:spacing w:val="-5"/>
          <w:sz w:val="20"/>
        </w:rPr>
        <w:t xml:space="preserve"> </w:t>
      </w:r>
      <w:r>
        <w:rPr>
          <w:sz w:val="20"/>
        </w:rPr>
        <w:t>Word2Vec</w:t>
      </w:r>
      <w:r>
        <w:rPr>
          <w:spacing w:val="-7"/>
          <w:sz w:val="20"/>
        </w:rPr>
        <w:t xml:space="preserve"> </w:t>
      </w:r>
      <w:r>
        <w:rPr>
          <w:sz w:val="20"/>
        </w:rPr>
        <w:t>had</w:t>
      </w:r>
      <w:r>
        <w:rPr>
          <w:spacing w:val="-6"/>
          <w:sz w:val="20"/>
        </w:rPr>
        <w:t xml:space="preserve"> </w:t>
      </w:r>
      <w:r>
        <w:rPr>
          <w:sz w:val="20"/>
        </w:rPr>
        <w:t>a</w:t>
      </w:r>
      <w:r>
        <w:rPr>
          <w:spacing w:val="-7"/>
          <w:sz w:val="20"/>
        </w:rPr>
        <w:t xml:space="preserve"> </w:t>
      </w:r>
      <w:r>
        <w:rPr>
          <w:sz w:val="20"/>
        </w:rPr>
        <w:t>bit</w:t>
      </w:r>
      <w:r>
        <w:rPr>
          <w:spacing w:val="-8"/>
          <w:sz w:val="20"/>
        </w:rPr>
        <w:t xml:space="preserve"> </w:t>
      </w:r>
      <w:r>
        <w:rPr>
          <w:sz w:val="20"/>
        </w:rPr>
        <w:t>more</w:t>
      </w:r>
      <w:r>
        <w:rPr>
          <w:spacing w:val="-7"/>
          <w:sz w:val="20"/>
        </w:rPr>
        <w:t xml:space="preserve"> </w:t>
      </w:r>
      <w:r>
        <w:rPr>
          <w:sz w:val="20"/>
        </w:rPr>
        <w:t>contextual</w:t>
      </w:r>
      <w:r>
        <w:rPr>
          <w:spacing w:val="-8"/>
          <w:sz w:val="20"/>
        </w:rPr>
        <w:t xml:space="preserve"> </w:t>
      </w:r>
      <w:r>
        <w:rPr>
          <w:sz w:val="20"/>
        </w:rPr>
        <w:t>relevance</w:t>
      </w:r>
      <w:r>
        <w:rPr>
          <w:spacing w:val="-7"/>
          <w:sz w:val="20"/>
        </w:rPr>
        <w:t xml:space="preserve"> </w:t>
      </w:r>
      <w:r>
        <w:rPr>
          <w:sz w:val="20"/>
        </w:rPr>
        <w:t>as</w:t>
      </w:r>
      <w:r>
        <w:rPr>
          <w:spacing w:val="-8"/>
          <w:sz w:val="20"/>
        </w:rPr>
        <w:t xml:space="preserve"> </w:t>
      </w:r>
      <w:r>
        <w:rPr>
          <w:sz w:val="20"/>
        </w:rPr>
        <w:t>it</w:t>
      </w:r>
      <w:r>
        <w:rPr>
          <w:spacing w:val="-6"/>
          <w:sz w:val="20"/>
        </w:rPr>
        <w:t xml:space="preserve"> </w:t>
      </w:r>
      <w:r>
        <w:rPr>
          <w:sz w:val="20"/>
        </w:rPr>
        <w:t>was</w:t>
      </w:r>
      <w:r>
        <w:rPr>
          <w:spacing w:val="-8"/>
          <w:sz w:val="20"/>
        </w:rPr>
        <w:t xml:space="preserve"> </w:t>
      </w:r>
      <w:r>
        <w:rPr>
          <w:sz w:val="20"/>
        </w:rPr>
        <w:t>trained</w:t>
      </w:r>
      <w:r>
        <w:rPr>
          <w:spacing w:val="-6"/>
          <w:sz w:val="20"/>
        </w:rPr>
        <w:t xml:space="preserve"> </w:t>
      </w:r>
      <w:r>
        <w:rPr>
          <w:sz w:val="20"/>
        </w:rPr>
        <w:t>directly</w:t>
      </w:r>
      <w:r>
        <w:rPr>
          <w:spacing w:val="-7"/>
          <w:sz w:val="20"/>
        </w:rPr>
        <w:t xml:space="preserve"> </w:t>
      </w:r>
      <w:r>
        <w:rPr>
          <w:sz w:val="20"/>
        </w:rPr>
        <w:t>on</w:t>
      </w:r>
      <w:r>
        <w:rPr>
          <w:spacing w:val="-7"/>
          <w:sz w:val="20"/>
        </w:rPr>
        <w:t xml:space="preserve"> </w:t>
      </w:r>
      <w:r>
        <w:rPr>
          <w:sz w:val="20"/>
        </w:rPr>
        <w:t xml:space="preserve">the </w:t>
      </w:r>
      <w:r>
        <w:rPr>
          <w:spacing w:val="-2"/>
          <w:sz w:val="20"/>
        </w:rPr>
        <w:t>corpus.</w:t>
      </w:r>
    </w:p>
    <w:p w14:paraId="64AD2965" w14:textId="77777777" w:rsidR="000C5CA8" w:rsidRDefault="00915CA1">
      <w:pPr>
        <w:pStyle w:val="BodyText"/>
        <w:spacing w:before="1"/>
        <w:rPr>
          <w:sz w:val="4"/>
        </w:rPr>
      </w:pPr>
      <w:r>
        <w:rPr>
          <w:noProof/>
          <w:sz w:val="4"/>
          <w:lang w:val="en-IN" w:eastAsia="en-IN"/>
        </w:rPr>
        <w:drawing>
          <wp:anchor distT="0" distB="0" distL="0" distR="0" simplePos="0" relativeHeight="487594496" behindDoc="1" locked="0" layoutInCell="1" allowOverlap="1" wp14:anchorId="36E7FF47" wp14:editId="7D390FEB">
            <wp:simplePos x="0" y="0"/>
            <wp:positionH relativeFrom="page">
              <wp:posOffset>2450083</wp:posOffset>
            </wp:positionH>
            <wp:positionV relativeFrom="paragraph">
              <wp:posOffset>45452</wp:posOffset>
            </wp:positionV>
            <wp:extent cx="2907471" cy="1969008"/>
            <wp:effectExtent l="0" t="0" r="0" b="0"/>
            <wp:wrapTopAndBottom/>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2" cstate="print"/>
                    <a:stretch>
                      <a:fillRect/>
                    </a:stretch>
                  </pic:blipFill>
                  <pic:spPr>
                    <a:xfrm>
                      <a:off x="0" y="0"/>
                      <a:ext cx="2907471" cy="1969008"/>
                    </a:xfrm>
                    <a:prstGeom prst="rect">
                      <a:avLst/>
                    </a:prstGeom>
                  </pic:spPr>
                </pic:pic>
              </a:graphicData>
            </a:graphic>
          </wp:anchor>
        </w:drawing>
      </w:r>
    </w:p>
    <w:p w14:paraId="6219FF46" w14:textId="77777777" w:rsidR="000C5CA8" w:rsidRDefault="000C5CA8">
      <w:pPr>
        <w:pStyle w:val="BodyText"/>
        <w:spacing w:before="50"/>
      </w:pPr>
    </w:p>
    <w:p w14:paraId="1A631CBD" w14:textId="77777777" w:rsidR="000C5CA8" w:rsidRDefault="00915CA1">
      <w:pPr>
        <w:ind w:left="72"/>
        <w:jc w:val="center"/>
        <w:rPr>
          <w:sz w:val="18"/>
        </w:rPr>
      </w:pPr>
      <w:r>
        <w:rPr>
          <w:sz w:val="18"/>
        </w:rPr>
        <w:t>Fig.</w:t>
      </w:r>
      <w:r>
        <w:rPr>
          <w:spacing w:val="-4"/>
          <w:sz w:val="18"/>
        </w:rPr>
        <w:t xml:space="preserve"> </w:t>
      </w:r>
      <w:r>
        <w:rPr>
          <w:sz w:val="18"/>
        </w:rPr>
        <w:t>13.</w:t>
      </w:r>
      <w:r>
        <w:rPr>
          <w:spacing w:val="-2"/>
          <w:sz w:val="18"/>
        </w:rPr>
        <w:t xml:space="preserve"> </w:t>
      </w:r>
      <w:r>
        <w:rPr>
          <w:sz w:val="18"/>
        </w:rPr>
        <w:t>Embedding-based</w:t>
      </w:r>
      <w:r>
        <w:rPr>
          <w:spacing w:val="-2"/>
          <w:sz w:val="18"/>
        </w:rPr>
        <w:t xml:space="preserve"> </w:t>
      </w:r>
      <w:r>
        <w:rPr>
          <w:sz w:val="18"/>
        </w:rPr>
        <w:t>Model</w:t>
      </w:r>
      <w:r>
        <w:rPr>
          <w:spacing w:val="-3"/>
          <w:sz w:val="18"/>
        </w:rPr>
        <w:t xml:space="preserve"> </w:t>
      </w:r>
      <w:r>
        <w:rPr>
          <w:sz w:val="18"/>
        </w:rPr>
        <w:t>Performance</w:t>
      </w:r>
      <w:r>
        <w:rPr>
          <w:spacing w:val="-3"/>
          <w:sz w:val="18"/>
        </w:rPr>
        <w:t xml:space="preserve"> </w:t>
      </w:r>
      <w:r>
        <w:rPr>
          <w:sz w:val="18"/>
        </w:rPr>
        <w:t>Comparison</w:t>
      </w:r>
      <w:r>
        <w:rPr>
          <w:spacing w:val="-1"/>
          <w:sz w:val="18"/>
        </w:rPr>
        <w:t xml:space="preserve"> </w:t>
      </w:r>
      <w:r>
        <w:rPr>
          <w:spacing w:val="-2"/>
          <w:sz w:val="18"/>
        </w:rPr>
        <w:t>(Placeholder)</w:t>
      </w:r>
    </w:p>
    <w:p w14:paraId="67523F3F" w14:textId="77777777" w:rsidR="000C5CA8" w:rsidRDefault="000C5CA8">
      <w:pPr>
        <w:jc w:val="center"/>
        <w:rPr>
          <w:sz w:val="18"/>
        </w:rPr>
        <w:sectPr w:rsidR="000C5CA8">
          <w:pgSz w:w="11910" w:h="16840"/>
          <w:pgMar w:top="2620" w:right="1700" w:bottom="280" w:left="1700" w:header="2422" w:footer="0" w:gutter="0"/>
          <w:cols w:space="720"/>
        </w:sectPr>
      </w:pPr>
    </w:p>
    <w:p w14:paraId="595143C1" w14:textId="77777777" w:rsidR="000C5CA8" w:rsidRDefault="000C5CA8">
      <w:pPr>
        <w:pStyle w:val="BodyText"/>
        <w:spacing w:before="105"/>
      </w:pPr>
    </w:p>
    <w:p w14:paraId="1DA12439" w14:textId="77777777" w:rsidR="000C5CA8" w:rsidRDefault="00915CA1">
      <w:pPr>
        <w:pStyle w:val="Heading3"/>
        <w:numPr>
          <w:ilvl w:val="1"/>
          <w:numId w:val="7"/>
        </w:numPr>
        <w:tabs>
          <w:tab w:val="left" w:pos="1360"/>
        </w:tabs>
        <w:ind w:hanging="566"/>
      </w:pPr>
      <w:r>
        <w:t>BERT-Based</w:t>
      </w:r>
      <w:r>
        <w:rPr>
          <w:spacing w:val="-11"/>
        </w:rPr>
        <w:t xml:space="preserve"> </w:t>
      </w:r>
      <w:r>
        <w:t>Transformer</w:t>
      </w:r>
      <w:r>
        <w:rPr>
          <w:spacing w:val="-12"/>
        </w:rPr>
        <w:t xml:space="preserve"> </w:t>
      </w:r>
      <w:r>
        <w:rPr>
          <w:spacing w:val="-4"/>
        </w:rPr>
        <w:t>Model</w:t>
      </w:r>
    </w:p>
    <w:p w14:paraId="49F761C4" w14:textId="77777777" w:rsidR="000C5CA8" w:rsidRDefault="00915CA1">
      <w:pPr>
        <w:pStyle w:val="BodyText"/>
        <w:spacing w:before="170" w:line="249" w:lineRule="auto"/>
        <w:ind w:left="794" w:right="797" w:firstLine="199"/>
        <w:jc w:val="both"/>
      </w:pPr>
      <w:r>
        <w:t>BERT</w:t>
      </w:r>
      <w:r>
        <w:rPr>
          <w:spacing w:val="-2"/>
        </w:rPr>
        <w:t xml:space="preserve"> </w:t>
      </w:r>
      <w:r>
        <w:t>provided</w:t>
      </w:r>
      <w:r>
        <w:rPr>
          <w:spacing w:val="-4"/>
        </w:rPr>
        <w:t xml:space="preserve"> </w:t>
      </w:r>
      <w:r>
        <w:t>the</w:t>
      </w:r>
      <w:r>
        <w:rPr>
          <w:spacing w:val="-2"/>
        </w:rPr>
        <w:t xml:space="preserve"> </w:t>
      </w:r>
      <w:r>
        <w:t>best</w:t>
      </w:r>
      <w:r>
        <w:rPr>
          <w:spacing w:val="-3"/>
        </w:rPr>
        <w:t xml:space="preserve"> </w:t>
      </w:r>
      <w:r>
        <w:t>and</w:t>
      </w:r>
      <w:r>
        <w:rPr>
          <w:spacing w:val="-2"/>
        </w:rPr>
        <w:t xml:space="preserve"> </w:t>
      </w:r>
      <w:r>
        <w:t>the</w:t>
      </w:r>
      <w:r>
        <w:rPr>
          <w:spacing w:val="-2"/>
        </w:rPr>
        <w:t xml:space="preserve"> </w:t>
      </w:r>
      <w:r>
        <w:t>most</w:t>
      </w:r>
      <w:r>
        <w:rPr>
          <w:spacing w:val="-3"/>
        </w:rPr>
        <w:t xml:space="preserve"> </w:t>
      </w:r>
      <w:r>
        <w:t>consistent</w:t>
      </w:r>
      <w:r>
        <w:rPr>
          <w:spacing w:val="-3"/>
        </w:rPr>
        <w:t xml:space="preserve"> </w:t>
      </w:r>
      <w:r>
        <w:t>performance.</w:t>
      </w:r>
      <w:r>
        <w:rPr>
          <w:spacing w:val="-2"/>
        </w:rPr>
        <w:t xml:space="preserve"> </w:t>
      </w:r>
      <w:r>
        <w:t>Separate</w:t>
      </w:r>
      <w:r>
        <w:rPr>
          <w:spacing w:val="-2"/>
        </w:rPr>
        <w:t xml:space="preserve"> </w:t>
      </w:r>
      <w:r>
        <w:t>BERT</w:t>
      </w:r>
      <w:r>
        <w:rPr>
          <w:spacing w:val="-2"/>
        </w:rPr>
        <w:t xml:space="preserve"> </w:t>
      </w:r>
      <w:r>
        <w:t>clas- sifiers have been fine-tuned on each aspect. The obtained accuracies of the different aspects using BERT were:</w:t>
      </w:r>
    </w:p>
    <w:p w14:paraId="326E8BD9" w14:textId="77777777" w:rsidR="000C5CA8" w:rsidRDefault="000C5CA8">
      <w:pPr>
        <w:pStyle w:val="BodyText"/>
        <w:spacing w:before="108"/>
      </w:pPr>
    </w:p>
    <w:p w14:paraId="55F7D008" w14:textId="77777777" w:rsidR="000C5CA8" w:rsidRDefault="00915CA1">
      <w:pPr>
        <w:spacing w:after="24"/>
        <w:ind w:left="234"/>
        <w:jc w:val="center"/>
        <w:rPr>
          <w:sz w:val="18"/>
        </w:rPr>
      </w:pPr>
      <w:r>
        <w:rPr>
          <w:b/>
          <w:sz w:val="18"/>
        </w:rPr>
        <w:t>TABLE</w:t>
      </w:r>
      <w:r>
        <w:rPr>
          <w:b/>
          <w:spacing w:val="-3"/>
          <w:sz w:val="18"/>
        </w:rPr>
        <w:t xml:space="preserve"> </w:t>
      </w:r>
      <w:r>
        <w:rPr>
          <w:b/>
          <w:sz w:val="18"/>
        </w:rPr>
        <w:t>I.</w:t>
      </w:r>
      <w:r>
        <w:rPr>
          <w:b/>
          <w:spacing w:val="-1"/>
          <w:sz w:val="18"/>
        </w:rPr>
        <w:t xml:space="preserve"> </w:t>
      </w:r>
      <w:r>
        <w:rPr>
          <w:sz w:val="18"/>
        </w:rPr>
        <w:t>BERT</w:t>
      </w:r>
      <w:r>
        <w:rPr>
          <w:spacing w:val="-1"/>
          <w:sz w:val="18"/>
        </w:rPr>
        <w:t xml:space="preserve"> </w:t>
      </w:r>
      <w:r>
        <w:rPr>
          <w:sz w:val="18"/>
        </w:rPr>
        <w:t>ACCURACY</w:t>
      </w:r>
      <w:r>
        <w:rPr>
          <w:spacing w:val="-3"/>
          <w:sz w:val="18"/>
        </w:rPr>
        <w:t xml:space="preserve"> </w:t>
      </w:r>
      <w:r>
        <w:rPr>
          <w:sz w:val="18"/>
        </w:rPr>
        <w:t>PER</w:t>
      </w:r>
      <w:r>
        <w:rPr>
          <w:spacing w:val="-1"/>
          <w:sz w:val="18"/>
        </w:rPr>
        <w:t xml:space="preserve"> </w:t>
      </w:r>
      <w:r>
        <w:rPr>
          <w:spacing w:val="-2"/>
          <w:sz w:val="18"/>
        </w:rPr>
        <w:t>ASPECT</w:t>
      </w:r>
    </w:p>
    <w:tbl>
      <w:tblPr>
        <w:tblW w:w="0" w:type="auto"/>
        <w:tblInd w:w="287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92"/>
        <w:gridCol w:w="1373"/>
      </w:tblGrid>
      <w:tr w:rsidR="000C5CA8" w14:paraId="15B5EB0F" w14:textId="77777777">
        <w:trPr>
          <w:trHeight w:val="232"/>
        </w:trPr>
        <w:tc>
          <w:tcPr>
            <w:tcW w:w="1392" w:type="dxa"/>
          </w:tcPr>
          <w:p w14:paraId="1EF4B8B2" w14:textId="77777777" w:rsidR="000C5CA8" w:rsidRDefault="00915CA1">
            <w:pPr>
              <w:pStyle w:val="TableParagraph"/>
              <w:ind w:left="19" w:right="16"/>
              <w:rPr>
                <w:sz w:val="16"/>
              </w:rPr>
            </w:pPr>
            <w:r>
              <w:rPr>
                <w:spacing w:val="-2"/>
                <w:sz w:val="16"/>
              </w:rPr>
              <w:t>Aspect</w:t>
            </w:r>
          </w:p>
        </w:tc>
        <w:tc>
          <w:tcPr>
            <w:tcW w:w="1373" w:type="dxa"/>
          </w:tcPr>
          <w:p w14:paraId="2D5E4CD2" w14:textId="77777777" w:rsidR="000C5CA8" w:rsidRDefault="00915CA1">
            <w:pPr>
              <w:pStyle w:val="TableParagraph"/>
              <w:ind w:left="119"/>
              <w:jc w:val="left"/>
              <w:rPr>
                <w:sz w:val="16"/>
              </w:rPr>
            </w:pPr>
            <w:r>
              <w:rPr>
                <w:sz w:val="16"/>
              </w:rPr>
              <w:t>BERT</w:t>
            </w:r>
            <w:r>
              <w:rPr>
                <w:spacing w:val="-3"/>
                <w:sz w:val="16"/>
              </w:rPr>
              <w:t xml:space="preserve"> </w:t>
            </w:r>
            <w:r>
              <w:rPr>
                <w:spacing w:val="-2"/>
                <w:sz w:val="16"/>
              </w:rPr>
              <w:t>Accuracy</w:t>
            </w:r>
          </w:p>
        </w:tc>
      </w:tr>
      <w:tr w:rsidR="000C5CA8" w14:paraId="2EBED1EF" w14:textId="77777777">
        <w:trPr>
          <w:trHeight w:val="232"/>
        </w:trPr>
        <w:tc>
          <w:tcPr>
            <w:tcW w:w="1392" w:type="dxa"/>
          </w:tcPr>
          <w:p w14:paraId="7F075EF5" w14:textId="77777777" w:rsidR="000C5CA8" w:rsidRDefault="00915CA1">
            <w:pPr>
              <w:pStyle w:val="TableParagraph"/>
              <w:spacing w:before="25" w:line="187" w:lineRule="exact"/>
              <w:ind w:left="16" w:right="16"/>
              <w:rPr>
                <w:sz w:val="16"/>
              </w:rPr>
            </w:pPr>
            <w:r>
              <w:rPr>
                <w:sz w:val="16"/>
              </w:rPr>
              <w:t>Food</w:t>
            </w:r>
            <w:r>
              <w:rPr>
                <w:spacing w:val="-5"/>
                <w:sz w:val="16"/>
              </w:rPr>
              <w:t xml:space="preserve"> </w:t>
            </w:r>
            <w:r>
              <w:rPr>
                <w:spacing w:val="-2"/>
                <w:sz w:val="16"/>
              </w:rPr>
              <w:t>Quality</w:t>
            </w:r>
          </w:p>
        </w:tc>
        <w:tc>
          <w:tcPr>
            <w:tcW w:w="1373" w:type="dxa"/>
          </w:tcPr>
          <w:p w14:paraId="58D2EC44" w14:textId="77777777" w:rsidR="000C5CA8" w:rsidRDefault="00915CA1">
            <w:pPr>
              <w:pStyle w:val="TableParagraph"/>
              <w:spacing w:before="25" w:line="187" w:lineRule="exact"/>
              <w:ind w:left="7"/>
              <w:rPr>
                <w:sz w:val="16"/>
              </w:rPr>
            </w:pPr>
            <w:r>
              <w:rPr>
                <w:spacing w:val="-2"/>
                <w:sz w:val="16"/>
              </w:rPr>
              <w:t>75.69</w:t>
            </w:r>
          </w:p>
        </w:tc>
      </w:tr>
      <w:tr w:rsidR="000C5CA8" w14:paraId="68E45322" w14:textId="77777777">
        <w:trPr>
          <w:trHeight w:val="233"/>
        </w:trPr>
        <w:tc>
          <w:tcPr>
            <w:tcW w:w="1392" w:type="dxa"/>
          </w:tcPr>
          <w:p w14:paraId="69888082" w14:textId="77777777" w:rsidR="000C5CA8" w:rsidRDefault="00915CA1">
            <w:pPr>
              <w:pStyle w:val="TableParagraph"/>
              <w:spacing w:before="25" w:line="187" w:lineRule="exact"/>
              <w:ind w:left="3" w:right="19"/>
              <w:rPr>
                <w:sz w:val="16"/>
              </w:rPr>
            </w:pPr>
            <w:r>
              <w:rPr>
                <w:sz w:val="16"/>
              </w:rPr>
              <w:t>Customer</w:t>
            </w:r>
            <w:r>
              <w:rPr>
                <w:spacing w:val="-9"/>
                <w:sz w:val="16"/>
              </w:rPr>
              <w:t xml:space="preserve"> </w:t>
            </w:r>
            <w:r>
              <w:rPr>
                <w:spacing w:val="-2"/>
                <w:sz w:val="16"/>
              </w:rPr>
              <w:t>Service</w:t>
            </w:r>
          </w:p>
        </w:tc>
        <w:tc>
          <w:tcPr>
            <w:tcW w:w="1373" w:type="dxa"/>
          </w:tcPr>
          <w:p w14:paraId="34B6EE64" w14:textId="77777777" w:rsidR="000C5CA8" w:rsidRDefault="00915CA1">
            <w:pPr>
              <w:pStyle w:val="TableParagraph"/>
              <w:spacing w:before="25" w:line="187" w:lineRule="exact"/>
              <w:ind w:left="7"/>
              <w:rPr>
                <w:sz w:val="16"/>
              </w:rPr>
            </w:pPr>
            <w:r>
              <w:rPr>
                <w:spacing w:val="-2"/>
                <w:sz w:val="16"/>
              </w:rPr>
              <w:t>72.25</w:t>
            </w:r>
          </w:p>
        </w:tc>
      </w:tr>
      <w:tr w:rsidR="000C5CA8" w14:paraId="3C4E734C" w14:textId="77777777">
        <w:trPr>
          <w:trHeight w:val="235"/>
        </w:trPr>
        <w:tc>
          <w:tcPr>
            <w:tcW w:w="1392" w:type="dxa"/>
          </w:tcPr>
          <w:p w14:paraId="1A563345" w14:textId="77777777" w:rsidR="000C5CA8" w:rsidRDefault="00915CA1">
            <w:pPr>
              <w:pStyle w:val="TableParagraph"/>
              <w:spacing w:before="25"/>
              <w:ind w:left="19" w:right="16"/>
              <w:rPr>
                <w:sz w:val="16"/>
              </w:rPr>
            </w:pPr>
            <w:r>
              <w:rPr>
                <w:spacing w:val="-2"/>
                <w:sz w:val="16"/>
              </w:rPr>
              <w:t>Place</w:t>
            </w:r>
          </w:p>
        </w:tc>
        <w:tc>
          <w:tcPr>
            <w:tcW w:w="1373" w:type="dxa"/>
          </w:tcPr>
          <w:p w14:paraId="77F99177" w14:textId="77777777" w:rsidR="000C5CA8" w:rsidRDefault="00915CA1">
            <w:pPr>
              <w:pStyle w:val="TableParagraph"/>
              <w:spacing w:before="25"/>
              <w:ind w:left="7"/>
              <w:rPr>
                <w:sz w:val="16"/>
              </w:rPr>
            </w:pPr>
            <w:r>
              <w:rPr>
                <w:spacing w:val="-2"/>
                <w:sz w:val="16"/>
              </w:rPr>
              <w:t>71.10</w:t>
            </w:r>
          </w:p>
        </w:tc>
      </w:tr>
      <w:tr w:rsidR="000C5CA8" w14:paraId="6328A0B3" w14:textId="77777777">
        <w:trPr>
          <w:trHeight w:val="232"/>
        </w:trPr>
        <w:tc>
          <w:tcPr>
            <w:tcW w:w="1392" w:type="dxa"/>
          </w:tcPr>
          <w:p w14:paraId="28AA0832" w14:textId="77777777" w:rsidR="000C5CA8" w:rsidRDefault="00915CA1">
            <w:pPr>
              <w:pStyle w:val="TableParagraph"/>
              <w:ind w:left="17" w:right="16"/>
              <w:rPr>
                <w:sz w:val="16"/>
              </w:rPr>
            </w:pPr>
            <w:r>
              <w:rPr>
                <w:sz w:val="16"/>
              </w:rPr>
              <w:t>Menu</w:t>
            </w:r>
            <w:r>
              <w:rPr>
                <w:spacing w:val="-5"/>
                <w:sz w:val="16"/>
              </w:rPr>
              <w:t xml:space="preserve"> </w:t>
            </w:r>
            <w:r>
              <w:rPr>
                <w:sz w:val="16"/>
              </w:rPr>
              <w:t>&amp;</w:t>
            </w:r>
            <w:r>
              <w:rPr>
                <w:spacing w:val="-1"/>
                <w:sz w:val="16"/>
              </w:rPr>
              <w:t xml:space="preserve"> </w:t>
            </w:r>
            <w:r>
              <w:rPr>
                <w:spacing w:val="-2"/>
                <w:sz w:val="16"/>
              </w:rPr>
              <w:t>Pricing</w:t>
            </w:r>
          </w:p>
        </w:tc>
        <w:tc>
          <w:tcPr>
            <w:tcW w:w="1373" w:type="dxa"/>
          </w:tcPr>
          <w:p w14:paraId="1E093AFC" w14:textId="77777777" w:rsidR="000C5CA8" w:rsidRDefault="00915CA1">
            <w:pPr>
              <w:pStyle w:val="TableParagraph"/>
              <w:ind w:left="7"/>
              <w:rPr>
                <w:sz w:val="16"/>
              </w:rPr>
            </w:pPr>
            <w:r>
              <w:rPr>
                <w:spacing w:val="-2"/>
                <w:sz w:val="16"/>
              </w:rPr>
              <w:t>72.09</w:t>
            </w:r>
          </w:p>
        </w:tc>
      </w:tr>
      <w:tr w:rsidR="000C5CA8" w14:paraId="3B2998CB" w14:textId="77777777">
        <w:trPr>
          <w:trHeight w:val="232"/>
        </w:trPr>
        <w:tc>
          <w:tcPr>
            <w:tcW w:w="1392" w:type="dxa"/>
          </w:tcPr>
          <w:p w14:paraId="28A9D3FC" w14:textId="77777777" w:rsidR="000C5CA8" w:rsidRDefault="00915CA1">
            <w:pPr>
              <w:pStyle w:val="TableParagraph"/>
              <w:ind w:left="16" w:right="16"/>
              <w:rPr>
                <w:sz w:val="16"/>
              </w:rPr>
            </w:pPr>
            <w:r>
              <w:rPr>
                <w:spacing w:val="-2"/>
                <w:sz w:val="16"/>
              </w:rPr>
              <w:t>Drinks</w:t>
            </w:r>
          </w:p>
        </w:tc>
        <w:tc>
          <w:tcPr>
            <w:tcW w:w="1373" w:type="dxa"/>
          </w:tcPr>
          <w:p w14:paraId="1636460A" w14:textId="77777777" w:rsidR="000C5CA8" w:rsidRDefault="00915CA1">
            <w:pPr>
              <w:pStyle w:val="TableParagraph"/>
              <w:ind w:left="7"/>
              <w:rPr>
                <w:sz w:val="16"/>
              </w:rPr>
            </w:pPr>
            <w:r>
              <w:rPr>
                <w:spacing w:val="-2"/>
                <w:sz w:val="16"/>
              </w:rPr>
              <w:t>80.62</w:t>
            </w:r>
          </w:p>
        </w:tc>
      </w:tr>
      <w:tr w:rsidR="000C5CA8" w14:paraId="2FD87AA4" w14:textId="77777777">
        <w:trPr>
          <w:trHeight w:val="235"/>
        </w:trPr>
        <w:tc>
          <w:tcPr>
            <w:tcW w:w="1392" w:type="dxa"/>
          </w:tcPr>
          <w:p w14:paraId="45D76F33" w14:textId="77777777" w:rsidR="000C5CA8" w:rsidRDefault="00915CA1">
            <w:pPr>
              <w:pStyle w:val="TableParagraph"/>
              <w:spacing w:line="192" w:lineRule="exact"/>
              <w:ind w:left="18" w:right="16"/>
              <w:rPr>
                <w:sz w:val="16"/>
              </w:rPr>
            </w:pPr>
            <w:r>
              <w:rPr>
                <w:spacing w:val="-4"/>
                <w:sz w:val="16"/>
              </w:rPr>
              <w:t>Time</w:t>
            </w:r>
          </w:p>
        </w:tc>
        <w:tc>
          <w:tcPr>
            <w:tcW w:w="1373" w:type="dxa"/>
          </w:tcPr>
          <w:p w14:paraId="74D1CDFE" w14:textId="77777777" w:rsidR="000C5CA8" w:rsidRDefault="00915CA1">
            <w:pPr>
              <w:pStyle w:val="TableParagraph"/>
              <w:spacing w:line="192" w:lineRule="exact"/>
              <w:ind w:left="7"/>
              <w:rPr>
                <w:sz w:val="16"/>
              </w:rPr>
            </w:pPr>
            <w:r>
              <w:rPr>
                <w:spacing w:val="-2"/>
                <w:sz w:val="16"/>
              </w:rPr>
              <w:t>79.31</w:t>
            </w:r>
          </w:p>
        </w:tc>
      </w:tr>
    </w:tbl>
    <w:p w14:paraId="1EE5B8AD" w14:textId="77777777" w:rsidR="000C5CA8" w:rsidRDefault="00915CA1">
      <w:pPr>
        <w:pStyle w:val="BodyText"/>
        <w:spacing w:before="12"/>
        <w:ind w:left="1213"/>
      </w:pPr>
      <w:r>
        <w:t>Key</w:t>
      </w:r>
      <w:r>
        <w:rPr>
          <w:spacing w:val="-3"/>
        </w:rPr>
        <w:t xml:space="preserve"> </w:t>
      </w:r>
      <w:r>
        <w:rPr>
          <w:spacing w:val="-2"/>
        </w:rPr>
        <w:t>Observations:</w:t>
      </w:r>
    </w:p>
    <w:p w14:paraId="6DEA892E" w14:textId="77777777" w:rsidR="000C5CA8" w:rsidRDefault="00915CA1">
      <w:pPr>
        <w:pStyle w:val="ListParagraph"/>
        <w:numPr>
          <w:ilvl w:val="2"/>
          <w:numId w:val="7"/>
        </w:numPr>
        <w:tabs>
          <w:tab w:val="left" w:pos="1262"/>
        </w:tabs>
        <w:spacing w:before="138"/>
        <w:ind w:left="1262" w:hanging="284"/>
        <w:rPr>
          <w:rFonts w:ascii="Calibri"/>
          <w:sz w:val="20"/>
        </w:rPr>
      </w:pPr>
      <w:r>
        <w:rPr>
          <w:sz w:val="20"/>
        </w:rPr>
        <w:t>Drinks</w:t>
      </w:r>
      <w:r>
        <w:rPr>
          <w:spacing w:val="-6"/>
          <w:sz w:val="20"/>
        </w:rPr>
        <w:t xml:space="preserve"> </w:t>
      </w:r>
      <w:r>
        <w:rPr>
          <w:sz w:val="20"/>
        </w:rPr>
        <w:t>(80.62)</w:t>
      </w:r>
      <w:r>
        <w:rPr>
          <w:spacing w:val="-4"/>
          <w:sz w:val="20"/>
        </w:rPr>
        <w:t xml:space="preserve"> </w:t>
      </w:r>
      <w:r>
        <w:rPr>
          <w:sz w:val="20"/>
        </w:rPr>
        <w:t>and</w:t>
      </w:r>
      <w:r>
        <w:rPr>
          <w:spacing w:val="-3"/>
          <w:sz w:val="20"/>
        </w:rPr>
        <w:t xml:space="preserve"> </w:t>
      </w:r>
      <w:r>
        <w:rPr>
          <w:sz w:val="20"/>
        </w:rPr>
        <w:t>Time</w:t>
      </w:r>
      <w:r>
        <w:rPr>
          <w:spacing w:val="-7"/>
          <w:sz w:val="20"/>
        </w:rPr>
        <w:t xml:space="preserve"> </w:t>
      </w:r>
      <w:r>
        <w:rPr>
          <w:sz w:val="20"/>
        </w:rPr>
        <w:t>(79.31)</w:t>
      </w:r>
      <w:r>
        <w:rPr>
          <w:spacing w:val="-4"/>
          <w:sz w:val="20"/>
        </w:rPr>
        <w:t xml:space="preserve"> </w:t>
      </w:r>
      <w:r>
        <w:rPr>
          <w:sz w:val="20"/>
        </w:rPr>
        <w:t>had</w:t>
      </w:r>
      <w:r>
        <w:rPr>
          <w:spacing w:val="-5"/>
          <w:sz w:val="20"/>
        </w:rPr>
        <w:t xml:space="preserve"> </w:t>
      </w:r>
      <w:r>
        <w:rPr>
          <w:sz w:val="20"/>
        </w:rPr>
        <w:t>the</w:t>
      </w:r>
      <w:r>
        <w:rPr>
          <w:spacing w:val="-5"/>
          <w:sz w:val="20"/>
        </w:rPr>
        <w:t xml:space="preserve"> </w:t>
      </w:r>
      <w:r>
        <w:rPr>
          <w:sz w:val="20"/>
        </w:rPr>
        <w:t>highest</w:t>
      </w:r>
      <w:r>
        <w:rPr>
          <w:spacing w:val="-5"/>
          <w:sz w:val="20"/>
        </w:rPr>
        <w:t xml:space="preserve"> </w:t>
      </w:r>
      <w:r>
        <w:rPr>
          <w:spacing w:val="-2"/>
          <w:sz w:val="20"/>
        </w:rPr>
        <w:t>accuracy.</w:t>
      </w:r>
    </w:p>
    <w:p w14:paraId="599D9CBA" w14:textId="77777777" w:rsidR="000C5CA8" w:rsidRDefault="00915CA1">
      <w:pPr>
        <w:pStyle w:val="ListParagraph"/>
        <w:numPr>
          <w:ilvl w:val="2"/>
          <w:numId w:val="7"/>
        </w:numPr>
        <w:tabs>
          <w:tab w:val="left" w:pos="1262"/>
        </w:tabs>
        <w:spacing w:before="16"/>
        <w:ind w:left="1262" w:hanging="284"/>
        <w:rPr>
          <w:rFonts w:ascii="Calibri"/>
          <w:sz w:val="20"/>
        </w:rPr>
      </w:pPr>
      <w:r>
        <w:rPr>
          <w:sz w:val="20"/>
        </w:rPr>
        <w:t>Good</w:t>
      </w:r>
      <w:r>
        <w:rPr>
          <w:spacing w:val="-3"/>
          <w:sz w:val="20"/>
        </w:rPr>
        <w:t xml:space="preserve"> </w:t>
      </w:r>
      <w:r>
        <w:rPr>
          <w:sz w:val="20"/>
        </w:rPr>
        <w:t>results</w:t>
      </w:r>
      <w:r>
        <w:rPr>
          <w:spacing w:val="-4"/>
          <w:sz w:val="20"/>
        </w:rPr>
        <w:t xml:space="preserve"> </w:t>
      </w:r>
      <w:r>
        <w:rPr>
          <w:sz w:val="20"/>
        </w:rPr>
        <w:t>in</w:t>
      </w:r>
      <w:r>
        <w:rPr>
          <w:spacing w:val="-3"/>
          <w:sz w:val="20"/>
        </w:rPr>
        <w:t xml:space="preserve"> </w:t>
      </w:r>
      <w:r>
        <w:rPr>
          <w:sz w:val="20"/>
        </w:rPr>
        <w:t>all</w:t>
      </w:r>
      <w:r>
        <w:rPr>
          <w:spacing w:val="-3"/>
          <w:sz w:val="20"/>
        </w:rPr>
        <w:t xml:space="preserve"> </w:t>
      </w:r>
      <w:r>
        <w:rPr>
          <w:sz w:val="20"/>
        </w:rPr>
        <w:t>three</w:t>
      </w:r>
      <w:r>
        <w:rPr>
          <w:spacing w:val="-4"/>
          <w:sz w:val="20"/>
        </w:rPr>
        <w:t xml:space="preserve"> </w:t>
      </w:r>
      <w:r>
        <w:rPr>
          <w:sz w:val="20"/>
        </w:rPr>
        <w:t>classes</w:t>
      </w:r>
      <w:r>
        <w:rPr>
          <w:spacing w:val="-4"/>
          <w:sz w:val="20"/>
        </w:rPr>
        <w:t xml:space="preserve"> </w:t>
      </w:r>
      <w:r>
        <w:rPr>
          <w:sz w:val="20"/>
        </w:rPr>
        <w:t>of</w:t>
      </w:r>
      <w:r>
        <w:rPr>
          <w:spacing w:val="-4"/>
          <w:sz w:val="20"/>
        </w:rPr>
        <w:t xml:space="preserve"> </w:t>
      </w:r>
      <w:r>
        <w:rPr>
          <w:sz w:val="20"/>
        </w:rPr>
        <w:t>sentiments</w:t>
      </w:r>
      <w:r>
        <w:rPr>
          <w:spacing w:val="-4"/>
          <w:sz w:val="20"/>
        </w:rPr>
        <w:t xml:space="preserve"> </w:t>
      </w:r>
      <w:r>
        <w:rPr>
          <w:sz w:val="20"/>
        </w:rPr>
        <w:t>(-1,</w:t>
      </w:r>
      <w:r>
        <w:rPr>
          <w:spacing w:val="-5"/>
          <w:sz w:val="20"/>
        </w:rPr>
        <w:t xml:space="preserve"> </w:t>
      </w:r>
      <w:r>
        <w:rPr>
          <w:sz w:val="20"/>
        </w:rPr>
        <w:t>0,</w:t>
      </w:r>
      <w:r>
        <w:rPr>
          <w:spacing w:val="-4"/>
          <w:sz w:val="20"/>
        </w:rPr>
        <w:t xml:space="preserve"> </w:t>
      </w:r>
      <w:r>
        <w:rPr>
          <w:spacing w:val="-5"/>
          <w:sz w:val="20"/>
        </w:rPr>
        <w:t>1).</w:t>
      </w:r>
    </w:p>
    <w:p w14:paraId="0E925E85" w14:textId="77777777" w:rsidR="000C5CA8" w:rsidRDefault="00915CA1">
      <w:pPr>
        <w:pStyle w:val="ListParagraph"/>
        <w:numPr>
          <w:ilvl w:val="2"/>
          <w:numId w:val="7"/>
        </w:numPr>
        <w:tabs>
          <w:tab w:val="left" w:pos="1262"/>
          <w:tab w:val="left" w:pos="1264"/>
        </w:tabs>
        <w:spacing w:before="23" w:line="235" w:lineRule="auto"/>
        <w:ind w:right="797"/>
        <w:rPr>
          <w:rFonts w:ascii="Calibri"/>
          <w:sz w:val="20"/>
        </w:rPr>
      </w:pPr>
      <w:r>
        <w:rPr>
          <w:sz w:val="20"/>
        </w:rPr>
        <w:t>BERT was</w:t>
      </w:r>
      <w:r>
        <w:rPr>
          <w:spacing w:val="-1"/>
          <w:sz w:val="20"/>
        </w:rPr>
        <w:t xml:space="preserve"> </w:t>
      </w:r>
      <w:r>
        <w:rPr>
          <w:sz w:val="20"/>
        </w:rPr>
        <w:t>able</w:t>
      </w:r>
      <w:r>
        <w:rPr>
          <w:spacing w:val="-1"/>
          <w:sz w:val="20"/>
        </w:rPr>
        <w:t xml:space="preserve"> </w:t>
      </w:r>
      <w:r>
        <w:rPr>
          <w:sz w:val="20"/>
        </w:rPr>
        <w:t>to deal</w:t>
      </w:r>
      <w:r>
        <w:rPr>
          <w:spacing w:val="-1"/>
          <w:sz w:val="20"/>
        </w:rPr>
        <w:t xml:space="preserve"> </w:t>
      </w:r>
      <w:r>
        <w:rPr>
          <w:sz w:val="20"/>
        </w:rPr>
        <w:t>with contextual</w:t>
      </w:r>
      <w:r>
        <w:rPr>
          <w:spacing w:val="-1"/>
          <w:sz w:val="20"/>
        </w:rPr>
        <w:t xml:space="preserve"> </w:t>
      </w:r>
      <w:r>
        <w:rPr>
          <w:sz w:val="20"/>
        </w:rPr>
        <w:t>nuances,</w:t>
      </w:r>
      <w:r>
        <w:rPr>
          <w:spacing w:val="-1"/>
          <w:sz w:val="20"/>
        </w:rPr>
        <w:t xml:space="preserve"> </w:t>
      </w:r>
      <w:r>
        <w:rPr>
          <w:sz w:val="20"/>
        </w:rPr>
        <w:t>e.g.,</w:t>
      </w:r>
      <w:r>
        <w:rPr>
          <w:spacing w:val="-1"/>
          <w:sz w:val="20"/>
        </w:rPr>
        <w:t xml:space="preserve"> </w:t>
      </w:r>
      <w:r>
        <w:rPr>
          <w:sz w:val="20"/>
        </w:rPr>
        <w:t>sarcasm,</w:t>
      </w:r>
      <w:r>
        <w:rPr>
          <w:spacing w:val="-1"/>
          <w:sz w:val="20"/>
        </w:rPr>
        <w:t xml:space="preserve"> </w:t>
      </w:r>
      <w:r>
        <w:rPr>
          <w:sz w:val="20"/>
        </w:rPr>
        <w:t>ambivalent</w:t>
      </w:r>
      <w:r>
        <w:rPr>
          <w:spacing w:val="-4"/>
          <w:sz w:val="20"/>
        </w:rPr>
        <w:t xml:space="preserve"> </w:t>
      </w:r>
      <w:r>
        <w:rPr>
          <w:sz w:val="20"/>
        </w:rPr>
        <w:t xml:space="preserve">opin- </w:t>
      </w:r>
      <w:r>
        <w:rPr>
          <w:spacing w:val="-2"/>
          <w:sz w:val="20"/>
        </w:rPr>
        <w:t>ions.</w:t>
      </w:r>
    </w:p>
    <w:p w14:paraId="2040CAB7" w14:textId="77777777" w:rsidR="000C5CA8" w:rsidRDefault="00915CA1">
      <w:pPr>
        <w:pStyle w:val="ListParagraph"/>
        <w:numPr>
          <w:ilvl w:val="2"/>
          <w:numId w:val="7"/>
        </w:numPr>
        <w:tabs>
          <w:tab w:val="left" w:pos="1262"/>
        </w:tabs>
        <w:spacing w:before="29"/>
        <w:ind w:left="1262" w:hanging="284"/>
        <w:rPr>
          <w:rFonts w:ascii="Calibri"/>
          <w:sz w:val="20"/>
        </w:rPr>
      </w:pPr>
      <w:r>
        <w:rPr>
          <w:sz w:val="20"/>
        </w:rPr>
        <w:t>Positively</w:t>
      </w:r>
      <w:r>
        <w:rPr>
          <w:spacing w:val="-6"/>
          <w:sz w:val="20"/>
        </w:rPr>
        <w:t xml:space="preserve"> </w:t>
      </w:r>
      <w:r>
        <w:rPr>
          <w:sz w:val="20"/>
        </w:rPr>
        <w:t>minimal</w:t>
      </w:r>
      <w:r>
        <w:rPr>
          <w:spacing w:val="-7"/>
          <w:sz w:val="20"/>
        </w:rPr>
        <w:t xml:space="preserve"> </w:t>
      </w:r>
      <w:r>
        <w:rPr>
          <w:sz w:val="20"/>
        </w:rPr>
        <w:t>misclassification</w:t>
      </w:r>
      <w:r>
        <w:rPr>
          <w:spacing w:val="-6"/>
          <w:sz w:val="20"/>
        </w:rPr>
        <w:t xml:space="preserve"> </w:t>
      </w:r>
      <w:r>
        <w:rPr>
          <w:sz w:val="20"/>
        </w:rPr>
        <w:t>in</w:t>
      </w:r>
      <w:r>
        <w:rPr>
          <w:spacing w:val="-5"/>
          <w:sz w:val="20"/>
        </w:rPr>
        <w:t xml:space="preserve"> </w:t>
      </w:r>
      <w:r>
        <w:rPr>
          <w:sz w:val="20"/>
        </w:rPr>
        <w:t>comparison</w:t>
      </w:r>
      <w:r>
        <w:rPr>
          <w:spacing w:val="-6"/>
          <w:sz w:val="20"/>
        </w:rPr>
        <w:t xml:space="preserve"> </w:t>
      </w:r>
      <w:r>
        <w:rPr>
          <w:sz w:val="20"/>
        </w:rPr>
        <w:t>with</w:t>
      </w:r>
      <w:r>
        <w:rPr>
          <w:spacing w:val="-6"/>
          <w:sz w:val="20"/>
        </w:rPr>
        <w:t xml:space="preserve"> </w:t>
      </w:r>
      <w:r>
        <w:rPr>
          <w:sz w:val="20"/>
        </w:rPr>
        <w:t>all</w:t>
      </w:r>
      <w:r>
        <w:rPr>
          <w:spacing w:val="-8"/>
          <w:sz w:val="20"/>
        </w:rPr>
        <w:t xml:space="preserve"> </w:t>
      </w:r>
      <w:r>
        <w:rPr>
          <w:sz w:val="20"/>
        </w:rPr>
        <w:t>other</w:t>
      </w:r>
      <w:r>
        <w:rPr>
          <w:spacing w:val="-6"/>
          <w:sz w:val="20"/>
        </w:rPr>
        <w:t xml:space="preserve"> </w:t>
      </w:r>
      <w:r>
        <w:rPr>
          <w:spacing w:val="-2"/>
          <w:sz w:val="20"/>
        </w:rPr>
        <w:t>models.</w:t>
      </w:r>
    </w:p>
    <w:p w14:paraId="70ADA35F" w14:textId="77777777" w:rsidR="000C5CA8" w:rsidRDefault="000C5CA8">
      <w:pPr>
        <w:pStyle w:val="BodyText"/>
      </w:pPr>
    </w:p>
    <w:p w14:paraId="50616BFF" w14:textId="77777777" w:rsidR="000C5CA8" w:rsidRDefault="000C5CA8">
      <w:pPr>
        <w:pStyle w:val="BodyText"/>
        <w:spacing w:before="14"/>
      </w:pPr>
    </w:p>
    <w:p w14:paraId="4478F279" w14:textId="77777777" w:rsidR="000C5CA8" w:rsidRDefault="00915CA1">
      <w:pPr>
        <w:pStyle w:val="Heading3"/>
        <w:numPr>
          <w:ilvl w:val="1"/>
          <w:numId w:val="7"/>
        </w:numPr>
        <w:tabs>
          <w:tab w:val="left" w:pos="1360"/>
        </w:tabs>
        <w:spacing w:before="0"/>
        <w:ind w:hanging="566"/>
      </w:pPr>
      <w:r>
        <w:t>Accuracy,</w:t>
      </w:r>
      <w:r>
        <w:rPr>
          <w:spacing w:val="-5"/>
        </w:rPr>
        <w:t xml:space="preserve"> </w:t>
      </w:r>
      <w:r>
        <w:t>Recall</w:t>
      </w:r>
      <w:r>
        <w:rPr>
          <w:spacing w:val="-6"/>
        </w:rPr>
        <w:t xml:space="preserve"> </w:t>
      </w:r>
      <w:r>
        <w:t>and</w:t>
      </w:r>
      <w:r>
        <w:rPr>
          <w:spacing w:val="-6"/>
        </w:rPr>
        <w:t xml:space="preserve"> </w:t>
      </w:r>
      <w:r>
        <w:t>F1-score</w:t>
      </w:r>
      <w:r>
        <w:rPr>
          <w:spacing w:val="-5"/>
        </w:rPr>
        <w:t xml:space="preserve"> </w:t>
      </w:r>
      <w:r>
        <w:rPr>
          <w:spacing w:val="-2"/>
        </w:rPr>
        <w:t>Analysis</w:t>
      </w:r>
    </w:p>
    <w:p w14:paraId="6EFAE7D1" w14:textId="77777777" w:rsidR="000C5CA8" w:rsidRDefault="00915CA1">
      <w:pPr>
        <w:pStyle w:val="BodyText"/>
        <w:spacing w:before="169" w:line="249" w:lineRule="auto"/>
        <w:ind w:left="794" w:right="799" w:firstLine="199"/>
        <w:jc w:val="both"/>
      </w:pPr>
      <w:r>
        <w:t xml:space="preserve">Detailed results (by class) that have been produced by your BERT output demon- </w:t>
      </w:r>
      <w:r>
        <w:rPr>
          <w:spacing w:val="-2"/>
        </w:rPr>
        <w:t>strate:</w:t>
      </w:r>
    </w:p>
    <w:p w14:paraId="2A9C314B" w14:textId="77777777" w:rsidR="000C5CA8" w:rsidRDefault="00915CA1">
      <w:pPr>
        <w:pStyle w:val="ListParagraph"/>
        <w:numPr>
          <w:ilvl w:val="2"/>
          <w:numId w:val="7"/>
        </w:numPr>
        <w:tabs>
          <w:tab w:val="left" w:pos="1262"/>
          <w:tab w:val="left" w:pos="1264"/>
        </w:tabs>
        <w:spacing w:before="135"/>
        <w:ind w:right="794"/>
        <w:rPr>
          <w:rFonts w:ascii="Calibri" w:hAnsi="Calibri"/>
          <w:sz w:val="20"/>
        </w:rPr>
      </w:pPr>
      <w:r>
        <w:rPr>
          <w:sz w:val="20"/>
        </w:rPr>
        <w:t xml:space="preserve">Food Quality: Positive class got F1-score </w:t>
      </w:r>
      <w:r>
        <w:rPr>
          <w:rFonts w:ascii="Cambria" w:hAnsi="Cambria"/>
          <w:sz w:val="20"/>
        </w:rPr>
        <w:t xml:space="preserve">≈ </w:t>
      </w:r>
      <w:r>
        <w:rPr>
          <w:sz w:val="20"/>
        </w:rPr>
        <w:t>0.87. Negative class was a little af- fected as it was not supported.</w:t>
      </w:r>
    </w:p>
    <w:p w14:paraId="451BC12B" w14:textId="77777777" w:rsidR="000C5CA8" w:rsidRDefault="00915CA1">
      <w:pPr>
        <w:pStyle w:val="ListParagraph"/>
        <w:numPr>
          <w:ilvl w:val="2"/>
          <w:numId w:val="7"/>
        </w:numPr>
        <w:tabs>
          <w:tab w:val="left" w:pos="1262"/>
          <w:tab w:val="left" w:pos="1264"/>
        </w:tabs>
        <w:spacing w:before="33" w:line="232" w:lineRule="auto"/>
        <w:ind w:right="790"/>
        <w:rPr>
          <w:rFonts w:ascii="Calibri" w:hAnsi="Calibri"/>
          <w:sz w:val="20"/>
        </w:rPr>
      </w:pPr>
      <w:r>
        <w:rPr>
          <w:sz w:val="20"/>
        </w:rPr>
        <w:t xml:space="preserve">Customer Service: Equality in performance in all three classes. Macro-average F1-score </w:t>
      </w:r>
      <w:r>
        <w:rPr>
          <w:rFonts w:ascii="Cambria" w:hAnsi="Cambria"/>
          <w:sz w:val="20"/>
        </w:rPr>
        <w:t xml:space="preserve">≈ </w:t>
      </w:r>
      <w:r>
        <w:rPr>
          <w:sz w:val="20"/>
        </w:rPr>
        <w:t>0.70.</w:t>
      </w:r>
    </w:p>
    <w:p w14:paraId="54CE6DEE" w14:textId="77777777" w:rsidR="000C5CA8" w:rsidRDefault="00915CA1">
      <w:pPr>
        <w:pStyle w:val="ListParagraph"/>
        <w:numPr>
          <w:ilvl w:val="2"/>
          <w:numId w:val="7"/>
        </w:numPr>
        <w:tabs>
          <w:tab w:val="left" w:pos="1262"/>
          <w:tab w:val="left" w:pos="1264"/>
        </w:tabs>
        <w:spacing w:before="29"/>
        <w:ind w:right="795"/>
        <w:rPr>
          <w:rFonts w:ascii="Calibri"/>
          <w:sz w:val="20"/>
        </w:rPr>
      </w:pPr>
      <w:r>
        <w:rPr>
          <w:sz w:val="20"/>
        </w:rPr>
        <w:t xml:space="preserve">Drinks and Time: Highest weighted averages </w:t>
      </w:r>
      <w:r>
        <w:rPr>
          <w:rFonts w:ascii="Cambria"/>
          <w:i/>
          <w:sz w:val="20"/>
        </w:rPr>
        <w:t xml:space="preserve">&gt; </w:t>
      </w:r>
      <w:r>
        <w:rPr>
          <w:sz w:val="20"/>
        </w:rPr>
        <w:t xml:space="preserve">0.80. Showing high class segre- </w:t>
      </w:r>
      <w:r>
        <w:rPr>
          <w:spacing w:val="-2"/>
          <w:sz w:val="20"/>
        </w:rPr>
        <w:t>gation.</w:t>
      </w:r>
    </w:p>
    <w:p w14:paraId="0E5C1F1A" w14:textId="77777777" w:rsidR="000C5CA8" w:rsidRDefault="00915CA1">
      <w:pPr>
        <w:pStyle w:val="BodyText"/>
        <w:spacing w:before="132" w:line="249" w:lineRule="auto"/>
        <w:ind w:left="803" w:right="797" w:firstLine="228"/>
        <w:jc w:val="both"/>
      </w:pPr>
      <w:r>
        <w:t>These</w:t>
      </w:r>
      <w:r>
        <w:rPr>
          <w:spacing w:val="-4"/>
        </w:rPr>
        <w:t xml:space="preserve"> </w:t>
      </w:r>
      <w:r>
        <w:t>findings</w:t>
      </w:r>
      <w:r>
        <w:rPr>
          <w:spacing w:val="-5"/>
        </w:rPr>
        <w:t xml:space="preserve"> </w:t>
      </w:r>
      <w:r>
        <w:t>suggest</w:t>
      </w:r>
      <w:r>
        <w:rPr>
          <w:spacing w:val="-5"/>
        </w:rPr>
        <w:t xml:space="preserve"> </w:t>
      </w:r>
      <w:r>
        <w:t>that</w:t>
      </w:r>
      <w:r>
        <w:rPr>
          <w:spacing w:val="-4"/>
        </w:rPr>
        <w:t xml:space="preserve"> </w:t>
      </w:r>
      <w:r>
        <w:t>BERT</w:t>
      </w:r>
      <w:r>
        <w:rPr>
          <w:spacing w:val="-4"/>
        </w:rPr>
        <w:t xml:space="preserve"> </w:t>
      </w:r>
      <w:r>
        <w:t>can</w:t>
      </w:r>
      <w:r>
        <w:rPr>
          <w:spacing w:val="-4"/>
        </w:rPr>
        <w:t xml:space="preserve"> </w:t>
      </w:r>
      <w:r>
        <w:t>capture</w:t>
      </w:r>
      <w:r>
        <w:rPr>
          <w:spacing w:val="-4"/>
        </w:rPr>
        <w:t xml:space="preserve"> </w:t>
      </w:r>
      <w:r>
        <w:t>finer</w:t>
      </w:r>
      <w:r>
        <w:rPr>
          <w:spacing w:val="-4"/>
        </w:rPr>
        <w:t xml:space="preserve"> </w:t>
      </w:r>
      <w:r>
        <w:t>sentiment</w:t>
      </w:r>
      <w:r>
        <w:rPr>
          <w:spacing w:val="-5"/>
        </w:rPr>
        <w:t xml:space="preserve"> </w:t>
      </w:r>
      <w:r>
        <w:t>variation,</w:t>
      </w:r>
      <w:r>
        <w:rPr>
          <w:spacing w:val="-4"/>
        </w:rPr>
        <w:t xml:space="preserve"> </w:t>
      </w:r>
      <w:r>
        <w:t>despite</w:t>
      </w:r>
      <w:r>
        <w:rPr>
          <w:spacing w:val="-4"/>
        </w:rPr>
        <w:t xml:space="preserve"> </w:t>
      </w:r>
      <w:r>
        <w:t>the variation in class distribution is skewed.</w:t>
      </w:r>
    </w:p>
    <w:p w14:paraId="7F21E18A"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51D654B5" w14:textId="77777777" w:rsidR="000C5CA8" w:rsidRDefault="000C5CA8">
      <w:pPr>
        <w:pStyle w:val="BodyText"/>
        <w:spacing w:before="96"/>
      </w:pPr>
    </w:p>
    <w:p w14:paraId="267C7B0C" w14:textId="77777777" w:rsidR="000C5CA8" w:rsidRDefault="00915CA1">
      <w:pPr>
        <w:pStyle w:val="BodyText"/>
        <w:ind w:left="2321"/>
      </w:pPr>
      <w:r>
        <w:rPr>
          <w:noProof/>
          <w:lang w:val="en-IN" w:eastAsia="en-IN"/>
        </w:rPr>
        <w:drawing>
          <wp:inline distT="0" distB="0" distL="0" distR="0" wp14:anchorId="1124B55E" wp14:editId="484E8887">
            <wp:extent cx="2777205" cy="189366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3" cstate="print"/>
                    <a:stretch>
                      <a:fillRect/>
                    </a:stretch>
                  </pic:blipFill>
                  <pic:spPr>
                    <a:xfrm>
                      <a:off x="0" y="0"/>
                      <a:ext cx="2777205" cy="1893665"/>
                    </a:xfrm>
                    <a:prstGeom prst="rect">
                      <a:avLst/>
                    </a:prstGeom>
                  </pic:spPr>
                </pic:pic>
              </a:graphicData>
            </a:graphic>
          </wp:inline>
        </w:drawing>
      </w:r>
    </w:p>
    <w:p w14:paraId="1089464A" w14:textId="77777777" w:rsidR="000C5CA8" w:rsidRDefault="00915CA1">
      <w:pPr>
        <w:spacing w:before="36"/>
        <w:ind w:left="174"/>
        <w:jc w:val="center"/>
        <w:rPr>
          <w:sz w:val="18"/>
        </w:rPr>
      </w:pPr>
      <w:r>
        <w:rPr>
          <w:sz w:val="18"/>
        </w:rPr>
        <w:t>Fig.</w:t>
      </w:r>
      <w:r>
        <w:rPr>
          <w:spacing w:val="-4"/>
          <w:sz w:val="18"/>
        </w:rPr>
        <w:t xml:space="preserve"> </w:t>
      </w:r>
      <w:r>
        <w:rPr>
          <w:sz w:val="18"/>
        </w:rPr>
        <w:t>14.</w:t>
      </w:r>
      <w:r>
        <w:rPr>
          <w:spacing w:val="-1"/>
          <w:sz w:val="18"/>
        </w:rPr>
        <w:t xml:space="preserve"> </w:t>
      </w:r>
      <w:r>
        <w:rPr>
          <w:sz w:val="18"/>
        </w:rPr>
        <w:t>Precision</w:t>
      </w:r>
      <w:r>
        <w:rPr>
          <w:spacing w:val="-1"/>
          <w:sz w:val="18"/>
        </w:rPr>
        <w:t xml:space="preserve"> </w:t>
      </w:r>
      <w:r>
        <w:rPr>
          <w:sz w:val="18"/>
        </w:rPr>
        <w:t>comparison</w:t>
      </w:r>
      <w:r>
        <w:rPr>
          <w:spacing w:val="-2"/>
          <w:sz w:val="18"/>
        </w:rPr>
        <w:t xml:space="preserve"> </w:t>
      </w:r>
      <w:r>
        <w:rPr>
          <w:sz w:val="18"/>
        </w:rPr>
        <w:t>on</w:t>
      </w:r>
      <w:r>
        <w:rPr>
          <w:spacing w:val="-5"/>
          <w:sz w:val="18"/>
        </w:rPr>
        <w:t xml:space="preserve"> </w:t>
      </w:r>
      <w:r>
        <w:rPr>
          <w:spacing w:val="-2"/>
          <w:sz w:val="18"/>
        </w:rPr>
        <w:t>aspects</w:t>
      </w:r>
    </w:p>
    <w:p w14:paraId="7D5A50EE" w14:textId="77777777" w:rsidR="000C5CA8" w:rsidRDefault="00915CA1">
      <w:pPr>
        <w:pStyle w:val="BodyText"/>
        <w:spacing w:before="105"/>
      </w:pPr>
      <w:r>
        <w:rPr>
          <w:noProof/>
          <w:lang w:val="en-IN" w:eastAsia="en-IN"/>
        </w:rPr>
        <w:drawing>
          <wp:anchor distT="0" distB="0" distL="0" distR="0" simplePos="0" relativeHeight="487595008" behindDoc="1" locked="0" layoutInCell="1" allowOverlap="1" wp14:anchorId="07D8716C" wp14:editId="1583EF90">
            <wp:simplePos x="0" y="0"/>
            <wp:positionH relativeFrom="page">
              <wp:posOffset>2520314</wp:posOffset>
            </wp:positionH>
            <wp:positionV relativeFrom="paragraph">
              <wp:posOffset>228057</wp:posOffset>
            </wp:positionV>
            <wp:extent cx="2693002" cy="1784223"/>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4" cstate="print"/>
                    <a:stretch>
                      <a:fillRect/>
                    </a:stretch>
                  </pic:blipFill>
                  <pic:spPr>
                    <a:xfrm>
                      <a:off x="0" y="0"/>
                      <a:ext cx="2693002" cy="1784223"/>
                    </a:xfrm>
                    <a:prstGeom prst="rect">
                      <a:avLst/>
                    </a:prstGeom>
                  </pic:spPr>
                </pic:pic>
              </a:graphicData>
            </a:graphic>
          </wp:anchor>
        </w:drawing>
      </w:r>
    </w:p>
    <w:p w14:paraId="0CDFC8AE" w14:textId="77777777" w:rsidR="000C5CA8" w:rsidRDefault="00915CA1">
      <w:pPr>
        <w:spacing w:before="37"/>
        <w:ind w:left="176"/>
        <w:jc w:val="center"/>
        <w:rPr>
          <w:sz w:val="18"/>
        </w:rPr>
      </w:pPr>
      <w:r>
        <w:rPr>
          <w:sz w:val="18"/>
        </w:rPr>
        <w:t>Fig.</w:t>
      </w:r>
      <w:r>
        <w:rPr>
          <w:spacing w:val="-6"/>
          <w:sz w:val="18"/>
        </w:rPr>
        <w:t xml:space="preserve"> </w:t>
      </w:r>
      <w:r>
        <w:rPr>
          <w:sz w:val="18"/>
        </w:rPr>
        <w:t>15.</w:t>
      </w:r>
      <w:r>
        <w:rPr>
          <w:spacing w:val="-1"/>
          <w:sz w:val="18"/>
        </w:rPr>
        <w:t xml:space="preserve"> </w:t>
      </w:r>
      <w:r>
        <w:rPr>
          <w:sz w:val="18"/>
        </w:rPr>
        <w:t>Comparison</w:t>
      </w:r>
      <w:r>
        <w:rPr>
          <w:spacing w:val="-2"/>
          <w:sz w:val="18"/>
        </w:rPr>
        <w:t xml:space="preserve"> </w:t>
      </w:r>
      <w:r>
        <w:rPr>
          <w:sz w:val="18"/>
        </w:rPr>
        <w:t>of</w:t>
      </w:r>
      <w:r>
        <w:rPr>
          <w:spacing w:val="-1"/>
          <w:sz w:val="18"/>
        </w:rPr>
        <w:t xml:space="preserve"> </w:t>
      </w:r>
      <w:r>
        <w:rPr>
          <w:sz w:val="18"/>
        </w:rPr>
        <w:t>recall</w:t>
      </w:r>
      <w:r>
        <w:rPr>
          <w:spacing w:val="-1"/>
          <w:sz w:val="18"/>
        </w:rPr>
        <w:t xml:space="preserve"> </w:t>
      </w:r>
      <w:r>
        <w:rPr>
          <w:sz w:val="18"/>
        </w:rPr>
        <w:t>across</w:t>
      </w:r>
      <w:r>
        <w:rPr>
          <w:spacing w:val="-2"/>
          <w:sz w:val="18"/>
        </w:rPr>
        <w:t xml:space="preserve"> aspects</w:t>
      </w:r>
    </w:p>
    <w:p w14:paraId="00226566" w14:textId="77777777" w:rsidR="000C5CA8" w:rsidRDefault="00915CA1">
      <w:pPr>
        <w:pStyle w:val="BodyText"/>
        <w:spacing w:before="54"/>
      </w:pPr>
      <w:r>
        <w:rPr>
          <w:noProof/>
          <w:lang w:val="en-IN" w:eastAsia="en-IN"/>
        </w:rPr>
        <w:drawing>
          <wp:anchor distT="0" distB="0" distL="0" distR="0" simplePos="0" relativeHeight="487595520" behindDoc="1" locked="0" layoutInCell="1" allowOverlap="1" wp14:anchorId="018A2B0D" wp14:editId="2CA24CFE">
            <wp:simplePos x="0" y="0"/>
            <wp:positionH relativeFrom="page">
              <wp:posOffset>2556943</wp:posOffset>
            </wp:positionH>
            <wp:positionV relativeFrom="paragraph">
              <wp:posOffset>196018</wp:posOffset>
            </wp:positionV>
            <wp:extent cx="2666996" cy="1792224"/>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5" cstate="print"/>
                    <a:stretch>
                      <a:fillRect/>
                    </a:stretch>
                  </pic:blipFill>
                  <pic:spPr>
                    <a:xfrm>
                      <a:off x="0" y="0"/>
                      <a:ext cx="2666996" cy="1792224"/>
                    </a:xfrm>
                    <a:prstGeom prst="rect">
                      <a:avLst/>
                    </a:prstGeom>
                  </pic:spPr>
                </pic:pic>
              </a:graphicData>
            </a:graphic>
          </wp:anchor>
        </w:drawing>
      </w:r>
    </w:p>
    <w:p w14:paraId="4298B7A5" w14:textId="77777777" w:rsidR="000C5CA8" w:rsidRDefault="00915CA1">
      <w:pPr>
        <w:spacing w:before="78"/>
        <w:ind w:left="234"/>
        <w:jc w:val="center"/>
        <w:rPr>
          <w:sz w:val="18"/>
        </w:rPr>
      </w:pPr>
      <w:r>
        <w:rPr>
          <w:sz w:val="18"/>
        </w:rPr>
        <w:t>Fig.</w:t>
      </w:r>
      <w:r>
        <w:rPr>
          <w:spacing w:val="-3"/>
          <w:sz w:val="18"/>
        </w:rPr>
        <w:t xml:space="preserve"> </w:t>
      </w:r>
      <w:r>
        <w:rPr>
          <w:sz w:val="18"/>
        </w:rPr>
        <w:t>16. Comparison</w:t>
      </w:r>
      <w:r>
        <w:rPr>
          <w:spacing w:val="-2"/>
          <w:sz w:val="18"/>
        </w:rPr>
        <w:t xml:space="preserve"> </w:t>
      </w:r>
      <w:r>
        <w:rPr>
          <w:sz w:val="18"/>
        </w:rPr>
        <w:t>of</w:t>
      </w:r>
      <w:r>
        <w:rPr>
          <w:spacing w:val="-2"/>
          <w:sz w:val="18"/>
        </w:rPr>
        <w:t xml:space="preserve"> </w:t>
      </w:r>
      <w:r>
        <w:rPr>
          <w:sz w:val="18"/>
        </w:rPr>
        <w:t>F1-score</w:t>
      </w:r>
      <w:r>
        <w:rPr>
          <w:spacing w:val="-3"/>
          <w:sz w:val="18"/>
        </w:rPr>
        <w:t xml:space="preserve"> </w:t>
      </w:r>
      <w:r>
        <w:rPr>
          <w:sz w:val="18"/>
        </w:rPr>
        <w:t>across</w:t>
      </w:r>
      <w:r>
        <w:rPr>
          <w:spacing w:val="-1"/>
          <w:sz w:val="18"/>
        </w:rPr>
        <w:t xml:space="preserve"> </w:t>
      </w:r>
      <w:r>
        <w:rPr>
          <w:spacing w:val="-2"/>
          <w:sz w:val="18"/>
        </w:rPr>
        <w:t>aspects</w:t>
      </w:r>
    </w:p>
    <w:p w14:paraId="77CA1A9E" w14:textId="77777777" w:rsidR="000C5CA8" w:rsidRDefault="000C5CA8">
      <w:pPr>
        <w:jc w:val="center"/>
        <w:rPr>
          <w:sz w:val="18"/>
        </w:rPr>
        <w:sectPr w:rsidR="000C5CA8">
          <w:pgSz w:w="11910" w:h="16840"/>
          <w:pgMar w:top="2620" w:right="1700" w:bottom="280" w:left="1700" w:header="2422" w:footer="0" w:gutter="0"/>
          <w:cols w:space="720"/>
        </w:sectPr>
      </w:pPr>
    </w:p>
    <w:p w14:paraId="1F6C1A48" w14:textId="77777777" w:rsidR="000C5CA8" w:rsidRDefault="000C5CA8">
      <w:pPr>
        <w:pStyle w:val="BodyText"/>
        <w:spacing w:before="105"/>
      </w:pPr>
    </w:p>
    <w:p w14:paraId="113911CD" w14:textId="77777777" w:rsidR="000C5CA8" w:rsidRDefault="00915CA1">
      <w:pPr>
        <w:pStyle w:val="Heading3"/>
        <w:numPr>
          <w:ilvl w:val="1"/>
          <w:numId w:val="7"/>
        </w:numPr>
        <w:tabs>
          <w:tab w:val="left" w:pos="1360"/>
        </w:tabs>
        <w:ind w:hanging="566"/>
      </w:pPr>
      <w:r>
        <w:t>Group</w:t>
      </w:r>
      <w:r>
        <w:rPr>
          <w:spacing w:val="-7"/>
        </w:rPr>
        <w:t xml:space="preserve"> </w:t>
      </w:r>
      <w:r>
        <w:t>Model</w:t>
      </w:r>
      <w:r>
        <w:rPr>
          <w:spacing w:val="-7"/>
        </w:rPr>
        <w:t xml:space="preserve"> </w:t>
      </w:r>
      <w:r>
        <w:rPr>
          <w:spacing w:val="-2"/>
        </w:rPr>
        <w:t>Performance</w:t>
      </w:r>
    </w:p>
    <w:p w14:paraId="556CB08D" w14:textId="77777777" w:rsidR="000C5CA8" w:rsidRDefault="00915CA1">
      <w:pPr>
        <w:pStyle w:val="BodyText"/>
        <w:spacing w:before="170" w:line="249" w:lineRule="auto"/>
        <w:ind w:left="794" w:right="798" w:firstLine="199"/>
        <w:jc w:val="both"/>
      </w:pPr>
      <w:r>
        <w:t>The ensemble model was a combination of the output of: Random Forest, Multino- mial</w:t>
      </w:r>
      <w:r>
        <w:rPr>
          <w:spacing w:val="-3"/>
        </w:rPr>
        <w:t xml:space="preserve"> </w:t>
      </w:r>
      <w:r>
        <w:t>Na¨ıve</w:t>
      </w:r>
      <w:r>
        <w:rPr>
          <w:spacing w:val="-2"/>
        </w:rPr>
        <w:t xml:space="preserve"> </w:t>
      </w:r>
      <w:r>
        <w:t>Bayes,</w:t>
      </w:r>
      <w:r>
        <w:rPr>
          <w:spacing w:val="-3"/>
        </w:rPr>
        <w:t xml:space="preserve"> </w:t>
      </w:r>
      <w:r>
        <w:t>Gradient</w:t>
      </w:r>
      <w:r>
        <w:rPr>
          <w:spacing w:val="-6"/>
        </w:rPr>
        <w:t xml:space="preserve"> </w:t>
      </w:r>
      <w:r>
        <w:t>Boosting,</w:t>
      </w:r>
      <w:r>
        <w:rPr>
          <w:spacing w:val="-3"/>
        </w:rPr>
        <w:t xml:space="preserve"> </w:t>
      </w:r>
      <w:r>
        <w:t>Logistic</w:t>
      </w:r>
      <w:r>
        <w:rPr>
          <w:spacing w:val="-3"/>
        </w:rPr>
        <w:t xml:space="preserve"> </w:t>
      </w:r>
      <w:r>
        <w:t>Regression,</w:t>
      </w:r>
      <w:r>
        <w:rPr>
          <w:spacing w:val="-3"/>
        </w:rPr>
        <w:t xml:space="preserve"> </w:t>
      </w:r>
      <w:r>
        <w:t>SVM,</w:t>
      </w:r>
      <w:r>
        <w:rPr>
          <w:spacing w:val="-2"/>
        </w:rPr>
        <w:t xml:space="preserve"> </w:t>
      </w:r>
      <w:r>
        <w:t>and</w:t>
      </w:r>
      <w:r>
        <w:rPr>
          <w:spacing w:val="-2"/>
        </w:rPr>
        <w:t xml:space="preserve"> </w:t>
      </w:r>
      <w:r>
        <w:t>Decision</w:t>
      </w:r>
      <w:r>
        <w:rPr>
          <w:spacing w:val="-4"/>
        </w:rPr>
        <w:t xml:space="preserve"> </w:t>
      </w:r>
      <w:r>
        <w:t>Tree. Two variants were used:</w:t>
      </w:r>
    </w:p>
    <w:p w14:paraId="45BDEB36" w14:textId="77777777" w:rsidR="000C5CA8" w:rsidRDefault="00915CA1">
      <w:pPr>
        <w:pStyle w:val="ListParagraph"/>
        <w:numPr>
          <w:ilvl w:val="2"/>
          <w:numId w:val="7"/>
        </w:numPr>
        <w:tabs>
          <w:tab w:val="left" w:pos="1262"/>
          <w:tab w:val="left" w:pos="1264"/>
        </w:tabs>
        <w:spacing w:before="62" w:line="242" w:lineRule="auto"/>
        <w:ind w:right="800"/>
        <w:jc w:val="both"/>
        <w:rPr>
          <w:rFonts w:ascii="Calibri"/>
          <w:sz w:val="20"/>
        </w:rPr>
      </w:pPr>
      <w:r>
        <w:rPr>
          <w:sz w:val="20"/>
        </w:rPr>
        <w:t>Incidence Matrix (Binary Count Vector): This is a binary count vector which shows the number of times an occurrence of a particular incidence took place at a particular position in a raw data set.</w:t>
      </w:r>
    </w:p>
    <w:p w14:paraId="21F5563A" w14:textId="77777777" w:rsidR="000C5CA8" w:rsidRDefault="00915CA1">
      <w:pPr>
        <w:pStyle w:val="ListParagraph"/>
        <w:numPr>
          <w:ilvl w:val="2"/>
          <w:numId w:val="7"/>
        </w:numPr>
        <w:tabs>
          <w:tab w:val="left" w:pos="1262"/>
        </w:tabs>
        <w:spacing w:before="20"/>
        <w:ind w:left="1262" w:hanging="284"/>
        <w:rPr>
          <w:rFonts w:ascii="Calibri" w:hAnsi="Calibri"/>
          <w:sz w:val="20"/>
        </w:rPr>
      </w:pPr>
      <w:r>
        <w:rPr>
          <w:sz w:val="20"/>
        </w:rPr>
        <w:t>TF–IDF</w:t>
      </w:r>
      <w:r>
        <w:rPr>
          <w:spacing w:val="-9"/>
          <w:sz w:val="20"/>
        </w:rPr>
        <w:t xml:space="preserve"> </w:t>
      </w:r>
      <w:r>
        <w:rPr>
          <w:spacing w:val="-2"/>
          <w:sz w:val="20"/>
        </w:rPr>
        <w:t>Vector.</w:t>
      </w:r>
    </w:p>
    <w:p w14:paraId="5BF9C037" w14:textId="77777777" w:rsidR="000C5CA8" w:rsidRDefault="00915CA1">
      <w:pPr>
        <w:pStyle w:val="BodyText"/>
        <w:spacing w:before="29" w:line="249" w:lineRule="auto"/>
        <w:ind w:left="803" w:right="795" w:firstLine="228"/>
        <w:jc w:val="both"/>
      </w:pPr>
      <w:r>
        <w:t>The</w:t>
      </w:r>
      <w:r>
        <w:rPr>
          <w:spacing w:val="-8"/>
        </w:rPr>
        <w:t xml:space="preserve"> </w:t>
      </w:r>
      <w:r>
        <w:t>ensemble</w:t>
      </w:r>
      <w:r>
        <w:rPr>
          <w:spacing w:val="-9"/>
        </w:rPr>
        <w:t xml:space="preserve"> </w:t>
      </w:r>
      <w:r>
        <w:t>was</w:t>
      </w:r>
      <w:r>
        <w:rPr>
          <w:spacing w:val="-9"/>
        </w:rPr>
        <w:t xml:space="preserve"> </w:t>
      </w:r>
      <w:r>
        <w:t>always</w:t>
      </w:r>
      <w:r>
        <w:rPr>
          <w:spacing w:val="-10"/>
        </w:rPr>
        <w:t xml:space="preserve"> </w:t>
      </w:r>
      <w:r>
        <w:t>better</w:t>
      </w:r>
      <w:r>
        <w:rPr>
          <w:spacing w:val="-8"/>
        </w:rPr>
        <w:t xml:space="preserve"> </w:t>
      </w:r>
      <w:r>
        <w:t>than</w:t>
      </w:r>
      <w:r>
        <w:rPr>
          <w:spacing w:val="-7"/>
        </w:rPr>
        <w:t xml:space="preserve"> </w:t>
      </w:r>
      <w:r>
        <w:t>single</w:t>
      </w:r>
      <w:r>
        <w:rPr>
          <w:spacing w:val="-9"/>
        </w:rPr>
        <w:t xml:space="preserve"> </w:t>
      </w:r>
      <w:r>
        <w:t>M</w:t>
      </w:r>
      <w:r>
        <w:t>L</w:t>
      </w:r>
      <w:r>
        <w:rPr>
          <w:spacing w:val="-8"/>
        </w:rPr>
        <w:t xml:space="preserve"> </w:t>
      </w:r>
      <w:r>
        <w:t>models,</w:t>
      </w:r>
      <w:r>
        <w:rPr>
          <w:spacing w:val="-9"/>
        </w:rPr>
        <w:t xml:space="preserve"> </w:t>
      </w:r>
      <w:r>
        <w:t>particularly</w:t>
      </w:r>
      <w:r>
        <w:rPr>
          <w:spacing w:val="-8"/>
        </w:rPr>
        <w:t xml:space="preserve"> </w:t>
      </w:r>
      <w:r>
        <w:t>in:</w:t>
      </w:r>
      <w:r>
        <w:rPr>
          <w:spacing w:val="-9"/>
        </w:rPr>
        <w:t xml:space="preserve"> </w:t>
      </w:r>
      <w:r>
        <w:t>Food</w:t>
      </w:r>
      <w:r>
        <w:rPr>
          <w:spacing w:val="-8"/>
        </w:rPr>
        <w:t xml:space="preserve"> </w:t>
      </w:r>
      <w:r>
        <w:t xml:space="preserve">Qual- ity, Place, and Menu and Pricing. Nevertheless, it was also slightly inferior to BERT, underlining the excellence of transformer-based contextual understanding architec- </w:t>
      </w:r>
      <w:r>
        <w:rPr>
          <w:spacing w:val="-2"/>
        </w:rPr>
        <w:t>tures.</w:t>
      </w:r>
    </w:p>
    <w:p w14:paraId="174FF352" w14:textId="77777777" w:rsidR="000C5CA8" w:rsidRDefault="00915CA1">
      <w:pPr>
        <w:pStyle w:val="BodyText"/>
        <w:spacing w:before="10"/>
        <w:rPr>
          <w:sz w:val="16"/>
        </w:rPr>
      </w:pPr>
      <w:r>
        <w:rPr>
          <w:noProof/>
          <w:sz w:val="16"/>
          <w:lang w:val="en-IN" w:eastAsia="en-IN"/>
        </w:rPr>
        <w:drawing>
          <wp:anchor distT="0" distB="0" distL="0" distR="0" simplePos="0" relativeHeight="487596032" behindDoc="1" locked="0" layoutInCell="1" allowOverlap="1" wp14:anchorId="697079C0" wp14:editId="1AFB990D">
            <wp:simplePos x="0" y="0"/>
            <wp:positionH relativeFrom="page">
              <wp:posOffset>2520314</wp:posOffset>
            </wp:positionH>
            <wp:positionV relativeFrom="paragraph">
              <wp:posOffset>138469</wp:posOffset>
            </wp:positionV>
            <wp:extent cx="2763281" cy="1536191"/>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6" cstate="print"/>
                    <a:stretch>
                      <a:fillRect/>
                    </a:stretch>
                  </pic:blipFill>
                  <pic:spPr>
                    <a:xfrm>
                      <a:off x="0" y="0"/>
                      <a:ext cx="2763281" cy="1536191"/>
                    </a:xfrm>
                    <a:prstGeom prst="rect">
                      <a:avLst/>
                    </a:prstGeom>
                  </pic:spPr>
                </pic:pic>
              </a:graphicData>
            </a:graphic>
          </wp:anchor>
        </w:drawing>
      </w:r>
    </w:p>
    <w:p w14:paraId="7136557F" w14:textId="77777777" w:rsidR="000C5CA8" w:rsidRDefault="000C5CA8">
      <w:pPr>
        <w:pStyle w:val="BodyText"/>
        <w:spacing w:before="26"/>
      </w:pPr>
    </w:p>
    <w:p w14:paraId="4C7AD8A1" w14:textId="77777777" w:rsidR="000C5CA8" w:rsidRDefault="00915CA1">
      <w:pPr>
        <w:ind w:left="178"/>
        <w:jc w:val="center"/>
        <w:rPr>
          <w:sz w:val="18"/>
        </w:rPr>
      </w:pPr>
      <w:r>
        <w:rPr>
          <w:sz w:val="18"/>
        </w:rPr>
        <w:t>Fig.</w:t>
      </w:r>
      <w:r>
        <w:rPr>
          <w:spacing w:val="-3"/>
          <w:sz w:val="18"/>
        </w:rPr>
        <w:t xml:space="preserve"> </w:t>
      </w:r>
      <w:r>
        <w:rPr>
          <w:sz w:val="18"/>
        </w:rPr>
        <w:t>17. Ensemble</w:t>
      </w:r>
      <w:r>
        <w:rPr>
          <w:spacing w:val="-1"/>
          <w:sz w:val="18"/>
        </w:rPr>
        <w:t xml:space="preserve"> </w:t>
      </w:r>
      <w:r>
        <w:rPr>
          <w:sz w:val="18"/>
        </w:rPr>
        <w:t>vs</w:t>
      </w:r>
      <w:r>
        <w:rPr>
          <w:spacing w:val="-1"/>
          <w:sz w:val="18"/>
        </w:rPr>
        <w:t xml:space="preserve"> </w:t>
      </w:r>
      <w:r>
        <w:rPr>
          <w:sz w:val="18"/>
        </w:rPr>
        <w:t>Individual</w:t>
      </w:r>
      <w:r>
        <w:rPr>
          <w:spacing w:val="-3"/>
          <w:sz w:val="18"/>
        </w:rPr>
        <w:t xml:space="preserve"> </w:t>
      </w:r>
      <w:r>
        <w:rPr>
          <w:sz w:val="18"/>
        </w:rPr>
        <w:t xml:space="preserve">Model </w:t>
      </w:r>
      <w:r>
        <w:rPr>
          <w:spacing w:val="-2"/>
          <w:sz w:val="18"/>
        </w:rPr>
        <w:t>Accuracy</w:t>
      </w:r>
    </w:p>
    <w:p w14:paraId="1FD57D1F" w14:textId="77777777" w:rsidR="000C5CA8" w:rsidRDefault="000C5CA8">
      <w:pPr>
        <w:pStyle w:val="BodyText"/>
        <w:spacing w:before="42"/>
        <w:rPr>
          <w:sz w:val="18"/>
        </w:rPr>
      </w:pPr>
    </w:p>
    <w:p w14:paraId="5C2DBF90" w14:textId="77777777" w:rsidR="000C5CA8" w:rsidRDefault="00915CA1">
      <w:pPr>
        <w:spacing w:after="24"/>
        <w:ind w:left="233"/>
        <w:jc w:val="center"/>
        <w:rPr>
          <w:sz w:val="18"/>
        </w:rPr>
      </w:pPr>
      <w:r>
        <w:rPr>
          <w:b/>
          <w:sz w:val="18"/>
        </w:rPr>
        <w:t>TABLE</w:t>
      </w:r>
      <w:r>
        <w:rPr>
          <w:b/>
          <w:spacing w:val="-7"/>
          <w:sz w:val="18"/>
        </w:rPr>
        <w:t xml:space="preserve"> </w:t>
      </w:r>
      <w:r>
        <w:rPr>
          <w:b/>
          <w:sz w:val="18"/>
        </w:rPr>
        <w:t>II.</w:t>
      </w:r>
      <w:r>
        <w:rPr>
          <w:b/>
          <w:spacing w:val="-2"/>
          <w:sz w:val="18"/>
        </w:rPr>
        <w:t xml:space="preserve"> </w:t>
      </w:r>
      <w:r>
        <w:rPr>
          <w:sz w:val="18"/>
        </w:rPr>
        <w:t>ENSEMBLE</w:t>
      </w:r>
      <w:r>
        <w:rPr>
          <w:spacing w:val="-4"/>
          <w:sz w:val="18"/>
        </w:rPr>
        <w:t xml:space="preserve"> </w:t>
      </w:r>
      <w:r>
        <w:rPr>
          <w:sz w:val="18"/>
        </w:rPr>
        <w:t>VS</w:t>
      </w:r>
      <w:r>
        <w:rPr>
          <w:spacing w:val="-3"/>
          <w:sz w:val="18"/>
        </w:rPr>
        <w:t xml:space="preserve"> </w:t>
      </w:r>
      <w:r>
        <w:rPr>
          <w:sz w:val="18"/>
        </w:rPr>
        <w:t>INDIVIDUAL</w:t>
      </w:r>
      <w:r>
        <w:rPr>
          <w:spacing w:val="-3"/>
          <w:sz w:val="18"/>
        </w:rPr>
        <w:t xml:space="preserve"> </w:t>
      </w:r>
      <w:r>
        <w:rPr>
          <w:spacing w:val="-2"/>
          <w:sz w:val="18"/>
        </w:rPr>
        <w:t>ACCURACY</w:t>
      </w:r>
    </w:p>
    <w:tbl>
      <w:tblPr>
        <w:tblW w:w="0" w:type="auto"/>
        <w:tblInd w:w="19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395"/>
        <w:gridCol w:w="1652"/>
        <w:gridCol w:w="1608"/>
      </w:tblGrid>
      <w:tr w:rsidR="000C5CA8" w14:paraId="588A1F4C" w14:textId="77777777">
        <w:trPr>
          <w:trHeight w:val="235"/>
        </w:trPr>
        <w:tc>
          <w:tcPr>
            <w:tcW w:w="1395" w:type="dxa"/>
          </w:tcPr>
          <w:p w14:paraId="621AE515" w14:textId="77777777" w:rsidR="000C5CA8" w:rsidRDefault="00915CA1">
            <w:pPr>
              <w:pStyle w:val="TableParagraph"/>
              <w:spacing w:before="25"/>
              <w:ind w:left="19" w:right="13"/>
              <w:rPr>
                <w:sz w:val="16"/>
              </w:rPr>
            </w:pPr>
            <w:r>
              <w:rPr>
                <w:spacing w:val="-2"/>
                <w:sz w:val="16"/>
              </w:rPr>
              <w:t>Aspect</w:t>
            </w:r>
          </w:p>
        </w:tc>
        <w:tc>
          <w:tcPr>
            <w:tcW w:w="1652" w:type="dxa"/>
          </w:tcPr>
          <w:p w14:paraId="3CD33471" w14:textId="77777777" w:rsidR="000C5CA8" w:rsidRDefault="00915CA1">
            <w:pPr>
              <w:pStyle w:val="TableParagraph"/>
              <w:spacing w:before="25"/>
              <w:ind w:left="119"/>
              <w:jc w:val="left"/>
              <w:rPr>
                <w:sz w:val="16"/>
              </w:rPr>
            </w:pPr>
            <w:r>
              <w:rPr>
                <w:spacing w:val="-2"/>
                <w:sz w:val="16"/>
              </w:rPr>
              <w:t>Individual</w:t>
            </w:r>
            <w:r>
              <w:rPr>
                <w:spacing w:val="8"/>
                <w:sz w:val="16"/>
              </w:rPr>
              <w:t xml:space="preserve"> </w:t>
            </w:r>
            <w:r>
              <w:rPr>
                <w:spacing w:val="-2"/>
                <w:sz w:val="16"/>
              </w:rPr>
              <w:t>Accuracy</w:t>
            </w:r>
          </w:p>
        </w:tc>
        <w:tc>
          <w:tcPr>
            <w:tcW w:w="1608" w:type="dxa"/>
          </w:tcPr>
          <w:p w14:paraId="0D8F966A" w14:textId="77777777" w:rsidR="000C5CA8" w:rsidRDefault="00915CA1">
            <w:pPr>
              <w:pStyle w:val="TableParagraph"/>
              <w:spacing w:before="25"/>
              <w:ind w:left="6" w:right="116"/>
              <w:rPr>
                <w:sz w:val="16"/>
              </w:rPr>
            </w:pPr>
            <w:r>
              <w:rPr>
                <w:sz w:val="16"/>
              </w:rPr>
              <w:t>Ensemble</w:t>
            </w:r>
            <w:r>
              <w:rPr>
                <w:spacing w:val="-7"/>
                <w:sz w:val="16"/>
              </w:rPr>
              <w:t xml:space="preserve"> </w:t>
            </w:r>
            <w:r>
              <w:rPr>
                <w:spacing w:val="-2"/>
                <w:sz w:val="16"/>
              </w:rPr>
              <w:t>Accuracy</w:t>
            </w:r>
          </w:p>
        </w:tc>
      </w:tr>
      <w:tr w:rsidR="000C5CA8" w14:paraId="7D780C26" w14:textId="77777777">
        <w:trPr>
          <w:trHeight w:val="232"/>
        </w:trPr>
        <w:tc>
          <w:tcPr>
            <w:tcW w:w="1395" w:type="dxa"/>
          </w:tcPr>
          <w:p w14:paraId="45DF88B1" w14:textId="77777777" w:rsidR="000C5CA8" w:rsidRDefault="00915CA1">
            <w:pPr>
              <w:pStyle w:val="TableParagraph"/>
              <w:ind w:left="16" w:right="13"/>
              <w:rPr>
                <w:sz w:val="16"/>
              </w:rPr>
            </w:pPr>
            <w:r>
              <w:rPr>
                <w:sz w:val="16"/>
              </w:rPr>
              <w:t>Food</w:t>
            </w:r>
            <w:r>
              <w:rPr>
                <w:spacing w:val="-5"/>
                <w:sz w:val="16"/>
              </w:rPr>
              <w:t xml:space="preserve"> </w:t>
            </w:r>
            <w:r>
              <w:rPr>
                <w:spacing w:val="-2"/>
                <w:sz w:val="16"/>
              </w:rPr>
              <w:t>Quality</w:t>
            </w:r>
          </w:p>
        </w:tc>
        <w:tc>
          <w:tcPr>
            <w:tcW w:w="1652" w:type="dxa"/>
          </w:tcPr>
          <w:p w14:paraId="2B8BBF3A" w14:textId="77777777" w:rsidR="000C5CA8" w:rsidRDefault="00915CA1">
            <w:pPr>
              <w:pStyle w:val="TableParagraph"/>
              <w:ind w:left="6"/>
              <w:rPr>
                <w:sz w:val="16"/>
              </w:rPr>
            </w:pPr>
            <w:r>
              <w:rPr>
                <w:spacing w:val="-2"/>
                <w:sz w:val="16"/>
              </w:rPr>
              <w:t>0.8594</w:t>
            </w:r>
          </w:p>
        </w:tc>
        <w:tc>
          <w:tcPr>
            <w:tcW w:w="1608" w:type="dxa"/>
          </w:tcPr>
          <w:p w14:paraId="2B33CE24" w14:textId="77777777" w:rsidR="000C5CA8" w:rsidRDefault="00915CA1">
            <w:pPr>
              <w:pStyle w:val="TableParagraph"/>
              <w:ind w:left="6"/>
              <w:rPr>
                <w:sz w:val="16"/>
              </w:rPr>
            </w:pPr>
            <w:r>
              <w:rPr>
                <w:spacing w:val="-2"/>
                <w:sz w:val="16"/>
              </w:rPr>
              <w:t>0.8802</w:t>
            </w:r>
          </w:p>
        </w:tc>
      </w:tr>
      <w:tr w:rsidR="000C5CA8" w14:paraId="616BF6BC" w14:textId="77777777">
        <w:trPr>
          <w:trHeight w:val="232"/>
        </w:trPr>
        <w:tc>
          <w:tcPr>
            <w:tcW w:w="1395" w:type="dxa"/>
          </w:tcPr>
          <w:p w14:paraId="0176FC2E" w14:textId="77777777" w:rsidR="000C5CA8" w:rsidRDefault="00915CA1">
            <w:pPr>
              <w:pStyle w:val="TableParagraph"/>
              <w:ind w:left="6" w:right="19"/>
              <w:rPr>
                <w:sz w:val="16"/>
              </w:rPr>
            </w:pPr>
            <w:r>
              <w:rPr>
                <w:sz w:val="16"/>
              </w:rPr>
              <w:t>Customer</w:t>
            </w:r>
            <w:r>
              <w:rPr>
                <w:spacing w:val="-9"/>
                <w:sz w:val="16"/>
              </w:rPr>
              <w:t xml:space="preserve"> </w:t>
            </w:r>
            <w:r>
              <w:rPr>
                <w:spacing w:val="-2"/>
                <w:sz w:val="16"/>
              </w:rPr>
              <w:t>Service</w:t>
            </w:r>
          </w:p>
        </w:tc>
        <w:tc>
          <w:tcPr>
            <w:tcW w:w="1652" w:type="dxa"/>
          </w:tcPr>
          <w:p w14:paraId="4CB51341" w14:textId="77777777" w:rsidR="000C5CA8" w:rsidRDefault="00915CA1">
            <w:pPr>
              <w:pStyle w:val="TableParagraph"/>
              <w:ind w:left="6"/>
              <w:rPr>
                <w:sz w:val="16"/>
              </w:rPr>
            </w:pPr>
            <w:r>
              <w:rPr>
                <w:spacing w:val="-2"/>
                <w:sz w:val="16"/>
              </w:rPr>
              <w:t>0.8544</w:t>
            </w:r>
          </w:p>
        </w:tc>
        <w:tc>
          <w:tcPr>
            <w:tcW w:w="1608" w:type="dxa"/>
          </w:tcPr>
          <w:p w14:paraId="59B07456" w14:textId="77777777" w:rsidR="000C5CA8" w:rsidRDefault="00915CA1">
            <w:pPr>
              <w:pStyle w:val="TableParagraph"/>
              <w:ind w:left="6"/>
              <w:rPr>
                <w:sz w:val="16"/>
              </w:rPr>
            </w:pPr>
            <w:r>
              <w:rPr>
                <w:spacing w:val="-2"/>
                <w:sz w:val="16"/>
              </w:rPr>
              <w:t>0.8608</w:t>
            </w:r>
          </w:p>
        </w:tc>
      </w:tr>
      <w:tr w:rsidR="000C5CA8" w14:paraId="31A9A57C" w14:textId="77777777">
        <w:trPr>
          <w:trHeight w:val="232"/>
        </w:trPr>
        <w:tc>
          <w:tcPr>
            <w:tcW w:w="1395" w:type="dxa"/>
          </w:tcPr>
          <w:p w14:paraId="05E56EEE" w14:textId="77777777" w:rsidR="000C5CA8" w:rsidRDefault="00915CA1">
            <w:pPr>
              <w:pStyle w:val="TableParagraph"/>
              <w:ind w:left="19" w:right="13"/>
              <w:rPr>
                <w:sz w:val="16"/>
              </w:rPr>
            </w:pPr>
            <w:r>
              <w:rPr>
                <w:spacing w:val="-2"/>
                <w:sz w:val="16"/>
              </w:rPr>
              <w:t>Place</w:t>
            </w:r>
          </w:p>
        </w:tc>
        <w:tc>
          <w:tcPr>
            <w:tcW w:w="1652" w:type="dxa"/>
          </w:tcPr>
          <w:p w14:paraId="4DDD51C3" w14:textId="77777777" w:rsidR="000C5CA8" w:rsidRDefault="00915CA1">
            <w:pPr>
              <w:pStyle w:val="TableParagraph"/>
              <w:ind w:left="6"/>
              <w:rPr>
                <w:sz w:val="16"/>
              </w:rPr>
            </w:pPr>
            <w:r>
              <w:rPr>
                <w:spacing w:val="-2"/>
                <w:sz w:val="16"/>
              </w:rPr>
              <w:t>0.8457</w:t>
            </w:r>
          </w:p>
        </w:tc>
        <w:tc>
          <w:tcPr>
            <w:tcW w:w="1608" w:type="dxa"/>
          </w:tcPr>
          <w:p w14:paraId="3E96939C" w14:textId="77777777" w:rsidR="000C5CA8" w:rsidRDefault="00915CA1">
            <w:pPr>
              <w:pStyle w:val="TableParagraph"/>
              <w:ind w:left="6"/>
              <w:rPr>
                <w:sz w:val="16"/>
              </w:rPr>
            </w:pPr>
            <w:r>
              <w:rPr>
                <w:spacing w:val="-2"/>
                <w:sz w:val="16"/>
              </w:rPr>
              <w:t>0.8564</w:t>
            </w:r>
          </w:p>
        </w:tc>
      </w:tr>
      <w:tr w:rsidR="000C5CA8" w14:paraId="04F97648" w14:textId="77777777">
        <w:trPr>
          <w:trHeight w:val="232"/>
        </w:trPr>
        <w:tc>
          <w:tcPr>
            <w:tcW w:w="1395" w:type="dxa"/>
          </w:tcPr>
          <w:p w14:paraId="543E4968" w14:textId="77777777" w:rsidR="000C5CA8" w:rsidRDefault="00915CA1">
            <w:pPr>
              <w:pStyle w:val="TableParagraph"/>
              <w:ind w:left="17" w:right="13"/>
              <w:rPr>
                <w:sz w:val="16"/>
              </w:rPr>
            </w:pPr>
            <w:r>
              <w:rPr>
                <w:sz w:val="16"/>
              </w:rPr>
              <w:t>Menu</w:t>
            </w:r>
            <w:r>
              <w:rPr>
                <w:spacing w:val="-5"/>
                <w:sz w:val="16"/>
              </w:rPr>
              <w:t xml:space="preserve"> </w:t>
            </w:r>
            <w:r>
              <w:rPr>
                <w:sz w:val="16"/>
              </w:rPr>
              <w:t>&amp;</w:t>
            </w:r>
            <w:r>
              <w:rPr>
                <w:spacing w:val="-1"/>
                <w:sz w:val="16"/>
              </w:rPr>
              <w:t xml:space="preserve"> </w:t>
            </w:r>
            <w:r>
              <w:rPr>
                <w:spacing w:val="-2"/>
                <w:sz w:val="16"/>
              </w:rPr>
              <w:t>Pricing</w:t>
            </w:r>
          </w:p>
        </w:tc>
        <w:tc>
          <w:tcPr>
            <w:tcW w:w="1652" w:type="dxa"/>
          </w:tcPr>
          <w:p w14:paraId="7492FFEE" w14:textId="77777777" w:rsidR="000C5CA8" w:rsidRDefault="00915CA1">
            <w:pPr>
              <w:pStyle w:val="TableParagraph"/>
              <w:ind w:left="6"/>
              <w:rPr>
                <w:sz w:val="16"/>
              </w:rPr>
            </w:pPr>
            <w:r>
              <w:rPr>
                <w:spacing w:val="-2"/>
                <w:sz w:val="16"/>
              </w:rPr>
              <w:t>0.8850</w:t>
            </w:r>
          </w:p>
        </w:tc>
        <w:tc>
          <w:tcPr>
            <w:tcW w:w="1608" w:type="dxa"/>
          </w:tcPr>
          <w:p w14:paraId="467155E8" w14:textId="77777777" w:rsidR="000C5CA8" w:rsidRDefault="00915CA1">
            <w:pPr>
              <w:pStyle w:val="TableParagraph"/>
              <w:ind w:left="6"/>
              <w:rPr>
                <w:sz w:val="16"/>
              </w:rPr>
            </w:pPr>
            <w:r>
              <w:rPr>
                <w:spacing w:val="-2"/>
                <w:sz w:val="16"/>
              </w:rPr>
              <w:t>0.8950</w:t>
            </w:r>
          </w:p>
        </w:tc>
      </w:tr>
      <w:tr w:rsidR="000C5CA8" w14:paraId="5F6A2A56" w14:textId="77777777">
        <w:trPr>
          <w:trHeight w:val="232"/>
        </w:trPr>
        <w:tc>
          <w:tcPr>
            <w:tcW w:w="1395" w:type="dxa"/>
          </w:tcPr>
          <w:p w14:paraId="713B6931" w14:textId="77777777" w:rsidR="000C5CA8" w:rsidRDefault="00915CA1">
            <w:pPr>
              <w:pStyle w:val="TableParagraph"/>
              <w:ind w:left="16" w:right="13"/>
              <w:rPr>
                <w:sz w:val="16"/>
              </w:rPr>
            </w:pPr>
            <w:r>
              <w:rPr>
                <w:spacing w:val="-2"/>
                <w:sz w:val="16"/>
              </w:rPr>
              <w:t>Drinks</w:t>
            </w:r>
          </w:p>
        </w:tc>
        <w:tc>
          <w:tcPr>
            <w:tcW w:w="1652" w:type="dxa"/>
          </w:tcPr>
          <w:p w14:paraId="0F3F701E" w14:textId="77777777" w:rsidR="000C5CA8" w:rsidRDefault="00915CA1">
            <w:pPr>
              <w:pStyle w:val="TableParagraph"/>
              <w:ind w:left="6"/>
              <w:rPr>
                <w:sz w:val="16"/>
              </w:rPr>
            </w:pPr>
            <w:r>
              <w:rPr>
                <w:spacing w:val="-2"/>
                <w:sz w:val="16"/>
              </w:rPr>
              <w:t>0.9315</w:t>
            </w:r>
          </w:p>
        </w:tc>
        <w:tc>
          <w:tcPr>
            <w:tcW w:w="1608" w:type="dxa"/>
          </w:tcPr>
          <w:p w14:paraId="0FBCF75B" w14:textId="77777777" w:rsidR="000C5CA8" w:rsidRDefault="00915CA1">
            <w:pPr>
              <w:pStyle w:val="TableParagraph"/>
              <w:ind w:left="6"/>
              <w:rPr>
                <w:sz w:val="16"/>
              </w:rPr>
            </w:pPr>
            <w:r>
              <w:rPr>
                <w:spacing w:val="-2"/>
                <w:sz w:val="16"/>
              </w:rPr>
              <w:t>0.9315</w:t>
            </w:r>
          </w:p>
        </w:tc>
      </w:tr>
      <w:tr w:rsidR="000C5CA8" w14:paraId="129135B0" w14:textId="77777777">
        <w:trPr>
          <w:trHeight w:val="235"/>
        </w:trPr>
        <w:tc>
          <w:tcPr>
            <w:tcW w:w="1395" w:type="dxa"/>
          </w:tcPr>
          <w:p w14:paraId="06E6FBA3" w14:textId="77777777" w:rsidR="000C5CA8" w:rsidRDefault="00915CA1">
            <w:pPr>
              <w:pStyle w:val="TableParagraph"/>
              <w:spacing w:line="192" w:lineRule="exact"/>
              <w:ind w:left="18" w:right="13"/>
              <w:rPr>
                <w:sz w:val="16"/>
              </w:rPr>
            </w:pPr>
            <w:r>
              <w:rPr>
                <w:spacing w:val="-4"/>
                <w:sz w:val="16"/>
              </w:rPr>
              <w:t>Time</w:t>
            </w:r>
          </w:p>
        </w:tc>
        <w:tc>
          <w:tcPr>
            <w:tcW w:w="1652" w:type="dxa"/>
          </w:tcPr>
          <w:p w14:paraId="6650603F" w14:textId="77777777" w:rsidR="000C5CA8" w:rsidRDefault="00915CA1">
            <w:pPr>
              <w:pStyle w:val="TableParagraph"/>
              <w:spacing w:line="192" w:lineRule="exact"/>
              <w:ind w:left="6"/>
              <w:rPr>
                <w:sz w:val="16"/>
              </w:rPr>
            </w:pPr>
            <w:r>
              <w:rPr>
                <w:spacing w:val="-2"/>
                <w:sz w:val="16"/>
              </w:rPr>
              <w:t>0.9019</w:t>
            </w:r>
          </w:p>
        </w:tc>
        <w:tc>
          <w:tcPr>
            <w:tcW w:w="1608" w:type="dxa"/>
          </w:tcPr>
          <w:p w14:paraId="34894E65" w14:textId="77777777" w:rsidR="000C5CA8" w:rsidRDefault="00915CA1">
            <w:pPr>
              <w:pStyle w:val="TableParagraph"/>
              <w:spacing w:line="192" w:lineRule="exact"/>
              <w:ind w:left="6"/>
              <w:rPr>
                <w:sz w:val="16"/>
              </w:rPr>
            </w:pPr>
            <w:r>
              <w:rPr>
                <w:spacing w:val="-2"/>
                <w:sz w:val="16"/>
              </w:rPr>
              <w:t>0.9065</w:t>
            </w:r>
          </w:p>
        </w:tc>
      </w:tr>
    </w:tbl>
    <w:p w14:paraId="67C54EDE" w14:textId="77777777" w:rsidR="000C5CA8" w:rsidRDefault="000C5CA8">
      <w:pPr>
        <w:pStyle w:val="BodyText"/>
        <w:spacing w:before="165"/>
        <w:rPr>
          <w:sz w:val="18"/>
        </w:rPr>
      </w:pPr>
    </w:p>
    <w:p w14:paraId="176F81C1" w14:textId="77777777" w:rsidR="000C5CA8" w:rsidRDefault="00915CA1">
      <w:pPr>
        <w:pStyle w:val="Heading3"/>
        <w:numPr>
          <w:ilvl w:val="1"/>
          <w:numId w:val="7"/>
        </w:numPr>
        <w:tabs>
          <w:tab w:val="left" w:pos="1410"/>
        </w:tabs>
        <w:ind w:left="1410" w:hanging="616"/>
      </w:pPr>
      <w:r>
        <w:t>Error</w:t>
      </w:r>
      <w:r>
        <w:rPr>
          <w:spacing w:val="-8"/>
        </w:rPr>
        <w:t xml:space="preserve"> </w:t>
      </w:r>
      <w:r>
        <w:t>and</w:t>
      </w:r>
      <w:r>
        <w:rPr>
          <w:spacing w:val="-9"/>
        </w:rPr>
        <w:t xml:space="preserve"> </w:t>
      </w:r>
      <w:r>
        <w:t>Misclassification</w:t>
      </w:r>
      <w:r>
        <w:rPr>
          <w:spacing w:val="-6"/>
        </w:rPr>
        <w:t xml:space="preserve"> </w:t>
      </w:r>
      <w:r>
        <w:rPr>
          <w:spacing w:val="-2"/>
        </w:rPr>
        <w:t>Study</w:t>
      </w:r>
    </w:p>
    <w:p w14:paraId="2BD17A31" w14:textId="77777777" w:rsidR="000C5CA8" w:rsidRDefault="00915CA1">
      <w:pPr>
        <w:pStyle w:val="BodyText"/>
        <w:spacing w:before="170"/>
        <w:ind w:left="1213"/>
      </w:pPr>
      <w:r>
        <w:t>Analysis</w:t>
      </w:r>
      <w:r>
        <w:rPr>
          <w:spacing w:val="-6"/>
        </w:rPr>
        <w:t xml:space="preserve"> </w:t>
      </w:r>
      <w:r>
        <w:t>of</w:t>
      </w:r>
      <w:r>
        <w:rPr>
          <w:spacing w:val="-4"/>
        </w:rPr>
        <w:t xml:space="preserve"> </w:t>
      </w:r>
      <w:r>
        <w:t>errors</w:t>
      </w:r>
      <w:r>
        <w:rPr>
          <w:spacing w:val="-5"/>
        </w:rPr>
        <w:t xml:space="preserve"> </w:t>
      </w:r>
      <w:r>
        <w:t>showed</w:t>
      </w:r>
      <w:r>
        <w:rPr>
          <w:spacing w:val="-5"/>
        </w:rPr>
        <w:t xml:space="preserve"> </w:t>
      </w:r>
      <w:r>
        <w:t>the</w:t>
      </w:r>
      <w:r>
        <w:rPr>
          <w:spacing w:val="-6"/>
        </w:rPr>
        <w:t xml:space="preserve"> </w:t>
      </w:r>
      <w:r>
        <w:t>following</w:t>
      </w:r>
      <w:r>
        <w:rPr>
          <w:spacing w:val="-4"/>
        </w:rPr>
        <w:t xml:space="preserve"> </w:t>
      </w:r>
      <w:r>
        <w:t>major</w:t>
      </w:r>
      <w:r>
        <w:rPr>
          <w:spacing w:val="-4"/>
        </w:rPr>
        <w:t xml:space="preserve"> </w:t>
      </w:r>
      <w:r>
        <w:rPr>
          <w:spacing w:val="-2"/>
        </w:rPr>
        <w:t>lessons:</w:t>
      </w:r>
    </w:p>
    <w:p w14:paraId="1E4982AB" w14:textId="77777777" w:rsidR="000C5CA8" w:rsidRDefault="00915CA1">
      <w:pPr>
        <w:pStyle w:val="ListParagraph"/>
        <w:numPr>
          <w:ilvl w:val="2"/>
          <w:numId w:val="7"/>
        </w:numPr>
        <w:tabs>
          <w:tab w:val="left" w:pos="1262"/>
        </w:tabs>
        <w:spacing w:before="46"/>
        <w:ind w:left="1262" w:hanging="284"/>
        <w:rPr>
          <w:rFonts w:ascii="Calibri"/>
          <w:sz w:val="20"/>
        </w:rPr>
      </w:pPr>
      <w:r>
        <w:rPr>
          <w:sz w:val="20"/>
        </w:rPr>
        <w:t>Neutral</w:t>
      </w:r>
      <w:r>
        <w:rPr>
          <w:spacing w:val="-5"/>
          <w:sz w:val="20"/>
        </w:rPr>
        <w:t xml:space="preserve"> </w:t>
      </w:r>
      <w:r>
        <w:rPr>
          <w:sz w:val="20"/>
        </w:rPr>
        <w:t>vs</w:t>
      </w:r>
      <w:r>
        <w:rPr>
          <w:spacing w:val="-5"/>
          <w:sz w:val="20"/>
        </w:rPr>
        <w:t xml:space="preserve"> </w:t>
      </w:r>
      <w:r>
        <w:rPr>
          <w:sz w:val="20"/>
        </w:rPr>
        <w:t>negative</w:t>
      </w:r>
      <w:r>
        <w:rPr>
          <w:spacing w:val="-5"/>
          <w:sz w:val="20"/>
        </w:rPr>
        <w:t xml:space="preserve"> </w:t>
      </w:r>
      <w:r>
        <w:rPr>
          <w:sz w:val="20"/>
        </w:rPr>
        <w:t>boundaries</w:t>
      </w:r>
      <w:r>
        <w:rPr>
          <w:spacing w:val="-5"/>
          <w:sz w:val="20"/>
        </w:rPr>
        <w:t xml:space="preserve"> </w:t>
      </w:r>
      <w:r>
        <w:rPr>
          <w:sz w:val="20"/>
        </w:rPr>
        <w:t>had</w:t>
      </w:r>
      <w:r>
        <w:rPr>
          <w:spacing w:val="-4"/>
          <w:sz w:val="20"/>
        </w:rPr>
        <w:t xml:space="preserve"> </w:t>
      </w:r>
      <w:r>
        <w:rPr>
          <w:sz w:val="20"/>
        </w:rPr>
        <w:t>most</w:t>
      </w:r>
      <w:r>
        <w:rPr>
          <w:spacing w:val="-5"/>
          <w:sz w:val="20"/>
        </w:rPr>
        <w:t xml:space="preserve"> </w:t>
      </w:r>
      <w:r>
        <w:rPr>
          <w:spacing w:val="-2"/>
          <w:sz w:val="20"/>
        </w:rPr>
        <w:t>misclassifications.</w:t>
      </w:r>
    </w:p>
    <w:p w14:paraId="05269DEF" w14:textId="77777777" w:rsidR="000C5CA8" w:rsidRDefault="00915CA1">
      <w:pPr>
        <w:pStyle w:val="ListParagraph"/>
        <w:numPr>
          <w:ilvl w:val="2"/>
          <w:numId w:val="7"/>
        </w:numPr>
        <w:tabs>
          <w:tab w:val="left" w:pos="1262"/>
          <w:tab w:val="left" w:pos="1264"/>
        </w:tabs>
        <w:spacing w:before="23" w:line="235" w:lineRule="auto"/>
        <w:ind w:right="798"/>
        <w:rPr>
          <w:rFonts w:ascii="Calibri"/>
          <w:sz w:val="20"/>
        </w:rPr>
      </w:pPr>
      <w:r>
        <w:rPr>
          <w:sz w:val="20"/>
        </w:rPr>
        <w:t xml:space="preserve">RNN based models often got confused by the short reviews because of the con- </w:t>
      </w:r>
      <w:r>
        <w:rPr>
          <w:spacing w:val="-2"/>
          <w:sz w:val="20"/>
        </w:rPr>
        <w:t>text.</w:t>
      </w:r>
    </w:p>
    <w:p w14:paraId="35859C10" w14:textId="77777777" w:rsidR="000C5CA8" w:rsidRDefault="00915CA1">
      <w:pPr>
        <w:pStyle w:val="ListParagraph"/>
        <w:numPr>
          <w:ilvl w:val="2"/>
          <w:numId w:val="7"/>
        </w:numPr>
        <w:tabs>
          <w:tab w:val="left" w:pos="1262"/>
          <w:tab w:val="left" w:pos="1264"/>
        </w:tabs>
        <w:spacing w:before="31" w:line="237" w:lineRule="auto"/>
        <w:ind w:right="800"/>
        <w:rPr>
          <w:rFonts w:ascii="Calibri"/>
          <w:sz w:val="20"/>
        </w:rPr>
      </w:pPr>
      <w:r>
        <w:rPr>
          <w:sz w:val="20"/>
        </w:rPr>
        <w:t>Ambiguity was created by</w:t>
      </w:r>
      <w:r>
        <w:rPr>
          <w:sz w:val="20"/>
        </w:rPr>
        <w:t xml:space="preserve"> reviews having mixed polarity words (good food but poor service).</w:t>
      </w:r>
    </w:p>
    <w:p w14:paraId="61C0DB2A" w14:textId="77777777" w:rsidR="000C5CA8" w:rsidRDefault="000C5CA8">
      <w:pPr>
        <w:pStyle w:val="ListParagraph"/>
        <w:spacing w:line="237" w:lineRule="auto"/>
        <w:rPr>
          <w:rFonts w:ascii="Calibri"/>
          <w:sz w:val="20"/>
        </w:rPr>
        <w:sectPr w:rsidR="000C5CA8">
          <w:pgSz w:w="11910" w:h="16840"/>
          <w:pgMar w:top="2620" w:right="1700" w:bottom="280" w:left="1700" w:header="2422" w:footer="0" w:gutter="0"/>
          <w:cols w:space="720"/>
        </w:sectPr>
      </w:pPr>
    </w:p>
    <w:p w14:paraId="3EA4D3CB" w14:textId="77777777" w:rsidR="000C5CA8" w:rsidRDefault="000C5CA8">
      <w:pPr>
        <w:pStyle w:val="BodyText"/>
        <w:spacing w:before="99"/>
      </w:pPr>
    </w:p>
    <w:p w14:paraId="545DDE0C" w14:textId="77777777" w:rsidR="000C5CA8" w:rsidRDefault="00915CA1">
      <w:pPr>
        <w:pStyle w:val="ListParagraph"/>
        <w:numPr>
          <w:ilvl w:val="2"/>
          <w:numId w:val="7"/>
        </w:numPr>
        <w:tabs>
          <w:tab w:val="left" w:pos="1262"/>
          <w:tab w:val="left" w:pos="1264"/>
        </w:tabs>
        <w:spacing w:line="237" w:lineRule="auto"/>
        <w:ind w:right="795"/>
        <w:jc w:val="both"/>
        <w:rPr>
          <w:rFonts w:ascii="Calibri"/>
          <w:sz w:val="20"/>
        </w:rPr>
      </w:pPr>
      <w:r>
        <w:rPr>
          <w:sz w:val="20"/>
        </w:rPr>
        <w:t>The</w:t>
      </w:r>
      <w:r>
        <w:rPr>
          <w:spacing w:val="-5"/>
          <w:sz w:val="20"/>
        </w:rPr>
        <w:t xml:space="preserve"> </w:t>
      </w:r>
      <w:r>
        <w:rPr>
          <w:sz w:val="20"/>
        </w:rPr>
        <w:t>issue</w:t>
      </w:r>
      <w:r>
        <w:rPr>
          <w:spacing w:val="-5"/>
          <w:sz w:val="20"/>
        </w:rPr>
        <w:t xml:space="preserve"> </w:t>
      </w:r>
      <w:r>
        <w:rPr>
          <w:sz w:val="20"/>
        </w:rPr>
        <w:t>of</w:t>
      </w:r>
      <w:r>
        <w:rPr>
          <w:spacing w:val="-5"/>
          <w:sz w:val="20"/>
        </w:rPr>
        <w:t xml:space="preserve"> </w:t>
      </w:r>
      <w:r>
        <w:rPr>
          <w:sz w:val="20"/>
        </w:rPr>
        <w:t>imbalance</w:t>
      </w:r>
      <w:r>
        <w:rPr>
          <w:spacing w:val="-5"/>
          <w:sz w:val="20"/>
        </w:rPr>
        <w:t xml:space="preserve"> </w:t>
      </w:r>
      <w:r>
        <w:rPr>
          <w:sz w:val="20"/>
        </w:rPr>
        <w:t>between</w:t>
      </w:r>
      <w:r>
        <w:rPr>
          <w:spacing w:val="-4"/>
          <w:sz w:val="20"/>
        </w:rPr>
        <w:t xml:space="preserve"> </w:t>
      </w:r>
      <w:r>
        <w:rPr>
          <w:sz w:val="20"/>
        </w:rPr>
        <w:t>classes</w:t>
      </w:r>
      <w:r>
        <w:rPr>
          <w:spacing w:val="-6"/>
          <w:sz w:val="20"/>
        </w:rPr>
        <w:t xml:space="preserve"> </w:t>
      </w:r>
      <w:r>
        <w:rPr>
          <w:sz w:val="20"/>
        </w:rPr>
        <w:t>had</w:t>
      </w:r>
      <w:r>
        <w:rPr>
          <w:spacing w:val="-4"/>
          <w:sz w:val="20"/>
        </w:rPr>
        <w:t xml:space="preserve"> </w:t>
      </w:r>
      <w:r>
        <w:rPr>
          <w:sz w:val="20"/>
        </w:rPr>
        <w:t>a</w:t>
      </w:r>
      <w:r>
        <w:rPr>
          <w:spacing w:val="-5"/>
          <w:sz w:val="20"/>
        </w:rPr>
        <w:t xml:space="preserve"> </w:t>
      </w:r>
      <w:r>
        <w:rPr>
          <w:sz w:val="20"/>
        </w:rPr>
        <w:t>strong</w:t>
      </w:r>
      <w:r>
        <w:rPr>
          <w:spacing w:val="-4"/>
          <w:sz w:val="20"/>
        </w:rPr>
        <w:t xml:space="preserve"> </w:t>
      </w:r>
      <w:r>
        <w:rPr>
          <w:sz w:val="20"/>
        </w:rPr>
        <w:t>effect</w:t>
      </w:r>
      <w:r>
        <w:rPr>
          <w:spacing w:val="-8"/>
          <w:sz w:val="20"/>
        </w:rPr>
        <w:t xml:space="preserve"> </w:t>
      </w:r>
      <w:r>
        <w:rPr>
          <w:sz w:val="20"/>
        </w:rPr>
        <w:t>on</w:t>
      </w:r>
      <w:r>
        <w:rPr>
          <w:spacing w:val="-4"/>
          <w:sz w:val="20"/>
        </w:rPr>
        <w:t xml:space="preserve"> </w:t>
      </w:r>
      <w:r>
        <w:rPr>
          <w:sz w:val="20"/>
        </w:rPr>
        <w:t>the</w:t>
      </w:r>
      <w:r>
        <w:rPr>
          <w:spacing w:val="-5"/>
          <w:sz w:val="20"/>
        </w:rPr>
        <w:t xml:space="preserve"> </w:t>
      </w:r>
      <w:r>
        <w:rPr>
          <w:sz w:val="20"/>
        </w:rPr>
        <w:t>negative</w:t>
      </w:r>
      <w:r>
        <w:rPr>
          <w:spacing w:val="-5"/>
          <w:sz w:val="20"/>
        </w:rPr>
        <w:t xml:space="preserve"> </w:t>
      </w:r>
      <w:r>
        <w:rPr>
          <w:sz w:val="20"/>
        </w:rPr>
        <w:t>senti- ment prediction.</w:t>
      </w:r>
    </w:p>
    <w:p w14:paraId="301C6141" w14:textId="77777777" w:rsidR="000C5CA8" w:rsidRDefault="00915CA1">
      <w:pPr>
        <w:pStyle w:val="BodyText"/>
        <w:spacing w:before="36" w:line="249" w:lineRule="auto"/>
        <w:ind w:left="803" w:right="799" w:firstLine="228"/>
        <w:jc w:val="both"/>
      </w:pPr>
      <w:r>
        <w:t>The confusion matrices showed that the models did have the most trouble</w:t>
      </w:r>
      <w:r>
        <w:t xml:space="preserve"> in cases when the minority class samples were less than 100 very low (e.g., negative attitude towards Drinks).</w:t>
      </w:r>
    </w:p>
    <w:p w14:paraId="4BCBCDDC" w14:textId="77777777" w:rsidR="000C5CA8" w:rsidRDefault="000C5CA8">
      <w:pPr>
        <w:pStyle w:val="BodyText"/>
        <w:spacing w:before="133"/>
      </w:pPr>
    </w:p>
    <w:p w14:paraId="64A54331" w14:textId="77777777" w:rsidR="000C5CA8" w:rsidRDefault="00915CA1">
      <w:pPr>
        <w:pStyle w:val="Heading3"/>
        <w:numPr>
          <w:ilvl w:val="1"/>
          <w:numId w:val="7"/>
        </w:numPr>
        <w:tabs>
          <w:tab w:val="left" w:pos="1410"/>
        </w:tabs>
        <w:spacing w:before="0"/>
        <w:ind w:left="1410" w:hanging="616"/>
      </w:pPr>
      <w:r>
        <w:t>Final</w:t>
      </w:r>
      <w:r>
        <w:rPr>
          <w:spacing w:val="-6"/>
        </w:rPr>
        <w:t xml:space="preserve"> </w:t>
      </w:r>
      <w:r>
        <w:rPr>
          <w:spacing w:val="-2"/>
        </w:rPr>
        <w:t>Discussion</w:t>
      </w:r>
    </w:p>
    <w:p w14:paraId="330F9993" w14:textId="77777777" w:rsidR="000C5CA8" w:rsidRDefault="00915CA1">
      <w:pPr>
        <w:pStyle w:val="BodyText"/>
        <w:spacing w:before="171"/>
        <w:ind w:left="1213"/>
      </w:pPr>
      <w:r>
        <w:t>The</w:t>
      </w:r>
      <w:r>
        <w:rPr>
          <w:spacing w:val="-5"/>
        </w:rPr>
        <w:t xml:space="preserve"> </w:t>
      </w:r>
      <w:r>
        <w:t>findings</w:t>
      </w:r>
      <w:r>
        <w:rPr>
          <w:spacing w:val="-5"/>
        </w:rPr>
        <w:t xml:space="preserve"> </w:t>
      </w:r>
      <w:r>
        <w:t>of</w:t>
      </w:r>
      <w:r>
        <w:rPr>
          <w:spacing w:val="-5"/>
        </w:rPr>
        <w:t xml:space="preserve"> </w:t>
      </w:r>
      <w:r>
        <w:t>this</w:t>
      </w:r>
      <w:r>
        <w:rPr>
          <w:spacing w:val="-5"/>
        </w:rPr>
        <w:t xml:space="preserve"> </w:t>
      </w:r>
      <w:r>
        <w:t>research</w:t>
      </w:r>
      <w:r>
        <w:rPr>
          <w:spacing w:val="-4"/>
        </w:rPr>
        <w:t xml:space="preserve"> </w:t>
      </w:r>
      <w:r>
        <w:t>verify</w:t>
      </w:r>
      <w:r>
        <w:rPr>
          <w:spacing w:val="-3"/>
        </w:rPr>
        <w:t xml:space="preserve"> </w:t>
      </w:r>
      <w:r>
        <w:rPr>
          <w:spacing w:val="-2"/>
        </w:rPr>
        <w:t>that:</w:t>
      </w:r>
    </w:p>
    <w:p w14:paraId="78837005" w14:textId="77777777" w:rsidR="000C5CA8" w:rsidRDefault="00915CA1">
      <w:pPr>
        <w:pStyle w:val="ListParagraph"/>
        <w:numPr>
          <w:ilvl w:val="2"/>
          <w:numId w:val="7"/>
        </w:numPr>
        <w:tabs>
          <w:tab w:val="left" w:pos="1262"/>
          <w:tab w:val="left" w:pos="1264"/>
        </w:tabs>
        <w:spacing w:before="49" w:line="237" w:lineRule="auto"/>
        <w:ind w:right="794"/>
        <w:rPr>
          <w:rFonts w:ascii="Calibri"/>
          <w:sz w:val="20"/>
        </w:rPr>
      </w:pPr>
      <w:r>
        <w:rPr>
          <w:sz w:val="20"/>
        </w:rPr>
        <w:t>The</w:t>
      </w:r>
      <w:r>
        <w:rPr>
          <w:spacing w:val="-13"/>
          <w:sz w:val="20"/>
        </w:rPr>
        <w:t xml:space="preserve"> </w:t>
      </w:r>
      <w:r>
        <w:rPr>
          <w:sz w:val="20"/>
        </w:rPr>
        <w:t>contextual</w:t>
      </w:r>
      <w:r>
        <w:rPr>
          <w:spacing w:val="-12"/>
          <w:sz w:val="20"/>
        </w:rPr>
        <w:t xml:space="preserve"> </w:t>
      </w:r>
      <w:r>
        <w:rPr>
          <w:sz w:val="20"/>
        </w:rPr>
        <w:t>embedding</w:t>
      </w:r>
      <w:r>
        <w:rPr>
          <w:spacing w:val="-13"/>
          <w:sz w:val="20"/>
        </w:rPr>
        <w:t xml:space="preserve"> </w:t>
      </w:r>
      <w:r>
        <w:rPr>
          <w:sz w:val="20"/>
        </w:rPr>
        <w:t>models</w:t>
      </w:r>
      <w:r>
        <w:rPr>
          <w:spacing w:val="-13"/>
          <w:sz w:val="20"/>
        </w:rPr>
        <w:t xml:space="preserve"> </w:t>
      </w:r>
      <w:r>
        <w:rPr>
          <w:sz w:val="20"/>
        </w:rPr>
        <w:t>are</w:t>
      </w:r>
      <w:r>
        <w:rPr>
          <w:spacing w:val="-13"/>
          <w:sz w:val="20"/>
        </w:rPr>
        <w:t xml:space="preserve"> </w:t>
      </w:r>
      <w:r>
        <w:rPr>
          <w:sz w:val="20"/>
        </w:rPr>
        <w:t>better</w:t>
      </w:r>
      <w:r>
        <w:rPr>
          <w:spacing w:val="-12"/>
          <w:sz w:val="20"/>
        </w:rPr>
        <w:t xml:space="preserve"> </w:t>
      </w:r>
      <w:r>
        <w:rPr>
          <w:sz w:val="20"/>
        </w:rPr>
        <w:t>than</w:t>
      </w:r>
      <w:r>
        <w:rPr>
          <w:spacing w:val="-13"/>
          <w:sz w:val="20"/>
        </w:rPr>
        <w:t xml:space="preserve"> </w:t>
      </w:r>
      <w:r>
        <w:rPr>
          <w:sz w:val="20"/>
        </w:rPr>
        <w:t>the</w:t>
      </w:r>
      <w:r>
        <w:rPr>
          <w:spacing w:val="-13"/>
          <w:sz w:val="20"/>
        </w:rPr>
        <w:t xml:space="preserve"> </w:t>
      </w:r>
      <w:r>
        <w:rPr>
          <w:sz w:val="20"/>
        </w:rPr>
        <w:t>statistical</w:t>
      </w:r>
      <w:r>
        <w:rPr>
          <w:spacing w:val="-12"/>
          <w:sz w:val="20"/>
        </w:rPr>
        <w:t xml:space="preserve"> </w:t>
      </w:r>
      <w:r>
        <w:rPr>
          <w:sz w:val="20"/>
        </w:rPr>
        <w:t>and</w:t>
      </w:r>
      <w:r>
        <w:rPr>
          <w:spacing w:val="-13"/>
          <w:sz w:val="20"/>
        </w:rPr>
        <w:t xml:space="preserve"> </w:t>
      </w:r>
      <w:r>
        <w:rPr>
          <w:sz w:val="20"/>
        </w:rPr>
        <w:t>shallow</w:t>
      </w:r>
      <w:r>
        <w:rPr>
          <w:spacing w:val="-12"/>
          <w:sz w:val="20"/>
        </w:rPr>
        <w:t xml:space="preserve"> </w:t>
      </w:r>
      <w:r>
        <w:rPr>
          <w:sz w:val="20"/>
        </w:rPr>
        <w:t xml:space="preserve">learn- </w:t>
      </w:r>
      <w:r>
        <w:rPr>
          <w:sz w:val="20"/>
        </w:rPr>
        <w:t>ing models.</w:t>
      </w:r>
    </w:p>
    <w:p w14:paraId="656D64ED" w14:textId="77777777" w:rsidR="000C5CA8" w:rsidRDefault="00915CA1">
      <w:pPr>
        <w:pStyle w:val="ListParagraph"/>
        <w:numPr>
          <w:ilvl w:val="2"/>
          <w:numId w:val="7"/>
        </w:numPr>
        <w:tabs>
          <w:tab w:val="left" w:pos="1262"/>
        </w:tabs>
        <w:spacing w:before="26"/>
        <w:ind w:left="1262" w:hanging="284"/>
        <w:rPr>
          <w:rFonts w:ascii="Calibri"/>
          <w:sz w:val="20"/>
        </w:rPr>
      </w:pPr>
      <w:r>
        <w:rPr>
          <w:sz w:val="20"/>
        </w:rPr>
        <w:t>Multi-model</w:t>
      </w:r>
      <w:r>
        <w:rPr>
          <w:spacing w:val="-7"/>
          <w:sz w:val="20"/>
        </w:rPr>
        <w:t xml:space="preserve"> </w:t>
      </w:r>
      <w:r>
        <w:rPr>
          <w:sz w:val="20"/>
        </w:rPr>
        <w:t>assistance</w:t>
      </w:r>
      <w:r>
        <w:rPr>
          <w:spacing w:val="-6"/>
          <w:sz w:val="20"/>
        </w:rPr>
        <w:t xml:space="preserve"> </w:t>
      </w:r>
      <w:r>
        <w:rPr>
          <w:sz w:val="20"/>
        </w:rPr>
        <w:t>is</w:t>
      </w:r>
      <w:r>
        <w:rPr>
          <w:spacing w:val="-6"/>
          <w:sz w:val="20"/>
        </w:rPr>
        <w:t xml:space="preserve"> </w:t>
      </w:r>
      <w:r>
        <w:rPr>
          <w:sz w:val="20"/>
        </w:rPr>
        <w:t>needed</w:t>
      </w:r>
      <w:r>
        <w:rPr>
          <w:spacing w:val="-6"/>
          <w:sz w:val="20"/>
        </w:rPr>
        <w:t xml:space="preserve"> </w:t>
      </w:r>
      <w:r>
        <w:rPr>
          <w:sz w:val="20"/>
        </w:rPr>
        <w:t>in</w:t>
      </w:r>
      <w:r>
        <w:rPr>
          <w:spacing w:val="-5"/>
          <w:sz w:val="20"/>
        </w:rPr>
        <w:t xml:space="preserve"> </w:t>
      </w:r>
      <w:r>
        <w:rPr>
          <w:sz w:val="20"/>
        </w:rPr>
        <w:t>aspect-level</w:t>
      </w:r>
      <w:r>
        <w:rPr>
          <w:spacing w:val="-6"/>
          <w:sz w:val="20"/>
        </w:rPr>
        <w:t xml:space="preserve"> </w:t>
      </w:r>
      <w:r>
        <w:rPr>
          <w:sz w:val="20"/>
        </w:rPr>
        <w:t>sentiment</w:t>
      </w:r>
      <w:r>
        <w:rPr>
          <w:spacing w:val="-8"/>
          <w:sz w:val="20"/>
        </w:rPr>
        <w:t xml:space="preserve"> </w:t>
      </w:r>
      <w:r>
        <w:rPr>
          <w:spacing w:val="-2"/>
          <w:sz w:val="20"/>
        </w:rPr>
        <w:t>classification.</w:t>
      </w:r>
    </w:p>
    <w:p w14:paraId="30C5D4B4" w14:textId="77777777" w:rsidR="000C5CA8" w:rsidRDefault="00915CA1">
      <w:pPr>
        <w:pStyle w:val="ListParagraph"/>
        <w:numPr>
          <w:ilvl w:val="2"/>
          <w:numId w:val="7"/>
        </w:numPr>
        <w:tabs>
          <w:tab w:val="left" w:pos="1262"/>
        </w:tabs>
        <w:spacing w:before="15"/>
        <w:ind w:left="1262" w:hanging="284"/>
        <w:rPr>
          <w:rFonts w:ascii="Calibri"/>
          <w:sz w:val="20"/>
        </w:rPr>
      </w:pPr>
      <w:r>
        <w:rPr>
          <w:sz w:val="20"/>
        </w:rPr>
        <w:t>Minority</w:t>
      </w:r>
      <w:r>
        <w:rPr>
          <w:spacing w:val="-5"/>
          <w:sz w:val="20"/>
        </w:rPr>
        <w:t xml:space="preserve"> </w:t>
      </w:r>
      <w:r>
        <w:rPr>
          <w:sz w:val="20"/>
        </w:rPr>
        <w:t>classes</w:t>
      </w:r>
      <w:r>
        <w:rPr>
          <w:spacing w:val="-6"/>
          <w:sz w:val="20"/>
        </w:rPr>
        <w:t xml:space="preserve"> </w:t>
      </w:r>
      <w:r>
        <w:rPr>
          <w:sz w:val="20"/>
        </w:rPr>
        <w:t>are</w:t>
      </w:r>
      <w:r>
        <w:rPr>
          <w:spacing w:val="-5"/>
          <w:sz w:val="20"/>
        </w:rPr>
        <w:t xml:space="preserve"> </w:t>
      </w:r>
      <w:r>
        <w:rPr>
          <w:sz w:val="20"/>
        </w:rPr>
        <w:t>enhanced</w:t>
      </w:r>
      <w:r>
        <w:rPr>
          <w:spacing w:val="-6"/>
          <w:sz w:val="20"/>
        </w:rPr>
        <w:t xml:space="preserve"> </w:t>
      </w:r>
      <w:r>
        <w:rPr>
          <w:sz w:val="20"/>
        </w:rPr>
        <w:t>by</w:t>
      </w:r>
      <w:r>
        <w:rPr>
          <w:spacing w:val="-4"/>
          <w:sz w:val="20"/>
        </w:rPr>
        <w:t xml:space="preserve"> </w:t>
      </w:r>
      <w:r>
        <w:rPr>
          <w:spacing w:val="-2"/>
          <w:sz w:val="20"/>
        </w:rPr>
        <w:t>oversampling.</w:t>
      </w:r>
    </w:p>
    <w:p w14:paraId="307DD9DA" w14:textId="77777777" w:rsidR="000C5CA8" w:rsidRDefault="00915CA1">
      <w:pPr>
        <w:pStyle w:val="ListParagraph"/>
        <w:numPr>
          <w:ilvl w:val="2"/>
          <w:numId w:val="7"/>
        </w:numPr>
        <w:tabs>
          <w:tab w:val="left" w:pos="1262"/>
        </w:tabs>
        <w:spacing w:before="17"/>
        <w:ind w:left="1262" w:hanging="284"/>
        <w:rPr>
          <w:rFonts w:ascii="Calibri"/>
          <w:sz w:val="20"/>
        </w:rPr>
      </w:pPr>
      <w:r>
        <w:rPr>
          <w:sz w:val="20"/>
        </w:rPr>
        <w:t>Transformers</w:t>
      </w:r>
      <w:r>
        <w:rPr>
          <w:spacing w:val="-5"/>
          <w:sz w:val="20"/>
        </w:rPr>
        <w:t xml:space="preserve"> </w:t>
      </w:r>
      <w:r>
        <w:rPr>
          <w:sz w:val="20"/>
        </w:rPr>
        <w:t>are</w:t>
      </w:r>
      <w:r>
        <w:rPr>
          <w:spacing w:val="-5"/>
          <w:sz w:val="20"/>
        </w:rPr>
        <w:t xml:space="preserve"> </w:t>
      </w:r>
      <w:r>
        <w:rPr>
          <w:sz w:val="20"/>
        </w:rPr>
        <w:t>the</w:t>
      </w:r>
      <w:r>
        <w:rPr>
          <w:spacing w:val="-4"/>
          <w:sz w:val="20"/>
        </w:rPr>
        <w:t xml:space="preserve"> </w:t>
      </w:r>
      <w:r>
        <w:rPr>
          <w:sz w:val="20"/>
        </w:rPr>
        <w:t>best</w:t>
      </w:r>
      <w:r>
        <w:rPr>
          <w:spacing w:val="-5"/>
          <w:sz w:val="20"/>
        </w:rPr>
        <w:t xml:space="preserve"> </w:t>
      </w:r>
      <w:r>
        <w:rPr>
          <w:sz w:val="20"/>
        </w:rPr>
        <w:t>in</w:t>
      </w:r>
      <w:r>
        <w:rPr>
          <w:spacing w:val="-3"/>
          <w:sz w:val="20"/>
        </w:rPr>
        <w:t xml:space="preserve"> </w:t>
      </w:r>
      <w:r>
        <w:rPr>
          <w:sz w:val="20"/>
        </w:rPr>
        <w:t>the</w:t>
      </w:r>
      <w:r>
        <w:rPr>
          <w:spacing w:val="-4"/>
          <w:sz w:val="20"/>
        </w:rPr>
        <w:t xml:space="preserve"> </w:t>
      </w:r>
      <w:r>
        <w:rPr>
          <w:sz w:val="20"/>
        </w:rPr>
        <w:t>case</w:t>
      </w:r>
      <w:r>
        <w:rPr>
          <w:spacing w:val="-4"/>
          <w:sz w:val="20"/>
        </w:rPr>
        <w:t xml:space="preserve"> </w:t>
      </w:r>
      <w:r>
        <w:rPr>
          <w:sz w:val="20"/>
        </w:rPr>
        <w:t>of</w:t>
      </w:r>
      <w:r>
        <w:rPr>
          <w:spacing w:val="-4"/>
          <w:sz w:val="20"/>
        </w:rPr>
        <w:t xml:space="preserve"> </w:t>
      </w:r>
      <w:r>
        <w:rPr>
          <w:sz w:val="20"/>
        </w:rPr>
        <w:t>natural</w:t>
      </w:r>
      <w:r>
        <w:rPr>
          <w:spacing w:val="-4"/>
          <w:sz w:val="20"/>
        </w:rPr>
        <w:t xml:space="preserve"> </w:t>
      </w:r>
      <w:r>
        <w:rPr>
          <w:sz w:val="20"/>
        </w:rPr>
        <w:t>language</w:t>
      </w:r>
      <w:r>
        <w:rPr>
          <w:spacing w:val="-4"/>
          <w:sz w:val="20"/>
        </w:rPr>
        <w:t xml:space="preserve"> </w:t>
      </w:r>
      <w:r>
        <w:rPr>
          <w:spacing w:val="-2"/>
          <w:sz w:val="20"/>
        </w:rPr>
        <w:t>understanding.</w:t>
      </w:r>
    </w:p>
    <w:p w14:paraId="671B5F94" w14:textId="77777777" w:rsidR="000C5CA8" w:rsidRDefault="00915CA1">
      <w:pPr>
        <w:spacing w:before="16" w:after="26"/>
        <w:ind w:left="233"/>
        <w:jc w:val="center"/>
        <w:rPr>
          <w:sz w:val="18"/>
        </w:rPr>
      </w:pPr>
      <w:r>
        <w:rPr>
          <w:b/>
          <w:sz w:val="18"/>
        </w:rPr>
        <w:t>TABLE</w:t>
      </w:r>
      <w:r>
        <w:rPr>
          <w:b/>
          <w:spacing w:val="-4"/>
          <w:sz w:val="18"/>
        </w:rPr>
        <w:t xml:space="preserve"> </w:t>
      </w:r>
      <w:r>
        <w:rPr>
          <w:b/>
          <w:sz w:val="18"/>
        </w:rPr>
        <w:t>III</w:t>
      </w:r>
      <w:r>
        <w:rPr>
          <w:b/>
          <w:spacing w:val="-3"/>
          <w:sz w:val="18"/>
        </w:rPr>
        <w:t xml:space="preserve"> </w:t>
      </w:r>
      <w:r>
        <w:rPr>
          <w:sz w:val="18"/>
        </w:rPr>
        <w:t>MODEL</w:t>
      </w:r>
      <w:r>
        <w:rPr>
          <w:spacing w:val="-2"/>
          <w:sz w:val="18"/>
        </w:rPr>
        <w:t xml:space="preserve"> </w:t>
      </w:r>
      <w:r>
        <w:rPr>
          <w:sz w:val="18"/>
        </w:rPr>
        <w:t>PERFORMANCE</w:t>
      </w:r>
      <w:r>
        <w:rPr>
          <w:spacing w:val="-3"/>
          <w:sz w:val="18"/>
        </w:rPr>
        <w:t xml:space="preserve"> </w:t>
      </w:r>
      <w:r>
        <w:rPr>
          <w:spacing w:val="-2"/>
          <w:sz w:val="18"/>
        </w:rPr>
        <w:t>COMPARISON</w:t>
      </w:r>
    </w:p>
    <w:tbl>
      <w:tblPr>
        <w:tblW w:w="0" w:type="auto"/>
        <w:tblInd w:w="19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9"/>
        <w:gridCol w:w="1656"/>
        <w:gridCol w:w="1656"/>
      </w:tblGrid>
      <w:tr w:rsidR="000C5CA8" w14:paraId="5700B05A" w14:textId="77777777">
        <w:trPr>
          <w:trHeight w:val="232"/>
        </w:trPr>
        <w:tc>
          <w:tcPr>
            <w:tcW w:w="1299" w:type="dxa"/>
          </w:tcPr>
          <w:p w14:paraId="202E9360" w14:textId="77777777" w:rsidR="000C5CA8" w:rsidRDefault="00915CA1">
            <w:pPr>
              <w:pStyle w:val="TableParagraph"/>
              <w:jc w:val="left"/>
              <w:rPr>
                <w:sz w:val="16"/>
              </w:rPr>
            </w:pPr>
            <w:r>
              <w:rPr>
                <w:sz w:val="16"/>
              </w:rPr>
              <w:t>Model</w:t>
            </w:r>
            <w:r>
              <w:rPr>
                <w:spacing w:val="-5"/>
                <w:sz w:val="16"/>
              </w:rPr>
              <w:t xml:space="preserve"> </w:t>
            </w:r>
            <w:r>
              <w:rPr>
                <w:spacing w:val="-4"/>
                <w:sz w:val="16"/>
              </w:rPr>
              <w:t>Type</w:t>
            </w:r>
          </w:p>
        </w:tc>
        <w:tc>
          <w:tcPr>
            <w:tcW w:w="1656" w:type="dxa"/>
          </w:tcPr>
          <w:p w14:paraId="35D87EDA" w14:textId="77777777" w:rsidR="000C5CA8" w:rsidRDefault="00915CA1">
            <w:pPr>
              <w:pStyle w:val="TableParagraph"/>
              <w:ind w:left="119"/>
              <w:jc w:val="left"/>
              <w:rPr>
                <w:sz w:val="16"/>
              </w:rPr>
            </w:pPr>
            <w:r>
              <w:rPr>
                <w:spacing w:val="-2"/>
                <w:sz w:val="16"/>
              </w:rPr>
              <w:t>Strength</w:t>
            </w:r>
          </w:p>
        </w:tc>
        <w:tc>
          <w:tcPr>
            <w:tcW w:w="1656" w:type="dxa"/>
          </w:tcPr>
          <w:p w14:paraId="4D8734C8" w14:textId="77777777" w:rsidR="000C5CA8" w:rsidRDefault="00915CA1">
            <w:pPr>
              <w:pStyle w:val="TableParagraph"/>
              <w:jc w:val="left"/>
              <w:rPr>
                <w:sz w:val="16"/>
              </w:rPr>
            </w:pPr>
            <w:r>
              <w:rPr>
                <w:spacing w:val="-2"/>
                <w:sz w:val="16"/>
              </w:rPr>
              <w:t>Weakness</w:t>
            </w:r>
          </w:p>
        </w:tc>
      </w:tr>
      <w:tr w:rsidR="000C5CA8" w14:paraId="49316946" w14:textId="77777777">
        <w:trPr>
          <w:trHeight w:val="441"/>
        </w:trPr>
        <w:tc>
          <w:tcPr>
            <w:tcW w:w="1299" w:type="dxa"/>
          </w:tcPr>
          <w:p w14:paraId="507A426A" w14:textId="77777777" w:rsidR="000C5CA8" w:rsidRDefault="00915CA1">
            <w:pPr>
              <w:pStyle w:val="TableParagraph"/>
              <w:spacing w:before="1" w:line="210" w:lineRule="atLeast"/>
              <w:ind w:right="174"/>
              <w:jc w:val="left"/>
              <w:rPr>
                <w:sz w:val="16"/>
              </w:rPr>
            </w:pPr>
            <w:r>
              <w:rPr>
                <w:sz w:val="16"/>
              </w:rPr>
              <w:t>Random</w:t>
            </w:r>
            <w:r>
              <w:rPr>
                <w:spacing w:val="-10"/>
                <w:sz w:val="16"/>
              </w:rPr>
              <w:t xml:space="preserve"> </w:t>
            </w:r>
            <w:r>
              <w:rPr>
                <w:sz w:val="16"/>
              </w:rPr>
              <w:t>Classi-</w:t>
            </w:r>
            <w:r>
              <w:rPr>
                <w:spacing w:val="40"/>
                <w:sz w:val="16"/>
              </w:rPr>
              <w:t xml:space="preserve"> </w:t>
            </w:r>
            <w:r>
              <w:rPr>
                <w:spacing w:val="-4"/>
                <w:sz w:val="16"/>
              </w:rPr>
              <w:t>fier</w:t>
            </w:r>
          </w:p>
        </w:tc>
        <w:tc>
          <w:tcPr>
            <w:tcW w:w="1656" w:type="dxa"/>
          </w:tcPr>
          <w:p w14:paraId="7D52AE8D" w14:textId="77777777" w:rsidR="000C5CA8" w:rsidRDefault="00915CA1">
            <w:pPr>
              <w:pStyle w:val="TableParagraph"/>
              <w:spacing w:line="240" w:lineRule="auto"/>
              <w:ind w:left="119"/>
              <w:jc w:val="left"/>
              <w:rPr>
                <w:sz w:val="16"/>
              </w:rPr>
            </w:pPr>
            <w:r>
              <w:rPr>
                <w:spacing w:val="-2"/>
                <w:sz w:val="16"/>
              </w:rPr>
              <w:t>Fast</w:t>
            </w:r>
            <w:r>
              <w:rPr>
                <w:spacing w:val="-3"/>
                <w:sz w:val="16"/>
              </w:rPr>
              <w:t xml:space="preserve"> </w:t>
            </w:r>
            <w:r>
              <w:rPr>
                <w:spacing w:val="-2"/>
                <w:sz w:val="16"/>
              </w:rPr>
              <w:t>baseline</w:t>
            </w:r>
          </w:p>
        </w:tc>
        <w:tc>
          <w:tcPr>
            <w:tcW w:w="1656" w:type="dxa"/>
          </w:tcPr>
          <w:p w14:paraId="67FF5374" w14:textId="77777777" w:rsidR="000C5CA8" w:rsidRDefault="00915CA1">
            <w:pPr>
              <w:pStyle w:val="TableParagraph"/>
              <w:spacing w:line="240" w:lineRule="auto"/>
              <w:jc w:val="left"/>
              <w:rPr>
                <w:sz w:val="16"/>
              </w:rPr>
            </w:pPr>
            <w:r>
              <w:rPr>
                <w:sz w:val="16"/>
              </w:rPr>
              <w:t>No</w:t>
            </w:r>
            <w:r>
              <w:rPr>
                <w:spacing w:val="-2"/>
                <w:sz w:val="16"/>
              </w:rPr>
              <w:t xml:space="preserve"> understanding</w:t>
            </w:r>
          </w:p>
        </w:tc>
      </w:tr>
      <w:tr w:rsidR="000C5CA8" w14:paraId="521FC59C" w14:textId="77777777">
        <w:trPr>
          <w:trHeight w:val="235"/>
        </w:trPr>
        <w:tc>
          <w:tcPr>
            <w:tcW w:w="1299" w:type="dxa"/>
          </w:tcPr>
          <w:p w14:paraId="07A07DFF" w14:textId="77777777" w:rsidR="000C5CA8" w:rsidRDefault="00915CA1">
            <w:pPr>
              <w:pStyle w:val="TableParagraph"/>
              <w:spacing w:before="25"/>
              <w:jc w:val="left"/>
              <w:rPr>
                <w:sz w:val="16"/>
              </w:rPr>
            </w:pPr>
            <w:r>
              <w:rPr>
                <w:spacing w:val="-2"/>
                <w:sz w:val="16"/>
              </w:rPr>
              <w:t xml:space="preserve">Traditional </w:t>
            </w:r>
            <w:r>
              <w:rPr>
                <w:spacing w:val="-5"/>
                <w:sz w:val="16"/>
              </w:rPr>
              <w:t>ML</w:t>
            </w:r>
          </w:p>
        </w:tc>
        <w:tc>
          <w:tcPr>
            <w:tcW w:w="1656" w:type="dxa"/>
          </w:tcPr>
          <w:p w14:paraId="330E51C4" w14:textId="77777777" w:rsidR="000C5CA8" w:rsidRDefault="00915CA1">
            <w:pPr>
              <w:pStyle w:val="TableParagraph"/>
              <w:spacing w:before="25"/>
              <w:ind w:left="119"/>
              <w:jc w:val="left"/>
              <w:rPr>
                <w:sz w:val="16"/>
              </w:rPr>
            </w:pPr>
            <w:r>
              <w:rPr>
                <w:spacing w:val="-2"/>
                <w:sz w:val="16"/>
              </w:rPr>
              <w:t>Interpretable</w:t>
            </w:r>
          </w:p>
        </w:tc>
        <w:tc>
          <w:tcPr>
            <w:tcW w:w="1656" w:type="dxa"/>
          </w:tcPr>
          <w:p w14:paraId="47639389" w14:textId="77777777" w:rsidR="000C5CA8" w:rsidRDefault="00915CA1">
            <w:pPr>
              <w:pStyle w:val="TableParagraph"/>
              <w:spacing w:before="25"/>
              <w:jc w:val="left"/>
              <w:rPr>
                <w:sz w:val="16"/>
              </w:rPr>
            </w:pPr>
            <w:r>
              <w:rPr>
                <w:sz w:val="16"/>
              </w:rPr>
              <w:t>Poor</w:t>
            </w:r>
            <w:r>
              <w:rPr>
                <w:spacing w:val="-9"/>
                <w:sz w:val="16"/>
              </w:rPr>
              <w:t xml:space="preserve"> </w:t>
            </w:r>
            <w:r>
              <w:rPr>
                <w:sz w:val="16"/>
              </w:rPr>
              <w:t>context</w:t>
            </w:r>
            <w:r>
              <w:rPr>
                <w:spacing w:val="-8"/>
                <w:sz w:val="16"/>
              </w:rPr>
              <w:t xml:space="preserve"> </w:t>
            </w:r>
            <w:r>
              <w:rPr>
                <w:spacing w:val="-2"/>
                <w:sz w:val="16"/>
              </w:rPr>
              <w:t>handling</w:t>
            </w:r>
          </w:p>
        </w:tc>
      </w:tr>
      <w:tr w:rsidR="000C5CA8" w14:paraId="6E5C334B" w14:textId="77777777">
        <w:trPr>
          <w:trHeight w:val="441"/>
        </w:trPr>
        <w:tc>
          <w:tcPr>
            <w:tcW w:w="1299" w:type="dxa"/>
          </w:tcPr>
          <w:p w14:paraId="27ECDF85" w14:textId="77777777" w:rsidR="000C5CA8" w:rsidRDefault="00915CA1">
            <w:pPr>
              <w:pStyle w:val="TableParagraph"/>
              <w:spacing w:line="240" w:lineRule="auto"/>
              <w:jc w:val="left"/>
              <w:rPr>
                <w:sz w:val="16"/>
              </w:rPr>
            </w:pPr>
            <w:r>
              <w:rPr>
                <w:spacing w:val="-5"/>
                <w:sz w:val="16"/>
              </w:rPr>
              <w:t>RNN</w:t>
            </w:r>
          </w:p>
        </w:tc>
        <w:tc>
          <w:tcPr>
            <w:tcW w:w="1656" w:type="dxa"/>
          </w:tcPr>
          <w:p w14:paraId="4547AFBB" w14:textId="77777777" w:rsidR="000C5CA8" w:rsidRDefault="00915CA1">
            <w:pPr>
              <w:pStyle w:val="TableParagraph"/>
              <w:tabs>
                <w:tab w:val="left" w:pos="1440"/>
              </w:tabs>
              <w:spacing w:before="1" w:line="210" w:lineRule="atLeast"/>
              <w:ind w:left="119" w:right="-15"/>
              <w:jc w:val="left"/>
              <w:rPr>
                <w:sz w:val="16"/>
              </w:rPr>
            </w:pPr>
            <w:r>
              <w:rPr>
                <w:sz w:val="16"/>
              </w:rPr>
              <w:t>Basic</w:t>
            </w:r>
            <w:r>
              <w:rPr>
                <w:spacing w:val="80"/>
                <w:sz w:val="16"/>
              </w:rPr>
              <w:t xml:space="preserve"> </w:t>
            </w:r>
            <w:r>
              <w:rPr>
                <w:sz w:val="16"/>
              </w:rPr>
              <w:t>sequence</w:t>
            </w:r>
            <w:r>
              <w:rPr>
                <w:sz w:val="16"/>
              </w:rPr>
              <w:tab/>
            </w:r>
            <w:r>
              <w:rPr>
                <w:spacing w:val="-4"/>
                <w:sz w:val="16"/>
              </w:rPr>
              <w:t>un-</w:t>
            </w:r>
            <w:r>
              <w:rPr>
                <w:spacing w:val="40"/>
                <w:sz w:val="16"/>
              </w:rPr>
              <w:t xml:space="preserve"> </w:t>
            </w:r>
            <w:r>
              <w:rPr>
                <w:spacing w:val="-2"/>
                <w:sz w:val="16"/>
              </w:rPr>
              <w:t>derstanding</w:t>
            </w:r>
          </w:p>
        </w:tc>
        <w:tc>
          <w:tcPr>
            <w:tcW w:w="1656" w:type="dxa"/>
          </w:tcPr>
          <w:p w14:paraId="6A2D7E89" w14:textId="77777777" w:rsidR="000C5CA8" w:rsidRDefault="00915CA1">
            <w:pPr>
              <w:pStyle w:val="TableParagraph"/>
              <w:spacing w:line="240" w:lineRule="auto"/>
              <w:jc w:val="left"/>
              <w:rPr>
                <w:sz w:val="16"/>
              </w:rPr>
            </w:pPr>
            <w:r>
              <w:rPr>
                <w:spacing w:val="-2"/>
                <w:sz w:val="16"/>
              </w:rPr>
              <w:t>Vanishing</w:t>
            </w:r>
            <w:r>
              <w:rPr>
                <w:spacing w:val="1"/>
                <w:sz w:val="16"/>
              </w:rPr>
              <w:t xml:space="preserve"> </w:t>
            </w:r>
            <w:r>
              <w:rPr>
                <w:spacing w:val="-2"/>
                <w:sz w:val="16"/>
              </w:rPr>
              <w:t>gradient</w:t>
            </w:r>
          </w:p>
        </w:tc>
      </w:tr>
      <w:tr w:rsidR="000C5CA8" w14:paraId="15907A68" w14:textId="77777777">
        <w:trPr>
          <w:trHeight w:val="235"/>
        </w:trPr>
        <w:tc>
          <w:tcPr>
            <w:tcW w:w="1299" w:type="dxa"/>
          </w:tcPr>
          <w:p w14:paraId="6228C92B" w14:textId="77777777" w:rsidR="000C5CA8" w:rsidRDefault="00915CA1">
            <w:pPr>
              <w:pStyle w:val="TableParagraph"/>
              <w:spacing w:before="25"/>
              <w:jc w:val="left"/>
              <w:rPr>
                <w:sz w:val="16"/>
              </w:rPr>
            </w:pPr>
            <w:r>
              <w:rPr>
                <w:spacing w:val="-4"/>
                <w:sz w:val="16"/>
              </w:rPr>
              <w:t>LSTM</w:t>
            </w:r>
          </w:p>
        </w:tc>
        <w:tc>
          <w:tcPr>
            <w:tcW w:w="1656" w:type="dxa"/>
          </w:tcPr>
          <w:p w14:paraId="51BA5973" w14:textId="77777777" w:rsidR="000C5CA8" w:rsidRDefault="00915CA1">
            <w:pPr>
              <w:pStyle w:val="TableParagraph"/>
              <w:spacing w:before="25"/>
              <w:ind w:left="119"/>
              <w:jc w:val="left"/>
              <w:rPr>
                <w:sz w:val="16"/>
              </w:rPr>
            </w:pPr>
            <w:r>
              <w:rPr>
                <w:sz w:val="16"/>
              </w:rPr>
              <w:t>Strong</w:t>
            </w:r>
            <w:r>
              <w:rPr>
                <w:spacing w:val="-9"/>
                <w:sz w:val="16"/>
              </w:rPr>
              <w:t xml:space="preserve"> </w:t>
            </w:r>
            <w:r>
              <w:rPr>
                <w:spacing w:val="-2"/>
                <w:sz w:val="16"/>
              </w:rPr>
              <w:t>memory</w:t>
            </w:r>
          </w:p>
        </w:tc>
        <w:tc>
          <w:tcPr>
            <w:tcW w:w="1656" w:type="dxa"/>
          </w:tcPr>
          <w:p w14:paraId="75068104" w14:textId="77777777" w:rsidR="000C5CA8" w:rsidRDefault="00915CA1">
            <w:pPr>
              <w:pStyle w:val="TableParagraph"/>
              <w:spacing w:before="25"/>
              <w:jc w:val="left"/>
              <w:rPr>
                <w:sz w:val="16"/>
              </w:rPr>
            </w:pPr>
            <w:r>
              <w:rPr>
                <w:sz w:val="16"/>
              </w:rPr>
              <w:t>Slower</w:t>
            </w:r>
            <w:r>
              <w:rPr>
                <w:spacing w:val="-9"/>
                <w:sz w:val="16"/>
              </w:rPr>
              <w:t xml:space="preserve"> </w:t>
            </w:r>
            <w:r>
              <w:rPr>
                <w:spacing w:val="-2"/>
                <w:sz w:val="16"/>
              </w:rPr>
              <w:t>training</w:t>
            </w:r>
          </w:p>
        </w:tc>
      </w:tr>
      <w:tr w:rsidR="000C5CA8" w14:paraId="12B92682" w14:textId="77777777">
        <w:trPr>
          <w:trHeight w:val="232"/>
        </w:trPr>
        <w:tc>
          <w:tcPr>
            <w:tcW w:w="1299" w:type="dxa"/>
          </w:tcPr>
          <w:p w14:paraId="62B4964F" w14:textId="77777777" w:rsidR="000C5CA8" w:rsidRDefault="00915CA1">
            <w:pPr>
              <w:pStyle w:val="TableParagraph"/>
              <w:jc w:val="left"/>
              <w:rPr>
                <w:sz w:val="16"/>
              </w:rPr>
            </w:pPr>
            <w:r>
              <w:rPr>
                <w:spacing w:val="-2"/>
                <w:sz w:val="16"/>
              </w:rPr>
              <w:t>Word2Vec+LSTM</w:t>
            </w:r>
          </w:p>
        </w:tc>
        <w:tc>
          <w:tcPr>
            <w:tcW w:w="1656" w:type="dxa"/>
          </w:tcPr>
          <w:p w14:paraId="44F74D2F" w14:textId="77777777" w:rsidR="000C5CA8" w:rsidRDefault="00915CA1">
            <w:pPr>
              <w:pStyle w:val="TableParagraph"/>
              <w:ind w:left="119"/>
              <w:jc w:val="left"/>
              <w:rPr>
                <w:sz w:val="16"/>
              </w:rPr>
            </w:pPr>
            <w:r>
              <w:rPr>
                <w:sz w:val="16"/>
              </w:rPr>
              <w:t>Domain</w:t>
            </w:r>
            <w:r>
              <w:rPr>
                <w:spacing w:val="-6"/>
                <w:sz w:val="16"/>
              </w:rPr>
              <w:t xml:space="preserve"> </w:t>
            </w:r>
            <w:r>
              <w:rPr>
                <w:spacing w:val="-2"/>
                <w:sz w:val="16"/>
              </w:rPr>
              <w:t>context</w:t>
            </w:r>
          </w:p>
        </w:tc>
        <w:tc>
          <w:tcPr>
            <w:tcW w:w="1656" w:type="dxa"/>
          </w:tcPr>
          <w:p w14:paraId="5E58E0E9" w14:textId="77777777" w:rsidR="000C5CA8" w:rsidRDefault="00915CA1">
            <w:pPr>
              <w:pStyle w:val="TableParagraph"/>
              <w:jc w:val="left"/>
              <w:rPr>
                <w:sz w:val="16"/>
              </w:rPr>
            </w:pPr>
            <w:r>
              <w:rPr>
                <w:sz w:val="16"/>
              </w:rPr>
              <w:t>Limited</w:t>
            </w:r>
            <w:r>
              <w:rPr>
                <w:spacing w:val="-6"/>
                <w:sz w:val="16"/>
              </w:rPr>
              <w:t xml:space="preserve"> </w:t>
            </w:r>
            <w:r>
              <w:rPr>
                <w:spacing w:val="-2"/>
                <w:sz w:val="16"/>
              </w:rPr>
              <w:t>vocabulary</w:t>
            </w:r>
          </w:p>
        </w:tc>
      </w:tr>
      <w:tr w:rsidR="000C5CA8" w14:paraId="079FB2F9" w14:textId="77777777">
        <w:trPr>
          <w:trHeight w:val="233"/>
        </w:trPr>
        <w:tc>
          <w:tcPr>
            <w:tcW w:w="1299" w:type="dxa"/>
          </w:tcPr>
          <w:p w14:paraId="6407173A" w14:textId="77777777" w:rsidR="000C5CA8" w:rsidRDefault="00915CA1">
            <w:pPr>
              <w:pStyle w:val="TableParagraph"/>
              <w:jc w:val="left"/>
              <w:rPr>
                <w:sz w:val="16"/>
              </w:rPr>
            </w:pPr>
            <w:r>
              <w:rPr>
                <w:spacing w:val="-2"/>
                <w:sz w:val="16"/>
              </w:rPr>
              <w:t>GloVe+LSTM</w:t>
            </w:r>
          </w:p>
        </w:tc>
        <w:tc>
          <w:tcPr>
            <w:tcW w:w="1656" w:type="dxa"/>
          </w:tcPr>
          <w:p w14:paraId="7F12E947" w14:textId="77777777" w:rsidR="000C5CA8" w:rsidRDefault="00915CA1">
            <w:pPr>
              <w:pStyle w:val="TableParagraph"/>
              <w:ind w:left="119"/>
              <w:jc w:val="left"/>
              <w:rPr>
                <w:sz w:val="16"/>
              </w:rPr>
            </w:pPr>
            <w:r>
              <w:rPr>
                <w:spacing w:val="-2"/>
                <w:sz w:val="16"/>
              </w:rPr>
              <w:t>Better</w:t>
            </w:r>
            <w:r>
              <w:rPr>
                <w:spacing w:val="-1"/>
                <w:sz w:val="16"/>
              </w:rPr>
              <w:t xml:space="preserve"> </w:t>
            </w:r>
            <w:r>
              <w:rPr>
                <w:spacing w:val="-2"/>
                <w:sz w:val="16"/>
              </w:rPr>
              <w:t>semantics</w:t>
            </w:r>
          </w:p>
        </w:tc>
        <w:tc>
          <w:tcPr>
            <w:tcW w:w="1656" w:type="dxa"/>
          </w:tcPr>
          <w:p w14:paraId="138C4780" w14:textId="77777777" w:rsidR="000C5CA8" w:rsidRDefault="00915CA1">
            <w:pPr>
              <w:pStyle w:val="TableParagraph"/>
              <w:jc w:val="left"/>
              <w:rPr>
                <w:sz w:val="16"/>
              </w:rPr>
            </w:pPr>
            <w:r>
              <w:rPr>
                <w:sz w:val="16"/>
              </w:rPr>
              <w:t>Less</w:t>
            </w:r>
            <w:r>
              <w:rPr>
                <w:spacing w:val="-4"/>
                <w:sz w:val="16"/>
              </w:rPr>
              <w:t xml:space="preserve"> </w:t>
            </w:r>
            <w:r>
              <w:rPr>
                <w:sz w:val="16"/>
              </w:rPr>
              <w:t>domain</w:t>
            </w:r>
            <w:r>
              <w:rPr>
                <w:spacing w:val="-4"/>
                <w:sz w:val="16"/>
              </w:rPr>
              <w:t xml:space="preserve"> </w:t>
            </w:r>
            <w:r>
              <w:rPr>
                <w:spacing w:val="-2"/>
                <w:sz w:val="16"/>
              </w:rPr>
              <w:t>specific</w:t>
            </w:r>
          </w:p>
        </w:tc>
      </w:tr>
      <w:tr w:rsidR="000C5CA8" w14:paraId="36CC6A52" w14:textId="77777777">
        <w:trPr>
          <w:trHeight w:val="232"/>
        </w:trPr>
        <w:tc>
          <w:tcPr>
            <w:tcW w:w="1299" w:type="dxa"/>
          </w:tcPr>
          <w:p w14:paraId="14A1BA26" w14:textId="77777777" w:rsidR="000C5CA8" w:rsidRDefault="00915CA1">
            <w:pPr>
              <w:pStyle w:val="TableParagraph"/>
              <w:jc w:val="left"/>
              <w:rPr>
                <w:sz w:val="16"/>
              </w:rPr>
            </w:pPr>
            <w:r>
              <w:rPr>
                <w:spacing w:val="-2"/>
                <w:sz w:val="16"/>
              </w:rPr>
              <w:t>Ensemble</w:t>
            </w:r>
          </w:p>
        </w:tc>
        <w:tc>
          <w:tcPr>
            <w:tcW w:w="1656" w:type="dxa"/>
          </w:tcPr>
          <w:p w14:paraId="1B6F066B" w14:textId="77777777" w:rsidR="000C5CA8" w:rsidRDefault="00915CA1">
            <w:pPr>
              <w:pStyle w:val="TableParagraph"/>
              <w:ind w:left="119"/>
              <w:jc w:val="left"/>
              <w:rPr>
                <w:sz w:val="16"/>
              </w:rPr>
            </w:pPr>
            <w:r>
              <w:rPr>
                <w:sz w:val="16"/>
              </w:rPr>
              <w:t>Improved</w:t>
            </w:r>
            <w:r>
              <w:rPr>
                <w:spacing w:val="-7"/>
                <w:sz w:val="16"/>
              </w:rPr>
              <w:t xml:space="preserve"> </w:t>
            </w:r>
            <w:r>
              <w:rPr>
                <w:spacing w:val="-2"/>
                <w:sz w:val="16"/>
              </w:rPr>
              <w:t>stability</w:t>
            </w:r>
          </w:p>
        </w:tc>
        <w:tc>
          <w:tcPr>
            <w:tcW w:w="1656" w:type="dxa"/>
          </w:tcPr>
          <w:p w14:paraId="0D55FCB5" w14:textId="77777777" w:rsidR="000C5CA8" w:rsidRDefault="00915CA1">
            <w:pPr>
              <w:pStyle w:val="TableParagraph"/>
              <w:jc w:val="left"/>
              <w:rPr>
                <w:sz w:val="16"/>
              </w:rPr>
            </w:pPr>
            <w:r>
              <w:rPr>
                <w:sz w:val="16"/>
              </w:rPr>
              <w:t>Complex</w:t>
            </w:r>
            <w:r>
              <w:rPr>
                <w:spacing w:val="-6"/>
                <w:sz w:val="16"/>
              </w:rPr>
              <w:t xml:space="preserve"> </w:t>
            </w:r>
            <w:r>
              <w:rPr>
                <w:spacing w:val="-2"/>
                <w:sz w:val="16"/>
              </w:rPr>
              <w:t>architecture</w:t>
            </w:r>
          </w:p>
        </w:tc>
      </w:tr>
      <w:tr w:rsidR="000C5CA8" w14:paraId="795B4D79" w14:textId="77777777">
        <w:trPr>
          <w:trHeight w:val="446"/>
        </w:trPr>
        <w:tc>
          <w:tcPr>
            <w:tcW w:w="1299" w:type="dxa"/>
          </w:tcPr>
          <w:p w14:paraId="5B1798F7" w14:textId="77777777" w:rsidR="000C5CA8" w:rsidRDefault="00915CA1">
            <w:pPr>
              <w:pStyle w:val="TableParagraph"/>
              <w:spacing w:line="240" w:lineRule="auto"/>
              <w:jc w:val="left"/>
              <w:rPr>
                <w:sz w:val="16"/>
              </w:rPr>
            </w:pPr>
            <w:r>
              <w:rPr>
                <w:sz w:val="16"/>
              </w:rPr>
              <w:t>BERT</w:t>
            </w:r>
            <w:r>
              <w:rPr>
                <w:spacing w:val="-3"/>
                <w:sz w:val="16"/>
              </w:rPr>
              <w:t xml:space="preserve"> </w:t>
            </w:r>
            <w:r>
              <w:rPr>
                <w:spacing w:val="-2"/>
                <w:sz w:val="16"/>
              </w:rPr>
              <w:t>(Best)</w:t>
            </w:r>
          </w:p>
        </w:tc>
        <w:tc>
          <w:tcPr>
            <w:tcW w:w="1656" w:type="dxa"/>
          </w:tcPr>
          <w:p w14:paraId="33541904" w14:textId="77777777" w:rsidR="000C5CA8" w:rsidRDefault="00915CA1">
            <w:pPr>
              <w:pStyle w:val="TableParagraph"/>
              <w:spacing w:before="6" w:line="210" w:lineRule="atLeast"/>
              <w:ind w:left="119"/>
              <w:jc w:val="left"/>
              <w:rPr>
                <w:sz w:val="16"/>
              </w:rPr>
            </w:pPr>
            <w:r>
              <w:rPr>
                <w:sz w:val="16"/>
              </w:rPr>
              <w:t>Context-aware,</w:t>
            </w:r>
            <w:r>
              <w:rPr>
                <w:spacing w:val="58"/>
                <w:sz w:val="16"/>
              </w:rPr>
              <w:t xml:space="preserve"> </w:t>
            </w:r>
            <w:r>
              <w:rPr>
                <w:sz w:val="16"/>
              </w:rPr>
              <w:t>best</w:t>
            </w:r>
            <w:r>
              <w:rPr>
                <w:spacing w:val="40"/>
                <w:sz w:val="16"/>
              </w:rPr>
              <w:t xml:space="preserve"> </w:t>
            </w:r>
            <w:r>
              <w:rPr>
                <w:spacing w:val="-2"/>
                <w:sz w:val="16"/>
              </w:rPr>
              <w:t>accuracy</w:t>
            </w:r>
          </w:p>
        </w:tc>
        <w:tc>
          <w:tcPr>
            <w:tcW w:w="1656" w:type="dxa"/>
          </w:tcPr>
          <w:p w14:paraId="3C508DC3" w14:textId="77777777" w:rsidR="000C5CA8" w:rsidRDefault="00915CA1">
            <w:pPr>
              <w:pStyle w:val="TableParagraph"/>
              <w:spacing w:before="6" w:line="210" w:lineRule="atLeast"/>
              <w:ind w:right="80"/>
              <w:jc w:val="left"/>
              <w:rPr>
                <w:sz w:val="16"/>
              </w:rPr>
            </w:pPr>
            <w:r>
              <w:rPr>
                <w:spacing w:val="-2"/>
                <w:sz w:val="16"/>
              </w:rPr>
              <w:t>Computation</w:t>
            </w:r>
            <w:r>
              <w:rPr>
                <w:spacing w:val="-8"/>
                <w:sz w:val="16"/>
              </w:rPr>
              <w:t xml:space="preserve"> </w:t>
            </w:r>
            <w:r>
              <w:rPr>
                <w:spacing w:val="-2"/>
                <w:sz w:val="16"/>
              </w:rPr>
              <w:t>inten-</w:t>
            </w:r>
            <w:r>
              <w:rPr>
                <w:spacing w:val="40"/>
                <w:sz w:val="16"/>
              </w:rPr>
              <w:t xml:space="preserve"> </w:t>
            </w:r>
            <w:r>
              <w:rPr>
                <w:spacing w:val="-4"/>
                <w:sz w:val="16"/>
              </w:rPr>
              <w:t>sive</w:t>
            </w:r>
          </w:p>
        </w:tc>
      </w:tr>
    </w:tbl>
    <w:p w14:paraId="3EB820C8" w14:textId="77777777" w:rsidR="000C5CA8" w:rsidRDefault="00915CA1">
      <w:pPr>
        <w:pStyle w:val="BodyText"/>
        <w:spacing w:before="12" w:line="249" w:lineRule="auto"/>
        <w:ind w:left="803" w:right="791" w:firstLine="228"/>
        <w:jc w:val="both"/>
      </w:pPr>
      <w:r>
        <w:t xml:space="preserve">This is a multi-model approach that is a better framework of real-life </w:t>
      </w:r>
      <w:r>
        <w:t>restaurant re- view analysis on internet review sites.</w:t>
      </w:r>
    </w:p>
    <w:p w14:paraId="38CE5C04" w14:textId="77777777" w:rsidR="000C5CA8" w:rsidRDefault="000C5CA8">
      <w:pPr>
        <w:pStyle w:val="BodyText"/>
        <w:spacing w:before="147"/>
      </w:pPr>
    </w:p>
    <w:p w14:paraId="5FACEA9B" w14:textId="77777777" w:rsidR="000C5CA8" w:rsidRDefault="00915CA1">
      <w:pPr>
        <w:pStyle w:val="Heading1"/>
        <w:numPr>
          <w:ilvl w:val="0"/>
          <w:numId w:val="7"/>
        </w:numPr>
        <w:tabs>
          <w:tab w:val="left" w:pos="1360"/>
        </w:tabs>
        <w:ind w:left="1360" w:hanging="566"/>
      </w:pPr>
      <w:r>
        <w:t>CONCLUSION</w:t>
      </w:r>
      <w:r>
        <w:rPr>
          <w:spacing w:val="-4"/>
        </w:rPr>
        <w:t xml:space="preserve"> </w:t>
      </w:r>
      <w:r>
        <w:t>AND</w:t>
      </w:r>
      <w:r>
        <w:rPr>
          <w:spacing w:val="-4"/>
        </w:rPr>
        <w:t xml:space="preserve"> </w:t>
      </w:r>
      <w:r>
        <w:t>FUTURE</w:t>
      </w:r>
      <w:r>
        <w:rPr>
          <w:spacing w:val="-2"/>
        </w:rPr>
        <w:t xml:space="preserve"> SCOPE</w:t>
      </w:r>
    </w:p>
    <w:p w14:paraId="07B11E65" w14:textId="77777777" w:rsidR="000C5CA8" w:rsidRDefault="00915CA1">
      <w:pPr>
        <w:pStyle w:val="BodyText"/>
        <w:spacing w:before="251" w:line="249" w:lineRule="auto"/>
        <w:ind w:left="794" w:right="798" w:firstLine="199"/>
        <w:jc w:val="both"/>
      </w:pPr>
      <w:r>
        <w:t>The</w:t>
      </w:r>
      <w:r>
        <w:rPr>
          <w:spacing w:val="-5"/>
        </w:rPr>
        <w:t xml:space="preserve"> </w:t>
      </w:r>
      <w:r>
        <w:t>present</w:t>
      </w:r>
      <w:r>
        <w:rPr>
          <w:spacing w:val="-6"/>
        </w:rPr>
        <w:t xml:space="preserve"> </w:t>
      </w:r>
      <w:r>
        <w:t>work</w:t>
      </w:r>
      <w:r>
        <w:rPr>
          <w:spacing w:val="-4"/>
        </w:rPr>
        <w:t xml:space="preserve"> </w:t>
      </w:r>
      <w:r>
        <w:t>has</w:t>
      </w:r>
      <w:r>
        <w:rPr>
          <w:spacing w:val="-6"/>
        </w:rPr>
        <w:t xml:space="preserve"> </w:t>
      </w:r>
      <w:r>
        <w:t>provided</w:t>
      </w:r>
      <w:r>
        <w:rPr>
          <w:spacing w:val="-4"/>
        </w:rPr>
        <w:t xml:space="preserve"> </w:t>
      </w:r>
      <w:r>
        <w:t>an</w:t>
      </w:r>
      <w:r>
        <w:rPr>
          <w:spacing w:val="-4"/>
        </w:rPr>
        <w:t xml:space="preserve"> </w:t>
      </w:r>
      <w:r>
        <w:t>extensive</w:t>
      </w:r>
      <w:r>
        <w:rPr>
          <w:spacing w:val="-5"/>
        </w:rPr>
        <w:t xml:space="preserve"> </w:t>
      </w:r>
      <w:r>
        <w:t>overview</w:t>
      </w:r>
      <w:r>
        <w:rPr>
          <w:spacing w:val="-5"/>
        </w:rPr>
        <w:t xml:space="preserve"> </w:t>
      </w:r>
      <w:r>
        <w:t>of</w:t>
      </w:r>
      <w:r>
        <w:rPr>
          <w:spacing w:val="-5"/>
        </w:rPr>
        <w:t xml:space="preserve"> </w:t>
      </w:r>
      <w:r>
        <w:t>a</w:t>
      </w:r>
      <w:r>
        <w:rPr>
          <w:spacing w:val="-5"/>
        </w:rPr>
        <w:t xml:space="preserve"> </w:t>
      </w:r>
      <w:r>
        <w:t>comparative</w:t>
      </w:r>
      <w:r>
        <w:rPr>
          <w:spacing w:val="-5"/>
        </w:rPr>
        <w:t xml:space="preserve"> </w:t>
      </w:r>
      <w:r>
        <w:t>study</w:t>
      </w:r>
      <w:r>
        <w:rPr>
          <w:spacing w:val="-4"/>
        </w:rPr>
        <w:t xml:space="preserve"> </w:t>
      </w:r>
      <w:r>
        <w:t>on</w:t>
      </w:r>
      <w:r>
        <w:rPr>
          <w:spacing w:val="-4"/>
        </w:rPr>
        <w:t xml:space="preserve"> </w:t>
      </w:r>
      <w:r>
        <w:t>the ABSA</w:t>
      </w:r>
      <w:r>
        <w:rPr>
          <w:spacing w:val="-11"/>
        </w:rPr>
        <w:t xml:space="preserve"> </w:t>
      </w:r>
      <w:r>
        <w:t>of</w:t>
      </w:r>
      <w:r>
        <w:rPr>
          <w:spacing w:val="-11"/>
        </w:rPr>
        <w:t xml:space="preserve"> </w:t>
      </w:r>
      <w:r>
        <w:t>Yelp</w:t>
      </w:r>
      <w:r>
        <w:rPr>
          <w:spacing w:val="-10"/>
        </w:rPr>
        <w:t xml:space="preserve"> </w:t>
      </w:r>
      <w:r>
        <w:t>restaurant</w:t>
      </w:r>
      <w:r>
        <w:rPr>
          <w:spacing w:val="-11"/>
        </w:rPr>
        <w:t xml:space="preserve"> </w:t>
      </w:r>
      <w:r>
        <w:t>reviews,</w:t>
      </w:r>
      <w:r>
        <w:rPr>
          <w:spacing w:val="-11"/>
        </w:rPr>
        <w:t xml:space="preserve"> </w:t>
      </w:r>
      <w:r>
        <w:t>and</w:t>
      </w:r>
      <w:r>
        <w:rPr>
          <w:spacing w:val="-10"/>
        </w:rPr>
        <w:t xml:space="preserve"> </w:t>
      </w:r>
      <w:r>
        <w:t>has</w:t>
      </w:r>
      <w:r>
        <w:rPr>
          <w:spacing w:val="-12"/>
        </w:rPr>
        <w:t xml:space="preserve"> </w:t>
      </w:r>
      <w:r>
        <w:t>tested</w:t>
      </w:r>
      <w:r>
        <w:rPr>
          <w:spacing w:val="-10"/>
        </w:rPr>
        <w:t xml:space="preserve"> </w:t>
      </w:r>
      <w:r>
        <w:t>various</w:t>
      </w:r>
      <w:r>
        <w:rPr>
          <w:spacing w:val="-12"/>
        </w:rPr>
        <w:t xml:space="preserve"> </w:t>
      </w:r>
      <w:r>
        <w:t>modelling</w:t>
      </w:r>
      <w:r>
        <w:rPr>
          <w:spacing w:val="-10"/>
        </w:rPr>
        <w:t xml:space="preserve"> </w:t>
      </w:r>
      <w:r>
        <w:t>paradigms,</w:t>
      </w:r>
      <w:r>
        <w:rPr>
          <w:spacing w:val="-13"/>
        </w:rPr>
        <w:t xml:space="preserve"> </w:t>
      </w:r>
      <w:r>
        <w:t xml:space="preserve">namely </w:t>
      </w:r>
      <w:r>
        <w:t>machine learning, deep learning, ensembles and transformer models, on six aspects: Food Quality, Customer Service, Place, Menu and Pricing, Drinks, and Time.</w:t>
      </w:r>
    </w:p>
    <w:p w14:paraId="30E7B340" w14:textId="77777777" w:rsidR="000C5CA8" w:rsidRDefault="00915CA1">
      <w:pPr>
        <w:pStyle w:val="BodyText"/>
        <w:spacing w:before="4" w:line="249" w:lineRule="auto"/>
        <w:ind w:left="794" w:right="798" w:firstLine="199"/>
        <w:jc w:val="both"/>
      </w:pPr>
      <w:r>
        <w:t>Initial</w:t>
      </w:r>
      <w:r>
        <w:rPr>
          <w:spacing w:val="-3"/>
        </w:rPr>
        <w:t xml:space="preserve"> </w:t>
      </w:r>
      <w:r>
        <w:t>experiments</w:t>
      </w:r>
      <w:r>
        <w:rPr>
          <w:spacing w:val="-4"/>
        </w:rPr>
        <w:t xml:space="preserve"> </w:t>
      </w:r>
      <w:r>
        <w:t>with</w:t>
      </w:r>
      <w:r>
        <w:rPr>
          <w:spacing w:val="-2"/>
        </w:rPr>
        <w:t xml:space="preserve"> </w:t>
      </w:r>
      <w:r>
        <w:t>a</w:t>
      </w:r>
      <w:r>
        <w:rPr>
          <w:spacing w:val="-5"/>
        </w:rPr>
        <w:t xml:space="preserve"> </w:t>
      </w:r>
      <w:r>
        <w:t>Random</w:t>
      </w:r>
      <w:r>
        <w:rPr>
          <w:spacing w:val="-2"/>
        </w:rPr>
        <w:t xml:space="preserve"> </w:t>
      </w:r>
      <w:r>
        <w:t>Classifier</w:t>
      </w:r>
      <w:r>
        <w:rPr>
          <w:spacing w:val="-2"/>
        </w:rPr>
        <w:t xml:space="preserve"> </w:t>
      </w:r>
      <w:r>
        <w:t>showed</w:t>
      </w:r>
      <w:r>
        <w:rPr>
          <w:spacing w:val="-3"/>
        </w:rPr>
        <w:t xml:space="preserve"> </w:t>
      </w:r>
      <w:r>
        <w:t>the</w:t>
      </w:r>
      <w:r>
        <w:rPr>
          <w:spacing w:val="-2"/>
        </w:rPr>
        <w:t xml:space="preserve"> </w:t>
      </w:r>
      <w:r>
        <w:t>limitation</w:t>
      </w:r>
      <w:r>
        <w:rPr>
          <w:spacing w:val="-2"/>
        </w:rPr>
        <w:t xml:space="preserve"> </w:t>
      </w:r>
      <w:r>
        <w:t>of</w:t>
      </w:r>
      <w:r>
        <w:rPr>
          <w:spacing w:val="-4"/>
        </w:rPr>
        <w:t xml:space="preserve"> </w:t>
      </w:r>
      <w:r>
        <w:t>simple</w:t>
      </w:r>
      <w:r>
        <w:rPr>
          <w:spacing w:val="-3"/>
        </w:rPr>
        <w:t xml:space="preserve"> </w:t>
      </w:r>
      <w:r>
        <w:t xml:space="preserve">statis- tical </w:t>
      </w:r>
      <w:r>
        <w:t xml:space="preserve">methods, which produced very variable and generally poor results. Then, the su- pervised learning models (Random Forest, Naive Bayes and Logistic Regression) im- proved moderately the results of previous experiments but failed to represent the se- mantics </w:t>
      </w:r>
      <w:r>
        <w:t>and the context of the customers’ comments. Deep learning models (LSTM), particularly those based on long term dependencies (e.g., LSTM), outperformed the other models by better representing the semantics and context of the comments.</w:t>
      </w:r>
    </w:p>
    <w:p w14:paraId="43D47EAF" w14:textId="77777777" w:rsidR="000C5CA8" w:rsidRDefault="000C5CA8">
      <w:pPr>
        <w:pStyle w:val="BodyText"/>
        <w:spacing w:line="249" w:lineRule="auto"/>
        <w:jc w:val="both"/>
        <w:sectPr w:rsidR="000C5CA8">
          <w:pgSz w:w="11910" w:h="16840"/>
          <w:pgMar w:top="2620" w:right="1700" w:bottom="280" w:left="1700" w:header="2422" w:footer="0" w:gutter="0"/>
          <w:cols w:space="720"/>
        </w:sectPr>
      </w:pPr>
    </w:p>
    <w:p w14:paraId="4A0CD0A5" w14:textId="77777777" w:rsidR="000C5CA8" w:rsidRDefault="000C5CA8">
      <w:pPr>
        <w:pStyle w:val="BodyText"/>
        <w:spacing w:before="105"/>
      </w:pPr>
    </w:p>
    <w:p w14:paraId="68AD384F" w14:textId="77777777" w:rsidR="000C5CA8" w:rsidRDefault="00915CA1">
      <w:pPr>
        <w:pStyle w:val="BodyText"/>
        <w:spacing w:before="1" w:line="249" w:lineRule="auto"/>
        <w:ind w:left="794" w:right="798" w:firstLine="199"/>
        <w:jc w:val="both"/>
      </w:pPr>
      <w:r>
        <w:t>Fin</w:t>
      </w:r>
      <w:r>
        <w:t>ally, Word2Vec and GloVe embeddings have shown a significant improvement of</w:t>
      </w:r>
      <w:r>
        <w:rPr>
          <w:spacing w:val="-4"/>
        </w:rPr>
        <w:t xml:space="preserve"> </w:t>
      </w:r>
      <w:r>
        <w:t>the</w:t>
      </w:r>
      <w:r>
        <w:rPr>
          <w:spacing w:val="-6"/>
        </w:rPr>
        <w:t xml:space="preserve"> </w:t>
      </w:r>
      <w:r>
        <w:t>results,</w:t>
      </w:r>
      <w:r>
        <w:rPr>
          <w:spacing w:val="-4"/>
        </w:rPr>
        <w:t xml:space="preserve"> </w:t>
      </w:r>
      <w:r>
        <w:t>confirming</w:t>
      </w:r>
      <w:r>
        <w:rPr>
          <w:spacing w:val="-3"/>
        </w:rPr>
        <w:t xml:space="preserve"> </w:t>
      </w:r>
      <w:r>
        <w:t>the</w:t>
      </w:r>
      <w:r>
        <w:rPr>
          <w:spacing w:val="-4"/>
        </w:rPr>
        <w:t xml:space="preserve"> </w:t>
      </w:r>
      <w:r>
        <w:t>relevance</w:t>
      </w:r>
      <w:r>
        <w:rPr>
          <w:spacing w:val="-4"/>
        </w:rPr>
        <w:t xml:space="preserve"> </w:t>
      </w:r>
      <w:r>
        <w:t>of</w:t>
      </w:r>
      <w:r>
        <w:rPr>
          <w:spacing w:val="-4"/>
        </w:rPr>
        <w:t xml:space="preserve"> </w:t>
      </w:r>
      <w:r>
        <w:t>the</w:t>
      </w:r>
      <w:r>
        <w:rPr>
          <w:spacing w:val="-6"/>
        </w:rPr>
        <w:t xml:space="preserve"> </w:t>
      </w:r>
      <w:r>
        <w:t>semantic</w:t>
      </w:r>
      <w:r>
        <w:rPr>
          <w:spacing w:val="-6"/>
        </w:rPr>
        <w:t xml:space="preserve"> </w:t>
      </w:r>
      <w:r>
        <w:t>representation</w:t>
      </w:r>
      <w:r>
        <w:rPr>
          <w:spacing w:val="-3"/>
        </w:rPr>
        <w:t xml:space="preserve"> </w:t>
      </w:r>
      <w:r>
        <w:t>of</w:t>
      </w:r>
      <w:r>
        <w:rPr>
          <w:spacing w:val="-6"/>
        </w:rPr>
        <w:t xml:space="preserve"> </w:t>
      </w:r>
      <w:r>
        <w:t>words</w:t>
      </w:r>
      <w:r>
        <w:rPr>
          <w:spacing w:val="-5"/>
        </w:rPr>
        <w:t xml:space="preserve"> </w:t>
      </w:r>
      <w:r>
        <w:t>in</w:t>
      </w:r>
      <w:r>
        <w:rPr>
          <w:spacing w:val="-3"/>
        </w:rPr>
        <w:t xml:space="preserve"> </w:t>
      </w:r>
      <w:r>
        <w:t>sen- timent</w:t>
      </w:r>
      <w:r>
        <w:rPr>
          <w:spacing w:val="-1"/>
        </w:rPr>
        <w:t xml:space="preserve"> </w:t>
      </w:r>
      <w:r>
        <w:t>classification tasks.</w:t>
      </w:r>
      <w:r>
        <w:rPr>
          <w:spacing w:val="-1"/>
        </w:rPr>
        <w:t xml:space="preserve"> </w:t>
      </w:r>
      <w:r>
        <w:t>The BERT model</w:t>
      </w:r>
      <w:r>
        <w:rPr>
          <w:spacing w:val="-1"/>
        </w:rPr>
        <w:t xml:space="preserve"> </w:t>
      </w:r>
      <w:r>
        <w:t>achieved the best</w:t>
      </w:r>
      <w:r>
        <w:rPr>
          <w:spacing w:val="-1"/>
        </w:rPr>
        <w:t xml:space="preserve"> </w:t>
      </w:r>
      <w:r>
        <w:t>and most</w:t>
      </w:r>
      <w:r>
        <w:rPr>
          <w:spacing w:val="-1"/>
        </w:rPr>
        <w:t xml:space="preserve"> </w:t>
      </w:r>
      <w:r>
        <w:t>stable</w:t>
      </w:r>
      <w:r>
        <w:rPr>
          <w:spacing w:val="-1"/>
        </w:rPr>
        <w:t xml:space="preserve"> </w:t>
      </w:r>
      <w:r>
        <w:t xml:space="preserve">results on all </w:t>
      </w:r>
      <w:r>
        <w:t>six aspects, showing its ability to understand complex linguistic structures, to establish</w:t>
      </w:r>
      <w:r>
        <w:rPr>
          <w:spacing w:val="-1"/>
        </w:rPr>
        <w:t xml:space="preserve"> </w:t>
      </w:r>
      <w:r>
        <w:t>relationships</w:t>
      </w:r>
      <w:r>
        <w:rPr>
          <w:spacing w:val="-3"/>
        </w:rPr>
        <w:t xml:space="preserve"> </w:t>
      </w:r>
      <w:r>
        <w:t>between</w:t>
      </w:r>
      <w:r>
        <w:rPr>
          <w:spacing w:val="-1"/>
        </w:rPr>
        <w:t xml:space="preserve"> </w:t>
      </w:r>
      <w:r>
        <w:t>elements</w:t>
      </w:r>
      <w:r>
        <w:rPr>
          <w:spacing w:val="-3"/>
        </w:rPr>
        <w:t xml:space="preserve"> </w:t>
      </w:r>
      <w:r>
        <w:t>in</w:t>
      </w:r>
      <w:r>
        <w:rPr>
          <w:spacing w:val="-1"/>
        </w:rPr>
        <w:t xml:space="preserve"> </w:t>
      </w:r>
      <w:r>
        <w:t>the</w:t>
      </w:r>
      <w:r>
        <w:rPr>
          <w:spacing w:val="-1"/>
        </w:rPr>
        <w:t xml:space="preserve"> </w:t>
      </w:r>
      <w:r>
        <w:t>sentences</w:t>
      </w:r>
      <w:r>
        <w:rPr>
          <w:spacing w:val="-3"/>
        </w:rPr>
        <w:t xml:space="preserve"> </w:t>
      </w:r>
      <w:r>
        <w:t>and</w:t>
      </w:r>
      <w:r>
        <w:rPr>
          <w:spacing w:val="-1"/>
        </w:rPr>
        <w:t xml:space="preserve"> </w:t>
      </w:r>
      <w:r>
        <w:t>to</w:t>
      </w:r>
      <w:r>
        <w:rPr>
          <w:spacing w:val="-1"/>
        </w:rPr>
        <w:t xml:space="preserve"> </w:t>
      </w:r>
      <w:r>
        <w:t>treat</w:t>
      </w:r>
      <w:r>
        <w:rPr>
          <w:spacing w:val="-2"/>
        </w:rPr>
        <w:t xml:space="preserve"> </w:t>
      </w:r>
      <w:r>
        <w:t>mixed</w:t>
      </w:r>
      <w:r>
        <w:rPr>
          <w:spacing w:val="-1"/>
        </w:rPr>
        <w:t xml:space="preserve"> </w:t>
      </w:r>
      <w:r>
        <w:t>sentiment comments. The average performance per aspect was around 76%, and the maximum performance</w:t>
      </w:r>
      <w:r>
        <w:rPr>
          <w:spacing w:val="-13"/>
        </w:rPr>
        <w:t xml:space="preserve"> </w:t>
      </w:r>
      <w:r>
        <w:t>obtained</w:t>
      </w:r>
      <w:r>
        <w:rPr>
          <w:spacing w:val="-12"/>
        </w:rPr>
        <w:t xml:space="preserve"> </w:t>
      </w:r>
      <w:r>
        <w:t>for</w:t>
      </w:r>
      <w:r>
        <w:rPr>
          <w:spacing w:val="-13"/>
        </w:rPr>
        <w:t xml:space="preserve"> </w:t>
      </w:r>
      <w:r>
        <w:t>Drinks</w:t>
      </w:r>
      <w:r>
        <w:rPr>
          <w:spacing w:val="-12"/>
        </w:rPr>
        <w:t xml:space="preserve"> </w:t>
      </w:r>
      <w:r>
        <w:t>and</w:t>
      </w:r>
      <w:r>
        <w:rPr>
          <w:spacing w:val="-13"/>
        </w:rPr>
        <w:t xml:space="preserve"> </w:t>
      </w:r>
      <w:r>
        <w:t>Time</w:t>
      </w:r>
      <w:r>
        <w:rPr>
          <w:spacing w:val="-12"/>
        </w:rPr>
        <w:t xml:space="preserve"> </w:t>
      </w:r>
      <w:r>
        <w:t>was</w:t>
      </w:r>
      <w:r>
        <w:rPr>
          <w:spacing w:val="-13"/>
        </w:rPr>
        <w:t xml:space="preserve"> </w:t>
      </w:r>
      <w:r>
        <w:t>respectively</w:t>
      </w:r>
      <w:r>
        <w:rPr>
          <w:spacing w:val="-12"/>
        </w:rPr>
        <w:t xml:space="preserve"> </w:t>
      </w:r>
      <w:r>
        <w:t>80.62%</w:t>
      </w:r>
      <w:r>
        <w:rPr>
          <w:spacing w:val="-13"/>
        </w:rPr>
        <w:t xml:space="preserve"> </w:t>
      </w:r>
      <w:r>
        <w:t>and</w:t>
      </w:r>
      <w:r>
        <w:rPr>
          <w:spacing w:val="-12"/>
        </w:rPr>
        <w:t xml:space="preserve"> </w:t>
      </w:r>
      <w:r>
        <w:t>79.31%.</w:t>
      </w:r>
      <w:r>
        <w:rPr>
          <w:spacing w:val="-13"/>
        </w:rPr>
        <w:t xml:space="preserve"> </w:t>
      </w:r>
      <w:r>
        <w:t>Thus, these results confirmed that the use of transformer architectures is the most efficient method to perform finegrained sentiment classification.</w:t>
      </w:r>
    </w:p>
    <w:p w14:paraId="58561DE4" w14:textId="77777777" w:rsidR="000C5CA8" w:rsidRDefault="00915CA1">
      <w:pPr>
        <w:pStyle w:val="BodyText"/>
        <w:spacing w:before="8" w:line="249" w:lineRule="auto"/>
        <w:ind w:left="794" w:right="798" w:firstLine="199"/>
        <w:jc w:val="both"/>
      </w:pPr>
      <w:r>
        <w:t>To sum up,</w:t>
      </w:r>
      <w:r>
        <w:rPr>
          <w:spacing w:val="-1"/>
        </w:rPr>
        <w:t xml:space="preserve"> </w:t>
      </w:r>
      <w:r>
        <w:t>the</w:t>
      </w:r>
      <w:r>
        <w:rPr>
          <w:spacing w:val="-3"/>
        </w:rPr>
        <w:t xml:space="preserve"> </w:t>
      </w:r>
      <w:r>
        <w:t>present</w:t>
      </w:r>
      <w:r>
        <w:rPr>
          <w:spacing w:val="-1"/>
        </w:rPr>
        <w:t xml:space="preserve"> </w:t>
      </w:r>
      <w:r>
        <w:t>work confirmed th</w:t>
      </w:r>
      <w:r>
        <w:t>at</w:t>
      </w:r>
      <w:r>
        <w:rPr>
          <w:spacing w:val="-1"/>
        </w:rPr>
        <w:t xml:space="preserve"> </w:t>
      </w:r>
      <w:r>
        <w:t>the</w:t>
      </w:r>
      <w:r>
        <w:rPr>
          <w:spacing w:val="-3"/>
        </w:rPr>
        <w:t xml:space="preserve"> </w:t>
      </w:r>
      <w:r>
        <w:t>use of</w:t>
      </w:r>
      <w:r>
        <w:rPr>
          <w:spacing w:val="-2"/>
        </w:rPr>
        <w:t xml:space="preserve"> </w:t>
      </w:r>
      <w:r>
        <w:t>deep</w:t>
      </w:r>
      <w:r>
        <w:rPr>
          <w:spacing w:val="-4"/>
        </w:rPr>
        <w:t xml:space="preserve"> </w:t>
      </w:r>
      <w:r>
        <w:t>learning models</w:t>
      </w:r>
      <w:r>
        <w:rPr>
          <w:spacing w:val="-2"/>
        </w:rPr>
        <w:t xml:space="preserve"> </w:t>
      </w:r>
      <w:r>
        <w:t>able</w:t>
      </w:r>
      <w:r>
        <w:rPr>
          <w:spacing w:val="-1"/>
        </w:rPr>
        <w:t xml:space="preserve"> </w:t>
      </w:r>
      <w:r>
        <w:t>to take</w:t>
      </w:r>
      <w:r>
        <w:rPr>
          <w:spacing w:val="-6"/>
        </w:rPr>
        <w:t xml:space="preserve"> </w:t>
      </w:r>
      <w:r>
        <w:t>into</w:t>
      </w:r>
      <w:r>
        <w:rPr>
          <w:spacing w:val="-6"/>
        </w:rPr>
        <w:t xml:space="preserve"> </w:t>
      </w:r>
      <w:r>
        <w:t>account</w:t>
      </w:r>
      <w:r>
        <w:rPr>
          <w:spacing w:val="-7"/>
        </w:rPr>
        <w:t xml:space="preserve"> </w:t>
      </w:r>
      <w:r>
        <w:t>the</w:t>
      </w:r>
      <w:r>
        <w:rPr>
          <w:spacing w:val="-6"/>
        </w:rPr>
        <w:t xml:space="preserve"> </w:t>
      </w:r>
      <w:r>
        <w:t>context</w:t>
      </w:r>
      <w:r>
        <w:rPr>
          <w:spacing w:val="-7"/>
        </w:rPr>
        <w:t xml:space="preserve"> </w:t>
      </w:r>
      <w:r>
        <w:t>(especially</w:t>
      </w:r>
      <w:r>
        <w:rPr>
          <w:spacing w:val="-6"/>
        </w:rPr>
        <w:t xml:space="preserve"> </w:t>
      </w:r>
      <w:r>
        <w:t>BERT)</w:t>
      </w:r>
      <w:r>
        <w:rPr>
          <w:spacing w:val="-6"/>
        </w:rPr>
        <w:t xml:space="preserve"> </w:t>
      </w:r>
      <w:r>
        <w:t>is</w:t>
      </w:r>
      <w:r>
        <w:rPr>
          <w:spacing w:val="-7"/>
        </w:rPr>
        <w:t xml:space="preserve"> </w:t>
      </w:r>
      <w:r>
        <w:t>the</w:t>
      </w:r>
      <w:r>
        <w:rPr>
          <w:spacing w:val="-6"/>
        </w:rPr>
        <w:t xml:space="preserve"> </w:t>
      </w:r>
      <w:r>
        <w:t>most</w:t>
      </w:r>
      <w:r>
        <w:rPr>
          <w:spacing w:val="-5"/>
        </w:rPr>
        <w:t xml:space="preserve"> </w:t>
      </w:r>
      <w:r>
        <w:t>suitable</w:t>
      </w:r>
      <w:r>
        <w:rPr>
          <w:spacing w:val="-6"/>
        </w:rPr>
        <w:t xml:space="preserve"> </w:t>
      </w:r>
      <w:r>
        <w:t>method</w:t>
      </w:r>
      <w:r>
        <w:rPr>
          <w:spacing w:val="-5"/>
        </w:rPr>
        <w:t xml:space="preserve"> </w:t>
      </w:r>
      <w:r>
        <w:t>to</w:t>
      </w:r>
      <w:r>
        <w:rPr>
          <w:spacing w:val="-6"/>
        </w:rPr>
        <w:t xml:space="preserve"> </w:t>
      </w:r>
      <w:r>
        <w:t>classify the sentiments expressed in Yelp restaurant reviews. Moreover, the use of the tech- niques</w:t>
      </w:r>
      <w:r>
        <w:rPr>
          <w:spacing w:val="-13"/>
        </w:rPr>
        <w:t xml:space="preserve"> </w:t>
      </w:r>
      <w:r>
        <w:t>of</w:t>
      </w:r>
      <w:r>
        <w:rPr>
          <w:spacing w:val="-12"/>
        </w:rPr>
        <w:t xml:space="preserve"> </w:t>
      </w:r>
      <w:r>
        <w:t>visualisation</w:t>
      </w:r>
      <w:r>
        <w:rPr>
          <w:spacing w:val="-13"/>
        </w:rPr>
        <w:t xml:space="preserve"> </w:t>
      </w:r>
      <w:r>
        <w:t>and</w:t>
      </w:r>
      <w:r>
        <w:rPr>
          <w:spacing w:val="-12"/>
        </w:rPr>
        <w:t xml:space="preserve"> </w:t>
      </w:r>
      <w:r>
        <w:t>the</w:t>
      </w:r>
      <w:r>
        <w:rPr>
          <w:spacing w:val="-13"/>
        </w:rPr>
        <w:t xml:space="preserve"> </w:t>
      </w:r>
      <w:r>
        <w:t>analysis</w:t>
      </w:r>
      <w:r>
        <w:rPr>
          <w:spacing w:val="-12"/>
        </w:rPr>
        <w:t xml:space="preserve"> </w:t>
      </w:r>
      <w:r>
        <w:t>of</w:t>
      </w:r>
      <w:r>
        <w:rPr>
          <w:spacing w:val="-13"/>
        </w:rPr>
        <w:t xml:space="preserve"> </w:t>
      </w:r>
      <w:r>
        <w:t>errors</w:t>
      </w:r>
      <w:r>
        <w:rPr>
          <w:spacing w:val="-12"/>
        </w:rPr>
        <w:t xml:space="preserve"> </w:t>
      </w:r>
      <w:r>
        <w:t>allowed</w:t>
      </w:r>
      <w:r>
        <w:rPr>
          <w:spacing w:val="-13"/>
        </w:rPr>
        <w:t xml:space="preserve"> </w:t>
      </w:r>
      <w:r>
        <w:t>to</w:t>
      </w:r>
      <w:r>
        <w:rPr>
          <w:spacing w:val="-12"/>
        </w:rPr>
        <w:t xml:space="preserve"> </w:t>
      </w:r>
      <w:r>
        <w:t>reinforce</w:t>
      </w:r>
      <w:r>
        <w:rPr>
          <w:spacing w:val="-13"/>
        </w:rPr>
        <w:t xml:space="preserve"> </w:t>
      </w:r>
      <w:r>
        <w:t>the</w:t>
      </w:r>
      <w:r>
        <w:rPr>
          <w:spacing w:val="-12"/>
        </w:rPr>
        <w:t xml:space="preserve"> </w:t>
      </w:r>
      <w:r>
        <w:t>interpretability and the reliability of the results.</w:t>
      </w:r>
    </w:p>
    <w:p w14:paraId="7AC5A2F2" w14:textId="77777777" w:rsidR="000C5CA8" w:rsidRDefault="00915CA1">
      <w:pPr>
        <w:pStyle w:val="BodyText"/>
        <w:spacing w:before="4" w:line="249" w:lineRule="auto"/>
        <w:ind w:left="794" w:right="802" w:firstLine="199"/>
        <w:jc w:val="both"/>
      </w:pPr>
      <w:r>
        <w:t>Even if the current framework offers good results, there are still some ways to im- prove it:</w:t>
      </w:r>
    </w:p>
    <w:p w14:paraId="0B090611" w14:textId="77777777" w:rsidR="000C5CA8" w:rsidRDefault="00915CA1">
      <w:pPr>
        <w:pStyle w:val="ListParagraph"/>
        <w:numPr>
          <w:ilvl w:val="0"/>
          <w:numId w:val="2"/>
        </w:numPr>
        <w:tabs>
          <w:tab w:val="left" w:pos="1262"/>
          <w:tab w:val="left" w:pos="1264"/>
        </w:tabs>
        <w:spacing w:before="72" w:line="242" w:lineRule="auto"/>
        <w:ind w:right="793"/>
        <w:jc w:val="both"/>
        <w:rPr>
          <w:sz w:val="20"/>
        </w:rPr>
      </w:pPr>
      <w:r>
        <w:rPr>
          <w:sz w:val="20"/>
        </w:rPr>
        <w:t>Multi-Aspect BERT Model: At the moment, a BERT model is trained for each a</w:t>
      </w:r>
      <w:r>
        <w:rPr>
          <w:sz w:val="20"/>
        </w:rPr>
        <w:t>spect</w:t>
      </w:r>
      <w:r>
        <w:rPr>
          <w:spacing w:val="-13"/>
          <w:sz w:val="20"/>
        </w:rPr>
        <w:t xml:space="preserve"> </w:t>
      </w:r>
      <w:r>
        <w:rPr>
          <w:sz w:val="20"/>
        </w:rPr>
        <w:t>separately.</w:t>
      </w:r>
      <w:r>
        <w:rPr>
          <w:spacing w:val="-12"/>
          <w:sz w:val="20"/>
        </w:rPr>
        <w:t xml:space="preserve"> </w:t>
      </w:r>
      <w:r>
        <w:rPr>
          <w:sz w:val="20"/>
        </w:rPr>
        <w:t>However,</w:t>
      </w:r>
      <w:r>
        <w:rPr>
          <w:spacing w:val="-13"/>
          <w:sz w:val="20"/>
        </w:rPr>
        <w:t xml:space="preserve"> </w:t>
      </w:r>
      <w:r>
        <w:rPr>
          <w:sz w:val="20"/>
        </w:rPr>
        <w:t>a</w:t>
      </w:r>
      <w:r>
        <w:rPr>
          <w:spacing w:val="-12"/>
          <w:sz w:val="20"/>
        </w:rPr>
        <w:t xml:space="preserve"> </w:t>
      </w:r>
      <w:r>
        <w:rPr>
          <w:sz w:val="20"/>
        </w:rPr>
        <w:t>single</w:t>
      </w:r>
      <w:r>
        <w:rPr>
          <w:spacing w:val="-13"/>
          <w:sz w:val="20"/>
        </w:rPr>
        <w:t xml:space="preserve"> </w:t>
      </w:r>
      <w:r>
        <w:rPr>
          <w:sz w:val="20"/>
        </w:rPr>
        <w:t>multi-label</w:t>
      </w:r>
      <w:r>
        <w:rPr>
          <w:spacing w:val="-12"/>
          <w:sz w:val="20"/>
        </w:rPr>
        <w:t xml:space="preserve"> </w:t>
      </w:r>
      <w:r>
        <w:rPr>
          <w:sz w:val="20"/>
        </w:rPr>
        <w:t>BERT</w:t>
      </w:r>
      <w:r>
        <w:rPr>
          <w:spacing w:val="-13"/>
          <w:sz w:val="20"/>
        </w:rPr>
        <w:t xml:space="preserve"> </w:t>
      </w:r>
      <w:r>
        <w:rPr>
          <w:sz w:val="20"/>
        </w:rPr>
        <w:t>model</w:t>
      </w:r>
      <w:r>
        <w:rPr>
          <w:spacing w:val="-12"/>
          <w:sz w:val="20"/>
        </w:rPr>
        <w:t xml:space="preserve"> </w:t>
      </w:r>
      <w:r>
        <w:rPr>
          <w:sz w:val="20"/>
        </w:rPr>
        <w:t>could</w:t>
      </w:r>
      <w:r>
        <w:rPr>
          <w:spacing w:val="-13"/>
          <w:sz w:val="20"/>
        </w:rPr>
        <w:t xml:space="preserve"> </w:t>
      </w:r>
      <w:r>
        <w:rPr>
          <w:sz w:val="20"/>
        </w:rPr>
        <w:t>be</w:t>
      </w:r>
      <w:r>
        <w:rPr>
          <w:spacing w:val="-12"/>
          <w:sz w:val="20"/>
        </w:rPr>
        <w:t xml:space="preserve"> </w:t>
      </w:r>
      <w:r>
        <w:rPr>
          <w:sz w:val="20"/>
        </w:rPr>
        <w:t>developed in order to predict all the aspects at once.</w:t>
      </w:r>
    </w:p>
    <w:p w14:paraId="743A803B" w14:textId="77777777" w:rsidR="000C5CA8" w:rsidRDefault="00915CA1">
      <w:pPr>
        <w:pStyle w:val="ListParagraph"/>
        <w:numPr>
          <w:ilvl w:val="0"/>
          <w:numId w:val="2"/>
        </w:numPr>
        <w:tabs>
          <w:tab w:val="left" w:pos="1262"/>
          <w:tab w:val="left" w:pos="1264"/>
        </w:tabs>
        <w:spacing w:before="26" w:line="242" w:lineRule="auto"/>
        <w:ind w:right="799"/>
        <w:jc w:val="both"/>
        <w:rPr>
          <w:sz w:val="20"/>
        </w:rPr>
      </w:pPr>
      <w:r>
        <w:rPr>
          <w:sz w:val="20"/>
        </w:rPr>
        <w:t>Larger and More Diverse Dataset: A larger and diverse data set, that includes hotels, product, services, etc., would be beneficial to</w:t>
      </w:r>
      <w:r>
        <w:rPr>
          <w:sz w:val="20"/>
        </w:rPr>
        <w:t xml:space="preserve"> both generalize and make models more robust.</w:t>
      </w:r>
    </w:p>
    <w:p w14:paraId="03565145" w14:textId="77777777" w:rsidR="000C5CA8" w:rsidRDefault="00915CA1">
      <w:pPr>
        <w:pStyle w:val="ListParagraph"/>
        <w:numPr>
          <w:ilvl w:val="0"/>
          <w:numId w:val="2"/>
        </w:numPr>
        <w:tabs>
          <w:tab w:val="left" w:pos="1262"/>
          <w:tab w:val="left" w:pos="1264"/>
        </w:tabs>
        <w:spacing w:before="23" w:line="242" w:lineRule="auto"/>
        <w:ind w:right="797"/>
        <w:jc w:val="both"/>
        <w:rPr>
          <w:sz w:val="20"/>
        </w:rPr>
      </w:pPr>
      <w:r>
        <w:rPr>
          <w:sz w:val="20"/>
        </w:rPr>
        <w:t>Multilingual Support: To further expand the use of the system, we can add mul- tilingual</w:t>
      </w:r>
      <w:r>
        <w:rPr>
          <w:spacing w:val="-6"/>
          <w:sz w:val="20"/>
        </w:rPr>
        <w:t xml:space="preserve"> </w:t>
      </w:r>
      <w:r>
        <w:rPr>
          <w:sz w:val="20"/>
        </w:rPr>
        <w:t>support</w:t>
      </w:r>
      <w:r>
        <w:rPr>
          <w:spacing w:val="-7"/>
          <w:sz w:val="20"/>
        </w:rPr>
        <w:t xml:space="preserve"> </w:t>
      </w:r>
      <w:r>
        <w:rPr>
          <w:sz w:val="20"/>
        </w:rPr>
        <w:t>to</w:t>
      </w:r>
      <w:r>
        <w:rPr>
          <w:spacing w:val="-6"/>
          <w:sz w:val="20"/>
        </w:rPr>
        <w:t xml:space="preserve"> </w:t>
      </w:r>
      <w:r>
        <w:rPr>
          <w:sz w:val="20"/>
        </w:rPr>
        <w:t>analyze</w:t>
      </w:r>
      <w:r>
        <w:rPr>
          <w:spacing w:val="-6"/>
          <w:sz w:val="20"/>
        </w:rPr>
        <w:t xml:space="preserve"> </w:t>
      </w:r>
      <w:r>
        <w:rPr>
          <w:sz w:val="20"/>
        </w:rPr>
        <w:t>reviews</w:t>
      </w:r>
      <w:r>
        <w:rPr>
          <w:spacing w:val="-7"/>
          <w:sz w:val="20"/>
        </w:rPr>
        <w:t xml:space="preserve"> </w:t>
      </w:r>
      <w:r>
        <w:rPr>
          <w:sz w:val="20"/>
        </w:rPr>
        <w:t>from</w:t>
      </w:r>
      <w:r>
        <w:rPr>
          <w:spacing w:val="-6"/>
          <w:sz w:val="20"/>
        </w:rPr>
        <w:t xml:space="preserve"> </w:t>
      </w:r>
      <w:r>
        <w:rPr>
          <w:sz w:val="20"/>
        </w:rPr>
        <w:t>different</w:t>
      </w:r>
      <w:r>
        <w:rPr>
          <w:spacing w:val="-7"/>
          <w:sz w:val="20"/>
        </w:rPr>
        <w:t xml:space="preserve"> </w:t>
      </w:r>
      <w:r>
        <w:rPr>
          <w:sz w:val="20"/>
        </w:rPr>
        <w:t>language</w:t>
      </w:r>
      <w:r>
        <w:rPr>
          <w:spacing w:val="-7"/>
          <w:sz w:val="20"/>
        </w:rPr>
        <w:t xml:space="preserve"> </w:t>
      </w:r>
      <w:r>
        <w:rPr>
          <w:sz w:val="20"/>
        </w:rPr>
        <w:t>to</w:t>
      </w:r>
      <w:r>
        <w:rPr>
          <w:spacing w:val="-6"/>
          <w:sz w:val="20"/>
        </w:rPr>
        <w:t xml:space="preserve"> </w:t>
      </w:r>
      <w:r>
        <w:rPr>
          <w:sz w:val="20"/>
        </w:rPr>
        <w:t>increase</w:t>
      </w:r>
      <w:r>
        <w:rPr>
          <w:spacing w:val="-6"/>
          <w:sz w:val="20"/>
        </w:rPr>
        <w:t xml:space="preserve"> </w:t>
      </w:r>
      <w:r>
        <w:rPr>
          <w:sz w:val="20"/>
        </w:rPr>
        <w:t>the</w:t>
      </w:r>
      <w:r>
        <w:rPr>
          <w:spacing w:val="-6"/>
          <w:sz w:val="20"/>
        </w:rPr>
        <w:t xml:space="preserve"> </w:t>
      </w:r>
      <w:r>
        <w:rPr>
          <w:sz w:val="20"/>
        </w:rPr>
        <w:t>prac- tical applications of the system.</w:t>
      </w:r>
    </w:p>
    <w:p w14:paraId="21788508" w14:textId="77777777" w:rsidR="000C5CA8" w:rsidRDefault="00915CA1">
      <w:pPr>
        <w:pStyle w:val="ListParagraph"/>
        <w:numPr>
          <w:ilvl w:val="0"/>
          <w:numId w:val="2"/>
        </w:numPr>
        <w:tabs>
          <w:tab w:val="left" w:pos="1262"/>
          <w:tab w:val="left" w:pos="1264"/>
        </w:tabs>
        <w:spacing w:before="26" w:line="242" w:lineRule="auto"/>
        <w:ind w:right="795"/>
        <w:jc w:val="both"/>
        <w:rPr>
          <w:sz w:val="20"/>
        </w:rPr>
      </w:pPr>
      <w:r>
        <w:rPr>
          <w:sz w:val="20"/>
        </w:rPr>
        <w:t xml:space="preserve">Aspect </w:t>
      </w:r>
      <w:r>
        <w:rPr>
          <w:sz w:val="20"/>
        </w:rPr>
        <w:t>Extraction Automation: In our current</w:t>
      </w:r>
      <w:r>
        <w:rPr>
          <w:spacing w:val="-2"/>
          <w:sz w:val="20"/>
        </w:rPr>
        <w:t xml:space="preserve"> </w:t>
      </w:r>
      <w:r>
        <w:rPr>
          <w:sz w:val="20"/>
        </w:rPr>
        <w:t>model,</w:t>
      </w:r>
      <w:r>
        <w:rPr>
          <w:spacing w:val="-1"/>
          <w:sz w:val="20"/>
        </w:rPr>
        <w:t xml:space="preserve"> </w:t>
      </w:r>
      <w:r>
        <w:rPr>
          <w:sz w:val="20"/>
        </w:rPr>
        <w:t>the aspects were manually defined; future work could include auto-matic aspect extraction through the use of named entity recognition (NER) or unsupervised topic modeling.</w:t>
      </w:r>
    </w:p>
    <w:p w14:paraId="279449E4" w14:textId="77777777" w:rsidR="000C5CA8" w:rsidRDefault="00915CA1">
      <w:pPr>
        <w:pStyle w:val="ListParagraph"/>
        <w:numPr>
          <w:ilvl w:val="0"/>
          <w:numId w:val="2"/>
        </w:numPr>
        <w:tabs>
          <w:tab w:val="left" w:pos="1262"/>
          <w:tab w:val="left" w:pos="1264"/>
        </w:tabs>
        <w:spacing w:before="25" w:line="237" w:lineRule="auto"/>
        <w:ind w:right="797"/>
        <w:jc w:val="both"/>
        <w:rPr>
          <w:sz w:val="20"/>
        </w:rPr>
      </w:pPr>
      <w:r>
        <w:rPr>
          <w:sz w:val="20"/>
        </w:rPr>
        <w:t>Real</w:t>
      </w:r>
      <w:r>
        <w:rPr>
          <w:spacing w:val="-2"/>
          <w:sz w:val="20"/>
        </w:rPr>
        <w:t xml:space="preserve"> </w:t>
      </w:r>
      <w:r>
        <w:rPr>
          <w:sz w:val="20"/>
        </w:rPr>
        <w:t>Time</w:t>
      </w:r>
      <w:r>
        <w:rPr>
          <w:spacing w:val="-1"/>
          <w:sz w:val="20"/>
        </w:rPr>
        <w:t xml:space="preserve"> </w:t>
      </w:r>
      <w:r>
        <w:rPr>
          <w:sz w:val="20"/>
        </w:rPr>
        <w:t>Deployment:</w:t>
      </w:r>
      <w:r>
        <w:rPr>
          <w:spacing w:val="-5"/>
          <w:sz w:val="20"/>
        </w:rPr>
        <w:t xml:space="preserve"> </w:t>
      </w:r>
      <w:r>
        <w:rPr>
          <w:sz w:val="20"/>
        </w:rPr>
        <w:t>We</w:t>
      </w:r>
      <w:r>
        <w:rPr>
          <w:spacing w:val="-1"/>
          <w:sz w:val="20"/>
        </w:rPr>
        <w:t xml:space="preserve"> </w:t>
      </w:r>
      <w:r>
        <w:rPr>
          <w:sz w:val="20"/>
        </w:rPr>
        <w:t>can</w:t>
      </w:r>
      <w:r>
        <w:rPr>
          <w:spacing w:val="-1"/>
          <w:sz w:val="20"/>
        </w:rPr>
        <w:t xml:space="preserve"> </w:t>
      </w:r>
      <w:r>
        <w:rPr>
          <w:sz w:val="20"/>
        </w:rPr>
        <w:t>deploy</w:t>
      </w:r>
      <w:r>
        <w:rPr>
          <w:spacing w:val="-1"/>
          <w:sz w:val="20"/>
        </w:rPr>
        <w:t xml:space="preserve"> </w:t>
      </w:r>
      <w:r>
        <w:rPr>
          <w:sz w:val="20"/>
        </w:rPr>
        <w:t>the</w:t>
      </w:r>
      <w:r>
        <w:rPr>
          <w:spacing w:val="-1"/>
          <w:sz w:val="20"/>
        </w:rPr>
        <w:t xml:space="preserve"> </w:t>
      </w:r>
      <w:r>
        <w:rPr>
          <w:sz w:val="20"/>
        </w:rPr>
        <w:t>model</w:t>
      </w:r>
      <w:r>
        <w:rPr>
          <w:spacing w:val="-2"/>
          <w:sz w:val="20"/>
        </w:rPr>
        <w:t xml:space="preserve"> </w:t>
      </w:r>
      <w:r>
        <w:rPr>
          <w:sz w:val="20"/>
        </w:rPr>
        <w:t>into</w:t>
      </w:r>
      <w:r>
        <w:rPr>
          <w:spacing w:val="-1"/>
          <w:sz w:val="20"/>
        </w:rPr>
        <w:t xml:space="preserve"> </w:t>
      </w:r>
      <w:r>
        <w:rPr>
          <w:sz w:val="20"/>
        </w:rPr>
        <w:t>a</w:t>
      </w:r>
      <w:r>
        <w:rPr>
          <w:spacing w:val="-1"/>
          <w:sz w:val="20"/>
        </w:rPr>
        <w:t xml:space="preserve"> </w:t>
      </w:r>
      <w:r>
        <w:rPr>
          <w:sz w:val="20"/>
        </w:rPr>
        <w:t>web</w:t>
      </w:r>
      <w:r>
        <w:rPr>
          <w:spacing w:val="-1"/>
          <w:sz w:val="20"/>
        </w:rPr>
        <w:t xml:space="preserve"> </w:t>
      </w:r>
      <w:r>
        <w:rPr>
          <w:sz w:val="20"/>
        </w:rPr>
        <w:t>or</w:t>
      </w:r>
      <w:r>
        <w:rPr>
          <w:spacing w:val="-3"/>
          <w:sz w:val="20"/>
        </w:rPr>
        <w:t xml:space="preserve"> </w:t>
      </w:r>
      <w:r>
        <w:rPr>
          <w:sz w:val="20"/>
        </w:rPr>
        <w:t>mobile</w:t>
      </w:r>
      <w:r>
        <w:rPr>
          <w:spacing w:val="-2"/>
          <w:sz w:val="20"/>
        </w:rPr>
        <w:t xml:space="preserve"> </w:t>
      </w:r>
      <w:r>
        <w:rPr>
          <w:sz w:val="20"/>
        </w:rPr>
        <w:t>applica- tion for real time sentiment analysis for the restaurants and customers.</w:t>
      </w:r>
    </w:p>
    <w:p w14:paraId="7EE37C54" w14:textId="77777777" w:rsidR="000C5CA8" w:rsidRDefault="00915CA1">
      <w:pPr>
        <w:pStyle w:val="ListParagraph"/>
        <w:numPr>
          <w:ilvl w:val="0"/>
          <w:numId w:val="2"/>
        </w:numPr>
        <w:tabs>
          <w:tab w:val="left" w:pos="1262"/>
          <w:tab w:val="left" w:pos="1264"/>
        </w:tabs>
        <w:spacing w:before="28" w:line="242" w:lineRule="auto"/>
        <w:ind w:right="799"/>
        <w:jc w:val="both"/>
        <w:rPr>
          <w:sz w:val="20"/>
        </w:rPr>
      </w:pPr>
      <w:r>
        <w:rPr>
          <w:sz w:val="20"/>
        </w:rPr>
        <w:t>Explainable AI (XAI): Adding the ability for the users to understand how the model is making decisions by adding the ability for SHAP or LIME inte</w:t>
      </w:r>
      <w:r>
        <w:rPr>
          <w:sz w:val="20"/>
        </w:rPr>
        <w:t>rpreta- bility will allow us to build more trust with the users.</w:t>
      </w:r>
    </w:p>
    <w:p w14:paraId="78258DCF" w14:textId="77777777" w:rsidR="000C5CA8" w:rsidRDefault="000C5CA8">
      <w:pPr>
        <w:pStyle w:val="BodyText"/>
        <w:spacing w:before="156"/>
      </w:pPr>
    </w:p>
    <w:p w14:paraId="53BE4299" w14:textId="77777777" w:rsidR="000C5CA8" w:rsidRDefault="00915CA1">
      <w:pPr>
        <w:pStyle w:val="Heading1"/>
        <w:numPr>
          <w:ilvl w:val="0"/>
          <w:numId w:val="7"/>
        </w:numPr>
        <w:tabs>
          <w:tab w:val="left" w:pos="1360"/>
        </w:tabs>
        <w:ind w:left="1360" w:hanging="566"/>
      </w:pPr>
      <w:r>
        <w:rPr>
          <w:spacing w:val="-2"/>
        </w:rPr>
        <w:t>ACKNOWLEDGEMENT</w:t>
      </w:r>
    </w:p>
    <w:p w14:paraId="3B88A07E" w14:textId="28D9D293" w:rsidR="000C5CA8" w:rsidRDefault="00915CA1" w:rsidP="00944DC8">
      <w:pPr>
        <w:pStyle w:val="BodyText"/>
        <w:spacing w:before="251" w:line="249" w:lineRule="auto"/>
        <w:ind w:left="794" w:right="792" w:firstLine="199"/>
        <w:jc w:val="both"/>
        <w:sectPr w:rsidR="000C5CA8">
          <w:pgSz w:w="11910" w:h="16840"/>
          <w:pgMar w:top="2620" w:right="1700" w:bottom="280" w:left="1700" w:header="2422" w:footer="0" w:gutter="0"/>
          <w:cols w:space="720"/>
        </w:sectPr>
      </w:pPr>
      <w:r>
        <w:t>The authors would like to take the opportunity to thank their academic institutions, faculty mentors and advisors for their continued support and guidance th</w:t>
      </w:r>
      <w:r>
        <w:t>roughout the duration of this study. We would also like to thank the open source communities and platforms that supported this study including but not limited to Yelp Open Dataset, Google</w:t>
      </w:r>
      <w:r>
        <w:rPr>
          <w:spacing w:val="-3"/>
        </w:rPr>
        <w:t xml:space="preserve"> </w:t>
      </w:r>
      <w:r>
        <w:t>Colab,</w:t>
      </w:r>
      <w:r>
        <w:rPr>
          <w:spacing w:val="-3"/>
        </w:rPr>
        <w:t xml:space="preserve"> </w:t>
      </w:r>
      <w:r>
        <w:t>PyTorch,</w:t>
      </w:r>
      <w:r>
        <w:rPr>
          <w:spacing w:val="-3"/>
        </w:rPr>
        <w:t xml:space="preserve"> </w:t>
      </w:r>
      <w:r>
        <w:t>Scikit-learn</w:t>
      </w:r>
      <w:r>
        <w:rPr>
          <w:spacing w:val="-2"/>
        </w:rPr>
        <w:t xml:space="preserve"> </w:t>
      </w:r>
      <w:r>
        <w:t>and</w:t>
      </w:r>
      <w:r>
        <w:rPr>
          <w:spacing w:val="-2"/>
        </w:rPr>
        <w:t xml:space="preserve"> </w:t>
      </w:r>
      <w:r>
        <w:t>Hugging</w:t>
      </w:r>
      <w:r>
        <w:rPr>
          <w:spacing w:val="-2"/>
        </w:rPr>
        <w:t xml:space="preserve"> </w:t>
      </w:r>
      <w:r>
        <w:t>Face</w:t>
      </w:r>
      <w:r>
        <w:rPr>
          <w:spacing w:val="-3"/>
        </w:rPr>
        <w:t xml:space="preserve"> </w:t>
      </w:r>
      <w:r>
        <w:t>Trans-formers</w:t>
      </w:r>
      <w:r>
        <w:rPr>
          <w:spacing w:val="-4"/>
        </w:rPr>
        <w:t xml:space="preserve"> </w:t>
      </w:r>
      <w:r>
        <w:t>for</w:t>
      </w:r>
      <w:r>
        <w:rPr>
          <w:spacing w:val="-3"/>
        </w:rPr>
        <w:t xml:space="preserve"> </w:t>
      </w:r>
      <w:r>
        <w:t>allo</w:t>
      </w:r>
      <w:r>
        <w:t>wing</w:t>
      </w:r>
      <w:r>
        <w:rPr>
          <w:spacing w:val="-2"/>
        </w:rPr>
        <w:t xml:space="preserve"> </w:t>
      </w:r>
      <w:r>
        <w:t>us to</w:t>
      </w:r>
      <w:r>
        <w:rPr>
          <w:spacing w:val="-9"/>
        </w:rPr>
        <w:t xml:space="preserve"> </w:t>
      </w:r>
      <w:r>
        <w:t>implement</w:t>
      </w:r>
      <w:r>
        <w:rPr>
          <w:spacing w:val="-9"/>
        </w:rPr>
        <w:t xml:space="preserve"> </w:t>
      </w:r>
      <w:r>
        <w:t>the</w:t>
      </w:r>
      <w:r>
        <w:rPr>
          <w:spacing w:val="-9"/>
        </w:rPr>
        <w:t xml:space="preserve"> </w:t>
      </w:r>
      <w:r>
        <w:t>experiemental</w:t>
      </w:r>
      <w:r>
        <w:rPr>
          <w:spacing w:val="-9"/>
        </w:rPr>
        <w:t xml:space="preserve"> </w:t>
      </w:r>
      <w:r>
        <w:t>design</w:t>
      </w:r>
      <w:r>
        <w:rPr>
          <w:spacing w:val="-9"/>
        </w:rPr>
        <w:t xml:space="preserve"> </w:t>
      </w:r>
      <w:r>
        <w:t>of</w:t>
      </w:r>
      <w:r>
        <w:rPr>
          <w:spacing w:val="-9"/>
        </w:rPr>
        <w:t xml:space="preserve"> </w:t>
      </w:r>
      <w:r>
        <w:t>this</w:t>
      </w:r>
      <w:r>
        <w:rPr>
          <w:spacing w:val="-10"/>
        </w:rPr>
        <w:t xml:space="preserve"> </w:t>
      </w:r>
      <w:r>
        <w:t>study.</w:t>
      </w:r>
      <w:r>
        <w:rPr>
          <w:spacing w:val="-9"/>
        </w:rPr>
        <w:t xml:space="preserve"> </w:t>
      </w:r>
      <w:r>
        <w:t>We</w:t>
      </w:r>
      <w:r>
        <w:rPr>
          <w:spacing w:val="-7"/>
        </w:rPr>
        <w:t xml:space="preserve"> </w:t>
      </w:r>
      <w:r>
        <w:t>would</w:t>
      </w:r>
      <w:r>
        <w:rPr>
          <w:spacing w:val="-9"/>
        </w:rPr>
        <w:t xml:space="preserve"> </w:t>
      </w:r>
      <w:r>
        <w:t>also</w:t>
      </w:r>
      <w:r>
        <w:rPr>
          <w:spacing w:val="-9"/>
        </w:rPr>
        <w:t xml:space="preserve"> </w:t>
      </w:r>
      <w:r>
        <w:t>like</w:t>
      </w:r>
      <w:r>
        <w:rPr>
          <w:spacing w:val="-9"/>
        </w:rPr>
        <w:t xml:space="preserve"> </w:t>
      </w:r>
      <w:r>
        <w:t>to</w:t>
      </w:r>
      <w:r>
        <w:rPr>
          <w:spacing w:val="-9"/>
        </w:rPr>
        <w:t xml:space="preserve"> </w:t>
      </w:r>
      <w:r>
        <w:t>give</w:t>
      </w:r>
      <w:r>
        <w:rPr>
          <w:spacing w:val="-9"/>
        </w:rPr>
        <w:t xml:space="preserve"> </w:t>
      </w:r>
      <w:r>
        <w:t>special thanks</w:t>
      </w:r>
      <w:r>
        <w:rPr>
          <w:spacing w:val="-3"/>
        </w:rPr>
        <w:t xml:space="preserve"> </w:t>
      </w:r>
      <w:r>
        <w:t>to</w:t>
      </w:r>
      <w:r>
        <w:rPr>
          <w:spacing w:val="-1"/>
        </w:rPr>
        <w:t xml:space="preserve"> </w:t>
      </w:r>
      <w:r>
        <w:t>our</w:t>
      </w:r>
      <w:r>
        <w:rPr>
          <w:spacing w:val="-2"/>
        </w:rPr>
        <w:t xml:space="preserve"> </w:t>
      </w:r>
      <w:r>
        <w:t>peer</w:t>
      </w:r>
      <w:r>
        <w:rPr>
          <w:spacing w:val="-2"/>
        </w:rPr>
        <w:t xml:space="preserve"> </w:t>
      </w:r>
      <w:r>
        <w:t>groups</w:t>
      </w:r>
      <w:r>
        <w:rPr>
          <w:spacing w:val="-3"/>
        </w:rPr>
        <w:t xml:space="preserve"> </w:t>
      </w:r>
      <w:r>
        <w:t>and</w:t>
      </w:r>
      <w:r>
        <w:rPr>
          <w:spacing w:val="-3"/>
        </w:rPr>
        <w:t xml:space="preserve"> </w:t>
      </w:r>
      <w:r>
        <w:t>contributors</w:t>
      </w:r>
      <w:r>
        <w:rPr>
          <w:spacing w:val="-3"/>
        </w:rPr>
        <w:t xml:space="preserve"> </w:t>
      </w:r>
      <w:r>
        <w:t>that</w:t>
      </w:r>
      <w:r>
        <w:rPr>
          <w:spacing w:val="-2"/>
        </w:rPr>
        <w:t xml:space="preserve"> </w:t>
      </w:r>
      <w:r>
        <w:t>gave</w:t>
      </w:r>
      <w:r>
        <w:rPr>
          <w:spacing w:val="-2"/>
        </w:rPr>
        <w:t xml:space="preserve"> </w:t>
      </w:r>
      <w:r>
        <w:t>us</w:t>
      </w:r>
      <w:r>
        <w:rPr>
          <w:spacing w:val="-3"/>
        </w:rPr>
        <w:t xml:space="preserve"> </w:t>
      </w:r>
      <w:r>
        <w:t>constructive</w:t>
      </w:r>
      <w:r>
        <w:rPr>
          <w:spacing w:val="-2"/>
        </w:rPr>
        <w:t xml:space="preserve"> </w:t>
      </w:r>
      <w:r>
        <w:t>feedback</w:t>
      </w:r>
      <w:r>
        <w:rPr>
          <w:spacing w:val="-1"/>
        </w:rPr>
        <w:t xml:space="preserve"> </w:t>
      </w:r>
      <w:r>
        <w:t>and</w:t>
      </w:r>
      <w:r>
        <w:rPr>
          <w:spacing w:val="-1"/>
        </w:rPr>
        <w:t xml:space="preserve"> </w:t>
      </w:r>
      <w:r>
        <w:t>mo- tivation during the development of this study.</w:t>
      </w:r>
    </w:p>
    <w:p w14:paraId="0850D87E" w14:textId="77777777" w:rsidR="000C5CA8" w:rsidRDefault="000C5CA8">
      <w:pPr>
        <w:pStyle w:val="BodyText"/>
        <w:spacing w:before="226"/>
        <w:rPr>
          <w:sz w:val="24"/>
        </w:rPr>
      </w:pPr>
    </w:p>
    <w:p w14:paraId="208E1BDD" w14:textId="77777777" w:rsidR="000C5CA8" w:rsidRDefault="00915CA1">
      <w:pPr>
        <w:pStyle w:val="Heading1"/>
        <w:ind w:left="794" w:firstLine="0"/>
      </w:pPr>
      <w:r>
        <w:rPr>
          <w:spacing w:val="-2"/>
        </w:rPr>
        <w:t>REFERENCES</w:t>
      </w:r>
    </w:p>
    <w:p w14:paraId="5520CFCA"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M. Hu and B. Liu, “Mining and summarizing customer reviews,” Proc. 10th ACM SIGKDD Int. Conf. Knowledge Discovery and Data Mining, pp. 168–177, 2004. </w:t>
      </w:r>
    </w:p>
    <w:p w14:paraId="13FE124D" w14:textId="1510BE63"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Kiritchenko, X. Zhu, and S. M. Mohammad, “Sentiment analysis of short informal texts,” Journal of Artificial Intelligence Research, vol. 50, pp. 723–762, 2014. </w:t>
      </w:r>
    </w:p>
    <w:p w14:paraId="140A1051"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C. Cardie, “Sentiment analysis and opinion mining,” Computational Linguistics, vol. 40, no. 2, pp. 511–513, 2014. </w:t>
      </w:r>
    </w:p>
    <w:p w14:paraId="72741FC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W. Xue and T. Li, “Aspect-based sentiment analysis with gated convolutional networks,” arXiv:1805.07043, 2018. </w:t>
      </w:r>
    </w:p>
    <w:p w14:paraId="3E0C3A40"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J. Devlin, M.-W. Chang, K. Lee, and K. Toutanova, “BERT: Pre-training of deep bidirectional transformers for language understanding,” arXiv:1810.04805, 2018. </w:t>
      </w:r>
    </w:p>
    <w:p w14:paraId="715F683C"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T. Mikolov, K. Chen, G. Corrado, and J. Dean, “Efficient estimation of word representations in vector space,” Proc. ICLR, 2013. </w:t>
      </w:r>
    </w:p>
    <w:p w14:paraId="0C19E5E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J. Pennington, R. Socher, and C. Manning, “GloVe: Global vectors for word representation,” Proc. EMNLP, pp. 1532–1543, 2014. </w:t>
      </w:r>
    </w:p>
    <w:p w14:paraId="077310B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Y. Goldberg, “A primer on neural network models for natural language processing,” Journal of Artificial Intelligence Research, vol. 57, pp. 345–420, 2016. </w:t>
      </w:r>
    </w:p>
    <w:p w14:paraId="075AE7EB"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A. Severyn and A. Moschitti, “UNITN: Training deep convolutional neural network for Twitter sentiment classification,” Proc. SemEval, 2015. </w:t>
      </w:r>
    </w:p>
    <w:p w14:paraId="6C4441A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R. Socher et al., “Recursive deep models for semantic compositionality over a sentiment treebank,” Proc. EMNLP, pp. 1631–1642, 2013. </w:t>
      </w:r>
    </w:p>
    <w:p w14:paraId="10913EB6"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F. Pedregosa et al., “Scikit-learn: Machine learning in Python,” Journal of Machine Learning Research, vol. 12, pp. 2825–2830, 2011. </w:t>
      </w:r>
    </w:p>
    <w:p w14:paraId="27C276B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F. Chollet, *Deep Learning with Python*, Manning Publications, 2017. </w:t>
      </w:r>
    </w:p>
    <w:p w14:paraId="785DB6B7" w14:textId="74E8F316"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Z. Zhang, Q. Ye, Z. Zhang, and Y. Li, “Sentiment classification of internet restaurant reviews written in Cantonese,” Expert Systems with Applications, vol. 38, no. 6, pp. 7674–7682, 2011. </w:t>
      </w:r>
    </w:p>
    <w:p w14:paraId="63C057B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B. Pang, L. Lee, and S. Vaithyanathan, “Thumbs up? Sentiment classification using machine learning techniques,” Proc. EMNLP, pp. 79–86, 2002. </w:t>
      </w:r>
    </w:p>
    <w:p w14:paraId="532E886A" w14:textId="6103D7F6"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Yelp Dataset, “Yelp Open Dataset,” [Online]. Available: </w:t>
      </w:r>
      <w:hyperlink r:id="rId27" w:history="1">
        <w:r w:rsidRPr="0034044B">
          <w:rPr>
            <w:rStyle w:val="Hyperlink"/>
            <w:sz w:val="16"/>
          </w:rPr>
          <w:t>https://www.yelp.com/dataset</w:t>
        </w:r>
      </w:hyperlink>
      <w:r w:rsidRPr="00944DC8">
        <w:rPr>
          <w:sz w:val="16"/>
        </w:rPr>
        <w:t xml:space="preserve"> </w:t>
      </w:r>
    </w:p>
    <w:p w14:paraId="605CAAF3"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X. Zhang and Y. LeCun, “Text understanding from scratch,” arXiv:1502.01710, 2015. </w:t>
      </w:r>
    </w:p>
    <w:p w14:paraId="7D3BAB7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A. Vaswani et al., “Attention is all you need,” Proc. NeurIPS, 2017. </w:t>
      </w:r>
    </w:p>
    <w:p w14:paraId="4A5A9533"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R. Feldman, “Techniques and applications for sentiment analysis,” Communications of the ACM, vol. 56, no. 4, pp. 82–89, 2013. </w:t>
      </w:r>
    </w:p>
    <w:p w14:paraId="65D6516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X. Li, L. Bing, W. Zhang, and W. Lam, “Exploiting BERT for end-to-end aspect-based sentiment analysis,” arXiv:1910.00883, 2019. </w:t>
      </w:r>
    </w:p>
    <w:p w14:paraId="243FD055"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H. Xu, B. Liu, L. Shu, and P. Yu, “BERT post-training for review reading comprehension and aspect-based sentiment analysis,” arXiv:1904.02232, 2019. </w:t>
      </w:r>
    </w:p>
    <w:p w14:paraId="282F846A"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Chi, L. Huang, and X. Qiu, “Utilizing BERT for aspect-based sentiment analysis via constructing auxiliary sentence,” arXiv:1903.09588, 2019. </w:t>
      </w:r>
    </w:p>
    <w:p w14:paraId="30D02044"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L. Xiao et al., “Targeted sentiment classification based on attentional encoding and graph convolutional networks,” Applied Sciences, vol. 10, no. 3, p. 957, 2020. </w:t>
      </w:r>
    </w:p>
    <w:p w14:paraId="38EE567C"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D. Tang, B. Qin, and T. Liu, “Aspect level sentiment classification with deep memory network,” Proc. EMNLP, pp. 214–224, 2016. </w:t>
      </w:r>
    </w:p>
    <w:p w14:paraId="60644E64"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H. Xu et al., “Double embeddings and CNN-based sequence labeling for aspect extraction,” arXiv:1805.04601, 2018. </w:t>
      </w:r>
    </w:p>
    <w:p w14:paraId="1CAE5214"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K. Wang et al., “Relational graph attention network for aspect-based sentiment analysis,” Proc. ACL, pp. 3229–3238, 2020. </w:t>
      </w:r>
    </w:p>
    <w:p w14:paraId="61DDEC6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Gu et al., “A position-aware bidirectional attention network for aspect-level sentiment analysis,” Proc. COLING, pp. 774–784, 2018. </w:t>
      </w:r>
    </w:p>
    <w:p w14:paraId="0519F337"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C. Zhang et al., “A multi-task learning framework for opinion triplet extraction,” Proc. EMNLP Findings, pp. 819–828, 2020. </w:t>
      </w:r>
    </w:p>
    <w:p w14:paraId="0F554180"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S. Ruder, “An overview of multi-task learning in deep neural networks,” arXiv:1706.05098, 2017. </w:t>
      </w:r>
    </w:p>
    <w:p w14:paraId="71A42816" w14:textId="13F09372"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T. Schick and H. Schütze, “Exploiting cloze-questions for few-shot text classification,” Proc. EACL, pp. 255–269, 2021. </w:t>
      </w:r>
    </w:p>
    <w:p w14:paraId="76ADA48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X. Liu, P. He, W. Chen, and J. Gao, “Multi-task deep neural networks for natural language understanding,” Proc. ACL, pp. 4487–4496, 2019. </w:t>
      </w:r>
    </w:p>
    <w:p w14:paraId="3AB048A9" w14:textId="77777777" w:rsidR="00944DC8" w:rsidRDefault="00944DC8">
      <w:pPr>
        <w:pStyle w:val="ListParagraph"/>
        <w:numPr>
          <w:ilvl w:val="0"/>
          <w:numId w:val="1"/>
        </w:numPr>
        <w:tabs>
          <w:tab w:val="left" w:pos="1190"/>
        </w:tabs>
        <w:spacing w:before="17"/>
        <w:ind w:left="1190" w:hanging="358"/>
        <w:jc w:val="both"/>
        <w:rPr>
          <w:sz w:val="16"/>
        </w:rPr>
      </w:pPr>
      <w:r w:rsidRPr="00944DC8">
        <w:rPr>
          <w:sz w:val="16"/>
        </w:rPr>
        <w:t xml:space="preserve">Y. Zhang and Q. Yang, “A survey on multi-task learning,” IEEE Transactions on Knowledge and Data Engineering, vol. 34, no. 12, pp. 5586–5609, 2022. </w:t>
      </w:r>
    </w:p>
    <w:p w14:paraId="6C24B531" w14:textId="2ABD4943" w:rsidR="00944DC8" w:rsidRDefault="00944DC8">
      <w:pPr>
        <w:pStyle w:val="ListParagraph"/>
        <w:numPr>
          <w:ilvl w:val="0"/>
          <w:numId w:val="1"/>
        </w:numPr>
        <w:tabs>
          <w:tab w:val="left" w:pos="1190"/>
        </w:tabs>
        <w:spacing w:before="17"/>
        <w:ind w:left="1190" w:hanging="358"/>
        <w:jc w:val="both"/>
        <w:rPr>
          <w:sz w:val="16"/>
        </w:rPr>
      </w:pPr>
      <w:r w:rsidRPr="00944DC8">
        <w:rPr>
          <w:sz w:val="16"/>
        </w:rPr>
        <w:t>T. Brown et al., “Language models are few-shot learners,” Proc. NeurIPS, 2020.</w:t>
      </w:r>
    </w:p>
    <w:sectPr w:rsidR="00944DC8">
      <w:pgSz w:w="11910" w:h="16840"/>
      <w:pgMar w:top="2620" w:right="1700" w:bottom="280" w:left="1700" w:header="24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E969B" w14:textId="77777777" w:rsidR="00915CA1" w:rsidRDefault="00915CA1">
      <w:r>
        <w:separator/>
      </w:r>
    </w:p>
  </w:endnote>
  <w:endnote w:type="continuationSeparator" w:id="0">
    <w:p w14:paraId="0988EC10" w14:textId="77777777" w:rsidR="00915CA1" w:rsidRDefault="00915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E329F5" w14:textId="77777777" w:rsidR="00915CA1" w:rsidRDefault="00915CA1">
      <w:r>
        <w:separator/>
      </w:r>
    </w:p>
  </w:footnote>
  <w:footnote w:type="continuationSeparator" w:id="0">
    <w:p w14:paraId="01F2285A" w14:textId="77777777" w:rsidR="00915CA1" w:rsidRDefault="00915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07BA8" w14:textId="77777777" w:rsidR="000C5CA8" w:rsidRDefault="00915CA1">
    <w:pPr>
      <w:pStyle w:val="BodyText"/>
      <w:spacing w:line="14" w:lineRule="auto"/>
    </w:pPr>
    <w:r>
      <w:rPr>
        <w:noProof/>
        <w:lang w:val="en-IN" w:eastAsia="en-IN"/>
      </w:rPr>
      <mc:AlternateContent>
        <mc:Choice Requires="wps">
          <w:drawing>
            <wp:anchor distT="0" distB="0" distL="0" distR="0" simplePos="0" relativeHeight="487215104" behindDoc="1" locked="0" layoutInCell="1" allowOverlap="1" wp14:anchorId="186144F3" wp14:editId="669EDBF1">
              <wp:simplePos x="0" y="0"/>
              <wp:positionH relativeFrom="page">
                <wp:posOffset>1545589</wp:posOffset>
              </wp:positionH>
              <wp:positionV relativeFrom="page">
                <wp:posOffset>1525523</wp:posOffset>
              </wp:positionV>
              <wp:extent cx="1670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52400"/>
                      </a:xfrm>
                      <a:prstGeom prst="rect">
                        <a:avLst/>
                      </a:prstGeom>
                    </wps:spPr>
                    <wps:txbx>
                      <w:txbxContent>
                        <w:p w14:paraId="7247EC68" w14:textId="77777777" w:rsidR="000C5CA8" w:rsidRDefault="00915CA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193FDC">
                            <w:rPr>
                              <w:noProof/>
                              <w:spacing w:val="-5"/>
                              <w:sz w:val="18"/>
                            </w:rPr>
                            <w:t>22</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8" type="#_x0000_t202" style="position:absolute;margin-left:121.7pt;margin-top:120.1pt;width:13.15pt;height:12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" filled="f" stroked="f">
              <v:path arrowok="t"/>
              <v:textbox inset="0,0,0,0">
                <w:txbxContent>
                  <w:p w14:paraId="7247EC68" w14:textId="77777777" w:rsidR="000C5CA8" w:rsidRDefault="00915CA1">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193FDC">
                      <w:rPr>
                        <w:noProof/>
                        <w:spacing w:val="-5"/>
                        <w:sz w:val="18"/>
                      </w:rPr>
                      <w:t>22</w:t>
                    </w:r>
                    <w:r>
                      <w:rPr>
                        <w:spacing w:val="-5"/>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C7A02" w14:textId="77777777" w:rsidR="000C5CA8" w:rsidRDefault="00915CA1">
    <w:pPr>
      <w:pStyle w:val="BodyText"/>
      <w:spacing w:line="14" w:lineRule="auto"/>
    </w:pPr>
    <w:r>
      <w:rPr>
        <w:noProof/>
        <w:lang w:val="en-IN" w:eastAsia="en-IN"/>
      </w:rPr>
      <mc:AlternateContent>
        <mc:Choice Requires="wps">
          <w:drawing>
            <wp:anchor distT="0" distB="0" distL="0" distR="0" simplePos="0" relativeHeight="487215616" behindDoc="1" locked="0" layoutInCell="1" allowOverlap="1" wp14:anchorId="77689932" wp14:editId="02C9FB8B">
              <wp:simplePos x="0" y="0"/>
              <wp:positionH relativeFrom="page">
                <wp:posOffset>5851397</wp:posOffset>
              </wp:positionH>
              <wp:positionV relativeFrom="page">
                <wp:posOffset>1525523</wp:posOffset>
              </wp:positionV>
              <wp:extent cx="17970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52400"/>
                      </a:xfrm>
                      <a:prstGeom prst="rect">
                        <a:avLst/>
                      </a:prstGeom>
                    </wps:spPr>
                    <wps:txbx>
                      <w:txbxContent>
                        <w:p w14:paraId="19057221" w14:textId="77777777" w:rsidR="000C5CA8" w:rsidRDefault="00915CA1">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sidR="00193FDC">
                            <w:rPr>
                              <w:noProof/>
                              <w:spacing w:val="-5"/>
                              <w:sz w:val="18"/>
                            </w:rPr>
                            <w:t>21</w:t>
                          </w:r>
                          <w:r>
                            <w:rPr>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460.75pt;margin-top:120.1pt;width:14.15pt;height:12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" filled="f" stroked="f">
              <v:path arrowok="t"/>
              <v:textbox inset="0,0,0,0">
                <w:txbxContent>
                  <w:p w14:paraId="19057221" w14:textId="77777777" w:rsidR="000C5CA8" w:rsidRDefault="00915CA1">
                    <w:pPr>
                      <w:spacing w:before="12"/>
                      <w:ind w:left="20"/>
                      <w:rPr>
                        <w:sz w:val="18"/>
                      </w:rPr>
                    </w:pPr>
                    <w:r>
                      <w:rPr>
                        <w:spacing w:val="-5"/>
                        <w:sz w:val="18"/>
                      </w:rPr>
                      <w:fldChar w:fldCharType="begin"/>
                    </w:r>
                    <w:r>
                      <w:rPr>
                        <w:spacing w:val="-5"/>
                        <w:sz w:val="18"/>
                      </w:rPr>
                      <w:instrText xml:space="preserve"> PAGE </w:instrText>
                    </w:r>
                    <w:r>
                      <w:rPr>
                        <w:spacing w:val="-5"/>
                        <w:sz w:val="18"/>
                      </w:rPr>
                      <w:fldChar w:fldCharType="separate"/>
                    </w:r>
                    <w:r w:rsidR="00193FDC">
                      <w:rPr>
                        <w:noProof/>
                        <w:spacing w:val="-5"/>
                        <w:sz w:val="18"/>
                      </w:rPr>
                      <w:t>21</w:t>
                    </w:r>
                    <w:r>
                      <w:rPr>
                        <w:spacing w:val="-5"/>
                        <w:sz w:val="1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1B4D"/>
    <w:multiLevelType w:val="multilevel"/>
    <w:tmpl w:val="1CE83F9C"/>
    <w:lvl w:ilvl="0">
      <w:start w:val="1"/>
      <w:numFmt w:val="decimal"/>
      <w:lvlText w:val="%1"/>
      <w:lvlJc w:val="left"/>
      <w:pPr>
        <w:ind w:left="1420" w:hanging="627"/>
        <w:jc w:val="lef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360" w:hanging="567"/>
        <w:jc w:val="left"/>
      </w:pPr>
      <w:rPr>
        <w:rFonts w:ascii="Times New Roman" w:eastAsia="Times New Roman" w:hAnsi="Times New Roman" w:cs="Times New Roman" w:hint="default"/>
        <w:b/>
        <w:bCs/>
        <w:i w:val="0"/>
        <w:iCs w:val="0"/>
        <w:spacing w:val="0"/>
        <w:w w:val="99"/>
        <w:sz w:val="20"/>
        <w:szCs w:val="20"/>
        <w:lang w:val="en-US" w:eastAsia="en-US" w:bidi="ar-SA"/>
      </w:rPr>
    </w:lvl>
    <w:lvl w:ilvl="2">
      <w:start w:val="1"/>
      <w:numFmt w:val="decimal"/>
      <w:lvlText w:val="%3)"/>
      <w:lvlJc w:val="left"/>
      <w:pPr>
        <w:ind w:left="1264" w:hanging="286"/>
        <w:jc w:val="left"/>
      </w:pPr>
      <w:rPr>
        <w:rFonts w:hint="default"/>
        <w:spacing w:val="-1"/>
        <w:w w:val="99"/>
        <w:lang w:val="en-US" w:eastAsia="en-US" w:bidi="ar-SA"/>
      </w:rPr>
    </w:lvl>
    <w:lvl w:ilvl="3">
      <w:numFmt w:val="bullet"/>
      <w:lvlText w:val="•"/>
      <w:lvlJc w:val="left"/>
      <w:pPr>
        <w:ind w:left="1360" w:hanging="286"/>
      </w:pPr>
      <w:rPr>
        <w:rFonts w:hint="default"/>
        <w:lang w:val="en-US" w:eastAsia="en-US" w:bidi="ar-SA"/>
      </w:rPr>
    </w:lvl>
    <w:lvl w:ilvl="4">
      <w:numFmt w:val="bullet"/>
      <w:lvlText w:val="•"/>
      <w:lvlJc w:val="left"/>
      <w:pPr>
        <w:ind w:left="1420" w:hanging="286"/>
      </w:pPr>
      <w:rPr>
        <w:rFonts w:hint="default"/>
        <w:lang w:val="en-US" w:eastAsia="en-US" w:bidi="ar-SA"/>
      </w:rPr>
    </w:lvl>
    <w:lvl w:ilvl="5">
      <w:numFmt w:val="bullet"/>
      <w:lvlText w:val="•"/>
      <w:lvlJc w:val="left"/>
      <w:pPr>
        <w:ind w:left="2601" w:hanging="286"/>
      </w:pPr>
      <w:rPr>
        <w:rFonts w:hint="default"/>
        <w:lang w:val="en-US" w:eastAsia="en-US" w:bidi="ar-SA"/>
      </w:rPr>
    </w:lvl>
    <w:lvl w:ilvl="6">
      <w:numFmt w:val="bullet"/>
      <w:lvlText w:val="•"/>
      <w:lvlJc w:val="left"/>
      <w:pPr>
        <w:ind w:left="3782" w:hanging="286"/>
      </w:pPr>
      <w:rPr>
        <w:rFonts w:hint="default"/>
        <w:lang w:val="en-US" w:eastAsia="en-US" w:bidi="ar-SA"/>
      </w:rPr>
    </w:lvl>
    <w:lvl w:ilvl="7">
      <w:numFmt w:val="bullet"/>
      <w:lvlText w:val="•"/>
      <w:lvlJc w:val="left"/>
      <w:pPr>
        <w:ind w:left="4963" w:hanging="286"/>
      </w:pPr>
      <w:rPr>
        <w:rFonts w:hint="default"/>
        <w:lang w:val="en-US" w:eastAsia="en-US" w:bidi="ar-SA"/>
      </w:rPr>
    </w:lvl>
    <w:lvl w:ilvl="8">
      <w:numFmt w:val="bullet"/>
      <w:lvlText w:val="•"/>
      <w:lvlJc w:val="left"/>
      <w:pPr>
        <w:ind w:left="6144" w:hanging="286"/>
      </w:pPr>
      <w:rPr>
        <w:rFonts w:hint="default"/>
        <w:lang w:val="en-US" w:eastAsia="en-US" w:bidi="ar-SA"/>
      </w:rPr>
    </w:lvl>
  </w:abstractNum>
  <w:abstractNum w:abstractNumId="1">
    <w:nsid w:val="42EC0DA3"/>
    <w:multiLevelType w:val="hybridMultilevel"/>
    <w:tmpl w:val="CC160E96"/>
    <w:lvl w:ilvl="0" w:tplc="E9FCE84C">
      <w:start w:val="1"/>
      <w:numFmt w:val="decimal"/>
      <w:lvlText w:val="%1)"/>
      <w:lvlJc w:val="left"/>
      <w:pPr>
        <w:ind w:left="1264" w:hanging="286"/>
        <w:jc w:val="left"/>
      </w:pPr>
      <w:rPr>
        <w:rFonts w:ascii="Calibri" w:eastAsia="Calibri" w:hAnsi="Calibri" w:cs="Calibri" w:hint="default"/>
        <w:b w:val="0"/>
        <w:bCs w:val="0"/>
        <w:i w:val="0"/>
        <w:iCs w:val="0"/>
        <w:spacing w:val="-1"/>
        <w:w w:val="99"/>
        <w:sz w:val="20"/>
        <w:szCs w:val="20"/>
        <w:lang w:val="en-US" w:eastAsia="en-US" w:bidi="ar-SA"/>
      </w:rPr>
    </w:lvl>
    <w:lvl w:ilvl="1" w:tplc="5A54A084">
      <w:numFmt w:val="bullet"/>
      <w:lvlText w:val="•"/>
      <w:lvlJc w:val="left"/>
      <w:pPr>
        <w:ind w:left="1984" w:hanging="286"/>
      </w:pPr>
      <w:rPr>
        <w:rFonts w:hint="default"/>
        <w:lang w:val="en-US" w:eastAsia="en-US" w:bidi="ar-SA"/>
      </w:rPr>
    </w:lvl>
    <w:lvl w:ilvl="2" w:tplc="7ACA1510">
      <w:numFmt w:val="bullet"/>
      <w:lvlText w:val="•"/>
      <w:lvlJc w:val="left"/>
      <w:pPr>
        <w:ind w:left="2709" w:hanging="286"/>
      </w:pPr>
      <w:rPr>
        <w:rFonts w:hint="default"/>
        <w:lang w:val="en-US" w:eastAsia="en-US" w:bidi="ar-SA"/>
      </w:rPr>
    </w:lvl>
    <w:lvl w:ilvl="3" w:tplc="681EE266">
      <w:numFmt w:val="bullet"/>
      <w:lvlText w:val="•"/>
      <w:lvlJc w:val="left"/>
      <w:pPr>
        <w:ind w:left="3433" w:hanging="286"/>
      </w:pPr>
      <w:rPr>
        <w:rFonts w:hint="default"/>
        <w:lang w:val="en-US" w:eastAsia="en-US" w:bidi="ar-SA"/>
      </w:rPr>
    </w:lvl>
    <w:lvl w:ilvl="4" w:tplc="089A51B2">
      <w:numFmt w:val="bullet"/>
      <w:lvlText w:val="•"/>
      <w:lvlJc w:val="left"/>
      <w:pPr>
        <w:ind w:left="4158" w:hanging="286"/>
      </w:pPr>
      <w:rPr>
        <w:rFonts w:hint="default"/>
        <w:lang w:val="en-US" w:eastAsia="en-US" w:bidi="ar-SA"/>
      </w:rPr>
    </w:lvl>
    <w:lvl w:ilvl="5" w:tplc="AC12B39A">
      <w:numFmt w:val="bullet"/>
      <w:lvlText w:val="•"/>
      <w:lvlJc w:val="left"/>
      <w:pPr>
        <w:ind w:left="4883" w:hanging="286"/>
      </w:pPr>
      <w:rPr>
        <w:rFonts w:hint="default"/>
        <w:lang w:val="en-US" w:eastAsia="en-US" w:bidi="ar-SA"/>
      </w:rPr>
    </w:lvl>
    <w:lvl w:ilvl="6" w:tplc="B6D6ADD4">
      <w:numFmt w:val="bullet"/>
      <w:lvlText w:val="•"/>
      <w:lvlJc w:val="left"/>
      <w:pPr>
        <w:ind w:left="5607" w:hanging="286"/>
      </w:pPr>
      <w:rPr>
        <w:rFonts w:hint="default"/>
        <w:lang w:val="en-US" w:eastAsia="en-US" w:bidi="ar-SA"/>
      </w:rPr>
    </w:lvl>
    <w:lvl w:ilvl="7" w:tplc="1748972C">
      <w:numFmt w:val="bullet"/>
      <w:lvlText w:val="•"/>
      <w:lvlJc w:val="left"/>
      <w:pPr>
        <w:ind w:left="6332" w:hanging="286"/>
      </w:pPr>
      <w:rPr>
        <w:rFonts w:hint="default"/>
        <w:lang w:val="en-US" w:eastAsia="en-US" w:bidi="ar-SA"/>
      </w:rPr>
    </w:lvl>
    <w:lvl w:ilvl="8" w:tplc="1CCAFC04">
      <w:numFmt w:val="bullet"/>
      <w:lvlText w:val="•"/>
      <w:lvlJc w:val="left"/>
      <w:pPr>
        <w:ind w:left="7057" w:hanging="286"/>
      </w:pPr>
      <w:rPr>
        <w:rFonts w:hint="default"/>
        <w:lang w:val="en-US" w:eastAsia="en-US" w:bidi="ar-SA"/>
      </w:rPr>
    </w:lvl>
  </w:abstractNum>
  <w:abstractNum w:abstractNumId="2">
    <w:nsid w:val="52F26532"/>
    <w:multiLevelType w:val="hybridMultilevel"/>
    <w:tmpl w:val="E92CC64C"/>
    <w:lvl w:ilvl="0" w:tplc="D4044C08">
      <w:start w:val="1"/>
      <w:numFmt w:val="decimal"/>
      <w:lvlText w:val="%1."/>
      <w:lvlJc w:val="left"/>
      <w:pPr>
        <w:ind w:left="1514"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6B4E54E">
      <w:start w:val="1"/>
      <w:numFmt w:val="lowerLetter"/>
      <w:lvlText w:val="%2."/>
      <w:lvlJc w:val="left"/>
      <w:pPr>
        <w:ind w:left="2234" w:hanging="361"/>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2" w:tplc="92646C38">
      <w:numFmt w:val="bullet"/>
      <w:lvlText w:val="•"/>
      <w:lvlJc w:val="left"/>
      <w:pPr>
        <w:ind w:left="2936" w:hanging="361"/>
      </w:pPr>
      <w:rPr>
        <w:rFonts w:hint="default"/>
        <w:lang w:val="en-US" w:eastAsia="en-US" w:bidi="ar-SA"/>
      </w:rPr>
    </w:lvl>
    <w:lvl w:ilvl="3" w:tplc="28D26424">
      <w:numFmt w:val="bullet"/>
      <w:lvlText w:val="•"/>
      <w:lvlJc w:val="left"/>
      <w:pPr>
        <w:ind w:left="3632" w:hanging="361"/>
      </w:pPr>
      <w:rPr>
        <w:rFonts w:hint="default"/>
        <w:lang w:val="en-US" w:eastAsia="en-US" w:bidi="ar-SA"/>
      </w:rPr>
    </w:lvl>
    <w:lvl w:ilvl="4" w:tplc="40CE95FE">
      <w:numFmt w:val="bullet"/>
      <w:lvlText w:val="•"/>
      <w:lvlJc w:val="left"/>
      <w:pPr>
        <w:ind w:left="4328" w:hanging="361"/>
      </w:pPr>
      <w:rPr>
        <w:rFonts w:hint="default"/>
        <w:lang w:val="en-US" w:eastAsia="en-US" w:bidi="ar-SA"/>
      </w:rPr>
    </w:lvl>
    <w:lvl w:ilvl="5" w:tplc="B9DCE128">
      <w:numFmt w:val="bullet"/>
      <w:lvlText w:val="•"/>
      <w:lvlJc w:val="left"/>
      <w:pPr>
        <w:ind w:left="5025" w:hanging="361"/>
      </w:pPr>
      <w:rPr>
        <w:rFonts w:hint="default"/>
        <w:lang w:val="en-US" w:eastAsia="en-US" w:bidi="ar-SA"/>
      </w:rPr>
    </w:lvl>
    <w:lvl w:ilvl="6" w:tplc="6BC00E5A">
      <w:numFmt w:val="bullet"/>
      <w:lvlText w:val="•"/>
      <w:lvlJc w:val="left"/>
      <w:pPr>
        <w:ind w:left="5721" w:hanging="361"/>
      </w:pPr>
      <w:rPr>
        <w:rFonts w:hint="default"/>
        <w:lang w:val="en-US" w:eastAsia="en-US" w:bidi="ar-SA"/>
      </w:rPr>
    </w:lvl>
    <w:lvl w:ilvl="7" w:tplc="19204082">
      <w:numFmt w:val="bullet"/>
      <w:lvlText w:val="•"/>
      <w:lvlJc w:val="left"/>
      <w:pPr>
        <w:ind w:left="6417" w:hanging="361"/>
      </w:pPr>
      <w:rPr>
        <w:rFonts w:hint="default"/>
        <w:lang w:val="en-US" w:eastAsia="en-US" w:bidi="ar-SA"/>
      </w:rPr>
    </w:lvl>
    <w:lvl w:ilvl="8" w:tplc="46CC4E8C">
      <w:numFmt w:val="bullet"/>
      <w:lvlText w:val="•"/>
      <w:lvlJc w:val="left"/>
      <w:pPr>
        <w:ind w:left="7113" w:hanging="361"/>
      </w:pPr>
      <w:rPr>
        <w:rFonts w:hint="default"/>
        <w:lang w:val="en-US" w:eastAsia="en-US" w:bidi="ar-SA"/>
      </w:rPr>
    </w:lvl>
  </w:abstractNum>
  <w:abstractNum w:abstractNumId="3">
    <w:nsid w:val="54AD28F0"/>
    <w:multiLevelType w:val="hybridMultilevel"/>
    <w:tmpl w:val="62F27550"/>
    <w:lvl w:ilvl="0" w:tplc="E092EF70">
      <w:start w:val="1"/>
      <w:numFmt w:val="decimal"/>
      <w:lvlText w:val="%1)"/>
      <w:lvlJc w:val="left"/>
      <w:pPr>
        <w:ind w:left="1264" w:hanging="286"/>
        <w:jc w:val="right"/>
      </w:pPr>
      <w:rPr>
        <w:rFonts w:hint="default"/>
        <w:spacing w:val="-1"/>
        <w:w w:val="99"/>
        <w:lang w:val="en-US" w:eastAsia="en-US" w:bidi="ar-SA"/>
      </w:rPr>
    </w:lvl>
    <w:lvl w:ilvl="1" w:tplc="42E47CE8">
      <w:numFmt w:val="bullet"/>
      <w:lvlText w:val="•"/>
      <w:lvlJc w:val="left"/>
      <w:pPr>
        <w:ind w:left="1984" w:hanging="286"/>
      </w:pPr>
      <w:rPr>
        <w:rFonts w:hint="default"/>
        <w:lang w:val="en-US" w:eastAsia="en-US" w:bidi="ar-SA"/>
      </w:rPr>
    </w:lvl>
    <w:lvl w:ilvl="2" w:tplc="6F104778">
      <w:numFmt w:val="bullet"/>
      <w:lvlText w:val="•"/>
      <w:lvlJc w:val="left"/>
      <w:pPr>
        <w:ind w:left="2709" w:hanging="286"/>
      </w:pPr>
      <w:rPr>
        <w:rFonts w:hint="default"/>
        <w:lang w:val="en-US" w:eastAsia="en-US" w:bidi="ar-SA"/>
      </w:rPr>
    </w:lvl>
    <w:lvl w:ilvl="3" w:tplc="408CB844">
      <w:numFmt w:val="bullet"/>
      <w:lvlText w:val="•"/>
      <w:lvlJc w:val="left"/>
      <w:pPr>
        <w:ind w:left="3433" w:hanging="286"/>
      </w:pPr>
      <w:rPr>
        <w:rFonts w:hint="default"/>
        <w:lang w:val="en-US" w:eastAsia="en-US" w:bidi="ar-SA"/>
      </w:rPr>
    </w:lvl>
    <w:lvl w:ilvl="4" w:tplc="A77A6A8C">
      <w:numFmt w:val="bullet"/>
      <w:lvlText w:val="•"/>
      <w:lvlJc w:val="left"/>
      <w:pPr>
        <w:ind w:left="4158" w:hanging="286"/>
      </w:pPr>
      <w:rPr>
        <w:rFonts w:hint="default"/>
        <w:lang w:val="en-US" w:eastAsia="en-US" w:bidi="ar-SA"/>
      </w:rPr>
    </w:lvl>
    <w:lvl w:ilvl="5" w:tplc="E3DE4756">
      <w:numFmt w:val="bullet"/>
      <w:lvlText w:val="•"/>
      <w:lvlJc w:val="left"/>
      <w:pPr>
        <w:ind w:left="4883" w:hanging="286"/>
      </w:pPr>
      <w:rPr>
        <w:rFonts w:hint="default"/>
        <w:lang w:val="en-US" w:eastAsia="en-US" w:bidi="ar-SA"/>
      </w:rPr>
    </w:lvl>
    <w:lvl w:ilvl="6" w:tplc="37564B62">
      <w:numFmt w:val="bullet"/>
      <w:lvlText w:val="•"/>
      <w:lvlJc w:val="left"/>
      <w:pPr>
        <w:ind w:left="5607" w:hanging="286"/>
      </w:pPr>
      <w:rPr>
        <w:rFonts w:hint="default"/>
        <w:lang w:val="en-US" w:eastAsia="en-US" w:bidi="ar-SA"/>
      </w:rPr>
    </w:lvl>
    <w:lvl w:ilvl="7" w:tplc="67F0D898">
      <w:numFmt w:val="bullet"/>
      <w:lvlText w:val="•"/>
      <w:lvlJc w:val="left"/>
      <w:pPr>
        <w:ind w:left="6332" w:hanging="286"/>
      </w:pPr>
      <w:rPr>
        <w:rFonts w:hint="default"/>
        <w:lang w:val="en-US" w:eastAsia="en-US" w:bidi="ar-SA"/>
      </w:rPr>
    </w:lvl>
    <w:lvl w:ilvl="8" w:tplc="FB9C1648">
      <w:numFmt w:val="bullet"/>
      <w:lvlText w:val="•"/>
      <w:lvlJc w:val="left"/>
      <w:pPr>
        <w:ind w:left="7057" w:hanging="286"/>
      </w:pPr>
      <w:rPr>
        <w:rFonts w:hint="default"/>
        <w:lang w:val="en-US" w:eastAsia="en-US" w:bidi="ar-SA"/>
      </w:rPr>
    </w:lvl>
  </w:abstractNum>
  <w:abstractNum w:abstractNumId="4">
    <w:nsid w:val="58D35FCB"/>
    <w:multiLevelType w:val="hybridMultilevel"/>
    <w:tmpl w:val="61069112"/>
    <w:lvl w:ilvl="0" w:tplc="E3C0CAEE">
      <w:start w:val="1"/>
      <w:numFmt w:val="decimal"/>
      <w:lvlText w:val="%1)"/>
      <w:lvlJc w:val="left"/>
      <w:pPr>
        <w:ind w:left="1264" w:hanging="286"/>
        <w:jc w:val="left"/>
      </w:pPr>
      <w:rPr>
        <w:rFonts w:ascii="Calibri" w:eastAsia="Calibri" w:hAnsi="Calibri" w:cs="Calibri" w:hint="default"/>
        <w:b w:val="0"/>
        <w:bCs w:val="0"/>
        <w:i w:val="0"/>
        <w:iCs w:val="0"/>
        <w:spacing w:val="-1"/>
        <w:w w:val="99"/>
        <w:sz w:val="20"/>
        <w:szCs w:val="20"/>
        <w:lang w:val="en-US" w:eastAsia="en-US" w:bidi="ar-SA"/>
      </w:rPr>
    </w:lvl>
    <w:lvl w:ilvl="1" w:tplc="8618AAA6">
      <w:numFmt w:val="bullet"/>
      <w:lvlText w:val="•"/>
      <w:lvlJc w:val="left"/>
      <w:pPr>
        <w:ind w:left="1984" w:hanging="286"/>
      </w:pPr>
      <w:rPr>
        <w:rFonts w:hint="default"/>
        <w:lang w:val="en-US" w:eastAsia="en-US" w:bidi="ar-SA"/>
      </w:rPr>
    </w:lvl>
    <w:lvl w:ilvl="2" w:tplc="517E9DD6">
      <w:numFmt w:val="bullet"/>
      <w:lvlText w:val="•"/>
      <w:lvlJc w:val="left"/>
      <w:pPr>
        <w:ind w:left="2709" w:hanging="286"/>
      </w:pPr>
      <w:rPr>
        <w:rFonts w:hint="default"/>
        <w:lang w:val="en-US" w:eastAsia="en-US" w:bidi="ar-SA"/>
      </w:rPr>
    </w:lvl>
    <w:lvl w:ilvl="3" w:tplc="A538DAD2">
      <w:numFmt w:val="bullet"/>
      <w:lvlText w:val="•"/>
      <w:lvlJc w:val="left"/>
      <w:pPr>
        <w:ind w:left="3433" w:hanging="286"/>
      </w:pPr>
      <w:rPr>
        <w:rFonts w:hint="default"/>
        <w:lang w:val="en-US" w:eastAsia="en-US" w:bidi="ar-SA"/>
      </w:rPr>
    </w:lvl>
    <w:lvl w:ilvl="4" w:tplc="3314D0B8">
      <w:numFmt w:val="bullet"/>
      <w:lvlText w:val="•"/>
      <w:lvlJc w:val="left"/>
      <w:pPr>
        <w:ind w:left="4158" w:hanging="286"/>
      </w:pPr>
      <w:rPr>
        <w:rFonts w:hint="default"/>
        <w:lang w:val="en-US" w:eastAsia="en-US" w:bidi="ar-SA"/>
      </w:rPr>
    </w:lvl>
    <w:lvl w:ilvl="5" w:tplc="A36CE6B6">
      <w:numFmt w:val="bullet"/>
      <w:lvlText w:val="•"/>
      <w:lvlJc w:val="left"/>
      <w:pPr>
        <w:ind w:left="4883" w:hanging="286"/>
      </w:pPr>
      <w:rPr>
        <w:rFonts w:hint="default"/>
        <w:lang w:val="en-US" w:eastAsia="en-US" w:bidi="ar-SA"/>
      </w:rPr>
    </w:lvl>
    <w:lvl w:ilvl="6" w:tplc="9C14230E">
      <w:numFmt w:val="bullet"/>
      <w:lvlText w:val="•"/>
      <w:lvlJc w:val="left"/>
      <w:pPr>
        <w:ind w:left="5607" w:hanging="286"/>
      </w:pPr>
      <w:rPr>
        <w:rFonts w:hint="default"/>
        <w:lang w:val="en-US" w:eastAsia="en-US" w:bidi="ar-SA"/>
      </w:rPr>
    </w:lvl>
    <w:lvl w:ilvl="7" w:tplc="270AF078">
      <w:numFmt w:val="bullet"/>
      <w:lvlText w:val="•"/>
      <w:lvlJc w:val="left"/>
      <w:pPr>
        <w:ind w:left="6332" w:hanging="286"/>
      </w:pPr>
      <w:rPr>
        <w:rFonts w:hint="default"/>
        <w:lang w:val="en-US" w:eastAsia="en-US" w:bidi="ar-SA"/>
      </w:rPr>
    </w:lvl>
    <w:lvl w:ilvl="8" w:tplc="DA684A0C">
      <w:numFmt w:val="bullet"/>
      <w:lvlText w:val="•"/>
      <w:lvlJc w:val="left"/>
      <w:pPr>
        <w:ind w:left="7057" w:hanging="286"/>
      </w:pPr>
      <w:rPr>
        <w:rFonts w:hint="default"/>
        <w:lang w:val="en-US" w:eastAsia="en-US" w:bidi="ar-SA"/>
      </w:rPr>
    </w:lvl>
  </w:abstractNum>
  <w:abstractNum w:abstractNumId="5">
    <w:nsid w:val="74CA29F5"/>
    <w:multiLevelType w:val="hybridMultilevel"/>
    <w:tmpl w:val="914EFFA0"/>
    <w:lvl w:ilvl="0" w:tplc="4BAED0CE">
      <w:start w:val="1"/>
      <w:numFmt w:val="decimal"/>
      <w:lvlText w:val="%1)"/>
      <w:lvlJc w:val="left"/>
      <w:pPr>
        <w:ind w:left="1264" w:hanging="286"/>
        <w:jc w:val="left"/>
      </w:pPr>
      <w:rPr>
        <w:rFonts w:ascii="Calibri" w:eastAsia="Calibri" w:hAnsi="Calibri" w:cs="Calibri" w:hint="default"/>
        <w:b w:val="0"/>
        <w:bCs w:val="0"/>
        <w:i w:val="0"/>
        <w:iCs w:val="0"/>
        <w:spacing w:val="-1"/>
        <w:w w:val="99"/>
        <w:sz w:val="20"/>
        <w:szCs w:val="20"/>
        <w:lang w:val="en-US" w:eastAsia="en-US" w:bidi="ar-SA"/>
      </w:rPr>
    </w:lvl>
    <w:lvl w:ilvl="1" w:tplc="0B7A80EC">
      <w:numFmt w:val="bullet"/>
      <w:lvlText w:val="•"/>
      <w:lvlJc w:val="left"/>
      <w:pPr>
        <w:ind w:left="1984" w:hanging="286"/>
      </w:pPr>
      <w:rPr>
        <w:rFonts w:hint="default"/>
        <w:lang w:val="en-US" w:eastAsia="en-US" w:bidi="ar-SA"/>
      </w:rPr>
    </w:lvl>
    <w:lvl w:ilvl="2" w:tplc="4B1CFD74">
      <w:numFmt w:val="bullet"/>
      <w:lvlText w:val="•"/>
      <w:lvlJc w:val="left"/>
      <w:pPr>
        <w:ind w:left="2709" w:hanging="286"/>
      </w:pPr>
      <w:rPr>
        <w:rFonts w:hint="default"/>
        <w:lang w:val="en-US" w:eastAsia="en-US" w:bidi="ar-SA"/>
      </w:rPr>
    </w:lvl>
    <w:lvl w:ilvl="3" w:tplc="11A42954">
      <w:numFmt w:val="bullet"/>
      <w:lvlText w:val="•"/>
      <w:lvlJc w:val="left"/>
      <w:pPr>
        <w:ind w:left="3433" w:hanging="286"/>
      </w:pPr>
      <w:rPr>
        <w:rFonts w:hint="default"/>
        <w:lang w:val="en-US" w:eastAsia="en-US" w:bidi="ar-SA"/>
      </w:rPr>
    </w:lvl>
    <w:lvl w:ilvl="4" w:tplc="C6DEB602">
      <w:numFmt w:val="bullet"/>
      <w:lvlText w:val="•"/>
      <w:lvlJc w:val="left"/>
      <w:pPr>
        <w:ind w:left="4158" w:hanging="286"/>
      </w:pPr>
      <w:rPr>
        <w:rFonts w:hint="default"/>
        <w:lang w:val="en-US" w:eastAsia="en-US" w:bidi="ar-SA"/>
      </w:rPr>
    </w:lvl>
    <w:lvl w:ilvl="5" w:tplc="03FE71A8">
      <w:numFmt w:val="bullet"/>
      <w:lvlText w:val="•"/>
      <w:lvlJc w:val="left"/>
      <w:pPr>
        <w:ind w:left="4883" w:hanging="286"/>
      </w:pPr>
      <w:rPr>
        <w:rFonts w:hint="default"/>
        <w:lang w:val="en-US" w:eastAsia="en-US" w:bidi="ar-SA"/>
      </w:rPr>
    </w:lvl>
    <w:lvl w:ilvl="6" w:tplc="BAC6D3EA">
      <w:numFmt w:val="bullet"/>
      <w:lvlText w:val="•"/>
      <w:lvlJc w:val="left"/>
      <w:pPr>
        <w:ind w:left="5607" w:hanging="286"/>
      </w:pPr>
      <w:rPr>
        <w:rFonts w:hint="default"/>
        <w:lang w:val="en-US" w:eastAsia="en-US" w:bidi="ar-SA"/>
      </w:rPr>
    </w:lvl>
    <w:lvl w:ilvl="7" w:tplc="3BB4F302">
      <w:numFmt w:val="bullet"/>
      <w:lvlText w:val="•"/>
      <w:lvlJc w:val="left"/>
      <w:pPr>
        <w:ind w:left="6332" w:hanging="286"/>
      </w:pPr>
      <w:rPr>
        <w:rFonts w:hint="default"/>
        <w:lang w:val="en-US" w:eastAsia="en-US" w:bidi="ar-SA"/>
      </w:rPr>
    </w:lvl>
    <w:lvl w:ilvl="8" w:tplc="4692DAA0">
      <w:numFmt w:val="bullet"/>
      <w:lvlText w:val="•"/>
      <w:lvlJc w:val="left"/>
      <w:pPr>
        <w:ind w:left="7057" w:hanging="286"/>
      </w:pPr>
      <w:rPr>
        <w:rFonts w:hint="default"/>
        <w:lang w:val="en-US" w:eastAsia="en-US" w:bidi="ar-SA"/>
      </w:rPr>
    </w:lvl>
  </w:abstractNum>
  <w:abstractNum w:abstractNumId="6">
    <w:nsid w:val="76992D54"/>
    <w:multiLevelType w:val="hybridMultilevel"/>
    <w:tmpl w:val="B220F460"/>
    <w:lvl w:ilvl="0" w:tplc="CD9C927A">
      <w:start w:val="1"/>
      <w:numFmt w:val="decimal"/>
      <w:lvlText w:val="%1."/>
      <w:lvlJc w:val="left"/>
      <w:pPr>
        <w:ind w:left="1192" w:hanging="360"/>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C772F9BC">
      <w:numFmt w:val="bullet"/>
      <w:lvlText w:val="•"/>
      <w:lvlJc w:val="left"/>
      <w:pPr>
        <w:ind w:left="1930" w:hanging="360"/>
      </w:pPr>
      <w:rPr>
        <w:rFonts w:hint="default"/>
        <w:lang w:val="en-US" w:eastAsia="en-US" w:bidi="ar-SA"/>
      </w:rPr>
    </w:lvl>
    <w:lvl w:ilvl="2" w:tplc="42ECCB78">
      <w:numFmt w:val="bullet"/>
      <w:lvlText w:val="•"/>
      <w:lvlJc w:val="left"/>
      <w:pPr>
        <w:ind w:left="2661" w:hanging="360"/>
      </w:pPr>
      <w:rPr>
        <w:rFonts w:hint="default"/>
        <w:lang w:val="en-US" w:eastAsia="en-US" w:bidi="ar-SA"/>
      </w:rPr>
    </w:lvl>
    <w:lvl w:ilvl="3" w:tplc="753E3B78">
      <w:numFmt w:val="bullet"/>
      <w:lvlText w:val="•"/>
      <w:lvlJc w:val="left"/>
      <w:pPr>
        <w:ind w:left="3391" w:hanging="360"/>
      </w:pPr>
      <w:rPr>
        <w:rFonts w:hint="default"/>
        <w:lang w:val="en-US" w:eastAsia="en-US" w:bidi="ar-SA"/>
      </w:rPr>
    </w:lvl>
    <w:lvl w:ilvl="4" w:tplc="FCC0FCA8">
      <w:numFmt w:val="bullet"/>
      <w:lvlText w:val="•"/>
      <w:lvlJc w:val="left"/>
      <w:pPr>
        <w:ind w:left="4122" w:hanging="360"/>
      </w:pPr>
      <w:rPr>
        <w:rFonts w:hint="default"/>
        <w:lang w:val="en-US" w:eastAsia="en-US" w:bidi="ar-SA"/>
      </w:rPr>
    </w:lvl>
    <w:lvl w:ilvl="5" w:tplc="5EF08C36">
      <w:numFmt w:val="bullet"/>
      <w:lvlText w:val="•"/>
      <w:lvlJc w:val="left"/>
      <w:pPr>
        <w:ind w:left="4853" w:hanging="360"/>
      </w:pPr>
      <w:rPr>
        <w:rFonts w:hint="default"/>
        <w:lang w:val="en-US" w:eastAsia="en-US" w:bidi="ar-SA"/>
      </w:rPr>
    </w:lvl>
    <w:lvl w:ilvl="6" w:tplc="7F265E76">
      <w:numFmt w:val="bullet"/>
      <w:lvlText w:val="•"/>
      <w:lvlJc w:val="left"/>
      <w:pPr>
        <w:ind w:left="5583" w:hanging="360"/>
      </w:pPr>
      <w:rPr>
        <w:rFonts w:hint="default"/>
        <w:lang w:val="en-US" w:eastAsia="en-US" w:bidi="ar-SA"/>
      </w:rPr>
    </w:lvl>
    <w:lvl w:ilvl="7" w:tplc="38F45CC4">
      <w:numFmt w:val="bullet"/>
      <w:lvlText w:val="•"/>
      <w:lvlJc w:val="left"/>
      <w:pPr>
        <w:ind w:left="6314" w:hanging="360"/>
      </w:pPr>
      <w:rPr>
        <w:rFonts w:hint="default"/>
        <w:lang w:val="en-US" w:eastAsia="en-US" w:bidi="ar-SA"/>
      </w:rPr>
    </w:lvl>
    <w:lvl w:ilvl="8" w:tplc="1EC60356">
      <w:numFmt w:val="bullet"/>
      <w:lvlText w:val="•"/>
      <w:lvlJc w:val="left"/>
      <w:pPr>
        <w:ind w:left="7045" w:hanging="360"/>
      </w:pPr>
      <w:rPr>
        <w:rFonts w:hint="default"/>
        <w:lang w:val="en-US" w:eastAsia="en-US" w:bidi="ar-SA"/>
      </w:rPr>
    </w:lvl>
  </w:abstractNum>
  <w:num w:numId="1">
    <w:abstractNumId w:val="6"/>
  </w:num>
  <w:num w:numId="2">
    <w:abstractNumId w:val="4"/>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C5CA8"/>
    <w:rsid w:val="000C5CA8"/>
    <w:rsid w:val="00193FDC"/>
    <w:rsid w:val="00915CA1"/>
    <w:rsid w:val="00944DC8"/>
    <w:rsid w:val="00B8379A"/>
    <w:rsid w:val="00FE7E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3D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0" w:hanging="566"/>
      <w:outlineLvl w:val="0"/>
    </w:pPr>
    <w:rPr>
      <w:b/>
      <w:bCs/>
      <w:sz w:val="24"/>
      <w:szCs w:val="24"/>
    </w:rPr>
  </w:style>
  <w:style w:type="paragraph" w:styleId="Heading2">
    <w:name w:val="heading 2"/>
    <w:basedOn w:val="Normal"/>
    <w:uiPriority w:val="9"/>
    <w:unhideWhenUsed/>
    <w:qFormat/>
    <w:pPr>
      <w:ind w:left="1"/>
      <w:jc w:val="center"/>
      <w:outlineLvl w:val="1"/>
    </w:pPr>
    <w:rPr>
      <w:rFonts w:ascii="Cambria Math" w:eastAsia="Cambria Math" w:hAnsi="Cambria Math" w:cs="Cambria Math"/>
      <w:sz w:val="24"/>
      <w:szCs w:val="24"/>
    </w:rPr>
  </w:style>
  <w:style w:type="paragraph" w:styleId="Heading3">
    <w:name w:val="heading 3"/>
    <w:basedOn w:val="Normal"/>
    <w:uiPriority w:val="9"/>
    <w:unhideWhenUsed/>
    <w:qFormat/>
    <w:pPr>
      <w:spacing w:before="1"/>
      <w:ind w:left="1360" w:hanging="56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25" w:hanging="32"/>
    </w:pPr>
    <w:rPr>
      <w:b/>
      <w:bCs/>
      <w:sz w:val="28"/>
      <w:szCs w:val="28"/>
    </w:rPr>
  </w:style>
  <w:style w:type="paragraph" w:styleId="ListParagraph">
    <w:name w:val="List Paragraph"/>
    <w:basedOn w:val="Normal"/>
    <w:uiPriority w:val="1"/>
    <w:qFormat/>
    <w:pPr>
      <w:ind w:left="1262" w:hanging="284"/>
    </w:pPr>
  </w:style>
  <w:style w:type="paragraph" w:customStyle="1" w:styleId="TableParagraph">
    <w:name w:val="Table Paragraph"/>
    <w:basedOn w:val="Normal"/>
    <w:uiPriority w:val="1"/>
    <w:qFormat/>
    <w:pPr>
      <w:spacing w:before="22" w:line="190" w:lineRule="exact"/>
      <w:ind w:left="120"/>
      <w:jc w:val="center"/>
    </w:pPr>
    <w:rPr>
      <w:rFonts w:ascii="Calibri" w:eastAsia="Calibri" w:hAnsi="Calibri" w:cs="Calibri"/>
    </w:rPr>
  </w:style>
  <w:style w:type="character" w:styleId="Hyperlink">
    <w:name w:val="Hyperlink"/>
    <w:basedOn w:val="DefaultParagraphFont"/>
    <w:uiPriority w:val="99"/>
    <w:unhideWhenUsed/>
    <w:rsid w:val="00944DC8"/>
    <w:rPr>
      <w:color w:val="0000FF" w:themeColor="hyperlink"/>
      <w:u w:val="single"/>
    </w:rPr>
  </w:style>
  <w:style w:type="character" w:customStyle="1" w:styleId="UnresolvedMention">
    <w:name w:val="Unresolved Mention"/>
    <w:basedOn w:val="DefaultParagraphFont"/>
    <w:uiPriority w:val="99"/>
    <w:semiHidden/>
    <w:unhideWhenUsed/>
    <w:rsid w:val="00944DC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60" w:hanging="566"/>
      <w:outlineLvl w:val="0"/>
    </w:pPr>
    <w:rPr>
      <w:b/>
      <w:bCs/>
      <w:sz w:val="24"/>
      <w:szCs w:val="24"/>
    </w:rPr>
  </w:style>
  <w:style w:type="paragraph" w:styleId="Heading2">
    <w:name w:val="heading 2"/>
    <w:basedOn w:val="Normal"/>
    <w:uiPriority w:val="9"/>
    <w:unhideWhenUsed/>
    <w:qFormat/>
    <w:pPr>
      <w:ind w:left="1"/>
      <w:jc w:val="center"/>
      <w:outlineLvl w:val="1"/>
    </w:pPr>
    <w:rPr>
      <w:rFonts w:ascii="Cambria Math" w:eastAsia="Cambria Math" w:hAnsi="Cambria Math" w:cs="Cambria Math"/>
      <w:sz w:val="24"/>
      <w:szCs w:val="24"/>
    </w:rPr>
  </w:style>
  <w:style w:type="paragraph" w:styleId="Heading3">
    <w:name w:val="heading 3"/>
    <w:basedOn w:val="Normal"/>
    <w:uiPriority w:val="9"/>
    <w:unhideWhenUsed/>
    <w:qFormat/>
    <w:pPr>
      <w:spacing w:before="1"/>
      <w:ind w:left="1360" w:hanging="566"/>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25" w:hanging="32"/>
    </w:pPr>
    <w:rPr>
      <w:b/>
      <w:bCs/>
      <w:sz w:val="28"/>
      <w:szCs w:val="28"/>
    </w:rPr>
  </w:style>
  <w:style w:type="paragraph" w:styleId="ListParagraph">
    <w:name w:val="List Paragraph"/>
    <w:basedOn w:val="Normal"/>
    <w:uiPriority w:val="1"/>
    <w:qFormat/>
    <w:pPr>
      <w:ind w:left="1262" w:hanging="284"/>
    </w:pPr>
  </w:style>
  <w:style w:type="paragraph" w:customStyle="1" w:styleId="TableParagraph">
    <w:name w:val="Table Paragraph"/>
    <w:basedOn w:val="Normal"/>
    <w:uiPriority w:val="1"/>
    <w:qFormat/>
    <w:pPr>
      <w:spacing w:before="22" w:line="190" w:lineRule="exact"/>
      <w:ind w:left="120"/>
      <w:jc w:val="center"/>
    </w:pPr>
    <w:rPr>
      <w:rFonts w:ascii="Calibri" w:eastAsia="Calibri" w:hAnsi="Calibri" w:cs="Calibri"/>
    </w:rPr>
  </w:style>
  <w:style w:type="character" w:styleId="Hyperlink">
    <w:name w:val="Hyperlink"/>
    <w:basedOn w:val="DefaultParagraphFont"/>
    <w:uiPriority w:val="99"/>
    <w:unhideWhenUsed/>
    <w:rsid w:val="00944DC8"/>
    <w:rPr>
      <w:color w:val="0000FF" w:themeColor="hyperlink"/>
      <w:u w:val="single"/>
    </w:rPr>
  </w:style>
  <w:style w:type="character" w:customStyle="1" w:styleId="UnresolvedMention">
    <w:name w:val="Unresolved Mention"/>
    <w:basedOn w:val="DefaultParagraphFont"/>
    <w:uiPriority w:val="99"/>
    <w:semiHidden/>
    <w:unhideWhenUsed/>
    <w:rsid w:val="00944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yperlink" Target="https://www.yelp.com/datas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6206</Words>
  <Characters>35375</Characters>
  <Application>Microsoft Office Word</Application>
  <DocSecurity>0</DocSecurity>
  <Lines>294</Lines>
  <Paragraphs>82</Paragraphs>
  <ScaleCrop>false</ScaleCrop>
  <Company/>
  <LinksUpToDate>false</LinksUpToDate>
  <CharactersWithSpaces>41499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cp:lastModifiedBy>qwert</cp:lastModifiedBy>
  <cp:revision>3</cp:revision>
  <dcterms:created xsi:type="dcterms:W3CDTF">2026-04-26T13:54:00Z</dcterms:created>
  <dcterms:modified xsi:type="dcterms:W3CDTF">2026-05-19T08:15:00Z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2021</vt:lpwstr>
  </property>
  <property fmtid="{D5CDD505-2E9C-101B-9397-08002B2CF9AE}" pid="4" name="LastSaved">
    <vt:filetime>2026-04-26T00:00:00Z</vt:filetime>
  </property>
  <property fmtid="{D5CDD505-2E9C-101B-9397-08002B2CF9AE}" pid="5" name="Producer">
    <vt:lpwstr>Microsoft® Word 2021</vt:lpwstr>
  </property>
</Properties>
</file>