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FD31A" w14:textId="77777777" w:rsidR="00D55ADF" w:rsidRPr="0022572D" w:rsidRDefault="00D55ADF" w:rsidP="00D664D0">
      <w:pPr>
        <w:spacing w:before="240" w:after="240"/>
        <w:rPr>
          <w:b/>
          <w:bCs/>
          <w:sz w:val="36"/>
          <w:szCs w:val="36"/>
        </w:rPr>
      </w:pPr>
      <w:r w:rsidRPr="0022572D">
        <w:rPr>
          <w:b/>
          <w:bCs/>
          <w:sz w:val="36"/>
          <w:szCs w:val="36"/>
        </w:rPr>
        <w:t>BLOCKCHAIN BASED CERTIFICATE ISSUANCE AND VERIFICATION SYSTEM</w:t>
      </w:r>
    </w:p>
    <w:p w14:paraId="2E91C0EB" w14:textId="0448BAA5" w:rsidR="00D55ADF" w:rsidRDefault="004708E7" w:rsidP="00D664D0">
      <w:pPr>
        <w:tabs>
          <w:tab w:val="left" w:pos="1128"/>
        </w:tabs>
        <w:spacing w:before="240" w:after="240"/>
        <w:rPr>
          <w:b/>
          <w:bCs/>
          <w:sz w:val="36"/>
          <w:szCs w:val="36"/>
        </w:rPr>
      </w:pPr>
      <w:r w:rsidRPr="004708E7">
        <w:rPr>
          <w:b/>
          <w:bCs/>
          <w:sz w:val="36"/>
          <w:szCs w:val="36"/>
        </w:rPr>
        <w:t>SMARTCERTIFY</w:t>
      </w:r>
    </w:p>
    <w:p w14:paraId="6FED4BC1" w14:textId="77777777" w:rsidR="00D55ADF" w:rsidRDefault="00D55ADF" w:rsidP="00D664D0">
      <w:pPr>
        <w:tabs>
          <w:tab w:val="left" w:pos="1128"/>
        </w:tabs>
        <w:spacing w:before="240" w:after="240"/>
        <w:rPr>
          <w:sz w:val="24"/>
          <w:szCs w:val="24"/>
        </w:rPr>
      </w:pPr>
      <w:bookmarkStart w:id="0" w:name="_GoBack"/>
      <w:bookmarkEnd w:id="0"/>
    </w:p>
    <w:p w14:paraId="6354522F" w14:textId="1FDD1891" w:rsidR="00806401" w:rsidRPr="00806401" w:rsidRDefault="00806401" w:rsidP="008D294D">
      <w:pPr>
        <w:spacing w:before="240" w:after="240"/>
        <w:jc w:val="both"/>
        <w:rPr>
          <w:b/>
          <w:bCs/>
          <w:sz w:val="28"/>
          <w:szCs w:val="28"/>
          <w:lang w:val="en-IN"/>
        </w:rPr>
      </w:pPr>
      <w:r w:rsidRPr="00806401">
        <w:rPr>
          <w:b/>
          <w:bCs/>
          <w:sz w:val="28"/>
          <w:szCs w:val="28"/>
          <w:lang w:val="en-IN"/>
        </w:rPr>
        <w:t>ABSTRACT</w:t>
      </w:r>
    </w:p>
    <w:p w14:paraId="1F1488F1" w14:textId="3D1BB149" w:rsidR="00806401" w:rsidRPr="00806401" w:rsidRDefault="00806401" w:rsidP="008D294D">
      <w:pPr>
        <w:spacing w:before="240" w:after="240"/>
        <w:jc w:val="both"/>
        <w:rPr>
          <w:sz w:val="24"/>
          <w:szCs w:val="24"/>
        </w:rPr>
      </w:pPr>
      <w:r w:rsidRPr="00806401">
        <w:rPr>
          <w:sz w:val="24"/>
          <w:szCs w:val="24"/>
        </w:rPr>
        <w:t xml:space="preserve">Modern digital era passing out very tough time due to cybercriminal activity, fraud etc. In this situation financial, reputation, and time losses is common concern. According to time of India news in case of the </w:t>
      </w:r>
      <w:hyperlink r:id="rId8" w:history="1">
        <w:r w:rsidRPr="00806401">
          <w:rPr>
            <w:rStyle w:val="Hyperlink"/>
            <w:sz w:val="24"/>
            <w:szCs w:val="24"/>
          </w:rPr>
          <w:t>Manav Bharti University of Himachal Pradesh, where 36,000 fake degrees were sold</w:t>
        </w:r>
      </w:hyperlink>
      <w:r w:rsidRPr="00806401">
        <w:rPr>
          <w:sz w:val="24"/>
          <w:szCs w:val="24"/>
        </w:rPr>
        <w:t xml:space="preserve">, &amp; the </w:t>
      </w:r>
      <w:hyperlink r:id="rId9" w:history="1">
        <w:r w:rsidRPr="00806401">
          <w:rPr>
            <w:rStyle w:val="Hyperlink"/>
            <w:sz w:val="24"/>
            <w:szCs w:val="24"/>
          </w:rPr>
          <w:t>2026 Prayagraj Pharmacy Scam</w:t>
        </w:r>
      </w:hyperlink>
      <w:r w:rsidRPr="00806401">
        <w:rPr>
          <w:sz w:val="24"/>
          <w:szCs w:val="24"/>
        </w:rPr>
        <w:t xml:space="preserve"> incidents such as these have suffers free trust. So</w:t>
      </w:r>
      <w:r w:rsidR="00B0673B">
        <w:rPr>
          <w:sz w:val="24"/>
          <w:szCs w:val="24"/>
        </w:rPr>
        <w:t xml:space="preserve">, </w:t>
      </w:r>
      <w:r w:rsidRPr="00806401">
        <w:rPr>
          <w:sz w:val="24"/>
          <w:szCs w:val="24"/>
        </w:rPr>
        <w:t xml:space="preserve">this issue demanded to protect sensitive information and their </w:t>
      </w:r>
      <w:r w:rsidR="00CB1326">
        <w:rPr>
          <w:sz w:val="24"/>
          <w:szCs w:val="24"/>
        </w:rPr>
        <w:t>secure</w:t>
      </w:r>
      <w:r w:rsidRPr="00806401">
        <w:rPr>
          <w:sz w:val="24"/>
          <w:szCs w:val="24"/>
        </w:rPr>
        <w:t xml:space="preserve"> management. Currently block chain is in prevalence for security due to its characteristic</w:t>
      </w:r>
      <w:r w:rsidR="00B0673B">
        <w:rPr>
          <w:sz w:val="24"/>
          <w:szCs w:val="24"/>
        </w:rPr>
        <w:t xml:space="preserve"> </w:t>
      </w:r>
      <w:r w:rsidR="00D97B6C">
        <w:rPr>
          <w:sz w:val="24"/>
          <w:szCs w:val="24"/>
        </w:rPr>
        <w:t>that have capability to</w:t>
      </w:r>
      <w:r w:rsidRPr="00806401">
        <w:rPr>
          <w:sz w:val="24"/>
          <w:szCs w:val="24"/>
        </w:rPr>
        <w:t xml:space="preserve"> reduce cybercriminal activity and effective management.  In reality, our traditional education system is currently is facing of a big problem</w:t>
      </w:r>
      <w:r w:rsidR="00A20DA3">
        <w:rPr>
          <w:sz w:val="24"/>
          <w:szCs w:val="24"/>
        </w:rPr>
        <w:t xml:space="preserve"> like</w:t>
      </w:r>
      <w:r w:rsidRPr="00806401">
        <w:rPr>
          <w:sz w:val="24"/>
          <w:szCs w:val="24"/>
        </w:rPr>
        <w:t xml:space="preserve"> increasing difficult</w:t>
      </w:r>
      <w:r w:rsidR="00A20DA3">
        <w:rPr>
          <w:sz w:val="24"/>
          <w:szCs w:val="24"/>
        </w:rPr>
        <w:t>y</w:t>
      </w:r>
      <w:r w:rsidRPr="00806401">
        <w:rPr>
          <w:sz w:val="24"/>
          <w:szCs w:val="24"/>
        </w:rPr>
        <w:t xml:space="preserve"> to verify the authenticity of academic degrees. </w:t>
      </w:r>
      <w:r w:rsidR="00631AB7">
        <w:rPr>
          <w:sz w:val="24"/>
          <w:szCs w:val="24"/>
        </w:rPr>
        <w:t xml:space="preserve">Main reason </w:t>
      </w:r>
      <w:r w:rsidR="00D0015B">
        <w:rPr>
          <w:sz w:val="24"/>
          <w:szCs w:val="24"/>
        </w:rPr>
        <w:t>b</w:t>
      </w:r>
      <w:r w:rsidRPr="00806401">
        <w:rPr>
          <w:sz w:val="24"/>
          <w:szCs w:val="24"/>
        </w:rPr>
        <w:t>ehind</w:t>
      </w:r>
      <w:r w:rsidR="005D57A7">
        <w:rPr>
          <w:sz w:val="24"/>
          <w:szCs w:val="24"/>
        </w:rPr>
        <w:t xml:space="preserve"> problem</w:t>
      </w:r>
      <w:r w:rsidR="00631AB7">
        <w:rPr>
          <w:sz w:val="24"/>
          <w:szCs w:val="24"/>
        </w:rPr>
        <w:t xml:space="preserve"> </w:t>
      </w:r>
      <w:r w:rsidRPr="00806401">
        <w:rPr>
          <w:sz w:val="24"/>
          <w:szCs w:val="24"/>
        </w:rPr>
        <w:t xml:space="preserve">is the education database systems </w:t>
      </w:r>
      <w:r w:rsidR="002C66D6">
        <w:rPr>
          <w:sz w:val="24"/>
          <w:szCs w:val="24"/>
        </w:rPr>
        <w:t>which is</w:t>
      </w:r>
      <w:r w:rsidRPr="00806401">
        <w:rPr>
          <w:sz w:val="24"/>
          <w:szCs w:val="24"/>
        </w:rPr>
        <w:t xml:space="preserve"> in centralize based and all data is stored in the single location. So</w:t>
      </w:r>
      <w:r w:rsidR="005D57A7">
        <w:rPr>
          <w:sz w:val="24"/>
          <w:szCs w:val="24"/>
        </w:rPr>
        <w:t>,</w:t>
      </w:r>
      <w:r w:rsidRPr="00806401">
        <w:rPr>
          <w:sz w:val="24"/>
          <w:szCs w:val="24"/>
        </w:rPr>
        <w:t xml:space="preserve"> this make possibility to hacking, and these systems also incline to be quite slow. So</w:t>
      </w:r>
      <w:r w:rsidR="00EB34A0">
        <w:rPr>
          <w:sz w:val="24"/>
          <w:szCs w:val="24"/>
        </w:rPr>
        <w:t>,</w:t>
      </w:r>
      <w:r w:rsidRPr="00806401">
        <w:rPr>
          <w:sz w:val="24"/>
          <w:szCs w:val="24"/>
        </w:rPr>
        <w:t xml:space="preserve"> to fight this situation</w:t>
      </w:r>
      <w:r w:rsidR="001A569A">
        <w:rPr>
          <w:sz w:val="24"/>
          <w:szCs w:val="24"/>
        </w:rPr>
        <w:t xml:space="preserve"> in this</w:t>
      </w:r>
      <w:r w:rsidR="00875788">
        <w:rPr>
          <w:sz w:val="24"/>
          <w:szCs w:val="24"/>
        </w:rPr>
        <w:t xml:space="preserve"> paper</w:t>
      </w:r>
      <w:r w:rsidR="006F0BFD">
        <w:rPr>
          <w:sz w:val="24"/>
          <w:szCs w:val="24"/>
        </w:rPr>
        <w:t xml:space="preserve"> </w:t>
      </w:r>
      <w:r w:rsidR="00D063D4">
        <w:rPr>
          <w:sz w:val="24"/>
          <w:szCs w:val="24"/>
        </w:rPr>
        <w:t xml:space="preserve">present </w:t>
      </w:r>
      <w:r w:rsidRPr="00806401">
        <w:rPr>
          <w:sz w:val="24"/>
          <w:szCs w:val="24"/>
        </w:rPr>
        <w:t>a block chain</w:t>
      </w:r>
      <w:r w:rsidR="009D1AFC">
        <w:rPr>
          <w:sz w:val="24"/>
          <w:szCs w:val="24"/>
        </w:rPr>
        <w:t>-</w:t>
      </w:r>
      <w:r w:rsidRPr="00806401">
        <w:rPr>
          <w:sz w:val="24"/>
          <w:szCs w:val="24"/>
        </w:rPr>
        <w:t>based solution named "SmartCertify". It controls by smart contracts to eliminate any scope for fake activity. Basically</w:t>
      </w:r>
      <w:r w:rsidR="009D1AFC">
        <w:rPr>
          <w:sz w:val="24"/>
          <w:szCs w:val="24"/>
        </w:rPr>
        <w:t>,</w:t>
      </w:r>
      <w:r w:rsidRPr="00806401">
        <w:rPr>
          <w:sz w:val="24"/>
          <w:szCs w:val="24"/>
        </w:rPr>
        <w:t xml:space="preserve"> in this includes a "Rules-Based Governance" model, where regulatory bodies such as the UGC pre-configure seat limits directly onto the blockchain. If university attempts to fraud even single certificate beyond its allocated limit, the block chain will immediately block the transaction. </w:t>
      </w:r>
      <w:r w:rsidR="00756CB6">
        <w:rPr>
          <w:sz w:val="24"/>
          <w:szCs w:val="24"/>
        </w:rPr>
        <w:t>For</w:t>
      </w:r>
      <w:r w:rsidRPr="00806401">
        <w:rPr>
          <w:sz w:val="24"/>
          <w:szCs w:val="24"/>
        </w:rPr>
        <w:t xml:space="preserve"> system security </w:t>
      </w:r>
      <w:r w:rsidR="00DF1726">
        <w:rPr>
          <w:sz w:val="24"/>
          <w:szCs w:val="24"/>
        </w:rPr>
        <w:t xml:space="preserve">used </w:t>
      </w:r>
      <w:r w:rsidRPr="00806401">
        <w:rPr>
          <w:sz w:val="24"/>
          <w:szCs w:val="24"/>
        </w:rPr>
        <w:t>cryptographic chaining tool, where every new certificate will cryptographically link to previous one. If anyone try to attempt to tamper with past records using tools like photoshop, complete chain will be broken, and fraud be instantly detected. This entire process operates on local "Ganache" blockchain, confirms complete transparency and security.</w:t>
      </w:r>
    </w:p>
    <w:p w14:paraId="11FCD264" w14:textId="47EEF8A9" w:rsidR="00563E30" w:rsidRDefault="00806401" w:rsidP="008D294D">
      <w:pPr>
        <w:spacing w:before="240" w:after="240"/>
        <w:jc w:val="both"/>
        <w:rPr>
          <w:b/>
          <w:bCs/>
          <w:sz w:val="24"/>
          <w:szCs w:val="24"/>
          <w:lang w:val="en-IN"/>
        </w:rPr>
      </w:pPr>
      <w:r w:rsidRPr="00806401">
        <w:rPr>
          <w:b/>
          <w:bCs/>
          <w:sz w:val="24"/>
          <w:szCs w:val="24"/>
          <w:lang w:val="en-IN"/>
        </w:rPr>
        <w:t>Keywords—</w:t>
      </w:r>
      <w:r w:rsidRPr="00806401">
        <w:rPr>
          <w:sz w:val="24"/>
          <w:szCs w:val="24"/>
          <w:lang w:val="en-IN"/>
        </w:rPr>
        <w:t>Blockchain, Immutability, SmartCertify, Smart Contracts, Seat Limit Enforcement, SHA-256.</w:t>
      </w:r>
      <w:r w:rsidRPr="00806401">
        <w:rPr>
          <w:b/>
          <w:bCs/>
          <w:sz w:val="24"/>
          <w:szCs w:val="24"/>
          <w:lang w:val="en-IN"/>
        </w:rPr>
        <w:t> </w:t>
      </w:r>
    </w:p>
    <w:p w14:paraId="03663508" w14:textId="77777777" w:rsidR="00563E30" w:rsidRPr="00806401" w:rsidRDefault="00563E30" w:rsidP="008D294D">
      <w:pPr>
        <w:spacing w:before="240" w:after="240"/>
        <w:jc w:val="both"/>
        <w:rPr>
          <w:b/>
          <w:bCs/>
          <w:sz w:val="24"/>
          <w:szCs w:val="24"/>
          <w:lang w:val="en-IN"/>
        </w:rPr>
      </w:pPr>
    </w:p>
    <w:p w14:paraId="25E7DDC8" w14:textId="3AB41248" w:rsidR="00806401" w:rsidRPr="00806401" w:rsidRDefault="00806401" w:rsidP="008D294D">
      <w:pPr>
        <w:spacing w:before="240" w:after="240"/>
        <w:jc w:val="both"/>
        <w:rPr>
          <w:b/>
          <w:bCs/>
          <w:sz w:val="28"/>
          <w:szCs w:val="28"/>
          <w:lang w:val="en-IN"/>
        </w:rPr>
      </w:pPr>
      <w:r w:rsidRPr="00806401">
        <w:rPr>
          <w:b/>
          <w:bCs/>
          <w:sz w:val="28"/>
          <w:szCs w:val="28"/>
          <w:lang w:val="en-IN"/>
        </w:rPr>
        <w:t>INTRODUCTION</w:t>
      </w:r>
    </w:p>
    <w:p w14:paraId="4B33F941" w14:textId="08097984" w:rsidR="00806401" w:rsidRPr="00806401" w:rsidRDefault="00806401" w:rsidP="008D294D">
      <w:pPr>
        <w:spacing w:before="240" w:after="240"/>
        <w:jc w:val="both"/>
        <w:rPr>
          <w:sz w:val="24"/>
          <w:szCs w:val="24"/>
          <w:lang w:val="en-IN"/>
        </w:rPr>
      </w:pPr>
      <w:r w:rsidRPr="00806401">
        <w:rPr>
          <w:sz w:val="24"/>
          <w:szCs w:val="24"/>
          <w:lang w:val="en-IN"/>
        </w:rPr>
        <w:t>Today's digital era, demanded the trade in fake marksheets and degrees is spreading with equal speed and proper security of confidential Information. Because regularly news indicate</w:t>
      </w:r>
      <w:r w:rsidR="00E74AC4">
        <w:rPr>
          <w:sz w:val="24"/>
          <w:szCs w:val="24"/>
          <w:lang w:val="en-IN"/>
        </w:rPr>
        <w:t>s</w:t>
      </w:r>
      <w:r w:rsidRPr="00806401">
        <w:rPr>
          <w:sz w:val="24"/>
          <w:szCs w:val="24"/>
          <w:lang w:val="en-IN"/>
        </w:rPr>
        <w:t xml:space="preserve"> how individuals buying "Doctor/Engineer" degrees </w:t>
      </w:r>
      <w:r w:rsidR="00D76DD1" w:rsidRPr="00806401">
        <w:rPr>
          <w:sz w:val="24"/>
          <w:szCs w:val="24"/>
          <w:lang w:val="en-IN"/>
        </w:rPr>
        <w:t>instant</w:t>
      </w:r>
      <w:r w:rsidR="00D76DD1">
        <w:rPr>
          <w:sz w:val="24"/>
          <w:szCs w:val="24"/>
          <w:lang w:val="en-IN"/>
        </w:rPr>
        <w:t>ly</w:t>
      </w:r>
      <w:r w:rsidR="00D76DD1" w:rsidRPr="00806401">
        <w:rPr>
          <w:sz w:val="24"/>
          <w:szCs w:val="24"/>
          <w:lang w:val="en-IN"/>
        </w:rPr>
        <w:t>.</w:t>
      </w:r>
      <w:r w:rsidRPr="00806401">
        <w:rPr>
          <w:sz w:val="24"/>
          <w:szCs w:val="24"/>
          <w:lang w:val="en-IN"/>
        </w:rPr>
        <w:t xml:space="preserve"> Some big cases like Manav Bharti University and Prayagraj pharmacy scam, where 36,000 fraudulent degrees were sold. This situation is like to milkman diluting pure milk with water. That becomes impossible for you to distinguish between the genuine thing and the fake. SmartCertify is a digital platform that forces Blockchain technology to confirm that once a degree is issued, it can neither be altered nor deleted by anyone. Under the current system, companies are often forced to make repeated visits universities for verification purposes a process that can take weeks, whereas this system renders entire verification process instantaneous. Its most distinctive feature is its "Rules-Based Governance" Imagine, for instance, a college with an intake capacity of only 100 seats. This software would simply prevent the issuance of a 101st degree. It well binds university's hands, certifying that they cannot issues degrees beyond their allowed capacity. This system employs cryptographic chaining, each new degree issues is digitally linked to the previous one, forming a nonstop digital chain. If user try to attempt to modify even a single name within an old record using software like photoshop, or other editing tools, whole chain will break, and act of fake will be detected immediately. Simply put, this technology to serves as digital guardian, within education sector, easily integrating both transparency and security. </w:t>
      </w:r>
      <w:r w:rsidRPr="00806401">
        <w:rPr>
          <w:sz w:val="24"/>
          <w:szCs w:val="24"/>
        </w:rPr>
        <w:t>The rest of the paper follows a sequence of: Section II reviews related work, Section III describes the methodology as need for study, Section IV proposed work, Section V system design, VI for the results and discussion, Section VII for results &amp; conclusion and, Section VIII lists the overall paper.</w:t>
      </w:r>
    </w:p>
    <w:p w14:paraId="23EE03EA" w14:textId="77777777" w:rsidR="00806401" w:rsidRPr="00806401" w:rsidRDefault="00806401" w:rsidP="008D294D">
      <w:pPr>
        <w:spacing w:before="240" w:after="240"/>
        <w:jc w:val="both"/>
        <w:rPr>
          <w:sz w:val="24"/>
          <w:szCs w:val="24"/>
          <w:lang w:val="en-IN"/>
        </w:rPr>
      </w:pPr>
    </w:p>
    <w:p w14:paraId="7D18DE8D" w14:textId="6806F8F1" w:rsidR="00806401" w:rsidRPr="00806401" w:rsidRDefault="00806401" w:rsidP="008D294D">
      <w:pPr>
        <w:spacing w:before="240" w:after="240"/>
        <w:jc w:val="both"/>
        <w:rPr>
          <w:b/>
          <w:bCs/>
          <w:sz w:val="28"/>
          <w:szCs w:val="28"/>
          <w:lang w:val="en-IN"/>
        </w:rPr>
      </w:pPr>
      <w:r w:rsidRPr="00806401">
        <w:rPr>
          <w:b/>
          <w:bCs/>
          <w:sz w:val="28"/>
          <w:szCs w:val="28"/>
          <w:lang w:val="en-IN"/>
        </w:rPr>
        <w:t>LITERATURE REVIEW</w:t>
      </w:r>
    </w:p>
    <w:p w14:paraId="3E1ED06B" w14:textId="77777777" w:rsidR="00806401" w:rsidRPr="00806401" w:rsidRDefault="00806401" w:rsidP="008D294D">
      <w:pPr>
        <w:spacing w:before="240" w:after="240"/>
        <w:jc w:val="both"/>
        <w:rPr>
          <w:sz w:val="24"/>
          <w:szCs w:val="24"/>
          <w:lang w:val="en-IN"/>
        </w:rPr>
      </w:pPr>
      <w:r w:rsidRPr="00806401">
        <w:rPr>
          <w:sz w:val="24"/>
          <w:szCs w:val="24"/>
        </w:rPr>
        <w:t>The SmartCertify starts with a serious look on the current educational site, which is currently facing a huge trust issue, because real world evidence suggests that the traditional way of issuing and verifying certificates is no longer secure. Huge no of scams, such as the Manav Bharti University [1] case where 36,000 fake degrees were sold, and the recent encounter of an association in Delhi issuing over 5,000 forged documents [2], show that our current systems are easily hacked or misused and this problem isn't controlled to general degrees, even the healthcare sector has been hit, as seen in the Prayagraj racket case, where 7,000 and above fake B-Pharma certificates were put into circulation [3]. These activities happen because universities currently run in a black box where there is no transparency regarding their actual student capacity against the number of certificates they actually print. This is where the technical development of Blockchain comes into play on the basis of our system built on the peer-to-peer principles first introduced by Satoshi Nakamoto (2008) [23][25] and the architectural bases clear by Zheng et al. (2017) [26], which claim that decentralization is the only way for reach true immutability. And nowadays moving from concept to practical, researchers [5][7] similar as Rahmah et al. (2026) [4][6][9] have already been mixing smart contracts for digital certification in vocational higher education to confirm validity [8][10]. Similarly, Shaikh et al. (2026) [15][16][17] strategic of tamper proof decentralized framework just for educational documents to break illegal data changes. But, even with these improvements, an important research gap remains. Most traditional models, as well as the European EBSI standards/TRON based structures [12][14] discovered by Andrade and Amate (2025) [11][13], focus totally on making the document secure after it allotted and the regularly ignorance the source cause, the lack of control over the number of issuances, while current literature discusses, how to verify, it stays silent on how to prevent extra issuance.</w:t>
      </w:r>
    </w:p>
    <w:p w14:paraId="3F2E62D3" w14:textId="77777777" w:rsidR="00806401" w:rsidRPr="00806401" w:rsidRDefault="00806401" w:rsidP="008D294D">
      <w:pPr>
        <w:spacing w:before="240" w:after="240"/>
        <w:jc w:val="both"/>
        <w:rPr>
          <w:sz w:val="24"/>
          <w:szCs w:val="24"/>
          <w:lang w:val="en-IN"/>
        </w:rPr>
      </w:pPr>
    </w:p>
    <w:p w14:paraId="71921D34" w14:textId="1CC9ADDD" w:rsidR="00806401" w:rsidRPr="00806401" w:rsidRDefault="00806401" w:rsidP="008D294D">
      <w:pPr>
        <w:spacing w:before="240" w:after="240"/>
        <w:jc w:val="both"/>
        <w:rPr>
          <w:b/>
          <w:bCs/>
          <w:sz w:val="28"/>
          <w:szCs w:val="28"/>
          <w:lang w:val="en-IN"/>
        </w:rPr>
      </w:pPr>
      <w:r w:rsidRPr="00806401">
        <w:rPr>
          <w:b/>
          <w:bCs/>
          <w:sz w:val="28"/>
          <w:szCs w:val="28"/>
          <w:lang w:val="en-IN"/>
        </w:rPr>
        <w:t>NEED FOR STUDY</w:t>
      </w:r>
    </w:p>
    <w:p w14:paraId="0D774AF5" w14:textId="77777777" w:rsidR="00806401" w:rsidRPr="00806401" w:rsidRDefault="00806401" w:rsidP="008D294D">
      <w:pPr>
        <w:spacing w:before="240" w:after="240"/>
        <w:jc w:val="both"/>
        <w:rPr>
          <w:sz w:val="24"/>
          <w:szCs w:val="24"/>
          <w:lang w:val="en-IN"/>
        </w:rPr>
      </w:pPr>
      <w:r w:rsidRPr="00806401">
        <w:rPr>
          <w:sz w:val="24"/>
          <w:szCs w:val="24"/>
          <w:lang w:val="en-IN"/>
        </w:rPr>
        <w:t xml:space="preserve">Nowadays, the market suffers with fake degrees, causing public trust issues in the education system. For instance, the Manav Bharti University scam involved the sale of over 36,000 fake degrees. Our current system has 'centralized' means all data is stored in a single location making it extremely easy to hack or alter through internal collusion. The most significant problem that universities often surreptitiously issue degrees far beyond their actual capacity operating as 'black box' without anybody on the outside presence any wisher. </w:t>
      </w:r>
    </w:p>
    <w:p w14:paraId="34833E3F" w14:textId="77777777" w:rsidR="00806401" w:rsidRPr="00806401" w:rsidRDefault="00806401" w:rsidP="008D294D">
      <w:pPr>
        <w:spacing w:before="240" w:after="240"/>
        <w:jc w:val="both"/>
        <w:rPr>
          <w:sz w:val="24"/>
          <w:szCs w:val="24"/>
          <w:lang w:val="en-IN"/>
        </w:rPr>
      </w:pPr>
      <w:r w:rsidRPr="00806401">
        <w:rPr>
          <w:sz w:val="24"/>
          <w:szCs w:val="24"/>
          <w:lang w:val="en-IN"/>
        </w:rPr>
        <w:t xml:space="preserve">Furthermore, when a company attempts to verify an individual's degree, it faces wait of several weeks due to the sluggish nature of the verification process. </w:t>
      </w:r>
    </w:p>
    <w:p w14:paraId="3E296EFB" w14:textId="7650B1AE" w:rsidR="00DC7321" w:rsidRDefault="00806401" w:rsidP="00E077C1">
      <w:pPr>
        <w:spacing w:before="240" w:after="240"/>
        <w:jc w:val="both"/>
        <w:rPr>
          <w:sz w:val="24"/>
          <w:szCs w:val="24"/>
          <w:lang w:val="en-IN"/>
        </w:rPr>
      </w:pPr>
      <w:r w:rsidRPr="00806401">
        <w:rPr>
          <w:sz w:val="24"/>
          <w:szCs w:val="24"/>
          <w:lang w:val="en-IN"/>
        </w:rPr>
        <w:t>So, we require a system like SmartCertify that operates on the principles of 'rules-based governance.' Such system would not only defence data but also completely remove the root problem of the degree over-issuance.</w:t>
      </w:r>
    </w:p>
    <w:p w14:paraId="4C3413BD" w14:textId="77777777" w:rsidR="00E077C1" w:rsidRDefault="00E077C1" w:rsidP="00E077C1">
      <w:pPr>
        <w:spacing w:before="240" w:after="240"/>
        <w:jc w:val="both"/>
        <w:rPr>
          <w:sz w:val="24"/>
          <w:szCs w:val="24"/>
          <w:lang w:val="en-IN"/>
        </w:rPr>
      </w:pPr>
    </w:p>
    <w:p w14:paraId="09C1F223" w14:textId="77777777" w:rsidR="00E077C1" w:rsidRDefault="00E077C1" w:rsidP="00E077C1">
      <w:pPr>
        <w:spacing w:before="240" w:after="240"/>
        <w:jc w:val="both"/>
        <w:rPr>
          <w:sz w:val="24"/>
          <w:szCs w:val="24"/>
          <w:lang w:val="en-IN"/>
        </w:rPr>
      </w:pPr>
    </w:p>
    <w:p w14:paraId="6B77961F" w14:textId="77777777" w:rsidR="00457970" w:rsidRDefault="00457970" w:rsidP="00E077C1">
      <w:pPr>
        <w:spacing w:before="240" w:after="240"/>
        <w:jc w:val="both"/>
        <w:rPr>
          <w:sz w:val="24"/>
          <w:szCs w:val="24"/>
          <w:lang w:val="en-IN"/>
        </w:rPr>
      </w:pPr>
    </w:p>
    <w:p w14:paraId="03A2C682" w14:textId="77777777" w:rsidR="00CE5947" w:rsidRDefault="00CE5947" w:rsidP="00E077C1">
      <w:pPr>
        <w:spacing w:before="240" w:after="240"/>
        <w:jc w:val="both"/>
        <w:rPr>
          <w:sz w:val="24"/>
          <w:szCs w:val="24"/>
          <w:lang w:val="en-IN"/>
        </w:rPr>
      </w:pPr>
    </w:p>
    <w:p w14:paraId="7ED009BD" w14:textId="77777777" w:rsidR="00CE5947" w:rsidRPr="00E077C1" w:rsidRDefault="00CE5947" w:rsidP="00E077C1">
      <w:pPr>
        <w:spacing w:before="240" w:after="240"/>
        <w:jc w:val="both"/>
        <w:rPr>
          <w:sz w:val="24"/>
          <w:szCs w:val="24"/>
          <w:lang w:val="en-IN"/>
        </w:rPr>
      </w:pPr>
    </w:p>
    <w:p w14:paraId="7C23F24F" w14:textId="6790EEE3" w:rsidR="00EA0FBE" w:rsidRPr="00EA0FBE" w:rsidRDefault="00EA0FBE" w:rsidP="00F27773">
      <w:pPr>
        <w:spacing w:before="240" w:after="240"/>
        <w:jc w:val="left"/>
        <w:rPr>
          <w:b/>
          <w:bCs/>
          <w:sz w:val="24"/>
          <w:szCs w:val="24"/>
          <w:lang w:val="en-IN"/>
        </w:rPr>
      </w:pPr>
      <w:r w:rsidRPr="00806401">
        <w:rPr>
          <w:b/>
          <w:bCs/>
          <w:sz w:val="24"/>
          <w:szCs w:val="24"/>
          <w:lang w:val="en-IN"/>
        </w:rPr>
        <w:t>Table 1: Existing vs Proposed System</w:t>
      </w:r>
    </w:p>
    <w:tbl>
      <w:tblPr>
        <w:tblW w:w="9945" w:type="dxa"/>
        <w:tblCellMar>
          <w:top w:w="15" w:type="dxa"/>
          <w:left w:w="15" w:type="dxa"/>
          <w:bottom w:w="15" w:type="dxa"/>
          <w:right w:w="15" w:type="dxa"/>
        </w:tblCellMar>
        <w:tblLook w:val="04A0" w:firstRow="1" w:lastRow="0" w:firstColumn="1" w:lastColumn="0" w:noHBand="0" w:noVBand="1"/>
      </w:tblPr>
      <w:tblGrid>
        <w:gridCol w:w="2122"/>
        <w:gridCol w:w="4110"/>
        <w:gridCol w:w="3713"/>
      </w:tblGrid>
      <w:tr w:rsidR="00806401" w:rsidRPr="00806401" w14:paraId="61C86EA6"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EE4D139" w14:textId="77777777" w:rsidR="00806401" w:rsidRPr="00806401" w:rsidRDefault="00806401" w:rsidP="00F27773">
            <w:pPr>
              <w:spacing w:before="240" w:after="240"/>
              <w:jc w:val="left"/>
              <w:rPr>
                <w:b/>
                <w:bCs/>
                <w:sz w:val="24"/>
                <w:szCs w:val="24"/>
                <w:lang w:val="en-IN"/>
              </w:rPr>
            </w:pPr>
            <w:r w:rsidRPr="00806401">
              <w:rPr>
                <w:b/>
                <w:bCs/>
                <w:sz w:val="24"/>
                <w:szCs w:val="24"/>
                <w:lang w:val="en-IN"/>
              </w:rPr>
              <w:t>Feature</w:t>
            </w:r>
          </w:p>
        </w:tc>
        <w:tc>
          <w:tcPr>
            <w:tcW w:w="411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4B3B4B7A" w14:textId="77777777" w:rsidR="00806401" w:rsidRPr="00806401" w:rsidRDefault="00806401" w:rsidP="00F27773">
            <w:pPr>
              <w:spacing w:before="240" w:after="240"/>
              <w:jc w:val="left"/>
              <w:rPr>
                <w:b/>
                <w:bCs/>
                <w:sz w:val="24"/>
                <w:szCs w:val="24"/>
                <w:lang w:val="en-IN"/>
              </w:rPr>
            </w:pPr>
            <w:r w:rsidRPr="00806401">
              <w:rPr>
                <w:b/>
                <w:bCs/>
                <w:sz w:val="24"/>
                <w:szCs w:val="24"/>
                <w:lang w:val="en-IN"/>
              </w:rPr>
              <w:t>Traditional System</w:t>
            </w:r>
          </w:p>
        </w:tc>
        <w:tc>
          <w:tcPr>
            <w:tcW w:w="371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CCB6402" w14:textId="77777777" w:rsidR="00806401" w:rsidRPr="00806401" w:rsidRDefault="00806401" w:rsidP="00F27773">
            <w:pPr>
              <w:spacing w:before="240" w:after="240"/>
              <w:jc w:val="left"/>
              <w:rPr>
                <w:b/>
                <w:bCs/>
                <w:sz w:val="24"/>
                <w:szCs w:val="24"/>
                <w:lang w:val="en-IN"/>
              </w:rPr>
            </w:pPr>
            <w:r w:rsidRPr="00806401">
              <w:rPr>
                <w:b/>
                <w:bCs/>
                <w:sz w:val="24"/>
                <w:szCs w:val="24"/>
                <w:lang w:val="en-IN"/>
              </w:rPr>
              <w:t>SmartCertify (Proposed)</w:t>
            </w:r>
          </w:p>
        </w:tc>
      </w:tr>
      <w:tr w:rsidR="00806401" w:rsidRPr="00806401" w14:paraId="330AF268" w14:textId="77777777" w:rsidTr="00BC156B">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9D2E9" w14:textId="77777777" w:rsidR="00806401" w:rsidRPr="00806401" w:rsidRDefault="00806401" w:rsidP="00F27773">
            <w:pPr>
              <w:spacing w:before="240" w:after="240"/>
              <w:ind w:left="-404" w:firstLine="404"/>
              <w:jc w:val="left"/>
              <w:rPr>
                <w:sz w:val="24"/>
                <w:szCs w:val="24"/>
                <w:lang w:val="en-IN"/>
              </w:rPr>
            </w:pPr>
            <w:r w:rsidRPr="00806401">
              <w:rPr>
                <w:sz w:val="24"/>
                <w:szCs w:val="24"/>
                <w:lang w:val="en-IN"/>
              </w:rPr>
              <w:lastRenderedPageBreak/>
              <w:t>Data Security</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D111B" w14:textId="77777777" w:rsidR="00806401" w:rsidRPr="00806401" w:rsidRDefault="00806401" w:rsidP="00F27773">
            <w:pPr>
              <w:spacing w:before="240" w:after="240"/>
              <w:jc w:val="left"/>
              <w:rPr>
                <w:sz w:val="24"/>
                <w:szCs w:val="24"/>
                <w:lang w:val="en-IN"/>
              </w:rPr>
            </w:pPr>
            <w:r w:rsidRPr="00806401">
              <w:rPr>
                <w:sz w:val="24"/>
                <w:szCs w:val="24"/>
                <w:lang w:val="en-IN"/>
              </w:rPr>
              <w:t>Centralized Database (Low security, vulnerable to hacking)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1832" w14:textId="77777777" w:rsidR="00806401" w:rsidRPr="00806401" w:rsidRDefault="00806401" w:rsidP="00F27773">
            <w:pPr>
              <w:spacing w:before="240" w:after="240"/>
              <w:jc w:val="left"/>
              <w:rPr>
                <w:sz w:val="24"/>
                <w:szCs w:val="24"/>
                <w:lang w:val="en-IN"/>
              </w:rPr>
            </w:pPr>
            <w:r w:rsidRPr="00806401">
              <w:rPr>
                <w:sz w:val="24"/>
                <w:szCs w:val="24"/>
                <w:lang w:val="en-IN"/>
              </w:rPr>
              <w:t>Blockchain-based Ledger (High security, immutable records) </w:t>
            </w:r>
          </w:p>
        </w:tc>
      </w:tr>
      <w:tr w:rsidR="00806401" w:rsidRPr="00806401" w14:paraId="1E4077C3"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6025B1E" w14:textId="77777777" w:rsidR="00806401" w:rsidRPr="00806401" w:rsidRDefault="00806401" w:rsidP="00F27773">
            <w:pPr>
              <w:spacing w:before="240" w:after="240"/>
              <w:jc w:val="left"/>
              <w:rPr>
                <w:sz w:val="24"/>
                <w:szCs w:val="24"/>
                <w:lang w:val="en-IN"/>
              </w:rPr>
            </w:pPr>
            <w:r w:rsidRPr="00806401">
              <w:rPr>
                <w:sz w:val="24"/>
                <w:szCs w:val="24"/>
                <w:lang w:val="en-IN"/>
              </w:rPr>
              <w:t>Verification Speed</w:t>
            </w:r>
          </w:p>
        </w:tc>
        <w:tc>
          <w:tcPr>
            <w:tcW w:w="411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636E77D8" w14:textId="77777777" w:rsidR="00806401" w:rsidRPr="00806401" w:rsidRDefault="00806401" w:rsidP="00F27773">
            <w:pPr>
              <w:spacing w:before="240" w:after="240"/>
              <w:jc w:val="left"/>
              <w:rPr>
                <w:sz w:val="24"/>
                <w:szCs w:val="24"/>
                <w:lang w:val="en-IN"/>
              </w:rPr>
            </w:pPr>
            <w:r w:rsidRPr="00806401">
              <w:rPr>
                <w:sz w:val="24"/>
                <w:szCs w:val="24"/>
                <w:lang w:val="en-IN"/>
              </w:rPr>
              <w:t>Manual process involving third parties (Takes days/weeks) </w:t>
            </w:r>
          </w:p>
        </w:tc>
        <w:tc>
          <w:tcPr>
            <w:tcW w:w="371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1FF89387" w14:textId="77777777" w:rsidR="00806401" w:rsidRPr="00806401" w:rsidRDefault="00806401" w:rsidP="00F27773">
            <w:pPr>
              <w:spacing w:before="240" w:after="240"/>
              <w:jc w:val="left"/>
              <w:rPr>
                <w:sz w:val="24"/>
                <w:szCs w:val="24"/>
                <w:lang w:val="en-IN"/>
              </w:rPr>
            </w:pPr>
            <w:r w:rsidRPr="00806401">
              <w:rPr>
                <w:sz w:val="24"/>
                <w:szCs w:val="24"/>
                <w:lang w:val="en-IN"/>
              </w:rPr>
              <w:t>Automated and Decentralized (Instant verification in seconds) </w:t>
            </w:r>
          </w:p>
        </w:tc>
      </w:tr>
      <w:tr w:rsidR="00806401" w:rsidRPr="00806401" w14:paraId="75831AE8" w14:textId="77777777" w:rsidTr="00BC156B">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F45E3" w14:textId="77777777" w:rsidR="00806401" w:rsidRPr="00806401" w:rsidRDefault="00806401" w:rsidP="00F27773">
            <w:pPr>
              <w:spacing w:before="240" w:after="240"/>
              <w:jc w:val="left"/>
              <w:rPr>
                <w:sz w:val="24"/>
                <w:szCs w:val="24"/>
                <w:lang w:val="en-IN"/>
              </w:rPr>
            </w:pPr>
            <w:r w:rsidRPr="00806401">
              <w:rPr>
                <w:sz w:val="24"/>
                <w:szCs w:val="24"/>
                <w:lang w:val="en-IN"/>
              </w:rPr>
              <w:t>Administrative Control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8EB55" w14:textId="77777777" w:rsidR="00806401" w:rsidRPr="00806401" w:rsidRDefault="00806401" w:rsidP="00F27773">
            <w:pPr>
              <w:spacing w:before="240" w:after="240"/>
              <w:jc w:val="left"/>
              <w:rPr>
                <w:sz w:val="24"/>
                <w:szCs w:val="24"/>
                <w:lang w:val="en-IN"/>
              </w:rPr>
            </w:pPr>
            <w:r w:rsidRPr="00806401">
              <w:rPr>
                <w:sz w:val="24"/>
                <w:szCs w:val="24"/>
                <w:lang w:val="en-IN"/>
              </w:rPr>
              <w:t>No real-time seat or issuance control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8FBDD" w14:textId="77777777" w:rsidR="00806401" w:rsidRPr="00806401" w:rsidRDefault="00806401" w:rsidP="00F27773">
            <w:pPr>
              <w:spacing w:before="240" w:after="240"/>
              <w:jc w:val="left"/>
              <w:rPr>
                <w:sz w:val="24"/>
                <w:szCs w:val="24"/>
                <w:lang w:val="en-IN"/>
              </w:rPr>
            </w:pPr>
            <w:r w:rsidRPr="00806401">
              <w:rPr>
                <w:sz w:val="24"/>
                <w:szCs w:val="24"/>
                <w:lang w:val="en-IN"/>
              </w:rPr>
              <w:t>Rules-Based Governance (Strict seat limits via Smart Contracts) </w:t>
            </w:r>
          </w:p>
        </w:tc>
      </w:tr>
      <w:tr w:rsidR="00806401" w:rsidRPr="00806401" w14:paraId="7F026890" w14:textId="77777777" w:rsidTr="00BC156B">
        <w:tc>
          <w:tcPr>
            <w:tcW w:w="212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41AC3D61" w14:textId="77777777" w:rsidR="00806401" w:rsidRPr="00806401" w:rsidRDefault="00806401" w:rsidP="00F27773">
            <w:pPr>
              <w:spacing w:before="240" w:after="240"/>
              <w:jc w:val="left"/>
              <w:rPr>
                <w:sz w:val="24"/>
                <w:szCs w:val="24"/>
                <w:lang w:val="en-IN"/>
              </w:rPr>
            </w:pPr>
            <w:r w:rsidRPr="00806401">
              <w:rPr>
                <w:sz w:val="24"/>
                <w:szCs w:val="24"/>
                <w:lang w:val="en-IN"/>
              </w:rPr>
              <w:t>Transparency</w:t>
            </w:r>
          </w:p>
        </w:tc>
        <w:tc>
          <w:tcPr>
            <w:tcW w:w="411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07BB78E6" w14:textId="77777777" w:rsidR="00806401" w:rsidRPr="00806401" w:rsidRDefault="00806401" w:rsidP="00F27773">
            <w:pPr>
              <w:spacing w:before="240" w:after="240"/>
              <w:jc w:val="left"/>
              <w:rPr>
                <w:sz w:val="24"/>
                <w:szCs w:val="24"/>
                <w:lang w:val="en-IN"/>
              </w:rPr>
            </w:pPr>
            <w:r w:rsidRPr="00806401">
              <w:rPr>
                <w:sz w:val="24"/>
                <w:szCs w:val="24"/>
                <w:lang w:val="en-IN"/>
              </w:rPr>
              <w:t>Closed system with limited access to audit logs </w:t>
            </w:r>
          </w:p>
        </w:tc>
        <w:tc>
          <w:tcPr>
            <w:tcW w:w="371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hideMark/>
          </w:tcPr>
          <w:p w14:paraId="3E19CE0C" w14:textId="77777777" w:rsidR="00806401" w:rsidRPr="00806401" w:rsidRDefault="00806401" w:rsidP="00F27773">
            <w:pPr>
              <w:spacing w:before="240" w:after="240"/>
              <w:jc w:val="left"/>
              <w:rPr>
                <w:sz w:val="24"/>
                <w:szCs w:val="24"/>
                <w:lang w:val="en-IN"/>
              </w:rPr>
            </w:pPr>
            <w:r w:rsidRPr="00806401">
              <w:rPr>
                <w:sz w:val="24"/>
                <w:szCs w:val="24"/>
                <w:lang w:val="en-IN"/>
              </w:rPr>
              <w:t>Publicly verifiable audit trail for every transaction </w:t>
            </w:r>
          </w:p>
        </w:tc>
      </w:tr>
      <w:tr w:rsidR="00806401" w:rsidRPr="00806401" w14:paraId="7097CEA8" w14:textId="77777777" w:rsidTr="00BC156B">
        <w:trPr>
          <w:trHeight w:val="144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26416" w14:textId="77777777" w:rsidR="00806401" w:rsidRPr="00806401" w:rsidRDefault="00806401" w:rsidP="00F27773">
            <w:pPr>
              <w:spacing w:before="240" w:after="240"/>
              <w:jc w:val="left"/>
              <w:rPr>
                <w:sz w:val="24"/>
                <w:szCs w:val="24"/>
                <w:lang w:val="en-IN"/>
              </w:rPr>
            </w:pPr>
            <w:r w:rsidRPr="00806401">
              <w:rPr>
                <w:sz w:val="24"/>
                <w:szCs w:val="24"/>
                <w:lang w:val="en-IN"/>
              </w:rPr>
              <w:t>Operational Cost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65890" w14:textId="77777777" w:rsidR="00806401" w:rsidRPr="00806401" w:rsidRDefault="00806401" w:rsidP="00F27773">
            <w:pPr>
              <w:spacing w:before="240" w:after="240"/>
              <w:jc w:val="left"/>
              <w:rPr>
                <w:sz w:val="24"/>
                <w:szCs w:val="24"/>
                <w:lang w:val="en-IN"/>
              </w:rPr>
            </w:pPr>
            <w:r w:rsidRPr="00806401">
              <w:rPr>
                <w:sz w:val="24"/>
                <w:szCs w:val="24"/>
                <w:lang w:val="en-IN"/>
              </w:rPr>
              <w:t>High (Due to manual labour and third-party verification) </w:t>
            </w:r>
          </w:p>
        </w:tc>
        <w:tc>
          <w:tcPr>
            <w:tcW w:w="3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06B79" w14:textId="77777777" w:rsidR="00806401" w:rsidRPr="00806401" w:rsidRDefault="00806401" w:rsidP="00F27773">
            <w:pPr>
              <w:spacing w:before="240" w:after="240"/>
              <w:jc w:val="left"/>
              <w:rPr>
                <w:sz w:val="24"/>
                <w:szCs w:val="24"/>
                <w:lang w:val="en-IN"/>
              </w:rPr>
            </w:pPr>
            <w:r w:rsidRPr="00806401">
              <w:rPr>
                <w:sz w:val="24"/>
                <w:szCs w:val="24"/>
                <w:lang w:val="en-IN"/>
              </w:rPr>
              <w:t>Low (Automated process with no intermediaries) </w:t>
            </w:r>
          </w:p>
        </w:tc>
      </w:tr>
    </w:tbl>
    <w:p w14:paraId="4B3CF0C2" w14:textId="77777777" w:rsidR="00806401" w:rsidRPr="00806401" w:rsidRDefault="00806401" w:rsidP="00F27773">
      <w:pPr>
        <w:spacing w:before="240" w:after="240"/>
        <w:jc w:val="left"/>
        <w:rPr>
          <w:b/>
          <w:bCs/>
          <w:sz w:val="24"/>
          <w:szCs w:val="24"/>
          <w:lang w:val="en-IN"/>
        </w:rPr>
      </w:pPr>
    </w:p>
    <w:p w14:paraId="7BED20BC" w14:textId="5A70C64E" w:rsidR="00806401" w:rsidRPr="00806401" w:rsidRDefault="00806401" w:rsidP="008D294D">
      <w:pPr>
        <w:spacing w:before="240" w:after="240"/>
        <w:jc w:val="both"/>
        <w:rPr>
          <w:b/>
          <w:bCs/>
          <w:sz w:val="28"/>
          <w:szCs w:val="28"/>
          <w:lang w:val="en-IN"/>
        </w:rPr>
      </w:pPr>
      <w:r w:rsidRPr="00806401">
        <w:rPr>
          <w:b/>
          <w:bCs/>
          <w:sz w:val="28"/>
          <w:szCs w:val="28"/>
          <w:lang w:val="en-IN"/>
        </w:rPr>
        <w:t>PROPOSED WORK</w:t>
      </w:r>
    </w:p>
    <w:p w14:paraId="530DB977"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The primary objective of paper is to completely remove fraud and manual delays over a use blockchain technology. Where, employed cryptographic chaining method where every certificate possesses its own unique digital fingerprint or hash.</w:t>
      </w:r>
    </w:p>
    <w:p w14:paraId="5090FD18"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Interestingly, each new block securely embeds the hash of the preceding block within itself, thereby forming a strong chain. Should anyone will attempt to tamper to historical record using photoshop or any other tool, then the entire chain will be immediately register as broken.</w:t>
      </w:r>
    </w:p>
    <w:p w14:paraId="654A6D04"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 xml:space="preserve">Additionally, we empowering to regulatory bodies, i.e.  UGC, with authority that establish seat limits in system. </w:t>
      </w:r>
    </w:p>
    <w:p w14:paraId="7345107C"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 xml:space="preserve">For instance, if specific course capacity of 100 seats, blockchain will simply refuse to authorize issuance of a 101st certificate. </w:t>
      </w:r>
    </w:p>
    <w:p w14:paraId="3B9663AD" w14:textId="77777777" w:rsidR="00806401" w:rsidRPr="00806401" w:rsidRDefault="00806401" w:rsidP="008D294D">
      <w:pPr>
        <w:tabs>
          <w:tab w:val="num" w:pos="360"/>
        </w:tabs>
        <w:spacing w:before="240" w:after="240"/>
        <w:jc w:val="both"/>
        <w:rPr>
          <w:sz w:val="24"/>
          <w:szCs w:val="24"/>
          <w:lang w:val="en-IN"/>
        </w:rPr>
      </w:pPr>
      <w:r w:rsidRPr="00806401">
        <w:rPr>
          <w:sz w:val="24"/>
          <w:szCs w:val="24"/>
          <w:lang w:val="en-IN"/>
        </w:rPr>
        <w:t>This entire structure of system across 3 separate layers are following:</w:t>
      </w:r>
    </w:p>
    <w:p w14:paraId="137ABCCA" w14:textId="77777777" w:rsidR="00806401" w:rsidRPr="0080640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 xml:space="preserve">Python Tkinter for the frontend, </w:t>
      </w:r>
    </w:p>
    <w:p w14:paraId="66A95C29" w14:textId="77777777" w:rsidR="00806401" w:rsidRPr="0080640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 xml:space="preserve">Solidity Smart Contracts for the underlying logic, and </w:t>
      </w:r>
    </w:p>
    <w:p w14:paraId="57622C56" w14:textId="484A5EDD" w:rsidR="00DC7321" w:rsidRDefault="00806401" w:rsidP="008D294D">
      <w:pPr>
        <w:pStyle w:val="ListParagraph"/>
        <w:numPr>
          <w:ilvl w:val="0"/>
          <w:numId w:val="3"/>
        </w:numPr>
        <w:tabs>
          <w:tab w:val="num" w:pos="360"/>
        </w:tabs>
        <w:spacing w:before="240" w:after="240"/>
        <w:jc w:val="both"/>
        <w:rPr>
          <w:sz w:val="24"/>
          <w:szCs w:val="24"/>
        </w:rPr>
      </w:pPr>
      <w:r w:rsidRPr="00806401">
        <w:rPr>
          <w:sz w:val="24"/>
          <w:szCs w:val="24"/>
        </w:rPr>
        <w:t>The Ganache blockchain for data storage.</w:t>
      </w:r>
    </w:p>
    <w:p w14:paraId="188F8C9C" w14:textId="77777777" w:rsidR="00DC7321" w:rsidRPr="00DC7321" w:rsidRDefault="00DC7321" w:rsidP="008D294D">
      <w:pPr>
        <w:pStyle w:val="ListParagraph"/>
        <w:spacing w:before="240" w:after="240"/>
        <w:ind w:left="360"/>
        <w:jc w:val="both"/>
        <w:rPr>
          <w:sz w:val="24"/>
          <w:szCs w:val="24"/>
        </w:rPr>
      </w:pPr>
    </w:p>
    <w:p w14:paraId="34049E64" w14:textId="77777777" w:rsidR="00DC7321" w:rsidRDefault="00DC7321" w:rsidP="008D294D">
      <w:pPr>
        <w:pStyle w:val="ListParagraph"/>
        <w:spacing w:before="240" w:after="240"/>
        <w:ind w:left="360"/>
        <w:jc w:val="both"/>
        <w:rPr>
          <w:sz w:val="24"/>
          <w:szCs w:val="24"/>
        </w:rPr>
      </w:pPr>
    </w:p>
    <w:p w14:paraId="376558DD" w14:textId="77777777" w:rsidR="00DC7321" w:rsidRDefault="00DC7321" w:rsidP="00F27773">
      <w:pPr>
        <w:pStyle w:val="ListParagraph"/>
        <w:spacing w:before="240" w:after="240"/>
        <w:ind w:left="360"/>
        <w:jc w:val="left"/>
        <w:rPr>
          <w:sz w:val="24"/>
          <w:szCs w:val="24"/>
        </w:rPr>
      </w:pPr>
    </w:p>
    <w:p w14:paraId="45C2D16F" w14:textId="77777777" w:rsidR="00DC7321" w:rsidRDefault="00DC7321" w:rsidP="00F27773">
      <w:pPr>
        <w:pStyle w:val="ListParagraph"/>
        <w:spacing w:before="240" w:after="240"/>
        <w:ind w:left="360"/>
        <w:jc w:val="left"/>
        <w:rPr>
          <w:sz w:val="24"/>
          <w:szCs w:val="24"/>
        </w:rPr>
      </w:pPr>
    </w:p>
    <w:p w14:paraId="60E6E5BC" w14:textId="77777777" w:rsidR="00DC7321" w:rsidRDefault="00DC7321" w:rsidP="00F27773">
      <w:pPr>
        <w:pStyle w:val="ListParagraph"/>
        <w:spacing w:before="240" w:after="240"/>
        <w:ind w:left="360"/>
        <w:jc w:val="left"/>
        <w:rPr>
          <w:sz w:val="24"/>
          <w:szCs w:val="24"/>
        </w:rPr>
      </w:pPr>
    </w:p>
    <w:p w14:paraId="7A7F659F" w14:textId="77777777" w:rsidR="00DC7321" w:rsidRPr="00A53056" w:rsidRDefault="00DC7321" w:rsidP="00F27773">
      <w:pPr>
        <w:pStyle w:val="ListParagraph"/>
        <w:spacing w:before="240" w:after="240"/>
        <w:ind w:left="360"/>
        <w:jc w:val="left"/>
        <w:rPr>
          <w:sz w:val="24"/>
          <w:szCs w:val="24"/>
        </w:rPr>
      </w:pPr>
    </w:p>
    <w:p w14:paraId="013B6022" w14:textId="77777777" w:rsidR="00EA0FBE" w:rsidRDefault="00EA0FBE" w:rsidP="00F27773">
      <w:pPr>
        <w:spacing w:before="240" w:after="240"/>
        <w:jc w:val="left"/>
        <w:rPr>
          <w:sz w:val="24"/>
          <w:szCs w:val="24"/>
          <w:lang w:val="en-IN"/>
        </w:rPr>
      </w:pPr>
      <w:r w:rsidRPr="00806401">
        <w:rPr>
          <w:b/>
          <w:bCs/>
          <w:sz w:val="24"/>
          <w:szCs w:val="24"/>
          <w:lang w:val="en-IN"/>
        </w:rPr>
        <w:t xml:space="preserve">Figure 1: </w:t>
      </w:r>
      <w:r w:rsidRPr="00806401">
        <w:rPr>
          <w:sz w:val="24"/>
          <w:szCs w:val="24"/>
          <w:lang w:val="en-IN"/>
        </w:rPr>
        <w:t>Link-by-Link Chaining</w:t>
      </w:r>
    </w:p>
    <w:p w14:paraId="56D9EF66" w14:textId="24E1B076" w:rsidR="00EA0FBE" w:rsidRDefault="00EA0FBE" w:rsidP="00F27773">
      <w:pPr>
        <w:spacing w:before="240" w:after="240"/>
        <w:jc w:val="left"/>
        <w:rPr>
          <w:b/>
          <w:bCs/>
          <w:sz w:val="24"/>
          <w:szCs w:val="24"/>
          <w:lang w:val="en-IN"/>
        </w:rPr>
      </w:pPr>
      <w:r w:rsidRPr="00806401">
        <w:rPr>
          <w:b/>
          <w:bCs/>
          <w:noProof/>
          <w:sz w:val="24"/>
          <w:szCs w:val="24"/>
          <w:lang w:val="en-IN" w:eastAsia="en-IN"/>
        </w:rPr>
        <w:lastRenderedPageBreak/>
        <w:drawing>
          <wp:inline distT="0" distB="0" distL="0" distR="0" wp14:anchorId="16781E15" wp14:editId="581711B8">
            <wp:extent cx="5067300" cy="2852129"/>
            <wp:effectExtent l="0" t="0" r="0" b="5715"/>
            <wp:docPr id="689940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41" t="2836" b="8333"/>
                    <a:stretch>
                      <a:fillRect/>
                    </a:stretch>
                  </pic:blipFill>
                  <pic:spPr bwMode="auto">
                    <a:xfrm>
                      <a:off x="0" y="0"/>
                      <a:ext cx="5085215" cy="2862212"/>
                    </a:xfrm>
                    <a:prstGeom prst="rect">
                      <a:avLst/>
                    </a:prstGeom>
                    <a:noFill/>
                    <a:ln>
                      <a:noFill/>
                    </a:ln>
                    <a:extLst>
                      <a:ext uri="{53640926-AAD7-44D8-BBD7-CCE9431645EC}">
                        <a14:shadowObscured xmlns:a14="http://schemas.microsoft.com/office/drawing/2010/main"/>
                      </a:ext>
                    </a:extLst>
                  </pic:spPr>
                </pic:pic>
              </a:graphicData>
            </a:graphic>
          </wp:inline>
        </w:drawing>
      </w:r>
    </w:p>
    <w:p w14:paraId="38969D60" w14:textId="77777777" w:rsidR="00457970" w:rsidRDefault="00457970" w:rsidP="00F27773">
      <w:pPr>
        <w:spacing w:before="240" w:after="240"/>
        <w:jc w:val="left"/>
        <w:rPr>
          <w:b/>
          <w:bCs/>
          <w:sz w:val="24"/>
          <w:szCs w:val="24"/>
          <w:lang w:val="en-IN"/>
        </w:rPr>
      </w:pPr>
    </w:p>
    <w:p w14:paraId="0C40AD9C" w14:textId="79A9F3D5" w:rsidR="00806401" w:rsidRPr="00EA0FBE" w:rsidRDefault="00EA0FBE" w:rsidP="00F27773">
      <w:pPr>
        <w:spacing w:before="240" w:after="240"/>
        <w:jc w:val="left"/>
        <w:rPr>
          <w:sz w:val="24"/>
          <w:szCs w:val="24"/>
          <w:lang w:val="en-IN"/>
        </w:rPr>
      </w:pPr>
      <w:r w:rsidRPr="00806401">
        <w:rPr>
          <w:b/>
          <w:bCs/>
          <w:sz w:val="24"/>
          <w:szCs w:val="24"/>
          <w:lang w:val="en-IN"/>
        </w:rPr>
        <w:t xml:space="preserve">Figure 2: </w:t>
      </w:r>
      <w:r w:rsidRPr="00806401">
        <w:rPr>
          <w:sz w:val="24"/>
          <w:szCs w:val="24"/>
          <w:lang w:val="en-IN"/>
        </w:rPr>
        <w:t>Logic Workflow Diagram</w:t>
      </w:r>
    </w:p>
    <w:p w14:paraId="5C1DCA89" w14:textId="51B4DA0C"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57D27A46" wp14:editId="24A3C7B1">
            <wp:extent cx="5067300" cy="5495908"/>
            <wp:effectExtent l="0" t="0" r="0" b="0"/>
            <wp:docPr id="13586617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345" cy="5610923"/>
                    </a:xfrm>
                    <a:prstGeom prst="rect">
                      <a:avLst/>
                    </a:prstGeom>
                    <a:noFill/>
                    <a:ln>
                      <a:noFill/>
                    </a:ln>
                  </pic:spPr>
                </pic:pic>
              </a:graphicData>
            </a:graphic>
          </wp:inline>
        </w:drawing>
      </w:r>
    </w:p>
    <w:p w14:paraId="7DEFDDE8" w14:textId="153C0188" w:rsidR="00806401" w:rsidRPr="00806401" w:rsidRDefault="00806401" w:rsidP="008D294D">
      <w:pPr>
        <w:spacing w:before="240" w:after="240"/>
        <w:jc w:val="both"/>
        <w:rPr>
          <w:b/>
          <w:bCs/>
          <w:sz w:val="28"/>
          <w:szCs w:val="28"/>
          <w:lang w:val="en-IN"/>
        </w:rPr>
      </w:pPr>
      <w:r w:rsidRPr="00806401">
        <w:rPr>
          <w:b/>
          <w:bCs/>
          <w:sz w:val="28"/>
          <w:szCs w:val="28"/>
          <w:lang w:val="en-IN"/>
        </w:rPr>
        <w:t>SYSTEM DESIGN</w:t>
      </w:r>
    </w:p>
    <w:p w14:paraId="7620FBF3" w14:textId="6764AD4A" w:rsidR="00806401" w:rsidRPr="00806401" w:rsidRDefault="00806401" w:rsidP="008D294D">
      <w:pPr>
        <w:spacing w:before="240" w:after="240"/>
        <w:jc w:val="both"/>
        <w:rPr>
          <w:sz w:val="24"/>
          <w:szCs w:val="24"/>
          <w:lang w:val="en-IN"/>
        </w:rPr>
      </w:pPr>
      <w:r w:rsidRPr="00806401">
        <w:rPr>
          <w:sz w:val="24"/>
          <w:szCs w:val="24"/>
          <w:lang w:val="en-IN"/>
        </w:rPr>
        <w:lastRenderedPageBreak/>
        <w:t>The technical architecture of SmartCertify is in very simple. We can imagine this with drawing an analogy to way of school or a</w:t>
      </w:r>
      <w:r w:rsidR="00161182">
        <w:rPr>
          <w:sz w:val="24"/>
          <w:szCs w:val="24"/>
          <w:lang w:val="en-IN"/>
        </w:rPr>
        <w:t>n</w:t>
      </w:r>
      <w:r w:rsidRPr="00806401">
        <w:rPr>
          <w:sz w:val="24"/>
          <w:szCs w:val="24"/>
          <w:lang w:val="en-IN"/>
        </w:rPr>
        <w:t xml:space="preserve"> office operates. Here, system divides in 3 main parts:</w:t>
      </w:r>
    </w:p>
    <w:p w14:paraId="6A6E7E0E" w14:textId="77777777" w:rsidR="00806401" w:rsidRPr="00806401" w:rsidRDefault="00806401" w:rsidP="008D294D">
      <w:pPr>
        <w:pStyle w:val="ListParagraph"/>
        <w:numPr>
          <w:ilvl w:val="0"/>
          <w:numId w:val="4"/>
        </w:numPr>
        <w:spacing w:before="240" w:after="240"/>
        <w:jc w:val="both"/>
        <w:rPr>
          <w:sz w:val="24"/>
          <w:szCs w:val="24"/>
        </w:rPr>
      </w:pPr>
      <w:r w:rsidRPr="00806401">
        <w:rPr>
          <w:b/>
          <w:bCs/>
          <w:sz w:val="24"/>
          <w:szCs w:val="24"/>
        </w:rPr>
        <w:t>Presentation Layer (Frontend):</w:t>
      </w:r>
      <w:r w:rsidRPr="00806401">
        <w:rPr>
          <w:sz w:val="24"/>
          <w:szCs w:val="24"/>
        </w:rPr>
        <w:t xml:space="preserve"> This layer of the system, is used by user. It has built using Python &amp; Tkinter. It is greatest advantage is that universities and administrators are do not need to study coding order to operate system. It provides a straightforward and user-friendly interface, allowing data entry and verification tasks to be performed without any technical 3problems.</w:t>
      </w:r>
    </w:p>
    <w:p w14:paraId="2BE6C4C4" w14:textId="77777777" w:rsidR="00806401" w:rsidRPr="00806401" w:rsidRDefault="00806401" w:rsidP="008D294D">
      <w:pPr>
        <w:pStyle w:val="ListParagraph"/>
        <w:spacing w:before="240" w:after="240"/>
        <w:ind w:left="360"/>
        <w:jc w:val="both"/>
        <w:rPr>
          <w:sz w:val="24"/>
          <w:szCs w:val="24"/>
        </w:rPr>
      </w:pPr>
    </w:p>
    <w:p w14:paraId="4F175956" w14:textId="2E754BB0" w:rsidR="00806401" w:rsidRPr="00806401" w:rsidRDefault="00806401" w:rsidP="008D294D">
      <w:pPr>
        <w:pStyle w:val="ListParagraph"/>
        <w:numPr>
          <w:ilvl w:val="0"/>
          <w:numId w:val="4"/>
        </w:numPr>
        <w:spacing w:before="240" w:after="240"/>
        <w:jc w:val="both"/>
        <w:rPr>
          <w:sz w:val="24"/>
          <w:szCs w:val="24"/>
        </w:rPr>
      </w:pPr>
      <w:r w:rsidRPr="00806401">
        <w:rPr>
          <w:b/>
          <w:bCs/>
          <w:sz w:val="24"/>
          <w:szCs w:val="24"/>
        </w:rPr>
        <w:t>Logic Layer (Rule book):</w:t>
      </w:r>
      <w:r w:rsidRPr="00806401">
        <w:rPr>
          <w:sz w:val="24"/>
          <w:szCs w:val="24"/>
        </w:rPr>
        <w:t xml:space="preserve"> This is to serves brain of whole system, making all critical decisions. It driven by smart contracts written in solidity programming language. This is layer which enforces specific rules, such as setting limits on number of certificates issued and is performing hashing of certificates. If any rule effected like for instance &amp; issuing more certificates than prescribed limit, this layer immediately halts to operation.</w:t>
      </w:r>
    </w:p>
    <w:p w14:paraId="4DCB12AE" w14:textId="77777777" w:rsidR="00806401" w:rsidRPr="00806401" w:rsidRDefault="00806401" w:rsidP="008D294D">
      <w:pPr>
        <w:pStyle w:val="ListParagraph"/>
        <w:spacing w:before="240" w:after="240"/>
        <w:jc w:val="both"/>
        <w:rPr>
          <w:sz w:val="24"/>
          <w:szCs w:val="24"/>
        </w:rPr>
      </w:pPr>
    </w:p>
    <w:p w14:paraId="02988045" w14:textId="39BA3BFF" w:rsidR="00806401" w:rsidRDefault="00806401" w:rsidP="008D294D">
      <w:pPr>
        <w:pStyle w:val="ListParagraph"/>
        <w:numPr>
          <w:ilvl w:val="0"/>
          <w:numId w:val="4"/>
        </w:numPr>
        <w:spacing w:before="240" w:after="240"/>
        <w:jc w:val="both"/>
        <w:rPr>
          <w:sz w:val="24"/>
          <w:szCs w:val="24"/>
        </w:rPr>
      </w:pPr>
      <w:r w:rsidRPr="00806401">
        <w:rPr>
          <w:b/>
          <w:bCs/>
          <w:sz w:val="24"/>
          <w:szCs w:val="24"/>
        </w:rPr>
        <w:t>Data Layer (Storage):</w:t>
      </w:r>
      <w:r w:rsidRPr="00806401">
        <w:rPr>
          <w:sz w:val="24"/>
          <w:szCs w:val="24"/>
        </w:rPr>
        <w:t xml:space="preserve"> In this layer all data and all transaction records are securely stored on the or for perpetuity. Ganache blockchain utilized for maintaining all permanent records, interpreting system hack-proof and immutable. Additionally, JSON files are of employed to facilitate quick and easy access to as a local data. This helps to maintains of the overall speed and efficiency of </w:t>
      </w:r>
      <w:r w:rsidR="00D16D3C">
        <w:rPr>
          <w:sz w:val="24"/>
          <w:szCs w:val="24"/>
        </w:rPr>
        <w:t>the</w:t>
      </w:r>
      <w:r w:rsidRPr="00806401">
        <w:rPr>
          <w:sz w:val="24"/>
          <w:szCs w:val="24"/>
        </w:rPr>
        <w:t xml:space="preserve"> system.</w:t>
      </w:r>
    </w:p>
    <w:p w14:paraId="300C51B6" w14:textId="77777777" w:rsidR="00EA0FBE" w:rsidRPr="00EA0FBE" w:rsidRDefault="00EA0FBE" w:rsidP="008D294D">
      <w:pPr>
        <w:pStyle w:val="ListParagraph"/>
        <w:spacing w:before="240" w:after="240"/>
        <w:jc w:val="both"/>
        <w:rPr>
          <w:sz w:val="24"/>
          <w:szCs w:val="24"/>
        </w:rPr>
      </w:pPr>
    </w:p>
    <w:p w14:paraId="0FF11DAE" w14:textId="1DC2C848" w:rsidR="00EA0FBE" w:rsidRPr="00EA0FBE" w:rsidRDefault="00EA0FBE" w:rsidP="00F27773">
      <w:pPr>
        <w:spacing w:before="240" w:after="240"/>
        <w:jc w:val="left"/>
        <w:rPr>
          <w:sz w:val="24"/>
          <w:szCs w:val="24"/>
        </w:rPr>
      </w:pPr>
      <w:r w:rsidRPr="00806401">
        <w:rPr>
          <w:b/>
          <w:bCs/>
          <w:sz w:val="24"/>
          <w:szCs w:val="24"/>
          <w:lang w:val="en-IN"/>
        </w:rPr>
        <w:t xml:space="preserve">Figure 3: </w:t>
      </w:r>
      <w:r w:rsidRPr="00806401">
        <w:rPr>
          <w:sz w:val="24"/>
          <w:szCs w:val="24"/>
          <w:lang w:val="en-IN"/>
        </w:rPr>
        <w:t>High level Architecture of SmartCertify</w:t>
      </w:r>
    </w:p>
    <w:p w14:paraId="2F7D8F7D" w14:textId="6D421D15"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4A45116A" wp14:editId="212FEA7F">
            <wp:extent cx="6057900" cy="3114334"/>
            <wp:effectExtent l="0" t="0" r="0" b="0"/>
            <wp:docPr id="1260702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7" b="6015"/>
                    <a:stretch>
                      <a:fillRect/>
                    </a:stretch>
                  </pic:blipFill>
                  <pic:spPr bwMode="auto">
                    <a:xfrm>
                      <a:off x="0" y="0"/>
                      <a:ext cx="6135165" cy="3154056"/>
                    </a:xfrm>
                    <a:prstGeom prst="rect">
                      <a:avLst/>
                    </a:prstGeom>
                    <a:noFill/>
                    <a:ln>
                      <a:noFill/>
                    </a:ln>
                    <a:extLst>
                      <a:ext uri="{53640926-AAD7-44D8-BBD7-CCE9431645EC}">
                        <a14:shadowObscured xmlns:a14="http://schemas.microsoft.com/office/drawing/2010/main"/>
                      </a:ext>
                    </a:extLst>
                  </pic:spPr>
                </pic:pic>
              </a:graphicData>
            </a:graphic>
          </wp:inline>
        </w:drawing>
      </w:r>
    </w:p>
    <w:p w14:paraId="7EF67FA2" w14:textId="77777777" w:rsidR="00806401" w:rsidRPr="00806401" w:rsidRDefault="00806401" w:rsidP="008D294D">
      <w:pPr>
        <w:spacing w:before="240" w:after="240"/>
        <w:jc w:val="both"/>
        <w:rPr>
          <w:b/>
          <w:bCs/>
          <w:sz w:val="24"/>
          <w:szCs w:val="24"/>
          <w:lang w:val="en-IN"/>
        </w:rPr>
      </w:pPr>
      <w:r w:rsidRPr="00806401">
        <w:rPr>
          <w:b/>
          <w:bCs/>
          <w:sz w:val="24"/>
          <w:szCs w:val="24"/>
          <w:lang w:val="en-IN"/>
        </w:rPr>
        <w:t>Draw the all these horizontal label arrows:</w:t>
      </w:r>
    </w:p>
    <w:p w14:paraId="518B56CC"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University </w:t>
      </w:r>
      <w:r w:rsidRPr="00806401">
        <w:rPr>
          <w:sz w:val="24"/>
          <w:szCs w:val="24"/>
          <w:lang w:val="en-IN"/>
        </w:rPr>
        <w:sym w:font="Wingdings" w:char="F0E0"/>
      </w:r>
      <w:r w:rsidRPr="00806401">
        <w:rPr>
          <w:sz w:val="24"/>
          <w:szCs w:val="24"/>
          <w:lang w:val="en-IN"/>
        </w:rPr>
        <w:t>  Authority: Request Course &amp; Seat-Limit Approval.</w:t>
      </w:r>
    </w:p>
    <w:p w14:paraId="698DAE24"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Authority </w:t>
      </w:r>
      <w:r w:rsidRPr="00806401">
        <w:rPr>
          <w:sz w:val="24"/>
          <w:szCs w:val="24"/>
          <w:lang w:val="en-IN"/>
        </w:rPr>
        <w:sym w:font="Wingdings" w:char="F0E0"/>
      </w:r>
      <w:r w:rsidRPr="00806401">
        <w:rPr>
          <w:sz w:val="24"/>
          <w:szCs w:val="24"/>
          <w:lang w:val="en-IN"/>
        </w:rPr>
        <w:t>  Blockchain: Send Transaction: Approve Seats (e.g., 60).</w:t>
      </w:r>
    </w:p>
    <w:p w14:paraId="7B5E99B4"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Blockchain  </w:t>
      </w:r>
      <w:r w:rsidRPr="00806401">
        <w:rPr>
          <w:sz w:val="24"/>
          <w:szCs w:val="24"/>
          <w:lang w:val="en-IN"/>
        </w:rPr>
        <w:sym w:font="Wingdings" w:char="F0E0"/>
      </w:r>
      <w:r w:rsidRPr="00806401">
        <w:rPr>
          <w:sz w:val="24"/>
          <w:szCs w:val="24"/>
          <w:lang w:val="en-IN"/>
        </w:rPr>
        <w:t xml:space="preserve">  Authority: Confirm Rule Stored.</w:t>
      </w:r>
    </w:p>
    <w:p w14:paraId="773B8D8A" w14:textId="67D5F15A"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University  </w:t>
      </w:r>
      <w:r w:rsidRPr="00806401">
        <w:rPr>
          <w:sz w:val="24"/>
          <w:szCs w:val="24"/>
          <w:lang w:val="en-IN"/>
        </w:rPr>
        <w:sym w:font="Wingdings" w:char="F0E0"/>
      </w:r>
      <w:r w:rsidRPr="00806401">
        <w:rPr>
          <w:sz w:val="24"/>
          <w:szCs w:val="24"/>
          <w:lang w:val="en-IN"/>
        </w:rPr>
        <w:t>  Blockchain: Request Issuance (Student A, M</w:t>
      </w:r>
      <w:r w:rsidR="00D16D3C">
        <w:rPr>
          <w:sz w:val="24"/>
          <w:szCs w:val="24"/>
          <w:lang w:val="en-IN"/>
        </w:rPr>
        <w:t>.</w:t>
      </w:r>
      <w:r w:rsidRPr="00806401">
        <w:rPr>
          <w:sz w:val="24"/>
          <w:szCs w:val="24"/>
          <w:lang w:val="en-IN"/>
        </w:rPr>
        <w:t>Sc IT).</w:t>
      </w:r>
    </w:p>
    <w:p w14:paraId="42B1F0C7" w14:textId="77777777" w:rsidR="00806401" w:rsidRPr="00806401"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 xml:space="preserve">Blockchain  </w:t>
      </w:r>
      <w:r w:rsidRPr="00806401">
        <w:rPr>
          <w:sz w:val="24"/>
          <w:szCs w:val="24"/>
          <w:lang w:val="en-IN"/>
        </w:rPr>
        <w:sym w:font="Wingdings" w:char="F0E0"/>
      </w:r>
      <w:r w:rsidRPr="00806401">
        <w:rPr>
          <w:sz w:val="24"/>
          <w:szCs w:val="24"/>
          <w:lang w:val="en-IN"/>
        </w:rPr>
        <w:t xml:space="preserve">  Blockchain (Self-check): Check Logic: Remaining Seats &gt; 0?</w:t>
      </w:r>
    </w:p>
    <w:p w14:paraId="085CBB5E" w14:textId="0DE6307A" w:rsidR="00E077C1" w:rsidRPr="00A202EC" w:rsidRDefault="00806401" w:rsidP="008D294D">
      <w:pPr>
        <w:numPr>
          <w:ilvl w:val="0"/>
          <w:numId w:val="2"/>
        </w:numPr>
        <w:tabs>
          <w:tab w:val="num" w:pos="720"/>
        </w:tabs>
        <w:spacing w:before="240" w:after="240"/>
        <w:jc w:val="both"/>
        <w:rPr>
          <w:sz w:val="24"/>
          <w:szCs w:val="24"/>
          <w:lang w:val="en-IN"/>
        </w:rPr>
      </w:pPr>
      <w:r w:rsidRPr="00806401">
        <w:rPr>
          <w:sz w:val="24"/>
          <w:szCs w:val="24"/>
          <w:lang w:val="en-IN"/>
        </w:rPr>
        <w:t>Blockchain  </w:t>
      </w:r>
      <w:r w:rsidRPr="00806401">
        <w:rPr>
          <w:sz w:val="24"/>
          <w:szCs w:val="24"/>
          <w:lang w:val="en-IN"/>
        </w:rPr>
        <w:sym w:font="Wingdings" w:char="F0E0"/>
      </w:r>
      <w:r w:rsidRPr="00806401">
        <w:rPr>
          <w:sz w:val="24"/>
          <w:szCs w:val="24"/>
          <w:lang w:val="en-IN"/>
        </w:rPr>
        <w:t xml:space="preserve">  University: Confirm Issue: Return </w:t>
      </w:r>
      <w:proofErr w:type="spellStart"/>
      <w:r w:rsidRPr="00806401">
        <w:rPr>
          <w:sz w:val="24"/>
          <w:szCs w:val="24"/>
          <w:lang w:val="en-IN"/>
        </w:rPr>
        <w:t>Trxn</w:t>
      </w:r>
      <w:proofErr w:type="spellEnd"/>
      <w:r w:rsidRPr="00806401">
        <w:rPr>
          <w:sz w:val="24"/>
          <w:szCs w:val="24"/>
          <w:lang w:val="en-IN"/>
        </w:rPr>
        <w:t xml:space="preserve"> Hash &amp; Block No.</w:t>
      </w:r>
    </w:p>
    <w:p w14:paraId="6219D3B8" w14:textId="77777777" w:rsidR="00806401" w:rsidRPr="00806401" w:rsidRDefault="00806401" w:rsidP="008D294D">
      <w:pPr>
        <w:spacing w:before="240" w:after="240"/>
        <w:jc w:val="both"/>
        <w:rPr>
          <w:b/>
          <w:bCs/>
          <w:sz w:val="24"/>
          <w:szCs w:val="24"/>
          <w:lang w:val="en-IN"/>
        </w:rPr>
      </w:pPr>
      <w:r w:rsidRPr="00806401">
        <w:rPr>
          <w:b/>
          <w:bCs/>
          <w:sz w:val="24"/>
          <w:szCs w:val="24"/>
          <w:lang w:val="en-IN"/>
        </w:rPr>
        <w:t>Module Description </w:t>
      </w:r>
    </w:p>
    <w:p w14:paraId="13DC169C" w14:textId="6B654BE9" w:rsidR="00806401" w:rsidRPr="00806401" w:rsidRDefault="00806401" w:rsidP="008D294D">
      <w:pPr>
        <w:spacing w:before="240" w:after="240"/>
        <w:jc w:val="both"/>
        <w:rPr>
          <w:sz w:val="24"/>
          <w:szCs w:val="24"/>
        </w:rPr>
      </w:pPr>
      <w:r w:rsidRPr="00806401">
        <w:rPr>
          <w:sz w:val="24"/>
          <w:szCs w:val="24"/>
        </w:rPr>
        <w:lastRenderedPageBreak/>
        <w:t>This entire system is operate</w:t>
      </w:r>
      <w:r w:rsidR="00276779">
        <w:rPr>
          <w:sz w:val="24"/>
          <w:szCs w:val="24"/>
        </w:rPr>
        <w:t>d</w:t>
      </w:r>
      <w:r w:rsidRPr="00806401">
        <w:rPr>
          <w:sz w:val="24"/>
          <w:szCs w:val="24"/>
        </w:rPr>
        <w:t xml:space="preserve"> in 3 main parts:</w:t>
      </w:r>
    </w:p>
    <w:p w14:paraId="7D5C0D33" w14:textId="77777777" w:rsidR="00806401" w:rsidRPr="00806401" w:rsidRDefault="00806401" w:rsidP="008D294D">
      <w:pPr>
        <w:pStyle w:val="ListParagraph"/>
        <w:numPr>
          <w:ilvl w:val="0"/>
          <w:numId w:val="5"/>
        </w:numPr>
        <w:spacing w:before="240" w:after="240"/>
        <w:jc w:val="both"/>
        <w:rPr>
          <w:sz w:val="24"/>
          <w:szCs w:val="24"/>
        </w:rPr>
      </w:pPr>
      <w:r w:rsidRPr="00806401">
        <w:rPr>
          <w:sz w:val="24"/>
          <w:szCs w:val="24"/>
        </w:rPr>
        <w:t>Authority Module, which institutions are like UGC operate to register to universities and regulate according to their seat capacity.</w:t>
      </w:r>
    </w:p>
    <w:p w14:paraId="4F735603" w14:textId="77777777" w:rsidR="00806401" w:rsidRPr="00806401" w:rsidRDefault="00806401" w:rsidP="008D294D">
      <w:pPr>
        <w:pStyle w:val="ListParagraph"/>
        <w:numPr>
          <w:ilvl w:val="0"/>
          <w:numId w:val="5"/>
        </w:numPr>
        <w:spacing w:before="240" w:after="240"/>
        <w:jc w:val="both"/>
        <w:rPr>
          <w:sz w:val="24"/>
          <w:szCs w:val="24"/>
        </w:rPr>
      </w:pPr>
      <w:r w:rsidRPr="00806401">
        <w:rPr>
          <w:sz w:val="24"/>
          <w:szCs w:val="24"/>
        </w:rPr>
        <w:t>University Module comes into play &amp; once approval granted, then universities have permission to their limited no. of certificates issues, with system automatically tracks seat count.</w:t>
      </w:r>
    </w:p>
    <w:p w14:paraId="16B78DEE" w14:textId="77777777" w:rsidR="00806401" w:rsidRDefault="00806401" w:rsidP="008D294D">
      <w:pPr>
        <w:pStyle w:val="ListParagraph"/>
        <w:numPr>
          <w:ilvl w:val="0"/>
          <w:numId w:val="5"/>
        </w:numPr>
        <w:spacing w:before="240" w:after="240"/>
        <w:jc w:val="both"/>
        <w:rPr>
          <w:sz w:val="24"/>
          <w:szCs w:val="24"/>
        </w:rPr>
      </w:pPr>
      <w:r w:rsidRPr="00806401">
        <w:rPr>
          <w:sz w:val="24"/>
          <w:szCs w:val="24"/>
        </w:rPr>
        <w:t>Finally, Public Verification Module functioning their search tool feature. Here, if any student or company can simply enter their certificate ID to verify if exist then decide a degree authentic or not &amp; then gives a popup alert.</w:t>
      </w:r>
    </w:p>
    <w:p w14:paraId="20F90542" w14:textId="77777777" w:rsidR="004D0149" w:rsidRDefault="004D0149" w:rsidP="008D294D">
      <w:pPr>
        <w:pStyle w:val="ListParagraph"/>
        <w:spacing w:before="240" w:after="240"/>
        <w:ind w:left="360"/>
        <w:jc w:val="both"/>
        <w:rPr>
          <w:sz w:val="24"/>
          <w:szCs w:val="24"/>
        </w:rPr>
      </w:pPr>
    </w:p>
    <w:p w14:paraId="7805385E" w14:textId="33A65F7B" w:rsidR="00EA0FBE" w:rsidRPr="00EA0FBE" w:rsidRDefault="00EA0FBE" w:rsidP="00F27773">
      <w:pPr>
        <w:pStyle w:val="ListParagraph"/>
        <w:spacing w:before="240" w:after="240"/>
        <w:ind w:left="360"/>
        <w:jc w:val="left"/>
        <w:rPr>
          <w:b/>
          <w:bCs/>
          <w:sz w:val="24"/>
          <w:szCs w:val="24"/>
          <w:lang w:val="en-IN"/>
        </w:rPr>
      </w:pPr>
      <w:r w:rsidRPr="00EA0FBE">
        <w:rPr>
          <w:b/>
          <w:bCs/>
          <w:sz w:val="24"/>
          <w:szCs w:val="24"/>
          <w:lang w:val="en-IN"/>
        </w:rPr>
        <w:t xml:space="preserve">Figure 4: </w:t>
      </w:r>
      <w:r w:rsidRPr="00EA0FBE">
        <w:rPr>
          <w:sz w:val="24"/>
          <w:szCs w:val="24"/>
          <w:lang w:val="en-IN"/>
        </w:rPr>
        <w:t>Module Workflow Diagram</w:t>
      </w:r>
    </w:p>
    <w:p w14:paraId="1ACC98F6" w14:textId="77777777" w:rsidR="00806401" w:rsidRPr="00806401" w:rsidRDefault="00806401" w:rsidP="00F27773">
      <w:pPr>
        <w:spacing w:before="240" w:after="240"/>
        <w:jc w:val="left"/>
        <w:rPr>
          <w:b/>
          <w:bCs/>
          <w:sz w:val="24"/>
          <w:szCs w:val="24"/>
          <w:lang w:val="en-IN"/>
        </w:rPr>
      </w:pPr>
      <w:r w:rsidRPr="00806401">
        <w:rPr>
          <w:b/>
          <w:bCs/>
          <w:noProof/>
          <w:sz w:val="24"/>
          <w:szCs w:val="24"/>
          <w:lang w:val="en-IN" w:eastAsia="en-IN"/>
        </w:rPr>
        <w:drawing>
          <wp:inline distT="0" distB="0" distL="0" distR="0" wp14:anchorId="37E30E5B" wp14:editId="605C84CE">
            <wp:extent cx="6752618" cy="3924300"/>
            <wp:effectExtent l="0" t="0" r="0" b="0"/>
            <wp:docPr id="2088151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9740" cy="3980743"/>
                    </a:xfrm>
                    <a:prstGeom prst="rect">
                      <a:avLst/>
                    </a:prstGeom>
                    <a:noFill/>
                    <a:ln>
                      <a:noFill/>
                    </a:ln>
                  </pic:spPr>
                </pic:pic>
              </a:graphicData>
            </a:graphic>
          </wp:inline>
        </w:drawing>
      </w:r>
    </w:p>
    <w:p w14:paraId="39711232" w14:textId="77777777" w:rsidR="00EA0FBE" w:rsidRDefault="00EA0FBE" w:rsidP="00F27773">
      <w:pPr>
        <w:spacing w:before="240" w:after="240"/>
        <w:jc w:val="left"/>
        <w:rPr>
          <w:b/>
          <w:bCs/>
          <w:sz w:val="28"/>
          <w:szCs w:val="28"/>
          <w:lang w:val="en-IN"/>
        </w:rPr>
      </w:pPr>
    </w:p>
    <w:p w14:paraId="5A636A5C" w14:textId="615FF619" w:rsidR="00806401" w:rsidRPr="00806401" w:rsidRDefault="00806401" w:rsidP="008D294D">
      <w:pPr>
        <w:spacing w:before="240" w:after="240"/>
        <w:jc w:val="both"/>
        <w:rPr>
          <w:b/>
          <w:bCs/>
          <w:sz w:val="28"/>
          <w:szCs w:val="28"/>
          <w:lang w:val="en-IN"/>
        </w:rPr>
      </w:pPr>
      <w:r w:rsidRPr="00806401">
        <w:rPr>
          <w:b/>
          <w:bCs/>
          <w:sz w:val="28"/>
          <w:szCs w:val="28"/>
          <w:lang w:val="en-IN"/>
        </w:rPr>
        <w:t>RESULT AND DISCUSSION</w:t>
      </w:r>
    </w:p>
    <w:p w14:paraId="32F423C3" w14:textId="77777777" w:rsidR="00806401" w:rsidRDefault="00806401" w:rsidP="008D294D">
      <w:pPr>
        <w:spacing w:before="240" w:after="240"/>
        <w:jc w:val="both"/>
        <w:rPr>
          <w:sz w:val="24"/>
          <w:szCs w:val="24"/>
          <w:lang w:val="en-IN"/>
        </w:rPr>
      </w:pPr>
      <w:r w:rsidRPr="00806401">
        <w:rPr>
          <w:sz w:val="24"/>
          <w:szCs w:val="24"/>
          <w:lang w:val="en-IN"/>
        </w:rPr>
        <w:t>To test all features &amp; functions, we entered in system on local ganache node. Every transaction cleared under 2 seconds, which was great. We also fixed a quick security checked manually by changing one of candidate’s name in records of local JSON file. The system caught that instantly flagging certificate as invalid because hash not match which is actually try to verifying on blockchain. </w:t>
      </w:r>
    </w:p>
    <w:p w14:paraId="7B4E4FE1" w14:textId="77777777" w:rsidR="00E077C1" w:rsidRDefault="00E077C1" w:rsidP="008D294D">
      <w:pPr>
        <w:spacing w:before="240" w:after="240"/>
        <w:jc w:val="both"/>
        <w:rPr>
          <w:sz w:val="24"/>
          <w:szCs w:val="24"/>
          <w:lang w:val="en-IN"/>
        </w:rPr>
      </w:pPr>
    </w:p>
    <w:p w14:paraId="78F21606" w14:textId="77777777" w:rsidR="00E077C1" w:rsidRDefault="00E077C1" w:rsidP="008D294D">
      <w:pPr>
        <w:spacing w:before="240" w:after="240"/>
        <w:jc w:val="both"/>
        <w:rPr>
          <w:sz w:val="24"/>
          <w:szCs w:val="24"/>
          <w:lang w:val="en-IN"/>
        </w:rPr>
      </w:pPr>
    </w:p>
    <w:p w14:paraId="17C30AC4" w14:textId="77777777" w:rsidR="00E077C1" w:rsidRDefault="00E077C1" w:rsidP="008D294D">
      <w:pPr>
        <w:spacing w:before="240" w:after="240"/>
        <w:jc w:val="both"/>
        <w:rPr>
          <w:sz w:val="24"/>
          <w:szCs w:val="24"/>
          <w:lang w:val="en-IN"/>
        </w:rPr>
      </w:pPr>
    </w:p>
    <w:p w14:paraId="551343B5" w14:textId="77777777" w:rsidR="00E077C1" w:rsidRDefault="00E077C1" w:rsidP="008D294D">
      <w:pPr>
        <w:spacing w:before="240" w:after="240"/>
        <w:jc w:val="both"/>
        <w:rPr>
          <w:sz w:val="24"/>
          <w:szCs w:val="24"/>
          <w:lang w:val="en-IN"/>
        </w:rPr>
      </w:pPr>
    </w:p>
    <w:p w14:paraId="6D2F3B1B" w14:textId="77777777" w:rsidR="00E077C1" w:rsidRDefault="00E077C1" w:rsidP="008D294D">
      <w:pPr>
        <w:spacing w:before="240" w:after="240"/>
        <w:jc w:val="both"/>
        <w:rPr>
          <w:sz w:val="24"/>
          <w:szCs w:val="24"/>
          <w:lang w:val="en-IN"/>
        </w:rPr>
      </w:pPr>
    </w:p>
    <w:p w14:paraId="280A5792" w14:textId="2EFA5F15" w:rsidR="00EA0FBE" w:rsidRPr="00EA0FBE" w:rsidRDefault="00EA0FBE" w:rsidP="00F27773">
      <w:pPr>
        <w:spacing w:before="240" w:after="240"/>
        <w:jc w:val="left"/>
        <w:rPr>
          <w:b/>
          <w:bCs/>
          <w:sz w:val="24"/>
          <w:szCs w:val="24"/>
          <w:lang w:val="en-IN"/>
        </w:rPr>
      </w:pPr>
      <w:r w:rsidRPr="00806401">
        <w:rPr>
          <w:b/>
          <w:bCs/>
          <w:sz w:val="24"/>
          <w:szCs w:val="24"/>
          <w:lang w:val="en-IN"/>
        </w:rPr>
        <w:t>Table 2: System Performance Analysis</w:t>
      </w:r>
    </w:p>
    <w:tbl>
      <w:tblPr>
        <w:tblW w:w="0" w:type="auto"/>
        <w:tblCellMar>
          <w:top w:w="15" w:type="dxa"/>
          <w:left w:w="15" w:type="dxa"/>
          <w:bottom w:w="15" w:type="dxa"/>
          <w:right w:w="15" w:type="dxa"/>
        </w:tblCellMar>
        <w:tblLook w:val="04A0" w:firstRow="1" w:lastRow="0" w:firstColumn="1" w:lastColumn="0" w:noHBand="0" w:noVBand="1"/>
      </w:tblPr>
      <w:tblGrid>
        <w:gridCol w:w="3114"/>
        <w:gridCol w:w="3544"/>
        <w:gridCol w:w="2892"/>
      </w:tblGrid>
      <w:tr w:rsidR="00806401" w:rsidRPr="00806401" w14:paraId="01F3DC05"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5B0CCF99" w14:textId="77777777" w:rsidR="00806401" w:rsidRPr="00806401" w:rsidRDefault="00806401" w:rsidP="00F27773">
            <w:pPr>
              <w:spacing w:before="240" w:after="240"/>
              <w:jc w:val="left"/>
              <w:rPr>
                <w:b/>
                <w:bCs/>
                <w:sz w:val="24"/>
                <w:szCs w:val="24"/>
                <w:lang w:val="en-IN"/>
              </w:rPr>
            </w:pPr>
            <w:r w:rsidRPr="00806401">
              <w:rPr>
                <w:b/>
                <w:bCs/>
                <w:sz w:val="24"/>
                <w:szCs w:val="24"/>
                <w:lang w:val="en-IN"/>
              </w:rPr>
              <w:lastRenderedPageBreak/>
              <w:t>Feature</w:t>
            </w:r>
          </w:p>
        </w:tc>
        <w:tc>
          <w:tcPr>
            <w:tcW w:w="35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1584FFAB" w14:textId="77777777" w:rsidR="00806401" w:rsidRPr="00806401" w:rsidRDefault="00806401" w:rsidP="00F27773">
            <w:pPr>
              <w:spacing w:before="240" w:after="240"/>
              <w:jc w:val="left"/>
              <w:rPr>
                <w:b/>
                <w:bCs/>
                <w:sz w:val="24"/>
                <w:szCs w:val="24"/>
                <w:lang w:val="en-IN"/>
              </w:rPr>
            </w:pPr>
            <w:r w:rsidRPr="00806401">
              <w:rPr>
                <w:b/>
                <w:bCs/>
                <w:sz w:val="24"/>
                <w:szCs w:val="24"/>
                <w:lang w:val="en-IN"/>
              </w:rPr>
              <w:t>Traditional System</w:t>
            </w:r>
          </w:p>
        </w:tc>
        <w:tc>
          <w:tcPr>
            <w:tcW w:w="289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hideMark/>
          </w:tcPr>
          <w:p w14:paraId="2A5109DB" w14:textId="77777777" w:rsidR="00806401" w:rsidRPr="00806401" w:rsidRDefault="00806401" w:rsidP="00F27773">
            <w:pPr>
              <w:spacing w:before="240" w:after="240"/>
              <w:jc w:val="left"/>
              <w:rPr>
                <w:b/>
                <w:bCs/>
                <w:sz w:val="24"/>
                <w:szCs w:val="24"/>
                <w:lang w:val="en-IN"/>
              </w:rPr>
            </w:pPr>
            <w:r w:rsidRPr="00806401">
              <w:rPr>
                <w:b/>
                <w:bCs/>
                <w:sz w:val="24"/>
                <w:szCs w:val="24"/>
                <w:lang w:val="en-IN"/>
              </w:rPr>
              <w:t>SmartCertify</w:t>
            </w:r>
          </w:p>
        </w:tc>
      </w:tr>
      <w:tr w:rsidR="00806401" w:rsidRPr="00806401" w14:paraId="268211E6"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034C6DE8" w14:textId="77777777" w:rsidR="00806401" w:rsidRPr="00806401" w:rsidRDefault="00806401" w:rsidP="00F27773">
            <w:pPr>
              <w:spacing w:before="240" w:after="240"/>
              <w:jc w:val="left"/>
              <w:rPr>
                <w:sz w:val="24"/>
                <w:szCs w:val="24"/>
                <w:lang w:val="en-IN"/>
              </w:rPr>
            </w:pPr>
            <w:r w:rsidRPr="00806401">
              <w:rPr>
                <w:sz w:val="24"/>
                <w:szCs w:val="24"/>
                <w:lang w:val="en-IN"/>
              </w:rPr>
              <w:t>Data Security</w:t>
            </w:r>
          </w:p>
        </w:tc>
        <w:tc>
          <w:tcPr>
            <w:tcW w:w="354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262118B4" w14:textId="77777777" w:rsidR="00806401" w:rsidRPr="00806401" w:rsidRDefault="00806401" w:rsidP="00F27773">
            <w:pPr>
              <w:spacing w:before="240" w:after="240"/>
              <w:jc w:val="left"/>
              <w:rPr>
                <w:sz w:val="24"/>
                <w:szCs w:val="24"/>
                <w:lang w:val="en-IN"/>
              </w:rPr>
            </w:pPr>
            <w:r w:rsidRPr="00806401">
              <w:rPr>
                <w:sz w:val="24"/>
                <w:szCs w:val="24"/>
                <w:lang w:val="en-IN"/>
              </w:rPr>
              <w:t>Low (Centralized)</w:t>
            </w:r>
          </w:p>
        </w:tc>
        <w:tc>
          <w:tcPr>
            <w:tcW w:w="289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5EBD7D70" w14:textId="77777777" w:rsidR="00806401" w:rsidRPr="00806401" w:rsidRDefault="00806401" w:rsidP="00F27773">
            <w:pPr>
              <w:spacing w:before="240" w:after="240"/>
              <w:jc w:val="left"/>
              <w:rPr>
                <w:sz w:val="24"/>
                <w:szCs w:val="24"/>
                <w:lang w:val="en-IN"/>
              </w:rPr>
            </w:pPr>
            <w:r w:rsidRPr="00806401">
              <w:rPr>
                <w:sz w:val="24"/>
                <w:szCs w:val="24"/>
                <w:lang w:val="en-IN"/>
              </w:rPr>
              <w:t>High (Blockchain)</w:t>
            </w:r>
          </w:p>
        </w:tc>
      </w:tr>
      <w:tr w:rsidR="00806401" w:rsidRPr="00806401" w14:paraId="72EA8B59" w14:textId="77777777" w:rsidTr="00E077C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560B8" w14:textId="77777777" w:rsidR="00806401" w:rsidRPr="00806401" w:rsidRDefault="00806401" w:rsidP="00F27773">
            <w:pPr>
              <w:spacing w:before="240" w:after="240"/>
              <w:jc w:val="left"/>
              <w:rPr>
                <w:sz w:val="24"/>
                <w:szCs w:val="24"/>
                <w:lang w:val="en-IN"/>
              </w:rPr>
            </w:pPr>
            <w:r w:rsidRPr="00806401">
              <w:rPr>
                <w:sz w:val="24"/>
                <w:szCs w:val="24"/>
                <w:lang w:val="en-IN"/>
              </w:rPr>
              <w:t>Verification Speed</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C6D93" w14:textId="77777777" w:rsidR="00806401" w:rsidRPr="00806401" w:rsidRDefault="00806401" w:rsidP="00F27773">
            <w:pPr>
              <w:spacing w:before="240" w:after="240"/>
              <w:jc w:val="left"/>
              <w:rPr>
                <w:sz w:val="24"/>
                <w:szCs w:val="24"/>
                <w:lang w:val="en-IN"/>
              </w:rPr>
            </w:pPr>
            <w:r w:rsidRPr="00806401">
              <w:rPr>
                <w:sz w:val="24"/>
                <w:szCs w:val="24"/>
                <w:lang w:val="en-IN"/>
              </w:rPr>
              <w:t>Takes days/weeks</w:t>
            </w:r>
          </w:p>
        </w:tc>
        <w:tc>
          <w:tcPr>
            <w:tcW w:w="2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48E79" w14:textId="77777777" w:rsidR="00806401" w:rsidRPr="00806401" w:rsidRDefault="00806401" w:rsidP="00F27773">
            <w:pPr>
              <w:spacing w:before="240" w:after="240"/>
              <w:jc w:val="left"/>
              <w:rPr>
                <w:sz w:val="24"/>
                <w:szCs w:val="24"/>
                <w:lang w:val="en-IN"/>
              </w:rPr>
            </w:pPr>
            <w:r w:rsidRPr="00806401">
              <w:rPr>
                <w:sz w:val="24"/>
                <w:szCs w:val="24"/>
                <w:lang w:val="en-IN"/>
              </w:rPr>
              <w:t>Instant (Seconds)</w:t>
            </w:r>
          </w:p>
        </w:tc>
      </w:tr>
      <w:tr w:rsidR="00806401" w:rsidRPr="00806401" w14:paraId="57F610A9" w14:textId="77777777" w:rsidTr="00E077C1">
        <w:tc>
          <w:tcPr>
            <w:tcW w:w="311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2AF0DBE8" w14:textId="77777777" w:rsidR="00806401" w:rsidRPr="00806401" w:rsidRDefault="00806401" w:rsidP="00F27773">
            <w:pPr>
              <w:spacing w:before="240" w:after="240"/>
              <w:jc w:val="left"/>
              <w:rPr>
                <w:sz w:val="24"/>
                <w:szCs w:val="24"/>
                <w:lang w:val="en-IN"/>
              </w:rPr>
            </w:pPr>
            <w:r w:rsidRPr="00806401">
              <w:rPr>
                <w:sz w:val="24"/>
                <w:szCs w:val="24"/>
                <w:lang w:val="en-IN"/>
              </w:rPr>
              <w:t>Seat Control</w:t>
            </w:r>
          </w:p>
        </w:tc>
        <w:tc>
          <w:tcPr>
            <w:tcW w:w="354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75310F72" w14:textId="77777777" w:rsidR="00806401" w:rsidRPr="00806401" w:rsidRDefault="00806401" w:rsidP="00F27773">
            <w:pPr>
              <w:spacing w:before="240" w:after="240"/>
              <w:jc w:val="left"/>
              <w:rPr>
                <w:sz w:val="24"/>
                <w:szCs w:val="24"/>
                <w:lang w:val="en-IN"/>
              </w:rPr>
            </w:pPr>
            <w:r w:rsidRPr="00806401">
              <w:rPr>
                <w:sz w:val="24"/>
                <w:szCs w:val="24"/>
                <w:lang w:val="en-IN"/>
              </w:rPr>
              <w:t>No real-time control</w:t>
            </w:r>
          </w:p>
        </w:tc>
        <w:tc>
          <w:tcPr>
            <w:tcW w:w="289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hideMark/>
          </w:tcPr>
          <w:p w14:paraId="762A8325" w14:textId="77777777" w:rsidR="00806401" w:rsidRPr="00806401" w:rsidRDefault="00806401" w:rsidP="00F27773">
            <w:pPr>
              <w:spacing w:before="240" w:after="240"/>
              <w:jc w:val="left"/>
              <w:rPr>
                <w:sz w:val="24"/>
                <w:szCs w:val="24"/>
                <w:lang w:val="en-IN"/>
              </w:rPr>
            </w:pPr>
            <w:r w:rsidRPr="00806401">
              <w:rPr>
                <w:sz w:val="24"/>
                <w:szCs w:val="24"/>
                <w:lang w:val="en-IN"/>
              </w:rPr>
              <w:t>Strict Rules-Based</w:t>
            </w:r>
          </w:p>
        </w:tc>
      </w:tr>
    </w:tbl>
    <w:p w14:paraId="4DC42B89" w14:textId="77777777" w:rsidR="00806401" w:rsidRPr="00806401" w:rsidRDefault="00806401" w:rsidP="00F27773">
      <w:pPr>
        <w:spacing w:before="240" w:after="240"/>
        <w:jc w:val="left"/>
        <w:rPr>
          <w:b/>
          <w:bCs/>
          <w:sz w:val="24"/>
          <w:szCs w:val="24"/>
          <w:lang w:val="en-IN"/>
        </w:rPr>
      </w:pPr>
    </w:p>
    <w:p w14:paraId="79C70A0C" w14:textId="4A4D4F8F" w:rsidR="00806401" w:rsidRPr="00806401" w:rsidRDefault="00806401" w:rsidP="008D294D">
      <w:pPr>
        <w:spacing w:before="240" w:after="240"/>
        <w:jc w:val="both"/>
        <w:rPr>
          <w:b/>
          <w:bCs/>
          <w:sz w:val="28"/>
          <w:szCs w:val="28"/>
          <w:lang w:val="en-IN"/>
        </w:rPr>
      </w:pPr>
      <w:r w:rsidRPr="00806401">
        <w:rPr>
          <w:b/>
          <w:bCs/>
          <w:sz w:val="28"/>
          <w:szCs w:val="28"/>
          <w:lang w:val="en-IN"/>
        </w:rPr>
        <w:t>CONCLUSION</w:t>
      </w:r>
    </w:p>
    <w:p w14:paraId="63D9620C" w14:textId="19F9CAF8" w:rsidR="00806401" w:rsidRPr="00806401" w:rsidRDefault="00806401" w:rsidP="008D294D">
      <w:pPr>
        <w:spacing w:before="240" w:after="240"/>
        <w:jc w:val="both"/>
        <w:rPr>
          <w:sz w:val="24"/>
          <w:szCs w:val="24"/>
          <w:lang w:val="en-IN"/>
        </w:rPr>
      </w:pPr>
      <w:r w:rsidRPr="00806401">
        <w:rPr>
          <w:sz w:val="24"/>
          <w:szCs w:val="24"/>
          <w:lang w:val="en-IN"/>
        </w:rPr>
        <w:t>Protection of Sensitive information and the</w:t>
      </w:r>
      <w:r w:rsidR="00276779">
        <w:rPr>
          <w:sz w:val="24"/>
          <w:szCs w:val="24"/>
          <w:lang w:val="en-IN"/>
        </w:rPr>
        <w:t>i</w:t>
      </w:r>
      <w:r w:rsidRPr="00806401">
        <w:rPr>
          <w:sz w:val="24"/>
          <w:szCs w:val="24"/>
          <w:lang w:val="en-IN"/>
        </w:rPr>
        <w:t>r secure management is still lacking in tradition educational databased system and their management. And best salutation is SmartCertify. So</w:t>
      </w:r>
      <w:r w:rsidR="00276779">
        <w:rPr>
          <w:sz w:val="24"/>
          <w:szCs w:val="24"/>
          <w:lang w:val="en-IN"/>
        </w:rPr>
        <w:t>,</w:t>
      </w:r>
      <w:r w:rsidRPr="00806401">
        <w:rPr>
          <w:sz w:val="24"/>
          <w:szCs w:val="24"/>
          <w:lang w:val="en-IN"/>
        </w:rPr>
        <w:t xml:space="preserve"> when use SmartCertify, it confirmed that it resolve</w:t>
      </w:r>
      <w:r w:rsidR="00276779">
        <w:rPr>
          <w:sz w:val="24"/>
          <w:szCs w:val="24"/>
          <w:lang w:val="en-IN"/>
        </w:rPr>
        <w:t>d</w:t>
      </w:r>
      <w:r w:rsidRPr="00806401">
        <w:rPr>
          <w:sz w:val="24"/>
          <w:szCs w:val="24"/>
          <w:lang w:val="en-IN"/>
        </w:rPr>
        <w:t xml:space="preserve"> the traditional issues because the blockchain is actual deal on keeping academic records safe &amp; easy to verify and also making trust by using smart contract in education system. Furthermore</w:t>
      </w:r>
      <w:r w:rsidR="00E221DF">
        <w:rPr>
          <w:sz w:val="24"/>
          <w:szCs w:val="24"/>
          <w:lang w:val="en-IN"/>
        </w:rPr>
        <w:t>,</w:t>
      </w:r>
      <w:r w:rsidRPr="00806401">
        <w:rPr>
          <w:sz w:val="24"/>
          <w:szCs w:val="24"/>
          <w:lang w:val="en-IN"/>
        </w:rPr>
        <w:t xml:space="preserve"> by using Rules-Based Governance, we are able to drain time</w:t>
      </w:r>
      <w:r w:rsidR="00E221DF">
        <w:rPr>
          <w:sz w:val="24"/>
          <w:szCs w:val="24"/>
          <w:lang w:val="en-IN"/>
        </w:rPr>
        <w:t xml:space="preserve"> </w:t>
      </w:r>
      <w:r w:rsidRPr="00806401">
        <w:rPr>
          <w:sz w:val="24"/>
          <w:szCs w:val="24"/>
          <w:lang w:val="en-IN"/>
        </w:rPr>
        <w:t>consuming manual approvals of every single file, which speedup the education system. SmartCertify proof that decentralized technical structure is the way to go if they want to stop certificate scam and actually build trust in reference of security secure management etc. back into education system.</w:t>
      </w:r>
    </w:p>
    <w:p w14:paraId="25935195" w14:textId="77777777" w:rsidR="00806401" w:rsidRPr="00806401" w:rsidRDefault="00806401" w:rsidP="008D294D">
      <w:pPr>
        <w:spacing w:before="240" w:after="240"/>
        <w:jc w:val="both"/>
        <w:rPr>
          <w:b/>
          <w:bCs/>
          <w:sz w:val="24"/>
          <w:szCs w:val="24"/>
        </w:rPr>
      </w:pPr>
    </w:p>
    <w:p w14:paraId="1FAD9833" w14:textId="675FF25D" w:rsidR="00806401" w:rsidRPr="00806401" w:rsidRDefault="00806401" w:rsidP="002E35C1">
      <w:pPr>
        <w:spacing w:before="240" w:after="240"/>
        <w:jc w:val="both"/>
        <w:rPr>
          <w:b/>
          <w:bCs/>
          <w:sz w:val="28"/>
          <w:szCs w:val="28"/>
        </w:rPr>
      </w:pPr>
      <w:r w:rsidRPr="00806401">
        <w:rPr>
          <w:b/>
          <w:bCs/>
          <w:sz w:val="28"/>
          <w:szCs w:val="28"/>
        </w:rPr>
        <w:t>REFERENCES</w:t>
      </w:r>
    </w:p>
    <w:p w14:paraId="61B4928D" w14:textId="77777777" w:rsidR="00806401" w:rsidRDefault="00161537" w:rsidP="002E35C1">
      <w:pPr>
        <w:pStyle w:val="ListParagraph"/>
        <w:numPr>
          <w:ilvl w:val="0"/>
          <w:numId w:val="6"/>
        </w:numPr>
        <w:spacing w:before="240" w:after="240"/>
        <w:jc w:val="both"/>
        <w:rPr>
          <w:sz w:val="24"/>
          <w:szCs w:val="24"/>
        </w:rPr>
      </w:pPr>
      <w:hyperlink r:id="rId14" w:history="1">
        <w:r w:rsidR="00806401" w:rsidRPr="002B0074">
          <w:rPr>
            <w:rStyle w:val="Hyperlink"/>
            <w:b/>
            <w:bCs/>
            <w:sz w:val="24"/>
            <w:szCs w:val="24"/>
          </w:rPr>
          <w:t>Manav Bharti University (MBU) Scam (36,000 Fake Degrees):</w:t>
        </w:r>
        <w:r w:rsidR="00806401" w:rsidRPr="002B0074">
          <w:rPr>
            <w:rStyle w:val="Hyperlink"/>
            <w:sz w:val="24"/>
            <w:szCs w:val="24"/>
          </w:rPr>
          <w:t xml:space="preserve"> Integrity Asia Investigation Report, Feb 2021.</w:t>
        </w:r>
      </w:hyperlink>
    </w:p>
    <w:p w14:paraId="76036AF0" w14:textId="77777777" w:rsidR="00806401" w:rsidRDefault="00161537" w:rsidP="002E35C1">
      <w:pPr>
        <w:pStyle w:val="ListParagraph"/>
        <w:numPr>
          <w:ilvl w:val="0"/>
          <w:numId w:val="6"/>
        </w:numPr>
        <w:spacing w:before="240" w:after="240"/>
        <w:jc w:val="both"/>
        <w:rPr>
          <w:sz w:val="24"/>
          <w:szCs w:val="24"/>
        </w:rPr>
      </w:pPr>
      <w:hyperlink r:id="rId15" w:history="1">
        <w:r w:rsidR="00806401" w:rsidRPr="00831B74">
          <w:rPr>
            <w:rStyle w:val="Hyperlink"/>
            <w:b/>
            <w:bCs/>
            <w:sz w:val="24"/>
            <w:szCs w:val="24"/>
          </w:rPr>
          <w:t>Delhi Police Busts Massive Syndicate (5,000+ Fake Degrees):</w:t>
        </w:r>
        <w:r w:rsidR="00806401" w:rsidRPr="00831B74">
          <w:rPr>
            <w:rStyle w:val="Hyperlink"/>
            <w:sz w:val="24"/>
            <w:szCs w:val="24"/>
          </w:rPr>
          <w:t xml:space="preserve"> ET Education, June 2025.</w:t>
        </w:r>
      </w:hyperlink>
    </w:p>
    <w:p w14:paraId="04AAE137" w14:textId="77777777" w:rsidR="00806401" w:rsidRDefault="00161537" w:rsidP="002E35C1">
      <w:pPr>
        <w:pStyle w:val="ListParagraph"/>
        <w:numPr>
          <w:ilvl w:val="0"/>
          <w:numId w:val="6"/>
        </w:numPr>
        <w:spacing w:before="240" w:after="240"/>
        <w:jc w:val="both"/>
        <w:rPr>
          <w:sz w:val="24"/>
          <w:szCs w:val="24"/>
        </w:rPr>
      </w:pPr>
      <w:hyperlink r:id="rId16" w:history="1">
        <w:r w:rsidR="00806401" w:rsidRPr="00831B74">
          <w:rPr>
            <w:rStyle w:val="Hyperlink"/>
            <w:b/>
            <w:bCs/>
            <w:sz w:val="24"/>
            <w:szCs w:val="24"/>
          </w:rPr>
          <w:t>Prayagraj Police B-Pharma Racket (7,000+ Certificates):</w:t>
        </w:r>
        <w:r w:rsidR="00806401" w:rsidRPr="00831B74">
          <w:rPr>
            <w:rStyle w:val="Hyperlink"/>
            <w:sz w:val="24"/>
            <w:szCs w:val="24"/>
          </w:rPr>
          <w:t xml:space="preserve"> Medical Dialogues, April 2026.</w:t>
        </w:r>
      </w:hyperlink>
    </w:p>
    <w:p w14:paraId="3D4C213F" w14:textId="77777777" w:rsidR="00806401" w:rsidRDefault="00161537" w:rsidP="002E35C1">
      <w:pPr>
        <w:pStyle w:val="ListParagraph"/>
        <w:numPr>
          <w:ilvl w:val="0"/>
          <w:numId w:val="6"/>
        </w:numPr>
        <w:spacing w:before="240" w:after="240"/>
        <w:jc w:val="both"/>
        <w:rPr>
          <w:sz w:val="24"/>
          <w:szCs w:val="24"/>
        </w:rPr>
      </w:pPr>
      <w:hyperlink r:id="rId17" w:history="1">
        <w:r w:rsidR="00806401" w:rsidRPr="00831B74">
          <w:rPr>
            <w:rStyle w:val="Hyperlink"/>
            <w:b/>
            <w:bCs/>
            <w:sz w:val="24"/>
            <w:szCs w:val="24"/>
          </w:rPr>
          <w:t>Micro-Credentials &amp; Smart Contracts:</w:t>
        </w:r>
        <w:r w:rsidR="00806401" w:rsidRPr="00831B74">
          <w:rPr>
            <w:rStyle w:val="Hyperlink"/>
            <w:sz w:val="24"/>
            <w:szCs w:val="24"/>
          </w:rPr>
          <w:t xml:space="preserve"> M. Rahmah et al., "Integrating Blockchain-Based Smart Contracts for Digital Certification," JITE, Vol. 9, No. 2, 2026.</w:t>
        </w:r>
      </w:hyperlink>
    </w:p>
    <w:p w14:paraId="3657B11F" w14:textId="77777777" w:rsidR="00806401" w:rsidRDefault="00161537" w:rsidP="002E35C1">
      <w:pPr>
        <w:pStyle w:val="ListParagraph"/>
        <w:numPr>
          <w:ilvl w:val="0"/>
          <w:numId w:val="6"/>
        </w:numPr>
        <w:spacing w:before="240" w:after="240"/>
        <w:jc w:val="both"/>
        <w:rPr>
          <w:sz w:val="24"/>
          <w:szCs w:val="24"/>
        </w:rPr>
      </w:pPr>
      <w:hyperlink r:id="rId18" w:history="1">
        <w:proofErr w:type="spellStart"/>
        <w:r w:rsidR="00806401" w:rsidRPr="00831B74">
          <w:rPr>
            <w:rStyle w:val="Hyperlink"/>
            <w:sz w:val="24"/>
            <w:szCs w:val="24"/>
          </w:rPr>
          <w:t>Alammary</w:t>
        </w:r>
        <w:proofErr w:type="spellEnd"/>
        <w:r w:rsidR="00806401" w:rsidRPr="00831B74">
          <w:rPr>
            <w:rStyle w:val="Hyperlink"/>
            <w:sz w:val="24"/>
            <w:szCs w:val="24"/>
          </w:rPr>
          <w:t>, A., Alhazmi, S., Almasri, M.</w:t>
        </w:r>
        <w:proofErr w:type="gramStart"/>
        <w:r w:rsidR="00806401" w:rsidRPr="00831B74">
          <w:rPr>
            <w:rStyle w:val="Hyperlink"/>
            <w:sz w:val="24"/>
            <w:szCs w:val="24"/>
          </w:rPr>
          <w:t>,  &amp;</w:t>
        </w:r>
        <w:proofErr w:type="gramEnd"/>
        <w:r w:rsidR="00806401" w:rsidRPr="00831B74">
          <w:rPr>
            <w:rStyle w:val="Hyperlink"/>
            <w:sz w:val="24"/>
            <w:szCs w:val="24"/>
          </w:rPr>
          <w:t xml:space="preserve"> Gillani, S. (2019). Blockchain-Based Applications in Education: A Systematic Review. Applied Sciences, 9(12), 2400.</w:t>
        </w:r>
      </w:hyperlink>
      <w:r w:rsidR="00806401" w:rsidRPr="00831B74">
        <w:rPr>
          <w:sz w:val="24"/>
          <w:szCs w:val="24"/>
        </w:rPr>
        <w:t xml:space="preserve"> </w:t>
      </w:r>
    </w:p>
    <w:p w14:paraId="7F5CE3AB" w14:textId="51BACB07" w:rsidR="00806401" w:rsidRDefault="00161537" w:rsidP="002E35C1">
      <w:pPr>
        <w:pStyle w:val="ListParagraph"/>
        <w:numPr>
          <w:ilvl w:val="0"/>
          <w:numId w:val="6"/>
        </w:numPr>
        <w:spacing w:before="240" w:after="240"/>
        <w:jc w:val="both"/>
        <w:rPr>
          <w:sz w:val="24"/>
          <w:szCs w:val="24"/>
        </w:rPr>
      </w:pPr>
      <w:hyperlink r:id="rId19" w:history="1">
        <w:r w:rsidR="00806401" w:rsidRPr="00831B74">
          <w:rPr>
            <w:rStyle w:val="Hyperlink"/>
            <w:sz w:val="24"/>
            <w:szCs w:val="24"/>
          </w:rPr>
          <w:t>Awan, S. M., Azad, M. A., Arshad, J., Waheed, U., &amp; Sharif, T. (2023). A Blockchain-Inspired Attribute-Based Zero-Trust Access Control Model for IoT. Information (Switzerland), 14(2).</w:t>
        </w:r>
      </w:hyperlink>
    </w:p>
    <w:p w14:paraId="22E56E3B" w14:textId="77777777" w:rsidR="00806401" w:rsidRDefault="00161537" w:rsidP="002E35C1">
      <w:pPr>
        <w:pStyle w:val="ListParagraph"/>
        <w:numPr>
          <w:ilvl w:val="0"/>
          <w:numId w:val="6"/>
        </w:numPr>
        <w:spacing w:before="240" w:after="240"/>
        <w:jc w:val="both"/>
        <w:rPr>
          <w:sz w:val="24"/>
          <w:szCs w:val="24"/>
        </w:rPr>
      </w:pPr>
      <w:hyperlink r:id="rId20" w:history="1">
        <w:r w:rsidR="00806401" w:rsidRPr="00831B74">
          <w:rPr>
            <w:rStyle w:val="Hyperlink"/>
            <w:sz w:val="24"/>
            <w:szCs w:val="24"/>
          </w:rPr>
          <w:t>Dashkevich, N., Counsell, S., &amp; Destefanis, G. (2024). Blockchain Financial Statements: Innovating Financial Reporting, Accounting, and Liquidity Management. Future Internet, 16(7).</w:t>
        </w:r>
      </w:hyperlink>
      <w:r w:rsidR="00806401" w:rsidRPr="00831B74">
        <w:rPr>
          <w:sz w:val="24"/>
          <w:szCs w:val="24"/>
        </w:rPr>
        <w:t xml:space="preserve"> </w:t>
      </w:r>
    </w:p>
    <w:p w14:paraId="56C29690" w14:textId="77777777" w:rsidR="00806401" w:rsidRDefault="00161537" w:rsidP="002E35C1">
      <w:pPr>
        <w:pStyle w:val="ListParagraph"/>
        <w:numPr>
          <w:ilvl w:val="0"/>
          <w:numId w:val="6"/>
        </w:numPr>
        <w:spacing w:before="240" w:after="240"/>
        <w:jc w:val="both"/>
        <w:rPr>
          <w:sz w:val="24"/>
          <w:szCs w:val="24"/>
        </w:rPr>
      </w:pPr>
      <w:hyperlink r:id="rId21" w:history="1">
        <w:r w:rsidR="00806401" w:rsidRPr="00831B74">
          <w:rPr>
            <w:rStyle w:val="Hyperlink"/>
            <w:sz w:val="24"/>
            <w:szCs w:val="24"/>
          </w:rPr>
          <w:t xml:space="preserve">Imelda Bandaso, T., Randa, F., &amp; </w:t>
        </w:r>
        <w:proofErr w:type="spellStart"/>
        <w:r w:rsidR="00806401" w:rsidRPr="00831B74">
          <w:rPr>
            <w:rStyle w:val="Hyperlink"/>
            <w:sz w:val="24"/>
            <w:szCs w:val="24"/>
          </w:rPr>
          <w:t>Arwinda</w:t>
        </w:r>
        <w:proofErr w:type="spellEnd"/>
        <w:r w:rsidR="00806401" w:rsidRPr="00831B74">
          <w:rPr>
            <w:rStyle w:val="Hyperlink"/>
            <w:sz w:val="24"/>
            <w:szCs w:val="24"/>
          </w:rPr>
          <w:t xml:space="preserve"> </w:t>
        </w:r>
        <w:proofErr w:type="spellStart"/>
        <w:r w:rsidR="00806401" w:rsidRPr="00831B74">
          <w:rPr>
            <w:rStyle w:val="Hyperlink"/>
            <w:sz w:val="24"/>
            <w:szCs w:val="24"/>
          </w:rPr>
          <w:t>Mongan</w:t>
        </w:r>
        <w:proofErr w:type="spellEnd"/>
        <w:r w:rsidR="00806401" w:rsidRPr="00831B74">
          <w:rPr>
            <w:rStyle w:val="Hyperlink"/>
            <w:sz w:val="24"/>
            <w:szCs w:val="24"/>
          </w:rPr>
          <w:t xml:space="preserve">, F.  F.  (2022). </w:t>
        </w:r>
        <w:proofErr w:type="spellStart"/>
        <w:r w:rsidR="00806401" w:rsidRPr="00831B74">
          <w:rPr>
            <w:rStyle w:val="Hyperlink"/>
            <w:sz w:val="24"/>
            <w:szCs w:val="24"/>
          </w:rPr>
          <w:t>Blockchain</w:t>
        </w:r>
        <w:proofErr w:type="spellEnd"/>
        <w:r w:rsidR="00806401" w:rsidRPr="00831B74">
          <w:rPr>
            <w:rStyle w:val="Hyperlink"/>
            <w:sz w:val="24"/>
            <w:szCs w:val="24"/>
          </w:rPr>
          <w:t xml:space="preserve"> Technology:  </w:t>
        </w:r>
        <w:proofErr w:type="spellStart"/>
        <w:r w:rsidR="00806401" w:rsidRPr="00831B74">
          <w:rPr>
            <w:rStyle w:val="Hyperlink"/>
            <w:sz w:val="24"/>
            <w:szCs w:val="24"/>
          </w:rPr>
          <w:t>Bagaimana</w:t>
        </w:r>
        <w:proofErr w:type="spellEnd"/>
        <w:r w:rsidR="00806401" w:rsidRPr="00831B74">
          <w:rPr>
            <w:rStyle w:val="Hyperlink"/>
            <w:sz w:val="24"/>
            <w:szCs w:val="24"/>
          </w:rPr>
          <w:t xml:space="preserve"> </w:t>
        </w:r>
        <w:proofErr w:type="spellStart"/>
        <w:r w:rsidR="00806401" w:rsidRPr="00831B74">
          <w:rPr>
            <w:rStyle w:val="Hyperlink"/>
            <w:sz w:val="24"/>
            <w:szCs w:val="24"/>
          </w:rPr>
          <w:t>Menghadapinya</w:t>
        </w:r>
        <w:proofErr w:type="spellEnd"/>
        <w:r w:rsidR="00806401" w:rsidRPr="00831B74">
          <w:rPr>
            <w:rStyle w:val="Hyperlink"/>
            <w:sz w:val="24"/>
            <w:szCs w:val="24"/>
          </w:rPr>
          <w:t>? –</w:t>
        </w:r>
        <w:proofErr w:type="spellStart"/>
        <w:r w:rsidR="00806401" w:rsidRPr="00831B74">
          <w:rPr>
            <w:rStyle w:val="Hyperlink"/>
            <w:sz w:val="24"/>
            <w:szCs w:val="24"/>
          </w:rPr>
          <w:t>Dalam</w:t>
        </w:r>
        <w:proofErr w:type="spellEnd"/>
        <w:r w:rsidR="00806401" w:rsidRPr="00831B74">
          <w:rPr>
            <w:rStyle w:val="Hyperlink"/>
            <w:sz w:val="24"/>
            <w:szCs w:val="24"/>
          </w:rPr>
          <w:t xml:space="preserve">   </w:t>
        </w:r>
        <w:proofErr w:type="spellStart"/>
        <w:r w:rsidR="00806401" w:rsidRPr="00831B74">
          <w:rPr>
            <w:rStyle w:val="Hyperlink"/>
            <w:sz w:val="24"/>
            <w:szCs w:val="24"/>
          </w:rPr>
          <w:t>Perspektif</w:t>
        </w:r>
        <w:proofErr w:type="spellEnd"/>
        <w:r w:rsidR="00806401" w:rsidRPr="00831B74">
          <w:rPr>
            <w:rStyle w:val="Hyperlink"/>
            <w:sz w:val="24"/>
            <w:szCs w:val="24"/>
          </w:rPr>
          <w:t xml:space="preserve">   </w:t>
        </w:r>
        <w:proofErr w:type="spellStart"/>
        <w:r w:rsidR="00806401" w:rsidRPr="00831B74">
          <w:rPr>
            <w:rStyle w:val="Hyperlink"/>
            <w:sz w:val="24"/>
            <w:szCs w:val="24"/>
          </w:rPr>
          <w:t>Akuntansi</w:t>
        </w:r>
        <w:proofErr w:type="spellEnd"/>
        <w:r w:rsidR="00806401" w:rsidRPr="00831B74">
          <w:rPr>
            <w:rStyle w:val="Hyperlink"/>
            <w:sz w:val="24"/>
            <w:szCs w:val="24"/>
          </w:rPr>
          <w:t>. Accounting   Profession   Journal, 4(2), 97–115.</w:t>
        </w:r>
      </w:hyperlink>
      <w:r w:rsidR="00806401" w:rsidRPr="00831B74">
        <w:rPr>
          <w:sz w:val="24"/>
          <w:szCs w:val="24"/>
        </w:rPr>
        <w:t xml:space="preserve"> </w:t>
      </w:r>
    </w:p>
    <w:p w14:paraId="460C5338" w14:textId="77777777" w:rsidR="00806401" w:rsidRDefault="00161537" w:rsidP="002E35C1">
      <w:pPr>
        <w:pStyle w:val="ListParagraph"/>
        <w:numPr>
          <w:ilvl w:val="0"/>
          <w:numId w:val="6"/>
        </w:numPr>
        <w:spacing w:before="240" w:after="240"/>
        <w:jc w:val="both"/>
        <w:rPr>
          <w:sz w:val="24"/>
          <w:szCs w:val="24"/>
        </w:rPr>
      </w:pPr>
      <w:hyperlink r:id="rId22" w:history="1">
        <w:r w:rsidR="00806401" w:rsidRPr="00831B74">
          <w:rPr>
            <w:rStyle w:val="Hyperlink"/>
            <w:sz w:val="24"/>
            <w:szCs w:val="24"/>
          </w:rPr>
          <w:t xml:space="preserve">Paksi, A.  B., </w:t>
        </w:r>
        <w:proofErr w:type="spellStart"/>
        <w:r w:rsidR="00806401" w:rsidRPr="00831B74">
          <w:rPr>
            <w:rStyle w:val="Hyperlink"/>
            <w:sz w:val="24"/>
            <w:szCs w:val="24"/>
          </w:rPr>
          <w:t>Hafidhoh</w:t>
        </w:r>
        <w:proofErr w:type="spellEnd"/>
        <w:r w:rsidR="00806401" w:rsidRPr="00831B74">
          <w:rPr>
            <w:rStyle w:val="Hyperlink"/>
            <w:sz w:val="24"/>
            <w:szCs w:val="24"/>
          </w:rPr>
          <w:t xml:space="preserve">, N., &amp; </w:t>
        </w:r>
        <w:proofErr w:type="spellStart"/>
        <w:r w:rsidR="00806401" w:rsidRPr="00831B74">
          <w:rPr>
            <w:rStyle w:val="Hyperlink"/>
            <w:sz w:val="24"/>
            <w:szCs w:val="24"/>
          </w:rPr>
          <w:t>Bimonugroho</w:t>
        </w:r>
        <w:proofErr w:type="spellEnd"/>
        <w:r w:rsidR="00806401" w:rsidRPr="00831B74">
          <w:rPr>
            <w:rStyle w:val="Hyperlink"/>
            <w:sz w:val="24"/>
            <w:szCs w:val="24"/>
          </w:rPr>
          <w:t xml:space="preserve">, S.  K.  (2023).  </w:t>
        </w:r>
        <w:proofErr w:type="spellStart"/>
        <w:r w:rsidR="00806401" w:rsidRPr="00831B74">
          <w:rPr>
            <w:rStyle w:val="Hyperlink"/>
            <w:sz w:val="24"/>
            <w:szCs w:val="24"/>
          </w:rPr>
          <w:t>Perbandingan</w:t>
        </w:r>
        <w:proofErr w:type="spellEnd"/>
        <w:r w:rsidR="00806401" w:rsidRPr="00831B74">
          <w:rPr>
            <w:rStyle w:val="Hyperlink"/>
            <w:sz w:val="24"/>
            <w:szCs w:val="24"/>
          </w:rPr>
          <w:t xml:space="preserve"> Model </w:t>
        </w:r>
        <w:proofErr w:type="spellStart"/>
        <w:r w:rsidR="00806401" w:rsidRPr="00831B74">
          <w:rPr>
            <w:rStyle w:val="Hyperlink"/>
            <w:sz w:val="24"/>
            <w:szCs w:val="24"/>
          </w:rPr>
          <w:t>Pengembangan</w:t>
        </w:r>
        <w:proofErr w:type="spellEnd"/>
        <w:r w:rsidR="00806401" w:rsidRPr="00831B74">
          <w:rPr>
            <w:rStyle w:val="Hyperlink"/>
            <w:sz w:val="24"/>
            <w:szCs w:val="24"/>
          </w:rPr>
          <w:t xml:space="preserve"> </w:t>
        </w:r>
        <w:proofErr w:type="spellStart"/>
        <w:r w:rsidR="00806401" w:rsidRPr="00831B74">
          <w:rPr>
            <w:rStyle w:val="Hyperlink"/>
            <w:sz w:val="24"/>
            <w:szCs w:val="24"/>
          </w:rPr>
          <w:t>Perangkat</w:t>
        </w:r>
        <w:proofErr w:type="spellEnd"/>
        <w:r w:rsidR="00806401" w:rsidRPr="00831B74">
          <w:rPr>
            <w:rStyle w:val="Hyperlink"/>
            <w:sz w:val="24"/>
            <w:szCs w:val="24"/>
          </w:rPr>
          <w:t xml:space="preserve"> </w:t>
        </w:r>
        <w:proofErr w:type="spellStart"/>
        <w:r w:rsidR="00806401" w:rsidRPr="00831B74">
          <w:rPr>
            <w:rStyle w:val="Hyperlink"/>
            <w:sz w:val="24"/>
            <w:szCs w:val="24"/>
          </w:rPr>
          <w:t>Lunak</w:t>
        </w:r>
        <w:proofErr w:type="spellEnd"/>
        <w:r w:rsidR="00806401" w:rsidRPr="00831B74">
          <w:rPr>
            <w:rStyle w:val="Hyperlink"/>
            <w:sz w:val="24"/>
            <w:szCs w:val="24"/>
          </w:rPr>
          <w:t xml:space="preserve"> </w:t>
        </w:r>
        <w:proofErr w:type="spellStart"/>
        <w:r w:rsidR="00806401" w:rsidRPr="00831B74">
          <w:rPr>
            <w:rStyle w:val="Hyperlink"/>
            <w:sz w:val="24"/>
            <w:szCs w:val="24"/>
          </w:rPr>
          <w:t>Untuk</w:t>
        </w:r>
        <w:proofErr w:type="spellEnd"/>
        <w:r w:rsidR="00806401" w:rsidRPr="00831B74">
          <w:rPr>
            <w:rStyle w:val="Hyperlink"/>
            <w:sz w:val="24"/>
            <w:szCs w:val="24"/>
          </w:rPr>
          <w:t xml:space="preserve"> </w:t>
        </w:r>
        <w:proofErr w:type="spellStart"/>
        <w:r w:rsidR="00806401" w:rsidRPr="00831B74">
          <w:rPr>
            <w:rStyle w:val="Hyperlink"/>
            <w:sz w:val="24"/>
            <w:szCs w:val="24"/>
          </w:rPr>
          <w:t>Proye</w:t>
        </w:r>
        <w:proofErr w:type="spellEnd"/>
        <w:r w:rsidR="00806401" w:rsidRPr="00831B74">
          <w:rPr>
            <w:rStyle w:val="Hyperlink"/>
            <w:sz w:val="24"/>
            <w:szCs w:val="24"/>
          </w:rPr>
          <w:t xml:space="preserve"> </w:t>
        </w:r>
        <w:proofErr w:type="spellStart"/>
        <w:r w:rsidR="00806401" w:rsidRPr="00831B74">
          <w:rPr>
            <w:rStyle w:val="Hyperlink"/>
            <w:sz w:val="24"/>
            <w:szCs w:val="24"/>
          </w:rPr>
          <w:t>Tugas</w:t>
        </w:r>
        <w:proofErr w:type="spellEnd"/>
        <w:r w:rsidR="00806401" w:rsidRPr="00831B74">
          <w:rPr>
            <w:rStyle w:val="Hyperlink"/>
            <w:sz w:val="24"/>
            <w:szCs w:val="24"/>
          </w:rPr>
          <w:t xml:space="preserve"> </w:t>
        </w:r>
        <w:proofErr w:type="spellStart"/>
        <w:r w:rsidR="00806401" w:rsidRPr="00831B74">
          <w:rPr>
            <w:rStyle w:val="Hyperlink"/>
            <w:sz w:val="24"/>
            <w:szCs w:val="24"/>
          </w:rPr>
          <w:t>Akhir</w:t>
        </w:r>
        <w:proofErr w:type="spellEnd"/>
        <w:r w:rsidR="00806401" w:rsidRPr="00831B74">
          <w:rPr>
            <w:rStyle w:val="Hyperlink"/>
            <w:sz w:val="24"/>
            <w:szCs w:val="24"/>
          </w:rPr>
          <w:t xml:space="preserve"> Program </w:t>
        </w:r>
        <w:proofErr w:type="spellStart"/>
        <w:r w:rsidR="00806401" w:rsidRPr="00831B74">
          <w:rPr>
            <w:rStyle w:val="Hyperlink"/>
            <w:sz w:val="24"/>
            <w:szCs w:val="24"/>
          </w:rPr>
          <w:t>Vokasi</w:t>
        </w:r>
        <w:proofErr w:type="spellEnd"/>
        <w:r w:rsidR="00806401" w:rsidRPr="00831B74">
          <w:rPr>
            <w:rStyle w:val="Hyperlink"/>
            <w:sz w:val="24"/>
            <w:szCs w:val="24"/>
          </w:rPr>
          <w:t xml:space="preserve">. </w:t>
        </w:r>
        <w:proofErr w:type="spellStart"/>
        <w:r w:rsidR="00806401" w:rsidRPr="00831B74">
          <w:rPr>
            <w:rStyle w:val="Hyperlink"/>
            <w:sz w:val="24"/>
            <w:szCs w:val="24"/>
          </w:rPr>
          <w:t>Jurnal</w:t>
        </w:r>
        <w:proofErr w:type="spellEnd"/>
        <w:r w:rsidR="00806401" w:rsidRPr="00831B74">
          <w:rPr>
            <w:rStyle w:val="Hyperlink"/>
            <w:sz w:val="24"/>
            <w:szCs w:val="24"/>
          </w:rPr>
          <w:t xml:space="preserve"> </w:t>
        </w:r>
        <w:proofErr w:type="spellStart"/>
        <w:r w:rsidR="00806401" w:rsidRPr="00831B74">
          <w:rPr>
            <w:rStyle w:val="Hyperlink"/>
            <w:sz w:val="24"/>
            <w:szCs w:val="24"/>
          </w:rPr>
          <w:t>Masyarakat</w:t>
        </w:r>
        <w:proofErr w:type="spellEnd"/>
        <w:r w:rsidR="00806401" w:rsidRPr="00831B74">
          <w:rPr>
            <w:rStyle w:val="Hyperlink"/>
            <w:sz w:val="24"/>
            <w:szCs w:val="24"/>
          </w:rPr>
          <w:t xml:space="preserve"> </w:t>
        </w:r>
        <w:proofErr w:type="spellStart"/>
        <w:r w:rsidR="00806401" w:rsidRPr="00831B74">
          <w:rPr>
            <w:rStyle w:val="Hyperlink"/>
            <w:sz w:val="24"/>
            <w:szCs w:val="24"/>
          </w:rPr>
          <w:t>Informatika</w:t>
        </w:r>
        <w:proofErr w:type="spellEnd"/>
        <w:r w:rsidR="00806401" w:rsidRPr="00831B74">
          <w:rPr>
            <w:rStyle w:val="Hyperlink"/>
            <w:sz w:val="24"/>
            <w:szCs w:val="24"/>
          </w:rPr>
          <w:t>, 14(1), 70–79.</w:t>
        </w:r>
      </w:hyperlink>
      <w:r w:rsidR="00806401" w:rsidRPr="00831B74">
        <w:rPr>
          <w:sz w:val="24"/>
          <w:szCs w:val="24"/>
        </w:rPr>
        <w:t xml:space="preserve"> </w:t>
      </w:r>
    </w:p>
    <w:p w14:paraId="1A4CF5ED" w14:textId="77777777" w:rsidR="00831B74" w:rsidRDefault="00161537" w:rsidP="002E35C1">
      <w:pPr>
        <w:pStyle w:val="ListParagraph"/>
        <w:numPr>
          <w:ilvl w:val="0"/>
          <w:numId w:val="6"/>
        </w:numPr>
        <w:spacing w:before="240" w:after="240"/>
        <w:jc w:val="both"/>
        <w:rPr>
          <w:sz w:val="24"/>
          <w:szCs w:val="24"/>
        </w:rPr>
      </w:pPr>
      <w:hyperlink r:id="rId23" w:history="1">
        <w:proofErr w:type="spellStart"/>
        <w:r w:rsidR="00806401" w:rsidRPr="00831B74">
          <w:rPr>
            <w:rStyle w:val="Hyperlink"/>
            <w:sz w:val="24"/>
            <w:szCs w:val="24"/>
          </w:rPr>
          <w:t>Surucu-Balci</w:t>
        </w:r>
        <w:proofErr w:type="spellEnd"/>
        <w:r w:rsidR="00806401" w:rsidRPr="00831B74">
          <w:rPr>
            <w:rStyle w:val="Hyperlink"/>
            <w:sz w:val="24"/>
            <w:szCs w:val="24"/>
          </w:rPr>
          <w:t>, E., Iris, Ç., &amp; Balci, G.  (2024).  Digital information in maritime supply chains with blockchain and cloud platforms:  Supply chain capabilities, barriers, and research opportunities. Technological Forecasting and Social Change, 198, 122978.</w:t>
        </w:r>
      </w:hyperlink>
      <w:r w:rsidR="00806401" w:rsidRPr="00831B74">
        <w:rPr>
          <w:sz w:val="24"/>
          <w:szCs w:val="24"/>
        </w:rPr>
        <w:t xml:space="preserve"> </w:t>
      </w:r>
    </w:p>
    <w:p w14:paraId="00967CFD" w14:textId="77777777" w:rsidR="00886EEB" w:rsidRDefault="00161537" w:rsidP="002E35C1">
      <w:pPr>
        <w:pStyle w:val="ListParagraph"/>
        <w:numPr>
          <w:ilvl w:val="0"/>
          <w:numId w:val="6"/>
        </w:numPr>
        <w:spacing w:before="240" w:after="240"/>
        <w:jc w:val="both"/>
        <w:rPr>
          <w:sz w:val="24"/>
          <w:szCs w:val="24"/>
        </w:rPr>
      </w:pPr>
      <w:hyperlink r:id="rId24" w:history="1">
        <w:r w:rsidR="00806401" w:rsidRPr="00831B74">
          <w:rPr>
            <w:rStyle w:val="Hyperlink"/>
            <w:b/>
            <w:bCs/>
            <w:sz w:val="24"/>
            <w:szCs w:val="24"/>
          </w:rPr>
          <w:t>Decentralized Academic Issuance (TRON Network):</w:t>
        </w:r>
        <w:r w:rsidR="00806401" w:rsidRPr="00831B74">
          <w:rPr>
            <w:rStyle w:val="Hyperlink"/>
            <w:sz w:val="24"/>
            <w:szCs w:val="24"/>
          </w:rPr>
          <w:t xml:space="preserve"> A. J. E. Andrade and F. C. Amate, International Journal of Computer Science &amp; Information Technology (IJCSIT), Vol. 17, No. 6, 2025.</w:t>
        </w:r>
      </w:hyperlink>
    </w:p>
    <w:p w14:paraId="2D0140F6" w14:textId="77777777" w:rsidR="00886EEB" w:rsidRPr="00886EEB" w:rsidRDefault="00161537" w:rsidP="002E35C1">
      <w:pPr>
        <w:pStyle w:val="ListParagraph"/>
        <w:numPr>
          <w:ilvl w:val="0"/>
          <w:numId w:val="6"/>
        </w:numPr>
        <w:spacing w:before="240" w:after="240"/>
        <w:jc w:val="both"/>
        <w:rPr>
          <w:sz w:val="24"/>
          <w:szCs w:val="24"/>
        </w:rPr>
      </w:pPr>
      <w:hyperlink r:id="rId25" w:history="1">
        <w:r w:rsidR="00806401" w:rsidRPr="00886EEB">
          <w:rPr>
            <w:rStyle w:val="Hyperlink"/>
            <w:rFonts w:eastAsia="Times New Roman"/>
            <w:sz w:val="24"/>
            <w:szCs w:val="24"/>
            <w:lang w:eastAsia="en-IN"/>
          </w:rPr>
          <w:t xml:space="preserve">Greenfield, N. M. 2022. “The Many, Always </w:t>
        </w:r>
        <w:proofErr w:type="gramStart"/>
        <w:r w:rsidR="00806401" w:rsidRPr="00886EEB">
          <w:rPr>
            <w:rStyle w:val="Hyperlink"/>
            <w:rFonts w:eastAsia="Times New Roman"/>
            <w:sz w:val="24"/>
            <w:szCs w:val="24"/>
            <w:lang w:eastAsia="en-IN"/>
          </w:rPr>
          <w:t>Deleterious  Faces</w:t>
        </w:r>
        <w:proofErr w:type="gramEnd"/>
        <w:r w:rsidR="00806401" w:rsidRPr="00886EEB">
          <w:rPr>
            <w:rStyle w:val="Hyperlink"/>
            <w:rFonts w:eastAsia="Times New Roman"/>
            <w:sz w:val="24"/>
            <w:szCs w:val="24"/>
            <w:lang w:eastAsia="en-IN"/>
          </w:rPr>
          <w:t xml:space="preserve">  of  Credential  Fraud.” UNESCO   IIEP   ETICO,   October   27, 2022.</w:t>
        </w:r>
      </w:hyperlink>
      <w:r w:rsidR="00806401" w:rsidRPr="00886EEB">
        <w:rPr>
          <w:rFonts w:eastAsia="Times New Roman"/>
          <w:color w:val="000000"/>
          <w:sz w:val="24"/>
          <w:szCs w:val="24"/>
          <w:lang w:eastAsia="en-IN"/>
        </w:rPr>
        <w:t xml:space="preserve"> </w:t>
      </w:r>
    </w:p>
    <w:p w14:paraId="4FAE638D" w14:textId="77777777" w:rsidR="00886EEB" w:rsidRPr="00886EEB" w:rsidRDefault="00161537" w:rsidP="002E35C1">
      <w:pPr>
        <w:pStyle w:val="ListParagraph"/>
        <w:numPr>
          <w:ilvl w:val="0"/>
          <w:numId w:val="6"/>
        </w:numPr>
        <w:spacing w:before="240" w:after="240"/>
        <w:jc w:val="both"/>
        <w:rPr>
          <w:sz w:val="24"/>
          <w:szCs w:val="24"/>
        </w:rPr>
      </w:pPr>
      <w:hyperlink r:id="rId26" w:history="1">
        <w:r w:rsidR="00806401" w:rsidRPr="00886EEB">
          <w:rPr>
            <w:rStyle w:val="Hyperlink"/>
            <w:rFonts w:eastAsia="Times New Roman"/>
            <w:sz w:val="24"/>
            <w:szCs w:val="24"/>
            <w:lang w:eastAsia="en-IN"/>
          </w:rPr>
          <w:t xml:space="preserve">K.    </w:t>
        </w:r>
        <w:proofErr w:type="spellStart"/>
        <w:r w:rsidR="00806401" w:rsidRPr="00886EEB">
          <w:rPr>
            <w:rStyle w:val="Hyperlink"/>
            <w:rFonts w:eastAsia="Times New Roman"/>
            <w:sz w:val="24"/>
            <w:szCs w:val="24"/>
            <w:lang w:eastAsia="en-IN"/>
          </w:rPr>
          <w:t>S.Mortensen</w:t>
        </w:r>
        <w:proofErr w:type="spellEnd"/>
        <w:r w:rsidR="00806401" w:rsidRPr="00886EEB">
          <w:rPr>
            <w:rStyle w:val="Hyperlink"/>
            <w:rFonts w:eastAsia="Times New Roman"/>
            <w:sz w:val="24"/>
            <w:szCs w:val="24"/>
            <w:lang w:eastAsia="en-IN"/>
          </w:rPr>
          <w:t xml:space="preserve">,    "How    to    Prevent Credential Fraud in 2023," </w:t>
        </w:r>
        <w:proofErr w:type="spellStart"/>
        <w:r w:rsidR="00806401" w:rsidRPr="00886EEB">
          <w:rPr>
            <w:rStyle w:val="Hyperlink"/>
            <w:rFonts w:eastAsia="Times New Roman"/>
            <w:sz w:val="24"/>
            <w:szCs w:val="24"/>
            <w:lang w:eastAsia="en-IN"/>
          </w:rPr>
          <w:t>Diplomasafe</w:t>
        </w:r>
        <w:proofErr w:type="spellEnd"/>
        <w:r w:rsidR="00806401" w:rsidRPr="00886EEB">
          <w:rPr>
            <w:rStyle w:val="Hyperlink"/>
            <w:rFonts w:eastAsia="Times New Roman"/>
            <w:sz w:val="24"/>
            <w:szCs w:val="24"/>
            <w:lang w:eastAsia="en-IN"/>
          </w:rPr>
          <w:t xml:space="preserve">, 12    Sept.    2023.  </w:t>
        </w:r>
      </w:hyperlink>
      <w:r w:rsidR="00806401" w:rsidRPr="00886EEB">
        <w:rPr>
          <w:rFonts w:eastAsia="Times New Roman"/>
          <w:color w:val="000000"/>
          <w:sz w:val="24"/>
          <w:szCs w:val="24"/>
          <w:lang w:eastAsia="en-IN"/>
        </w:rPr>
        <w:t xml:space="preserve"> </w:t>
      </w:r>
    </w:p>
    <w:p w14:paraId="57654FE9" w14:textId="77777777" w:rsidR="00886EEB" w:rsidRDefault="00161537" w:rsidP="002E35C1">
      <w:pPr>
        <w:pStyle w:val="ListParagraph"/>
        <w:numPr>
          <w:ilvl w:val="0"/>
          <w:numId w:val="6"/>
        </w:numPr>
        <w:spacing w:before="240" w:after="240"/>
        <w:jc w:val="both"/>
        <w:rPr>
          <w:sz w:val="24"/>
          <w:szCs w:val="24"/>
        </w:rPr>
      </w:pPr>
      <w:hyperlink r:id="rId27" w:history="1">
        <w:r w:rsidR="00806401" w:rsidRPr="00886EEB">
          <w:rPr>
            <w:rStyle w:val="Hyperlink"/>
            <w:rFonts w:eastAsia="Times New Roman"/>
            <w:sz w:val="24"/>
            <w:szCs w:val="24"/>
            <w:lang w:eastAsia="en-IN"/>
          </w:rPr>
          <w:t>A.  Hayes</w:t>
        </w:r>
        <w:proofErr w:type="gramStart"/>
        <w:r w:rsidR="00806401" w:rsidRPr="00886EEB">
          <w:rPr>
            <w:rStyle w:val="Hyperlink"/>
            <w:rFonts w:eastAsia="Times New Roman"/>
            <w:sz w:val="24"/>
            <w:szCs w:val="24"/>
            <w:lang w:eastAsia="en-IN"/>
          </w:rPr>
          <w:t>,“</w:t>
        </w:r>
        <w:proofErr w:type="spellStart"/>
        <w:proofErr w:type="gramEnd"/>
        <w:r w:rsidR="00806401" w:rsidRPr="00886EEB">
          <w:rPr>
            <w:rStyle w:val="Hyperlink"/>
            <w:rFonts w:eastAsia="Times New Roman"/>
            <w:sz w:val="24"/>
            <w:szCs w:val="24"/>
            <w:lang w:eastAsia="en-IN"/>
          </w:rPr>
          <w:t>Blockchain</w:t>
        </w:r>
        <w:proofErr w:type="spellEnd"/>
        <w:r w:rsidR="00806401" w:rsidRPr="00886EEB">
          <w:rPr>
            <w:rStyle w:val="Hyperlink"/>
            <w:rFonts w:eastAsia="Times New Roman"/>
            <w:sz w:val="24"/>
            <w:szCs w:val="24"/>
            <w:lang w:eastAsia="en-IN"/>
          </w:rPr>
          <w:t xml:space="preserve"> Facts:  What Is It, How It Works, and How It Can Be Used,” Investopedia, updated Mar.  24, 2025. [Online].</w:t>
        </w:r>
      </w:hyperlink>
    </w:p>
    <w:p w14:paraId="095DE3CD" w14:textId="77777777" w:rsidR="00886EEB" w:rsidRDefault="00161537" w:rsidP="002E35C1">
      <w:pPr>
        <w:pStyle w:val="ListParagraph"/>
        <w:numPr>
          <w:ilvl w:val="0"/>
          <w:numId w:val="6"/>
        </w:numPr>
        <w:spacing w:before="240" w:after="240"/>
        <w:jc w:val="both"/>
        <w:rPr>
          <w:sz w:val="24"/>
          <w:szCs w:val="24"/>
        </w:rPr>
      </w:pPr>
      <w:hyperlink r:id="rId28" w:history="1">
        <w:r w:rsidR="00806401" w:rsidRPr="00886EEB">
          <w:rPr>
            <w:rStyle w:val="Hyperlink"/>
            <w:b/>
            <w:bCs/>
            <w:sz w:val="24"/>
            <w:szCs w:val="24"/>
          </w:rPr>
          <w:t>Tamper-Proof Frameworks:</w:t>
        </w:r>
        <w:r w:rsidR="00806401" w:rsidRPr="00886EEB">
          <w:rPr>
            <w:rStyle w:val="Hyperlink"/>
            <w:sz w:val="24"/>
            <w:szCs w:val="24"/>
          </w:rPr>
          <w:t xml:space="preserve"> N. N. Shaikh et al., "Blockchain-Based Tamper-Proof and Decentralized Framework for Educational Documents Verification," Spectrum of Engineering Sciences, Vol. 4, Issue 2, 2026.</w:t>
        </w:r>
      </w:hyperlink>
    </w:p>
    <w:p w14:paraId="680B8968" w14:textId="59D2A527" w:rsidR="00886EEB" w:rsidRDefault="00161537" w:rsidP="002E35C1">
      <w:pPr>
        <w:pStyle w:val="ListParagraph"/>
        <w:numPr>
          <w:ilvl w:val="0"/>
          <w:numId w:val="6"/>
        </w:numPr>
        <w:spacing w:before="240" w:after="240"/>
        <w:jc w:val="both"/>
        <w:rPr>
          <w:sz w:val="24"/>
          <w:szCs w:val="24"/>
        </w:rPr>
      </w:pPr>
      <w:hyperlink r:id="rId29" w:history="1">
        <w:r w:rsidR="00806401" w:rsidRPr="00886EEB">
          <w:rPr>
            <w:rStyle w:val="Hyperlink"/>
            <w:rFonts w:eastAsia="Times New Roman"/>
            <w:sz w:val="24"/>
            <w:szCs w:val="24"/>
            <w:lang w:eastAsia="en-IN"/>
          </w:rPr>
          <w:t>C.  Campbell and G. Pacheco, “What are the   4   different   types   of   blockchain technology?   Each   blockchain   network has   distinct   pluses   and   minuses   that largely drive its ideal uses,” TechTarget, Aug.    7, 2024.</w:t>
        </w:r>
      </w:hyperlink>
    </w:p>
    <w:p w14:paraId="58326864" w14:textId="77777777" w:rsidR="00D473D0" w:rsidRDefault="00161537" w:rsidP="002E35C1">
      <w:pPr>
        <w:pStyle w:val="ListParagraph"/>
        <w:numPr>
          <w:ilvl w:val="0"/>
          <w:numId w:val="6"/>
        </w:numPr>
        <w:spacing w:before="240" w:after="240"/>
        <w:jc w:val="both"/>
        <w:rPr>
          <w:sz w:val="24"/>
          <w:szCs w:val="24"/>
        </w:rPr>
      </w:pPr>
      <w:hyperlink r:id="rId30" w:history="1">
        <w:r w:rsidR="00806401" w:rsidRPr="00886EEB">
          <w:rPr>
            <w:rStyle w:val="Hyperlink"/>
            <w:rFonts w:eastAsia="Times New Roman"/>
            <w:sz w:val="24"/>
            <w:szCs w:val="24"/>
            <w:lang w:eastAsia="en-IN"/>
          </w:rPr>
          <w:t>European Parliamentary Research Service, “EPRS STU (2020)641530_EN: ‘Blockchain   and   the   general   data protection regulation — Can distributed ledgers be squared with data protection?’”, European Parliament, June 2020.</w:t>
        </w:r>
      </w:hyperlink>
    </w:p>
    <w:p w14:paraId="00A830BC" w14:textId="77777777" w:rsidR="00D473D0" w:rsidRDefault="00161537" w:rsidP="002E35C1">
      <w:pPr>
        <w:pStyle w:val="ListParagraph"/>
        <w:numPr>
          <w:ilvl w:val="0"/>
          <w:numId w:val="6"/>
        </w:numPr>
        <w:spacing w:before="240" w:after="240"/>
        <w:jc w:val="both"/>
        <w:rPr>
          <w:sz w:val="24"/>
          <w:szCs w:val="24"/>
        </w:rPr>
      </w:pPr>
      <w:hyperlink r:id="rId31" w:history="1">
        <w:r w:rsidR="00806401" w:rsidRPr="00D473D0">
          <w:rPr>
            <w:rStyle w:val="Hyperlink"/>
            <w:b/>
            <w:bCs/>
            <w:sz w:val="24"/>
            <w:szCs w:val="24"/>
          </w:rPr>
          <w:t>European Standards (EBSI):</w:t>
        </w:r>
        <w:r w:rsidR="00806401" w:rsidRPr="00D473D0">
          <w:rPr>
            <w:rStyle w:val="Hyperlink"/>
            <w:sz w:val="24"/>
            <w:szCs w:val="24"/>
          </w:rPr>
          <w:t xml:space="preserve"> E. Tan et al., "Verification of Education Credentials on European Blockchain Services Infrastructure (EBSI)," Big Data </w:t>
        </w:r>
        <w:proofErr w:type="spellStart"/>
        <w:r w:rsidR="00806401" w:rsidRPr="00D473D0">
          <w:rPr>
            <w:rStyle w:val="Hyperlink"/>
            <w:sz w:val="24"/>
            <w:szCs w:val="24"/>
          </w:rPr>
          <w:t>Cogn</w:t>
        </w:r>
        <w:proofErr w:type="spellEnd"/>
        <w:r w:rsidR="00806401" w:rsidRPr="00D473D0">
          <w:rPr>
            <w:rStyle w:val="Hyperlink"/>
            <w:sz w:val="24"/>
            <w:szCs w:val="24"/>
          </w:rPr>
          <w:t xml:space="preserve">. </w:t>
        </w:r>
        <w:proofErr w:type="spellStart"/>
        <w:r w:rsidR="00806401" w:rsidRPr="00D473D0">
          <w:rPr>
            <w:rStyle w:val="Hyperlink"/>
            <w:sz w:val="24"/>
            <w:szCs w:val="24"/>
          </w:rPr>
          <w:t>Comput</w:t>
        </w:r>
        <w:proofErr w:type="spellEnd"/>
        <w:r w:rsidR="00806401" w:rsidRPr="00D473D0">
          <w:rPr>
            <w:rStyle w:val="Hyperlink"/>
            <w:sz w:val="24"/>
            <w:szCs w:val="24"/>
          </w:rPr>
          <w:t>., Vol. 7, No. 79, 2023.</w:t>
        </w:r>
      </w:hyperlink>
    </w:p>
    <w:p w14:paraId="6B9CE342" w14:textId="77777777" w:rsidR="00D473D0" w:rsidRDefault="00161537" w:rsidP="002E35C1">
      <w:pPr>
        <w:pStyle w:val="ListParagraph"/>
        <w:numPr>
          <w:ilvl w:val="0"/>
          <w:numId w:val="6"/>
        </w:numPr>
        <w:spacing w:before="240" w:after="240"/>
        <w:jc w:val="both"/>
        <w:rPr>
          <w:sz w:val="24"/>
          <w:szCs w:val="24"/>
        </w:rPr>
      </w:pPr>
      <w:hyperlink r:id="rId32" w:history="1">
        <w:r w:rsidR="00806401" w:rsidRPr="00D473D0">
          <w:rPr>
            <w:rStyle w:val="Hyperlink"/>
            <w:sz w:val="24"/>
            <w:szCs w:val="24"/>
          </w:rPr>
          <w:t>European Commission (EC). EBSI. 2021.</w:t>
        </w:r>
      </w:hyperlink>
    </w:p>
    <w:p w14:paraId="6BA853B0" w14:textId="77777777" w:rsidR="00BB4CE8" w:rsidRDefault="00161537" w:rsidP="002E35C1">
      <w:pPr>
        <w:pStyle w:val="ListParagraph"/>
        <w:numPr>
          <w:ilvl w:val="0"/>
          <w:numId w:val="6"/>
        </w:numPr>
        <w:spacing w:before="240" w:after="240"/>
        <w:jc w:val="both"/>
        <w:rPr>
          <w:sz w:val="24"/>
          <w:szCs w:val="24"/>
        </w:rPr>
      </w:pPr>
      <w:hyperlink r:id="rId33" w:history="1">
        <w:r w:rsidR="00806401" w:rsidRPr="00D473D0">
          <w:rPr>
            <w:rStyle w:val="Hyperlink"/>
            <w:b/>
            <w:bCs/>
            <w:sz w:val="24"/>
            <w:szCs w:val="24"/>
          </w:rPr>
          <w:t>Janssen, D. Power Grid Operators Launch Blockchain for Home and Car Batteries. </w:t>
        </w:r>
        <w:proofErr w:type="spellStart"/>
        <w:r w:rsidR="00806401" w:rsidRPr="00D473D0">
          <w:rPr>
            <w:rStyle w:val="Hyperlink"/>
            <w:b/>
            <w:bCs/>
            <w:i/>
            <w:iCs/>
            <w:sz w:val="24"/>
            <w:szCs w:val="24"/>
          </w:rPr>
          <w:t>Euractiv</w:t>
        </w:r>
        <w:proofErr w:type="spellEnd"/>
        <w:r w:rsidR="00806401" w:rsidRPr="00D473D0">
          <w:rPr>
            <w:rStyle w:val="Hyperlink"/>
            <w:b/>
            <w:bCs/>
            <w:sz w:val="24"/>
            <w:szCs w:val="24"/>
          </w:rPr>
          <w:t>. 1 May 2020.</w:t>
        </w:r>
      </w:hyperlink>
    </w:p>
    <w:p w14:paraId="28D9F1E8" w14:textId="77777777" w:rsidR="00BB4CE8" w:rsidRPr="00BB4CE8" w:rsidRDefault="00161537" w:rsidP="002E35C1">
      <w:pPr>
        <w:pStyle w:val="ListParagraph"/>
        <w:numPr>
          <w:ilvl w:val="0"/>
          <w:numId w:val="6"/>
        </w:numPr>
        <w:spacing w:before="240" w:after="240"/>
        <w:jc w:val="both"/>
        <w:rPr>
          <w:sz w:val="24"/>
          <w:szCs w:val="24"/>
        </w:rPr>
      </w:pPr>
      <w:hyperlink r:id="rId34" w:history="1">
        <w:proofErr w:type="spellStart"/>
        <w:r w:rsidR="00806401" w:rsidRPr="00BB4CE8">
          <w:rPr>
            <w:rStyle w:val="Hyperlink"/>
            <w:sz w:val="24"/>
            <w:szCs w:val="24"/>
          </w:rPr>
          <w:t>Steiu</w:t>
        </w:r>
        <w:proofErr w:type="spellEnd"/>
        <w:r w:rsidR="00806401" w:rsidRPr="00BB4CE8">
          <w:rPr>
            <w:rStyle w:val="Hyperlink"/>
            <w:sz w:val="24"/>
            <w:szCs w:val="24"/>
          </w:rPr>
          <w:t xml:space="preserve">, M.F. </w:t>
        </w:r>
        <w:proofErr w:type="spellStart"/>
        <w:r w:rsidR="00806401" w:rsidRPr="00BB4CE8">
          <w:rPr>
            <w:rStyle w:val="Hyperlink"/>
            <w:sz w:val="24"/>
            <w:szCs w:val="24"/>
          </w:rPr>
          <w:t>Blockchain</w:t>
        </w:r>
        <w:proofErr w:type="spellEnd"/>
        <w:r w:rsidR="00806401" w:rsidRPr="00BB4CE8">
          <w:rPr>
            <w:rStyle w:val="Hyperlink"/>
            <w:sz w:val="24"/>
            <w:szCs w:val="24"/>
          </w:rPr>
          <w:t xml:space="preserve"> in Education: Opportunities, Applications, and Challenges. 2020. First Monday.</w:t>
        </w:r>
      </w:hyperlink>
      <w:r w:rsidR="00806401" w:rsidRPr="00BB4CE8">
        <w:rPr>
          <w:b/>
          <w:bCs/>
          <w:sz w:val="24"/>
          <w:szCs w:val="24"/>
        </w:rPr>
        <w:t xml:space="preserve"> </w:t>
      </w:r>
    </w:p>
    <w:p w14:paraId="6E27E4C1" w14:textId="77777777" w:rsidR="00BB4CE8" w:rsidRPr="00BB4CE8" w:rsidRDefault="00161537" w:rsidP="002E35C1">
      <w:pPr>
        <w:pStyle w:val="ListParagraph"/>
        <w:numPr>
          <w:ilvl w:val="0"/>
          <w:numId w:val="6"/>
        </w:numPr>
        <w:spacing w:before="240" w:after="240"/>
        <w:jc w:val="both"/>
        <w:rPr>
          <w:sz w:val="24"/>
          <w:szCs w:val="24"/>
        </w:rPr>
      </w:pPr>
      <w:hyperlink r:id="rId35" w:history="1">
        <w:r w:rsidR="00806401" w:rsidRPr="00BB4CE8">
          <w:rPr>
            <w:rStyle w:val="Hyperlink"/>
            <w:b/>
            <w:bCs/>
            <w:sz w:val="24"/>
            <w:szCs w:val="24"/>
          </w:rPr>
          <w:t>Thakkar, P.; Nathan, S.; Viswanathan, B. Performance Benchmarking and Optimizing Hyperledger Fabric Blockchain Platform. 2018.</w:t>
        </w:r>
      </w:hyperlink>
      <w:r w:rsidR="00806401" w:rsidRPr="00BB4CE8">
        <w:rPr>
          <w:b/>
          <w:bCs/>
          <w:sz w:val="24"/>
          <w:szCs w:val="24"/>
        </w:rPr>
        <w:t xml:space="preserve"> </w:t>
      </w:r>
    </w:p>
    <w:p w14:paraId="4EEFECB9" w14:textId="77777777" w:rsidR="00BB4CE8" w:rsidRDefault="00161537" w:rsidP="002E35C1">
      <w:pPr>
        <w:pStyle w:val="ListParagraph"/>
        <w:numPr>
          <w:ilvl w:val="0"/>
          <w:numId w:val="6"/>
        </w:numPr>
        <w:spacing w:before="240" w:after="240"/>
        <w:jc w:val="both"/>
        <w:rPr>
          <w:sz w:val="24"/>
          <w:szCs w:val="24"/>
        </w:rPr>
      </w:pPr>
      <w:hyperlink r:id="rId36" w:history="1">
        <w:r w:rsidR="00806401" w:rsidRPr="00BB4CE8">
          <w:rPr>
            <w:rStyle w:val="Hyperlink"/>
            <w:b/>
            <w:bCs/>
            <w:sz w:val="24"/>
            <w:szCs w:val="24"/>
          </w:rPr>
          <w:t>Blockchain Core Principles:</w:t>
        </w:r>
        <w:r w:rsidR="00806401" w:rsidRPr="00BB4CE8">
          <w:rPr>
            <w:rStyle w:val="Hyperlink"/>
            <w:sz w:val="24"/>
            <w:szCs w:val="24"/>
          </w:rPr>
          <w:t xml:space="preserve"> Nakamoto, S. (2008). "Bitcoin: A Peer-to-Peer Electronic Cash System."</w:t>
        </w:r>
      </w:hyperlink>
    </w:p>
    <w:p w14:paraId="6020D922" w14:textId="77777777" w:rsidR="00BB4CE8" w:rsidRDefault="00161537" w:rsidP="002E35C1">
      <w:pPr>
        <w:pStyle w:val="ListParagraph"/>
        <w:numPr>
          <w:ilvl w:val="0"/>
          <w:numId w:val="6"/>
        </w:numPr>
        <w:spacing w:before="240" w:after="240"/>
        <w:jc w:val="both"/>
        <w:rPr>
          <w:sz w:val="24"/>
          <w:szCs w:val="24"/>
        </w:rPr>
      </w:pPr>
      <w:hyperlink r:id="rId37" w:history="1">
        <w:proofErr w:type="spellStart"/>
        <w:r w:rsidR="00806401" w:rsidRPr="00BB4CE8">
          <w:rPr>
            <w:rStyle w:val="Hyperlink"/>
            <w:b/>
            <w:bCs/>
            <w:sz w:val="24"/>
            <w:szCs w:val="24"/>
          </w:rPr>
          <w:t>Dai,"b</w:t>
        </w:r>
        <w:proofErr w:type="spellEnd"/>
        <w:r w:rsidR="00806401" w:rsidRPr="00BB4CE8">
          <w:rPr>
            <w:rStyle w:val="Hyperlink"/>
            <w:b/>
            <w:bCs/>
            <w:sz w:val="24"/>
            <w:szCs w:val="24"/>
          </w:rPr>
          <w:t>-money,"</w:t>
        </w:r>
      </w:hyperlink>
    </w:p>
    <w:p w14:paraId="4F55A38A" w14:textId="77777777" w:rsidR="00BB4CE8" w:rsidRDefault="00161537" w:rsidP="002E35C1">
      <w:pPr>
        <w:pStyle w:val="ListParagraph"/>
        <w:numPr>
          <w:ilvl w:val="0"/>
          <w:numId w:val="6"/>
        </w:numPr>
        <w:spacing w:before="240" w:after="240"/>
        <w:jc w:val="both"/>
        <w:rPr>
          <w:sz w:val="24"/>
          <w:szCs w:val="24"/>
        </w:rPr>
      </w:pPr>
      <w:hyperlink r:id="rId38" w:history="1">
        <w:r w:rsidR="00806401" w:rsidRPr="00BB4CE8">
          <w:rPr>
            <w:rStyle w:val="Hyperlink"/>
            <w:b/>
            <w:bCs/>
            <w:sz w:val="24"/>
            <w:szCs w:val="24"/>
          </w:rPr>
          <w:t>A. Back, "</w:t>
        </w:r>
        <w:proofErr w:type="spellStart"/>
        <w:r w:rsidR="00806401" w:rsidRPr="00BB4CE8">
          <w:rPr>
            <w:rStyle w:val="Hyperlink"/>
            <w:b/>
            <w:bCs/>
            <w:sz w:val="24"/>
            <w:szCs w:val="24"/>
          </w:rPr>
          <w:t>Hashcash</w:t>
        </w:r>
        <w:proofErr w:type="spellEnd"/>
        <w:r w:rsidR="00806401" w:rsidRPr="00BB4CE8">
          <w:rPr>
            <w:rStyle w:val="Hyperlink"/>
            <w:b/>
            <w:bCs/>
            <w:sz w:val="24"/>
            <w:szCs w:val="24"/>
          </w:rPr>
          <w:t xml:space="preserve"> - a denial of service counter-measure,"</w:t>
        </w:r>
      </w:hyperlink>
    </w:p>
    <w:p w14:paraId="04D8ECB5" w14:textId="77777777" w:rsidR="00BB4CE8" w:rsidRDefault="00161537" w:rsidP="002E35C1">
      <w:pPr>
        <w:pStyle w:val="ListParagraph"/>
        <w:numPr>
          <w:ilvl w:val="0"/>
          <w:numId w:val="6"/>
        </w:numPr>
        <w:spacing w:before="240" w:after="240"/>
        <w:jc w:val="both"/>
        <w:rPr>
          <w:sz w:val="24"/>
          <w:szCs w:val="24"/>
        </w:rPr>
      </w:pPr>
      <w:hyperlink r:id="rId39" w:history="1">
        <w:r w:rsidR="00806401" w:rsidRPr="00BB4CE8">
          <w:rPr>
            <w:rStyle w:val="Hyperlink"/>
            <w:b/>
            <w:bCs/>
            <w:sz w:val="24"/>
            <w:szCs w:val="24"/>
          </w:rPr>
          <w:t>Architecture &amp; Trends:</w:t>
        </w:r>
        <w:r w:rsidR="00806401" w:rsidRPr="00BB4CE8">
          <w:rPr>
            <w:rStyle w:val="Hyperlink"/>
            <w:sz w:val="24"/>
            <w:szCs w:val="24"/>
          </w:rPr>
          <w:t xml:space="preserve"> Zheng, Z. et al. (2017). "An Overview of Blockchain Technology: Architecture, Consensus, and Future Trends," IEEE.</w:t>
        </w:r>
      </w:hyperlink>
    </w:p>
    <w:p w14:paraId="1A097C69" w14:textId="7ACF34EB" w:rsidR="00806401" w:rsidRPr="00DC7321" w:rsidRDefault="00161537" w:rsidP="002E35C1">
      <w:pPr>
        <w:pStyle w:val="ListParagraph"/>
        <w:numPr>
          <w:ilvl w:val="0"/>
          <w:numId w:val="6"/>
        </w:numPr>
        <w:tabs>
          <w:tab w:val="left" w:pos="1128"/>
        </w:tabs>
        <w:spacing w:before="240" w:after="240"/>
        <w:jc w:val="both"/>
        <w:rPr>
          <w:b/>
          <w:bCs/>
          <w:sz w:val="24"/>
          <w:szCs w:val="24"/>
        </w:rPr>
      </w:pPr>
      <w:hyperlink r:id="rId40" w:history="1">
        <w:r w:rsidR="00806401" w:rsidRPr="00BB12C1">
          <w:rPr>
            <w:rStyle w:val="Hyperlink"/>
            <w:b/>
            <w:bCs/>
            <w:sz w:val="24"/>
            <w:szCs w:val="24"/>
          </w:rPr>
          <w:t>Chaubey, P. K., &amp; Singh, U. (2022). The impact of cyber-crime on the internet and system can prevent its spread around the world. International Journal of Research and Analytical Reviews (IJRAR)</w:t>
        </w:r>
        <w:r w:rsidR="00AF7FFA" w:rsidRPr="00BB12C1">
          <w:rPr>
            <w:rStyle w:val="Hyperlink"/>
            <w:b/>
            <w:bCs/>
            <w:sz w:val="24"/>
            <w:szCs w:val="24"/>
          </w:rPr>
          <w:t>.</w:t>
        </w:r>
      </w:hyperlink>
    </w:p>
    <w:sectPr w:rsidR="00806401" w:rsidRPr="00DC7321" w:rsidSect="00806401">
      <w:pgSz w:w="11906" w:h="16838"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3C097" w14:textId="77777777" w:rsidR="00161537" w:rsidRDefault="00161537" w:rsidP="00D55ADF">
      <w:r>
        <w:separator/>
      </w:r>
    </w:p>
  </w:endnote>
  <w:endnote w:type="continuationSeparator" w:id="0">
    <w:p w14:paraId="57170665" w14:textId="77777777" w:rsidR="00161537" w:rsidRDefault="00161537" w:rsidP="00D5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36C89" w14:textId="77777777" w:rsidR="00161537" w:rsidRDefault="00161537" w:rsidP="00D55ADF">
      <w:r>
        <w:separator/>
      </w:r>
    </w:p>
  </w:footnote>
  <w:footnote w:type="continuationSeparator" w:id="0">
    <w:p w14:paraId="04D84391" w14:textId="77777777" w:rsidR="00161537" w:rsidRDefault="00161537" w:rsidP="00D55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E4AA2"/>
    <w:multiLevelType w:val="hybridMultilevel"/>
    <w:tmpl w:val="C6C63CF4"/>
    <w:lvl w:ilvl="0" w:tplc="4009000F">
      <w:start w:val="1"/>
      <w:numFmt w:val="decimal"/>
      <w:lvlText w:val="%1."/>
      <w:lvlJc w:val="left"/>
      <w:pPr>
        <w:ind w:left="720" w:hanging="360"/>
      </w:pPr>
    </w:lvl>
    <w:lvl w:ilvl="1" w:tplc="0AAA7D22">
      <w:start w:val="1"/>
      <w:numFmt w:val="decimal"/>
      <w:lvlText w:val="[%2]."/>
      <w:lvlJc w:val="left"/>
      <w:pPr>
        <w:ind w:left="36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4F70C0E"/>
    <w:multiLevelType w:val="hybridMultilevel"/>
    <w:tmpl w:val="37E01F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2F5A42DF"/>
    <w:multiLevelType w:val="hybridMultilevel"/>
    <w:tmpl w:val="3724A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F0D1154"/>
    <w:multiLevelType w:val="multilevel"/>
    <w:tmpl w:val="E8FCD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74122919"/>
    <w:multiLevelType w:val="hybridMultilevel"/>
    <w:tmpl w:val="AE8837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777E7EB0"/>
    <w:multiLevelType w:val="hybridMultilevel"/>
    <w:tmpl w:val="E4E836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ADF"/>
    <w:rsid w:val="0010473F"/>
    <w:rsid w:val="00161182"/>
    <w:rsid w:val="00161537"/>
    <w:rsid w:val="001A569A"/>
    <w:rsid w:val="0022572D"/>
    <w:rsid w:val="00276779"/>
    <w:rsid w:val="002B0074"/>
    <w:rsid w:val="002C66D6"/>
    <w:rsid w:val="002E35C1"/>
    <w:rsid w:val="0030443F"/>
    <w:rsid w:val="00383D92"/>
    <w:rsid w:val="003854B2"/>
    <w:rsid w:val="003F0723"/>
    <w:rsid w:val="00457970"/>
    <w:rsid w:val="004708E7"/>
    <w:rsid w:val="0047698A"/>
    <w:rsid w:val="004D0149"/>
    <w:rsid w:val="00563E30"/>
    <w:rsid w:val="005B160E"/>
    <w:rsid w:val="005D57A7"/>
    <w:rsid w:val="00631AB7"/>
    <w:rsid w:val="006F0BFD"/>
    <w:rsid w:val="00707D51"/>
    <w:rsid w:val="00756CB6"/>
    <w:rsid w:val="00806401"/>
    <w:rsid w:val="00822593"/>
    <w:rsid w:val="00831B74"/>
    <w:rsid w:val="00875788"/>
    <w:rsid w:val="00886EEB"/>
    <w:rsid w:val="008D294D"/>
    <w:rsid w:val="008F073D"/>
    <w:rsid w:val="009D1AFC"/>
    <w:rsid w:val="00A07A93"/>
    <w:rsid w:val="00A202EC"/>
    <w:rsid w:val="00A20DA3"/>
    <w:rsid w:val="00A53056"/>
    <w:rsid w:val="00AF7FFA"/>
    <w:rsid w:val="00B0673B"/>
    <w:rsid w:val="00B103C3"/>
    <w:rsid w:val="00BB12C1"/>
    <w:rsid w:val="00BB4CE8"/>
    <w:rsid w:val="00BC156B"/>
    <w:rsid w:val="00CB1326"/>
    <w:rsid w:val="00CB5F42"/>
    <w:rsid w:val="00CC64D4"/>
    <w:rsid w:val="00CE5947"/>
    <w:rsid w:val="00D0015B"/>
    <w:rsid w:val="00D063D4"/>
    <w:rsid w:val="00D16D3C"/>
    <w:rsid w:val="00D3714B"/>
    <w:rsid w:val="00D473D0"/>
    <w:rsid w:val="00D55ADF"/>
    <w:rsid w:val="00D664D0"/>
    <w:rsid w:val="00D76DD1"/>
    <w:rsid w:val="00D97B6C"/>
    <w:rsid w:val="00DC7321"/>
    <w:rsid w:val="00DF1726"/>
    <w:rsid w:val="00E077C1"/>
    <w:rsid w:val="00E221DF"/>
    <w:rsid w:val="00E74AC4"/>
    <w:rsid w:val="00EA0FBE"/>
    <w:rsid w:val="00EB34A0"/>
    <w:rsid w:val="00F277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DF"/>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D5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5A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A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A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A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ADF"/>
    <w:rPr>
      <w:rFonts w:eastAsiaTheme="majorEastAsia" w:cstheme="majorBidi"/>
      <w:color w:val="272727" w:themeColor="text1" w:themeTint="D8"/>
    </w:rPr>
  </w:style>
  <w:style w:type="paragraph" w:styleId="Title">
    <w:name w:val="Title"/>
    <w:basedOn w:val="Normal"/>
    <w:next w:val="Normal"/>
    <w:link w:val="TitleChar"/>
    <w:uiPriority w:val="10"/>
    <w:qFormat/>
    <w:rsid w:val="00D55A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ADF"/>
    <w:pPr>
      <w:spacing w:before="160"/>
    </w:pPr>
    <w:rPr>
      <w:i/>
      <w:iCs/>
      <w:color w:val="404040" w:themeColor="text1" w:themeTint="BF"/>
    </w:rPr>
  </w:style>
  <w:style w:type="character" w:customStyle="1" w:styleId="QuoteChar">
    <w:name w:val="Quote Char"/>
    <w:basedOn w:val="DefaultParagraphFont"/>
    <w:link w:val="Quote"/>
    <w:uiPriority w:val="29"/>
    <w:rsid w:val="00D55ADF"/>
    <w:rPr>
      <w:i/>
      <w:iCs/>
      <w:color w:val="404040" w:themeColor="text1" w:themeTint="BF"/>
    </w:rPr>
  </w:style>
  <w:style w:type="paragraph" w:styleId="ListParagraph">
    <w:name w:val="List Paragraph"/>
    <w:basedOn w:val="Normal"/>
    <w:uiPriority w:val="34"/>
    <w:qFormat/>
    <w:rsid w:val="00D55ADF"/>
    <w:pPr>
      <w:ind w:left="720"/>
      <w:contextualSpacing/>
    </w:pPr>
  </w:style>
  <w:style w:type="character" w:styleId="IntenseEmphasis">
    <w:name w:val="Intense Emphasis"/>
    <w:basedOn w:val="DefaultParagraphFont"/>
    <w:uiPriority w:val="21"/>
    <w:qFormat/>
    <w:rsid w:val="00D55ADF"/>
    <w:rPr>
      <w:i/>
      <w:iCs/>
      <w:color w:val="2F5496" w:themeColor="accent1" w:themeShade="BF"/>
    </w:rPr>
  </w:style>
  <w:style w:type="paragraph" w:styleId="IntenseQuote">
    <w:name w:val="Intense Quote"/>
    <w:basedOn w:val="Normal"/>
    <w:next w:val="Normal"/>
    <w:link w:val="IntenseQuoteChar"/>
    <w:uiPriority w:val="30"/>
    <w:qFormat/>
    <w:rsid w:val="00D55ADF"/>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D55ADF"/>
    <w:rPr>
      <w:i/>
      <w:iCs/>
      <w:color w:val="2F5496" w:themeColor="accent1" w:themeShade="BF"/>
    </w:rPr>
  </w:style>
  <w:style w:type="character" w:styleId="IntenseReference">
    <w:name w:val="Intense Reference"/>
    <w:basedOn w:val="DefaultParagraphFont"/>
    <w:uiPriority w:val="32"/>
    <w:qFormat/>
    <w:rsid w:val="00D55ADF"/>
    <w:rPr>
      <w:b/>
      <w:bCs/>
      <w:smallCaps/>
      <w:color w:val="2F5496" w:themeColor="accent1" w:themeShade="BF"/>
      <w:spacing w:val="5"/>
    </w:rPr>
  </w:style>
  <w:style w:type="paragraph" w:styleId="Header">
    <w:name w:val="header"/>
    <w:basedOn w:val="Normal"/>
    <w:link w:val="HeaderChar"/>
    <w:uiPriority w:val="99"/>
    <w:unhideWhenUsed/>
    <w:rsid w:val="00D55ADF"/>
    <w:pPr>
      <w:tabs>
        <w:tab w:val="center" w:pos="4513"/>
        <w:tab w:val="right" w:pos="9026"/>
      </w:tabs>
    </w:pPr>
  </w:style>
  <w:style w:type="character" w:customStyle="1" w:styleId="HeaderChar">
    <w:name w:val="Header Char"/>
    <w:basedOn w:val="DefaultParagraphFont"/>
    <w:link w:val="Header"/>
    <w:uiPriority w:val="99"/>
    <w:rsid w:val="00D55ADF"/>
  </w:style>
  <w:style w:type="paragraph" w:styleId="Footer">
    <w:name w:val="footer"/>
    <w:basedOn w:val="Normal"/>
    <w:link w:val="FooterChar"/>
    <w:uiPriority w:val="99"/>
    <w:unhideWhenUsed/>
    <w:rsid w:val="00D55ADF"/>
    <w:pPr>
      <w:tabs>
        <w:tab w:val="center" w:pos="4513"/>
        <w:tab w:val="right" w:pos="9026"/>
      </w:tabs>
    </w:pPr>
  </w:style>
  <w:style w:type="character" w:customStyle="1" w:styleId="FooterChar">
    <w:name w:val="Footer Char"/>
    <w:basedOn w:val="DefaultParagraphFont"/>
    <w:link w:val="Footer"/>
    <w:uiPriority w:val="99"/>
    <w:rsid w:val="00D55ADF"/>
  </w:style>
  <w:style w:type="character" w:styleId="Hyperlink">
    <w:name w:val="Hyperlink"/>
    <w:basedOn w:val="DefaultParagraphFont"/>
    <w:uiPriority w:val="99"/>
    <w:unhideWhenUsed/>
    <w:rsid w:val="00806401"/>
    <w:rPr>
      <w:color w:val="0563C1" w:themeColor="hyperlink"/>
      <w:u w:val="single"/>
    </w:rPr>
  </w:style>
  <w:style w:type="character" w:styleId="FollowedHyperlink">
    <w:name w:val="FollowedHyperlink"/>
    <w:basedOn w:val="DefaultParagraphFont"/>
    <w:uiPriority w:val="99"/>
    <w:semiHidden/>
    <w:unhideWhenUsed/>
    <w:rsid w:val="00831B74"/>
    <w:rPr>
      <w:color w:val="954F72" w:themeColor="followedHyperlink"/>
      <w:u w:val="single"/>
    </w:rPr>
  </w:style>
  <w:style w:type="character" w:customStyle="1" w:styleId="UnresolvedMention">
    <w:name w:val="Unresolved Mention"/>
    <w:basedOn w:val="DefaultParagraphFont"/>
    <w:uiPriority w:val="99"/>
    <w:semiHidden/>
    <w:unhideWhenUsed/>
    <w:rsid w:val="00BB12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DF"/>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D5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5A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A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A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A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ADF"/>
    <w:rPr>
      <w:rFonts w:eastAsiaTheme="majorEastAsia" w:cstheme="majorBidi"/>
      <w:color w:val="272727" w:themeColor="text1" w:themeTint="D8"/>
    </w:rPr>
  </w:style>
  <w:style w:type="paragraph" w:styleId="Title">
    <w:name w:val="Title"/>
    <w:basedOn w:val="Normal"/>
    <w:next w:val="Normal"/>
    <w:link w:val="TitleChar"/>
    <w:uiPriority w:val="10"/>
    <w:qFormat/>
    <w:rsid w:val="00D55A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ADF"/>
    <w:pPr>
      <w:spacing w:before="160"/>
    </w:pPr>
    <w:rPr>
      <w:i/>
      <w:iCs/>
      <w:color w:val="404040" w:themeColor="text1" w:themeTint="BF"/>
    </w:rPr>
  </w:style>
  <w:style w:type="character" w:customStyle="1" w:styleId="QuoteChar">
    <w:name w:val="Quote Char"/>
    <w:basedOn w:val="DefaultParagraphFont"/>
    <w:link w:val="Quote"/>
    <w:uiPriority w:val="29"/>
    <w:rsid w:val="00D55ADF"/>
    <w:rPr>
      <w:i/>
      <w:iCs/>
      <w:color w:val="404040" w:themeColor="text1" w:themeTint="BF"/>
    </w:rPr>
  </w:style>
  <w:style w:type="paragraph" w:styleId="ListParagraph">
    <w:name w:val="List Paragraph"/>
    <w:basedOn w:val="Normal"/>
    <w:uiPriority w:val="34"/>
    <w:qFormat/>
    <w:rsid w:val="00D55ADF"/>
    <w:pPr>
      <w:ind w:left="720"/>
      <w:contextualSpacing/>
    </w:pPr>
  </w:style>
  <w:style w:type="character" w:styleId="IntenseEmphasis">
    <w:name w:val="Intense Emphasis"/>
    <w:basedOn w:val="DefaultParagraphFont"/>
    <w:uiPriority w:val="21"/>
    <w:qFormat/>
    <w:rsid w:val="00D55ADF"/>
    <w:rPr>
      <w:i/>
      <w:iCs/>
      <w:color w:val="2F5496" w:themeColor="accent1" w:themeShade="BF"/>
    </w:rPr>
  </w:style>
  <w:style w:type="paragraph" w:styleId="IntenseQuote">
    <w:name w:val="Intense Quote"/>
    <w:basedOn w:val="Normal"/>
    <w:next w:val="Normal"/>
    <w:link w:val="IntenseQuoteChar"/>
    <w:uiPriority w:val="30"/>
    <w:qFormat/>
    <w:rsid w:val="00D55ADF"/>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D55ADF"/>
    <w:rPr>
      <w:i/>
      <w:iCs/>
      <w:color w:val="2F5496" w:themeColor="accent1" w:themeShade="BF"/>
    </w:rPr>
  </w:style>
  <w:style w:type="character" w:styleId="IntenseReference">
    <w:name w:val="Intense Reference"/>
    <w:basedOn w:val="DefaultParagraphFont"/>
    <w:uiPriority w:val="32"/>
    <w:qFormat/>
    <w:rsid w:val="00D55ADF"/>
    <w:rPr>
      <w:b/>
      <w:bCs/>
      <w:smallCaps/>
      <w:color w:val="2F5496" w:themeColor="accent1" w:themeShade="BF"/>
      <w:spacing w:val="5"/>
    </w:rPr>
  </w:style>
  <w:style w:type="paragraph" w:styleId="Header">
    <w:name w:val="header"/>
    <w:basedOn w:val="Normal"/>
    <w:link w:val="HeaderChar"/>
    <w:uiPriority w:val="99"/>
    <w:unhideWhenUsed/>
    <w:rsid w:val="00D55ADF"/>
    <w:pPr>
      <w:tabs>
        <w:tab w:val="center" w:pos="4513"/>
        <w:tab w:val="right" w:pos="9026"/>
      </w:tabs>
    </w:pPr>
  </w:style>
  <w:style w:type="character" w:customStyle="1" w:styleId="HeaderChar">
    <w:name w:val="Header Char"/>
    <w:basedOn w:val="DefaultParagraphFont"/>
    <w:link w:val="Header"/>
    <w:uiPriority w:val="99"/>
    <w:rsid w:val="00D55ADF"/>
  </w:style>
  <w:style w:type="paragraph" w:styleId="Footer">
    <w:name w:val="footer"/>
    <w:basedOn w:val="Normal"/>
    <w:link w:val="FooterChar"/>
    <w:uiPriority w:val="99"/>
    <w:unhideWhenUsed/>
    <w:rsid w:val="00D55ADF"/>
    <w:pPr>
      <w:tabs>
        <w:tab w:val="center" w:pos="4513"/>
        <w:tab w:val="right" w:pos="9026"/>
      </w:tabs>
    </w:pPr>
  </w:style>
  <w:style w:type="character" w:customStyle="1" w:styleId="FooterChar">
    <w:name w:val="Footer Char"/>
    <w:basedOn w:val="DefaultParagraphFont"/>
    <w:link w:val="Footer"/>
    <w:uiPriority w:val="99"/>
    <w:rsid w:val="00D55ADF"/>
  </w:style>
  <w:style w:type="character" w:styleId="Hyperlink">
    <w:name w:val="Hyperlink"/>
    <w:basedOn w:val="DefaultParagraphFont"/>
    <w:uiPriority w:val="99"/>
    <w:unhideWhenUsed/>
    <w:rsid w:val="00806401"/>
    <w:rPr>
      <w:color w:val="0563C1" w:themeColor="hyperlink"/>
      <w:u w:val="single"/>
    </w:rPr>
  </w:style>
  <w:style w:type="character" w:styleId="FollowedHyperlink">
    <w:name w:val="FollowedHyperlink"/>
    <w:basedOn w:val="DefaultParagraphFont"/>
    <w:uiPriority w:val="99"/>
    <w:semiHidden/>
    <w:unhideWhenUsed/>
    <w:rsid w:val="00831B74"/>
    <w:rPr>
      <w:color w:val="954F72" w:themeColor="followedHyperlink"/>
      <w:u w:val="single"/>
    </w:rPr>
  </w:style>
  <w:style w:type="character" w:customStyle="1" w:styleId="UnresolvedMention">
    <w:name w:val="Unresolved Mention"/>
    <w:basedOn w:val="DefaultParagraphFont"/>
    <w:uiPriority w:val="99"/>
    <w:semiHidden/>
    <w:unhideWhenUsed/>
    <w:rsid w:val="00BB1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3390/app9122400" TargetMode="External"/><Relationship Id="rId26" Type="http://schemas.openxmlformats.org/officeDocument/2006/relationships/hyperlink" Target="https://diplomasafe.com/prevent-credential-fraud/" TargetMode="External"/><Relationship Id="rId39" Type="http://schemas.openxmlformats.org/officeDocument/2006/relationships/hyperlink" Target="https://ieeexplore.ieee.org/document/8029379" TargetMode="External"/><Relationship Id="rId21" Type="http://schemas.openxmlformats.org/officeDocument/2006/relationships/hyperlink" Target="https://doi.org/10.35593/apaji.v4i2.5" TargetMode="External"/><Relationship Id="rId34" Type="http://schemas.openxmlformats.org/officeDocument/2006/relationships/hyperlink" Target="https://firstmonday.org/ojs/index.php/fm/article/download/10654/972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medicaldialogues.in/news/industry/pharmacy-education/up-fake-degree-scam-7000-bogus-b-pharma-certificates-sold-across-districts-168269" TargetMode="External"/><Relationship Id="rId20" Type="http://schemas.openxmlformats.org/officeDocument/2006/relationships/hyperlink" Target="https://doi.org/10.3390/fi16070244" TargetMode="External"/><Relationship Id="rId29" Type="http://schemas.openxmlformats.org/officeDocument/2006/relationships/hyperlink" Target="https://www.techtarget.com/searchcio/feature/What-are-the-4-different-types-of-blockchain-technolog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rxiv.org/abs/2601.08513" TargetMode="External"/><Relationship Id="rId32" Type="http://schemas.openxmlformats.org/officeDocument/2006/relationships/hyperlink" Target="https://ec.europa.eu/cefdigital/wiki/display/CEFDIGITAL/EBSI%20(accessed%20on%207%20March%202022)." TargetMode="External"/><Relationship Id="rId37" Type="http://schemas.openxmlformats.org/officeDocument/2006/relationships/hyperlink" Target="http://www.weidai.com/bmoney.txt" TargetMode="External"/><Relationship Id="rId40" Type="http://schemas.openxmlformats.org/officeDocument/2006/relationships/hyperlink" Target="27.%09Chaubey,%20P.%20K.,%20&amp;%20Singh,%20U.%20(2022).%20The%20impact%20of%20cyber-crime%20on%20the%20internet%20and%20system%20can%20prevent%20its%20spread%20around%20the%20world.%20International%20Journal%20of%20Research%20and%20Analytical%20Reviews%20(IJRAR)." TargetMode="External"/><Relationship Id="rId5" Type="http://schemas.openxmlformats.org/officeDocument/2006/relationships/webSettings" Target="webSettings.xml"/><Relationship Id="rId15" Type="http://schemas.openxmlformats.org/officeDocument/2006/relationships/hyperlink" Target="https://education.economictimes.indiatimes.com/news/industry/delhi-police-busts-fake-degree-racket-five-held-several-forged-documents-seized/121995208" TargetMode="External"/><Relationship Id="rId23" Type="http://schemas.openxmlformats.org/officeDocument/2006/relationships/hyperlink" Target="https://doi.org/10.1016/j.techfore.2023.122978" TargetMode="External"/><Relationship Id="rId28" Type="http://schemas.openxmlformats.org/officeDocument/2006/relationships/hyperlink" Target="https://www.thesesjournal.com/index.php/1/article/view/2028" TargetMode="External"/><Relationship Id="rId36" Type="http://schemas.openxmlformats.org/officeDocument/2006/relationships/hyperlink" Target="https://bitcoin.org/bitcoin.pdf" TargetMode="External"/><Relationship Id="rId10" Type="http://schemas.openxmlformats.org/officeDocument/2006/relationships/image" Target="media/image1.png"/><Relationship Id="rId19" Type="http://schemas.openxmlformats.org/officeDocument/2006/relationships/hyperlink" Target="https://doi.org/10.3390/info14020129" TargetMode="External"/><Relationship Id="rId31" Type="http://schemas.openxmlformats.org/officeDocument/2006/relationships/hyperlink" Target="https://www.mdpi.com/2504-2289/7/2/79" TargetMode="External"/><Relationship Id="rId4" Type="http://schemas.openxmlformats.org/officeDocument/2006/relationships/settings" Target="settings.xml"/><Relationship Id="rId9" Type="http://schemas.openxmlformats.org/officeDocument/2006/relationships/hyperlink" Target="https://timesofindia.indiatimes.com/city/allahabad/fake-b-pharma-degrees-flood-eastern-up-probe-on/articleshow/129910452.cms" TargetMode="External"/><Relationship Id="rId14" Type="http://schemas.openxmlformats.org/officeDocument/2006/relationships/hyperlink" Target="https://integrity-asia.com/blog/renowned-indian-university-sells-36000-fake-degrees/" TargetMode="External"/><Relationship Id="rId22" Type="http://schemas.openxmlformats.org/officeDocument/2006/relationships/hyperlink" Target="https://doi.org/10.14710/jmasif.14.1.52752" TargetMode="External"/><Relationship Id="rId27" Type="http://schemas.openxmlformats.org/officeDocument/2006/relationships/hyperlink" Target="https://www.investopedia.com/terms/b/blockchain.asp" TargetMode="External"/><Relationship Id="rId30" Type="http://schemas.openxmlformats.org/officeDocument/2006/relationships/hyperlink" Target="https://www.europarl.europa.eu/RegData/etudes/STUD/2020/641530/EPRS_STU(2020)641530_EN.pdf" TargetMode="External"/><Relationship Id="rId35" Type="http://schemas.openxmlformats.org/officeDocument/2006/relationships/hyperlink" Target="https://arxiv.org/pdf/1805.11390.pdf" TargetMode="External"/><Relationship Id="rId8" Type="http://schemas.openxmlformats.org/officeDocument/2006/relationships/hyperlink" Target="https://timesofindia.indiatimes.com/city/shimla/solan-varsity-sold-36k-fake-degrees-across-17-states/articleshow/80607009.cms"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ojs.uma.ac.id/index.php/jite/article/view/16045" TargetMode="External"/><Relationship Id="rId25" Type="http://schemas.openxmlformats.org/officeDocument/2006/relationships/hyperlink" Target="https://etico.iiep.unesco.org/en/many-always-deleterious-faces-credential-fraud/" TargetMode="External"/><Relationship Id="rId33" Type="http://schemas.openxmlformats.org/officeDocument/2006/relationships/hyperlink" Target="%5b1%5d.%09https:/www.euractiv.com/section/energy/news/power-grid-operators-launch-blockchain-for-home-and-car-batteries/" TargetMode="External"/><Relationship Id="rId38" Type="http://schemas.openxmlformats.org/officeDocument/2006/relationships/hyperlink" Target="http://www.hashcash.org/papers/hashca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2901</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Sufiyan Ahmad</dc:creator>
  <cp:keywords/>
  <dc:description/>
  <cp:lastModifiedBy>qwert</cp:lastModifiedBy>
  <cp:revision>64</cp:revision>
  <dcterms:created xsi:type="dcterms:W3CDTF">2026-05-19T06:57:00Z</dcterms:created>
  <dcterms:modified xsi:type="dcterms:W3CDTF">2026-05-20T07:27:00Z</dcterms:modified>
</cp:coreProperties>
</file>