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39A2" w14:textId="6966A2FD" w:rsidR="004F280C" w:rsidRDefault="004F280C" w:rsidP="00CD4255">
      <w:pPr>
        <w:spacing w:before="70"/>
        <w:ind w:left="4537" w:right="4817"/>
        <w:jc w:val="center"/>
        <w:rPr>
          <w:rFonts w:ascii="Cambria"/>
        </w:rPr>
      </w:pPr>
    </w:p>
    <w:p w14:paraId="1EF7CE33" w14:textId="77777777" w:rsidR="004F280C" w:rsidRDefault="00000000">
      <w:pPr>
        <w:spacing w:line="451" w:lineRule="exact"/>
        <w:ind w:left="27" w:right="308"/>
        <w:jc w:val="center"/>
        <w:rPr>
          <w:b/>
          <w:sz w:val="36"/>
        </w:rPr>
      </w:pPr>
      <w:r>
        <w:rPr>
          <w:b/>
          <w:spacing w:val="-2"/>
          <w:sz w:val="36"/>
        </w:rPr>
        <w:t>“</w:t>
      </w:r>
      <w:r>
        <w:rPr>
          <w:rFonts w:ascii="Palatino Linotype" w:hAnsi="Palatino Linotype"/>
          <w:b/>
          <w:spacing w:val="-2"/>
          <w:sz w:val="36"/>
        </w:rPr>
        <w:t>NeuroSign</w:t>
      </w:r>
      <w:r>
        <w:rPr>
          <w:b/>
          <w:spacing w:val="-2"/>
          <w:sz w:val="36"/>
        </w:rPr>
        <w:t>”</w:t>
      </w:r>
    </w:p>
    <w:p w14:paraId="23AE45E8" w14:textId="77777777" w:rsidR="004F280C" w:rsidRDefault="00000000">
      <w:pPr>
        <w:spacing w:before="56"/>
        <w:ind w:left="25" w:right="308"/>
        <w:jc w:val="center"/>
        <w:rPr>
          <w:b/>
          <w:spacing w:val="-2"/>
          <w:sz w:val="36"/>
        </w:rPr>
      </w:pPr>
      <w:r>
        <w:rPr>
          <w:b/>
          <w:sz w:val="36"/>
        </w:rPr>
        <w:t>“REAL-TIME</w:t>
      </w:r>
      <w:r>
        <w:rPr>
          <w:b/>
          <w:spacing w:val="-7"/>
          <w:sz w:val="36"/>
        </w:rPr>
        <w:t xml:space="preserve"> </w:t>
      </w:r>
      <w:r>
        <w:rPr>
          <w:b/>
          <w:sz w:val="36"/>
        </w:rPr>
        <w:t>HAND</w:t>
      </w:r>
      <w:r>
        <w:rPr>
          <w:b/>
          <w:spacing w:val="-5"/>
          <w:sz w:val="36"/>
        </w:rPr>
        <w:t xml:space="preserve"> </w:t>
      </w:r>
      <w:r>
        <w:rPr>
          <w:b/>
          <w:sz w:val="36"/>
        </w:rPr>
        <w:t>GESTURE</w:t>
      </w:r>
      <w:r>
        <w:rPr>
          <w:b/>
          <w:spacing w:val="-5"/>
          <w:sz w:val="36"/>
        </w:rPr>
        <w:t xml:space="preserve"> </w:t>
      </w:r>
      <w:r>
        <w:rPr>
          <w:b/>
          <w:sz w:val="36"/>
        </w:rPr>
        <w:t>RECOGNITION</w:t>
      </w:r>
      <w:r>
        <w:rPr>
          <w:b/>
          <w:spacing w:val="-5"/>
          <w:sz w:val="36"/>
        </w:rPr>
        <w:t xml:space="preserve"> </w:t>
      </w:r>
      <w:r>
        <w:rPr>
          <w:b/>
          <w:spacing w:val="-2"/>
          <w:sz w:val="36"/>
        </w:rPr>
        <w:t>SYSTEM”</w:t>
      </w:r>
    </w:p>
    <w:p w14:paraId="28F6A837" w14:textId="77777777" w:rsidR="008F742D" w:rsidRDefault="008F742D" w:rsidP="00E07397">
      <w:pPr>
        <w:spacing w:before="56"/>
        <w:ind w:left="25" w:right="308"/>
        <w:jc w:val="center"/>
        <w:rPr>
          <w:bCs/>
          <w:spacing w:val="-2"/>
          <w:sz w:val="24"/>
          <w:szCs w:val="24"/>
        </w:rPr>
      </w:pPr>
    </w:p>
    <w:p w14:paraId="7D61CF62" w14:textId="77777777" w:rsidR="00FD54BF" w:rsidRPr="00E07397" w:rsidRDefault="00FD54BF" w:rsidP="00E07397">
      <w:pPr>
        <w:spacing w:before="56"/>
        <w:ind w:left="25" w:right="308"/>
        <w:jc w:val="center"/>
        <w:rPr>
          <w:bCs/>
          <w:spacing w:val="-2"/>
          <w:sz w:val="24"/>
          <w:szCs w:val="24"/>
        </w:rPr>
      </w:pPr>
    </w:p>
    <w:p w14:paraId="1EF63610" w14:textId="77777777" w:rsidR="004F280C" w:rsidRDefault="004F280C">
      <w:pPr>
        <w:jc w:val="center"/>
        <w:rPr>
          <w:rFonts w:ascii="Calibri" w:hAnsi="Calibri"/>
          <w:b/>
          <w:sz w:val="28"/>
        </w:rPr>
      </w:pPr>
    </w:p>
    <w:p w14:paraId="6FE37C81" w14:textId="5E20DF9B" w:rsidR="008F1239" w:rsidRDefault="008F1239" w:rsidP="006F5FF0">
      <w:pPr>
        <w:pStyle w:val="Heading1"/>
        <w:ind w:left="0"/>
        <w:jc w:val="left"/>
        <w:rPr>
          <w:spacing w:val="-2"/>
        </w:rPr>
      </w:pPr>
      <w:r>
        <w:rPr>
          <w:spacing w:val="-2"/>
        </w:rPr>
        <w:t>ABSTRACT</w:t>
      </w:r>
    </w:p>
    <w:p w14:paraId="63DC2D55" w14:textId="77777777" w:rsidR="006F5FF0" w:rsidRPr="006F5FF0" w:rsidRDefault="006F5FF0" w:rsidP="00B667EB">
      <w:pPr>
        <w:pStyle w:val="Heading1"/>
        <w:ind w:left="0"/>
        <w:jc w:val="left"/>
      </w:pPr>
    </w:p>
    <w:p w14:paraId="052C5861" w14:textId="77777777" w:rsidR="008F1239" w:rsidRDefault="008F1239" w:rsidP="00B667EB">
      <w:pPr>
        <w:pStyle w:val="BodyText"/>
        <w:ind w:left="153" w:right="432"/>
        <w:jc w:val="both"/>
      </w:pPr>
      <w:r>
        <w:rPr>
          <w:b/>
        </w:rPr>
        <w:t xml:space="preserve">The Challenge of Real-World Translation </w:t>
      </w:r>
      <w:r>
        <w:t>Sign language is the primary communication bridge for the global</w:t>
      </w:r>
      <w:r>
        <w:rPr>
          <w:spacing w:val="-4"/>
        </w:rPr>
        <w:t xml:space="preserve"> </w:t>
      </w:r>
      <w:r>
        <w:t>Deaf</w:t>
      </w:r>
      <w:r>
        <w:rPr>
          <w:spacing w:val="-4"/>
        </w:rPr>
        <w:t xml:space="preserve"> </w:t>
      </w:r>
      <w:r>
        <w:t>and</w:t>
      </w:r>
      <w:r>
        <w:rPr>
          <w:spacing w:val="-4"/>
        </w:rPr>
        <w:t xml:space="preserve"> </w:t>
      </w:r>
      <w:r>
        <w:t>Hard</w:t>
      </w:r>
      <w:r>
        <w:rPr>
          <w:spacing w:val="-4"/>
        </w:rPr>
        <w:t xml:space="preserve"> </w:t>
      </w:r>
      <w:r>
        <w:t>of</w:t>
      </w:r>
      <w:r>
        <w:rPr>
          <w:spacing w:val="-6"/>
        </w:rPr>
        <w:t xml:space="preserve"> </w:t>
      </w:r>
      <w:r>
        <w:t>Hearing</w:t>
      </w:r>
      <w:r>
        <w:rPr>
          <w:spacing w:val="-4"/>
        </w:rPr>
        <w:t xml:space="preserve"> </w:t>
      </w:r>
      <w:r>
        <w:t>(DHH)</w:t>
      </w:r>
      <w:r>
        <w:rPr>
          <w:spacing w:val="-6"/>
        </w:rPr>
        <w:t xml:space="preserve"> </w:t>
      </w:r>
      <w:r>
        <w:t>community.</w:t>
      </w:r>
      <w:r>
        <w:rPr>
          <w:spacing w:val="-4"/>
        </w:rPr>
        <w:t xml:space="preserve"> </w:t>
      </w:r>
      <w:r>
        <w:t>However,</w:t>
      </w:r>
      <w:r>
        <w:rPr>
          <w:spacing w:val="-4"/>
        </w:rPr>
        <w:t xml:space="preserve"> </w:t>
      </w:r>
      <w:r>
        <w:t>developing</w:t>
      </w:r>
      <w:r>
        <w:rPr>
          <w:spacing w:val="-2"/>
        </w:rPr>
        <w:t xml:space="preserve"> </w:t>
      </w:r>
      <w:r>
        <w:t>reliable,</w:t>
      </w:r>
      <w:r>
        <w:rPr>
          <w:spacing w:val="-4"/>
        </w:rPr>
        <w:t xml:space="preserve"> </w:t>
      </w:r>
      <w:r>
        <w:t>cost-effective,</w:t>
      </w:r>
      <w:r>
        <w:rPr>
          <w:spacing w:val="-4"/>
        </w:rPr>
        <w:t xml:space="preserve"> </w:t>
      </w:r>
      <w:r>
        <w:t>software-only translation systems that function in unpredictable, real-world environments remains a formidable technological</w:t>
      </w:r>
      <w:r>
        <w:rPr>
          <w:spacing w:val="-7"/>
        </w:rPr>
        <w:t xml:space="preserve"> </w:t>
      </w:r>
      <w:r>
        <w:t>challenge.</w:t>
      </w:r>
      <w:r>
        <w:rPr>
          <w:spacing w:val="-3"/>
        </w:rPr>
        <w:t xml:space="preserve"> </w:t>
      </w:r>
      <w:r>
        <w:t>The</w:t>
      </w:r>
      <w:r>
        <w:rPr>
          <w:spacing w:val="-8"/>
        </w:rPr>
        <w:t xml:space="preserve"> </w:t>
      </w:r>
      <w:r>
        <w:t>NeuroSign</w:t>
      </w:r>
      <w:r>
        <w:rPr>
          <w:spacing w:val="-7"/>
        </w:rPr>
        <w:t xml:space="preserve"> </w:t>
      </w:r>
      <w:r>
        <w:t>project</w:t>
      </w:r>
      <w:r>
        <w:rPr>
          <w:spacing w:val="-5"/>
        </w:rPr>
        <w:t xml:space="preserve"> </w:t>
      </w:r>
      <w:r>
        <w:t>addresses</w:t>
      </w:r>
      <w:r>
        <w:rPr>
          <w:spacing w:val="-8"/>
        </w:rPr>
        <w:t xml:space="preserve"> </w:t>
      </w:r>
      <w:r>
        <w:t>this</w:t>
      </w:r>
      <w:r>
        <w:rPr>
          <w:spacing w:val="-7"/>
        </w:rPr>
        <w:t xml:space="preserve"> </w:t>
      </w:r>
      <w:r>
        <w:t>gap</w:t>
      </w:r>
      <w:r>
        <w:rPr>
          <w:spacing w:val="-5"/>
        </w:rPr>
        <w:t xml:space="preserve"> </w:t>
      </w:r>
      <w:r>
        <w:t>by</w:t>
      </w:r>
      <w:r>
        <w:rPr>
          <w:spacing w:val="-7"/>
        </w:rPr>
        <w:t xml:space="preserve"> </w:t>
      </w:r>
      <w:r>
        <w:t>documenting</w:t>
      </w:r>
      <w:r>
        <w:rPr>
          <w:spacing w:val="-7"/>
        </w:rPr>
        <w:t xml:space="preserve"> </w:t>
      </w:r>
      <w:r>
        <w:t>the</w:t>
      </w:r>
      <w:r>
        <w:rPr>
          <w:spacing w:val="-8"/>
        </w:rPr>
        <w:t xml:space="preserve"> </w:t>
      </w:r>
      <w:r>
        <w:t>complete</w:t>
      </w:r>
      <w:r>
        <w:rPr>
          <w:spacing w:val="-6"/>
        </w:rPr>
        <w:t xml:space="preserve"> </w:t>
      </w:r>
      <w:r>
        <w:t>evolution</w:t>
      </w:r>
      <w:r>
        <w:rPr>
          <w:spacing w:val="-7"/>
        </w:rPr>
        <w:t xml:space="preserve"> </w:t>
      </w:r>
      <w:r>
        <w:t>of a real-time American Sign Language (ASL) recognition system from a traditional machine learning pipeline to a robust deep learning framework.</w:t>
      </w:r>
    </w:p>
    <w:p w14:paraId="722034C6" w14:textId="2E7AB5C9" w:rsidR="008F1239" w:rsidRDefault="008F1239" w:rsidP="00B667EB">
      <w:pPr>
        <w:pStyle w:val="BodyText"/>
        <w:spacing w:before="2"/>
        <w:ind w:left="153" w:right="434"/>
        <w:jc w:val="both"/>
      </w:pPr>
      <w:r>
        <w:t>.</w:t>
      </w:r>
    </w:p>
    <w:p w14:paraId="3FF3ACD8" w14:textId="4384F111" w:rsidR="008F1239" w:rsidRPr="006F5FF0" w:rsidRDefault="008F1239" w:rsidP="00B667EB">
      <w:pPr>
        <w:pStyle w:val="BodyText"/>
        <w:pBdr>
          <w:bottom w:val="single" w:sz="4" w:space="1" w:color="auto"/>
        </w:pBdr>
        <w:ind w:left="153" w:right="432"/>
        <w:jc w:val="both"/>
      </w:pPr>
      <w:r>
        <w:rPr>
          <w:b/>
        </w:rPr>
        <w:t>NLP</w:t>
      </w:r>
      <w:r>
        <w:rPr>
          <w:b/>
          <w:spacing w:val="-4"/>
        </w:rPr>
        <w:t xml:space="preserve"> </w:t>
      </w:r>
      <w:r>
        <w:rPr>
          <w:b/>
        </w:rPr>
        <w:t>Integration</w:t>
      </w:r>
      <w:r>
        <w:rPr>
          <w:b/>
          <w:spacing w:val="-4"/>
        </w:rPr>
        <w:t xml:space="preserve"> </w:t>
      </w:r>
      <w:r>
        <w:rPr>
          <w:b/>
        </w:rPr>
        <w:t>and</w:t>
      </w:r>
      <w:r>
        <w:rPr>
          <w:b/>
          <w:spacing w:val="-6"/>
        </w:rPr>
        <w:t xml:space="preserve"> </w:t>
      </w:r>
      <w:r>
        <w:rPr>
          <w:b/>
        </w:rPr>
        <w:t>Final</w:t>
      </w:r>
      <w:r>
        <w:rPr>
          <w:b/>
          <w:spacing w:val="-4"/>
        </w:rPr>
        <w:t xml:space="preserve"> </w:t>
      </w:r>
      <w:r>
        <w:rPr>
          <w:b/>
        </w:rPr>
        <w:t>Deployment</w:t>
      </w:r>
      <w:r>
        <w:rPr>
          <w:b/>
          <w:spacing w:val="-3"/>
        </w:rPr>
        <w:t xml:space="preserve"> </w:t>
      </w:r>
      <w:r>
        <w:t>While</w:t>
      </w:r>
      <w:r>
        <w:rPr>
          <w:spacing w:val="-5"/>
        </w:rPr>
        <w:t xml:space="preserve"> </w:t>
      </w:r>
      <w:r>
        <w:t>detecting</w:t>
      </w:r>
      <w:r>
        <w:rPr>
          <w:spacing w:val="-4"/>
        </w:rPr>
        <w:t xml:space="preserve"> </w:t>
      </w:r>
      <w:r>
        <w:t>isolated</w:t>
      </w:r>
      <w:r>
        <w:rPr>
          <w:spacing w:val="-4"/>
        </w:rPr>
        <w:t xml:space="preserve"> </w:t>
      </w:r>
      <w:r>
        <w:t>gestures</w:t>
      </w:r>
      <w:r>
        <w:rPr>
          <w:spacing w:val="-2"/>
        </w:rPr>
        <w:t xml:space="preserve"> </w:t>
      </w:r>
      <w:r>
        <w:t>is</w:t>
      </w:r>
      <w:r>
        <w:rPr>
          <w:spacing w:val="-5"/>
        </w:rPr>
        <w:t xml:space="preserve"> </w:t>
      </w:r>
      <w:r>
        <w:t>a</w:t>
      </w:r>
      <w:r>
        <w:rPr>
          <w:spacing w:val="-4"/>
        </w:rPr>
        <w:t xml:space="preserve"> </w:t>
      </w:r>
      <w:r>
        <w:t>massive</w:t>
      </w:r>
      <w:r>
        <w:rPr>
          <w:spacing w:val="-5"/>
        </w:rPr>
        <w:t xml:space="preserve"> </w:t>
      </w:r>
      <w:r>
        <w:t>technical</w:t>
      </w:r>
      <w:r>
        <w:rPr>
          <w:spacing w:val="-4"/>
        </w:rPr>
        <w:t xml:space="preserve"> </w:t>
      </w:r>
      <w:r>
        <w:t>milestone, fluid human communication requires semantic understanding. To bridge this gap, NeuroSign integrates a sophisticated Natural Language Processing (NLP) pipeline. Utilizing temporal token buffering, the system collects</w:t>
      </w:r>
      <w:r>
        <w:rPr>
          <w:spacing w:val="-13"/>
        </w:rPr>
        <w:t xml:space="preserve"> </w:t>
      </w:r>
      <w:r>
        <w:t>raw</w:t>
      </w:r>
      <w:r>
        <w:rPr>
          <w:spacing w:val="-14"/>
        </w:rPr>
        <w:t xml:space="preserve"> </w:t>
      </w:r>
      <w:r>
        <w:t>YOLO</w:t>
      </w:r>
      <w:r>
        <w:rPr>
          <w:spacing w:val="-14"/>
        </w:rPr>
        <w:t xml:space="preserve"> </w:t>
      </w:r>
      <w:r>
        <w:t>predictions</w:t>
      </w:r>
      <w:r>
        <w:rPr>
          <w:spacing w:val="-13"/>
        </w:rPr>
        <w:t xml:space="preserve"> </w:t>
      </w:r>
      <w:r>
        <w:t>over</w:t>
      </w:r>
      <w:r>
        <w:rPr>
          <w:spacing w:val="-14"/>
        </w:rPr>
        <w:t xml:space="preserve"> </w:t>
      </w:r>
      <w:r>
        <w:t>time.</w:t>
      </w:r>
      <w:r>
        <w:rPr>
          <w:spacing w:val="-14"/>
        </w:rPr>
        <w:t xml:space="preserve"> </w:t>
      </w:r>
      <w:r>
        <w:t>The</w:t>
      </w:r>
      <w:r>
        <w:rPr>
          <w:spacing w:val="-14"/>
        </w:rPr>
        <w:t xml:space="preserve"> </w:t>
      </w:r>
      <w:r>
        <w:t>NLP</w:t>
      </w:r>
      <w:r>
        <w:rPr>
          <w:spacing w:val="-13"/>
        </w:rPr>
        <w:t xml:space="preserve"> </w:t>
      </w:r>
      <w:r>
        <w:t>engine</w:t>
      </w:r>
      <w:r>
        <w:rPr>
          <w:spacing w:val="-14"/>
        </w:rPr>
        <w:t xml:space="preserve"> </w:t>
      </w:r>
      <w:r>
        <w:t>then</w:t>
      </w:r>
      <w:r>
        <w:rPr>
          <w:spacing w:val="-14"/>
        </w:rPr>
        <w:t xml:space="preserve"> </w:t>
      </w:r>
      <w:r>
        <w:t>performs</w:t>
      </w:r>
      <w:r>
        <w:rPr>
          <w:spacing w:val="-14"/>
        </w:rPr>
        <w:t xml:space="preserve"> </w:t>
      </w:r>
      <w:r>
        <w:t>deep</w:t>
      </w:r>
      <w:r>
        <w:rPr>
          <w:spacing w:val="-13"/>
        </w:rPr>
        <w:t xml:space="preserve"> </w:t>
      </w:r>
      <w:r>
        <w:t>contextual</w:t>
      </w:r>
      <w:r>
        <w:rPr>
          <w:spacing w:val="-13"/>
        </w:rPr>
        <w:t xml:space="preserve"> </w:t>
      </w:r>
      <w:r>
        <w:t>analysis,</w:t>
      </w:r>
      <w:r>
        <w:rPr>
          <w:spacing w:val="-13"/>
        </w:rPr>
        <w:t xml:space="preserve"> </w:t>
      </w:r>
      <w:r>
        <w:t>translating the disjointed stream of ASL signs into grammatically coherent, conversational English sentences. Finally, this</w:t>
      </w:r>
      <w:r>
        <w:rPr>
          <w:spacing w:val="-15"/>
        </w:rPr>
        <w:t xml:space="preserve"> </w:t>
      </w:r>
      <w:r>
        <w:t>advanced</w:t>
      </w:r>
      <w:r>
        <w:rPr>
          <w:spacing w:val="-15"/>
        </w:rPr>
        <w:t xml:space="preserve"> </w:t>
      </w:r>
      <w:r>
        <w:t>architecture</w:t>
      </w:r>
      <w:r>
        <w:rPr>
          <w:spacing w:val="-15"/>
        </w:rPr>
        <w:t xml:space="preserve"> </w:t>
      </w:r>
      <w:r>
        <w:t>is</w:t>
      </w:r>
      <w:r>
        <w:rPr>
          <w:spacing w:val="-15"/>
        </w:rPr>
        <w:t xml:space="preserve"> </w:t>
      </w:r>
      <w:r>
        <w:t>packaged</w:t>
      </w:r>
      <w:r>
        <w:rPr>
          <w:spacing w:val="-15"/>
        </w:rPr>
        <w:t xml:space="preserve"> </w:t>
      </w:r>
      <w:r>
        <w:t>as</w:t>
      </w:r>
      <w:r>
        <w:rPr>
          <w:spacing w:val="-15"/>
        </w:rPr>
        <w:t xml:space="preserve"> </w:t>
      </w:r>
      <w:r>
        <w:t>an</w:t>
      </w:r>
      <w:r>
        <w:rPr>
          <w:spacing w:val="-15"/>
        </w:rPr>
        <w:t xml:space="preserve"> </w:t>
      </w:r>
      <w:r>
        <w:t>accessible</w:t>
      </w:r>
      <w:r>
        <w:rPr>
          <w:spacing w:val="-15"/>
        </w:rPr>
        <w:t xml:space="preserve"> </w:t>
      </w:r>
      <w:r>
        <w:t>Flask</w:t>
      </w:r>
      <w:r>
        <w:rPr>
          <w:spacing w:val="-15"/>
        </w:rPr>
        <w:t xml:space="preserve"> </w:t>
      </w:r>
      <w:r>
        <w:t>web</w:t>
      </w:r>
      <w:r>
        <w:rPr>
          <w:spacing w:val="-15"/>
        </w:rPr>
        <w:t xml:space="preserve"> </w:t>
      </w:r>
      <w:r>
        <w:t>application.</w:t>
      </w:r>
      <w:r>
        <w:rPr>
          <w:spacing w:val="-15"/>
        </w:rPr>
        <w:t xml:space="preserve"> </w:t>
      </w:r>
      <w:r>
        <w:t>Featuring</w:t>
      </w:r>
      <w:r>
        <w:rPr>
          <w:spacing w:val="-15"/>
        </w:rPr>
        <w:t xml:space="preserve"> </w:t>
      </w:r>
      <w:r>
        <w:t>a</w:t>
      </w:r>
      <w:r>
        <w:rPr>
          <w:spacing w:val="-15"/>
        </w:rPr>
        <w:t xml:space="preserve"> </w:t>
      </w:r>
      <w:r>
        <w:t>real-time</w:t>
      </w:r>
      <w:r>
        <w:rPr>
          <w:spacing w:val="-15"/>
        </w:rPr>
        <w:t xml:space="preserve"> </w:t>
      </w:r>
      <w:r>
        <w:t xml:space="preserve">Diagnostic Heads-Up Display (HUD) that tracks live latency, prediction confidence, and expanding transcripts, NeuroSign emerges as a comprehensive, production-ready communication tool empowering the DHH </w:t>
      </w:r>
      <w:r>
        <w:rPr>
          <w:spacing w:val="-2"/>
        </w:rPr>
        <w:t>community.</w:t>
      </w:r>
    </w:p>
    <w:p w14:paraId="206934C8" w14:textId="5E3ED655" w:rsidR="008F1239" w:rsidRDefault="006F5FF0" w:rsidP="006F5FF0">
      <w:pPr>
        <w:pStyle w:val="Heading1"/>
        <w:spacing w:before="63"/>
        <w:ind w:right="309"/>
        <w:jc w:val="left"/>
      </w:pPr>
      <w:r>
        <w:rPr>
          <w:spacing w:val="-2"/>
        </w:rPr>
        <w:t xml:space="preserve">1. </w:t>
      </w:r>
      <w:r w:rsidR="008F1239">
        <w:rPr>
          <w:spacing w:val="-2"/>
        </w:rPr>
        <w:t>INTRODUCTION</w:t>
      </w:r>
      <w:bookmarkStart w:id="0" w:name="_TOC_250051"/>
      <w:bookmarkEnd w:id="0"/>
    </w:p>
    <w:p w14:paraId="7F1A8F02" w14:textId="77777777" w:rsidR="008F1239" w:rsidRDefault="008F1239" w:rsidP="00B667EB">
      <w:pPr>
        <w:pStyle w:val="BodyText"/>
        <w:spacing w:before="236"/>
        <w:ind w:left="153" w:right="433"/>
        <w:jc w:val="both"/>
      </w:pPr>
      <w:r>
        <w:t>Sign</w:t>
      </w:r>
      <w:r>
        <w:rPr>
          <w:spacing w:val="-9"/>
        </w:rPr>
        <w:t xml:space="preserve"> </w:t>
      </w:r>
      <w:r>
        <w:t>language</w:t>
      </w:r>
      <w:r>
        <w:rPr>
          <w:spacing w:val="-11"/>
        </w:rPr>
        <w:t xml:space="preserve"> </w:t>
      </w:r>
      <w:r>
        <w:t>serves</w:t>
      </w:r>
      <w:r>
        <w:rPr>
          <w:spacing w:val="-9"/>
        </w:rPr>
        <w:t xml:space="preserve"> </w:t>
      </w:r>
      <w:r>
        <w:t>as</w:t>
      </w:r>
      <w:r>
        <w:rPr>
          <w:spacing w:val="-9"/>
        </w:rPr>
        <w:t xml:space="preserve"> </w:t>
      </w:r>
      <w:r>
        <w:t>the</w:t>
      </w:r>
      <w:r>
        <w:rPr>
          <w:spacing w:val="-10"/>
        </w:rPr>
        <w:t xml:space="preserve"> </w:t>
      </w:r>
      <w:r>
        <w:t>primary</w:t>
      </w:r>
      <w:r>
        <w:rPr>
          <w:spacing w:val="-10"/>
        </w:rPr>
        <w:t xml:space="preserve"> </w:t>
      </w:r>
      <w:r>
        <w:t>mode</w:t>
      </w:r>
      <w:r>
        <w:rPr>
          <w:spacing w:val="-10"/>
        </w:rPr>
        <w:t xml:space="preserve"> </w:t>
      </w:r>
      <w:r>
        <w:t>of</w:t>
      </w:r>
      <w:r>
        <w:rPr>
          <w:spacing w:val="-10"/>
        </w:rPr>
        <w:t xml:space="preserve"> </w:t>
      </w:r>
      <w:r>
        <w:t>communication</w:t>
      </w:r>
      <w:r>
        <w:rPr>
          <w:spacing w:val="-10"/>
        </w:rPr>
        <w:t xml:space="preserve"> </w:t>
      </w:r>
      <w:r>
        <w:t>for</w:t>
      </w:r>
      <w:r>
        <w:rPr>
          <w:spacing w:val="-11"/>
        </w:rPr>
        <w:t xml:space="preserve"> </w:t>
      </w:r>
      <w:r>
        <w:t>an</w:t>
      </w:r>
      <w:r>
        <w:rPr>
          <w:spacing w:val="-10"/>
        </w:rPr>
        <w:t xml:space="preserve"> </w:t>
      </w:r>
      <w:r>
        <w:t>estimated</w:t>
      </w:r>
      <w:r>
        <w:rPr>
          <w:spacing w:val="-10"/>
        </w:rPr>
        <w:t xml:space="preserve"> </w:t>
      </w:r>
      <w:r>
        <w:t>70</w:t>
      </w:r>
      <w:r>
        <w:rPr>
          <w:spacing w:val="-10"/>
        </w:rPr>
        <w:t xml:space="preserve"> </w:t>
      </w:r>
      <w:r>
        <w:t>million</w:t>
      </w:r>
      <w:r>
        <w:rPr>
          <w:spacing w:val="-12"/>
        </w:rPr>
        <w:t xml:space="preserve"> </w:t>
      </w:r>
      <w:r>
        <w:t>members</w:t>
      </w:r>
      <w:r>
        <w:rPr>
          <w:spacing w:val="-10"/>
        </w:rPr>
        <w:t xml:space="preserve"> </w:t>
      </w:r>
      <w:r>
        <w:t>of</w:t>
      </w:r>
      <w:r>
        <w:rPr>
          <w:spacing w:val="-10"/>
        </w:rPr>
        <w:t xml:space="preserve"> </w:t>
      </w:r>
      <w:r>
        <w:t>the</w:t>
      </w:r>
      <w:r>
        <w:rPr>
          <w:spacing w:val="-10"/>
        </w:rPr>
        <w:t xml:space="preserve"> </w:t>
      </w:r>
      <w:r>
        <w:t>Deaf and</w:t>
      </w:r>
      <w:r>
        <w:rPr>
          <w:spacing w:val="-5"/>
        </w:rPr>
        <w:t xml:space="preserve"> </w:t>
      </w:r>
      <w:r>
        <w:t>Hard</w:t>
      </w:r>
      <w:r>
        <w:rPr>
          <w:spacing w:val="-6"/>
        </w:rPr>
        <w:t xml:space="preserve"> </w:t>
      </w:r>
      <w:r>
        <w:t>of</w:t>
      </w:r>
      <w:r>
        <w:rPr>
          <w:spacing w:val="-2"/>
        </w:rPr>
        <w:t xml:space="preserve"> </w:t>
      </w:r>
      <w:r>
        <w:t>Hearing</w:t>
      </w:r>
      <w:r>
        <w:rPr>
          <w:spacing w:val="-5"/>
        </w:rPr>
        <w:t xml:space="preserve"> </w:t>
      </w:r>
      <w:r>
        <w:t>(DHH)</w:t>
      </w:r>
      <w:r>
        <w:rPr>
          <w:spacing w:val="-6"/>
        </w:rPr>
        <w:t xml:space="preserve"> </w:t>
      </w:r>
      <w:r>
        <w:t>community</w:t>
      </w:r>
      <w:r>
        <w:rPr>
          <w:spacing w:val="-5"/>
        </w:rPr>
        <w:t xml:space="preserve"> </w:t>
      </w:r>
      <w:r>
        <w:t>worldwide.</w:t>
      </w:r>
      <w:r>
        <w:rPr>
          <w:spacing w:val="-5"/>
        </w:rPr>
        <w:t xml:space="preserve"> </w:t>
      </w:r>
      <w:r>
        <w:t>Despite</w:t>
      </w:r>
      <w:r>
        <w:rPr>
          <w:spacing w:val="-3"/>
        </w:rPr>
        <w:t xml:space="preserve"> </w:t>
      </w:r>
      <w:r>
        <w:t>rapid</w:t>
      </w:r>
      <w:r>
        <w:rPr>
          <w:spacing w:val="-4"/>
        </w:rPr>
        <w:t xml:space="preserve"> </w:t>
      </w:r>
      <w:r>
        <w:t>advancements</w:t>
      </w:r>
      <w:r>
        <w:rPr>
          <w:spacing w:val="-5"/>
        </w:rPr>
        <w:t xml:space="preserve"> </w:t>
      </w:r>
      <w:r>
        <w:t>in</w:t>
      </w:r>
      <w:r>
        <w:rPr>
          <w:spacing w:val="-4"/>
        </w:rPr>
        <w:t xml:space="preserve"> </w:t>
      </w:r>
      <w:r>
        <w:t>artificial</w:t>
      </w:r>
      <w:r>
        <w:rPr>
          <w:spacing w:val="-5"/>
        </w:rPr>
        <w:t xml:space="preserve"> </w:t>
      </w:r>
      <w:r>
        <w:t>intelligence</w:t>
      </w:r>
      <w:r>
        <w:rPr>
          <w:spacing w:val="-3"/>
        </w:rPr>
        <w:t xml:space="preserve"> </w:t>
      </w:r>
      <w:r>
        <w:t>and computational</w:t>
      </w:r>
      <w:r>
        <w:rPr>
          <w:spacing w:val="-2"/>
        </w:rPr>
        <w:t xml:space="preserve"> </w:t>
      </w:r>
      <w:r>
        <w:t>linguistics,</w:t>
      </w:r>
      <w:r>
        <w:rPr>
          <w:spacing w:val="-2"/>
        </w:rPr>
        <w:t xml:space="preserve"> </w:t>
      </w:r>
      <w:r>
        <w:t>the</w:t>
      </w:r>
      <w:r>
        <w:rPr>
          <w:spacing w:val="-3"/>
        </w:rPr>
        <w:t xml:space="preserve"> </w:t>
      </w:r>
      <w:r>
        <w:t>development</w:t>
      </w:r>
      <w:r>
        <w:rPr>
          <w:spacing w:val="-2"/>
        </w:rPr>
        <w:t xml:space="preserve"> </w:t>
      </w:r>
      <w:r>
        <w:t>of reliable,</w:t>
      </w:r>
      <w:r>
        <w:rPr>
          <w:spacing w:val="-3"/>
        </w:rPr>
        <w:t xml:space="preserve"> </w:t>
      </w:r>
      <w:r>
        <w:t>real-time,</w:t>
      </w:r>
      <w:r>
        <w:rPr>
          <w:spacing w:val="-3"/>
        </w:rPr>
        <w:t xml:space="preserve"> </w:t>
      </w:r>
      <w:r>
        <w:t>and</w:t>
      </w:r>
      <w:r>
        <w:rPr>
          <w:spacing w:val="-2"/>
        </w:rPr>
        <w:t xml:space="preserve"> </w:t>
      </w:r>
      <w:r>
        <w:t>cost-effective</w:t>
      </w:r>
      <w:r>
        <w:rPr>
          <w:spacing w:val="-3"/>
        </w:rPr>
        <w:t xml:space="preserve"> </w:t>
      </w:r>
      <w:r>
        <w:t>sign</w:t>
      </w:r>
      <w:r>
        <w:rPr>
          <w:spacing w:val="-2"/>
        </w:rPr>
        <w:t xml:space="preserve"> </w:t>
      </w:r>
      <w:r>
        <w:t>language</w:t>
      </w:r>
      <w:r>
        <w:rPr>
          <w:spacing w:val="-3"/>
        </w:rPr>
        <w:t xml:space="preserve"> </w:t>
      </w:r>
      <w:r>
        <w:t>translation systems has remained a formidable technological challenge. Early solutions were hardware-dependent and cost-prohibitive, while modern software-based solutions often trade robustness for computational efficiency. The</w:t>
      </w:r>
      <w:r>
        <w:rPr>
          <w:spacing w:val="-10"/>
        </w:rPr>
        <w:t xml:space="preserve"> </w:t>
      </w:r>
      <w:r>
        <w:t>NeuroSign</w:t>
      </w:r>
      <w:r>
        <w:rPr>
          <w:spacing w:val="-9"/>
        </w:rPr>
        <w:t xml:space="preserve"> </w:t>
      </w:r>
      <w:r>
        <w:t>project</w:t>
      </w:r>
      <w:r>
        <w:rPr>
          <w:spacing w:val="-8"/>
        </w:rPr>
        <w:t xml:space="preserve"> </w:t>
      </w:r>
      <w:r>
        <w:t>was</w:t>
      </w:r>
      <w:r>
        <w:rPr>
          <w:spacing w:val="-8"/>
        </w:rPr>
        <w:t xml:space="preserve"> </w:t>
      </w:r>
      <w:r>
        <w:t>conceived</w:t>
      </w:r>
      <w:r>
        <w:rPr>
          <w:spacing w:val="-7"/>
        </w:rPr>
        <w:t xml:space="preserve"> </w:t>
      </w:r>
      <w:r>
        <w:t>to</w:t>
      </w:r>
      <w:r>
        <w:rPr>
          <w:spacing w:val="-8"/>
        </w:rPr>
        <w:t xml:space="preserve"> </w:t>
      </w:r>
      <w:r>
        <w:t>address</w:t>
      </w:r>
      <w:r>
        <w:rPr>
          <w:spacing w:val="-8"/>
        </w:rPr>
        <w:t xml:space="preserve"> </w:t>
      </w:r>
      <w:r>
        <w:t>this</w:t>
      </w:r>
      <w:r>
        <w:rPr>
          <w:spacing w:val="-8"/>
        </w:rPr>
        <w:t xml:space="preserve"> </w:t>
      </w:r>
      <w:r>
        <w:t>gap</w:t>
      </w:r>
      <w:r>
        <w:rPr>
          <w:spacing w:val="-9"/>
        </w:rPr>
        <w:t xml:space="preserve"> </w:t>
      </w:r>
      <w:r>
        <w:t>by</w:t>
      </w:r>
      <w:r>
        <w:rPr>
          <w:spacing w:val="-7"/>
        </w:rPr>
        <w:t xml:space="preserve"> </w:t>
      </w:r>
      <w:r>
        <w:t>creating</w:t>
      </w:r>
      <w:r>
        <w:rPr>
          <w:spacing w:val="-9"/>
        </w:rPr>
        <w:t xml:space="preserve"> </w:t>
      </w:r>
      <w:r>
        <w:t>a</w:t>
      </w:r>
      <w:r>
        <w:rPr>
          <w:spacing w:val="-7"/>
        </w:rPr>
        <w:t xml:space="preserve"> </w:t>
      </w:r>
      <w:r>
        <w:t>purely</w:t>
      </w:r>
      <w:r>
        <w:rPr>
          <w:spacing w:val="-8"/>
        </w:rPr>
        <w:t xml:space="preserve"> </w:t>
      </w:r>
      <w:r>
        <w:t>software-driven,</w:t>
      </w:r>
      <w:r>
        <w:rPr>
          <w:spacing w:val="-7"/>
        </w:rPr>
        <w:t xml:space="preserve"> </w:t>
      </w:r>
      <w:r>
        <w:t>real-time</w:t>
      </w:r>
      <w:r>
        <w:rPr>
          <w:spacing w:val="-9"/>
        </w:rPr>
        <w:t xml:space="preserve"> </w:t>
      </w:r>
      <w:r>
        <w:t>ASL translation</w:t>
      </w:r>
      <w:r>
        <w:rPr>
          <w:spacing w:val="-15"/>
        </w:rPr>
        <w:t xml:space="preserve"> </w:t>
      </w:r>
      <w:r>
        <w:t>system</w:t>
      </w:r>
      <w:r>
        <w:rPr>
          <w:spacing w:val="-15"/>
        </w:rPr>
        <w:t xml:space="preserve"> </w:t>
      </w:r>
      <w:r>
        <w:t>deployable</w:t>
      </w:r>
      <w:r>
        <w:rPr>
          <w:spacing w:val="-15"/>
        </w:rPr>
        <w:t xml:space="preserve"> </w:t>
      </w:r>
      <w:r>
        <w:t>on</w:t>
      </w:r>
      <w:r>
        <w:rPr>
          <w:spacing w:val="-13"/>
        </w:rPr>
        <w:t xml:space="preserve"> </w:t>
      </w:r>
      <w:r>
        <w:t>consumer-grade</w:t>
      </w:r>
      <w:r>
        <w:rPr>
          <w:spacing w:val="-14"/>
        </w:rPr>
        <w:t xml:space="preserve"> </w:t>
      </w:r>
      <w:r>
        <w:t>hardware</w:t>
      </w:r>
      <w:r>
        <w:rPr>
          <w:spacing w:val="-15"/>
        </w:rPr>
        <w:t xml:space="preserve"> </w:t>
      </w:r>
      <w:r>
        <w:t>without</w:t>
      </w:r>
      <w:r>
        <w:rPr>
          <w:spacing w:val="-15"/>
        </w:rPr>
        <w:t xml:space="preserve"> </w:t>
      </w:r>
      <w:r>
        <w:t>specialized</w:t>
      </w:r>
      <w:r>
        <w:rPr>
          <w:spacing w:val="-15"/>
        </w:rPr>
        <w:t xml:space="preserve"> </w:t>
      </w:r>
      <w:r>
        <w:t>equipment.</w:t>
      </w:r>
      <w:r>
        <w:rPr>
          <w:spacing w:val="-15"/>
        </w:rPr>
        <w:t xml:space="preserve"> </w:t>
      </w:r>
      <w:r>
        <w:t>However,</w:t>
      </w:r>
      <w:r>
        <w:rPr>
          <w:spacing w:val="-15"/>
        </w:rPr>
        <w:t xml:space="preserve"> </w:t>
      </w:r>
      <w:r>
        <w:t>the</w:t>
      </w:r>
      <w:r>
        <w:rPr>
          <w:spacing w:val="-15"/>
        </w:rPr>
        <w:t xml:space="preserve"> </w:t>
      </w:r>
      <w:r>
        <w:t>path from conception to a genuinely robust system required a critical architectural evolution a journey from traditional Machine Learning to state-of-the-art Deep Learning Computer Vision which forms the central narrative of this report.</w:t>
      </w:r>
    </w:p>
    <w:p w14:paraId="38ED32F8" w14:textId="5CF1CC9D" w:rsidR="008F1239" w:rsidRDefault="006F5FF0" w:rsidP="00B667EB">
      <w:pPr>
        <w:pStyle w:val="Heading3"/>
        <w:tabs>
          <w:tab w:val="left" w:pos="644"/>
        </w:tabs>
        <w:spacing w:before="166"/>
      </w:pPr>
      <w:bookmarkStart w:id="1" w:name="_TOC_250050"/>
      <w:r>
        <w:t xml:space="preserve">1.1 </w:t>
      </w:r>
      <w:r w:rsidR="008F1239">
        <w:t>Background:</w:t>
      </w:r>
      <w:r w:rsidR="008F1239">
        <w:rPr>
          <w:spacing w:val="-10"/>
        </w:rPr>
        <w:t xml:space="preserve"> </w:t>
      </w:r>
      <w:r w:rsidR="008F1239">
        <w:t>Communication</w:t>
      </w:r>
      <w:r w:rsidR="008F1239">
        <w:rPr>
          <w:spacing w:val="-7"/>
        </w:rPr>
        <w:t xml:space="preserve"> </w:t>
      </w:r>
      <w:r w:rsidR="008F1239">
        <w:t>Barriers</w:t>
      </w:r>
      <w:r w:rsidR="008F1239">
        <w:rPr>
          <w:spacing w:val="-5"/>
        </w:rPr>
        <w:t xml:space="preserve"> </w:t>
      </w:r>
      <w:r w:rsidR="008F1239">
        <w:t>for</w:t>
      </w:r>
      <w:r w:rsidR="008F1239">
        <w:rPr>
          <w:spacing w:val="-6"/>
        </w:rPr>
        <w:t xml:space="preserve"> </w:t>
      </w:r>
      <w:r w:rsidR="008F1239">
        <w:t>the</w:t>
      </w:r>
      <w:r w:rsidR="008F1239">
        <w:rPr>
          <w:spacing w:val="-10"/>
        </w:rPr>
        <w:t xml:space="preserve"> </w:t>
      </w:r>
      <w:r w:rsidR="008F1239">
        <w:t>DHH</w:t>
      </w:r>
      <w:r w:rsidR="008F1239">
        <w:rPr>
          <w:spacing w:val="-9"/>
        </w:rPr>
        <w:t xml:space="preserve"> </w:t>
      </w:r>
      <w:bookmarkEnd w:id="1"/>
      <w:r w:rsidR="008F1239">
        <w:rPr>
          <w:spacing w:val="-2"/>
        </w:rPr>
        <w:t>Community</w:t>
      </w:r>
    </w:p>
    <w:p w14:paraId="7EC915A7" w14:textId="77777777" w:rsidR="008F1239" w:rsidRDefault="008F1239" w:rsidP="00B667EB">
      <w:pPr>
        <w:pStyle w:val="BodyText"/>
        <w:spacing w:before="236"/>
        <w:ind w:left="153" w:right="434"/>
        <w:jc w:val="both"/>
      </w:pPr>
      <w:r>
        <w:t>The</w:t>
      </w:r>
      <w:r>
        <w:rPr>
          <w:spacing w:val="-8"/>
        </w:rPr>
        <w:t xml:space="preserve"> </w:t>
      </w:r>
      <w:r>
        <w:t>Deaf</w:t>
      </w:r>
      <w:r>
        <w:rPr>
          <w:spacing w:val="-6"/>
        </w:rPr>
        <w:t xml:space="preserve"> </w:t>
      </w:r>
      <w:r>
        <w:t>and</w:t>
      </w:r>
      <w:r>
        <w:rPr>
          <w:spacing w:val="-5"/>
        </w:rPr>
        <w:t xml:space="preserve"> </w:t>
      </w:r>
      <w:r>
        <w:t>Hard</w:t>
      </w:r>
      <w:r>
        <w:rPr>
          <w:spacing w:val="-8"/>
        </w:rPr>
        <w:t xml:space="preserve"> </w:t>
      </w:r>
      <w:r>
        <w:t>of</w:t>
      </w:r>
      <w:r>
        <w:rPr>
          <w:spacing w:val="-6"/>
        </w:rPr>
        <w:t xml:space="preserve"> </w:t>
      </w:r>
      <w:r>
        <w:t>Hearing</w:t>
      </w:r>
      <w:r>
        <w:rPr>
          <w:spacing w:val="-8"/>
        </w:rPr>
        <w:t xml:space="preserve"> </w:t>
      </w:r>
      <w:r>
        <w:t>community</w:t>
      </w:r>
      <w:r>
        <w:rPr>
          <w:spacing w:val="-7"/>
        </w:rPr>
        <w:t xml:space="preserve"> </w:t>
      </w:r>
      <w:r>
        <w:t>relies</w:t>
      </w:r>
      <w:r>
        <w:rPr>
          <w:spacing w:val="-7"/>
        </w:rPr>
        <w:t xml:space="preserve"> </w:t>
      </w:r>
      <w:r>
        <w:t>predominantly</w:t>
      </w:r>
      <w:r>
        <w:rPr>
          <w:spacing w:val="-7"/>
        </w:rPr>
        <w:t xml:space="preserve"> </w:t>
      </w:r>
      <w:r>
        <w:t>on</w:t>
      </w:r>
      <w:r>
        <w:rPr>
          <w:spacing w:val="-7"/>
        </w:rPr>
        <w:t xml:space="preserve"> </w:t>
      </w:r>
      <w:r>
        <w:t>sign</w:t>
      </w:r>
      <w:r>
        <w:rPr>
          <w:spacing w:val="-7"/>
        </w:rPr>
        <w:t xml:space="preserve"> </w:t>
      </w:r>
      <w:r>
        <w:t>languages</w:t>
      </w:r>
      <w:r>
        <w:rPr>
          <w:spacing w:val="-7"/>
        </w:rPr>
        <w:t xml:space="preserve"> </w:t>
      </w:r>
      <w:r>
        <w:t>for</w:t>
      </w:r>
      <w:r>
        <w:rPr>
          <w:spacing w:val="-6"/>
        </w:rPr>
        <w:t xml:space="preserve"> </w:t>
      </w:r>
      <w:r>
        <w:lastRenderedPageBreak/>
        <w:t>communication</w:t>
      </w:r>
      <w:r>
        <w:rPr>
          <w:spacing w:val="-2"/>
        </w:rPr>
        <w:t xml:space="preserve"> </w:t>
      </w:r>
      <w:r>
        <w:t>visual-gestural</w:t>
      </w:r>
      <w:r>
        <w:rPr>
          <w:spacing w:val="-8"/>
        </w:rPr>
        <w:t xml:space="preserve"> </w:t>
      </w:r>
      <w:r>
        <w:t>languages</w:t>
      </w:r>
      <w:r>
        <w:rPr>
          <w:spacing w:val="-8"/>
        </w:rPr>
        <w:t xml:space="preserve"> </w:t>
      </w:r>
      <w:r>
        <w:t>with</w:t>
      </w:r>
      <w:r>
        <w:rPr>
          <w:spacing w:val="-8"/>
        </w:rPr>
        <w:t xml:space="preserve"> </w:t>
      </w:r>
      <w:r>
        <w:t>their</w:t>
      </w:r>
      <w:r>
        <w:rPr>
          <w:spacing w:val="-9"/>
        </w:rPr>
        <w:t xml:space="preserve"> </w:t>
      </w:r>
      <w:r>
        <w:t>own</w:t>
      </w:r>
      <w:r>
        <w:rPr>
          <w:spacing w:val="-9"/>
        </w:rPr>
        <w:t xml:space="preserve"> </w:t>
      </w:r>
      <w:r>
        <w:t>distinct</w:t>
      </w:r>
      <w:r>
        <w:rPr>
          <w:spacing w:val="-8"/>
        </w:rPr>
        <w:t xml:space="preserve"> </w:t>
      </w:r>
      <w:r>
        <w:t>grammar,</w:t>
      </w:r>
      <w:r>
        <w:rPr>
          <w:spacing w:val="-9"/>
        </w:rPr>
        <w:t xml:space="preserve"> </w:t>
      </w:r>
      <w:r>
        <w:t>syntax,</w:t>
      </w:r>
      <w:r>
        <w:rPr>
          <w:spacing w:val="-8"/>
        </w:rPr>
        <w:t xml:space="preserve"> </w:t>
      </w:r>
      <w:r>
        <w:t>and</w:t>
      </w:r>
      <w:r>
        <w:rPr>
          <w:spacing w:val="-8"/>
        </w:rPr>
        <w:t xml:space="preserve"> </w:t>
      </w:r>
      <w:r>
        <w:t>phonology.</w:t>
      </w:r>
      <w:r>
        <w:rPr>
          <w:spacing w:val="-8"/>
        </w:rPr>
        <w:t xml:space="preserve"> </w:t>
      </w:r>
      <w:r>
        <w:t>American</w:t>
      </w:r>
      <w:r>
        <w:rPr>
          <w:spacing w:val="-8"/>
        </w:rPr>
        <w:t xml:space="preserve"> </w:t>
      </w:r>
      <w:r>
        <w:t>Sign</w:t>
      </w:r>
      <w:r>
        <w:rPr>
          <w:spacing w:val="-8"/>
        </w:rPr>
        <w:t xml:space="preserve"> </w:t>
      </w:r>
      <w:r>
        <w:t>Language</w:t>
      </w:r>
      <w:r>
        <w:rPr>
          <w:spacing w:val="-9"/>
        </w:rPr>
        <w:t xml:space="preserve"> </w:t>
      </w:r>
      <w:r>
        <w:t>(ASL), the primary sign language used in North America, is a complete, natural language expressed through handshapes, palm orientations, movements, and facial expressions.</w:t>
      </w:r>
    </w:p>
    <w:p w14:paraId="0350A567" w14:textId="77777777" w:rsidR="008F1239" w:rsidRDefault="008F1239" w:rsidP="00B667EB">
      <w:pPr>
        <w:pStyle w:val="BodyText"/>
        <w:ind w:left="153" w:right="435"/>
        <w:jc w:val="both"/>
      </w:pPr>
      <w:r>
        <w:t>The</w:t>
      </w:r>
      <w:r>
        <w:rPr>
          <w:spacing w:val="-5"/>
        </w:rPr>
        <w:t xml:space="preserve"> </w:t>
      </w:r>
      <w:r>
        <w:t>communication</w:t>
      </w:r>
      <w:r>
        <w:rPr>
          <w:spacing w:val="-3"/>
        </w:rPr>
        <w:t xml:space="preserve"> </w:t>
      </w:r>
      <w:r>
        <w:t>barrier</w:t>
      </w:r>
      <w:r>
        <w:rPr>
          <w:spacing w:val="-3"/>
        </w:rPr>
        <w:t xml:space="preserve"> </w:t>
      </w:r>
      <w:r>
        <w:t>between</w:t>
      </w:r>
      <w:r>
        <w:rPr>
          <w:spacing w:val="-3"/>
        </w:rPr>
        <w:t xml:space="preserve"> </w:t>
      </w:r>
      <w:r>
        <w:t>sign</w:t>
      </w:r>
      <w:r>
        <w:rPr>
          <w:spacing w:val="-3"/>
        </w:rPr>
        <w:t xml:space="preserve"> </w:t>
      </w:r>
      <w:r>
        <w:t>language</w:t>
      </w:r>
      <w:r>
        <w:rPr>
          <w:spacing w:val="-2"/>
        </w:rPr>
        <w:t xml:space="preserve"> </w:t>
      </w:r>
      <w:r>
        <w:t>users</w:t>
      </w:r>
      <w:r>
        <w:rPr>
          <w:spacing w:val="-4"/>
        </w:rPr>
        <w:t xml:space="preserve"> </w:t>
      </w:r>
      <w:r>
        <w:t>and</w:t>
      </w:r>
      <w:r>
        <w:rPr>
          <w:spacing w:val="-3"/>
        </w:rPr>
        <w:t xml:space="preserve"> </w:t>
      </w:r>
      <w:r>
        <w:t>the</w:t>
      </w:r>
      <w:r>
        <w:rPr>
          <w:spacing w:val="-3"/>
        </w:rPr>
        <w:t xml:space="preserve"> </w:t>
      </w:r>
      <w:r>
        <w:t>hearing</w:t>
      </w:r>
      <w:r>
        <w:rPr>
          <w:spacing w:val="-3"/>
        </w:rPr>
        <w:t xml:space="preserve"> </w:t>
      </w:r>
      <w:r>
        <w:t>population</w:t>
      </w:r>
      <w:r>
        <w:rPr>
          <w:spacing w:val="-3"/>
        </w:rPr>
        <w:t xml:space="preserve"> </w:t>
      </w:r>
      <w:r>
        <w:t>creates</w:t>
      </w:r>
      <w:r>
        <w:rPr>
          <w:spacing w:val="-4"/>
        </w:rPr>
        <w:t xml:space="preserve"> </w:t>
      </w:r>
      <w:r>
        <w:t>significant</w:t>
      </w:r>
      <w:r>
        <w:rPr>
          <w:spacing w:val="-3"/>
        </w:rPr>
        <w:t xml:space="preserve"> </w:t>
      </w:r>
      <w:r>
        <w:t>social and professional disadvantages for the DHH community. Access to real-time translation technology could dramatically improve independence, educational access, and employment opportunities. Yet most available solutions</w:t>
      </w:r>
      <w:r>
        <w:rPr>
          <w:spacing w:val="-5"/>
        </w:rPr>
        <w:t xml:space="preserve"> </w:t>
      </w:r>
      <w:r>
        <w:t>are</w:t>
      </w:r>
      <w:r>
        <w:rPr>
          <w:spacing w:val="-8"/>
        </w:rPr>
        <w:t xml:space="preserve"> </w:t>
      </w:r>
      <w:r>
        <w:t>either</w:t>
      </w:r>
      <w:r>
        <w:rPr>
          <w:spacing w:val="-7"/>
        </w:rPr>
        <w:t xml:space="preserve"> </w:t>
      </w:r>
      <w:r>
        <w:t>hardware-dependent</w:t>
      </w:r>
      <w:r>
        <w:rPr>
          <w:spacing w:val="-5"/>
        </w:rPr>
        <w:t xml:space="preserve"> </w:t>
      </w:r>
      <w:r>
        <w:t>(requiring</w:t>
      </w:r>
      <w:r>
        <w:rPr>
          <w:spacing w:val="-6"/>
        </w:rPr>
        <w:t xml:space="preserve"> </w:t>
      </w:r>
      <w:r>
        <w:t>specialized</w:t>
      </w:r>
      <w:r>
        <w:rPr>
          <w:spacing w:val="-6"/>
        </w:rPr>
        <w:t xml:space="preserve"> </w:t>
      </w:r>
      <w:r>
        <w:t>sensor</w:t>
      </w:r>
      <w:r>
        <w:rPr>
          <w:spacing w:val="-6"/>
        </w:rPr>
        <w:t xml:space="preserve"> </w:t>
      </w:r>
      <w:r>
        <w:t>gloves),</w:t>
      </w:r>
      <w:r>
        <w:rPr>
          <w:spacing w:val="-6"/>
        </w:rPr>
        <w:t xml:space="preserve"> </w:t>
      </w:r>
      <w:r>
        <w:t>or</w:t>
      </w:r>
      <w:r>
        <w:rPr>
          <w:spacing w:val="-7"/>
        </w:rPr>
        <w:t xml:space="preserve"> </w:t>
      </w:r>
      <w:r>
        <w:t>software</w:t>
      </w:r>
      <w:r>
        <w:rPr>
          <w:spacing w:val="-7"/>
        </w:rPr>
        <w:t xml:space="preserve"> </w:t>
      </w:r>
      <w:r>
        <w:t>systems</w:t>
      </w:r>
      <w:r>
        <w:rPr>
          <w:spacing w:val="-5"/>
        </w:rPr>
        <w:t xml:space="preserve"> </w:t>
      </w:r>
      <w:r>
        <w:t>that</w:t>
      </w:r>
      <w:r>
        <w:rPr>
          <w:spacing w:val="-6"/>
        </w:rPr>
        <w:t xml:space="preserve"> </w:t>
      </w:r>
      <w:r>
        <w:t>fail</w:t>
      </w:r>
      <w:r>
        <w:rPr>
          <w:spacing w:val="-5"/>
        </w:rPr>
        <w:t xml:space="preserve"> </w:t>
      </w:r>
      <w:r>
        <w:t>in uncontrolled real-world environments the very conditions in which the DHH community needs them most.</w:t>
      </w:r>
    </w:p>
    <w:p w14:paraId="47E60C1A" w14:textId="3EF6EA0A" w:rsidR="008F1239" w:rsidRDefault="005F2CA6" w:rsidP="00B667EB">
      <w:pPr>
        <w:pStyle w:val="Heading3"/>
        <w:tabs>
          <w:tab w:val="left" w:pos="573"/>
        </w:tabs>
        <w:spacing w:before="163"/>
        <w:rPr>
          <w:sz w:val="24"/>
        </w:rPr>
      </w:pPr>
      <w:bookmarkStart w:id="2" w:name="_TOC_250049"/>
      <w:r>
        <w:rPr>
          <w:sz w:val="24"/>
        </w:rPr>
        <w:t>1.2 The</w:t>
      </w:r>
      <w:r w:rsidR="008F1239">
        <w:rPr>
          <w:spacing w:val="-7"/>
          <w:sz w:val="24"/>
        </w:rPr>
        <w:t xml:space="preserve"> </w:t>
      </w:r>
      <w:r w:rsidR="008F1239">
        <w:t>Phase</w:t>
      </w:r>
      <w:r w:rsidR="008F1239">
        <w:rPr>
          <w:spacing w:val="-5"/>
        </w:rPr>
        <w:t xml:space="preserve"> </w:t>
      </w:r>
      <w:r w:rsidR="008F1239">
        <w:t>I</w:t>
      </w:r>
      <w:r w:rsidR="008F1239">
        <w:rPr>
          <w:spacing w:val="-5"/>
        </w:rPr>
        <w:t xml:space="preserve"> </w:t>
      </w:r>
      <w:r w:rsidR="008F1239">
        <w:t>Legacy</w:t>
      </w:r>
      <w:r w:rsidR="008F1239">
        <w:rPr>
          <w:spacing w:val="-6"/>
        </w:rPr>
        <w:t xml:space="preserve"> </w:t>
      </w:r>
      <w:r w:rsidR="008F1239">
        <w:t>Architecture:</w:t>
      </w:r>
      <w:r w:rsidR="008F1239">
        <w:rPr>
          <w:spacing w:val="-5"/>
        </w:rPr>
        <w:t xml:space="preserve"> </w:t>
      </w:r>
      <w:r w:rsidR="008F1239">
        <w:t>Tabular</w:t>
      </w:r>
      <w:r w:rsidR="008F1239">
        <w:rPr>
          <w:spacing w:val="-5"/>
        </w:rPr>
        <w:t xml:space="preserve"> </w:t>
      </w:r>
      <w:r w:rsidR="008F1239">
        <w:t>Machine</w:t>
      </w:r>
      <w:r w:rsidR="008F1239">
        <w:rPr>
          <w:spacing w:val="-4"/>
        </w:rPr>
        <w:t xml:space="preserve"> </w:t>
      </w:r>
      <w:bookmarkEnd w:id="2"/>
      <w:r w:rsidR="008F1239">
        <w:rPr>
          <w:spacing w:val="-2"/>
        </w:rPr>
        <w:t>Learning</w:t>
      </w:r>
    </w:p>
    <w:p w14:paraId="5F6B1750" w14:textId="77777777" w:rsidR="008F1239" w:rsidRDefault="008F1239" w:rsidP="00B667EB">
      <w:pPr>
        <w:pStyle w:val="BodyText"/>
        <w:spacing w:before="239"/>
        <w:ind w:left="153" w:right="436"/>
        <w:jc w:val="both"/>
      </w:pPr>
      <w:r>
        <w:t>In</w:t>
      </w:r>
      <w:r>
        <w:rPr>
          <w:spacing w:val="-12"/>
        </w:rPr>
        <w:t xml:space="preserve"> </w:t>
      </w:r>
      <w:r>
        <w:t>its</w:t>
      </w:r>
      <w:r>
        <w:rPr>
          <w:spacing w:val="-12"/>
        </w:rPr>
        <w:t xml:space="preserve"> </w:t>
      </w:r>
      <w:r>
        <w:t>initial</w:t>
      </w:r>
      <w:r>
        <w:rPr>
          <w:spacing w:val="-12"/>
        </w:rPr>
        <w:t xml:space="preserve"> </w:t>
      </w:r>
      <w:r>
        <w:t>iteration,</w:t>
      </w:r>
      <w:r>
        <w:rPr>
          <w:spacing w:val="-12"/>
        </w:rPr>
        <w:t xml:space="preserve"> </w:t>
      </w:r>
      <w:r>
        <w:t>NeuroSign</w:t>
      </w:r>
      <w:r>
        <w:rPr>
          <w:spacing w:val="-12"/>
        </w:rPr>
        <w:t xml:space="preserve"> </w:t>
      </w:r>
      <w:r>
        <w:t>was</w:t>
      </w:r>
      <w:r>
        <w:rPr>
          <w:spacing w:val="-12"/>
        </w:rPr>
        <w:t xml:space="preserve"> </w:t>
      </w:r>
      <w:r>
        <w:t>architected</w:t>
      </w:r>
      <w:r>
        <w:rPr>
          <w:spacing w:val="-10"/>
        </w:rPr>
        <w:t xml:space="preserve"> </w:t>
      </w:r>
      <w:r>
        <w:t>as</w:t>
      </w:r>
      <w:r>
        <w:rPr>
          <w:spacing w:val="-10"/>
        </w:rPr>
        <w:t xml:space="preserve"> </w:t>
      </w:r>
      <w:r>
        <w:t>a</w:t>
      </w:r>
      <w:r>
        <w:rPr>
          <w:spacing w:val="-13"/>
        </w:rPr>
        <w:t xml:space="preserve"> </w:t>
      </w:r>
      <w:r>
        <w:t>traditional</w:t>
      </w:r>
      <w:r>
        <w:rPr>
          <w:spacing w:val="-12"/>
        </w:rPr>
        <w:t xml:space="preserve"> </w:t>
      </w:r>
      <w:r>
        <w:t>Machine</w:t>
      </w:r>
      <w:r>
        <w:rPr>
          <w:spacing w:val="-13"/>
        </w:rPr>
        <w:t xml:space="preserve"> </w:t>
      </w:r>
      <w:r>
        <w:t>Learning</w:t>
      </w:r>
      <w:r>
        <w:rPr>
          <w:spacing w:val="-12"/>
        </w:rPr>
        <w:t xml:space="preserve"> </w:t>
      </w:r>
      <w:r>
        <w:t>(ML)</w:t>
      </w:r>
      <w:r>
        <w:rPr>
          <w:spacing w:val="-13"/>
        </w:rPr>
        <w:t xml:space="preserve"> </w:t>
      </w:r>
      <w:r>
        <w:t>pipeline.</w:t>
      </w:r>
      <w:r>
        <w:rPr>
          <w:spacing w:val="-12"/>
        </w:rPr>
        <w:t xml:space="preserve"> </w:t>
      </w:r>
      <w:r>
        <w:t>The</w:t>
      </w:r>
      <w:r>
        <w:rPr>
          <w:spacing w:val="-13"/>
        </w:rPr>
        <w:t xml:space="preserve"> </w:t>
      </w:r>
      <w:r>
        <w:t>system relied on Google's MediaPipe framework to extract 21 three-dimensional spatial landmarks from the user's hand in each video frame. These landmarks were mathematically normalized into a 42-feature vector and classified using a Random Forest Classifier trained with Scikit-Learn.</w:t>
      </w:r>
    </w:p>
    <w:p w14:paraId="2A6A4F0D" w14:textId="77777777" w:rsidR="008F1239" w:rsidRDefault="008F1239" w:rsidP="00B667EB">
      <w:pPr>
        <w:pStyle w:val="BodyText"/>
        <w:spacing w:before="1"/>
        <w:ind w:left="153" w:right="431"/>
        <w:jc w:val="both"/>
      </w:pPr>
      <w:r>
        <w:t>This</w:t>
      </w:r>
      <w:r>
        <w:rPr>
          <w:spacing w:val="-13"/>
        </w:rPr>
        <w:t xml:space="preserve"> </w:t>
      </w:r>
      <w:r>
        <w:t>architecture</w:t>
      </w:r>
      <w:r>
        <w:rPr>
          <w:spacing w:val="-14"/>
        </w:rPr>
        <w:t xml:space="preserve"> </w:t>
      </w:r>
      <w:r>
        <w:t>was</w:t>
      </w:r>
      <w:r>
        <w:rPr>
          <w:spacing w:val="-13"/>
        </w:rPr>
        <w:t xml:space="preserve"> </w:t>
      </w:r>
      <w:r>
        <w:t>computationally</w:t>
      </w:r>
      <w:r>
        <w:rPr>
          <w:spacing w:val="-11"/>
        </w:rPr>
        <w:t xml:space="preserve"> </w:t>
      </w:r>
      <w:r>
        <w:t>leaner</w:t>
      </w:r>
      <w:r>
        <w:rPr>
          <w:spacing w:val="-14"/>
        </w:rPr>
        <w:t xml:space="preserve"> </w:t>
      </w:r>
      <w:r>
        <w:t>cording</w:t>
      </w:r>
      <w:r>
        <w:rPr>
          <w:spacing w:val="-13"/>
        </w:rPr>
        <w:t xml:space="preserve"> </w:t>
      </w:r>
      <w:r>
        <w:t>inference</w:t>
      </w:r>
      <w:r>
        <w:rPr>
          <w:spacing w:val="-14"/>
        </w:rPr>
        <w:t xml:space="preserve"> </w:t>
      </w:r>
      <w:r>
        <w:t>times</w:t>
      </w:r>
      <w:r>
        <w:rPr>
          <w:spacing w:val="-13"/>
        </w:rPr>
        <w:t xml:space="preserve"> </w:t>
      </w:r>
      <w:r>
        <w:t>below</w:t>
      </w:r>
      <w:r>
        <w:rPr>
          <w:spacing w:val="-11"/>
        </w:rPr>
        <w:t xml:space="preserve"> </w:t>
      </w:r>
      <w:r>
        <w:t>1</w:t>
      </w:r>
      <w:r>
        <w:rPr>
          <w:spacing w:val="-13"/>
        </w:rPr>
        <w:t xml:space="preserve"> </w:t>
      </w:r>
      <w:r>
        <w:t>millisecond</w:t>
      </w:r>
      <w:r>
        <w:rPr>
          <w:spacing w:val="-13"/>
        </w:rPr>
        <w:t xml:space="preserve"> </w:t>
      </w:r>
      <w:r>
        <w:t>and</w:t>
      </w:r>
      <w:r>
        <w:rPr>
          <w:spacing w:val="-13"/>
        </w:rPr>
        <w:t xml:space="preserve"> </w:t>
      </w:r>
      <w:r>
        <w:t>achieving</w:t>
      </w:r>
      <w:r>
        <w:rPr>
          <w:spacing w:val="-13"/>
        </w:rPr>
        <w:t xml:space="preserve"> </w:t>
      </w:r>
      <w:r>
        <w:t>near-perfect</w:t>
      </w:r>
      <w:r>
        <w:rPr>
          <w:spacing w:val="-13"/>
        </w:rPr>
        <w:t xml:space="preserve"> </w:t>
      </w:r>
      <w:r>
        <w:t>validation</w:t>
      </w:r>
      <w:r>
        <w:rPr>
          <w:spacing w:val="-13"/>
        </w:rPr>
        <w:t xml:space="preserve"> </w:t>
      </w:r>
      <w:r>
        <w:t>accuracy</w:t>
      </w:r>
      <w:r>
        <w:rPr>
          <w:spacing w:val="-13"/>
        </w:rPr>
        <w:t xml:space="preserve"> </w:t>
      </w:r>
      <w:r>
        <w:t>of</w:t>
      </w:r>
      <w:r>
        <w:rPr>
          <w:spacing w:val="-14"/>
        </w:rPr>
        <w:t xml:space="preserve"> </w:t>
      </w:r>
      <w:r>
        <w:t>99.8%</w:t>
      </w:r>
      <w:r>
        <w:rPr>
          <w:spacing w:val="-14"/>
        </w:rPr>
        <w:t xml:space="preserve"> </w:t>
      </w:r>
      <w:r>
        <w:t>on</w:t>
      </w:r>
      <w:r>
        <w:rPr>
          <w:spacing w:val="-13"/>
        </w:rPr>
        <w:t xml:space="preserve"> </w:t>
      </w:r>
      <w:r>
        <w:t>controlled</w:t>
      </w:r>
      <w:r>
        <w:rPr>
          <w:spacing w:val="-13"/>
        </w:rPr>
        <w:t xml:space="preserve"> </w:t>
      </w:r>
      <w:r>
        <w:t>training</w:t>
      </w:r>
      <w:r>
        <w:rPr>
          <w:spacing w:val="-13"/>
        </w:rPr>
        <w:t xml:space="preserve"> </w:t>
      </w:r>
      <w:r>
        <w:t>data</w:t>
      </w:r>
      <w:r>
        <w:rPr>
          <w:spacing w:val="-11"/>
        </w:rPr>
        <w:t xml:space="preserve"> </w:t>
      </w:r>
      <w:r>
        <w:t>but</w:t>
      </w:r>
      <w:r>
        <w:rPr>
          <w:spacing w:val="-13"/>
        </w:rPr>
        <w:t xml:space="preserve"> </w:t>
      </w:r>
      <w:r>
        <w:t>demonstrated</w:t>
      </w:r>
      <w:r>
        <w:rPr>
          <w:spacing w:val="-14"/>
        </w:rPr>
        <w:t xml:space="preserve"> </w:t>
      </w:r>
      <w:r>
        <w:t>catastrophic</w:t>
      </w:r>
      <w:r>
        <w:rPr>
          <w:spacing w:val="-14"/>
        </w:rPr>
        <w:t xml:space="preserve"> </w:t>
      </w:r>
      <w:r>
        <w:t>fragility</w:t>
      </w:r>
      <w:r>
        <w:rPr>
          <w:spacing w:val="-13"/>
        </w:rPr>
        <w:t xml:space="preserve"> </w:t>
      </w:r>
      <w:r>
        <w:t>during real-world deployment. The fundamental flaw was the system's complete reliance on flawless landmark extraction: if MediaPipe failed due to environmental factors, the downstream classifier had zero fallback mechanism and the entire pipeline collapsed.</w:t>
      </w:r>
    </w:p>
    <w:p w14:paraId="3804EFC0" w14:textId="77777777" w:rsidR="008F1239" w:rsidRDefault="008F1239" w:rsidP="008F1239">
      <w:pPr>
        <w:pStyle w:val="BodyText"/>
        <w:spacing w:line="360" w:lineRule="auto"/>
        <w:jc w:val="both"/>
      </w:pPr>
    </w:p>
    <w:p w14:paraId="7DF5BE89" w14:textId="77777777" w:rsidR="008F1239" w:rsidRDefault="008F1239" w:rsidP="008F1239">
      <w:pPr>
        <w:pStyle w:val="BodyText"/>
        <w:spacing w:line="360" w:lineRule="auto"/>
        <w:jc w:val="both"/>
        <w:rPr>
          <w:noProof/>
          <w:sz w:val="20"/>
        </w:rPr>
      </w:pPr>
      <w:r>
        <w:rPr>
          <w:noProof/>
          <w:sz w:val="20"/>
        </w:rPr>
        <w:drawing>
          <wp:inline distT="0" distB="0" distL="0" distR="0" wp14:anchorId="14748777" wp14:editId="0A9AD96B">
            <wp:extent cx="5943600" cy="39878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944331" cy="3988290"/>
                    </a:xfrm>
                    <a:prstGeom prst="rect">
                      <a:avLst/>
                    </a:prstGeom>
                  </pic:spPr>
                </pic:pic>
              </a:graphicData>
            </a:graphic>
          </wp:inline>
        </w:drawing>
      </w:r>
    </w:p>
    <w:p w14:paraId="77528CB9" w14:textId="506DA874" w:rsidR="008F1239" w:rsidRDefault="000014A8" w:rsidP="004A39F4">
      <w:pPr>
        <w:pStyle w:val="Heading3"/>
        <w:tabs>
          <w:tab w:val="left" w:pos="641"/>
        </w:tabs>
        <w:ind w:left="0" w:firstLine="0"/>
      </w:pPr>
      <w:bookmarkStart w:id="3" w:name="_TOC_250048"/>
      <w:r>
        <w:t>1.3 Problem</w:t>
      </w:r>
      <w:r w:rsidR="008F1239">
        <w:rPr>
          <w:spacing w:val="-7"/>
        </w:rPr>
        <w:t xml:space="preserve"> </w:t>
      </w:r>
      <w:r w:rsidR="008F1239">
        <w:t>Statement</w:t>
      </w:r>
      <w:r w:rsidR="008F1239">
        <w:rPr>
          <w:spacing w:val="-5"/>
        </w:rPr>
        <w:t xml:space="preserve"> </w:t>
      </w:r>
      <w:r w:rsidR="008F1239">
        <w:t>and</w:t>
      </w:r>
      <w:r w:rsidR="008F1239">
        <w:rPr>
          <w:spacing w:val="-5"/>
        </w:rPr>
        <w:t xml:space="preserve"> </w:t>
      </w:r>
      <w:r w:rsidR="008F1239">
        <w:t>Limitations</w:t>
      </w:r>
      <w:r w:rsidR="008F1239">
        <w:rPr>
          <w:spacing w:val="-8"/>
        </w:rPr>
        <w:t xml:space="preserve"> </w:t>
      </w:r>
      <w:r w:rsidR="008F1239">
        <w:t>of</w:t>
      </w:r>
      <w:r w:rsidR="008F1239">
        <w:rPr>
          <w:spacing w:val="-5"/>
        </w:rPr>
        <w:t xml:space="preserve"> </w:t>
      </w:r>
      <w:r w:rsidR="008F1239">
        <w:t>Phase</w:t>
      </w:r>
      <w:r w:rsidR="008F1239">
        <w:rPr>
          <w:spacing w:val="-5"/>
        </w:rPr>
        <w:t xml:space="preserve"> </w:t>
      </w:r>
      <w:bookmarkEnd w:id="3"/>
      <w:r w:rsidR="008F1239">
        <w:rPr>
          <w:spacing w:val="-10"/>
        </w:rPr>
        <w:t>I</w:t>
      </w:r>
    </w:p>
    <w:p w14:paraId="34ED848D" w14:textId="77777777" w:rsidR="008F1239" w:rsidRDefault="008F1239" w:rsidP="00B667EB">
      <w:pPr>
        <w:pStyle w:val="BodyText"/>
        <w:spacing w:before="236"/>
        <w:ind w:left="153" w:right="436"/>
        <w:jc w:val="both"/>
      </w:pPr>
      <w:r>
        <w:lastRenderedPageBreak/>
        <w:t>The fundamental limitation of the Phase I architecture was its absolute dependence on perfect landmark extraction by MediaPipe. The Random Forest model was blind to the actual imagereceiving only a list of 42 normalized coordinatesand therefore possessed zero spatial or environmental awareness. This created two critical failure modes:</w:t>
      </w:r>
    </w:p>
    <w:p w14:paraId="1702EC11" w14:textId="77777777" w:rsidR="008F1239" w:rsidRDefault="008F1239" w:rsidP="00B667EB">
      <w:pPr>
        <w:pStyle w:val="ListParagraph"/>
        <w:numPr>
          <w:ilvl w:val="2"/>
          <w:numId w:val="22"/>
        </w:numPr>
        <w:tabs>
          <w:tab w:val="left" w:pos="872"/>
          <w:tab w:val="left" w:pos="874"/>
        </w:tabs>
        <w:spacing w:before="161"/>
        <w:ind w:right="438"/>
        <w:jc w:val="both"/>
        <w:rPr>
          <w:sz w:val="24"/>
        </w:rPr>
      </w:pPr>
      <w:r>
        <w:rPr>
          <w:sz w:val="24"/>
        </w:rPr>
        <w:t>Null Collapse: When MediaPipe failed to detect a hand (due to shadows, complex backgrounds, or partial occlusion), the framework returned None, crashing the inference loop entirely.</w:t>
      </w:r>
    </w:p>
    <w:p w14:paraId="66270FA8" w14:textId="77777777" w:rsidR="008F1239" w:rsidRDefault="008F1239" w:rsidP="00B667EB">
      <w:pPr>
        <w:pStyle w:val="ListParagraph"/>
        <w:numPr>
          <w:ilvl w:val="2"/>
          <w:numId w:val="22"/>
        </w:numPr>
        <w:tabs>
          <w:tab w:val="left" w:pos="872"/>
          <w:tab w:val="left" w:pos="874"/>
        </w:tabs>
        <w:spacing w:before="12"/>
        <w:ind w:right="434"/>
        <w:jc w:val="both"/>
        <w:rPr>
          <w:sz w:val="24"/>
        </w:rPr>
      </w:pPr>
      <w:r>
        <w:rPr>
          <w:sz w:val="24"/>
        </w:rPr>
        <w:t>Geometry Distortion: When MediaPipe forced an incorrect landmark skeleton onto background artifacts, the corrupted 42-value array was passed to the classifier, which would confidently output a wild</w:t>
      </w:r>
      <w:r>
        <w:rPr>
          <w:spacing w:val="-14"/>
          <w:sz w:val="24"/>
        </w:rPr>
        <w:t xml:space="preserve"> </w:t>
      </w:r>
      <w:r>
        <w:rPr>
          <w:sz w:val="24"/>
        </w:rPr>
        <w:t>misclassificationoften</w:t>
      </w:r>
      <w:r>
        <w:rPr>
          <w:spacing w:val="-14"/>
          <w:sz w:val="24"/>
        </w:rPr>
        <w:t xml:space="preserve"> </w:t>
      </w:r>
      <w:r>
        <w:rPr>
          <w:sz w:val="24"/>
        </w:rPr>
        <w:t>with</w:t>
      </w:r>
      <w:r>
        <w:rPr>
          <w:spacing w:val="-14"/>
          <w:sz w:val="24"/>
        </w:rPr>
        <w:t xml:space="preserve"> </w:t>
      </w:r>
      <w:r>
        <w:rPr>
          <w:sz w:val="24"/>
        </w:rPr>
        <w:t>high</w:t>
      </w:r>
      <w:r>
        <w:rPr>
          <w:spacing w:val="-14"/>
          <w:sz w:val="24"/>
        </w:rPr>
        <w:t xml:space="preserve"> </w:t>
      </w:r>
      <w:r>
        <w:rPr>
          <w:sz w:val="24"/>
        </w:rPr>
        <w:t>confidence</w:t>
      </w:r>
      <w:r>
        <w:rPr>
          <w:spacing w:val="-13"/>
          <w:sz w:val="24"/>
        </w:rPr>
        <w:t xml:space="preserve"> </w:t>
      </w:r>
      <w:r>
        <w:rPr>
          <w:sz w:val="24"/>
        </w:rPr>
        <w:t>scores,</w:t>
      </w:r>
      <w:r>
        <w:rPr>
          <w:spacing w:val="-14"/>
          <w:sz w:val="24"/>
        </w:rPr>
        <w:t xml:space="preserve"> </w:t>
      </w:r>
      <w:r>
        <w:rPr>
          <w:sz w:val="24"/>
        </w:rPr>
        <w:t>making</w:t>
      </w:r>
      <w:r>
        <w:rPr>
          <w:spacing w:val="-13"/>
          <w:sz w:val="24"/>
        </w:rPr>
        <w:t xml:space="preserve"> </w:t>
      </w:r>
      <w:r>
        <w:rPr>
          <w:sz w:val="24"/>
        </w:rPr>
        <w:t>the</w:t>
      </w:r>
      <w:r>
        <w:rPr>
          <w:spacing w:val="-15"/>
          <w:sz w:val="24"/>
        </w:rPr>
        <w:t xml:space="preserve"> </w:t>
      </w:r>
      <w:r>
        <w:rPr>
          <w:sz w:val="24"/>
        </w:rPr>
        <w:t>error</w:t>
      </w:r>
      <w:r>
        <w:rPr>
          <w:spacing w:val="-15"/>
          <w:sz w:val="24"/>
        </w:rPr>
        <w:t xml:space="preserve"> </w:t>
      </w:r>
      <w:r>
        <w:rPr>
          <w:sz w:val="24"/>
        </w:rPr>
        <w:t>invisible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system's</w:t>
      </w:r>
      <w:r>
        <w:rPr>
          <w:spacing w:val="-14"/>
          <w:sz w:val="24"/>
        </w:rPr>
        <w:t xml:space="preserve"> </w:t>
      </w:r>
      <w:r>
        <w:rPr>
          <w:sz w:val="24"/>
        </w:rPr>
        <w:t>self-</w:t>
      </w:r>
      <w:r>
        <w:rPr>
          <w:spacing w:val="-2"/>
          <w:sz w:val="24"/>
        </w:rPr>
        <w:t>diagnostics.</w:t>
      </w:r>
    </w:p>
    <w:p w14:paraId="039084D0" w14:textId="77777777" w:rsidR="008F1239" w:rsidRDefault="008F1239" w:rsidP="00B667EB">
      <w:pPr>
        <w:pStyle w:val="BodyText"/>
        <w:spacing w:before="68"/>
        <w:ind w:left="153" w:right="438"/>
        <w:jc w:val="both"/>
      </w:pPr>
      <w:r>
        <w:t>Comprehensive real-world testing revealed that Phase I's effective operational accuracy in dynamic environments dropped below 40%, rendering it unsuitable for genuine deployment.</w:t>
      </w:r>
    </w:p>
    <w:p w14:paraId="51EC9AFA" w14:textId="77777777" w:rsidR="008F1239" w:rsidRDefault="008F1239" w:rsidP="008F1239">
      <w:pPr>
        <w:rPr>
          <w:noProof/>
          <w:sz w:val="20"/>
          <w:szCs w:val="24"/>
        </w:rPr>
      </w:pPr>
    </w:p>
    <w:p w14:paraId="5DA3FDF5" w14:textId="77777777" w:rsidR="008F1239" w:rsidRDefault="008F1239" w:rsidP="008F1239">
      <w:pPr>
        <w:rPr>
          <w:noProof/>
          <w:sz w:val="20"/>
          <w:szCs w:val="24"/>
        </w:rPr>
      </w:pPr>
    </w:p>
    <w:p w14:paraId="62E8E818" w14:textId="0F09F38D" w:rsidR="006F5FF0" w:rsidRPr="006F5FF0" w:rsidRDefault="008F1239" w:rsidP="006F5FF0">
      <w:pPr>
        <w:rPr>
          <w:noProof/>
          <w:sz w:val="20"/>
        </w:rPr>
      </w:pPr>
      <w:r>
        <w:rPr>
          <w:noProof/>
          <w:sz w:val="20"/>
        </w:rPr>
        <w:drawing>
          <wp:inline distT="0" distB="0" distL="0" distR="0" wp14:anchorId="01BD9A15" wp14:editId="225C9941">
            <wp:extent cx="5805805" cy="5283200"/>
            <wp:effectExtent l="0" t="0" r="4445"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5806096" cy="5283465"/>
                    </a:xfrm>
                    <a:prstGeom prst="rect">
                      <a:avLst/>
                    </a:prstGeom>
                  </pic:spPr>
                </pic:pic>
              </a:graphicData>
            </a:graphic>
          </wp:inline>
        </w:drawing>
      </w:r>
      <w:bookmarkStart w:id="4" w:name="_TOC_250047"/>
    </w:p>
    <w:p w14:paraId="4E0A72D3" w14:textId="04653FD7" w:rsidR="008F1239" w:rsidRDefault="000014A8" w:rsidP="006F5FF0">
      <w:pPr>
        <w:pStyle w:val="Heading3"/>
        <w:tabs>
          <w:tab w:val="left" w:pos="573"/>
        </w:tabs>
        <w:spacing w:before="306"/>
        <w:ind w:left="0" w:firstLine="0"/>
        <w:rPr>
          <w:sz w:val="24"/>
        </w:rPr>
      </w:pPr>
      <w:r>
        <w:t>1.4 Motivation</w:t>
      </w:r>
      <w:r w:rsidR="008F1239">
        <w:rPr>
          <w:spacing w:val="-7"/>
        </w:rPr>
        <w:t xml:space="preserve"> </w:t>
      </w:r>
      <w:r w:rsidR="008F1239">
        <w:t>for</w:t>
      </w:r>
      <w:r w:rsidR="008F1239">
        <w:rPr>
          <w:spacing w:val="-4"/>
        </w:rPr>
        <w:t xml:space="preserve"> </w:t>
      </w:r>
      <w:r w:rsidR="008F1239">
        <w:t>Phase</w:t>
      </w:r>
      <w:r w:rsidR="008F1239">
        <w:rPr>
          <w:spacing w:val="-4"/>
        </w:rPr>
        <w:t xml:space="preserve"> </w:t>
      </w:r>
      <w:r w:rsidR="008F1239">
        <w:t>II:</w:t>
      </w:r>
      <w:r w:rsidR="008F1239">
        <w:rPr>
          <w:spacing w:val="-5"/>
        </w:rPr>
        <w:t xml:space="preserve"> </w:t>
      </w:r>
      <w:r w:rsidR="008F1239">
        <w:t>The</w:t>
      </w:r>
      <w:r w:rsidR="008F1239">
        <w:rPr>
          <w:spacing w:val="-8"/>
        </w:rPr>
        <w:t xml:space="preserve"> </w:t>
      </w:r>
      <w:r w:rsidR="008F1239">
        <w:t>Computer</w:t>
      </w:r>
      <w:r w:rsidR="008F1239">
        <w:rPr>
          <w:spacing w:val="-4"/>
        </w:rPr>
        <w:t xml:space="preserve"> </w:t>
      </w:r>
      <w:r w:rsidR="008F1239">
        <w:t>Vision</w:t>
      </w:r>
      <w:r w:rsidR="008F1239">
        <w:rPr>
          <w:spacing w:val="-4"/>
        </w:rPr>
        <w:t xml:space="preserve"> </w:t>
      </w:r>
      <w:bookmarkEnd w:id="4"/>
      <w:r w:rsidR="008F1239">
        <w:rPr>
          <w:spacing w:val="-2"/>
        </w:rPr>
        <w:t>Upgrade</w:t>
      </w:r>
    </w:p>
    <w:p w14:paraId="01E3DD07" w14:textId="77777777" w:rsidR="008F1239" w:rsidRDefault="008F1239" w:rsidP="00B667EB">
      <w:pPr>
        <w:pStyle w:val="BodyText"/>
        <w:spacing w:before="236"/>
        <w:ind w:left="153" w:right="438"/>
        <w:jc w:val="both"/>
      </w:pPr>
      <w:r>
        <w:lastRenderedPageBreak/>
        <w:t>To overcome the severe architectural fragility of Phase I, a complete overhaul was mandated. The project transitioned from traditional Machine Learning to deep Computer Vision (CV) using Convolutional Neural Networks (CNNs). Rather than extracting abstract geometric coordinates, the system needed to analyze raw pixel data, understanding the hand within its full environmental context.</w:t>
      </w:r>
    </w:p>
    <w:p w14:paraId="1DA2F6E3" w14:textId="6DCEE401" w:rsidR="008F1239" w:rsidRDefault="008F1239" w:rsidP="00B667EB">
      <w:pPr>
        <w:pStyle w:val="BodyText"/>
        <w:spacing w:before="1"/>
        <w:ind w:left="153" w:right="431"/>
        <w:jc w:val="both"/>
      </w:pPr>
      <w:r>
        <w:t>This necessity led to the implementation of YOLO11L, a state-of-the-art, NMS-free (Non-Maximum Suppression-free), single-stage object detection model developed by Ultralytics. To train this model with sufficient</w:t>
      </w:r>
      <w:r>
        <w:rPr>
          <w:spacing w:val="-13"/>
        </w:rPr>
        <w:t xml:space="preserve"> </w:t>
      </w:r>
      <w:r>
        <w:t>environmental</w:t>
      </w:r>
      <w:r>
        <w:rPr>
          <w:spacing w:val="-11"/>
        </w:rPr>
        <w:t xml:space="preserve"> </w:t>
      </w:r>
      <w:r>
        <w:t>diversity,</w:t>
      </w:r>
      <w:r>
        <w:rPr>
          <w:spacing w:val="-13"/>
        </w:rPr>
        <w:t xml:space="preserve"> </w:t>
      </w:r>
      <w:r>
        <w:t>a</w:t>
      </w:r>
      <w:r>
        <w:rPr>
          <w:spacing w:val="-14"/>
        </w:rPr>
        <w:t xml:space="preserve"> </w:t>
      </w:r>
      <w:r>
        <w:t>massive</w:t>
      </w:r>
      <w:r>
        <w:rPr>
          <w:spacing w:val="-14"/>
        </w:rPr>
        <w:t xml:space="preserve"> </w:t>
      </w:r>
      <w:r>
        <w:t>data</w:t>
      </w:r>
      <w:r>
        <w:rPr>
          <w:spacing w:val="-11"/>
        </w:rPr>
        <w:t xml:space="preserve"> </w:t>
      </w:r>
      <w:r>
        <w:t>collection</w:t>
      </w:r>
      <w:r>
        <w:rPr>
          <w:spacing w:val="-13"/>
        </w:rPr>
        <w:t xml:space="preserve"> </w:t>
      </w:r>
      <w:r>
        <w:t>and</w:t>
      </w:r>
      <w:r>
        <w:rPr>
          <w:spacing w:val="-13"/>
        </w:rPr>
        <w:t xml:space="preserve"> </w:t>
      </w:r>
      <w:r>
        <w:t>augmentation</w:t>
      </w:r>
      <w:r>
        <w:rPr>
          <w:spacing w:val="-13"/>
        </w:rPr>
        <w:t xml:space="preserve"> </w:t>
      </w:r>
      <w:r>
        <w:t>effort</w:t>
      </w:r>
      <w:r>
        <w:rPr>
          <w:spacing w:val="-13"/>
        </w:rPr>
        <w:t xml:space="preserve"> </w:t>
      </w:r>
      <w:r>
        <w:t>was</w:t>
      </w:r>
      <w:r>
        <w:rPr>
          <w:spacing w:val="-10"/>
        </w:rPr>
        <w:t xml:space="preserve"> </w:t>
      </w:r>
      <w:r>
        <w:t>executed,</w:t>
      </w:r>
      <w:r>
        <w:rPr>
          <w:spacing w:val="-13"/>
        </w:rPr>
        <w:t xml:space="preserve"> </w:t>
      </w:r>
      <w:r>
        <w:t xml:space="preserve">producing a custom dataset of over 18,000 images spanning varied lighting conditions, backgrounds, and hand </w:t>
      </w:r>
      <w:r>
        <w:rPr>
          <w:spacing w:val="-2"/>
        </w:rPr>
        <w:t>orientations.</w:t>
      </w:r>
    </w:p>
    <w:p w14:paraId="6F62BC3B" w14:textId="77777777" w:rsidR="006F5FF0" w:rsidRDefault="006F5FF0" w:rsidP="006F5FF0">
      <w:pPr>
        <w:pStyle w:val="Heading3"/>
        <w:tabs>
          <w:tab w:val="left" w:pos="641"/>
        </w:tabs>
        <w:spacing w:before="163"/>
        <w:ind w:left="0" w:firstLine="0"/>
      </w:pPr>
      <w:bookmarkStart w:id="5" w:name="_TOC_250046"/>
    </w:p>
    <w:p w14:paraId="0FE635CA" w14:textId="4A9C4A5A" w:rsidR="008F1239" w:rsidRDefault="006F5FF0" w:rsidP="006F5FF0">
      <w:pPr>
        <w:pStyle w:val="Heading3"/>
        <w:tabs>
          <w:tab w:val="left" w:pos="641"/>
        </w:tabs>
        <w:spacing w:before="163"/>
        <w:ind w:left="0" w:firstLine="0"/>
      </w:pPr>
      <w:r>
        <w:t xml:space="preserve">2. </w:t>
      </w:r>
      <w:r w:rsidR="008F1239">
        <w:t>Objectives</w:t>
      </w:r>
      <w:r w:rsidR="008F1239">
        <w:rPr>
          <w:spacing w:val="-4"/>
        </w:rPr>
        <w:t xml:space="preserve"> </w:t>
      </w:r>
      <w:r w:rsidR="008F1239">
        <w:t>for</w:t>
      </w:r>
      <w:r w:rsidR="008F1239">
        <w:rPr>
          <w:spacing w:val="-8"/>
        </w:rPr>
        <w:t xml:space="preserve"> </w:t>
      </w:r>
      <w:r w:rsidR="008F1239">
        <w:t>NeuroSign</w:t>
      </w:r>
      <w:r w:rsidR="008F1239">
        <w:rPr>
          <w:spacing w:val="-5"/>
        </w:rPr>
        <w:t xml:space="preserve"> </w:t>
      </w:r>
      <w:bookmarkEnd w:id="5"/>
    </w:p>
    <w:p w14:paraId="0DAA5044" w14:textId="77777777" w:rsidR="008F1239" w:rsidRDefault="008F1239" w:rsidP="00B667EB">
      <w:pPr>
        <w:pStyle w:val="BodyText"/>
        <w:spacing w:before="239"/>
        <w:ind w:left="153" w:right="437"/>
        <w:jc w:val="both"/>
      </w:pPr>
      <w:r>
        <w:t>The</w:t>
      </w:r>
      <w:r>
        <w:rPr>
          <w:spacing w:val="-12"/>
        </w:rPr>
        <w:t xml:space="preserve"> </w:t>
      </w:r>
      <w:r>
        <w:t>upgraded</w:t>
      </w:r>
      <w:r>
        <w:rPr>
          <w:spacing w:val="-11"/>
        </w:rPr>
        <w:t xml:space="preserve"> </w:t>
      </w:r>
      <w:r>
        <w:t>Phase</w:t>
      </w:r>
      <w:r>
        <w:rPr>
          <w:spacing w:val="-9"/>
        </w:rPr>
        <w:t xml:space="preserve"> </w:t>
      </w:r>
      <w:r>
        <w:t>II</w:t>
      </w:r>
      <w:r>
        <w:rPr>
          <w:spacing w:val="-12"/>
        </w:rPr>
        <w:t xml:space="preserve"> </w:t>
      </w:r>
      <w:r>
        <w:t>and</w:t>
      </w:r>
      <w:r>
        <w:rPr>
          <w:spacing w:val="-11"/>
        </w:rPr>
        <w:t xml:space="preserve"> </w:t>
      </w:r>
      <w:r>
        <w:t>final</w:t>
      </w:r>
      <w:r>
        <w:rPr>
          <w:spacing w:val="-10"/>
        </w:rPr>
        <w:t xml:space="preserve"> </w:t>
      </w:r>
      <w:r>
        <w:t>integration</w:t>
      </w:r>
      <w:r>
        <w:rPr>
          <w:spacing w:val="-11"/>
        </w:rPr>
        <w:t xml:space="preserve"> </w:t>
      </w:r>
      <w:r>
        <w:t>of</w:t>
      </w:r>
      <w:r>
        <w:rPr>
          <w:spacing w:val="-11"/>
        </w:rPr>
        <w:t xml:space="preserve"> </w:t>
      </w:r>
      <w:r>
        <w:t>NeuroSign</w:t>
      </w:r>
      <w:r>
        <w:rPr>
          <w:spacing w:val="-11"/>
        </w:rPr>
        <w:t xml:space="preserve"> </w:t>
      </w:r>
      <w:r>
        <w:t>aimed</w:t>
      </w:r>
      <w:r>
        <w:rPr>
          <w:spacing w:val="-11"/>
        </w:rPr>
        <w:t xml:space="preserve"> </w:t>
      </w:r>
      <w:r>
        <w:t>to</w:t>
      </w:r>
      <w:r>
        <w:rPr>
          <w:spacing w:val="-10"/>
        </w:rPr>
        <w:t xml:space="preserve"> </w:t>
      </w:r>
      <w:r>
        <w:t>achieve</w:t>
      </w:r>
      <w:r>
        <w:rPr>
          <w:spacing w:val="-12"/>
        </w:rPr>
        <w:t xml:space="preserve"> </w:t>
      </w:r>
      <w:r>
        <w:t>the</w:t>
      </w:r>
      <w:r>
        <w:rPr>
          <w:spacing w:val="-11"/>
        </w:rPr>
        <w:t xml:space="preserve"> </w:t>
      </w:r>
      <w:r>
        <w:t>following</w:t>
      </w:r>
      <w:r>
        <w:rPr>
          <w:spacing w:val="-10"/>
        </w:rPr>
        <w:t xml:space="preserve"> </w:t>
      </w:r>
      <w:r>
        <w:t>specific,</w:t>
      </w:r>
      <w:r>
        <w:rPr>
          <w:spacing w:val="-11"/>
        </w:rPr>
        <w:t xml:space="preserve"> </w:t>
      </w:r>
      <w:r>
        <w:t xml:space="preserve">measurable </w:t>
      </w:r>
      <w:r>
        <w:rPr>
          <w:spacing w:val="-2"/>
        </w:rPr>
        <w:t>objectives:</w:t>
      </w:r>
    </w:p>
    <w:p w14:paraId="59D5F7ED" w14:textId="77777777" w:rsidR="008F1239" w:rsidRDefault="008F1239" w:rsidP="00B667EB">
      <w:pPr>
        <w:pStyle w:val="BodyText"/>
        <w:jc w:val="both"/>
        <w:sectPr w:rsidR="008F1239" w:rsidSect="006F5FF0">
          <w:type w:val="continuous"/>
          <w:pgSz w:w="11910" w:h="16840"/>
          <w:pgMar w:top="1440" w:right="1440" w:bottom="1440" w:left="1440" w:header="0" w:footer="326" w:gutter="0"/>
          <w:cols w:space="720"/>
          <w:docGrid w:linePitch="299"/>
        </w:sectPr>
      </w:pPr>
    </w:p>
    <w:p w14:paraId="009513EC" w14:textId="77777777" w:rsidR="008F1239" w:rsidRDefault="008F1239" w:rsidP="00B667EB">
      <w:pPr>
        <w:pStyle w:val="ListParagraph"/>
        <w:numPr>
          <w:ilvl w:val="0"/>
          <w:numId w:val="17"/>
        </w:numPr>
        <w:tabs>
          <w:tab w:val="left" w:pos="872"/>
          <w:tab w:val="left" w:pos="874"/>
        </w:tabs>
        <w:spacing w:before="60"/>
        <w:ind w:right="433"/>
        <w:jc w:val="both"/>
        <w:rPr>
          <w:sz w:val="24"/>
        </w:rPr>
      </w:pPr>
      <w:r>
        <w:rPr>
          <w:sz w:val="24"/>
        </w:rPr>
        <w:t xml:space="preserve">Architectural Migration: Successfully transition the core detection pipeline from the fragile MediaPipe/Random Forest ML architecture to a robust, end-to-end YOLO11L-based Deep Learning </w:t>
      </w:r>
      <w:r>
        <w:rPr>
          <w:spacing w:val="-2"/>
          <w:sz w:val="24"/>
        </w:rPr>
        <w:t>framework.</w:t>
      </w:r>
    </w:p>
    <w:p w14:paraId="7229E985" w14:textId="77777777" w:rsidR="008F1239" w:rsidRDefault="008F1239" w:rsidP="00B667EB">
      <w:pPr>
        <w:pStyle w:val="ListParagraph"/>
        <w:numPr>
          <w:ilvl w:val="0"/>
          <w:numId w:val="17"/>
        </w:numPr>
        <w:tabs>
          <w:tab w:val="left" w:pos="872"/>
          <w:tab w:val="left" w:pos="874"/>
        </w:tabs>
        <w:spacing w:before="4"/>
        <w:ind w:right="436"/>
        <w:jc w:val="both"/>
        <w:rPr>
          <w:sz w:val="24"/>
        </w:rPr>
      </w:pPr>
      <w:r>
        <w:rPr>
          <w:sz w:val="24"/>
        </w:rPr>
        <w:t>Dataset Curation: Develop, label, and augment a custom dataset exceeding 18,000 images, incorporating</w:t>
      </w:r>
      <w:r>
        <w:rPr>
          <w:spacing w:val="-7"/>
          <w:sz w:val="24"/>
        </w:rPr>
        <w:t xml:space="preserve"> </w:t>
      </w:r>
      <w:r>
        <w:rPr>
          <w:sz w:val="24"/>
        </w:rPr>
        <w:t>diverse</w:t>
      </w:r>
      <w:r>
        <w:rPr>
          <w:spacing w:val="-8"/>
          <w:sz w:val="24"/>
        </w:rPr>
        <w:t xml:space="preserve"> </w:t>
      </w:r>
      <w:r>
        <w:rPr>
          <w:sz w:val="24"/>
        </w:rPr>
        <w:t>lighting,</w:t>
      </w:r>
      <w:r>
        <w:rPr>
          <w:spacing w:val="-7"/>
          <w:sz w:val="24"/>
        </w:rPr>
        <w:t xml:space="preserve"> </w:t>
      </w:r>
      <w:r>
        <w:rPr>
          <w:sz w:val="24"/>
        </w:rPr>
        <w:t>backgrounds,</w:t>
      </w:r>
      <w:r>
        <w:rPr>
          <w:spacing w:val="-7"/>
          <w:sz w:val="24"/>
        </w:rPr>
        <w:t xml:space="preserve"> </w:t>
      </w:r>
      <w:r>
        <w:rPr>
          <w:sz w:val="24"/>
        </w:rPr>
        <w:t>and</w:t>
      </w:r>
      <w:r>
        <w:rPr>
          <w:spacing w:val="-7"/>
          <w:sz w:val="24"/>
        </w:rPr>
        <w:t xml:space="preserve"> </w:t>
      </w:r>
      <w:r>
        <w:rPr>
          <w:sz w:val="24"/>
        </w:rPr>
        <w:t>hand</w:t>
      </w:r>
      <w:r>
        <w:rPr>
          <w:spacing w:val="-7"/>
          <w:sz w:val="24"/>
        </w:rPr>
        <w:t xml:space="preserve"> </w:t>
      </w:r>
      <w:r>
        <w:rPr>
          <w:sz w:val="24"/>
        </w:rPr>
        <w:t>orientations</w:t>
      </w:r>
      <w:r>
        <w:rPr>
          <w:spacing w:val="-6"/>
          <w:sz w:val="24"/>
        </w:rPr>
        <w:t xml:space="preserve"> </w:t>
      </w:r>
      <w:r>
        <w:rPr>
          <w:sz w:val="24"/>
        </w:rPr>
        <w:t>to</w:t>
      </w:r>
      <w:r>
        <w:rPr>
          <w:spacing w:val="-6"/>
          <w:sz w:val="24"/>
        </w:rPr>
        <w:t xml:space="preserve"> </w:t>
      </w:r>
      <w:r>
        <w:rPr>
          <w:sz w:val="24"/>
        </w:rPr>
        <w:t>maximize</w:t>
      </w:r>
      <w:r>
        <w:rPr>
          <w:spacing w:val="-8"/>
          <w:sz w:val="24"/>
        </w:rPr>
        <w:t xml:space="preserve"> </w:t>
      </w:r>
      <w:r>
        <w:rPr>
          <w:sz w:val="24"/>
        </w:rPr>
        <w:t>model</w:t>
      </w:r>
      <w:r>
        <w:rPr>
          <w:spacing w:val="-7"/>
          <w:sz w:val="24"/>
        </w:rPr>
        <w:t xml:space="preserve"> </w:t>
      </w:r>
      <w:r>
        <w:rPr>
          <w:sz w:val="24"/>
        </w:rPr>
        <w:t>generalization.</w:t>
      </w:r>
    </w:p>
    <w:p w14:paraId="4CF09AA3" w14:textId="77777777" w:rsidR="008F1239" w:rsidRDefault="008F1239" w:rsidP="00B667EB">
      <w:pPr>
        <w:pStyle w:val="ListParagraph"/>
        <w:numPr>
          <w:ilvl w:val="0"/>
          <w:numId w:val="17"/>
        </w:numPr>
        <w:tabs>
          <w:tab w:val="left" w:pos="872"/>
          <w:tab w:val="left" w:pos="874"/>
        </w:tabs>
        <w:spacing w:before="6"/>
        <w:ind w:right="430"/>
        <w:jc w:val="both"/>
        <w:rPr>
          <w:sz w:val="24"/>
        </w:rPr>
      </w:pPr>
      <w:r>
        <w:rPr>
          <w:sz w:val="24"/>
        </w:rPr>
        <w:t xml:space="preserve">Real-Time Optimization: Leverage YOLO11L's NMS-free architecture to maintain sub-25ms inference speeds, preserving the real-time performance of the Phase I system without sacrificing </w:t>
      </w:r>
      <w:r>
        <w:rPr>
          <w:spacing w:val="-2"/>
          <w:sz w:val="24"/>
        </w:rPr>
        <w:t>robustness.</w:t>
      </w:r>
    </w:p>
    <w:p w14:paraId="4569463E" w14:textId="77777777" w:rsidR="008F1239" w:rsidRDefault="008F1239" w:rsidP="00B667EB">
      <w:pPr>
        <w:pStyle w:val="ListParagraph"/>
        <w:numPr>
          <w:ilvl w:val="0"/>
          <w:numId w:val="17"/>
        </w:numPr>
        <w:tabs>
          <w:tab w:val="left" w:pos="872"/>
          <w:tab w:val="left" w:pos="874"/>
        </w:tabs>
        <w:spacing w:before="5"/>
        <w:ind w:right="439"/>
        <w:jc w:val="both"/>
        <w:rPr>
          <w:sz w:val="24"/>
        </w:rPr>
      </w:pPr>
      <w:r>
        <w:rPr>
          <w:sz w:val="24"/>
        </w:rPr>
        <w:t>Seamless Web Deployment: Integrate the trained model into a Flask web application featuring a live Diagnostic Heads-Up Display (HUD) for real-time latency monitoring and confidence tracking.</w:t>
      </w:r>
    </w:p>
    <w:p w14:paraId="72B888FE" w14:textId="77777777" w:rsidR="008F1239" w:rsidRDefault="008F1239" w:rsidP="00B667EB">
      <w:pPr>
        <w:pStyle w:val="ListParagraph"/>
        <w:numPr>
          <w:ilvl w:val="0"/>
          <w:numId w:val="17"/>
        </w:numPr>
        <w:tabs>
          <w:tab w:val="left" w:pos="872"/>
          <w:tab w:val="left" w:pos="874"/>
        </w:tabs>
        <w:spacing w:before="12"/>
        <w:ind w:right="439"/>
        <w:jc w:val="both"/>
        <w:rPr>
          <w:sz w:val="24"/>
        </w:rPr>
      </w:pPr>
      <w:r>
        <w:rPr>
          <w:sz w:val="24"/>
        </w:rPr>
        <w:t>NLP Translation Pipeline: Implement a Natural Language Processing layer on top of the YOLO detection output to convert raw gesture token streams into grammatically correct English sentences using temporal buffering and contextual analysis.</w:t>
      </w:r>
    </w:p>
    <w:p w14:paraId="2C6C7BA0" w14:textId="77777777" w:rsidR="008F1239" w:rsidRDefault="008F1239" w:rsidP="00B667EB">
      <w:pPr>
        <w:pStyle w:val="ListParagraph"/>
        <w:numPr>
          <w:ilvl w:val="0"/>
          <w:numId w:val="17"/>
        </w:numPr>
        <w:tabs>
          <w:tab w:val="left" w:pos="872"/>
          <w:tab w:val="left" w:pos="874"/>
        </w:tabs>
        <w:spacing w:before="4"/>
        <w:ind w:right="435"/>
        <w:jc w:val="both"/>
        <w:rPr>
          <w:sz w:val="24"/>
        </w:rPr>
      </w:pPr>
      <w:r>
        <w:rPr>
          <w:sz w:val="24"/>
        </w:rPr>
        <w:t>Evaluation and Validation: Rigorously evaluate system performance against both technical metrics (mAP50,</w:t>
      </w:r>
      <w:r>
        <w:rPr>
          <w:spacing w:val="-4"/>
          <w:sz w:val="24"/>
        </w:rPr>
        <w:t xml:space="preserve"> </w:t>
      </w:r>
      <w:r>
        <w:rPr>
          <w:sz w:val="24"/>
        </w:rPr>
        <w:t>FPS,</w:t>
      </w:r>
      <w:r>
        <w:rPr>
          <w:spacing w:val="-4"/>
          <w:sz w:val="24"/>
        </w:rPr>
        <w:t xml:space="preserve"> </w:t>
      </w:r>
      <w:r>
        <w:rPr>
          <w:sz w:val="24"/>
        </w:rPr>
        <w:t>latency)</w:t>
      </w:r>
      <w:r>
        <w:rPr>
          <w:spacing w:val="-4"/>
          <w:sz w:val="24"/>
        </w:rPr>
        <w:t xml:space="preserve"> </w:t>
      </w:r>
      <w:r>
        <w:rPr>
          <w:sz w:val="24"/>
        </w:rPr>
        <w:t>and</w:t>
      </w:r>
      <w:r>
        <w:rPr>
          <w:spacing w:val="-4"/>
          <w:sz w:val="24"/>
        </w:rPr>
        <w:t xml:space="preserve"> </w:t>
      </w:r>
      <w:r>
        <w:rPr>
          <w:sz w:val="24"/>
        </w:rPr>
        <w:t>real-world</w:t>
      </w:r>
      <w:r>
        <w:rPr>
          <w:spacing w:val="-4"/>
          <w:sz w:val="24"/>
        </w:rPr>
        <w:t xml:space="preserve"> </w:t>
      </w:r>
      <w:r>
        <w:rPr>
          <w:sz w:val="24"/>
        </w:rPr>
        <w:t>usability</w:t>
      </w:r>
      <w:r>
        <w:rPr>
          <w:spacing w:val="-4"/>
          <w:sz w:val="24"/>
        </w:rPr>
        <w:t xml:space="preserve"> </w:t>
      </w:r>
      <w:r>
        <w:rPr>
          <w:sz w:val="24"/>
        </w:rPr>
        <w:t>criteria</w:t>
      </w:r>
      <w:r>
        <w:rPr>
          <w:spacing w:val="-6"/>
          <w:sz w:val="24"/>
        </w:rPr>
        <w:t xml:space="preserve"> </w:t>
      </w:r>
      <w:r>
        <w:rPr>
          <w:sz w:val="24"/>
        </w:rPr>
        <w:t>(robustness</w:t>
      </w:r>
      <w:r>
        <w:rPr>
          <w:spacing w:val="-5"/>
          <w:sz w:val="24"/>
        </w:rPr>
        <w:t xml:space="preserve"> </w:t>
      </w:r>
      <w:r>
        <w:rPr>
          <w:sz w:val="24"/>
        </w:rPr>
        <w:t>across</w:t>
      </w:r>
      <w:r>
        <w:rPr>
          <w:spacing w:val="-5"/>
          <w:sz w:val="24"/>
        </w:rPr>
        <w:t xml:space="preserve"> </w:t>
      </w:r>
      <w:r>
        <w:rPr>
          <w:sz w:val="24"/>
        </w:rPr>
        <w:t>lighting,</w:t>
      </w:r>
      <w:r>
        <w:rPr>
          <w:spacing w:val="-4"/>
          <w:sz w:val="24"/>
        </w:rPr>
        <w:t xml:space="preserve"> </w:t>
      </w:r>
      <w:r>
        <w:rPr>
          <w:sz w:val="24"/>
        </w:rPr>
        <w:t>backgrounds,</w:t>
      </w:r>
      <w:r>
        <w:rPr>
          <w:spacing w:val="-4"/>
          <w:sz w:val="24"/>
        </w:rPr>
        <w:t xml:space="preserve"> </w:t>
      </w:r>
      <w:r>
        <w:rPr>
          <w:sz w:val="24"/>
        </w:rPr>
        <w:t>and occlusion scenarios).</w:t>
      </w:r>
    </w:p>
    <w:p w14:paraId="557B14E2" w14:textId="77777777" w:rsidR="008F1239" w:rsidRDefault="008F1239" w:rsidP="008F1239">
      <w:pPr>
        <w:ind w:firstLine="720"/>
        <w:rPr>
          <w:noProof/>
          <w:sz w:val="20"/>
        </w:rPr>
      </w:pPr>
    </w:p>
    <w:p w14:paraId="5526D6C7" w14:textId="77777777" w:rsidR="008F1239" w:rsidRDefault="008F1239" w:rsidP="008F1239">
      <w:pPr>
        <w:rPr>
          <w:noProof/>
          <w:sz w:val="20"/>
        </w:rPr>
      </w:pPr>
    </w:p>
    <w:p w14:paraId="14B654D2" w14:textId="7B2793D4" w:rsidR="006F5FF0" w:rsidRPr="006F5FF0" w:rsidRDefault="006F5FF0" w:rsidP="006F5FF0">
      <w:pPr>
        <w:pStyle w:val="Heading1"/>
        <w:spacing w:line="360" w:lineRule="auto"/>
        <w:ind w:left="0" w:right="0"/>
        <w:jc w:val="left"/>
      </w:pPr>
      <w:r>
        <w:t xml:space="preserve">3. </w:t>
      </w:r>
      <w:r w:rsidR="008F1239">
        <w:t>METHODOLOGY</w:t>
      </w:r>
      <w:r>
        <w:t xml:space="preserve"> AND IMPLEMENTATION:</w:t>
      </w:r>
    </w:p>
    <w:p w14:paraId="1E88FAD1" w14:textId="61A474C2" w:rsidR="008F1239" w:rsidRDefault="006F5FF0" w:rsidP="006F5FF0">
      <w:pPr>
        <w:pStyle w:val="Heading3"/>
        <w:tabs>
          <w:tab w:val="left" w:pos="574"/>
        </w:tabs>
      </w:pPr>
      <w:bookmarkStart w:id="6" w:name="_TOC_250036"/>
      <w:r>
        <w:t xml:space="preserve">3.1 </w:t>
      </w:r>
      <w:r w:rsidR="008F1239">
        <w:t>MediaPipe</w:t>
      </w:r>
      <w:r w:rsidR="008F1239">
        <w:rPr>
          <w:spacing w:val="-12"/>
        </w:rPr>
        <w:t xml:space="preserve"> </w:t>
      </w:r>
      <w:r w:rsidR="008F1239">
        <w:t>Framework</w:t>
      </w:r>
      <w:r w:rsidR="008F1239">
        <w:rPr>
          <w:spacing w:val="-7"/>
        </w:rPr>
        <w:t xml:space="preserve"> </w:t>
      </w:r>
      <w:r w:rsidR="008F1239">
        <w:t>and</w:t>
      </w:r>
      <w:r w:rsidR="008F1239">
        <w:rPr>
          <w:spacing w:val="-8"/>
        </w:rPr>
        <w:t xml:space="preserve"> </w:t>
      </w:r>
      <w:r w:rsidR="008F1239">
        <w:t>3D</w:t>
      </w:r>
      <w:r w:rsidR="008F1239">
        <w:rPr>
          <w:spacing w:val="-6"/>
        </w:rPr>
        <w:t xml:space="preserve"> </w:t>
      </w:r>
      <w:r w:rsidR="008F1239">
        <w:t>Landmark</w:t>
      </w:r>
      <w:r w:rsidR="008F1239">
        <w:rPr>
          <w:spacing w:val="-7"/>
        </w:rPr>
        <w:t xml:space="preserve"> </w:t>
      </w:r>
      <w:bookmarkEnd w:id="6"/>
      <w:r w:rsidR="008F1239">
        <w:rPr>
          <w:spacing w:val="-2"/>
        </w:rPr>
        <w:t>Extraction</w:t>
      </w:r>
    </w:p>
    <w:p w14:paraId="080AEA70" w14:textId="77777777" w:rsidR="008F1239" w:rsidRDefault="008F1239" w:rsidP="008F1239">
      <w:pPr>
        <w:pStyle w:val="BodyText"/>
        <w:spacing w:before="160" w:line="360" w:lineRule="auto"/>
        <w:ind w:left="153" w:right="434"/>
        <w:jc w:val="both"/>
      </w:pPr>
      <w:r>
        <w:t xml:space="preserve">The foundational architecture of the NeuroSign Phase I system was built upon a geometric, landmark-based pipeline rather than raw pixel analysis. The primary tool utilized for this spatial extraction was Google’s MediaPipe, specifically the </w:t>
      </w:r>
      <w:proofErr w:type="gramStart"/>
      <w:r>
        <w:t>mp.solutions</w:t>
      </w:r>
      <w:proofErr w:type="gramEnd"/>
      <w:r>
        <w:t>.hands module. This module deploys a two-stage pipeline: a BlazePalm</w:t>
      </w:r>
      <w:r>
        <w:rPr>
          <w:spacing w:val="-7"/>
        </w:rPr>
        <w:t xml:space="preserve"> </w:t>
      </w:r>
      <w:r>
        <w:t>detector</w:t>
      </w:r>
      <w:r>
        <w:rPr>
          <w:spacing w:val="-5"/>
        </w:rPr>
        <w:t xml:space="preserve"> </w:t>
      </w:r>
      <w:r>
        <w:t>that</w:t>
      </w:r>
      <w:r>
        <w:rPr>
          <w:spacing w:val="-7"/>
        </w:rPr>
        <w:t xml:space="preserve"> </w:t>
      </w:r>
      <w:r>
        <w:t>locates</w:t>
      </w:r>
      <w:r>
        <w:rPr>
          <w:spacing w:val="-8"/>
        </w:rPr>
        <w:t xml:space="preserve"> </w:t>
      </w:r>
      <w:r>
        <w:t>the</w:t>
      </w:r>
      <w:r>
        <w:rPr>
          <w:spacing w:val="-8"/>
        </w:rPr>
        <w:t xml:space="preserve"> </w:t>
      </w:r>
      <w:r>
        <w:t>hand</w:t>
      </w:r>
      <w:r>
        <w:rPr>
          <w:spacing w:val="-7"/>
        </w:rPr>
        <w:t xml:space="preserve"> </w:t>
      </w:r>
      <w:r>
        <w:t>within</w:t>
      </w:r>
      <w:r>
        <w:rPr>
          <w:spacing w:val="-7"/>
        </w:rPr>
        <w:t xml:space="preserve"> </w:t>
      </w:r>
      <w:r>
        <w:t>the</w:t>
      </w:r>
      <w:r>
        <w:rPr>
          <w:spacing w:val="-8"/>
        </w:rPr>
        <w:t xml:space="preserve"> </w:t>
      </w:r>
      <w:r>
        <w:t>frame,</w:t>
      </w:r>
      <w:r>
        <w:rPr>
          <w:spacing w:val="-8"/>
        </w:rPr>
        <w:t xml:space="preserve"> </w:t>
      </w:r>
      <w:r>
        <w:t>followed</w:t>
      </w:r>
      <w:r>
        <w:rPr>
          <w:spacing w:val="-5"/>
        </w:rPr>
        <w:t xml:space="preserve"> </w:t>
      </w:r>
      <w:r>
        <w:t>by</w:t>
      </w:r>
      <w:r>
        <w:rPr>
          <w:spacing w:val="-7"/>
        </w:rPr>
        <w:t xml:space="preserve"> </w:t>
      </w:r>
      <w:r>
        <w:t>a</w:t>
      </w:r>
      <w:r>
        <w:rPr>
          <w:spacing w:val="-8"/>
        </w:rPr>
        <w:t xml:space="preserve"> </w:t>
      </w:r>
      <w:r>
        <w:t>Hand</w:t>
      </w:r>
      <w:r>
        <w:rPr>
          <w:spacing w:val="-7"/>
        </w:rPr>
        <w:t xml:space="preserve"> </w:t>
      </w:r>
      <w:r>
        <w:t>Landmark</w:t>
      </w:r>
      <w:r>
        <w:rPr>
          <w:spacing w:val="-8"/>
        </w:rPr>
        <w:t xml:space="preserve"> </w:t>
      </w:r>
      <w:r>
        <w:t>Model</w:t>
      </w:r>
      <w:r>
        <w:rPr>
          <w:spacing w:val="-7"/>
        </w:rPr>
        <w:t xml:space="preserve"> </w:t>
      </w:r>
      <w:r>
        <w:t>that</w:t>
      </w:r>
      <w:r>
        <w:rPr>
          <w:spacing w:val="-7"/>
        </w:rPr>
        <w:t xml:space="preserve"> </w:t>
      </w:r>
      <w:r>
        <w:t>predicts the precise 3D spatial layout of the hand.</w:t>
      </w:r>
    </w:p>
    <w:p w14:paraId="25D07B3E" w14:textId="77777777" w:rsidR="008F1239" w:rsidRDefault="008F1239" w:rsidP="008F1239">
      <w:pPr>
        <w:pStyle w:val="BodyText"/>
        <w:spacing w:before="1" w:line="360" w:lineRule="auto"/>
        <w:ind w:left="153" w:right="435"/>
        <w:jc w:val="both"/>
      </w:pPr>
      <w:r>
        <w:lastRenderedPageBreak/>
        <w:t>Within the sign-language-real-time-</w:t>
      </w:r>
      <w:proofErr w:type="gramStart"/>
      <w:r>
        <w:t>detection.ipynb</w:t>
      </w:r>
      <w:proofErr w:type="gramEnd"/>
      <w:r>
        <w:t xml:space="preserve"> implementation, the system initialized the hands module with static_image_mode True (for training data extraction) and a strict min_detection_confidence=0.9. For every</w:t>
      </w:r>
      <w:r>
        <w:rPr>
          <w:spacing w:val="-3"/>
        </w:rPr>
        <w:t xml:space="preserve"> </w:t>
      </w:r>
      <w:r>
        <w:t>image</w:t>
      </w:r>
      <w:r>
        <w:rPr>
          <w:spacing w:val="-4"/>
        </w:rPr>
        <w:t xml:space="preserve"> </w:t>
      </w:r>
      <w:r>
        <w:t>processed,</w:t>
      </w:r>
      <w:r>
        <w:rPr>
          <w:spacing w:val="-2"/>
        </w:rPr>
        <w:t xml:space="preserve"> </w:t>
      </w:r>
      <w:r>
        <w:t>MediaPipe</w:t>
      </w:r>
      <w:r>
        <w:rPr>
          <w:spacing w:val="-4"/>
        </w:rPr>
        <w:t xml:space="preserve"> </w:t>
      </w:r>
      <w:r>
        <w:t>identified</w:t>
      </w:r>
      <w:r>
        <w:rPr>
          <w:spacing w:val="-3"/>
        </w:rPr>
        <w:t xml:space="preserve"> </w:t>
      </w:r>
      <w:r>
        <w:t>21</w:t>
      </w:r>
      <w:r>
        <w:rPr>
          <w:spacing w:val="-1"/>
        </w:rPr>
        <w:t xml:space="preserve"> </w:t>
      </w:r>
      <w:r>
        <w:t>distinct</w:t>
      </w:r>
      <w:r>
        <w:rPr>
          <w:spacing w:val="-3"/>
        </w:rPr>
        <w:t xml:space="preserve"> </w:t>
      </w:r>
      <w:r>
        <w:t>topological</w:t>
      </w:r>
      <w:r>
        <w:rPr>
          <w:spacing w:val="-3"/>
        </w:rPr>
        <w:t xml:space="preserve"> </w:t>
      </w:r>
      <w:r>
        <w:t>landmarks</w:t>
      </w:r>
      <w:r>
        <w:rPr>
          <w:spacing w:val="-4"/>
        </w:rPr>
        <w:t xml:space="preserve"> </w:t>
      </w:r>
      <w:r>
        <w:t>representing</w:t>
      </w:r>
      <w:r>
        <w:rPr>
          <w:spacing w:val="-3"/>
        </w:rPr>
        <w:t xml:space="preserve"> </w:t>
      </w:r>
      <w:r>
        <w:t>knuckles,</w:t>
      </w:r>
      <w:r>
        <w:rPr>
          <w:spacing w:val="-3"/>
        </w:rPr>
        <w:t xml:space="preserve"> </w:t>
      </w:r>
      <w:r>
        <w:t>joints, and fingertips (e.g., Wrist [0], Thumb CMC [1], Index Finger MCP [5], Pinky Tip [20]).</w:t>
      </w:r>
    </w:p>
    <w:p w14:paraId="4A14C7F9" w14:textId="77777777" w:rsidR="008F1239" w:rsidRDefault="008F1239" w:rsidP="008F1239">
      <w:pPr>
        <w:pStyle w:val="BodyText"/>
        <w:spacing w:before="1" w:line="360" w:lineRule="auto"/>
        <w:ind w:left="153" w:right="435"/>
        <w:jc w:val="both"/>
      </w:pPr>
      <w:r>
        <w:t>Each landmark</w:t>
      </w:r>
      <w:r>
        <w:rPr>
          <w:spacing w:val="-1"/>
        </w:rPr>
        <w:t xml:space="preserve"> </w:t>
      </w:r>
      <w:r>
        <w:t>was returned with a</w:t>
      </w:r>
      <w:r>
        <w:rPr>
          <w:spacing w:val="-1"/>
        </w:rPr>
        <w:t xml:space="preserve"> </w:t>
      </w:r>
      <w:r>
        <w:t>normalized ‘x’</w:t>
      </w:r>
      <w:r>
        <w:rPr>
          <w:spacing w:val="-1"/>
        </w:rPr>
        <w:t xml:space="preserve"> </w:t>
      </w:r>
      <w:r>
        <w:t>and ‘y’</w:t>
      </w:r>
      <w:r>
        <w:rPr>
          <w:spacing w:val="-2"/>
        </w:rPr>
        <w:t xml:space="preserve"> </w:t>
      </w:r>
      <w:r>
        <w:t>coordinate</w:t>
      </w:r>
      <w:r>
        <w:rPr>
          <w:spacing w:val="-1"/>
        </w:rPr>
        <w:t xml:space="preserve"> </w:t>
      </w:r>
      <w:r>
        <w:t>representing its location relative</w:t>
      </w:r>
      <w:r>
        <w:rPr>
          <w:spacing w:val="-1"/>
        </w:rPr>
        <w:t xml:space="preserve"> </w:t>
      </w:r>
      <w:r>
        <w:t>to the image dimensions. The inherent design of this system meant that the subsequent Machine Learning model would</w:t>
      </w:r>
      <w:r>
        <w:rPr>
          <w:spacing w:val="-15"/>
        </w:rPr>
        <w:t xml:space="preserve"> </w:t>
      </w:r>
      <w:r>
        <w:t>never</w:t>
      </w:r>
      <w:r>
        <w:rPr>
          <w:spacing w:val="-15"/>
        </w:rPr>
        <w:t xml:space="preserve"> </w:t>
      </w:r>
      <w:r>
        <w:t>"see"</w:t>
      </w:r>
      <w:r>
        <w:rPr>
          <w:spacing w:val="-15"/>
        </w:rPr>
        <w:t xml:space="preserve"> </w:t>
      </w:r>
      <w:r>
        <w:t>the</w:t>
      </w:r>
      <w:r>
        <w:rPr>
          <w:spacing w:val="-15"/>
        </w:rPr>
        <w:t xml:space="preserve"> </w:t>
      </w:r>
      <w:r>
        <w:t>training</w:t>
      </w:r>
      <w:r>
        <w:rPr>
          <w:spacing w:val="-15"/>
        </w:rPr>
        <w:t xml:space="preserve"> </w:t>
      </w:r>
      <w:r>
        <w:t>images;</w:t>
      </w:r>
      <w:r>
        <w:rPr>
          <w:spacing w:val="-15"/>
        </w:rPr>
        <w:t xml:space="preserve"> </w:t>
      </w:r>
      <w:r>
        <w:t>it</w:t>
      </w:r>
      <w:r>
        <w:rPr>
          <w:spacing w:val="-15"/>
        </w:rPr>
        <w:t xml:space="preserve"> </w:t>
      </w:r>
      <w:r>
        <w:t>would</w:t>
      </w:r>
      <w:r>
        <w:rPr>
          <w:spacing w:val="-15"/>
        </w:rPr>
        <w:t xml:space="preserve"> </w:t>
      </w:r>
      <w:r>
        <w:t>only</w:t>
      </w:r>
      <w:r>
        <w:rPr>
          <w:spacing w:val="-15"/>
        </w:rPr>
        <w:t xml:space="preserve"> </w:t>
      </w:r>
      <w:r>
        <w:t>receive</w:t>
      </w:r>
      <w:r>
        <w:rPr>
          <w:spacing w:val="-15"/>
        </w:rPr>
        <w:t xml:space="preserve"> </w:t>
      </w:r>
      <w:r>
        <w:t>the</w:t>
      </w:r>
      <w:r>
        <w:rPr>
          <w:spacing w:val="-15"/>
        </w:rPr>
        <w:t xml:space="preserve"> </w:t>
      </w:r>
      <w:r>
        <w:t>invisible</w:t>
      </w:r>
      <w:r>
        <w:rPr>
          <w:spacing w:val="-15"/>
        </w:rPr>
        <w:t xml:space="preserve"> </w:t>
      </w:r>
      <w:r>
        <w:t>mathematical</w:t>
      </w:r>
      <w:r>
        <w:rPr>
          <w:spacing w:val="-15"/>
        </w:rPr>
        <w:t xml:space="preserve"> </w:t>
      </w:r>
      <w:r>
        <w:t>skeleton</w:t>
      </w:r>
      <w:r>
        <w:rPr>
          <w:spacing w:val="-15"/>
        </w:rPr>
        <w:t xml:space="preserve"> </w:t>
      </w:r>
      <w:r>
        <w:t>superimposed over the user's hand.</w:t>
      </w:r>
    </w:p>
    <w:p w14:paraId="669D6D73" w14:textId="77777777" w:rsidR="008F1239" w:rsidRDefault="008F1239" w:rsidP="004A39F4">
      <w:pPr>
        <w:ind w:left="1517"/>
        <w:rPr>
          <w:sz w:val="20"/>
        </w:rPr>
      </w:pPr>
      <w:r>
        <w:rPr>
          <w:noProof/>
          <w:sz w:val="20"/>
        </w:rPr>
        <w:drawing>
          <wp:inline distT="0" distB="0" distL="0" distR="0" wp14:anchorId="333FED08" wp14:editId="65C45659">
            <wp:extent cx="4655806" cy="485965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4658351" cy="4862312"/>
                    </a:xfrm>
                    <a:prstGeom prst="rect">
                      <a:avLst/>
                    </a:prstGeom>
                  </pic:spPr>
                </pic:pic>
              </a:graphicData>
            </a:graphic>
          </wp:inline>
        </w:drawing>
      </w:r>
    </w:p>
    <w:p w14:paraId="0EFDDEA1" w14:textId="77777777" w:rsidR="004A39F4" w:rsidRPr="004A39F4" w:rsidRDefault="004A39F4" w:rsidP="004A39F4">
      <w:pPr>
        <w:rPr>
          <w:sz w:val="20"/>
        </w:rPr>
      </w:pPr>
    </w:p>
    <w:p w14:paraId="41C1FA0D" w14:textId="77777777" w:rsidR="004A39F4" w:rsidRPr="004A39F4" w:rsidRDefault="004A39F4" w:rsidP="004A39F4">
      <w:pPr>
        <w:rPr>
          <w:sz w:val="20"/>
        </w:rPr>
      </w:pPr>
    </w:p>
    <w:p w14:paraId="7E95ACE3" w14:textId="77777777" w:rsidR="004A39F4" w:rsidRPr="004A39F4" w:rsidRDefault="004A39F4" w:rsidP="004A39F4">
      <w:pPr>
        <w:rPr>
          <w:sz w:val="20"/>
        </w:rPr>
      </w:pPr>
    </w:p>
    <w:p w14:paraId="2BD4A325" w14:textId="77777777" w:rsidR="004A39F4" w:rsidRPr="004A39F4" w:rsidRDefault="004A39F4" w:rsidP="004A39F4">
      <w:pPr>
        <w:rPr>
          <w:sz w:val="20"/>
        </w:rPr>
      </w:pPr>
    </w:p>
    <w:p w14:paraId="2CFB7FC1" w14:textId="77777777" w:rsidR="004A39F4" w:rsidRPr="004A39F4" w:rsidRDefault="004A39F4" w:rsidP="004A39F4">
      <w:pPr>
        <w:rPr>
          <w:sz w:val="20"/>
        </w:rPr>
      </w:pPr>
    </w:p>
    <w:p w14:paraId="0616AE73" w14:textId="37475839" w:rsidR="004A39F4" w:rsidRDefault="000014A8" w:rsidP="004A39F4">
      <w:pPr>
        <w:pStyle w:val="Heading3"/>
        <w:tabs>
          <w:tab w:val="left" w:pos="571"/>
        </w:tabs>
        <w:spacing w:before="61"/>
        <w:ind w:left="0" w:firstLine="0"/>
      </w:pPr>
      <w:bookmarkStart w:id="7" w:name="_TOC_250035"/>
      <w:r>
        <w:t>3.2 Data</w:t>
      </w:r>
      <w:r w:rsidR="004A39F4">
        <w:rPr>
          <w:spacing w:val="-11"/>
        </w:rPr>
        <w:t xml:space="preserve"> </w:t>
      </w:r>
      <w:r w:rsidR="004A39F4">
        <w:t>Normalization:</w:t>
      </w:r>
      <w:r w:rsidR="004A39F4">
        <w:rPr>
          <w:spacing w:val="-6"/>
        </w:rPr>
        <w:t xml:space="preserve"> </w:t>
      </w:r>
      <w:r w:rsidR="004A39F4">
        <w:t>Converting</w:t>
      </w:r>
      <w:r w:rsidR="004A39F4">
        <w:rPr>
          <w:spacing w:val="-9"/>
        </w:rPr>
        <w:t xml:space="preserve"> </w:t>
      </w:r>
      <w:r w:rsidR="004A39F4">
        <w:t>Vision</w:t>
      </w:r>
      <w:r w:rsidR="004A39F4">
        <w:rPr>
          <w:spacing w:val="-7"/>
        </w:rPr>
        <w:t xml:space="preserve"> </w:t>
      </w:r>
      <w:r w:rsidR="004A39F4">
        <w:t>to</w:t>
      </w:r>
      <w:r w:rsidR="004A39F4">
        <w:rPr>
          <w:spacing w:val="-6"/>
        </w:rPr>
        <w:t xml:space="preserve"> </w:t>
      </w:r>
      <w:r w:rsidR="004A39F4">
        <w:t>Tabular</w:t>
      </w:r>
      <w:r w:rsidR="004A39F4">
        <w:rPr>
          <w:spacing w:val="-6"/>
        </w:rPr>
        <w:t xml:space="preserve"> </w:t>
      </w:r>
      <w:bookmarkEnd w:id="7"/>
      <w:r w:rsidR="004A39F4">
        <w:rPr>
          <w:spacing w:val="-2"/>
        </w:rPr>
        <w:t>Arrays</w:t>
      </w:r>
    </w:p>
    <w:p w14:paraId="2F2F1478" w14:textId="77777777" w:rsidR="004A39F4" w:rsidRDefault="004A39F4" w:rsidP="004A39F4">
      <w:pPr>
        <w:pStyle w:val="BodyText"/>
        <w:spacing w:before="160" w:line="360" w:lineRule="auto"/>
        <w:ind w:left="153" w:right="434"/>
        <w:jc w:val="both"/>
      </w:pPr>
      <w:r>
        <w:t>Machine</w:t>
      </w:r>
      <w:r>
        <w:rPr>
          <w:spacing w:val="-3"/>
        </w:rPr>
        <w:t xml:space="preserve"> </w:t>
      </w:r>
      <w:r>
        <w:t>Learning</w:t>
      </w:r>
      <w:r>
        <w:rPr>
          <w:spacing w:val="-3"/>
        </w:rPr>
        <w:t xml:space="preserve"> </w:t>
      </w:r>
      <w:r>
        <w:t>classifiers</w:t>
      </w:r>
      <w:r>
        <w:rPr>
          <w:spacing w:val="-4"/>
        </w:rPr>
        <w:t xml:space="preserve"> </w:t>
      </w:r>
      <w:r>
        <w:t>cannot</w:t>
      </w:r>
      <w:r>
        <w:rPr>
          <w:spacing w:val="-1"/>
        </w:rPr>
        <w:t xml:space="preserve"> </w:t>
      </w:r>
      <w:r>
        <w:t>effectively</w:t>
      </w:r>
      <w:r>
        <w:rPr>
          <w:spacing w:val="-3"/>
        </w:rPr>
        <w:t xml:space="preserve"> </w:t>
      </w:r>
      <w:r>
        <w:t>learn</w:t>
      </w:r>
      <w:r>
        <w:rPr>
          <w:spacing w:val="-3"/>
        </w:rPr>
        <w:t xml:space="preserve"> </w:t>
      </w:r>
      <w:r>
        <w:t>from</w:t>
      </w:r>
      <w:r>
        <w:rPr>
          <w:spacing w:val="-2"/>
        </w:rPr>
        <w:t xml:space="preserve"> </w:t>
      </w:r>
      <w:r>
        <w:t>raw,</w:t>
      </w:r>
      <w:r>
        <w:rPr>
          <w:spacing w:val="-2"/>
        </w:rPr>
        <w:t xml:space="preserve"> </w:t>
      </w:r>
      <w:r>
        <w:t>absolute</w:t>
      </w:r>
      <w:r>
        <w:rPr>
          <w:spacing w:val="-3"/>
        </w:rPr>
        <w:t xml:space="preserve"> </w:t>
      </w:r>
      <w:r>
        <w:t>coordinates</w:t>
      </w:r>
      <w:r>
        <w:rPr>
          <w:spacing w:val="-4"/>
        </w:rPr>
        <w:t xml:space="preserve"> </w:t>
      </w:r>
      <w:r>
        <w:t>because</w:t>
      </w:r>
      <w:r>
        <w:rPr>
          <w:spacing w:val="-2"/>
        </w:rPr>
        <w:t xml:space="preserve"> </w:t>
      </w:r>
      <w:r>
        <w:t>a</w:t>
      </w:r>
      <w:r>
        <w:rPr>
          <w:spacing w:val="-4"/>
        </w:rPr>
        <w:t xml:space="preserve"> </w:t>
      </w:r>
      <w:r>
        <w:t>hand</w:t>
      </w:r>
      <w:r>
        <w:rPr>
          <w:spacing w:val="-3"/>
        </w:rPr>
        <w:t xml:space="preserve"> </w:t>
      </w:r>
      <w:r>
        <w:t xml:space="preserve">situated in the top-left corner of the camera frame has vastly different </w:t>
      </w:r>
      <w:r>
        <w:lastRenderedPageBreak/>
        <w:t>absolute ‘</w:t>
      </w:r>
      <w:proofErr w:type="gramStart"/>
      <w:r>
        <w:t>x,y</w:t>
      </w:r>
      <w:proofErr w:type="gramEnd"/>
      <w:r>
        <w:t>’ values than the exact same hand gesture in the bottom-right corner. To solve this, the Phase I code utilized a translation-invariance normalization technique.</w:t>
      </w:r>
    </w:p>
    <w:p w14:paraId="3C311D41" w14:textId="77777777" w:rsidR="004A39F4" w:rsidRDefault="004A39F4" w:rsidP="004A39F4">
      <w:pPr>
        <w:pStyle w:val="BodyText"/>
        <w:spacing w:line="360" w:lineRule="auto"/>
        <w:ind w:left="153" w:right="434"/>
        <w:jc w:val="both"/>
      </w:pPr>
      <w:r>
        <w:t>During the feature extraction loop, the system iterated through the 21 landmarks. It first populated isolated arrays (x_ and y_) with all coordinates to determine the absolute minimum and maximum boundaries of the hand. To achieve translation invariance, the system calculated a localized origin point by subtracting the minimum ‘x’ and minimum ‘y’ values from every landmark:</w:t>
      </w:r>
    </w:p>
    <w:p w14:paraId="433C2267" w14:textId="77777777" w:rsidR="004A39F4" w:rsidRDefault="004A39F4" w:rsidP="004A39F4">
      <w:pPr>
        <w:pStyle w:val="ListParagraph"/>
        <w:numPr>
          <w:ilvl w:val="2"/>
          <w:numId w:val="15"/>
        </w:numPr>
        <w:tabs>
          <w:tab w:val="left" w:pos="873"/>
        </w:tabs>
        <w:spacing w:line="278" w:lineRule="exact"/>
        <w:ind w:left="873" w:hanging="359"/>
        <w:jc w:val="both"/>
        <w:rPr>
          <w:position w:val="2"/>
          <w:sz w:val="24"/>
        </w:rPr>
      </w:pPr>
      <w:r>
        <w:rPr>
          <w:position w:val="2"/>
          <w:sz w:val="24"/>
        </w:rPr>
        <w:t>X</w:t>
      </w:r>
      <w:r>
        <w:rPr>
          <w:spacing w:val="-3"/>
          <w:position w:val="2"/>
          <w:sz w:val="24"/>
        </w:rPr>
        <w:t xml:space="preserve"> </w:t>
      </w:r>
      <w:r>
        <w:rPr>
          <w:sz w:val="16"/>
        </w:rPr>
        <w:t>normalized</w:t>
      </w:r>
      <w:r>
        <w:rPr>
          <w:spacing w:val="19"/>
          <w:sz w:val="16"/>
        </w:rPr>
        <w:t xml:space="preserve"> </w:t>
      </w:r>
      <w:r>
        <w:rPr>
          <w:position w:val="2"/>
          <w:sz w:val="24"/>
        </w:rPr>
        <w:t>=</w:t>
      </w:r>
      <w:r>
        <w:rPr>
          <w:spacing w:val="-2"/>
          <w:position w:val="2"/>
          <w:sz w:val="24"/>
        </w:rPr>
        <w:t xml:space="preserve"> </w:t>
      </w:r>
      <w:r>
        <w:rPr>
          <w:position w:val="2"/>
          <w:sz w:val="24"/>
        </w:rPr>
        <w:t>x</w:t>
      </w:r>
      <w:r>
        <w:rPr>
          <w:sz w:val="16"/>
        </w:rPr>
        <w:t>i</w:t>
      </w:r>
      <w:r>
        <w:rPr>
          <w:spacing w:val="18"/>
          <w:sz w:val="16"/>
        </w:rPr>
        <w:t xml:space="preserve"> </w:t>
      </w:r>
      <w:r>
        <w:rPr>
          <w:position w:val="2"/>
          <w:sz w:val="24"/>
        </w:rPr>
        <w:t>-</w:t>
      </w:r>
      <w:r>
        <w:rPr>
          <w:spacing w:val="-2"/>
          <w:position w:val="2"/>
          <w:sz w:val="24"/>
        </w:rPr>
        <w:t xml:space="preserve"> min(X)</w:t>
      </w:r>
    </w:p>
    <w:p w14:paraId="75009072" w14:textId="77777777" w:rsidR="004A39F4" w:rsidRDefault="004A39F4" w:rsidP="004A39F4">
      <w:pPr>
        <w:pStyle w:val="ListParagraph"/>
        <w:numPr>
          <w:ilvl w:val="2"/>
          <w:numId w:val="15"/>
        </w:numPr>
        <w:tabs>
          <w:tab w:val="left" w:pos="873"/>
        </w:tabs>
        <w:spacing w:before="137"/>
        <w:ind w:left="873" w:hanging="359"/>
        <w:jc w:val="both"/>
        <w:rPr>
          <w:position w:val="2"/>
          <w:sz w:val="24"/>
        </w:rPr>
      </w:pPr>
      <w:r>
        <w:rPr>
          <w:position w:val="2"/>
          <w:sz w:val="24"/>
        </w:rPr>
        <w:t>Y</w:t>
      </w:r>
      <w:r>
        <w:rPr>
          <w:spacing w:val="-3"/>
          <w:position w:val="2"/>
          <w:sz w:val="24"/>
        </w:rPr>
        <w:t xml:space="preserve"> </w:t>
      </w:r>
      <w:r>
        <w:rPr>
          <w:sz w:val="16"/>
        </w:rPr>
        <w:t>normalized</w:t>
      </w:r>
      <w:r>
        <w:rPr>
          <w:spacing w:val="19"/>
          <w:sz w:val="16"/>
        </w:rPr>
        <w:t xml:space="preserve"> </w:t>
      </w:r>
      <w:r>
        <w:rPr>
          <w:position w:val="2"/>
          <w:sz w:val="24"/>
        </w:rPr>
        <w:t>=</w:t>
      </w:r>
      <w:r>
        <w:rPr>
          <w:spacing w:val="-2"/>
          <w:position w:val="2"/>
          <w:sz w:val="24"/>
        </w:rPr>
        <w:t xml:space="preserve"> </w:t>
      </w:r>
      <w:r>
        <w:rPr>
          <w:position w:val="2"/>
          <w:sz w:val="24"/>
        </w:rPr>
        <w:t>y</w:t>
      </w:r>
      <w:r>
        <w:rPr>
          <w:sz w:val="16"/>
        </w:rPr>
        <w:t>j</w:t>
      </w:r>
      <w:r>
        <w:rPr>
          <w:spacing w:val="18"/>
          <w:sz w:val="16"/>
        </w:rPr>
        <w:t xml:space="preserve"> </w:t>
      </w:r>
      <w:r>
        <w:rPr>
          <w:position w:val="2"/>
          <w:sz w:val="24"/>
        </w:rPr>
        <w:t>-</w:t>
      </w:r>
      <w:r>
        <w:rPr>
          <w:spacing w:val="-2"/>
          <w:position w:val="2"/>
          <w:sz w:val="24"/>
        </w:rPr>
        <w:t xml:space="preserve"> min(Y)</w:t>
      </w:r>
    </w:p>
    <w:p w14:paraId="31B26D1C" w14:textId="77777777" w:rsidR="004A39F4" w:rsidRDefault="004A39F4" w:rsidP="004A39F4">
      <w:pPr>
        <w:pStyle w:val="BodyText"/>
        <w:spacing w:before="135" w:line="360" w:lineRule="auto"/>
        <w:ind w:left="153" w:right="437"/>
        <w:jc w:val="both"/>
      </w:pPr>
      <w:r>
        <w:t>These normalized values were appended sequentially to a data_aux list. Because each of the 21 landmarks possesses an ‘x’ and a ‘y’ coordinate, this loop flattened the two-dimensional spatial data into a strict 1D vector of exactly 42 floating-point values. At this computational juncture, the visual problem of Computer Vision was officially converted into a tabular dataset.</w:t>
      </w:r>
    </w:p>
    <w:p w14:paraId="2510A337" w14:textId="77777777" w:rsidR="004A39F4" w:rsidRDefault="004A39F4" w:rsidP="004A39F4">
      <w:pPr>
        <w:pStyle w:val="BodyText"/>
        <w:spacing w:before="141"/>
      </w:pPr>
    </w:p>
    <w:p w14:paraId="0A5238DE" w14:textId="2B0DA643" w:rsidR="004A39F4" w:rsidRDefault="006F5FF0" w:rsidP="006F5FF0">
      <w:pPr>
        <w:pStyle w:val="Heading3"/>
        <w:tabs>
          <w:tab w:val="left" w:pos="571"/>
        </w:tabs>
        <w:ind w:left="153" w:firstLine="0"/>
      </w:pPr>
      <w:bookmarkStart w:id="8" w:name="_TOC_250034"/>
      <w:proofErr w:type="gramStart"/>
      <w:r>
        <w:t xml:space="preserve">3.3  </w:t>
      </w:r>
      <w:r w:rsidR="004A39F4">
        <w:t>Random</w:t>
      </w:r>
      <w:proofErr w:type="gramEnd"/>
      <w:r w:rsidR="004A39F4">
        <w:rPr>
          <w:spacing w:val="-10"/>
        </w:rPr>
        <w:t xml:space="preserve"> </w:t>
      </w:r>
      <w:r w:rsidR="004A39F4">
        <w:t>Forest</w:t>
      </w:r>
      <w:r w:rsidR="004A39F4">
        <w:rPr>
          <w:spacing w:val="-8"/>
        </w:rPr>
        <w:t xml:space="preserve"> </w:t>
      </w:r>
      <w:r w:rsidR="004A39F4">
        <w:t>Classifier</w:t>
      </w:r>
      <w:r w:rsidR="004A39F4">
        <w:rPr>
          <w:spacing w:val="-4"/>
        </w:rPr>
        <w:t xml:space="preserve"> </w:t>
      </w:r>
      <w:bookmarkEnd w:id="8"/>
      <w:r w:rsidR="004A39F4">
        <w:rPr>
          <w:spacing w:val="-2"/>
        </w:rPr>
        <w:t>Implementation</w:t>
      </w:r>
    </w:p>
    <w:p w14:paraId="0F5C65DB" w14:textId="77777777" w:rsidR="004A39F4" w:rsidRDefault="004A39F4" w:rsidP="004A39F4">
      <w:pPr>
        <w:pStyle w:val="BodyText"/>
        <w:spacing w:before="159" w:line="360" w:lineRule="auto"/>
        <w:ind w:left="153" w:right="432"/>
        <w:jc w:val="both"/>
      </w:pPr>
      <w:r>
        <w:t>Once</w:t>
      </w:r>
      <w:r>
        <w:rPr>
          <w:spacing w:val="-12"/>
        </w:rPr>
        <w:t xml:space="preserve"> </w:t>
      </w:r>
      <w:r>
        <w:t>the</w:t>
      </w:r>
      <w:r>
        <w:rPr>
          <w:spacing w:val="-11"/>
        </w:rPr>
        <w:t xml:space="preserve"> </w:t>
      </w:r>
      <w:r>
        <w:t>visual</w:t>
      </w:r>
      <w:r>
        <w:rPr>
          <w:spacing w:val="-10"/>
        </w:rPr>
        <w:t xml:space="preserve"> </w:t>
      </w:r>
      <w:r>
        <w:t>gestures</w:t>
      </w:r>
      <w:r>
        <w:rPr>
          <w:spacing w:val="-10"/>
        </w:rPr>
        <w:t xml:space="preserve"> </w:t>
      </w:r>
      <w:r>
        <w:t>were</w:t>
      </w:r>
      <w:r>
        <w:rPr>
          <w:spacing w:val="-12"/>
        </w:rPr>
        <w:t xml:space="preserve"> </w:t>
      </w:r>
      <w:r>
        <w:t>distilled</w:t>
      </w:r>
      <w:r>
        <w:rPr>
          <w:spacing w:val="-11"/>
        </w:rPr>
        <w:t xml:space="preserve"> </w:t>
      </w:r>
      <w:r>
        <w:t>into</w:t>
      </w:r>
      <w:r>
        <w:rPr>
          <w:spacing w:val="-11"/>
        </w:rPr>
        <w:t xml:space="preserve"> </w:t>
      </w:r>
      <w:r>
        <w:t>a</w:t>
      </w:r>
      <w:r>
        <w:rPr>
          <w:spacing w:val="-12"/>
        </w:rPr>
        <w:t xml:space="preserve"> </w:t>
      </w:r>
      <w:r>
        <w:t>dataset</w:t>
      </w:r>
      <w:r>
        <w:rPr>
          <w:spacing w:val="-10"/>
        </w:rPr>
        <w:t xml:space="preserve"> </w:t>
      </w:r>
      <w:r>
        <w:t>of</w:t>
      </w:r>
      <w:r>
        <w:rPr>
          <w:spacing w:val="-11"/>
        </w:rPr>
        <w:t xml:space="preserve"> </w:t>
      </w:r>
      <w:r>
        <w:t>42-value</w:t>
      </w:r>
      <w:r>
        <w:rPr>
          <w:spacing w:val="-11"/>
        </w:rPr>
        <w:t xml:space="preserve"> </w:t>
      </w:r>
      <w:r>
        <w:t>arrays</w:t>
      </w:r>
      <w:r>
        <w:rPr>
          <w:spacing w:val="-10"/>
        </w:rPr>
        <w:t xml:space="preserve"> </w:t>
      </w:r>
      <w:r>
        <w:t>(saved</w:t>
      </w:r>
      <w:r>
        <w:rPr>
          <w:spacing w:val="-11"/>
        </w:rPr>
        <w:t xml:space="preserve"> </w:t>
      </w:r>
      <w:r>
        <w:t>as</w:t>
      </w:r>
      <w:r>
        <w:rPr>
          <w:spacing w:val="-10"/>
        </w:rPr>
        <w:t xml:space="preserve"> </w:t>
      </w:r>
      <w:proofErr w:type="gramStart"/>
      <w:r>
        <w:t>data.pickle</w:t>
      </w:r>
      <w:proofErr w:type="gramEnd"/>
      <w:r>
        <w:t>),</w:t>
      </w:r>
      <w:r>
        <w:rPr>
          <w:spacing w:val="-11"/>
        </w:rPr>
        <w:t xml:space="preserve"> </w:t>
      </w:r>
      <w:r>
        <w:t>standard</w:t>
      </w:r>
      <w:r>
        <w:rPr>
          <w:spacing w:val="-11"/>
        </w:rPr>
        <w:t xml:space="preserve"> </w:t>
      </w:r>
      <w:r>
        <w:t>Scikit-Learn algorithms were applied to classify the geometric patterns. The RandomForestClassifier was selected as the primary predictive engine.</w:t>
      </w:r>
    </w:p>
    <w:p w14:paraId="66BC47CA" w14:textId="77777777" w:rsidR="004A39F4" w:rsidRDefault="004A39F4" w:rsidP="004A39F4">
      <w:pPr>
        <w:pStyle w:val="BodyText"/>
        <w:spacing w:line="360" w:lineRule="auto"/>
        <w:ind w:left="153" w:right="437"/>
        <w:jc w:val="both"/>
      </w:pPr>
      <w:r>
        <w:t>As an ensemble learning method, the Random Forest constructed a multitude of decision trees during the training phase. Each tree operated</w:t>
      </w:r>
      <w:r>
        <w:rPr>
          <w:spacing w:val="-1"/>
        </w:rPr>
        <w:t xml:space="preserve"> </w:t>
      </w:r>
      <w:r>
        <w:t>on a</w:t>
      </w:r>
      <w:r>
        <w:rPr>
          <w:spacing w:val="-1"/>
        </w:rPr>
        <w:t xml:space="preserve"> </w:t>
      </w:r>
      <w:r>
        <w:t>random subset of</w:t>
      </w:r>
      <w:r>
        <w:rPr>
          <w:spacing w:val="-1"/>
        </w:rPr>
        <w:t xml:space="preserve"> </w:t>
      </w:r>
      <w:r>
        <w:t>the</w:t>
      </w:r>
      <w:r>
        <w:rPr>
          <w:spacing w:val="-1"/>
        </w:rPr>
        <w:t xml:space="preserve"> </w:t>
      </w:r>
      <w:r>
        <w:t>42 tabular features, voting on which gesture</w:t>
      </w:r>
      <w:r>
        <w:rPr>
          <w:spacing w:val="-1"/>
        </w:rPr>
        <w:t xml:space="preserve"> </w:t>
      </w:r>
      <w:r>
        <w:t>the geometry represented. The final prediction outputted by the model was the mode of the classes produced by the individual trees.</w:t>
      </w:r>
    </w:p>
    <w:p w14:paraId="601B0A4A" w14:textId="77777777" w:rsidR="004A39F4" w:rsidRDefault="004A39F4" w:rsidP="004A39F4">
      <w:pPr>
        <w:pStyle w:val="BodyText"/>
        <w:spacing w:line="360" w:lineRule="auto"/>
        <w:ind w:left="153" w:right="431"/>
        <w:jc w:val="both"/>
      </w:pPr>
      <w:r>
        <w:t>The</w:t>
      </w:r>
      <w:r>
        <w:rPr>
          <w:spacing w:val="-12"/>
        </w:rPr>
        <w:t xml:space="preserve"> </w:t>
      </w:r>
      <w:r>
        <w:t>training</w:t>
      </w:r>
      <w:r>
        <w:rPr>
          <w:spacing w:val="-11"/>
        </w:rPr>
        <w:t xml:space="preserve"> </w:t>
      </w:r>
      <w:r>
        <w:t>phase</w:t>
      </w:r>
      <w:r>
        <w:rPr>
          <w:spacing w:val="-11"/>
        </w:rPr>
        <w:t xml:space="preserve"> </w:t>
      </w:r>
      <w:r>
        <w:t>of</w:t>
      </w:r>
      <w:r>
        <w:rPr>
          <w:spacing w:val="-11"/>
        </w:rPr>
        <w:t xml:space="preserve"> </w:t>
      </w:r>
      <w:r>
        <w:t>this</w:t>
      </w:r>
      <w:r>
        <w:rPr>
          <w:spacing w:val="-8"/>
        </w:rPr>
        <w:t xml:space="preserve"> </w:t>
      </w:r>
      <w:r>
        <w:t>implementation</w:t>
      </w:r>
      <w:r>
        <w:rPr>
          <w:spacing w:val="-10"/>
        </w:rPr>
        <w:t xml:space="preserve"> </w:t>
      </w:r>
      <w:r>
        <w:t>yielded</w:t>
      </w:r>
      <w:r>
        <w:rPr>
          <w:spacing w:val="-11"/>
        </w:rPr>
        <w:t xml:space="preserve"> </w:t>
      </w:r>
      <w:r>
        <w:t>exceptional,</w:t>
      </w:r>
      <w:r>
        <w:rPr>
          <w:spacing w:val="-10"/>
        </w:rPr>
        <w:t xml:space="preserve"> </w:t>
      </w:r>
      <w:r>
        <w:t>near-perfect</w:t>
      </w:r>
      <w:r>
        <w:rPr>
          <w:spacing w:val="-8"/>
        </w:rPr>
        <w:t xml:space="preserve"> </w:t>
      </w:r>
      <w:r>
        <w:t>metric</w:t>
      </w:r>
      <w:r>
        <w:rPr>
          <w:spacing w:val="-11"/>
        </w:rPr>
        <w:t xml:space="preserve"> </w:t>
      </w:r>
      <w:r>
        <w:t>outcomes.</w:t>
      </w:r>
      <w:r>
        <w:rPr>
          <w:spacing w:val="-10"/>
        </w:rPr>
        <w:t xml:space="preserve"> </w:t>
      </w:r>
      <w:r>
        <w:t>When</w:t>
      </w:r>
      <w:r>
        <w:rPr>
          <w:spacing w:val="-8"/>
        </w:rPr>
        <w:t xml:space="preserve"> </w:t>
      </w:r>
      <w:r>
        <w:t>evaluated using train_test_split and standard accuracy_score metrics, the Random Forest frequently exceeded 99.8% validation</w:t>
      </w:r>
      <w:r>
        <w:rPr>
          <w:spacing w:val="-10"/>
        </w:rPr>
        <w:t xml:space="preserve"> </w:t>
      </w:r>
      <w:r>
        <w:t>accuracy.</w:t>
      </w:r>
      <w:r>
        <w:rPr>
          <w:spacing w:val="-10"/>
        </w:rPr>
        <w:t xml:space="preserve"> </w:t>
      </w:r>
      <w:r>
        <w:t>The</w:t>
      </w:r>
      <w:r>
        <w:rPr>
          <w:spacing w:val="-8"/>
        </w:rPr>
        <w:t xml:space="preserve"> </w:t>
      </w:r>
      <w:r>
        <w:t>mathematical</w:t>
      </w:r>
      <w:r>
        <w:rPr>
          <w:spacing w:val="-9"/>
        </w:rPr>
        <w:t xml:space="preserve"> </w:t>
      </w:r>
      <w:r>
        <w:t>relationships</w:t>
      </w:r>
      <w:r>
        <w:rPr>
          <w:spacing w:val="-9"/>
        </w:rPr>
        <w:t xml:space="preserve"> </w:t>
      </w:r>
      <w:r>
        <w:t>between</w:t>
      </w:r>
      <w:r>
        <w:rPr>
          <w:spacing w:val="-10"/>
        </w:rPr>
        <w:t xml:space="preserve"> </w:t>
      </w:r>
      <w:r>
        <w:t>the</w:t>
      </w:r>
      <w:r>
        <w:rPr>
          <w:spacing w:val="-8"/>
        </w:rPr>
        <w:t xml:space="preserve"> </w:t>
      </w:r>
      <w:r>
        <w:t>normalized</w:t>
      </w:r>
      <w:r>
        <w:rPr>
          <w:spacing w:val="-10"/>
        </w:rPr>
        <w:t xml:space="preserve"> </w:t>
      </w:r>
      <w:r>
        <w:t>finger</w:t>
      </w:r>
      <w:r>
        <w:rPr>
          <w:spacing w:val="-10"/>
        </w:rPr>
        <w:t xml:space="preserve"> </w:t>
      </w:r>
      <w:r>
        <w:t>joints</w:t>
      </w:r>
      <w:r>
        <w:rPr>
          <w:spacing w:val="-9"/>
        </w:rPr>
        <w:t xml:space="preserve"> </w:t>
      </w:r>
      <w:r>
        <w:t>were</w:t>
      </w:r>
      <w:r>
        <w:rPr>
          <w:spacing w:val="-11"/>
        </w:rPr>
        <w:t xml:space="preserve"> </w:t>
      </w:r>
      <w:r>
        <w:t>highly</w:t>
      </w:r>
      <w:r>
        <w:rPr>
          <w:spacing w:val="-10"/>
        </w:rPr>
        <w:t xml:space="preserve"> </w:t>
      </w:r>
      <w:r>
        <w:t>distinct for static American Sign Language alphabets (e.g., the distance between the thumb tip and index tip is drastically different in the letter 'A' versus the letter 'C').</w:t>
      </w:r>
    </w:p>
    <w:p w14:paraId="0866A708" w14:textId="77777777" w:rsidR="004A39F4" w:rsidRDefault="004A39F4" w:rsidP="004A39F4">
      <w:pPr>
        <w:pStyle w:val="BodyText"/>
        <w:spacing w:before="139"/>
      </w:pPr>
    </w:p>
    <w:p w14:paraId="652291D4" w14:textId="04869650" w:rsidR="004A39F4" w:rsidRDefault="000014A8" w:rsidP="006F5FF0">
      <w:pPr>
        <w:pStyle w:val="Heading3"/>
        <w:tabs>
          <w:tab w:val="left" w:pos="571"/>
        </w:tabs>
        <w:spacing w:before="1"/>
        <w:ind w:left="153" w:firstLine="0"/>
      </w:pPr>
      <w:bookmarkStart w:id="9" w:name="_TOC_250033"/>
      <w:r>
        <w:t>3.4 Computational</w:t>
      </w:r>
      <w:r w:rsidR="004A39F4">
        <w:rPr>
          <w:spacing w:val="-11"/>
        </w:rPr>
        <w:t xml:space="preserve"> </w:t>
      </w:r>
      <w:r w:rsidR="004A39F4">
        <w:t>Benefits:</w:t>
      </w:r>
      <w:r w:rsidR="004A39F4">
        <w:rPr>
          <w:spacing w:val="-9"/>
        </w:rPr>
        <w:t xml:space="preserve"> </w:t>
      </w:r>
      <w:r w:rsidR="004A39F4">
        <w:t>Sub-Millisecond</w:t>
      </w:r>
      <w:r w:rsidR="004A39F4">
        <w:rPr>
          <w:spacing w:val="-12"/>
        </w:rPr>
        <w:t xml:space="preserve"> </w:t>
      </w:r>
      <w:bookmarkEnd w:id="9"/>
      <w:r w:rsidR="004A39F4">
        <w:rPr>
          <w:spacing w:val="-2"/>
        </w:rPr>
        <w:t>Inference</w:t>
      </w:r>
    </w:p>
    <w:p w14:paraId="7A416D7F" w14:textId="77777777" w:rsidR="004A39F4" w:rsidRDefault="004A39F4" w:rsidP="004A39F4">
      <w:pPr>
        <w:pStyle w:val="BodyText"/>
        <w:spacing w:before="159" w:line="360" w:lineRule="auto"/>
        <w:ind w:left="153" w:right="434"/>
        <w:jc w:val="both"/>
      </w:pPr>
      <w:r>
        <w:t>The</w:t>
      </w:r>
      <w:r>
        <w:rPr>
          <w:spacing w:val="-8"/>
        </w:rPr>
        <w:t xml:space="preserve"> </w:t>
      </w:r>
      <w:r>
        <w:t>primary</w:t>
      </w:r>
      <w:r>
        <w:rPr>
          <w:spacing w:val="-6"/>
        </w:rPr>
        <w:t xml:space="preserve"> </w:t>
      </w:r>
      <w:r>
        <w:t>allure</w:t>
      </w:r>
      <w:r>
        <w:rPr>
          <w:spacing w:val="-8"/>
        </w:rPr>
        <w:t xml:space="preserve"> </w:t>
      </w:r>
      <w:r>
        <w:t>of</w:t>
      </w:r>
      <w:r>
        <w:rPr>
          <w:spacing w:val="-6"/>
        </w:rPr>
        <w:t xml:space="preserve"> </w:t>
      </w:r>
      <w:r>
        <w:t>the</w:t>
      </w:r>
      <w:r>
        <w:rPr>
          <w:spacing w:val="-5"/>
        </w:rPr>
        <w:t xml:space="preserve"> </w:t>
      </w:r>
      <w:r>
        <w:t>Phase</w:t>
      </w:r>
      <w:r>
        <w:rPr>
          <w:spacing w:val="-6"/>
        </w:rPr>
        <w:t xml:space="preserve"> </w:t>
      </w:r>
      <w:r>
        <w:t>I</w:t>
      </w:r>
      <w:r>
        <w:rPr>
          <w:spacing w:val="-8"/>
        </w:rPr>
        <w:t xml:space="preserve"> </w:t>
      </w:r>
      <w:r>
        <w:t>architecture—and</w:t>
      </w:r>
      <w:r>
        <w:rPr>
          <w:spacing w:val="-7"/>
        </w:rPr>
        <w:t xml:space="preserve"> </w:t>
      </w:r>
      <w:r>
        <w:t>the</w:t>
      </w:r>
      <w:r>
        <w:rPr>
          <w:spacing w:val="-8"/>
        </w:rPr>
        <w:t xml:space="preserve"> </w:t>
      </w:r>
      <w:r>
        <w:t>reason</w:t>
      </w:r>
      <w:r>
        <w:rPr>
          <w:spacing w:val="-7"/>
        </w:rPr>
        <w:t xml:space="preserve"> </w:t>
      </w:r>
      <w:r>
        <w:t>such</w:t>
      </w:r>
      <w:r>
        <w:rPr>
          <w:spacing w:val="-7"/>
        </w:rPr>
        <w:t xml:space="preserve"> </w:t>
      </w:r>
      <w:r>
        <w:t>methodologies</w:t>
      </w:r>
      <w:r>
        <w:rPr>
          <w:spacing w:val="-7"/>
        </w:rPr>
        <w:t xml:space="preserve"> </w:t>
      </w:r>
      <w:r>
        <w:t>remain</w:t>
      </w:r>
      <w:r>
        <w:rPr>
          <w:spacing w:val="-7"/>
        </w:rPr>
        <w:t xml:space="preserve"> </w:t>
      </w:r>
      <w:r>
        <w:t>prevalent</w:t>
      </w:r>
      <w:r>
        <w:rPr>
          <w:spacing w:val="-4"/>
        </w:rPr>
        <w:t xml:space="preserve"> </w:t>
      </w:r>
      <w:r>
        <w:t>in</w:t>
      </w:r>
      <w:r>
        <w:rPr>
          <w:spacing w:val="-7"/>
        </w:rPr>
        <w:t xml:space="preserve"> </w:t>
      </w:r>
      <w:r>
        <w:t xml:space="preserve">entry-level computer vision literature—is the extraordinary </w:t>
      </w:r>
      <w:r>
        <w:lastRenderedPageBreak/>
        <w:t>computational efficiency.</w:t>
      </w:r>
    </w:p>
    <w:p w14:paraId="3B12882A" w14:textId="77777777" w:rsidR="004A39F4" w:rsidRDefault="004A39F4" w:rsidP="004A39F4">
      <w:pPr>
        <w:pStyle w:val="BodyText"/>
        <w:spacing w:line="360" w:lineRule="auto"/>
        <w:ind w:left="153" w:right="434"/>
        <w:jc w:val="both"/>
      </w:pPr>
      <w:r>
        <w:t>Because the RandomForestClassifier is mathematically simple, processing a 42-feature array requires negligible</w:t>
      </w:r>
      <w:r>
        <w:rPr>
          <w:spacing w:val="-8"/>
        </w:rPr>
        <w:t xml:space="preserve"> </w:t>
      </w:r>
      <w:r>
        <w:t>processing</w:t>
      </w:r>
      <w:r>
        <w:rPr>
          <w:spacing w:val="-7"/>
        </w:rPr>
        <w:t xml:space="preserve"> </w:t>
      </w:r>
      <w:r>
        <w:t>power.</w:t>
      </w:r>
      <w:r>
        <w:rPr>
          <w:spacing w:val="-6"/>
        </w:rPr>
        <w:t xml:space="preserve"> </w:t>
      </w:r>
      <w:r>
        <w:t>In</w:t>
      </w:r>
      <w:r>
        <w:rPr>
          <w:spacing w:val="-7"/>
        </w:rPr>
        <w:t xml:space="preserve"> </w:t>
      </w:r>
      <w:r>
        <w:t>the</w:t>
      </w:r>
      <w:r>
        <w:rPr>
          <w:spacing w:val="-8"/>
        </w:rPr>
        <w:t xml:space="preserve"> </w:t>
      </w:r>
      <w:r>
        <w:t>real-time</w:t>
      </w:r>
      <w:r>
        <w:rPr>
          <w:spacing w:val="-8"/>
        </w:rPr>
        <w:t xml:space="preserve"> </w:t>
      </w:r>
      <w:r>
        <w:t>inference</w:t>
      </w:r>
      <w:r>
        <w:rPr>
          <w:spacing w:val="-8"/>
        </w:rPr>
        <w:t xml:space="preserve"> </w:t>
      </w:r>
      <w:r>
        <w:t>script,</w:t>
      </w:r>
      <w:r>
        <w:rPr>
          <w:spacing w:val="-7"/>
        </w:rPr>
        <w:t xml:space="preserve"> </w:t>
      </w:r>
      <w:r>
        <w:t>a</w:t>
      </w:r>
      <w:r>
        <w:rPr>
          <w:spacing w:val="-8"/>
        </w:rPr>
        <w:t xml:space="preserve"> </w:t>
      </w:r>
      <w:r>
        <w:t>single</w:t>
      </w:r>
      <w:r>
        <w:rPr>
          <w:spacing w:val="-8"/>
        </w:rPr>
        <w:t xml:space="preserve"> </w:t>
      </w:r>
      <w:r>
        <w:t>frame</w:t>
      </w:r>
      <w:r>
        <w:rPr>
          <w:spacing w:val="-8"/>
        </w:rPr>
        <w:t xml:space="preserve"> </w:t>
      </w:r>
      <w:r>
        <w:t>from</w:t>
      </w:r>
      <w:r>
        <w:rPr>
          <w:spacing w:val="-7"/>
        </w:rPr>
        <w:t xml:space="preserve"> </w:t>
      </w:r>
      <w:r>
        <w:t>the</w:t>
      </w:r>
      <w:r>
        <w:rPr>
          <w:spacing w:val="-5"/>
        </w:rPr>
        <w:t xml:space="preserve"> </w:t>
      </w:r>
      <w:r>
        <w:t>OpenCV</w:t>
      </w:r>
      <w:r>
        <w:rPr>
          <w:spacing w:val="-8"/>
        </w:rPr>
        <w:t xml:space="preserve"> </w:t>
      </w:r>
      <w:r>
        <w:t>VideoCapture was</w:t>
      </w:r>
      <w:r>
        <w:rPr>
          <w:spacing w:val="-3"/>
        </w:rPr>
        <w:t xml:space="preserve"> </w:t>
      </w:r>
      <w:r>
        <w:t>passed</w:t>
      </w:r>
      <w:r>
        <w:rPr>
          <w:spacing w:val="-2"/>
        </w:rPr>
        <w:t xml:space="preserve"> </w:t>
      </w:r>
      <w:r>
        <w:t>to</w:t>
      </w:r>
      <w:r>
        <w:rPr>
          <w:spacing w:val="-2"/>
        </w:rPr>
        <w:t xml:space="preserve"> </w:t>
      </w:r>
      <w:r>
        <w:t>MediaPipe.</w:t>
      </w:r>
      <w:r>
        <w:rPr>
          <w:spacing w:val="-2"/>
        </w:rPr>
        <w:t xml:space="preserve"> </w:t>
      </w:r>
      <w:r>
        <w:t>If</w:t>
      </w:r>
      <w:r>
        <w:rPr>
          <w:spacing w:val="-4"/>
        </w:rPr>
        <w:t xml:space="preserve"> </w:t>
      </w:r>
      <w:r>
        <w:t>a</w:t>
      </w:r>
      <w:r>
        <w:rPr>
          <w:spacing w:val="-3"/>
        </w:rPr>
        <w:t xml:space="preserve"> </w:t>
      </w:r>
      <w:r>
        <w:t>hand</w:t>
      </w:r>
      <w:r>
        <w:rPr>
          <w:spacing w:val="-2"/>
        </w:rPr>
        <w:t xml:space="preserve"> </w:t>
      </w:r>
      <w:r>
        <w:t>was</w:t>
      </w:r>
      <w:r>
        <w:rPr>
          <w:spacing w:val="-3"/>
        </w:rPr>
        <w:t xml:space="preserve"> </w:t>
      </w:r>
      <w:r>
        <w:t>detected,</w:t>
      </w:r>
      <w:r>
        <w:rPr>
          <w:spacing w:val="-1"/>
        </w:rPr>
        <w:t xml:space="preserve"> </w:t>
      </w:r>
      <w:r>
        <w:t>the</w:t>
      </w:r>
      <w:r>
        <w:rPr>
          <w:spacing w:val="-2"/>
        </w:rPr>
        <w:t xml:space="preserve"> </w:t>
      </w:r>
      <w:r>
        <w:t>normalization</w:t>
      </w:r>
      <w:r>
        <w:rPr>
          <w:spacing w:val="-2"/>
        </w:rPr>
        <w:t xml:space="preserve"> </w:t>
      </w:r>
      <w:r>
        <w:t>math</w:t>
      </w:r>
      <w:r>
        <w:rPr>
          <w:spacing w:val="-2"/>
        </w:rPr>
        <w:t xml:space="preserve"> </w:t>
      </w:r>
      <w:r>
        <w:t>was</w:t>
      </w:r>
      <w:r>
        <w:rPr>
          <w:spacing w:val="-3"/>
        </w:rPr>
        <w:t xml:space="preserve"> </w:t>
      </w:r>
      <w:r>
        <w:t>executed</w:t>
      </w:r>
      <w:r>
        <w:rPr>
          <w:spacing w:val="-2"/>
        </w:rPr>
        <w:t xml:space="preserve"> </w:t>
      </w:r>
      <w:r>
        <w:t>in</w:t>
      </w:r>
      <w:r>
        <w:rPr>
          <w:spacing w:val="-2"/>
        </w:rPr>
        <w:t xml:space="preserve"> </w:t>
      </w:r>
      <w:r>
        <w:t>microseconds,</w:t>
      </w:r>
      <w:r>
        <w:rPr>
          <w:spacing w:val="-2"/>
        </w:rPr>
        <w:t xml:space="preserve"> </w:t>
      </w:r>
      <w:r>
        <w:t xml:space="preserve">and the </w:t>
      </w:r>
      <w:proofErr w:type="gramStart"/>
      <w:r>
        <w:t>model.predict</w:t>
      </w:r>
      <w:proofErr w:type="gramEnd"/>
      <w:r>
        <w:t>([</w:t>
      </w:r>
      <w:proofErr w:type="gramStart"/>
      <w:r>
        <w:t>np.array</w:t>
      </w:r>
      <w:proofErr w:type="gramEnd"/>
      <w:r>
        <w:t>(data_</w:t>
      </w:r>
      <w:proofErr w:type="gramStart"/>
      <w:r>
        <w:t>aux)[</w:t>
      </w:r>
      <w:proofErr w:type="gramEnd"/>
      <w:r>
        <w:t>0:42]</w:t>
      </w:r>
      <w:proofErr w:type="gramStart"/>
      <w:r>
        <w:t>])[</w:t>
      </w:r>
      <w:proofErr w:type="gramEnd"/>
      <w:r>
        <w:t>0] function returned the classification almost instantaneously.</w:t>
      </w:r>
    </w:p>
    <w:p w14:paraId="50FE83CE" w14:textId="77777777" w:rsidR="004A39F4" w:rsidRDefault="004A39F4" w:rsidP="004A39F4">
      <w:pPr>
        <w:pStyle w:val="BodyText"/>
        <w:spacing w:line="360" w:lineRule="auto"/>
        <w:jc w:val="both"/>
        <w:sectPr w:rsidR="004A39F4" w:rsidSect="006F5FF0">
          <w:type w:val="continuous"/>
          <w:pgSz w:w="11910" w:h="16840"/>
          <w:pgMar w:top="1440" w:right="1440" w:bottom="1440" w:left="1440" w:header="0" w:footer="326" w:gutter="0"/>
          <w:cols w:space="720"/>
          <w:docGrid w:linePitch="299"/>
        </w:sectPr>
      </w:pPr>
    </w:p>
    <w:p w14:paraId="4F1359CA" w14:textId="77777777" w:rsidR="004A39F4" w:rsidRDefault="004A39F4" w:rsidP="004A39F4">
      <w:pPr>
        <w:pStyle w:val="BodyText"/>
        <w:spacing w:before="60" w:line="360" w:lineRule="auto"/>
        <w:ind w:left="153" w:right="436"/>
        <w:jc w:val="both"/>
      </w:pPr>
      <w:r>
        <w:t>Inference</w:t>
      </w:r>
      <w:r>
        <w:rPr>
          <w:spacing w:val="-15"/>
        </w:rPr>
        <w:t xml:space="preserve"> </w:t>
      </w:r>
      <w:r>
        <w:t>times</w:t>
      </w:r>
      <w:r>
        <w:rPr>
          <w:spacing w:val="-15"/>
        </w:rPr>
        <w:t xml:space="preserve"> </w:t>
      </w:r>
      <w:r>
        <w:t>for</w:t>
      </w:r>
      <w:r>
        <w:rPr>
          <w:spacing w:val="-15"/>
        </w:rPr>
        <w:t xml:space="preserve"> </w:t>
      </w:r>
      <w:r>
        <w:t>the</w:t>
      </w:r>
      <w:r>
        <w:rPr>
          <w:spacing w:val="-15"/>
        </w:rPr>
        <w:t xml:space="preserve"> </w:t>
      </w:r>
      <w:r>
        <w:t>Random</w:t>
      </w:r>
      <w:r>
        <w:rPr>
          <w:spacing w:val="-15"/>
        </w:rPr>
        <w:t xml:space="preserve"> </w:t>
      </w:r>
      <w:r>
        <w:t>Forest</w:t>
      </w:r>
      <w:r>
        <w:rPr>
          <w:spacing w:val="-15"/>
        </w:rPr>
        <w:t xml:space="preserve"> </w:t>
      </w:r>
      <w:r>
        <w:t>were</w:t>
      </w:r>
      <w:r>
        <w:rPr>
          <w:spacing w:val="-15"/>
        </w:rPr>
        <w:t xml:space="preserve"> </w:t>
      </w:r>
      <w:r>
        <w:t>consistently</w:t>
      </w:r>
      <w:r>
        <w:rPr>
          <w:spacing w:val="-15"/>
        </w:rPr>
        <w:t xml:space="preserve"> </w:t>
      </w:r>
      <w:r>
        <w:t>logged</w:t>
      </w:r>
      <w:r>
        <w:rPr>
          <w:spacing w:val="-15"/>
        </w:rPr>
        <w:t xml:space="preserve"> </w:t>
      </w:r>
      <w:r>
        <w:t>at</w:t>
      </w:r>
      <w:r>
        <w:rPr>
          <w:spacing w:val="-15"/>
        </w:rPr>
        <w:t xml:space="preserve"> </w:t>
      </w:r>
      <w:r>
        <w:t>less</w:t>
      </w:r>
      <w:r>
        <w:rPr>
          <w:spacing w:val="-15"/>
        </w:rPr>
        <w:t xml:space="preserve"> </w:t>
      </w:r>
      <w:r>
        <w:t>than</w:t>
      </w:r>
      <w:r>
        <w:rPr>
          <w:spacing w:val="-15"/>
        </w:rPr>
        <w:t xml:space="preserve"> </w:t>
      </w:r>
      <w:r>
        <w:t>1</w:t>
      </w:r>
      <w:r>
        <w:rPr>
          <w:spacing w:val="-15"/>
        </w:rPr>
        <w:t xml:space="preserve"> </w:t>
      </w:r>
      <w:r>
        <w:t>millisecond.</w:t>
      </w:r>
      <w:r>
        <w:rPr>
          <w:spacing w:val="-15"/>
        </w:rPr>
        <w:t xml:space="preserve"> </w:t>
      </w:r>
      <w:r>
        <w:t>The</w:t>
      </w:r>
      <w:r>
        <w:rPr>
          <w:spacing w:val="-15"/>
        </w:rPr>
        <w:t xml:space="preserve"> </w:t>
      </w:r>
      <w:r>
        <w:t>only</w:t>
      </w:r>
      <w:r>
        <w:rPr>
          <w:spacing w:val="-15"/>
        </w:rPr>
        <w:t xml:space="preserve"> </w:t>
      </w:r>
      <w:r>
        <w:t>bottleneck in the system was the speed of the webcam and the MediaPipe landmark extraction itself. Consequently, the Phase</w:t>
      </w:r>
      <w:r>
        <w:rPr>
          <w:spacing w:val="-6"/>
        </w:rPr>
        <w:t xml:space="preserve"> </w:t>
      </w:r>
      <w:r>
        <w:t>I</w:t>
      </w:r>
      <w:r>
        <w:rPr>
          <w:spacing w:val="-10"/>
        </w:rPr>
        <w:t xml:space="preserve"> </w:t>
      </w:r>
      <w:r>
        <w:t>system</w:t>
      </w:r>
      <w:r>
        <w:rPr>
          <w:spacing w:val="-7"/>
        </w:rPr>
        <w:t xml:space="preserve"> </w:t>
      </w:r>
      <w:r>
        <w:t>ran</w:t>
      </w:r>
      <w:r>
        <w:rPr>
          <w:spacing w:val="-5"/>
        </w:rPr>
        <w:t xml:space="preserve"> </w:t>
      </w:r>
      <w:r>
        <w:t>effortlessly</w:t>
      </w:r>
      <w:r>
        <w:rPr>
          <w:spacing w:val="-7"/>
        </w:rPr>
        <w:t xml:space="preserve"> </w:t>
      </w:r>
      <w:r>
        <w:t>at</w:t>
      </w:r>
      <w:r>
        <w:rPr>
          <w:spacing w:val="-7"/>
        </w:rPr>
        <w:t xml:space="preserve"> </w:t>
      </w:r>
      <w:r>
        <w:t>30+</w:t>
      </w:r>
      <w:r>
        <w:rPr>
          <w:spacing w:val="-7"/>
        </w:rPr>
        <w:t xml:space="preserve"> </w:t>
      </w:r>
      <w:r>
        <w:t>frames</w:t>
      </w:r>
      <w:r>
        <w:rPr>
          <w:spacing w:val="-8"/>
        </w:rPr>
        <w:t xml:space="preserve"> </w:t>
      </w:r>
      <w:r>
        <w:t>per</w:t>
      </w:r>
      <w:r>
        <w:rPr>
          <w:spacing w:val="-8"/>
        </w:rPr>
        <w:t xml:space="preserve"> </w:t>
      </w:r>
      <w:r>
        <w:t>second</w:t>
      </w:r>
      <w:r>
        <w:rPr>
          <w:spacing w:val="-7"/>
        </w:rPr>
        <w:t xml:space="preserve"> </w:t>
      </w:r>
      <w:r>
        <w:t>(FPS)</w:t>
      </w:r>
      <w:r>
        <w:rPr>
          <w:spacing w:val="-8"/>
        </w:rPr>
        <w:t xml:space="preserve"> </w:t>
      </w:r>
      <w:r>
        <w:t>on</w:t>
      </w:r>
      <w:r>
        <w:rPr>
          <w:spacing w:val="-7"/>
        </w:rPr>
        <w:t xml:space="preserve"> </w:t>
      </w:r>
      <w:r>
        <w:t>a</w:t>
      </w:r>
      <w:r>
        <w:rPr>
          <w:spacing w:val="-8"/>
        </w:rPr>
        <w:t xml:space="preserve"> </w:t>
      </w:r>
      <w:r>
        <w:t>standard</w:t>
      </w:r>
      <w:r>
        <w:rPr>
          <w:spacing w:val="-7"/>
        </w:rPr>
        <w:t xml:space="preserve"> </w:t>
      </w:r>
      <w:r>
        <w:t>laptop</w:t>
      </w:r>
      <w:r>
        <w:rPr>
          <w:spacing w:val="-7"/>
        </w:rPr>
        <w:t xml:space="preserve"> </w:t>
      </w:r>
      <w:r>
        <w:t>CPU</w:t>
      </w:r>
      <w:r>
        <w:rPr>
          <w:spacing w:val="-8"/>
        </w:rPr>
        <w:t xml:space="preserve"> </w:t>
      </w:r>
      <w:r>
        <w:t>without</w:t>
      </w:r>
      <w:r>
        <w:rPr>
          <w:spacing w:val="-7"/>
        </w:rPr>
        <w:t xml:space="preserve"> </w:t>
      </w:r>
      <w:r>
        <w:t>the</w:t>
      </w:r>
      <w:r>
        <w:rPr>
          <w:spacing w:val="-8"/>
        </w:rPr>
        <w:t xml:space="preserve"> </w:t>
      </w:r>
      <w:r>
        <w:t>need</w:t>
      </w:r>
      <w:r>
        <w:rPr>
          <w:spacing w:val="-7"/>
        </w:rPr>
        <w:t xml:space="preserve"> </w:t>
      </w:r>
      <w:r>
        <w:t>for a dedicated graphics processing unit (GPU) or deep learning accelerator. It was highly robust in terms of hardware accessibility.</w:t>
      </w:r>
    </w:p>
    <w:p w14:paraId="33F1F6CC" w14:textId="77777777" w:rsidR="006F5FF0" w:rsidRDefault="006F5FF0" w:rsidP="006F5FF0">
      <w:pPr>
        <w:pStyle w:val="Heading3"/>
        <w:tabs>
          <w:tab w:val="left" w:pos="574"/>
        </w:tabs>
        <w:ind w:left="0" w:firstLine="0"/>
      </w:pPr>
      <w:bookmarkStart w:id="10" w:name="_TOC_250032"/>
    </w:p>
    <w:p w14:paraId="2805ABF2" w14:textId="03DFB5C2" w:rsidR="004A39F4" w:rsidRDefault="000014A8" w:rsidP="006F5FF0">
      <w:pPr>
        <w:pStyle w:val="Heading3"/>
        <w:tabs>
          <w:tab w:val="left" w:pos="574"/>
        </w:tabs>
        <w:ind w:left="0" w:firstLine="0"/>
      </w:pPr>
      <w:r>
        <w:t>3.5 Environmental</w:t>
      </w:r>
      <w:r w:rsidR="004A39F4">
        <w:rPr>
          <w:spacing w:val="-6"/>
        </w:rPr>
        <w:t xml:space="preserve"> </w:t>
      </w:r>
      <w:r w:rsidR="004A39F4">
        <w:t>Failure</w:t>
      </w:r>
      <w:r w:rsidR="004A39F4">
        <w:rPr>
          <w:spacing w:val="-6"/>
        </w:rPr>
        <w:t xml:space="preserve"> </w:t>
      </w:r>
      <w:r w:rsidR="004A39F4">
        <w:t>Points:</w:t>
      </w:r>
      <w:r w:rsidR="004A39F4">
        <w:rPr>
          <w:spacing w:val="-4"/>
        </w:rPr>
        <w:t xml:space="preserve"> </w:t>
      </w:r>
      <w:r w:rsidR="004A39F4">
        <w:t>Why</w:t>
      </w:r>
      <w:r w:rsidR="004A39F4">
        <w:rPr>
          <w:spacing w:val="-8"/>
        </w:rPr>
        <w:t xml:space="preserve"> </w:t>
      </w:r>
      <w:r w:rsidR="004A39F4">
        <w:t>Phase</w:t>
      </w:r>
      <w:r w:rsidR="004A39F4">
        <w:rPr>
          <w:spacing w:val="-7"/>
        </w:rPr>
        <w:t xml:space="preserve"> </w:t>
      </w:r>
      <w:r w:rsidR="004A39F4">
        <w:t>I</w:t>
      </w:r>
      <w:bookmarkEnd w:id="10"/>
      <w:r w:rsidR="004A39F4">
        <w:rPr>
          <w:spacing w:val="-2"/>
        </w:rPr>
        <w:t xml:space="preserve"> Collapsed</w:t>
      </w:r>
    </w:p>
    <w:p w14:paraId="7CA23D59" w14:textId="77777777" w:rsidR="004A39F4" w:rsidRDefault="004A39F4" w:rsidP="004A39F4">
      <w:pPr>
        <w:pStyle w:val="BodyText"/>
        <w:spacing w:before="159" w:line="360" w:lineRule="auto"/>
        <w:ind w:left="153" w:right="431"/>
        <w:jc w:val="both"/>
      </w:pPr>
      <w:r>
        <w:t xml:space="preserve">Despite the 99.8% statistical accuracy and sub-millisecond speeds, real-world deployment exposed a critical architectural vulnerability: </w:t>
      </w:r>
      <w:r>
        <w:rPr>
          <w:b/>
        </w:rPr>
        <w:t xml:space="preserve">Environmental Fragility and Spatial Blindness. </w:t>
      </w:r>
      <w:r>
        <w:t>Because the Random Forest model was trained exclusively on the 42 tabular values, it possessed zero contextual awareness of the surrounding image. It assumed the incoming coordinates were flawlessly extracted. However, MediaPipe's internal landmark model is highly sensitive to environmental factors. During testing in dynamic lighting, shadowed</w:t>
      </w:r>
      <w:r>
        <w:rPr>
          <w:spacing w:val="-1"/>
        </w:rPr>
        <w:t xml:space="preserve"> </w:t>
      </w:r>
      <w:r>
        <w:t>rooms,</w:t>
      </w:r>
      <w:r>
        <w:rPr>
          <w:spacing w:val="-1"/>
        </w:rPr>
        <w:t xml:space="preserve"> </w:t>
      </w:r>
      <w:r>
        <w:t>or</w:t>
      </w:r>
      <w:r>
        <w:rPr>
          <w:spacing w:val="-2"/>
        </w:rPr>
        <w:t xml:space="preserve"> </w:t>
      </w:r>
      <w:r>
        <w:t>environments</w:t>
      </w:r>
      <w:r>
        <w:rPr>
          <w:spacing w:val="-1"/>
        </w:rPr>
        <w:t xml:space="preserve"> </w:t>
      </w:r>
      <w:r>
        <w:t>with</w:t>
      </w:r>
      <w:r>
        <w:rPr>
          <w:spacing w:val="-1"/>
        </w:rPr>
        <w:t xml:space="preserve"> </w:t>
      </w:r>
      <w:r>
        <w:t>complex,</w:t>
      </w:r>
      <w:r>
        <w:rPr>
          <w:spacing w:val="-1"/>
        </w:rPr>
        <w:t xml:space="preserve"> </w:t>
      </w:r>
      <w:r>
        <w:t>skin-toned</w:t>
      </w:r>
      <w:r>
        <w:rPr>
          <w:spacing w:val="-2"/>
        </w:rPr>
        <w:t xml:space="preserve"> </w:t>
      </w:r>
      <w:r>
        <w:t>backgrounds, MediaPipe</w:t>
      </w:r>
      <w:r>
        <w:rPr>
          <w:spacing w:val="-2"/>
        </w:rPr>
        <w:t xml:space="preserve"> </w:t>
      </w:r>
      <w:r>
        <w:t>would</w:t>
      </w:r>
      <w:r>
        <w:rPr>
          <w:spacing w:val="-1"/>
        </w:rPr>
        <w:t xml:space="preserve"> </w:t>
      </w:r>
      <w:r>
        <w:t>fail</w:t>
      </w:r>
      <w:r>
        <w:rPr>
          <w:spacing w:val="-1"/>
        </w:rPr>
        <w:t xml:space="preserve"> </w:t>
      </w:r>
      <w:r>
        <w:t>to</w:t>
      </w:r>
      <w:r>
        <w:rPr>
          <w:spacing w:val="-3"/>
        </w:rPr>
        <w:t xml:space="preserve"> </w:t>
      </w:r>
      <w:r>
        <w:t>establish the 21 landmarks correctly.</w:t>
      </w:r>
    </w:p>
    <w:p w14:paraId="771888BF" w14:textId="77777777" w:rsidR="004A39F4" w:rsidRDefault="004A39F4" w:rsidP="004A39F4">
      <w:pPr>
        <w:pStyle w:val="BodyText"/>
        <w:spacing w:before="3"/>
        <w:ind w:left="153"/>
        <w:jc w:val="both"/>
      </w:pPr>
      <w:r>
        <w:t>When</w:t>
      </w:r>
      <w:r>
        <w:rPr>
          <w:spacing w:val="-4"/>
        </w:rPr>
        <w:t xml:space="preserve"> </w:t>
      </w:r>
      <w:r>
        <w:t>MediaPipe</w:t>
      </w:r>
      <w:r>
        <w:rPr>
          <w:spacing w:val="-2"/>
        </w:rPr>
        <w:t xml:space="preserve"> </w:t>
      </w:r>
      <w:r>
        <w:t>failed,</w:t>
      </w:r>
      <w:r>
        <w:rPr>
          <w:spacing w:val="1"/>
        </w:rPr>
        <w:t xml:space="preserve"> </w:t>
      </w:r>
      <w:r>
        <w:t>one</w:t>
      </w:r>
      <w:r>
        <w:rPr>
          <w:spacing w:val="-2"/>
        </w:rPr>
        <w:t xml:space="preserve"> </w:t>
      </w:r>
      <w:r>
        <w:t>of</w:t>
      </w:r>
      <w:r>
        <w:rPr>
          <w:spacing w:val="-1"/>
        </w:rPr>
        <w:t xml:space="preserve"> </w:t>
      </w:r>
      <w:r>
        <w:t>two</w:t>
      </w:r>
      <w:r>
        <w:rPr>
          <w:spacing w:val="-2"/>
        </w:rPr>
        <w:t xml:space="preserve"> </w:t>
      </w:r>
      <w:r>
        <w:t>fatal</w:t>
      </w:r>
      <w:r>
        <w:rPr>
          <w:spacing w:val="-1"/>
        </w:rPr>
        <w:t xml:space="preserve"> </w:t>
      </w:r>
      <w:r>
        <w:t>errors</w:t>
      </w:r>
      <w:r>
        <w:rPr>
          <w:spacing w:val="-2"/>
        </w:rPr>
        <w:t xml:space="preserve"> </w:t>
      </w:r>
      <w:r>
        <w:t>occurred</w:t>
      </w:r>
      <w:r>
        <w:rPr>
          <w:spacing w:val="-1"/>
        </w:rPr>
        <w:t xml:space="preserve"> </w:t>
      </w:r>
      <w:r>
        <w:t>in</w:t>
      </w:r>
      <w:r>
        <w:rPr>
          <w:spacing w:val="-1"/>
        </w:rPr>
        <w:t xml:space="preserve"> </w:t>
      </w:r>
      <w:r>
        <w:t>the</w:t>
      </w:r>
      <w:r>
        <w:rPr>
          <w:spacing w:val="-2"/>
        </w:rPr>
        <w:t xml:space="preserve"> pipeline:</w:t>
      </w:r>
    </w:p>
    <w:p w14:paraId="03430CB0" w14:textId="77777777" w:rsidR="004A39F4" w:rsidRDefault="004A39F4" w:rsidP="004A39F4">
      <w:pPr>
        <w:pStyle w:val="ListParagraph"/>
        <w:numPr>
          <w:ilvl w:val="0"/>
          <w:numId w:val="14"/>
        </w:numPr>
        <w:tabs>
          <w:tab w:val="left" w:pos="874"/>
        </w:tabs>
        <w:spacing w:before="136" w:line="360" w:lineRule="auto"/>
        <w:ind w:right="436"/>
        <w:jc w:val="both"/>
        <w:rPr>
          <w:sz w:val="24"/>
        </w:rPr>
      </w:pPr>
      <w:r>
        <w:rPr>
          <w:b/>
          <w:sz w:val="24"/>
        </w:rPr>
        <w:t>Null</w:t>
      </w:r>
      <w:r>
        <w:rPr>
          <w:b/>
          <w:spacing w:val="-9"/>
          <w:sz w:val="24"/>
        </w:rPr>
        <w:t xml:space="preserve"> </w:t>
      </w:r>
      <w:r>
        <w:rPr>
          <w:b/>
          <w:sz w:val="24"/>
        </w:rPr>
        <w:t>Collapse:</w:t>
      </w:r>
      <w:r>
        <w:rPr>
          <w:b/>
          <w:spacing w:val="-10"/>
          <w:sz w:val="24"/>
        </w:rPr>
        <w:t xml:space="preserve"> </w:t>
      </w:r>
      <w:r>
        <w:rPr>
          <w:sz w:val="24"/>
        </w:rPr>
        <w:t>The</w:t>
      </w:r>
      <w:r>
        <w:rPr>
          <w:spacing w:val="-11"/>
          <w:sz w:val="24"/>
        </w:rPr>
        <w:t xml:space="preserve"> </w:t>
      </w:r>
      <w:r>
        <w:rPr>
          <w:sz w:val="24"/>
        </w:rPr>
        <w:t>framework</w:t>
      </w:r>
      <w:r>
        <w:rPr>
          <w:spacing w:val="-10"/>
          <w:sz w:val="24"/>
        </w:rPr>
        <w:t xml:space="preserve"> </w:t>
      </w:r>
      <w:r>
        <w:rPr>
          <w:sz w:val="24"/>
        </w:rPr>
        <w:t>returned</w:t>
      </w:r>
      <w:r>
        <w:rPr>
          <w:spacing w:val="-10"/>
          <w:sz w:val="24"/>
        </w:rPr>
        <w:t xml:space="preserve"> </w:t>
      </w:r>
      <w:r>
        <w:rPr>
          <w:sz w:val="24"/>
        </w:rPr>
        <w:t>None,</w:t>
      </w:r>
      <w:r>
        <w:rPr>
          <w:spacing w:val="-10"/>
          <w:sz w:val="24"/>
        </w:rPr>
        <w:t xml:space="preserve"> </w:t>
      </w:r>
      <w:r>
        <w:rPr>
          <w:sz w:val="24"/>
        </w:rPr>
        <w:t>crashing</w:t>
      </w:r>
      <w:r>
        <w:rPr>
          <w:spacing w:val="-9"/>
          <w:sz w:val="24"/>
        </w:rPr>
        <w:t xml:space="preserve"> </w:t>
      </w:r>
      <w:r>
        <w:rPr>
          <w:sz w:val="24"/>
        </w:rPr>
        <w:t>the</w:t>
      </w:r>
      <w:r>
        <w:rPr>
          <w:spacing w:val="-10"/>
          <w:sz w:val="24"/>
        </w:rPr>
        <w:t xml:space="preserve"> </w:t>
      </w:r>
      <w:r>
        <w:rPr>
          <w:sz w:val="24"/>
        </w:rPr>
        <w:t>inference</w:t>
      </w:r>
      <w:r>
        <w:rPr>
          <w:spacing w:val="-11"/>
          <w:sz w:val="24"/>
        </w:rPr>
        <w:t xml:space="preserve"> </w:t>
      </w:r>
      <w:r>
        <w:rPr>
          <w:sz w:val="24"/>
        </w:rPr>
        <w:t>loop</w:t>
      </w:r>
      <w:r>
        <w:rPr>
          <w:spacing w:val="-7"/>
          <w:sz w:val="24"/>
        </w:rPr>
        <w:t xml:space="preserve"> </w:t>
      </w:r>
      <w:r>
        <w:rPr>
          <w:sz w:val="24"/>
        </w:rPr>
        <w:t>or</w:t>
      </w:r>
      <w:r>
        <w:rPr>
          <w:spacing w:val="-10"/>
          <w:sz w:val="24"/>
        </w:rPr>
        <w:t xml:space="preserve"> </w:t>
      </w:r>
      <w:r>
        <w:rPr>
          <w:sz w:val="24"/>
        </w:rPr>
        <w:t>resulting</w:t>
      </w:r>
      <w:r>
        <w:rPr>
          <w:spacing w:val="-9"/>
          <w:sz w:val="24"/>
        </w:rPr>
        <w:t xml:space="preserve"> </w:t>
      </w:r>
      <w:r>
        <w:rPr>
          <w:sz w:val="24"/>
        </w:rPr>
        <w:t>in</w:t>
      </w:r>
      <w:r>
        <w:rPr>
          <w:spacing w:val="-9"/>
          <w:sz w:val="24"/>
        </w:rPr>
        <w:t xml:space="preserve"> </w:t>
      </w:r>
      <w:r>
        <w:rPr>
          <w:sz w:val="24"/>
        </w:rPr>
        <w:t>no</w:t>
      </w:r>
      <w:r>
        <w:rPr>
          <w:spacing w:val="-10"/>
          <w:sz w:val="24"/>
        </w:rPr>
        <w:t xml:space="preserve"> </w:t>
      </w:r>
      <w:r>
        <w:rPr>
          <w:sz w:val="24"/>
        </w:rPr>
        <w:t>bounding box being drawn.</w:t>
      </w:r>
    </w:p>
    <w:p w14:paraId="3E4A74CF" w14:textId="77777777" w:rsidR="004A39F4" w:rsidRDefault="004A39F4" w:rsidP="004A39F4">
      <w:pPr>
        <w:pStyle w:val="ListParagraph"/>
        <w:numPr>
          <w:ilvl w:val="0"/>
          <w:numId w:val="14"/>
        </w:numPr>
        <w:tabs>
          <w:tab w:val="left" w:pos="874"/>
        </w:tabs>
        <w:spacing w:line="360" w:lineRule="auto"/>
        <w:ind w:right="433"/>
        <w:jc w:val="both"/>
        <w:rPr>
          <w:sz w:val="24"/>
        </w:rPr>
      </w:pPr>
      <w:r>
        <w:rPr>
          <w:b/>
          <w:sz w:val="24"/>
        </w:rPr>
        <w:t xml:space="preserve">Geometry Distortion: </w:t>
      </w:r>
      <w:r>
        <w:rPr>
          <w:sz w:val="24"/>
        </w:rPr>
        <w:t>MediaPipe would force an incorrect geometric skeleton onto the frame (e.g., snapping a finger landmark to an artifact in the background). The data_aux script would dutifully normalize</w:t>
      </w:r>
      <w:r>
        <w:rPr>
          <w:spacing w:val="-15"/>
          <w:sz w:val="24"/>
        </w:rPr>
        <w:t xml:space="preserve"> </w:t>
      </w:r>
      <w:r>
        <w:rPr>
          <w:sz w:val="24"/>
        </w:rPr>
        <w:t>this</w:t>
      </w:r>
      <w:r>
        <w:rPr>
          <w:spacing w:val="-14"/>
          <w:sz w:val="24"/>
        </w:rPr>
        <w:t xml:space="preserve"> </w:t>
      </w:r>
      <w:r>
        <w:rPr>
          <w:sz w:val="24"/>
        </w:rPr>
        <w:t>corrupted</w:t>
      </w:r>
      <w:r>
        <w:rPr>
          <w:spacing w:val="-13"/>
          <w:sz w:val="24"/>
        </w:rPr>
        <w:t xml:space="preserve"> </w:t>
      </w:r>
      <w:r>
        <w:rPr>
          <w:sz w:val="24"/>
        </w:rPr>
        <w:t>geometry</w:t>
      </w:r>
      <w:r>
        <w:rPr>
          <w:spacing w:val="-14"/>
          <w:sz w:val="24"/>
        </w:rPr>
        <w:t xml:space="preserve"> </w:t>
      </w:r>
      <w:r>
        <w:rPr>
          <w:sz w:val="24"/>
        </w:rPr>
        <w:t>and</w:t>
      </w:r>
      <w:r>
        <w:rPr>
          <w:spacing w:val="-12"/>
          <w:sz w:val="24"/>
        </w:rPr>
        <w:t xml:space="preserve"> </w:t>
      </w:r>
      <w:r>
        <w:rPr>
          <w:sz w:val="24"/>
        </w:rPr>
        <w:t>pass</w:t>
      </w:r>
      <w:r>
        <w:rPr>
          <w:spacing w:val="-14"/>
          <w:sz w:val="24"/>
        </w:rPr>
        <w:t xml:space="preserve"> </w:t>
      </w:r>
      <w:r>
        <w:rPr>
          <w:sz w:val="24"/>
        </w:rPr>
        <w:t>it</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Random</w:t>
      </w:r>
      <w:r>
        <w:rPr>
          <w:spacing w:val="-14"/>
          <w:sz w:val="24"/>
        </w:rPr>
        <w:t xml:space="preserve"> </w:t>
      </w:r>
      <w:r>
        <w:rPr>
          <w:sz w:val="24"/>
        </w:rPr>
        <w:t>Forest.</w:t>
      </w:r>
      <w:r>
        <w:rPr>
          <w:spacing w:val="-14"/>
          <w:sz w:val="24"/>
        </w:rPr>
        <w:t xml:space="preserve"> </w:t>
      </w:r>
      <w:r>
        <w:rPr>
          <w:sz w:val="24"/>
        </w:rPr>
        <w:t>The</w:t>
      </w:r>
      <w:r>
        <w:rPr>
          <w:spacing w:val="-15"/>
          <w:sz w:val="24"/>
        </w:rPr>
        <w:t xml:space="preserve"> </w:t>
      </w:r>
      <w:r>
        <w:rPr>
          <w:sz w:val="24"/>
        </w:rPr>
        <w:t>ML</w:t>
      </w:r>
      <w:r>
        <w:rPr>
          <w:spacing w:val="-15"/>
          <w:sz w:val="24"/>
        </w:rPr>
        <w:t xml:space="preserve"> </w:t>
      </w:r>
      <w:r>
        <w:rPr>
          <w:sz w:val="24"/>
        </w:rPr>
        <w:t>model,</w:t>
      </w:r>
      <w:r>
        <w:rPr>
          <w:spacing w:val="-11"/>
          <w:sz w:val="24"/>
        </w:rPr>
        <w:t xml:space="preserve"> </w:t>
      </w:r>
      <w:r>
        <w:rPr>
          <w:sz w:val="24"/>
        </w:rPr>
        <w:t>blind</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visual error, would confidently output a wild misclassification.</w:t>
      </w:r>
    </w:p>
    <w:p w14:paraId="496FFDDF" w14:textId="77777777" w:rsidR="004A39F4" w:rsidRDefault="004A39F4" w:rsidP="004A39F4">
      <w:pPr>
        <w:pStyle w:val="BodyText"/>
        <w:spacing w:before="1" w:line="360" w:lineRule="auto"/>
        <w:ind w:left="153" w:right="433"/>
        <w:jc w:val="both"/>
      </w:pPr>
      <w:r>
        <w:t xml:space="preserve">The Phase I architecture proved that relying on a chained, two-step pipeline (where Step 2 blindly trusts the geometry of Step 1) is non-viable for real-world Sign Language </w:t>
      </w:r>
      <w:r>
        <w:lastRenderedPageBreak/>
        <w:t>detection. To handle variable environments, partial occlusions, and dynamic backgrounds, the system needed an architecture that analyzed the holistic visual context. This fundamental breakdown necessitated the complete retirement of the MediaPipe/Random Forest pipeline and triggered the project's migration to Deep Learning via YOLO11L.</w:t>
      </w:r>
    </w:p>
    <w:p w14:paraId="6B09937E" w14:textId="77777777" w:rsidR="004A39F4" w:rsidRDefault="004A39F4" w:rsidP="004A39F4">
      <w:pPr>
        <w:rPr>
          <w:sz w:val="20"/>
        </w:rPr>
      </w:pPr>
    </w:p>
    <w:p w14:paraId="78022A1E" w14:textId="48B97CA4" w:rsidR="004A39F4" w:rsidRDefault="004A39F4" w:rsidP="004A39F4">
      <w:pPr>
        <w:rPr>
          <w:sz w:val="20"/>
        </w:rPr>
      </w:pPr>
      <w:r>
        <w:rPr>
          <w:noProof/>
          <w:sz w:val="20"/>
        </w:rPr>
        <w:drawing>
          <wp:inline distT="0" distB="0" distL="0" distR="0" wp14:anchorId="0EEF70E1" wp14:editId="16840E05">
            <wp:extent cx="6001385" cy="26924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6004145" cy="2693638"/>
                    </a:xfrm>
                    <a:prstGeom prst="rect">
                      <a:avLst/>
                    </a:prstGeom>
                  </pic:spPr>
                </pic:pic>
              </a:graphicData>
            </a:graphic>
          </wp:inline>
        </w:drawing>
      </w:r>
    </w:p>
    <w:p w14:paraId="0ACFE268" w14:textId="77777777" w:rsidR="004A39F4" w:rsidRDefault="004A39F4" w:rsidP="004A39F4">
      <w:pPr>
        <w:rPr>
          <w:noProof/>
          <w:sz w:val="20"/>
        </w:rPr>
      </w:pPr>
    </w:p>
    <w:p w14:paraId="3C626B5B" w14:textId="77777777" w:rsidR="005272E4" w:rsidRPr="005272E4" w:rsidRDefault="005272E4" w:rsidP="005272E4">
      <w:pPr>
        <w:rPr>
          <w:sz w:val="20"/>
        </w:rPr>
      </w:pPr>
    </w:p>
    <w:p w14:paraId="7D1FEE2B" w14:textId="77777777" w:rsidR="005272E4" w:rsidRDefault="005272E4" w:rsidP="005272E4">
      <w:pPr>
        <w:rPr>
          <w:noProof/>
          <w:sz w:val="20"/>
        </w:rPr>
      </w:pPr>
    </w:p>
    <w:p w14:paraId="62330D12" w14:textId="457FBC18" w:rsidR="000014A8" w:rsidRDefault="000014A8" w:rsidP="000014A8">
      <w:pPr>
        <w:pStyle w:val="Heading3"/>
        <w:tabs>
          <w:tab w:val="left" w:pos="571"/>
        </w:tabs>
        <w:ind w:left="0" w:firstLine="0"/>
      </w:pPr>
      <w:bookmarkStart w:id="11" w:name="_TOC_250014"/>
      <w:proofErr w:type="gramStart"/>
      <w:r>
        <w:t>3.6  Accuracy</w:t>
      </w:r>
      <w:proofErr w:type="gramEnd"/>
      <w:r>
        <w:rPr>
          <w:spacing w:val="-9"/>
        </w:rPr>
        <w:t xml:space="preserve"> </w:t>
      </w:r>
      <w:r>
        <w:t>Comparison:</w:t>
      </w:r>
      <w:r>
        <w:rPr>
          <w:spacing w:val="-4"/>
        </w:rPr>
        <w:t xml:space="preserve"> </w:t>
      </w:r>
      <w:r>
        <w:t>Tabular</w:t>
      </w:r>
      <w:r>
        <w:rPr>
          <w:spacing w:val="-4"/>
        </w:rPr>
        <w:t xml:space="preserve"> </w:t>
      </w:r>
      <w:r>
        <w:t>ML</w:t>
      </w:r>
      <w:r>
        <w:rPr>
          <w:spacing w:val="-7"/>
        </w:rPr>
        <w:t xml:space="preserve"> </w:t>
      </w:r>
      <w:r>
        <w:t>vs.</w:t>
      </w:r>
      <w:r>
        <w:rPr>
          <w:spacing w:val="-5"/>
        </w:rPr>
        <w:t xml:space="preserve"> </w:t>
      </w:r>
      <w:r>
        <w:t>End-to-End</w:t>
      </w:r>
      <w:r>
        <w:rPr>
          <w:spacing w:val="-5"/>
        </w:rPr>
        <w:t xml:space="preserve"> </w:t>
      </w:r>
      <w:bookmarkEnd w:id="11"/>
      <w:r>
        <w:rPr>
          <w:spacing w:val="-4"/>
        </w:rPr>
        <w:t>YOLO</w:t>
      </w:r>
    </w:p>
    <w:p w14:paraId="5B89533D" w14:textId="77777777" w:rsidR="000014A8" w:rsidRDefault="000014A8" w:rsidP="000014A8">
      <w:pPr>
        <w:pStyle w:val="BodyText"/>
        <w:spacing w:before="160"/>
        <w:ind w:left="153"/>
        <w:jc w:val="both"/>
      </w:pPr>
      <w:r>
        <w:t>The</w:t>
      </w:r>
      <w:r>
        <w:rPr>
          <w:spacing w:val="-5"/>
        </w:rPr>
        <w:t xml:space="preserve"> </w:t>
      </w:r>
      <w:r>
        <w:t>core</w:t>
      </w:r>
      <w:r>
        <w:rPr>
          <w:spacing w:val="-1"/>
        </w:rPr>
        <w:t xml:space="preserve"> </w:t>
      </w:r>
      <w:r>
        <w:t>objective</w:t>
      </w:r>
      <w:r>
        <w:rPr>
          <w:spacing w:val="-2"/>
        </w:rPr>
        <w:t xml:space="preserve"> </w:t>
      </w:r>
      <w:r>
        <w:t>of Phase II</w:t>
      </w:r>
      <w:r>
        <w:rPr>
          <w:spacing w:val="-2"/>
        </w:rPr>
        <w:t xml:space="preserve"> </w:t>
      </w:r>
      <w:r>
        <w:t>was</w:t>
      </w:r>
      <w:r>
        <w:rPr>
          <w:spacing w:val="-2"/>
        </w:rPr>
        <w:t xml:space="preserve"> </w:t>
      </w:r>
      <w:r>
        <w:t>to drastically</w:t>
      </w:r>
      <w:r>
        <w:rPr>
          <w:spacing w:val="-1"/>
        </w:rPr>
        <w:t xml:space="preserve"> </w:t>
      </w:r>
      <w:r>
        <w:t>improve</w:t>
      </w:r>
      <w:r>
        <w:rPr>
          <w:spacing w:val="-2"/>
        </w:rPr>
        <w:t xml:space="preserve"> </w:t>
      </w:r>
      <w:r>
        <w:t>real-world</w:t>
      </w:r>
      <w:r>
        <w:rPr>
          <w:spacing w:val="-1"/>
        </w:rPr>
        <w:t xml:space="preserve"> </w:t>
      </w:r>
      <w:r>
        <w:t>accuracy over</w:t>
      </w:r>
      <w:r>
        <w:rPr>
          <w:spacing w:val="-1"/>
        </w:rPr>
        <w:t xml:space="preserve"> </w:t>
      </w:r>
      <w:r>
        <w:t>the</w:t>
      </w:r>
      <w:r>
        <w:rPr>
          <w:spacing w:val="-2"/>
        </w:rPr>
        <w:t xml:space="preserve"> </w:t>
      </w:r>
      <w:r>
        <w:t>Phase</w:t>
      </w:r>
      <w:r>
        <w:rPr>
          <w:spacing w:val="1"/>
        </w:rPr>
        <w:t xml:space="preserve"> </w:t>
      </w:r>
      <w:r>
        <w:t>I</w:t>
      </w:r>
      <w:r>
        <w:rPr>
          <w:spacing w:val="-4"/>
        </w:rPr>
        <w:t xml:space="preserve"> </w:t>
      </w:r>
      <w:r>
        <w:rPr>
          <w:spacing w:val="-2"/>
        </w:rPr>
        <w:t>system.</w:t>
      </w:r>
    </w:p>
    <w:p w14:paraId="3E4B33FC" w14:textId="77777777" w:rsidR="000014A8" w:rsidRDefault="000014A8" w:rsidP="000014A8">
      <w:pPr>
        <w:pStyle w:val="BodyText"/>
        <w:spacing w:before="139" w:line="360" w:lineRule="auto"/>
        <w:ind w:left="153" w:right="432"/>
        <w:jc w:val="both"/>
      </w:pPr>
      <w:r>
        <w:t>In controlled, sterile environments, both systems performed remarkably well. The Phase I Random Forest achieved</w:t>
      </w:r>
      <w:r>
        <w:rPr>
          <w:spacing w:val="-5"/>
        </w:rPr>
        <w:t xml:space="preserve"> </w:t>
      </w:r>
      <w:r>
        <w:t>a</w:t>
      </w:r>
      <w:r>
        <w:rPr>
          <w:spacing w:val="-8"/>
        </w:rPr>
        <w:t xml:space="preserve"> </w:t>
      </w:r>
      <w:r>
        <w:t>99.8%</w:t>
      </w:r>
      <w:r>
        <w:rPr>
          <w:spacing w:val="-8"/>
        </w:rPr>
        <w:t xml:space="preserve"> </w:t>
      </w:r>
      <w:r>
        <w:t>testing</w:t>
      </w:r>
      <w:r>
        <w:rPr>
          <w:spacing w:val="-4"/>
        </w:rPr>
        <w:t xml:space="preserve"> </w:t>
      </w:r>
      <w:r>
        <w:t>accuracy</w:t>
      </w:r>
      <w:r>
        <w:rPr>
          <w:spacing w:val="-5"/>
        </w:rPr>
        <w:t xml:space="preserve"> </w:t>
      </w:r>
      <w:r>
        <w:t>because</w:t>
      </w:r>
      <w:r>
        <w:rPr>
          <w:spacing w:val="-8"/>
        </w:rPr>
        <w:t xml:space="preserve"> </w:t>
      </w:r>
      <w:r>
        <w:t>the</w:t>
      </w:r>
      <w:r>
        <w:rPr>
          <w:spacing w:val="-6"/>
        </w:rPr>
        <w:t xml:space="preserve"> </w:t>
      </w:r>
      <w:r>
        <w:t>MediaPipe</w:t>
      </w:r>
      <w:r>
        <w:rPr>
          <w:spacing w:val="-8"/>
        </w:rPr>
        <w:t xml:space="preserve"> </w:t>
      </w:r>
      <w:r>
        <w:t>landmarks</w:t>
      </w:r>
      <w:r>
        <w:rPr>
          <w:spacing w:val="-8"/>
        </w:rPr>
        <w:t xml:space="preserve"> </w:t>
      </w:r>
      <w:r>
        <w:t>were</w:t>
      </w:r>
      <w:r>
        <w:rPr>
          <w:spacing w:val="-4"/>
        </w:rPr>
        <w:t xml:space="preserve"> </w:t>
      </w:r>
      <w:r>
        <w:t>cleanly</w:t>
      </w:r>
      <w:r>
        <w:rPr>
          <w:spacing w:val="-7"/>
        </w:rPr>
        <w:t xml:space="preserve"> </w:t>
      </w:r>
      <w:r>
        <w:t>extracted.</w:t>
      </w:r>
      <w:r>
        <w:rPr>
          <w:spacing w:val="-6"/>
        </w:rPr>
        <w:t xml:space="preserve"> </w:t>
      </w:r>
      <w:r>
        <w:t>However,</w:t>
      </w:r>
      <w:r>
        <w:rPr>
          <w:spacing w:val="-8"/>
        </w:rPr>
        <w:t xml:space="preserve"> </w:t>
      </w:r>
      <w:r>
        <w:t>"real-world" accuracy tells a different story.</w:t>
      </w:r>
    </w:p>
    <w:p w14:paraId="661628CE" w14:textId="77777777" w:rsidR="000014A8" w:rsidRDefault="000014A8" w:rsidP="000014A8">
      <w:pPr>
        <w:pStyle w:val="BodyText"/>
        <w:spacing w:line="360" w:lineRule="auto"/>
        <w:ind w:left="153" w:right="439"/>
        <w:jc w:val="both"/>
      </w:pPr>
      <w:r>
        <w:t>During live field testing with variable backgrounds, the Phase I ML system experienced a severe accuracy drop, frequently outputting false positives or crashing entirely, yielding an effective operational accuracy of less than 40%.</w:t>
      </w:r>
    </w:p>
    <w:p w14:paraId="7B285401" w14:textId="77777777" w:rsidR="000014A8" w:rsidRDefault="000014A8" w:rsidP="000014A8">
      <w:pPr>
        <w:pStyle w:val="BodyText"/>
        <w:spacing w:before="1" w:line="360" w:lineRule="auto"/>
        <w:ind w:left="153" w:right="435"/>
        <w:jc w:val="both"/>
      </w:pPr>
      <w:r>
        <w:t>The Phase II YOLO11L system completely overturned this metric. Because the Convolutional Neural Network analyzes the total spatial environment, it achieved an exceptionally high Mean Average Precision (mAP50)</w:t>
      </w:r>
      <w:r>
        <w:rPr>
          <w:spacing w:val="-2"/>
        </w:rPr>
        <w:t xml:space="preserve"> </w:t>
      </w:r>
      <w:r>
        <w:t>of</w:t>
      </w:r>
      <w:r>
        <w:rPr>
          <w:spacing w:val="-2"/>
        </w:rPr>
        <w:t xml:space="preserve"> </w:t>
      </w:r>
      <w:r>
        <w:t>roughly 95%+</w:t>
      </w:r>
      <w:r>
        <w:rPr>
          <w:spacing w:val="-3"/>
        </w:rPr>
        <w:t xml:space="preserve"> </w:t>
      </w:r>
      <w:r>
        <w:t>across</w:t>
      </w:r>
      <w:r>
        <w:rPr>
          <w:spacing w:val="-3"/>
        </w:rPr>
        <w:t xml:space="preserve"> </w:t>
      </w:r>
      <w:r>
        <w:t>the</w:t>
      </w:r>
      <w:r>
        <w:rPr>
          <w:spacing w:val="-1"/>
        </w:rPr>
        <w:t xml:space="preserve"> </w:t>
      </w:r>
      <w:r>
        <w:t>massive</w:t>
      </w:r>
      <w:r>
        <w:rPr>
          <w:spacing w:val="-2"/>
        </w:rPr>
        <w:t xml:space="preserve"> </w:t>
      </w:r>
      <w:r>
        <w:t>18,000+</w:t>
      </w:r>
      <w:r>
        <w:rPr>
          <w:spacing w:val="-3"/>
        </w:rPr>
        <w:t xml:space="preserve"> </w:t>
      </w:r>
      <w:r>
        <w:t>image</w:t>
      </w:r>
      <w:r>
        <w:rPr>
          <w:spacing w:val="-3"/>
        </w:rPr>
        <w:t xml:space="preserve"> </w:t>
      </w:r>
      <w:r>
        <w:t>test</w:t>
      </w:r>
      <w:r>
        <w:rPr>
          <w:spacing w:val="-2"/>
        </w:rPr>
        <w:t xml:space="preserve"> </w:t>
      </w:r>
      <w:r>
        <w:t>set.</w:t>
      </w:r>
      <w:r>
        <w:rPr>
          <w:spacing w:val="-2"/>
        </w:rPr>
        <w:t xml:space="preserve"> </w:t>
      </w:r>
      <w:r>
        <w:t>Crucially,</w:t>
      </w:r>
      <w:r>
        <w:rPr>
          <w:spacing w:val="-2"/>
        </w:rPr>
        <w:t xml:space="preserve"> </w:t>
      </w:r>
      <w:r>
        <w:t>this</w:t>
      </w:r>
      <w:r>
        <w:rPr>
          <w:spacing w:val="-3"/>
        </w:rPr>
        <w:t xml:space="preserve"> </w:t>
      </w:r>
      <w:r>
        <w:t>high</w:t>
      </w:r>
      <w:r>
        <w:rPr>
          <w:spacing w:val="-2"/>
        </w:rPr>
        <w:t xml:space="preserve"> </w:t>
      </w:r>
      <w:r>
        <w:t>accuracy</w:t>
      </w:r>
      <w:r>
        <w:rPr>
          <w:spacing w:val="-2"/>
        </w:rPr>
        <w:t xml:space="preserve"> </w:t>
      </w:r>
      <w:r>
        <w:t>persisted during live field testing, proving the model learned the actual physiological features of the hands rather than memorizing the training background.</w:t>
      </w:r>
    </w:p>
    <w:p w14:paraId="552B9D27" w14:textId="77777777" w:rsidR="000014A8" w:rsidRDefault="000014A8" w:rsidP="000014A8">
      <w:pPr>
        <w:pStyle w:val="BodyText"/>
        <w:spacing w:before="139"/>
      </w:pPr>
    </w:p>
    <w:p w14:paraId="339AC321" w14:textId="77777777" w:rsidR="000014A8" w:rsidRDefault="000014A8" w:rsidP="000014A8">
      <w:pPr>
        <w:pStyle w:val="Heading3"/>
        <w:tabs>
          <w:tab w:val="left" w:pos="571"/>
        </w:tabs>
      </w:pPr>
      <w:bookmarkStart w:id="12" w:name="_TOC_250013"/>
    </w:p>
    <w:p w14:paraId="0538C580" w14:textId="03B7FAD1" w:rsidR="000014A8" w:rsidRDefault="00321C70" w:rsidP="000014A8">
      <w:pPr>
        <w:pStyle w:val="Heading3"/>
        <w:tabs>
          <w:tab w:val="left" w:pos="571"/>
        </w:tabs>
      </w:pPr>
      <w:r>
        <w:t>3.7 Robustness</w:t>
      </w:r>
      <w:r w:rsidR="000014A8">
        <w:rPr>
          <w:spacing w:val="-9"/>
        </w:rPr>
        <w:t xml:space="preserve"> </w:t>
      </w:r>
      <w:r w:rsidR="000014A8">
        <w:t>Testing:</w:t>
      </w:r>
      <w:r w:rsidR="000014A8">
        <w:rPr>
          <w:spacing w:val="-7"/>
        </w:rPr>
        <w:t xml:space="preserve"> </w:t>
      </w:r>
      <w:r w:rsidR="000014A8">
        <w:t>Dynamic</w:t>
      </w:r>
      <w:r w:rsidR="000014A8">
        <w:rPr>
          <w:spacing w:val="-7"/>
        </w:rPr>
        <w:t xml:space="preserve"> </w:t>
      </w:r>
      <w:r w:rsidR="000014A8">
        <w:t>Lighting</w:t>
      </w:r>
      <w:r w:rsidR="000014A8">
        <w:rPr>
          <w:spacing w:val="-6"/>
        </w:rPr>
        <w:t xml:space="preserve"> </w:t>
      </w:r>
      <w:r w:rsidR="000014A8">
        <w:t>and</w:t>
      </w:r>
      <w:r w:rsidR="000014A8">
        <w:rPr>
          <w:spacing w:val="-7"/>
        </w:rPr>
        <w:t xml:space="preserve"> </w:t>
      </w:r>
      <w:bookmarkEnd w:id="12"/>
      <w:r w:rsidR="000014A8">
        <w:rPr>
          <w:spacing w:val="-2"/>
        </w:rPr>
        <w:t>Backgrounds</w:t>
      </w:r>
    </w:p>
    <w:p w14:paraId="6DFD7B4A" w14:textId="77777777" w:rsidR="000014A8" w:rsidRDefault="000014A8" w:rsidP="000014A8">
      <w:pPr>
        <w:pStyle w:val="BodyText"/>
        <w:spacing w:before="162"/>
        <w:ind w:left="153"/>
        <w:rPr>
          <w:rFonts w:ascii="Calibri"/>
          <w:sz w:val="28"/>
        </w:rPr>
      </w:pPr>
      <w:r>
        <w:t>A</w:t>
      </w:r>
      <w:r>
        <w:rPr>
          <w:spacing w:val="-6"/>
        </w:rPr>
        <w:t xml:space="preserve"> </w:t>
      </w:r>
      <w:r>
        <w:t>rigorous</w:t>
      </w:r>
      <w:r>
        <w:rPr>
          <w:spacing w:val="-4"/>
        </w:rPr>
        <w:t xml:space="preserve"> </w:t>
      </w:r>
      <w:r>
        <w:t>suite</w:t>
      </w:r>
      <w:r>
        <w:rPr>
          <w:spacing w:val="-3"/>
        </w:rPr>
        <w:t xml:space="preserve"> </w:t>
      </w:r>
      <w:r>
        <w:t>of</w:t>
      </w:r>
      <w:r>
        <w:rPr>
          <w:spacing w:val="-5"/>
        </w:rPr>
        <w:t xml:space="preserve"> </w:t>
      </w:r>
      <w:r>
        <w:t>stress</w:t>
      </w:r>
      <w:r>
        <w:rPr>
          <w:spacing w:val="-1"/>
        </w:rPr>
        <w:t xml:space="preserve"> </w:t>
      </w:r>
      <w:r>
        <w:t>tests</w:t>
      </w:r>
      <w:r>
        <w:rPr>
          <w:spacing w:val="-3"/>
        </w:rPr>
        <w:t xml:space="preserve"> </w:t>
      </w:r>
      <w:r>
        <w:t>was</w:t>
      </w:r>
      <w:r>
        <w:rPr>
          <w:spacing w:val="-4"/>
        </w:rPr>
        <w:t xml:space="preserve"> </w:t>
      </w:r>
      <w:r>
        <w:t>performed</w:t>
      </w:r>
      <w:r>
        <w:rPr>
          <w:spacing w:val="-4"/>
        </w:rPr>
        <w:t xml:space="preserve"> </w:t>
      </w:r>
      <w:r>
        <w:t>to</w:t>
      </w:r>
      <w:r>
        <w:rPr>
          <w:spacing w:val="-1"/>
        </w:rPr>
        <w:t xml:space="preserve"> </w:t>
      </w:r>
      <w:r>
        <w:t>compare</w:t>
      </w:r>
      <w:r>
        <w:rPr>
          <w:spacing w:val="-4"/>
        </w:rPr>
        <w:t xml:space="preserve"> </w:t>
      </w:r>
      <w:r>
        <w:t>the</w:t>
      </w:r>
      <w:r>
        <w:rPr>
          <w:spacing w:val="-2"/>
        </w:rPr>
        <w:t xml:space="preserve"> </w:t>
      </w:r>
      <w:r>
        <w:t>environmental</w:t>
      </w:r>
      <w:r>
        <w:rPr>
          <w:spacing w:val="-1"/>
        </w:rPr>
        <w:t xml:space="preserve"> </w:t>
      </w:r>
      <w:r>
        <w:t>robustness</w:t>
      </w:r>
      <w:r>
        <w:rPr>
          <w:spacing w:val="-3"/>
        </w:rPr>
        <w:t xml:space="preserve"> </w:t>
      </w:r>
      <w:r>
        <w:t>of</w:t>
      </w:r>
      <w:r>
        <w:rPr>
          <w:spacing w:val="-5"/>
        </w:rPr>
        <w:t xml:space="preserve"> </w:t>
      </w:r>
      <w:r>
        <w:t xml:space="preserve">both </w:t>
      </w:r>
      <w:r>
        <w:rPr>
          <w:spacing w:val="-2"/>
        </w:rPr>
        <w:t>architectures</w:t>
      </w:r>
      <w:r>
        <w:rPr>
          <w:rFonts w:ascii="Calibri"/>
          <w:spacing w:val="-2"/>
          <w:sz w:val="28"/>
        </w:rPr>
        <w:t>.</w:t>
      </w:r>
    </w:p>
    <w:p w14:paraId="306FC423" w14:textId="77777777" w:rsidR="000014A8" w:rsidRDefault="000014A8" w:rsidP="000014A8">
      <w:pPr>
        <w:pStyle w:val="Heading3"/>
        <w:spacing w:before="168"/>
        <w:ind w:left="153" w:firstLine="0"/>
        <w:jc w:val="left"/>
      </w:pPr>
      <w:r>
        <w:t>Test</w:t>
      </w:r>
      <w:r>
        <w:rPr>
          <w:spacing w:val="-8"/>
        </w:rPr>
        <w:t xml:space="preserve"> </w:t>
      </w:r>
      <w:r>
        <w:t>Case</w:t>
      </w:r>
      <w:r>
        <w:rPr>
          <w:spacing w:val="-7"/>
        </w:rPr>
        <w:t xml:space="preserve"> </w:t>
      </w:r>
      <w:r>
        <w:t>A:</w:t>
      </w:r>
      <w:r>
        <w:rPr>
          <w:spacing w:val="-5"/>
        </w:rPr>
        <w:t xml:space="preserve"> </w:t>
      </w:r>
      <w:r>
        <w:t>Complex/Skin-Toned</w:t>
      </w:r>
      <w:r>
        <w:rPr>
          <w:spacing w:val="-4"/>
        </w:rPr>
        <w:t xml:space="preserve"> </w:t>
      </w:r>
      <w:r>
        <w:rPr>
          <w:spacing w:val="-2"/>
        </w:rPr>
        <w:t>Backgrounds</w:t>
      </w:r>
    </w:p>
    <w:p w14:paraId="4AC44F1A" w14:textId="77777777" w:rsidR="000014A8" w:rsidRDefault="000014A8" w:rsidP="000014A8">
      <w:pPr>
        <w:pStyle w:val="ListParagraph"/>
        <w:numPr>
          <w:ilvl w:val="2"/>
          <w:numId w:val="7"/>
        </w:numPr>
        <w:tabs>
          <w:tab w:val="left" w:pos="874"/>
        </w:tabs>
        <w:spacing w:before="162" w:line="360" w:lineRule="auto"/>
        <w:ind w:right="436"/>
        <w:rPr>
          <w:sz w:val="24"/>
        </w:rPr>
      </w:pPr>
      <w:r>
        <w:rPr>
          <w:b/>
          <w:sz w:val="24"/>
        </w:rPr>
        <w:t>Phase</w:t>
      </w:r>
      <w:r>
        <w:rPr>
          <w:b/>
          <w:spacing w:val="-3"/>
          <w:sz w:val="24"/>
        </w:rPr>
        <w:t xml:space="preserve"> </w:t>
      </w:r>
      <w:r>
        <w:rPr>
          <w:b/>
          <w:sz w:val="24"/>
        </w:rPr>
        <w:t>I</w:t>
      </w:r>
      <w:r>
        <w:rPr>
          <w:b/>
          <w:spacing w:val="-3"/>
          <w:sz w:val="24"/>
        </w:rPr>
        <w:t xml:space="preserve"> </w:t>
      </w:r>
      <w:r>
        <w:rPr>
          <w:b/>
          <w:sz w:val="24"/>
        </w:rPr>
        <w:t>(ML):</w:t>
      </w:r>
      <w:r>
        <w:rPr>
          <w:b/>
          <w:spacing w:val="-3"/>
          <w:sz w:val="24"/>
        </w:rPr>
        <w:t xml:space="preserve"> </w:t>
      </w:r>
      <w:r>
        <w:rPr>
          <w:sz w:val="24"/>
        </w:rPr>
        <w:t>MediaPipe</w:t>
      </w:r>
      <w:r>
        <w:rPr>
          <w:spacing w:val="-3"/>
          <w:sz w:val="24"/>
        </w:rPr>
        <w:t xml:space="preserve"> </w:t>
      </w:r>
      <w:r>
        <w:rPr>
          <w:sz w:val="24"/>
        </w:rPr>
        <w:t>frequently attempted</w:t>
      </w:r>
      <w:r>
        <w:rPr>
          <w:spacing w:val="-2"/>
          <w:sz w:val="24"/>
        </w:rPr>
        <w:t xml:space="preserve"> </w:t>
      </w:r>
      <w:r>
        <w:rPr>
          <w:sz w:val="24"/>
        </w:rPr>
        <w:t>to map</w:t>
      </w:r>
      <w:r>
        <w:rPr>
          <w:spacing w:val="-2"/>
          <w:sz w:val="24"/>
        </w:rPr>
        <w:t xml:space="preserve"> </w:t>
      </w:r>
      <w:r>
        <w:rPr>
          <w:sz w:val="24"/>
        </w:rPr>
        <w:t>hand landmarks</w:t>
      </w:r>
      <w:r>
        <w:rPr>
          <w:spacing w:val="-3"/>
          <w:sz w:val="24"/>
        </w:rPr>
        <w:t xml:space="preserve"> </w:t>
      </w:r>
      <w:r>
        <w:rPr>
          <w:sz w:val="24"/>
        </w:rPr>
        <w:t>onto</w:t>
      </w:r>
      <w:r>
        <w:rPr>
          <w:spacing w:val="-2"/>
          <w:sz w:val="24"/>
        </w:rPr>
        <w:t xml:space="preserve"> </w:t>
      </w:r>
      <w:r>
        <w:rPr>
          <w:sz w:val="24"/>
        </w:rPr>
        <w:t>wooden doors, faces,</w:t>
      </w:r>
      <w:r>
        <w:rPr>
          <w:spacing w:val="-2"/>
          <w:sz w:val="24"/>
        </w:rPr>
        <w:t xml:space="preserve"> </w:t>
      </w:r>
      <w:r>
        <w:rPr>
          <w:sz w:val="24"/>
        </w:rPr>
        <w:t>or beige walls, corrupting the 42-value tabular array and causing total predictive failure.</w:t>
      </w:r>
    </w:p>
    <w:p w14:paraId="681B70DC" w14:textId="77777777" w:rsidR="000014A8" w:rsidRDefault="000014A8" w:rsidP="000014A8">
      <w:pPr>
        <w:pStyle w:val="ListParagraph"/>
        <w:numPr>
          <w:ilvl w:val="2"/>
          <w:numId w:val="7"/>
        </w:numPr>
        <w:tabs>
          <w:tab w:val="left" w:pos="874"/>
        </w:tabs>
        <w:spacing w:line="362" w:lineRule="auto"/>
        <w:ind w:right="441"/>
        <w:rPr>
          <w:rFonts w:ascii="Calibri" w:hAnsi="Calibri"/>
          <w:sz w:val="28"/>
        </w:rPr>
      </w:pPr>
      <w:r>
        <w:rPr>
          <w:b/>
          <w:sz w:val="24"/>
        </w:rPr>
        <w:t xml:space="preserve">Phase II (YOLO): </w:t>
      </w:r>
      <w:r>
        <w:rPr>
          <w:sz w:val="24"/>
        </w:rPr>
        <w:t>Zero failure. The CNN natively learned edge detection and shading differences, easily segregating the user's hand from the complex background</w:t>
      </w:r>
      <w:r>
        <w:rPr>
          <w:rFonts w:ascii="Calibri" w:hAnsi="Calibri"/>
          <w:sz w:val="28"/>
        </w:rPr>
        <w:t>.</w:t>
      </w:r>
    </w:p>
    <w:p w14:paraId="7FC58EA5" w14:textId="77777777" w:rsidR="000014A8" w:rsidRDefault="000014A8" w:rsidP="000014A8">
      <w:pPr>
        <w:pStyle w:val="Heading3"/>
        <w:spacing w:line="317" w:lineRule="exact"/>
        <w:ind w:left="153" w:firstLine="0"/>
        <w:jc w:val="left"/>
      </w:pPr>
      <w:r>
        <w:t>Test</w:t>
      </w:r>
      <w:r>
        <w:rPr>
          <w:spacing w:val="-7"/>
        </w:rPr>
        <w:t xml:space="preserve"> </w:t>
      </w:r>
      <w:r>
        <w:t>Case</w:t>
      </w:r>
      <w:r>
        <w:rPr>
          <w:spacing w:val="-3"/>
        </w:rPr>
        <w:t xml:space="preserve"> </w:t>
      </w:r>
      <w:r>
        <w:t>B:</w:t>
      </w:r>
      <w:r>
        <w:rPr>
          <w:spacing w:val="-4"/>
        </w:rPr>
        <w:t xml:space="preserve"> </w:t>
      </w:r>
      <w:r>
        <w:t>Low-Light</w:t>
      </w:r>
      <w:r>
        <w:rPr>
          <w:spacing w:val="-3"/>
        </w:rPr>
        <w:t xml:space="preserve"> </w:t>
      </w:r>
      <w:r>
        <w:rPr>
          <w:spacing w:val="-2"/>
        </w:rPr>
        <w:t>Environments</w:t>
      </w:r>
    </w:p>
    <w:p w14:paraId="58FE5144" w14:textId="77777777" w:rsidR="000014A8" w:rsidRDefault="000014A8" w:rsidP="000014A8">
      <w:pPr>
        <w:pStyle w:val="ListParagraph"/>
        <w:numPr>
          <w:ilvl w:val="2"/>
          <w:numId w:val="7"/>
        </w:numPr>
        <w:tabs>
          <w:tab w:val="left" w:pos="874"/>
        </w:tabs>
        <w:spacing w:before="159" w:line="360" w:lineRule="auto"/>
        <w:ind w:right="436"/>
        <w:rPr>
          <w:sz w:val="24"/>
        </w:rPr>
      </w:pPr>
      <w:r>
        <w:rPr>
          <w:b/>
          <w:sz w:val="24"/>
        </w:rPr>
        <w:t>Phase</w:t>
      </w:r>
      <w:r>
        <w:rPr>
          <w:b/>
          <w:spacing w:val="-15"/>
          <w:sz w:val="24"/>
        </w:rPr>
        <w:t xml:space="preserve"> </w:t>
      </w:r>
      <w:r>
        <w:rPr>
          <w:b/>
          <w:sz w:val="24"/>
        </w:rPr>
        <w:t>I</w:t>
      </w:r>
      <w:r>
        <w:rPr>
          <w:b/>
          <w:spacing w:val="-14"/>
          <w:sz w:val="24"/>
        </w:rPr>
        <w:t xml:space="preserve"> </w:t>
      </w:r>
      <w:r>
        <w:rPr>
          <w:b/>
          <w:sz w:val="24"/>
        </w:rPr>
        <w:t>(ML):</w:t>
      </w:r>
      <w:r>
        <w:rPr>
          <w:b/>
          <w:spacing w:val="-15"/>
          <w:sz w:val="24"/>
        </w:rPr>
        <w:t xml:space="preserve"> </w:t>
      </w:r>
      <w:r>
        <w:rPr>
          <w:sz w:val="24"/>
        </w:rPr>
        <w:t>The</w:t>
      </w:r>
      <w:r>
        <w:rPr>
          <w:spacing w:val="-15"/>
          <w:sz w:val="24"/>
        </w:rPr>
        <w:t xml:space="preserve"> </w:t>
      </w:r>
      <w:r>
        <w:rPr>
          <w:sz w:val="24"/>
        </w:rPr>
        <w:t>BlazePalm</w:t>
      </w:r>
      <w:r>
        <w:rPr>
          <w:spacing w:val="-14"/>
          <w:sz w:val="24"/>
        </w:rPr>
        <w:t xml:space="preserve"> </w:t>
      </w:r>
      <w:r>
        <w:rPr>
          <w:sz w:val="24"/>
        </w:rPr>
        <w:t>detector</w:t>
      </w:r>
      <w:r>
        <w:rPr>
          <w:spacing w:val="-12"/>
          <w:sz w:val="24"/>
        </w:rPr>
        <w:t xml:space="preserve"> </w:t>
      </w:r>
      <w:r>
        <w:rPr>
          <w:sz w:val="24"/>
        </w:rPr>
        <w:t>failed</w:t>
      </w:r>
      <w:r>
        <w:rPr>
          <w:spacing w:val="-14"/>
          <w:sz w:val="24"/>
        </w:rPr>
        <w:t xml:space="preserve"> </w:t>
      </w:r>
      <w:r>
        <w:rPr>
          <w:sz w:val="24"/>
        </w:rPr>
        <w:t>to</w:t>
      </w:r>
      <w:r>
        <w:rPr>
          <w:spacing w:val="-12"/>
          <w:sz w:val="24"/>
        </w:rPr>
        <w:t xml:space="preserve"> </w:t>
      </w:r>
      <w:r>
        <w:rPr>
          <w:sz w:val="24"/>
        </w:rPr>
        <w:t>initialize</w:t>
      </w:r>
      <w:r>
        <w:rPr>
          <w:spacing w:val="-15"/>
          <w:sz w:val="24"/>
        </w:rPr>
        <w:t xml:space="preserve"> </w:t>
      </w:r>
      <w:r>
        <w:rPr>
          <w:sz w:val="24"/>
        </w:rPr>
        <w:t>in</w:t>
      </w:r>
      <w:r>
        <w:rPr>
          <w:spacing w:val="-14"/>
          <w:sz w:val="24"/>
        </w:rPr>
        <w:t xml:space="preserve"> </w:t>
      </w:r>
      <w:r>
        <w:rPr>
          <w:sz w:val="24"/>
        </w:rPr>
        <w:t>shadows,</w:t>
      </w:r>
      <w:r>
        <w:rPr>
          <w:spacing w:val="-13"/>
          <w:sz w:val="24"/>
        </w:rPr>
        <w:t xml:space="preserve"> </w:t>
      </w:r>
      <w:r>
        <w:rPr>
          <w:sz w:val="24"/>
        </w:rPr>
        <w:t>resulting</w:t>
      </w:r>
      <w:r>
        <w:rPr>
          <w:spacing w:val="-14"/>
          <w:sz w:val="24"/>
        </w:rPr>
        <w:t xml:space="preserve"> </w:t>
      </w:r>
      <w:r>
        <w:rPr>
          <w:sz w:val="24"/>
        </w:rPr>
        <w:t>in</w:t>
      </w:r>
      <w:r>
        <w:rPr>
          <w:spacing w:val="-14"/>
          <w:sz w:val="24"/>
        </w:rPr>
        <w:t xml:space="preserve"> </w:t>
      </w:r>
      <w:r>
        <w:rPr>
          <w:sz w:val="24"/>
        </w:rPr>
        <w:t>a</w:t>
      </w:r>
      <w:r>
        <w:rPr>
          <w:spacing w:val="-15"/>
          <w:sz w:val="24"/>
        </w:rPr>
        <w:t xml:space="preserve"> </w:t>
      </w:r>
      <w:r>
        <w:rPr>
          <w:sz w:val="24"/>
        </w:rPr>
        <w:t>system</w:t>
      </w:r>
      <w:r>
        <w:rPr>
          <w:spacing w:val="-12"/>
          <w:sz w:val="24"/>
        </w:rPr>
        <w:t xml:space="preserve"> </w:t>
      </w:r>
      <w:r>
        <w:rPr>
          <w:sz w:val="24"/>
        </w:rPr>
        <w:t>crash</w:t>
      </w:r>
      <w:r>
        <w:rPr>
          <w:spacing w:val="-14"/>
          <w:sz w:val="24"/>
        </w:rPr>
        <w:t xml:space="preserve"> </w:t>
      </w:r>
      <w:r>
        <w:rPr>
          <w:sz w:val="24"/>
        </w:rPr>
        <w:t xml:space="preserve">(Null </w:t>
      </w:r>
      <w:r>
        <w:rPr>
          <w:spacing w:val="-2"/>
          <w:sz w:val="24"/>
        </w:rPr>
        <w:t>Output).</w:t>
      </w:r>
    </w:p>
    <w:p w14:paraId="2F808B53" w14:textId="77777777" w:rsidR="000014A8" w:rsidRDefault="000014A8" w:rsidP="000014A8">
      <w:pPr>
        <w:pStyle w:val="ListParagraph"/>
        <w:numPr>
          <w:ilvl w:val="2"/>
          <w:numId w:val="7"/>
        </w:numPr>
        <w:tabs>
          <w:tab w:val="left" w:pos="874"/>
        </w:tabs>
        <w:spacing w:line="360" w:lineRule="auto"/>
        <w:ind w:right="432"/>
        <w:rPr>
          <w:sz w:val="24"/>
        </w:rPr>
      </w:pPr>
      <w:r>
        <w:rPr>
          <w:b/>
          <w:sz w:val="24"/>
        </w:rPr>
        <w:t xml:space="preserve">Phase II (YOLO): </w:t>
      </w:r>
      <w:r>
        <w:rPr>
          <w:sz w:val="24"/>
        </w:rPr>
        <w:t xml:space="preserve">Because the </w:t>
      </w:r>
      <w:proofErr w:type="gramStart"/>
      <w:r>
        <w:rPr>
          <w:sz w:val="24"/>
        </w:rPr>
        <w:t>18,000 image</w:t>
      </w:r>
      <w:proofErr w:type="gramEnd"/>
      <w:r>
        <w:rPr>
          <w:sz w:val="24"/>
        </w:rPr>
        <w:t xml:space="preserve"> dataset was heavily augmented with HSV shifting and artificial</w:t>
      </w:r>
      <w:r>
        <w:rPr>
          <w:spacing w:val="-15"/>
          <w:sz w:val="24"/>
        </w:rPr>
        <w:t xml:space="preserve"> </w:t>
      </w:r>
      <w:r>
        <w:rPr>
          <w:sz w:val="24"/>
        </w:rPr>
        <w:t>shadowing,</w:t>
      </w:r>
      <w:r>
        <w:rPr>
          <w:spacing w:val="-15"/>
          <w:sz w:val="24"/>
        </w:rPr>
        <w:t xml:space="preserve"> </w:t>
      </w:r>
      <w:r>
        <w:rPr>
          <w:sz w:val="24"/>
        </w:rPr>
        <w:t>the</w:t>
      </w:r>
      <w:r>
        <w:rPr>
          <w:spacing w:val="-15"/>
          <w:sz w:val="24"/>
        </w:rPr>
        <w:t xml:space="preserve"> </w:t>
      </w:r>
      <w:r>
        <w:rPr>
          <w:sz w:val="24"/>
        </w:rPr>
        <w:t>YOLO</w:t>
      </w:r>
      <w:r>
        <w:rPr>
          <w:spacing w:val="-16"/>
          <w:sz w:val="24"/>
        </w:rPr>
        <w:t xml:space="preserve"> </w:t>
      </w:r>
      <w:r>
        <w:rPr>
          <w:sz w:val="24"/>
        </w:rPr>
        <w:t>model</w:t>
      </w:r>
      <w:r>
        <w:rPr>
          <w:spacing w:val="-15"/>
          <w:sz w:val="24"/>
        </w:rPr>
        <w:t xml:space="preserve"> </w:t>
      </w:r>
      <w:r>
        <w:rPr>
          <w:sz w:val="24"/>
        </w:rPr>
        <w:t>maintained</w:t>
      </w:r>
      <w:r>
        <w:rPr>
          <w:spacing w:val="-15"/>
          <w:sz w:val="24"/>
        </w:rPr>
        <w:t xml:space="preserve"> </w:t>
      </w:r>
      <w:r>
        <w:rPr>
          <w:sz w:val="24"/>
        </w:rPr>
        <w:t>over</w:t>
      </w:r>
      <w:r>
        <w:rPr>
          <w:spacing w:val="-16"/>
          <w:sz w:val="24"/>
        </w:rPr>
        <w:t xml:space="preserve"> </w:t>
      </w:r>
      <w:r>
        <w:rPr>
          <w:sz w:val="24"/>
        </w:rPr>
        <w:t>80%</w:t>
      </w:r>
      <w:r>
        <w:rPr>
          <w:spacing w:val="-16"/>
          <w:sz w:val="24"/>
        </w:rPr>
        <w:t xml:space="preserve"> </w:t>
      </w:r>
      <w:r>
        <w:rPr>
          <w:sz w:val="24"/>
        </w:rPr>
        <w:t>confidence</w:t>
      </w:r>
      <w:r>
        <w:rPr>
          <w:spacing w:val="-15"/>
          <w:sz w:val="24"/>
        </w:rPr>
        <w:t xml:space="preserve"> </w:t>
      </w:r>
      <w:r>
        <w:rPr>
          <w:sz w:val="24"/>
        </w:rPr>
        <w:t>even</w:t>
      </w:r>
      <w:r>
        <w:rPr>
          <w:spacing w:val="-15"/>
          <w:sz w:val="24"/>
        </w:rPr>
        <w:t xml:space="preserve"> </w:t>
      </w:r>
      <w:r>
        <w:rPr>
          <w:sz w:val="24"/>
        </w:rPr>
        <w:t>in</w:t>
      </w:r>
      <w:r>
        <w:rPr>
          <w:spacing w:val="-15"/>
          <w:sz w:val="24"/>
        </w:rPr>
        <w:t xml:space="preserve"> </w:t>
      </w:r>
      <w:r>
        <w:rPr>
          <w:sz w:val="24"/>
        </w:rPr>
        <w:t>highly</w:t>
      </w:r>
      <w:r>
        <w:rPr>
          <w:spacing w:val="-15"/>
          <w:sz w:val="24"/>
        </w:rPr>
        <w:t xml:space="preserve"> </w:t>
      </w:r>
      <w:r>
        <w:rPr>
          <w:sz w:val="24"/>
        </w:rPr>
        <w:t>dimmed</w:t>
      </w:r>
      <w:r>
        <w:rPr>
          <w:spacing w:val="-15"/>
          <w:sz w:val="24"/>
        </w:rPr>
        <w:t xml:space="preserve"> </w:t>
      </w:r>
      <w:r>
        <w:rPr>
          <w:sz w:val="24"/>
        </w:rPr>
        <w:t>rooms.</w:t>
      </w:r>
    </w:p>
    <w:p w14:paraId="716DBF06" w14:textId="77777777" w:rsidR="000014A8" w:rsidRDefault="000014A8" w:rsidP="000014A8">
      <w:pPr>
        <w:pStyle w:val="Heading3"/>
        <w:spacing w:before="2"/>
        <w:ind w:left="153" w:firstLine="0"/>
        <w:jc w:val="left"/>
      </w:pPr>
      <w:r>
        <w:t>Test</w:t>
      </w:r>
      <w:r>
        <w:rPr>
          <w:spacing w:val="-11"/>
        </w:rPr>
        <w:t xml:space="preserve"> </w:t>
      </w:r>
      <w:r>
        <w:t>Case</w:t>
      </w:r>
      <w:r>
        <w:rPr>
          <w:spacing w:val="-8"/>
        </w:rPr>
        <w:t xml:space="preserve"> </w:t>
      </w:r>
      <w:r>
        <w:t>C:</w:t>
      </w:r>
      <w:r>
        <w:rPr>
          <w:spacing w:val="-6"/>
        </w:rPr>
        <w:t xml:space="preserve"> </w:t>
      </w:r>
      <w:r>
        <w:t>Continuous</w:t>
      </w:r>
      <w:r>
        <w:rPr>
          <w:spacing w:val="-8"/>
        </w:rPr>
        <w:t xml:space="preserve"> </w:t>
      </w:r>
      <w:r>
        <w:t>Conversational</w:t>
      </w:r>
      <w:r>
        <w:rPr>
          <w:spacing w:val="-6"/>
        </w:rPr>
        <w:t xml:space="preserve"> </w:t>
      </w:r>
      <w:r>
        <w:rPr>
          <w:spacing w:val="-2"/>
        </w:rPr>
        <w:t>Signing</w:t>
      </w:r>
    </w:p>
    <w:p w14:paraId="1A463B26" w14:textId="77777777" w:rsidR="000014A8" w:rsidRDefault="000014A8" w:rsidP="000014A8">
      <w:pPr>
        <w:pStyle w:val="ListParagraph"/>
        <w:numPr>
          <w:ilvl w:val="2"/>
          <w:numId w:val="7"/>
        </w:numPr>
        <w:tabs>
          <w:tab w:val="left" w:pos="872"/>
          <w:tab w:val="left" w:pos="874"/>
        </w:tabs>
        <w:spacing w:before="159" w:line="360" w:lineRule="auto"/>
        <w:ind w:right="438"/>
        <w:jc w:val="both"/>
        <w:rPr>
          <w:sz w:val="24"/>
        </w:rPr>
      </w:pPr>
      <w:r>
        <w:rPr>
          <w:b/>
          <w:sz w:val="24"/>
        </w:rPr>
        <w:t xml:space="preserve">Pre-NLP System: </w:t>
      </w:r>
      <w:r>
        <w:rPr>
          <w:sz w:val="24"/>
        </w:rPr>
        <w:t>Outputted a rapid, illegible stream of characters overlapping on the screen, requiring the user to manually memorize the sequence to understand the word.</w:t>
      </w:r>
    </w:p>
    <w:p w14:paraId="1357DEEC" w14:textId="77777777" w:rsidR="000014A8" w:rsidRDefault="000014A8" w:rsidP="000014A8">
      <w:pPr>
        <w:pStyle w:val="ListParagraph"/>
        <w:numPr>
          <w:ilvl w:val="2"/>
          <w:numId w:val="7"/>
        </w:numPr>
        <w:tabs>
          <w:tab w:val="left" w:pos="872"/>
          <w:tab w:val="left" w:pos="874"/>
        </w:tabs>
        <w:spacing w:line="360" w:lineRule="auto"/>
        <w:ind w:right="437"/>
        <w:jc w:val="both"/>
        <w:rPr>
          <w:sz w:val="24"/>
        </w:rPr>
      </w:pPr>
      <w:r>
        <w:rPr>
          <w:b/>
          <w:sz w:val="24"/>
        </w:rPr>
        <w:t>Post-NLP</w:t>
      </w:r>
      <w:r>
        <w:rPr>
          <w:b/>
          <w:spacing w:val="-5"/>
          <w:sz w:val="24"/>
        </w:rPr>
        <w:t xml:space="preserve"> </w:t>
      </w:r>
      <w:r>
        <w:rPr>
          <w:b/>
          <w:sz w:val="24"/>
        </w:rPr>
        <w:t>System:</w:t>
      </w:r>
      <w:r>
        <w:rPr>
          <w:b/>
          <w:spacing w:val="-5"/>
          <w:sz w:val="24"/>
        </w:rPr>
        <w:t xml:space="preserve"> </w:t>
      </w:r>
      <w:r>
        <w:rPr>
          <w:sz w:val="24"/>
        </w:rPr>
        <w:t>The</w:t>
      </w:r>
      <w:r>
        <w:rPr>
          <w:spacing w:val="-4"/>
          <w:sz w:val="24"/>
        </w:rPr>
        <w:t xml:space="preserve"> </w:t>
      </w:r>
      <w:r>
        <w:rPr>
          <w:sz w:val="24"/>
        </w:rPr>
        <w:t>raw</w:t>
      </w:r>
      <w:r>
        <w:rPr>
          <w:spacing w:val="-5"/>
          <w:sz w:val="24"/>
        </w:rPr>
        <w:t xml:space="preserve"> </w:t>
      </w:r>
      <w:r>
        <w:rPr>
          <w:sz w:val="24"/>
        </w:rPr>
        <w:t>characters</w:t>
      </w:r>
      <w:r>
        <w:rPr>
          <w:spacing w:val="-5"/>
          <w:sz w:val="24"/>
        </w:rPr>
        <w:t xml:space="preserve"> </w:t>
      </w:r>
      <w:r>
        <w:rPr>
          <w:sz w:val="24"/>
        </w:rPr>
        <w:t>are</w:t>
      </w:r>
      <w:r>
        <w:rPr>
          <w:spacing w:val="-7"/>
          <w:sz w:val="24"/>
        </w:rPr>
        <w:t xml:space="preserve"> </w:t>
      </w:r>
      <w:r>
        <w:rPr>
          <w:sz w:val="24"/>
        </w:rPr>
        <w:t>seamlessly</w:t>
      </w:r>
      <w:r>
        <w:rPr>
          <w:spacing w:val="-5"/>
          <w:sz w:val="24"/>
        </w:rPr>
        <w:t xml:space="preserve"> </w:t>
      </w:r>
      <w:r>
        <w:rPr>
          <w:sz w:val="24"/>
        </w:rPr>
        <w:t>buffered</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background.</w:t>
      </w:r>
      <w:r>
        <w:rPr>
          <w:spacing w:val="-5"/>
          <w:sz w:val="24"/>
        </w:rPr>
        <w:t xml:space="preserve"> </w:t>
      </w:r>
      <w:r>
        <w:rPr>
          <w:sz w:val="24"/>
        </w:rPr>
        <w:t>The</w:t>
      </w:r>
      <w:r>
        <w:rPr>
          <w:spacing w:val="-6"/>
          <w:sz w:val="24"/>
        </w:rPr>
        <w:t xml:space="preserve"> </w:t>
      </w:r>
      <w:r>
        <w:rPr>
          <w:sz w:val="24"/>
        </w:rPr>
        <w:t>user</w:t>
      </w:r>
      <w:r>
        <w:rPr>
          <w:spacing w:val="-6"/>
          <w:sz w:val="24"/>
        </w:rPr>
        <w:t xml:space="preserve"> </w:t>
      </w:r>
      <w:r>
        <w:rPr>
          <w:sz w:val="24"/>
        </w:rPr>
        <w:t>only</w:t>
      </w:r>
      <w:r>
        <w:rPr>
          <w:spacing w:val="-4"/>
          <w:sz w:val="24"/>
        </w:rPr>
        <w:t xml:space="preserve"> </w:t>
      </w:r>
      <w:r>
        <w:rPr>
          <w:sz w:val="24"/>
        </w:rPr>
        <w:t>sees the final, grammatically corrected sentence appended to the transcript console, vastly reducing cognitive load and mirroring a true text-messaging experience.</w:t>
      </w:r>
    </w:p>
    <w:p w14:paraId="2D0FCD77" w14:textId="77777777" w:rsidR="000014A8" w:rsidRDefault="000014A8" w:rsidP="000014A8">
      <w:pPr>
        <w:pStyle w:val="ListParagraph"/>
        <w:spacing w:line="360" w:lineRule="auto"/>
        <w:jc w:val="both"/>
        <w:rPr>
          <w:sz w:val="24"/>
        </w:rPr>
      </w:pPr>
    </w:p>
    <w:p w14:paraId="524A1DE1" w14:textId="49222D7A" w:rsidR="000014A8" w:rsidRDefault="00321C70" w:rsidP="000014A8">
      <w:pPr>
        <w:pStyle w:val="Heading3"/>
        <w:tabs>
          <w:tab w:val="left" w:pos="571"/>
        </w:tabs>
        <w:spacing w:before="61"/>
        <w:ind w:left="153" w:firstLine="0"/>
      </w:pPr>
      <w:bookmarkStart w:id="13" w:name="_TOC_250012"/>
      <w:r>
        <w:t>3.7 Inference</w:t>
      </w:r>
      <w:r w:rsidR="000014A8">
        <w:rPr>
          <w:spacing w:val="-3"/>
        </w:rPr>
        <w:t xml:space="preserve"> </w:t>
      </w:r>
      <w:r w:rsidR="000014A8">
        <w:t>Speed</w:t>
      </w:r>
      <w:r w:rsidR="000014A8">
        <w:rPr>
          <w:spacing w:val="-2"/>
        </w:rPr>
        <w:t xml:space="preserve"> </w:t>
      </w:r>
      <w:r w:rsidR="000014A8">
        <w:t>and</w:t>
      </w:r>
      <w:r w:rsidR="000014A8">
        <w:rPr>
          <w:spacing w:val="-2"/>
        </w:rPr>
        <w:t xml:space="preserve"> </w:t>
      </w:r>
      <w:r w:rsidR="000014A8">
        <w:t>FPS</w:t>
      </w:r>
      <w:bookmarkEnd w:id="13"/>
      <w:r w:rsidR="000014A8">
        <w:rPr>
          <w:spacing w:val="-2"/>
        </w:rPr>
        <w:t xml:space="preserve"> Metrics</w:t>
      </w:r>
    </w:p>
    <w:p w14:paraId="00691DCE" w14:textId="77777777" w:rsidR="000014A8" w:rsidRDefault="000014A8" w:rsidP="000014A8">
      <w:pPr>
        <w:pStyle w:val="BodyText"/>
        <w:spacing w:before="160" w:line="362" w:lineRule="auto"/>
        <w:ind w:left="153" w:right="440"/>
        <w:jc w:val="both"/>
      </w:pPr>
      <w:r>
        <w:t>The</w:t>
      </w:r>
      <w:r>
        <w:rPr>
          <w:spacing w:val="-5"/>
        </w:rPr>
        <w:t xml:space="preserve"> </w:t>
      </w:r>
      <w:r>
        <w:t>primary</w:t>
      </w:r>
      <w:r>
        <w:rPr>
          <w:spacing w:val="-2"/>
        </w:rPr>
        <w:t xml:space="preserve"> </w:t>
      </w:r>
      <w:r>
        <w:t>concern</w:t>
      </w:r>
      <w:r>
        <w:rPr>
          <w:spacing w:val="-2"/>
        </w:rPr>
        <w:t xml:space="preserve"> </w:t>
      </w:r>
      <w:r>
        <w:t>when</w:t>
      </w:r>
      <w:r>
        <w:rPr>
          <w:spacing w:val="-3"/>
        </w:rPr>
        <w:t xml:space="preserve"> </w:t>
      </w:r>
      <w:r>
        <w:t>migrating</w:t>
      </w:r>
      <w:r>
        <w:rPr>
          <w:spacing w:val="-3"/>
        </w:rPr>
        <w:t xml:space="preserve"> </w:t>
      </w:r>
      <w:r>
        <w:t>from</w:t>
      </w:r>
      <w:r>
        <w:rPr>
          <w:spacing w:val="-1"/>
        </w:rPr>
        <w:t xml:space="preserve"> </w:t>
      </w:r>
      <w:r>
        <w:t>a</w:t>
      </w:r>
      <w:r>
        <w:rPr>
          <w:spacing w:val="-4"/>
        </w:rPr>
        <w:t xml:space="preserve"> </w:t>
      </w:r>
      <w:r>
        <w:t>lightweight</w:t>
      </w:r>
      <w:r>
        <w:rPr>
          <w:spacing w:val="-3"/>
        </w:rPr>
        <w:t xml:space="preserve"> </w:t>
      </w:r>
      <w:r>
        <w:t>Machine</w:t>
      </w:r>
      <w:r>
        <w:rPr>
          <w:spacing w:val="-2"/>
        </w:rPr>
        <w:t xml:space="preserve"> </w:t>
      </w:r>
      <w:r>
        <w:t>Learning</w:t>
      </w:r>
      <w:r>
        <w:rPr>
          <w:spacing w:val="-3"/>
        </w:rPr>
        <w:t xml:space="preserve"> </w:t>
      </w:r>
      <w:r>
        <w:t>model</w:t>
      </w:r>
      <w:r>
        <w:rPr>
          <w:spacing w:val="-3"/>
        </w:rPr>
        <w:t xml:space="preserve"> </w:t>
      </w:r>
      <w:r>
        <w:t>to</w:t>
      </w:r>
      <w:r>
        <w:rPr>
          <w:spacing w:val="-3"/>
        </w:rPr>
        <w:t xml:space="preserve"> </w:t>
      </w:r>
      <w:r>
        <w:t>a</w:t>
      </w:r>
      <w:r>
        <w:rPr>
          <w:spacing w:val="-3"/>
        </w:rPr>
        <w:t xml:space="preserve"> </w:t>
      </w:r>
      <w:r>
        <w:t>heavy</w:t>
      </w:r>
      <w:r>
        <w:rPr>
          <w:spacing w:val="-1"/>
        </w:rPr>
        <w:t xml:space="preserve"> </w:t>
      </w:r>
      <w:r>
        <w:t>Deep</w:t>
      </w:r>
      <w:r>
        <w:rPr>
          <w:spacing w:val="-1"/>
        </w:rPr>
        <w:t xml:space="preserve"> </w:t>
      </w:r>
      <w:r>
        <w:t>Learning model is the loss of frame rate (FPS).</w:t>
      </w:r>
    </w:p>
    <w:p w14:paraId="5BA90BE0" w14:textId="77777777" w:rsidR="000014A8" w:rsidRDefault="000014A8" w:rsidP="000014A8">
      <w:pPr>
        <w:pStyle w:val="ListParagraph"/>
        <w:numPr>
          <w:ilvl w:val="2"/>
          <w:numId w:val="7"/>
        </w:numPr>
        <w:tabs>
          <w:tab w:val="left" w:pos="872"/>
          <w:tab w:val="left" w:pos="874"/>
        </w:tabs>
        <w:spacing w:line="360" w:lineRule="auto"/>
        <w:ind w:right="438"/>
        <w:jc w:val="both"/>
        <w:rPr>
          <w:sz w:val="24"/>
        </w:rPr>
      </w:pPr>
      <w:r>
        <w:rPr>
          <w:b/>
          <w:sz w:val="24"/>
        </w:rPr>
        <w:t xml:space="preserve">Phase I Speed: </w:t>
      </w:r>
      <w:r>
        <w:rPr>
          <w:sz w:val="24"/>
        </w:rPr>
        <w:t>The tabular normalization and Random Forest prediction took &lt; 1 millisecond per frame. It was unbeatably fast, running at 30+ FPS effortlessly, but it was visually blind.</w:t>
      </w:r>
    </w:p>
    <w:p w14:paraId="7F397860" w14:textId="77777777" w:rsidR="000014A8" w:rsidRDefault="000014A8" w:rsidP="000014A8">
      <w:pPr>
        <w:pStyle w:val="ListParagraph"/>
        <w:numPr>
          <w:ilvl w:val="2"/>
          <w:numId w:val="7"/>
        </w:numPr>
        <w:tabs>
          <w:tab w:val="left" w:pos="872"/>
          <w:tab w:val="left" w:pos="874"/>
        </w:tabs>
        <w:spacing w:line="360" w:lineRule="auto"/>
        <w:ind w:right="436"/>
        <w:jc w:val="both"/>
        <w:rPr>
          <w:sz w:val="24"/>
        </w:rPr>
      </w:pPr>
      <w:r>
        <w:rPr>
          <w:b/>
          <w:sz w:val="24"/>
        </w:rPr>
        <w:t>Phase</w:t>
      </w:r>
      <w:r>
        <w:rPr>
          <w:b/>
          <w:spacing w:val="-13"/>
          <w:sz w:val="24"/>
        </w:rPr>
        <w:t xml:space="preserve"> </w:t>
      </w:r>
      <w:r>
        <w:rPr>
          <w:b/>
          <w:sz w:val="24"/>
        </w:rPr>
        <w:t>II</w:t>
      </w:r>
      <w:r>
        <w:rPr>
          <w:b/>
          <w:spacing w:val="-12"/>
          <w:sz w:val="24"/>
        </w:rPr>
        <w:t xml:space="preserve"> </w:t>
      </w:r>
      <w:r>
        <w:rPr>
          <w:b/>
          <w:sz w:val="24"/>
        </w:rPr>
        <w:t>Speed:</w:t>
      </w:r>
      <w:r>
        <w:rPr>
          <w:b/>
          <w:spacing w:val="-12"/>
          <w:sz w:val="24"/>
        </w:rPr>
        <w:t xml:space="preserve"> </w:t>
      </w:r>
      <w:r>
        <w:rPr>
          <w:sz w:val="24"/>
        </w:rPr>
        <w:t>As</w:t>
      </w:r>
      <w:r>
        <w:rPr>
          <w:spacing w:val="-12"/>
          <w:sz w:val="24"/>
        </w:rPr>
        <w:t xml:space="preserve"> </w:t>
      </w:r>
      <w:r>
        <w:rPr>
          <w:sz w:val="24"/>
        </w:rPr>
        <w:t>logged</w:t>
      </w:r>
      <w:r>
        <w:rPr>
          <w:spacing w:val="-13"/>
          <w:sz w:val="24"/>
        </w:rPr>
        <w:t xml:space="preserve"> </w:t>
      </w:r>
      <w:r>
        <w:rPr>
          <w:sz w:val="24"/>
        </w:rPr>
        <w:t>in</w:t>
      </w:r>
      <w:r>
        <w:rPr>
          <w:spacing w:val="-12"/>
          <w:sz w:val="24"/>
        </w:rPr>
        <w:t xml:space="preserve"> </w:t>
      </w:r>
      <w:r>
        <w:rPr>
          <w:sz w:val="24"/>
        </w:rPr>
        <w:t>our</w:t>
      </w:r>
      <w:r>
        <w:rPr>
          <w:spacing w:val="-13"/>
          <w:sz w:val="24"/>
        </w:rPr>
        <w:t xml:space="preserve"> </w:t>
      </w:r>
      <w:r>
        <w:rPr>
          <w:sz w:val="24"/>
        </w:rPr>
        <w:t>training</w:t>
      </w:r>
      <w:r>
        <w:rPr>
          <w:spacing w:val="-12"/>
          <w:sz w:val="24"/>
        </w:rPr>
        <w:t xml:space="preserve"> </w:t>
      </w:r>
      <w:r>
        <w:rPr>
          <w:sz w:val="24"/>
        </w:rPr>
        <w:t>environment,</w:t>
      </w:r>
      <w:r>
        <w:rPr>
          <w:spacing w:val="-12"/>
          <w:sz w:val="24"/>
        </w:rPr>
        <w:t xml:space="preserve"> </w:t>
      </w:r>
      <w:r>
        <w:rPr>
          <w:sz w:val="24"/>
        </w:rPr>
        <w:t>the</w:t>
      </w:r>
      <w:r>
        <w:rPr>
          <w:spacing w:val="-13"/>
          <w:sz w:val="24"/>
        </w:rPr>
        <w:t xml:space="preserve"> </w:t>
      </w:r>
      <w:r>
        <w:rPr>
          <w:sz w:val="24"/>
        </w:rPr>
        <w:t>YOLO11L</w:t>
      </w:r>
      <w:r>
        <w:rPr>
          <w:spacing w:val="-12"/>
          <w:sz w:val="24"/>
        </w:rPr>
        <w:t xml:space="preserve"> </w:t>
      </w:r>
      <w:r>
        <w:rPr>
          <w:sz w:val="24"/>
        </w:rPr>
        <w:t>model</w:t>
      </w:r>
      <w:r>
        <w:rPr>
          <w:spacing w:val="-12"/>
          <w:sz w:val="24"/>
        </w:rPr>
        <w:t xml:space="preserve"> </w:t>
      </w:r>
      <w:r>
        <w:rPr>
          <w:sz w:val="24"/>
        </w:rPr>
        <w:lastRenderedPageBreak/>
        <w:t>recorded</w:t>
      </w:r>
      <w:r>
        <w:rPr>
          <w:spacing w:val="-12"/>
          <w:sz w:val="24"/>
        </w:rPr>
        <w:t xml:space="preserve"> </w:t>
      </w:r>
      <w:r>
        <w:rPr>
          <w:sz w:val="24"/>
        </w:rPr>
        <w:t>roughly</w:t>
      </w:r>
      <w:r>
        <w:rPr>
          <w:spacing w:val="-12"/>
          <w:sz w:val="24"/>
        </w:rPr>
        <w:t xml:space="preserve"> </w:t>
      </w:r>
      <w:r>
        <w:rPr>
          <w:sz w:val="24"/>
        </w:rPr>
        <w:t>2.2ms for preprocessing, 21.0ms for neural inference, and 0.5ms for post-processing.</w:t>
      </w:r>
    </w:p>
    <w:p w14:paraId="5ACBE798" w14:textId="77777777" w:rsidR="000014A8" w:rsidRDefault="000014A8" w:rsidP="000014A8">
      <w:pPr>
        <w:pStyle w:val="BodyText"/>
        <w:spacing w:line="360" w:lineRule="auto"/>
        <w:ind w:left="153" w:right="435"/>
        <w:jc w:val="both"/>
      </w:pPr>
      <w:r>
        <w:t xml:space="preserve">While </w:t>
      </w:r>
      <w:proofErr w:type="gramStart"/>
      <w:r>
        <w:t>an</w:t>
      </w:r>
      <w:proofErr w:type="gramEnd"/>
      <w:r>
        <w:t xml:space="preserve"> total inference time of ~24 milliseconds </w:t>
      </w:r>
      <w:proofErr w:type="gramStart"/>
      <w:r>
        <w:t>is</w:t>
      </w:r>
      <w:proofErr w:type="gramEnd"/>
      <w:r>
        <w:t xml:space="preserve"> significantly larger than 1 millisecond, it is mathematically sufficient for real-time video. A 24ms processing time translates to roughly </w:t>
      </w:r>
      <w:r>
        <w:rPr>
          <w:b/>
        </w:rPr>
        <w:t>41 Frames Per Second (FPS)</w:t>
      </w:r>
      <w:r>
        <w:t>.</w:t>
      </w:r>
    </w:p>
    <w:p w14:paraId="5B80A1A3" w14:textId="77777777" w:rsidR="000014A8" w:rsidRDefault="000014A8" w:rsidP="000014A8">
      <w:pPr>
        <w:pStyle w:val="BodyText"/>
        <w:spacing w:line="360" w:lineRule="auto"/>
        <w:ind w:left="153" w:right="438"/>
        <w:jc w:val="both"/>
      </w:pPr>
      <w:r>
        <w:t>Because</w:t>
      </w:r>
      <w:r>
        <w:rPr>
          <w:spacing w:val="-6"/>
        </w:rPr>
        <w:t xml:space="preserve"> </w:t>
      </w:r>
      <w:r>
        <w:t>standard</w:t>
      </w:r>
      <w:r>
        <w:rPr>
          <w:spacing w:val="-6"/>
        </w:rPr>
        <w:t xml:space="preserve"> </w:t>
      </w:r>
      <w:r>
        <w:t>webcams</w:t>
      </w:r>
      <w:r>
        <w:rPr>
          <w:spacing w:val="-5"/>
        </w:rPr>
        <w:t xml:space="preserve"> </w:t>
      </w:r>
      <w:r>
        <w:t>operate</w:t>
      </w:r>
      <w:r>
        <w:rPr>
          <w:spacing w:val="-6"/>
        </w:rPr>
        <w:t xml:space="preserve"> </w:t>
      </w:r>
      <w:r>
        <w:t>at</w:t>
      </w:r>
      <w:r>
        <w:rPr>
          <w:spacing w:val="-5"/>
        </w:rPr>
        <w:t xml:space="preserve"> </w:t>
      </w:r>
      <w:r>
        <w:t>30</w:t>
      </w:r>
      <w:r>
        <w:rPr>
          <w:spacing w:val="-3"/>
        </w:rPr>
        <w:t xml:space="preserve"> </w:t>
      </w:r>
      <w:r>
        <w:t>FPS,</w:t>
      </w:r>
      <w:r>
        <w:rPr>
          <w:spacing w:val="-6"/>
        </w:rPr>
        <w:t xml:space="preserve"> </w:t>
      </w:r>
      <w:r>
        <w:t>the</w:t>
      </w:r>
      <w:r>
        <w:rPr>
          <w:spacing w:val="-6"/>
        </w:rPr>
        <w:t xml:space="preserve"> </w:t>
      </w:r>
      <w:r>
        <w:t>YOLO11L</w:t>
      </w:r>
      <w:r>
        <w:rPr>
          <w:spacing w:val="-6"/>
        </w:rPr>
        <w:t xml:space="preserve"> </w:t>
      </w:r>
      <w:r>
        <w:t>model</w:t>
      </w:r>
      <w:r>
        <w:rPr>
          <w:spacing w:val="-6"/>
        </w:rPr>
        <w:t xml:space="preserve"> </w:t>
      </w:r>
      <w:r>
        <w:t>actually</w:t>
      </w:r>
      <w:r>
        <w:rPr>
          <w:spacing w:val="-6"/>
        </w:rPr>
        <w:t xml:space="preserve"> </w:t>
      </w:r>
      <w:r>
        <w:t>processes</w:t>
      </w:r>
      <w:r>
        <w:rPr>
          <w:spacing w:val="-6"/>
        </w:rPr>
        <w:t xml:space="preserve"> </w:t>
      </w:r>
      <w:r>
        <w:t>frames</w:t>
      </w:r>
      <w:r>
        <w:rPr>
          <w:spacing w:val="-6"/>
        </w:rPr>
        <w:t xml:space="preserve"> </w:t>
      </w:r>
      <w:r>
        <w:t>faster</w:t>
      </w:r>
      <w:r>
        <w:rPr>
          <w:spacing w:val="-6"/>
        </w:rPr>
        <w:t xml:space="preserve"> </w:t>
      </w:r>
      <w:r>
        <w:t>than</w:t>
      </w:r>
      <w:r>
        <w:rPr>
          <w:spacing w:val="-6"/>
        </w:rPr>
        <w:t xml:space="preserve"> </w:t>
      </w:r>
      <w:r>
        <w:t>the camera can supply them. Therefore, NeuroSign v2.0 achieved the massive intelligence upgrade of a Convolutional Neural Network with virtually zero perceptible loss in real-time fluidity.</w:t>
      </w:r>
    </w:p>
    <w:p w14:paraId="70C5C7DF" w14:textId="77777777" w:rsidR="000014A8" w:rsidRDefault="000014A8" w:rsidP="000014A8">
      <w:pPr>
        <w:spacing w:line="275" w:lineRule="exact"/>
        <w:ind w:left="153"/>
        <w:jc w:val="both"/>
        <w:rPr>
          <w:i/>
          <w:sz w:val="24"/>
        </w:rPr>
      </w:pPr>
      <w:r>
        <w:rPr>
          <w:i/>
          <w:sz w:val="24"/>
        </w:rPr>
        <w:t>(Refer</w:t>
      </w:r>
      <w:r>
        <w:rPr>
          <w:i/>
          <w:spacing w:val="-5"/>
          <w:sz w:val="24"/>
        </w:rPr>
        <w:t xml:space="preserve"> </w:t>
      </w:r>
      <w:r>
        <w:rPr>
          <w:i/>
          <w:sz w:val="24"/>
        </w:rPr>
        <w:t>to</w:t>
      </w:r>
      <w:r>
        <w:rPr>
          <w:i/>
          <w:spacing w:val="-1"/>
          <w:sz w:val="24"/>
        </w:rPr>
        <w:t xml:space="preserve"> </w:t>
      </w:r>
      <w:r>
        <w:rPr>
          <w:i/>
          <w:sz w:val="24"/>
        </w:rPr>
        <w:t>Figure</w:t>
      </w:r>
      <w:r>
        <w:rPr>
          <w:i/>
          <w:spacing w:val="-1"/>
          <w:sz w:val="24"/>
        </w:rPr>
        <w:t xml:space="preserve"> </w:t>
      </w:r>
      <w:r>
        <w:rPr>
          <w:i/>
          <w:spacing w:val="-4"/>
          <w:sz w:val="24"/>
        </w:rPr>
        <w:t>6.1)</w:t>
      </w:r>
    </w:p>
    <w:p w14:paraId="6E91B829" w14:textId="77777777" w:rsidR="000014A8" w:rsidRDefault="000014A8" w:rsidP="000014A8">
      <w:pPr>
        <w:pStyle w:val="ListParagraph"/>
        <w:spacing w:line="360" w:lineRule="auto"/>
        <w:jc w:val="both"/>
        <w:rPr>
          <w:sz w:val="24"/>
        </w:rPr>
      </w:pPr>
    </w:p>
    <w:p w14:paraId="6752EA5D" w14:textId="77777777" w:rsidR="000014A8" w:rsidRDefault="000014A8" w:rsidP="000014A8">
      <w:pPr>
        <w:pStyle w:val="BodyText"/>
        <w:spacing w:before="135" w:line="360" w:lineRule="auto"/>
        <w:ind w:left="153" w:right="441"/>
        <w:jc w:val="both"/>
      </w:pPr>
      <w:r>
        <w:t>The comparative visual output clearly demonstrates the superiority of the YOLO architecture. When a user intentionally angles their hand partially away from the camera:</w:t>
      </w:r>
    </w:p>
    <w:p w14:paraId="72F5DA28" w14:textId="77777777" w:rsidR="000014A8" w:rsidRDefault="000014A8" w:rsidP="000014A8">
      <w:pPr>
        <w:pStyle w:val="ListParagraph"/>
        <w:numPr>
          <w:ilvl w:val="0"/>
          <w:numId w:val="6"/>
        </w:numPr>
        <w:tabs>
          <w:tab w:val="left" w:pos="874"/>
        </w:tabs>
        <w:spacing w:before="1" w:line="360" w:lineRule="auto"/>
        <w:ind w:right="436"/>
        <w:jc w:val="both"/>
        <w:rPr>
          <w:sz w:val="24"/>
        </w:rPr>
      </w:pPr>
      <w:r>
        <w:rPr>
          <w:sz w:val="24"/>
        </w:rPr>
        <w:t>The</w:t>
      </w:r>
      <w:r>
        <w:rPr>
          <w:spacing w:val="-15"/>
          <w:sz w:val="24"/>
        </w:rPr>
        <w:t xml:space="preserve"> </w:t>
      </w:r>
      <w:r>
        <w:rPr>
          <w:sz w:val="24"/>
        </w:rPr>
        <w:t>old</w:t>
      </w:r>
      <w:r>
        <w:rPr>
          <w:spacing w:val="-15"/>
          <w:sz w:val="24"/>
        </w:rPr>
        <w:t xml:space="preserve"> </w:t>
      </w:r>
      <w:r>
        <w:rPr>
          <w:sz w:val="24"/>
        </w:rPr>
        <w:t>system's</w:t>
      </w:r>
      <w:r>
        <w:rPr>
          <w:spacing w:val="-15"/>
          <w:sz w:val="24"/>
        </w:rPr>
        <w:t xml:space="preserve"> </w:t>
      </w:r>
      <w:r>
        <w:rPr>
          <w:sz w:val="24"/>
        </w:rPr>
        <w:t>UI</w:t>
      </w:r>
      <w:r>
        <w:rPr>
          <w:spacing w:val="-15"/>
          <w:sz w:val="24"/>
        </w:rPr>
        <w:t xml:space="preserve"> </w:t>
      </w:r>
      <w:r>
        <w:rPr>
          <w:sz w:val="24"/>
        </w:rPr>
        <w:t>flickers</w:t>
      </w:r>
      <w:r>
        <w:rPr>
          <w:spacing w:val="-15"/>
          <w:sz w:val="24"/>
        </w:rPr>
        <w:t xml:space="preserve"> </w:t>
      </w:r>
      <w:r>
        <w:rPr>
          <w:sz w:val="24"/>
        </w:rPr>
        <w:t>violently</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3D</w:t>
      </w:r>
      <w:r>
        <w:rPr>
          <w:spacing w:val="-15"/>
          <w:sz w:val="24"/>
        </w:rPr>
        <w:t xml:space="preserve"> </w:t>
      </w:r>
      <w:r>
        <w:rPr>
          <w:sz w:val="24"/>
        </w:rPr>
        <w:t>landmark</w:t>
      </w:r>
      <w:r>
        <w:rPr>
          <w:spacing w:val="-15"/>
          <w:sz w:val="24"/>
        </w:rPr>
        <w:t xml:space="preserve"> </w:t>
      </w:r>
      <w:r>
        <w:rPr>
          <w:sz w:val="24"/>
        </w:rPr>
        <w:t>mesh</w:t>
      </w:r>
      <w:r>
        <w:rPr>
          <w:spacing w:val="-15"/>
          <w:sz w:val="24"/>
        </w:rPr>
        <w:t xml:space="preserve"> </w:t>
      </w:r>
      <w:r>
        <w:rPr>
          <w:sz w:val="24"/>
        </w:rPr>
        <w:t>breaks</w:t>
      </w:r>
      <w:r>
        <w:rPr>
          <w:spacing w:val="-15"/>
          <w:sz w:val="24"/>
        </w:rPr>
        <w:t xml:space="preserve"> </w:t>
      </w:r>
      <w:r>
        <w:rPr>
          <w:sz w:val="24"/>
        </w:rPr>
        <w:t>down</w:t>
      </w:r>
      <w:r>
        <w:rPr>
          <w:spacing w:val="-15"/>
          <w:sz w:val="24"/>
        </w:rPr>
        <w:t xml:space="preserve"> </w:t>
      </w:r>
      <w:r>
        <w:rPr>
          <w:sz w:val="24"/>
        </w:rPr>
        <w:t>and</w:t>
      </w:r>
      <w:r>
        <w:rPr>
          <w:spacing w:val="-15"/>
          <w:sz w:val="24"/>
        </w:rPr>
        <w:t xml:space="preserve"> </w:t>
      </w:r>
      <w:r>
        <w:rPr>
          <w:sz w:val="24"/>
        </w:rPr>
        <w:t>attempts</w:t>
      </w:r>
      <w:r>
        <w:rPr>
          <w:spacing w:val="-15"/>
          <w:sz w:val="24"/>
        </w:rPr>
        <w:t xml:space="preserve"> </w:t>
      </w:r>
      <w:r>
        <w:rPr>
          <w:sz w:val="24"/>
        </w:rPr>
        <w:t>to</w:t>
      </w:r>
      <w:r>
        <w:rPr>
          <w:spacing w:val="-15"/>
          <w:sz w:val="24"/>
        </w:rPr>
        <w:t xml:space="preserve"> </w:t>
      </w:r>
      <w:r>
        <w:rPr>
          <w:sz w:val="24"/>
        </w:rPr>
        <w:t>reconnect. The bounding box disappears entirely.</w:t>
      </w:r>
    </w:p>
    <w:p w14:paraId="5CBF31B5" w14:textId="77777777" w:rsidR="000014A8" w:rsidRDefault="000014A8" w:rsidP="000014A8">
      <w:pPr>
        <w:pStyle w:val="ListParagraph"/>
        <w:numPr>
          <w:ilvl w:val="0"/>
          <w:numId w:val="6"/>
        </w:numPr>
        <w:tabs>
          <w:tab w:val="left" w:pos="874"/>
        </w:tabs>
        <w:spacing w:line="362" w:lineRule="auto"/>
        <w:ind w:right="436"/>
        <w:jc w:val="both"/>
        <w:rPr>
          <w:sz w:val="24"/>
        </w:rPr>
      </w:pPr>
      <w:r>
        <w:rPr>
          <w:sz w:val="24"/>
        </w:rPr>
        <w:t>The</w:t>
      </w:r>
      <w:r>
        <w:rPr>
          <w:spacing w:val="-12"/>
          <w:sz w:val="24"/>
        </w:rPr>
        <w:t xml:space="preserve"> </w:t>
      </w:r>
      <w:r>
        <w:rPr>
          <w:sz w:val="24"/>
        </w:rPr>
        <w:t>new</w:t>
      </w:r>
      <w:r>
        <w:rPr>
          <w:spacing w:val="-11"/>
          <w:sz w:val="24"/>
        </w:rPr>
        <w:t xml:space="preserve"> </w:t>
      </w:r>
      <w:r>
        <w:rPr>
          <w:sz w:val="24"/>
        </w:rPr>
        <w:t>Flask</w:t>
      </w:r>
      <w:r>
        <w:rPr>
          <w:spacing w:val="-11"/>
          <w:sz w:val="24"/>
        </w:rPr>
        <w:t xml:space="preserve"> </w:t>
      </w:r>
      <w:r>
        <w:rPr>
          <w:sz w:val="24"/>
        </w:rPr>
        <w:t>HUD</w:t>
      </w:r>
      <w:r>
        <w:rPr>
          <w:spacing w:val="-11"/>
          <w:sz w:val="24"/>
        </w:rPr>
        <w:t xml:space="preserve"> </w:t>
      </w:r>
      <w:r>
        <w:rPr>
          <w:sz w:val="24"/>
        </w:rPr>
        <w:t>remains</w:t>
      </w:r>
      <w:r>
        <w:rPr>
          <w:spacing w:val="-10"/>
          <w:sz w:val="24"/>
        </w:rPr>
        <w:t xml:space="preserve"> </w:t>
      </w:r>
      <w:r>
        <w:rPr>
          <w:sz w:val="24"/>
        </w:rPr>
        <w:t>completely</w:t>
      </w:r>
      <w:r>
        <w:rPr>
          <w:spacing w:val="-11"/>
          <w:sz w:val="24"/>
        </w:rPr>
        <w:t xml:space="preserve"> </w:t>
      </w:r>
      <w:r>
        <w:rPr>
          <w:sz w:val="24"/>
        </w:rPr>
        <w:t>stable.</w:t>
      </w:r>
      <w:r>
        <w:rPr>
          <w:spacing w:val="-11"/>
          <w:sz w:val="24"/>
        </w:rPr>
        <w:t xml:space="preserve"> </w:t>
      </w:r>
      <w:r>
        <w:rPr>
          <w:sz w:val="24"/>
        </w:rPr>
        <w:t>The</w:t>
      </w:r>
      <w:r>
        <w:rPr>
          <w:spacing w:val="-12"/>
          <w:sz w:val="24"/>
        </w:rPr>
        <w:t xml:space="preserve"> </w:t>
      </w:r>
      <w:r>
        <w:rPr>
          <w:sz w:val="24"/>
        </w:rPr>
        <w:t>green</w:t>
      </w:r>
      <w:r>
        <w:rPr>
          <w:spacing w:val="-11"/>
          <w:sz w:val="24"/>
        </w:rPr>
        <w:t xml:space="preserve"> </w:t>
      </w:r>
      <w:r>
        <w:rPr>
          <w:sz w:val="24"/>
        </w:rPr>
        <w:t>YOLO</w:t>
      </w:r>
      <w:r>
        <w:rPr>
          <w:spacing w:val="-11"/>
          <w:sz w:val="24"/>
        </w:rPr>
        <w:t xml:space="preserve"> </w:t>
      </w:r>
      <w:r>
        <w:rPr>
          <w:sz w:val="24"/>
        </w:rPr>
        <w:t>bounding</w:t>
      </w:r>
      <w:r>
        <w:rPr>
          <w:spacing w:val="-10"/>
          <w:sz w:val="24"/>
        </w:rPr>
        <w:t xml:space="preserve"> </w:t>
      </w:r>
      <w:r>
        <w:rPr>
          <w:sz w:val="24"/>
        </w:rPr>
        <w:t>box</w:t>
      </w:r>
      <w:r>
        <w:rPr>
          <w:spacing w:val="-11"/>
          <w:sz w:val="24"/>
        </w:rPr>
        <w:t xml:space="preserve"> </w:t>
      </w:r>
      <w:r>
        <w:rPr>
          <w:sz w:val="24"/>
        </w:rPr>
        <w:t>maintains</w:t>
      </w:r>
      <w:r>
        <w:rPr>
          <w:spacing w:val="-10"/>
          <w:sz w:val="24"/>
        </w:rPr>
        <w:t xml:space="preserve"> </w:t>
      </w:r>
      <w:r>
        <w:rPr>
          <w:sz w:val="24"/>
        </w:rPr>
        <w:t>a</w:t>
      </w:r>
      <w:r>
        <w:rPr>
          <w:spacing w:val="-12"/>
          <w:sz w:val="24"/>
        </w:rPr>
        <w:t xml:space="preserve"> </w:t>
      </w:r>
      <w:r>
        <w:rPr>
          <w:sz w:val="24"/>
        </w:rPr>
        <w:t>tight</w:t>
      </w:r>
      <w:r>
        <w:rPr>
          <w:spacing w:val="-10"/>
          <w:sz w:val="24"/>
        </w:rPr>
        <w:t xml:space="preserve"> </w:t>
      </w:r>
      <w:r>
        <w:rPr>
          <w:sz w:val="24"/>
        </w:rPr>
        <w:t>grip on the user's hand, displaying the correct label alongside a high confidence score (e.g., C: 0.88).</w:t>
      </w:r>
    </w:p>
    <w:p w14:paraId="2DE2CC4A" w14:textId="77777777" w:rsidR="000014A8" w:rsidRDefault="000014A8" w:rsidP="000014A8">
      <w:pPr>
        <w:pStyle w:val="BodyText"/>
        <w:spacing w:line="360" w:lineRule="auto"/>
        <w:ind w:left="153" w:right="437"/>
        <w:jc w:val="both"/>
      </w:pPr>
      <w:r>
        <w:t>The NMS-free single-stage detection ensures that the bounding box does not "jitter" between multiple predictions, resulting in a highly professional, smooth visual translation experience for the end user.</w:t>
      </w:r>
    </w:p>
    <w:p w14:paraId="0E145F73" w14:textId="77777777" w:rsidR="000014A8" w:rsidRDefault="000014A8" w:rsidP="000014A8">
      <w:pPr>
        <w:rPr>
          <w:sz w:val="24"/>
        </w:rPr>
      </w:pPr>
    </w:p>
    <w:p w14:paraId="3E9E7C85" w14:textId="4B40063F" w:rsidR="000014A8" w:rsidRDefault="00603C92" w:rsidP="000014A8">
      <w:pPr>
        <w:pStyle w:val="Heading1"/>
        <w:ind w:left="25"/>
        <w:jc w:val="left"/>
        <w:rPr>
          <w:spacing w:val="-4"/>
        </w:rPr>
      </w:pPr>
      <w:bookmarkStart w:id="14" w:name="_TOC_250010"/>
      <w:r>
        <w:t xml:space="preserve">4.  </w:t>
      </w:r>
      <w:r w:rsidR="000014A8">
        <w:t>FUTURE</w:t>
      </w:r>
      <w:r w:rsidR="000014A8">
        <w:rPr>
          <w:spacing w:val="-12"/>
        </w:rPr>
        <w:t xml:space="preserve"> </w:t>
      </w:r>
      <w:bookmarkEnd w:id="14"/>
      <w:r w:rsidR="000014A8">
        <w:rPr>
          <w:spacing w:val="-4"/>
        </w:rPr>
        <w:t>SCOPE</w:t>
      </w:r>
    </w:p>
    <w:p w14:paraId="611BC791" w14:textId="77777777" w:rsidR="000014A8" w:rsidRPr="00AD6032" w:rsidRDefault="000014A8" w:rsidP="000014A8">
      <w:pPr>
        <w:pStyle w:val="Heading1"/>
        <w:ind w:left="25"/>
        <w:jc w:val="left"/>
      </w:pPr>
    </w:p>
    <w:p w14:paraId="01C3E9EF" w14:textId="77777777" w:rsidR="000014A8" w:rsidRDefault="000014A8" w:rsidP="000014A8">
      <w:pPr>
        <w:pStyle w:val="Heading3"/>
        <w:ind w:left="153" w:firstLine="0"/>
      </w:pPr>
      <w:bookmarkStart w:id="15" w:name="_TOC_250009"/>
      <w:r>
        <w:t>Future</w:t>
      </w:r>
      <w:r>
        <w:rPr>
          <w:spacing w:val="-3"/>
        </w:rPr>
        <w:t xml:space="preserve"> </w:t>
      </w:r>
      <w:bookmarkEnd w:id="15"/>
      <w:r>
        <w:rPr>
          <w:spacing w:val="-2"/>
        </w:rPr>
        <w:t>Enhancements</w:t>
      </w:r>
    </w:p>
    <w:p w14:paraId="53F22AA6" w14:textId="77777777" w:rsidR="000014A8" w:rsidRDefault="000014A8" w:rsidP="000014A8">
      <w:pPr>
        <w:pStyle w:val="BodyText"/>
        <w:spacing w:before="237" w:line="360" w:lineRule="auto"/>
        <w:ind w:left="153" w:right="441"/>
        <w:jc w:val="both"/>
      </w:pPr>
      <w:r>
        <w:t>Based on identified limitations and emerging research directions, the following enhancements are proposed for future iterations of NeuroSign:</w:t>
      </w:r>
    </w:p>
    <w:p w14:paraId="0C5AFE53" w14:textId="05DFDF5D" w:rsidR="000014A8" w:rsidRDefault="00321C70" w:rsidP="00603C92">
      <w:pPr>
        <w:pStyle w:val="Heading3"/>
        <w:tabs>
          <w:tab w:val="left" w:pos="642"/>
        </w:tabs>
        <w:spacing w:before="164"/>
        <w:ind w:left="153" w:firstLine="0"/>
      </w:pPr>
      <w:bookmarkStart w:id="16" w:name="_TOC_250008"/>
      <w:r>
        <w:t>4.1 Dynamic</w:t>
      </w:r>
      <w:r w:rsidR="000014A8">
        <w:rPr>
          <w:spacing w:val="-8"/>
        </w:rPr>
        <w:t xml:space="preserve"> </w:t>
      </w:r>
      <w:r w:rsidR="000014A8">
        <w:t>Gesture</w:t>
      </w:r>
      <w:r w:rsidR="000014A8">
        <w:rPr>
          <w:spacing w:val="-5"/>
        </w:rPr>
        <w:t xml:space="preserve"> </w:t>
      </w:r>
      <w:r w:rsidR="000014A8">
        <w:t>Recognition</w:t>
      </w:r>
      <w:r w:rsidR="000014A8">
        <w:rPr>
          <w:spacing w:val="-6"/>
        </w:rPr>
        <w:t xml:space="preserve"> </w:t>
      </w:r>
      <w:r w:rsidR="000014A8">
        <w:t>with</w:t>
      </w:r>
      <w:r w:rsidR="000014A8">
        <w:rPr>
          <w:spacing w:val="-8"/>
        </w:rPr>
        <w:t xml:space="preserve"> </w:t>
      </w:r>
      <w:r w:rsidR="000014A8">
        <w:t>LSTM</w:t>
      </w:r>
      <w:r w:rsidR="000014A8">
        <w:rPr>
          <w:spacing w:val="-7"/>
        </w:rPr>
        <w:t xml:space="preserve"> </w:t>
      </w:r>
      <w:bookmarkEnd w:id="16"/>
      <w:r w:rsidR="000014A8">
        <w:rPr>
          <w:spacing w:val="-2"/>
        </w:rPr>
        <w:t>Networks</w:t>
      </w:r>
    </w:p>
    <w:p w14:paraId="19DB5C5E" w14:textId="77777777" w:rsidR="000014A8" w:rsidRDefault="000014A8" w:rsidP="000014A8">
      <w:pPr>
        <w:pStyle w:val="BodyText"/>
        <w:spacing w:before="298" w:line="360" w:lineRule="auto"/>
        <w:ind w:left="153" w:right="431"/>
        <w:jc w:val="both"/>
      </w:pPr>
      <w:r>
        <w:t xml:space="preserve">Integrating a temporal sequence modelspecifically a Bidirectional Long Short-Term Memory (BiLSTM) networkon top of the YOLO11L detection output would enable recognition of dynamic, motion-based ASL words. The BiLSTM would receive a sequence of YOLO bounding box coordinates and class vectors over a sliding time window, learning to classify complete signing movements rather than individual static </w:t>
      </w:r>
      <w:r>
        <w:lastRenderedPageBreak/>
        <w:t>frames.</w:t>
      </w:r>
    </w:p>
    <w:p w14:paraId="0F734E0E" w14:textId="73E21B59" w:rsidR="000014A8" w:rsidRDefault="00321C70" w:rsidP="00603C92">
      <w:pPr>
        <w:pStyle w:val="Heading3"/>
        <w:tabs>
          <w:tab w:val="left" w:pos="644"/>
        </w:tabs>
        <w:spacing w:before="163"/>
      </w:pPr>
      <w:bookmarkStart w:id="17" w:name="_TOC_250007"/>
      <w:r>
        <w:t>4.2 Two</w:t>
      </w:r>
      <w:r w:rsidR="000014A8">
        <w:t>-Handed</w:t>
      </w:r>
      <w:r w:rsidR="000014A8">
        <w:rPr>
          <w:spacing w:val="-9"/>
        </w:rPr>
        <w:t xml:space="preserve"> </w:t>
      </w:r>
      <w:r w:rsidR="000014A8">
        <w:t>Grammar</w:t>
      </w:r>
      <w:r w:rsidR="000014A8">
        <w:rPr>
          <w:spacing w:val="-9"/>
        </w:rPr>
        <w:t xml:space="preserve"> </w:t>
      </w:r>
      <w:r w:rsidR="000014A8">
        <w:t>and</w:t>
      </w:r>
      <w:r w:rsidR="000014A8">
        <w:rPr>
          <w:spacing w:val="-9"/>
        </w:rPr>
        <w:t xml:space="preserve"> </w:t>
      </w:r>
      <w:r w:rsidR="000014A8">
        <w:t>Facial</w:t>
      </w:r>
      <w:r w:rsidR="000014A8">
        <w:rPr>
          <w:spacing w:val="-8"/>
        </w:rPr>
        <w:t xml:space="preserve"> </w:t>
      </w:r>
      <w:r w:rsidR="000014A8">
        <w:t>Expression</w:t>
      </w:r>
      <w:r w:rsidR="000014A8">
        <w:rPr>
          <w:spacing w:val="-5"/>
        </w:rPr>
        <w:t xml:space="preserve"> </w:t>
      </w:r>
      <w:bookmarkEnd w:id="17"/>
      <w:r w:rsidR="000014A8">
        <w:rPr>
          <w:spacing w:val="-2"/>
        </w:rPr>
        <w:t>Analysis</w:t>
      </w:r>
    </w:p>
    <w:p w14:paraId="558622A3" w14:textId="77777777" w:rsidR="000014A8" w:rsidRDefault="000014A8" w:rsidP="000014A8">
      <w:pPr>
        <w:pStyle w:val="BodyText"/>
        <w:spacing w:before="299" w:line="360" w:lineRule="auto"/>
        <w:ind w:left="153" w:right="430"/>
        <w:jc w:val="both"/>
      </w:pPr>
      <w:r>
        <w:t xml:space="preserve">Expanding the detection pipeline to simultaneously track both hands (dual YOLO instances or a multi-class single model) and integrate MediaPipe FaceMesh for facial expression detection would enable significantly richer ASL grammar analysis. Non-manual markerseyebrow raises for yes/no questions, mouth morphemes for intensity modulationare grammatically essential in native ASL and represent a critical gap in current </w:t>
      </w:r>
      <w:r>
        <w:rPr>
          <w:spacing w:val="-2"/>
        </w:rPr>
        <w:t>systems.</w:t>
      </w:r>
    </w:p>
    <w:p w14:paraId="15EB9FDC" w14:textId="73BAAB7B" w:rsidR="000014A8" w:rsidRDefault="00321C70" w:rsidP="00B667EB">
      <w:pPr>
        <w:pStyle w:val="Heading3"/>
        <w:tabs>
          <w:tab w:val="left" w:pos="644"/>
        </w:tabs>
        <w:spacing w:before="163"/>
        <w:ind w:left="153" w:firstLine="0"/>
      </w:pPr>
      <w:bookmarkStart w:id="18" w:name="_TOC_250006"/>
      <w:r>
        <w:t>4.3 Text</w:t>
      </w:r>
      <w:r w:rsidR="000014A8">
        <w:t>-to-Speech</w:t>
      </w:r>
      <w:r w:rsidR="000014A8">
        <w:rPr>
          <w:spacing w:val="-11"/>
        </w:rPr>
        <w:t xml:space="preserve"> </w:t>
      </w:r>
      <w:r w:rsidR="000014A8">
        <w:t>Audio</w:t>
      </w:r>
      <w:r w:rsidR="000014A8">
        <w:rPr>
          <w:spacing w:val="-7"/>
        </w:rPr>
        <w:t xml:space="preserve"> </w:t>
      </w:r>
      <w:bookmarkEnd w:id="18"/>
      <w:r w:rsidR="000014A8">
        <w:rPr>
          <w:spacing w:val="-2"/>
        </w:rPr>
        <w:t>Synthesis</w:t>
      </w:r>
    </w:p>
    <w:p w14:paraId="0B6069D5" w14:textId="77777777" w:rsidR="000014A8" w:rsidRDefault="000014A8" w:rsidP="000014A8">
      <w:pPr>
        <w:pStyle w:val="BodyText"/>
        <w:spacing w:before="296" w:line="360" w:lineRule="auto"/>
        <w:ind w:left="153" w:right="434"/>
        <w:jc w:val="both"/>
      </w:pPr>
      <w:r>
        <w:t>Integration of a low-latency Text-to-Speech (TTS) APIsuch as Google Cloud TTS or Mozilla TTS (open-</w:t>
      </w:r>
      <w:proofErr w:type="gramStart"/>
      <w:r>
        <w:t>source)would</w:t>
      </w:r>
      <w:proofErr w:type="gramEnd"/>
      <w:r>
        <w:t xml:space="preserve"> enable real-time audio output of NLP-generated sentences. This feature would transform NeuroSign into a fully bi-directional communication system, allowing DHH users to communicate directly with individuals who are visually impaired or who are looking away from the screen.</w:t>
      </w:r>
    </w:p>
    <w:p w14:paraId="0CC8B89E" w14:textId="7A49D608" w:rsidR="000014A8" w:rsidRDefault="00321C70" w:rsidP="00B667EB">
      <w:pPr>
        <w:pStyle w:val="Heading3"/>
        <w:tabs>
          <w:tab w:val="left" w:pos="644"/>
        </w:tabs>
        <w:spacing w:before="165"/>
      </w:pPr>
      <w:bookmarkStart w:id="19" w:name="_TOC_250005"/>
      <w:r>
        <w:t>4.4 Mobile</w:t>
      </w:r>
      <w:r w:rsidR="000014A8">
        <w:rPr>
          <w:spacing w:val="-8"/>
        </w:rPr>
        <w:t xml:space="preserve"> </w:t>
      </w:r>
      <w:r w:rsidR="000014A8">
        <w:t>Edge</w:t>
      </w:r>
      <w:r w:rsidR="000014A8">
        <w:rPr>
          <w:spacing w:val="-6"/>
        </w:rPr>
        <w:t xml:space="preserve"> </w:t>
      </w:r>
      <w:bookmarkEnd w:id="19"/>
      <w:r w:rsidR="000014A8">
        <w:rPr>
          <w:spacing w:val="-2"/>
        </w:rPr>
        <w:t>Deployment</w:t>
      </w:r>
    </w:p>
    <w:p w14:paraId="0B5F4DA2" w14:textId="77777777" w:rsidR="000014A8" w:rsidRDefault="000014A8" w:rsidP="000014A8">
      <w:pPr>
        <w:pStyle w:val="BodyText"/>
        <w:spacing w:before="298" w:line="360" w:lineRule="auto"/>
        <w:ind w:left="153" w:right="435"/>
        <w:jc w:val="both"/>
      </w:pPr>
      <w:r>
        <w:t>Exporting the best.pt PyTorch model to ONNX (Open Neural Network Exchange) format and subsequently to TensorFlow Lite (TFLite) would enable deployment on Android and iOS devices without requiring a centralized</w:t>
      </w:r>
      <w:r>
        <w:rPr>
          <w:spacing w:val="-8"/>
        </w:rPr>
        <w:t xml:space="preserve"> </w:t>
      </w:r>
      <w:r>
        <w:t>Flask</w:t>
      </w:r>
      <w:r>
        <w:rPr>
          <w:spacing w:val="-9"/>
        </w:rPr>
        <w:t xml:space="preserve"> </w:t>
      </w:r>
      <w:r>
        <w:t>backend.</w:t>
      </w:r>
      <w:r>
        <w:rPr>
          <w:spacing w:val="-8"/>
        </w:rPr>
        <w:t xml:space="preserve"> </w:t>
      </w:r>
      <w:r>
        <w:t>YOLO11L's</w:t>
      </w:r>
      <w:r>
        <w:rPr>
          <w:spacing w:val="-8"/>
        </w:rPr>
        <w:t xml:space="preserve"> </w:t>
      </w:r>
      <w:r>
        <w:t>compact</w:t>
      </w:r>
      <w:r>
        <w:rPr>
          <w:spacing w:val="-5"/>
        </w:rPr>
        <w:t xml:space="preserve"> </w:t>
      </w:r>
      <w:r>
        <w:t>parameter</w:t>
      </w:r>
      <w:r>
        <w:rPr>
          <w:spacing w:val="-9"/>
        </w:rPr>
        <w:t xml:space="preserve"> </w:t>
      </w:r>
      <w:r>
        <w:t>count</w:t>
      </w:r>
      <w:r>
        <w:rPr>
          <w:spacing w:val="-8"/>
        </w:rPr>
        <w:t xml:space="preserve"> </w:t>
      </w:r>
      <w:r>
        <w:t>makes</w:t>
      </w:r>
      <w:r>
        <w:rPr>
          <w:spacing w:val="-8"/>
        </w:rPr>
        <w:t xml:space="preserve"> </w:t>
      </w:r>
      <w:r>
        <w:t>it</w:t>
      </w:r>
      <w:r>
        <w:rPr>
          <w:spacing w:val="-8"/>
        </w:rPr>
        <w:t xml:space="preserve"> </w:t>
      </w:r>
      <w:r>
        <w:t>a</w:t>
      </w:r>
      <w:r>
        <w:rPr>
          <w:spacing w:val="-9"/>
        </w:rPr>
        <w:t xml:space="preserve"> </w:t>
      </w:r>
      <w:r>
        <w:t>strong</w:t>
      </w:r>
      <w:r>
        <w:rPr>
          <w:spacing w:val="-8"/>
        </w:rPr>
        <w:t xml:space="preserve"> </w:t>
      </w:r>
      <w:r>
        <w:t>candidate</w:t>
      </w:r>
      <w:r>
        <w:rPr>
          <w:spacing w:val="-9"/>
        </w:rPr>
        <w:t xml:space="preserve"> </w:t>
      </w:r>
      <w:r>
        <w:t>for</w:t>
      </w:r>
      <w:r>
        <w:rPr>
          <w:spacing w:val="-10"/>
        </w:rPr>
        <w:t xml:space="preserve"> </w:t>
      </w:r>
      <w:r>
        <w:t>mobile</w:t>
      </w:r>
      <w:r>
        <w:rPr>
          <w:spacing w:val="-9"/>
        </w:rPr>
        <w:t xml:space="preserve"> </w:t>
      </w:r>
      <w:r>
        <w:t>edge inference, potentially enabling offline operation for users without reliable internet connectivity.</w:t>
      </w:r>
    </w:p>
    <w:p w14:paraId="6231F739" w14:textId="7ACD6A17" w:rsidR="000014A8" w:rsidRDefault="00321C70" w:rsidP="00B667EB">
      <w:pPr>
        <w:pStyle w:val="Heading3"/>
        <w:tabs>
          <w:tab w:val="left" w:pos="644"/>
        </w:tabs>
        <w:spacing w:before="163"/>
      </w:pPr>
      <w:bookmarkStart w:id="20" w:name="_TOC_250004"/>
      <w:r>
        <w:t>4.5 Extended</w:t>
      </w:r>
      <w:r w:rsidR="000014A8">
        <w:rPr>
          <w:spacing w:val="-6"/>
        </w:rPr>
        <w:t xml:space="preserve"> </w:t>
      </w:r>
      <w:r w:rsidR="000014A8">
        <w:t>Sign</w:t>
      </w:r>
      <w:r w:rsidR="000014A8">
        <w:rPr>
          <w:spacing w:val="-7"/>
        </w:rPr>
        <w:t xml:space="preserve"> </w:t>
      </w:r>
      <w:r w:rsidR="000014A8">
        <w:t>Language</w:t>
      </w:r>
      <w:r w:rsidR="000014A8">
        <w:rPr>
          <w:spacing w:val="-5"/>
        </w:rPr>
        <w:t xml:space="preserve"> </w:t>
      </w:r>
      <w:bookmarkEnd w:id="20"/>
      <w:r w:rsidR="000014A8">
        <w:rPr>
          <w:spacing w:val="-2"/>
        </w:rPr>
        <w:t>Support</w:t>
      </w:r>
    </w:p>
    <w:p w14:paraId="70FCE6C8" w14:textId="466DAE2B" w:rsidR="000014A8" w:rsidRDefault="000014A8" w:rsidP="00B667EB">
      <w:pPr>
        <w:pStyle w:val="BodyText"/>
        <w:spacing w:before="299" w:line="360" w:lineRule="auto"/>
        <w:ind w:left="153" w:right="438"/>
        <w:jc w:val="both"/>
      </w:pPr>
      <w:r>
        <w:t>Expanding dataset collection and model training to incorporate Indian Sign Language</w:t>
      </w:r>
      <w:r>
        <w:rPr>
          <w:spacing w:val="-1"/>
        </w:rPr>
        <w:t xml:space="preserve"> </w:t>
      </w:r>
      <w:r>
        <w:t>(ISL) and British Sign Language (BSL) which have distinct handshapes and grammatical structures from ASL would significantly expand</w:t>
      </w:r>
      <w:r>
        <w:rPr>
          <w:spacing w:val="-15"/>
        </w:rPr>
        <w:t xml:space="preserve"> </w:t>
      </w:r>
      <w:r>
        <w:t>NeuroSign's</w:t>
      </w:r>
      <w:r>
        <w:rPr>
          <w:spacing w:val="-15"/>
        </w:rPr>
        <w:t xml:space="preserve"> </w:t>
      </w:r>
      <w:r>
        <w:t>utility</w:t>
      </w:r>
      <w:r>
        <w:rPr>
          <w:spacing w:val="-15"/>
        </w:rPr>
        <w:t xml:space="preserve"> </w:t>
      </w:r>
      <w:r>
        <w:t>across</w:t>
      </w:r>
      <w:r>
        <w:rPr>
          <w:spacing w:val="-15"/>
        </w:rPr>
        <w:t xml:space="preserve"> </w:t>
      </w:r>
      <w:r>
        <w:t>global</w:t>
      </w:r>
      <w:r>
        <w:rPr>
          <w:spacing w:val="-15"/>
        </w:rPr>
        <w:t xml:space="preserve"> </w:t>
      </w:r>
      <w:r>
        <w:t>DHH</w:t>
      </w:r>
      <w:r>
        <w:rPr>
          <w:spacing w:val="-15"/>
        </w:rPr>
        <w:t xml:space="preserve"> </w:t>
      </w:r>
      <w:r>
        <w:t>communities.</w:t>
      </w:r>
      <w:r>
        <w:rPr>
          <w:spacing w:val="-15"/>
        </w:rPr>
        <w:t xml:space="preserve"> </w:t>
      </w:r>
      <w:r>
        <w:t>The</w:t>
      </w:r>
      <w:r>
        <w:rPr>
          <w:spacing w:val="-15"/>
        </w:rPr>
        <w:t xml:space="preserve"> </w:t>
      </w:r>
      <w:r>
        <w:t>modular</w:t>
      </w:r>
      <w:r>
        <w:rPr>
          <w:spacing w:val="-15"/>
        </w:rPr>
        <w:t xml:space="preserve"> </w:t>
      </w:r>
      <w:r>
        <w:t>YOLO11L</w:t>
      </w:r>
      <w:r>
        <w:rPr>
          <w:spacing w:val="-15"/>
        </w:rPr>
        <w:t xml:space="preserve"> </w:t>
      </w:r>
      <w:r>
        <w:t>architecture</w:t>
      </w:r>
      <w:r>
        <w:rPr>
          <w:spacing w:val="-15"/>
        </w:rPr>
        <w:t xml:space="preserve"> </w:t>
      </w:r>
      <w:r>
        <w:t>and</w:t>
      </w:r>
      <w:r>
        <w:rPr>
          <w:spacing w:val="-15"/>
        </w:rPr>
        <w:t xml:space="preserve"> </w:t>
      </w:r>
      <w:r>
        <w:t>training pipeline developed in this project are directly applicable to these extended language targets.</w:t>
      </w:r>
    </w:p>
    <w:p w14:paraId="312E8177" w14:textId="27CB3A58" w:rsidR="000014A8" w:rsidRDefault="00321C70" w:rsidP="00B667EB">
      <w:pPr>
        <w:pStyle w:val="Heading3"/>
        <w:tabs>
          <w:tab w:val="left" w:pos="644"/>
        </w:tabs>
        <w:spacing w:before="64"/>
      </w:pPr>
      <w:bookmarkStart w:id="21" w:name="_TOC_250003"/>
      <w:r>
        <w:t>4.6 Transformer</w:t>
      </w:r>
      <w:r w:rsidR="000014A8">
        <w:t>-Based</w:t>
      </w:r>
      <w:r w:rsidR="000014A8">
        <w:rPr>
          <w:spacing w:val="-12"/>
        </w:rPr>
        <w:t xml:space="preserve"> </w:t>
      </w:r>
      <w:r w:rsidR="000014A8">
        <w:t>Sign</w:t>
      </w:r>
      <w:r w:rsidR="000014A8">
        <w:rPr>
          <w:spacing w:val="-9"/>
        </w:rPr>
        <w:t xml:space="preserve"> </w:t>
      </w:r>
      <w:r w:rsidR="000014A8">
        <w:t>Language</w:t>
      </w:r>
      <w:r w:rsidR="000014A8">
        <w:rPr>
          <w:spacing w:val="-11"/>
        </w:rPr>
        <w:t xml:space="preserve"> </w:t>
      </w:r>
      <w:bookmarkEnd w:id="21"/>
      <w:r w:rsidR="000014A8">
        <w:rPr>
          <w:spacing w:val="-2"/>
        </w:rPr>
        <w:t>Translation</w:t>
      </w:r>
    </w:p>
    <w:p w14:paraId="602980FA" w14:textId="77777777" w:rsidR="000014A8" w:rsidRDefault="000014A8" w:rsidP="000014A8">
      <w:pPr>
        <w:ind w:firstLine="720"/>
      </w:pPr>
      <w:r>
        <w:t>Replacing the temporal token buffering NLP approach with a dedicated Sign Language Translation Transformer</w:t>
      </w:r>
      <w:r>
        <w:rPr>
          <w:spacing w:val="40"/>
        </w:rPr>
        <w:t xml:space="preserve"> </w:t>
      </w:r>
      <w:r>
        <w:t>similar to architectures proposed in recent academic literature would significantly improve grammatical accuracy, particularly for complex sentence structures. A Transformer-based model, trained on large ASL-to-English parallel corpora, could handle the grammatical transformation between ASL's topic-prominent structure and English's subject-verb-</w:t>
      </w:r>
      <w:r>
        <w:lastRenderedPageBreak/>
        <w:t>object structure with substantially higher fidelity</w:t>
      </w:r>
    </w:p>
    <w:p w14:paraId="3345F35A" w14:textId="77777777" w:rsidR="000014A8" w:rsidRDefault="000014A8" w:rsidP="000014A8">
      <w:pPr>
        <w:ind w:firstLine="720"/>
      </w:pPr>
    </w:p>
    <w:p w14:paraId="1D959931" w14:textId="77777777" w:rsidR="000014A8" w:rsidRDefault="000014A8" w:rsidP="000014A8">
      <w:pPr>
        <w:ind w:firstLine="720"/>
      </w:pPr>
    </w:p>
    <w:p w14:paraId="0F22A9F2" w14:textId="77777777" w:rsidR="000014A8" w:rsidRDefault="000014A8" w:rsidP="000014A8">
      <w:pPr>
        <w:pStyle w:val="Heading1"/>
        <w:spacing w:before="63"/>
        <w:ind w:left="0" w:right="309"/>
        <w:jc w:val="left"/>
      </w:pPr>
      <w:r>
        <w:rPr>
          <w:spacing w:val="-2"/>
        </w:rPr>
        <w:t>CONCLUSION</w:t>
      </w:r>
      <w:bookmarkStart w:id="22" w:name="_TOC_250001"/>
      <w:bookmarkEnd w:id="22"/>
    </w:p>
    <w:p w14:paraId="3FDE64C8" w14:textId="77777777" w:rsidR="000014A8" w:rsidRDefault="000014A8" w:rsidP="000014A8">
      <w:pPr>
        <w:pStyle w:val="BodyText"/>
        <w:spacing w:before="239" w:line="360" w:lineRule="auto"/>
        <w:ind w:left="153" w:right="435"/>
        <w:jc w:val="both"/>
      </w:pPr>
      <w:r>
        <w:t>The NeuroSign project comprehensively demonstrates the architectural limitations of traditional tabular Machine Learning when applied to complex visual recognition problems in uncontrolled real-world environments. While the Phase I MediaPipe/Random Forest pipeline offered exceptional computational efficiencyachieving</w:t>
      </w:r>
      <w:r>
        <w:rPr>
          <w:spacing w:val="-6"/>
        </w:rPr>
        <w:t xml:space="preserve"> </w:t>
      </w:r>
      <w:r>
        <w:t>sub-millisecond</w:t>
      </w:r>
      <w:r>
        <w:rPr>
          <w:spacing w:val="-6"/>
        </w:rPr>
        <w:t xml:space="preserve"> </w:t>
      </w:r>
      <w:r>
        <w:t>inference</w:t>
      </w:r>
      <w:r>
        <w:rPr>
          <w:spacing w:val="-5"/>
        </w:rPr>
        <w:t xml:space="preserve"> </w:t>
      </w:r>
      <w:r>
        <w:t>and</w:t>
      </w:r>
      <w:r>
        <w:rPr>
          <w:spacing w:val="-6"/>
        </w:rPr>
        <w:t xml:space="preserve"> </w:t>
      </w:r>
      <w:r>
        <w:t>30+</w:t>
      </w:r>
      <w:r>
        <w:rPr>
          <w:spacing w:val="-4"/>
        </w:rPr>
        <w:t xml:space="preserve"> </w:t>
      </w:r>
      <w:r>
        <w:t>FPS</w:t>
      </w:r>
      <w:r>
        <w:rPr>
          <w:spacing w:val="-5"/>
        </w:rPr>
        <w:t xml:space="preserve"> </w:t>
      </w:r>
      <w:r>
        <w:t>operation</w:t>
      </w:r>
      <w:r>
        <w:rPr>
          <w:spacing w:val="-6"/>
        </w:rPr>
        <w:t xml:space="preserve"> </w:t>
      </w:r>
      <w:r>
        <w:t>on</w:t>
      </w:r>
      <w:r>
        <w:rPr>
          <w:spacing w:val="-3"/>
        </w:rPr>
        <w:t xml:space="preserve"> </w:t>
      </w:r>
      <w:r>
        <w:t>CPU-only</w:t>
      </w:r>
      <w:r>
        <w:rPr>
          <w:spacing w:val="-5"/>
        </w:rPr>
        <w:t xml:space="preserve"> </w:t>
      </w:r>
      <w:r>
        <w:t>hardwareits</w:t>
      </w:r>
      <w:r>
        <w:rPr>
          <w:spacing w:val="-6"/>
        </w:rPr>
        <w:t xml:space="preserve"> </w:t>
      </w:r>
      <w:r>
        <w:t xml:space="preserve">fundamental spatial blindness rendered it unsuitable for genuine deployment outside carefully controlled laboratory </w:t>
      </w:r>
      <w:r>
        <w:rPr>
          <w:spacing w:val="-2"/>
        </w:rPr>
        <w:t>conditions.</w:t>
      </w:r>
    </w:p>
    <w:p w14:paraId="51CD2B84" w14:textId="77777777" w:rsidR="000014A8" w:rsidRDefault="000014A8" w:rsidP="000014A8">
      <w:pPr>
        <w:pStyle w:val="BodyText"/>
        <w:spacing w:line="360" w:lineRule="auto"/>
        <w:ind w:left="153" w:right="434"/>
        <w:jc w:val="both"/>
      </w:pPr>
      <w:r>
        <w:t>Phase II's migration to YOLO11L-based Computer Vision, fueled by a massively augmented custom dataset of</w:t>
      </w:r>
      <w:r>
        <w:rPr>
          <w:spacing w:val="-10"/>
        </w:rPr>
        <w:t xml:space="preserve"> </w:t>
      </w:r>
      <w:r>
        <w:t>18,000+</w:t>
      </w:r>
      <w:r>
        <w:rPr>
          <w:spacing w:val="-8"/>
        </w:rPr>
        <w:t xml:space="preserve"> </w:t>
      </w:r>
      <w:r>
        <w:t>images,</w:t>
      </w:r>
      <w:r>
        <w:rPr>
          <w:spacing w:val="-9"/>
        </w:rPr>
        <w:t xml:space="preserve"> </w:t>
      </w:r>
      <w:r>
        <w:t>solved</w:t>
      </w:r>
      <w:r>
        <w:rPr>
          <w:spacing w:val="-10"/>
        </w:rPr>
        <w:t xml:space="preserve"> </w:t>
      </w:r>
      <w:r>
        <w:t>the</w:t>
      </w:r>
      <w:r>
        <w:rPr>
          <w:spacing w:val="-10"/>
        </w:rPr>
        <w:t xml:space="preserve"> </w:t>
      </w:r>
      <w:r>
        <w:t>critical</w:t>
      </w:r>
      <w:r>
        <w:rPr>
          <w:spacing w:val="-9"/>
        </w:rPr>
        <w:t xml:space="preserve"> </w:t>
      </w:r>
      <w:r>
        <w:t>robustness</w:t>
      </w:r>
      <w:r>
        <w:rPr>
          <w:spacing w:val="-7"/>
        </w:rPr>
        <w:t xml:space="preserve"> </w:t>
      </w:r>
      <w:r>
        <w:t>limitations</w:t>
      </w:r>
      <w:r>
        <w:rPr>
          <w:spacing w:val="-9"/>
        </w:rPr>
        <w:t xml:space="preserve"> </w:t>
      </w:r>
      <w:r>
        <w:t>of</w:t>
      </w:r>
      <w:r>
        <w:rPr>
          <w:spacing w:val="-10"/>
        </w:rPr>
        <w:t xml:space="preserve"> </w:t>
      </w:r>
      <w:r>
        <w:t>Phase</w:t>
      </w:r>
      <w:r>
        <w:rPr>
          <w:spacing w:val="-8"/>
        </w:rPr>
        <w:t xml:space="preserve"> </w:t>
      </w:r>
      <w:r>
        <w:t>I</w:t>
      </w:r>
      <w:r>
        <w:rPr>
          <w:spacing w:val="-10"/>
        </w:rPr>
        <w:t xml:space="preserve"> </w:t>
      </w:r>
      <w:r>
        <w:t>comprehensively.</w:t>
      </w:r>
      <w:r>
        <w:rPr>
          <w:spacing w:val="-9"/>
        </w:rPr>
        <w:t xml:space="preserve"> </w:t>
      </w:r>
      <w:r>
        <w:t>The</w:t>
      </w:r>
      <w:r>
        <w:rPr>
          <w:spacing w:val="-11"/>
        </w:rPr>
        <w:t xml:space="preserve"> </w:t>
      </w:r>
      <w:r>
        <w:t>Phase</w:t>
      </w:r>
      <w:r>
        <w:rPr>
          <w:spacing w:val="-8"/>
        </w:rPr>
        <w:t xml:space="preserve"> </w:t>
      </w:r>
      <w:r>
        <w:t>II</w:t>
      </w:r>
      <w:r>
        <w:rPr>
          <w:spacing w:val="-11"/>
        </w:rPr>
        <w:t xml:space="preserve"> </w:t>
      </w:r>
      <w:r>
        <w:t>system achieves environmental generalization across complex backgrounds, low-light conditions, and partial occlusionsscenarios that caused catastrophic failure in Phase I. By leveraging YOLO11L's NMS-free architecture,</w:t>
      </w:r>
      <w:r>
        <w:rPr>
          <w:spacing w:val="-3"/>
        </w:rPr>
        <w:t xml:space="preserve"> </w:t>
      </w:r>
      <w:r>
        <w:t>this</w:t>
      </w:r>
      <w:r>
        <w:rPr>
          <w:spacing w:val="-4"/>
        </w:rPr>
        <w:t xml:space="preserve"> </w:t>
      </w:r>
      <w:r>
        <w:t>robustness</w:t>
      </w:r>
      <w:r>
        <w:rPr>
          <w:spacing w:val="-4"/>
        </w:rPr>
        <w:t xml:space="preserve"> </w:t>
      </w:r>
      <w:r>
        <w:t>was</w:t>
      </w:r>
      <w:r>
        <w:rPr>
          <w:spacing w:val="-1"/>
        </w:rPr>
        <w:t xml:space="preserve"> </w:t>
      </w:r>
      <w:r>
        <w:t>achieved</w:t>
      </w:r>
      <w:r>
        <w:rPr>
          <w:spacing w:val="-3"/>
        </w:rPr>
        <w:t xml:space="preserve"> </w:t>
      </w:r>
      <w:r>
        <w:t>while maintaining</w:t>
      </w:r>
      <w:r>
        <w:rPr>
          <w:spacing w:val="-3"/>
        </w:rPr>
        <w:t xml:space="preserve"> </w:t>
      </w:r>
      <w:r>
        <w:t>sub-27ms</w:t>
      </w:r>
      <w:r>
        <w:rPr>
          <w:spacing w:val="-3"/>
        </w:rPr>
        <w:t xml:space="preserve"> </w:t>
      </w:r>
      <w:r>
        <w:t>inference</w:t>
      </w:r>
      <w:r>
        <w:rPr>
          <w:spacing w:val="-4"/>
        </w:rPr>
        <w:t xml:space="preserve"> </w:t>
      </w:r>
      <w:r>
        <w:t>latencywell</w:t>
      </w:r>
      <w:r>
        <w:rPr>
          <w:spacing w:val="-3"/>
        </w:rPr>
        <w:t xml:space="preserve"> </w:t>
      </w:r>
      <w:r>
        <w:t>within</w:t>
      </w:r>
      <w:r>
        <w:rPr>
          <w:spacing w:val="-3"/>
        </w:rPr>
        <w:t xml:space="preserve"> </w:t>
      </w:r>
      <w:r>
        <w:t>the</w:t>
      </w:r>
      <w:r>
        <w:rPr>
          <w:spacing w:val="-2"/>
        </w:rPr>
        <w:t xml:space="preserve"> </w:t>
      </w:r>
      <w:r>
        <w:t>real-time threshold for conversational sign language translation at 30 FPS.</w:t>
      </w:r>
    </w:p>
    <w:p w14:paraId="470B3F25" w14:textId="77777777" w:rsidR="000014A8" w:rsidRDefault="000014A8" w:rsidP="000014A8">
      <w:pPr>
        <w:pStyle w:val="BodyText"/>
        <w:spacing w:before="1" w:line="360" w:lineRule="auto"/>
        <w:ind w:left="153" w:right="434"/>
        <w:jc w:val="both"/>
      </w:pPr>
      <w:r>
        <w:t>The integration of the NLP translation pipeline elevates NeuroSign from a simple gesture classifier to a genuine communication tool. The temporal token buffering and contextual sentence generation system converts the raw, frame-by-frame YOLO output into grammatically coherent English sentences, providing DHH</w:t>
      </w:r>
      <w:r>
        <w:rPr>
          <w:spacing w:val="-7"/>
        </w:rPr>
        <w:t xml:space="preserve"> </w:t>
      </w:r>
      <w:r>
        <w:t>users</w:t>
      </w:r>
      <w:r>
        <w:rPr>
          <w:spacing w:val="-7"/>
        </w:rPr>
        <w:t xml:space="preserve"> </w:t>
      </w:r>
      <w:r>
        <w:t>with</w:t>
      </w:r>
      <w:r>
        <w:rPr>
          <w:spacing w:val="-6"/>
        </w:rPr>
        <w:t xml:space="preserve"> </w:t>
      </w:r>
      <w:r>
        <w:t>a</w:t>
      </w:r>
      <w:r>
        <w:rPr>
          <w:spacing w:val="-8"/>
        </w:rPr>
        <w:t xml:space="preserve"> </w:t>
      </w:r>
      <w:r>
        <w:t>fluid,</w:t>
      </w:r>
      <w:r>
        <w:rPr>
          <w:spacing w:val="-7"/>
        </w:rPr>
        <w:t xml:space="preserve"> </w:t>
      </w:r>
      <w:r>
        <w:t>natural</w:t>
      </w:r>
      <w:r>
        <w:rPr>
          <w:spacing w:val="-6"/>
        </w:rPr>
        <w:t xml:space="preserve"> </w:t>
      </w:r>
      <w:r>
        <w:t>translation</w:t>
      </w:r>
      <w:r>
        <w:rPr>
          <w:spacing w:val="-6"/>
        </w:rPr>
        <w:t xml:space="preserve"> </w:t>
      </w:r>
      <w:r>
        <w:t>experience</w:t>
      </w:r>
      <w:r>
        <w:rPr>
          <w:spacing w:val="-8"/>
        </w:rPr>
        <w:t xml:space="preserve"> </w:t>
      </w:r>
      <w:r>
        <w:t>comparable</w:t>
      </w:r>
      <w:r>
        <w:rPr>
          <w:spacing w:val="-7"/>
        </w:rPr>
        <w:t xml:space="preserve"> </w:t>
      </w:r>
      <w:r>
        <w:t>to</w:t>
      </w:r>
      <w:r>
        <w:rPr>
          <w:spacing w:val="-6"/>
        </w:rPr>
        <w:t xml:space="preserve"> </w:t>
      </w:r>
      <w:r>
        <w:t>professional</w:t>
      </w:r>
      <w:r>
        <w:rPr>
          <w:spacing w:val="-6"/>
        </w:rPr>
        <w:t xml:space="preserve"> </w:t>
      </w:r>
      <w:r>
        <w:t>closed-captioning</w:t>
      </w:r>
      <w:r>
        <w:rPr>
          <w:spacing w:val="-6"/>
        </w:rPr>
        <w:t xml:space="preserve"> </w:t>
      </w:r>
      <w:r>
        <w:t>systems. The</w:t>
      </w:r>
      <w:r>
        <w:rPr>
          <w:spacing w:val="-6"/>
        </w:rPr>
        <w:t xml:space="preserve"> </w:t>
      </w:r>
      <w:r>
        <w:t>complete</w:t>
      </w:r>
      <w:r>
        <w:rPr>
          <w:spacing w:val="-3"/>
        </w:rPr>
        <w:t xml:space="preserve"> </w:t>
      </w:r>
      <w:r>
        <w:t>system,</w:t>
      </w:r>
      <w:r>
        <w:rPr>
          <w:spacing w:val="-4"/>
        </w:rPr>
        <w:t xml:space="preserve"> </w:t>
      </w:r>
      <w:r>
        <w:t>deployed</w:t>
      </w:r>
      <w:r>
        <w:rPr>
          <w:spacing w:val="-5"/>
        </w:rPr>
        <w:t xml:space="preserve"> </w:t>
      </w:r>
      <w:r>
        <w:t>as</w:t>
      </w:r>
      <w:r>
        <w:rPr>
          <w:spacing w:val="-3"/>
        </w:rPr>
        <w:t xml:space="preserve"> </w:t>
      </w:r>
      <w:r>
        <w:t>a</w:t>
      </w:r>
      <w:r>
        <w:rPr>
          <w:spacing w:val="-3"/>
        </w:rPr>
        <w:t xml:space="preserve"> </w:t>
      </w:r>
      <w:r>
        <w:t>Flask</w:t>
      </w:r>
      <w:r>
        <w:rPr>
          <w:spacing w:val="-5"/>
        </w:rPr>
        <w:t xml:space="preserve"> </w:t>
      </w:r>
      <w:r>
        <w:t>web</w:t>
      </w:r>
      <w:r>
        <w:rPr>
          <w:spacing w:val="-5"/>
        </w:rPr>
        <w:t xml:space="preserve"> </w:t>
      </w:r>
      <w:r>
        <w:t>application</w:t>
      </w:r>
      <w:r>
        <w:rPr>
          <w:spacing w:val="-5"/>
        </w:rPr>
        <w:t xml:space="preserve"> </w:t>
      </w:r>
      <w:r>
        <w:t>with</w:t>
      </w:r>
      <w:r>
        <w:rPr>
          <w:spacing w:val="-4"/>
        </w:rPr>
        <w:t xml:space="preserve"> </w:t>
      </w:r>
      <w:r>
        <w:t>a</w:t>
      </w:r>
      <w:r>
        <w:rPr>
          <w:spacing w:val="-6"/>
        </w:rPr>
        <w:t xml:space="preserve"> </w:t>
      </w:r>
      <w:r>
        <w:t>Diagnostic</w:t>
      </w:r>
      <w:r>
        <w:rPr>
          <w:spacing w:val="-5"/>
        </w:rPr>
        <w:t xml:space="preserve"> </w:t>
      </w:r>
      <w:r>
        <w:t>HUD,</w:t>
      </w:r>
      <w:r>
        <w:rPr>
          <w:spacing w:val="-3"/>
        </w:rPr>
        <w:t xml:space="preserve"> </w:t>
      </w:r>
      <w:r>
        <w:t>is</w:t>
      </w:r>
      <w:r>
        <w:rPr>
          <w:spacing w:val="-4"/>
        </w:rPr>
        <w:t xml:space="preserve"> </w:t>
      </w:r>
      <w:r>
        <w:t>accessible</w:t>
      </w:r>
      <w:r>
        <w:rPr>
          <w:spacing w:val="-5"/>
        </w:rPr>
        <w:t xml:space="preserve"> </w:t>
      </w:r>
      <w:r>
        <w:t>through</w:t>
      </w:r>
      <w:r>
        <w:rPr>
          <w:spacing w:val="-5"/>
        </w:rPr>
        <w:t xml:space="preserve"> </w:t>
      </w:r>
      <w:r>
        <w:t>any web browser on the local network without requiring application installation.</w:t>
      </w:r>
    </w:p>
    <w:p w14:paraId="15824044" w14:textId="77777777" w:rsidR="000014A8" w:rsidRDefault="000014A8" w:rsidP="000014A8">
      <w:pPr>
        <w:pStyle w:val="BodyText"/>
        <w:spacing w:line="360" w:lineRule="auto"/>
        <w:ind w:left="153" w:right="437"/>
        <w:jc w:val="both"/>
      </w:pPr>
      <w:r>
        <w:t>This project also provides a valuable pedagogical case study in the architecture evolution of an AI system: documenting the hypothesis, failure, analysis, and successful redesign cycle that characterizes rigorous engineering practice. The documented transition from Phase I to Phase II offers practical insights applicable beyond sign language recognition to any problem where geometric feature extraction proves insufficient for real-world robustness.</w:t>
      </w:r>
    </w:p>
    <w:p w14:paraId="40E831AB" w14:textId="77777777" w:rsidR="000014A8" w:rsidRDefault="000014A8" w:rsidP="000014A8">
      <w:pPr>
        <w:pStyle w:val="ListParagraph"/>
        <w:spacing w:line="355" w:lineRule="auto"/>
        <w:jc w:val="both"/>
        <w:rPr>
          <w:sz w:val="24"/>
        </w:rPr>
      </w:pPr>
    </w:p>
    <w:p w14:paraId="26C6331B" w14:textId="77777777" w:rsidR="000014A8" w:rsidRDefault="000014A8" w:rsidP="000014A8">
      <w:pPr>
        <w:pStyle w:val="ListParagraph"/>
        <w:spacing w:line="355" w:lineRule="auto"/>
        <w:jc w:val="both"/>
        <w:rPr>
          <w:sz w:val="24"/>
        </w:rPr>
      </w:pPr>
    </w:p>
    <w:p w14:paraId="1A3FC8AD" w14:textId="3F32D233" w:rsidR="000014A8" w:rsidRPr="00B667EB" w:rsidRDefault="000014A8" w:rsidP="00B667EB">
      <w:pPr>
        <w:pStyle w:val="Heading1"/>
        <w:ind w:left="26"/>
      </w:pPr>
      <w:r>
        <w:rPr>
          <w:spacing w:val="-2"/>
        </w:rPr>
        <w:lastRenderedPageBreak/>
        <w:t>REFERENCES</w:t>
      </w:r>
    </w:p>
    <w:p w14:paraId="1C0246C1" w14:textId="77777777" w:rsidR="000014A8" w:rsidRDefault="000014A8" w:rsidP="000014A8">
      <w:pPr>
        <w:pStyle w:val="ListParagraph"/>
        <w:numPr>
          <w:ilvl w:val="0"/>
          <w:numId w:val="3"/>
        </w:numPr>
        <w:tabs>
          <w:tab w:val="left" w:pos="872"/>
          <w:tab w:val="left" w:pos="874"/>
        </w:tabs>
        <w:spacing w:before="165" w:line="300" w:lineRule="auto"/>
        <w:ind w:right="432"/>
        <w:jc w:val="both"/>
        <w:rPr>
          <w:sz w:val="24"/>
        </w:rPr>
      </w:pPr>
      <w:r>
        <w:rPr>
          <w:b/>
          <w:sz w:val="24"/>
        </w:rPr>
        <w:t>Redmon, J., Divvala, S.,</w:t>
      </w:r>
      <w:r>
        <w:rPr>
          <w:b/>
          <w:spacing w:val="-3"/>
          <w:sz w:val="24"/>
        </w:rPr>
        <w:t xml:space="preserve"> </w:t>
      </w:r>
      <w:r>
        <w:rPr>
          <w:b/>
          <w:sz w:val="24"/>
        </w:rPr>
        <w:t>Girshick, R.,</w:t>
      </w:r>
      <w:r>
        <w:rPr>
          <w:b/>
          <w:spacing w:val="-1"/>
          <w:sz w:val="24"/>
        </w:rPr>
        <w:t xml:space="preserve"> </w:t>
      </w:r>
      <w:r>
        <w:rPr>
          <w:b/>
          <w:sz w:val="24"/>
        </w:rPr>
        <w:t>&amp;</w:t>
      </w:r>
      <w:r>
        <w:rPr>
          <w:b/>
          <w:spacing w:val="-1"/>
          <w:sz w:val="24"/>
        </w:rPr>
        <w:t xml:space="preserve"> </w:t>
      </w:r>
      <w:r>
        <w:rPr>
          <w:b/>
          <w:sz w:val="24"/>
        </w:rPr>
        <w:t xml:space="preserve">Farhadi, A. </w:t>
      </w:r>
      <w:r>
        <w:rPr>
          <w:sz w:val="24"/>
        </w:rPr>
        <w:t>(2016).</w:t>
      </w:r>
      <w:r>
        <w:rPr>
          <w:spacing w:val="-1"/>
          <w:sz w:val="24"/>
        </w:rPr>
        <w:t xml:space="preserve"> </w:t>
      </w:r>
      <w:r>
        <w:rPr>
          <w:sz w:val="24"/>
        </w:rPr>
        <w:t>You</w:t>
      </w:r>
      <w:r>
        <w:rPr>
          <w:spacing w:val="-1"/>
          <w:sz w:val="24"/>
        </w:rPr>
        <w:t xml:space="preserve"> </w:t>
      </w:r>
      <w:r>
        <w:rPr>
          <w:sz w:val="24"/>
        </w:rPr>
        <w:t>Only Look</w:t>
      </w:r>
      <w:r>
        <w:rPr>
          <w:spacing w:val="-1"/>
          <w:sz w:val="24"/>
        </w:rPr>
        <w:t xml:space="preserve"> </w:t>
      </w:r>
      <w:r>
        <w:rPr>
          <w:sz w:val="24"/>
        </w:rPr>
        <w:t xml:space="preserve">Once: Unified, Real-Time Object Detection. </w:t>
      </w:r>
      <w:r>
        <w:rPr>
          <w:i/>
          <w:sz w:val="24"/>
        </w:rPr>
        <w:t>Proceedings of the IEEE Conference on Computer Vision and Pattern Recognition (CVPR)</w:t>
      </w:r>
      <w:r>
        <w:rPr>
          <w:sz w:val="24"/>
        </w:rPr>
        <w:t>, 779–788.</w:t>
      </w:r>
    </w:p>
    <w:p w14:paraId="1E610C8B" w14:textId="77777777" w:rsidR="000014A8" w:rsidRDefault="000014A8" w:rsidP="000014A8">
      <w:pPr>
        <w:pStyle w:val="ListParagraph"/>
        <w:numPr>
          <w:ilvl w:val="0"/>
          <w:numId w:val="3"/>
        </w:numPr>
        <w:tabs>
          <w:tab w:val="left" w:pos="873"/>
        </w:tabs>
        <w:spacing w:before="160"/>
        <w:ind w:left="873" w:hanging="359"/>
        <w:jc w:val="both"/>
        <w:rPr>
          <w:sz w:val="24"/>
        </w:rPr>
      </w:pPr>
      <w:r>
        <w:rPr>
          <w:b/>
          <w:sz w:val="24"/>
        </w:rPr>
        <w:t>Bradski,</w:t>
      </w:r>
      <w:r>
        <w:rPr>
          <w:b/>
          <w:spacing w:val="-3"/>
          <w:sz w:val="24"/>
        </w:rPr>
        <w:t xml:space="preserve"> </w:t>
      </w:r>
      <w:r>
        <w:rPr>
          <w:b/>
          <w:sz w:val="24"/>
        </w:rPr>
        <w:t>G.</w:t>
      </w:r>
      <w:r>
        <w:rPr>
          <w:b/>
          <w:spacing w:val="-1"/>
          <w:sz w:val="24"/>
        </w:rPr>
        <w:t xml:space="preserve"> </w:t>
      </w:r>
      <w:r>
        <w:rPr>
          <w:sz w:val="24"/>
        </w:rPr>
        <w:t>(2000).</w:t>
      </w:r>
      <w:r>
        <w:rPr>
          <w:spacing w:val="-1"/>
          <w:sz w:val="24"/>
        </w:rPr>
        <w:t xml:space="preserve"> </w:t>
      </w:r>
      <w:r>
        <w:rPr>
          <w:sz w:val="24"/>
        </w:rPr>
        <w:t>The</w:t>
      </w:r>
      <w:r>
        <w:rPr>
          <w:spacing w:val="-2"/>
          <w:sz w:val="24"/>
        </w:rPr>
        <w:t xml:space="preserve"> </w:t>
      </w:r>
      <w:r>
        <w:rPr>
          <w:sz w:val="24"/>
        </w:rPr>
        <w:t>OpenCV</w:t>
      </w:r>
      <w:r>
        <w:rPr>
          <w:spacing w:val="-2"/>
          <w:sz w:val="24"/>
        </w:rPr>
        <w:t xml:space="preserve"> </w:t>
      </w:r>
      <w:r>
        <w:rPr>
          <w:sz w:val="24"/>
        </w:rPr>
        <w:t xml:space="preserve">Library. </w:t>
      </w:r>
      <w:r>
        <w:rPr>
          <w:i/>
          <w:sz w:val="24"/>
        </w:rPr>
        <w:t>Dr.</w:t>
      </w:r>
      <w:r>
        <w:rPr>
          <w:i/>
          <w:spacing w:val="-1"/>
          <w:sz w:val="24"/>
        </w:rPr>
        <w:t xml:space="preserve"> </w:t>
      </w:r>
      <w:r>
        <w:rPr>
          <w:i/>
          <w:sz w:val="24"/>
        </w:rPr>
        <w:t>Dobb's</w:t>
      </w:r>
      <w:r>
        <w:rPr>
          <w:i/>
          <w:spacing w:val="-1"/>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Software</w:t>
      </w:r>
      <w:r>
        <w:rPr>
          <w:i/>
          <w:spacing w:val="-1"/>
          <w:sz w:val="24"/>
        </w:rPr>
        <w:t xml:space="preserve"> </w:t>
      </w:r>
      <w:r>
        <w:rPr>
          <w:i/>
          <w:spacing w:val="-2"/>
          <w:sz w:val="24"/>
        </w:rPr>
        <w:t>Tools</w:t>
      </w:r>
      <w:r>
        <w:rPr>
          <w:spacing w:val="-2"/>
          <w:sz w:val="24"/>
        </w:rPr>
        <w:t>.</w:t>
      </w:r>
    </w:p>
    <w:p w14:paraId="0C2AED57" w14:textId="77777777" w:rsidR="000014A8" w:rsidRDefault="000014A8" w:rsidP="000014A8">
      <w:pPr>
        <w:pStyle w:val="ListParagraph"/>
        <w:numPr>
          <w:ilvl w:val="0"/>
          <w:numId w:val="3"/>
        </w:numPr>
        <w:tabs>
          <w:tab w:val="left" w:pos="872"/>
          <w:tab w:val="left" w:pos="874"/>
        </w:tabs>
        <w:spacing w:before="228" w:line="300" w:lineRule="auto"/>
        <w:ind w:right="433"/>
        <w:rPr>
          <w:sz w:val="24"/>
        </w:rPr>
      </w:pPr>
      <w:r>
        <w:rPr>
          <w:b/>
          <w:sz w:val="24"/>
        </w:rPr>
        <w:t xml:space="preserve">Grinberg, M. </w:t>
      </w:r>
      <w:r>
        <w:rPr>
          <w:sz w:val="24"/>
        </w:rPr>
        <w:t xml:space="preserve">(2018). </w:t>
      </w:r>
      <w:r>
        <w:rPr>
          <w:i/>
          <w:sz w:val="24"/>
        </w:rPr>
        <w:t>Flask Web Development: Developing Web Applications with Python</w:t>
      </w:r>
      <w:r>
        <w:rPr>
          <w:sz w:val="24"/>
        </w:rPr>
        <w:t xml:space="preserve">. O'Reilly </w:t>
      </w:r>
      <w:r>
        <w:rPr>
          <w:spacing w:val="-2"/>
          <w:sz w:val="24"/>
        </w:rPr>
        <w:t>Media.</w:t>
      </w:r>
    </w:p>
    <w:p w14:paraId="65DFE8F6" w14:textId="77777777" w:rsidR="000014A8" w:rsidRDefault="000014A8" w:rsidP="000014A8">
      <w:pPr>
        <w:pStyle w:val="ListParagraph"/>
        <w:numPr>
          <w:ilvl w:val="0"/>
          <w:numId w:val="3"/>
        </w:numPr>
        <w:tabs>
          <w:tab w:val="left" w:pos="872"/>
          <w:tab w:val="left" w:pos="874"/>
        </w:tabs>
        <w:spacing w:before="161" w:line="300" w:lineRule="auto"/>
        <w:ind w:right="435"/>
        <w:rPr>
          <w:sz w:val="24"/>
        </w:rPr>
      </w:pPr>
      <w:r>
        <w:rPr>
          <w:b/>
          <w:sz w:val="24"/>
        </w:rPr>
        <w:t>Pedregosa,</w:t>
      </w:r>
      <w:r>
        <w:rPr>
          <w:b/>
          <w:spacing w:val="40"/>
          <w:sz w:val="24"/>
        </w:rPr>
        <w:t xml:space="preserve"> </w:t>
      </w:r>
      <w:r>
        <w:rPr>
          <w:b/>
          <w:sz w:val="24"/>
        </w:rPr>
        <w:t>F.,</w:t>
      </w:r>
      <w:r>
        <w:rPr>
          <w:b/>
          <w:spacing w:val="40"/>
          <w:sz w:val="24"/>
        </w:rPr>
        <w:t xml:space="preserve"> </w:t>
      </w:r>
      <w:r>
        <w:rPr>
          <w:b/>
          <w:sz w:val="24"/>
        </w:rPr>
        <w:t>Varoquaux,</w:t>
      </w:r>
      <w:r>
        <w:rPr>
          <w:b/>
          <w:spacing w:val="40"/>
          <w:sz w:val="24"/>
        </w:rPr>
        <w:t xml:space="preserve"> </w:t>
      </w:r>
      <w:r>
        <w:rPr>
          <w:b/>
          <w:sz w:val="24"/>
        </w:rPr>
        <w:t>G.,</w:t>
      </w:r>
      <w:r>
        <w:rPr>
          <w:b/>
          <w:spacing w:val="40"/>
          <w:sz w:val="24"/>
        </w:rPr>
        <w:t xml:space="preserve"> </w:t>
      </w:r>
      <w:r>
        <w:rPr>
          <w:b/>
          <w:sz w:val="24"/>
        </w:rPr>
        <w:t>Gramfort,</w:t>
      </w:r>
      <w:r>
        <w:rPr>
          <w:b/>
          <w:spacing w:val="40"/>
          <w:sz w:val="24"/>
        </w:rPr>
        <w:t xml:space="preserve"> </w:t>
      </w:r>
      <w:r>
        <w:rPr>
          <w:b/>
          <w:sz w:val="24"/>
        </w:rPr>
        <w:t>A.,</w:t>
      </w:r>
      <w:r>
        <w:rPr>
          <w:b/>
          <w:spacing w:val="40"/>
          <w:sz w:val="24"/>
        </w:rPr>
        <w:t xml:space="preserve"> </w:t>
      </w:r>
      <w:r>
        <w:rPr>
          <w:b/>
          <w:sz w:val="24"/>
        </w:rPr>
        <w:t>et</w:t>
      </w:r>
      <w:r>
        <w:rPr>
          <w:b/>
          <w:spacing w:val="40"/>
          <w:sz w:val="24"/>
        </w:rPr>
        <w:t xml:space="preserve"> </w:t>
      </w:r>
      <w:r>
        <w:rPr>
          <w:b/>
          <w:sz w:val="24"/>
        </w:rPr>
        <w:t>al.</w:t>
      </w:r>
      <w:r>
        <w:rPr>
          <w:b/>
          <w:spacing w:val="40"/>
          <w:sz w:val="24"/>
        </w:rPr>
        <w:t xml:space="preserve"> </w:t>
      </w:r>
      <w:r>
        <w:rPr>
          <w:sz w:val="24"/>
        </w:rPr>
        <w:t>(2011).</w:t>
      </w:r>
      <w:r>
        <w:rPr>
          <w:spacing w:val="40"/>
          <w:sz w:val="24"/>
        </w:rPr>
        <w:t xml:space="preserve"> </w:t>
      </w:r>
      <w:r>
        <w:rPr>
          <w:sz w:val="24"/>
        </w:rPr>
        <w:t>Scikit-learn:</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 xml:space="preserve">in Python. </w:t>
      </w:r>
      <w:r>
        <w:rPr>
          <w:i/>
          <w:sz w:val="24"/>
        </w:rPr>
        <w:t>Journal of Machine Learning Research</w:t>
      </w:r>
      <w:r>
        <w:rPr>
          <w:sz w:val="24"/>
        </w:rPr>
        <w:t>, 12, 2825–2830.</w:t>
      </w:r>
    </w:p>
    <w:p w14:paraId="59F914B6" w14:textId="77777777" w:rsidR="000014A8" w:rsidRDefault="000014A8" w:rsidP="000014A8">
      <w:pPr>
        <w:pStyle w:val="ListParagraph"/>
        <w:numPr>
          <w:ilvl w:val="0"/>
          <w:numId w:val="3"/>
        </w:numPr>
        <w:tabs>
          <w:tab w:val="left" w:pos="872"/>
          <w:tab w:val="left" w:pos="874"/>
        </w:tabs>
        <w:spacing w:before="159" w:line="300" w:lineRule="auto"/>
        <w:ind w:right="436"/>
        <w:rPr>
          <w:sz w:val="24"/>
        </w:rPr>
      </w:pPr>
      <w:r>
        <w:rPr>
          <w:b/>
          <w:sz w:val="24"/>
        </w:rPr>
        <w:t xml:space="preserve">Lugaresi, C., Tang, J., Nash, H., et al. </w:t>
      </w:r>
      <w:r>
        <w:rPr>
          <w:sz w:val="24"/>
        </w:rPr>
        <w:t>(2019). MediaPipe: A Framework for Building Perception</w:t>
      </w:r>
      <w:r>
        <w:rPr>
          <w:spacing w:val="40"/>
          <w:sz w:val="24"/>
        </w:rPr>
        <w:t xml:space="preserve"> </w:t>
      </w:r>
      <w:r>
        <w:rPr>
          <w:sz w:val="24"/>
        </w:rPr>
        <w:t xml:space="preserve">Pipelines. </w:t>
      </w:r>
      <w:r>
        <w:rPr>
          <w:i/>
          <w:sz w:val="24"/>
        </w:rPr>
        <w:t>arXiv preprint arXiv:1906.08172</w:t>
      </w:r>
      <w:r>
        <w:rPr>
          <w:sz w:val="24"/>
        </w:rPr>
        <w:t>.</w:t>
      </w:r>
    </w:p>
    <w:p w14:paraId="439C60CF" w14:textId="77777777" w:rsidR="000014A8" w:rsidRDefault="000014A8" w:rsidP="000014A8">
      <w:pPr>
        <w:pStyle w:val="ListParagraph"/>
        <w:numPr>
          <w:ilvl w:val="0"/>
          <w:numId w:val="3"/>
        </w:numPr>
        <w:tabs>
          <w:tab w:val="left" w:pos="872"/>
          <w:tab w:val="left" w:pos="874"/>
        </w:tabs>
        <w:spacing w:before="162" w:line="297" w:lineRule="auto"/>
        <w:ind w:right="435"/>
        <w:rPr>
          <w:sz w:val="24"/>
        </w:rPr>
      </w:pPr>
      <w:r>
        <w:rPr>
          <w:b/>
          <w:sz w:val="24"/>
        </w:rPr>
        <w:t xml:space="preserve">Koller, O., Camgoz, N.C., Bowden, R., &amp; Ney, H. </w:t>
      </w:r>
      <w:r>
        <w:rPr>
          <w:sz w:val="24"/>
        </w:rPr>
        <w:t xml:space="preserve">(2020). Quantitative Survey of the State of the Art in Sign Language Recognition. </w:t>
      </w:r>
      <w:r>
        <w:rPr>
          <w:i/>
          <w:sz w:val="24"/>
        </w:rPr>
        <w:t>arXiv preprint arXiv:2008.09918</w:t>
      </w:r>
      <w:r>
        <w:rPr>
          <w:sz w:val="24"/>
        </w:rPr>
        <w:t>.</w:t>
      </w:r>
    </w:p>
    <w:p w14:paraId="613AC51B" w14:textId="77777777" w:rsidR="000014A8" w:rsidRDefault="000014A8" w:rsidP="000014A8">
      <w:pPr>
        <w:pStyle w:val="ListParagraph"/>
        <w:numPr>
          <w:ilvl w:val="0"/>
          <w:numId w:val="3"/>
        </w:numPr>
        <w:tabs>
          <w:tab w:val="left" w:pos="872"/>
          <w:tab w:val="left" w:pos="874"/>
        </w:tabs>
        <w:spacing w:before="166" w:line="297" w:lineRule="auto"/>
        <w:ind w:right="434"/>
        <w:rPr>
          <w:sz w:val="24"/>
        </w:rPr>
      </w:pPr>
      <w:r>
        <w:rPr>
          <w:b/>
          <w:sz w:val="24"/>
        </w:rPr>
        <w:t>Vaswani,</w:t>
      </w:r>
      <w:r>
        <w:rPr>
          <w:b/>
          <w:spacing w:val="-4"/>
          <w:sz w:val="24"/>
        </w:rPr>
        <w:t xml:space="preserve"> </w:t>
      </w:r>
      <w:r>
        <w:rPr>
          <w:b/>
          <w:sz w:val="24"/>
        </w:rPr>
        <w:t>A.,</w:t>
      </w:r>
      <w:r>
        <w:rPr>
          <w:b/>
          <w:spacing w:val="-5"/>
          <w:sz w:val="24"/>
        </w:rPr>
        <w:t xml:space="preserve"> </w:t>
      </w:r>
      <w:r>
        <w:rPr>
          <w:b/>
          <w:sz w:val="24"/>
        </w:rPr>
        <w:t>Shazeer,</w:t>
      </w:r>
      <w:r>
        <w:rPr>
          <w:b/>
          <w:spacing w:val="-5"/>
          <w:sz w:val="24"/>
        </w:rPr>
        <w:t xml:space="preserve"> </w:t>
      </w:r>
      <w:r>
        <w:rPr>
          <w:b/>
          <w:sz w:val="24"/>
        </w:rPr>
        <w:t>N.,</w:t>
      </w:r>
      <w:r>
        <w:rPr>
          <w:b/>
          <w:spacing w:val="-5"/>
          <w:sz w:val="24"/>
        </w:rPr>
        <w:t xml:space="preserve"> </w:t>
      </w:r>
      <w:r>
        <w:rPr>
          <w:b/>
          <w:sz w:val="24"/>
        </w:rPr>
        <w:t>Parmar,</w:t>
      </w:r>
      <w:r>
        <w:rPr>
          <w:b/>
          <w:spacing w:val="-5"/>
          <w:sz w:val="24"/>
        </w:rPr>
        <w:t xml:space="preserve"> </w:t>
      </w:r>
      <w:r>
        <w:rPr>
          <w:b/>
          <w:sz w:val="24"/>
        </w:rPr>
        <w:t>N.,</w:t>
      </w:r>
      <w:r>
        <w:rPr>
          <w:b/>
          <w:spacing w:val="-5"/>
          <w:sz w:val="24"/>
        </w:rPr>
        <w:t xml:space="preserve"> </w:t>
      </w:r>
      <w:r>
        <w:rPr>
          <w:b/>
          <w:sz w:val="24"/>
        </w:rPr>
        <w:t>et</w:t>
      </w:r>
      <w:r>
        <w:rPr>
          <w:b/>
          <w:spacing w:val="-6"/>
          <w:sz w:val="24"/>
        </w:rPr>
        <w:t xml:space="preserve"> </w:t>
      </w:r>
      <w:r>
        <w:rPr>
          <w:b/>
          <w:sz w:val="24"/>
        </w:rPr>
        <w:t>al.</w:t>
      </w:r>
      <w:r>
        <w:rPr>
          <w:b/>
          <w:spacing w:val="-3"/>
          <w:sz w:val="24"/>
        </w:rPr>
        <w:t xml:space="preserve"> </w:t>
      </w:r>
      <w:r>
        <w:rPr>
          <w:sz w:val="24"/>
        </w:rPr>
        <w:t>(2017).</w:t>
      </w:r>
      <w:r>
        <w:rPr>
          <w:spacing w:val="-6"/>
          <w:sz w:val="24"/>
        </w:rPr>
        <w:t xml:space="preserve"> </w:t>
      </w:r>
      <w:r>
        <w:rPr>
          <w:sz w:val="24"/>
        </w:rPr>
        <w:t>Attention</w:t>
      </w:r>
      <w:r>
        <w:rPr>
          <w:spacing w:val="-4"/>
          <w:sz w:val="24"/>
        </w:rPr>
        <w:t xml:space="preserve"> </w:t>
      </w:r>
      <w:r>
        <w:rPr>
          <w:sz w:val="24"/>
        </w:rPr>
        <w:t>Is</w:t>
      </w:r>
      <w:r>
        <w:rPr>
          <w:spacing w:val="-5"/>
          <w:sz w:val="24"/>
        </w:rPr>
        <w:t xml:space="preserve"> </w:t>
      </w:r>
      <w:r>
        <w:rPr>
          <w:sz w:val="24"/>
        </w:rPr>
        <w:t>All</w:t>
      </w:r>
      <w:r>
        <w:rPr>
          <w:spacing w:val="-4"/>
          <w:sz w:val="24"/>
        </w:rPr>
        <w:t xml:space="preserve"> </w:t>
      </w:r>
      <w:r>
        <w:rPr>
          <w:sz w:val="24"/>
        </w:rPr>
        <w:t>You</w:t>
      </w:r>
      <w:r>
        <w:rPr>
          <w:spacing w:val="-2"/>
          <w:sz w:val="24"/>
        </w:rPr>
        <w:t xml:space="preserve"> </w:t>
      </w:r>
      <w:r>
        <w:rPr>
          <w:sz w:val="24"/>
        </w:rPr>
        <w:t>Need.</w:t>
      </w:r>
      <w:r>
        <w:rPr>
          <w:spacing w:val="-4"/>
          <w:sz w:val="24"/>
        </w:rPr>
        <w:t xml:space="preserve"> </w:t>
      </w:r>
      <w:r>
        <w:rPr>
          <w:i/>
          <w:sz w:val="24"/>
        </w:rPr>
        <w:t>Advances</w:t>
      </w:r>
      <w:r>
        <w:rPr>
          <w:i/>
          <w:spacing w:val="-5"/>
          <w:sz w:val="24"/>
        </w:rPr>
        <w:t xml:space="preserve"> </w:t>
      </w:r>
      <w:r>
        <w:rPr>
          <w:i/>
          <w:sz w:val="24"/>
        </w:rPr>
        <w:t>in</w:t>
      </w:r>
      <w:r>
        <w:rPr>
          <w:i/>
          <w:spacing w:val="-4"/>
          <w:sz w:val="24"/>
        </w:rPr>
        <w:t xml:space="preserve"> </w:t>
      </w:r>
      <w:r>
        <w:rPr>
          <w:i/>
          <w:sz w:val="24"/>
        </w:rPr>
        <w:t>Neural Information Processing Systems (NeurIPS)</w:t>
      </w:r>
      <w:r>
        <w:rPr>
          <w:sz w:val="24"/>
        </w:rPr>
        <w:t>, 30, 5998–6008.</w:t>
      </w:r>
    </w:p>
    <w:p w14:paraId="26A889D5" w14:textId="77777777" w:rsidR="000014A8" w:rsidRDefault="000014A8" w:rsidP="000014A8">
      <w:pPr>
        <w:pStyle w:val="ListParagraph"/>
        <w:numPr>
          <w:ilvl w:val="0"/>
          <w:numId w:val="3"/>
        </w:numPr>
        <w:tabs>
          <w:tab w:val="left" w:pos="873"/>
        </w:tabs>
        <w:spacing w:before="165"/>
        <w:ind w:left="873" w:hanging="359"/>
        <w:rPr>
          <w:sz w:val="24"/>
        </w:rPr>
      </w:pPr>
      <w:r>
        <w:rPr>
          <w:b/>
          <w:sz w:val="24"/>
        </w:rPr>
        <w:t>He,</w:t>
      </w:r>
      <w:r>
        <w:rPr>
          <w:b/>
          <w:spacing w:val="34"/>
          <w:sz w:val="24"/>
        </w:rPr>
        <w:t xml:space="preserve"> </w:t>
      </w:r>
      <w:r>
        <w:rPr>
          <w:b/>
          <w:sz w:val="24"/>
        </w:rPr>
        <w:t>K.,</w:t>
      </w:r>
      <w:r>
        <w:rPr>
          <w:b/>
          <w:spacing w:val="37"/>
          <w:sz w:val="24"/>
        </w:rPr>
        <w:t xml:space="preserve"> </w:t>
      </w:r>
      <w:r>
        <w:rPr>
          <w:b/>
          <w:sz w:val="24"/>
        </w:rPr>
        <w:t>Zhang,</w:t>
      </w:r>
      <w:r>
        <w:rPr>
          <w:b/>
          <w:spacing w:val="37"/>
          <w:sz w:val="24"/>
        </w:rPr>
        <w:t xml:space="preserve"> </w:t>
      </w:r>
      <w:r>
        <w:rPr>
          <w:b/>
          <w:sz w:val="24"/>
        </w:rPr>
        <w:t>X.,</w:t>
      </w:r>
      <w:r>
        <w:rPr>
          <w:b/>
          <w:spacing w:val="36"/>
          <w:sz w:val="24"/>
        </w:rPr>
        <w:t xml:space="preserve"> </w:t>
      </w:r>
      <w:r>
        <w:rPr>
          <w:b/>
          <w:sz w:val="24"/>
        </w:rPr>
        <w:t>Ren,</w:t>
      </w:r>
      <w:r>
        <w:rPr>
          <w:b/>
          <w:spacing w:val="37"/>
          <w:sz w:val="24"/>
        </w:rPr>
        <w:t xml:space="preserve"> </w:t>
      </w:r>
      <w:r>
        <w:rPr>
          <w:b/>
          <w:sz w:val="24"/>
        </w:rPr>
        <w:t>S.,</w:t>
      </w:r>
      <w:r>
        <w:rPr>
          <w:b/>
          <w:spacing w:val="37"/>
          <w:sz w:val="24"/>
        </w:rPr>
        <w:t xml:space="preserve"> </w:t>
      </w:r>
      <w:r>
        <w:rPr>
          <w:b/>
          <w:sz w:val="24"/>
        </w:rPr>
        <w:t>&amp;</w:t>
      </w:r>
      <w:r>
        <w:rPr>
          <w:b/>
          <w:spacing w:val="36"/>
          <w:sz w:val="24"/>
        </w:rPr>
        <w:t xml:space="preserve"> </w:t>
      </w:r>
      <w:r>
        <w:rPr>
          <w:b/>
          <w:sz w:val="24"/>
        </w:rPr>
        <w:t>Sun,</w:t>
      </w:r>
      <w:r>
        <w:rPr>
          <w:b/>
          <w:spacing w:val="38"/>
          <w:sz w:val="24"/>
        </w:rPr>
        <w:t xml:space="preserve"> </w:t>
      </w:r>
      <w:r>
        <w:rPr>
          <w:b/>
          <w:sz w:val="24"/>
        </w:rPr>
        <w:t>J.</w:t>
      </w:r>
      <w:r>
        <w:rPr>
          <w:b/>
          <w:spacing w:val="41"/>
          <w:sz w:val="24"/>
        </w:rPr>
        <w:t xml:space="preserve"> </w:t>
      </w:r>
      <w:r>
        <w:rPr>
          <w:sz w:val="24"/>
        </w:rPr>
        <w:t>(2016).</w:t>
      </w:r>
      <w:r>
        <w:rPr>
          <w:spacing w:val="36"/>
          <w:sz w:val="24"/>
        </w:rPr>
        <w:t xml:space="preserve"> </w:t>
      </w:r>
      <w:r>
        <w:rPr>
          <w:sz w:val="24"/>
        </w:rPr>
        <w:t>Deep</w:t>
      </w:r>
      <w:r>
        <w:rPr>
          <w:spacing w:val="37"/>
          <w:sz w:val="24"/>
        </w:rPr>
        <w:t xml:space="preserve"> </w:t>
      </w:r>
      <w:r>
        <w:rPr>
          <w:sz w:val="24"/>
        </w:rPr>
        <w:t>Residual</w:t>
      </w:r>
      <w:r>
        <w:rPr>
          <w:spacing w:val="37"/>
          <w:sz w:val="24"/>
        </w:rPr>
        <w:t xml:space="preserve"> </w:t>
      </w:r>
      <w:r>
        <w:rPr>
          <w:sz w:val="24"/>
        </w:rPr>
        <w:t>Learning</w:t>
      </w:r>
      <w:r>
        <w:rPr>
          <w:spacing w:val="37"/>
          <w:sz w:val="24"/>
        </w:rPr>
        <w:t xml:space="preserve"> </w:t>
      </w:r>
      <w:r>
        <w:rPr>
          <w:sz w:val="24"/>
        </w:rPr>
        <w:t>for</w:t>
      </w:r>
      <w:r>
        <w:rPr>
          <w:spacing w:val="38"/>
          <w:sz w:val="24"/>
        </w:rPr>
        <w:t xml:space="preserve"> </w:t>
      </w:r>
      <w:r>
        <w:rPr>
          <w:sz w:val="24"/>
        </w:rPr>
        <w:t>Image</w:t>
      </w:r>
      <w:r>
        <w:rPr>
          <w:spacing w:val="36"/>
          <w:sz w:val="24"/>
        </w:rPr>
        <w:t xml:space="preserve"> </w:t>
      </w:r>
      <w:r>
        <w:rPr>
          <w:spacing w:val="-2"/>
          <w:sz w:val="24"/>
        </w:rPr>
        <w:t>Recognition.</w:t>
      </w:r>
    </w:p>
    <w:p w14:paraId="2ABC6EDF" w14:textId="77777777" w:rsidR="000014A8" w:rsidRDefault="000014A8" w:rsidP="000014A8">
      <w:pPr>
        <w:spacing w:before="70"/>
        <w:ind w:left="874"/>
        <w:rPr>
          <w:sz w:val="24"/>
        </w:rPr>
      </w:pPr>
      <w:r>
        <w:rPr>
          <w:i/>
          <w:sz w:val="24"/>
        </w:rPr>
        <w:t>Proceedings</w:t>
      </w:r>
      <w:r>
        <w:rPr>
          <w:i/>
          <w:spacing w:val="-6"/>
          <w:sz w:val="24"/>
        </w:rPr>
        <w:t xml:space="preserve"> </w:t>
      </w:r>
      <w:r>
        <w:rPr>
          <w:i/>
          <w:sz w:val="24"/>
        </w:rPr>
        <w:t>of</w:t>
      </w:r>
      <w:r>
        <w:rPr>
          <w:i/>
          <w:spacing w:val="-6"/>
          <w:sz w:val="24"/>
        </w:rPr>
        <w:t xml:space="preserve"> </w:t>
      </w:r>
      <w:r>
        <w:rPr>
          <w:i/>
          <w:sz w:val="24"/>
        </w:rPr>
        <w:t>the</w:t>
      </w:r>
      <w:r>
        <w:rPr>
          <w:i/>
          <w:spacing w:val="-5"/>
          <w:sz w:val="24"/>
        </w:rPr>
        <w:t xml:space="preserve"> </w:t>
      </w:r>
      <w:r>
        <w:rPr>
          <w:i/>
          <w:sz w:val="24"/>
        </w:rPr>
        <w:t>IEEE</w:t>
      </w:r>
      <w:r>
        <w:rPr>
          <w:i/>
          <w:spacing w:val="-4"/>
          <w:sz w:val="24"/>
        </w:rPr>
        <w:t xml:space="preserve"> </w:t>
      </w:r>
      <w:r>
        <w:rPr>
          <w:i/>
          <w:sz w:val="24"/>
        </w:rPr>
        <w:t>Conference</w:t>
      </w:r>
      <w:r>
        <w:rPr>
          <w:i/>
          <w:spacing w:val="-7"/>
          <w:sz w:val="24"/>
        </w:rPr>
        <w:t xml:space="preserve"> </w:t>
      </w:r>
      <w:r>
        <w:rPr>
          <w:i/>
          <w:sz w:val="24"/>
        </w:rPr>
        <w:t>on</w:t>
      </w:r>
      <w:r>
        <w:rPr>
          <w:i/>
          <w:spacing w:val="-5"/>
          <w:sz w:val="24"/>
        </w:rPr>
        <w:t xml:space="preserve"> </w:t>
      </w:r>
      <w:r>
        <w:rPr>
          <w:i/>
          <w:sz w:val="24"/>
        </w:rPr>
        <w:t>Computer</w:t>
      </w:r>
      <w:r>
        <w:rPr>
          <w:i/>
          <w:spacing w:val="-5"/>
          <w:sz w:val="24"/>
        </w:rPr>
        <w:t xml:space="preserve"> </w:t>
      </w:r>
      <w:r>
        <w:rPr>
          <w:i/>
          <w:sz w:val="24"/>
        </w:rPr>
        <w:t>Vision</w:t>
      </w:r>
      <w:r>
        <w:rPr>
          <w:i/>
          <w:spacing w:val="-6"/>
          <w:sz w:val="24"/>
        </w:rPr>
        <w:t xml:space="preserve"> </w:t>
      </w:r>
      <w:r>
        <w:rPr>
          <w:i/>
          <w:sz w:val="24"/>
        </w:rPr>
        <w:t>and</w:t>
      </w:r>
      <w:r>
        <w:rPr>
          <w:i/>
          <w:spacing w:val="-6"/>
          <w:sz w:val="24"/>
        </w:rPr>
        <w:t xml:space="preserve"> </w:t>
      </w:r>
      <w:r>
        <w:rPr>
          <w:i/>
          <w:sz w:val="24"/>
        </w:rPr>
        <w:t>Pattern</w:t>
      </w:r>
      <w:r>
        <w:rPr>
          <w:i/>
          <w:spacing w:val="-6"/>
          <w:sz w:val="24"/>
        </w:rPr>
        <w:t xml:space="preserve"> </w:t>
      </w:r>
      <w:r>
        <w:rPr>
          <w:i/>
          <w:sz w:val="24"/>
        </w:rPr>
        <w:t>Recognition</w:t>
      </w:r>
      <w:r>
        <w:rPr>
          <w:i/>
          <w:spacing w:val="-5"/>
          <w:sz w:val="24"/>
        </w:rPr>
        <w:t xml:space="preserve"> </w:t>
      </w:r>
      <w:r>
        <w:rPr>
          <w:i/>
          <w:sz w:val="24"/>
        </w:rPr>
        <w:t>(CVPR)</w:t>
      </w:r>
      <w:r>
        <w:rPr>
          <w:sz w:val="24"/>
        </w:rPr>
        <w:t>,</w:t>
      </w:r>
      <w:r>
        <w:rPr>
          <w:spacing w:val="-6"/>
          <w:sz w:val="24"/>
        </w:rPr>
        <w:t xml:space="preserve"> </w:t>
      </w:r>
      <w:r>
        <w:rPr>
          <w:sz w:val="24"/>
        </w:rPr>
        <w:t>770–</w:t>
      </w:r>
      <w:r>
        <w:rPr>
          <w:spacing w:val="-4"/>
          <w:sz w:val="24"/>
        </w:rPr>
        <w:t>778.</w:t>
      </w:r>
    </w:p>
    <w:p w14:paraId="19F62739" w14:textId="77777777" w:rsidR="000014A8" w:rsidRDefault="000014A8" w:rsidP="000014A8">
      <w:pPr>
        <w:pStyle w:val="ListParagraph"/>
        <w:numPr>
          <w:ilvl w:val="0"/>
          <w:numId w:val="3"/>
        </w:numPr>
        <w:tabs>
          <w:tab w:val="left" w:pos="872"/>
          <w:tab w:val="left" w:pos="874"/>
        </w:tabs>
        <w:spacing w:before="228" w:line="300" w:lineRule="auto"/>
        <w:ind w:right="433"/>
        <w:jc w:val="both"/>
        <w:rPr>
          <w:sz w:val="24"/>
        </w:rPr>
      </w:pPr>
      <w:r>
        <w:rPr>
          <w:b/>
          <w:sz w:val="24"/>
        </w:rPr>
        <w:t>Molchanov,</w:t>
      </w:r>
      <w:r>
        <w:rPr>
          <w:b/>
          <w:spacing w:val="-2"/>
          <w:sz w:val="24"/>
        </w:rPr>
        <w:t xml:space="preserve"> </w:t>
      </w:r>
      <w:r>
        <w:rPr>
          <w:b/>
          <w:sz w:val="24"/>
        </w:rPr>
        <w:t>P.,</w:t>
      </w:r>
      <w:r>
        <w:rPr>
          <w:b/>
          <w:spacing w:val="-2"/>
          <w:sz w:val="24"/>
        </w:rPr>
        <w:t xml:space="preserve"> </w:t>
      </w:r>
      <w:r>
        <w:rPr>
          <w:b/>
          <w:sz w:val="24"/>
        </w:rPr>
        <w:t>Yang,</w:t>
      </w:r>
      <w:r>
        <w:rPr>
          <w:b/>
          <w:spacing w:val="-2"/>
          <w:sz w:val="24"/>
        </w:rPr>
        <w:t xml:space="preserve"> </w:t>
      </w:r>
      <w:r>
        <w:rPr>
          <w:b/>
          <w:sz w:val="24"/>
        </w:rPr>
        <w:t>X.,</w:t>
      </w:r>
      <w:r>
        <w:rPr>
          <w:b/>
          <w:spacing w:val="-2"/>
          <w:sz w:val="24"/>
        </w:rPr>
        <w:t xml:space="preserve"> </w:t>
      </w:r>
      <w:r>
        <w:rPr>
          <w:b/>
          <w:sz w:val="24"/>
        </w:rPr>
        <w:t>Gupta,</w:t>
      </w:r>
      <w:r>
        <w:rPr>
          <w:b/>
          <w:spacing w:val="-2"/>
          <w:sz w:val="24"/>
        </w:rPr>
        <w:t xml:space="preserve"> </w:t>
      </w:r>
      <w:r>
        <w:rPr>
          <w:b/>
          <w:sz w:val="24"/>
        </w:rPr>
        <w:t>S.,</w:t>
      </w:r>
      <w:r>
        <w:rPr>
          <w:b/>
          <w:spacing w:val="-2"/>
          <w:sz w:val="24"/>
        </w:rPr>
        <w:t xml:space="preserve"> </w:t>
      </w:r>
      <w:r>
        <w:rPr>
          <w:b/>
          <w:sz w:val="24"/>
        </w:rPr>
        <w:t>Kim,</w:t>
      </w:r>
      <w:r>
        <w:rPr>
          <w:b/>
          <w:spacing w:val="-2"/>
          <w:sz w:val="24"/>
        </w:rPr>
        <w:t xml:space="preserve"> </w:t>
      </w:r>
      <w:r>
        <w:rPr>
          <w:b/>
          <w:sz w:val="24"/>
        </w:rPr>
        <w:t>K.,</w:t>
      </w:r>
      <w:r>
        <w:rPr>
          <w:b/>
          <w:spacing w:val="-2"/>
          <w:sz w:val="24"/>
        </w:rPr>
        <w:t xml:space="preserve"> </w:t>
      </w:r>
      <w:r>
        <w:rPr>
          <w:b/>
          <w:sz w:val="24"/>
        </w:rPr>
        <w:t>Tyree, S.,</w:t>
      </w:r>
      <w:r>
        <w:rPr>
          <w:b/>
          <w:spacing w:val="-2"/>
          <w:sz w:val="24"/>
        </w:rPr>
        <w:t xml:space="preserve"> </w:t>
      </w:r>
      <w:r>
        <w:rPr>
          <w:b/>
          <w:sz w:val="24"/>
        </w:rPr>
        <w:t>&amp;</w:t>
      </w:r>
      <w:r>
        <w:rPr>
          <w:b/>
          <w:spacing w:val="-3"/>
          <w:sz w:val="24"/>
        </w:rPr>
        <w:t xml:space="preserve"> </w:t>
      </w:r>
      <w:r>
        <w:rPr>
          <w:b/>
          <w:sz w:val="24"/>
        </w:rPr>
        <w:t xml:space="preserve">Kautz, J. </w:t>
      </w:r>
      <w:r>
        <w:rPr>
          <w:sz w:val="24"/>
        </w:rPr>
        <w:t>(2016).</w:t>
      </w:r>
      <w:r>
        <w:rPr>
          <w:spacing w:val="-2"/>
          <w:sz w:val="24"/>
        </w:rPr>
        <w:t xml:space="preserve"> </w:t>
      </w:r>
      <w:r>
        <w:rPr>
          <w:sz w:val="24"/>
        </w:rPr>
        <w:t>Online</w:t>
      </w:r>
      <w:r>
        <w:rPr>
          <w:spacing w:val="-3"/>
          <w:sz w:val="24"/>
        </w:rPr>
        <w:t xml:space="preserve"> </w:t>
      </w:r>
      <w:r>
        <w:rPr>
          <w:sz w:val="24"/>
        </w:rPr>
        <w:t>Detection and Classification</w:t>
      </w:r>
      <w:r>
        <w:rPr>
          <w:spacing w:val="-6"/>
          <w:sz w:val="24"/>
        </w:rPr>
        <w:t xml:space="preserve"> </w:t>
      </w:r>
      <w:r>
        <w:rPr>
          <w:sz w:val="24"/>
        </w:rPr>
        <w:t>of</w:t>
      </w:r>
      <w:r>
        <w:rPr>
          <w:spacing w:val="-7"/>
          <w:sz w:val="24"/>
        </w:rPr>
        <w:t xml:space="preserve"> </w:t>
      </w:r>
      <w:r>
        <w:rPr>
          <w:sz w:val="24"/>
        </w:rPr>
        <w:t>Dynamic</w:t>
      </w:r>
      <w:r>
        <w:rPr>
          <w:spacing w:val="-7"/>
          <w:sz w:val="24"/>
        </w:rPr>
        <w:t xml:space="preserve"> </w:t>
      </w:r>
      <w:r>
        <w:rPr>
          <w:sz w:val="24"/>
        </w:rPr>
        <w:t>Hand</w:t>
      </w:r>
      <w:r>
        <w:rPr>
          <w:spacing w:val="-4"/>
          <w:sz w:val="24"/>
        </w:rPr>
        <w:t xml:space="preserve"> </w:t>
      </w:r>
      <w:r>
        <w:rPr>
          <w:sz w:val="24"/>
        </w:rPr>
        <w:t>Gestures</w:t>
      </w:r>
      <w:r>
        <w:rPr>
          <w:spacing w:val="-6"/>
          <w:sz w:val="24"/>
        </w:rPr>
        <w:t xml:space="preserve"> </w:t>
      </w:r>
      <w:r>
        <w:rPr>
          <w:sz w:val="24"/>
        </w:rPr>
        <w:t>with</w:t>
      </w:r>
      <w:r>
        <w:rPr>
          <w:spacing w:val="-5"/>
          <w:sz w:val="24"/>
        </w:rPr>
        <w:t xml:space="preserve"> </w:t>
      </w:r>
      <w:r>
        <w:rPr>
          <w:sz w:val="24"/>
        </w:rPr>
        <w:t>Recurrent</w:t>
      </w:r>
      <w:r>
        <w:rPr>
          <w:spacing w:val="-5"/>
          <w:sz w:val="24"/>
        </w:rPr>
        <w:t xml:space="preserve"> </w:t>
      </w:r>
      <w:r>
        <w:rPr>
          <w:sz w:val="24"/>
        </w:rPr>
        <w:t>3D</w:t>
      </w:r>
      <w:r>
        <w:rPr>
          <w:spacing w:val="-6"/>
          <w:sz w:val="24"/>
        </w:rPr>
        <w:t xml:space="preserve"> </w:t>
      </w:r>
      <w:r>
        <w:rPr>
          <w:sz w:val="24"/>
        </w:rPr>
        <w:t>Convolutional</w:t>
      </w:r>
      <w:r>
        <w:rPr>
          <w:spacing w:val="-6"/>
          <w:sz w:val="24"/>
        </w:rPr>
        <w:t xml:space="preserve"> </w:t>
      </w:r>
      <w:r>
        <w:rPr>
          <w:sz w:val="24"/>
        </w:rPr>
        <w:t>Neural</w:t>
      </w:r>
      <w:r>
        <w:rPr>
          <w:spacing w:val="-3"/>
          <w:sz w:val="24"/>
        </w:rPr>
        <w:t xml:space="preserve"> </w:t>
      </w:r>
      <w:r>
        <w:rPr>
          <w:sz w:val="24"/>
        </w:rPr>
        <w:t xml:space="preserve">Networks. </w:t>
      </w:r>
      <w:r>
        <w:rPr>
          <w:i/>
          <w:sz w:val="24"/>
        </w:rPr>
        <w:t>CVPR</w:t>
      </w:r>
      <w:r>
        <w:rPr>
          <w:sz w:val="24"/>
        </w:rPr>
        <w:t xml:space="preserve">, </w:t>
      </w:r>
      <w:r>
        <w:rPr>
          <w:spacing w:val="-2"/>
          <w:sz w:val="24"/>
        </w:rPr>
        <w:t>4207–4215.</w:t>
      </w:r>
    </w:p>
    <w:p w14:paraId="134B70C1" w14:textId="77777777" w:rsidR="000014A8" w:rsidRDefault="000014A8" w:rsidP="000014A8">
      <w:pPr>
        <w:pStyle w:val="ListParagraph"/>
        <w:numPr>
          <w:ilvl w:val="0"/>
          <w:numId w:val="3"/>
        </w:numPr>
        <w:tabs>
          <w:tab w:val="left" w:pos="872"/>
          <w:tab w:val="left" w:pos="874"/>
        </w:tabs>
        <w:spacing w:before="160" w:line="300" w:lineRule="auto"/>
        <w:ind w:right="438"/>
        <w:jc w:val="both"/>
        <w:rPr>
          <w:sz w:val="24"/>
        </w:rPr>
      </w:pPr>
      <w:r>
        <w:rPr>
          <w:b/>
          <w:sz w:val="24"/>
        </w:rPr>
        <w:t xml:space="preserve">Lee, G., Kim, C., &amp; Yoon, H. </w:t>
      </w:r>
      <w:r>
        <w:rPr>
          <w:sz w:val="24"/>
        </w:rPr>
        <w:t xml:space="preserve">(2021). Flex-sensor based sign language recognition using machine learning. </w:t>
      </w:r>
      <w:r>
        <w:rPr>
          <w:i/>
          <w:sz w:val="24"/>
        </w:rPr>
        <w:t>IEEE Transactions on Neural Systems and Rehabilitation Engineering</w:t>
      </w:r>
      <w:r>
        <w:rPr>
          <w:sz w:val="24"/>
        </w:rPr>
        <w:t>, 29, 1–10.</w:t>
      </w:r>
    </w:p>
    <w:p w14:paraId="503154AF" w14:textId="77777777" w:rsidR="000014A8" w:rsidRDefault="000014A8" w:rsidP="000014A8">
      <w:pPr>
        <w:pStyle w:val="ListParagraph"/>
        <w:numPr>
          <w:ilvl w:val="0"/>
          <w:numId w:val="3"/>
        </w:numPr>
        <w:tabs>
          <w:tab w:val="left" w:pos="872"/>
          <w:tab w:val="left" w:pos="874"/>
        </w:tabs>
        <w:spacing w:before="160" w:line="300" w:lineRule="auto"/>
        <w:ind w:right="435"/>
        <w:jc w:val="both"/>
        <w:rPr>
          <w:sz w:val="24"/>
        </w:rPr>
      </w:pPr>
      <w:r>
        <w:rPr>
          <w:b/>
          <w:sz w:val="24"/>
        </w:rPr>
        <w:t>Smith,</w:t>
      </w:r>
      <w:r>
        <w:rPr>
          <w:b/>
          <w:spacing w:val="-10"/>
          <w:sz w:val="24"/>
        </w:rPr>
        <w:t xml:space="preserve"> </w:t>
      </w:r>
      <w:r>
        <w:rPr>
          <w:b/>
          <w:sz w:val="24"/>
        </w:rPr>
        <w:t>J.,</w:t>
      </w:r>
      <w:r>
        <w:rPr>
          <w:b/>
          <w:spacing w:val="-10"/>
          <w:sz w:val="24"/>
        </w:rPr>
        <w:t xml:space="preserve"> </w:t>
      </w:r>
      <w:r>
        <w:rPr>
          <w:b/>
          <w:sz w:val="24"/>
        </w:rPr>
        <w:t>&amp;</w:t>
      </w:r>
      <w:r>
        <w:rPr>
          <w:b/>
          <w:spacing w:val="-10"/>
          <w:sz w:val="24"/>
        </w:rPr>
        <w:t xml:space="preserve"> </w:t>
      </w:r>
      <w:r>
        <w:rPr>
          <w:b/>
          <w:sz w:val="24"/>
        </w:rPr>
        <w:t>Doe,</w:t>
      </w:r>
      <w:r>
        <w:rPr>
          <w:b/>
          <w:spacing w:val="-10"/>
          <w:sz w:val="24"/>
        </w:rPr>
        <w:t xml:space="preserve"> </w:t>
      </w:r>
      <w:r>
        <w:rPr>
          <w:b/>
          <w:sz w:val="24"/>
        </w:rPr>
        <w:t>A.</w:t>
      </w:r>
      <w:r>
        <w:rPr>
          <w:b/>
          <w:spacing w:val="-10"/>
          <w:sz w:val="24"/>
        </w:rPr>
        <w:t xml:space="preserve"> </w:t>
      </w:r>
      <w:r>
        <w:rPr>
          <w:sz w:val="24"/>
        </w:rPr>
        <w:t>(2023).</w:t>
      </w:r>
      <w:r>
        <w:rPr>
          <w:spacing w:val="-10"/>
          <w:sz w:val="24"/>
        </w:rPr>
        <w:t xml:space="preserve"> </w:t>
      </w:r>
      <w:r>
        <w:rPr>
          <w:sz w:val="24"/>
        </w:rPr>
        <w:t>Limitations</w:t>
      </w:r>
      <w:r>
        <w:rPr>
          <w:spacing w:val="-9"/>
          <w:sz w:val="24"/>
        </w:rPr>
        <w:t xml:space="preserve"> </w:t>
      </w:r>
      <w:r>
        <w:rPr>
          <w:sz w:val="24"/>
        </w:rPr>
        <w:t>of</w:t>
      </w:r>
      <w:r>
        <w:rPr>
          <w:spacing w:val="-10"/>
          <w:sz w:val="24"/>
        </w:rPr>
        <w:t xml:space="preserve"> </w:t>
      </w:r>
      <w:r>
        <w:rPr>
          <w:sz w:val="24"/>
        </w:rPr>
        <w:t>MediaPipe</w:t>
      </w:r>
      <w:r>
        <w:rPr>
          <w:spacing w:val="-10"/>
          <w:sz w:val="24"/>
        </w:rPr>
        <w:t xml:space="preserve"> </w:t>
      </w:r>
      <w:r>
        <w:rPr>
          <w:sz w:val="24"/>
        </w:rPr>
        <w:t>in</w:t>
      </w:r>
      <w:r>
        <w:rPr>
          <w:spacing w:val="-9"/>
          <w:sz w:val="24"/>
        </w:rPr>
        <w:t xml:space="preserve"> </w:t>
      </w:r>
      <w:r>
        <w:rPr>
          <w:sz w:val="24"/>
        </w:rPr>
        <w:t>uncontrolled</w:t>
      </w:r>
      <w:r>
        <w:rPr>
          <w:spacing w:val="-7"/>
          <w:sz w:val="24"/>
        </w:rPr>
        <w:t xml:space="preserve"> </w:t>
      </w:r>
      <w:r>
        <w:rPr>
          <w:sz w:val="24"/>
        </w:rPr>
        <w:t>environments</w:t>
      </w:r>
      <w:r>
        <w:rPr>
          <w:spacing w:val="-9"/>
          <w:sz w:val="24"/>
        </w:rPr>
        <w:t xml:space="preserve"> </w:t>
      </w:r>
      <w:r>
        <w:rPr>
          <w:sz w:val="24"/>
        </w:rPr>
        <w:t>for</w:t>
      </w:r>
      <w:r>
        <w:rPr>
          <w:spacing w:val="-11"/>
          <w:sz w:val="24"/>
        </w:rPr>
        <w:t xml:space="preserve"> </w:t>
      </w:r>
      <w:r>
        <w:rPr>
          <w:sz w:val="24"/>
        </w:rPr>
        <w:t>hand</w:t>
      </w:r>
      <w:r>
        <w:rPr>
          <w:spacing w:val="-10"/>
          <w:sz w:val="24"/>
        </w:rPr>
        <w:t xml:space="preserve"> </w:t>
      </w:r>
      <w:r>
        <w:rPr>
          <w:sz w:val="24"/>
        </w:rPr>
        <w:t xml:space="preserve">gesture recognition. </w:t>
      </w:r>
      <w:r>
        <w:rPr>
          <w:i/>
          <w:sz w:val="24"/>
        </w:rPr>
        <w:t>International Journal of Computer Vision Applications</w:t>
      </w:r>
      <w:r>
        <w:rPr>
          <w:sz w:val="24"/>
        </w:rPr>
        <w:t>, 15(3), 45–58.</w:t>
      </w:r>
    </w:p>
    <w:p w14:paraId="0F8A9CBD" w14:textId="77777777" w:rsidR="000014A8" w:rsidRDefault="000014A8" w:rsidP="000014A8">
      <w:pPr>
        <w:pStyle w:val="ListParagraph"/>
        <w:numPr>
          <w:ilvl w:val="0"/>
          <w:numId w:val="3"/>
        </w:numPr>
        <w:tabs>
          <w:tab w:val="left" w:pos="872"/>
          <w:tab w:val="left" w:pos="874"/>
        </w:tabs>
        <w:spacing w:before="160" w:line="300" w:lineRule="auto"/>
        <w:ind w:right="434"/>
        <w:jc w:val="both"/>
        <w:rPr>
          <w:sz w:val="24"/>
        </w:rPr>
      </w:pPr>
      <w:r>
        <w:rPr>
          <w:b/>
          <w:sz w:val="24"/>
        </w:rPr>
        <w:t xml:space="preserve">Wang, C.Y., Bochkovskiy, A., &amp; Liao, H.Y.M. </w:t>
      </w:r>
      <w:r>
        <w:rPr>
          <w:sz w:val="24"/>
        </w:rPr>
        <w:t xml:space="preserve">(2023). YOLOv7: Trainable Bag-of-Freebies Sets New State-of-the-Art for Real-Time Object Detectors. </w:t>
      </w:r>
      <w:r>
        <w:rPr>
          <w:i/>
          <w:sz w:val="24"/>
        </w:rPr>
        <w:t>CVPR</w:t>
      </w:r>
      <w:r>
        <w:rPr>
          <w:sz w:val="24"/>
        </w:rPr>
        <w:t>, 7464–7475.</w:t>
      </w:r>
    </w:p>
    <w:p w14:paraId="53ABA5FF" w14:textId="77777777" w:rsidR="000014A8" w:rsidRDefault="000014A8" w:rsidP="000014A8">
      <w:pPr>
        <w:pStyle w:val="ListParagraph"/>
        <w:numPr>
          <w:ilvl w:val="0"/>
          <w:numId w:val="3"/>
        </w:numPr>
        <w:tabs>
          <w:tab w:val="left" w:pos="872"/>
          <w:tab w:val="left" w:pos="874"/>
        </w:tabs>
        <w:spacing w:before="160" w:line="300" w:lineRule="auto"/>
        <w:ind w:right="434"/>
        <w:jc w:val="both"/>
        <w:rPr>
          <w:sz w:val="24"/>
        </w:rPr>
      </w:pPr>
      <w:r>
        <w:rPr>
          <w:b/>
          <w:sz w:val="24"/>
        </w:rPr>
        <w:lastRenderedPageBreak/>
        <w:t xml:space="preserve">Google Developers. </w:t>
      </w:r>
      <w:r>
        <w:rPr>
          <w:sz w:val="24"/>
        </w:rPr>
        <w:t xml:space="preserve">(2023). </w:t>
      </w:r>
      <w:r>
        <w:rPr>
          <w:i/>
          <w:sz w:val="24"/>
        </w:rPr>
        <w:t>MediaPipe Hands Solution API</w:t>
      </w:r>
      <w:r>
        <w:rPr>
          <w:sz w:val="24"/>
        </w:rPr>
        <w:t xml:space="preserve">. Retrieved from </w:t>
      </w:r>
      <w:hyperlink r:id="rId11">
        <w:r>
          <w:rPr>
            <w:color w:val="0462C1"/>
            <w:spacing w:val="-2"/>
            <w:sz w:val="24"/>
            <w:u w:val="single" w:color="0462C1"/>
          </w:rPr>
          <w:t>https://developers.google.com/mediapipe/solutions/vision/hand_landmarker</w:t>
        </w:r>
      </w:hyperlink>
    </w:p>
    <w:p w14:paraId="7B0C0F56" w14:textId="77777777" w:rsidR="000014A8" w:rsidRDefault="000014A8" w:rsidP="000014A8">
      <w:pPr>
        <w:pStyle w:val="ListParagraph"/>
        <w:numPr>
          <w:ilvl w:val="0"/>
          <w:numId w:val="3"/>
        </w:numPr>
        <w:tabs>
          <w:tab w:val="left" w:pos="873"/>
        </w:tabs>
        <w:spacing w:before="159"/>
        <w:ind w:left="873" w:hanging="359"/>
        <w:jc w:val="both"/>
        <w:rPr>
          <w:sz w:val="24"/>
        </w:rPr>
      </w:pPr>
      <w:r>
        <w:rPr>
          <w:b/>
          <w:sz w:val="24"/>
        </w:rPr>
        <w:t>PyTorch</w:t>
      </w:r>
      <w:r>
        <w:rPr>
          <w:b/>
          <w:spacing w:val="-4"/>
          <w:sz w:val="24"/>
        </w:rPr>
        <w:t xml:space="preserve"> </w:t>
      </w:r>
      <w:r>
        <w:rPr>
          <w:b/>
          <w:sz w:val="24"/>
        </w:rPr>
        <w:t>Team.</w:t>
      </w:r>
      <w:r>
        <w:rPr>
          <w:b/>
          <w:spacing w:val="-2"/>
          <w:sz w:val="24"/>
        </w:rPr>
        <w:t xml:space="preserve"> </w:t>
      </w:r>
      <w:r>
        <w:rPr>
          <w:sz w:val="24"/>
        </w:rPr>
        <w:t>(2024).</w:t>
      </w:r>
      <w:r>
        <w:rPr>
          <w:spacing w:val="-3"/>
          <w:sz w:val="24"/>
        </w:rPr>
        <w:t xml:space="preserve"> </w:t>
      </w:r>
      <w:r>
        <w:rPr>
          <w:i/>
          <w:sz w:val="24"/>
        </w:rPr>
        <w:t>PyTorch</w:t>
      </w:r>
      <w:r>
        <w:rPr>
          <w:i/>
          <w:spacing w:val="-2"/>
          <w:sz w:val="24"/>
        </w:rPr>
        <w:t xml:space="preserve"> </w:t>
      </w:r>
      <w:r>
        <w:rPr>
          <w:i/>
          <w:sz w:val="24"/>
        </w:rPr>
        <w:t>Documentation</w:t>
      </w:r>
      <w:r>
        <w:rPr>
          <w:sz w:val="24"/>
        </w:rPr>
        <w:t>.</w:t>
      </w:r>
      <w:r>
        <w:rPr>
          <w:spacing w:val="-2"/>
          <w:sz w:val="24"/>
        </w:rPr>
        <w:t xml:space="preserve"> </w:t>
      </w:r>
      <w:r>
        <w:rPr>
          <w:sz w:val="24"/>
        </w:rPr>
        <w:t>Retrieved</w:t>
      </w:r>
      <w:r>
        <w:rPr>
          <w:spacing w:val="-2"/>
          <w:sz w:val="24"/>
        </w:rPr>
        <w:t xml:space="preserve"> </w:t>
      </w:r>
      <w:r>
        <w:rPr>
          <w:sz w:val="24"/>
        </w:rPr>
        <w:t>from</w:t>
      </w:r>
      <w:r>
        <w:rPr>
          <w:spacing w:val="-1"/>
          <w:sz w:val="24"/>
        </w:rPr>
        <w:t xml:space="preserve"> </w:t>
      </w:r>
      <w:hyperlink r:id="rId12">
        <w:r>
          <w:rPr>
            <w:color w:val="0462C1"/>
            <w:spacing w:val="-2"/>
            <w:sz w:val="24"/>
            <w:u w:val="single" w:color="0462C1"/>
          </w:rPr>
          <w:t>https://pytorch.org/docs</w:t>
        </w:r>
      </w:hyperlink>
    </w:p>
    <w:p w14:paraId="18B53F12" w14:textId="77777777" w:rsidR="000014A8" w:rsidRDefault="000014A8" w:rsidP="000014A8">
      <w:pPr>
        <w:pStyle w:val="ListParagraph"/>
        <w:numPr>
          <w:ilvl w:val="0"/>
          <w:numId w:val="3"/>
        </w:numPr>
        <w:tabs>
          <w:tab w:val="left" w:pos="873"/>
        </w:tabs>
        <w:spacing w:before="231"/>
        <w:ind w:left="873" w:hanging="359"/>
        <w:rPr>
          <w:sz w:val="24"/>
        </w:rPr>
      </w:pPr>
      <w:r>
        <w:rPr>
          <w:b/>
          <w:sz w:val="24"/>
        </w:rPr>
        <w:t>Breiman,</w:t>
      </w:r>
      <w:r>
        <w:rPr>
          <w:b/>
          <w:spacing w:val="-4"/>
          <w:sz w:val="24"/>
        </w:rPr>
        <w:t xml:space="preserve"> </w:t>
      </w:r>
      <w:r>
        <w:rPr>
          <w:b/>
          <w:sz w:val="24"/>
        </w:rPr>
        <w:t>L.</w:t>
      </w:r>
      <w:r>
        <w:rPr>
          <w:b/>
          <w:spacing w:val="-1"/>
          <w:sz w:val="24"/>
        </w:rPr>
        <w:t xml:space="preserve"> </w:t>
      </w:r>
      <w:r>
        <w:rPr>
          <w:sz w:val="24"/>
        </w:rPr>
        <w:t>(2001).</w:t>
      </w:r>
      <w:r>
        <w:rPr>
          <w:spacing w:val="-1"/>
          <w:sz w:val="24"/>
        </w:rPr>
        <w:t xml:space="preserve"> </w:t>
      </w:r>
      <w:r>
        <w:rPr>
          <w:sz w:val="24"/>
        </w:rPr>
        <w:t>Random</w:t>
      </w:r>
      <w:r>
        <w:rPr>
          <w:spacing w:val="-1"/>
          <w:sz w:val="24"/>
        </w:rPr>
        <w:t xml:space="preserve"> </w:t>
      </w:r>
      <w:r>
        <w:rPr>
          <w:sz w:val="24"/>
        </w:rPr>
        <w:t>Forests.</w:t>
      </w:r>
      <w:r>
        <w:rPr>
          <w:spacing w:val="-1"/>
          <w:sz w:val="24"/>
        </w:rPr>
        <w:t xml:space="preserve"> </w:t>
      </w:r>
      <w:r>
        <w:rPr>
          <w:i/>
          <w:sz w:val="24"/>
        </w:rPr>
        <w:t>Machine</w:t>
      </w:r>
      <w:r>
        <w:rPr>
          <w:i/>
          <w:spacing w:val="-2"/>
          <w:sz w:val="24"/>
        </w:rPr>
        <w:t xml:space="preserve"> </w:t>
      </w:r>
      <w:r>
        <w:rPr>
          <w:i/>
          <w:sz w:val="24"/>
        </w:rPr>
        <w:t>Learning</w:t>
      </w:r>
      <w:r>
        <w:rPr>
          <w:sz w:val="24"/>
        </w:rPr>
        <w:t>,</w:t>
      </w:r>
      <w:r>
        <w:rPr>
          <w:spacing w:val="-1"/>
          <w:sz w:val="24"/>
        </w:rPr>
        <w:t xml:space="preserve"> </w:t>
      </w:r>
      <w:r>
        <w:rPr>
          <w:sz w:val="24"/>
        </w:rPr>
        <w:t>45(1),</w:t>
      </w:r>
      <w:r>
        <w:rPr>
          <w:spacing w:val="-1"/>
          <w:sz w:val="24"/>
        </w:rPr>
        <w:t xml:space="preserve"> </w:t>
      </w:r>
      <w:r>
        <w:rPr>
          <w:sz w:val="24"/>
        </w:rPr>
        <w:t>5–</w:t>
      </w:r>
      <w:r>
        <w:rPr>
          <w:spacing w:val="-5"/>
          <w:sz w:val="24"/>
        </w:rPr>
        <w:t>32.</w:t>
      </w:r>
    </w:p>
    <w:p w14:paraId="7C414D82" w14:textId="6BD8AB58" w:rsidR="000014A8" w:rsidRPr="00CD4255" w:rsidRDefault="000014A8" w:rsidP="000014A8">
      <w:pPr>
        <w:pStyle w:val="ListParagraph"/>
        <w:numPr>
          <w:ilvl w:val="0"/>
          <w:numId w:val="3"/>
        </w:numPr>
        <w:tabs>
          <w:tab w:val="left" w:pos="872"/>
          <w:tab w:val="left" w:pos="874"/>
        </w:tabs>
        <w:spacing w:before="228" w:line="300" w:lineRule="auto"/>
        <w:ind w:right="433"/>
        <w:rPr>
          <w:sz w:val="24"/>
        </w:rPr>
        <w:sectPr w:rsidR="000014A8" w:rsidRPr="00CD4255" w:rsidSect="000014A8">
          <w:type w:val="continuous"/>
          <w:pgSz w:w="11910" w:h="16840"/>
          <w:pgMar w:top="1440" w:right="1440" w:bottom="1440" w:left="1440" w:header="0" w:footer="326" w:gutter="0"/>
          <w:cols w:space="720"/>
        </w:sectPr>
      </w:pPr>
      <w:r>
        <w:rPr>
          <w:b/>
          <w:sz w:val="24"/>
        </w:rPr>
        <w:t>Roboflow.</w:t>
      </w:r>
      <w:r>
        <w:rPr>
          <w:b/>
          <w:spacing w:val="36"/>
          <w:sz w:val="24"/>
        </w:rPr>
        <w:t xml:space="preserve"> </w:t>
      </w:r>
      <w:r>
        <w:rPr>
          <w:sz w:val="24"/>
        </w:rPr>
        <w:t>(2023).</w:t>
      </w:r>
      <w:r>
        <w:rPr>
          <w:spacing w:val="36"/>
          <w:sz w:val="24"/>
        </w:rPr>
        <w:t xml:space="preserve"> </w:t>
      </w:r>
      <w:r>
        <w:rPr>
          <w:i/>
          <w:sz w:val="24"/>
        </w:rPr>
        <w:t>Roboflow</w:t>
      </w:r>
      <w:r>
        <w:rPr>
          <w:i/>
          <w:spacing w:val="37"/>
          <w:sz w:val="24"/>
        </w:rPr>
        <w:t xml:space="preserve"> </w:t>
      </w:r>
      <w:r>
        <w:rPr>
          <w:i/>
          <w:sz w:val="24"/>
        </w:rPr>
        <w:t>Annotate:</w:t>
      </w:r>
      <w:r>
        <w:rPr>
          <w:i/>
          <w:spacing w:val="35"/>
          <w:sz w:val="24"/>
        </w:rPr>
        <w:t xml:space="preserve"> </w:t>
      </w:r>
      <w:r>
        <w:rPr>
          <w:i/>
          <w:sz w:val="24"/>
        </w:rPr>
        <w:t>Dataset</w:t>
      </w:r>
      <w:r>
        <w:rPr>
          <w:i/>
          <w:spacing w:val="34"/>
          <w:sz w:val="24"/>
        </w:rPr>
        <w:t xml:space="preserve"> </w:t>
      </w:r>
      <w:r>
        <w:rPr>
          <w:i/>
          <w:sz w:val="24"/>
        </w:rPr>
        <w:t>Management</w:t>
      </w:r>
      <w:r>
        <w:rPr>
          <w:i/>
          <w:spacing w:val="37"/>
          <w:sz w:val="24"/>
        </w:rPr>
        <w:t xml:space="preserve"> </w:t>
      </w:r>
      <w:r>
        <w:rPr>
          <w:i/>
          <w:sz w:val="24"/>
        </w:rPr>
        <w:t>and</w:t>
      </w:r>
      <w:r>
        <w:rPr>
          <w:i/>
          <w:spacing w:val="36"/>
          <w:sz w:val="24"/>
        </w:rPr>
        <w:t xml:space="preserve"> </w:t>
      </w:r>
      <w:r>
        <w:rPr>
          <w:i/>
          <w:sz w:val="24"/>
        </w:rPr>
        <w:t>Augmenta</w:t>
      </w:r>
    </w:p>
    <w:p w14:paraId="69CE4A83" w14:textId="78F42196" w:rsidR="000014A8" w:rsidRPr="000014A8" w:rsidRDefault="000014A8" w:rsidP="000014A8">
      <w:pPr>
        <w:rPr>
          <w:sz w:val="20"/>
        </w:rPr>
        <w:sectPr w:rsidR="000014A8" w:rsidRPr="000014A8" w:rsidSect="006F5FF0">
          <w:type w:val="continuous"/>
          <w:pgSz w:w="11910" w:h="16840"/>
          <w:pgMar w:top="1440" w:right="1440" w:bottom="1440" w:left="1440" w:header="0" w:footer="326" w:gutter="0"/>
          <w:cols w:space="720"/>
        </w:sectPr>
      </w:pPr>
    </w:p>
    <w:p w14:paraId="5C61EC6E" w14:textId="4825DBDD" w:rsidR="004F280C" w:rsidRPr="00CD4255" w:rsidRDefault="004F280C" w:rsidP="000014A8">
      <w:pPr>
        <w:pStyle w:val="BodyText"/>
        <w:spacing w:line="360" w:lineRule="auto"/>
        <w:jc w:val="both"/>
        <w:rPr>
          <w:rFonts w:ascii="Lucida Sans Unicode"/>
          <w:sz w:val="18"/>
        </w:rPr>
      </w:pPr>
    </w:p>
    <w:sectPr w:rsidR="004F280C" w:rsidRPr="00CD4255" w:rsidSect="006F5FF0">
      <w:footerReference w:type="default" r:id="rId13"/>
      <w:pgSz w:w="11910" w:h="16840"/>
      <w:pgMar w:top="1440" w:right="1440" w:bottom="1440" w:left="1440"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4C0C" w14:textId="77777777" w:rsidR="00152EC9" w:rsidRDefault="00152EC9">
      <w:r>
        <w:separator/>
      </w:r>
    </w:p>
  </w:endnote>
  <w:endnote w:type="continuationSeparator" w:id="0">
    <w:p w14:paraId="4F5EFE2A" w14:textId="77777777" w:rsidR="00152EC9" w:rsidRDefault="0015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C82F" w14:textId="77777777" w:rsidR="004F280C" w:rsidRDefault="004F280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A6BF" w14:textId="77777777" w:rsidR="00152EC9" w:rsidRDefault="00152EC9">
      <w:r>
        <w:separator/>
      </w:r>
    </w:p>
  </w:footnote>
  <w:footnote w:type="continuationSeparator" w:id="0">
    <w:p w14:paraId="506BE481" w14:textId="77777777" w:rsidR="00152EC9" w:rsidRDefault="0015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E2485"/>
    <w:multiLevelType w:val="hybridMultilevel"/>
    <w:tmpl w:val="7C0AF97E"/>
    <w:lvl w:ilvl="0" w:tplc="F766B022">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8E872A0">
      <w:numFmt w:val="bullet"/>
      <w:lvlText w:val="•"/>
      <w:lvlJc w:val="left"/>
      <w:pPr>
        <w:ind w:left="1897" w:hanging="361"/>
      </w:pPr>
      <w:rPr>
        <w:rFonts w:hint="default"/>
        <w:lang w:val="en-US" w:eastAsia="en-US" w:bidi="ar-SA"/>
      </w:rPr>
    </w:lvl>
    <w:lvl w:ilvl="2" w:tplc="CE0EA762">
      <w:numFmt w:val="bullet"/>
      <w:lvlText w:val="•"/>
      <w:lvlJc w:val="left"/>
      <w:pPr>
        <w:ind w:left="2915" w:hanging="361"/>
      </w:pPr>
      <w:rPr>
        <w:rFonts w:hint="default"/>
        <w:lang w:val="en-US" w:eastAsia="en-US" w:bidi="ar-SA"/>
      </w:rPr>
    </w:lvl>
    <w:lvl w:ilvl="3" w:tplc="EB4EA462">
      <w:numFmt w:val="bullet"/>
      <w:lvlText w:val="•"/>
      <w:lvlJc w:val="left"/>
      <w:pPr>
        <w:ind w:left="3933" w:hanging="361"/>
      </w:pPr>
      <w:rPr>
        <w:rFonts w:hint="default"/>
        <w:lang w:val="en-US" w:eastAsia="en-US" w:bidi="ar-SA"/>
      </w:rPr>
    </w:lvl>
    <w:lvl w:ilvl="4" w:tplc="F5267DC2">
      <w:numFmt w:val="bullet"/>
      <w:lvlText w:val="•"/>
      <w:lvlJc w:val="left"/>
      <w:pPr>
        <w:ind w:left="4950" w:hanging="361"/>
      </w:pPr>
      <w:rPr>
        <w:rFonts w:hint="default"/>
        <w:lang w:val="en-US" w:eastAsia="en-US" w:bidi="ar-SA"/>
      </w:rPr>
    </w:lvl>
    <w:lvl w:ilvl="5" w:tplc="EFE4A300">
      <w:numFmt w:val="bullet"/>
      <w:lvlText w:val="•"/>
      <w:lvlJc w:val="left"/>
      <w:pPr>
        <w:ind w:left="5968" w:hanging="361"/>
      </w:pPr>
      <w:rPr>
        <w:rFonts w:hint="default"/>
        <w:lang w:val="en-US" w:eastAsia="en-US" w:bidi="ar-SA"/>
      </w:rPr>
    </w:lvl>
    <w:lvl w:ilvl="6" w:tplc="BF9C65B4">
      <w:numFmt w:val="bullet"/>
      <w:lvlText w:val="•"/>
      <w:lvlJc w:val="left"/>
      <w:pPr>
        <w:ind w:left="6986" w:hanging="361"/>
      </w:pPr>
      <w:rPr>
        <w:rFonts w:hint="default"/>
        <w:lang w:val="en-US" w:eastAsia="en-US" w:bidi="ar-SA"/>
      </w:rPr>
    </w:lvl>
    <w:lvl w:ilvl="7" w:tplc="293EB07E">
      <w:numFmt w:val="bullet"/>
      <w:lvlText w:val="•"/>
      <w:lvlJc w:val="left"/>
      <w:pPr>
        <w:ind w:left="8004" w:hanging="361"/>
      </w:pPr>
      <w:rPr>
        <w:rFonts w:hint="default"/>
        <w:lang w:val="en-US" w:eastAsia="en-US" w:bidi="ar-SA"/>
      </w:rPr>
    </w:lvl>
    <w:lvl w:ilvl="8" w:tplc="64B85194">
      <w:numFmt w:val="bullet"/>
      <w:lvlText w:val="•"/>
      <w:lvlJc w:val="left"/>
      <w:pPr>
        <w:ind w:left="9021" w:hanging="361"/>
      </w:pPr>
      <w:rPr>
        <w:rFonts w:hint="default"/>
        <w:lang w:val="en-US" w:eastAsia="en-US" w:bidi="ar-SA"/>
      </w:rPr>
    </w:lvl>
  </w:abstractNum>
  <w:abstractNum w:abstractNumId="1" w15:restartNumberingAfterBreak="0">
    <w:nsid w:val="277F71FE"/>
    <w:multiLevelType w:val="hybridMultilevel"/>
    <w:tmpl w:val="FD541D30"/>
    <w:lvl w:ilvl="0" w:tplc="2CCE4984">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A5883D0">
      <w:numFmt w:val="bullet"/>
      <w:lvlText w:val="-"/>
      <w:lvlJc w:val="left"/>
      <w:pPr>
        <w:ind w:left="1080" w:hanging="233"/>
      </w:pPr>
      <w:rPr>
        <w:rFonts w:ascii="Lucida Sans Unicode" w:eastAsia="Lucida Sans Unicode" w:hAnsi="Lucida Sans Unicode" w:cs="Lucida Sans Unicode" w:hint="default"/>
        <w:b w:val="0"/>
        <w:bCs w:val="0"/>
        <w:i w:val="0"/>
        <w:iCs w:val="0"/>
        <w:color w:val="202020"/>
        <w:spacing w:val="0"/>
        <w:w w:val="104"/>
        <w:sz w:val="19"/>
        <w:szCs w:val="19"/>
        <w:lang w:val="en-US" w:eastAsia="en-US" w:bidi="ar-SA"/>
      </w:rPr>
    </w:lvl>
    <w:lvl w:ilvl="2" w:tplc="33A0F47A">
      <w:numFmt w:val="bullet"/>
      <w:lvlText w:val="•"/>
      <w:lvlJc w:val="left"/>
      <w:pPr>
        <w:ind w:left="2115" w:hanging="233"/>
      </w:pPr>
      <w:rPr>
        <w:rFonts w:hint="default"/>
        <w:lang w:val="en-US" w:eastAsia="en-US" w:bidi="ar-SA"/>
      </w:rPr>
    </w:lvl>
    <w:lvl w:ilvl="3" w:tplc="7A8272CA">
      <w:numFmt w:val="bullet"/>
      <w:lvlText w:val="•"/>
      <w:lvlJc w:val="left"/>
      <w:pPr>
        <w:ind w:left="3150" w:hanging="233"/>
      </w:pPr>
      <w:rPr>
        <w:rFonts w:hint="default"/>
        <w:lang w:val="en-US" w:eastAsia="en-US" w:bidi="ar-SA"/>
      </w:rPr>
    </w:lvl>
    <w:lvl w:ilvl="4" w:tplc="46081D42">
      <w:numFmt w:val="bullet"/>
      <w:lvlText w:val="•"/>
      <w:lvlJc w:val="left"/>
      <w:pPr>
        <w:ind w:left="4186" w:hanging="233"/>
      </w:pPr>
      <w:rPr>
        <w:rFonts w:hint="default"/>
        <w:lang w:val="en-US" w:eastAsia="en-US" w:bidi="ar-SA"/>
      </w:rPr>
    </w:lvl>
    <w:lvl w:ilvl="5" w:tplc="F4308938">
      <w:numFmt w:val="bullet"/>
      <w:lvlText w:val="•"/>
      <w:lvlJc w:val="left"/>
      <w:pPr>
        <w:ind w:left="5221" w:hanging="233"/>
      </w:pPr>
      <w:rPr>
        <w:rFonts w:hint="default"/>
        <w:lang w:val="en-US" w:eastAsia="en-US" w:bidi="ar-SA"/>
      </w:rPr>
    </w:lvl>
    <w:lvl w:ilvl="6" w:tplc="B5EA6E3C">
      <w:numFmt w:val="bullet"/>
      <w:lvlText w:val="•"/>
      <w:lvlJc w:val="left"/>
      <w:pPr>
        <w:ind w:left="6257" w:hanging="233"/>
      </w:pPr>
      <w:rPr>
        <w:rFonts w:hint="default"/>
        <w:lang w:val="en-US" w:eastAsia="en-US" w:bidi="ar-SA"/>
      </w:rPr>
    </w:lvl>
    <w:lvl w:ilvl="7" w:tplc="89BC7D68">
      <w:numFmt w:val="bullet"/>
      <w:lvlText w:val="•"/>
      <w:lvlJc w:val="left"/>
      <w:pPr>
        <w:ind w:left="7292" w:hanging="233"/>
      </w:pPr>
      <w:rPr>
        <w:rFonts w:hint="default"/>
        <w:lang w:val="en-US" w:eastAsia="en-US" w:bidi="ar-SA"/>
      </w:rPr>
    </w:lvl>
    <w:lvl w:ilvl="8" w:tplc="796CB76E">
      <w:numFmt w:val="bullet"/>
      <w:lvlText w:val="•"/>
      <w:lvlJc w:val="left"/>
      <w:pPr>
        <w:ind w:left="8328" w:hanging="233"/>
      </w:pPr>
      <w:rPr>
        <w:rFonts w:hint="default"/>
        <w:lang w:val="en-US" w:eastAsia="en-US" w:bidi="ar-SA"/>
      </w:rPr>
    </w:lvl>
  </w:abstractNum>
  <w:abstractNum w:abstractNumId="2" w15:restartNumberingAfterBreak="0">
    <w:nsid w:val="318E5CF8"/>
    <w:multiLevelType w:val="multilevel"/>
    <w:tmpl w:val="D30C2816"/>
    <w:lvl w:ilvl="0">
      <w:start w:val="4"/>
      <w:numFmt w:val="decimal"/>
      <w:lvlText w:val="%1"/>
      <w:lvlJc w:val="left"/>
      <w:pPr>
        <w:ind w:left="576" w:hanging="423"/>
      </w:pPr>
      <w:rPr>
        <w:rFonts w:hint="default"/>
        <w:lang w:val="en-US" w:eastAsia="en-US" w:bidi="ar-SA"/>
      </w:rPr>
    </w:lvl>
    <w:lvl w:ilvl="1">
      <w:start w:val="1"/>
      <w:numFmt w:val="decimal"/>
      <w:lvlText w:val="%1.%2"/>
      <w:lvlJc w:val="left"/>
      <w:pPr>
        <w:ind w:left="576"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3" w15:restartNumberingAfterBreak="0">
    <w:nsid w:val="31E5681B"/>
    <w:multiLevelType w:val="multilevel"/>
    <w:tmpl w:val="4B7E73D8"/>
    <w:lvl w:ilvl="0">
      <w:start w:val="7"/>
      <w:numFmt w:val="decimal"/>
      <w:lvlText w:val="%1"/>
      <w:lvlJc w:val="left"/>
      <w:pPr>
        <w:ind w:left="644" w:hanging="491"/>
      </w:pPr>
      <w:rPr>
        <w:rFonts w:hint="default"/>
        <w:lang w:val="en-US" w:eastAsia="en-US" w:bidi="ar-SA"/>
      </w:rPr>
    </w:lvl>
    <w:lvl w:ilvl="1">
      <w:start w:val="1"/>
      <w:numFmt w:val="decimal"/>
      <w:lvlText w:val="%1.%2"/>
      <w:lvlJc w:val="left"/>
      <w:pPr>
        <w:ind w:left="644" w:hanging="491"/>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2723" w:hanging="491"/>
      </w:pPr>
      <w:rPr>
        <w:rFonts w:hint="default"/>
        <w:lang w:val="en-US" w:eastAsia="en-US" w:bidi="ar-SA"/>
      </w:rPr>
    </w:lvl>
    <w:lvl w:ilvl="3">
      <w:numFmt w:val="bullet"/>
      <w:lvlText w:val="•"/>
      <w:lvlJc w:val="left"/>
      <w:pPr>
        <w:ind w:left="3765" w:hanging="491"/>
      </w:pPr>
      <w:rPr>
        <w:rFonts w:hint="default"/>
        <w:lang w:val="en-US" w:eastAsia="en-US" w:bidi="ar-SA"/>
      </w:rPr>
    </w:lvl>
    <w:lvl w:ilvl="4">
      <w:numFmt w:val="bullet"/>
      <w:lvlText w:val="•"/>
      <w:lvlJc w:val="left"/>
      <w:pPr>
        <w:ind w:left="4806" w:hanging="491"/>
      </w:pPr>
      <w:rPr>
        <w:rFonts w:hint="default"/>
        <w:lang w:val="en-US" w:eastAsia="en-US" w:bidi="ar-SA"/>
      </w:rPr>
    </w:lvl>
    <w:lvl w:ilvl="5">
      <w:numFmt w:val="bullet"/>
      <w:lvlText w:val="•"/>
      <w:lvlJc w:val="left"/>
      <w:pPr>
        <w:ind w:left="5848" w:hanging="491"/>
      </w:pPr>
      <w:rPr>
        <w:rFonts w:hint="default"/>
        <w:lang w:val="en-US" w:eastAsia="en-US" w:bidi="ar-SA"/>
      </w:rPr>
    </w:lvl>
    <w:lvl w:ilvl="6">
      <w:numFmt w:val="bullet"/>
      <w:lvlText w:val="•"/>
      <w:lvlJc w:val="left"/>
      <w:pPr>
        <w:ind w:left="6890" w:hanging="491"/>
      </w:pPr>
      <w:rPr>
        <w:rFonts w:hint="default"/>
        <w:lang w:val="en-US" w:eastAsia="en-US" w:bidi="ar-SA"/>
      </w:rPr>
    </w:lvl>
    <w:lvl w:ilvl="7">
      <w:numFmt w:val="bullet"/>
      <w:lvlText w:val="•"/>
      <w:lvlJc w:val="left"/>
      <w:pPr>
        <w:ind w:left="7932" w:hanging="491"/>
      </w:pPr>
      <w:rPr>
        <w:rFonts w:hint="default"/>
        <w:lang w:val="en-US" w:eastAsia="en-US" w:bidi="ar-SA"/>
      </w:rPr>
    </w:lvl>
    <w:lvl w:ilvl="8">
      <w:numFmt w:val="bullet"/>
      <w:lvlText w:val="•"/>
      <w:lvlJc w:val="left"/>
      <w:pPr>
        <w:ind w:left="8973" w:hanging="491"/>
      </w:pPr>
      <w:rPr>
        <w:rFonts w:hint="default"/>
        <w:lang w:val="en-US" w:eastAsia="en-US" w:bidi="ar-SA"/>
      </w:rPr>
    </w:lvl>
  </w:abstractNum>
  <w:abstractNum w:abstractNumId="4" w15:restartNumberingAfterBreak="0">
    <w:nsid w:val="32007165"/>
    <w:multiLevelType w:val="hybridMultilevel"/>
    <w:tmpl w:val="F880D3CA"/>
    <w:lvl w:ilvl="0" w:tplc="8348FD1E">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72128C">
      <w:numFmt w:val="bullet"/>
      <w:lvlText w:val="•"/>
      <w:lvlJc w:val="left"/>
      <w:pPr>
        <w:ind w:left="1897" w:hanging="361"/>
      </w:pPr>
      <w:rPr>
        <w:rFonts w:hint="default"/>
        <w:lang w:val="en-US" w:eastAsia="en-US" w:bidi="ar-SA"/>
      </w:rPr>
    </w:lvl>
    <w:lvl w:ilvl="2" w:tplc="F6860B04">
      <w:numFmt w:val="bullet"/>
      <w:lvlText w:val="•"/>
      <w:lvlJc w:val="left"/>
      <w:pPr>
        <w:ind w:left="2915" w:hanging="361"/>
      </w:pPr>
      <w:rPr>
        <w:rFonts w:hint="default"/>
        <w:lang w:val="en-US" w:eastAsia="en-US" w:bidi="ar-SA"/>
      </w:rPr>
    </w:lvl>
    <w:lvl w:ilvl="3" w:tplc="0B24A0B4">
      <w:numFmt w:val="bullet"/>
      <w:lvlText w:val="•"/>
      <w:lvlJc w:val="left"/>
      <w:pPr>
        <w:ind w:left="3933" w:hanging="361"/>
      </w:pPr>
      <w:rPr>
        <w:rFonts w:hint="default"/>
        <w:lang w:val="en-US" w:eastAsia="en-US" w:bidi="ar-SA"/>
      </w:rPr>
    </w:lvl>
    <w:lvl w:ilvl="4" w:tplc="B8C4ECEA">
      <w:numFmt w:val="bullet"/>
      <w:lvlText w:val="•"/>
      <w:lvlJc w:val="left"/>
      <w:pPr>
        <w:ind w:left="4950" w:hanging="361"/>
      </w:pPr>
      <w:rPr>
        <w:rFonts w:hint="default"/>
        <w:lang w:val="en-US" w:eastAsia="en-US" w:bidi="ar-SA"/>
      </w:rPr>
    </w:lvl>
    <w:lvl w:ilvl="5" w:tplc="85EE6276">
      <w:numFmt w:val="bullet"/>
      <w:lvlText w:val="•"/>
      <w:lvlJc w:val="left"/>
      <w:pPr>
        <w:ind w:left="5968" w:hanging="361"/>
      </w:pPr>
      <w:rPr>
        <w:rFonts w:hint="default"/>
        <w:lang w:val="en-US" w:eastAsia="en-US" w:bidi="ar-SA"/>
      </w:rPr>
    </w:lvl>
    <w:lvl w:ilvl="6" w:tplc="DCAC5BAC">
      <w:numFmt w:val="bullet"/>
      <w:lvlText w:val="•"/>
      <w:lvlJc w:val="left"/>
      <w:pPr>
        <w:ind w:left="6986" w:hanging="361"/>
      </w:pPr>
      <w:rPr>
        <w:rFonts w:hint="default"/>
        <w:lang w:val="en-US" w:eastAsia="en-US" w:bidi="ar-SA"/>
      </w:rPr>
    </w:lvl>
    <w:lvl w:ilvl="7" w:tplc="5CFCAA4E">
      <w:numFmt w:val="bullet"/>
      <w:lvlText w:val="•"/>
      <w:lvlJc w:val="left"/>
      <w:pPr>
        <w:ind w:left="8004" w:hanging="361"/>
      </w:pPr>
      <w:rPr>
        <w:rFonts w:hint="default"/>
        <w:lang w:val="en-US" w:eastAsia="en-US" w:bidi="ar-SA"/>
      </w:rPr>
    </w:lvl>
    <w:lvl w:ilvl="8" w:tplc="0270D8BA">
      <w:numFmt w:val="bullet"/>
      <w:lvlText w:val="•"/>
      <w:lvlJc w:val="left"/>
      <w:pPr>
        <w:ind w:left="9021" w:hanging="361"/>
      </w:pPr>
      <w:rPr>
        <w:rFonts w:hint="default"/>
        <w:lang w:val="en-US" w:eastAsia="en-US" w:bidi="ar-SA"/>
      </w:rPr>
    </w:lvl>
  </w:abstractNum>
  <w:abstractNum w:abstractNumId="5" w15:restartNumberingAfterBreak="0">
    <w:nsid w:val="341707FF"/>
    <w:multiLevelType w:val="hybridMultilevel"/>
    <w:tmpl w:val="CAD0136C"/>
    <w:lvl w:ilvl="0" w:tplc="6136ADC6">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FC3062">
      <w:numFmt w:val="bullet"/>
      <w:lvlText w:val="•"/>
      <w:lvlJc w:val="left"/>
      <w:pPr>
        <w:ind w:left="1897" w:hanging="361"/>
      </w:pPr>
      <w:rPr>
        <w:rFonts w:hint="default"/>
        <w:lang w:val="en-US" w:eastAsia="en-US" w:bidi="ar-SA"/>
      </w:rPr>
    </w:lvl>
    <w:lvl w:ilvl="2" w:tplc="6FC44722">
      <w:numFmt w:val="bullet"/>
      <w:lvlText w:val="•"/>
      <w:lvlJc w:val="left"/>
      <w:pPr>
        <w:ind w:left="2915" w:hanging="361"/>
      </w:pPr>
      <w:rPr>
        <w:rFonts w:hint="default"/>
        <w:lang w:val="en-US" w:eastAsia="en-US" w:bidi="ar-SA"/>
      </w:rPr>
    </w:lvl>
    <w:lvl w:ilvl="3" w:tplc="4DF29D44">
      <w:numFmt w:val="bullet"/>
      <w:lvlText w:val="•"/>
      <w:lvlJc w:val="left"/>
      <w:pPr>
        <w:ind w:left="3933" w:hanging="361"/>
      </w:pPr>
      <w:rPr>
        <w:rFonts w:hint="default"/>
        <w:lang w:val="en-US" w:eastAsia="en-US" w:bidi="ar-SA"/>
      </w:rPr>
    </w:lvl>
    <w:lvl w:ilvl="4" w:tplc="E89C6226">
      <w:numFmt w:val="bullet"/>
      <w:lvlText w:val="•"/>
      <w:lvlJc w:val="left"/>
      <w:pPr>
        <w:ind w:left="4950" w:hanging="361"/>
      </w:pPr>
      <w:rPr>
        <w:rFonts w:hint="default"/>
        <w:lang w:val="en-US" w:eastAsia="en-US" w:bidi="ar-SA"/>
      </w:rPr>
    </w:lvl>
    <w:lvl w:ilvl="5" w:tplc="DF42641A">
      <w:numFmt w:val="bullet"/>
      <w:lvlText w:val="•"/>
      <w:lvlJc w:val="left"/>
      <w:pPr>
        <w:ind w:left="5968" w:hanging="361"/>
      </w:pPr>
      <w:rPr>
        <w:rFonts w:hint="default"/>
        <w:lang w:val="en-US" w:eastAsia="en-US" w:bidi="ar-SA"/>
      </w:rPr>
    </w:lvl>
    <w:lvl w:ilvl="6" w:tplc="D6E229A4">
      <w:numFmt w:val="bullet"/>
      <w:lvlText w:val="•"/>
      <w:lvlJc w:val="left"/>
      <w:pPr>
        <w:ind w:left="6986" w:hanging="361"/>
      </w:pPr>
      <w:rPr>
        <w:rFonts w:hint="default"/>
        <w:lang w:val="en-US" w:eastAsia="en-US" w:bidi="ar-SA"/>
      </w:rPr>
    </w:lvl>
    <w:lvl w:ilvl="7" w:tplc="F42A8BD4">
      <w:numFmt w:val="bullet"/>
      <w:lvlText w:val="•"/>
      <w:lvlJc w:val="left"/>
      <w:pPr>
        <w:ind w:left="8004" w:hanging="361"/>
      </w:pPr>
      <w:rPr>
        <w:rFonts w:hint="default"/>
        <w:lang w:val="en-US" w:eastAsia="en-US" w:bidi="ar-SA"/>
      </w:rPr>
    </w:lvl>
    <w:lvl w:ilvl="8" w:tplc="B7E68440">
      <w:numFmt w:val="bullet"/>
      <w:lvlText w:val="•"/>
      <w:lvlJc w:val="left"/>
      <w:pPr>
        <w:ind w:left="9021" w:hanging="361"/>
      </w:pPr>
      <w:rPr>
        <w:rFonts w:hint="default"/>
        <w:lang w:val="en-US" w:eastAsia="en-US" w:bidi="ar-SA"/>
      </w:rPr>
    </w:lvl>
  </w:abstractNum>
  <w:abstractNum w:abstractNumId="6" w15:restartNumberingAfterBreak="0">
    <w:nsid w:val="35507A65"/>
    <w:multiLevelType w:val="hybridMultilevel"/>
    <w:tmpl w:val="7BC4A88E"/>
    <w:lvl w:ilvl="0" w:tplc="C136CE96">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3DE9CFE">
      <w:numFmt w:val="bullet"/>
      <w:lvlText w:val="•"/>
      <w:lvlJc w:val="left"/>
      <w:pPr>
        <w:ind w:left="1897" w:hanging="361"/>
      </w:pPr>
      <w:rPr>
        <w:rFonts w:hint="default"/>
        <w:lang w:val="en-US" w:eastAsia="en-US" w:bidi="ar-SA"/>
      </w:rPr>
    </w:lvl>
    <w:lvl w:ilvl="2" w:tplc="5DC6F6F0">
      <w:numFmt w:val="bullet"/>
      <w:lvlText w:val="•"/>
      <w:lvlJc w:val="left"/>
      <w:pPr>
        <w:ind w:left="2915" w:hanging="361"/>
      </w:pPr>
      <w:rPr>
        <w:rFonts w:hint="default"/>
        <w:lang w:val="en-US" w:eastAsia="en-US" w:bidi="ar-SA"/>
      </w:rPr>
    </w:lvl>
    <w:lvl w:ilvl="3" w:tplc="1A2C66AE">
      <w:numFmt w:val="bullet"/>
      <w:lvlText w:val="•"/>
      <w:lvlJc w:val="left"/>
      <w:pPr>
        <w:ind w:left="3933" w:hanging="361"/>
      </w:pPr>
      <w:rPr>
        <w:rFonts w:hint="default"/>
        <w:lang w:val="en-US" w:eastAsia="en-US" w:bidi="ar-SA"/>
      </w:rPr>
    </w:lvl>
    <w:lvl w:ilvl="4" w:tplc="A54CD2F2">
      <w:numFmt w:val="bullet"/>
      <w:lvlText w:val="•"/>
      <w:lvlJc w:val="left"/>
      <w:pPr>
        <w:ind w:left="4950" w:hanging="361"/>
      </w:pPr>
      <w:rPr>
        <w:rFonts w:hint="default"/>
        <w:lang w:val="en-US" w:eastAsia="en-US" w:bidi="ar-SA"/>
      </w:rPr>
    </w:lvl>
    <w:lvl w:ilvl="5" w:tplc="22321CF6">
      <w:numFmt w:val="bullet"/>
      <w:lvlText w:val="•"/>
      <w:lvlJc w:val="left"/>
      <w:pPr>
        <w:ind w:left="5968" w:hanging="361"/>
      </w:pPr>
      <w:rPr>
        <w:rFonts w:hint="default"/>
        <w:lang w:val="en-US" w:eastAsia="en-US" w:bidi="ar-SA"/>
      </w:rPr>
    </w:lvl>
    <w:lvl w:ilvl="6" w:tplc="553C3D40">
      <w:numFmt w:val="bullet"/>
      <w:lvlText w:val="•"/>
      <w:lvlJc w:val="left"/>
      <w:pPr>
        <w:ind w:left="6986" w:hanging="361"/>
      </w:pPr>
      <w:rPr>
        <w:rFonts w:hint="default"/>
        <w:lang w:val="en-US" w:eastAsia="en-US" w:bidi="ar-SA"/>
      </w:rPr>
    </w:lvl>
    <w:lvl w:ilvl="7" w:tplc="2C9A62F0">
      <w:numFmt w:val="bullet"/>
      <w:lvlText w:val="•"/>
      <w:lvlJc w:val="left"/>
      <w:pPr>
        <w:ind w:left="8004" w:hanging="361"/>
      </w:pPr>
      <w:rPr>
        <w:rFonts w:hint="default"/>
        <w:lang w:val="en-US" w:eastAsia="en-US" w:bidi="ar-SA"/>
      </w:rPr>
    </w:lvl>
    <w:lvl w:ilvl="8" w:tplc="160895DC">
      <w:numFmt w:val="bullet"/>
      <w:lvlText w:val="•"/>
      <w:lvlJc w:val="left"/>
      <w:pPr>
        <w:ind w:left="9021" w:hanging="361"/>
      </w:pPr>
      <w:rPr>
        <w:rFonts w:hint="default"/>
        <w:lang w:val="en-US" w:eastAsia="en-US" w:bidi="ar-SA"/>
      </w:rPr>
    </w:lvl>
  </w:abstractNum>
  <w:abstractNum w:abstractNumId="7" w15:restartNumberingAfterBreak="0">
    <w:nsid w:val="3AE34BBF"/>
    <w:multiLevelType w:val="hybridMultilevel"/>
    <w:tmpl w:val="48EE54C6"/>
    <w:lvl w:ilvl="0" w:tplc="90FECB14">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1" w:tplc="61FEA676">
      <w:numFmt w:val="bullet"/>
      <w:lvlText w:val="•"/>
      <w:lvlJc w:val="left"/>
      <w:pPr>
        <w:ind w:left="1897" w:hanging="361"/>
      </w:pPr>
      <w:rPr>
        <w:rFonts w:hint="default"/>
        <w:lang w:val="en-US" w:eastAsia="en-US" w:bidi="ar-SA"/>
      </w:rPr>
    </w:lvl>
    <w:lvl w:ilvl="2" w:tplc="656415F4">
      <w:numFmt w:val="bullet"/>
      <w:lvlText w:val="•"/>
      <w:lvlJc w:val="left"/>
      <w:pPr>
        <w:ind w:left="2915" w:hanging="361"/>
      </w:pPr>
      <w:rPr>
        <w:rFonts w:hint="default"/>
        <w:lang w:val="en-US" w:eastAsia="en-US" w:bidi="ar-SA"/>
      </w:rPr>
    </w:lvl>
    <w:lvl w:ilvl="3" w:tplc="99CC9E6C">
      <w:numFmt w:val="bullet"/>
      <w:lvlText w:val="•"/>
      <w:lvlJc w:val="left"/>
      <w:pPr>
        <w:ind w:left="3933" w:hanging="361"/>
      </w:pPr>
      <w:rPr>
        <w:rFonts w:hint="default"/>
        <w:lang w:val="en-US" w:eastAsia="en-US" w:bidi="ar-SA"/>
      </w:rPr>
    </w:lvl>
    <w:lvl w:ilvl="4" w:tplc="26EC9ECC">
      <w:numFmt w:val="bullet"/>
      <w:lvlText w:val="•"/>
      <w:lvlJc w:val="left"/>
      <w:pPr>
        <w:ind w:left="4950" w:hanging="361"/>
      </w:pPr>
      <w:rPr>
        <w:rFonts w:hint="default"/>
        <w:lang w:val="en-US" w:eastAsia="en-US" w:bidi="ar-SA"/>
      </w:rPr>
    </w:lvl>
    <w:lvl w:ilvl="5" w:tplc="5FF46A88">
      <w:numFmt w:val="bullet"/>
      <w:lvlText w:val="•"/>
      <w:lvlJc w:val="left"/>
      <w:pPr>
        <w:ind w:left="5968" w:hanging="361"/>
      </w:pPr>
      <w:rPr>
        <w:rFonts w:hint="default"/>
        <w:lang w:val="en-US" w:eastAsia="en-US" w:bidi="ar-SA"/>
      </w:rPr>
    </w:lvl>
    <w:lvl w:ilvl="6" w:tplc="3D08B37A">
      <w:numFmt w:val="bullet"/>
      <w:lvlText w:val="•"/>
      <w:lvlJc w:val="left"/>
      <w:pPr>
        <w:ind w:left="6986" w:hanging="361"/>
      </w:pPr>
      <w:rPr>
        <w:rFonts w:hint="default"/>
        <w:lang w:val="en-US" w:eastAsia="en-US" w:bidi="ar-SA"/>
      </w:rPr>
    </w:lvl>
    <w:lvl w:ilvl="7" w:tplc="F93286D0">
      <w:numFmt w:val="bullet"/>
      <w:lvlText w:val="•"/>
      <w:lvlJc w:val="left"/>
      <w:pPr>
        <w:ind w:left="8004" w:hanging="361"/>
      </w:pPr>
      <w:rPr>
        <w:rFonts w:hint="default"/>
        <w:lang w:val="en-US" w:eastAsia="en-US" w:bidi="ar-SA"/>
      </w:rPr>
    </w:lvl>
    <w:lvl w:ilvl="8" w:tplc="817E4A04">
      <w:numFmt w:val="bullet"/>
      <w:lvlText w:val="•"/>
      <w:lvlJc w:val="left"/>
      <w:pPr>
        <w:ind w:left="9021" w:hanging="361"/>
      </w:pPr>
      <w:rPr>
        <w:rFonts w:hint="default"/>
        <w:lang w:val="en-US" w:eastAsia="en-US" w:bidi="ar-SA"/>
      </w:rPr>
    </w:lvl>
  </w:abstractNum>
  <w:abstractNum w:abstractNumId="8" w15:restartNumberingAfterBreak="0">
    <w:nsid w:val="40AF3CA1"/>
    <w:multiLevelType w:val="hybridMultilevel"/>
    <w:tmpl w:val="82FA560A"/>
    <w:lvl w:ilvl="0" w:tplc="153CFD62">
      <w:numFmt w:val="bullet"/>
      <w:lvlText w:val="-"/>
      <w:lvlJc w:val="left"/>
      <w:pPr>
        <w:ind w:left="264" w:hanging="233"/>
      </w:pPr>
      <w:rPr>
        <w:rFonts w:ascii="Lucida Sans Unicode" w:eastAsia="Lucida Sans Unicode" w:hAnsi="Lucida Sans Unicode" w:cs="Lucida Sans Unicode" w:hint="default"/>
        <w:b w:val="0"/>
        <w:bCs w:val="0"/>
        <w:i w:val="0"/>
        <w:iCs w:val="0"/>
        <w:color w:val="202020"/>
        <w:spacing w:val="0"/>
        <w:w w:val="104"/>
        <w:sz w:val="19"/>
        <w:szCs w:val="19"/>
        <w:lang w:val="en-US" w:eastAsia="en-US" w:bidi="ar-SA"/>
      </w:rPr>
    </w:lvl>
    <w:lvl w:ilvl="1" w:tplc="55A87B4E">
      <w:numFmt w:val="bullet"/>
      <w:lvlText w:val="•"/>
      <w:lvlJc w:val="left"/>
      <w:pPr>
        <w:ind w:left="1192" w:hanging="233"/>
      </w:pPr>
      <w:rPr>
        <w:rFonts w:hint="default"/>
        <w:lang w:val="en-US" w:eastAsia="en-US" w:bidi="ar-SA"/>
      </w:rPr>
    </w:lvl>
    <w:lvl w:ilvl="2" w:tplc="011E223C">
      <w:numFmt w:val="bullet"/>
      <w:lvlText w:val="•"/>
      <w:lvlJc w:val="left"/>
      <w:pPr>
        <w:ind w:left="2124" w:hanging="233"/>
      </w:pPr>
      <w:rPr>
        <w:rFonts w:hint="default"/>
        <w:lang w:val="en-US" w:eastAsia="en-US" w:bidi="ar-SA"/>
      </w:rPr>
    </w:lvl>
    <w:lvl w:ilvl="3" w:tplc="B2A85388">
      <w:numFmt w:val="bullet"/>
      <w:lvlText w:val="•"/>
      <w:lvlJc w:val="left"/>
      <w:pPr>
        <w:ind w:left="3057" w:hanging="233"/>
      </w:pPr>
      <w:rPr>
        <w:rFonts w:hint="default"/>
        <w:lang w:val="en-US" w:eastAsia="en-US" w:bidi="ar-SA"/>
      </w:rPr>
    </w:lvl>
    <w:lvl w:ilvl="4" w:tplc="EFB0D28A">
      <w:numFmt w:val="bullet"/>
      <w:lvlText w:val="•"/>
      <w:lvlJc w:val="left"/>
      <w:pPr>
        <w:ind w:left="3989" w:hanging="233"/>
      </w:pPr>
      <w:rPr>
        <w:rFonts w:hint="default"/>
        <w:lang w:val="en-US" w:eastAsia="en-US" w:bidi="ar-SA"/>
      </w:rPr>
    </w:lvl>
    <w:lvl w:ilvl="5" w:tplc="B27CEBD8">
      <w:numFmt w:val="bullet"/>
      <w:lvlText w:val="•"/>
      <w:lvlJc w:val="left"/>
      <w:pPr>
        <w:ind w:left="4921" w:hanging="233"/>
      </w:pPr>
      <w:rPr>
        <w:rFonts w:hint="default"/>
        <w:lang w:val="en-US" w:eastAsia="en-US" w:bidi="ar-SA"/>
      </w:rPr>
    </w:lvl>
    <w:lvl w:ilvl="6" w:tplc="6A048D1E">
      <w:numFmt w:val="bullet"/>
      <w:lvlText w:val="•"/>
      <w:lvlJc w:val="left"/>
      <w:pPr>
        <w:ind w:left="5854" w:hanging="233"/>
      </w:pPr>
      <w:rPr>
        <w:rFonts w:hint="default"/>
        <w:lang w:val="en-US" w:eastAsia="en-US" w:bidi="ar-SA"/>
      </w:rPr>
    </w:lvl>
    <w:lvl w:ilvl="7" w:tplc="5DDE7264">
      <w:numFmt w:val="bullet"/>
      <w:lvlText w:val="•"/>
      <w:lvlJc w:val="left"/>
      <w:pPr>
        <w:ind w:left="6786" w:hanging="233"/>
      </w:pPr>
      <w:rPr>
        <w:rFonts w:hint="default"/>
        <w:lang w:val="en-US" w:eastAsia="en-US" w:bidi="ar-SA"/>
      </w:rPr>
    </w:lvl>
    <w:lvl w:ilvl="8" w:tplc="F58A650E">
      <w:numFmt w:val="bullet"/>
      <w:lvlText w:val="•"/>
      <w:lvlJc w:val="left"/>
      <w:pPr>
        <w:ind w:left="7718" w:hanging="233"/>
      </w:pPr>
      <w:rPr>
        <w:rFonts w:hint="default"/>
        <w:lang w:val="en-US" w:eastAsia="en-US" w:bidi="ar-SA"/>
      </w:rPr>
    </w:lvl>
  </w:abstractNum>
  <w:abstractNum w:abstractNumId="9" w15:restartNumberingAfterBreak="0">
    <w:nsid w:val="44B064F5"/>
    <w:multiLevelType w:val="hybridMultilevel"/>
    <w:tmpl w:val="AE22CBE8"/>
    <w:lvl w:ilvl="0" w:tplc="01AA3F64">
      <w:numFmt w:val="bullet"/>
      <w:lvlText w:val=""/>
      <w:lvlJc w:val="left"/>
      <w:pPr>
        <w:ind w:left="867" w:hanging="356"/>
      </w:pPr>
      <w:rPr>
        <w:rFonts w:ascii="Symbol" w:eastAsia="Symbol" w:hAnsi="Symbol" w:cs="Symbol" w:hint="default"/>
        <w:b w:val="0"/>
        <w:bCs w:val="0"/>
        <w:i w:val="0"/>
        <w:iCs w:val="0"/>
        <w:spacing w:val="0"/>
        <w:w w:val="99"/>
        <w:sz w:val="20"/>
        <w:szCs w:val="20"/>
        <w:lang w:val="en-US" w:eastAsia="en-US" w:bidi="ar-SA"/>
      </w:rPr>
    </w:lvl>
    <w:lvl w:ilvl="1" w:tplc="2DC8BDA2">
      <w:numFmt w:val="bullet"/>
      <w:lvlText w:val="•"/>
      <w:lvlJc w:val="left"/>
      <w:pPr>
        <w:ind w:left="1879" w:hanging="356"/>
      </w:pPr>
      <w:rPr>
        <w:rFonts w:hint="default"/>
        <w:lang w:val="en-US" w:eastAsia="en-US" w:bidi="ar-SA"/>
      </w:rPr>
    </w:lvl>
    <w:lvl w:ilvl="2" w:tplc="741498F8">
      <w:numFmt w:val="bullet"/>
      <w:lvlText w:val="•"/>
      <w:lvlJc w:val="left"/>
      <w:pPr>
        <w:ind w:left="2899" w:hanging="356"/>
      </w:pPr>
      <w:rPr>
        <w:rFonts w:hint="default"/>
        <w:lang w:val="en-US" w:eastAsia="en-US" w:bidi="ar-SA"/>
      </w:rPr>
    </w:lvl>
    <w:lvl w:ilvl="3" w:tplc="0E74E7C0">
      <w:numFmt w:val="bullet"/>
      <w:lvlText w:val="•"/>
      <w:lvlJc w:val="left"/>
      <w:pPr>
        <w:ind w:left="3919" w:hanging="356"/>
      </w:pPr>
      <w:rPr>
        <w:rFonts w:hint="default"/>
        <w:lang w:val="en-US" w:eastAsia="en-US" w:bidi="ar-SA"/>
      </w:rPr>
    </w:lvl>
    <w:lvl w:ilvl="4" w:tplc="413AA31A">
      <w:numFmt w:val="bullet"/>
      <w:lvlText w:val="•"/>
      <w:lvlJc w:val="left"/>
      <w:pPr>
        <w:ind w:left="4938" w:hanging="356"/>
      </w:pPr>
      <w:rPr>
        <w:rFonts w:hint="default"/>
        <w:lang w:val="en-US" w:eastAsia="en-US" w:bidi="ar-SA"/>
      </w:rPr>
    </w:lvl>
    <w:lvl w:ilvl="5" w:tplc="CD8E4D64">
      <w:numFmt w:val="bullet"/>
      <w:lvlText w:val="•"/>
      <w:lvlJc w:val="left"/>
      <w:pPr>
        <w:ind w:left="5958" w:hanging="356"/>
      </w:pPr>
      <w:rPr>
        <w:rFonts w:hint="default"/>
        <w:lang w:val="en-US" w:eastAsia="en-US" w:bidi="ar-SA"/>
      </w:rPr>
    </w:lvl>
    <w:lvl w:ilvl="6" w:tplc="77767102">
      <w:numFmt w:val="bullet"/>
      <w:lvlText w:val="•"/>
      <w:lvlJc w:val="left"/>
      <w:pPr>
        <w:ind w:left="6978" w:hanging="356"/>
      </w:pPr>
      <w:rPr>
        <w:rFonts w:hint="default"/>
        <w:lang w:val="en-US" w:eastAsia="en-US" w:bidi="ar-SA"/>
      </w:rPr>
    </w:lvl>
    <w:lvl w:ilvl="7" w:tplc="F1E46D14">
      <w:numFmt w:val="bullet"/>
      <w:lvlText w:val="•"/>
      <w:lvlJc w:val="left"/>
      <w:pPr>
        <w:ind w:left="7998" w:hanging="356"/>
      </w:pPr>
      <w:rPr>
        <w:rFonts w:hint="default"/>
        <w:lang w:val="en-US" w:eastAsia="en-US" w:bidi="ar-SA"/>
      </w:rPr>
    </w:lvl>
    <w:lvl w:ilvl="8" w:tplc="02DE636A">
      <w:numFmt w:val="bullet"/>
      <w:lvlText w:val="•"/>
      <w:lvlJc w:val="left"/>
      <w:pPr>
        <w:ind w:left="9017" w:hanging="356"/>
      </w:pPr>
      <w:rPr>
        <w:rFonts w:hint="default"/>
        <w:lang w:val="en-US" w:eastAsia="en-US" w:bidi="ar-SA"/>
      </w:rPr>
    </w:lvl>
  </w:abstractNum>
  <w:abstractNum w:abstractNumId="10" w15:restartNumberingAfterBreak="0">
    <w:nsid w:val="4A2526EE"/>
    <w:multiLevelType w:val="multilevel"/>
    <w:tmpl w:val="40AEC8FE"/>
    <w:lvl w:ilvl="0">
      <w:start w:val="8"/>
      <w:numFmt w:val="decimal"/>
      <w:lvlText w:val="%1"/>
      <w:lvlJc w:val="left"/>
      <w:pPr>
        <w:ind w:left="643" w:hanging="490"/>
      </w:pPr>
      <w:rPr>
        <w:rFonts w:hint="default"/>
        <w:lang w:val="en-US" w:eastAsia="en-US" w:bidi="ar-SA"/>
      </w:rPr>
    </w:lvl>
    <w:lvl w:ilvl="1">
      <w:start w:val="1"/>
      <w:numFmt w:val="decimal"/>
      <w:lvlText w:val="%1.%2"/>
      <w:lvlJc w:val="left"/>
      <w:pPr>
        <w:ind w:left="643" w:hanging="49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1" w15:restartNumberingAfterBreak="0">
    <w:nsid w:val="56107AB4"/>
    <w:multiLevelType w:val="multilevel"/>
    <w:tmpl w:val="611E0F3A"/>
    <w:lvl w:ilvl="0">
      <w:start w:val="6"/>
      <w:numFmt w:val="decimal"/>
      <w:lvlText w:val="%1"/>
      <w:lvlJc w:val="left"/>
      <w:pPr>
        <w:ind w:left="573" w:hanging="420"/>
      </w:pPr>
      <w:rPr>
        <w:rFonts w:hint="default"/>
        <w:lang w:val="en-US" w:eastAsia="en-US" w:bidi="ar-SA"/>
      </w:rPr>
    </w:lvl>
    <w:lvl w:ilvl="1">
      <w:start w:val="1"/>
      <w:numFmt w:val="decimal"/>
      <w:lvlText w:val="%1.%2"/>
      <w:lvlJc w:val="left"/>
      <w:pPr>
        <w:ind w:left="573"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2" w15:restartNumberingAfterBreak="0">
    <w:nsid w:val="5C57452C"/>
    <w:multiLevelType w:val="hybridMultilevel"/>
    <w:tmpl w:val="EDA0A326"/>
    <w:lvl w:ilvl="0" w:tplc="9BB4EF98">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E864388">
      <w:numFmt w:val="bullet"/>
      <w:lvlText w:val="•"/>
      <w:lvlJc w:val="left"/>
      <w:pPr>
        <w:ind w:left="1897" w:hanging="361"/>
      </w:pPr>
      <w:rPr>
        <w:rFonts w:hint="default"/>
        <w:lang w:val="en-US" w:eastAsia="en-US" w:bidi="ar-SA"/>
      </w:rPr>
    </w:lvl>
    <w:lvl w:ilvl="2" w:tplc="266077A6">
      <w:numFmt w:val="bullet"/>
      <w:lvlText w:val="•"/>
      <w:lvlJc w:val="left"/>
      <w:pPr>
        <w:ind w:left="2915" w:hanging="361"/>
      </w:pPr>
      <w:rPr>
        <w:rFonts w:hint="default"/>
        <w:lang w:val="en-US" w:eastAsia="en-US" w:bidi="ar-SA"/>
      </w:rPr>
    </w:lvl>
    <w:lvl w:ilvl="3" w:tplc="795096B6">
      <w:numFmt w:val="bullet"/>
      <w:lvlText w:val="•"/>
      <w:lvlJc w:val="left"/>
      <w:pPr>
        <w:ind w:left="3933" w:hanging="361"/>
      </w:pPr>
      <w:rPr>
        <w:rFonts w:hint="default"/>
        <w:lang w:val="en-US" w:eastAsia="en-US" w:bidi="ar-SA"/>
      </w:rPr>
    </w:lvl>
    <w:lvl w:ilvl="4" w:tplc="63148624">
      <w:numFmt w:val="bullet"/>
      <w:lvlText w:val="•"/>
      <w:lvlJc w:val="left"/>
      <w:pPr>
        <w:ind w:left="4950" w:hanging="361"/>
      </w:pPr>
      <w:rPr>
        <w:rFonts w:hint="default"/>
        <w:lang w:val="en-US" w:eastAsia="en-US" w:bidi="ar-SA"/>
      </w:rPr>
    </w:lvl>
    <w:lvl w:ilvl="5" w:tplc="7BC0D60A">
      <w:numFmt w:val="bullet"/>
      <w:lvlText w:val="•"/>
      <w:lvlJc w:val="left"/>
      <w:pPr>
        <w:ind w:left="5968" w:hanging="361"/>
      </w:pPr>
      <w:rPr>
        <w:rFonts w:hint="default"/>
        <w:lang w:val="en-US" w:eastAsia="en-US" w:bidi="ar-SA"/>
      </w:rPr>
    </w:lvl>
    <w:lvl w:ilvl="6" w:tplc="DF067748">
      <w:numFmt w:val="bullet"/>
      <w:lvlText w:val="•"/>
      <w:lvlJc w:val="left"/>
      <w:pPr>
        <w:ind w:left="6986" w:hanging="361"/>
      </w:pPr>
      <w:rPr>
        <w:rFonts w:hint="default"/>
        <w:lang w:val="en-US" w:eastAsia="en-US" w:bidi="ar-SA"/>
      </w:rPr>
    </w:lvl>
    <w:lvl w:ilvl="7" w:tplc="A7C4B80C">
      <w:numFmt w:val="bullet"/>
      <w:lvlText w:val="•"/>
      <w:lvlJc w:val="left"/>
      <w:pPr>
        <w:ind w:left="8004" w:hanging="361"/>
      </w:pPr>
      <w:rPr>
        <w:rFonts w:hint="default"/>
        <w:lang w:val="en-US" w:eastAsia="en-US" w:bidi="ar-SA"/>
      </w:rPr>
    </w:lvl>
    <w:lvl w:ilvl="8" w:tplc="2C90F16C">
      <w:numFmt w:val="bullet"/>
      <w:lvlText w:val="•"/>
      <w:lvlJc w:val="left"/>
      <w:pPr>
        <w:ind w:left="9021" w:hanging="361"/>
      </w:pPr>
      <w:rPr>
        <w:rFonts w:hint="default"/>
        <w:lang w:val="en-US" w:eastAsia="en-US" w:bidi="ar-SA"/>
      </w:rPr>
    </w:lvl>
  </w:abstractNum>
  <w:abstractNum w:abstractNumId="13" w15:restartNumberingAfterBreak="0">
    <w:nsid w:val="5F5D501C"/>
    <w:multiLevelType w:val="hybridMultilevel"/>
    <w:tmpl w:val="1ACED07A"/>
    <w:lvl w:ilvl="0" w:tplc="5406DA0E">
      <w:start w:val="1"/>
      <w:numFmt w:val="decimal"/>
      <w:lvlText w:val="%1."/>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1" w:tplc="F7C60D06">
      <w:numFmt w:val="bullet"/>
      <w:lvlText w:val="•"/>
      <w:lvlJc w:val="left"/>
      <w:pPr>
        <w:ind w:left="1897" w:hanging="361"/>
      </w:pPr>
      <w:rPr>
        <w:rFonts w:hint="default"/>
        <w:lang w:val="en-US" w:eastAsia="en-US" w:bidi="ar-SA"/>
      </w:rPr>
    </w:lvl>
    <w:lvl w:ilvl="2" w:tplc="DBD88908">
      <w:numFmt w:val="bullet"/>
      <w:lvlText w:val="•"/>
      <w:lvlJc w:val="left"/>
      <w:pPr>
        <w:ind w:left="2915" w:hanging="361"/>
      </w:pPr>
      <w:rPr>
        <w:rFonts w:hint="default"/>
        <w:lang w:val="en-US" w:eastAsia="en-US" w:bidi="ar-SA"/>
      </w:rPr>
    </w:lvl>
    <w:lvl w:ilvl="3" w:tplc="7A4AC6F8">
      <w:numFmt w:val="bullet"/>
      <w:lvlText w:val="•"/>
      <w:lvlJc w:val="left"/>
      <w:pPr>
        <w:ind w:left="3933" w:hanging="361"/>
      </w:pPr>
      <w:rPr>
        <w:rFonts w:hint="default"/>
        <w:lang w:val="en-US" w:eastAsia="en-US" w:bidi="ar-SA"/>
      </w:rPr>
    </w:lvl>
    <w:lvl w:ilvl="4" w:tplc="A2341100">
      <w:numFmt w:val="bullet"/>
      <w:lvlText w:val="•"/>
      <w:lvlJc w:val="left"/>
      <w:pPr>
        <w:ind w:left="4950" w:hanging="361"/>
      </w:pPr>
      <w:rPr>
        <w:rFonts w:hint="default"/>
        <w:lang w:val="en-US" w:eastAsia="en-US" w:bidi="ar-SA"/>
      </w:rPr>
    </w:lvl>
    <w:lvl w:ilvl="5" w:tplc="8B02645E">
      <w:numFmt w:val="bullet"/>
      <w:lvlText w:val="•"/>
      <w:lvlJc w:val="left"/>
      <w:pPr>
        <w:ind w:left="5968" w:hanging="361"/>
      </w:pPr>
      <w:rPr>
        <w:rFonts w:hint="default"/>
        <w:lang w:val="en-US" w:eastAsia="en-US" w:bidi="ar-SA"/>
      </w:rPr>
    </w:lvl>
    <w:lvl w:ilvl="6" w:tplc="C78825A6">
      <w:numFmt w:val="bullet"/>
      <w:lvlText w:val="•"/>
      <w:lvlJc w:val="left"/>
      <w:pPr>
        <w:ind w:left="6986" w:hanging="361"/>
      </w:pPr>
      <w:rPr>
        <w:rFonts w:hint="default"/>
        <w:lang w:val="en-US" w:eastAsia="en-US" w:bidi="ar-SA"/>
      </w:rPr>
    </w:lvl>
    <w:lvl w:ilvl="7" w:tplc="D7CC546A">
      <w:numFmt w:val="bullet"/>
      <w:lvlText w:val="•"/>
      <w:lvlJc w:val="left"/>
      <w:pPr>
        <w:ind w:left="8004" w:hanging="361"/>
      </w:pPr>
      <w:rPr>
        <w:rFonts w:hint="default"/>
        <w:lang w:val="en-US" w:eastAsia="en-US" w:bidi="ar-SA"/>
      </w:rPr>
    </w:lvl>
    <w:lvl w:ilvl="8" w:tplc="C8AC1D6A">
      <w:numFmt w:val="bullet"/>
      <w:lvlText w:val="•"/>
      <w:lvlJc w:val="left"/>
      <w:pPr>
        <w:ind w:left="9021" w:hanging="361"/>
      </w:pPr>
      <w:rPr>
        <w:rFonts w:hint="default"/>
        <w:lang w:val="en-US" w:eastAsia="en-US" w:bidi="ar-SA"/>
      </w:rPr>
    </w:lvl>
  </w:abstractNum>
  <w:abstractNum w:abstractNumId="14" w15:restartNumberingAfterBreak="0">
    <w:nsid w:val="64F54589"/>
    <w:multiLevelType w:val="multilevel"/>
    <w:tmpl w:val="AEF2F042"/>
    <w:lvl w:ilvl="0">
      <w:start w:val="1"/>
      <w:numFmt w:val="decimal"/>
      <w:lvlText w:val="%1"/>
      <w:lvlJc w:val="left"/>
      <w:pPr>
        <w:ind w:left="646" w:hanging="493"/>
      </w:pPr>
      <w:rPr>
        <w:rFonts w:hint="default"/>
        <w:lang w:val="en-US" w:eastAsia="en-US" w:bidi="ar-SA"/>
      </w:rPr>
    </w:lvl>
    <w:lvl w:ilvl="1">
      <w:start w:val="1"/>
      <w:numFmt w:val="decimal"/>
      <w:lvlText w:val="%1.%2"/>
      <w:lvlJc w:val="left"/>
      <w:pPr>
        <w:ind w:left="646" w:hanging="493"/>
      </w:pPr>
      <w:rPr>
        <w:rFonts w:hint="default"/>
        <w:spacing w:val="0"/>
        <w:w w:val="100"/>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5" w15:restartNumberingAfterBreak="0">
    <w:nsid w:val="686E2222"/>
    <w:multiLevelType w:val="multilevel"/>
    <w:tmpl w:val="589E3728"/>
    <w:lvl w:ilvl="0">
      <w:start w:val="2"/>
      <w:numFmt w:val="decimal"/>
      <w:lvlText w:val="%1"/>
      <w:lvlJc w:val="left"/>
      <w:pPr>
        <w:ind w:left="646" w:hanging="493"/>
      </w:pPr>
      <w:rPr>
        <w:rFonts w:hint="default"/>
        <w:lang w:val="en-US" w:eastAsia="en-US" w:bidi="ar-SA"/>
      </w:rPr>
    </w:lvl>
    <w:lvl w:ilvl="1">
      <w:start w:val="1"/>
      <w:numFmt w:val="decimal"/>
      <w:lvlText w:val="%1.%2"/>
      <w:lvlJc w:val="left"/>
      <w:pPr>
        <w:ind w:left="646" w:hanging="49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6" w15:restartNumberingAfterBreak="0">
    <w:nsid w:val="69DE46D2"/>
    <w:multiLevelType w:val="hybridMultilevel"/>
    <w:tmpl w:val="616E49DE"/>
    <w:lvl w:ilvl="0" w:tplc="22300BEC">
      <w:numFmt w:val="bullet"/>
      <w:lvlText w:val=""/>
      <w:lvlJc w:val="left"/>
      <w:pPr>
        <w:ind w:left="867" w:hanging="356"/>
      </w:pPr>
      <w:rPr>
        <w:rFonts w:ascii="Symbol" w:eastAsia="Symbol" w:hAnsi="Symbol" w:cs="Symbol" w:hint="default"/>
        <w:b w:val="0"/>
        <w:bCs w:val="0"/>
        <w:i w:val="0"/>
        <w:iCs w:val="0"/>
        <w:spacing w:val="0"/>
        <w:w w:val="99"/>
        <w:sz w:val="20"/>
        <w:szCs w:val="20"/>
        <w:lang w:val="en-US" w:eastAsia="en-US" w:bidi="ar-SA"/>
      </w:rPr>
    </w:lvl>
    <w:lvl w:ilvl="1" w:tplc="A62EBD4A">
      <w:numFmt w:val="bullet"/>
      <w:lvlText w:val="o"/>
      <w:lvlJc w:val="left"/>
      <w:pPr>
        <w:ind w:left="1594" w:hanging="360"/>
      </w:pPr>
      <w:rPr>
        <w:rFonts w:ascii="Courier New" w:eastAsia="Courier New" w:hAnsi="Courier New" w:cs="Courier New" w:hint="default"/>
        <w:b w:val="0"/>
        <w:bCs w:val="0"/>
        <w:i w:val="0"/>
        <w:iCs w:val="0"/>
        <w:spacing w:val="0"/>
        <w:w w:val="99"/>
        <w:sz w:val="20"/>
        <w:szCs w:val="20"/>
        <w:lang w:val="en-US" w:eastAsia="en-US" w:bidi="ar-SA"/>
      </w:rPr>
    </w:lvl>
    <w:lvl w:ilvl="2" w:tplc="613CB500">
      <w:numFmt w:val="bullet"/>
      <w:lvlText w:val="•"/>
      <w:lvlJc w:val="left"/>
      <w:pPr>
        <w:ind w:left="2650" w:hanging="360"/>
      </w:pPr>
      <w:rPr>
        <w:rFonts w:hint="default"/>
        <w:lang w:val="en-US" w:eastAsia="en-US" w:bidi="ar-SA"/>
      </w:rPr>
    </w:lvl>
    <w:lvl w:ilvl="3" w:tplc="73284434">
      <w:numFmt w:val="bullet"/>
      <w:lvlText w:val="•"/>
      <w:lvlJc w:val="left"/>
      <w:pPr>
        <w:ind w:left="3701" w:hanging="360"/>
      </w:pPr>
      <w:rPr>
        <w:rFonts w:hint="default"/>
        <w:lang w:val="en-US" w:eastAsia="en-US" w:bidi="ar-SA"/>
      </w:rPr>
    </w:lvl>
    <w:lvl w:ilvl="4" w:tplc="E6E8DC56">
      <w:numFmt w:val="bullet"/>
      <w:lvlText w:val="•"/>
      <w:lvlJc w:val="left"/>
      <w:pPr>
        <w:ind w:left="4752" w:hanging="360"/>
      </w:pPr>
      <w:rPr>
        <w:rFonts w:hint="default"/>
        <w:lang w:val="en-US" w:eastAsia="en-US" w:bidi="ar-SA"/>
      </w:rPr>
    </w:lvl>
    <w:lvl w:ilvl="5" w:tplc="9282095C">
      <w:numFmt w:val="bullet"/>
      <w:lvlText w:val="•"/>
      <w:lvlJc w:val="left"/>
      <w:pPr>
        <w:ind w:left="5803" w:hanging="360"/>
      </w:pPr>
      <w:rPr>
        <w:rFonts w:hint="default"/>
        <w:lang w:val="en-US" w:eastAsia="en-US" w:bidi="ar-SA"/>
      </w:rPr>
    </w:lvl>
    <w:lvl w:ilvl="6" w:tplc="859A0708">
      <w:numFmt w:val="bullet"/>
      <w:lvlText w:val="•"/>
      <w:lvlJc w:val="left"/>
      <w:pPr>
        <w:ind w:left="6854" w:hanging="360"/>
      </w:pPr>
      <w:rPr>
        <w:rFonts w:hint="default"/>
        <w:lang w:val="en-US" w:eastAsia="en-US" w:bidi="ar-SA"/>
      </w:rPr>
    </w:lvl>
    <w:lvl w:ilvl="7" w:tplc="2EE6A362">
      <w:numFmt w:val="bullet"/>
      <w:lvlText w:val="•"/>
      <w:lvlJc w:val="left"/>
      <w:pPr>
        <w:ind w:left="7904" w:hanging="360"/>
      </w:pPr>
      <w:rPr>
        <w:rFonts w:hint="default"/>
        <w:lang w:val="en-US" w:eastAsia="en-US" w:bidi="ar-SA"/>
      </w:rPr>
    </w:lvl>
    <w:lvl w:ilvl="8" w:tplc="8FE4A69C">
      <w:numFmt w:val="bullet"/>
      <w:lvlText w:val="•"/>
      <w:lvlJc w:val="left"/>
      <w:pPr>
        <w:ind w:left="8955" w:hanging="360"/>
      </w:pPr>
      <w:rPr>
        <w:rFonts w:hint="default"/>
        <w:lang w:val="en-US" w:eastAsia="en-US" w:bidi="ar-SA"/>
      </w:rPr>
    </w:lvl>
  </w:abstractNum>
  <w:abstractNum w:abstractNumId="17" w15:restartNumberingAfterBreak="0">
    <w:nsid w:val="6C1D5273"/>
    <w:multiLevelType w:val="multilevel"/>
    <w:tmpl w:val="90CC7DD4"/>
    <w:lvl w:ilvl="0">
      <w:start w:val="3"/>
      <w:numFmt w:val="decimal"/>
      <w:lvlText w:val="%1"/>
      <w:lvlJc w:val="left"/>
      <w:pPr>
        <w:ind w:left="576" w:hanging="423"/>
      </w:pPr>
      <w:rPr>
        <w:rFonts w:hint="default"/>
        <w:lang w:val="en-US" w:eastAsia="en-US" w:bidi="ar-SA"/>
      </w:rPr>
    </w:lvl>
    <w:lvl w:ilvl="1">
      <w:start w:val="1"/>
      <w:numFmt w:val="decimal"/>
      <w:lvlText w:val="%1.%2"/>
      <w:lvlJc w:val="left"/>
      <w:pPr>
        <w:ind w:left="576"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position w:val="2"/>
        <w:sz w:val="20"/>
        <w:szCs w:val="20"/>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8" w15:restartNumberingAfterBreak="0">
    <w:nsid w:val="6DD30771"/>
    <w:multiLevelType w:val="multilevel"/>
    <w:tmpl w:val="AEF2F042"/>
    <w:lvl w:ilvl="0">
      <w:start w:val="1"/>
      <w:numFmt w:val="decimal"/>
      <w:lvlText w:val="%1"/>
      <w:lvlJc w:val="left"/>
      <w:pPr>
        <w:ind w:left="646" w:hanging="493"/>
      </w:pPr>
      <w:rPr>
        <w:rFonts w:hint="default"/>
        <w:lang w:val="en-US" w:eastAsia="en-US" w:bidi="ar-SA"/>
      </w:rPr>
    </w:lvl>
    <w:lvl w:ilvl="1">
      <w:start w:val="1"/>
      <w:numFmt w:val="decimal"/>
      <w:lvlText w:val="%1.%2"/>
      <w:lvlJc w:val="left"/>
      <w:pPr>
        <w:ind w:left="646" w:hanging="493"/>
      </w:pPr>
      <w:rPr>
        <w:rFonts w:hint="default"/>
        <w:spacing w:val="0"/>
        <w:w w:val="100"/>
        <w:lang w:val="en-US" w:eastAsia="en-US" w:bidi="ar-SA"/>
      </w:rPr>
    </w:lvl>
    <w:lvl w:ilvl="2">
      <w:numFmt w:val="bullet"/>
      <w:lvlText w:val="•"/>
      <w:lvlJc w:val="left"/>
      <w:pPr>
        <w:ind w:left="874" w:hanging="361"/>
      </w:pPr>
      <w:rPr>
        <w:rFonts w:ascii="Calibri" w:eastAsia="Calibri" w:hAnsi="Calibri" w:cs="Calibri" w:hint="default"/>
        <w:b w:val="0"/>
        <w:bCs w:val="0"/>
        <w:i w:val="0"/>
        <w:iCs w:val="0"/>
        <w:spacing w:val="0"/>
        <w:w w:val="100"/>
        <w:sz w:val="21"/>
        <w:szCs w:val="21"/>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272" w:hanging="361"/>
      </w:pPr>
      <w:rPr>
        <w:rFonts w:hint="default"/>
        <w:lang w:val="en-US" w:eastAsia="en-US" w:bidi="ar-SA"/>
      </w:rPr>
    </w:lvl>
    <w:lvl w:ilvl="5">
      <w:numFmt w:val="bullet"/>
      <w:lvlText w:val="•"/>
      <w:lvlJc w:val="left"/>
      <w:pPr>
        <w:ind w:left="5403" w:hanging="361"/>
      </w:pPr>
      <w:rPr>
        <w:rFonts w:hint="default"/>
        <w:lang w:val="en-US" w:eastAsia="en-US" w:bidi="ar-SA"/>
      </w:rPr>
    </w:lvl>
    <w:lvl w:ilvl="6">
      <w:numFmt w:val="bullet"/>
      <w:lvlText w:val="•"/>
      <w:lvlJc w:val="left"/>
      <w:pPr>
        <w:ind w:left="6534"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5" w:hanging="361"/>
      </w:pPr>
      <w:rPr>
        <w:rFonts w:hint="default"/>
        <w:lang w:val="en-US" w:eastAsia="en-US" w:bidi="ar-SA"/>
      </w:rPr>
    </w:lvl>
  </w:abstractNum>
  <w:abstractNum w:abstractNumId="19" w15:restartNumberingAfterBreak="0">
    <w:nsid w:val="7282359C"/>
    <w:multiLevelType w:val="hybridMultilevel"/>
    <w:tmpl w:val="CACCA84E"/>
    <w:lvl w:ilvl="0" w:tplc="3A28910C">
      <w:numFmt w:val="bullet"/>
      <w:lvlText w:val="-"/>
      <w:lvlJc w:val="left"/>
      <w:pPr>
        <w:ind w:left="1404" w:hanging="233"/>
      </w:pPr>
      <w:rPr>
        <w:rFonts w:ascii="Lucida Sans Unicode" w:eastAsia="Lucida Sans Unicode" w:hAnsi="Lucida Sans Unicode" w:cs="Lucida Sans Unicode" w:hint="default"/>
        <w:b w:val="0"/>
        <w:bCs w:val="0"/>
        <w:i w:val="0"/>
        <w:iCs w:val="0"/>
        <w:color w:val="202020"/>
        <w:spacing w:val="0"/>
        <w:w w:val="104"/>
        <w:sz w:val="19"/>
        <w:szCs w:val="19"/>
        <w:lang w:val="en-US" w:eastAsia="en-US" w:bidi="ar-SA"/>
      </w:rPr>
    </w:lvl>
    <w:lvl w:ilvl="1" w:tplc="166EDB7C">
      <w:numFmt w:val="bullet"/>
      <w:lvlText w:val="•"/>
      <w:lvlJc w:val="left"/>
      <w:pPr>
        <w:ind w:left="2365" w:hanging="233"/>
      </w:pPr>
      <w:rPr>
        <w:rFonts w:hint="default"/>
        <w:lang w:val="en-US" w:eastAsia="en-US" w:bidi="ar-SA"/>
      </w:rPr>
    </w:lvl>
    <w:lvl w:ilvl="2" w:tplc="CE948966">
      <w:numFmt w:val="bullet"/>
      <w:lvlText w:val="•"/>
      <w:lvlJc w:val="left"/>
      <w:pPr>
        <w:ind w:left="3331" w:hanging="233"/>
      </w:pPr>
      <w:rPr>
        <w:rFonts w:hint="default"/>
        <w:lang w:val="en-US" w:eastAsia="en-US" w:bidi="ar-SA"/>
      </w:rPr>
    </w:lvl>
    <w:lvl w:ilvl="3" w:tplc="6F905742">
      <w:numFmt w:val="bullet"/>
      <w:lvlText w:val="•"/>
      <w:lvlJc w:val="left"/>
      <w:pPr>
        <w:ind w:left="4297" w:hanging="233"/>
      </w:pPr>
      <w:rPr>
        <w:rFonts w:hint="default"/>
        <w:lang w:val="en-US" w:eastAsia="en-US" w:bidi="ar-SA"/>
      </w:rPr>
    </w:lvl>
    <w:lvl w:ilvl="4" w:tplc="0622CAB4">
      <w:numFmt w:val="bullet"/>
      <w:lvlText w:val="•"/>
      <w:lvlJc w:val="left"/>
      <w:pPr>
        <w:ind w:left="5262" w:hanging="233"/>
      </w:pPr>
      <w:rPr>
        <w:rFonts w:hint="default"/>
        <w:lang w:val="en-US" w:eastAsia="en-US" w:bidi="ar-SA"/>
      </w:rPr>
    </w:lvl>
    <w:lvl w:ilvl="5" w:tplc="19C02262">
      <w:numFmt w:val="bullet"/>
      <w:lvlText w:val="•"/>
      <w:lvlJc w:val="left"/>
      <w:pPr>
        <w:ind w:left="6228" w:hanging="233"/>
      </w:pPr>
      <w:rPr>
        <w:rFonts w:hint="default"/>
        <w:lang w:val="en-US" w:eastAsia="en-US" w:bidi="ar-SA"/>
      </w:rPr>
    </w:lvl>
    <w:lvl w:ilvl="6" w:tplc="9402A37C">
      <w:numFmt w:val="bullet"/>
      <w:lvlText w:val="•"/>
      <w:lvlJc w:val="left"/>
      <w:pPr>
        <w:ind w:left="7194" w:hanging="233"/>
      </w:pPr>
      <w:rPr>
        <w:rFonts w:hint="default"/>
        <w:lang w:val="en-US" w:eastAsia="en-US" w:bidi="ar-SA"/>
      </w:rPr>
    </w:lvl>
    <w:lvl w:ilvl="7" w:tplc="53B24AE4">
      <w:numFmt w:val="bullet"/>
      <w:lvlText w:val="•"/>
      <w:lvlJc w:val="left"/>
      <w:pPr>
        <w:ind w:left="8160" w:hanging="233"/>
      </w:pPr>
      <w:rPr>
        <w:rFonts w:hint="default"/>
        <w:lang w:val="en-US" w:eastAsia="en-US" w:bidi="ar-SA"/>
      </w:rPr>
    </w:lvl>
    <w:lvl w:ilvl="8" w:tplc="794CBE1A">
      <w:numFmt w:val="bullet"/>
      <w:lvlText w:val="•"/>
      <w:lvlJc w:val="left"/>
      <w:pPr>
        <w:ind w:left="9125" w:hanging="233"/>
      </w:pPr>
      <w:rPr>
        <w:rFonts w:hint="default"/>
        <w:lang w:val="en-US" w:eastAsia="en-US" w:bidi="ar-SA"/>
      </w:rPr>
    </w:lvl>
  </w:abstractNum>
  <w:abstractNum w:abstractNumId="20" w15:restartNumberingAfterBreak="0">
    <w:nsid w:val="7CD37256"/>
    <w:multiLevelType w:val="hybridMultilevel"/>
    <w:tmpl w:val="2F32EE90"/>
    <w:lvl w:ilvl="0" w:tplc="C0F87D5C">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FE8B5D4">
      <w:numFmt w:val="bullet"/>
      <w:lvlText w:val="•"/>
      <w:lvlJc w:val="left"/>
      <w:pPr>
        <w:ind w:left="1897" w:hanging="361"/>
      </w:pPr>
      <w:rPr>
        <w:rFonts w:hint="default"/>
        <w:lang w:val="en-US" w:eastAsia="en-US" w:bidi="ar-SA"/>
      </w:rPr>
    </w:lvl>
    <w:lvl w:ilvl="2" w:tplc="081C82EE">
      <w:numFmt w:val="bullet"/>
      <w:lvlText w:val="•"/>
      <w:lvlJc w:val="left"/>
      <w:pPr>
        <w:ind w:left="2915" w:hanging="361"/>
      </w:pPr>
      <w:rPr>
        <w:rFonts w:hint="default"/>
        <w:lang w:val="en-US" w:eastAsia="en-US" w:bidi="ar-SA"/>
      </w:rPr>
    </w:lvl>
    <w:lvl w:ilvl="3" w:tplc="6E52B904">
      <w:numFmt w:val="bullet"/>
      <w:lvlText w:val="•"/>
      <w:lvlJc w:val="left"/>
      <w:pPr>
        <w:ind w:left="3933" w:hanging="361"/>
      </w:pPr>
      <w:rPr>
        <w:rFonts w:hint="default"/>
        <w:lang w:val="en-US" w:eastAsia="en-US" w:bidi="ar-SA"/>
      </w:rPr>
    </w:lvl>
    <w:lvl w:ilvl="4" w:tplc="4462CD80">
      <w:numFmt w:val="bullet"/>
      <w:lvlText w:val="•"/>
      <w:lvlJc w:val="left"/>
      <w:pPr>
        <w:ind w:left="4950" w:hanging="361"/>
      </w:pPr>
      <w:rPr>
        <w:rFonts w:hint="default"/>
        <w:lang w:val="en-US" w:eastAsia="en-US" w:bidi="ar-SA"/>
      </w:rPr>
    </w:lvl>
    <w:lvl w:ilvl="5" w:tplc="25C8D0DC">
      <w:numFmt w:val="bullet"/>
      <w:lvlText w:val="•"/>
      <w:lvlJc w:val="left"/>
      <w:pPr>
        <w:ind w:left="5968" w:hanging="361"/>
      </w:pPr>
      <w:rPr>
        <w:rFonts w:hint="default"/>
        <w:lang w:val="en-US" w:eastAsia="en-US" w:bidi="ar-SA"/>
      </w:rPr>
    </w:lvl>
    <w:lvl w:ilvl="6" w:tplc="3D902274">
      <w:numFmt w:val="bullet"/>
      <w:lvlText w:val="•"/>
      <w:lvlJc w:val="left"/>
      <w:pPr>
        <w:ind w:left="6986" w:hanging="361"/>
      </w:pPr>
      <w:rPr>
        <w:rFonts w:hint="default"/>
        <w:lang w:val="en-US" w:eastAsia="en-US" w:bidi="ar-SA"/>
      </w:rPr>
    </w:lvl>
    <w:lvl w:ilvl="7" w:tplc="4342C35A">
      <w:numFmt w:val="bullet"/>
      <w:lvlText w:val="•"/>
      <w:lvlJc w:val="left"/>
      <w:pPr>
        <w:ind w:left="8004" w:hanging="361"/>
      </w:pPr>
      <w:rPr>
        <w:rFonts w:hint="default"/>
        <w:lang w:val="en-US" w:eastAsia="en-US" w:bidi="ar-SA"/>
      </w:rPr>
    </w:lvl>
    <w:lvl w:ilvl="8" w:tplc="EEB89614">
      <w:numFmt w:val="bullet"/>
      <w:lvlText w:val="•"/>
      <w:lvlJc w:val="left"/>
      <w:pPr>
        <w:ind w:left="9021" w:hanging="361"/>
      </w:pPr>
      <w:rPr>
        <w:rFonts w:hint="default"/>
        <w:lang w:val="en-US" w:eastAsia="en-US" w:bidi="ar-SA"/>
      </w:rPr>
    </w:lvl>
  </w:abstractNum>
  <w:abstractNum w:abstractNumId="21" w15:restartNumberingAfterBreak="0">
    <w:nsid w:val="7DF75002"/>
    <w:multiLevelType w:val="multilevel"/>
    <w:tmpl w:val="5C68557A"/>
    <w:lvl w:ilvl="0">
      <w:start w:val="5"/>
      <w:numFmt w:val="decimal"/>
      <w:lvlText w:val="%1"/>
      <w:lvlJc w:val="left"/>
      <w:pPr>
        <w:ind w:left="573" w:hanging="420"/>
      </w:pPr>
      <w:rPr>
        <w:rFonts w:hint="default"/>
        <w:lang w:val="en-US" w:eastAsia="en-US" w:bidi="ar-SA"/>
      </w:rPr>
    </w:lvl>
    <w:lvl w:ilvl="1">
      <w:start w:val="1"/>
      <w:numFmt w:val="decimal"/>
      <w:lvlText w:val="%1.%2"/>
      <w:lvlJc w:val="left"/>
      <w:pPr>
        <w:ind w:left="573"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84"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424" w:hanging="361"/>
      </w:pPr>
      <w:rPr>
        <w:rFonts w:hint="default"/>
        <w:lang w:val="en-US" w:eastAsia="en-US" w:bidi="ar-SA"/>
      </w:rPr>
    </w:lvl>
    <w:lvl w:ilvl="5">
      <w:numFmt w:val="bullet"/>
      <w:lvlText w:val="•"/>
      <w:lvlJc w:val="left"/>
      <w:pPr>
        <w:ind w:left="4696" w:hanging="361"/>
      </w:pPr>
      <w:rPr>
        <w:rFonts w:hint="default"/>
        <w:lang w:val="en-US" w:eastAsia="en-US" w:bidi="ar-SA"/>
      </w:rPr>
    </w:lvl>
    <w:lvl w:ilvl="6">
      <w:numFmt w:val="bullet"/>
      <w:lvlText w:val="•"/>
      <w:lvlJc w:val="left"/>
      <w:pPr>
        <w:ind w:left="5968" w:hanging="361"/>
      </w:pPr>
      <w:rPr>
        <w:rFonts w:hint="default"/>
        <w:lang w:val="en-US" w:eastAsia="en-US" w:bidi="ar-SA"/>
      </w:rPr>
    </w:lvl>
    <w:lvl w:ilvl="7">
      <w:numFmt w:val="bullet"/>
      <w:lvlText w:val="•"/>
      <w:lvlJc w:val="left"/>
      <w:pPr>
        <w:ind w:left="7240" w:hanging="361"/>
      </w:pPr>
      <w:rPr>
        <w:rFonts w:hint="default"/>
        <w:lang w:val="en-US" w:eastAsia="en-US" w:bidi="ar-SA"/>
      </w:rPr>
    </w:lvl>
    <w:lvl w:ilvl="8">
      <w:numFmt w:val="bullet"/>
      <w:lvlText w:val="•"/>
      <w:lvlJc w:val="left"/>
      <w:pPr>
        <w:ind w:left="8513" w:hanging="361"/>
      </w:pPr>
      <w:rPr>
        <w:rFonts w:hint="default"/>
        <w:lang w:val="en-US" w:eastAsia="en-US" w:bidi="ar-SA"/>
      </w:rPr>
    </w:lvl>
  </w:abstractNum>
  <w:num w:numId="1" w16cid:durableId="2106462573">
    <w:abstractNumId w:val="8"/>
  </w:num>
  <w:num w:numId="2" w16cid:durableId="365108943">
    <w:abstractNumId w:val="19"/>
  </w:num>
  <w:num w:numId="3" w16cid:durableId="1630429026">
    <w:abstractNumId w:val="1"/>
  </w:num>
  <w:num w:numId="4" w16cid:durableId="1426879636">
    <w:abstractNumId w:val="10"/>
  </w:num>
  <w:num w:numId="5" w16cid:durableId="741178509">
    <w:abstractNumId w:val="3"/>
  </w:num>
  <w:num w:numId="6" w16cid:durableId="1087189486">
    <w:abstractNumId w:val="0"/>
  </w:num>
  <w:num w:numId="7" w16cid:durableId="540745040">
    <w:abstractNumId w:val="11"/>
  </w:num>
  <w:num w:numId="8" w16cid:durableId="1971400055">
    <w:abstractNumId w:val="7"/>
  </w:num>
  <w:num w:numId="9" w16cid:durableId="1416364860">
    <w:abstractNumId w:val="12"/>
  </w:num>
  <w:num w:numId="10" w16cid:durableId="393162512">
    <w:abstractNumId w:val="20"/>
  </w:num>
  <w:num w:numId="11" w16cid:durableId="367218144">
    <w:abstractNumId w:val="21"/>
  </w:num>
  <w:num w:numId="12" w16cid:durableId="1152912605">
    <w:abstractNumId w:val="6"/>
  </w:num>
  <w:num w:numId="13" w16cid:durableId="859782771">
    <w:abstractNumId w:val="2"/>
  </w:num>
  <w:num w:numId="14" w16cid:durableId="1523980449">
    <w:abstractNumId w:val="4"/>
  </w:num>
  <w:num w:numId="15" w16cid:durableId="1953170435">
    <w:abstractNumId w:val="17"/>
  </w:num>
  <w:num w:numId="16" w16cid:durableId="1172260171">
    <w:abstractNumId w:val="15"/>
  </w:num>
  <w:num w:numId="17" w16cid:durableId="1365015856">
    <w:abstractNumId w:val="13"/>
  </w:num>
  <w:num w:numId="18" w16cid:durableId="2010794488">
    <w:abstractNumId w:val="14"/>
  </w:num>
  <w:num w:numId="19" w16cid:durableId="1109424786">
    <w:abstractNumId w:val="9"/>
  </w:num>
  <w:num w:numId="20" w16cid:durableId="391318706">
    <w:abstractNumId w:val="16"/>
  </w:num>
  <w:num w:numId="21" w16cid:durableId="812984425">
    <w:abstractNumId w:val="5"/>
  </w:num>
  <w:num w:numId="22" w16cid:durableId="518543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0C"/>
    <w:rsid w:val="000014A8"/>
    <w:rsid w:val="00152EC9"/>
    <w:rsid w:val="00213EB9"/>
    <w:rsid w:val="00321C70"/>
    <w:rsid w:val="0046126C"/>
    <w:rsid w:val="004A39F4"/>
    <w:rsid w:val="004F280C"/>
    <w:rsid w:val="005272E4"/>
    <w:rsid w:val="00555554"/>
    <w:rsid w:val="005F2CA6"/>
    <w:rsid w:val="00603C92"/>
    <w:rsid w:val="0062110E"/>
    <w:rsid w:val="00697283"/>
    <w:rsid w:val="006E1E04"/>
    <w:rsid w:val="006F5FF0"/>
    <w:rsid w:val="008F1052"/>
    <w:rsid w:val="008F1239"/>
    <w:rsid w:val="008F742D"/>
    <w:rsid w:val="00964F37"/>
    <w:rsid w:val="0096724B"/>
    <w:rsid w:val="009937BB"/>
    <w:rsid w:val="009B072C"/>
    <w:rsid w:val="00A3064B"/>
    <w:rsid w:val="00AD6032"/>
    <w:rsid w:val="00AE3695"/>
    <w:rsid w:val="00B667EB"/>
    <w:rsid w:val="00CB1AAE"/>
    <w:rsid w:val="00CD4255"/>
    <w:rsid w:val="00E07397"/>
    <w:rsid w:val="00E426DF"/>
    <w:rsid w:val="00E7646A"/>
    <w:rsid w:val="00FD54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AA1"/>
  <w15:docId w15:val="{44A23A44-9484-4AC2-9750-A8C9CA42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4" w:right="308"/>
      <w:jc w:val="center"/>
      <w:outlineLvl w:val="0"/>
    </w:pPr>
    <w:rPr>
      <w:b/>
      <w:bCs/>
      <w:sz w:val="32"/>
      <w:szCs w:val="32"/>
    </w:rPr>
  </w:style>
  <w:style w:type="paragraph" w:styleId="Heading2">
    <w:name w:val="heading 2"/>
    <w:basedOn w:val="Normal"/>
    <w:uiPriority w:val="9"/>
    <w:unhideWhenUsed/>
    <w:qFormat/>
    <w:pPr>
      <w:spacing w:before="1"/>
      <w:ind w:left="31" w:right="308"/>
      <w:jc w:val="center"/>
      <w:outlineLvl w:val="1"/>
    </w:pPr>
    <w:rPr>
      <w:b/>
      <w:bCs/>
      <w:sz w:val="28"/>
      <w:szCs w:val="28"/>
    </w:rPr>
  </w:style>
  <w:style w:type="paragraph" w:styleId="Heading3">
    <w:name w:val="heading 3"/>
    <w:basedOn w:val="Normal"/>
    <w:uiPriority w:val="9"/>
    <w:unhideWhenUsed/>
    <w:qFormat/>
    <w:pPr>
      <w:ind w:left="571" w:hanging="418"/>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1"/>
      <w:ind w:right="279"/>
      <w:jc w:val="center"/>
    </w:pPr>
    <w:rPr>
      <w:b/>
      <w:bCs/>
      <w:sz w:val="28"/>
      <w:szCs w:val="28"/>
    </w:rPr>
  </w:style>
  <w:style w:type="paragraph" w:styleId="TOC2">
    <w:name w:val="toc 2"/>
    <w:basedOn w:val="Normal"/>
    <w:uiPriority w:val="1"/>
    <w:qFormat/>
    <w:pPr>
      <w:spacing w:before="62"/>
      <w:ind w:left="153"/>
    </w:pPr>
    <w:rPr>
      <w:b/>
      <w:bCs/>
      <w:sz w:val="28"/>
      <w:szCs w:val="28"/>
    </w:rPr>
  </w:style>
  <w:style w:type="paragraph" w:styleId="TOC3">
    <w:name w:val="toc 3"/>
    <w:basedOn w:val="Normal"/>
    <w:uiPriority w:val="1"/>
    <w:qFormat/>
    <w:pPr>
      <w:spacing w:before="160"/>
      <w:ind w:left="153"/>
    </w:pPr>
    <w:rPr>
      <w:b/>
      <w:bCs/>
      <w:sz w:val="28"/>
      <w:szCs w:val="28"/>
    </w:rPr>
  </w:style>
  <w:style w:type="paragraph" w:styleId="TOC4">
    <w:name w:val="toc 4"/>
    <w:basedOn w:val="Normal"/>
    <w:uiPriority w:val="1"/>
    <w:qFormat/>
    <w:pPr>
      <w:spacing w:before="137"/>
      <w:ind w:left="874" w:hanging="360"/>
    </w:pPr>
    <w:rPr>
      <w:sz w:val="24"/>
      <w:szCs w:val="24"/>
    </w:rPr>
  </w:style>
  <w:style w:type="paragraph" w:styleId="TOC5">
    <w:name w:val="toc 5"/>
    <w:basedOn w:val="Normal"/>
    <w:uiPriority w:val="1"/>
    <w:qFormat/>
    <w:pPr>
      <w:spacing w:before="129"/>
      <w:ind w:left="1593" w:hanging="3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24" w:right="308"/>
      <w:jc w:val="center"/>
    </w:pPr>
    <w:rPr>
      <w:rFonts w:ascii="Palatino Linotype" w:eastAsia="Palatino Linotype" w:hAnsi="Palatino Linotype" w:cs="Palatino Linotype"/>
      <w:b/>
      <w:bCs/>
      <w:sz w:val="40"/>
      <w:szCs w:val="40"/>
    </w:rPr>
  </w:style>
  <w:style w:type="paragraph" w:styleId="ListParagraph">
    <w:name w:val="List Paragraph"/>
    <w:basedOn w:val="Normal"/>
    <w:uiPriority w:val="1"/>
    <w:qFormat/>
    <w:pPr>
      <w:ind w:left="874" w:hanging="361"/>
    </w:pPr>
  </w:style>
  <w:style w:type="paragraph" w:customStyle="1" w:styleId="TableParagraph">
    <w:name w:val="Table Paragraph"/>
    <w:basedOn w:val="Normal"/>
    <w:uiPriority w:val="1"/>
    <w:qFormat/>
    <w:rPr>
      <w:rFonts w:ascii="Lucida Sans Unicode" w:eastAsia="Lucida Sans Unicode" w:hAnsi="Lucida Sans Unicode" w:cs="Lucida Sans Unicode"/>
    </w:rPr>
  </w:style>
  <w:style w:type="character" w:styleId="Hyperlink">
    <w:name w:val="Hyperlink"/>
    <w:basedOn w:val="DefaultParagraphFont"/>
    <w:uiPriority w:val="99"/>
    <w:unhideWhenUsed/>
    <w:rsid w:val="00E07397"/>
    <w:rPr>
      <w:color w:val="0000FF" w:themeColor="hyperlink"/>
      <w:u w:val="single"/>
    </w:rPr>
  </w:style>
  <w:style w:type="character" w:styleId="UnresolvedMention">
    <w:name w:val="Unresolved Mention"/>
    <w:basedOn w:val="DefaultParagraphFont"/>
    <w:uiPriority w:val="99"/>
    <w:semiHidden/>
    <w:unhideWhenUsed/>
    <w:rsid w:val="00E0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ytorch.org/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s.google.com/mediapipe/solutions/vision/hand_landmark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15</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Niteesh Prajapati</dc:creator>
  <cp:keywords/>
  <dc:description/>
  <cp:lastModifiedBy>theaisha1707@gmail.com</cp:lastModifiedBy>
  <cp:revision>4</cp:revision>
  <dcterms:created xsi:type="dcterms:W3CDTF">2026-05-14T03:42:00Z</dcterms:created>
  <dcterms:modified xsi:type="dcterms:W3CDTF">2026-05-23T07:14:00Z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Creator">
    <vt:lpwstr>Microsoft® Word 2021</vt:lpwstr>
  </property>
  <property fmtid="{D5CDD505-2E9C-101B-9397-08002B2CF9AE}" pid="5" name="LastSaved">
    <vt:filetime>2026-05-14T00:00:00Z</vt:filetime>
  </property>
  <property fmtid="{D5CDD505-2E9C-101B-9397-08002B2CF9AE}" pid="6" name="Producer">
    <vt:lpwstr>Microsoft® Word 2021</vt:lpwstr>
  </property>
</Properties>
</file>