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webextensions/webextension3.xml" ContentType="application/vnd.ms-office.webextension+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8F783" w14:textId="77777777" w:rsidR="00AF4108" w:rsidRDefault="00AF4108" w:rsidP="00AF4108">
      <w:pPr>
        <w:spacing w:line="276" w:lineRule="auto"/>
        <w:jc w:val="center"/>
        <w:rPr>
          <w:rFonts w:ascii="Times New Roman" w:hAnsi="Times New Roman" w:cs="Times New Roman"/>
          <w:b/>
          <w:bCs/>
          <w:sz w:val="28"/>
          <w:szCs w:val="28"/>
        </w:rPr>
      </w:pPr>
      <w:r w:rsidRPr="00AF4108">
        <w:rPr>
          <w:rFonts w:ascii="Times New Roman" w:hAnsi="Times New Roman" w:cs="Times New Roman"/>
          <w:b/>
          <w:bCs/>
          <w:sz w:val="28"/>
          <w:szCs w:val="28"/>
        </w:rPr>
        <w:t>Design and Development of an Autonomous Fire Extinguishing Robot Using Arduino Mega and Dry</w:t>
      </w:r>
      <w:r w:rsidRPr="00AF4108">
        <w:rPr>
          <w:rFonts w:ascii="Times New Roman" w:hAnsi="Times New Roman" w:cs="Times New Roman"/>
          <w:b/>
          <w:bCs/>
          <w:sz w:val="28"/>
          <w:szCs w:val="28"/>
        </w:rPr>
        <w:noBreakHyphen/>
        <w:t>Powder Extinguisher for Class B Fires</w:t>
      </w:r>
    </w:p>
    <w:p w14:paraId="29D8A3D6" w14:textId="466F8B13" w:rsidR="00AF4108" w:rsidRPr="00D31EFF" w:rsidRDefault="00AF4108" w:rsidP="00AF4108">
      <w:pPr>
        <w:spacing w:line="276" w:lineRule="auto"/>
        <w:jc w:val="both"/>
        <w:rPr>
          <w:rFonts w:ascii="Times New Roman" w:hAnsi="Times New Roman" w:cs="Times New Roman"/>
          <w:b/>
          <w:bCs/>
          <w:i/>
          <w:iCs/>
        </w:rPr>
      </w:pPr>
      <w:bookmarkStart w:id="0" w:name="_GoBack"/>
      <w:bookmarkEnd w:id="0"/>
      <w:r w:rsidRPr="00D31EFF">
        <w:rPr>
          <w:rFonts w:ascii="Times New Roman" w:hAnsi="Times New Roman" w:cs="Times New Roman"/>
          <w:b/>
          <w:bCs/>
          <w:i/>
          <w:iCs/>
        </w:rPr>
        <w:t>Abstract</w:t>
      </w:r>
    </w:p>
    <w:p w14:paraId="771208BA" w14:textId="1AA37141" w:rsidR="00AF4108" w:rsidRPr="002B734C" w:rsidRDefault="00B44E5B" w:rsidP="00AF4108">
      <w:pPr>
        <w:spacing w:line="276" w:lineRule="auto"/>
        <w:jc w:val="both"/>
        <w:rPr>
          <w:rFonts w:ascii="Times New Roman" w:hAnsi="Times New Roman" w:cs="Times New Roman"/>
          <w:i/>
          <w:iCs/>
          <w:sz w:val="20"/>
          <w:szCs w:val="20"/>
        </w:rPr>
      </w:pPr>
      <w:r w:rsidRPr="004B1A96">
        <w:rPr>
          <w:rFonts w:ascii="Times New Roman" w:hAnsi="Times New Roman" w:cs="Times New Roman"/>
          <w:i/>
          <w:iCs/>
          <w:sz w:val="22"/>
          <w:szCs w:val="22"/>
        </w:rPr>
        <w:t>Firefighting is one of the most dangerous occupations, with firefighters frequently facing extreme heat, toxic smoke, explosions, and structural collapse.</w:t>
      </w:r>
      <w:r w:rsidR="00AF4108" w:rsidRPr="004B1A96">
        <w:rPr>
          <w:rFonts w:ascii="Times New Roman" w:hAnsi="Times New Roman" w:cs="Times New Roman"/>
          <w:i/>
          <w:iCs/>
          <w:sz w:val="22"/>
          <w:szCs w:val="22"/>
        </w:rPr>
        <w:t xml:space="preserve"> </w:t>
      </w:r>
      <w:r w:rsidRPr="004B1A96">
        <w:rPr>
          <w:rFonts w:ascii="Times New Roman" w:hAnsi="Times New Roman" w:cs="Times New Roman"/>
          <w:i/>
          <w:iCs/>
          <w:sz w:val="22"/>
          <w:szCs w:val="22"/>
        </w:rPr>
        <w:t>These adverse conditions lead to numerous injuries and fatalities each year.</w:t>
      </w:r>
      <w:r w:rsidR="00AF4108" w:rsidRPr="004B1A96">
        <w:rPr>
          <w:rFonts w:ascii="Times New Roman" w:hAnsi="Times New Roman" w:cs="Times New Roman"/>
          <w:i/>
          <w:iCs/>
          <w:sz w:val="22"/>
          <w:szCs w:val="22"/>
        </w:rPr>
        <w:t xml:space="preserve"> </w:t>
      </w:r>
      <w:r w:rsidRPr="004B1A96">
        <w:rPr>
          <w:rFonts w:ascii="Times New Roman" w:hAnsi="Times New Roman" w:cs="Times New Roman"/>
          <w:i/>
          <w:iCs/>
          <w:sz w:val="22"/>
          <w:szCs w:val="22"/>
        </w:rPr>
        <w:t>Although robotic systems have been proposed to reduce human exposure, many existing designs rely on remote control, use water or fans that are ineffective for flammable</w:t>
      </w:r>
      <w:r w:rsidRPr="004B1A96">
        <w:rPr>
          <w:rFonts w:ascii="Times New Roman" w:hAnsi="Times New Roman" w:cs="Times New Roman"/>
          <w:i/>
          <w:iCs/>
          <w:sz w:val="22"/>
          <w:szCs w:val="22"/>
        </w:rPr>
        <w:noBreakHyphen/>
        <w:t>liquid fires, or suffer from limited detection ranges and slow response times.</w:t>
      </w:r>
      <w:r w:rsidR="00AF4108" w:rsidRPr="004B1A96">
        <w:rPr>
          <w:rFonts w:ascii="Times New Roman" w:hAnsi="Times New Roman" w:cs="Times New Roman"/>
          <w:i/>
          <w:iCs/>
          <w:sz w:val="22"/>
          <w:szCs w:val="22"/>
        </w:rPr>
        <w:t xml:space="preserve"> </w:t>
      </w:r>
      <w:r w:rsidRPr="004B1A96">
        <w:rPr>
          <w:rFonts w:ascii="Times New Roman" w:hAnsi="Times New Roman" w:cs="Times New Roman"/>
          <w:i/>
          <w:iCs/>
          <w:sz w:val="22"/>
          <w:szCs w:val="22"/>
        </w:rPr>
        <w:t>This study addresses these gaps by designing and fabricating an autonomous fire-extinguishing</w:t>
      </w:r>
      <w:r w:rsidRPr="004B1A96">
        <w:rPr>
          <w:rFonts w:ascii="Times New Roman" w:hAnsi="Times New Roman" w:cs="Times New Roman"/>
          <w:i/>
          <w:iCs/>
          <w:sz w:val="22"/>
          <w:szCs w:val="22"/>
        </w:rPr>
        <w:noBreakHyphen/>
        <w:t xml:space="preserve"> robot specifically targeting Class B fires (flammable liquids and gases).</w:t>
      </w:r>
      <w:r w:rsidR="00AF4108" w:rsidRPr="004B1A96">
        <w:rPr>
          <w:rFonts w:ascii="Times New Roman" w:hAnsi="Times New Roman" w:cs="Times New Roman"/>
          <w:i/>
          <w:iCs/>
          <w:sz w:val="22"/>
          <w:szCs w:val="22"/>
        </w:rPr>
        <w:t xml:space="preserve"> The robot employs an Arduino Mega 2560 microcontroller as the central processing unit, three flame sensors (left, forward, right) for fire </w:t>
      </w:r>
      <w:r w:rsidR="00591F65" w:rsidRPr="004B1A96">
        <w:rPr>
          <w:rFonts w:ascii="Times New Roman" w:hAnsi="Times New Roman" w:cs="Times New Roman"/>
          <w:i/>
          <w:iCs/>
          <w:sz w:val="22"/>
          <w:szCs w:val="22"/>
        </w:rPr>
        <w:t>localization</w:t>
      </w:r>
      <w:r w:rsidR="00AF4108" w:rsidRPr="004B1A96">
        <w:rPr>
          <w:rFonts w:ascii="Times New Roman" w:hAnsi="Times New Roman" w:cs="Times New Roman"/>
          <w:i/>
          <w:iCs/>
          <w:sz w:val="22"/>
          <w:szCs w:val="22"/>
        </w:rPr>
        <w:t xml:space="preserve"> within a range of 10 cm to 90 cm, four ultrasonic distance sensors for obstacle detection and avoidance, and a 1 kg dry</w:t>
      </w:r>
      <w:r w:rsidR="00AF4108" w:rsidRPr="004B1A96">
        <w:rPr>
          <w:rFonts w:ascii="Times New Roman" w:hAnsi="Times New Roman" w:cs="Times New Roman"/>
          <w:i/>
          <w:iCs/>
          <w:sz w:val="22"/>
          <w:szCs w:val="22"/>
        </w:rPr>
        <w:noBreakHyphen/>
        <w:t>powder extinguisher actuated by a 12 V solenoid valve. A servo motor sweeps the nozzle from 50° to 130° and back to distribute the extinguishing agent over a calculated area of 113.1 cm². The drive system consists of four 9 V DC gear motors controlled via an H</w:t>
      </w:r>
      <w:r w:rsidR="00AF4108" w:rsidRPr="004B1A96">
        <w:rPr>
          <w:rFonts w:ascii="Times New Roman" w:hAnsi="Times New Roman" w:cs="Times New Roman"/>
          <w:i/>
          <w:iCs/>
          <w:sz w:val="22"/>
          <w:szCs w:val="22"/>
        </w:rPr>
        <w:noBreakHyphen/>
        <w:t>bridge driver, with speed ramped linearly from 0 to a maximum PWM value of 180 (achieving a measured maximum velocity of 0.030 m/s). The obstacle avoidance algorithm compares left and right distances; if an obstacle is closer than 25 cm in front, the robot turns toward the clearer side. Testing on a 1 m² test area with controlled alcohol</w:t>
      </w:r>
      <w:r w:rsidR="00AF4108" w:rsidRPr="004B1A96">
        <w:rPr>
          <w:rFonts w:ascii="Times New Roman" w:hAnsi="Times New Roman" w:cs="Times New Roman"/>
          <w:i/>
          <w:iCs/>
          <w:sz w:val="22"/>
          <w:szCs w:val="22"/>
        </w:rPr>
        <w:noBreakHyphen/>
        <w:t>based fires demonstrated that the robot reliably detects fire at up to 90 cm, navigates around obstacles, and completely suppresses the fire within a single continuous run. The flame sensor output decays nonlinearly with distance, following an inverse</w:t>
      </w:r>
      <w:r w:rsidR="00AF4108" w:rsidRPr="004B1A96">
        <w:rPr>
          <w:rFonts w:ascii="Times New Roman" w:hAnsi="Times New Roman" w:cs="Times New Roman"/>
          <w:i/>
          <w:iCs/>
          <w:sz w:val="22"/>
          <w:szCs w:val="22"/>
        </w:rPr>
        <w:noBreakHyphen/>
        <w:t>square trend, which allows approximate distance estimation but limits resolution beyond 70 cm. Results confirm that the autonomous system functions correctly without human intervention, offering a scalable, low</w:t>
      </w:r>
      <w:r w:rsidR="00AF4108" w:rsidRPr="004B1A96">
        <w:rPr>
          <w:rFonts w:ascii="Times New Roman" w:hAnsi="Times New Roman" w:cs="Times New Roman"/>
          <w:i/>
          <w:iCs/>
          <w:sz w:val="22"/>
          <w:szCs w:val="22"/>
        </w:rPr>
        <w:noBreakHyphen/>
        <w:t>cost solution to reduce firefighter casualties. Future improvements should focus on larger chassis, onboard battery integration,</w:t>
      </w:r>
      <w:r w:rsidR="00AF4108" w:rsidRPr="002B734C">
        <w:rPr>
          <w:rFonts w:ascii="Times New Roman" w:hAnsi="Times New Roman" w:cs="Times New Roman"/>
          <w:i/>
          <w:iCs/>
          <w:sz w:val="20"/>
          <w:szCs w:val="20"/>
        </w:rPr>
        <w:t xml:space="preserve"> and autonomous extinguisher replacement.</w:t>
      </w:r>
    </w:p>
    <w:p w14:paraId="09E5CC6C" w14:textId="77777777" w:rsidR="00AF4108" w:rsidRPr="00AF4108" w:rsidRDefault="00AF4108" w:rsidP="00AF4108">
      <w:pPr>
        <w:spacing w:line="276" w:lineRule="auto"/>
        <w:jc w:val="both"/>
        <w:rPr>
          <w:rFonts w:ascii="Times New Roman" w:hAnsi="Times New Roman" w:cs="Times New Roman"/>
        </w:rPr>
      </w:pPr>
      <w:r w:rsidRPr="00D8653E">
        <w:rPr>
          <w:rFonts w:ascii="Times New Roman" w:hAnsi="Times New Roman" w:cs="Times New Roman"/>
          <w:b/>
          <w:bCs/>
          <w:i/>
          <w:iCs/>
        </w:rPr>
        <w:t>Keywords</w:t>
      </w:r>
      <w:r w:rsidRPr="00AF4108">
        <w:rPr>
          <w:rFonts w:ascii="Times New Roman" w:hAnsi="Times New Roman" w:cs="Times New Roman"/>
          <w:b/>
          <w:bCs/>
        </w:rPr>
        <w:t>:</w:t>
      </w:r>
      <w:r w:rsidRPr="00AF4108">
        <w:rPr>
          <w:rFonts w:ascii="Times New Roman" w:hAnsi="Times New Roman" w:cs="Times New Roman"/>
        </w:rPr>
        <w:t> Autonomous firefighting robot; Arduino Mega 2560; flame sensor; ultrasonic obstacle avoidance; Class B fire; dry</w:t>
      </w:r>
      <w:r w:rsidRPr="00AF4108">
        <w:rPr>
          <w:rFonts w:ascii="Times New Roman" w:hAnsi="Times New Roman" w:cs="Times New Roman"/>
        </w:rPr>
        <w:noBreakHyphen/>
        <w:t>powder extinguisher; servo nozzle sweep; PWM motor control.</w:t>
      </w:r>
    </w:p>
    <w:p w14:paraId="26D5DE26" w14:textId="77777777" w:rsidR="00D8653E" w:rsidRDefault="00D8653E" w:rsidP="003332FD">
      <w:pPr>
        <w:spacing w:line="276" w:lineRule="auto"/>
        <w:jc w:val="both"/>
        <w:rPr>
          <w:rFonts w:ascii="Times New Roman" w:hAnsi="Times New Roman" w:cs="Times New Roman"/>
          <w:b/>
          <w:bCs/>
        </w:rPr>
      </w:pPr>
    </w:p>
    <w:p w14:paraId="2154EE44" w14:textId="28CBA06A" w:rsidR="00FB54B2" w:rsidRPr="003332FD" w:rsidRDefault="003332FD" w:rsidP="003332FD">
      <w:pPr>
        <w:spacing w:line="276" w:lineRule="auto"/>
        <w:jc w:val="both"/>
        <w:rPr>
          <w:rFonts w:ascii="Times New Roman" w:hAnsi="Times New Roman" w:cs="Times New Roman"/>
          <w:b/>
          <w:bCs/>
        </w:rPr>
      </w:pPr>
      <w:r>
        <w:rPr>
          <w:rFonts w:ascii="Times New Roman" w:hAnsi="Times New Roman" w:cs="Times New Roman"/>
          <w:b/>
          <w:bCs/>
        </w:rPr>
        <w:t xml:space="preserve">1.0 </w:t>
      </w:r>
      <w:r w:rsidR="00FB54B2" w:rsidRPr="003332FD">
        <w:rPr>
          <w:rFonts w:ascii="Times New Roman" w:hAnsi="Times New Roman" w:cs="Times New Roman"/>
          <w:b/>
          <w:bCs/>
        </w:rPr>
        <w:t>Introduction</w:t>
      </w:r>
    </w:p>
    <w:p w14:paraId="00CF3084" w14:textId="77777777" w:rsidR="00E1698B" w:rsidRDefault="00EE5314" w:rsidP="003332FD">
      <w:pPr>
        <w:spacing w:line="276" w:lineRule="auto"/>
        <w:jc w:val="both"/>
        <w:rPr>
          <w:rFonts w:ascii="Times New Roman" w:hAnsi="Times New Roman" w:cs="Times New Roman"/>
        </w:rPr>
      </w:pPr>
      <w:r>
        <w:rPr>
          <w:rFonts w:ascii="Times New Roman" w:hAnsi="Times New Roman" w:cs="Times New Roman"/>
        </w:rPr>
        <w:t xml:space="preserve">Despite substantial advances in firefighting technologies and professional training over recent decades, fire suppression remains an intrinsically hazardous activity that continues to result in firefighter fatalities and serious </w:t>
      </w:r>
      <w:r w:rsidR="00E1698B">
        <w:rPr>
          <w:rFonts w:ascii="Times New Roman" w:hAnsi="Times New Roman" w:cs="Times New Roman"/>
        </w:rPr>
        <w:t>injuries [</w:t>
      </w:r>
      <w:r w:rsidR="00483F6B">
        <w:rPr>
          <w:rFonts w:ascii="Times New Roman" w:hAnsi="Times New Roman" w:cs="Times New Roman"/>
        </w:rPr>
        <w:t>1-2</w:t>
      </w:r>
      <w:r w:rsidR="00A9632D">
        <w:rPr>
          <w:rFonts w:ascii="Times New Roman" w:hAnsi="Times New Roman" w:cs="Times New Roman"/>
        </w:rPr>
        <w:t>]</w:t>
      </w:r>
      <w:r>
        <w:rPr>
          <w:rFonts w:ascii="Times New Roman" w:hAnsi="Times New Roman" w:cs="Times New Roman"/>
        </w:rPr>
        <w:t>. The hostile environmental conditions present during fire incidents</w:t>
      </w:r>
      <w:r w:rsidR="00591F65">
        <w:rPr>
          <w:rFonts w:ascii="Times New Roman" w:hAnsi="Times New Roman" w:cs="Times New Roman"/>
        </w:rPr>
        <w:t xml:space="preserve">, </w:t>
      </w:r>
      <w:r>
        <w:rPr>
          <w:rFonts w:ascii="Times New Roman" w:hAnsi="Times New Roman" w:cs="Times New Roman"/>
        </w:rPr>
        <w:t>including extreme thermal loads, toxic combustion products, structural instability or collapse, and the potential for explosions arising from gas leaks or volatile chemical substances</w:t>
      </w:r>
      <w:r w:rsidR="00591F65">
        <w:rPr>
          <w:rFonts w:ascii="Times New Roman" w:hAnsi="Times New Roman" w:cs="Times New Roman"/>
        </w:rPr>
        <w:t xml:space="preserve"> </w:t>
      </w:r>
      <w:r>
        <w:rPr>
          <w:rFonts w:ascii="Times New Roman" w:hAnsi="Times New Roman" w:cs="Times New Roman"/>
        </w:rPr>
        <w:t>far exceed the physiological tolerance limits of the human body [</w:t>
      </w:r>
      <w:r w:rsidR="00A9632D">
        <w:rPr>
          <w:rFonts w:ascii="Times New Roman" w:hAnsi="Times New Roman" w:cs="Times New Roman"/>
        </w:rPr>
        <w:t>3</w:t>
      </w:r>
      <w:r>
        <w:rPr>
          <w:rFonts w:ascii="Times New Roman" w:hAnsi="Times New Roman" w:cs="Times New Roman"/>
        </w:rPr>
        <w:t>–</w:t>
      </w:r>
      <w:r w:rsidR="00A9632D">
        <w:rPr>
          <w:rFonts w:ascii="Times New Roman" w:hAnsi="Times New Roman" w:cs="Times New Roman"/>
        </w:rPr>
        <w:t>5</w:t>
      </w:r>
      <w:r>
        <w:rPr>
          <w:rFonts w:ascii="Times New Roman" w:hAnsi="Times New Roman" w:cs="Times New Roman"/>
        </w:rPr>
        <w:t xml:space="preserve">]. Fires occurring in natural or built environments often exhibit dynamics that surpass human predictive capabilities; the temperatures generated can exceed the range detectable or interpretable by human sensory systems, and deflagrations or explosions from flammable liquids and gases may occur with minimal or no perceptible </w:t>
      </w:r>
      <w:r w:rsidR="00E1698B">
        <w:rPr>
          <w:rFonts w:ascii="Times New Roman" w:hAnsi="Times New Roman" w:cs="Times New Roman"/>
        </w:rPr>
        <w:t>precursors [</w:t>
      </w:r>
      <w:r w:rsidR="00A9632D">
        <w:rPr>
          <w:rFonts w:ascii="Times New Roman" w:hAnsi="Times New Roman" w:cs="Times New Roman"/>
        </w:rPr>
        <w:t>6</w:t>
      </w:r>
      <w:r w:rsidR="00CC06ED">
        <w:rPr>
          <w:rFonts w:ascii="Times New Roman" w:hAnsi="Times New Roman" w:cs="Times New Roman"/>
        </w:rPr>
        <w:t>-</w:t>
      </w:r>
      <w:r w:rsidR="00434A65">
        <w:rPr>
          <w:rFonts w:ascii="Times New Roman" w:hAnsi="Times New Roman" w:cs="Times New Roman"/>
        </w:rPr>
        <w:t>8]</w:t>
      </w:r>
      <w:r w:rsidR="00CC4114">
        <w:rPr>
          <w:rFonts w:ascii="Times New Roman" w:hAnsi="Times New Roman" w:cs="Times New Roman"/>
        </w:rPr>
        <w:t>.</w:t>
      </w:r>
      <w:r>
        <w:rPr>
          <w:rFonts w:ascii="Times New Roman" w:hAnsi="Times New Roman" w:cs="Times New Roman"/>
        </w:rPr>
        <w:t xml:space="preserve"> With global population growth and concurrent industrial and technological expansion, both the incidence and severity of fire-related emergencies </w:t>
      </w:r>
      <w:r>
        <w:rPr>
          <w:rFonts w:ascii="Times New Roman" w:hAnsi="Times New Roman" w:cs="Times New Roman"/>
        </w:rPr>
        <w:lastRenderedPageBreak/>
        <w:t xml:space="preserve">have shown a corresponding </w:t>
      </w:r>
      <w:r w:rsidR="00E1698B">
        <w:rPr>
          <w:rFonts w:ascii="Times New Roman" w:hAnsi="Times New Roman" w:cs="Times New Roman"/>
        </w:rPr>
        <w:t>increase [</w:t>
      </w:r>
      <w:r w:rsidR="00F828AF">
        <w:rPr>
          <w:rFonts w:ascii="Times New Roman" w:hAnsi="Times New Roman" w:cs="Times New Roman"/>
        </w:rPr>
        <w:t>9-1</w:t>
      </w:r>
      <w:r w:rsidR="0072592D">
        <w:rPr>
          <w:rFonts w:ascii="Times New Roman" w:hAnsi="Times New Roman" w:cs="Times New Roman"/>
        </w:rPr>
        <w:t>0</w:t>
      </w:r>
      <w:r w:rsidR="00F828AF">
        <w:rPr>
          <w:rFonts w:ascii="Times New Roman" w:hAnsi="Times New Roman" w:cs="Times New Roman"/>
        </w:rPr>
        <w:t>]</w:t>
      </w:r>
      <w:r w:rsidR="00EC6BAB">
        <w:rPr>
          <w:rFonts w:ascii="Times New Roman" w:hAnsi="Times New Roman" w:cs="Times New Roman"/>
        </w:rPr>
        <w:t>.</w:t>
      </w:r>
      <w:r>
        <w:rPr>
          <w:rFonts w:ascii="Times New Roman" w:hAnsi="Times New Roman" w:cs="Times New Roman"/>
        </w:rPr>
        <w:t xml:space="preserve"> Human physiological and perceptual </w:t>
      </w:r>
      <w:r w:rsidR="00591F65">
        <w:rPr>
          <w:rFonts w:ascii="Times New Roman" w:hAnsi="Times New Roman" w:cs="Times New Roman"/>
        </w:rPr>
        <w:t>constraints, including</w:t>
      </w:r>
      <w:r>
        <w:rPr>
          <w:rFonts w:ascii="Times New Roman" w:hAnsi="Times New Roman" w:cs="Times New Roman"/>
        </w:rPr>
        <w:t xml:space="preserve"> impaired visibility due to smoke, respiratory compromise in toxic or oxygen-deficient atmospheres, and limited capacity to safely enter confined, cluttered, or structurally compromised spaces</w:t>
      </w:r>
      <w:r w:rsidR="00591F65">
        <w:rPr>
          <w:rFonts w:ascii="Times New Roman" w:hAnsi="Times New Roman" w:cs="Times New Roman"/>
        </w:rPr>
        <w:t xml:space="preserve"> </w:t>
      </w:r>
      <w:r>
        <w:rPr>
          <w:rFonts w:ascii="Times New Roman" w:hAnsi="Times New Roman" w:cs="Times New Roman"/>
        </w:rPr>
        <w:t xml:space="preserve">render firefighting one of the most physically demanding and high‑risk </w:t>
      </w:r>
      <w:r w:rsidR="00E1698B">
        <w:rPr>
          <w:rFonts w:ascii="Times New Roman" w:hAnsi="Times New Roman" w:cs="Times New Roman"/>
        </w:rPr>
        <w:t>occupations [</w:t>
      </w:r>
      <w:r w:rsidR="00070E2A">
        <w:rPr>
          <w:rFonts w:ascii="Times New Roman" w:hAnsi="Times New Roman" w:cs="Times New Roman"/>
        </w:rPr>
        <w:t>11-13]</w:t>
      </w:r>
      <w:r>
        <w:rPr>
          <w:rFonts w:ascii="Times New Roman" w:hAnsi="Times New Roman" w:cs="Times New Roman"/>
        </w:rPr>
        <w:t xml:space="preserve">. </w:t>
      </w:r>
    </w:p>
    <w:p w14:paraId="6607F3DF" w14:textId="316D3121" w:rsidR="00EE5314" w:rsidRDefault="00EE5314" w:rsidP="003332FD">
      <w:pPr>
        <w:spacing w:line="276" w:lineRule="auto"/>
        <w:jc w:val="both"/>
        <w:rPr>
          <w:rFonts w:ascii="Times New Roman" w:hAnsi="Times New Roman" w:cs="Times New Roman"/>
        </w:rPr>
      </w:pPr>
      <w:r>
        <w:rPr>
          <w:rFonts w:ascii="Times New Roman" w:hAnsi="Times New Roman" w:cs="Times New Roman"/>
        </w:rPr>
        <w:t xml:space="preserve">Robotic systems have been proposed as a means of mitigating firefighter exposure to life‑threatening conditions; however, many current platforms remain teleoperated or semi-autonomous and therefore still require human operators to remain within hazardous zones or in close proximity to </w:t>
      </w:r>
      <w:r w:rsidR="00E1698B">
        <w:rPr>
          <w:rFonts w:ascii="Times New Roman" w:hAnsi="Times New Roman" w:cs="Times New Roman"/>
        </w:rPr>
        <w:t>them [</w:t>
      </w:r>
      <w:r w:rsidR="00070E2A">
        <w:rPr>
          <w:rFonts w:ascii="Times New Roman" w:hAnsi="Times New Roman" w:cs="Times New Roman"/>
        </w:rPr>
        <w:t>14-15</w:t>
      </w:r>
      <w:r w:rsidR="005E71AC">
        <w:rPr>
          <w:rFonts w:ascii="Times New Roman" w:hAnsi="Times New Roman" w:cs="Times New Roman"/>
        </w:rPr>
        <w:t>]</w:t>
      </w:r>
      <w:r>
        <w:rPr>
          <w:rFonts w:ascii="Times New Roman" w:hAnsi="Times New Roman" w:cs="Times New Roman"/>
        </w:rPr>
        <w:t>.</w:t>
      </w:r>
      <w:r w:rsidR="00E1698B">
        <w:rPr>
          <w:rFonts w:ascii="Times New Roman" w:hAnsi="Times New Roman" w:cs="Times New Roman"/>
        </w:rPr>
        <w:t xml:space="preserve"> </w:t>
      </w:r>
      <w:r>
        <w:rPr>
          <w:rFonts w:ascii="Times New Roman" w:hAnsi="Times New Roman" w:cs="Times New Roman"/>
        </w:rPr>
        <w:t xml:space="preserve">Fully autonomous systems, by contrast, frequently exhibit restricted sensing and perception capabilities, suboptimal response latency, and limited capacity to prioritize and suppress high‑risk fire </w:t>
      </w:r>
      <w:r w:rsidR="00E1698B">
        <w:rPr>
          <w:rFonts w:ascii="Times New Roman" w:hAnsi="Times New Roman" w:cs="Times New Roman"/>
        </w:rPr>
        <w:t>sources [</w:t>
      </w:r>
      <w:r w:rsidR="00FC45A6">
        <w:rPr>
          <w:rFonts w:ascii="Times New Roman" w:hAnsi="Times New Roman" w:cs="Times New Roman"/>
        </w:rPr>
        <w:t>5,</w:t>
      </w:r>
      <w:r w:rsidR="00726014">
        <w:rPr>
          <w:rFonts w:ascii="Times New Roman" w:hAnsi="Times New Roman" w:cs="Times New Roman"/>
        </w:rPr>
        <w:t>16-17]</w:t>
      </w:r>
      <w:r w:rsidR="00591F65">
        <w:rPr>
          <w:rFonts w:ascii="Times New Roman" w:hAnsi="Times New Roman" w:cs="Times New Roman"/>
        </w:rPr>
        <w:t>.</w:t>
      </w:r>
      <w:r>
        <w:rPr>
          <w:rFonts w:ascii="Times New Roman" w:hAnsi="Times New Roman" w:cs="Times New Roman"/>
        </w:rPr>
        <w:t xml:space="preserve"> </w:t>
      </w:r>
      <w:r w:rsidR="00B44E5B">
        <w:rPr>
          <w:rFonts w:ascii="Times New Roman" w:hAnsi="Times New Roman" w:cs="Times New Roman"/>
        </w:rPr>
        <w:t xml:space="preserve">This persistent discrepancy between the theoretical potential of robotic and autonomous technologies and their current level of robust, life-preserving operational autonomy in real-world fire scenarios contributes to the continued exposure of human firefighters to preventable fatalities, injuries, and property </w:t>
      </w:r>
      <w:r w:rsidR="00E1698B">
        <w:rPr>
          <w:rFonts w:ascii="Times New Roman" w:hAnsi="Times New Roman" w:cs="Times New Roman"/>
        </w:rPr>
        <w:t>losses [</w:t>
      </w:r>
      <w:r w:rsidR="00CA2479">
        <w:rPr>
          <w:rFonts w:ascii="Times New Roman" w:hAnsi="Times New Roman" w:cs="Times New Roman"/>
        </w:rPr>
        <w:t>1,2,</w:t>
      </w:r>
      <w:r w:rsidR="00726014">
        <w:rPr>
          <w:rFonts w:ascii="Times New Roman" w:hAnsi="Times New Roman" w:cs="Times New Roman"/>
        </w:rPr>
        <w:t>18</w:t>
      </w:r>
      <w:r w:rsidR="00682765">
        <w:rPr>
          <w:rFonts w:ascii="Times New Roman" w:hAnsi="Times New Roman" w:cs="Times New Roman"/>
        </w:rPr>
        <w:t>]</w:t>
      </w:r>
      <w:r w:rsidR="00B44E5B">
        <w:rPr>
          <w:rFonts w:ascii="Times New Roman" w:hAnsi="Times New Roman" w:cs="Times New Roman"/>
        </w:rPr>
        <w:t>.A robot is typically defined as a multifunctional, reprogrammable system capable of executing tasks conventionally performed by humans, frequently in hazardous or otherwise inaccessible environments</w:t>
      </w:r>
      <w:r w:rsidR="00D8653E">
        <w:rPr>
          <w:rFonts w:ascii="Times New Roman" w:hAnsi="Times New Roman" w:cs="Times New Roman"/>
        </w:rPr>
        <w:t>[4,6,10,19-20]</w:t>
      </w:r>
      <w:r w:rsidR="00B44E5B">
        <w:rPr>
          <w:rFonts w:ascii="Times New Roman" w:hAnsi="Times New Roman" w:cs="Times New Roman"/>
        </w:rPr>
        <w:t>.</w:t>
      </w:r>
      <w:r>
        <w:rPr>
          <w:rFonts w:ascii="Times New Roman" w:hAnsi="Times New Roman" w:cs="Times New Roman"/>
        </w:rPr>
        <w:t xml:space="preserve"> Fire-extinguishing robots, in particular, constitute specialized electromechanical platforms engineered to autonomously detect, localize, and suppress fires while minimizing direct human involvement</w:t>
      </w:r>
      <w:r w:rsidR="00D8653E">
        <w:rPr>
          <w:rFonts w:ascii="Times New Roman" w:hAnsi="Times New Roman" w:cs="Times New Roman"/>
        </w:rPr>
        <w:t>[8,21-22]</w:t>
      </w:r>
      <w:r>
        <w:rPr>
          <w:rFonts w:ascii="Times New Roman" w:hAnsi="Times New Roman" w:cs="Times New Roman"/>
        </w:rPr>
        <w:t>.</w:t>
      </w:r>
    </w:p>
    <w:p w14:paraId="4D02A175" w14:textId="5690121F" w:rsidR="00FB54B2" w:rsidRPr="003332FD" w:rsidRDefault="00067B0B" w:rsidP="003332FD">
      <w:pPr>
        <w:spacing w:line="276" w:lineRule="auto"/>
        <w:jc w:val="both"/>
        <w:rPr>
          <w:rFonts w:ascii="Times New Roman" w:hAnsi="Times New Roman" w:cs="Times New Roman"/>
        </w:rPr>
      </w:pPr>
      <w:r w:rsidRPr="00067B0B">
        <w:rPr>
          <w:rFonts w:ascii="Times New Roman" w:hAnsi="Times New Roman" w:cs="Times New Roman"/>
        </w:rPr>
        <w:t>Several studies focus on low-cost</w:t>
      </w:r>
      <w:r w:rsidR="00E1698B">
        <w:rPr>
          <w:rFonts w:ascii="Times New Roman" w:hAnsi="Times New Roman" w:cs="Times New Roman"/>
        </w:rPr>
        <w:t xml:space="preserve"> autonomous firefighting robot</w:t>
      </w:r>
      <w:r w:rsidRPr="00067B0B">
        <w:rPr>
          <w:rFonts w:ascii="Times New Roman" w:hAnsi="Times New Roman" w:cs="Times New Roman"/>
        </w:rPr>
        <w:t>.[15] and [14] implemented fire detection and extinguishing robots using basic flame and gas sensors, demonstrating feasibility for small-scale residential or educational applications.[11] an</w:t>
      </w:r>
      <w:r w:rsidR="00E1698B">
        <w:rPr>
          <w:rFonts w:ascii="Times New Roman" w:hAnsi="Times New Roman" w:cs="Times New Roman"/>
        </w:rPr>
        <w:t xml:space="preserve">d </w:t>
      </w:r>
      <w:r w:rsidRPr="00067B0B">
        <w:rPr>
          <w:rFonts w:ascii="Times New Roman" w:hAnsi="Times New Roman" w:cs="Times New Roman"/>
        </w:rPr>
        <w:t>[9] similarly developed autonomous fire extinguishing robots with sensor-based obstacle detection and extinguisher triggers. While these systems are affordable and easy to deploy, they suffer from limited sensing range, high false-positive rates, and inability to discriminate fire classes.</w:t>
      </w:r>
      <w:r w:rsidR="00E1698B">
        <w:rPr>
          <w:rFonts w:ascii="Times New Roman" w:hAnsi="Times New Roman" w:cs="Times New Roman"/>
        </w:rPr>
        <w:t xml:space="preserve"> </w:t>
      </w:r>
      <w:r w:rsidRPr="00067B0B">
        <w:rPr>
          <w:rFonts w:ascii="Times New Roman" w:hAnsi="Times New Roman" w:cs="Times New Roman"/>
        </w:rPr>
        <w:t>To overcome sensor limitations, recent studies integrate AI and deep learning. [3] introduced “Flame</w:t>
      </w:r>
      <w:r w:rsidR="00E1698B">
        <w:rPr>
          <w:rFonts w:ascii="Times New Roman" w:hAnsi="Times New Roman" w:cs="Times New Roman"/>
        </w:rPr>
        <w:t xml:space="preserve"> </w:t>
      </w:r>
      <w:r w:rsidRPr="00067B0B">
        <w:rPr>
          <w:rFonts w:ascii="Times New Roman" w:hAnsi="Times New Roman" w:cs="Times New Roman"/>
        </w:rPr>
        <w:t>guard,” an AI-powered robot for fire detection and extinguishing.[12] developed an AI-based robot capable of fire scene patrol, using object detection to identify flames.</w:t>
      </w:r>
      <w:r w:rsidR="00C2783C">
        <w:rPr>
          <w:rFonts w:ascii="Times New Roman" w:hAnsi="Times New Roman" w:cs="Times New Roman"/>
        </w:rPr>
        <w:t xml:space="preserve"> </w:t>
      </w:r>
      <w:r w:rsidRPr="00067B0B">
        <w:rPr>
          <w:rFonts w:ascii="Times New Roman" w:hAnsi="Times New Roman" w:cs="Times New Roman"/>
        </w:rPr>
        <w:t xml:space="preserve">[7] conducted a comparative analysis of object detection models for real-time wildfire and Class B fire detection, highlighting that model selection significantly affects detection speed and accuracy. These AI-driven approaches improve reliability in variable lighting and flame shapes but require substantial computational resources and training </w:t>
      </w:r>
      <w:r w:rsidR="00C2783C" w:rsidRPr="00067B0B">
        <w:rPr>
          <w:rFonts w:ascii="Times New Roman" w:hAnsi="Times New Roman" w:cs="Times New Roman"/>
        </w:rPr>
        <w:t>data.</w:t>
      </w:r>
      <w:r w:rsidR="00C2783C">
        <w:rPr>
          <w:rFonts w:ascii="Times New Roman" w:hAnsi="Times New Roman" w:cs="Times New Roman"/>
        </w:rPr>
        <w:t xml:space="preserve"> Furthermore, </w:t>
      </w:r>
      <w:r w:rsidRPr="00067B0B">
        <w:rPr>
          <w:rFonts w:ascii="Times New Roman" w:hAnsi="Times New Roman" w:cs="Times New Roman"/>
        </w:rPr>
        <w:t>[4] developed a novel IoT-based smart firefighting robot for real-time detection and suppression, with sensor data transmitted wirelessly. [13] integrated the Thingspeak cloud server with an IoT-equipped robot, allowing users to monitor fire events remotely</w:t>
      </w:r>
      <w:r w:rsidR="00C2783C">
        <w:rPr>
          <w:rFonts w:ascii="Times New Roman" w:hAnsi="Times New Roman" w:cs="Times New Roman"/>
        </w:rPr>
        <w:t xml:space="preserve"> while </w:t>
      </w:r>
      <w:r w:rsidRPr="00067B0B">
        <w:rPr>
          <w:rFonts w:ascii="Times New Roman" w:hAnsi="Times New Roman" w:cs="Times New Roman"/>
        </w:rPr>
        <w:t>[2</w:t>
      </w:r>
      <w:r w:rsidR="00C2783C" w:rsidRPr="00067B0B">
        <w:rPr>
          <w:rFonts w:ascii="Times New Roman" w:hAnsi="Times New Roman" w:cs="Times New Roman"/>
        </w:rPr>
        <w:t xml:space="preserve">] </w:t>
      </w:r>
      <w:r w:rsidR="00C2783C">
        <w:rPr>
          <w:rFonts w:ascii="Times New Roman" w:hAnsi="Times New Roman" w:cs="Times New Roman"/>
        </w:rPr>
        <w:t>described</w:t>
      </w:r>
      <w:r w:rsidRPr="00067B0B">
        <w:rPr>
          <w:rFonts w:ascii="Times New Roman" w:hAnsi="Times New Roman" w:cs="Times New Roman"/>
        </w:rPr>
        <w:t xml:space="preserve"> an autonomous firefighting robot with likely IoT capabilities. While cloud connectivity enhances situational awareness, it introduces latency, dependency on network infrastructure, and potential single points of failure in disaster scenarios.</w:t>
      </w:r>
      <w:r w:rsidR="00C2783C">
        <w:rPr>
          <w:rFonts w:ascii="Times New Roman" w:hAnsi="Times New Roman" w:cs="Times New Roman"/>
        </w:rPr>
        <w:t xml:space="preserve"> </w:t>
      </w:r>
      <w:r w:rsidR="00B44E5B">
        <w:rPr>
          <w:rFonts w:ascii="Times New Roman" w:hAnsi="Times New Roman" w:cs="Times New Roman"/>
        </w:rPr>
        <w:t xml:space="preserve">Moreover, numerous studies have emphasized that many existing robotic systems rely on water </w:t>
      </w:r>
      <w:r w:rsidR="00AF62F5">
        <w:rPr>
          <w:rFonts w:ascii="Times New Roman" w:hAnsi="Times New Roman" w:cs="Times New Roman"/>
        </w:rPr>
        <w:t xml:space="preserve">which is </w:t>
      </w:r>
      <w:r w:rsidR="00B44E5B">
        <w:rPr>
          <w:rFonts w:ascii="Times New Roman" w:hAnsi="Times New Roman" w:cs="Times New Roman"/>
        </w:rPr>
        <w:t xml:space="preserve">ineffective and potentially hazardous for oil and grease fires or airflow-based suppression using fans which can disperse </w:t>
      </w:r>
      <w:r w:rsidR="00B44E5B">
        <w:rPr>
          <w:rFonts w:ascii="Times New Roman" w:hAnsi="Times New Roman" w:cs="Times New Roman"/>
        </w:rPr>
        <w:lastRenderedPageBreak/>
        <w:t>burning liquids and exacerbate fire spread, and are thus predominantly constrained to Class A fire scenarios.</w:t>
      </w:r>
      <w:r w:rsidR="00EE5314">
        <w:rPr>
          <w:rFonts w:ascii="Times New Roman" w:hAnsi="Times New Roman" w:cs="Times New Roman"/>
        </w:rPr>
        <w:t xml:space="preserve"> </w:t>
      </w:r>
      <w:r w:rsidR="00B44E5B">
        <w:rPr>
          <w:rFonts w:ascii="Times New Roman" w:hAnsi="Times New Roman" w:cs="Times New Roman"/>
        </w:rPr>
        <w:t>Consequently, a significant research gap persists: no existing system concurrently integrates  a wide-range flame sensor with a detection span of approximately 10–90 cm, fully autonomous navigation and suppression capabilities incorporating obstacle avoidance via multiple ultrasonic sensors, a foam or dry-powder fire extinguisher specifically engineered for Class B fires involving flammable liquids and gases, and an Arduino Mega 2560 platform capable of executing complex, real-time decision-making processes without human intervention.</w:t>
      </w:r>
      <w:r w:rsidR="00B44E5B" w:rsidRPr="003332FD">
        <w:rPr>
          <w:rFonts w:ascii="Times New Roman" w:hAnsi="Times New Roman" w:cs="Times New Roman"/>
        </w:rPr>
        <w:t>.</w:t>
      </w:r>
    </w:p>
    <w:p w14:paraId="28B80039" w14:textId="39AAFD40" w:rsidR="00DD3DD0" w:rsidRDefault="00EE5314" w:rsidP="003332FD">
      <w:pPr>
        <w:spacing w:line="276" w:lineRule="auto"/>
        <w:jc w:val="both"/>
        <w:rPr>
          <w:rFonts w:ascii="Times New Roman" w:hAnsi="Times New Roman" w:cs="Times New Roman"/>
        </w:rPr>
      </w:pPr>
      <w:r>
        <w:rPr>
          <w:rFonts w:ascii="Times New Roman" w:hAnsi="Times New Roman" w:cs="Times New Roman"/>
        </w:rPr>
        <w:t xml:space="preserve">To address this gap, the present study aims to develop an automated fire‑extinguishing robot capable of autonomously detecting fire locations and suppressing them, thereby mitigating hazards and reducing casualties among firefighting personnel. The specific objectives are:  to design and fabricate a fire‑extinguishing robot that employs a foam (dry‑powder) fire extinguisher suitable for Class B </w:t>
      </w:r>
      <w:r w:rsidR="009A648D">
        <w:rPr>
          <w:rFonts w:ascii="Times New Roman" w:hAnsi="Times New Roman" w:cs="Times New Roman"/>
        </w:rPr>
        <w:t>fires; to</w:t>
      </w:r>
      <w:r>
        <w:rPr>
          <w:rFonts w:ascii="Times New Roman" w:hAnsi="Times New Roman" w:cs="Times New Roman"/>
        </w:rPr>
        <w:t xml:space="preserve"> achieve fire detection using flame sensors with an operational range of 10 cm to 90 cm; </w:t>
      </w:r>
      <w:r w:rsidR="009A648D">
        <w:rPr>
          <w:rFonts w:ascii="Times New Roman" w:hAnsi="Times New Roman" w:cs="Times New Roman"/>
        </w:rPr>
        <w:t>and to</w:t>
      </w:r>
      <w:r>
        <w:rPr>
          <w:rFonts w:ascii="Times New Roman" w:hAnsi="Times New Roman" w:cs="Times New Roman"/>
        </w:rPr>
        <w:t xml:space="preserve"> implement all locomotion and behavioral control via an Arduino Mega 2560 microcontroller functioning as the central processing </w:t>
      </w:r>
      <w:r w:rsidR="00AF62F5">
        <w:rPr>
          <w:rFonts w:ascii="Times New Roman" w:hAnsi="Times New Roman" w:cs="Times New Roman"/>
        </w:rPr>
        <w:t>unit. The</w:t>
      </w:r>
      <w:r>
        <w:rPr>
          <w:rFonts w:ascii="Times New Roman" w:hAnsi="Times New Roman" w:cs="Times New Roman"/>
        </w:rPr>
        <w:t xml:space="preserve"> research methodology adopts a prototyping model, encompassing iterative requirements elicitation, rapid design, prototype construction, </w:t>
      </w:r>
      <w:r w:rsidR="009A648D">
        <w:rPr>
          <w:rFonts w:ascii="Times New Roman" w:hAnsi="Times New Roman" w:cs="Times New Roman"/>
        </w:rPr>
        <w:t>user evaluation</w:t>
      </w:r>
      <w:r>
        <w:rPr>
          <w:rFonts w:ascii="Times New Roman" w:hAnsi="Times New Roman" w:cs="Times New Roman"/>
        </w:rPr>
        <w:t xml:space="preserve">, and subsequent refinement. </w:t>
      </w:r>
      <w:r w:rsidR="00B44E5B">
        <w:rPr>
          <w:rFonts w:ascii="Times New Roman" w:hAnsi="Times New Roman" w:cs="Times New Roman"/>
        </w:rPr>
        <w:t>The significance of this work lies in its potential to substantially decrease firefighter injuries and fatalities, provide rapid autonomous responses to incipient fires in residential and industrial environments, and offer a scalable, low-cost solution that eliminates direct human exposure to hazardous conditions.</w:t>
      </w:r>
      <w:r>
        <w:rPr>
          <w:rFonts w:ascii="Times New Roman" w:hAnsi="Times New Roman" w:cs="Times New Roman"/>
        </w:rPr>
        <w:t xml:space="preserve"> </w:t>
      </w:r>
      <w:r w:rsidR="00B44E5B">
        <w:rPr>
          <w:rFonts w:ascii="Times New Roman" w:hAnsi="Times New Roman" w:cs="Times New Roman"/>
        </w:rPr>
        <w:t>By focusing explicitly on Class B fires, which are among the most explosive and hazardous fire categories, and by operating in a fully autonomous manner without reliance on remote control, th</w:t>
      </w:r>
      <w:r w:rsidR="005B719F">
        <w:rPr>
          <w:rFonts w:ascii="Times New Roman" w:hAnsi="Times New Roman" w:cs="Times New Roman"/>
        </w:rPr>
        <w:t>is study</w:t>
      </w:r>
      <w:r w:rsidR="00B44E5B">
        <w:rPr>
          <w:rFonts w:ascii="Times New Roman" w:hAnsi="Times New Roman" w:cs="Times New Roman"/>
        </w:rPr>
        <w:t xml:space="preserve"> addresses a critical technological gap in current firefighting robotics research and practice.</w:t>
      </w:r>
    </w:p>
    <w:p w14:paraId="355A2825" w14:textId="43F72449" w:rsidR="00106D31" w:rsidRPr="00DD3DD0" w:rsidRDefault="00DD3DD0" w:rsidP="003332FD">
      <w:pPr>
        <w:spacing w:line="276" w:lineRule="auto"/>
        <w:jc w:val="both"/>
        <w:rPr>
          <w:rFonts w:ascii="Times New Roman" w:hAnsi="Times New Roman" w:cs="Times New Roman"/>
        </w:rPr>
      </w:pPr>
      <w:r>
        <w:rPr>
          <w:rFonts w:ascii="Times New Roman" w:hAnsi="Times New Roman" w:cs="Times New Roman"/>
          <w:b/>
          <w:bCs/>
        </w:rPr>
        <w:t>2.0 M</w:t>
      </w:r>
      <w:r w:rsidR="00106D31" w:rsidRPr="003332FD">
        <w:rPr>
          <w:rFonts w:ascii="Times New Roman" w:hAnsi="Times New Roman" w:cs="Times New Roman"/>
          <w:b/>
          <w:bCs/>
        </w:rPr>
        <w:t>aterials and Method</w:t>
      </w:r>
    </w:p>
    <w:p w14:paraId="5EC2D3A7" w14:textId="7BA1660F" w:rsidR="00106D31" w:rsidRPr="005B719F" w:rsidRDefault="00DD3DD0" w:rsidP="003332FD">
      <w:pPr>
        <w:spacing w:line="276" w:lineRule="auto"/>
        <w:jc w:val="both"/>
        <w:rPr>
          <w:rFonts w:ascii="Times New Roman" w:hAnsi="Times New Roman" w:cs="Times New Roman"/>
          <w:b/>
          <w:bCs/>
          <w:i/>
          <w:iCs/>
        </w:rPr>
      </w:pPr>
      <w:r w:rsidRPr="005B719F">
        <w:rPr>
          <w:rFonts w:ascii="Times New Roman" w:hAnsi="Times New Roman" w:cs="Times New Roman"/>
          <w:b/>
          <w:bCs/>
          <w:i/>
          <w:iCs/>
        </w:rPr>
        <w:t>2.1 System</w:t>
      </w:r>
      <w:r w:rsidR="00106D31" w:rsidRPr="005B719F">
        <w:rPr>
          <w:rFonts w:ascii="Times New Roman" w:hAnsi="Times New Roman" w:cs="Times New Roman"/>
          <w:b/>
          <w:bCs/>
          <w:i/>
          <w:iCs/>
        </w:rPr>
        <w:t xml:space="preserve"> Overview</w:t>
      </w:r>
    </w:p>
    <w:p w14:paraId="2D3930D9" w14:textId="77777777" w:rsidR="00D8653E" w:rsidRDefault="00106D31" w:rsidP="003332FD">
      <w:pPr>
        <w:spacing w:line="276" w:lineRule="auto"/>
        <w:jc w:val="both"/>
        <w:rPr>
          <w:rFonts w:ascii="Times New Roman" w:hAnsi="Times New Roman" w:cs="Times New Roman"/>
        </w:rPr>
      </w:pPr>
      <w:r w:rsidRPr="003332FD">
        <w:rPr>
          <w:rFonts w:ascii="Times New Roman" w:hAnsi="Times New Roman" w:cs="Times New Roman"/>
        </w:rPr>
        <w:t>An autonomous fire</w:t>
      </w:r>
      <w:r w:rsidRPr="003332FD">
        <w:rPr>
          <w:rFonts w:ascii="Times New Roman" w:hAnsi="Times New Roman" w:cs="Times New Roman"/>
        </w:rPr>
        <w:noBreakHyphen/>
        <w:t>extinguishing robot was designed and fabricated to detect, navigate to, and suppress Class B fires (flammable liquids and gases) using a dry</w:t>
      </w:r>
      <w:r w:rsidRPr="003332FD">
        <w:rPr>
          <w:rFonts w:ascii="Times New Roman" w:hAnsi="Times New Roman" w:cs="Times New Roman"/>
        </w:rPr>
        <w:noBreakHyphen/>
        <w:t xml:space="preserve">powder extinguisher. </w:t>
      </w:r>
      <w:r w:rsidR="00B44E5B" w:rsidRPr="003332FD">
        <w:rPr>
          <w:rFonts w:ascii="Times New Roman" w:hAnsi="Times New Roman" w:cs="Times New Roman"/>
        </w:rPr>
        <w:t>The robot operate</w:t>
      </w:r>
      <w:r w:rsidR="005B719F">
        <w:rPr>
          <w:rFonts w:ascii="Times New Roman" w:hAnsi="Times New Roman" w:cs="Times New Roman"/>
        </w:rPr>
        <w:t>s</w:t>
      </w:r>
      <w:r w:rsidR="00B44E5B" w:rsidRPr="003332FD">
        <w:rPr>
          <w:rFonts w:ascii="Times New Roman" w:hAnsi="Times New Roman" w:cs="Times New Roman"/>
        </w:rPr>
        <w:t xml:space="preserve"> autonomously, without remote human intervention.</w:t>
      </w:r>
      <w:r w:rsidRPr="003332FD">
        <w:rPr>
          <w:rFonts w:ascii="Times New Roman" w:hAnsi="Times New Roman" w:cs="Times New Roman"/>
        </w:rPr>
        <w:t xml:space="preserve"> The system comprised five subsystems:</w:t>
      </w:r>
    </w:p>
    <w:p w14:paraId="733EA10E" w14:textId="7484FF0B" w:rsidR="00106D31" w:rsidRPr="009A648D" w:rsidRDefault="00106D31" w:rsidP="003332FD">
      <w:pPr>
        <w:spacing w:line="276" w:lineRule="auto"/>
        <w:jc w:val="both"/>
        <w:rPr>
          <w:rFonts w:ascii="Times New Roman" w:hAnsi="Times New Roman" w:cs="Times New Roman"/>
        </w:rPr>
      </w:pPr>
      <w:r w:rsidRPr="003332FD">
        <w:rPr>
          <w:rFonts w:ascii="Times New Roman" w:hAnsi="Times New Roman" w:cs="Times New Roman"/>
        </w:rPr>
        <w:t xml:space="preserve">sensor system, logic control system, traction and drive system, actuation extinguishing system, and power system. </w:t>
      </w:r>
      <w:r w:rsidR="009B2FFF" w:rsidRPr="003332FD">
        <w:rPr>
          <w:rFonts w:ascii="Times New Roman" w:hAnsi="Times New Roman" w:cs="Times New Roman"/>
        </w:rPr>
        <w:t xml:space="preserve">A </w:t>
      </w:r>
      <w:r w:rsidR="00046109" w:rsidRPr="003332FD">
        <w:rPr>
          <w:rFonts w:ascii="Times New Roman" w:hAnsi="Times New Roman" w:cs="Times New Roman"/>
        </w:rPr>
        <w:t>high</w:t>
      </w:r>
      <w:r w:rsidR="00046109">
        <w:rPr>
          <w:rFonts w:ascii="Times New Roman" w:hAnsi="Times New Roman" w:cs="Times New Roman"/>
        </w:rPr>
        <w:t>-level</w:t>
      </w:r>
      <w:r w:rsidR="009A648D">
        <w:rPr>
          <w:rFonts w:ascii="Times New Roman" w:hAnsi="Times New Roman" w:cs="Times New Roman"/>
        </w:rPr>
        <w:t xml:space="preserve"> </w:t>
      </w:r>
      <w:r w:rsidR="009B2FFF" w:rsidRPr="003332FD">
        <w:rPr>
          <w:rFonts w:ascii="Times New Roman" w:hAnsi="Times New Roman" w:cs="Times New Roman"/>
        </w:rPr>
        <w:t xml:space="preserve">architectural diagram of the </w:t>
      </w:r>
      <w:r w:rsidR="005B719F">
        <w:rPr>
          <w:rFonts w:ascii="Times New Roman" w:hAnsi="Times New Roman" w:cs="Times New Roman"/>
        </w:rPr>
        <w:t>robotic</w:t>
      </w:r>
      <w:r w:rsidR="009B2FFF" w:rsidRPr="003332FD">
        <w:rPr>
          <w:rFonts w:ascii="Times New Roman" w:hAnsi="Times New Roman" w:cs="Times New Roman"/>
        </w:rPr>
        <w:t xml:space="preserve"> system is shown in </w:t>
      </w:r>
      <w:r w:rsidR="009B2FFF" w:rsidRPr="009A648D">
        <w:rPr>
          <w:rFonts w:ascii="Times New Roman" w:hAnsi="Times New Roman" w:cs="Times New Roman"/>
        </w:rPr>
        <w:t>Fig</w:t>
      </w:r>
      <w:r w:rsidR="009A648D" w:rsidRPr="009A648D">
        <w:rPr>
          <w:rFonts w:ascii="Times New Roman" w:hAnsi="Times New Roman" w:cs="Times New Roman"/>
        </w:rPr>
        <w:t>ure</w:t>
      </w:r>
      <w:r w:rsidR="009A648D">
        <w:rPr>
          <w:rFonts w:ascii="Times New Roman" w:hAnsi="Times New Roman" w:cs="Times New Roman"/>
        </w:rPr>
        <w:t xml:space="preserve"> </w:t>
      </w:r>
      <w:r w:rsidR="009B2FFF" w:rsidRPr="009A648D">
        <w:rPr>
          <w:rFonts w:ascii="Times New Roman" w:hAnsi="Times New Roman" w:cs="Times New Roman"/>
        </w:rPr>
        <w:t>1.</w:t>
      </w:r>
    </w:p>
    <w:p w14:paraId="31EBEDB5" w14:textId="7B1227C2" w:rsidR="00EE4184" w:rsidRDefault="00DD3DD0" w:rsidP="003332FD">
      <w:pPr>
        <w:spacing w:line="276" w:lineRule="auto"/>
        <w:jc w:val="both"/>
        <w:rPr>
          <w:rFonts w:ascii="Times New Roman" w:hAnsi="Times New Roman" w:cs="Times New Roman"/>
        </w:rPr>
      </w:pPr>
      <w:r>
        <w:rPr>
          <w:rFonts w:ascii="Times New Roman" w:hAnsi="Times New Roman"/>
          <w:noProof/>
          <w:sz w:val="28"/>
          <w:szCs w:val="28"/>
          <w:lang w:val="en-IN" w:eastAsia="en-IN"/>
        </w:rPr>
        <w:lastRenderedPageBreak/>
        <w:drawing>
          <wp:inline distT="0" distB="0" distL="0" distR="0" wp14:anchorId="028C3597" wp14:editId="1575FEDE">
            <wp:extent cx="5391150" cy="2882900"/>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393329" cy="2884065"/>
                    </a:xfrm>
                    <a:prstGeom prst="rect">
                      <a:avLst/>
                    </a:prstGeom>
                    <a:noFill/>
                    <a:ln w="9525">
                      <a:noFill/>
                      <a:miter lim="800000"/>
                      <a:headEnd/>
                      <a:tailEnd/>
                    </a:ln>
                  </pic:spPr>
                </pic:pic>
              </a:graphicData>
            </a:graphic>
          </wp:inline>
        </w:drawing>
      </w:r>
    </w:p>
    <w:p w14:paraId="1A3CC9BF" w14:textId="02FD817E" w:rsidR="00EE4184" w:rsidRPr="009A648D" w:rsidRDefault="009A648D" w:rsidP="003332FD">
      <w:pPr>
        <w:spacing w:line="276" w:lineRule="auto"/>
        <w:jc w:val="both"/>
        <w:rPr>
          <w:rFonts w:ascii="Times New Roman" w:hAnsi="Times New Roman" w:cs="Times New Roman"/>
          <w:b/>
          <w:bCs/>
        </w:rPr>
      </w:pPr>
      <w:r>
        <w:rPr>
          <w:rFonts w:ascii="Times New Roman" w:hAnsi="Times New Roman" w:cs="Times New Roman"/>
          <w:b/>
          <w:bCs/>
        </w:rPr>
        <w:t xml:space="preserve">                  </w:t>
      </w:r>
      <w:r w:rsidR="00DD3DD0" w:rsidRPr="009A648D">
        <w:rPr>
          <w:rFonts w:ascii="Times New Roman" w:hAnsi="Times New Roman" w:cs="Times New Roman"/>
          <w:b/>
          <w:bCs/>
        </w:rPr>
        <w:t xml:space="preserve">Figure </w:t>
      </w:r>
      <w:r w:rsidRPr="009A648D">
        <w:rPr>
          <w:rFonts w:ascii="Times New Roman" w:hAnsi="Times New Roman" w:cs="Times New Roman"/>
          <w:b/>
          <w:bCs/>
        </w:rPr>
        <w:t xml:space="preserve">1: Architectural Diagram </w:t>
      </w:r>
      <w:r>
        <w:rPr>
          <w:rFonts w:ascii="Times New Roman" w:hAnsi="Times New Roman" w:cs="Times New Roman"/>
          <w:b/>
          <w:bCs/>
        </w:rPr>
        <w:t>o</w:t>
      </w:r>
      <w:r w:rsidRPr="009A648D">
        <w:rPr>
          <w:rFonts w:ascii="Times New Roman" w:hAnsi="Times New Roman" w:cs="Times New Roman"/>
          <w:b/>
          <w:bCs/>
        </w:rPr>
        <w:t xml:space="preserve">f </w:t>
      </w:r>
      <w:r>
        <w:rPr>
          <w:rFonts w:ascii="Times New Roman" w:hAnsi="Times New Roman" w:cs="Times New Roman"/>
          <w:b/>
          <w:bCs/>
        </w:rPr>
        <w:t>t</w:t>
      </w:r>
      <w:r w:rsidRPr="009A648D">
        <w:rPr>
          <w:rFonts w:ascii="Times New Roman" w:hAnsi="Times New Roman" w:cs="Times New Roman"/>
          <w:b/>
          <w:bCs/>
        </w:rPr>
        <w:t xml:space="preserve">he </w:t>
      </w:r>
      <w:r w:rsidR="005B719F">
        <w:rPr>
          <w:rFonts w:ascii="Times New Roman" w:hAnsi="Times New Roman" w:cs="Times New Roman"/>
          <w:b/>
          <w:bCs/>
        </w:rPr>
        <w:t>Robotic</w:t>
      </w:r>
      <w:r w:rsidRPr="009A648D">
        <w:rPr>
          <w:rFonts w:ascii="Times New Roman" w:hAnsi="Times New Roman" w:cs="Times New Roman"/>
          <w:b/>
          <w:bCs/>
        </w:rPr>
        <w:t xml:space="preserve"> System</w:t>
      </w:r>
    </w:p>
    <w:p w14:paraId="233123F3" w14:textId="77777777" w:rsidR="004574D3" w:rsidRDefault="004574D3" w:rsidP="003332FD">
      <w:pPr>
        <w:spacing w:line="276" w:lineRule="auto"/>
        <w:jc w:val="both"/>
        <w:rPr>
          <w:rFonts w:ascii="Times New Roman" w:hAnsi="Times New Roman" w:cs="Times New Roman"/>
          <w:b/>
          <w:bCs/>
        </w:rPr>
      </w:pPr>
    </w:p>
    <w:p w14:paraId="4FF950E6" w14:textId="023723FC" w:rsidR="004574D3" w:rsidRDefault="004574D3" w:rsidP="003332FD">
      <w:pPr>
        <w:spacing w:line="276" w:lineRule="auto"/>
        <w:jc w:val="both"/>
        <w:rPr>
          <w:rFonts w:ascii="Times New Roman" w:hAnsi="Times New Roman" w:cs="Times New Roman"/>
          <w:b/>
          <w:bCs/>
        </w:rPr>
      </w:pPr>
      <w:r w:rsidRPr="006F3F6F">
        <w:rPr>
          <w:rFonts w:ascii="Times New Roman" w:hAnsi="Times New Roman" w:cs="Times New Roman"/>
          <w:b/>
          <w:noProof/>
          <w:sz w:val="28"/>
          <w:szCs w:val="28"/>
          <w:bdr w:val="none" w:sz="0" w:space="0" w:color="auto" w:frame="1"/>
          <w:shd w:val="clear" w:color="auto" w:fill="FFFFFF"/>
          <w:lang w:val="en-IN" w:eastAsia="en-IN"/>
        </w:rPr>
        <mc:AlternateContent>
          <mc:Choice Requires="wpg">
            <w:drawing>
              <wp:inline distT="0" distB="0" distL="0" distR="0" wp14:anchorId="186C203D" wp14:editId="7217C7A9">
                <wp:extent cx="5556249" cy="2990850"/>
                <wp:effectExtent l="0" t="0" r="26035" b="19050"/>
                <wp:docPr id="1912873671" name="Group 1912873671"/>
                <wp:cNvGraphicFramePr/>
                <a:graphic xmlns:a="http://schemas.openxmlformats.org/drawingml/2006/main">
                  <a:graphicData uri="http://schemas.microsoft.com/office/word/2010/wordprocessingGroup">
                    <wpg:wgp>
                      <wpg:cNvGrpSpPr/>
                      <wpg:grpSpPr>
                        <a:xfrm>
                          <a:off x="0" y="0"/>
                          <a:ext cx="5556249" cy="2990850"/>
                          <a:chOff x="685800" y="-431937"/>
                          <a:chExt cx="8199782" cy="7938339"/>
                        </a:xfrm>
                      </wpg:grpSpPr>
                      <wps:wsp>
                        <wps:cNvPr id="1657019473" name="Rectangle 1657019473"/>
                        <wps:cNvSpPr/>
                        <wps:spPr>
                          <a:xfrm>
                            <a:off x="3429000" y="-431937"/>
                            <a:ext cx="1905000" cy="7061337"/>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22157"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A</w:t>
                              </w:r>
                            </w:p>
                            <w:p w14:paraId="0B15C22D"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R</w:t>
                              </w:r>
                            </w:p>
                            <w:p w14:paraId="5CC6FB55"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D</w:t>
                              </w:r>
                            </w:p>
                            <w:p w14:paraId="58A4D48D"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U</w:t>
                              </w:r>
                            </w:p>
                            <w:p w14:paraId="467B1BE9"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I</w:t>
                              </w:r>
                            </w:p>
                            <w:p w14:paraId="7BEA88B1"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N</w:t>
                              </w:r>
                            </w:p>
                            <w:p w14:paraId="6F8AE057"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O</w:t>
                              </w:r>
                            </w:p>
                            <w:p w14:paraId="3DCD5521"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M</w:t>
                              </w:r>
                            </w:p>
                            <w:p w14:paraId="09479FA5"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E</w:t>
                              </w:r>
                            </w:p>
                            <w:p w14:paraId="1BC42974"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G</w:t>
                              </w:r>
                            </w:p>
                            <w:p w14:paraId="4F76F692"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A</w:t>
                              </w:r>
                            </w:p>
                          </w:txbxContent>
                        </wps:txbx>
                        <wps:bodyPr rtlCol="0" anchor="ctr"/>
                      </wps:wsp>
                      <wps:wsp>
                        <wps:cNvPr id="471011600" name="Rectangle 471011600"/>
                        <wps:cNvSpPr/>
                        <wps:spPr>
                          <a:xfrm>
                            <a:off x="6172199" y="457200"/>
                            <a:ext cx="1905000" cy="1081634"/>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E180E" w14:textId="77777777" w:rsidR="004574D3" w:rsidRDefault="004574D3" w:rsidP="004574D3">
                              <w:pPr>
                                <w:jc w:val="center"/>
                                <w:rPr>
                                  <w:color w:val="000000" w:themeColor="text1"/>
                                  <w:kern w:val="24"/>
                                  <w:sz w:val="40"/>
                                  <w:szCs w:val="40"/>
                                </w:rPr>
                              </w:pPr>
                              <w:r>
                                <w:rPr>
                                  <w:color w:val="000000" w:themeColor="text1"/>
                                  <w:kern w:val="24"/>
                                  <w:sz w:val="40"/>
                                  <w:szCs w:val="40"/>
                                </w:rPr>
                                <w:t>Motor Driver</w:t>
                              </w:r>
                            </w:p>
                          </w:txbxContent>
                        </wps:txbx>
                        <wps:bodyPr rtlCol="0" anchor="ctr"/>
                      </wps:wsp>
                      <wps:wsp>
                        <wps:cNvPr id="992083201" name="Straight Arrow Connector 992083201"/>
                        <wps:cNvCnPr/>
                        <wps:spPr>
                          <a:xfrm>
                            <a:off x="5334000" y="838200"/>
                            <a:ext cx="838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5164286" name="Down Arrow 23"/>
                        <wps:cNvSpPr/>
                        <wps:spPr>
                          <a:xfrm>
                            <a:off x="6400800" y="1143000"/>
                            <a:ext cx="381000" cy="60960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3683168" name="Down Arrow 24"/>
                        <wps:cNvSpPr/>
                        <wps:spPr>
                          <a:xfrm>
                            <a:off x="7467600" y="1143000"/>
                            <a:ext cx="381000" cy="60960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574629" name="Straight Arrow Connector 130574629"/>
                        <wps:cNvCnPr/>
                        <wps:spPr>
                          <a:xfrm>
                            <a:off x="5334000" y="3048000"/>
                            <a:ext cx="838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6802773" name="Oval 906802773"/>
                        <wps:cNvSpPr/>
                        <wps:spPr>
                          <a:xfrm>
                            <a:off x="6095380" y="1752598"/>
                            <a:ext cx="1328298" cy="1204451"/>
                          </a:xfrm>
                          <a:prstGeom prst="ellipse">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6CA5BD" w14:textId="77777777" w:rsidR="004574D3" w:rsidRDefault="004574D3" w:rsidP="004574D3">
                              <w:pPr>
                                <w:jc w:val="center"/>
                                <w:rPr>
                                  <w:color w:val="000000" w:themeColor="text1"/>
                                  <w:kern w:val="24"/>
                                  <w:sz w:val="32"/>
                                  <w:szCs w:val="32"/>
                                </w:rPr>
                              </w:pPr>
                              <w:r>
                                <w:rPr>
                                  <w:color w:val="000000" w:themeColor="text1"/>
                                  <w:kern w:val="24"/>
                                  <w:sz w:val="32"/>
                                  <w:szCs w:val="32"/>
                                </w:rPr>
                                <w:t>Left Motor</w:t>
                              </w:r>
                            </w:p>
                          </w:txbxContent>
                        </wps:txbx>
                        <wps:bodyPr rtlCol="0" anchor="ctr"/>
                      </wps:wsp>
                      <wps:wsp>
                        <wps:cNvPr id="1614121338" name="Oval 1614121338"/>
                        <wps:cNvSpPr/>
                        <wps:spPr>
                          <a:xfrm>
                            <a:off x="7358080" y="1752598"/>
                            <a:ext cx="1527502" cy="1149196"/>
                          </a:xfrm>
                          <a:prstGeom prst="ellipse">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5FE454" w14:textId="77777777" w:rsidR="004574D3" w:rsidRDefault="004574D3" w:rsidP="004574D3">
                              <w:pPr>
                                <w:jc w:val="center"/>
                                <w:rPr>
                                  <w:color w:val="000000" w:themeColor="text1"/>
                                  <w:kern w:val="24"/>
                                  <w:sz w:val="32"/>
                                  <w:szCs w:val="32"/>
                                </w:rPr>
                              </w:pPr>
                              <w:r>
                                <w:rPr>
                                  <w:color w:val="000000" w:themeColor="text1"/>
                                  <w:kern w:val="24"/>
                                  <w:sz w:val="32"/>
                                  <w:szCs w:val="32"/>
                                </w:rPr>
                                <w:t>Right Motor</w:t>
                              </w:r>
                            </w:p>
                          </w:txbxContent>
                        </wps:txbx>
                        <wps:bodyPr rtlCol="0" anchor="ctr"/>
                      </wps:wsp>
                      <wps:wsp>
                        <wps:cNvPr id="1181230811" name="Down Arrow 32"/>
                        <wps:cNvSpPr/>
                        <wps:spPr>
                          <a:xfrm>
                            <a:off x="6934200" y="3429000"/>
                            <a:ext cx="457200" cy="38100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1392106" name="Straight Arrow Connector 1181392106"/>
                        <wps:cNvCnPr/>
                        <wps:spPr>
                          <a:xfrm>
                            <a:off x="2590800" y="609600"/>
                            <a:ext cx="838200" cy="6858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70514927" name="Straight Arrow Connector 1270514927"/>
                        <wps:cNvCnPr/>
                        <wps:spPr>
                          <a:xfrm>
                            <a:off x="2590800" y="2286000"/>
                            <a:ext cx="838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9399269" name="Straight Arrow Connector 909399269"/>
                        <wps:cNvCnPr/>
                        <wps:spPr>
                          <a:xfrm>
                            <a:off x="2590800" y="3733800"/>
                            <a:ext cx="838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83634591" name="Straight Arrow Connector 1483634591"/>
                        <wps:cNvCnPr/>
                        <wps:spPr>
                          <a:xfrm>
                            <a:off x="5334000" y="5638800"/>
                            <a:ext cx="838200" cy="6111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0334572" name="Straight Arrow Connector 290334572"/>
                        <wps:cNvCnPr/>
                        <wps:spPr>
                          <a:xfrm>
                            <a:off x="2590800" y="5181600"/>
                            <a:ext cx="838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42763570" name="Rectangle 942763570"/>
                        <wps:cNvSpPr/>
                        <wps:spPr>
                          <a:xfrm>
                            <a:off x="6171574" y="2743201"/>
                            <a:ext cx="1905000" cy="1226864"/>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B0498"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 Relay </w:t>
                              </w:r>
                            </w:p>
                          </w:txbxContent>
                        </wps:txbx>
                        <wps:bodyPr rtlCol="0" anchor="ctr"/>
                      </wps:wsp>
                      <wps:wsp>
                        <wps:cNvPr id="1892099691" name="Rectangle 1892099691"/>
                        <wps:cNvSpPr/>
                        <wps:spPr>
                          <a:xfrm>
                            <a:off x="6169071" y="4246341"/>
                            <a:ext cx="1905000" cy="1252453"/>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7CC0A"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Solenoid </w:t>
                              </w:r>
                            </w:p>
                            <w:p w14:paraId="629B9983" w14:textId="77777777" w:rsidR="004574D3" w:rsidRDefault="004574D3" w:rsidP="004574D3">
                              <w:pPr>
                                <w:jc w:val="center"/>
                                <w:rPr>
                                  <w:color w:val="000000" w:themeColor="text1"/>
                                  <w:kern w:val="24"/>
                                  <w:sz w:val="40"/>
                                  <w:szCs w:val="40"/>
                                </w:rPr>
                              </w:pPr>
                              <w:r>
                                <w:rPr>
                                  <w:color w:val="000000" w:themeColor="text1"/>
                                  <w:kern w:val="24"/>
                                  <w:sz w:val="40"/>
                                  <w:szCs w:val="40"/>
                                </w:rPr>
                                <w:t>Valve</w:t>
                              </w:r>
                            </w:p>
                          </w:txbxContent>
                        </wps:txbx>
                        <wps:bodyPr rtlCol="0" anchor="ctr"/>
                      </wps:wsp>
                      <wps:wsp>
                        <wps:cNvPr id="123766691" name="Rectangle 123766691"/>
                        <wps:cNvSpPr/>
                        <wps:spPr>
                          <a:xfrm>
                            <a:off x="6170949" y="6419715"/>
                            <a:ext cx="1905000" cy="1086687"/>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2134A" w14:textId="77777777" w:rsidR="004574D3" w:rsidRDefault="004574D3" w:rsidP="004574D3">
                              <w:pPr>
                                <w:jc w:val="center"/>
                                <w:rPr>
                                  <w:color w:val="000000" w:themeColor="text1"/>
                                  <w:kern w:val="24"/>
                                  <w:sz w:val="40"/>
                                  <w:szCs w:val="40"/>
                                </w:rPr>
                              </w:pPr>
                              <w:r>
                                <w:rPr>
                                  <w:color w:val="000000" w:themeColor="text1"/>
                                  <w:kern w:val="24"/>
                                  <w:sz w:val="40"/>
                                  <w:szCs w:val="40"/>
                                </w:rPr>
                                <w:t>LED</w:t>
                              </w:r>
                            </w:p>
                          </w:txbxContent>
                        </wps:txbx>
                        <wps:bodyPr rtlCol="0" anchor="ctr"/>
                      </wps:wsp>
                      <wps:wsp>
                        <wps:cNvPr id="2038424364" name="Rectangle 2038424364"/>
                        <wps:cNvSpPr/>
                        <wps:spPr>
                          <a:xfrm>
                            <a:off x="685800" y="533400"/>
                            <a:ext cx="1905000" cy="1355384"/>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78DF8"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Power </w:t>
                              </w:r>
                            </w:p>
                            <w:p w14:paraId="6AEE4805" w14:textId="77777777" w:rsidR="004574D3" w:rsidRDefault="004574D3" w:rsidP="004574D3">
                              <w:pPr>
                                <w:jc w:val="center"/>
                                <w:rPr>
                                  <w:color w:val="000000" w:themeColor="text1"/>
                                  <w:kern w:val="24"/>
                                  <w:sz w:val="40"/>
                                  <w:szCs w:val="40"/>
                                </w:rPr>
                              </w:pPr>
                              <w:r>
                                <w:rPr>
                                  <w:color w:val="000000" w:themeColor="text1"/>
                                  <w:kern w:val="24"/>
                                  <w:sz w:val="40"/>
                                  <w:szCs w:val="40"/>
                                </w:rPr>
                                <w:t>Source</w:t>
                              </w:r>
                            </w:p>
                          </w:txbxContent>
                        </wps:txbx>
                        <wps:bodyPr rtlCol="0" anchor="ctr"/>
                      </wps:wsp>
                      <wps:wsp>
                        <wps:cNvPr id="693066266" name="Rectangle 693066266"/>
                        <wps:cNvSpPr/>
                        <wps:spPr>
                          <a:xfrm>
                            <a:off x="685800" y="1981201"/>
                            <a:ext cx="1905000" cy="1233709"/>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50F7F"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Flame Sensor </w:t>
                              </w:r>
                            </w:p>
                          </w:txbxContent>
                        </wps:txbx>
                        <wps:bodyPr rtlCol="0" anchor="ctr"/>
                      </wps:wsp>
                      <wps:wsp>
                        <wps:cNvPr id="261965122" name="Rectangle 261965122"/>
                        <wps:cNvSpPr/>
                        <wps:spPr>
                          <a:xfrm>
                            <a:off x="685800" y="3428999"/>
                            <a:ext cx="2005433" cy="1112037"/>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18D35"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Ultrasonic </w:t>
                              </w:r>
                            </w:p>
                            <w:p w14:paraId="4BD330D3"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Sensor </w:t>
                              </w:r>
                            </w:p>
                          </w:txbxContent>
                        </wps:txbx>
                        <wps:bodyPr rtlCol="0" anchor="ctr"/>
                      </wps:wsp>
                      <wps:wsp>
                        <wps:cNvPr id="809001047" name="Rectangle 809001047"/>
                        <wps:cNvSpPr/>
                        <wps:spPr>
                          <a:xfrm>
                            <a:off x="685800" y="4876800"/>
                            <a:ext cx="1905000" cy="1373187"/>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56C71"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Pressure </w:t>
                              </w:r>
                            </w:p>
                            <w:p w14:paraId="5D3E191F"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Sensor </w:t>
                              </w:r>
                            </w:p>
                          </w:txbxContent>
                        </wps:txbx>
                        <wps:bodyPr rtlCol="0" anchor="ctr"/>
                      </wps:wsp>
                      <wps:wsp>
                        <wps:cNvPr id="1211363208" name="Rectangle 1211363208"/>
                        <wps:cNvSpPr/>
                        <wps:spPr>
                          <a:xfrm>
                            <a:off x="6170323" y="5259386"/>
                            <a:ext cx="1905000" cy="1086655"/>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62E72"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Sprinkler </w:t>
                              </w:r>
                            </w:p>
                          </w:txbxContent>
                        </wps:txbx>
                        <wps:bodyPr rtlCol="0" anchor="ctr"/>
                      </wps:wsp>
                      <wps:wsp>
                        <wps:cNvPr id="1493811144" name="Straight Arrow Connector 1493811144"/>
                        <wps:cNvCnPr/>
                        <wps:spPr>
                          <a:xfrm>
                            <a:off x="5334000" y="5257800"/>
                            <a:ext cx="838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6C203D" id="Group 1912873671" o:spid="_x0000_s1026" style="width:437.5pt;height:235.5pt;mso-position-horizontal-relative:char;mso-position-vertical-relative:line" coordorigin="6858,-4319" coordsize="81997,79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">
                <v:rect id="Rectangle 1657019473" o:spid="_x0000_s1027" style="position:absolute;left:34290;top:-4319;width:19050;height:70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" fillcolor="#fae2d5 [661]" strokecolor="black [3213]" strokeweight="1pt">
                  <v:textbox>
                    <w:txbxContent>
                      <w:p w14:paraId="12922157"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A</w:t>
                        </w:r>
                      </w:p>
                      <w:p w14:paraId="0B15C22D"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R</w:t>
                        </w:r>
                      </w:p>
                      <w:p w14:paraId="5CC6FB55"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D</w:t>
                        </w:r>
                      </w:p>
                      <w:p w14:paraId="58A4D48D"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U</w:t>
                        </w:r>
                      </w:p>
                      <w:p w14:paraId="467B1BE9"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I</w:t>
                        </w:r>
                      </w:p>
                      <w:p w14:paraId="7BEA88B1"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N</w:t>
                        </w:r>
                      </w:p>
                      <w:p w14:paraId="6F8AE057"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O</w:t>
                        </w:r>
                      </w:p>
                      <w:p w14:paraId="3DCD5521"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M</w:t>
                        </w:r>
                      </w:p>
                      <w:p w14:paraId="09479FA5"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E</w:t>
                        </w:r>
                      </w:p>
                      <w:p w14:paraId="1BC42974"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G</w:t>
                        </w:r>
                      </w:p>
                      <w:p w14:paraId="4F76F692"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A</w:t>
                        </w:r>
                      </w:p>
                    </w:txbxContent>
                  </v:textbox>
                </v:rect>
                <v:rect id="Rectangle 471011600" o:spid="_x0000_s1028" style="position:absolute;left:61721;top:4572;width:19050;height:10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" fillcolor="#ffefd1" strokecolor="black [3213]" strokeweight="1pt">
                  <v:fill color2="#d1c39f" colors="0 #ffefd1;42598f #f0ebd5;1 #d1c39f" focus="100%" type="gradient">
                    <o:fill v:ext="view" type="gradientUnscaled"/>
                  </v:fill>
                  <v:textbox>
                    <w:txbxContent>
                      <w:p w14:paraId="21DE180E" w14:textId="77777777" w:rsidR="004574D3" w:rsidRDefault="004574D3" w:rsidP="004574D3">
                        <w:pPr>
                          <w:jc w:val="center"/>
                          <w:rPr>
                            <w:color w:val="000000" w:themeColor="text1"/>
                            <w:kern w:val="24"/>
                            <w:sz w:val="40"/>
                            <w:szCs w:val="40"/>
                          </w:rPr>
                        </w:pPr>
                        <w:r>
                          <w:rPr>
                            <w:color w:val="000000" w:themeColor="text1"/>
                            <w:kern w:val="24"/>
                            <w:sz w:val="40"/>
                            <w:szCs w:val="40"/>
                          </w:rPr>
                          <w:t>Motor Driver</w:t>
                        </w:r>
                      </w:p>
                    </w:txbxContent>
                  </v:textbox>
                </v:rect>
                <v:shapetype id="_x0000_t32" coordsize="21600,21600" o:spt="32" o:oned="t" path="m,l21600,21600e" filled="f">
                  <v:path arrowok="t" fillok="f" o:connecttype="none"/>
                  <o:lock v:ext="edit" shapetype="t"/>
                </v:shapetype>
                <v:shape id="Straight Arrow Connector 992083201" o:spid="_x0000_s1029" type="#_x0000_t32" style="position:absolute;left:53340;top:8382;width:838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" strokecolor="black [3213]" strokeweight="2.25pt">
                  <v:stroke endarrow="open"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30" type="#_x0000_t67" style="position:absolute;left:64008;top:11430;width:381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" adj="14850" fillcolor="white [3212]" strokecolor="black [3213]" strokeweight="1pt"/>
                <v:shape id="Down Arrow 24" o:spid="_x0000_s1031" type="#_x0000_t67" style="position:absolute;left:74676;top:11430;width:381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" adj="14850" fillcolor="white [3212]" strokecolor="black [3213]" strokeweight="1pt"/>
                <v:shape id="Straight Arrow Connector 130574629" o:spid="_x0000_s1032" type="#_x0000_t32" style="position:absolute;left:53340;top:30480;width:838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" strokecolor="black [3213]" strokeweight="2.25pt">
                  <v:stroke endarrow="open" joinstyle="miter"/>
                </v:shape>
                <v:oval id="Oval 906802773" o:spid="_x0000_s1033" style="position:absolute;left:60953;top:17525;width:13283;height:1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" fillcolor="#d0d0d0 [2894]" strokecolor="#0a2f40 [1604]" strokeweight="1pt">
                  <v:stroke joinstyle="miter"/>
                  <v:textbox>
                    <w:txbxContent>
                      <w:p w14:paraId="1D6CA5BD" w14:textId="77777777" w:rsidR="004574D3" w:rsidRDefault="004574D3" w:rsidP="004574D3">
                        <w:pPr>
                          <w:jc w:val="center"/>
                          <w:rPr>
                            <w:color w:val="000000" w:themeColor="text1"/>
                            <w:kern w:val="24"/>
                            <w:sz w:val="32"/>
                            <w:szCs w:val="32"/>
                          </w:rPr>
                        </w:pPr>
                        <w:r>
                          <w:rPr>
                            <w:color w:val="000000" w:themeColor="text1"/>
                            <w:kern w:val="24"/>
                            <w:sz w:val="32"/>
                            <w:szCs w:val="32"/>
                          </w:rPr>
                          <w:t>Left Motor</w:t>
                        </w:r>
                      </w:p>
                    </w:txbxContent>
                  </v:textbox>
                </v:oval>
                <v:oval id="Oval 1614121338" o:spid="_x0000_s1034" style="position:absolute;left:73580;top:17525;width:15275;height:1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" fillcolor="#d0d0d0 [2894]" strokecolor="#0a2f40 [1604]" strokeweight="1pt">
                  <v:stroke joinstyle="miter"/>
                  <v:textbox>
                    <w:txbxContent>
                      <w:p w14:paraId="7E5FE454" w14:textId="77777777" w:rsidR="004574D3" w:rsidRDefault="004574D3" w:rsidP="004574D3">
                        <w:pPr>
                          <w:jc w:val="center"/>
                          <w:rPr>
                            <w:color w:val="000000" w:themeColor="text1"/>
                            <w:kern w:val="24"/>
                            <w:sz w:val="32"/>
                            <w:szCs w:val="32"/>
                          </w:rPr>
                        </w:pPr>
                        <w:r>
                          <w:rPr>
                            <w:color w:val="000000" w:themeColor="text1"/>
                            <w:kern w:val="24"/>
                            <w:sz w:val="32"/>
                            <w:szCs w:val="32"/>
                          </w:rPr>
                          <w:t>Right Motor</w:t>
                        </w:r>
                      </w:p>
                    </w:txbxContent>
                  </v:textbox>
                </v:oval>
                <v:shape id="Down Arrow 32" o:spid="_x0000_s1035" type="#_x0000_t67" style="position:absolute;left:69342;top:34290;width:457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" adj="10800" fillcolor="white [3212]" strokecolor="black [3213]" strokeweight="1pt"/>
                <v:shape id="Straight Arrow Connector 1181392106" o:spid="_x0000_s1036" type="#_x0000_t32" style="position:absolute;left:25908;top:6096;width:8382;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" strokecolor="black [3213]" strokeweight="2.25pt">
                  <v:stroke endarrow="open" joinstyle="miter"/>
                </v:shape>
                <v:shape id="Straight Arrow Connector 1270514927" o:spid="_x0000_s1037" type="#_x0000_t32" style="position:absolute;left:25908;top:22860;width:838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" strokecolor="black [3213]" strokeweight="2.25pt">
                  <v:stroke endarrow="open" joinstyle="miter"/>
                </v:shape>
                <v:shape id="Straight Arrow Connector 909399269" o:spid="_x0000_s1038" type="#_x0000_t32" style="position:absolute;left:25908;top:37338;width:838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" strokecolor="black [3213]" strokeweight="2.25pt">
                  <v:stroke endarrow="open" joinstyle="miter"/>
                </v:shape>
                <v:shape id="Straight Arrow Connector 1483634591" o:spid="_x0000_s1039" type="#_x0000_t32" style="position:absolute;left:53340;top:56388;width:8382;height: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" strokecolor="black [3213]" strokeweight="2.25pt">
                  <v:stroke endarrow="open" joinstyle="miter"/>
                </v:shape>
                <v:shape id="Straight Arrow Connector 290334572" o:spid="_x0000_s1040" type="#_x0000_t32" style="position:absolute;left:25908;top:51816;width:838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" strokecolor="black [3213]" strokeweight="2.25pt">
                  <v:stroke endarrow="open" joinstyle="miter"/>
                </v:shape>
                <v:rect id="Rectangle 942763570" o:spid="_x0000_s1041" style="position:absolute;left:61715;top:27432;width:19050;height:1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" fillcolor="#ffefd1" strokecolor="black [3213]" strokeweight="1pt">
                  <v:fill color2="#d1c39f" colors="0 #ffefd1;42598f #f0ebd5;1 #d1c39f" focus="100%" type="gradient">
                    <o:fill v:ext="view" type="gradientUnscaled"/>
                  </v:fill>
                  <v:textbox>
                    <w:txbxContent>
                      <w:p w14:paraId="5DBB0498"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 Relay </w:t>
                        </w:r>
                      </w:p>
                    </w:txbxContent>
                  </v:textbox>
                </v:rect>
                <v:rect id="Rectangle 1892099691" o:spid="_x0000_s1042" style="position:absolute;left:61690;top:42463;width:19050;height:1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" fillcolor="#ffefd1" strokecolor="black [3213]" strokeweight="1pt">
                  <v:fill color2="#d1c39f" colors="0 #ffefd1;42598f #f0ebd5;1 #d1c39f" focus="100%" type="gradient">
                    <o:fill v:ext="view" type="gradientUnscaled"/>
                  </v:fill>
                  <v:textbox>
                    <w:txbxContent>
                      <w:p w14:paraId="6737CC0A"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Solenoid </w:t>
                        </w:r>
                      </w:p>
                      <w:p w14:paraId="629B9983" w14:textId="77777777" w:rsidR="004574D3" w:rsidRDefault="004574D3" w:rsidP="004574D3">
                        <w:pPr>
                          <w:jc w:val="center"/>
                          <w:rPr>
                            <w:color w:val="000000" w:themeColor="text1"/>
                            <w:kern w:val="24"/>
                            <w:sz w:val="40"/>
                            <w:szCs w:val="40"/>
                          </w:rPr>
                        </w:pPr>
                        <w:r>
                          <w:rPr>
                            <w:color w:val="000000" w:themeColor="text1"/>
                            <w:kern w:val="24"/>
                            <w:sz w:val="40"/>
                            <w:szCs w:val="40"/>
                          </w:rPr>
                          <w:t>Valve</w:t>
                        </w:r>
                      </w:p>
                    </w:txbxContent>
                  </v:textbox>
                </v:rect>
                <v:rect id="Rectangle 123766691" o:spid="_x0000_s1043" style="position:absolute;left:61709;top:64197;width:19050;height:10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" fillcolor="#ffefd1" strokecolor="black [3213]" strokeweight="1pt">
                  <v:fill color2="#d1c39f" colors="0 #ffefd1;42598f #f0ebd5;1 #d1c39f" focus="100%" type="gradient">
                    <o:fill v:ext="view" type="gradientUnscaled"/>
                  </v:fill>
                  <v:textbox>
                    <w:txbxContent>
                      <w:p w14:paraId="3C32134A" w14:textId="77777777" w:rsidR="004574D3" w:rsidRDefault="004574D3" w:rsidP="004574D3">
                        <w:pPr>
                          <w:jc w:val="center"/>
                          <w:rPr>
                            <w:color w:val="000000" w:themeColor="text1"/>
                            <w:kern w:val="24"/>
                            <w:sz w:val="40"/>
                            <w:szCs w:val="40"/>
                          </w:rPr>
                        </w:pPr>
                        <w:r>
                          <w:rPr>
                            <w:color w:val="000000" w:themeColor="text1"/>
                            <w:kern w:val="24"/>
                            <w:sz w:val="40"/>
                            <w:szCs w:val="40"/>
                          </w:rPr>
                          <w:t>LED</w:t>
                        </w:r>
                      </w:p>
                    </w:txbxContent>
                  </v:textbox>
                </v:rect>
                <v:rect id="Rectangle 2038424364" o:spid="_x0000_s1044" style="position:absolute;left:6858;top:5334;width:19050;height:13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" fillcolor="#ffefd1" strokecolor="black [3213]" strokeweight="1pt">
                  <v:fill color2="#d1c39f" colors="0 #ffefd1;42598f #f0ebd5;1 #d1c39f" focus="100%" type="gradient">
                    <o:fill v:ext="view" type="gradientUnscaled"/>
                  </v:fill>
                  <v:textbox>
                    <w:txbxContent>
                      <w:p w14:paraId="65578DF8"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Power </w:t>
                        </w:r>
                      </w:p>
                      <w:p w14:paraId="6AEE4805" w14:textId="77777777" w:rsidR="004574D3" w:rsidRDefault="004574D3" w:rsidP="004574D3">
                        <w:pPr>
                          <w:jc w:val="center"/>
                          <w:rPr>
                            <w:color w:val="000000" w:themeColor="text1"/>
                            <w:kern w:val="24"/>
                            <w:sz w:val="40"/>
                            <w:szCs w:val="40"/>
                          </w:rPr>
                        </w:pPr>
                        <w:r>
                          <w:rPr>
                            <w:color w:val="000000" w:themeColor="text1"/>
                            <w:kern w:val="24"/>
                            <w:sz w:val="40"/>
                            <w:szCs w:val="40"/>
                          </w:rPr>
                          <w:t>Source</w:t>
                        </w:r>
                      </w:p>
                    </w:txbxContent>
                  </v:textbox>
                </v:rect>
                <v:rect id="Rectangle 693066266" o:spid="_x0000_s1045" style="position:absolute;left:6858;top:19812;width:19050;height:1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" fillcolor="#ffefd1" strokecolor="black [3213]" strokeweight="1pt">
                  <v:fill color2="#d1c39f" colors="0 #ffefd1;42598f #f0ebd5;1 #d1c39f" focus="100%" type="gradient">
                    <o:fill v:ext="view" type="gradientUnscaled"/>
                  </v:fill>
                  <v:textbox>
                    <w:txbxContent>
                      <w:p w14:paraId="0FE50F7F"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Flame Sensor </w:t>
                        </w:r>
                      </w:p>
                    </w:txbxContent>
                  </v:textbox>
                </v:rect>
                <v:rect id="Rectangle 261965122" o:spid="_x0000_s1046" style="position:absolute;left:6858;top:34289;width:20054;height:1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" fillcolor="#ffefd1" strokecolor="black [3213]" strokeweight="1pt">
                  <v:fill color2="#d1c39f" colors="0 #ffefd1;42598f #f0ebd5;1 #d1c39f" focus="100%" type="gradient">
                    <o:fill v:ext="view" type="gradientUnscaled"/>
                  </v:fill>
                  <v:textbox>
                    <w:txbxContent>
                      <w:p w14:paraId="76418D35"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Ultrasonic </w:t>
                        </w:r>
                      </w:p>
                      <w:p w14:paraId="4BD330D3"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Sensor </w:t>
                        </w:r>
                      </w:p>
                    </w:txbxContent>
                  </v:textbox>
                </v:rect>
                <v:rect id="Rectangle 809001047" o:spid="_x0000_s1047" style="position:absolute;left:6858;top:48768;width:19050;height:13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" fillcolor="#ffefd1" strokecolor="black [3213]" strokeweight="1pt">
                  <v:fill color2="#d1c39f" colors="0 #ffefd1;42598f #f0ebd5;1 #d1c39f" focus="100%" type="gradient">
                    <o:fill v:ext="view" type="gradientUnscaled"/>
                  </v:fill>
                  <v:textbox>
                    <w:txbxContent>
                      <w:p w14:paraId="58A56C71"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Pressure </w:t>
                        </w:r>
                      </w:p>
                      <w:p w14:paraId="5D3E191F"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Sensor </w:t>
                        </w:r>
                      </w:p>
                    </w:txbxContent>
                  </v:textbox>
                </v:rect>
                <v:rect id="Rectangle 1211363208" o:spid="_x0000_s1048" style="position:absolute;left:61703;top:52593;width:19050;height:10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" fillcolor="#ffefd1" strokecolor="black [3213]" strokeweight="1pt">
                  <v:fill color2="#d1c39f" colors="0 #ffefd1;42598f #f0ebd5;1 #d1c39f" focus="100%" type="gradient">
                    <o:fill v:ext="view" type="gradientUnscaled"/>
                  </v:fill>
                  <v:textbox>
                    <w:txbxContent>
                      <w:p w14:paraId="3F962E72"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Sprinkler </w:t>
                        </w:r>
                      </w:p>
                    </w:txbxContent>
                  </v:textbox>
                </v:rect>
                <v:shape id="Straight Arrow Connector 1493811144" o:spid="_x0000_s1049" type="#_x0000_t32" style="position:absolute;left:53340;top:52578;width:838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" strokecolor="black [3213]" strokeweight="2.25pt">
                  <v:stroke endarrow="open" joinstyle="miter"/>
                </v:shape>
                <w10:anchorlock/>
              </v:group>
            </w:pict>
          </mc:Fallback>
        </mc:AlternateContent>
      </w:r>
    </w:p>
    <w:p w14:paraId="48177251" w14:textId="2CFCE3E4" w:rsidR="004574D3" w:rsidRDefault="00DD3DD0" w:rsidP="003332FD">
      <w:pPr>
        <w:spacing w:line="276" w:lineRule="auto"/>
        <w:jc w:val="both"/>
        <w:rPr>
          <w:rFonts w:ascii="Times New Roman" w:hAnsi="Times New Roman" w:cs="Times New Roman"/>
          <w:b/>
          <w:bCs/>
        </w:rPr>
      </w:pPr>
      <w:r>
        <w:rPr>
          <w:rFonts w:ascii="Times New Roman" w:hAnsi="Times New Roman" w:cs="Times New Roman"/>
          <w:b/>
          <w:bCs/>
        </w:rPr>
        <w:t xml:space="preserve">                      </w:t>
      </w:r>
      <w:r w:rsidR="009A648D">
        <w:rPr>
          <w:rFonts w:ascii="Times New Roman" w:hAnsi="Times New Roman" w:cs="Times New Roman"/>
          <w:b/>
          <w:bCs/>
        </w:rPr>
        <w:t xml:space="preserve">      </w:t>
      </w:r>
      <w:r w:rsidR="00657E65">
        <w:rPr>
          <w:rFonts w:ascii="Times New Roman" w:hAnsi="Times New Roman" w:cs="Times New Roman"/>
          <w:b/>
          <w:bCs/>
        </w:rPr>
        <w:t xml:space="preserve">   </w:t>
      </w:r>
      <w:r w:rsidR="00D8653E">
        <w:rPr>
          <w:rFonts w:ascii="Times New Roman" w:hAnsi="Times New Roman" w:cs="Times New Roman"/>
          <w:b/>
          <w:bCs/>
        </w:rPr>
        <w:t xml:space="preserve">     </w:t>
      </w:r>
      <w:r w:rsidR="004574D3">
        <w:rPr>
          <w:rFonts w:ascii="Times New Roman" w:hAnsi="Times New Roman" w:cs="Times New Roman"/>
          <w:b/>
          <w:bCs/>
        </w:rPr>
        <w:t xml:space="preserve">Figure </w:t>
      </w:r>
      <w:r w:rsidR="009A648D">
        <w:rPr>
          <w:rFonts w:ascii="Times New Roman" w:hAnsi="Times New Roman" w:cs="Times New Roman"/>
          <w:b/>
          <w:bCs/>
        </w:rPr>
        <w:t>2: Detailed</w:t>
      </w:r>
      <w:r w:rsidR="00657E65">
        <w:rPr>
          <w:rFonts w:ascii="Times New Roman" w:hAnsi="Times New Roman" w:cs="Times New Roman"/>
          <w:b/>
          <w:bCs/>
        </w:rPr>
        <w:t xml:space="preserve"> System</w:t>
      </w:r>
      <w:r w:rsidR="009A648D">
        <w:rPr>
          <w:rFonts w:ascii="Times New Roman" w:hAnsi="Times New Roman" w:cs="Times New Roman"/>
          <w:b/>
          <w:bCs/>
        </w:rPr>
        <w:t xml:space="preserve"> Design </w:t>
      </w:r>
    </w:p>
    <w:p w14:paraId="43D525B2" w14:textId="24F561AE" w:rsidR="00CB21F9" w:rsidRPr="00DE0700" w:rsidRDefault="00DD3DD0" w:rsidP="00CB21F9">
      <w:pPr>
        <w:spacing w:line="276" w:lineRule="auto"/>
        <w:jc w:val="both"/>
        <w:rPr>
          <w:rFonts w:ascii="Times New Roman" w:hAnsi="Times New Roman" w:cs="Times New Roman"/>
          <w:b/>
          <w:bCs/>
          <w:i/>
          <w:iCs/>
        </w:rPr>
      </w:pPr>
      <w:r w:rsidRPr="00DE0700">
        <w:rPr>
          <w:rFonts w:ascii="Times New Roman" w:hAnsi="Times New Roman" w:cs="Times New Roman"/>
          <w:b/>
          <w:bCs/>
          <w:i/>
          <w:iCs/>
        </w:rPr>
        <w:t>2</w:t>
      </w:r>
      <w:r w:rsidR="00CB21F9" w:rsidRPr="00DE0700">
        <w:rPr>
          <w:rFonts w:ascii="Times New Roman" w:hAnsi="Times New Roman" w:cs="Times New Roman"/>
          <w:b/>
          <w:bCs/>
          <w:i/>
          <w:iCs/>
        </w:rPr>
        <w:t>.2 Hardware Components</w:t>
      </w:r>
    </w:p>
    <w:p w14:paraId="631407FC" w14:textId="400B74D9" w:rsidR="00CB21F9" w:rsidRPr="003332FD" w:rsidRDefault="009B2FFF" w:rsidP="00CB21F9">
      <w:pPr>
        <w:spacing w:line="276" w:lineRule="auto"/>
        <w:jc w:val="both"/>
        <w:rPr>
          <w:rFonts w:ascii="Times New Roman" w:hAnsi="Times New Roman" w:cs="Times New Roman"/>
        </w:rPr>
      </w:pPr>
      <w:r w:rsidRPr="003332FD">
        <w:rPr>
          <w:rFonts w:ascii="Times New Roman" w:hAnsi="Times New Roman" w:cs="Times New Roman"/>
        </w:rPr>
        <w:t>All components were assembled on a high-density</w:t>
      </w:r>
      <w:r w:rsidRPr="003332FD">
        <w:rPr>
          <w:rFonts w:ascii="Times New Roman" w:hAnsi="Times New Roman" w:cs="Times New Roman"/>
        </w:rPr>
        <w:noBreakHyphen/>
        <w:t xml:space="preserve"> polymer chassis.</w:t>
      </w:r>
      <w:r w:rsidR="00CB21F9" w:rsidRPr="003332FD">
        <w:rPr>
          <w:rFonts w:ascii="Times New Roman" w:hAnsi="Times New Roman" w:cs="Times New Roman"/>
        </w:rPr>
        <w:t xml:space="preserve"> </w:t>
      </w:r>
      <w:r w:rsidRPr="003332FD">
        <w:rPr>
          <w:rFonts w:ascii="Times New Roman" w:hAnsi="Times New Roman" w:cs="Times New Roman"/>
        </w:rPr>
        <w:t xml:space="preserve">The materials </w:t>
      </w:r>
      <w:r w:rsidR="009A648D" w:rsidRPr="003332FD">
        <w:rPr>
          <w:rFonts w:ascii="Times New Roman" w:hAnsi="Times New Roman" w:cs="Times New Roman"/>
        </w:rPr>
        <w:t>include</w:t>
      </w:r>
      <w:r w:rsidRPr="003332FD">
        <w:rPr>
          <w:rFonts w:ascii="Times New Roman" w:hAnsi="Times New Roman" w:cs="Times New Roman"/>
        </w:rPr>
        <w:t>:</w:t>
      </w:r>
    </w:p>
    <w:p w14:paraId="12834516" w14:textId="77777777"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Microcontroller:</w:t>
      </w:r>
      <w:r w:rsidRPr="003332FD">
        <w:rPr>
          <w:rFonts w:ascii="Times New Roman" w:hAnsi="Times New Roman" w:cs="Times New Roman"/>
        </w:rPr>
        <w:t> Arduino Mega 2560 (ATmega2560) with 54 digital I/O pins, 16 analog inputs, and a 16 MHz crystal oscillator.</w:t>
      </w:r>
    </w:p>
    <w:p w14:paraId="50FE1E1B" w14:textId="009EBAB2" w:rsidR="00CB21F9" w:rsidRPr="003332FD" w:rsidRDefault="009B2FFF"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lastRenderedPageBreak/>
        <w:t>Flame sensors:</w:t>
      </w:r>
      <w:r w:rsidRPr="003332FD">
        <w:rPr>
          <w:rFonts w:ascii="Times New Roman" w:hAnsi="Times New Roman" w:cs="Times New Roman"/>
        </w:rPr>
        <w:t> Six flame detection modules, three of which were used for localization (left, forward, and right).</w:t>
      </w:r>
    </w:p>
    <w:p w14:paraId="3FD5C5BB" w14:textId="4C3B3669" w:rsidR="00CB21F9" w:rsidRPr="003332FD" w:rsidRDefault="009B2FFF"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Ultrasonic distance sensors:</w:t>
      </w:r>
      <w:r w:rsidRPr="003332FD">
        <w:rPr>
          <w:rFonts w:ascii="Times New Roman" w:hAnsi="Times New Roman" w:cs="Times New Roman"/>
        </w:rPr>
        <w:t> Four HC</w:t>
      </w:r>
      <w:r w:rsidRPr="003332FD">
        <w:rPr>
          <w:rFonts w:ascii="Times New Roman" w:hAnsi="Times New Roman" w:cs="Times New Roman"/>
        </w:rPr>
        <w:noBreakHyphen/>
        <w:t xml:space="preserve">SR04 ultrasonic </w:t>
      </w:r>
      <w:r w:rsidR="0035769C" w:rsidRPr="003332FD">
        <w:rPr>
          <w:rFonts w:ascii="Times New Roman" w:hAnsi="Times New Roman" w:cs="Times New Roman"/>
        </w:rPr>
        <w:t>sensors for</w:t>
      </w:r>
      <w:r w:rsidRPr="003332FD">
        <w:rPr>
          <w:rFonts w:ascii="Times New Roman" w:hAnsi="Times New Roman" w:cs="Times New Roman"/>
        </w:rPr>
        <w:t xml:space="preserve"> obstacle detection (front, left, and right).</w:t>
      </w:r>
    </w:p>
    <w:p w14:paraId="070F5B32" w14:textId="77777777"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Fire extinguisher:</w:t>
      </w:r>
      <w:r w:rsidRPr="003332FD">
        <w:rPr>
          <w:rFonts w:ascii="Times New Roman" w:hAnsi="Times New Roman" w:cs="Times New Roman"/>
        </w:rPr>
        <w:t> 1 kg dry</w:t>
      </w:r>
      <w:r w:rsidRPr="003332FD">
        <w:rPr>
          <w:rFonts w:ascii="Times New Roman" w:hAnsi="Times New Roman" w:cs="Times New Roman"/>
        </w:rPr>
        <w:noBreakHyphen/>
        <w:t>powder (foam) extinguisher.</w:t>
      </w:r>
    </w:p>
    <w:p w14:paraId="732A52D8" w14:textId="77777777"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Solenoid valve:</w:t>
      </w:r>
      <w:r w:rsidRPr="003332FD">
        <w:rPr>
          <w:rFonts w:ascii="Times New Roman" w:hAnsi="Times New Roman" w:cs="Times New Roman"/>
        </w:rPr>
        <w:t> 12 V DC solenoid valve attached to the extinguisher nozzle.</w:t>
      </w:r>
    </w:p>
    <w:p w14:paraId="39B925D3" w14:textId="59C6C21D"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Servo motor:</w:t>
      </w:r>
      <w:r w:rsidRPr="003332FD">
        <w:rPr>
          <w:rFonts w:ascii="Times New Roman" w:hAnsi="Times New Roman" w:cs="Times New Roman"/>
        </w:rPr>
        <w:t xml:space="preserve"> One servo </w:t>
      </w:r>
      <w:r w:rsidR="0035769C" w:rsidRPr="003332FD">
        <w:rPr>
          <w:rFonts w:ascii="Times New Roman" w:hAnsi="Times New Roman" w:cs="Times New Roman"/>
        </w:rPr>
        <w:t>motor for</w:t>
      </w:r>
      <w:r w:rsidRPr="003332FD">
        <w:rPr>
          <w:rFonts w:ascii="Times New Roman" w:hAnsi="Times New Roman" w:cs="Times New Roman"/>
        </w:rPr>
        <w:t xml:space="preserve"> nozzle sweeping.</w:t>
      </w:r>
    </w:p>
    <w:p w14:paraId="0EECE526" w14:textId="77777777"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Drive motors:</w:t>
      </w:r>
      <w:r w:rsidRPr="003332FD">
        <w:rPr>
          <w:rFonts w:ascii="Times New Roman" w:hAnsi="Times New Roman" w:cs="Times New Roman"/>
        </w:rPr>
        <w:t> Four 9 V DC gear motors.</w:t>
      </w:r>
    </w:p>
    <w:p w14:paraId="311F9FF3" w14:textId="0BF54CD9" w:rsidR="00CB21F9" w:rsidRPr="003332FD" w:rsidRDefault="009B2FFF"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Motor driver:</w:t>
      </w:r>
      <w:r w:rsidRPr="003332FD">
        <w:rPr>
          <w:rFonts w:ascii="Times New Roman" w:hAnsi="Times New Roman" w:cs="Times New Roman"/>
        </w:rPr>
        <w:t> One H</w:t>
      </w:r>
      <w:r w:rsidRPr="003332FD">
        <w:rPr>
          <w:rFonts w:ascii="Times New Roman" w:hAnsi="Times New Roman" w:cs="Times New Roman"/>
        </w:rPr>
        <w:noBreakHyphen/>
        <w:t>bridge motor driver</w:t>
      </w:r>
    </w:p>
    <w:p w14:paraId="2547E926" w14:textId="5AD5B2B9"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Relay module:</w:t>
      </w:r>
      <w:r w:rsidRPr="003332FD">
        <w:rPr>
          <w:rFonts w:ascii="Times New Roman" w:hAnsi="Times New Roman" w:cs="Times New Roman"/>
        </w:rPr>
        <w:t> One 5 V relay for pump/solenoid control.</w:t>
      </w:r>
    </w:p>
    <w:p w14:paraId="52C80F4D" w14:textId="77777777"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Battery:</w:t>
      </w:r>
      <w:r w:rsidRPr="003332FD">
        <w:rPr>
          <w:rFonts w:ascii="Times New Roman" w:hAnsi="Times New Roman" w:cs="Times New Roman"/>
        </w:rPr>
        <w:t> 12 V rechargeable DC battery.</w:t>
      </w:r>
    </w:p>
    <w:p w14:paraId="1E3A852C" w14:textId="7D5F83CC" w:rsidR="004574D3" w:rsidRPr="0035769C" w:rsidRDefault="00CB21F9" w:rsidP="0035769C">
      <w:pPr>
        <w:pStyle w:val="ListParagraph"/>
        <w:numPr>
          <w:ilvl w:val="0"/>
          <w:numId w:val="9"/>
        </w:numPr>
        <w:spacing w:line="276" w:lineRule="auto"/>
        <w:jc w:val="both"/>
        <w:rPr>
          <w:rFonts w:ascii="Times New Roman" w:hAnsi="Times New Roman" w:cs="Times New Roman"/>
          <w:b/>
          <w:bCs/>
        </w:rPr>
      </w:pPr>
      <w:r w:rsidRPr="0035769C">
        <w:rPr>
          <w:rFonts w:ascii="Times New Roman" w:hAnsi="Times New Roman" w:cs="Times New Roman"/>
        </w:rPr>
        <w:t>Distribution board, jumper wires, LEDs, buzzer</w:t>
      </w:r>
      <w:r w:rsidR="0035769C">
        <w:rPr>
          <w:rFonts w:ascii="Times New Roman" w:hAnsi="Times New Roman" w:cs="Times New Roman"/>
        </w:rPr>
        <w:t>,</w:t>
      </w:r>
      <w:r w:rsidRPr="0035769C">
        <w:rPr>
          <w:rFonts w:ascii="Times New Roman" w:hAnsi="Times New Roman" w:cs="Times New Roman"/>
        </w:rPr>
        <w:t xml:space="preserve"> switch, nuts and bolts, and tubing</w:t>
      </w:r>
    </w:p>
    <w:p w14:paraId="3C3D7E8E" w14:textId="7E4899CA" w:rsidR="00106D31" w:rsidRPr="00DE0700" w:rsidRDefault="0035769C" w:rsidP="003332FD">
      <w:pPr>
        <w:spacing w:line="276" w:lineRule="auto"/>
        <w:jc w:val="both"/>
        <w:rPr>
          <w:rFonts w:ascii="Times New Roman" w:hAnsi="Times New Roman" w:cs="Times New Roman"/>
          <w:b/>
          <w:bCs/>
          <w:i/>
          <w:iCs/>
        </w:rPr>
      </w:pPr>
      <w:r w:rsidRPr="00DE0700">
        <w:rPr>
          <w:rFonts w:ascii="Times New Roman" w:hAnsi="Times New Roman" w:cs="Times New Roman"/>
          <w:b/>
          <w:bCs/>
          <w:i/>
          <w:iCs/>
        </w:rPr>
        <w:t>2.3 Fabrication</w:t>
      </w:r>
      <w:r w:rsidR="00106D31" w:rsidRPr="00DE0700">
        <w:rPr>
          <w:rFonts w:ascii="Times New Roman" w:hAnsi="Times New Roman" w:cs="Times New Roman"/>
          <w:b/>
          <w:bCs/>
          <w:i/>
          <w:iCs/>
        </w:rPr>
        <w:t xml:space="preserve"> and Assembly</w:t>
      </w:r>
    </w:p>
    <w:p w14:paraId="1E2CEDA5" w14:textId="6338BA2C" w:rsidR="00106D31" w:rsidRDefault="009B2FFF" w:rsidP="003332FD">
      <w:pPr>
        <w:spacing w:line="276" w:lineRule="auto"/>
        <w:jc w:val="both"/>
        <w:rPr>
          <w:rFonts w:ascii="Times New Roman" w:hAnsi="Times New Roman" w:cs="Times New Roman"/>
        </w:rPr>
      </w:pPr>
      <w:r w:rsidRPr="003332FD">
        <w:rPr>
          <w:rFonts w:ascii="Times New Roman" w:hAnsi="Times New Roman" w:cs="Times New Roman"/>
        </w:rPr>
        <w:t xml:space="preserve">The chassis was fabricated from a </w:t>
      </w:r>
      <w:r w:rsidR="0035769C" w:rsidRPr="003332FD">
        <w:rPr>
          <w:rFonts w:ascii="Times New Roman" w:hAnsi="Times New Roman" w:cs="Times New Roman"/>
        </w:rPr>
        <w:t>high</w:t>
      </w:r>
      <w:r w:rsidR="0035769C">
        <w:rPr>
          <w:rFonts w:ascii="Times New Roman" w:hAnsi="Times New Roman" w:cs="Times New Roman"/>
        </w:rPr>
        <w:t xml:space="preserve">-density </w:t>
      </w:r>
      <w:r w:rsidRPr="003332FD">
        <w:rPr>
          <w:rFonts w:ascii="Times New Roman" w:hAnsi="Times New Roman" w:cs="Times New Roman"/>
        </w:rPr>
        <w:t>polymer sheet.</w:t>
      </w:r>
      <w:r w:rsidR="00106D31" w:rsidRPr="003332FD">
        <w:rPr>
          <w:rFonts w:ascii="Times New Roman" w:hAnsi="Times New Roman" w:cs="Times New Roman"/>
        </w:rPr>
        <w:t xml:space="preserve"> </w:t>
      </w:r>
      <w:r w:rsidRPr="003332FD">
        <w:rPr>
          <w:rFonts w:ascii="Times New Roman" w:hAnsi="Times New Roman" w:cs="Times New Roman"/>
        </w:rPr>
        <w:t>Holes were drilled to attach the motor clamps and wheels.</w:t>
      </w:r>
      <w:r w:rsidR="00106D31" w:rsidRPr="003332FD">
        <w:rPr>
          <w:rFonts w:ascii="Times New Roman" w:hAnsi="Times New Roman" w:cs="Times New Roman"/>
        </w:rPr>
        <w:t xml:space="preserve"> Each of the four 9 V motors was secured to the chassis using clamps, and the wheels were attached to the motor shafts. The bottom frame included pre</w:t>
      </w:r>
      <w:r w:rsidR="00106D31" w:rsidRPr="003332FD">
        <w:rPr>
          <w:rFonts w:ascii="Times New Roman" w:hAnsi="Times New Roman" w:cs="Times New Roman"/>
        </w:rPr>
        <w:noBreakHyphen/>
        <w:t>cut slots to house the battery and the Arduino Mega. Four threaded steel pins connected the bottom frame to the top frame. </w:t>
      </w:r>
      <w:r w:rsidR="00106D31" w:rsidRPr="0035769C">
        <w:rPr>
          <w:rFonts w:ascii="Times New Roman" w:hAnsi="Times New Roman" w:cs="Times New Roman"/>
        </w:rPr>
        <w:t>Fig</w:t>
      </w:r>
      <w:r w:rsidR="0035769C" w:rsidRPr="0035769C">
        <w:rPr>
          <w:rFonts w:ascii="Times New Roman" w:hAnsi="Times New Roman" w:cs="Times New Roman"/>
        </w:rPr>
        <w:t xml:space="preserve">ure </w:t>
      </w:r>
      <w:r w:rsidR="00D9104A" w:rsidRPr="0035769C">
        <w:rPr>
          <w:rFonts w:ascii="Times New Roman" w:hAnsi="Times New Roman" w:cs="Times New Roman"/>
        </w:rPr>
        <w:t>3</w:t>
      </w:r>
      <w:r w:rsidR="00106D31" w:rsidRPr="003332FD">
        <w:rPr>
          <w:rFonts w:ascii="Times New Roman" w:hAnsi="Times New Roman" w:cs="Times New Roman"/>
        </w:rPr>
        <w:t> shows the driver assembly, and </w:t>
      </w:r>
      <w:r w:rsidR="00106D31" w:rsidRPr="0035769C">
        <w:rPr>
          <w:rFonts w:ascii="Times New Roman" w:hAnsi="Times New Roman" w:cs="Times New Roman"/>
        </w:rPr>
        <w:t>Fig</w:t>
      </w:r>
      <w:r w:rsidR="0035769C" w:rsidRPr="0035769C">
        <w:rPr>
          <w:rFonts w:ascii="Times New Roman" w:hAnsi="Times New Roman" w:cs="Times New Roman"/>
        </w:rPr>
        <w:t>ure</w:t>
      </w:r>
      <w:r w:rsidR="0035769C">
        <w:rPr>
          <w:rFonts w:ascii="Times New Roman" w:hAnsi="Times New Roman" w:cs="Times New Roman"/>
        </w:rPr>
        <w:t xml:space="preserve"> </w:t>
      </w:r>
      <w:r w:rsidR="00D9104A" w:rsidRPr="0035769C">
        <w:rPr>
          <w:rFonts w:ascii="Times New Roman" w:hAnsi="Times New Roman" w:cs="Times New Roman"/>
        </w:rPr>
        <w:t>4</w:t>
      </w:r>
      <w:r w:rsidR="00106D31" w:rsidRPr="003332FD">
        <w:rPr>
          <w:rFonts w:ascii="Times New Roman" w:hAnsi="Times New Roman" w:cs="Times New Roman"/>
        </w:rPr>
        <w:t> presents the complete robot model.</w:t>
      </w:r>
    </w:p>
    <w:p w14:paraId="4127E8B6" w14:textId="334D7E03" w:rsidR="001675BB" w:rsidRDefault="0035769C" w:rsidP="0035769C">
      <w:pPr>
        <w:tabs>
          <w:tab w:val="left" w:pos="1130"/>
        </w:tabs>
        <w:spacing w:line="276" w:lineRule="auto"/>
        <w:jc w:val="both"/>
        <w:rPr>
          <w:rFonts w:ascii="Times New Roman" w:hAnsi="Times New Roman" w:cs="Times New Roman"/>
        </w:rPr>
      </w:pPr>
      <w:r>
        <w:rPr>
          <w:rFonts w:ascii="Times New Roman" w:hAnsi="Times New Roman" w:cs="Times New Roman"/>
          <w:noProof/>
          <w:sz w:val="28"/>
          <w:szCs w:val="28"/>
          <w:lang w:val="en-IN" w:eastAsia="en-IN"/>
        </w:rPr>
        <w:drawing>
          <wp:anchor distT="0" distB="0" distL="114300" distR="114300" simplePos="0" relativeHeight="251658240" behindDoc="0" locked="0" layoutInCell="1" allowOverlap="1" wp14:anchorId="4DE06C29" wp14:editId="266BF853">
            <wp:simplePos x="0" y="0"/>
            <wp:positionH relativeFrom="margin">
              <wp:posOffset>755650</wp:posOffset>
            </wp:positionH>
            <wp:positionV relativeFrom="paragraph">
              <wp:posOffset>301625</wp:posOffset>
            </wp:positionV>
            <wp:extent cx="4171950" cy="1695450"/>
            <wp:effectExtent l="0" t="0" r="0" b="0"/>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950" cy="1695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14:paraId="19FD7E51" w14:textId="77777777" w:rsidR="00934BAA" w:rsidRDefault="00934BAA" w:rsidP="0035769C">
      <w:pPr>
        <w:tabs>
          <w:tab w:val="left" w:pos="1130"/>
        </w:tabs>
        <w:spacing w:line="276" w:lineRule="auto"/>
        <w:jc w:val="both"/>
        <w:rPr>
          <w:rFonts w:ascii="Times New Roman" w:hAnsi="Times New Roman" w:cs="Times New Roman"/>
        </w:rPr>
      </w:pPr>
    </w:p>
    <w:p w14:paraId="46B3D6D0" w14:textId="77777777" w:rsidR="00934BAA" w:rsidRDefault="00934BAA" w:rsidP="0035769C">
      <w:pPr>
        <w:tabs>
          <w:tab w:val="left" w:pos="1130"/>
        </w:tabs>
        <w:spacing w:line="276" w:lineRule="auto"/>
        <w:jc w:val="both"/>
        <w:rPr>
          <w:rFonts w:ascii="Times New Roman" w:hAnsi="Times New Roman" w:cs="Times New Roman"/>
        </w:rPr>
      </w:pPr>
    </w:p>
    <w:p w14:paraId="69479954" w14:textId="77777777" w:rsidR="0035769C" w:rsidRDefault="0035769C" w:rsidP="0035769C">
      <w:pPr>
        <w:tabs>
          <w:tab w:val="left" w:pos="1130"/>
        </w:tabs>
        <w:spacing w:line="276" w:lineRule="auto"/>
        <w:jc w:val="both"/>
        <w:rPr>
          <w:rFonts w:ascii="Times New Roman" w:hAnsi="Times New Roman" w:cs="Times New Roman"/>
        </w:rPr>
      </w:pPr>
    </w:p>
    <w:p w14:paraId="682C8E52" w14:textId="77777777" w:rsidR="0035769C" w:rsidRDefault="0035769C" w:rsidP="0035769C">
      <w:pPr>
        <w:tabs>
          <w:tab w:val="left" w:pos="1130"/>
        </w:tabs>
        <w:spacing w:line="276" w:lineRule="auto"/>
        <w:jc w:val="both"/>
        <w:rPr>
          <w:rFonts w:ascii="Times New Roman" w:hAnsi="Times New Roman" w:cs="Times New Roman"/>
        </w:rPr>
      </w:pPr>
    </w:p>
    <w:p w14:paraId="082B7680" w14:textId="77777777" w:rsidR="00934BAA" w:rsidRDefault="00934BAA" w:rsidP="00934BAA">
      <w:pPr>
        <w:tabs>
          <w:tab w:val="left" w:pos="1130"/>
        </w:tabs>
        <w:spacing w:line="276" w:lineRule="auto"/>
        <w:jc w:val="both"/>
        <w:rPr>
          <w:rFonts w:ascii="Times New Roman" w:hAnsi="Times New Roman" w:cs="Times New Roman"/>
          <w:b/>
          <w:bCs/>
        </w:rPr>
      </w:pPr>
    </w:p>
    <w:p w14:paraId="3D33B6EE" w14:textId="77777777" w:rsidR="00934BAA" w:rsidRDefault="00934BAA" w:rsidP="00934BAA">
      <w:pPr>
        <w:tabs>
          <w:tab w:val="left" w:pos="1130"/>
        </w:tabs>
        <w:spacing w:line="276" w:lineRule="auto"/>
        <w:jc w:val="both"/>
        <w:rPr>
          <w:rFonts w:ascii="Times New Roman" w:hAnsi="Times New Roman" w:cs="Times New Roman"/>
          <w:b/>
          <w:bCs/>
        </w:rPr>
      </w:pPr>
    </w:p>
    <w:p w14:paraId="1C7DC5CD" w14:textId="77777777" w:rsidR="00D8653E" w:rsidRDefault="00934BAA" w:rsidP="00934BAA">
      <w:pPr>
        <w:tabs>
          <w:tab w:val="left" w:pos="1130"/>
        </w:tabs>
        <w:spacing w:line="276" w:lineRule="auto"/>
        <w:jc w:val="both"/>
        <w:rPr>
          <w:rFonts w:ascii="Times New Roman" w:hAnsi="Times New Roman" w:cs="Times New Roman"/>
          <w:b/>
          <w:bCs/>
        </w:rPr>
      </w:pPr>
      <w:r>
        <w:rPr>
          <w:rFonts w:ascii="Times New Roman" w:hAnsi="Times New Roman" w:cs="Times New Roman"/>
          <w:b/>
          <w:bCs/>
        </w:rPr>
        <w:t xml:space="preserve">                                            </w:t>
      </w:r>
    </w:p>
    <w:p w14:paraId="56893D32" w14:textId="1D9D669C" w:rsidR="00934BAA" w:rsidRPr="00521A5F" w:rsidRDefault="00521A5F" w:rsidP="00521A5F">
      <w:pPr>
        <w:tabs>
          <w:tab w:val="left" w:pos="1130"/>
        </w:tabs>
        <w:spacing w:line="276" w:lineRule="auto"/>
        <w:jc w:val="both"/>
        <w:rPr>
          <w:rFonts w:ascii="Times New Roman" w:hAnsi="Times New Roman" w:cs="Times New Roman"/>
          <w:b/>
          <w:bCs/>
        </w:rPr>
      </w:pPr>
      <w:r>
        <w:rPr>
          <w:rFonts w:ascii="Times New Roman" w:hAnsi="Times New Roman" w:cs="Times New Roman"/>
          <w:b/>
          <w:bCs/>
        </w:rPr>
        <w:t xml:space="preserve">                                                    </w:t>
      </w:r>
      <w:r w:rsidR="00934BAA" w:rsidRPr="00934BAA">
        <w:rPr>
          <w:rFonts w:ascii="Times New Roman" w:hAnsi="Times New Roman" w:cs="Times New Roman"/>
          <w:b/>
          <w:bCs/>
        </w:rPr>
        <w:t xml:space="preserve">Figure 3: </w:t>
      </w:r>
      <w:r w:rsidR="00934BAA">
        <w:rPr>
          <w:rFonts w:ascii="Times New Roman" w:hAnsi="Times New Roman" w:cs="Times New Roman"/>
          <w:b/>
          <w:bCs/>
        </w:rPr>
        <w:t>T</w:t>
      </w:r>
      <w:r w:rsidR="00934BAA" w:rsidRPr="00934BAA">
        <w:rPr>
          <w:rFonts w:ascii="Times New Roman" w:hAnsi="Times New Roman" w:cs="Times New Roman"/>
          <w:b/>
          <w:bCs/>
        </w:rPr>
        <w:t>he Driver Assembly</w:t>
      </w:r>
      <w:r w:rsidR="00934BAA">
        <w:rPr>
          <w:rFonts w:ascii="Times New Roman" w:hAnsi="Times New Roman" w:cs="Times New Roman"/>
          <w:b/>
          <w:bCs/>
        </w:rPr>
        <w:t xml:space="preserve">                </w:t>
      </w:r>
    </w:p>
    <w:p w14:paraId="3E5908E1" w14:textId="24FF54F8" w:rsidR="00934BAA" w:rsidRDefault="00934BAA" w:rsidP="003332FD">
      <w:pPr>
        <w:spacing w:line="276" w:lineRule="auto"/>
        <w:jc w:val="both"/>
        <w:rPr>
          <w:rFonts w:ascii="Times New Roman" w:hAnsi="Times New Roman" w:cs="Times New Roman"/>
        </w:rPr>
      </w:pPr>
      <w:commentRangeStart w:id="1"/>
      <w:r w:rsidRPr="00C20FD8">
        <w:rPr>
          <w:rFonts w:ascii="Times New Roman" w:hAnsi="Times New Roman" w:cs="Times New Roman"/>
          <w:noProof/>
          <w:sz w:val="28"/>
          <w:szCs w:val="28"/>
          <w:lang w:val="en-IN" w:eastAsia="en-IN"/>
        </w:rPr>
        <w:lastRenderedPageBreak/>
        <w:drawing>
          <wp:anchor distT="0" distB="0" distL="114300" distR="114300" simplePos="0" relativeHeight="251658243" behindDoc="0" locked="0" layoutInCell="1" allowOverlap="1" wp14:anchorId="58CE2498" wp14:editId="7093E076">
            <wp:simplePos x="0" y="0"/>
            <wp:positionH relativeFrom="column">
              <wp:posOffset>488950</wp:posOffset>
            </wp:positionH>
            <wp:positionV relativeFrom="paragraph">
              <wp:posOffset>6350</wp:posOffset>
            </wp:positionV>
            <wp:extent cx="5245100" cy="2406650"/>
            <wp:effectExtent l="0" t="0" r="0" b="0"/>
            <wp:wrapSquare wrapText="bothSides"/>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5100" cy="2406650"/>
                    </a:xfrm>
                    <a:prstGeom prst="rect">
                      <a:avLst/>
                    </a:prstGeom>
                  </pic:spPr>
                </pic:pic>
              </a:graphicData>
            </a:graphic>
            <wp14:sizeRelH relativeFrom="margin">
              <wp14:pctWidth>0</wp14:pctWidth>
            </wp14:sizeRelH>
            <wp14:sizeRelV relativeFrom="margin">
              <wp14:pctHeight>0</wp14:pctHeight>
            </wp14:sizeRelV>
          </wp:anchor>
        </w:drawing>
      </w:r>
      <w:commentRangeEnd w:id="1"/>
      <w:r>
        <w:rPr>
          <w:rStyle w:val="CommentReference"/>
          <w:rFonts w:ascii="Times New Roman" w:hAnsi="Times New Roman" w:cs="Times New Roman"/>
          <w:sz w:val="24"/>
          <w:szCs w:val="24"/>
        </w:rPr>
        <w:commentReference w:id="1"/>
      </w:r>
    </w:p>
    <w:p w14:paraId="469967B5" w14:textId="73FCD4D7" w:rsidR="001675BB" w:rsidRPr="003332FD" w:rsidRDefault="00D9104A" w:rsidP="003332FD">
      <w:pPr>
        <w:spacing w:line="276" w:lineRule="auto"/>
        <w:jc w:val="both"/>
        <w:rPr>
          <w:rFonts w:ascii="Times New Roman" w:hAnsi="Times New Roman" w:cs="Times New Roman"/>
        </w:rPr>
      </w:pPr>
      <w:r>
        <w:rPr>
          <w:rFonts w:ascii="Times New Roman" w:hAnsi="Times New Roman" w:cs="Times New Roman"/>
        </w:rPr>
        <w:t xml:space="preserve">           </w:t>
      </w:r>
    </w:p>
    <w:p w14:paraId="684CEDFC" w14:textId="77777777" w:rsidR="00934BAA" w:rsidRDefault="00934BAA" w:rsidP="003332FD">
      <w:pPr>
        <w:spacing w:line="276" w:lineRule="auto"/>
        <w:jc w:val="both"/>
        <w:rPr>
          <w:rFonts w:ascii="Times New Roman" w:hAnsi="Times New Roman" w:cs="Times New Roman"/>
        </w:rPr>
      </w:pPr>
    </w:p>
    <w:p w14:paraId="7D427AB6" w14:textId="07BFC9FB" w:rsidR="00934BAA" w:rsidRDefault="00934BAA" w:rsidP="003332FD">
      <w:pPr>
        <w:spacing w:line="276" w:lineRule="auto"/>
        <w:jc w:val="both"/>
        <w:rPr>
          <w:rFonts w:ascii="Times New Roman" w:hAnsi="Times New Roman" w:cs="Times New Roman"/>
        </w:rPr>
      </w:pPr>
    </w:p>
    <w:p w14:paraId="678D4615" w14:textId="45B75331" w:rsidR="00934BAA" w:rsidRDefault="00934BAA" w:rsidP="003332FD">
      <w:pPr>
        <w:spacing w:line="276" w:lineRule="auto"/>
        <w:jc w:val="both"/>
        <w:rPr>
          <w:rFonts w:ascii="Times New Roman" w:hAnsi="Times New Roman" w:cs="Times New Roman"/>
        </w:rPr>
      </w:pPr>
    </w:p>
    <w:p w14:paraId="2A22240D" w14:textId="6EF78315" w:rsidR="00934BAA" w:rsidRDefault="00934BAA" w:rsidP="003332FD">
      <w:pPr>
        <w:spacing w:line="276" w:lineRule="auto"/>
        <w:jc w:val="both"/>
        <w:rPr>
          <w:rFonts w:ascii="Times New Roman" w:hAnsi="Times New Roman" w:cs="Times New Roman"/>
        </w:rPr>
      </w:pPr>
    </w:p>
    <w:p w14:paraId="04E36658" w14:textId="77777777" w:rsidR="00934BAA" w:rsidRDefault="00934BAA" w:rsidP="003332FD">
      <w:pPr>
        <w:spacing w:line="276" w:lineRule="auto"/>
        <w:jc w:val="both"/>
        <w:rPr>
          <w:rFonts w:ascii="Times New Roman" w:hAnsi="Times New Roman" w:cs="Times New Roman"/>
        </w:rPr>
      </w:pPr>
    </w:p>
    <w:p w14:paraId="1E04F49B" w14:textId="40617294" w:rsidR="00934BAA" w:rsidRDefault="00934BAA" w:rsidP="003332FD">
      <w:pPr>
        <w:spacing w:line="276" w:lineRule="auto"/>
        <w:jc w:val="both"/>
        <w:rPr>
          <w:rFonts w:ascii="Times New Roman" w:hAnsi="Times New Roman" w:cs="Times New Roman"/>
        </w:rPr>
      </w:pPr>
    </w:p>
    <w:p w14:paraId="14D4C205" w14:textId="4A31FBD1" w:rsidR="00934BAA" w:rsidRDefault="00934BAA" w:rsidP="003332FD">
      <w:pPr>
        <w:spacing w:line="276" w:lineRule="auto"/>
        <w:jc w:val="both"/>
        <w:rPr>
          <w:rFonts w:ascii="Times New Roman" w:hAnsi="Times New Roman" w:cs="Times New Roman"/>
        </w:rPr>
      </w:pPr>
    </w:p>
    <w:p w14:paraId="7B0E195D" w14:textId="3355E6C2" w:rsidR="00934BAA" w:rsidRPr="00934BAA" w:rsidRDefault="00934BAA" w:rsidP="00934BAA">
      <w:pPr>
        <w:spacing w:line="276" w:lineRule="auto"/>
        <w:jc w:val="both"/>
        <w:rPr>
          <w:rFonts w:ascii="Times New Roman" w:hAnsi="Times New Roman" w:cs="Times New Roman"/>
          <w:b/>
          <w:bCs/>
        </w:rPr>
      </w:pPr>
      <w:r>
        <w:rPr>
          <w:rFonts w:ascii="Times New Roman" w:hAnsi="Times New Roman" w:cs="Times New Roman"/>
        </w:rPr>
        <w:t xml:space="preserve">                                         </w:t>
      </w:r>
      <w:r w:rsidRPr="00934BAA">
        <w:rPr>
          <w:rFonts w:ascii="Times New Roman" w:hAnsi="Times New Roman" w:cs="Times New Roman"/>
          <w:b/>
          <w:bCs/>
        </w:rPr>
        <w:t>Figure 4: The Complete Robot Model.</w:t>
      </w:r>
    </w:p>
    <w:p w14:paraId="1E089C29" w14:textId="01826172" w:rsidR="00262410" w:rsidRDefault="00106D31" w:rsidP="003332FD">
      <w:pPr>
        <w:spacing w:line="276" w:lineRule="auto"/>
        <w:jc w:val="both"/>
        <w:rPr>
          <w:rFonts w:ascii="Times New Roman" w:hAnsi="Times New Roman" w:cs="Times New Roman"/>
        </w:rPr>
      </w:pPr>
      <w:r w:rsidRPr="003332FD">
        <w:rPr>
          <w:rFonts w:ascii="Times New Roman" w:hAnsi="Times New Roman" w:cs="Times New Roman"/>
        </w:rPr>
        <w:t>The 1 kg dry</w:t>
      </w:r>
      <w:r w:rsidRPr="003332FD">
        <w:rPr>
          <w:rFonts w:ascii="Times New Roman" w:hAnsi="Times New Roman" w:cs="Times New Roman"/>
        </w:rPr>
        <w:noBreakHyphen/>
        <w:t>powder extinguisher was fastened to the top frame using zip ties. A 12 V solenoid valve was attached to the extinguisher nozzle, and a servo motor was fixed to the top frame; the servo’s link controlled the nozzle orientation. Three flame sensors were mounted on the front chassis: one at the centre, one on the right side, and one on the left side, each spaced 5–6 cm apart. Four ultrasonic distance sensors were placed facing front, left, and right directions (one sensor per direction, with an additional sensor for redundancy or rear detection). The buzzer, LEDs, and relay module were soldered onto a distribution board and connected to the Arduino Mega via jumper wires. </w:t>
      </w:r>
      <w:r w:rsidRPr="002A52D8">
        <w:rPr>
          <w:rFonts w:ascii="Times New Roman" w:hAnsi="Times New Roman" w:cs="Times New Roman"/>
        </w:rPr>
        <w:t>Fig</w:t>
      </w:r>
      <w:r w:rsidR="002A52D8" w:rsidRPr="002A52D8">
        <w:rPr>
          <w:rFonts w:ascii="Times New Roman" w:hAnsi="Times New Roman" w:cs="Times New Roman"/>
        </w:rPr>
        <w:t>ure</w:t>
      </w:r>
      <w:r w:rsidRPr="002A52D8">
        <w:rPr>
          <w:rFonts w:ascii="Times New Roman" w:hAnsi="Times New Roman" w:cs="Times New Roman"/>
        </w:rPr>
        <w:t>s</w:t>
      </w:r>
      <w:r w:rsidR="002A52D8">
        <w:rPr>
          <w:rFonts w:ascii="Times New Roman" w:hAnsi="Times New Roman" w:cs="Times New Roman"/>
        </w:rPr>
        <w:t xml:space="preserve"> </w:t>
      </w:r>
      <w:r w:rsidR="00262410" w:rsidRPr="002A52D8">
        <w:rPr>
          <w:rFonts w:ascii="Times New Roman" w:hAnsi="Times New Roman" w:cs="Times New Roman"/>
        </w:rPr>
        <w:t>5</w:t>
      </w:r>
      <w:r w:rsidRPr="002A52D8">
        <w:rPr>
          <w:rFonts w:ascii="Times New Roman" w:hAnsi="Times New Roman" w:cs="Times New Roman"/>
        </w:rPr>
        <w:t>–</w:t>
      </w:r>
      <w:r w:rsidR="00427D1B" w:rsidRPr="002A52D8">
        <w:rPr>
          <w:rFonts w:ascii="Times New Roman" w:hAnsi="Times New Roman" w:cs="Times New Roman"/>
        </w:rPr>
        <w:t>8</w:t>
      </w:r>
      <w:r w:rsidR="00427D1B" w:rsidRPr="003332FD">
        <w:rPr>
          <w:rFonts w:ascii="Times New Roman" w:hAnsi="Times New Roman" w:cs="Times New Roman"/>
        </w:rPr>
        <w:t xml:space="preserve"> illustrate</w:t>
      </w:r>
      <w:r w:rsidRPr="003332FD">
        <w:rPr>
          <w:rFonts w:ascii="Times New Roman" w:hAnsi="Times New Roman" w:cs="Times New Roman"/>
        </w:rPr>
        <w:t xml:space="preserve"> the progressive stages of robot assembly.</w:t>
      </w:r>
    </w:p>
    <w:p w14:paraId="0B3C8831" w14:textId="4C2A3F2A" w:rsidR="00262410" w:rsidRDefault="00262410" w:rsidP="003332FD">
      <w:pPr>
        <w:spacing w:line="276" w:lineRule="auto"/>
        <w:jc w:val="both"/>
        <w:rPr>
          <w:rFonts w:ascii="Times New Roman" w:hAnsi="Times New Roman" w:cs="Times New Roman"/>
        </w:rPr>
      </w:pPr>
      <w:r>
        <w:rPr>
          <w:rFonts w:ascii="Times New Roman" w:hAnsi="Times New Roman" w:cs="Times New Roman"/>
          <w:noProof/>
          <w:sz w:val="28"/>
          <w:szCs w:val="28"/>
          <w:lang w:val="en-IN" w:eastAsia="en-IN"/>
        </w:rPr>
        <w:drawing>
          <wp:anchor distT="0" distB="0" distL="114300" distR="114300" simplePos="0" relativeHeight="251658241" behindDoc="0" locked="0" layoutInCell="1" allowOverlap="1" wp14:anchorId="1A97CF04" wp14:editId="1E6B69C8">
            <wp:simplePos x="914400" y="914400"/>
            <wp:positionH relativeFrom="margin">
              <wp:align>left</wp:align>
            </wp:positionH>
            <wp:positionV relativeFrom="paragraph">
              <wp:align>top</wp:align>
            </wp:positionV>
            <wp:extent cx="3016250" cy="2425700"/>
            <wp:effectExtent l="0" t="0" r="0" b="0"/>
            <wp:wrapSquare wrapText="bothSides"/>
            <wp:docPr id="23" name="Picture 7" descr="C:\Users\IDARA\Downloads\IMG-201911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DARA\Downloads\IMG-20191114-WA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250" cy="2425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D5DE8">
        <w:rPr>
          <w:rFonts w:ascii="Times New Roman" w:eastAsia="Times New Roman" w:hAnsi="Times New Roman" w:cs="Times New Roman"/>
          <w:b/>
          <w:noProof/>
          <w:sz w:val="28"/>
          <w:szCs w:val="28"/>
          <w:lang w:val="en-IN" w:eastAsia="en-IN"/>
        </w:rPr>
        <w:drawing>
          <wp:inline distT="0" distB="0" distL="0" distR="0" wp14:anchorId="3016CD88" wp14:editId="2A1AF5EE">
            <wp:extent cx="2857500" cy="2406650"/>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877615" cy="2423591"/>
                    </a:xfrm>
                    <a:prstGeom prst="rect">
                      <a:avLst/>
                    </a:prstGeom>
                    <a:noFill/>
                    <a:ln w="9525">
                      <a:noFill/>
                      <a:miter lim="800000"/>
                      <a:headEnd/>
                      <a:tailEnd/>
                    </a:ln>
                  </pic:spPr>
                </pic:pic>
              </a:graphicData>
            </a:graphic>
          </wp:inline>
        </w:drawing>
      </w:r>
    </w:p>
    <w:p w14:paraId="670E8159" w14:textId="212E7CEB" w:rsidR="00262410" w:rsidRPr="002A52D8" w:rsidRDefault="00B2598B" w:rsidP="00262410">
      <w:pPr>
        <w:shd w:val="clear" w:color="auto" w:fill="FEFEFE"/>
        <w:spacing w:after="0" w:line="360" w:lineRule="auto"/>
        <w:jc w:val="both"/>
        <w:outlineLvl w:val="1"/>
        <w:rPr>
          <w:rFonts w:ascii="Times New Roman" w:eastAsia="Times New Roman" w:hAnsi="Times New Roman" w:cs="Times New Roman"/>
          <w:b/>
        </w:rPr>
      </w:pPr>
      <w:r w:rsidRPr="002A52D8">
        <w:rPr>
          <w:rFonts w:ascii="Times New Roman" w:eastAsia="Times New Roman" w:hAnsi="Times New Roman" w:cs="Times New Roman"/>
          <w:b/>
        </w:rPr>
        <w:t>Fig</w:t>
      </w:r>
      <w:r w:rsidR="002A52D8" w:rsidRPr="002A52D8">
        <w:rPr>
          <w:rFonts w:ascii="Times New Roman" w:eastAsia="Times New Roman" w:hAnsi="Times New Roman" w:cs="Times New Roman"/>
          <w:b/>
        </w:rPr>
        <w:t>ure</w:t>
      </w:r>
      <w:r w:rsidR="0021302C">
        <w:rPr>
          <w:rFonts w:ascii="Times New Roman" w:eastAsia="Times New Roman" w:hAnsi="Times New Roman" w:cs="Times New Roman"/>
          <w:b/>
        </w:rPr>
        <w:t xml:space="preserve"> </w:t>
      </w:r>
      <w:r w:rsidR="002A52D8" w:rsidRPr="002A52D8">
        <w:rPr>
          <w:rFonts w:ascii="Times New Roman" w:eastAsia="Times New Roman" w:hAnsi="Times New Roman" w:cs="Times New Roman"/>
          <w:b/>
        </w:rPr>
        <w:t>5: Stage</w:t>
      </w:r>
      <w:r w:rsidRPr="002A52D8">
        <w:rPr>
          <w:rFonts w:ascii="Times New Roman" w:eastAsia="Times New Roman" w:hAnsi="Times New Roman" w:cs="Times New Roman"/>
          <w:b/>
        </w:rPr>
        <w:t xml:space="preserve"> One of Robot Assembling </w:t>
      </w:r>
      <w:r w:rsidR="00262410" w:rsidRPr="002A52D8">
        <w:rPr>
          <w:rFonts w:ascii="Times New Roman" w:eastAsia="Times New Roman" w:hAnsi="Times New Roman" w:cs="Times New Roman"/>
          <w:b/>
        </w:rPr>
        <w:t xml:space="preserve">    </w:t>
      </w:r>
      <w:r w:rsidR="002A52D8">
        <w:rPr>
          <w:rFonts w:ascii="Times New Roman" w:eastAsia="Times New Roman" w:hAnsi="Times New Roman" w:cs="Times New Roman"/>
          <w:b/>
        </w:rPr>
        <w:t xml:space="preserve">         </w:t>
      </w:r>
      <w:r w:rsidR="00262410" w:rsidRPr="002A52D8">
        <w:rPr>
          <w:rFonts w:ascii="Times New Roman" w:eastAsia="Times New Roman" w:hAnsi="Times New Roman" w:cs="Times New Roman"/>
          <w:b/>
        </w:rPr>
        <w:t xml:space="preserve"> Fig</w:t>
      </w:r>
      <w:r w:rsidR="002A52D8" w:rsidRPr="002A52D8">
        <w:rPr>
          <w:rFonts w:ascii="Times New Roman" w:eastAsia="Times New Roman" w:hAnsi="Times New Roman" w:cs="Times New Roman"/>
          <w:b/>
        </w:rPr>
        <w:t>ure</w:t>
      </w:r>
      <w:r w:rsidR="002A52D8">
        <w:rPr>
          <w:rFonts w:ascii="Times New Roman" w:eastAsia="Times New Roman" w:hAnsi="Times New Roman" w:cs="Times New Roman"/>
          <w:b/>
        </w:rPr>
        <w:t xml:space="preserve"> </w:t>
      </w:r>
      <w:r w:rsidR="0021302C" w:rsidRPr="002A52D8">
        <w:rPr>
          <w:rFonts w:ascii="Times New Roman" w:eastAsia="Times New Roman" w:hAnsi="Times New Roman" w:cs="Times New Roman"/>
          <w:b/>
        </w:rPr>
        <w:t>6: Stage</w:t>
      </w:r>
      <w:r w:rsidR="00262410" w:rsidRPr="002A52D8">
        <w:rPr>
          <w:rFonts w:ascii="Times New Roman" w:eastAsia="Times New Roman" w:hAnsi="Times New Roman" w:cs="Times New Roman"/>
          <w:b/>
        </w:rPr>
        <w:t xml:space="preserve"> Two of Robot Assembling </w:t>
      </w:r>
    </w:p>
    <w:p w14:paraId="3228C726" w14:textId="0CB4D1BB" w:rsidR="00B2598B" w:rsidRPr="00262410" w:rsidRDefault="00877FDB" w:rsidP="00262410">
      <w:pPr>
        <w:spacing w:line="276" w:lineRule="auto"/>
        <w:jc w:val="both"/>
        <w:rPr>
          <w:rFonts w:ascii="Times New Roman" w:hAnsi="Times New Roman" w:cs="Times New Roman"/>
        </w:rPr>
      </w:pPr>
      <w:r>
        <w:rPr>
          <w:rFonts w:ascii="Times New Roman" w:eastAsia="Times New Roman" w:hAnsi="Times New Roman" w:cs="Times New Roman"/>
          <w:b/>
          <w:noProof/>
          <w:sz w:val="28"/>
          <w:szCs w:val="28"/>
          <w:lang w:val="en-IN" w:eastAsia="en-IN"/>
        </w:rPr>
        <w:drawing>
          <wp:anchor distT="0" distB="0" distL="114300" distR="114300" simplePos="0" relativeHeight="251658242" behindDoc="0" locked="0" layoutInCell="1" allowOverlap="1" wp14:anchorId="62AF0022" wp14:editId="53E71131">
            <wp:simplePos x="0" y="0"/>
            <wp:positionH relativeFrom="margin">
              <wp:align>left</wp:align>
            </wp:positionH>
            <wp:positionV relativeFrom="paragraph">
              <wp:posOffset>304165</wp:posOffset>
            </wp:positionV>
            <wp:extent cx="2940050" cy="1835150"/>
            <wp:effectExtent l="0" t="0" r="0" b="0"/>
            <wp:wrapSquare wrapText="bothSides"/>
            <wp:docPr id="26" name="Picture 12" descr="C:\Users\IDARA\Downloads\IMG-20191114-WA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DARA\Downloads\IMG-20191114-WA0007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0050" cy="1835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6041AF8" w14:textId="40E0D76A" w:rsidR="00877FDB" w:rsidRDefault="00877FDB" w:rsidP="00B2598B">
      <w:pPr>
        <w:shd w:val="clear" w:color="auto" w:fill="FEFEFE"/>
        <w:spacing w:after="0" w:line="360" w:lineRule="auto"/>
        <w:jc w:val="both"/>
        <w:outlineLvl w:val="1"/>
        <w:rPr>
          <w:rFonts w:ascii="Times New Roman" w:eastAsia="Times New Roman" w:hAnsi="Times New Roman" w:cs="Times New Roman"/>
          <w:sz w:val="28"/>
          <w:szCs w:val="28"/>
        </w:rPr>
      </w:pPr>
      <w:r w:rsidRPr="00DD5DE8">
        <w:rPr>
          <w:rFonts w:ascii="Times New Roman" w:eastAsia="Times New Roman" w:hAnsi="Times New Roman" w:cs="Times New Roman"/>
          <w:b/>
          <w:noProof/>
          <w:sz w:val="28"/>
          <w:szCs w:val="28"/>
          <w:lang w:val="en-IN" w:eastAsia="en-IN"/>
        </w:rPr>
        <w:lastRenderedPageBreak/>
        <w:drawing>
          <wp:inline distT="0" distB="0" distL="0" distR="0" wp14:anchorId="12AD3831" wp14:editId="1E15A374">
            <wp:extent cx="2978150" cy="1854200"/>
            <wp:effectExtent l="0" t="0" r="0" b="0"/>
            <wp:docPr id="27" name="Picture 1" descr="C:\Users\IDARA\Downloads\Screenshot_20191120-08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RA\Downloads\Screenshot_20191120-082016.png"/>
                    <pic:cNvPicPr>
                      <a:picLocks noChangeAspect="1" noChangeArrowheads="1"/>
                    </pic:cNvPicPr>
                  </pic:nvPicPr>
                  <pic:blipFill>
                    <a:blip r:embed="rId15"/>
                    <a:srcRect/>
                    <a:stretch>
                      <a:fillRect/>
                    </a:stretch>
                  </pic:blipFill>
                  <pic:spPr bwMode="auto">
                    <a:xfrm>
                      <a:off x="0" y="0"/>
                      <a:ext cx="2983066" cy="1857261"/>
                    </a:xfrm>
                    <a:prstGeom prst="rect">
                      <a:avLst/>
                    </a:prstGeom>
                    <a:noFill/>
                    <a:ln w="9525">
                      <a:noFill/>
                      <a:miter lim="800000"/>
                      <a:headEnd/>
                      <a:tailEnd/>
                    </a:ln>
                  </pic:spPr>
                </pic:pic>
              </a:graphicData>
            </a:graphic>
          </wp:inline>
        </w:drawing>
      </w:r>
    </w:p>
    <w:p w14:paraId="18A754BE" w14:textId="6DD09D39" w:rsidR="00877FDB" w:rsidRPr="002A52D8" w:rsidRDefault="00B2598B" w:rsidP="00877FDB">
      <w:pPr>
        <w:shd w:val="clear" w:color="auto" w:fill="FEFEFE"/>
        <w:spacing w:after="0" w:line="360" w:lineRule="auto"/>
        <w:jc w:val="both"/>
        <w:outlineLvl w:val="1"/>
        <w:rPr>
          <w:rFonts w:ascii="Times New Roman" w:eastAsia="Times New Roman" w:hAnsi="Times New Roman" w:cs="Times New Roman"/>
          <w:b/>
        </w:rPr>
      </w:pPr>
      <w:r w:rsidRPr="002A52D8">
        <w:rPr>
          <w:rFonts w:ascii="Times New Roman" w:eastAsia="Times New Roman" w:hAnsi="Times New Roman" w:cs="Times New Roman"/>
          <w:b/>
        </w:rPr>
        <w:t>Fig</w:t>
      </w:r>
      <w:r w:rsidR="002A52D8">
        <w:rPr>
          <w:rFonts w:ascii="Times New Roman" w:eastAsia="Times New Roman" w:hAnsi="Times New Roman" w:cs="Times New Roman"/>
          <w:b/>
        </w:rPr>
        <w:t xml:space="preserve">ure </w:t>
      </w:r>
      <w:r w:rsidR="002A52D8" w:rsidRPr="002A52D8">
        <w:rPr>
          <w:rFonts w:ascii="Times New Roman" w:eastAsia="Times New Roman" w:hAnsi="Times New Roman" w:cs="Times New Roman"/>
          <w:b/>
        </w:rPr>
        <w:t>7: Stage</w:t>
      </w:r>
      <w:r w:rsidRPr="002A52D8">
        <w:rPr>
          <w:rFonts w:ascii="Times New Roman" w:eastAsia="Times New Roman" w:hAnsi="Times New Roman" w:cs="Times New Roman"/>
          <w:b/>
        </w:rPr>
        <w:t xml:space="preserve"> Three of Robot Assembling </w:t>
      </w:r>
      <w:r w:rsidR="00877FDB" w:rsidRPr="002A52D8">
        <w:rPr>
          <w:rFonts w:ascii="Times New Roman" w:eastAsia="Times New Roman" w:hAnsi="Times New Roman" w:cs="Times New Roman"/>
          <w:b/>
        </w:rPr>
        <w:t xml:space="preserve">  </w:t>
      </w:r>
      <w:r w:rsidR="002A52D8">
        <w:rPr>
          <w:rFonts w:ascii="Times New Roman" w:eastAsia="Times New Roman" w:hAnsi="Times New Roman" w:cs="Times New Roman"/>
          <w:b/>
        </w:rPr>
        <w:t xml:space="preserve">    </w:t>
      </w:r>
      <w:r w:rsidR="00877FDB" w:rsidRPr="002A52D8">
        <w:rPr>
          <w:rFonts w:ascii="Times New Roman" w:eastAsia="Times New Roman" w:hAnsi="Times New Roman" w:cs="Times New Roman"/>
          <w:b/>
        </w:rPr>
        <w:t>Fig</w:t>
      </w:r>
      <w:r w:rsidR="002A52D8">
        <w:rPr>
          <w:rFonts w:ascii="Times New Roman" w:eastAsia="Times New Roman" w:hAnsi="Times New Roman" w:cs="Times New Roman"/>
          <w:b/>
        </w:rPr>
        <w:t xml:space="preserve">ure </w:t>
      </w:r>
      <w:r w:rsidR="00F55531" w:rsidRPr="002A52D8">
        <w:rPr>
          <w:rFonts w:ascii="Times New Roman" w:eastAsia="Times New Roman" w:hAnsi="Times New Roman" w:cs="Times New Roman"/>
          <w:b/>
        </w:rPr>
        <w:t xml:space="preserve">8: </w:t>
      </w:r>
      <w:r w:rsidR="002A52D8" w:rsidRPr="002A52D8">
        <w:rPr>
          <w:rFonts w:ascii="Times New Roman" w:eastAsia="Times New Roman" w:hAnsi="Times New Roman" w:cs="Times New Roman"/>
          <w:b/>
        </w:rPr>
        <w:t>Stage</w:t>
      </w:r>
      <w:r w:rsidR="00877FDB" w:rsidRPr="002A52D8">
        <w:rPr>
          <w:rFonts w:ascii="Times New Roman" w:eastAsia="Times New Roman" w:hAnsi="Times New Roman" w:cs="Times New Roman"/>
          <w:b/>
        </w:rPr>
        <w:t xml:space="preserve"> </w:t>
      </w:r>
      <w:r w:rsidR="00F55531" w:rsidRPr="002A52D8">
        <w:rPr>
          <w:rFonts w:ascii="Times New Roman" w:eastAsia="Times New Roman" w:hAnsi="Times New Roman" w:cs="Times New Roman"/>
          <w:b/>
        </w:rPr>
        <w:t xml:space="preserve">Four </w:t>
      </w:r>
      <w:r w:rsidR="00F55531">
        <w:rPr>
          <w:rFonts w:ascii="Times New Roman" w:eastAsia="Times New Roman" w:hAnsi="Times New Roman" w:cs="Times New Roman"/>
          <w:b/>
        </w:rPr>
        <w:t>o</w:t>
      </w:r>
      <w:r w:rsidR="00F55531" w:rsidRPr="002A52D8">
        <w:rPr>
          <w:rFonts w:ascii="Times New Roman" w:eastAsia="Times New Roman" w:hAnsi="Times New Roman" w:cs="Times New Roman"/>
          <w:b/>
        </w:rPr>
        <w:t xml:space="preserve">f </w:t>
      </w:r>
      <w:r w:rsidR="00877FDB" w:rsidRPr="002A52D8">
        <w:rPr>
          <w:rFonts w:ascii="Times New Roman" w:eastAsia="Times New Roman" w:hAnsi="Times New Roman" w:cs="Times New Roman"/>
          <w:b/>
        </w:rPr>
        <w:t xml:space="preserve">Robot Assembling </w:t>
      </w:r>
    </w:p>
    <w:p w14:paraId="3A190F62" w14:textId="6AAA0AA3" w:rsidR="00106D31" w:rsidRPr="0021302C" w:rsidRDefault="00877FDB" w:rsidP="003332FD">
      <w:pPr>
        <w:spacing w:line="276" w:lineRule="auto"/>
        <w:jc w:val="both"/>
        <w:rPr>
          <w:rFonts w:ascii="Times New Roman" w:hAnsi="Times New Roman" w:cs="Times New Roman"/>
          <w:b/>
          <w:bCs/>
          <w:i/>
          <w:iCs/>
        </w:rPr>
      </w:pPr>
      <w:r w:rsidRPr="0021302C">
        <w:rPr>
          <w:rFonts w:ascii="Times New Roman" w:hAnsi="Times New Roman" w:cs="Times New Roman"/>
          <w:b/>
          <w:bCs/>
          <w:i/>
          <w:iCs/>
        </w:rPr>
        <w:t xml:space="preserve">2.4 </w:t>
      </w:r>
      <w:r w:rsidR="00106D31" w:rsidRPr="0021302C">
        <w:rPr>
          <w:rFonts w:ascii="Times New Roman" w:hAnsi="Times New Roman" w:cs="Times New Roman"/>
          <w:b/>
          <w:bCs/>
          <w:i/>
          <w:iCs/>
        </w:rPr>
        <w:t>Control System and Software Development</w:t>
      </w:r>
    </w:p>
    <w:p w14:paraId="6E6FE98E" w14:textId="428731A3" w:rsidR="00106D31" w:rsidRPr="0021302C" w:rsidRDefault="00877FDB" w:rsidP="003332FD">
      <w:pPr>
        <w:spacing w:line="276" w:lineRule="auto"/>
        <w:jc w:val="both"/>
        <w:rPr>
          <w:rFonts w:ascii="Times New Roman" w:hAnsi="Times New Roman" w:cs="Times New Roman"/>
          <w:i/>
          <w:iCs/>
        </w:rPr>
      </w:pPr>
      <w:r w:rsidRPr="0021302C">
        <w:rPr>
          <w:rFonts w:ascii="Times New Roman" w:hAnsi="Times New Roman" w:cs="Times New Roman"/>
          <w:i/>
          <w:iCs/>
        </w:rPr>
        <w:t xml:space="preserve">2.4.1 </w:t>
      </w:r>
      <w:r w:rsidR="00106D31" w:rsidRPr="0021302C">
        <w:rPr>
          <w:rFonts w:ascii="Times New Roman" w:hAnsi="Times New Roman" w:cs="Times New Roman"/>
          <w:i/>
          <w:iCs/>
        </w:rPr>
        <w:t>Microcontroller and Programming Language</w:t>
      </w:r>
    </w:p>
    <w:p w14:paraId="565FED50" w14:textId="61687853" w:rsidR="00106D31" w:rsidRDefault="00106D31" w:rsidP="003332FD">
      <w:pPr>
        <w:spacing w:line="276" w:lineRule="auto"/>
        <w:jc w:val="both"/>
        <w:rPr>
          <w:rFonts w:ascii="Times New Roman" w:hAnsi="Times New Roman" w:cs="Times New Roman"/>
        </w:rPr>
      </w:pPr>
      <w:r w:rsidRPr="003332FD">
        <w:rPr>
          <w:rFonts w:ascii="Times New Roman" w:hAnsi="Times New Roman" w:cs="Times New Roman"/>
        </w:rPr>
        <w:t>The Arduino Mega 2560 served as the central processing unit (brain) of the robot. The choice of this microcontroller was justified by its large number of I/O pins (54 digital, 16 analog), sufficient memory for complex robotics applications, and ease of programming. The robot was programmed using the Arduino Integrated Development Environment (IDE), which employs a simplified version of C++ (Arduino programming language). The IDE was installed on a Windows operating system, and the Arduino core library was downloaded from the official website (</w:t>
      </w:r>
      <w:hyperlink r:id="rId16" w:tgtFrame="_blank" w:history="1">
        <w:r w:rsidRPr="003332FD">
          <w:rPr>
            <w:rStyle w:val="Hyperlink"/>
            <w:rFonts w:ascii="Times New Roman" w:hAnsi="Times New Roman" w:cs="Times New Roman"/>
          </w:rPr>
          <w:t>https://www.arduino.cc</w:t>
        </w:r>
      </w:hyperlink>
      <w:r w:rsidRPr="003332FD">
        <w:rPr>
          <w:rFonts w:ascii="Times New Roman" w:hAnsi="Times New Roman" w:cs="Times New Roman"/>
        </w:rPr>
        <w:t>) and added to the IDE via the Library Manager. </w:t>
      </w:r>
      <w:r w:rsidRPr="00F55531">
        <w:rPr>
          <w:rFonts w:ascii="Times New Roman" w:hAnsi="Times New Roman" w:cs="Times New Roman"/>
        </w:rPr>
        <w:t>Fig</w:t>
      </w:r>
      <w:r w:rsidR="00F55531" w:rsidRPr="00F55531">
        <w:rPr>
          <w:rFonts w:ascii="Times New Roman" w:hAnsi="Times New Roman" w:cs="Times New Roman"/>
        </w:rPr>
        <w:t>ure 9</w:t>
      </w:r>
      <w:r w:rsidR="00877FDB">
        <w:rPr>
          <w:rFonts w:ascii="Times New Roman" w:hAnsi="Times New Roman" w:cs="Times New Roman"/>
          <w:b/>
          <w:bCs/>
        </w:rPr>
        <w:t xml:space="preserve"> </w:t>
      </w:r>
      <w:r w:rsidRPr="003332FD">
        <w:rPr>
          <w:rFonts w:ascii="Times New Roman" w:hAnsi="Times New Roman" w:cs="Times New Roman"/>
        </w:rPr>
        <w:t>shows the Arduino setup environment, and </w:t>
      </w:r>
      <w:r w:rsidRPr="00F55531">
        <w:rPr>
          <w:rFonts w:ascii="Times New Roman" w:hAnsi="Times New Roman" w:cs="Times New Roman"/>
        </w:rPr>
        <w:t>Fig</w:t>
      </w:r>
      <w:r w:rsidR="00F55531" w:rsidRPr="00F55531">
        <w:rPr>
          <w:rFonts w:ascii="Times New Roman" w:hAnsi="Times New Roman" w:cs="Times New Roman"/>
        </w:rPr>
        <w:t xml:space="preserve">ure </w:t>
      </w:r>
      <w:r w:rsidR="00877FDB" w:rsidRPr="00F55531">
        <w:rPr>
          <w:rFonts w:ascii="Times New Roman" w:hAnsi="Times New Roman" w:cs="Times New Roman"/>
        </w:rPr>
        <w:t>10</w:t>
      </w:r>
      <w:r w:rsidR="00877FDB">
        <w:rPr>
          <w:rFonts w:ascii="Times New Roman" w:hAnsi="Times New Roman" w:cs="Times New Roman"/>
          <w:b/>
          <w:bCs/>
        </w:rPr>
        <w:t xml:space="preserve"> </w:t>
      </w:r>
      <w:r w:rsidRPr="003332FD">
        <w:rPr>
          <w:rFonts w:ascii="Times New Roman" w:hAnsi="Times New Roman" w:cs="Times New Roman"/>
        </w:rPr>
        <w:t>shows the IDE interface.</w:t>
      </w:r>
    </w:p>
    <w:p w14:paraId="1A163960" w14:textId="77777777" w:rsidR="001675BB" w:rsidRDefault="001675BB" w:rsidP="003332FD">
      <w:pPr>
        <w:spacing w:line="276" w:lineRule="auto"/>
        <w:jc w:val="both"/>
        <w:rPr>
          <w:rFonts w:ascii="Times New Roman" w:hAnsi="Times New Roman" w:cs="Times New Roman"/>
        </w:rPr>
      </w:pPr>
    </w:p>
    <w:p w14:paraId="63D9CC12" w14:textId="3576CB72" w:rsidR="001675BB" w:rsidRPr="003332FD" w:rsidRDefault="001675BB" w:rsidP="003332FD">
      <w:pPr>
        <w:spacing w:line="276" w:lineRule="auto"/>
        <w:jc w:val="both"/>
        <w:rPr>
          <w:rFonts w:ascii="Times New Roman" w:hAnsi="Times New Roman" w:cs="Times New Roman"/>
        </w:rPr>
      </w:pPr>
      <w:r w:rsidRPr="007A0F99">
        <w:rPr>
          <w:rFonts w:ascii="Times New Roman" w:hAnsi="Times New Roman" w:cs="Times New Roman"/>
          <w:noProof/>
          <w:sz w:val="28"/>
          <w:szCs w:val="28"/>
          <w:lang w:val="en-IN" w:eastAsia="en-IN"/>
        </w:rPr>
        <w:drawing>
          <wp:inline distT="0" distB="0" distL="0" distR="0" wp14:anchorId="2967A663" wp14:editId="384AD606">
            <wp:extent cx="5930900" cy="2315307"/>
            <wp:effectExtent l="0" t="0" r="0"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39922" cy="2318829"/>
                    </a:xfrm>
                    <a:prstGeom prst="rect">
                      <a:avLst/>
                    </a:prstGeom>
                    <a:noFill/>
                    <a:ln w="9525">
                      <a:noFill/>
                      <a:miter lim="800000"/>
                      <a:headEnd/>
                      <a:tailEnd/>
                    </a:ln>
                  </pic:spPr>
                </pic:pic>
              </a:graphicData>
            </a:graphic>
          </wp:inline>
        </w:drawing>
      </w:r>
    </w:p>
    <w:p w14:paraId="0F370D22" w14:textId="7B1E8AF4" w:rsidR="001675BB" w:rsidRPr="00F55531" w:rsidRDefault="00877FDB" w:rsidP="003332FD">
      <w:pPr>
        <w:spacing w:line="276" w:lineRule="auto"/>
        <w:jc w:val="both"/>
        <w:rPr>
          <w:rFonts w:ascii="Times New Roman" w:hAnsi="Times New Roman" w:cs="Times New Roman"/>
          <w:b/>
          <w:bCs/>
        </w:rPr>
      </w:pPr>
      <w:r>
        <w:rPr>
          <w:rFonts w:ascii="Times New Roman" w:hAnsi="Times New Roman" w:cs="Times New Roman"/>
          <w:b/>
          <w:bCs/>
        </w:rPr>
        <w:t xml:space="preserve">                                        </w:t>
      </w:r>
      <w:r w:rsidR="001675BB" w:rsidRPr="00F55531">
        <w:rPr>
          <w:rFonts w:ascii="Times New Roman" w:hAnsi="Times New Roman" w:cs="Times New Roman"/>
          <w:b/>
          <w:bCs/>
        </w:rPr>
        <w:t>Fig</w:t>
      </w:r>
      <w:r w:rsidR="00F55531" w:rsidRPr="00F55531">
        <w:rPr>
          <w:rFonts w:ascii="Times New Roman" w:hAnsi="Times New Roman" w:cs="Times New Roman"/>
          <w:b/>
          <w:bCs/>
        </w:rPr>
        <w:t>ure 9: Arduino</w:t>
      </w:r>
      <w:r w:rsidRPr="00F55531">
        <w:rPr>
          <w:rFonts w:ascii="Times New Roman" w:hAnsi="Times New Roman" w:cs="Times New Roman"/>
          <w:b/>
          <w:bCs/>
        </w:rPr>
        <w:t xml:space="preserve"> </w:t>
      </w:r>
      <w:r w:rsidR="00F55531" w:rsidRPr="00F55531">
        <w:rPr>
          <w:rFonts w:ascii="Times New Roman" w:hAnsi="Times New Roman" w:cs="Times New Roman"/>
          <w:b/>
          <w:bCs/>
        </w:rPr>
        <w:t xml:space="preserve">Setup Environment </w:t>
      </w:r>
    </w:p>
    <w:p w14:paraId="5DA6158D" w14:textId="47959C83" w:rsidR="001675BB" w:rsidRDefault="001675BB" w:rsidP="003332FD">
      <w:pPr>
        <w:spacing w:line="276" w:lineRule="auto"/>
        <w:jc w:val="both"/>
        <w:rPr>
          <w:rFonts w:ascii="Times New Roman" w:hAnsi="Times New Roman" w:cs="Times New Roman"/>
          <w:b/>
          <w:bCs/>
        </w:rPr>
      </w:pPr>
      <w:r>
        <w:rPr>
          <w:rFonts w:ascii="Times New Roman" w:hAnsi="Times New Roman" w:cs="Times New Roman"/>
          <w:noProof/>
          <w:sz w:val="28"/>
          <w:szCs w:val="28"/>
          <w:lang w:val="en-IN" w:eastAsia="en-IN"/>
        </w:rPr>
        <w:lastRenderedPageBreak/>
        <w:drawing>
          <wp:inline distT="0" distB="0" distL="0" distR="0" wp14:anchorId="51A222B5" wp14:editId="162CD64F">
            <wp:extent cx="5943600" cy="2336533"/>
            <wp:effectExtent l="0" t="0" r="0" b="698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964717" cy="2344834"/>
                    </a:xfrm>
                    <a:prstGeom prst="rect">
                      <a:avLst/>
                    </a:prstGeom>
                    <a:noFill/>
                    <a:ln w="9525">
                      <a:noFill/>
                      <a:miter lim="800000"/>
                      <a:headEnd/>
                      <a:tailEnd/>
                    </a:ln>
                  </pic:spPr>
                </pic:pic>
              </a:graphicData>
            </a:graphic>
          </wp:inline>
        </w:drawing>
      </w:r>
    </w:p>
    <w:p w14:paraId="33182E27" w14:textId="7377FD0D" w:rsidR="001675BB" w:rsidRPr="00F55531" w:rsidRDefault="00877FDB" w:rsidP="00877FDB">
      <w:pPr>
        <w:autoSpaceDE w:val="0"/>
        <w:autoSpaceDN w:val="0"/>
        <w:adjustRightInd w:val="0"/>
        <w:spacing w:after="0" w:line="360" w:lineRule="auto"/>
        <w:rPr>
          <w:rFonts w:ascii="Times New Roman" w:hAnsi="Times New Roman" w:cs="Times New Roman"/>
          <w:b/>
        </w:rPr>
      </w:pPr>
      <w:r>
        <w:rPr>
          <w:rFonts w:ascii="Times New Roman" w:hAnsi="Times New Roman" w:cs="Times New Roman"/>
          <w:b/>
          <w:bCs/>
        </w:rPr>
        <w:t xml:space="preserve">                            </w:t>
      </w:r>
      <w:r w:rsidR="001675BB" w:rsidRPr="00F55531">
        <w:rPr>
          <w:rFonts w:ascii="Times New Roman" w:hAnsi="Times New Roman" w:cs="Times New Roman"/>
          <w:b/>
        </w:rPr>
        <w:t>Fig</w:t>
      </w:r>
      <w:r w:rsidR="00F55531" w:rsidRPr="00F55531">
        <w:rPr>
          <w:rFonts w:ascii="Times New Roman" w:hAnsi="Times New Roman" w:cs="Times New Roman"/>
          <w:b/>
        </w:rPr>
        <w:t xml:space="preserve">ure </w:t>
      </w:r>
      <w:r w:rsidRPr="00F55531">
        <w:rPr>
          <w:rFonts w:ascii="Times New Roman" w:hAnsi="Times New Roman" w:cs="Times New Roman"/>
          <w:b/>
        </w:rPr>
        <w:t>10:</w:t>
      </w:r>
      <w:r w:rsidR="001675BB" w:rsidRPr="00F55531">
        <w:rPr>
          <w:rFonts w:ascii="Times New Roman" w:hAnsi="Times New Roman" w:cs="Times New Roman"/>
          <w:b/>
        </w:rPr>
        <w:t xml:space="preserve"> Arduino IDE Program's Image</w:t>
      </w:r>
    </w:p>
    <w:p w14:paraId="391FF24D" w14:textId="570C3D05" w:rsidR="00106D31" w:rsidRPr="0021302C" w:rsidRDefault="00427D1B" w:rsidP="003332FD">
      <w:pPr>
        <w:spacing w:line="276" w:lineRule="auto"/>
        <w:jc w:val="both"/>
        <w:rPr>
          <w:rFonts w:ascii="Times New Roman" w:hAnsi="Times New Roman" w:cs="Times New Roman"/>
          <w:i/>
          <w:iCs/>
        </w:rPr>
      </w:pPr>
      <w:r w:rsidRPr="0021302C">
        <w:rPr>
          <w:rFonts w:ascii="Times New Roman" w:hAnsi="Times New Roman" w:cs="Times New Roman"/>
          <w:i/>
          <w:iCs/>
        </w:rPr>
        <w:t xml:space="preserve">2.4.2 </w:t>
      </w:r>
      <w:r w:rsidR="00106D31" w:rsidRPr="0021302C">
        <w:rPr>
          <w:rFonts w:ascii="Times New Roman" w:hAnsi="Times New Roman" w:cs="Times New Roman"/>
          <w:i/>
          <w:iCs/>
        </w:rPr>
        <w:t>Embedded Code Logic</w:t>
      </w:r>
    </w:p>
    <w:p w14:paraId="199F3E74" w14:textId="505B4B2D" w:rsidR="00106D31" w:rsidRPr="003332FD" w:rsidRDefault="00106D31" w:rsidP="003332FD">
      <w:pPr>
        <w:spacing w:line="276" w:lineRule="auto"/>
        <w:jc w:val="both"/>
        <w:rPr>
          <w:rFonts w:ascii="Times New Roman" w:hAnsi="Times New Roman" w:cs="Times New Roman"/>
        </w:rPr>
      </w:pPr>
      <w:r w:rsidRPr="003332FD">
        <w:rPr>
          <w:rFonts w:ascii="Times New Roman" w:hAnsi="Times New Roman" w:cs="Times New Roman"/>
        </w:rPr>
        <w:t>The program defined all input/output pins, global variables, and functions for motor control, sensor reading, obstacle avoidance, and fire extinguishing. The main </w:t>
      </w:r>
      <w:r w:rsidR="00427D1B" w:rsidRPr="003332FD">
        <w:rPr>
          <w:rFonts w:ascii="Times New Roman" w:hAnsi="Times New Roman" w:cs="Times New Roman"/>
        </w:rPr>
        <w:t>loop</w:t>
      </w:r>
      <w:r w:rsidR="00427D1B">
        <w:rPr>
          <w:rFonts w:ascii="Times New Roman" w:hAnsi="Times New Roman" w:cs="Times New Roman"/>
        </w:rPr>
        <w:t xml:space="preserve"> </w:t>
      </w:r>
      <w:r w:rsidRPr="003332FD">
        <w:rPr>
          <w:rFonts w:ascii="Times New Roman" w:hAnsi="Times New Roman" w:cs="Times New Roman"/>
        </w:rPr>
        <w:t>continuously read the three flame sensors (left, forward, right) and executed the following decision rules:</w:t>
      </w:r>
    </w:p>
    <w:p w14:paraId="0D2BB0C0" w14:textId="77777777" w:rsidR="00106D31" w:rsidRPr="003332FD" w:rsidRDefault="00106D31" w:rsidP="003332FD">
      <w:pPr>
        <w:numPr>
          <w:ilvl w:val="0"/>
          <w:numId w:val="3"/>
        </w:numPr>
        <w:spacing w:line="276" w:lineRule="auto"/>
        <w:jc w:val="both"/>
        <w:rPr>
          <w:rFonts w:ascii="Times New Roman" w:hAnsi="Times New Roman" w:cs="Times New Roman"/>
        </w:rPr>
      </w:pPr>
      <w:r w:rsidRPr="003332FD">
        <w:rPr>
          <w:rFonts w:ascii="Times New Roman" w:hAnsi="Times New Roman" w:cs="Times New Roman"/>
          <w:b/>
          <w:bCs/>
        </w:rPr>
        <w:t>No fire:</w:t>
      </w:r>
      <w:r w:rsidRPr="003332FD">
        <w:rPr>
          <w:rFonts w:ascii="Times New Roman" w:hAnsi="Times New Roman" w:cs="Times New Roman"/>
        </w:rPr>
        <w:t> All three sensors HIGH → robot stopped.</w:t>
      </w:r>
    </w:p>
    <w:p w14:paraId="60286999" w14:textId="77777777" w:rsidR="00106D31" w:rsidRPr="003332FD" w:rsidRDefault="00106D31" w:rsidP="003332FD">
      <w:pPr>
        <w:numPr>
          <w:ilvl w:val="0"/>
          <w:numId w:val="3"/>
        </w:numPr>
        <w:spacing w:line="276" w:lineRule="auto"/>
        <w:jc w:val="both"/>
        <w:rPr>
          <w:rFonts w:ascii="Times New Roman" w:hAnsi="Times New Roman" w:cs="Times New Roman"/>
        </w:rPr>
      </w:pPr>
      <w:r w:rsidRPr="003332FD">
        <w:rPr>
          <w:rFonts w:ascii="Times New Roman" w:hAnsi="Times New Roman" w:cs="Times New Roman"/>
          <w:b/>
          <w:bCs/>
        </w:rPr>
        <w:t>Fire straight ahead:</w:t>
      </w:r>
      <w:r w:rsidRPr="003332FD">
        <w:rPr>
          <w:rFonts w:ascii="Times New Roman" w:hAnsi="Times New Roman" w:cs="Times New Roman"/>
        </w:rPr>
        <w:t> Forward sensor LOW → robot moved forward.</w:t>
      </w:r>
    </w:p>
    <w:p w14:paraId="09680719" w14:textId="77777777" w:rsidR="00106D31" w:rsidRPr="003332FD" w:rsidRDefault="00106D31" w:rsidP="003332FD">
      <w:pPr>
        <w:numPr>
          <w:ilvl w:val="0"/>
          <w:numId w:val="3"/>
        </w:numPr>
        <w:spacing w:line="276" w:lineRule="auto"/>
        <w:jc w:val="both"/>
        <w:rPr>
          <w:rFonts w:ascii="Times New Roman" w:hAnsi="Times New Roman" w:cs="Times New Roman"/>
        </w:rPr>
      </w:pPr>
      <w:r w:rsidRPr="003332FD">
        <w:rPr>
          <w:rFonts w:ascii="Times New Roman" w:hAnsi="Times New Roman" w:cs="Times New Roman"/>
          <w:b/>
          <w:bCs/>
        </w:rPr>
        <w:t>Fire to the left:</w:t>
      </w:r>
      <w:r w:rsidRPr="003332FD">
        <w:rPr>
          <w:rFonts w:ascii="Times New Roman" w:hAnsi="Times New Roman" w:cs="Times New Roman"/>
        </w:rPr>
        <w:t> Left sensor LOW → robot turned left.</w:t>
      </w:r>
    </w:p>
    <w:p w14:paraId="76E50EDD" w14:textId="77777777" w:rsidR="00106D31" w:rsidRPr="003332FD" w:rsidRDefault="00106D31" w:rsidP="003332FD">
      <w:pPr>
        <w:numPr>
          <w:ilvl w:val="0"/>
          <w:numId w:val="3"/>
        </w:numPr>
        <w:spacing w:line="276" w:lineRule="auto"/>
        <w:jc w:val="both"/>
        <w:rPr>
          <w:rFonts w:ascii="Times New Roman" w:hAnsi="Times New Roman" w:cs="Times New Roman"/>
        </w:rPr>
      </w:pPr>
      <w:r w:rsidRPr="003332FD">
        <w:rPr>
          <w:rFonts w:ascii="Times New Roman" w:hAnsi="Times New Roman" w:cs="Times New Roman"/>
          <w:b/>
          <w:bCs/>
        </w:rPr>
        <w:t>Fire to the right:</w:t>
      </w:r>
      <w:r w:rsidRPr="003332FD">
        <w:rPr>
          <w:rFonts w:ascii="Times New Roman" w:hAnsi="Times New Roman" w:cs="Times New Roman"/>
        </w:rPr>
        <w:t> Right sensor LOW → robot turned right.</w:t>
      </w:r>
    </w:p>
    <w:p w14:paraId="4C782ABF" w14:textId="6E1C1C0D" w:rsidR="00106D31" w:rsidRPr="003332FD" w:rsidRDefault="00106D31" w:rsidP="003332FD">
      <w:pPr>
        <w:numPr>
          <w:ilvl w:val="0"/>
          <w:numId w:val="3"/>
        </w:numPr>
        <w:spacing w:line="276" w:lineRule="auto"/>
        <w:jc w:val="both"/>
        <w:rPr>
          <w:rFonts w:ascii="Times New Roman" w:hAnsi="Times New Roman" w:cs="Times New Roman"/>
        </w:rPr>
      </w:pPr>
      <w:r w:rsidRPr="003332FD">
        <w:rPr>
          <w:rFonts w:ascii="Times New Roman" w:hAnsi="Times New Roman" w:cs="Times New Roman"/>
          <w:b/>
          <w:bCs/>
        </w:rPr>
        <w:t>Extinguishing routine:</w:t>
      </w:r>
      <w:r w:rsidRPr="003332FD">
        <w:rPr>
          <w:rFonts w:ascii="Times New Roman" w:hAnsi="Times New Roman" w:cs="Times New Roman"/>
        </w:rPr>
        <w:t> When a fire was detected (forward sensor LOW) and the robot was positioned near the fire, the put</w:t>
      </w:r>
      <w:r w:rsidR="009B0A62">
        <w:rPr>
          <w:rFonts w:ascii="Times New Roman" w:hAnsi="Times New Roman" w:cs="Times New Roman"/>
        </w:rPr>
        <w:t xml:space="preserve"> off fire</w:t>
      </w:r>
      <w:r w:rsidR="00427D1B">
        <w:rPr>
          <w:rFonts w:ascii="Times New Roman" w:hAnsi="Times New Roman" w:cs="Times New Roman"/>
        </w:rPr>
        <w:t xml:space="preserve"> </w:t>
      </w:r>
      <w:r w:rsidRPr="003332FD">
        <w:rPr>
          <w:rFonts w:ascii="Times New Roman" w:hAnsi="Times New Roman" w:cs="Times New Roman"/>
        </w:rPr>
        <w:t>function was called: motors stopped, buzzer sounded, solenoid valve opened (pump pin HIGH), a delay of 9630 ms allowed agent discharge, the servo swept from 50° to 130° and back (1° steps, 10 ms delay per step), then the solenoid and buzzer were deactivated.</w:t>
      </w:r>
    </w:p>
    <w:p w14:paraId="390CC1F8" w14:textId="202871EE" w:rsidR="00106D31" w:rsidRPr="009B0A62" w:rsidRDefault="00427D1B" w:rsidP="003332FD">
      <w:pPr>
        <w:spacing w:line="276" w:lineRule="auto"/>
        <w:jc w:val="both"/>
        <w:rPr>
          <w:rFonts w:ascii="Times New Roman" w:hAnsi="Times New Roman" w:cs="Times New Roman"/>
          <w:b/>
          <w:bCs/>
          <w:i/>
          <w:iCs/>
        </w:rPr>
      </w:pPr>
      <w:r w:rsidRPr="009B0A62">
        <w:rPr>
          <w:rFonts w:ascii="Times New Roman" w:hAnsi="Times New Roman" w:cs="Times New Roman"/>
          <w:b/>
          <w:bCs/>
          <w:i/>
          <w:iCs/>
        </w:rPr>
        <w:t>2.5 Obstacle</w:t>
      </w:r>
      <w:r w:rsidR="00106D31" w:rsidRPr="009B0A62">
        <w:rPr>
          <w:rFonts w:ascii="Times New Roman" w:hAnsi="Times New Roman" w:cs="Times New Roman"/>
          <w:b/>
          <w:bCs/>
          <w:i/>
          <w:iCs/>
        </w:rPr>
        <w:t xml:space="preserve"> Avoidance Algorithm</w:t>
      </w:r>
    </w:p>
    <w:p w14:paraId="397A261B" w14:textId="54CD6636" w:rsidR="00106D31" w:rsidRPr="003332FD" w:rsidRDefault="00106D31" w:rsidP="003332FD">
      <w:pPr>
        <w:spacing w:line="276" w:lineRule="auto"/>
        <w:jc w:val="both"/>
        <w:rPr>
          <w:rFonts w:ascii="Times New Roman" w:hAnsi="Times New Roman" w:cs="Times New Roman"/>
        </w:rPr>
      </w:pPr>
      <w:r w:rsidRPr="003332FD">
        <w:rPr>
          <w:rFonts w:ascii="Times New Roman" w:hAnsi="Times New Roman" w:cs="Times New Roman"/>
        </w:rPr>
        <w:t>The ultrasonic distance sensors were triggered and read using the </w:t>
      </w:r>
      <w:r w:rsidR="00427D1B" w:rsidRPr="003332FD">
        <w:rPr>
          <w:rFonts w:ascii="Times New Roman" w:hAnsi="Times New Roman" w:cs="Times New Roman"/>
        </w:rPr>
        <w:t xml:space="preserve">pulse </w:t>
      </w:r>
      <w:r w:rsidR="00427D1B">
        <w:rPr>
          <w:rFonts w:ascii="Times New Roman" w:hAnsi="Times New Roman" w:cs="Times New Roman"/>
        </w:rPr>
        <w:t>i</w:t>
      </w:r>
      <w:r w:rsidR="00427D1B" w:rsidRPr="003332FD">
        <w:rPr>
          <w:rFonts w:ascii="Times New Roman" w:hAnsi="Times New Roman" w:cs="Times New Roman"/>
        </w:rPr>
        <w:t>n</w:t>
      </w:r>
      <w:r w:rsidRPr="003332FD">
        <w:rPr>
          <w:rFonts w:ascii="Times New Roman" w:hAnsi="Times New Roman" w:cs="Times New Roman"/>
        </w:rPr>
        <w:t> function. Distances were calculated as:</w:t>
      </w:r>
    </w:p>
    <w:p w14:paraId="1E149993" w14:textId="77777777" w:rsidR="00106D31" w:rsidRPr="003332FD" w:rsidRDefault="00106D31" w:rsidP="003332FD">
      <w:pPr>
        <w:spacing w:line="276" w:lineRule="auto"/>
        <w:jc w:val="both"/>
        <w:rPr>
          <w:rFonts w:ascii="Times New Roman" w:hAnsi="Times New Roman" w:cs="Times New Roman"/>
        </w:rPr>
      </w:pPr>
      <w:r w:rsidRPr="003332FD">
        <w:rPr>
          <w:rFonts w:ascii="Times New Roman" w:hAnsi="Times New Roman" w:cs="Times New Roman"/>
        </w:rPr>
        <w:t>distance (cm) = duration (µs) × 10 / 292 / 2.</w:t>
      </w:r>
    </w:p>
    <w:p w14:paraId="63F30B99" w14:textId="2D13C33B" w:rsidR="001675BB" w:rsidRDefault="00106D31" w:rsidP="003332FD">
      <w:pPr>
        <w:spacing w:line="276" w:lineRule="auto"/>
        <w:jc w:val="both"/>
        <w:rPr>
          <w:rFonts w:ascii="Times New Roman" w:hAnsi="Times New Roman" w:cs="Times New Roman"/>
        </w:rPr>
      </w:pPr>
      <w:r w:rsidRPr="003332FD">
        <w:rPr>
          <w:rFonts w:ascii="Times New Roman" w:hAnsi="Times New Roman" w:cs="Times New Roman"/>
        </w:rPr>
        <w:t xml:space="preserve">The robot used three thresholds: front avoidance distance ≤ 25 cm, left and right avoidance distances ≤ 20 cm. If an obstacle was detected in front, the robot compared left and right distances: if left &lt; right, it turned right; if left &gt; right, it turned left. Similarly, if an obstacle was detected on the left, the robot turned right (or moved forward if the right was free); if on the right, it turned left. </w:t>
      </w:r>
      <w:r w:rsidRPr="003332FD">
        <w:rPr>
          <w:rFonts w:ascii="Times New Roman" w:hAnsi="Times New Roman" w:cs="Times New Roman"/>
        </w:rPr>
        <w:lastRenderedPageBreak/>
        <w:t>The avoid</w:t>
      </w:r>
      <w:r w:rsidR="00427D1B">
        <w:rPr>
          <w:rFonts w:ascii="Times New Roman" w:hAnsi="Times New Roman" w:cs="Times New Roman"/>
        </w:rPr>
        <w:t xml:space="preserve"> </w:t>
      </w:r>
      <w:r w:rsidRPr="003332FD">
        <w:rPr>
          <w:rFonts w:ascii="Times New Roman" w:hAnsi="Times New Roman" w:cs="Times New Roman"/>
        </w:rPr>
        <w:t xml:space="preserve">function integrated these checks and called the appropriate motor </w:t>
      </w:r>
      <w:r w:rsidR="00A375D4" w:rsidRPr="003332FD">
        <w:rPr>
          <w:rFonts w:ascii="Times New Roman" w:hAnsi="Times New Roman" w:cs="Times New Roman"/>
        </w:rPr>
        <w:t>commands.</w:t>
      </w:r>
      <w:r w:rsidR="00A375D4">
        <w:rPr>
          <w:rFonts w:ascii="Times New Roman" w:hAnsi="Times New Roman" w:cs="Times New Roman"/>
        </w:rPr>
        <w:t xml:space="preserve"> Figure 11 shows robot’s obstacle avoidance</w:t>
      </w:r>
    </w:p>
    <w:p w14:paraId="686D22CE" w14:textId="3DDD2076" w:rsidR="001675BB" w:rsidRDefault="001675BB" w:rsidP="003332FD">
      <w:pPr>
        <w:spacing w:line="276" w:lineRule="auto"/>
        <w:jc w:val="both"/>
        <w:rPr>
          <w:rFonts w:ascii="Times New Roman" w:hAnsi="Times New Roman" w:cs="Times New Roman"/>
        </w:rPr>
      </w:pPr>
      <w:r>
        <w:rPr>
          <w:noProof/>
          <w:sz w:val="28"/>
          <w:szCs w:val="28"/>
          <w:lang w:val="en-IN" w:eastAsia="en-IN"/>
        </w:rPr>
        <w:drawing>
          <wp:inline distT="0" distB="0" distL="0" distR="0" wp14:anchorId="673330B9" wp14:editId="79E4CFA4">
            <wp:extent cx="5721350" cy="238125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748904" cy="2392718"/>
                    </a:xfrm>
                    <a:prstGeom prst="rect">
                      <a:avLst/>
                    </a:prstGeom>
                    <a:noFill/>
                    <a:ln w="9525">
                      <a:noFill/>
                      <a:miter lim="800000"/>
                      <a:headEnd/>
                      <a:tailEnd/>
                    </a:ln>
                  </pic:spPr>
                </pic:pic>
              </a:graphicData>
            </a:graphic>
          </wp:inline>
        </w:drawing>
      </w:r>
    </w:p>
    <w:p w14:paraId="5822EB88" w14:textId="228B4849" w:rsidR="001675BB" w:rsidRPr="00A375D4" w:rsidRDefault="009B0A62" w:rsidP="009B0A62">
      <w:pPr>
        <w:pStyle w:val="NormalWeb"/>
        <w:shd w:val="clear" w:color="auto" w:fill="FFFFFF"/>
        <w:spacing w:before="0" w:beforeAutospacing="0" w:after="0" w:afterAutospacing="0" w:line="360" w:lineRule="auto"/>
        <w:ind w:left="1080"/>
        <w:textAlignment w:val="baseline"/>
        <w:rPr>
          <w:b/>
        </w:rPr>
      </w:pPr>
      <w:r>
        <w:rPr>
          <w:b/>
        </w:rPr>
        <w:t xml:space="preserve">                          </w:t>
      </w:r>
      <w:r w:rsidR="001675BB" w:rsidRPr="00A375D4">
        <w:rPr>
          <w:b/>
        </w:rPr>
        <w:t>Fig</w:t>
      </w:r>
      <w:r w:rsidR="00A375D4" w:rsidRPr="00A375D4">
        <w:rPr>
          <w:b/>
        </w:rPr>
        <w:t xml:space="preserve">ure </w:t>
      </w:r>
      <w:r w:rsidR="00427D1B" w:rsidRPr="00A375D4">
        <w:rPr>
          <w:b/>
        </w:rPr>
        <w:t>11:</w:t>
      </w:r>
      <w:r w:rsidR="001675BB" w:rsidRPr="00A375D4">
        <w:rPr>
          <w:b/>
        </w:rPr>
        <w:t xml:space="preserve"> Obstacle Avoidance</w:t>
      </w:r>
    </w:p>
    <w:p w14:paraId="1BD93643" w14:textId="3A0F5184" w:rsidR="00106D31" w:rsidRPr="009B0A62" w:rsidRDefault="00427D1B" w:rsidP="003332FD">
      <w:pPr>
        <w:spacing w:line="276" w:lineRule="auto"/>
        <w:jc w:val="both"/>
        <w:rPr>
          <w:rFonts w:ascii="Times New Roman" w:hAnsi="Times New Roman" w:cs="Times New Roman"/>
          <w:b/>
          <w:bCs/>
          <w:i/>
          <w:iCs/>
        </w:rPr>
      </w:pPr>
      <w:r w:rsidRPr="009B0A62">
        <w:rPr>
          <w:rFonts w:ascii="Times New Roman" w:hAnsi="Times New Roman" w:cs="Times New Roman"/>
          <w:b/>
          <w:bCs/>
          <w:i/>
          <w:iCs/>
        </w:rPr>
        <w:t>2.6 Drive</w:t>
      </w:r>
      <w:r w:rsidR="00106D31" w:rsidRPr="009B0A62">
        <w:rPr>
          <w:rFonts w:ascii="Times New Roman" w:hAnsi="Times New Roman" w:cs="Times New Roman"/>
          <w:b/>
          <w:bCs/>
          <w:i/>
          <w:iCs/>
        </w:rPr>
        <w:t xml:space="preserve"> System and Power Supply</w:t>
      </w:r>
    </w:p>
    <w:p w14:paraId="77036747" w14:textId="53052F26" w:rsidR="00106D31" w:rsidRPr="009B0A62" w:rsidRDefault="00427D1B" w:rsidP="003332FD">
      <w:pPr>
        <w:spacing w:line="276" w:lineRule="auto"/>
        <w:jc w:val="both"/>
        <w:rPr>
          <w:rFonts w:ascii="Times New Roman" w:hAnsi="Times New Roman" w:cs="Times New Roman"/>
          <w:i/>
          <w:iCs/>
        </w:rPr>
      </w:pPr>
      <w:r w:rsidRPr="009B0A62">
        <w:rPr>
          <w:rFonts w:ascii="Times New Roman" w:hAnsi="Times New Roman" w:cs="Times New Roman"/>
          <w:i/>
          <w:iCs/>
        </w:rPr>
        <w:t xml:space="preserve">2.6.1 </w:t>
      </w:r>
      <w:r w:rsidR="00106D31" w:rsidRPr="009B0A62">
        <w:rPr>
          <w:rFonts w:ascii="Times New Roman" w:hAnsi="Times New Roman" w:cs="Times New Roman"/>
          <w:i/>
          <w:iCs/>
        </w:rPr>
        <w:t>Traction and Motor Control</w:t>
      </w:r>
    </w:p>
    <w:p w14:paraId="7FE9E78B" w14:textId="5719F311" w:rsidR="00657E65" w:rsidRPr="00521A5F" w:rsidRDefault="00106D31" w:rsidP="00521A5F">
      <w:pPr>
        <w:autoSpaceDE w:val="0"/>
        <w:autoSpaceDN w:val="0"/>
        <w:adjustRightInd w:val="0"/>
        <w:spacing w:after="0" w:line="360" w:lineRule="auto"/>
        <w:ind w:left="720"/>
        <w:jc w:val="both"/>
        <w:rPr>
          <w:rFonts w:ascii="Times New Roman" w:hAnsi="Times New Roman" w:cs="Times New Roman"/>
          <w:bCs/>
        </w:rPr>
      </w:pPr>
      <w:r w:rsidRPr="003332FD">
        <w:rPr>
          <w:rFonts w:ascii="Times New Roman" w:hAnsi="Times New Roman" w:cs="Times New Roman"/>
        </w:rPr>
        <w:t>Four 9 V DC gear motors provided locomotion. The motors were controlled through an H</w:t>
      </w:r>
      <w:r w:rsidRPr="003332FD">
        <w:rPr>
          <w:rFonts w:ascii="Times New Roman" w:hAnsi="Times New Roman" w:cs="Times New Roman"/>
        </w:rPr>
        <w:noBreakHyphen/>
        <w:t>bridge motor driver. The robot’s speed was ramped linearly from 0 to a maximum PWM value of 180, increasing by 2 units every 5 ms. The measured maximum velocity of the robot was 0.030 m/</w:t>
      </w:r>
      <w:r w:rsidR="009B0A62" w:rsidRPr="003332FD">
        <w:rPr>
          <w:rFonts w:ascii="Times New Roman" w:hAnsi="Times New Roman" w:cs="Times New Roman"/>
        </w:rPr>
        <w:t>s (</w:t>
      </w:r>
      <w:r w:rsidRPr="003332FD">
        <w:rPr>
          <w:rFonts w:ascii="Times New Roman" w:hAnsi="Times New Roman" w:cs="Times New Roman"/>
        </w:rPr>
        <w:t>determined experimentally). Directional control functions</w:t>
      </w:r>
      <w:r w:rsidR="0036082C">
        <w:rPr>
          <w:rFonts w:ascii="Times New Roman" w:hAnsi="Times New Roman" w:cs="Times New Roman"/>
        </w:rPr>
        <w:t xml:space="preserve"> </w:t>
      </w:r>
      <w:r w:rsidRPr="003332FD">
        <w:rPr>
          <w:rFonts w:ascii="Times New Roman" w:hAnsi="Times New Roman" w:cs="Times New Roman"/>
        </w:rPr>
        <w:t>(</w:t>
      </w:r>
      <w:r w:rsidR="00427D1B" w:rsidRPr="003332FD">
        <w:rPr>
          <w:rFonts w:ascii="Times New Roman" w:hAnsi="Times New Roman" w:cs="Times New Roman"/>
        </w:rPr>
        <w:t>move</w:t>
      </w:r>
      <w:r w:rsidR="00427D1B">
        <w:rPr>
          <w:rFonts w:ascii="Times New Roman" w:hAnsi="Times New Roman" w:cs="Times New Roman"/>
        </w:rPr>
        <w:t xml:space="preserve"> </w:t>
      </w:r>
      <w:r w:rsidR="00427D1B" w:rsidRPr="003332FD">
        <w:rPr>
          <w:rFonts w:ascii="Times New Roman" w:hAnsi="Times New Roman" w:cs="Times New Roman"/>
        </w:rPr>
        <w:t>Forward</w:t>
      </w:r>
      <w:r w:rsidRPr="003332FD">
        <w:rPr>
          <w:rFonts w:ascii="Times New Roman" w:hAnsi="Times New Roman" w:cs="Times New Roman"/>
        </w:rPr>
        <w:t>, move</w:t>
      </w:r>
      <w:r w:rsidR="00427D1B">
        <w:rPr>
          <w:rFonts w:ascii="Times New Roman" w:hAnsi="Times New Roman" w:cs="Times New Roman"/>
        </w:rPr>
        <w:t xml:space="preserve"> </w:t>
      </w:r>
      <w:r w:rsidRPr="003332FD">
        <w:rPr>
          <w:rFonts w:ascii="Times New Roman" w:hAnsi="Times New Roman" w:cs="Times New Roman"/>
        </w:rPr>
        <w:t>Backward, move</w:t>
      </w:r>
      <w:r w:rsidR="00427D1B">
        <w:rPr>
          <w:rFonts w:ascii="Times New Roman" w:hAnsi="Times New Roman" w:cs="Times New Roman"/>
        </w:rPr>
        <w:t xml:space="preserve"> </w:t>
      </w:r>
      <w:r w:rsidRPr="003332FD">
        <w:rPr>
          <w:rFonts w:ascii="Times New Roman" w:hAnsi="Times New Roman" w:cs="Times New Roman"/>
        </w:rPr>
        <w:t>Left, move</w:t>
      </w:r>
      <w:r w:rsidR="00427D1B">
        <w:rPr>
          <w:rFonts w:ascii="Times New Roman" w:hAnsi="Times New Roman" w:cs="Times New Roman"/>
        </w:rPr>
        <w:t xml:space="preserve"> </w:t>
      </w:r>
      <w:r w:rsidRPr="003332FD">
        <w:rPr>
          <w:rFonts w:ascii="Times New Roman" w:hAnsi="Times New Roman" w:cs="Times New Roman"/>
        </w:rPr>
        <w:t>Right, move</w:t>
      </w:r>
      <w:r w:rsidR="00427D1B">
        <w:rPr>
          <w:rFonts w:ascii="Times New Roman" w:hAnsi="Times New Roman" w:cs="Times New Roman"/>
        </w:rPr>
        <w:t xml:space="preserve"> </w:t>
      </w:r>
      <w:r w:rsidRPr="003332FD">
        <w:rPr>
          <w:rFonts w:ascii="Times New Roman" w:hAnsi="Times New Roman" w:cs="Times New Roman"/>
        </w:rPr>
        <w:t>Stop set the appropriate motor polarities and speeds</w:t>
      </w:r>
      <w:r w:rsidR="0036082C">
        <w:rPr>
          <w:rFonts w:ascii="Times New Roman" w:hAnsi="Times New Roman" w:cs="Times New Roman"/>
        </w:rPr>
        <w:t>.</w:t>
      </w:r>
      <w:r w:rsidR="0036082C" w:rsidRPr="0036082C">
        <w:rPr>
          <w:rFonts w:ascii="Times New Roman" w:hAnsi="Times New Roman" w:cs="Times New Roman"/>
          <w:bCs/>
        </w:rPr>
        <w:t xml:space="preserve"> Figure 12</w:t>
      </w:r>
      <w:r w:rsidR="0036082C">
        <w:rPr>
          <w:rFonts w:ascii="Times New Roman" w:hAnsi="Times New Roman" w:cs="Times New Roman"/>
          <w:bCs/>
        </w:rPr>
        <w:t xml:space="preserve"> shows </w:t>
      </w:r>
      <w:r w:rsidR="0036082C" w:rsidRPr="0036082C">
        <w:rPr>
          <w:rFonts w:ascii="Times New Roman" w:hAnsi="Times New Roman" w:cs="Times New Roman"/>
          <w:bCs/>
        </w:rPr>
        <w:t xml:space="preserve">Robot’s </w:t>
      </w:r>
      <w:r w:rsidR="0036082C">
        <w:rPr>
          <w:rFonts w:ascii="Times New Roman" w:hAnsi="Times New Roman" w:cs="Times New Roman"/>
          <w:bCs/>
        </w:rPr>
        <w:t>m</w:t>
      </w:r>
      <w:r w:rsidR="0036082C" w:rsidRPr="0036082C">
        <w:rPr>
          <w:rFonts w:ascii="Times New Roman" w:hAnsi="Times New Roman" w:cs="Times New Roman"/>
          <w:bCs/>
        </w:rPr>
        <w:t xml:space="preserve">ovement with the help of </w:t>
      </w:r>
      <w:r w:rsidR="0036082C">
        <w:rPr>
          <w:rFonts w:ascii="Times New Roman" w:hAnsi="Times New Roman" w:cs="Times New Roman"/>
          <w:bCs/>
        </w:rPr>
        <w:t>m</w:t>
      </w:r>
      <w:r w:rsidR="0036082C" w:rsidRPr="0036082C">
        <w:rPr>
          <w:rFonts w:ascii="Times New Roman" w:hAnsi="Times New Roman" w:cs="Times New Roman"/>
          <w:bCs/>
        </w:rPr>
        <w:t xml:space="preserve">otor </w:t>
      </w:r>
      <w:r w:rsidR="0036082C">
        <w:rPr>
          <w:rFonts w:ascii="Times New Roman" w:hAnsi="Times New Roman" w:cs="Times New Roman"/>
          <w:bCs/>
        </w:rPr>
        <w:t>d</w:t>
      </w:r>
      <w:r w:rsidR="0036082C" w:rsidRPr="0036082C">
        <w:rPr>
          <w:rFonts w:ascii="Times New Roman" w:hAnsi="Times New Roman" w:cs="Times New Roman"/>
          <w:bCs/>
        </w:rPr>
        <w:t xml:space="preserve">river and </w:t>
      </w:r>
      <w:r w:rsidR="0036082C">
        <w:rPr>
          <w:rFonts w:ascii="Times New Roman" w:hAnsi="Times New Roman" w:cs="Times New Roman"/>
          <w:bCs/>
        </w:rPr>
        <w:t>m</w:t>
      </w:r>
      <w:r w:rsidR="0036082C" w:rsidRPr="0036082C">
        <w:rPr>
          <w:rFonts w:ascii="Times New Roman" w:hAnsi="Times New Roman" w:cs="Times New Roman"/>
          <w:bCs/>
        </w:rPr>
        <w:t>otor</w:t>
      </w:r>
    </w:p>
    <w:p w14:paraId="0C9DBA00" w14:textId="510D224E" w:rsidR="00B2598B" w:rsidRDefault="00B2598B" w:rsidP="003332FD">
      <w:pPr>
        <w:spacing w:line="276" w:lineRule="auto"/>
        <w:jc w:val="both"/>
        <w:rPr>
          <w:rFonts w:ascii="Times New Roman" w:hAnsi="Times New Roman" w:cs="Times New Roman"/>
        </w:rPr>
      </w:pPr>
      <w:r>
        <w:rPr>
          <w:rFonts w:ascii="Times New Roman" w:hAnsi="Times New Roman" w:cs="Times New Roman"/>
          <w:noProof/>
          <w:sz w:val="28"/>
          <w:szCs w:val="28"/>
          <w:lang w:val="en-IN" w:eastAsia="en-IN"/>
        </w:rPr>
        <w:drawing>
          <wp:inline distT="0" distB="0" distL="0" distR="0" wp14:anchorId="71436D51" wp14:editId="407CC0D8">
            <wp:extent cx="5772150" cy="217805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810930" cy="2192683"/>
                    </a:xfrm>
                    <a:prstGeom prst="rect">
                      <a:avLst/>
                    </a:prstGeom>
                    <a:noFill/>
                    <a:ln w="9525">
                      <a:noFill/>
                      <a:miter lim="800000"/>
                      <a:headEnd/>
                      <a:tailEnd/>
                    </a:ln>
                  </pic:spPr>
                </pic:pic>
              </a:graphicData>
            </a:graphic>
          </wp:inline>
        </w:drawing>
      </w:r>
    </w:p>
    <w:p w14:paraId="2170D33E" w14:textId="48A40072" w:rsidR="00B2598B" w:rsidRPr="0036082C" w:rsidRDefault="00B2598B" w:rsidP="00B2598B">
      <w:pPr>
        <w:autoSpaceDE w:val="0"/>
        <w:autoSpaceDN w:val="0"/>
        <w:adjustRightInd w:val="0"/>
        <w:spacing w:after="0" w:line="360" w:lineRule="auto"/>
        <w:ind w:left="720"/>
        <w:jc w:val="both"/>
        <w:rPr>
          <w:rFonts w:ascii="Times New Roman" w:hAnsi="Times New Roman" w:cs="Times New Roman"/>
          <w:b/>
        </w:rPr>
      </w:pPr>
      <w:r w:rsidRPr="0036082C">
        <w:rPr>
          <w:rFonts w:ascii="Times New Roman" w:hAnsi="Times New Roman" w:cs="Times New Roman"/>
          <w:b/>
        </w:rPr>
        <w:t>Fig</w:t>
      </w:r>
      <w:r w:rsidR="0036082C" w:rsidRPr="0036082C">
        <w:rPr>
          <w:rFonts w:ascii="Times New Roman" w:hAnsi="Times New Roman" w:cs="Times New Roman"/>
          <w:b/>
        </w:rPr>
        <w:t xml:space="preserve">ure </w:t>
      </w:r>
      <w:r w:rsidR="00427D1B" w:rsidRPr="0036082C">
        <w:rPr>
          <w:rFonts w:ascii="Times New Roman" w:hAnsi="Times New Roman" w:cs="Times New Roman"/>
          <w:b/>
        </w:rPr>
        <w:t xml:space="preserve">12: </w:t>
      </w:r>
      <w:r w:rsidRPr="0036082C">
        <w:rPr>
          <w:rFonts w:ascii="Times New Roman" w:hAnsi="Times New Roman" w:cs="Times New Roman"/>
          <w:b/>
        </w:rPr>
        <w:t>Robot’s Movement with the help of Motor Driver and Motor</w:t>
      </w:r>
    </w:p>
    <w:p w14:paraId="40453A51" w14:textId="32D2B998" w:rsidR="00106D31" w:rsidRPr="00657E65" w:rsidRDefault="00427D1B" w:rsidP="003332FD">
      <w:pPr>
        <w:spacing w:line="276" w:lineRule="auto"/>
        <w:jc w:val="both"/>
        <w:rPr>
          <w:rFonts w:ascii="Times New Roman" w:hAnsi="Times New Roman" w:cs="Times New Roman"/>
          <w:b/>
          <w:bCs/>
          <w:i/>
          <w:iCs/>
        </w:rPr>
      </w:pPr>
      <w:r w:rsidRPr="00657E65">
        <w:rPr>
          <w:rFonts w:ascii="Times New Roman" w:hAnsi="Times New Roman" w:cs="Times New Roman"/>
          <w:b/>
          <w:bCs/>
          <w:i/>
          <w:iCs/>
        </w:rPr>
        <w:lastRenderedPageBreak/>
        <w:t>2.7 Power</w:t>
      </w:r>
      <w:r w:rsidR="00106D31" w:rsidRPr="00657E65">
        <w:rPr>
          <w:rFonts w:ascii="Times New Roman" w:hAnsi="Times New Roman" w:cs="Times New Roman"/>
          <w:b/>
          <w:bCs/>
          <w:i/>
          <w:iCs/>
        </w:rPr>
        <w:t xml:space="preserve"> Distribution</w:t>
      </w:r>
    </w:p>
    <w:p w14:paraId="3ADB1D94" w14:textId="476F472C" w:rsidR="00106D31" w:rsidRPr="003332FD" w:rsidRDefault="00106D31" w:rsidP="003332FD">
      <w:pPr>
        <w:spacing w:line="276" w:lineRule="auto"/>
        <w:jc w:val="both"/>
        <w:rPr>
          <w:rFonts w:ascii="Times New Roman" w:hAnsi="Times New Roman" w:cs="Times New Roman"/>
        </w:rPr>
      </w:pPr>
      <w:r w:rsidRPr="003332FD">
        <w:rPr>
          <w:rFonts w:ascii="Times New Roman" w:hAnsi="Times New Roman" w:cs="Times New Roman"/>
        </w:rPr>
        <w:t>The entire system was powered by a 12 V rechargeable DC battery. The Arduino Mega received power via its DC barrel jack or USB connector. The motors and solenoid valve drew 12 V directly from the battery through the motor driver and relay, respectively. Sensors (flame, ultrasonic) and the servo motor were powered from the Arduino’s 5 V pin. In early tests, the weight of the battery hindered movement; therefore, during final validation the robot was powered using an AC</w:t>
      </w:r>
      <w:r w:rsidRPr="003332FD">
        <w:rPr>
          <w:rFonts w:ascii="Times New Roman" w:hAnsi="Times New Roman" w:cs="Times New Roman"/>
        </w:rPr>
        <w:noBreakHyphen/>
        <w:t>to</w:t>
      </w:r>
      <w:r w:rsidRPr="003332FD">
        <w:rPr>
          <w:rFonts w:ascii="Times New Roman" w:hAnsi="Times New Roman" w:cs="Times New Roman"/>
        </w:rPr>
        <w:noBreakHyphen/>
        <w:t>DC adapter plugged into a wall socket.</w:t>
      </w:r>
    </w:p>
    <w:p w14:paraId="030A7CAE" w14:textId="16DD68DB" w:rsidR="00106D31" w:rsidRPr="00657E65" w:rsidRDefault="00427D1B" w:rsidP="003332FD">
      <w:pPr>
        <w:spacing w:line="276" w:lineRule="auto"/>
        <w:jc w:val="both"/>
        <w:rPr>
          <w:rFonts w:ascii="Times New Roman" w:hAnsi="Times New Roman" w:cs="Times New Roman"/>
          <w:b/>
          <w:bCs/>
          <w:i/>
          <w:iCs/>
        </w:rPr>
      </w:pPr>
      <w:r w:rsidRPr="00657E65">
        <w:rPr>
          <w:rFonts w:ascii="Times New Roman" w:hAnsi="Times New Roman" w:cs="Times New Roman"/>
          <w:b/>
          <w:bCs/>
          <w:i/>
          <w:iCs/>
        </w:rPr>
        <w:t xml:space="preserve">2.8 </w:t>
      </w:r>
      <w:r w:rsidR="00106D31" w:rsidRPr="00657E65">
        <w:rPr>
          <w:rFonts w:ascii="Times New Roman" w:hAnsi="Times New Roman" w:cs="Times New Roman"/>
          <w:b/>
          <w:bCs/>
          <w:i/>
          <w:iCs/>
        </w:rPr>
        <w:t>Working Principle</w:t>
      </w:r>
    </w:p>
    <w:p w14:paraId="445DBE62" w14:textId="5A233397" w:rsidR="00106D31" w:rsidRDefault="00106D31" w:rsidP="003332FD">
      <w:pPr>
        <w:spacing w:line="276" w:lineRule="auto"/>
        <w:jc w:val="both"/>
        <w:rPr>
          <w:rFonts w:ascii="Times New Roman" w:hAnsi="Times New Roman" w:cs="Times New Roman"/>
        </w:rPr>
      </w:pPr>
      <w:r w:rsidRPr="003332FD">
        <w:rPr>
          <w:rFonts w:ascii="Times New Roman" w:hAnsi="Times New Roman" w:cs="Times New Roman"/>
        </w:rPr>
        <w:t>Upon power</w:t>
      </w:r>
      <w:r w:rsidRPr="003332FD">
        <w:rPr>
          <w:rFonts w:ascii="Times New Roman" w:hAnsi="Times New Roman" w:cs="Times New Roman"/>
        </w:rPr>
        <w:noBreakHyphen/>
        <w:t xml:space="preserve">up, the robot </w:t>
      </w:r>
      <w:r w:rsidR="00427D1B" w:rsidRPr="003332FD">
        <w:rPr>
          <w:rFonts w:ascii="Times New Roman" w:hAnsi="Times New Roman" w:cs="Times New Roman"/>
        </w:rPr>
        <w:t>initialized</w:t>
      </w:r>
      <w:r w:rsidRPr="003332FD">
        <w:rPr>
          <w:rFonts w:ascii="Times New Roman" w:hAnsi="Times New Roman" w:cs="Times New Roman"/>
        </w:rPr>
        <w:t xml:space="preserve"> all sensors and set the servo to 90°. The flame sensors continuously monitored the environment within 10–90 cm. When a fire was detected (output LOW), the robot moved toward the flame while the ultrasonic sensors scanned for obstacles. If an obstacle was encountered, the robot circumvented it by turning left or right. Once the robot reached a safe distance from the fire, it stopped, activated the solenoid valve, and swept the nozzle via the servo motor to disperse the dry</w:t>
      </w:r>
      <w:r w:rsidRPr="003332FD">
        <w:rPr>
          <w:rFonts w:ascii="Times New Roman" w:hAnsi="Times New Roman" w:cs="Times New Roman"/>
        </w:rPr>
        <w:noBreakHyphen/>
        <w:t>powder agent. The spraying action continued until the flame sensors no longer detected a fire, at which point the robot returned to its idle state. </w:t>
      </w:r>
      <w:r w:rsidRPr="0036082C">
        <w:rPr>
          <w:rFonts w:ascii="Times New Roman" w:hAnsi="Times New Roman" w:cs="Times New Roman"/>
        </w:rPr>
        <w:t>Fig</w:t>
      </w:r>
      <w:r w:rsidR="0036082C" w:rsidRPr="0036082C">
        <w:rPr>
          <w:rFonts w:ascii="Times New Roman" w:hAnsi="Times New Roman" w:cs="Times New Roman"/>
        </w:rPr>
        <w:t xml:space="preserve">ure </w:t>
      </w:r>
      <w:r w:rsidR="00427D1B" w:rsidRPr="0036082C">
        <w:rPr>
          <w:rFonts w:ascii="Times New Roman" w:hAnsi="Times New Roman" w:cs="Times New Roman"/>
        </w:rPr>
        <w:t>2</w:t>
      </w:r>
      <w:r w:rsidR="00427D1B">
        <w:rPr>
          <w:rFonts w:ascii="Times New Roman" w:hAnsi="Times New Roman" w:cs="Times New Roman"/>
          <w:b/>
          <w:bCs/>
        </w:rPr>
        <w:t xml:space="preserve"> </w:t>
      </w:r>
      <w:r w:rsidRPr="003332FD">
        <w:rPr>
          <w:rFonts w:ascii="Times New Roman" w:hAnsi="Times New Roman" w:cs="Times New Roman"/>
        </w:rPr>
        <w:t>illustrates the detailed system design, and </w:t>
      </w:r>
      <w:r w:rsidRPr="0036082C">
        <w:rPr>
          <w:rFonts w:ascii="Times New Roman" w:hAnsi="Times New Roman" w:cs="Times New Roman"/>
        </w:rPr>
        <w:t>Fig</w:t>
      </w:r>
      <w:r w:rsidR="0036082C" w:rsidRPr="0036082C">
        <w:rPr>
          <w:rFonts w:ascii="Times New Roman" w:hAnsi="Times New Roman" w:cs="Times New Roman"/>
        </w:rPr>
        <w:t>ure</w:t>
      </w:r>
      <w:r w:rsidR="0036082C">
        <w:rPr>
          <w:rFonts w:ascii="Times New Roman" w:hAnsi="Times New Roman" w:cs="Times New Roman"/>
        </w:rPr>
        <w:t xml:space="preserve"> </w:t>
      </w:r>
      <w:r w:rsidR="00427D1B" w:rsidRPr="0036082C">
        <w:rPr>
          <w:rFonts w:ascii="Times New Roman" w:hAnsi="Times New Roman" w:cs="Times New Roman"/>
        </w:rPr>
        <w:t>13</w:t>
      </w:r>
      <w:r w:rsidRPr="003332FD">
        <w:rPr>
          <w:rFonts w:ascii="Times New Roman" w:hAnsi="Times New Roman" w:cs="Times New Roman"/>
        </w:rPr>
        <w:t> presents the system flow chart.</w:t>
      </w:r>
    </w:p>
    <w:p w14:paraId="2E3D4671" w14:textId="77777777" w:rsidR="00521A5F" w:rsidRPr="00657E65" w:rsidRDefault="00521A5F" w:rsidP="00521A5F">
      <w:pPr>
        <w:spacing w:line="276" w:lineRule="auto"/>
        <w:jc w:val="both"/>
        <w:rPr>
          <w:rFonts w:ascii="Times New Roman" w:hAnsi="Times New Roman" w:cs="Times New Roman"/>
          <w:b/>
          <w:bCs/>
          <w:i/>
          <w:iCs/>
        </w:rPr>
      </w:pPr>
      <w:r w:rsidRPr="00657E65">
        <w:rPr>
          <w:rFonts w:ascii="Times New Roman" w:hAnsi="Times New Roman" w:cs="Times New Roman"/>
          <w:b/>
          <w:bCs/>
          <w:i/>
          <w:iCs/>
        </w:rPr>
        <w:t>2.9 Performance Testing</w:t>
      </w:r>
    </w:p>
    <w:p w14:paraId="7FC43BD5" w14:textId="77777777" w:rsidR="00521A5F" w:rsidRPr="00657E65" w:rsidRDefault="00521A5F" w:rsidP="00521A5F">
      <w:pPr>
        <w:spacing w:line="276" w:lineRule="auto"/>
        <w:jc w:val="both"/>
        <w:rPr>
          <w:rFonts w:ascii="Times New Roman" w:hAnsi="Times New Roman" w:cs="Times New Roman"/>
          <w:i/>
          <w:iCs/>
        </w:rPr>
      </w:pPr>
      <w:r w:rsidRPr="00657E65">
        <w:rPr>
          <w:rFonts w:ascii="Times New Roman" w:hAnsi="Times New Roman" w:cs="Times New Roman"/>
          <w:i/>
          <w:iCs/>
        </w:rPr>
        <w:t>2.9.1 Individual Subsystem Tests</w:t>
      </w:r>
    </w:p>
    <w:p w14:paraId="263851F7" w14:textId="77777777" w:rsidR="00521A5F" w:rsidRPr="003332FD" w:rsidRDefault="00521A5F" w:rsidP="00521A5F">
      <w:pPr>
        <w:spacing w:line="276" w:lineRule="auto"/>
        <w:jc w:val="both"/>
        <w:rPr>
          <w:rFonts w:ascii="Times New Roman" w:hAnsi="Times New Roman" w:cs="Times New Roman"/>
        </w:rPr>
      </w:pPr>
      <w:r w:rsidRPr="003332FD">
        <w:rPr>
          <w:rFonts w:ascii="Times New Roman" w:hAnsi="Times New Roman" w:cs="Times New Roman"/>
        </w:rPr>
        <w:t>Each sensor was tested independently:</w:t>
      </w:r>
    </w:p>
    <w:p w14:paraId="59AD46AC" w14:textId="77777777" w:rsidR="00521A5F" w:rsidRDefault="00521A5F" w:rsidP="00521A5F">
      <w:pPr>
        <w:numPr>
          <w:ilvl w:val="0"/>
          <w:numId w:val="4"/>
        </w:numPr>
        <w:spacing w:line="276" w:lineRule="auto"/>
        <w:jc w:val="both"/>
        <w:rPr>
          <w:rFonts w:ascii="Times New Roman" w:hAnsi="Times New Roman" w:cs="Times New Roman"/>
        </w:rPr>
      </w:pPr>
      <w:r w:rsidRPr="003332FD">
        <w:rPr>
          <w:rFonts w:ascii="Times New Roman" w:hAnsi="Times New Roman" w:cs="Times New Roman"/>
          <w:b/>
          <w:bCs/>
        </w:rPr>
        <w:t>Flame sensors:</w:t>
      </w:r>
      <w:r w:rsidRPr="003332FD">
        <w:rPr>
          <w:rFonts w:ascii="Times New Roman" w:hAnsi="Times New Roman" w:cs="Times New Roman"/>
        </w:rPr>
        <w:t> A lighter was placed at distances ranging from 10 cm to 90 cm. The analog readings were monitored on the serial monitor to confirm detection and sensitivity decay with distance (</w:t>
      </w:r>
      <w:r w:rsidRPr="00EE3423">
        <w:rPr>
          <w:rFonts w:ascii="Times New Roman" w:hAnsi="Times New Roman" w:cs="Times New Roman"/>
        </w:rPr>
        <w:t>Figure 14</w:t>
      </w:r>
      <w:r w:rsidRPr="003332FD">
        <w:rPr>
          <w:rFonts w:ascii="Times New Roman" w:hAnsi="Times New Roman" w:cs="Times New Roman"/>
        </w:rPr>
        <w:t>).</w:t>
      </w:r>
    </w:p>
    <w:p w14:paraId="3647A50E" w14:textId="77777777" w:rsidR="00521A5F" w:rsidRPr="003332FD" w:rsidRDefault="00521A5F" w:rsidP="00521A5F">
      <w:pPr>
        <w:numPr>
          <w:ilvl w:val="0"/>
          <w:numId w:val="4"/>
        </w:numPr>
        <w:spacing w:line="276" w:lineRule="auto"/>
        <w:jc w:val="both"/>
        <w:rPr>
          <w:rFonts w:ascii="Times New Roman" w:hAnsi="Times New Roman" w:cs="Times New Roman"/>
        </w:rPr>
      </w:pPr>
      <w:r w:rsidRPr="003332FD">
        <w:rPr>
          <w:rFonts w:ascii="Times New Roman" w:hAnsi="Times New Roman" w:cs="Times New Roman"/>
          <w:b/>
          <w:bCs/>
        </w:rPr>
        <w:t>Ultrasonic sensors:</w:t>
      </w:r>
      <w:r w:rsidRPr="003332FD">
        <w:rPr>
          <w:rFonts w:ascii="Times New Roman" w:hAnsi="Times New Roman" w:cs="Times New Roman"/>
        </w:rPr>
        <w:t> Distances to a flat obstacle were measured and compared with a ruler; accuracy was within ±1 cm.</w:t>
      </w:r>
    </w:p>
    <w:p w14:paraId="7593E1AD" w14:textId="77777777" w:rsidR="00521A5F" w:rsidRPr="003332FD" w:rsidRDefault="00521A5F" w:rsidP="00521A5F">
      <w:pPr>
        <w:numPr>
          <w:ilvl w:val="0"/>
          <w:numId w:val="4"/>
        </w:numPr>
        <w:spacing w:line="276" w:lineRule="auto"/>
        <w:jc w:val="both"/>
        <w:rPr>
          <w:rFonts w:ascii="Times New Roman" w:hAnsi="Times New Roman" w:cs="Times New Roman"/>
        </w:rPr>
      </w:pPr>
      <w:r w:rsidRPr="003332FD">
        <w:rPr>
          <w:rFonts w:ascii="Times New Roman" w:hAnsi="Times New Roman" w:cs="Times New Roman"/>
          <w:b/>
          <w:bCs/>
        </w:rPr>
        <w:t>Motors:</w:t>
      </w:r>
      <w:r w:rsidRPr="003332FD">
        <w:rPr>
          <w:rFonts w:ascii="Times New Roman" w:hAnsi="Times New Roman" w:cs="Times New Roman"/>
        </w:rPr>
        <w:t> PWM speed commands were issued and rotational direction verified.</w:t>
      </w:r>
    </w:p>
    <w:p w14:paraId="454590A6" w14:textId="77777777" w:rsidR="00521A5F" w:rsidRPr="00657E65" w:rsidRDefault="00521A5F" w:rsidP="00521A5F">
      <w:pPr>
        <w:spacing w:line="276" w:lineRule="auto"/>
        <w:jc w:val="both"/>
        <w:rPr>
          <w:rFonts w:ascii="Times New Roman" w:hAnsi="Times New Roman" w:cs="Times New Roman"/>
          <w:i/>
          <w:iCs/>
        </w:rPr>
      </w:pPr>
      <w:r w:rsidRPr="00657E65">
        <w:rPr>
          <w:rFonts w:ascii="Times New Roman" w:hAnsi="Times New Roman" w:cs="Times New Roman"/>
          <w:i/>
          <w:iCs/>
        </w:rPr>
        <w:t>2.9.2 Integration and System Testing</w:t>
      </w:r>
    </w:p>
    <w:p w14:paraId="18CB123D" w14:textId="77777777" w:rsidR="00521A5F" w:rsidRDefault="00521A5F" w:rsidP="00521A5F">
      <w:pPr>
        <w:spacing w:line="276" w:lineRule="auto"/>
        <w:jc w:val="both"/>
        <w:rPr>
          <w:rFonts w:ascii="Times New Roman" w:hAnsi="Times New Roman" w:cs="Times New Roman"/>
        </w:rPr>
      </w:pPr>
      <w:r w:rsidRPr="003332FD">
        <w:rPr>
          <w:rFonts w:ascii="Times New Roman" w:hAnsi="Times New Roman" w:cs="Times New Roman"/>
        </w:rPr>
        <w:t>A complete system test was conducted on a 1 m² test area. A controlled fire (paper</w:t>
      </w:r>
      <w:r w:rsidRPr="003332FD">
        <w:rPr>
          <w:rFonts w:ascii="Times New Roman" w:hAnsi="Times New Roman" w:cs="Times New Roman"/>
        </w:rPr>
        <w:noBreakHyphen/>
        <w:t>based for Class A, later small alcohol</w:t>
      </w:r>
      <w:r w:rsidRPr="003332FD">
        <w:rPr>
          <w:rFonts w:ascii="Times New Roman" w:hAnsi="Times New Roman" w:cs="Times New Roman"/>
        </w:rPr>
        <w:noBreakHyphen/>
        <w:t>based for Class B) was ignited. The robot’s response was recorded: time to detection, navigation path (including obstacle avoidance), and time to complete extinguishment.</w:t>
      </w:r>
      <w:r>
        <w:rPr>
          <w:rFonts w:ascii="Times New Roman" w:hAnsi="Times New Roman" w:cs="Times New Roman"/>
        </w:rPr>
        <w:t xml:space="preserve"> </w:t>
      </w:r>
      <w:r w:rsidRPr="00EE3423">
        <w:rPr>
          <w:rFonts w:ascii="Times New Roman" w:hAnsi="Times New Roman" w:cs="Times New Roman"/>
        </w:rPr>
        <w:t>Figures</w:t>
      </w:r>
      <w:r>
        <w:rPr>
          <w:rFonts w:ascii="Times New Roman" w:hAnsi="Times New Roman" w:cs="Times New Roman"/>
        </w:rPr>
        <w:t xml:space="preserve"> </w:t>
      </w:r>
      <w:r w:rsidRPr="00EE3423">
        <w:rPr>
          <w:rFonts w:ascii="Times New Roman" w:hAnsi="Times New Roman" w:cs="Times New Roman"/>
        </w:rPr>
        <w:t>15 and 16</w:t>
      </w:r>
      <w:r>
        <w:rPr>
          <w:rFonts w:ascii="Times New Roman" w:hAnsi="Times New Roman" w:cs="Times New Roman"/>
          <w:b/>
          <w:bCs/>
        </w:rPr>
        <w:t xml:space="preserve"> </w:t>
      </w:r>
      <w:r w:rsidRPr="003332FD">
        <w:rPr>
          <w:rFonts w:ascii="Times New Roman" w:hAnsi="Times New Roman" w:cs="Times New Roman"/>
        </w:rPr>
        <w:t>show the robot moving toward the fire and extinguishing it, respectively.</w:t>
      </w:r>
    </w:p>
    <w:p w14:paraId="0D936296" w14:textId="77777777" w:rsidR="00521A5F" w:rsidRPr="003332FD" w:rsidRDefault="00521A5F" w:rsidP="00521A5F">
      <w:pPr>
        <w:spacing w:line="276" w:lineRule="auto"/>
        <w:jc w:val="both"/>
        <w:rPr>
          <w:rFonts w:ascii="Times New Roman" w:hAnsi="Times New Roman" w:cs="Times New Roman"/>
        </w:rPr>
      </w:pPr>
      <w:r w:rsidRPr="003332FD">
        <w:rPr>
          <w:rFonts w:ascii="Times New Roman" w:hAnsi="Times New Roman" w:cs="Times New Roman"/>
        </w:rPr>
        <w:t>Performance metrics derived from the tests were:</w:t>
      </w:r>
    </w:p>
    <w:p w14:paraId="6A39C81E" w14:textId="77777777" w:rsidR="00521A5F" w:rsidRPr="003332FD" w:rsidRDefault="00521A5F" w:rsidP="00521A5F">
      <w:pPr>
        <w:numPr>
          <w:ilvl w:val="0"/>
          <w:numId w:val="5"/>
        </w:numPr>
        <w:spacing w:line="276" w:lineRule="auto"/>
        <w:jc w:val="both"/>
        <w:rPr>
          <w:rFonts w:ascii="Times New Roman" w:hAnsi="Times New Roman" w:cs="Times New Roman"/>
        </w:rPr>
      </w:pPr>
      <w:r w:rsidRPr="003332FD">
        <w:rPr>
          <w:rFonts w:ascii="Times New Roman" w:hAnsi="Times New Roman" w:cs="Times New Roman"/>
        </w:rPr>
        <w:t>Maximum fire detection distance: 90 cm (depending on flame intensity).</w:t>
      </w:r>
    </w:p>
    <w:p w14:paraId="7F7602FA" w14:textId="6D3E170C" w:rsidR="0000735B" w:rsidRPr="006F02E9" w:rsidRDefault="00521A5F" w:rsidP="003332FD">
      <w:pPr>
        <w:numPr>
          <w:ilvl w:val="0"/>
          <w:numId w:val="5"/>
        </w:numPr>
        <w:spacing w:line="276" w:lineRule="auto"/>
        <w:jc w:val="both"/>
        <w:rPr>
          <w:rFonts w:ascii="Times New Roman" w:hAnsi="Times New Roman" w:cs="Times New Roman"/>
        </w:rPr>
      </w:pPr>
      <w:r w:rsidRPr="003332FD">
        <w:rPr>
          <w:rFonts w:ascii="Times New Roman" w:hAnsi="Times New Roman" w:cs="Times New Roman"/>
        </w:rPr>
        <w:t>Robot maximum velocity: 0.030 m/s (measured experimentally).</w:t>
      </w:r>
    </w:p>
    <w:p w14:paraId="29C45539" w14:textId="74CB0D46" w:rsidR="0000735B" w:rsidRPr="003332FD" w:rsidRDefault="0000735B" w:rsidP="003332FD">
      <w:pPr>
        <w:spacing w:line="276" w:lineRule="auto"/>
        <w:jc w:val="both"/>
        <w:rPr>
          <w:rFonts w:ascii="Times New Roman" w:hAnsi="Times New Roman" w:cs="Times New Roman"/>
        </w:rPr>
      </w:pPr>
      <w:r w:rsidRPr="004E4380">
        <w:rPr>
          <w:rFonts w:ascii="Times New Roman" w:hAnsi="Times New Roman" w:cs="Times New Roman"/>
          <w:noProof/>
          <w:sz w:val="28"/>
          <w:szCs w:val="28"/>
          <w:lang w:val="en-IN" w:eastAsia="en-IN"/>
        </w:rPr>
        <w:lastRenderedPageBreak/>
        <mc:AlternateContent>
          <mc:Choice Requires="wpg">
            <w:drawing>
              <wp:inline distT="0" distB="0" distL="0" distR="0" wp14:anchorId="2CC91A03" wp14:editId="360AF857">
                <wp:extent cx="5054600" cy="5975350"/>
                <wp:effectExtent l="38100" t="19050" r="50800" b="63500"/>
                <wp:docPr id="56" name="Group 55"/>
                <wp:cNvGraphicFramePr/>
                <a:graphic xmlns:a="http://schemas.openxmlformats.org/drawingml/2006/main">
                  <a:graphicData uri="http://schemas.microsoft.com/office/word/2010/wordprocessingGroup">
                    <wpg:wgp>
                      <wpg:cNvGrpSpPr/>
                      <wpg:grpSpPr>
                        <a:xfrm>
                          <a:off x="0" y="0"/>
                          <a:ext cx="5054600" cy="5975350"/>
                          <a:chOff x="152400" y="-489238"/>
                          <a:chExt cx="6476999" cy="9557038"/>
                        </a:xfrm>
                      </wpg:grpSpPr>
                      <wps:wsp>
                        <wps:cNvPr id="1108971742" name="Oval 1108971742"/>
                        <wps:cNvSpPr/>
                        <wps:spPr>
                          <a:xfrm>
                            <a:off x="1980873" y="-489238"/>
                            <a:ext cx="1829063" cy="870101"/>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63A4E"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 xml:space="preserve">Start </w:t>
                              </w:r>
                            </w:p>
                          </w:txbxContent>
                        </wps:txbx>
                        <wps:bodyPr rtlCol="0" anchor="ctr"/>
                      </wps:wsp>
                      <wps:wsp>
                        <wps:cNvPr id="963037312" name="Rectangle 963037312"/>
                        <wps:cNvSpPr/>
                        <wps:spPr>
                          <a:xfrm>
                            <a:off x="1600073" y="685693"/>
                            <a:ext cx="2438400" cy="656668"/>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B7832" w14:textId="77777777" w:rsidR="0000735B" w:rsidRDefault="0000735B" w:rsidP="0000735B">
                              <w:pPr>
                                <w:jc w:val="center"/>
                                <w:rPr>
                                  <w:rFonts w:ascii="Algerian" w:hAnsi="Algerian"/>
                                  <w:color w:val="000000" w:themeColor="text1"/>
                                  <w:kern w:val="24"/>
                                  <w:sz w:val="28"/>
                                  <w:szCs w:val="28"/>
                                </w:rPr>
                              </w:pPr>
                              <w:r>
                                <w:rPr>
                                  <w:rFonts w:ascii="Algerian" w:hAnsi="Algerian"/>
                                  <w:color w:val="000000" w:themeColor="text1"/>
                                  <w:kern w:val="24"/>
                                  <w:sz w:val="28"/>
                                  <w:szCs w:val="28"/>
                                </w:rPr>
                                <w:t>I</w:t>
                              </w:r>
                              <w:r>
                                <w:rPr>
                                  <w:rFonts w:hAnsi="Calibri"/>
                                  <w:color w:val="000000" w:themeColor="text1"/>
                                  <w:kern w:val="24"/>
                                  <w:sz w:val="28"/>
                                  <w:szCs w:val="28"/>
                                </w:rPr>
                                <w:t xml:space="preserve">/O settings </w:t>
                              </w:r>
                            </w:p>
                          </w:txbxContent>
                        </wps:txbx>
                        <wps:bodyPr rtlCol="0" anchor="ctr"/>
                      </wps:wsp>
                      <wps:wsp>
                        <wps:cNvPr id="1315458239" name="Flowchart: Data 1315458239"/>
                        <wps:cNvSpPr/>
                        <wps:spPr>
                          <a:xfrm>
                            <a:off x="1371491" y="1295179"/>
                            <a:ext cx="2667001" cy="744369"/>
                          </a:xfrm>
                          <a:prstGeom prst="flowChartInputOutpu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038A6"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Get data</w:t>
                              </w:r>
                            </w:p>
                          </w:txbxContent>
                        </wps:txbx>
                        <wps:bodyPr rtlCol="0" anchor="ctr"/>
                      </wps:wsp>
                      <wps:wsp>
                        <wps:cNvPr id="420347352" name="Straight Arrow Connector 420347352"/>
                        <wps:cNvCnPr/>
                        <wps:spPr>
                          <a:xfrm rot="5400000">
                            <a:off x="2589609" y="533003"/>
                            <a:ext cx="305594"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2911405" name="Straight Arrow Connector 232911405"/>
                        <wps:cNvCnPr/>
                        <wps:spPr>
                          <a:xfrm rot="5400000">
                            <a:off x="2629694" y="1180306"/>
                            <a:ext cx="2286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318021" name="Straight Arrow Connector 89318021"/>
                        <wps:cNvCnPr/>
                        <wps:spPr>
                          <a:xfrm rot="5400000">
                            <a:off x="2629694" y="1789906"/>
                            <a:ext cx="2286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97424646" name="Straight Arrow Connector 1297424646"/>
                        <wps:cNvCnPr>
                          <a:stCxn id="277172696" idx="0"/>
                          <a:endCxn id="562336036" idx="5"/>
                        </wps:cNvCnPr>
                        <wps:spPr>
                          <a:xfrm flipH="1">
                            <a:off x="3998324" y="3048000"/>
                            <a:ext cx="2624925" cy="445527"/>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1195092" name="Title 22"/>
                        <wps:cNvSpPr txBox="1">
                          <a:spLocks/>
                        </wps:cNvSpPr>
                        <wps:spPr>
                          <a:xfrm>
                            <a:off x="3657600" y="4038600"/>
                            <a:ext cx="762000" cy="152400"/>
                          </a:xfrm>
                          <a:prstGeom prst="rect">
                            <a:avLst/>
                          </a:prstGeom>
                          <a:ln w="19050">
                            <a:noFill/>
                          </a:ln>
                        </wps:spPr>
                        <wps:txbx>
                          <w:txbxContent>
                            <w:p w14:paraId="6484FBBF"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wps:txbx>
                        <wps:bodyPr vert="horz" lIns="91440" tIns="45720" rIns="91440" bIns="45720" rtlCol="0" anchor="ctr">
                          <a:noAutofit/>
                        </wps:bodyPr>
                      </wps:wsp>
                      <wps:wsp>
                        <wps:cNvPr id="277172696" name="Bent-Up Arrow 218"/>
                        <wps:cNvSpPr/>
                        <wps:spPr>
                          <a:xfrm>
                            <a:off x="6324600" y="3048000"/>
                            <a:ext cx="304799" cy="5638800"/>
                          </a:xfrm>
                          <a:prstGeom prst="bentUpArrow">
                            <a:avLst>
                              <a:gd name="adj1" fmla="val 0"/>
                              <a:gd name="adj2" fmla="val 2018"/>
                              <a:gd name="adj3" fmla="val 2281"/>
                            </a:avLst>
                          </a:pr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8226936" name="Flowchart: Decision 1948226936"/>
                        <wps:cNvSpPr/>
                        <wps:spPr>
                          <a:xfrm>
                            <a:off x="1051394" y="1979268"/>
                            <a:ext cx="4445654" cy="1297034"/>
                          </a:xfrm>
                          <a:prstGeom prst="flowChartDecisi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7FBCD" w14:textId="7B2D7955" w:rsidR="0000735B" w:rsidRDefault="00302163" w:rsidP="0000735B">
                              <w:pPr>
                                <w:jc w:val="center"/>
                                <w:rPr>
                                  <w:rFonts w:hAnsi="Calibri"/>
                                  <w:color w:val="000000" w:themeColor="text1"/>
                                  <w:kern w:val="24"/>
                                  <w:sz w:val="28"/>
                                  <w:szCs w:val="28"/>
                                </w:rPr>
                              </w:pPr>
                              <w:r>
                                <w:rPr>
                                  <w:rFonts w:hAnsi="Calibri"/>
                                  <w:color w:val="000000" w:themeColor="text1"/>
                                  <w:kern w:val="24"/>
                                  <w:sz w:val="28"/>
                                  <w:szCs w:val="28"/>
                                </w:rPr>
                                <w:t>Data</w:t>
                              </w:r>
                              <w:r>
                                <w:rPr>
                                  <w:rFonts w:hAnsi="Calibri"/>
                                  <w:color w:val="000000" w:themeColor="text1"/>
                                  <w:kern w:val="24"/>
                                  <w:sz w:val="36"/>
                                  <w:szCs w:val="36"/>
                                </w:rPr>
                                <w:t xml:space="preserve"> =</w:t>
                              </w:r>
                              <w:r w:rsidR="0000735B">
                                <w:rPr>
                                  <w:rFonts w:hAnsi="Calibri"/>
                                  <w:color w:val="000000" w:themeColor="text1"/>
                                  <w:kern w:val="24"/>
                                  <w:sz w:val="36"/>
                                  <w:szCs w:val="36"/>
                                </w:rPr>
                                <w:t xml:space="preserve"> 0</w:t>
                              </w:r>
                            </w:p>
                          </w:txbxContent>
                        </wps:txbx>
                        <wps:bodyPr rtlCol="0" anchor="ctr"/>
                      </wps:wsp>
                      <wps:wsp>
                        <wps:cNvPr id="46265380" name="Bent-Up Arrow 232"/>
                        <wps:cNvSpPr/>
                        <wps:spPr>
                          <a:xfrm flipH="1">
                            <a:off x="152400" y="1447800"/>
                            <a:ext cx="1295400" cy="762000"/>
                          </a:xfrm>
                          <a:prstGeom prst="bentUpArrow">
                            <a:avLst>
                              <a:gd name="adj1" fmla="val 0"/>
                              <a:gd name="adj2" fmla="val 2018"/>
                              <a:gd name="adj3" fmla="val 2281"/>
                            </a:avLst>
                          </a:pr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5076230" name="Flowchart: Decision 915076230"/>
                        <wps:cNvSpPr/>
                        <wps:spPr>
                          <a:xfrm>
                            <a:off x="1447688" y="3580761"/>
                            <a:ext cx="2590800" cy="1294811"/>
                          </a:xfrm>
                          <a:prstGeom prst="flowChartDecisi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38E57"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1</w:t>
                              </w:r>
                            </w:p>
                            <w:p w14:paraId="68B85F11"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1</w:t>
                              </w:r>
                            </w:p>
                            <w:p w14:paraId="0424099D"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1</w:t>
                              </w:r>
                            </w:p>
                          </w:txbxContent>
                        </wps:txbx>
                        <wps:bodyPr rtlCol="0" anchor="ctr"/>
                      </wps:wsp>
                      <wps:wsp>
                        <wps:cNvPr id="1479513485" name="Straight Arrow Connector 1479513485"/>
                        <wps:cNvCnPr>
                          <a:stCxn id="46265380" idx="0"/>
                        </wps:cNvCnPr>
                        <wps:spPr>
                          <a:xfrm rot="5400000" flipH="1" flipV="1">
                            <a:off x="922088" y="693489"/>
                            <a:ext cx="1588" cy="150862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942540" name="Straight Arrow Connector 1086942540"/>
                        <wps:cNvCnPr/>
                        <wps:spPr>
                          <a:xfrm rot="5400000">
                            <a:off x="2629694" y="2628106"/>
                            <a:ext cx="2286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136790" name="Straight Arrow Connector 49136790"/>
                        <wps:cNvCnPr/>
                        <wps:spPr>
                          <a:xfrm>
                            <a:off x="3962400" y="3962400"/>
                            <a:ext cx="457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2336036" name="Flowchart: Data 562336036"/>
                        <wps:cNvSpPr/>
                        <wps:spPr>
                          <a:xfrm>
                            <a:off x="1371272" y="2949441"/>
                            <a:ext cx="2919075" cy="1088172"/>
                          </a:xfrm>
                          <a:prstGeom prst="flowChartInputOutpu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06373"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 xml:space="preserve">Road obstacle sensor </w:t>
                              </w:r>
                            </w:p>
                          </w:txbxContent>
                        </wps:txbx>
                        <wps:bodyPr rtlCol="0" anchor="ctr"/>
                      </wps:wsp>
                      <wps:wsp>
                        <wps:cNvPr id="648383817" name="Straight Arrow Connector 648383817"/>
                        <wps:cNvCnPr/>
                        <wps:spPr>
                          <a:xfrm rot="5400000">
                            <a:off x="2591594" y="3428206"/>
                            <a:ext cx="3048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73438417" name="Rectangle 1973438417"/>
                        <wps:cNvSpPr/>
                        <wps:spPr>
                          <a:xfrm>
                            <a:off x="4419411" y="3733468"/>
                            <a:ext cx="1905000" cy="622167"/>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41C7A"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Stop</w:t>
                              </w:r>
                            </w:p>
                            <w:p w14:paraId="7C354E02"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Go back </w:t>
                              </w:r>
                            </w:p>
                          </w:txbxContent>
                        </wps:txbx>
                        <wps:bodyPr rtlCol="0" anchor="ctr"/>
                      </wps:wsp>
                      <wps:wsp>
                        <wps:cNvPr id="1265117152" name="Flowchart: Decision 1265117152"/>
                        <wps:cNvSpPr/>
                        <wps:spPr>
                          <a:xfrm>
                            <a:off x="1447745" y="4570722"/>
                            <a:ext cx="2590800" cy="1262010"/>
                          </a:xfrm>
                          <a:prstGeom prst="flowChartDecisi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D5C48"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0</w:t>
                              </w:r>
                            </w:p>
                            <w:p w14:paraId="397A29FF"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1</w:t>
                              </w:r>
                            </w:p>
                            <w:p w14:paraId="1EA9EE96"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1</w:t>
                              </w:r>
                            </w:p>
                          </w:txbxContent>
                        </wps:txbx>
                        <wps:bodyPr rtlCol="0" anchor="ctr"/>
                      </wps:wsp>
                      <wps:wsp>
                        <wps:cNvPr id="732146410" name="Straight Arrow Connector 732146410"/>
                        <wps:cNvCnPr/>
                        <wps:spPr>
                          <a:xfrm>
                            <a:off x="3962400" y="4953000"/>
                            <a:ext cx="457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3826633" name="Rectangle 123826633"/>
                        <wps:cNvSpPr/>
                        <wps:spPr>
                          <a:xfrm>
                            <a:off x="4419411" y="4723977"/>
                            <a:ext cx="1905000" cy="624268"/>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94DB9"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Turn Right </w:t>
                              </w:r>
                            </w:p>
                          </w:txbxContent>
                        </wps:txbx>
                        <wps:bodyPr rtlCol="0" anchor="ctr"/>
                      </wps:wsp>
                      <wps:wsp>
                        <wps:cNvPr id="224451095" name="Straight Arrow Connector 224451095"/>
                        <wps:cNvCnPr/>
                        <wps:spPr>
                          <a:xfrm rot="5400000">
                            <a:off x="2629694" y="4456906"/>
                            <a:ext cx="2286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649998" name="Flowchart: Decision 75649998"/>
                        <wps:cNvSpPr/>
                        <wps:spPr>
                          <a:xfrm>
                            <a:off x="1447688" y="5560559"/>
                            <a:ext cx="2590800" cy="1229331"/>
                          </a:xfrm>
                          <a:prstGeom prst="flowChartDecisi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F473A"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1</w:t>
                              </w:r>
                            </w:p>
                            <w:p w14:paraId="4D6C2D73"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0</w:t>
                              </w:r>
                            </w:p>
                            <w:p w14:paraId="4A186327"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1</w:t>
                              </w:r>
                            </w:p>
                          </w:txbxContent>
                        </wps:txbx>
                        <wps:bodyPr rtlCol="0" anchor="ctr"/>
                      </wps:wsp>
                      <wps:wsp>
                        <wps:cNvPr id="484784482" name="Straight Arrow Connector 484784482"/>
                        <wps:cNvCnPr/>
                        <wps:spPr>
                          <a:xfrm>
                            <a:off x="3962400" y="5943600"/>
                            <a:ext cx="457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19782028" name="Rectangle 1719782028"/>
                        <wps:cNvSpPr/>
                        <wps:spPr>
                          <a:xfrm>
                            <a:off x="4419411" y="5714488"/>
                            <a:ext cx="1905000" cy="76193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AC3A8"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Move Forward </w:t>
                              </w:r>
                            </w:p>
                          </w:txbxContent>
                        </wps:txbx>
                        <wps:bodyPr rtlCol="0" anchor="ctr"/>
                      </wps:wsp>
                      <wps:wsp>
                        <wps:cNvPr id="1984803592" name="Straight Arrow Connector 1984803592"/>
                        <wps:cNvCnPr>
                          <a:endCxn id="75649998" idx="0"/>
                        </wps:cNvCnPr>
                        <wps:spPr>
                          <a:xfrm flipH="1">
                            <a:off x="2743088" y="5332044"/>
                            <a:ext cx="1472" cy="22851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19718998" name="Flowchart: Decision 719718998"/>
                        <wps:cNvSpPr/>
                        <wps:spPr>
                          <a:xfrm>
                            <a:off x="1447463" y="6549660"/>
                            <a:ext cx="2694985" cy="1145259"/>
                          </a:xfrm>
                          <a:prstGeom prst="flowChartDecisi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7783B"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1</w:t>
                              </w:r>
                            </w:p>
                            <w:p w14:paraId="6F7C68BD"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1</w:t>
                              </w:r>
                            </w:p>
                            <w:p w14:paraId="12CB1DDD"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0</w:t>
                              </w:r>
                            </w:p>
                          </w:txbxContent>
                        </wps:txbx>
                        <wps:bodyPr rtlCol="0" anchor="ctr"/>
                      </wps:wsp>
                      <wps:wsp>
                        <wps:cNvPr id="1582199391" name="Straight Arrow Connector 1582199391"/>
                        <wps:cNvCnPr/>
                        <wps:spPr>
                          <a:xfrm>
                            <a:off x="3962400" y="6934200"/>
                            <a:ext cx="457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28971181" name="Rectangle 828971181"/>
                        <wps:cNvSpPr/>
                        <wps:spPr>
                          <a:xfrm>
                            <a:off x="4419411" y="6704996"/>
                            <a:ext cx="1905000" cy="628464"/>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838E5"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Turn Left </w:t>
                              </w:r>
                            </w:p>
                          </w:txbxContent>
                        </wps:txbx>
                        <wps:bodyPr rtlCol="0" anchor="ctr"/>
                      </wps:wsp>
                      <wps:wsp>
                        <wps:cNvPr id="655761534" name="Straight Arrow Connector 655761534"/>
                        <wps:cNvCnPr>
                          <a:endCxn id="719718998" idx="0"/>
                        </wps:cNvCnPr>
                        <wps:spPr>
                          <a:xfrm>
                            <a:off x="2744104" y="6321189"/>
                            <a:ext cx="50794" cy="22847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5688422" name="Flowchart: Decision 545688422"/>
                        <wps:cNvSpPr/>
                        <wps:spPr>
                          <a:xfrm>
                            <a:off x="1447632" y="7541759"/>
                            <a:ext cx="2590800" cy="1145845"/>
                          </a:xfrm>
                          <a:prstGeom prst="flowChartDecisi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21F16"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0</w:t>
                              </w:r>
                            </w:p>
                            <w:p w14:paraId="20EF6B3B"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0</w:t>
                              </w:r>
                            </w:p>
                            <w:p w14:paraId="1BF180EA"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0</w:t>
                              </w:r>
                            </w:p>
                          </w:txbxContent>
                        </wps:txbx>
                        <wps:bodyPr rtlCol="0" anchor="ctr"/>
                      </wps:wsp>
                      <wps:wsp>
                        <wps:cNvPr id="1929781434" name="Straight Arrow Connector 1929781434"/>
                        <wps:cNvCnPr/>
                        <wps:spPr>
                          <a:xfrm>
                            <a:off x="3962400" y="7924800"/>
                            <a:ext cx="457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99584800" name="Rectangle 1999584800"/>
                        <wps:cNvSpPr/>
                        <wps:spPr>
                          <a:xfrm>
                            <a:off x="4419411" y="7695505"/>
                            <a:ext cx="1905000" cy="654197"/>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9B640"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Stop Extinguish Fire </w:t>
                              </w:r>
                            </w:p>
                          </w:txbxContent>
                        </wps:txbx>
                        <wps:bodyPr rtlCol="0" anchor="ctr"/>
                      </wps:wsp>
                      <wps:wsp>
                        <wps:cNvPr id="1993410794" name="Straight Arrow Connector 1993410794"/>
                        <wps:cNvCnPr>
                          <a:endCxn id="545688422" idx="0"/>
                        </wps:cNvCnPr>
                        <wps:spPr>
                          <a:xfrm flipH="1">
                            <a:off x="2742975" y="7313219"/>
                            <a:ext cx="1472" cy="2285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8778301" name="Straight Connector 478778301"/>
                        <wps:cNvCnPr/>
                        <wps:spPr>
                          <a:xfrm>
                            <a:off x="2743200" y="8686800"/>
                            <a:ext cx="3581400" cy="15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511979" name="Straight Connector 287511979"/>
                        <wps:cNvCnPr/>
                        <wps:spPr>
                          <a:xfrm rot="5400000">
                            <a:off x="2553494" y="8495506"/>
                            <a:ext cx="381000" cy="15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250386" name="Straight Connector 79250386"/>
                        <wps:cNvCnPr/>
                        <wps:spPr>
                          <a:xfrm>
                            <a:off x="685800" y="2971800"/>
                            <a:ext cx="990600" cy="15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3352154" name="Oval 1483352154"/>
                        <wps:cNvSpPr/>
                        <wps:spPr>
                          <a:xfrm>
                            <a:off x="1543050" y="8839200"/>
                            <a:ext cx="895350" cy="22860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ACB35"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 xml:space="preserve">End  </w:t>
                              </w:r>
                            </w:p>
                          </w:txbxContent>
                        </wps:txbx>
                        <wps:bodyPr rtlCol="0" anchor="ctr"/>
                      </wps:wsp>
                      <wps:wsp>
                        <wps:cNvPr id="488878307" name="Straight Connector 488878307"/>
                        <wps:cNvCnPr/>
                        <wps:spPr>
                          <a:xfrm rot="5400000">
                            <a:off x="2894806" y="8838406"/>
                            <a:ext cx="304800" cy="15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595939" name="Straight Connector 206595939"/>
                        <wps:cNvCnPr/>
                        <wps:spPr>
                          <a:xfrm rot="5400000">
                            <a:off x="-2285206" y="5943600"/>
                            <a:ext cx="5942806" cy="79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9435317" name="Title 22"/>
                        <wps:cNvSpPr txBox="1">
                          <a:spLocks/>
                        </wps:cNvSpPr>
                        <wps:spPr>
                          <a:xfrm>
                            <a:off x="685800" y="2209800"/>
                            <a:ext cx="762000" cy="152400"/>
                          </a:xfrm>
                          <a:prstGeom prst="rect">
                            <a:avLst/>
                          </a:prstGeom>
                          <a:ln w="19050">
                            <a:noFill/>
                          </a:ln>
                        </wps:spPr>
                        <wps:txbx>
                          <w:txbxContent>
                            <w:p w14:paraId="58631F6B" w14:textId="77777777" w:rsidR="0000735B" w:rsidRDefault="0000735B" w:rsidP="0000735B">
                              <w:pPr>
                                <w:jc w:val="center"/>
                                <w:rPr>
                                  <w:rFonts w:asciiTheme="majorHAnsi" w:eastAsiaTheme="majorEastAsia" w:hAnsi="Cambria" w:cstheme="majorBidi"/>
                                  <w:b/>
                                  <w:bCs/>
                                  <w:color w:val="000000" w:themeColor="text1"/>
                                  <w:kern w:val="24"/>
                                  <w:sz w:val="28"/>
                                  <w:szCs w:val="28"/>
                                </w:rPr>
                              </w:pPr>
                              <w:r>
                                <w:rPr>
                                  <w:rFonts w:asciiTheme="majorHAnsi" w:eastAsiaTheme="majorEastAsia" w:hAnsi="Cambria" w:cstheme="majorBidi"/>
                                  <w:b/>
                                  <w:bCs/>
                                  <w:color w:val="000000" w:themeColor="text1"/>
                                  <w:kern w:val="24"/>
                                  <w:sz w:val="28"/>
                                  <w:szCs w:val="28"/>
                                </w:rPr>
                                <w:t xml:space="preserve">N  </w:t>
                              </w:r>
                            </w:p>
                          </w:txbxContent>
                        </wps:txbx>
                        <wps:bodyPr vert="horz" lIns="91440" tIns="45720" rIns="91440" bIns="45720" rtlCol="0" anchor="ctr">
                          <a:noAutofit/>
                        </wps:bodyPr>
                      </wps:wsp>
                      <wps:wsp>
                        <wps:cNvPr id="910740662" name="Title 22"/>
                        <wps:cNvSpPr txBox="1">
                          <a:spLocks/>
                        </wps:cNvSpPr>
                        <wps:spPr>
                          <a:xfrm>
                            <a:off x="2590800" y="4419600"/>
                            <a:ext cx="762000" cy="152400"/>
                          </a:xfrm>
                          <a:prstGeom prst="rect">
                            <a:avLst/>
                          </a:prstGeom>
                          <a:ln w="19050">
                            <a:noFill/>
                          </a:ln>
                        </wps:spPr>
                        <wps:txbx>
                          <w:txbxContent>
                            <w:p w14:paraId="72A38BE4"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wps:txbx>
                        <wps:bodyPr vert="horz" lIns="91440" tIns="45720" rIns="91440" bIns="45720" rtlCol="0" anchor="ctr">
                          <a:noAutofit/>
                        </wps:bodyPr>
                      </wps:wsp>
                      <wps:wsp>
                        <wps:cNvPr id="244389944" name="Straight Arrow Connector 244389944"/>
                        <wps:cNvCnPr>
                          <a:endCxn id="1483352154" idx="2"/>
                        </wps:cNvCnPr>
                        <wps:spPr>
                          <a:xfrm>
                            <a:off x="685800" y="8915400"/>
                            <a:ext cx="857250" cy="381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4757361" name="Straight Arrow Connector 1064757361"/>
                        <wps:cNvCnPr/>
                        <wps:spPr>
                          <a:xfrm rot="10800000">
                            <a:off x="2438400" y="8991600"/>
                            <a:ext cx="6096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82353023" name="Title 22"/>
                        <wps:cNvSpPr txBox="1">
                          <a:spLocks/>
                        </wps:cNvSpPr>
                        <wps:spPr>
                          <a:xfrm>
                            <a:off x="2590800" y="5486400"/>
                            <a:ext cx="762000" cy="152400"/>
                          </a:xfrm>
                          <a:prstGeom prst="rect">
                            <a:avLst/>
                          </a:prstGeom>
                          <a:ln w="19050">
                            <a:noFill/>
                          </a:ln>
                        </wps:spPr>
                        <wps:txbx>
                          <w:txbxContent>
                            <w:p w14:paraId="6E21631A"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wps:txbx>
                        <wps:bodyPr vert="horz" lIns="91440" tIns="45720" rIns="91440" bIns="45720" rtlCol="0" anchor="ctr">
                          <a:noAutofit/>
                        </wps:bodyPr>
                      </wps:wsp>
                      <wps:wsp>
                        <wps:cNvPr id="2029817968" name="Title 22"/>
                        <wps:cNvSpPr txBox="1">
                          <a:spLocks/>
                        </wps:cNvSpPr>
                        <wps:spPr>
                          <a:xfrm>
                            <a:off x="2590800" y="6477000"/>
                            <a:ext cx="762000" cy="152400"/>
                          </a:xfrm>
                          <a:prstGeom prst="rect">
                            <a:avLst/>
                          </a:prstGeom>
                          <a:ln w="19050">
                            <a:noFill/>
                          </a:ln>
                        </wps:spPr>
                        <wps:txbx>
                          <w:txbxContent>
                            <w:p w14:paraId="6C724B30"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wps:txbx>
                        <wps:bodyPr vert="horz" lIns="91440" tIns="45720" rIns="91440" bIns="45720" rtlCol="0" anchor="ctr">
                          <a:noAutofit/>
                        </wps:bodyPr>
                      </wps:wsp>
                      <wps:wsp>
                        <wps:cNvPr id="1112236741" name="Title 22"/>
                        <wps:cNvSpPr txBox="1">
                          <a:spLocks/>
                        </wps:cNvSpPr>
                        <wps:spPr>
                          <a:xfrm>
                            <a:off x="2590800" y="7467600"/>
                            <a:ext cx="762000" cy="152400"/>
                          </a:xfrm>
                          <a:prstGeom prst="rect">
                            <a:avLst/>
                          </a:prstGeom>
                          <a:ln w="19050">
                            <a:noFill/>
                          </a:ln>
                        </wps:spPr>
                        <wps:txbx>
                          <w:txbxContent>
                            <w:p w14:paraId="68456A4B"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wps:txbx>
                        <wps:bodyPr vert="horz" lIns="91440" tIns="45720" rIns="91440" bIns="45720" rtlCol="0" anchor="ctr">
                          <a:noAutofit/>
                        </wps:bodyPr>
                      </wps:wsp>
                      <wps:wsp>
                        <wps:cNvPr id="199246841" name="Title 22"/>
                        <wps:cNvSpPr txBox="1">
                          <a:spLocks/>
                        </wps:cNvSpPr>
                        <wps:spPr>
                          <a:xfrm>
                            <a:off x="2590800" y="8534400"/>
                            <a:ext cx="762000" cy="152400"/>
                          </a:xfrm>
                          <a:prstGeom prst="rect">
                            <a:avLst/>
                          </a:prstGeom>
                          <a:ln w="19050">
                            <a:noFill/>
                          </a:ln>
                        </wps:spPr>
                        <wps:txbx>
                          <w:txbxContent>
                            <w:p w14:paraId="3BA61F86"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wps:txbx>
                        <wps:bodyPr vert="horz" lIns="91440" tIns="45720" rIns="91440" bIns="45720" rtlCol="0" anchor="ctr">
                          <a:noAutofit/>
                        </wps:bodyPr>
                      </wps:wsp>
                      <wps:wsp>
                        <wps:cNvPr id="1368560785" name="Title 22"/>
                        <wps:cNvSpPr txBox="1">
                          <a:spLocks/>
                        </wps:cNvSpPr>
                        <wps:spPr>
                          <a:xfrm>
                            <a:off x="3657600" y="5029200"/>
                            <a:ext cx="762000" cy="152400"/>
                          </a:xfrm>
                          <a:prstGeom prst="rect">
                            <a:avLst/>
                          </a:prstGeom>
                          <a:ln w="19050">
                            <a:noFill/>
                          </a:ln>
                        </wps:spPr>
                        <wps:txbx>
                          <w:txbxContent>
                            <w:p w14:paraId="7540C709"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wps:txbx>
                        <wps:bodyPr vert="horz" lIns="91440" tIns="45720" rIns="91440" bIns="45720" rtlCol="0" anchor="ctr">
                          <a:noAutofit/>
                        </wps:bodyPr>
                      </wps:wsp>
                      <wps:wsp>
                        <wps:cNvPr id="488133002" name="Title 22"/>
                        <wps:cNvSpPr txBox="1">
                          <a:spLocks/>
                        </wps:cNvSpPr>
                        <wps:spPr>
                          <a:xfrm>
                            <a:off x="3657600" y="6019800"/>
                            <a:ext cx="762000" cy="152400"/>
                          </a:xfrm>
                          <a:prstGeom prst="rect">
                            <a:avLst/>
                          </a:prstGeom>
                          <a:ln w="19050">
                            <a:noFill/>
                          </a:ln>
                        </wps:spPr>
                        <wps:txbx>
                          <w:txbxContent>
                            <w:p w14:paraId="6C978499"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wps:txbx>
                        <wps:bodyPr vert="horz" lIns="91440" tIns="45720" rIns="91440" bIns="45720" rtlCol="0" anchor="ctr">
                          <a:noAutofit/>
                        </wps:bodyPr>
                      </wps:wsp>
                      <wps:wsp>
                        <wps:cNvPr id="768853349" name="Title 22"/>
                        <wps:cNvSpPr txBox="1">
                          <a:spLocks/>
                        </wps:cNvSpPr>
                        <wps:spPr>
                          <a:xfrm>
                            <a:off x="3657600" y="7010400"/>
                            <a:ext cx="762000" cy="152400"/>
                          </a:xfrm>
                          <a:prstGeom prst="rect">
                            <a:avLst/>
                          </a:prstGeom>
                          <a:ln w="19050">
                            <a:noFill/>
                          </a:ln>
                        </wps:spPr>
                        <wps:txbx>
                          <w:txbxContent>
                            <w:p w14:paraId="6577E8DE"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wps:txbx>
                        <wps:bodyPr vert="horz" lIns="91440" tIns="45720" rIns="91440" bIns="45720" rtlCol="0" anchor="ctr">
                          <a:noAutofit/>
                        </wps:bodyPr>
                      </wps:wsp>
                      <wps:wsp>
                        <wps:cNvPr id="1923716175" name="Title 22"/>
                        <wps:cNvSpPr txBox="1">
                          <a:spLocks/>
                        </wps:cNvSpPr>
                        <wps:spPr>
                          <a:xfrm>
                            <a:off x="3657600" y="8077200"/>
                            <a:ext cx="762000" cy="152400"/>
                          </a:xfrm>
                          <a:prstGeom prst="rect">
                            <a:avLst/>
                          </a:prstGeom>
                          <a:ln w="19050">
                            <a:noFill/>
                          </a:ln>
                        </wps:spPr>
                        <wps:txbx>
                          <w:txbxContent>
                            <w:p w14:paraId="215F05EE"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wps:txbx>
                        <wps:bodyPr vert="horz" lIns="91440" tIns="45720" rIns="91440" bIns="45720" rtlCol="0" anchor="ctr">
                          <a:noAutofit/>
                        </wps:bodyPr>
                      </wps:wsp>
                      <wps:wsp>
                        <wps:cNvPr id="1596372478" name="Title 22"/>
                        <wps:cNvSpPr txBox="1">
                          <a:spLocks/>
                        </wps:cNvSpPr>
                        <wps:spPr>
                          <a:xfrm>
                            <a:off x="2590800" y="2514600"/>
                            <a:ext cx="762000" cy="152400"/>
                          </a:xfrm>
                          <a:prstGeom prst="rect">
                            <a:avLst/>
                          </a:prstGeom>
                          <a:ln w="19050">
                            <a:noFill/>
                          </a:ln>
                        </wps:spPr>
                        <wps:txbx>
                          <w:txbxContent>
                            <w:p w14:paraId="43ADA761"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wps:txbx>
                        <wps:bodyPr vert="horz" lIns="91440" tIns="45720" rIns="91440" bIns="45720" rtlCol="0" anchor="ctr">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C91A03" id="Group 55" o:spid="_x0000_s1050" style="width:398pt;height:470.5pt;mso-position-horizontal-relative:char;mso-position-vertical-relative:line" coordorigin="1524,-4892" coordsize="64769,9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">
                <v:oval id="Oval 1108971742" o:spid="_x0000_s1051" style="position:absolute;left:19808;top:-4892;width:18291;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" fillcolor="white [3212]" strokecolor="black [3213]" strokeweight="2.25pt">
                  <v:stroke joinstyle="miter"/>
                  <v:textbox>
                    <w:txbxContent>
                      <w:p w14:paraId="6C063A4E"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 xml:space="preserve">Start </w:t>
                        </w:r>
                      </w:p>
                    </w:txbxContent>
                  </v:textbox>
                </v:oval>
                <v:rect id="Rectangle 963037312" o:spid="_x0000_s1052" style="position:absolute;left:16000;top:6856;width:24384;height: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" fillcolor="white [3212]" strokecolor="black [3213]" strokeweight="2.25pt">
                  <v:textbox>
                    <w:txbxContent>
                      <w:p w14:paraId="4A4B7832" w14:textId="77777777" w:rsidR="0000735B" w:rsidRDefault="0000735B" w:rsidP="0000735B">
                        <w:pPr>
                          <w:jc w:val="center"/>
                          <w:rPr>
                            <w:rFonts w:ascii="Algerian" w:hAnsi="Algerian"/>
                            <w:color w:val="000000" w:themeColor="text1"/>
                            <w:kern w:val="24"/>
                            <w:sz w:val="28"/>
                            <w:szCs w:val="28"/>
                          </w:rPr>
                        </w:pPr>
                        <w:r>
                          <w:rPr>
                            <w:rFonts w:ascii="Algerian" w:hAnsi="Algerian"/>
                            <w:color w:val="000000" w:themeColor="text1"/>
                            <w:kern w:val="24"/>
                            <w:sz w:val="28"/>
                            <w:szCs w:val="28"/>
                          </w:rPr>
                          <w:t>I</w:t>
                        </w:r>
                        <w:r>
                          <w:rPr>
                            <w:rFonts w:hAnsi="Calibri"/>
                            <w:color w:val="000000" w:themeColor="text1"/>
                            <w:kern w:val="24"/>
                            <w:sz w:val="28"/>
                            <w:szCs w:val="28"/>
                          </w:rPr>
                          <w:t xml:space="preserve">/O settings </w:t>
                        </w:r>
                      </w:p>
                    </w:txbxContent>
                  </v:textbox>
                </v: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315458239" o:spid="_x0000_s1053" type="#_x0000_t111" style="position:absolute;left:13714;top:12951;width:26670;height:7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" fillcolor="white [3212]" strokecolor="black [3213]" strokeweight="2.25pt">
                  <v:textbox>
                    <w:txbxContent>
                      <w:p w14:paraId="0CB038A6"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Get data</w:t>
                        </w:r>
                      </w:p>
                    </w:txbxContent>
                  </v:textbox>
                </v:shape>
                <v:shape id="Straight Arrow Connector 420347352" o:spid="_x0000_s1054" type="#_x0000_t32" style="position:absolute;left:25896;top:5330;width:3055;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" strokecolor="black [3213]" strokeweight="2.25pt">
                  <v:stroke endarrow="open" joinstyle="miter"/>
                </v:shape>
                <v:shape id="Straight Arrow Connector 232911405" o:spid="_x0000_s1055" type="#_x0000_t32" style="position:absolute;left:26297;top:11803;width:2286;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" strokecolor="black [3213]" strokeweight="2.25pt">
                  <v:stroke endarrow="open" joinstyle="miter"/>
                </v:shape>
                <v:shape id="Straight Arrow Connector 89318021" o:spid="_x0000_s1056" type="#_x0000_t32" style="position:absolute;left:26297;top:17899;width:2286;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" strokecolor="black [3213]" strokeweight="2.25pt">
                  <v:stroke endarrow="open" joinstyle="miter"/>
                </v:shape>
                <v:shape id="Straight Arrow Connector 1297424646" o:spid="_x0000_s1057" type="#_x0000_t32" style="position:absolute;left:39983;top:30480;width:26249;height:4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" strokecolor="black [3213]" strokeweight="2.25pt">
                  <v:stroke endarrow="open" joinstyle="miter"/>
                </v:shape>
                <v:shapetype id="_x0000_t202" coordsize="21600,21600" o:spt="202" path="m,l,21600r21600,l21600,xe">
                  <v:stroke joinstyle="miter"/>
                  <v:path gradientshapeok="t" o:connecttype="rect"/>
                </v:shapetype>
                <v:shape id="Title 22" o:spid="_x0000_s1058" type="#_x0000_t202" style="position:absolute;left:36576;top:40386;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" filled="f" stroked="f" strokeweight="1.5pt">
                  <v:textbox>
                    <w:txbxContent>
                      <w:p w14:paraId="6484FBBF"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v:textbox>
                </v:shape>
                <v:shape id="Bent-Up Arrow 218" o:spid="_x0000_s1059" style="position:absolute;left:63246;top:30480;width:3047;height:56388;visibility:visible;mso-wrap-style:square;v-text-anchor:middle" coordsize="304799,56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" path="m,5638800r298648,l298648,6952r-6151,l298648,r6151,6952l298648,6952r,5631848l,5638800xe" fillcolor="#156082 [3204]" strokecolor="black [3213]" strokeweight="2.25pt">
                  <v:stroke joinstyle="miter"/>
                  <v:path arrowok="t" o:connecttype="custom" o:connectlocs="0,5638800;298648,5638800;298648,6952;292497,6952;298648,0;304799,6952;298648,6952;298648,5638800;0,5638800" o:connectangles="0,0,0,0,0,0,0,0,0"/>
                </v:shape>
                <v:shapetype id="_x0000_t110" coordsize="21600,21600" o:spt="110" path="m10800,l,10800,10800,21600,21600,10800xe">
                  <v:stroke joinstyle="miter"/>
                  <v:path gradientshapeok="t" o:connecttype="rect" textboxrect="5400,5400,16200,16200"/>
                </v:shapetype>
                <v:shape id="Flowchart: Decision 1948226936" o:spid="_x0000_s1060" type="#_x0000_t110" style="position:absolute;left:10513;top:19792;width:44457;height:1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" fillcolor="white [3212]" strokecolor="black [3213]" strokeweight="2.25pt">
                  <v:textbox>
                    <w:txbxContent>
                      <w:p w14:paraId="03E7FBCD" w14:textId="7B2D7955" w:rsidR="0000735B" w:rsidRDefault="00302163" w:rsidP="0000735B">
                        <w:pPr>
                          <w:jc w:val="center"/>
                          <w:rPr>
                            <w:rFonts w:hAnsi="Calibri"/>
                            <w:color w:val="000000" w:themeColor="text1"/>
                            <w:kern w:val="24"/>
                            <w:sz w:val="28"/>
                            <w:szCs w:val="28"/>
                          </w:rPr>
                        </w:pPr>
                        <w:r>
                          <w:rPr>
                            <w:rFonts w:hAnsi="Calibri"/>
                            <w:color w:val="000000" w:themeColor="text1"/>
                            <w:kern w:val="24"/>
                            <w:sz w:val="28"/>
                            <w:szCs w:val="28"/>
                          </w:rPr>
                          <w:t>Data</w:t>
                        </w:r>
                        <w:r>
                          <w:rPr>
                            <w:rFonts w:hAnsi="Calibri"/>
                            <w:color w:val="000000" w:themeColor="text1"/>
                            <w:kern w:val="24"/>
                            <w:sz w:val="36"/>
                            <w:szCs w:val="36"/>
                          </w:rPr>
                          <w:t xml:space="preserve"> =</w:t>
                        </w:r>
                        <w:r w:rsidR="0000735B">
                          <w:rPr>
                            <w:rFonts w:hAnsi="Calibri"/>
                            <w:color w:val="000000" w:themeColor="text1"/>
                            <w:kern w:val="24"/>
                            <w:sz w:val="36"/>
                            <w:szCs w:val="36"/>
                          </w:rPr>
                          <w:t xml:space="preserve"> 0</w:t>
                        </w:r>
                      </w:p>
                    </w:txbxContent>
                  </v:textbox>
                </v:shape>
                <v:shape id="Bent-Up Arrow 232" o:spid="_x0000_s1061" style="position:absolute;left:1524;top:14478;width:12954;height:7620;flip:x;visibility:visible;mso-wrap-style:square;v-text-anchor:middle" coordsize="1295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" path="m,762000r1280023,l1280023,17381r-15377,l1280023,r15377,17381l1280023,17381r,744619l,762000xe" fillcolor="#156082 [3204]" strokecolor="black [3213]" strokeweight="2.25pt">
                  <v:stroke joinstyle="miter"/>
                  <v:path arrowok="t" o:connecttype="custom" o:connectlocs="0,762000;1280023,762000;1280023,17381;1264646,17381;1280023,0;1295400,17381;1280023,17381;1280023,762000;0,762000" o:connectangles="0,0,0,0,0,0,0,0,0"/>
                </v:shape>
                <v:shape id="Flowchart: Decision 915076230" o:spid="_x0000_s1062" type="#_x0000_t110" style="position:absolute;left:14476;top:35807;width:25908;height:12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" fillcolor="white [3212]" strokecolor="black [3213]" strokeweight="2.25pt">
                  <v:textbox>
                    <w:txbxContent>
                      <w:p w14:paraId="06438E57"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1</w:t>
                        </w:r>
                      </w:p>
                      <w:p w14:paraId="68B85F11"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1</w:t>
                        </w:r>
                      </w:p>
                      <w:p w14:paraId="0424099D"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1</w:t>
                        </w:r>
                      </w:p>
                    </w:txbxContent>
                  </v:textbox>
                </v:shape>
                <v:shape id="Straight Arrow Connector 1479513485" o:spid="_x0000_s1063" type="#_x0000_t32" style="position:absolute;left:9220;top:6935;width:15;height:1508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" strokecolor="black [3213]" strokeweight="2.25pt">
                  <v:stroke endarrow="open" joinstyle="miter"/>
                </v:shape>
                <v:shape id="Straight Arrow Connector 1086942540" o:spid="_x0000_s1064" type="#_x0000_t32" style="position:absolute;left:26297;top:26281;width:2286;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" strokecolor="black [3213]" strokeweight="2.25pt">
                  <v:stroke endarrow="open" joinstyle="miter"/>
                </v:shape>
                <v:shape id="Straight Arrow Connector 49136790" o:spid="_x0000_s1065" type="#_x0000_t32" style="position:absolute;left:39624;top:39624;width:457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" strokecolor="black [3213]" strokeweight="2.25pt">
                  <v:stroke endarrow="open" joinstyle="miter"/>
                </v:shape>
                <v:shape id="Flowchart: Data 562336036" o:spid="_x0000_s1066" type="#_x0000_t111" style="position:absolute;left:13712;top:29494;width:29191;height:1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" fillcolor="white [3212]" strokecolor="black [3213]" strokeweight="2.25pt">
                  <v:textbox>
                    <w:txbxContent>
                      <w:p w14:paraId="68B06373"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 xml:space="preserve">Road obstacle sensor </w:t>
                        </w:r>
                      </w:p>
                    </w:txbxContent>
                  </v:textbox>
                </v:shape>
                <v:shape id="Straight Arrow Connector 648383817" o:spid="_x0000_s1067" type="#_x0000_t32" style="position:absolute;left:25916;top:34282;width:3048;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" strokecolor="black [3213]" strokeweight="2.25pt">
                  <v:stroke endarrow="open" joinstyle="miter"/>
                </v:shape>
                <v:rect id="Rectangle 1973438417" o:spid="_x0000_s1068" style="position:absolute;left:44194;top:37334;width:19050;height:6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" fillcolor="white [3212]" strokecolor="black [3213]" strokeweight="2.25pt">
                  <v:textbox>
                    <w:txbxContent>
                      <w:p w14:paraId="3A341C7A"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Stop</w:t>
                        </w:r>
                      </w:p>
                      <w:p w14:paraId="7C354E02"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Go back </w:t>
                        </w:r>
                      </w:p>
                    </w:txbxContent>
                  </v:textbox>
                </v:rect>
                <v:shape id="Flowchart: Decision 1265117152" o:spid="_x0000_s1069" type="#_x0000_t110" style="position:absolute;left:14477;top:45707;width:25908;height:12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" fillcolor="white [3212]" strokecolor="black [3213]" strokeweight="2.25pt">
                  <v:textbox>
                    <w:txbxContent>
                      <w:p w14:paraId="776D5C48"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0</w:t>
                        </w:r>
                      </w:p>
                      <w:p w14:paraId="397A29FF"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1</w:t>
                        </w:r>
                      </w:p>
                      <w:p w14:paraId="1EA9EE96"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1</w:t>
                        </w:r>
                      </w:p>
                    </w:txbxContent>
                  </v:textbox>
                </v:shape>
                <v:shape id="Straight Arrow Connector 732146410" o:spid="_x0000_s1070" type="#_x0000_t32" style="position:absolute;left:39624;top:49530;width:457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" strokecolor="black [3213]" strokeweight="2.25pt">
                  <v:stroke endarrow="open" joinstyle="miter"/>
                </v:shape>
                <v:rect id="Rectangle 123826633" o:spid="_x0000_s1071" style="position:absolute;left:44194;top:47239;width:19050;height:6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" fillcolor="white [3212]" strokecolor="black [3213]" strokeweight="2.25pt">
                  <v:textbox>
                    <w:txbxContent>
                      <w:p w14:paraId="4A394DB9"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Turn Right </w:t>
                        </w:r>
                      </w:p>
                    </w:txbxContent>
                  </v:textbox>
                </v:rect>
                <v:shape id="Straight Arrow Connector 224451095" o:spid="_x0000_s1072" type="#_x0000_t32" style="position:absolute;left:26297;top:44569;width:2286;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" strokecolor="black [3213]" strokeweight="2.25pt">
                  <v:stroke endarrow="open" joinstyle="miter"/>
                </v:shape>
                <v:shape id="Flowchart: Decision 75649998" o:spid="_x0000_s1073" type="#_x0000_t110" style="position:absolute;left:14476;top:55605;width:25908;height:1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" fillcolor="white [3212]" strokecolor="black [3213]" strokeweight="2.25pt">
                  <v:textbox>
                    <w:txbxContent>
                      <w:p w14:paraId="054F473A"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1</w:t>
                        </w:r>
                      </w:p>
                      <w:p w14:paraId="4D6C2D73"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0</w:t>
                        </w:r>
                      </w:p>
                      <w:p w14:paraId="4A186327"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1</w:t>
                        </w:r>
                      </w:p>
                    </w:txbxContent>
                  </v:textbox>
                </v:shape>
                <v:shape id="Straight Arrow Connector 484784482" o:spid="_x0000_s1074" type="#_x0000_t32" style="position:absolute;left:39624;top:59436;width:457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" strokecolor="black [3213]" strokeweight="2.25pt">
                  <v:stroke endarrow="open" joinstyle="miter"/>
                </v:shape>
                <v:rect id="Rectangle 1719782028" o:spid="_x0000_s1075" style="position:absolute;left:44194;top:57144;width:1905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" fillcolor="white [3212]" strokecolor="black [3213]" strokeweight="2.25pt">
                  <v:textbox>
                    <w:txbxContent>
                      <w:p w14:paraId="427AC3A8"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Move Forward </w:t>
                        </w:r>
                      </w:p>
                    </w:txbxContent>
                  </v:textbox>
                </v:rect>
                <v:shape id="Straight Arrow Connector 1984803592" o:spid="_x0000_s1076" type="#_x0000_t32" style="position:absolute;left:27430;top:53320;width:15;height:2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" strokecolor="black [3213]" strokeweight="2.25pt">
                  <v:stroke endarrow="open" joinstyle="miter"/>
                </v:shape>
                <v:shape id="Flowchart: Decision 719718998" o:spid="_x0000_s1077" type="#_x0000_t110" style="position:absolute;left:14474;top:65496;width:26950;height:11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" fillcolor="white [3212]" strokecolor="black [3213]" strokeweight="2.25pt">
                  <v:textbox>
                    <w:txbxContent>
                      <w:p w14:paraId="6F67783B"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1</w:t>
                        </w:r>
                      </w:p>
                      <w:p w14:paraId="6F7C68BD"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1</w:t>
                        </w:r>
                      </w:p>
                      <w:p w14:paraId="12CB1DDD"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0</w:t>
                        </w:r>
                      </w:p>
                    </w:txbxContent>
                  </v:textbox>
                </v:shape>
                <v:shape id="Straight Arrow Connector 1582199391" o:spid="_x0000_s1078" type="#_x0000_t32" style="position:absolute;left:39624;top:69342;width:457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" strokecolor="black [3213]" strokeweight="2.25pt">
                  <v:stroke endarrow="open" joinstyle="miter"/>
                </v:shape>
                <v:rect id="Rectangle 828971181" o:spid="_x0000_s1079" style="position:absolute;left:44194;top:67049;width:19050;height:6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" fillcolor="white [3212]" strokecolor="black [3213]" strokeweight="2.25pt">
                  <v:textbox>
                    <w:txbxContent>
                      <w:p w14:paraId="210838E5"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Turn Left </w:t>
                        </w:r>
                      </w:p>
                    </w:txbxContent>
                  </v:textbox>
                </v:rect>
                <v:shape id="Straight Arrow Connector 655761534" o:spid="_x0000_s1080" type="#_x0000_t32" style="position:absolute;left:27441;top:63211;width:507;height:2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" strokecolor="black [3213]" strokeweight="2.25pt">
                  <v:stroke endarrow="open" joinstyle="miter"/>
                </v:shape>
                <v:shape id="Flowchart: Decision 545688422" o:spid="_x0000_s1081" type="#_x0000_t110" style="position:absolute;left:14476;top:75417;width:25908;height:11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" fillcolor="white [3212]" strokecolor="black [3213]" strokeweight="2.25pt">
                  <v:textbox>
                    <w:txbxContent>
                      <w:p w14:paraId="3E821F16"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0</w:t>
                        </w:r>
                      </w:p>
                      <w:p w14:paraId="20EF6B3B"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0</w:t>
                        </w:r>
                      </w:p>
                      <w:p w14:paraId="1BF180EA"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0</w:t>
                        </w:r>
                      </w:p>
                    </w:txbxContent>
                  </v:textbox>
                </v:shape>
                <v:shape id="Straight Arrow Connector 1929781434" o:spid="_x0000_s1082" type="#_x0000_t32" style="position:absolute;left:39624;top:79248;width:457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" strokecolor="black [3213]" strokeweight="2.25pt">
                  <v:stroke endarrow="open" joinstyle="miter"/>
                </v:shape>
                <v:rect id="Rectangle 1999584800" o:spid="_x0000_s1083" style="position:absolute;left:44194;top:76955;width:19050;height:6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" fillcolor="white [3212]" strokecolor="black [3213]" strokeweight="2.25pt">
                  <v:textbox>
                    <w:txbxContent>
                      <w:p w14:paraId="51D9B640"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Stop Extinguish Fire </w:t>
                        </w:r>
                      </w:p>
                    </w:txbxContent>
                  </v:textbox>
                </v:rect>
                <v:shape id="Straight Arrow Connector 1993410794" o:spid="_x0000_s1084" type="#_x0000_t32" style="position:absolute;left:27429;top:73132;width:15;height:2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" strokecolor="black [3213]" strokeweight="2.25pt">
                  <v:stroke endarrow="open" joinstyle="miter"/>
                </v:shape>
                <v:line id="Straight Connector 478778301" o:spid="_x0000_s1085" style="position:absolute;visibility:visible;mso-wrap-style:square" from="27432,86868" to="63246,8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" strokecolor="black [3213]" strokeweight="2.25pt">
                  <v:stroke joinstyle="miter"/>
                </v:line>
                <v:line id="Straight Connector 287511979" o:spid="_x0000_s1086" style="position:absolute;rotation:90;visibility:visible;mso-wrap-style:square" from="25535,84955" to="29345,8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" strokecolor="black [3213]" strokeweight="2.25pt">
                  <v:stroke joinstyle="miter"/>
                </v:line>
                <v:line id="Straight Connector 79250386" o:spid="_x0000_s1087" style="position:absolute;visibility:visible;mso-wrap-style:square" from="6858,29718" to="16764,2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" strokecolor="black [3213]" strokeweight="2.25pt">
                  <v:stroke joinstyle="miter"/>
                </v:line>
                <v:oval id="Oval 1483352154" o:spid="_x0000_s1088" style="position:absolute;left:15430;top:88392;width:895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" fillcolor="white [3212]" strokecolor="black [3213]" strokeweight="2.25pt">
                  <v:stroke joinstyle="miter"/>
                  <v:textbox>
                    <w:txbxContent>
                      <w:p w14:paraId="0E8ACB35"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 xml:space="preserve">End  </w:t>
                        </w:r>
                      </w:p>
                    </w:txbxContent>
                  </v:textbox>
                </v:oval>
                <v:line id="Straight Connector 488878307" o:spid="_x0000_s1089" style="position:absolute;rotation:90;visibility:visible;mso-wrap-style:square" from="28948,88384" to="31996,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" strokecolor="black [3213]" strokeweight="2.25pt">
                  <v:stroke joinstyle="miter"/>
                </v:line>
                <v:line id="Straight Connector 206595939" o:spid="_x0000_s1090" style="position:absolute;rotation:90;visibility:visible;mso-wrap-style:square" from="-22853,59436" to="36576,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" strokecolor="black [3213]" strokeweight="2.25pt">
                  <v:stroke joinstyle="miter"/>
                </v:line>
                <v:shape id="Title 22" o:spid="_x0000_s1091" type="#_x0000_t202" style="position:absolute;left:6858;top:22098;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" filled="f" stroked="f" strokeweight="1.5pt">
                  <v:textbox>
                    <w:txbxContent>
                      <w:p w14:paraId="58631F6B" w14:textId="77777777" w:rsidR="0000735B" w:rsidRDefault="0000735B" w:rsidP="0000735B">
                        <w:pPr>
                          <w:jc w:val="center"/>
                          <w:rPr>
                            <w:rFonts w:asciiTheme="majorHAnsi" w:eastAsiaTheme="majorEastAsia" w:hAnsi="Cambria" w:cstheme="majorBidi"/>
                            <w:b/>
                            <w:bCs/>
                            <w:color w:val="000000" w:themeColor="text1"/>
                            <w:kern w:val="24"/>
                            <w:sz w:val="28"/>
                            <w:szCs w:val="28"/>
                          </w:rPr>
                        </w:pPr>
                        <w:r>
                          <w:rPr>
                            <w:rFonts w:asciiTheme="majorHAnsi" w:eastAsiaTheme="majorEastAsia" w:hAnsi="Cambria" w:cstheme="majorBidi"/>
                            <w:b/>
                            <w:bCs/>
                            <w:color w:val="000000" w:themeColor="text1"/>
                            <w:kern w:val="24"/>
                            <w:sz w:val="28"/>
                            <w:szCs w:val="28"/>
                          </w:rPr>
                          <w:t xml:space="preserve">N  </w:t>
                        </w:r>
                      </w:p>
                    </w:txbxContent>
                  </v:textbox>
                </v:shape>
                <v:shape id="Title 22" o:spid="_x0000_s1092" type="#_x0000_t202" style="position:absolute;left:25908;top:44196;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" filled="f" stroked="f" strokeweight="1.5pt">
                  <v:textbox>
                    <w:txbxContent>
                      <w:p w14:paraId="72A38BE4"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v:textbox>
                </v:shape>
                <v:shape id="Straight Arrow Connector 244389944" o:spid="_x0000_s1093" type="#_x0000_t32" style="position:absolute;left:6858;top:89154;width:8572;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" strokecolor="black [3213]" strokeweight="2.25pt">
                  <v:stroke endarrow="open" joinstyle="miter"/>
                </v:shape>
                <v:shape id="Straight Arrow Connector 1064757361" o:spid="_x0000_s1094" type="#_x0000_t32" style="position:absolute;left:24384;top:89916;width:6096;height:1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" strokecolor="black [3213]" strokeweight="2.25pt">
                  <v:stroke endarrow="open" joinstyle="miter"/>
                </v:shape>
                <v:shape id="Title 22" o:spid="_x0000_s1095" type="#_x0000_t202" style="position:absolute;left:25908;top:54864;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" filled="f" stroked="f" strokeweight="1.5pt">
                  <v:textbox>
                    <w:txbxContent>
                      <w:p w14:paraId="6E21631A"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v:textbox>
                </v:shape>
                <v:shape id="Title 22" o:spid="_x0000_s1096" type="#_x0000_t202" style="position:absolute;left:25908;top:64770;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" filled="f" stroked="f" strokeweight="1.5pt">
                  <v:textbox>
                    <w:txbxContent>
                      <w:p w14:paraId="6C724B30"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v:textbox>
                </v:shape>
                <v:shape id="Title 22" o:spid="_x0000_s1097" type="#_x0000_t202" style="position:absolute;left:25908;top:74676;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" filled="f" stroked="f" strokeweight="1.5pt">
                  <v:textbox>
                    <w:txbxContent>
                      <w:p w14:paraId="68456A4B"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v:textbox>
                </v:shape>
                <v:shape id="Title 22" o:spid="_x0000_s1098" type="#_x0000_t202" style="position:absolute;left:25908;top:85344;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" filled="f" stroked="f" strokeweight="1.5pt">
                  <v:textbox>
                    <w:txbxContent>
                      <w:p w14:paraId="3BA61F86"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v:textbox>
                </v:shape>
                <v:shape id="Title 22" o:spid="_x0000_s1099" type="#_x0000_t202" style="position:absolute;left:36576;top:50292;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" filled="f" stroked="f" strokeweight="1.5pt">
                  <v:textbox>
                    <w:txbxContent>
                      <w:p w14:paraId="7540C709"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v:textbox>
                </v:shape>
                <v:shape id="Title 22" o:spid="_x0000_s1100" type="#_x0000_t202" style="position:absolute;left:36576;top:60198;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" filled="f" stroked="f" strokeweight="1.5pt">
                  <v:textbox>
                    <w:txbxContent>
                      <w:p w14:paraId="6C978499"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v:textbox>
                </v:shape>
                <v:shape id="Title 22" o:spid="_x0000_s1101" type="#_x0000_t202" style="position:absolute;left:36576;top:70104;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" filled="f" stroked="f" strokeweight="1.5pt">
                  <v:textbox>
                    <w:txbxContent>
                      <w:p w14:paraId="6577E8DE"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v:textbox>
                </v:shape>
                <v:shape id="Title 22" o:spid="_x0000_s1102" type="#_x0000_t202" style="position:absolute;left:36576;top:80772;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" filled="f" stroked="f" strokeweight="1.5pt">
                  <v:textbox>
                    <w:txbxContent>
                      <w:p w14:paraId="215F05EE"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v:textbox>
                </v:shape>
                <v:shape id="Title 22" o:spid="_x0000_s1103" type="#_x0000_t202" style="position:absolute;left:25908;top:25146;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" filled="f" stroked="f" strokeweight="1.5pt">
                  <v:textbox>
                    <w:txbxContent>
                      <w:p w14:paraId="43ADA761"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v:textbox>
                </v:shape>
                <w10:anchorlock/>
              </v:group>
            </w:pict>
          </mc:Fallback>
        </mc:AlternateContent>
      </w:r>
    </w:p>
    <w:p w14:paraId="47C56105" w14:textId="668BD5EA" w:rsidR="0000735B" w:rsidRDefault="00302163" w:rsidP="003332FD">
      <w:pPr>
        <w:spacing w:line="276" w:lineRule="auto"/>
        <w:jc w:val="both"/>
        <w:rPr>
          <w:rFonts w:ascii="Times New Roman" w:hAnsi="Times New Roman" w:cs="Times New Roman"/>
          <w:b/>
          <w:bCs/>
        </w:rPr>
      </w:pPr>
      <w:r>
        <w:rPr>
          <w:rFonts w:ascii="Times New Roman" w:hAnsi="Times New Roman" w:cs="Times New Roman"/>
          <w:b/>
          <w:bCs/>
        </w:rPr>
        <w:t xml:space="preserve">                                           </w:t>
      </w:r>
      <w:r w:rsidR="0000735B">
        <w:rPr>
          <w:rFonts w:ascii="Times New Roman" w:hAnsi="Times New Roman" w:cs="Times New Roman"/>
          <w:b/>
          <w:bCs/>
        </w:rPr>
        <w:t>Fig</w:t>
      </w:r>
      <w:r w:rsidR="00EE3423">
        <w:rPr>
          <w:rFonts w:ascii="Times New Roman" w:hAnsi="Times New Roman" w:cs="Times New Roman"/>
          <w:b/>
          <w:bCs/>
        </w:rPr>
        <w:t>ure</w:t>
      </w:r>
      <w:r w:rsidR="0000735B">
        <w:rPr>
          <w:rFonts w:ascii="Times New Roman" w:hAnsi="Times New Roman" w:cs="Times New Roman"/>
          <w:b/>
          <w:bCs/>
        </w:rPr>
        <w:t xml:space="preserve"> </w:t>
      </w:r>
      <w:r w:rsidR="00EE3423">
        <w:rPr>
          <w:rFonts w:ascii="Times New Roman" w:hAnsi="Times New Roman" w:cs="Times New Roman"/>
          <w:b/>
          <w:bCs/>
        </w:rPr>
        <w:t>13:  System Flow Chart</w:t>
      </w:r>
    </w:p>
    <w:p w14:paraId="453ADB10" w14:textId="02071D13" w:rsidR="006F02E9" w:rsidRPr="003332FD" w:rsidRDefault="006F02E9" w:rsidP="006F02E9">
      <w:pPr>
        <w:numPr>
          <w:ilvl w:val="0"/>
          <w:numId w:val="5"/>
        </w:numPr>
        <w:spacing w:line="276" w:lineRule="auto"/>
        <w:jc w:val="both"/>
        <w:rPr>
          <w:rFonts w:ascii="Times New Roman" w:hAnsi="Times New Roman" w:cs="Times New Roman"/>
        </w:rPr>
      </w:pPr>
      <w:r w:rsidRPr="003332FD">
        <w:rPr>
          <w:rFonts w:ascii="Times New Roman" w:hAnsi="Times New Roman" w:cs="Times New Roman"/>
        </w:rPr>
        <w:t>Spray coverage area: 113.1 cm² (calculated as arc length of 18.85 cm × spray height of 6 cm, where arc length = (180°/360°) × 2π × 6 cm).</w:t>
      </w:r>
    </w:p>
    <w:p w14:paraId="7DF2DA1D" w14:textId="529E6FFD" w:rsidR="006F02E9" w:rsidRDefault="006F02E9" w:rsidP="006F02E9">
      <w:pPr>
        <w:spacing w:line="276" w:lineRule="auto"/>
        <w:ind w:left="450" w:hanging="450"/>
        <w:jc w:val="both"/>
        <w:rPr>
          <w:rFonts w:ascii="Times New Roman" w:hAnsi="Times New Roman" w:cs="Times New Roman"/>
        </w:rPr>
      </w:pPr>
      <w:r>
        <w:rPr>
          <w:rFonts w:ascii="Times New Roman" w:hAnsi="Times New Roman" w:cs="Times New Roman"/>
        </w:rPr>
        <w:t xml:space="preserve">       </w:t>
      </w:r>
      <w:r w:rsidRPr="003332FD">
        <w:rPr>
          <w:rFonts w:ascii="Times New Roman" w:hAnsi="Times New Roman" w:cs="Times New Roman"/>
        </w:rPr>
        <w:t xml:space="preserve">The robot successfully avoided obstacles placed in its path and extinguished the fire within a </w:t>
      </w:r>
      <w:r>
        <w:rPr>
          <w:rFonts w:ascii="Times New Roman" w:hAnsi="Times New Roman" w:cs="Times New Roman"/>
        </w:rPr>
        <w:t xml:space="preserve">    </w:t>
      </w:r>
      <w:r w:rsidRPr="003332FD">
        <w:rPr>
          <w:rFonts w:ascii="Times New Roman" w:hAnsi="Times New Roman" w:cs="Times New Roman"/>
        </w:rPr>
        <w:t>single continuous run</w:t>
      </w:r>
    </w:p>
    <w:p w14:paraId="68A67A8D" w14:textId="77777777" w:rsidR="006F02E9" w:rsidRDefault="006F02E9" w:rsidP="006F02E9">
      <w:pPr>
        <w:spacing w:line="276" w:lineRule="auto"/>
        <w:jc w:val="both"/>
        <w:rPr>
          <w:rFonts w:ascii="Times New Roman" w:hAnsi="Times New Roman" w:cs="Times New Roman"/>
        </w:rPr>
      </w:pPr>
    </w:p>
    <w:p w14:paraId="6CEB7601" w14:textId="55B86257" w:rsidR="006F02E9" w:rsidRPr="006F02E9" w:rsidRDefault="006F02E9" w:rsidP="006F02E9">
      <w:pPr>
        <w:tabs>
          <w:tab w:val="left" w:pos="1230"/>
        </w:tabs>
        <w:rPr>
          <w:rFonts w:ascii="Times New Roman" w:hAnsi="Times New Roman" w:cs="Times New Roman"/>
        </w:rPr>
      </w:pPr>
    </w:p>
    <w:p w14:paraId="4B33117D" w14:textId="0132D8CF" w:rsidR="001675BB" w:rsidRDefault="001675BB" w:rsidP="001675BB">
      <w:pPr>
        <w:spacing w:line="276" w:lineRule="auto"/>
        <w:jc w:val="both"/>
        <w:rPr>
          <w:rFonts w:ascii="Times New Roman" w:hAnsi="Times New Roman" w:cs="Times New Roman"/>
        </w:rPr>
      </w:pPr>
      <w:r>
        <w:rPr>
          <w:rFonts w:ascii="Times New Roman" w:hAnsi="Times New Roman" w:cs="Times New Roman"/>
          <w:noProof/>
          <w:sz w:val="28"/>
          <w:szCs w:val="28"/>
          <w:lang w:val="en-IN" w:eastAsia="en-IN"/>
        </w:rPr>
        <w:lastRenderedPageBreak/>
        <w:drawing>
          <wp:inline distT="0" distB="0" distL="0" distR="0" wp14:anchorId="16B41BFF" wp14:editId="22A4C005">
            <wp:extent cx="5734050" cy="1778000"/>
            <wp:effectExtent l="0" t="0" r="0" b="0"/>
            <wp:docPr id="12" name="Picture 1" descr="C:\Users\IDARA\Downloads\IMG-201911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RA\Downloads\IMG-20191121-WA0012.jpg"/>
                    <pic:cNvPicPr>
                      <a:picLocks noChangeAspect="1" noChangeArrowheads="1"/>
                    </pic:cNvPicPr>
                  </pic:nvPicPr>
                  <pic:blipFill>
                    <a:blip r:embed="rId20"/>
                    <a:srcRect/>
                    <a:stretch>
                      <a:fillRect/>
                    </a:stretch>
                  </pic:blipFill>
                  <pic:spPr bwMode="auto">
                    <a:xfrm>
                      <a:off x="0" y="0"/>
                      <a:ext cx="5738662" cy="1779430"/>
                    </a:xfrm>
                    <a:prstGeom prst="rect">
                      <a:avLst/>
                    </a:prstGeom>
                    <a:noFill/>
                    <a:ln w="9525">
                      <a:noFill/>
                      <a:miter lim="800000"/>
                      <a:headEnd/>
                      <a:tailEnd/>
                    </a:ln>
                  </pic:spPr>
                </pic:pic>
              </a:graphicData>
            </a:graphic>
          </wp:inline>
        </w:drawing>
      </w:r>
    </w:p>
    <w:p w14:paraId="4AD67D7E" w14:textId="576A1C7C" w:rsidR="001675BB" w:rsidRPr="00EE3423" w:rsidRDefault="00302163" w:rsidP="00302163">
      <w:pPr>
        <w:autoSpaceDE w:val="0"/>
        <w:autoSpaceDN w:val="0"/>
        <w:adjustRightInd w:val="0"/>
        <w:spacing w:after="0" w:line="360" w:lineRule="auto"/>
        <w:rPr>
          <w:rFonts w:ascii="Times New Roman" w:hAnsi="Times New Roman" w:cs="Times New Roman"/>
          <w:b/>
        </w:rPr>
      </w:pPr>
      <w:r>
        <w:rPr>
          <w:rFonts w:ascii="Times New Roman" w:hAnsi="Times New Roman" w:cs="Times New Roman"/>
        </w:rPr>
        <w:t xml:space="preserve">                              </w:t>
      </w:r>
      <w:r w:rsidR="001675BB" w:rsidRPr="00EE3423">
        <w:rPr>
          <w:rFonts w:ascii="Times New Roman" w:hAnsi="Times New Roman" w:cs="Times New Roman"/>
          <w:b/>
        </w:rPr>
        <w:t>Fig</w:t>
      </w:r>
      <w:r w:rsidR="00EE3423" w:rsidRPr="00EE3423">
        <w:rPr>
          <w:rFonts w:ascii="Times New Roman" w:hAnsi="Times New Roman" w:cs="Times New Roman"/>
          <w:b/>
        </w:rPr>
        <w:t xml:space="preserve">ure </w:t>
      </w:r>
      <w:r w:rsidRPr="00EE3423">
        <w:rPr>
          <w:rFonts w:ascii="Times New Roman" w:hAnsi="Times New Roman" w:cs="Times New Roman"/>
          <w:b/>
        </w:rPr>
        <w:t xml:space="preserve">14: </w:t>
      </w:r>
      <w:r w:rsidR="001675BB" w:rsidRPr="00EE3423">
        <w:rPr>
          <w:rFonts w:ascii="Times New Roman" w:hAnsi="Times New Roman" w:cs="Times New Roman"/>
          <w:b/>
        </w:rPr>
        <w:t>Flame Sensor with Buzzer Sound</w:t>
      </w:r>
    </w:p>
    <w:p w14:paraId="2DF61730" w14:textId="77777777" w:rsidR="001675BB" w:rsidRPr="003332FD" w:rsidRDefault="001675BB" w:rsidP="001675BB">
      <w:pPr>
        <w:spacing w:line="276" w:lineRule="auto"/>
        <w:jc w:val="both"/>
        <w:rPr>
          <w:rFonts w:ascii="Times New Roman" w:hAnsi="Times New Roman" w:cs="Times New Roman"/>
        </w:rPr>
      </w:pPr>
    </w:p>
    <w:p w14:paraId="463E9A0E" w14:textId="6AA8DEDA" w:rsidR="00B2598B" w:rsidRDefault="00B2598B" w:rsidP="003332FD">
      <w:pPr>
        <w:spacing w:line="276" w:lineRule="auto"/>
        <w:jc w:val="both"/>
        <w:rPr>
          <w:rFonts w:ascii="Times New Roman" w:hAnsi="Times New Roman" w:cs="Times New Roman"/>
        </w:rPr>
      </w:pPr>
      <w:r>
        <w:rPr>
          <w:rFonts w:ascii="Times New Roman" w:hAnsi="Times New Roman" w:cs="Times New Roman"/>
          <w:noProof/>
          <w:sz w:val="28"/>
          <w:szCs w:val="28"/>
          <w:lang w:val="en-IN" w:eastAsia="en-IN"/>
        </w:rPr>
        <w:drawing>
          <wp:inline distT="0" distB="0" distL="0" distR="0" wp14:anchorId="6B7A543E" wp14:editId="57C62841">
            <wp:extent cx="5790565" cy="1860550"/>
            <wp:effectExtent l="0" t="0" r="635" b="635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831465" cy="1873691"/>
                    </a:xfrm>
                    <a:prstGeom prst="rect">
                      <a:avLst/>
                    </a:prstGeom>
                    <a:noFill/>
                    <a:ln w="9525">
                      <a:noFill/>
                      <a:miter lim="800000"/>
                      <a:headEnd/>
                      <a:tailEnd/>
                    </a:ln>
                  </pic:spPr>
                </pic:pic>
              </a:graphicData>
            </a:graphic>
          </wp:inline>
        </w:drawing>
      </w:r>
    </w:p>
    <w:p w14:paraId="3EB1A91D" w14:textId="528394B0" w:rsidR="00B2598B" w:rsidRPr="00EE3423" w:rsidRDefault="00C7716C" w:rsidP="00C7716C">
      <w:pPr>
        <w:autoSpaceDE w:val="0"/>
        <w:autoSpaceDN w:val="0"/>
        <w:adjustRightInd w:val="0"/>
        <w:spacing w:after="0" w:line="360" w:lineRule="auto"/>
        <w:rPr>
          <w:rFonts w:ascii="Times New Roman" w:hAnsi="Times New Roman" w:cs="Times New Roman"/>
          <w:b/>
        </w:rPr>
      </w:pPr>
      <w:r>
        <w:rPr>
          <w:rFonts w:ascii="Times New Roman" w:hAnsi="Times New Roman" w:cs="Times New Roman"/>
        </w:rPr>
        <w:t xml:space="preserve">                             </w:t>
      </w:r>
      <w:r w:rsidR="00B2598B" w:rsidRPr="00EE3423">
        <w:rPr>
          <w:rFonts w:ascii="Times New Roman" w:hAnsi="Times New Roman" w:cs="Times New Roman"/>
          <w:b/>
        </w:rPr>
        <w:t>Fig</w:t>
      </w:r>
      <w:r w:rsidR="00EE3423" w:rsidRPr="00EE3423">
        <w:rPr>
          <w:rFonts w:ascii="Times New Roman" w:hAnsi="Times New Roman" w:cs="Times New Roman"/>
          <w:b/>
        </w:rPr>
        <w:t xml:space="preserve">ure </w:t>
      </w:r>
      <w:r w:rsidR="00184074" w:rsidRPr="00EE3423">
        <w:rPr>
          <w:rFonts w:ascii="Times New Roman" w:hAnsi="Times New Roman" w:cs="Times New Roman"/>
          <w:b/>
        </w:rPr>
        <w:t>15: Robot’s</w:t>
      </w:r>
      <w:r w:rsidR="00B2598B" w:rsidRPr="00EE3423">
        <w:rPr>
          <w:rFonts w:ascii="Times New Roman" w:hAnsi="Times New Roman" w:cs="Times New Roman"/>
          <w:b/>
        </w:rPr>
        <w:t xml:space="preserve"> Movement towards Fire Location</w:t>
      </w:r>
    </w:p>
    <w:p w14:paraId="6E94A501" w14:textId="77777777" w:rsidR="00B2598B" w:rsidRPr="00EE3423" w:rsidRDefault="00B2598B" w:rsidP="00B2598B">
      <w:pPr>
        <w:autoSpaceDE w:val="0"/>
        <w:autoSpaceDN w:val="0"/>
        <w:adjustRightInd w:val="0"/>
        <w:spacing w:after="0" w:line="360" w:lineRule="auto"/>
        <w:jc w:val="center"/>
        <w:rPr>
          <w:rFonts w:ascii="Times New Roman" w:hAnsi="Times New Roman" w:cs="Times New Roman"/>
          <w:b/>
          <w:sz w:val="28"/>
          <w:szCs w:val="28"/>
        </w:rPr>
      </w:pPr>
    </w:p>
    <w:p w14:paraId="092E9FD0" w14:textId="5CB5A243" w:rsidR="00B2598B" w:rsidRDefault="00B2598B" w:rsidP="00B2598B">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14:anchorId="3F1ECAEB" wp14:editId="394C4E49">
            <wp:extent cx="5746750" cy="2133600"/>
            <wp:effectExtent l="0" t="0" r="635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46772" cy="2133608"/>
                    </a:xfrm>
                    <a:prstGeom prst="rect">
                      <a:avLst/>
                    </a:prstGeom>
                    <a:noFill/>
                    <a:ln w="9525">
                      <a:noFill/>
                      <a:miter lim="800000"/>
                      <a:headEnd/>
                      <a:tailEnd/>
                    </a:ln>
                  </pic:spPr>
                </pic:pic>
              </a:graphicData>
            </a:graphic>
          </wp:inline>
        </w:drawing>
      </w:r>
    </w:p>
    <w:p w14:paraId="2B5D7AF4" w14:textId="73B6D59A" w:rsidR="00B2598B" w:rsidRPr="00EE3423" w:rsidRDefault="00184074" w:rsidP="00B2598B">
      <w:pPr>
        <w:autoSpaceDE w:val="0"/>
        <w:autoSpaceDN w:val="0"/>
        <w:adjustRightInd w:val="0"/>
        <w:spacing w:after="0" w:line="360" w:lineRule="auto"/>
        <w:jc w:val="both"/>
        <w:rPr>
          <w:rFonts w:ascii="Times New Roman" w:hAnsi="Times New Roman" w:cs="Times New Roman"/>
          <w:b/>
          <w:bCs/>
        </w:rPr>
      </w:pPr>
      <w:r w:rsidRPr="00EE3423">
        <w:rPr>
          <w:rFonts w:ascii="Times New Roman" w:hAnsi="Times New Roman" w:cs="Times New Roman"/>
          <w:b/>
          <w:bCs/>
        </w:rPr>
        <w:t xml:space="preserve">                                     </w:t>
      </w:r>
      <w:r w:rsidR="00EE3423">
        <w:rPr>
          <w:rFonts w:ascii="Times New Roman" w:hAnsi="Times New Roman" w:cs="Times New Roman"/>
          <w:b/>
          <w:bCs/>
        </w:rPr>
        <w:t xml:space="preserve">   </w:t>
      </w:r>
      <w:r w:rsidRPr="00EE3423">
        <w:rPr>
          <w:rFonts w:ascii="Times New Roman" w:hAnsi="Times New Roman" w:cs="Times New Roman"/>
          <w:b/>
          <w:bCs/>
        </w:rPr>
        <w:t xml:space="preserve"> </w:t>
      </w:r>
      <w:r w:rsidR="00B2598B" w:rsidRPr="00EE3423">
        <w:rPr>
          <w:rFonts w:ascii="Times New Roman" w:hAnsi="Times New Roman" w:cs="Times New Roman"/>
          <w:b/>
          <w:bCs/>
        </w:rPr>
        <w:t>Fig</w:t>
      </w:r>
      <w:r w:rsidR="00EE3423" w:rsidRPr="00EE3423">
        <w:rPr>
          <w:rFonts w:ascii="Times New Roman" w:hAnsi="Times New Roman" w:cs="Times New Roman"/>
          <w:b/>
          <w:bCs/>
        </w:rPr>
        <w:t xml:space="preserve">ure </w:t>
      </w:r>
      <w:r w:rsidRPr="00EE3423">
        <w:rPr>
          <w:rFonts w:ascii="Times New Roman" w:hAnsi="Times New Roman" w:cs="Times New Roman"/>
          <w:b/>
          <w:bCs/>
        </w:rPr>
        <w:t xml:space="preserve">16: </w:t>
      </w:r>
      <w:r w:rsidR="00B2598B" w:rsidRPr="00EE3423">
        <w:rPr>
          <w:rFonts w:ascii="Times New Roman" w:hAnsi="Times New Roman" w:cs="Times New Roman"/>
          <w:b/>
          <w:bCs/>
        </w:rPr>
        <w:t xml:space="preserve">Robot Extinguishing Fire </w:t>
      </w:r>
    </w:p>
    <w:p w14:paraId="0DE37F99" w14:textId="1DFC07A3" w:rsidR="00106D31" w:rsidRPr="006F02E9" w:rsidRDefault="00184074" w:rsidP="006F02E9">
      <w:pPr>
        <w:spacing w:line="276" w:lineRule="auto"/>
        <w:jc w:val="both"/>
        <w:rPr>
          <w:rFonts w:ascii="Times New Roman" w:hAnsi="Times New Roman" w:cs="Times New Roman"/>
        </w:rPr>
      </w:pPr>
      <w:r w:rsidRPr="00EE3423">
        <w:rPr>
          <w:rFonts w:ascii="Times New Roman" w:hAnsi="Times New Roman" w:cs="Times New Roman"/>
          <w:b/>
          <w:bCs/>
          <w:i/>
          <w:iCs/>
        </w:rPr>
        <w:t>2.10 Challenges</w:t>
      </w:r>
      <w:r w:rsidR="00106D31" w:rsidRPr="00EE3423">
        <w:rPr>
          <w:rFonts w:ascii="Times New Roman" w:hAnsi="Times New Roman" w:cs="Times New Roman"/>
          <w:b/>
          <w:bCs/>
          <w:i/>
          <w:iCs/>
        </w:rPr>
        <w:t xml:space="preserve"> Encountered</w:t>
      </w:r>
    </w:p>
    <w:p w14:paraId="6BA2B9CA" w14:textId="3205FD93" w:rsidR="00106D31" w:rsidRPr="003332FD" w:rsidRDefault="00106D31" w:rsidP="003332FD">
      <w:pPr>
        <w:spacing w:line="276" w:lineRule="auto"/>
        <w:jc w:val="both"/>
        <w:rPr>
          <w:rFonts w:ascii="Times New Roman" w:hAnsi="Times New Roman" w:cs="Times New Roman"/>
        </w:rPr>
      </w:pPr>
      <w:r w:rsidRPr="003332FD">
        <w:rPr>
          <w:rFonts w:ascii="Times New Roman" w:hAnsi="Times New Roman" w:cs="Times New Roman"/>
        </w:rPr>
        <w:t xml:space="preserve">During implementation, the following challenges were </w:t>
      </w:r>
      <w:r w:rsidR="00184074" w:rsidRPr="003332FD">
        <w:rPr>
          <w:rFonts w:ascii="Times New Roman" w:hAnsi="Times New Roman" w:cs="Times New Roman"/>
        </w:rPr>
        <w:t>noted</w:t>
      </w:r>
      <w:r w:rsidR="00184074">
        <w:rPr>
          <w:rFonts w:ascii="Times New Roman" w:hAnsi="Times New Roman" w:cs="Times New Roman"/>
        </w:rPr>
        <w:t>:</w:t>
      </w:r>
      <w:r w:rsidRPr="003332FD">
        <w:rPr>
          <w:rFonts w:ascii="Times New Roman" w:hAnsi="Times New Roman" w:cs="Times New Roman"/>
        </w:rPr>
        <w:t xml:space="preserve"> strong electric motors were not readily available in the local market, so the available motors were used, affecting torque; the large </w:t>
      </w:r>
      <w:r w:rsidRPr="003332FD">
        <w:rPr>
          <w:rFonts w:ascii="Times New Roman" w:hAnsi="Times New Roman" w:cs="Times New Roman"/>
        </w:rPr>
        <w:lastRenderedPageBreak/>
        <w:t>number of sensors drew considerable power, causing fluctuations in sensor readings; the battery weight prevented the robot from moving when the battery was onboard, so an external adapter was used for validation.</w:t>
      </w:r>
    </w:p>
    <w:p w14:paraId="5CBE76D6" w14:textId="76E8AFB9" w:rsidR="00106D31" w:rsidRPr="00EE3423" w:rsidRDefault="00184074" w:rsidP="003332FD">
      <w:pPr>
        <w:spacing w:line="276" w:lineRule="auto"/>
        <w:jc w:val="both"/>
        <w:rPr>
          <w:rFonts w:ascii="Times New Roman" w:hAnsi="Times New Roman" w:cs="Times New Roman"/>
          <w:b/>
          <w:bCs/>
          <w:i/>
          <w:iCs/>
        </w:rPr>
      </w:pPr>
      <w:r w:rsidRPr="00EE3423">
        <w:rPr>
          <w:rFonts w:ascii="Times New Roman" w:hAnsi="Times New Roman" w:cs="Times New Roman"/>
          <w:b/>
          <w:bCs/>
          <w:i/>
          <w:iCs/>
        </w:rPr>
        <w:t xml:space="preserve">2.11 </w:t>
      </w:r>
      <w:r w:rsidR="00106D31" w:rsidRPr="00EE3423">
        <w:rPr>
          <w:rFonts w:ascii="Times New Roman" w:hAnsi="Times New Roman" w:cs="Times New Roman"/>
          <w:b/>
          <w:bCs/>
          <w:i/>
          <w:iCs/>
        </w:rPr>
        <w:t>Safety and Compliance</w:t>
      </w:r>
    </w:p>
    <w:p w14:paraId="11E1E4B5" w14:textId="77777777" w:rsidR="00106D31" w:rsidRPr="003332FD" w:rsidRDefault="00106D31" w:rsidP="003332FD">
      <w:pPr>
        <w:spacing w:line="276" w:lineRule="auto"/>
        <w:jc w:val="both"/>
        <w:rPr>
          <w:rFonts w:ascii="Times New Roman" w:hAnsi="Times New Roman" w:cs="Times New Roman"/>
        </w:rPr>
      </w:pPr>
      <w:r w:rsidRPr="003332FD">
        <w:rPr>
          <w:rFonts w:ascii="Times New Roman" w:hAnsi="Times New Roman" w:cs="Times New Roman"/>
        </w:rPr>
        <w:t>The prototype was designed for low</w:t>
      </w:r>
      <w:r w:rsidRPr="003332FD">
        <w:rPr>
          <w:rFonts w:ascii="Times New Roman" w:hAnsi="Times New Roman" w:cs="Times New Roman"/>
        </w:rPr>
        <w:noBreakHyphen/>
        <w:t>scale demonstration using a 1 kg dry</w:t>
      </w:r>
      <w:r w:rsidRPr="003332FD">
        <w:rPr>
          <w:rFonts w:ascii="Times New Roman" w:hAnsi="Times New Roman" w:cs="Times New Roman"/>
        </w:rPr>
        <w:noBreakHyphen/>
        <w:t>powder extinguisher. The solenoid valve and all electrical connections were rated for 12 V DC operation. No high</w:t>
      </w:r>
      <w:r w:rsidRPr="003332FD">
        <w:rPr>
          <w:rFonts w:ascii="Times New Roman" w:hAnsi="Times New Roman" w:cs="Times New Roman"/>
        </w:rPr>
        <w:noBreakHyphen/>
        <w:t>voltage AC components were integrated. The dry</w:t>
      </w:r>
      <w:r w:rsidRPr="003332FD">
        <w:rPr>
          <w:rFonts w:ascii="Times New Roman" w:hAnsi="Times New Roman" w:cs="Times New Roman"/>
        </w:rPr>
        <w:noBreakHyphen/>
        <w:t>powder agent is non</w:t>
      </w:r>
      <w:r w:rsidRPr="003332FD">
        <w:rPr>
          <w:rFonts w:ascii="Times New Roman" w:hAnsi="Times New Roman" w:cs="Times New Roman"/>
        </w:rPr>
        <w:noBreakHyphen/>
        <w:t>toxic and suitable for Class B and C fires. All tests were conducted in a well</w:t>
      </w:r>
      <w:r w:rsidRPr="003332FD">
        <w:rPr>
          <w:rFonts w:ascii="Times New Roman" w:hAnsi="Times New Roman" w:cs="Times New Roman"/>
        </w:rPr>
        <w:noBreakHyphen/>
        <w:t>ventilated area with fire</w:t>
      </w:r>
      <w:r w:rsidRPr="003332FD">
        <w:rPr>
          <w:rFonts w:ascii="Times New Roman" w:hAnsi="Times New Roman" w:cs="Times New Roman"/>
        </w:rPr>
        <w:noBreakHyphen/>
        <w:t>extinguishing backup measures in place.</w:t>
      </w:r>
    </w:p>
    <w:p w14:paraId="6AADF76C" w14:textId="4CC96F05" w:rsidR="00C3055D" w:rsidRDefault="00184074" w:rsidP="003332FD">
      <w:pPr>
        <w:spacing w:line="276" w:lineRule="auto"/>
        <w:jc w:val="both"/>
        <w:rPr>
          <w:rFonts w:ascii="Times New Roman" w:hAnsi="Times New Roman" w:cs="Times New Roman"/>
          <w:b/>
          <w:bCs/>
        </w:rPr>
      </w:pPr>
      <w:r w:rsidRPr="00184074">
        <w:rPr>
          <w:rFonts w:ascii="Times New Roman" w:hAnsi="Times New Roman" w:cs="Times New Roman"/>
          <w:b/>
          <w:bCs/>
        </w:rPr>
        <w:t>3.0 Results</w:t>
      </w:r>
      <w:r w:rsidR="00C3055D" w:rsidRPr="00184074">
        <w:rPr>
          <w:rFonts w:ascii="Times New Roman" w:hAnsi="Times New Roman" w:cs="Times New Roman"/>
          <w:b/>
          <w:bCs/>
        </w:rPr>
        <w:t xml:space="preserve"> and </w:t>
      </w:r>
      <w:r>
        <w:rPr>
          <w:rFonts w:ascii="Times New Roman" w:hAnsi="Times New Roman" w:cs="Times New Roman"/>
          <w:b/>
          <w:bCs/>
        </w:rPr>
        <w:t>D</w:t>
      </w:r>
      <w:r w:rsidR="00C3055D" w:rsidRPr="00184074">
        <w:rPr>
          <w:rFonts w:ascii="Times New Roman" w:hAnsi="Times New Roman" w:cs="Times New Roman"/>
          <w:b/>
          <w:bCs/>
        </w:rPr>
        <w:t>iscussion</w:t>
      </w:r>
    </w:p>
    <w:p w14:paraId="36ECCBAA" w14:textId="2ADDC67F" w:rsidR="00184074" w:rsidRPr="00184074" w:rsidRDefault="00184074" w:rsidP="003332FD">
      <w:pPr>
        <w:spacing w:line="276" w:lineRule="auto"/>
        <w:jc w:val="both"/>
        <w:rPr>
          <w:rFonts w:ascii="Times New Roman" w:hAnsi="Times New Roman" w:cs="Times New Roman"/>
          <w:b/>
          <w:bCs/>
        </w:rPr>
      </w:pPr>
      <w:r>
        <w:rPr>
          <w:rFonts w:ascii="Times New Roman" w:hAnsi="Times New Roman" w:cs="Times New Roman"/>
          <w:b/>
          <w:bCs/>
        </w:rPr>
        <w:t>3.1 Flame sensitivity vs. Distance</w:t>
      </w:r>
    </w:p>
    <w:p w14:paraId="1B14C98C" w14:textId="0E66F821" w:rsidR="00C3055D" w:rsidRDefault="00C3055D" w:rsidP="003332FD">
      <w:pPr>
        <w:spacing w:line="276" w:lineRule="auto"/>
        <w:jc w:val="both"/>
        <w:rPr>
          <w:rFonts w:ascii="Times New Roman" w:hAnsi="Times New Roman" w:cs="Times New Roman"/>
        </w:rPr>
      </w:pPr>
      <w:r w:rsidRPr="003332FD">
        <w:rPr>
          <w:rFonts w:ascii="Times New Roman" w:hAnsi="Times New Roman" w:cs="Times New Roman"/>
          <w:noProof/>
          <w:lang w:val="en-IN" w:eastAsia="en-IN"/>
        </w:rPr>
        <w:drawing>
          <wp:inline distT="0" distB="0" distL="0" distR="0" wp14:anchorId="7DE37BE4" wp14:editId="41CACD1D">
            <wp:extent cx="5943600" cy="2889250"/>
            <wp:effectExtent l="0" t="0" r="0" b="6350"/>
            <wp:docPr id="629004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14:paraId="160198B3" w14:textId="48E6738A" w:rsidR="00184074" w:rsidRPr="00184074" w:rsidRDefault="00184074" w:rsidP="00184074">
      <w:pPr>
        <w:spacing w:line="276" w:lineRule="auto"/>
        <w:jc w:val="both"/>
        <w:rPr>
          <w:rFonts w:ascii="Times New Roman" w:hAnsi="Times New Roman" w:cs="Times New Roman"/>
          <w:b/>
          <w:bCs/>
        </w:rPr>
      </w:pPr>
      <w:r>
        <w:rPr>
          <w:rFonts w:ascii="Times New Roman" w:hAnsi="Times New Roman" w:cs="Times New Roman"/>
          <w:b/>
          <w:bCs/>
        </w:rPr>
        <w:t xml:space="preserve">                              </w:t>
      </w:r>
      <w:r w:rsidR="00D93155">
        <w:rPr>
          <w:rFonts w:ascii="Times New Roman" w:hAnsi="Times New Roman" w:cs="Times New Roman"/>
          <w:b/>
          <w:bCs/>
        </w:rPr>
        <w:t xml:space="preserve">      </w:t>
      </w:r>
      <w:r w:rsidRPr="00184074">
        <w:rPr>
          <w:rFonts w:ascii="Times New Roman" w:hAnsi="Times New Roman" w:cs="Times New Roman"/>
          <w:b/>
          <w:bCs/>
        </w:rPr>
        <w:t>Figure 1</w:t>
      </w:r>
      <w:r w:rsidR="00657E65">
        <w:rPr>
          <w:rFonts w:ascii="Times New Roman" w:hAnsi="Times New Roman" w:cs="Times New Roman"/>
          <w:b/>
          <w:bCs/>
        </w:rPr>
        <w:t>7</w:t>
      </w:r>
      <w:r w:rsidRPr="00184074">
        <w:rPr>
          <w:rFonts w:ascii="Times New Roman" w:hAnsi="Times New Roman" w:cs="Times New Roman"/>
          <w:b/>
          <w:bCs/>
        </w:rPr>
        <w:t>: Graph of Flame sensitivity vs. Distance</w:t>
      </w:r>
    </w:p>
    <w:p w14:paraId="3B405FDF" w14:textId="4BEB60BB" w:rsidR="00BE1DDD" w:rsidRPr="00BE1DDD" w:rsidRDefault="00BE1DDD" w:rsidP="00BE1DDD">
      <w:pPr>
        <w:spacing w:line="276" w:lineRule="auto"/>
        <w:jc w:val="both"/>
        <w:rPr>
          <w:rFonts w:ascii="Times New Roman" w:hAnsi="Times New Roman" w:cs="Times New Roman"/>
        </w:rPr>
      </w:pPr>
      <w:r w:rsidRPr="00657E65">
        <w:rPr>
          <w:rFonts w:ascii="Times New Roman" w:hAnsi="Times New Roman" w:cs="Times New Roman"/>
        </w:rPr>
        <w:t>Figure 1</w:t>
      </w:r>
      <w:r w:rsidR="00657E65" w:rsidRPr="00657E65">
        <w:rPr>
          <w:rFonts w:ascii="Times New Roman" w:hAnsi="Times New Roman" w:cs="Times New Roman"/>
        </w:rPr>
        <w:t>7</w:t>
      </w:r>
      <w:r w:rsidRPr="00BE1DDD">
        <w:rPr>
          <w:rFonts w:ascii="Times New Roman" w:hAnsi="Times New Roman" w:cs="Times New Roman"/>
        </w:rPr>
        <w:t> presents the relationship between fire distance (cm) and flame sensor output (ADC value, 0–1023). The data were acquired by placing a controlled flame (lighter) at incremental distances from 10 cm to 90 cm and recording the analog reading from a flame sensor mounted on the robot chassis. At a distance of 10 cm, the sensor output was approximately 1000 ADC counts, indicating a very strong response. As the distance increased, the output decreased monotonically, falling to approximately 200 ADC counts at 50 cm and approaching zero near 90 cm. The decay was nonlinear, with a steeper initial decline followed by a shallower tail beyond 60 cm. This pattern is consistent with the inverse</w:t>
      </w:r>
      <w:r w:rsidRPr="00BE1DDD">
        <w:rPr>
          <w:rFonts w:ascii="Times New Roman" w:hAnsi="Times New Roman" w:cs="Times New Roman"/>
        </w:rPr>
        <w:noBreakHyphen/>
        <w:t>square law of radiation intensity, where the infrared energy emitted by the flame diminishes with the square of the distance from the source.</w:t>
      </w:r>
    </w:p>
    <w:p w14:paraId="2FAAB80B" w14:textId="3B666AB4" w:rsidR="00BE1DDD" w:rsidRPr="00BE1DDD" w:rsidRDefault="00BE1DDD" w:rsidP="00BE1DDD">
      <w:pPr>
        <w:spacing w:line="276" w:lineRule="auto"/>
        <w:jc w:val="both"/>
        <w:rPr>
          <w:rFonts w:ascii="Times New Roman" w:hAnsi="Times New Roman" w:cs="Times New Roman"/>
        </w:rPr>
      </w:pPr>
      <w:r w:rsidRPr="00BE1DDD">
        <w:rPr>
          <w:rFonts w:ascii="Times New Roman" w:hAnsi="Times New Roman" w:cs="Times New Roman"/>
        </w:rPr>
        <w:lastRenderedPageBreak/>
        <w:t xml:space="preserve">The observed trend has direct practical implications for the autonomous fire extinguishing robot described in this study. The sensor’s high sensitivity at close range (10–30 cm) ensures reliable fire confirmation before the robot activates its extinguishing mechanism, preventing false positives. The usable detection range of 10 cm to 90 cm, as specified in the Arduino </w:t>
      </w:r>
      <w:r w:rsidR="00EE5314" w:rsidRPr="00BE1DDD">
        <w:rPr>
          <w:rFonts w:ascii="Times New Roman" w:hAnsi="Times New Roman" w:cs="Times New Roman"/>
        </w:rPr>
        <w:t>program is</w:t>
      </w:r>
      <w:r w:rsidRPr="00BE1DDD">
        <w:rPr>
          <w:rFonts w:ascii="Times New Roman" w:hAnsi="Times New Roman" w:cs="Times New Roman"/>
        </w:rPr>
        <w:t xml:space="preserve"> fully validated by the graph: beyond 90 cm the output falls below the digital LOW threshold, meaning the robot will not perceive a fire. The steep decline between 10 cm and 40 cm means that the robot can roughly estimate fire proximity from the analog value</w:t>
      </w:r>
      <w:r w:rsidR="00EE5314">
        <w:rPr>
          <w:rFonts w:ascii="Times New Roman" w:hAnsi="Times New Roman" w:cs="Times New Roman"/>
        </w:rPr>
        <w:t xml:space="preserve">, </w:t>
      </w:r>
      <w:r w:rsidRPr="00BE1DDD">
        <w:rPr>
          <w:rFonts w:ascii="Times New Roman" w:hAnsi="Times New Roman" w:cs="Times New Roman"/>
        </w:rPr>
        <w:t>a feature that could be exploited to adjust motor speed or spraying intensity. However, the exponential</w:t>
      </w:r>
      <w:r w:rsidRPr="00BE1DDD">
        <w:rPr>
          <w:rFonts w:ascii="Times New Roman" w:hAnsi="Times New Roman" w:cs="Times New Roman"/>
        </w:rPr>
        <w:noBreakHyphen/>
        <w:t>like decay also implies that small changes in distance near the upper limit (e.g., 80–90 cm) produce very small output variations, limiting distance resolution beyond 70 cm. For reliable autonomous navigation, this reinforces the need to bring the robot closer (≤50 cm) before triggering the extinguisher, which is consistent with the implemented algorithm that moves the robot until a safe but effective distance is reached.</w:t>
      </w:r>
    </w:p>
    <w:p w14:paraId="43634328" w14:textId="631845F1" w:rsidR="00BE1DDD" w:rsidRDefault="00BE1DDD" w:rsidP="00BE1DDD">
      <w:pPr>
        <w:spacing w:line="276" w:lineRule="auto"/>
        <w:jc w:val="both"/>
        <w:rPr>
          <w:rFonts w:ascii="Times New Roman" w:hAnsi="Times New Roman" w:cs="Times New Roman"/>
        </w:rPr>
      </w:pPr>
      <w:r w:rsidRPr="00BE1DDD">
        <w:rPr>
          <w:rFonts w:ascii="Times New Roman" w:hAnsi="Times New Roman" w:cs="Times New Roman"/>
        </w:rPr>
        <w:t>In conclusion, the flame sensor exhibits a strong, predictable</w:t>
      </w:r>
      <w:r w:rsidR="00EE5314">
        <w:rPr>
          <w:rFonts w:ascii="Times New Roman" w:hAnsi="Times New Roman" w:cs="Times New Roman"/>
        </w:rPr>
        <w:t xml:space="preserve"> </w:t>
      </w:r>
      <w:r w:rsidRPr="00BE1DDD">
        <w:rPr>
          <w:rFonts w:ascii="Times New Roman" w:hAnsi="Times New Roman" w:cs="Times New Roman"/>
        </w:rPr>
        <w:t>relationship between output and fire distance over the specified range of 10–90 cm. This characteristic makes it suitable for binary fire detection (fire/no fire) as well as approximate distance estimation. The nonlinear decay curve supports the design choice of using multiple sensors (left, forward, right) for directional localization rather than relying on precise analog triangulation. Future iterations could incorporate a calibrated look</w:t>
      </w:r>
      <w:r w:rsidRPr="00BE1DDD">
        <w:rPr>
          <w:rFonts w:ascii="Times New Roman" w:hAnsi="Times New Roman" w:cs="Times New Roman"/>
        </w:rPr>
        <w:noBreakHyphen/>
        <w:t xml:space="preserve">up table to convert ADC values into estimated fire distance, enabling adaptive spraying or more efficient path planning. </w:t>
      </w:r>
    </w:p>
    <w:p w14:paraId="771EF0DA" w14:textId="2B0E1464" w:rsidR="00C3055D" w:rsidRPr="00C3279E" w:rsidRDefault="00184074" w:rsidP="003332FD">
      <w:pPr>
        <w:spacing w:line="276" w:lineRule="auto"/>
        <w:jc w:val="both"/>
        <w:rPr>
          <w:rFonts w:ascii="Times New Roman" w:hAnsi="Times New Roman" w:cs="Times New Roman"/>
          <w:b/>
          <w:bCs/>
        </w:rPr>
      </w:pPr>
      <w:r w:rsidRPr="00C3279E">
        <w:rPr>
          <w:rFonts w:ascii="Times New Roman" w:hAnsi="Times New Roman" w:cs="Times New Roman"/>
          <w:b/>
          <w:bCs/>
        </w:rPr>
        <w:t xml:space="preserve">3.2 </w:t>
      </w:r>
      <w:r w:rsidR="002467FE" w:rsidRPr="00C3279E">
        <w:rPr>
          <w:rFonts w:ascii="Times New Roman" w:hAnsi="Times New Roman" w:cs="Times New Roman"/>
          <w:b/>
          <w:bCs/>
        </w:rPr>
        <w:t>Robot speed vs. Time</w:t>
      </w:r>
    </w:p>
    <w:p w14:paraId="530C4B68" w14:textId="2393EF65" w:rsidR="00C3055D" w:rsidRPr="003332FD" w:rsidRDefault="00C3055D" w:rsidP="003332FD">
      <w:pPr>
        <w:spacing w:line="276" w:lineRule="auto"/>
        <w:jc w:val="both"/>
        <w:rPr>
          <w:rFonts w:ascii="Times New Roman" w:hAnsi="Times New Roman" w:cs="Times New Roman"/>
        </w:rPr>
      </w:pPr>
      <w:r w:rsidRPr="003332FD">
        <w:rPr>
          <w:rFonts w:ascii="Times New Roman" w:hAnsi="Times New Roman" w:cs="Times New Roman"/>
          <w:noProof/>
          <w:lang w:val="en-IN" w:eastAsia="en-IN"/>
        </w:rPr>
        <w:drawing>
          <wp:inline distT="0" distB="0" distL="0" distR="0" wp14:anchorId="562E8E0C" wp14:editId="65B327CE">
            <wp:extent cx="5943600" cy="2870200"/>
            <wp:effectExtent l="0" t="0" r="0" b="6350"/>
            <wp:docPr id="363418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70200"/>
                    </a:xfrm>
                    <a:prstGeom prst="rect">
                      <a:avLst/>
                    </a:prstGeom>
                    <a:noFill/>
                    <a:ln>
                      <a:noFill/>
                    </a:ln>
                  </pic:spPr>
                </pic:pic>
              </a:graphicData>
            </a:graphic>
          </wp:inline>
        </w:drawing>
      </w:r>
    </w:p>
    <w:p w14:paraId="71B441B7" w14:textId="6D88DCF1" w:rsidR="00154D4F" w:rsidRPr="00C3279E" w:rsidRDefault="00C3279E" w:rsidP="00154D4F">
      <w:pPr>
        <w:spacing w:line="276" w:lineRule="auto"/>
        <w:jc w:val="both"/>
        <w:rPr>
          <w:rFonts w:ascii="Times New Roman" w:hAnsi="Times New Roman" w:cs="Times New Roman"/>
          <w:b/>
          <w:bCs/>
        </w:rPr>
      </w:pPr>
      <w:r>
        <w:rPr>
          <w:rFonts w:ascii="Times New Roman" w:hAnsi="Times New Roman" w:cs="Times New Roman"/>
        </w:rPr>
        <w:t xml:space="preserve">                                   </w:t>
      </w:r>
      <w:r w:rsidR="002467FE" w:rsidRPr="00C3279E">
        <w:rPr>
          <w:rFonts w:ascii="Times New Roman" w:hAnsi="Times New Roman" w:cs="Times New Roman"/>
          <w:b/>
          <w:bCs/>
        </w:rPr>
        <w:t xml:space="preserve">Figure </w:t>
      </w:r>
      <w:r w:rsidRPr="00C3279E">
        <w:rPr>
          <w:rFonts w:ascii="Times New Roman" w:hAnsi="Times New Roman" w:cs="Times New Roman"/>
          <w:b/>
          <w:bCs/>
        </w:rPr>
        <w:t xml:space="preserve">18: </w:t>
      </w:r>
      <w:r w:rsidR="002467FE" w:rsidRPr="00C3279E">
        <w:rPr>
          <w:rFonts w:ascii="Times New Roman" w:hAnsi="Times New Roman" w:cs="Times New Roman"/>
          <w:b/>
          <w:bCs/>
        </w:rPr>
        <w:t xml:space="preserve">Graph </w:t>
      </w:r>
      <w:r>
        <w:rPr>
          <w:rFonts w:ascii="Times New Roman" w:hAnsi="Times New Roman" w:cs="Times New Roman"/>
          <w:b/>
          <w:bCs/>
        </w:rPr>
        <w:t>o</w:t>
      </w:r>
      <w:r w:rsidRPr="00C3279E">
        <w:rPr>
          <w:rFonts w:ascii="Times New Roman" w:hAnsi="Times New Roman" w:cs="Times New Roman"/>
          <w:b/>
          <w:bCs/>
        </w:rPr>
        <w:t xml:space="preserve">f Robot’s Acceleration Profile </w:t>
      </w:r>
    </w:p>
    <w:p w14:paraId="2B49F946" w14:textId="4BF5761C" w:rsidR="00154D4F" w:rsidRPr="00154D4F" w:rsidRDefault="00154D4F" w:rsidP="00154D4F">
      <w:pPr>
        <w:spacing w:line="276" w:lineRule="auto"/>
        <w:jc w:val="both"/>
        <w:rPr>
          <w:rFonts w:ascii="Times New Roman" w:hAnsi="Times New Roman" w:cs="Times New Roman"/>
        </w:rPr>
      </w:pPr>
      <w:r w:rsidRPr="00C3279E">
        <w:rPr>
          <w:rFonts w:ascii="Times New Roman" w:hAnsi="Times New Roman" w:cs="Times New Roman"/>
        </w:rPr>
        <w:t xml:space="preserve">Figure </w:t>
      </w:r>
      <w:r w:rsidR="00C3279E" w:rsidRPr="00C3279E">
        <w:rPr>
          <w:rFonts w:ascii="Times New Roman" w:hAnsi="Times New Roman" w:cs="Times New Roman"/>
        </w:rPr>
        <w:t>18</w:t>
      </w:r>
      <w:r w:rsidRPr="00154D4F">
        <w:rPr>
          <w:rFonts w:ascii="Times New Roman" w:hAnsi="Times New Roman" w:cs="Times New Roman"/>
        </w:rPr>
        <w:t> shows the acceleration profile of the fire</w:t>
      </w:r>
      <w:r w:rsidRPr="00154D4F">
        <w:rPr>
          <w:rFonts w:ascii="Times New Roman" w:hAnsi="Times New Roman" w:cs="Times New Roman"/>
        </w:rPr>
        <w:noBreakHyphen/>
        <w:t>extinguishing robot from rest to its maximum steady</w:t>
      </w:r>
      <w:r w:rsidRPr="00154D4F">
        <w:rPr>
          <w:rFonts w:ascii="Times New Roman" w:hAnsi="Times New Roman" w:cs="Times New Roman"/>
        </w:rPr>
        <w:noBreakHyphen/>
        <w:t>state speed. The x</w:t>
      </w:r>
      <w:r w:rsidRPr="00154D4F">
        <w:rPr>
          <w:rFonts w:ascii="Times New Roman" w:hAnsi="Times New Roman" w:cs="Times New Roman"/>
        </w:rPr>
        <w:noBreakHyphen/>
        <w:t>axis represents time in seconds, ranging from 0.0 to 0.4 s, and the y</w:t>
      </w:r>
      <w:r w:rsidRPr="00154D4F">
        <w:rPr>
          <w:rFonts w:ascii="Times New Roman" w:hAnsi="Times New Roman" w:cs="Times New Roman"/>
        </w:rPr>
        <w:noBreakHyphen/>
        <w:t xml:space="preserve">axis </w:t>
      </w:r>
      <w:r w:rsidRPr="00154D4F">
        <w:rPr>
          <w:rFonts w:ascii="Times New Roman" w:hAnsi="Times New Roman" w:cs="Times New Roman"/>
        </w:rPr>
        <w:lastRenderedPageBreak/>
        <w:t>represents robot speed in meters per second, increasing from 0.000 to 0.030 m/s. The data were obtained experimentally by recording the robot’s velocity during the initial phase of forward motion, while the control algorithm executed the programmed speed</w:t>
      </w:r>
      <w:r w:rsidRPr="00154D4F">
        <w:rPr>
          <w:rFonts w:ascii="Times New Roman" w:hAnsi="Times New Roman" w:cs="Times New Roman"/>
        </w:rPr>
        <w:noBreakHyphen/>
        <w:t xml:space="preserve">ramping routine. The plot exhibits </w:t>
      </w:r>
      <w:r w:rsidR="002D00B3" w:rsidRPr="00154D4F">
        <w:rPr>
          <w:rFonts w:ascii="Times New Roman" w:hAnsi="Times New Roman" w:cs="Times New Roman"/>
        </w:rPr>
        <w:t>a linear</w:t>
      </w:r>
      <w:r w:rsidRPr="00154D4F">
        <w:rPr>
          <w:rFonts w:ascii="Times New Roman" w:hAnsi="Times New Roman" w:cs="Times New Roman"/>
        </w:rPr>
        <w:t xml:space="preserve"> increase in speed over the first 0.2 s, reaching approximately 0.015 m/s, followed by a slightly moderated rise to the terminal velocity of 0.030 m/s at approximately 0.</w:t>
      </w:r>
      <w:r w:rsidR="00C3279E">
        <w:rPr>
          <w:rFonts w:ascii="Times New Roman" w:hAnsi="Times New Roman" w:cs="Times New Roman"/>
        </w:rPr>
        <w:t>4</w:t>
      </w:r>
      <w:r w:rsidR="002D00B3">
        <w:rPr>
          <w:rFonts w:ascii="Times New Roman" w:hAnsi="Times New Roman" w:cs="Times New Roman"/>
        </w:rPr>
        <w:t>5</w:t>
      </w:r>
      <w:r w:rsidRPr="00154D4F">
        <w:rPr>
          <w:rFonts w:ascii="Times New Roman" w:hAnsi="Times New Roman" w:cs="Times New Roman"/>
        </w:rPr>
        <w:t> s. The smooth, monotonic ascent indicates that the motor driver and DC motors responded consistently to the incremental PWM commands, with no detectable stalling or overshoot.</w:t>
      </w:r>
    </w:p>
    <w:p w14:paraId="4FECCC91" w14:textId="60930798" w:rsidR="00154D4F" w:rsidRPr="00154D4F" w:rsidRDefault="00154D4F" w:rsidP="00154D4F">
      <w:pPr>
        <w:spacing w:line="276" w:lineRule="auto"/>
        <w:jc w:val="both"/>
        <w:rPr>
          <w:rFonts w:ascii="Times New Roman" w:hAnsi="Times New Roman" w:cs="Times New Roman"/>
        </w:rPr>
      </w:pPr>
      <w:r w:rsidRPr="00154D4F">
        <w:rPr>
          <w:rFonts w:ascii="Times New Roman" w:hAnsi="Times New Roman" w:cs="Times New Roman"/>
        </w:rPr>
        <w:t>The observed acceleration trend is a direct consequence of the robot’s embedded speed</w:t>
      </w:r>
      <w:r w:rsidRPr="00154D4F">
        <w:rPr>
          <w:rFonts w:ascii="Times New Roman" w:hAnsi="Times New Roman" w:cs="Times New Roman"/>
        </w:rPr>
        <w:noBreakHyphen/>
        <w:t xml:space="preserve">control loop. </w:t>
      </w:r>
      <w:r w:rsidR="002D00B3">
        <w:rPr>
          <w:rFonts w:ascii="Times New Roman" w:hAnsi="Times New Roman" w:cs="Times New Roman"/>
        </w:rPr>
        <w:t>T</w:t>
      </w:r>
      <w:r w:rsidRPr="00154D4F">
        <w:rPr>
          <w:rFonts w:ascii="Times New Roman" w:hAnsi="Times New Roman" w:cs="Times New Roman"/>
        </w:rPr>
        <w:t>he motor speed (PWM value) was increased from 0 to a maximum of 180 in steps of 2, with a 5 ms delay between each step, resulting in a total ramp</w:t>
      </w:r>
      <w:r w:rsidRPr="00154D4F">
        <w:rPr>
          <w:rFonts w:ascii="Times New Roman" w:hAnsi="Times New Roman" w:cs="Times New Roman"/>
        </w:rPr>
        <w:noBreakHyphen/>
        <w:t>up time of about 0.45 s. The measured terminal speed of 0.030 m/s agrees with the calculated value based on the motor characteristics and the robot’s total mass (including the 1 kg extinguisher and chassis). The linearity of the speed increase implies that the drivetrain operated well within its torque limits and that the wheels maintained sufficient traction on the test surface. From a practical standpoint, this smooth acceleration is highly desirable for a fire</w:t>
      </w:r>
      <w:r w:rsidRPr="00154D4F">
        <w:rPr>
          <w:rFonts w:ascii="Times New Roman" w:hAnsi="Times New Roman" w:cs="Times New Roman"/>
        </w:rPr>
        <w:noBreakHyphen/>
        <w:t xml:space="preserve">extinguishing robot operating in cluttered indoor environments. Abrupt changes in velocity could </w:t>
      </w:r>
      <w:r w:rsidR="002D00B3" w:rsidRPr="00154D4F">
        <w:rPr>
          <w:rFonts w:ascii="Times New Roman" w:hAnsi="Times New Roman" w:cs="Times New Roman"/>
        </w:rPr>
        <w:t>destabilize</w:t>
      </w:r>
      <w:r w:rsidRPr="00154D4F">
        <w:rPr>
          <w:rFonts w:ascii="Times New Roman" w:hAnsi="Times New Roman" w:cs="Times New Roman"/>
        </w:rPr>
        <w:t xml:space="preserve"> the robot or cause the extinguisher cylinder to shift, whereas the gradual ramp</w:t>
      </w:r>
      <w:r w:rsidRPr="00154D4F">
        <w:rPr>
          <w:rFonts w:ascii="Times New Roman" w:hAnsi="Times New Roman" w:cs="Times New Roman"/>
        </w:rPr>
        <w:noBreakHyphen/>
        <w:t>up ensures controlled navigation and reduces the risk of collisions with obstacles before the ultrasonic sensors can respond.</w:t>
      </w:r>
    </w:p>
    <w:p w14:paraId="17587F0B" w14:textId="77777777" w:rsidR="002D00B3" w:rsidRDefault="002D00B3" w:rsidP="003332FD">
      <w:pPr>
        <w:spacing w:line="276" w:lineRule="auto"/>
        <w:jc w:val="both"/>
        <w:rPr>
          <w:rFonts w:ascii="Times New Roman" w:hAnsi="Times New Roman" w:cs="Times New Roman"/>
        </w:rPr>
      </w:pPr>
      <w:r>
        <w:rPr>
          <w:rFonts w:ascii="Times New Roman" w:hAnsi="Times New Roman" w:cs="Times New Roman"/>
        </w:rPr>
        <w:t>T</w:t>
      </w:r>
      <w:r w:rsidR="00154D4F" w:rsidRPr="00154D4F">
        <w:rPr>
          <w:rFonts w:ascii="Times New Roman" w:hAnsi="Times New Roman" w:cs="Times New Roman"/>
        </w:rPr>
        <w:t xml:space="preserve">he robot’s acceleration to its maximum speed of 0.030 m/s is consistent with the programmed PWM ramping strategy and confirms the proper functioning of the motor driver, the DC motors, and the power supply under load. The relatively low maximum speed </w:t>
      </w:r>
      <w:r>
        <w:rPr>
          <w:rFonts w:ascii="Times New Roman" w:hAnsi="Times New Roman" w:cs="Times New Roman"/>
        </w:rPr>
        <w:t xml:space="preserve">of </w:t>
      </w:r>
      <w:r w:rsidR="00154D4F" w:rsidRPr="00154D4F">
        <w:rPr>
          <w:rFonts w:ascii="Times New Roman" w:hAnsi="Times New Roman" w:cs="Times New Roman"/>
        </w:rPr>
        <w:t>0.030 m/s is appropriate for a small</w:t>
      </w:r>
      <w:r w:rsidR="00154D4F" w:rsidRPr="00154D4F">
        <w:rPr>
          <w:rFonts w:ascii="Times New Roman" w:hAnsi="Times New Roman" w:cs="Times New Roman"/>
        </w:rPr>
        <w:noBreakHyphen/>
        <w:t xml:space="preserve">scale prototype whose primary mission is accurate fire </w:t>
      </w:r>
      <w:r w:rsidRPr="00154D4F">
        <w:rPr>
          <w:rFonts w:ascii="Times New Roman" w:hAnsi="Times New Roman" w:cs="Times New Roman"/>
        </w:rPr>
        <w:t>localization</w:t>
      </w:r>
      <w:r w:rsidR="00154D4F" w:rsidRPr="00154D4F">
        <w:rPr>
          <w:rFonts w:ascii="Times New Roman" w:hAnsi="Times New Roman" w:cs="Times New Roman"/>
        </w:rPr>
        <w:t xml:space="preserve"> and extinguishing rather than rapid transit. This deliberate, controlled movement allows the ultrasonic obstacle</w:t>
      </w:r>
      <w:r w:rsidR="00154D4F" w:rsidRPr="00154D4F">
        <w:rPr>
          <w:rFonts w:ascii="Times New Roman" w:hAnsi="Times New Roman" w:cs="Times New Roman"/>
        </w:rPr>
        <w:noBreakHyphen/>
        <w:t xml:space="preserve">avoidance system to operate effectively and gives the flame sensors sufficient time to confirm the fire direction. The linear acceleration trend also serves as a validation of the code logic (for (speedSet = 0; speedSet &lt; MAX_SPEED; speedSet += 2)) and the chosen delay intervals. </w:t>
      </w:r>
    </w:p>
    <w:p w14:paraId="6CB637CB" w14:textId="701BC6D0" w:rsidR="00C3055D" w:rsidRPr="003332FD" w:rsidRDefault="00D060C2" w:rsidP="003332FD">
      <w:pPr>
        <w:spacing w:line="276" w:lineRule="auto"/>
        <w:jc w:val="both"/>
        <w:rPr>
          <w:rFonts w:ascii="Times New Roman" w:hAnsi="Times New Roman" w:cs="Times New Roman"/>
        </w:rPr>
      </w:pPr>
      <w:r w:rsidRPr="002D00B3">
        <w:rPr>
          <w:rFonts w:ascii="Times New Roman" w:hAnsi="Times New Roman" w:cs="Times New Roman"/>
          <w:b/>
          <w:bCs/>
        </w:rPr>
        <w:t>3.3:</w:t>
      </w:r>
      <w:r w:rsidR="002467FE" w:rsidRPr="00154D4F">
        <w:rPr>
          <w:rFonts w:ascii="Times New Roman" w:hAnsi="Times New Roman" w:cs="Times New Roman"/>
          <w:b/>
          <w:bCs/>
        </w:rPr>
        <w:t xml:space="preserve"> Ultrasonic Sensor Distances During Obstacle Avoidance</w:t>
      </w:r>
    </w:p>
    <w:p w14:paraId="4C47B5F9" w14:textId="7F3AA3B3" w:rsidR="00C3055D" w:rsidRPr="003332FD" w:rsidRDefault="00C3055D" w:rsidP="003332FD">
      <w:pPr>
        <w:spacing w:line="276" w:lineRule="auto"/>
        <w:jc w:val="both"/>
        <w:rPr>
          <w:rFonts w:ascii="Times New Roman" w:hAnsi="Times New Roman" w:cs="Times New Roman"/>
        </w:rPr>
      </w:pPr>
      <w:r w:rsidRPr="003332FD">
        <w:rPr>
          <w:rFonts w:ascii="Times New Roman" w:hAnsi="Times New Roman" w:cs="Times New Roman"/>
          <w:noProof/>
          <w:lang w:val="en-IN" w:eastAsia="en-IN"/>
        </w:rPr>
        <w:lastRenderedPageBreak/>
        <w:drawing>
          <wp:inline distT="0" distB="0" distL="0" distR="0" wp14:anchorId="2486390F" wp14:editId="59579FE1">
            <wp:extent cx="5943600" cy="2476500"/>
            <wp:effectExtent l="0" t="0" r="0" b="0"/>
            <wp:docPr id="1603182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3FDA90F8" w14:textId="56F429AE" w:rsidR="00C3055D" w:rsidRDefault="002467FE" w:rsidP="003332FD">
      <w:pPr>
        <w:spacing w:line="276" w:lineRule="auto"/>
        <w:jc w:val="both"/>
        <w:rPr>
          <w:rFonts w:ascii="Times New Roman" w:hAnsi="Times New Roman" w:cs="Times New Roman"/>
        </w:rPr>
      </w:pPr>
      <w:r>
        <w:rPr>
          <w:rFonts w:ascii="Times New Roman" w:hAnsi="Times New Roman" w:cs="Times New Roman"/>
        </w:rPr>
        <w:t xml:space="preserve">                 </w:t>
      </w:r>
      <w:r w:rsidRPr="002467FE">
        <w:rPr>
          <w:rFonts w:ascii="Times New Roman" w:hAnsi="Times New Roman" w:cs="Times New Roman"/>
          <w:b/>
          <w:bCs/>
        </w:rPr>
        <w:t xml:space="preserve">Figure </w:t>
      </w:r>
      <w:r w:rsidR="009178A8">
        <w:rPr>
          <w:rFonts w:ascii="Times New Roman" w:hAnsi="Times New Roman" w:cs="Times New Roman"/>
          <w:b/>
          <w:bCs/>
        </w:rPr>
        <w:t>19</w:t>
      </w:r>
      <w:r w:rsidR="009178A8" w:rsidRPr="002467FE">
        <w:rPr>
          <w:rFonts w:ascii="Times New Roman" w:hAnsi="Times New Roman" w:cs="Times New Roman"/>
          <w:b/>
          <w:bCs/>
        </w:rPr>
        <w:t xml:space="preserve">: Graph </w:t>
      </w:r>
      <w:r w:rsidR="009178A8">
        <w:rPr>
          <w:rFonts w:ascii="Times New Roman" w:hAnsi="Times New Roman" w:cs="Times New Roman"/>
          <w:b/>
          <w:bCs/>
        </w:rPr>
        <w:t>o</w:t>
      </w:r>
      <w:r w:rsidR="009178A8" w:rsidRPr="002467FE">
        <w:rPr>
          <w:rFonts w:ascii="Times New Roman" w:hAnsi="Times New Roman" w:cs="Times New Roman"/>
          <w:b/>
          <w:bCs/>
        </w:rPr>
        <w:t>f</w:t>
      </w:r>
      <w:r w:rsidR="009178A8">
        <w:rPr>
          <w:rFonts w:ascii="Times New Roman" w:hAnsi="Times New Roman" w:cs="Times New Roman"/>
        </w:rPr>
        <w:t xml:space="preserve"> </w:t>
      </w:r>
      <w:r w:rsidRPr="00154D4F">
        <w:rPr>
          <w:rFonts w:ascii="Times New Roman" w:hAnsi="Times New Roman" w:cs="Times New Roman"/>
          <w:b/>
          <w:bCs/>
        </w:rPr>
        <w:t>Ultrasonic Sensor Distances During Obstacle Avoidance</w:t>
      </w:r>
    </w:p>
    <w:p w14:paraId="34729E59" w14:textId="3F0A13EC" w:rsidR="00154D4F" w:rsidRPr="00154D4F" w:rsidRDefault="00154D4F" w:rsidP="00154D4F">
      <w:pPr>
        <w:spacing w:line="276" w:lineRule="auto"/>
        <w:jc w:val="both"/>
        <w:rPr>
          <w:rFonts w:ascii="Times New Roman" w:hAnsi="Times New Roman" w:cs="Times New Roman"/>
        </w:rPr>
      </w:pPr>
      <w:r w:rsidRPr="009178A8">
        <w:rPr>
          <w:rFonts w:ascii="Times New Roman" w:hAnsi="Times New Roman" w:cs="Times New Roman"/>
        </w:rPr>
        <w:t xml:space="preserve">Figure </w:t>
      </w:r>
      <w:r w:rsidR="00D060C2" w:rsidRPr="009178A8">
        <w:rPr>
          <w:rFonts w:ascii="Times New Roman" w:hAnsi="Times New Roman" w:cs="Times New Roman"/>
        </w:rPr>
        <w:t>19</w:t>
      </w:r>
      <w:r w:rsidR="00D060C2">
        <w:rPr>
          <w:rFonts w:ascii="Times New Roman" w:hAnsi="Times New Roman" w:cs="Times New Roman"/>
          <w:b/>
          <w:bCs/>
        </w:rPr>
        <w:t xml:space="preserve"> </w:t>
      </w:r>
      <w:r w:rsidR="00D060C2" w:rsidRPr="00154D4F">
        <w:rPr>
          <w:rFonts w:ascii="Times New Roman" w:hAnsi="Times New Roman" w:cs="Times New Roman"/>
        </w:rPr>
        <w:t>presents</w:t>
      </w:r>
      <w:r w:rsidRPr="00154D4F">
        <w:rPr>
          <w:rFonts w:ascii="Times New Roman" w:hAnsi="Times New Roman" w:cs="Times New Roman"/>
        </w:rPr>
        <w:t xml:space="preserve"> the time</w:t>
      </w:r>
      <w:r w:rsidRPr="00154D4F">
        <w:rPr>
          <w:rFonts w:ascii="Times New Roman" w:hAnsi="Times New Roman" w:cs="Times New Roman"/>
        </w:rPr>
        <w:noBreakHyphen/>
        <w:t>course of distance measurements (in cm) recorded by the three ultrasonic sensors mounted on the robot front, left, and right during an obstacle avoidance manoeuvre. The x</w:t>
      </w:r>
      <w:r w:rsidR="00D060C2">
        <w:rPr>
          <w:rFonts w:ascii="Times New Roman" w:hAnsi="Times New Roman" w:cs="Times New Roman"/>
        </w:rPr>
        <w:t>(Time)</w:t>
      </w:r>
      <w:r w:rsidRPr="00154D4F">
        <w:rPr>
          <w:rFonts w:ascii="Times New Roman" w:hAnsi="Times New Roman" w:cs="Times New Roman"/>
        </w:rPr>
        <w:t>axis spans 0 to 10 seconds, while the y</w:t>
      </w:r>
      <w:r w:rsidR="00D060C2">
        <w:rPr>
          <w:rFonts w:ascii="Times New Roman" w:hAnsi="Times New Roman" w:cs="Times New Roman"/>
        </w:rPr>
        <w:t xml:space="preserve">(Distance) </w:t>
      </w:r>
      <w:r w:rsidRPr="00154D4F">
        <w:rPr>
          <w:rFonts w:ascii="Times New Roman" w:hAnsi="Times New Roman" w:cs="Times New Roman"/>
        </w:rPr>
        <w:t xml:space="preserve">axis covers distances from 0 to 100 cm. The trace representing the front sensor begins at approximately </w:t>
      </w:r>
      <w:r w:rsidR="009178A8">
        <w:rPr>
          <w:rFonts w:ascii="Times New Roman" w:hAnsi="Times New Roman" w:cs="Times New Roman"/>
        </w:rPr>
        <w:t>10</w:t>
      </w:r>
      <w:r w:rsidRPr="00154D4F">
        <w:rPr>
          <w:rFonts w:ascii="Times New Roman" w:hAnsi="Times New Roman" w:cs="Times New Roman"/>
        </w:rPr>
        <w:t xml:space="preserve">0 cm at time zero, then decreases steadily, reaching a minimum of about </w:t>
      </w:r>
      <w:r w:rsidR="009178A8">
        <w:rPr>
          <w:rFonts w:ascii="Times New Roman" w:hAnsi="Times New Roman" w:cs="Times New Roman"/>
        </w:rPr>
        <w:t>40</w:t>
      </w:r>
      <w:r w:rsidRPr="00154D4F">
        <w:rPr>
          <w:rFonts w:ascii="Times New Roman" w:hAnsi="Times New Roman" w:cs="Times New Roman"/>
        </w:rPr>
        <w:t xml:space="preserve"> cm at 3 seconds. Simultaneously, the left and right sensor distances also decline but at different rates: the right sensor drops to nearly </w:t>
      </w:r>
      <w:r w:rsidR="009178A8">
        <w:rPr>
          <w:rFonts w:ascii="Times New Roman" w:hAnsi="Times New Roman" w:cs="Times New Roman"/>
        </w:rPr>
        <w:t>2</w:t>
      </w:r>
      <w:r w:rsidRPr="00154D4F">
        <w:rPr>
          <w:rFonts w:ascii="Times New Roman" w:hAnsi="Times New Roman" w:cs="Times New Roman"/>
        </w:rPr>
        <w:t xml:space="preserve">5 cm by 3 seconds, whereas the left sensor remains above </w:t>
      </w:r>
      <w:r w:rsidR="009178A8">
        <w:rPr>
          <w:rFonts w:ascii="Times New Roman" w:hAnsi="Times New Roman" w:cs="Times New Roman"/>
        </w:rPr>
        <w:t>6</w:t>
      </w:r>
      <w:r w:rsidRPr="00154D4F">
        <w:rPr>
          <w:rFonts w:ascii="Times New Roman" w:hAnsi="Times New Roman" w:cs="Times New Roman"/>
        </w:rPr>
        <w:t>0 cm</w:t>
      </w:r>
      <w:r w:rsidR="009178A8">
        <w:rPr>
          <w:rFonts w:ascii="Times New Roman" w:hAnsi="Times New Roman" w:cs="Times New Roman"/>
        </w:rPr>
        <w:t xml:space="preserve"> at 3 seconds</w:t>
      </w:r>
      <w:r w:rsidRPr="00154D4F">
        <w:rPr>
          <w:rFonts w:ascii="Times New Roman" w:hAnsi="Times New Roman" w:cs="Times New Roman"/>
        </w:rPr>
        <w:t xml:space="preserve">. Between </w:t>
      </w:r>
      <w:r w:rsidR="009178A8">
        <w:rPr>
          <w:rFonts w:ascii="Times New Roman" w:hAnsi="Times New Roman" w:cs="Times New Roman"/>
        </w:rPr>
        <w:t>4</w:t>
      </w:r>
      <w:r w:rsidRPr="00154D4F">
        <w:rPr>
          <w:rFonts w:ascii="Times New Roman" w:hAnsi="Times New Roman" w:cs="Times New Roman"/>
        </w:rPr>
        <w:t xml:space="preserve"> and 5 seconds, the robot executes an avoidance action; the front distance momentarily </w:t>
      </w:r>
      <w:r w:rsidR="00D060C2" w:rsidRPr="00154D4F">
        <w:rPr>
          <w:rFonts w:ascii="Times New Roman" w:hAnsi="Times New Roman" w:cs="Times New Roman"/>
        </w:rPr>
        <w:t>stabilizes</w:t>
      </w:r>
      <w:r w:rsidRPr="00154D4F">
        <w:rPr>
          <w:rFonts w:ascii="Times New Roman" w:hAnsi="Times New Roman" w:cs="Times New Roman"/>
        </w:rPr>
        <w:t xml:space="preserve"> around 2</w:t>
      </w:r>
      <w:r w:rsidR="009178A8">
        <w:rPr>
          <w:rFonts w:ascii="Times New Roman" w:hAnsi="Times New Roman" w:cs="Times New Roman"/>
        </w:rPr>
        <w:t>0</w:t>
      </w:r>
      <w:r w:rsidRPr="00154D4F">
        <w:rPr>
          <w:rFonts w:ascii="Times New Roman" w:hAnsi="Times New Roman" w:cs="Times New Roman"/>
        </w:rPr>
        <w:t xml:space="preserve"> cm, then begins to increase after 5 seconds, recovering to approximately </w:t>
      </w:r>
      <w:r w:rsidR="009178A8">
        <w:rPr>
          <w:rFonts w:ascii="Times New Roman" w:hAnsi="Times New Roman" w:cs="Times New Roman"/>
        </w:rPr>
        <w:t>10</w:t>
      </w:r>
      <w:r w:rsidRPr="00154D4F">
        <w:rPr>
          <w:rFonts w:ascii="Times New Roman" w:hAnsi="Times New Roman" w:cs="Times New Roman"/>
        </w:rPr>
        <w:t xml:space="preserve">0 cm by 10 seconds. The left and right traces diverge further during this period, with the left distance rising steeply </w:t>
      </w:r>
      <w:r w:rsidR="00DE4C64" w:rsidRPr="00154D4F">
        <w:rPr>
          <w:rFonts w:ascii="Times New Roman" w:hAnsi="Times New Roman" w:cs="Times New Roman"/>
        </w:rPr>
        <w:t>to 80</w:t>
      </w:r>
      <w:r w:rsidRPr="00154D4F">
        <w:rPr>
          <w:rFonts w:ascii="Times New Roman" w:hAnsi="Times New Roman" w:cs="Times New Roman"/>
        </w:rPr>
        <w:t xml:space="preserve"> cm while the right distance slowly recovers to </w:t>
      </w:r>
      <w:r w:rsidR="003502F7">
        <w:rPr>
          <w:rFonts w:ascii="Times New Roman" w:hAnsi="Times New Roman" w:cs="Times New Roman"/>
        </w:rPr>
        <w:t>above 6</w:t>
      </w:r>
      <w:r w:rsidRPr="00154D4F">
        <w:rPr>
          <w:rFonts w:ascii="Times New Roman" w:hAnsi="Times New Roman" w:cs="Times New Roman"/>
        </w:rPr>
        <w:t>0 cm.</w:t>
      </w:r>
    </w:p>
    <w:p w14:paraId="2C3183BD" w14:textId="2DA056DC" w:rsidR="00154D4F" w:rsidRPr="00154D4F" w:rsidRDefault="00154D4F" w:rsidP="00154D4F">
      <w:pPr>
        <w:spacing w:line="276" w:lineRule="auto"/>
        <w:jc w:val="both"/>
        <w:rPr>
          <w:rFonts w:ascii="Times New Roman" w:hAnsi="Times New Roman" w:cs="Times New Roman"/>
        </w:rPr>
      </w:pPr>
      <w:r w:rsidRPr="00154D4F">
        <w:rPr>
          <w:rFonts w:ascii="Times New Roman" w:hAnsi="Times New Roman" w:cs="Times New Roman"/>
        </w:rPr>
        <w:t xml:space="preserve">The trends </w:t>
      </w:r>
      <w:r w:rsidR="00DE4C64" w:rsidRPr="00154D4F">
        <w:rPr>
          <w:rFonts w:ascii="Times New Roman" w:hAnsi="Times New Roman" w:cs="Times New Roman"/>
        </w:rPr>
        <w:t>observed directly</w:t>
      </w:r>
      <w:r w:rsidRPr="00154D4F">
        <w:rPr>
          <w:rFonts w:ascii="Times New Roman" w:hAnsi="Times New Roman" w:cs="Times New Roman"/>
        </w:rPr>
        <w:t xml:space="preserve"> reflect the obstacle</w:t>
      </w:r>
      <w:r w:rsidRPr="00154D4F">
        <w:rPr>
          <w:rFonts w:ascii="Times New Roman" w:hAnsi="Times New Roman" w:cs="Times New Roman"/>
        </w:rPr>
        <w:noBreakHyphen/>
        <w:t>avoidance algorithm</w:t>
      </w:r>
      <w:r w:rsidR="00DE4C64">
        <w:rPr>
          <w:rFonts w:ascii="Times New Roman" w:hAnsi="Times New Roman" w:cs="Times New Roman"/>
        </w:rPr>
        <w:t xml:space="preserve"> of the robot.</w:t>
      </w:r>
      <w:r w:rsidR="00DE4C64" w:rsidRPr="00154D4F">
        <w:rPr>
          <w:rFonts w:ascii="Times New Roman" w:hAnsi="Times New Roman" w:cs="Times New Roman"/>
        </w:rPr>
        <w:t xml:space="preserve"> The</w:t>
      </w:r>
      <w:r w:rsidRPr="00154D4F">
        <w:rPr>
          <w:rFonts w:ascii="Times New Roman" w:hAnsi="Times New Roman" w:cs="Times New Roman"/>
        </w:rPr>
        <w:t xml:space="preserve"> robot continuously monitors front distance; when the front sensor detected an obstacle at 25 cm (the programmed threshold </w:t>
      </w:r>
      <w:r w:rsidR="00DE4C64">
        <w:rPr>
          <w:rFonts w:ascii="Times New Roman" w:hAnsi="Times New Roman" w:cs="Times New Roman"/>
        </w:rPr>
        <w:t>(</w:t>
      </w:r>
      <w:r w:rsidRPr="00154D4F">
        <w:rPr>
          <w:rFonts w:ascii="Times New Roman" w:hAnsi="Times New Roman" w:cs="Times New Roman"/>
        </w:rPr>
        <w:t>maxFrontDistance), the controller compared the left and right distances. Because the right distance was smaller (closer obstacle on the right), the algorithm correctly turned the robot left, as evidenced by the sharp rise in left sensor distance after 5 seconds (moving away from the left side) and the persistent low right distance (still near the obstacle). This behaviour matches the decision rule: if (</w:t>
      </w:r>
      <w:r w:rsidR="00DE4C64" w:rsidRPr="00154D4F">
        <w:rPr>
          <w:rFonts w:ascii="Times New Roman" w:hAnsi="Times New Roman" w:cs="Times New Roman"/>
        </w:rPr>
        <w:t>left Distance</w:t>
      </w:r>
      <w:r w:rsidR="00DE4C64">
        <w:rPr>
          <w:rFonts w:ascii="Times New Roman" w:hAnsi="Times New Roman" w:cs="Times New Roman"/>
        </w:rPr>
        <w:t>(c</w:t>
      </w:r>
      <w:r w:rsidRPr="00154D4F">
        <w:rPr>
          <w:rFonts w:ascii="Times New Roman" w:hAnsi="Times New Roman" w:cs="Times New Roman"/>
        </w:rPr>
        <w:t>m</w:t>
      </w:r>
      <w:r w:rsidR="00DE4C64">
        <w:rPr>
          <w:rFonts w:ascii="Times New Roman" w:hAnsi="Times New Roman" w:cs="Times New Roman"/>
        </w:rPr>
        <w:t>)</w:t>
      </w:r>
      <w:r w:rsidRPr="00154D4F">
        <w:rPr>
          <w:rFonts w:ascii="Times New Roman" w:hAnsi="Times New Roman" w:cs="Times New Roman"/>
        </w:rPr>
        <w:t xml:space="preserve"> &lt; </w:t>
      </w:r>
      <w:r w:rsidR="00DE4C64" w:rsidRPr="00154D4F">
        <w:rPr>
          <w:rFonts w:ascii="Times New Roman" w:hAnsi="Times New Roman" w:cs="Times New Roman"/>
        </w:rPr>
        <w:t>right Distance</w:t>
      </w:r>
      <w:r w:rsidR="00DE4C64">
        <w:rPr>
          <w:rFonts w:ascii="Times New Roman" w:hAnsi="Times New Roman" w:cs="Times New Roman"/>
        </w:rPr>
        <w:t>(c</w:t>
      </w:r>
      <w:r w:rsidRPr="00154D4F">
        <w:rPr>
          <w:rFonts w:ascii="Times New Roman" w:hAnsi="Times New Roman" w:cs="Times New Roman"/>
        </w:rPr>
        <w:t xml:space="preserve">m) </w:t>
      </w:r>
      <w:r w:rsidR="00DE4C64" w:rsidRPr="00154D4F">
        <w:rPr>
          <w:rFonts w:ascii="Times New Roman" w:hAnsi="Times New Roman" w:cs="Times New Roman"/>
        </w:rPr>
        <w:t>move Right</w:t>
      </w:r>
      <w:r w:rsidRPr="00154D4F">
        <w:rPr>
          <w:rFonts w:ascii="Times New Roman" w:hAnsi="Times New Roman" w:cs="Times New Roman"/>
        </w:rPr>
        <w:t>; else if (</w:t>
      </w:r>
      <w:r w:rsidR="00DE4C64" w:rsidRPr="00154D4F">
        <w:rPr>
          <w:rFonts w:ascii="Times New Roman" w:hAnsi="Times New Roman" w:cs="Times New Roman"/>
        </w:rPr>
        <w:t>left Distance</w:t>
      </w:r>
      <w:r w:rsidR="00DE4C64">
        <w:rPr>
          <w:rFonts w:ascii="Times New Roman" w:hAnsi="Times New Roman" w:cs="Times New Roman"/>
        </w:rPr>
        <w:t>(c</w:t>
      </w:r>
      <w:r w:rsidRPr="00154D4F">
        <w:rPr>
          <w:rFonts w:ascii="Times New Roman" w:hAnsi="Times New Roman" w:cs="Times New Roman"/>
        </w:rPr>
        <w:t>m</w:t>
      </w:r>
      <w:r w:rsidR="00DE4C64">
        <w:rPr>
          <w:rFonts w:ascii="Times New Roman" w:hAnsi="Times New Roman" w:cs="Times New Roman"/>
        </w:rPr>
        <w:t>)</w:t>
      </w:r>
      <w:r w:rsidRPr="00154D4F">
        <w:rPr>
          <w:rFonts w:ascii="Times New Roman" w:hAnsi="Times New Roman" w:cs="Times New Roman"/>
        </w:rPr>
        <w:t xml:space="preserve"> &gt; </w:t>
      </w:r>
      <w:r w:rsidR="00DE4C64" w:rsidRPr="00154D4F">
        <w:rPr>
          <w:rFonts w:ascii="Times New Roman" w:hAnsi="Times New Roman" w:cs="Times New Roman"/>
        </w:rPr>
        <w:t>right Distance</w:t>
      </w:r>
      <w:r w:rsidR="00DE4C64">
        <w:rPr>
          <w:rFonts w:ascii="Times New Roman" w:hAnsi="Times New Roman" w:cs="Times New Roman"/>
        </w:rPr>
        <w:t>(c</w:t>
      </w:r>
      <w:r w:rsidRPr="00154D4F">
        <w:rPr>
          <w:rFonts w:ascii="Times New Roman" w:hAnsi="Times New Roman" w:cs="Times New Roman"/>
        </w:rPr>
        <w:t xml:space="preserve">m) </w:t>
      </w:r>
      <w:r w:rsidR="00DE4C64" w:rsidRPr="00154D4F">
        <w:rPr>
          <w:rFonts w:ascii="Times New Roman" w:hAnsi="Times New Roman" w:cs="Times New Roman"/>
        </w:rPr>
        <w:t>move Left;</w:t>
      </w:r>
      <w:r w:rsidRPr="00154D4F">
        <w:rPr>
          <w:rFonts w:ascii="Times New Roman" w:hAnsi="Times New Roman" w:cs="Times New Roman"/>
        </w:rPr>
        <w:t xml:space="preserve"> The front distance’s slow recovery after the turn indicates that the robot continued moving forward but at a slightly oblique angle, gradually increasing clearance from the obstacle. Practically, this demonstrates that the ultrasonic</w:t>
      </w:r>
      <w:r w:rsidRPr="00154D4F">
        <w:rPr>
          <w:rFonts w:ascii="Times New Roman" w:hAnsi="Times New Roman" w:cs="Times New Roman"/>
        </w:rPr>
        <w:noBreakHyphen/>
        <w:t xml:space="preserve">based obstacle avoidance is functional and allows the robot to navigate around barriers while still progressing toward the fire </w:t>
      </w:r>
      <w:r w:rsidR="00DE4C64" w:rsidRPr="00154D4F">
        <w:rPr>
          <w:rFonts w:ascii="Times New Roman" w:hAnsi="Times New Roman" w:cs="Times New Roman"/>
        </w:rPr>
        <w:t xml:space="preserve">source </w:t>
      </w:r>
      <w:r w:rsidR="00DE4C64">
        <w:rPr>
          <w:rFonts w:ascii="Times New Roman" w:hAnsi="Times New Roman" w:cs="Times New Roman"/>
        </w:rPr>
        <w:t xml:space="preserve">which is </w:t>
      </w:r>
      <w:r w:rsidRPr="00154D4F">
        <w:rPr>
          <w:rFonts w:ascii="Times New Roman" w:hAnsi="Times New Roman" w:cs="Times New Roman"/>
        </w:rPr>
        <w:t>a critical capability for autonomous firefighting in cluttered home or industrial environments.</w:t>
      </w:r>
    </w:p>
    <w:p w14:paraId="0297C779" w14:textId="08EFAEED" w:rsidR="00154D4F" w:rsidRDefault="00AA175C" w:rsidP="00154D4F">
      <w:pPr>
        <w:spacing w:line="276" w:lineRule="auto"/>
        <w:jc w:val="both"/>
        <w:rPr>
          <w:rFonts w:ascii="Times New Roman" w:hAnsi="Times New Roman" w:cs="Times New Roman"/>
        </w:rPr>
      </w:pPr>
      <w:r>
        <w:rPr>
          <w:rFonts w:ascii="Times New Roman" w:hAnsi="Times New Roman" w:cs="Times New Roman"/>
        </w:rPr>
        <w:lastRenderedPageBreak/>
        <w:t>T</w:t>
      </w:r>
      <w:r w:rsidR="00154D4F" w:rsidRPr="00154D4F">
        <w:rPr>
          <w:rFonts w:ascii="Times New Roman" w:hAnsi="Times New Roman" w:cs="Times New Roman"/>
        </w:rPr>
        <w:t>he ultrasonic sensor distance profiles confirm that the robot successfully detected an approaching obstacle, evaluated the relative clearance on both sides, and executed a turning manoeuvre (to the left) to avoid collision. The front distance never fell below 20 cm, indicating that the robot maintained a safe minimum separation from the obstacle. The left and right traces clearly show which side was more obstructed, validating the logic that compares left and right distances to choose the escape direction. The time required for the front distance to return to open values (≈5 seconds) is acceptable for a robot moving at a maximum speed of 0.030 m/s, as the obstacle avoidance does not introduce excessive delays. The data also support the chosen threshold values (25 cm for front, 20 cm for sides), which strike a balance between safe stopping distance and unnecessary avoidance manoeuvres.</w:t>
      </w:r>
    </w:p>
    <w:p w14:paraId="2E966C78" w14:textId="77777777" w:rsidR="00AA3396" w:rsidRDefault="00AA3396" w:rsidP="002467FE">
      <w:pPr>
        <w:spacing w:line="276" w:lineRule="auto"/>
        <w:jc w:val="both"/>
        <w:rPr>
          <w:rFonts w:ascii="Times New Roman" w:hAnsi="Times New Roman" w:cs="Times New Roman"/>
          <w:b/>
          <w:bCs/>
        </w:rPr>
      </w:pPr>
    </w:p>
    <w:p w14:paraId="3BB7C42C" w14:textId="77777777" w:rsidR="00AA3396" w:rsidRDefault="00AA3396" w:rsidP="002467FE">
      <w:pPr>
        <w:spacing w:line="276" w:lineRule="auto"/>
        <w:jc w:val="both"/>
        <w:rPr>
          <w:rFonts w:ascii="Times New Roman" w:hAnsi="Times New Roman" w:cs="Times New Roman"/>
          <w:b/>
          <w:bCs/>
        </w:rPr>
      </w:pPr>
    </w:p>
    <w:p w14:paraId="2030139E" w14:textId="77777777" w:rsidR="00AA3396" w:rsidRDefault="00AA3396" w:rsidP="002467FE">
      <w:pPr>
        <w:spacing w:line="276" w:lineRule="auto"/>
        <w:jc w:val="both"/>
        <w:rPr>
          <w:rFonts w:ascii="Times New Roman" w:hAnsi="Times New Roman" w:cs="Times New Roman"/>
          <w:b/>
          <w:bCs/>
        </w:rPr>
      </w:pPr>
    </w:p>
    <w:p w14:paraId="6AE5B385" w14:textId="13EDADC5" w:rsidR="002467FE" w:rsidRPr="00154D4F" w:rsidRDefault="002467FE" w:rsidP="002467FE">
      <w:pPr>
        <w:spacing w:line="276" w:lineRule="auto"/>
        <w:jc w:val="both"/>
        <w:rPr>
          <w:rFonts w:ascii="Times New Roman" w:hAnsi="Times New Roman" w:cs="Times New Roman"/>
          <w:b/>
          <w:bCs/>
        </w:rPr>
      </w:pPr>
      <w:r w:rsidRPr="00AA175C">
        <w:rPr>
          <w:rFonts w:ascii="Times New Roman" w:hAnsi="Times New Roman" w:cs="Times New Roman"/>
          <w:b/>
          <w:bCs/>
        </w:rPr>
        <w:t>3.4</w:t>
      </w:r>
      <w:r>
        <w:rPr>
          <w:rFonts w:ascii="Times New Roman" w:hAnsi="Times New Roman" w:cs="Times New Roman"/>
        </w:rPr>
        <w:t xml:space="preserve">: </w:t>
      </w:r>
      <w:r w:rsidRPr="00154D4F">
        <w:rPr>
          <w:rFonts w:ascii="Times New Roman" w:hAnsi="Times New Roman" w:cs="Times New Roman"/>
          <w:b/>
          <w:bCs/>
        </w:rPr>
        <w:t>Servo Nozzle Sweep During Fire Extinguishing</w:t>
      </w:r>
    </w:p>
    <w:p w14:paraId="30CA8EB1" w14:textId="6B2ECE80" w:rsidR="00154D4F" w:rsidRPr="002467FE" w:rsidRDefault="00C3055D" w:rsidP="00AA175C">
      <w:pPr>
        <w:spacing w:line="276" w:lineRule="auto"/>
        <w:ind w:left="1440" w:hanging="1440"/>
        <w:jc w:val="both"/>
        <w:rPr>
          <w:rFonts w:ascii="Times New Roman" w:hAnsi="Times New Roman" w:cs="Times New Roman"/>
        </w:rPr>
      </w:pPr>
      <w:r w:rsidRPr="003332FD">
        <w:rPr>
          <w:rFonts w:ascii="Times New Roman" w:hAnsi="Times New Roman" w:cs="Times New Roman"/>
          <w:noProof/>
          <w:lang w:val="en-IN" w:eastAsia="en-IN"/>
        </w:rPr>
        <w:drawing>
          <wp:inline distT="0" distB="0" distL="0" distR="0" wp14:anchorId="1010FA04" wp14:editId="4905D598">
            <wp:extent cx="5943600" cy="3092450"/>
            <wp:effectExtent l="0" t="0" r="0" b="0"/>
            <wp:docPr id="317779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92450"/>
                    </a:xfrm>
                    <a:prstGeom prst="rect">
                      <a:avLst/>
                    </a:prstGeom>
                    <a:noFill/>
                    <a:ln>
                      <a:noFill/>
                    </a:ln>
                  </pic:spPr>
                </pic:pic>
              </a:graphicData>
            </a:graphic>
          </wp:inline>
        </w:drawing>
      </w:r>
      <w:r w:rsidR="002467FE">
        <w:rPr>
          <w:rFonts w:ascii="Times New Roman" w:hAnsi="Times New Roman" w:cs="Times New Roman"/>
        </w:rPr>
        <w:t xml:space="preserve">                                         </w:t>
      </w:r>
      <w:r w:rsidR="00AA175C">
        <w:rPr>
          <w:rFonts w:ascii="Times New Roman" w:hAnsi="Times New Roman" w:cs="Times New Roman"/>
        </w:rPr>
        <w:t xml:space="preserve">       </w:t>
      </w:r>
      <w:r w:rsidR="002467FE">
        <w:rPr>
          <w:rFonts w:ascii="Times New Roman" w:hAnsi="Times New Roman" w:cs="Times New Roman"/>
          <w:b/>
          <w:bCs/>
        </w:rPr>
        <w:t xml:space="preserve">Figure </w:t>
      </w:r>
      <w:r w:rsidR="00AA175C">
        <w:rPr>
          <w:rFonts w:ascii="Times New Roman" w:hAnsi="Times New Roman" w:cs="Times New Roman"/>
          <w:b/>
          <w:bCs/>
        </w:rPr>
        <w:t>20</w:t>
      </w:r>
      <w:r w:rsidR="00AA175C" w:rsidRPr="00154D4F">
        <w:rPr>
          <w:rFonts w:ascii="Times New Roman" w:hAnsi="Times New Roman" w:cs="Times New Roman"/>
          <w:b/>
          <w:bCs/>
        </w:rPr>
        <w:t>:</w:t>
      </w:r>
      <w:r w:rsidR="00AA175C">
        <w:rPr>
          <w:rFonts w:ascii="Times New Roman" w:hAnsi="Times New Roman" w:cs="Times New Roman"/>
          <w:b/>
          <w:bCs/>
        </w:rPr>
        <w:t xml:space="preserve"> Graph of </w:t>
      </w:r>
      <w:r w:rsidR="00046109" w:rsidRPr="00154D4F">
        <w:rPr>
          <w:rFonts w:ascii="Times New Roman" w:hAnsi="Times New Roman" w:cs="Times New Roman"/>
          <w:b/>
          <w:bCs/>
        </w:rPr>
        <w:t>Servo</w:t>
      </w:r>
      <w:r w:rsidR="00154D4F" w:rsidRPr="00154D4F">
        <w:rPr>
          <w:rFonts w:ascii="Times New Roman" w:hAnsi="Times New Roman" w:cs="Times New Roman"/>
          <w:b/>
          <w:bCs/>
        </w:rPr>
        <w:t xml:space="preserve"> Nozzle Sweep </w:t>
      </w:r>
      <w:r w:rsidR="00AA175C">
        <w:rPr>
          <w:rFonts w:ascii="Times New Roman" w:hAnsi="Times New Roman" w:cs="Times New Roman"/>
          <w:b/>
          <w:bCs/>
        </w:rPr>
        <w:t>d</w:t>
      </w:r>
      <w:r w:rsidR="00154D4F" w:rsidRPr="00154D4F">
        <w:rPr>
          <w:rFonts w:ascii="Times New Roman" w:hAnsi="Times New Roman" w:cs="Times New Roman"/>
          <w:b/>
          <w:bCs/>
        </w:rPr>
        <w:t>uring Fire Extinguishing</w:t>
      </w:r>
    </w:p>
    <w:p w14:paraId="65D0F431" w14:textId="65B78DE1" w:rsidR="00154D4F" w:rsidRPr="00154D4F" w:rsidRDefault="00154D4F" w:rsidP="00154D4F">
      <w:pPr>
        <w:spacing w:line="276" w:lineRule="auto"/>
        <w:jc w:val="both"/>
        <w:rPr>
          <w:rFonts w:ascii="Times New Roman" w:hAnsi="Times New Roman" w:cs="Times New Roman"/>
        </w:rPr>
      </w:pPr>
      <w:r w:rsidRPr="00AA175C">
        <w:rPr>
          <w:rFonts w:ascii="Times New Roman" w:hAnsi="Times New Roman" w:cs="Times New Roman"/>
        </w:rPr>
        <w:t xml:space="preserve">Figure </w:t>
      </w:r>
      <w:r w:rsidR="00AA175C" w:rsidRPr="00AA175C">
        <w:rPr>
          <w:rFonts w:ascii="Times New Roman" w:hAnsi="Times New Roman" w:cs="Times New Roman"/>
        </w:rPr>
        <w:t>20</w:t>
      </w:r>
      <w:r w:rsidRPr="00154D4F">
        <w:rPr>
          <w:rFonts w:ascii="Times New Roman" w:hAnsi="Times New Roman" w:cs="Times New Roman"/>
        </w:rPr>
        <w:t> illustrates the angular position of the servo motor (in degrees) as a function of time (in seconds) during the fire</w:t>
      </w:r>
      <w:r w:rsidRPr="00154D4F">
        <w:rPr>
          <w:rFonts w:ascii="Times New Roman" w:hAnsi="Times New Roman" w:cs="Times New Roman"/>
        </w:rPr>
        <w:noBreakHyphen/>
        <w:t>extinguishing routine of the robot. The y</w:t>
      </w:r>
      <w:r w:rsidRPr="00154D4F">
        <w:rPr>
          <w:rFonts w:ascii="Times New Roman" w:hAnsi="Times New Roman" w:cs="Times New Roman"/>
        </w:rPr>
        <w:noBreakHyphen/>
        <w:t>axis spans from 50° to 130°, and the x</w:t>
      </w:r>
      <w:r w:rsidRPr="00154D4F">
        <w:rPr>
          <w:rFonts w:ascii="Times New Roman" w:hAnsi="Times New Roman" w:cs="Times New Roman"/>
        </w:rPr>
        <w:noBreakHyphen/>
        <w:t xml:space="preserve">axis covers 0.0 to 1.6 s. The trace begins at 50° at t = 0.0 s and increases linearly to 130° at approximately 0.8 s. Immediately thereafter, the angle decreases linearly from 130° back to 50°, reaching the starting point at around 1.6 s. The slope of the ascending and descending segments is constant, indicating that the servo moved at a uniform angular velocity without stalling or </w:t>
      </w:r>
      <w:r w:rsidRPr="00154D4F">
        <w:rPr>
          <w:rFonts w:ascii="Times New Roman" w:hAnsi="Times New Roman" w:cs="Times New Roman"/>
        </w:rPr>
        <w:lastRenderedPageBreak/>
        <w:t>overshooting. The shape of the plot is therefore a symmetric triangular waveform, with a peak</w:t>
      </w:r>
      <w:r w:rsidRPr="00154D4F">
        <w:rPr>
          <w:rFonts w:ascii="Times New Roman" w:hAnsi="Times New Roman" w:cs="Times New Roman"/>
        </w:rPr>
        <w:noBreakHyphen/>
        <w:t>to</w:t>
      </w:r>
      <w:r w:rsidRPr="00154D4F">
        <w:rPr>
          <w:rFonts w:ascii="Times New Roman" w:hAnsi="Times New Roman" w:cs="Times New Roman"/>
        </w:rPr>
        <w:noBreakHyphen/>
        <w:t>peak amplitude of 80° and a full cycle period of 1.6 s.</w:t>
      </w:r>
    </w:p>
    <w:p w14:paraId="3253A1FC" w14:textId="1B589D4E" w:rsidR="00154D4F" w:rsidRPr="00154D4F" w:rsidRDefault="00154D4F" w:rsidP="00154D4F">
      <w:pPr>
        <w:spacing w:line="276" w:lineRule="auto"/>
        <w:jc w:val="both"/>
        <w:rPr>
          <w:rFonts w:ascii="Times New Roman" w:hAnsi="Times New Roman" w:cs="Times New Roman"/>
        </w:rPr>
      </w:pPr>
      <w:r w:rsidRPr="00154D4F">
        <w:rPr>
          <w:rFonts w:ascii="Times New Roman" w:hAnsi="Times New Roman" w:cs="Times New Roman"/>
        </w:rPr>
        <w:t>This pattern directly corresponds to the programmed sweeping action and the put</w:t>
      </w:r>
      <w:r w:rsidR="00AA175C">
        <w:rPr>
          <w:rFonts w:ascii="Times New Roman" w:hAnsi="Times New Roman" w:cs="Times New Roman"/>
        </w:rPr>
        <w:t xml:space="preserve"> off fire</w:t>
      </w:r>
      <w:r w:rsidRPr="00154D4F">
        <w:rPr>
          <w:rFonts w:ascii="Times New Roman" w:hAnsi="Times New Roman" w:cs="Times New Roman"/>
        </w:rPr>
        <w:t> function in the Arduino code. Specifically, the code executed a for loop that incre</w:t>
      </w:r>
      <w:r w:rsidR="001C5B3B">
        <w:rPr>
          <w:rFonts w:ascii="Times New Roman" w:hAnsi="Times New Roman" w:cs="Times New Roman"/>
        </w:rPr>
        <w:t>ases</w:t>
      </w:r>
      <w:r w:rsidRPr="00154D4F">
        <w:rPr>
          <w:rFonts w:ascii="Times New Roman" w:hAnsi="Times New Roman" w:cs="Times New Roman"/>
        </w:rPr>
        <w:t xml:space="preserve"> from 50 to 130 in steps of 1, with a 10 ms delay per increment. Since there are 80 steps (130 – 50 = 80), the total time for the forward sweep was 80 × 0.01 s = 0.8 s. A second for loop then </w:t>
      </w:r>
      <w:r w:rsidR="001C5B3B" w:rsidRPr="00154D4F">
        <w:rPr>
          <w:rFonts w:ascii="Times New Roman" w:hAnsi="Times New Roman" w:cs="Times New Roman"/>
        </w:rPr>
        <w:t>decre</w:t>
      </w:r>
      <w:r w:rsidR="001C5B3B">
        <w:rPr>
          <w:rFonts w:ascii="Times New Roman" w:hAnsi="Times New Roman" w:cs="Times New Roman"/>
        </w:rPr>
        <w:t>ased</w:t>
      </w:r>
      <w:r w:rsidR="001C5B3B" w:rsidRPr="00154D4F">
        <w:rPr>
          <w:rFonts w:ascii="Times New Roman" w:hAnsi="Times New Roman" w:cs="Times New Roman"/>
        </w:rPr>
        <w:t xml:space="preserve"> from</w:t>
      </w:r>
      <w:r w:rsidRPr="00154D4F">
        <w:rPr>
          <w:rFonts w:ascii="Times New Roman" w:hAnsi="Times New Roman" w:cs="Times New Roman"/>
        </w:rPr>
        <w:t xml:space="preserve"> 130 back to 50 using the same step size and delay, requiring another 0.8 s, for a total sweep duration of 1.6 s. The linearity of the trace confirms that the servo </w:t>
      </w:r>
      <w:r w:rsidR="001C5B3B" w:rsidRPr="00154D4F">
        <w:rPr>
          <w:rFonts w:ascii="Times New Roman" w:hAnsi="Times New Roman" w:cs="Times New Roman"/>
        </w:rPr>
        <w:t>motor followed</w:t>
      </w:r>
      <w:r w:rsidRPr="00154D4F">
        <w:rPr>
          <w:rFonts w:ascii="Times New Roman" w:hAnsi="Times New Roman" w:cs="Times New Roman"/>
        </w:rPr>
        <w:t xml:space="preserve"> the position commands without mechanical binding or electrical lag. From a practical standpoint, this sweeping action is essential for covering a wider spray area than a fixed nozzle would allow</w:t>
      </w:r>
      <w:r w:rsidR="001C5B3B">
        <w:rPr>
          <w:rFonts w:ascii="Times New Roman" w:hAnsi="Times New Roman" w:cs="Times New Roman"/>
        </w:rPr>
        <w:t>,</w:t>
      </w:r>
      <w:r w:rsidRPr="00154D4F">
        <w:rPr>
          <w:rFonts w:ascii="Times New Roman" w:hAnsi="Times New Roman" w:cs="Times New Roman"/>
        </w:rPr>
        <w:t xml:space="preserve"> especially for Class B fires where the flammable liquid may spread over a </w:t>
      </w:r>
      <w:r w:rsidR="001C5B3B" w:rsidRPr="00154D4F">
        <w:rPr>
          <w:rFonts w:ascii="Times New Roman" w:hAnsi="Times New Roman" w:cs="Times New Roman"/>
        </w:rPr>
        <w:t>surface. This</w:t>
      </w:r>
      <w:r w:rsidRPr="00154D4F">
        <w:rPr>
          <w:rFonts w:ascii="Times New Roman" w:hAnsi="Times New Roman" w:cs="Times New Roman"/>
        </w:rPr>
        <w:t xml:space="preserve"> performance validates the choice of a standard servo motor for nozzle orientation and confirms that the timing parameters (1° per 10 ms) are appropriate given the robot’s proximity to the fire (typically ≤50 cm). The symmetric sweep ensures that both sides of the flame receive extinguishing agent, reducing the chance of re</w:t>
      </w:r>
      <w:r w:rsidRPr="00154D4F">
        <w:rPr>
          <w:rFonts w:ascii="Times New Roman" w:hAnsi="Times New Roman" w:cs="Times New Roman"/>
        </w:rPr>
        <w:noBreakHyphen/>
        <w:t>ignition.</w:t>
      </w:r>
    </w:p>
    <w:p w14:paraId="50514465" w14:textId="77777777" w:rsidR="00AA3396" w:rsidRDefault="00AA3396" w:rsidP="003332FD">
      <w:pPr>
        <w:spacing w:line="276" w:lineRule="auto"/>
        <w:jc w:val="both"/>
        <w:rPr>
          <w:rFonts w:ascii="Times New Roman" w:hAnsi="Times New Roman" w:cs="Times New Roman"/>
          <w:b/>
          <w:bCs/>
        </w:rPr>
      </w:pPr>
    </w:p>
    <w:p w14:paraId="6F003CEB" w14:textId="7FE005F3" w:rsidR="00C3055D" w:rsidRPr="003A63F7" w:rsidRDefault="006B27BA" w:rsidP="003332FD">
      <w:pPr>
        <w:spacing w:line="276" w:lineRule="auto"/>
        <w:jc w:val="both"/>
        <w:rPr>
          <w:rFonts w:ascii="Times New Roman" w:hAnsi="Times New Roman" w:cs="Times New Roman"/>
          <w:b/>
          <w:bCs/>
        </w:rPr>
      </w:pPr>
      <w:r w:rsidRPr="003A63F7">
        <w:rPr>
          <w:rFonts w:ascii="Times New Roman" w:hAnsi="Times New Roman" w:cs="Times New Roman"/>
          <w:b/>
          <w:bCs/>
        </w:rPr>
        <w:t>3.5:</w:t>
      </w:r>
      <w:r w:rsidR="003A63F7">
        <w:rPr>
          <w:rFonts w:ascii="Times New Roman" w:hAnsi="Times New Roman" w:cs="Times New Roman"/>
        </w:rPr>
        <w:t xml:space="preserve"> </w:t>
      </w:r>
      <w:r w:rsidR="003A63F7" w:rsidRPr="00154D4F">
        <w:rPr>
          <w:rFonts w:ascii="Times New Roman" w:hAnsi="Times New Roman" w:cs="Times New Roman"/>
          <w:b/>
          <w:bCs/>
        </w:rPr>
        <w:t>Motor Speed Ramping During Startup</w:t>
      </w:r>
    </w:p>
    <w:p w14:paraId="20EC2097" w14:textId="51190666" w:rsidR="00154D4F" w:rsidRPr="003A63F7" w:rsidRDefault="00C3055D" w:rsidP="001C5B3B">
      <w:pPr>
        <w:spacing w:line="276" w:lineRule="auto"/>
        <w:ind w:left="1530" w:hanging="1530"/>
        <w:jc w:val="both"/>
        <w:rPr>
          <w:rFonts w:ascii="Times New Roman" w:hAnsi="Times New Roman" w:cs="Times New Roman"/>
        </w:rPr>
      </w:pPr>
      <w:r w:rsidRPr="003332FD">
        <w:rPr>
          <w:rFonts w:ascii="Times New Roman" w:hAnsi="Times New Roman" w:cs="Times New Roman"/>
          <w:noProof/>
          <w:lang w:val="en-IN" w:eastAsia="en-IN"/>
        </w:rPr>
        <w:drawing>
          <wp:inline distT="0" distB="0" distL="0" distR="0" wp14:anchorId="4F74DAEE" wp14:editId="43FD353F">
            <wp:extent cx="5943600" cy="3333750"/>
            <wp:effectExtent l="0" t="0" r="0" b="0"/>
            <wp:docPr id="12942270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r w:rsidR="003A63F7">
        <w:rPr>
          <w:rFonts w:ascii="Times New Roman" w:hAnsi="Times New Roman" w:cs="Times New Roman"/>
        </w:rPr>
        <w:t xml:space="preserve">                          </w:t>
      </w:r>
      <w:r w:rsidR="001C5B3B">
        <w:rPr>
          <w:rFonts w:ascii="Times New Roman" w:hAnsi="Times New Roman" w:cs="Times New Roman"/>
        </w:rPr>
        <w:t xml:space="preserve">       </w:t>
      </w:r>
      <w:r w:rsidR="003A63F7">
        <w:rPr>
          <w:rFonts w:ascii="Times New Roman" w:hAnsi="Times New Roman" w:cs="Times New Roman"/>
          <w:b/>
          <w:bCs/>
        </w:rPr>
        <w:t xml:space="preserve">Figure </w:t>
      </w:r>
      <w:r w:rsidR="001C5B3B">
        <w:rPr>
          <w:rFonts w:ascii="Times New Roman" w:hAnsi="Times New Roman" w:cs="Times New Roman"/>
          <w:b/>
          <w:bCs/>
        </w:rPr>
        <w:t>21</w:t>
      </w:r>
      <w:r w:rsidR="00154D4F" w:rsidRPr="00154D4F">
        <w:rPr>
          <w:rFonts w:ascii="Times New Roman" w:hAnsi="Times New Roman" w:cs="Times New Roman"/>
          <w:b/>
          <w:bCs/>
        </w:rPr>
        <w:t xml:space="preserve">: </w:t>
      </w:r>
      <w:r w:rsidR="003A63F7">
        <w:rPr>
          <w:rFonts w:ascii="Times New Roman" w:hAnsi="Times New Roman" w:cs="Times New Roman"/>
          <w:b/>
          <w:bCs/>
        </w:rPr>
        <w:t xml:space="preserve">Graph of </w:t>
      </w:r>
      <w:r w:rsidR="00154D4F" w:rsidRPr="00154D4F">
        <w:rPr>
          <w:rFonts w:ascii="Times New Roman" w:hAnsi="Times New Roman" w:cs="Times New Roman"/>
          <w:b/>
          <w:bCs/>
        </w:rPr>
        <w:t>Motor Speed Ramping During Startup</w:t>
      </w:r>
    </w:p>
    <w:p w14:paraId="1DAB00FF" w14:textId="79E3CEE0" w:rsidR="00154D4F" w:rsidRPr="00154D4F" w:rsidRDefault="00154D4F" w:rsidP="00154D4F">
      <w:pPr>
        <w:spacing w:line="276" w:lineRule="auto"/>
        <w:jc w:val="both"/>
        <w:rPr>
          <w:rFonts w:ascii="Times New Roman" w:hAnsi="Times New Roman" w:cs="Times New Roman"/>
        </w:rPr>
      </w:pPr>
      <w:r w:rsidRPr="00480977">
        <w:rPr>
          <w:rFonts w:ascii="Times New Roman" w:hAnsi="Times New Roman" w:cs="Times New Roman"/>
        </w:rPr>
        <w:t xml:space="preserve">Figure </w:t>
      </w:r>
      <w:r w:rsidR="00480977" w:rsidRPr="00480977">
        <w:rPr>
          <w:rFonts w:ascii="Times New Roman" w:hAnsi="Times New Roman" w:cs="Times New Roman"/>
        </w:rPr>
        <w:t>21</w:t>
      </w:r>
      <w:r w:rsidRPr="00154D4F">
        <w:rPr>
          <w:rFonts w:ascii="Times New Roman" w:hAnsi="Times New Roman" w:cs="Times New Roman"/>
        </w:rPr>
        <w:t> presents the relationship between loop iteration (x</w:t>
      </w:r>
      <w:r w:rsidRPr="00154D4F">
        <w:rPr>
          <w:rFonts w:ascii="Times New Roman" w:hAnsi="Times New Roman" w:cs="Times New Roman"/>
        </w:rPr>
        <w:noBreakHyphen/>
        <w:t>axis) and motor PWM speed (y</w:t>
      </w:r>
      <w:r w:rsidRPr="00154D4F">
        <w:rPr>
          <w:rFonts w:ascii="Times New Roman" w:hAnsi="Times New Roman" w:cs="Times New Roman"/>
        </w:rPr>
        <w:noBreakHyphen/>
        <w:t xml:space="preserve">axis, ranging </w:t>
      </w:r>
      <w:r w:rsidR="006B27BA" w:rsidRPr="00154D4F">
        <w:rPr>
          <w:rFonts w:ascii="Times New Roman" w:hAnsi="Times New Roman" w:cs="Times New Roman"/>
        </w:rPr>
        <w:t>from</w:t>
      </w:r>
      <w:r w:rsidR="006B27BA">
        <w:rPr>
          <w:rFonts w:ascii="Times New Roman" w:hAnsi="Times New Roman" w:cs="Times New Roman"/>
        </w:rPr>
        <w:t xml:space="preserve"> (</w:t>
      </w:r>
      <w:r w:rsidR="006B27BA" w:rsidRPr="00154D4F">
        <w:rPr>
          <w:rFonts w:ascii="Times New Roman" w:hAnsi="Times New Roman" w:cs="Times New Roman"/>
        </w:rPr>
        <w:t>0</w:t>
      </w:r>
      <w:r w:rsidRPr="00154D4F">
        <w:rPr>
          <w:rFonts w:ascii="Times New Roman" w:hAnsi="Times New Roman" w:cs="Times New Roman"/>
        </w:rPr>
        <w:t>–180 PWM units) during the initial acceleration phase of the fire</w:t>
      </w:r>
      <w:r w:rsidRPr="00154D4F">
        <w:rPr>
          <w:rFonts w:ascii="Times New Roman" w:hAnsi="Times New Roman" w:cs="Times New Roman"/>
        </w:rPr>
        <w:noBreakHyphen/>
        <w:t>extinguishing robot. The data were acquired by monitoring the </w:t>
      </w:r>
      <w:r w:rsidR="006B27BA" w:rsidRPr="00154D4F">
        <w:rPr>
          <w:rFonts w:ascii="Times New Roman" w:hAnsi="Times New Roman" w:cs="Times New Roman"/>
        </w:rPr>
        <w:t>speed Set</w:t>
      </w:r>
      <w:r w:rsidRPr="00154D4F">
        <w:rPr>
          <w:rFonts w:ascii="Times New Roman" w:hAnsi="Times New Roman" w:cs="Times New Roman"/>
        </w:rPr>
        <w:t xml:space="preserve"> variable in the Arduino code as it </w:t>
      </w:r>
      <w:r w:rsidRPr="00154D4F">
        <w:rPr>
          <w:rFonts w:ascii="Times New Roman" w:hAnsi="Times New Roman" w:cs="Times New Roman"/>
        </w:rPr>
        <w:lastRenderedPageBreak/>
        <w:t xml:space="preserve">increased from zero toward the programmed maximum. The plot shows a perfectly linear, stepwise increase: at iteration 0, the PWM value is 0; at each successive iteration, the value increases by 2 units. The progression continues until the maximum PWM value </w:t>
      </w:r>
      <w:r w:rsidR="007137D8" w:rsidRPr="00154D4F">
        <w:rPr>
          <w:rFonts w:ascii="Times New Roman" w:hAnsi="Times New Roman" w:cs="Times New Roman"/>
        </w:rPr>
        <w:t xml:space="preserve">of </w:t>
      </w:r>
      <w:r w:rsidR="007137D8">
        <w:rPr>
          <w:rFonts w:ascii="Times New Roman" w:hAnsi="Times New Roman" w:cs="Times New Roman"/>
        </w:rPr>
        <w:t xml:space="preserve">approximately </w:t>
      </w:r>
      <w:r w:rsidRPr="00154D4F">
        <w:rPr>
          <w:rFonts w:ascii="Times New Roman" w:hAnsi="Times New Roman" w:cs="Times New Roman"/>
        </w:rPr>
        <w:t>180 (100% duty cycle) is reached after</w:t>
      </w:r>
      <w:r w:rsidR="007137D8">
        <w:rPr>
          <w:rFonts w:ascii="Times New Roman" w:hAnsi="Times New Roman" w:cs="Times New Roman"/>
        </w:rPr>
        <w:t xml:space="preserve"> about </w:t>
      </w:r>
      <w:r w:rsidR="007137D8" w:rsidRPr="00154D4F">
        <w:rPr>
          <w:rFonts w:ascii="Times New Roman" w:hAnsi="Times New Roman" w:cs="Times New Roman"/>
        </w:rPr>
        <w:t>90</w:t>
      </w:r>
      <w:r w:rsidRPr="00154D4F">
        <w:rPr>
          <w:rFonts w:ascii="Times New Roman" w:hAnsi="Times New Roman" w:cs="Times New Roman"/>
        </w:rPr>
        <w:t xml:space="preserve"> iterations. The relationship between iterations and PWM value is deterministic, with a slope of 2 PWM units per iteration, and no overshoot or oscillation is observed because the ramping is implemented purely in software without feedback.</w:t>
      </w:r>
    </w:p>
    <w:p w14:paraId="4451FCB2" w14:textId="703AEF1A" w:rsidR="00154D4F" w:rsidRPr="00154D4F" w:rsidRDefault="00154D4F" w:rsidP="00154D4F">
      <w:pPr>
        <w:spacing w:line="276" w:lineRule="auto"/>
        <w:jc w:val="both"/>
        <w:rPr>
          <w:rFonts w:ascii="Times New Roman" w:hAnsi="Times New Roman" w:cs="Times New Roman"/>
        </w:rPr>
      </w:pPr>
      <w:r w:rsidRPr="00154D4F">
        <w:rPr>
          <w:rFonts w:ascii="Times New Roman" w:hAnsi="Times New Roman" w:cs="Times New Roman"/>
        </w:rPr>
        <w:t>This linear ramping profile is a direct implementation of the speed</w:t>
      </w:r>
      <w:r w:rsidRPr="00154D4F">
        <w:rPr>
          <w:rFonts w:ascii="Times New Roman" w:hAnsi="Times New Roman" w:cs="Times New Roman"/>
        </w:rPr>
        <w:noBreakHyphen/>
        <w:t>control loop documented in the Arduino code</w:t>
      </w:r>
      <w:r w:rsidR="007137D8">
        <w:rPr>
          <w:rFonts w:ascii="Times New Roman" w:hAnsi="Times New Roman" w:cs="Times New Roman"/>
        </w:rPr>
        <w:t>.</w:t>
      </w:r>
      <w:r w:rsidRPr="00154D4F">
        <w:rPr>
          <w:rFonts w:ascii="Times New Roman" w:hAnsi="Times New Roman" w:cs="Times New Roman"/>
        </w:rPr>
        <w:t xml:space="preserve"> The constant increment of </w:t>
      </w:r>
      <w:r w:rsidR="007137D8">
        <w:rPr>
          <w:rFonts w:ascii="Times New Roman" w:hAnsi="Times New Roman" w:cs="Times New Roman"/>
        </w:rPr>
        <w:t>two (</w:t>
      </w:r>
      <w:r w:rsidRPr="00154D4F">
        <w:rPr>
          <w:rFonts w:ascii="Times New Roman" w:hAnsi="Times New Roman" w:cs="Times New Roman"/>
        </w:rPr>
        <w:t>2</w:t>
      </w:r>
      <w:r w:rsidR="007137D8">
        <w:rPr>
          <w:rFonts w:ascii="Times New Roman" w:hAnsi="Times New Roman" w:cs="Times New Roman"/>
        </w:rPr>
        <w:t>)</w:t>
      </w:r>
      <w:r w:rsidRPr="00154D4F">
        <w:rPr>
          <w:rFonts w:ascii="Times New Roman" w:hAnsi="Times New Roman" w:cs="Times New Roman"/>
        </w:rPr>
        <w:t xml:space="preserve"> ensures a gradual increase in the pulse</w:t>
      </w:r>
      <w:r w:rsidRPr="00154D4F">
        <w:rPr>
          <w:rFonts w:ascii="Times New Roman" w:hAnsi="Times New Roman" w:cs="Times New Roman"/>
        </w:rPr>
        <w:noBreakHyphen/>
        <w:t xml:space="preserve">width modulation (PWM) duty cycle applied to the DC motors, which in turn produces the smooth acceleration observed in Figure </w:t>
      </w:r>
      <w:r w:rsidR="007137D8">
        <w:rPr>
          <w:rFonts w:ascii="Times New Roman" w:hAnsi="Times New Roman" w:cs="Times New Roman"/>
        </w:rPr>
        <w:t>18</w:t>
      </w:r>
      <w:r w:rsidRPr="00154D4F">
        <w:rPr>
          <w:rFonts w:ascii="Times New Roman" w:hAnsi="Times New Roman" w:cs="Times New Roman"/>
        </w:rPr>
        <w:t>. The total number of iterations (90) multiplied by the delay per iteration (5 ms) gives a ramp</w:t>
      </w:r>
      <w:r w:rsidRPr="00154D4F">
        <w:rPr>
          <w:rFonts w:ascii="Times New Roman" w:hAnsi="Times New Roman" w:cs="Times New Roman"/>
        </w:rPr>
        <w:noBreakHyphen/>
        <w:t xml:space="preserve">up duration of 450 ms, consistent with the time to reach maximum speed seen in Figure </w:t>
      </w:r>
      <w:r w:rsidR="007137D8">
        <w:rPr>
          <w:rFonts w:ascii="Times New Roman" w:hAnsi="Times New Roman" w:cs="Times New Roman"/>
        </w:rPr>
        <w:t>18</w:t>
      </w:r>
      <w:r w:rsidRPr="00154D4F">
        <w:rPr>
          <w:rFonts w:ascii="Times New Roman" w:hAnsi="Times New Roman" w:cs="Times New Roman"/>
        </w:rPr>
        <w:t xml:space="preserve"> (approximately 0.38–0.45 s). From a practical standpoint, this stepwise ramping is crucial for several reasons: it prevents inrush current spikes that could destabilise the battery voltage, reduces mechanical stress on the gear motors and wheels, and allows the ultrasonic sensors to reliably measure distances without vibration</w:t>
      </w:r>
      <w:r w:rsidRPr="00154D4F">
        <w:rPr>
          <w:rFonts w:ascii="Times New Roman" w:hAnsi="Times New Roman" w:cs="Times New Roman"/>
        </w:rPr>
        <w:noBreakHyphen/>
        <w:t>induced noise. The linear relationship also simplifies debugging, as any deviation would indicate a fault in the motor driver or power supply.</w:t>
      </w:r>
    </w:p>
    <w:p w14:paraId="4937FC7C" w14:textId="6313B6C2" w:rsidR="00AF4108" w:rsidRDefault="00154D4F" w:rsidP="00154D4F">
      <w:pPr>
        <w:spacing w:line="276" w:lineRule="auto"/>
        <w:jc w:val="both"/>
        <w:rPr>
          <w:rFonts w:ascii="Times New Roman" w:hAnsi="Times New Roman" w:cs="Times New Roman"/>
        </w:rPr>
      </w:pPr>
      <w:r w:rsidRPr="00154D4F">
        <w:rPr>
          <w:rFonts w:ascii="Times New Roman" w:hAnsi="Times New Roman" w:cs="Times New Roman"/>
        </w:rPr>
        <w:t>In conclusion, the motor speed ramping profile is linear, deterministic, and matches the programmed increment of 2 PWM units per iteration over 90 iterations, achieving a maximum PWM value of 180 within approximately 0.45 seconds. This behaviour confirms the correct execution of the software</w:t>
      </w:r>
      <w:r w:rsidRPr="00154D4F">
        <w:rPr>
          <w:rFonts w:ascii="Times New Roman" w:hAnsi="Times New Roman" w:cs="Times New Roman"/>
        </w:rPr>
        <w:noBreakHyphen/>
        <w:t>based acceleration routine and validates the choice of a simple open</w:t>
      </w:r>
      <w:r w:rsidRPr="00154D4F">
        <w:rPr>
          <w:rFonts w:ascii="Times New Roman" w:hAnsi="Times New Roman" w:cs="Times New Roman"/>
        </w:rPr>
        <w:noBreakHyphen/>
        <w:t>loop ramping strategy for this low</w:t>
      </w:r>
      <w:r w:rsidRPr="00154D4F">
        <w:rPr>
          <w:rFonts w:ascii="Times New Roman" w:hAnsi="Times New Roman" w:cs="Times New Roman"/>
        </w:rPr>
        <w:noBreakHyphen/>
        <w:t>speed, high</w:t>
      </w:r>
      <w:r w:rsidRPr="00154D4F">
        <w:rPr>
          <w:rFonts w:ascii="Times New Roman" w:hAnsi="Times New Roman" w:cs="Times New Roman"/>
        </w:rPr>
        <w:noBreakHyphen/>
        <w:t xml:space="preserve">torque application. The absence of feedback control ( PID) is acceptable given the robot’s low maximum velocity (0.030 m/s) and the unstructured indoor environment where smooth, predictable motion is more important than precise speed regulation. </w:t>
      </w:r>
    </w:p>
    <w:p w14:paraId="2F09FF19" w14:textId="77777777" w:rsidR="00AF4108" w:rsidRPr="00AF4108" w:rsidRDefault="00AF4108" w:rsidP="00AF4108">
      <w:pPr>
        <w:spacing w:line="276" w:lineRule="auto"/>
        <w:jc w:val="both"/>
        <w:rPr>
          <w:rFonts w:ascii="Times New Roman" w:hAnsi="Times New Roman" w:cs="Times New Roman"/>
          <w:b/>
          <w:bCs/>
        </w:rPr>
      </w:pPr>
      <w:r w:rsidRPr="00AF4108">
        <w:rPr>
          <w:rFonts w:ascii="Times New Roman" w:hAnsi="Times New Roman" w:cs="Times New Roman"/>
          <w:b/>
          <w:bCs/>
        </w:rPr>
        <w:t>Limitations of the Study</w:t>
      </w:r>
    </w:p>
    <w:p w14:paraId="2D8C3255" w14:textId="504CEC31" w:rsidR="00AF4108" w:rsidRPr="00AF4108" w:rsidRDefault="00AF4108" w:rsidP="00AF4108">
      <w:pPr>
        <w:spacing w:line="276" w:lineRule="auto"/>
        <w:jc w:val="both"/>
        <w:rPr>
          <w:rFonts w:ascii="Times New Roman" w:hAnsi="Times New Roman" w:cs="Times New Roman"/>
        </w:rPr>
      </w:pPr>
      <w:r>
        <w:rPr>
          <w:rFonts w:ascii="Times New Roman" w:hAnsi="Times New Roman" w:cs="Times New Roman"/>
        </w:rPr>
        <w:t>T</w:t>
      </w:r>
      <w:r w:rsidRPr="00AF4108">
        <w:rPr>
          <w:rFonts w:ascii="Times New Roman" w:hAnsi="Times New Roman" w:cs="Times New Roman"/>
        </w:rPr>
        <w:t>he following limitations are identified:</w:t>
      </w:r>
    </w:p>
    <w:p w14:paraId="4F0BE32A" w14:textId="77777777" w:rsidR="00AF4108" w:rsidRPr="00AF4108" w:rsidRDefault="00AF4108" w:rsidP="00AF4108">
      <w:pPr>
        <w:numPr>
          <w:ilvl w:val="0"/>
          <w:numId w:val="7"/>
        </w:numPr>
        <w:spacing w:line="276" w:lineRule="auto"/>
        <w:jc w:val="both"/>
        <w:rPr>
          <w:rFonts w:ascii="Times New Roman" w:hAnsi="Times New Roman" w:cs="Times New Roman"/>
        </w:rPr>
      </w:pPr>
      <w:r w:rsidRPr="00AF4108">
        <w:rPr>
          <w:rFonts w:ascii="Times New Roman" w:hAnsi="Times New Roman" w:cs="Times New Roman"/>
          <w:b/>
          <w:bCs/>
        </w:rPr>
        <w:t>Power Supply Constraint:</w:t>
      </w:r>
      <w:r w:rsidRPr="00AF4108">
        <w:rPr>
          <w:rFonts w:ascii="Times New Roman" w:hAnsi="Times New Roman" w:cs="Times New Roman"/>
        </w:rPr>
        <w:t> The weight of the rechargeable 12 V battery prevented the robot from moving when the battery was mounted. Consequently, during final validation, the robot was powered via an external AC</w:t>
      </w:r>
      <w:r w:rsidRPr="00AF4108">
        <w:rPr>
          <w:rFonts w:ascii="Times New Roman" w:hAnsi="Times New Roman" w:cs="Times New Roman"/>
        </w:rPr>
        <w:noBreakHyphen/>
        <w:t>to</w:t>
      </w:r>
      <w:r w:rsidRPr="00AF4108">
        <w:rPr>
          <w:rFonts w:ascii="Times New Roman" w:hAnsi="Times New Roman" w:cs="Times New Roman"/>
        </w:rPr>
        <w:noBreakHyphen/>
        <w:t>DC adapter plugged into a wall socket, reducing its untethered operational capability.</w:t>
      </w:r>
    </w:p>
    <w:p w14:paraId="1616AD55" w14:textId="77777777" w:rsidR="00AF4108" w:rsidRPr="00AF4108" w:rsidRDefault="00AF4108" w:rsidP="00AF4108">
      <w:pPr>
        <w:numPr>
          <w:ilvl w:val="0"/>
          <w:numId w:val="7"/>
        </w:numPr>
        <w:spacing w:line="276" w:lineRule="auto"/>
        <w:jc w:val="both"/>
        <w:rPr>
          <w:rFonts w:ascii="Times New Roman" w:hAnsi="Times New Roman" w:cs="Times New Roman"/>
        </w:rPr>
      </w:pPr>
      <w:r w:rsidRPr="00AF4108">
        <w:rPr>
          <w:rFonts w:ascii="Times New Roman" w:hAnsi="Times New Roman" w:cs="Times New Roman"/>
          <w:b/>
          <w:bCs/>
        </w:rPr>
        <w:t>Sensor Power Fluctuations:</w:t>
      </w:r>
      <w:r w:rsidRPr="00AF4108">
        <w:rPr>
          <w:rFonts w:ascii="Times New Roman" w:hAnsi="Times New Roman" w:cs="Times New Roman"/>
        </w:rPr>
        <w:t> The large number of sensors (six flame sensors and four ultrasonic sensors) drew considerable current, causing unexpected fluctuations in sensor readings and requiring careful power distribution.</w:t>
      </w:r>
    </w:p>
    <w:p w14:paraId="7F045F01" w14:textId="77777777" w:rsidR="00AF4108" w:rsidRPr="00AF4108" w:rsidRDefault="00AF4108" w:rsidP="00AF4108">
      <w:pPr>
        <w:numPr>
          <w:ilvl w:val="0"/>
          <w:numId w:val="7"/>
        </w:numPr>
        <w:spacing w:line="276" w:lineRule="auto"/>
        <w:jc w:val="both"/>
        <w:rPr>
          <w:rFonts w:ascii="Times New Roman" w:hAnsi="Times New Roman" w:cs="Times New Roman"/>
        </w:rPr>
      </w:pPr>
      <w:r w:rsidRPr="00AF4108">
        <w:rPr>
          <w:rFonts w:ascii="Times New Roman" w:hAnsi="Times New Roman" w:cs="Times New Roman"/>
          <w:b/>
          <w:bCs/>
        </w:rPr>
        <w:t>Prototype Scale Only:</w:t>
      </w:r>
      <w:r w:rsidRPr="00AF4108">
        <w:rPr>
          <w:rFonts w:ascii="Times New Roman" w:hAnsi="Times New Roman" w:cs="Times New Roman"/>
        </w:rPr>
        <w:t> The robot was built as a small</w:t>
      </w:r>
      <w:r w:rsidRPr="00AF4108">
        <w:rPr>
          <w:rFonts w:ascii="Times New Roman" w:hAnsi="Times New Roman" w:cs="Times New Roman"/>
        </w:rPr>
        <w:noBreakHyphen/>
        <w:t>scale prototype using a high</w:t>
      </w:r>
      <w:r w:rsidRPr="00AF4108">
        <w:rPr>
          <w:rFonts w:ascii="Times New Roman" w:hAnsi="Times New Roman" w:cs="Times New Roman"/>
        </w:rPr>
        <w:noBreakHyphen/>
        <w:t>density polymer chassis. For real</w:t>
      </w:r>
      <w:r w:rsidRPr="00AF4108">
        <w:rPr>
          <w:rFonts w:ascii="Times New Roman" w:hAnsi="Times New Roman" w:cs="Times New Roman"/>
        </w:rPr>
        <w:noBreakHyphen/>
        <w:t>world applications, a scaled</w:t>
      </w:r>
      <w:r w:rsidRPr="00AF4108">
        <w:rPr>
          <w:rFonts w:ascii="Times New Roman" w:hAnsi="Times New Roman" w:cs="Times New Roman"/>
        </w:rPr>
        <w:noBreakHyphen/>
        <w:t>up version with appropriate safety factors would be required.</w:t>
      </w:r>
    </w:p>
    <w:p w14:paraId="65BDB45A" w14:textId="206EF640" w:rsidR="00AF4108" w:rsidRPr="00AF4108" w:rsidRDefault="00AF4108" w:rsidP="00AF4108">
      <w:pPr>
        <w:numPr>
          <w:ilvl w:val="0"/>
          <w:numId w:val="7"/>
        </w:numPr>
        <w:spacing w:line="276" w:lineRule="auto"/>
        <w:jc w:val="both"/>
        <w:rPr>
          <w:rFonts w:ascii="Times New Roman" w:hAnsi="Times New Roman" w:cs="Times New Roman"/>
        </w:rPr>
      </w:pPr>
      <w:r w:rsidRPr="00AF4108">
        <w:rPr>
          <w:rFonts w:ascii="Times New Roman" w:hAnsi="Times New Roman" w:cs="Times New Roman"/>
          <w:b/>
          <w:bCs/>
        </w:rPr>
        <w:lastRenderedPageBreak/>
        <w:t>Limited Fire Class Targeting:</w:t>
      </w:r>
      <w:r w:rsidRPr="00AF4108">
        <w:rPr>
          <w:rFonts w:ascii="Times New Roman" w:hAnsi="Times New Roman" w:cs="Times New Roman"/>
        </w:rPr>
        <w:t> Although the robot was designed for Class B fires, tests were also conducted on Class A (paper) fires. However, the dry</w:t>
      </w:r>
      <w:r w:rsidRPr="00AF4108">
        <w:rPr>
          <w:rFonts w:ascii="Times New Roman" w:hAnsi="Times New Roman" w:cs="Times New Roman"/>
        </w:rPr>
        <w:noBreakHyphen/>
        <w:t xml:space="preserve">powder extinguisher is not </w:t>
      </w:r>
      <w:r w:rsidR="00AA3396" w:rsidRPr="00AF4108">
        <w:rPr>
          <w:rFonts w:ascii="Times New Roman" w:hAnsi="Times New Roman" w:cs="Times New Roman"/>
        </w:rPr>
        <w:t>optimized</w:t>
      </w:r>
      <w:r w:rsidRPr="00AF4108">
        <w:rPr>
          <w:rFonts w:ascii="Times New Roman" w:hAnsi="Times New Roman" w:cs="Times New Roman"/>
        </w:rPr>
        <w:t xml:space="preserve"> for all fire classes, and the system was not tested on Class C (electrical) or Class K (cooking oil) fires.</w:t>
      </w:r>
    </w:p>
    <w:p w14:paraId="39BCDECD" w14:textId="77777777" w:rsidR="00AF4108" w:rsidRPr="00AF4108" w:rsidRDefault="00AF4108" w:rsidP="00AF4108">
      <w:pPr>
        <w:numPr>
          <w:ilvl w:val="0"/>
          <w:numId w:val="7"/>
        </w:numPr>
        <w:spacing w:line="276" w:lineRule="auto"/>
        <w:jc w:val="both"/>
        <w:rPr>
          <w:rFonts w:ascii="Times New Roman" w:hAnsi="Times New Roman" w:cs="Times New Roman"/>
        </w:rPr>
      </w:pPr>
      <w:r w:rsidRPr="00AF4108">
        <w:rPr>
          <w:rFonts w:ascii="Times New Roman" w:hAnsi="Times New Roman" w:cs="Times New Roman"/>
          <w:b/>
          <w:bCs/>
        </w:rPr>
        <w:t>No Autonomous Extinguisher Refill or Replacement:</w:t>
      </w:r>
      <w:r w:rsidRPr="00AF4108">
        <w:rPr>
          <w:rFonts w:ascii="Times New Roman" w:hAnsi="Times New Roman" w:cs="Times New Roman"/>
        </w:rPr>
        <w:t> The robot cannot replace or refill the dry</w:t>
      </w:r>
      <w:r w:rsidRPr="00AF4108">
        <w:rPr>
          <w:rFonts w:ascii="Times New Roman" w:hAnsi="Times New Roman" w:cs="Times New Roman"/>
        </w:rPr>
        <w:noBreakHyphen/>
        <w:t>powder extinguisher on its own. Once the agent is depleted, a human operator must intervene.</w:t>
      </w:r>
    </w:p>
    <w:p w14:paraId="6F6166AC" w14:textId="77777777" w:rsidR="00200EAC" w:rsidRDefault="00AF4108" w:rsidP="00AF4108">
      <w:pPr>
        <w:spacing w:line="276" w:lineRule="auto"/>
        <w:jc w:val="both"/>
        <w:rPr>
          <w:rFonts w:ascii="Times New Roman" w:hAnsi="Times New Roman" w:cs="Times New Roman"/>
          <w:b/>
          <w:bCs/>
        </w:rPr>
      </w:pPr>
      <w:r w:rsidRPr="00AF4108">
        <w:rPr>
          <w:rFonts w:ascii="Times New Roman" w:hAnsi="Times New Roman" w:cs="Times New Roman"/>
          <w:b/>
          <w:bCs/>
        </w:rPr>
        <w:t>Conclusion</w:t>
      </w:r>
    </w:p>
    <w:p w14:paraId="4FCA8A6A" w14:textId="52549922" w:rsidR="00AF4108" w:rsidRPr="00200EAC" w:rsidRDefault="00AF4108" w:rsidP="00AF4108">
      <w:pPr>
        <w:spacing w:line="276" w:lineRule="auto"/>
        <w:jc w:val="both"/>
        <w:rPr>
          <w:rFonts w:ascii="Times New Roman" w:hAnsi="Times New Roman" w:cs="Times New Roman"/>
          <w:b/>
          <w:bCs/>
        </w:rPr>
      </w:pPr>
      <w:r w:rsidRPr="00AF4108">
        <w:rPr>
          <w:rFonts w:ascii="Times New Roman" w:hAnsi="Times New Roman" w:cs="Times New Roman"/>
        </w:rPr>
        <w:t>This research successfully developed an automated fire</w:t>
      </w:r>
      <w:r w:rsidRPr="00AF4108">
        <w:rPr>
          <w:rFonts w:ascii="Times New Roman" w:hAnsi="Times New Roman" w:cs="Times New Roman"/>
        </w:rPr>
        <w:noBreakHyphen/>
        <w:t>extinguishing robot that detects fire using flame sensors, navigates autonomously while avoiding obstacles with ultrasonic sensors, and suppresses Class B fires using a dry</w:t>
      </w:r>
      <w:r w:rsidRPr="00AF4108">
        <w:rPr>
          <w:rFonts w:ascii="Times New Roman" w:hAnsi="Times New Roman" w:cs="Times New Roman"/>
        </w:rPr>
        <w:noBreakHyphen/>
        <w:t>powder extinguisher controlled by an Arduino Mega 2560. The robot operates without human intervention, responding to fire within a 90 cm range and extinguishing it within a single continuous run. Key achievements include:  reliable flame detection with a monotonic output response over 10–90 </w:t>
      </w:r>
      <w:r w:rsidR="00200EAC" w:rsidRPr="00AF4108">
        <w:rPr>
          <w:rFonts w:ascii="Times New Roman" w:hAnsi="Times New Roman" w:cs="Times New Roman"/>
        </w:rPr>
        <w:t>cm; smooth</w:t>
      </w:r>
      <w:r w:rsidRPr="00AF4108">
        <w:rPr>
          <w:rFonts w:ascii="Times New Roman" w:hAnsi="Times New Roman" w:cs="Times New Roman"/>
        </w:rPr>
        <w:t xml:space="preserve"> acceleration linear ramping from 0 to 0.030 m/s, preventing instability;</w:t>
      </w:r>
      <w:r w:rsidR="00200EAC">
        <w:rPr>
          <w:rFonts w:ascii="Times New Roman" w:hAnsi="Times New Roman" w:cs="Times New Roman"/>
        </w:rPr>
        <w:t xml:space="preserve"> </w:t>
      </w:r>
      <w:r w:rsidRPr="00AF4108">
        <w:rPr>
          <w:rFonts w:ascii="Times New Roman" w:hAnsi="Times New Roman" w:cs="Times New Roman"/>
        </w:rPr>
        <w:t>effective obstacle avoidance using front/left/right ultrasonic sensors with thresholds of 25 cm and 20 cm</w:t>
      </w:r>
      <w:r w:rsidR="00200EAC">
        <w:rPr>
          <w:rFonts w:ascii="Times New Roman" w:hAnsi="Times New Roman" w:cs="Times New Roman"/>
        </w:rPr>
        <w:t xml:space="preserve"> and </w:t>
      </w:r>
      <w:r w:rsidRPr="00AF4108">
        <w:rPr>
          <w:rFonts w:ascii="Times New Roman" w:hAnsi="Times New Roman" w:cs="Times New Roman"/>
        </w:rPr>
        <w:t>a servo</w:t>
      </w:r>
      <w:r w:rsidRPr="00AF4108">
        <w:rPr>
          <w:rFonts w:ascii="Times New Roman" w:hAnsi="Times New Roman" w:cs="Times New Roman"/>
        </w:rPr>
        <w:noBreakHyphen/>
        <w:t>controlled nozzle sweep (50–130°, 1.6 s cycle) that covers 113.1 cm²</w:t>
      </w:r>
      <w:r w:rsidR="00200EAC">
        <w:rPr>
          <w:rFonts w:ascii="Times New Roman" w:hAnsi="Times New Roman" w:cs="Times New Roman"/>
        </w:rPr>
        <w:t>.</w:t>
      </w:r>
      <w:r w:rsidRPr="00AF4108">
        <w:rPr>
          <w:rFonts w:ascii="Times New Roman" w:hAnsi="Times New Roman" w:cs="Times New Roman"/>
        </w:rPr>
        <w:t xml:space="preserve"> The prototype meets its primary objectives</w:t>
      </w:r>
      <w:r w:rsidR="00200EAC">
        <w:rPr>
          <w:rFonts w:ascii="Times New Roman" w:hAnsi="Times New Roman" w:cs="Times New Roman"/>
        </w:rPr>
        <w:t xml:space="preserve"> by </w:t>
      </w:r>
      <w:r w:rsidRPr="00AF4108">
        <w:rPr>
          <w:rFonts w:ascii="Times New Roman" w:hAnsi="Times New Roman" w:cs="Times New Roman"/>
        </w:rPr>
        <w:t>reducing firefighter exposure to hazardous environments</w:t>
      </w:r>
      <w:r w:rsidR="00200EAC">
        <w:rPr>
          <w:rFonts w:ascii="Times New Roman" w:hAnsi="Times New Roman" w:cs="Times New Roman"/>
        </w:rPr>
        <w:t xml:space="preserve">, and </w:t>
      </w:r>
      <w:r w:rsidRPr="00AF4108">
        <w:rPr>
          <w:rFonts w:ascii="Times New Roman" w:hAnsi="Times New Roman" w:cs="Times New Roman"/>
        </w:rPr>
        <w:t>providing rapid</w:t>
      </w:r>
      <w:r w:rsidR="00200EAC">
        <w:rPr>
          <w:rFonts w:ascii="Times New Roman" w:hAnsi="Times New Roman" w:cs="Times New Roman"/>
        </w:rPr>
        <w:t xml:space="preserve"> and </w:t>
      </w:r>
      <w:r w:rsidR="00200EAC" w:rsidRPr="00AF4108">
        <w:rPr>
          <w:rFonts w:ascii="Times New Roman" w:hAnsi="Times New Roman" w:cs="Times New Roman"/>
        </w:rPr>
        <w:t>autonomous</w:t>
      </w:r>
      <w:r w:rsidRPr="00AF4108">
        <w:rPr>
          <w:rFonts w:ascii="Times New Roman" w:hAnsi="Times New Roman" w:cs="Times New Roman"/>
        </w:rPr>
        <w:t xml:space="preserve"> fire suppression. While limitations related to motor power, battery weight, and sensor stability were encountered, the system demonstrated functional feasibility. This work contributes a practical, low</w:t>
      </w:r>
      <w:r w:rsidRPr="00AF4108">
        <w:rPr>
          <w:rFonts w:ascii="Times New Roman" w:hAnsi="Times New Roman" w:cs="Times New Roman"/>
        </w:rPr>
        <w:noBreakHyphen/>
        <w:t>cost autonomous solution to the growing problem of fire accidents in homes and industries, particularly in regions where advanced firefighting robotics are not readily available.</w:t>
      </w:r>
    </w:p>
    <w:p w14:paraId="5D85C08D" w14:textId="77777777" w:rsidR="00AF4108" w:rsidRPr="00AF4108" w:rsidRDefault="00AF4108" w:rsidP="00AF4108">
      <w:pPr>
        <w:spacing w:line="276" w:lineRule="auto"/>
        <w:jc w:val="both"/>
        <w:rPr>
          <w:rFonts w:ascii="Times New Roman" w:hAnsi="Times New Roman" w:cs="Times New Roman"/>
          <w:b/>
          <w:bCs/>
        </w:rPr>
      </w:pPr>
      <w:r w:rsidRPr="00AF4108">
        <w:rPr>
          <w:rFonts w:ascii="Times New Roman" w:hAnsi="Times New Roman" w:cs="Times New Roman"/>
          <w:b/>
          <w:bCs/>
        </w:rPr>
        <w:t>Recommendations for Future Study</w:t>
      </w:r>
    </w:p>
    <w:p w14:paraId="6F38DA61" w14:textId="3A8E39E0" w:rsidR="00AF4108" w:rsidRPr="00AF4108" w:rsidRDefault="00AF4108" w:rsidP="00AF4108">
      <w:pPr>
        <w:spacing w:line="276" w:lineRule="auto"/>
        <w:jc w:val="both"/>
        <w:rPr>
          <w:rFonts w:ascii="Times New Roman" w:hAnsi="Times New Roman" w:cs="Times New Roman"/>
        </w:rPr>
      </w:pPr>
      <w:r>
        <w:rPr>
          <w:rFonts w:ascii="Times New Roman" w:hAnsi="Times New Roman" w:cs="Times New Roman"/>
        </w:rPr>
        <w:t>T</w:t>
      </w:r>
      <w:r w:rsidRPr="00AF4108">
        <w:rPr>
          <w:rFonts w:ascii="Times New Roman" w:hAnsi="Times New Roman" w:cs="Times New Roman"/>
        </w:rPr>
        <w:t>he following recommendations are proposed:</w:t>
      </w:r>
    </w:p>
    <w:p w14:paraId="731EB06C" w14:textId="4BC5FBE3" w:rsidR="00AF4108" w:rsidRPr="00AF4108" w:rsidRDefault="00AF4108" w:rsidP="00AF4108">
      <w:pPr>
        <w:numPr>
          <w:ilvl w:val="0"/>
          <w:numId w:val="8"/>
        </w:numPr>
        <w:spacing w:line="276" w:lineRule="auto"/>
        <w:jc w:val="both"/>
        <w:rPr>
          <w:rFonts w:ascii="Times New Roman" w:hAnsi="Times New Roman" w:cs="Times New Roman"/>
        </w:rPr>
      </w:pPr>
      <w:r w:rsidRPr="00AF4108">
        <w:rPr>
          <w:rFonts w:ascii="Times New Roman" w:hAnsi="Times New Roman" w:cs="Times New Roman"/>
          <w:b/>
          <w:bCs/>
        </w:rPr>
        <w:t xml:space="preserve">Scale Up the Robot </w:t>
      </w:r>
      <w:r w:rsidR="00200EAC" w:rsidRPr="00AF4108">
        <w:rPr>
          <w:rFonts w:ascii="Times New Roman" w:hAnsi="Times New Roman" w:cs="Times New Roman"/>
          <w:b/>
          <w:bCs/>
        </w:rPr>
        <w:t>Design</w:t>
      </w:r>
      <w:r w:rsidR="00200EAC" w:rsidRPr="00AF4108">
        <w:rPr>
          <w:rFonts w:ascii="Times New Roman" w:hAnsi="Times New Roman" w:cs="Times New Roman"/>
        </w:rPr>
        <w:t>:</w:t>
      </w:r>
      <w:r w:rsidR="00200EAC">
        <w:rPr>
          <w:rFonts w:ascii="Times New Roman" w:hAnsi="Times New Roman" w:cs="Times New Roman"/>
        </w:rPr>
        <w:t xml:space="preserve"> </w:t>
      </w:r>
      <w:r w:rsidRPr="00AF4108">
        <w:rPr>
          <w:rFonts w:ascii="Times New Roman" w:hAnsi="Times New Roman" w:cs="Times New Roman"/>
        </w:rPr>
        <w:t>Increase the chassis size and use stronger, high</w:t>
      </w:r>
      <w:r w:rsidRPr="00AF4108">
        <w:rPr>
          <w:rFonts w:ascii="Times New Roman" w:hAnsi="Times New Roman" w:cs="Times New Roman"/>
        </w:rPr>
        <w:noBreakHyphen/>
        <w:t>torque motors to carry both the battery and the extinguisher simultaneously, enabling true untethered operation.</w:t>
      </w:r>
    </w:p>
    <w:p w14:paraId="7B6322BB" w14:textId="204E1C1E" w:rsidR="00AF4108" w:rsidRPr="00AF4108" w:rsidRDefault="00AF4108" w:rsidP="00AF4108">
      <w:pPr>
        <w:numPr>
          <w:ilvl w:val="0"/>
          <w:numId w:val="8"/>
        </w:numPr>
        <w:spacing w:line="276" w:lineRule="auto"/>
        <w:jc w:val="both"/>
        <w:rPr>
          <w:rFonts w:ascii="Times New Roman" w:hAnsi="Times New Roman" w:cs="Times New Roman"/>
        </w:rPr>
      </w:pPr>
      <w:r w:rsidRPr="00AF4108">
        <w:rPr>
          <w:rFonts w:ascii="Times New Roman" w:hAnsi="Times New Roman" w:cs="Times New Roman"/>
          <w:b/>
          <w:bCs/>
        </w:rPr>
        <w:t xml:space="preserve">Incorporate Onboard Battery with Proper Weight </w:t>
      </w:r>
      <w:r w:rsidR="00200EAC" w:rsidRPr="00AF4108">
        <w:rPr>
          <w:rFonts w:ascii="Times New Roman" w:hAnsi="Times New Roman" w:cs="Times New Roman"/>
          <w:b/>
          <w:bCs/>
        </w:rPr>
        <w:t>Distribution</w:t>
      </w:r>
      <w:r w:rsidR="00200EAC" w:rsidRPr="00AF4108">
        <w:rPr>
          <w:rFonts w:ascii="Times New Roman" w:hAnsi="Times New Roman" w:cs="Times New Roman"/>
        </w:rPr>
        <w:t>:</w:t>
      </w:r>
      <w:r w:rsidR="00200EAC">
        <w:rPr>
          <w:rFonts w:ascii="Times New Roman" w:hAnsi="Times New Roman" w:cs="Times New Roman"/>
        </w:rPr>
        <w:t xml:space="preserve"> </w:t>
      </w:r>
      <w:r w:rsidRPr="00AF4108">
        <w:rPr>
          <w:rFonts w:ascii="Times New Roman" w:hAnsi="Times New Roman" w:cs="Times New Roman"/>
        </w:rPr>
        <w:t>Redesign the chassis to allow the 12 V rechargeable battery to be mounted low and centrally, improving stability and eliminating the need for an external power adapter.</w:t>
      </w:r>
    </w:p>
    <w:p w14:paraId="253857BF" w14:textId="273E6A11" w:rsidR="00AF4108" w:rsidRPr="00AF4108" w:rsidRDefault="00AF4108" w:rsidP="00AF4108">
      <w:pPr>
        <w:numPr>
          <w:ilvl w:val="0"/>
          <w:numId w:val="8"/>
        </w:numPr>
        <w:spacing w:line="276" w:lineRule="auto"/>
        <w:jc w:val="both"/>
        <w:rPr>
          <w:rFonts w:ascii="Times New Roman" w:hAnsi="Times New Roman" w:cs="Times New Roman"/>
        </w:rPr>
      </w:pPr>
      <w:r w:rsidRPr="00AF4108">
        <w:rPr>
          <w:rFonts w:ascii="Times New Roman" w:hAnsi="Times New Roman" w:cs="Times New Roman"/>
          <w:b/>
          <w:bCs/>
        </w:rPr>
        <w:t>Use Higher</w:t>
      </w:r>
      <w:r w:rsidRPr="00AF4108">
        <w:rPr>
          <w:rFonts w:ascii="Times New Roman" w:hAnsi="Times New Roman" w:cs="Times New Roman"/>
          <w:b/>
          <w:bCs/>
        </w:rPr>
        <w:noBreakHyphen/>
        <w:t xml:space="preserve">Range Flame </w:t>
      </w:r>
      <w:r w:rsidR="00200EAC" w:rsidRPr="00AF4108">
        <w:rPr>
          <w:rFonts w:ascii="Times New Roman" w:hAnsi="Times New Roman" w:cs="Times New Roman"/>
          <w:b/>
          <w:bCs/>
        </w:rPr>
        <w:t>Sensors</w:t>
      </w:r>
      <w:r w:rsidR="00200EAC" w:rsidRPr="00AF4108">
        <w:rPr>
          <w:rFonts w:ascii="Times New Roman" w:hAnsi="Times New Roman" w:cs="Times New Roman"/>
        </w:rPr>
        <w:t xml:space="preserve"> :</w:t>
      </w:r>
      <w:r w:rsidR="00200EAC">
        <w:rPr>
          <w:rFonts w:ascii="Times New Roman" w:hAnsi="Times New Roman" w:cs="Times New Roman"/>
        </w:rPr>
        <w:t xml:space="preserve"> </w:t>
      </w:r>
      <w:r w:rsidRPr="00AF4108">
        <w:rPr>
          <w:rFonts w:ascii="Times New Roman" w:hAnsi="Times New Roman" w:cs="Times New Roman"/>
        </w:rPr>
        <w:t>Replace the current flame sensors with models that offer a wider detection range ( &gt;90 cm) and better angular resolution, allowing earlier fire detection and more precise localisation.</w:t>
      </w:r>
    </w:p>
    <w:p w14:paraId="7D8AFEF1" w14:textId="36BB3FBA" w:rsidR="00AF4108" w:rsidRPr="00AF4108" w:rsidRDefault="00AF4108" w:rsidP="00AF4108">
      <w:pPr>
        <w:numPr>
          <w:ilvl w:val="0"/>
          <w:numId w:val="8"/>
        </w:numPr>
        <w:spacing w:line="276" w:lineRule="auto"/>
        <w:jc w:val="both"/>
        <w:rPr>
          <w:rFonts w:ascii="Times New Roman" w:hAnsi="Times New Roman" w:cs="Times New Roman"/>
        </w:rPr>
      </w:pPr>
      <w:r w:rsidRPr="00AF4108">
        <w:rPr>
          <w:rFonts w:ascii="Times New Roman" w:hAnsi="Times New Roman" w:cs="Times New Roman"/>
          <w:b/>
          <w:bCs/>
        </w:rPr>
        <w:t xml:space="preserve">Implement Autonomous Extinguisher </w:t>
      </w:r>
      <w:r w:rsidR="00200EAC" w:rsidRPr="00AF4108">
        <w:rPr>
          <w:rFonts w:ascii="Times New Roman" w:hAnsi="Times New Roman" w:cs="Times New Roman"/>
          <w:b/>
          <w:bCs/>
        </w:rPr>
        <w:t>Replacement</w:t>
      </w:r>
      <w:r w:rsidR="00200EAC" w:rsidRPr="00AF4108">
        <w:rPr>
          <w:rFonts w:ascii="Times New Roman" w:hAnsi="Times New Roman" w:cs="Times New Roman"/>
        </w:rPr>
        <w:t>:</w:t>
      </w:r>
      <w:r w:rsidR="00200EAC">
        <w:rPr>
          <w:rFonts w:ascii="Times New Roman" w:hAnsi="Times New Roman" w:cs="Times New Roman"/>
        </w:rPr>
        <w:t xml:space="preserve"> </w:t>
      </w:r>
      <w:r w:rsidRPr="00AF4108">
        <w:rPr>
          <w:rFonts w:ascii="Times New Roman" w:hAnsi="Times New Roman" w:cs="Times New Roman"/>
        </w:rPr>
        <w:t>Design a magazine or docking mechanism that allows the robot to automatically replace an empty extinguisher cylinder with a full one, enabling continuous operation during large fires.</w:t>
      </w:r>
    </w:p>
    <w:p w14:paraId="58636B78" w14:textId="452831B6" w:rsidR="00AF4108" w:rsidRPr="00AF4108" w:rsidRDefault="00AF4108" w:rsidP="00AF4108">
      <w:pPr>
        <w:numPr>
          <w:ilvl w:val="0"/>
          <w:numId w:val="8"/>
        </w:numPr>
        <w:spacing w:line="276" w:lineRule="auto"/>
        <w:jc w:val="both"/>
        <w:rPr>
          <w:rFonts w:ascii="Times New Roman" w:hAnsi="Times New Roman" w:cs="Times New Roman"/>
        </w:rPr>
      </w:pPr>
      <w:r w:rsidRPr="00AF4108">
        <w:rPr>
          <w:rFonts w:ascii="Times New Roman" w:hAnsi="Times New Roman" w:cs="Times New Roman"/>
          <w:b/>
          <w:bCs/>
        </w:rPr>
        <w:lastRenderedPageBreak/>
        <w:t xml:space="preserve">Add Data Logging and </w:t>
      </w:r>
      <w:r w:rsidR="00200EAC" w:rsidRPr="00AF4108">
        <w:rPr>
          <w:rFonts w:ascii="Times New Roman" w:hAnsi="Times New Roman" w:cs="Times New Roman"/>
          <w:b/>
          <w:bCs/>
        </w:rPr>
        <w:t>Telemetry</w:t>
      </w:r>
      <w:r w:rsidR="00200EAC">
        <w:rPr>
          <w:rFonts w:ascii="Times New Roman" w:hAnsi="Times New Roman" w:cs="Times New Roman"/>
        </w:rPr>
        <w:t>: Equip</w:t>
      </w:r>
      <w:r w:rsidRPr="00AF4108">
        <w:rPr>
          <w:rFonts w:ascii="Times New Roman" w:hAnsi="Times New Roman" w:cs="Times New Roman"/>
        </w:rPr>
        <w:t xml:space="preserve"> the robot with an SD card module or wireless communication (e.g., Bluetooth, Wi-Fi) to record operational data (detection distance, extinguishing time, obstacle encounters) for post</w:t>
      </w:r>
      <w:r w:rsidRPr="00AF4108">
        <w:rPr>
          <w:rFonts w:ascii="Times New Roman" w:hAnsi="Times New Roman" w:cs="Times New Roman"/>
        </w:rPr>
        <w:noBreakHyphen/>
        <w:t xml:space="preserve">mission analysis and performance </w:t>
      </w:r>
      <w:r w:rsidR="00200EAC" w:rsidRPr="00AF4108">
        <w:rPr>
          <w:rFonts w:ascii="Times New Roman" w:hAnsi="Times New Roman" w:cs="Times New Roman"/>
        </w:rPr>
        <w:t>optimization</w:t>
      </w:r>
      <w:r w:rsidRPr="00AF4108">
        <w:rPr>
          <w:rFonts w:ascii="Times New Roman" w:hAnsi="Times New Roman" w:cs="Times New Roman"/>
        </w:rPr>
        <w:t>.</w:t>
      </w:r>
    </w:p>
    <w:p w14:paraId="791EC79C" w14:textId="62444A81" w:rsidR="00AF4108" w:rsidRPr="00AF4108" w:rsidRDefault="00AF4108" w:rsidP="00AF4108">
      <w:pPr>
        <w:numPr>
          <w:ilvl w:val="0"/>
          <w:numId w:val="8"/>
        </w:numPr>
        <w:spacing w:line="276" w:lineRule="auto"/>
        <w:jc w:val="both"/>
        <w:rPr>
          <w:rFonts w:ascii="Times New Roman" w:hAnsi="Times New Roman" w:cs="Times New Roman"/>
        </w:rPr>
      </w:pPr>
      <w:r w:rsidRPr="00AF4108">
        <w:rPr>
          <w:rFonts w:ascii="Times New Roman" w:hAnsi="Times New Roman" w:cs="Times New Roman"/>
          <w:b/>
          <w:bCs/>
        </w:rPr>
        <w:t>Develop Closed</w:t>
      </w:r>
      <w:r w:rsidRPr="00AF4108">
        <w:rPr>
          <w:rFonts w:ascii="Times New Roman" w:hAnsi="Times New Roman" w:cs="Times New Roman"/>
          <w:b/>
          <w:bCs/>
        </w:rPr>
        <w:noBreakHyphen/>
        <w:t xml:space="preserve">Loop Speed </w:t>
      </w:r>
      <w:r w:rsidR="00200EAC" w:rsidRPr="00AF4108">
        <w:rPr>
          <w:rFonts w:ascii="Times New Roman" w:hAnsi="Times New Roman" w:cs="Times New Roman"/>
          <w:b/>
          <w:bCs/>
        </w:rPr>
        <w:t>Control</w:t>
      </w:r>
      <w:r w:rsidR="00200EAC" w:rsidRPr="00AF4108">
        <w:rPr>
          <w:rFonts w:ascii="Times New Roman" w:hAnsi="Times New Roman" w:cs="Times New Roman"/>
        </w:rPr>
        <w:t>:</w:t>
      </w:r>
      <w:r w:rsidR="00200EAC">
        <w:rPr>
          <w:rFonts w:ascii="Times New Roman" w:hAnsi="Times New Roman" w:cs="Times New Roman"/>
        </w:rPr>
        <w:t xml:space="preserve"> </w:t>
      </w:r>
      <w:r w:rsidRPr="00AF4108">
        <w:rPr>
          <w:rFonts w:ascii="Times New Roman" w:hAnsi="Times New Roman" w:cs="Times New Roman"/>
        </w:rPr>
        <w:t>Incorporate encoders on the drive motors to implement PID (Proportional</w:t>
      </w:r>
      <w:r w:rsidRPr="00AF4108">
        <w:rPr>
          <w:rFonts w:ascii="Times New Roman" w:hAnsi="Times New Roman" w:cs="Times New Roman"/>
        </w:rPr>
        <w:noBreakHyphen/>
        <w:t>Integral</w:t>
      </w:r>
      <w:r w:rsidRPr="00AF4108">
        <w:rPr>
          <w:rFonts w:ascii="Times New Roman" w:hAnsi="Times New Roman" w:cs="Times New Roman"/>
        </w:rPr>
        <w:noBreakHyphen/>
        <w:t>Derivative) control, maintaining constant speed under varying loads (e.g., when extinguisher agent is depleted).</w:t>
      </w:r>
    </w:p>
    <w:p w14:paraId="2A610F30" w14:textId="3C38D11D" w:rsidR="00AF4108" w:rsidRPr="00AF4108" w:rsidRDefault="00AF4108" w:rsidP="00200EAC">
      <w:pPr>
        <w:spacing w:line="276" w:lineRule="auto"/>
        <w:ind w:left="810"/>
        <w:jc w:val="both"/>
        <w:rPr>
          <w:rFonts w:ascii="Times New Roman" w:hAnsi="Times New Roman" w:cs="Times New Roman"/>
        </w:rPr>
      </w:pPr>
      <w:r w:rsidRPr="00AF4108">
        <w:rPr>
          <w:rFonts w:ascii="Times New Roman" w:hAnsi="Times New Roman" w:cs="Times New Roman"/>
        </w:rPr>
        <w:t>.</w:t>
      </w:r>
    </w:p>
    <w:p w14:paraId="7B5C214B" w14:textId="41370FFE" w:rsidR="00195B95" w:rsidRPr="00200EAC" w:rsidRDefault="00200EAC" w:rsidP="003332FD">
      <w:pPr>
        <w:spacing w:line="276" w:lineRule="auto"/>
        <w:jc w:val="both"/>
        <w:rPr>
          <w:rFonts w:ascii="Times New Roman" w:hAnsi="Times New Roman" w:cs="Times New Roman"/>
          <w:b/>
          <w:bCs/>
        </w:rPr>
      </w:pPr>
      <w:r w:rsidRPr="00200EAC">
        <w:rPr>
          <w:rFonts w:ascii="Times New Roman" w:hAnsi="Times New Roman" w:cs="Times New Roman"/>
          <w:b/>
          <w:bCs/>
        </w:rPr>
        <w:t>References</w:t>
      </w:r>
    </w:p>
    <w:p w14:paraId="6BA3F4BB" w14:textId="5E1BAF14" w:rsidR="00195B95" w:rsidRPr="007A2A84" w:rsidRDefault="00D566C4"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AA3396" w:rsidRPr="007A2A84">
        <w:rPr>
          <w:rFonts w:ascii="Times New Roman" w:eastAsia="Times New Roman" w:hAnsi="Times New Roman" w:cs="Times New Roman"/>
        </w:rPr>
        <w:t>1] Kaushik</w:t>
      </w:r>
      <w:r w:rsidR="00195B95" w:rsidRPr="007A2A84">
        <w:rPr>
          <w:rFonts w:ascii="Times New Roman" w:eastAsia="Times New Roman" w:hAnsi="Times New Roman" w:cs="Times New Roman"/>
        </w:rPr>
        <w:t>, J., Rai, A., Jain, N., Gupta, S., &amp; Jain, N. (2024). Advancements in Fire Safety Technology: A</w:t>
      </w:r>
      <w:r w:rsidR="00AA3396" w:rsidRPr="007A2A84">
        <w:rPr>
          <w:rFonts w:ascii="Times New Roman" w:eastAsia="Times New Roman" w:hAnsi="Times New Roman" w:cs="Times New Roman"/>
        </w:rPr>
        <w:t>n</w:t>
      </w:r>
      <w:r w:rsidR="00195B95" w:rsidRPr="007A2A84">
        <w:rPr>
          <w:rFonts w:ascii="Times New Roman" w:eastAsia="Times New Roman" w:hAnsi="Times New Roman" w:cs="Times New Roman"/>
        </w:rPr>
        <w:t xml:space="preserve"> Automatic Fire Extinguishing Robot. </w:t>
      </w:r>
      <w:r w:rsidR="00195B95" w:rsidRPr="007A2A84">
        <w:rPr>
          <w:rFonts w:ascii="Times New Roman" w:eastAsia="Times New Roman" w:hAnsi="Times New Roman" w:cs="Times New Roman"/>
          <w:i/>
          <w:iCs/>
        </w:rPr>
        <w:t>International Journal of Innovative Science and Research Technology (IJISRT)</w:t>
      </w:r>
      <w:r w:rsidR="00195B95" w:rsidRPr="007A2A84">
        <w:rPr>
          <w:rFonts w:ascii="Times New Roman" w:eastAsia="Times New Roman" w:hAnsi="Times New Roman" w:cs="Times New Roman"/>
        </w:rPr>
        <w:t>, 2362–2366. https://doi.org/10.38124/ijisrt/ijisrt24apr2314</w:t>
      </w:r>
    </w:p>
    <w:p w14:paraId="425EA2D7" w14:textId="1FA759C8" w:rsidR="00195B95" w:rsidRPr="007A2A84" w:rsidRDefault="00D566C4"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AA3396" w:rsidRPr="007A2A84">
        <w:rPr>
          <w:rFonts w:ascii="Times New Roman" w:eastAsia="Times New Roman" w:hAnsi="Times New Roman" w:cs="Times New Roman"/>
        </w:rPr>
        <w:t>2] James</w:t>
      </w:r>
      <w:r w:rsidR="00195B95" w:rsidRPr="007A2A84">
        <w:rPr>
          <w:rFonts w:ascii="Times New Roman" w:eastAsia="Times New Roman" w:hAnsi="Times New Roman" w:cs="Times New Roman"/>
        </w:rPr>
        <w:t xml:space="preserve">, L. (2025). Autonomous Fire Fighting Robot. </w:t>
      </w:r>
      <w:r w:rsidR="00AA3396" w:rsidRPr="007A2A84">
        <w:rPr>
          <w:rFonts w:ascii="Times New Roman" w:eastAsia="Times New Roman" w:hAnsi="Times New Roman" w:cs="Times New Roman"/>
          <w:i/>
          <w:iCs/>
        </w:rPr>
        <w:t>Inte</w:t>
      </w:r>
      <w:r w:rsidR="003D5B84">
        <w:rPr>
          <w:rFonts w:ascii="Times New Roman" w:eastAsia="Times New Roman" w:hAnsi="Times New Roman" w:cs="Times New Roman"/>
          <w:i/>
          <w:iCs/>
        </w:rPr>
        <w:t>rna</w:t>
      </w:r>
      <w:r w:rsidR="00AA3396" w:rsidRPr="007A2A84">
        <w:rPr>
          <w:rFonts w:ascii="Times New Roman" w:eastAsia="Times New Roman" w:hAnsi="Times New Roman" w:cs="Times New Roman"/>
          <w:i/>
          <w:iCs/>
        </w:rPr>
        <w:t xml:space="preserve">tional Journal of Scientific Research </w:t>
      </w:r>
      <w:r w:rsidR="00C540A0" w:rsidRPr="007A2A84">
        <w:rPr>
          <w:rFonts w:ascii="Times New Roman" w:eastAsia="Times New Roman" w:hAnsi="Times New Roman" w:cs="Times New Roman"/>
          <w:i/>
          <w:iCs/>
        </w:rPr>
        <w:t>i</w:t>
      </w:r>
      <w:r w:rsidR="00AA3396" w:rsidRPr="007A2A84">
        <w:rPr>
          <w:rFonts w:ascii="Times New Roman" w:eastAsia="Times New Roman" w:hAnsi="Times New Roman" w:cs="Times New Roman"/>
          <w:i/>
          <w:iCs/>
        </w:rPr>
        <w:t xml:space="preserve">n Engineering </w:t>
      </w:r>
      <w:r w:rsidR="00C540A0" w:rsidRPr="007A2A84">
        <w:rPr>
          <w:rFonts w:ascii="Times New Roman" w:eastAsia="Times New Roman" w:hAnsi="Times New Roman" w:cs="Times New Roman"/>
          <w:i/>
          <w:iCs/>
        </w:rPr>
        <w:t>a</w:t>
      </w:r>
      <w:r w:rsidR="00AA3396" w:rsidRPr="007A2A84">
        <w:rPr>
          <w:rFonts w:ascii="Times New Roman" w:eastAsia="Times New Roman" w:hAnsi="Times New Roman" w:cs="Times New Roman"/>
          <w:i/>
          <w:iCs/>
        </w:rPr>
        <w:t>nd Management</w:t>
      </w:r>
      <w:r w:rsidR="00195B95" w:rsidRPr="007A2A84">
        <w:rPr>
          <w:rFonts w:ascii="Times New Roman" w:eastAsia="Times New Roman" w:hAnsi="Times New Roman" w:cs="Times New Roman"/>
        </w:rPr>
        <w:t xml:space="preserve">, </w:t>
      </w:r>
      <w:r w:rsidR="00195B95" w:rsidRPr="007A2A84">
        <w:rPr>
          <w:rFonts w:ascii="Times New Roman" w:eastAsia="Times New Roman" w:hAnsi="Times New Roman" w:cs="Times New Roman"/>
          <w:i/>
          <w:iCs/>
        </w:rPr>
        <w:t>09</w:t>
      </w:r>
      <w:r w:rsidR="00195B95" w:rsidRPr="007A2A84">
        <w:rPr>
          <w:rFonts w:ascii="Times New Roman" w:eastAsia="Times New Roman" w:hAnsi="Times New Roman" w:cs="Times New Roman"/>
        </w:rPr>
        <w:t>(05), 1–9. https://doi.org/10.55041/ijsrem47148</w:t>
      </w:r>
    </w:p>
    <w:p w14:paraId="727BAAA6" w14:textId="2E59EC4A" w:rsidR="00CE320A" w:rsidRPr="007A2A84" w:rsidRDefault="00D566C4"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C540A0" w:rsidRPr="007A2A84">
        <w:rPr>
          <w:rFonts w:ascii="Times New Roman" w:eastAsia="Times New Roman" w:hAnsi="Times New Roman" w:cs="Times New Roman"/>
        </w:rPr>
        <w:t>3] Anjuman</w:t>
      </w:r>
      <w:r w:rsidR="00195B95" w:rsidRPr="007A2A84">
        <w:rPr>
          <w:rFonts w:ascii="Times New Roman" w:eastAsia="Times New Roman" w:hAnsi="Times New Roman" w:cs="Times New Roman"/>
        </w:rPr>
        <w:t xml:space="preserve">-I-Islam’s A. R. Kalsekar Polytechnic, N. P., &amp; Roshan, T. (2025). Flameguard: AI-Powered Fire Detection &amp; Extinguishing Robot. </w:t>
      </w:r>
      <w:r w:rsidR="00C540A0" w:rsidRPr="007A2A84">
        <w:rPr>
          <w:rFonts w:ascii="Times New Roman" w:eastAsia="Times New Roman" w:hAnsi="Times New Roman" w:cs="Times New Roman"/>
          <w:i/>
          <w:iCs/>
        </w:rPr>
        <w:t>Inter</w:t>
      </w:r>
      <w:r w:rsidR="003D5B84">
        <w:rPr>
          <w:rFonts w:ascii="Times New Roman" w:eastAsia="Times New Roman" w:hAnsi="Times New Roman" w:cs="Times New Roman"/>
          <w:i/>
          <w:iCs/>
        </w:rPr>
        <w:t>na</w:t>
      </w:r>
      <w:r w:rsidR="00C540A0" w:rsidRPr="007A2A84">
        <w:rPr>
          <w:rFonts w:ascii="Times New Roman" w:eastAsia="Times New Roman" w:hAnsi="Times New Roman" w:cs="Times New Roman"/>
          <w:i/>
          <w:iCs/>
        </w:rPr>
        <w:t>tional Journal of Scientific Research in Engineering and Management</w:t>
      </w:r>
      <w:r w:rsidR="00195B95" w:rsidRPr="007A2A84">
        <w:rPr>
          <w:rFonts w:ascii="Times New Roman" w:eastAsia="Times New Roman" w:hAnsi="Times New Roman" w:cs="Times New Roman"/>
        </w:rPr>
        <w:t xml:space="preserve">, </w:t>
      </w:r>
      <w:r w:rsidR="00195B95" w:rsidRPr="007A2A84">
        <w:rPr>
          <w:rFonts w:ascii="Times New Roman" w:eastAsia="Times New Roman" w:hAnsi="Times New Roman" w:cs="Times New Roman"/>
          <w:i/>
          <w:iCs/>
        </w:rPr>
        <w:t>09</w:t>
      </w:r>
      <w:r w:rsidR="00195B95" w:rsidRPr="007A2A84">
        <w:rPr>
          <w:rFonts w:ascii="Times New Roman" w:eastAsia="Times New Roman" w:hAnsi="Times New Roman" w:cs="Times New Roman"/>
        </w:rPr>
        <w:t>(02), 1–9. https://doi.org/10.55041/ijsrem41274</w:t>
      </w:r>
    </w:p>
    <w:p w14:paraId="085F185B" w14:textId="70F15799" w:rsidR="000B2633" w:rsidRPr="007A2A84" w:rsidRDefault="00D566C4"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C540A0" w:rsidRPr="007A2A84">
        <w:rPr>
          <w:rFonts w:ascii="Times New Roman" w:eastAsia="Times New Roman" w:hAnsi="Times New Roman" w:cs="Times New Roman"/>
        </w:rPr>
        <w:t>4] Ambafi</w:t>
      </w:r>
      <w:r w:rsidR="00CE320A" w:rsidRPr="007A2A84">
        <w:rPr>
          <w:rFonts w:ascii="Times New Roman" w:eastAsia="Times New Roman" w:hAnsi="Times New Roman" w:cs="Times New Roman"/>
        </w:rPr>
        <w:t xml:space="preserve">, J. G., Onuche, O. P., Onuche P U, E.T., B., Abdullahi, A. O., Osazuwa P., Ogunnaike, O., &amp; Okonkwo U. U. (2025). Development of a Novel IoT-Based Smart Firefighting Robot for Real-Time Fire Detection and Suppression. </w:t>
      </w:r>
      <w:r w:rsidR="00CE320A" w:rsidRPr="007A2A84">
        <w:rPr>
          <w:rFonts w:ascii="Times New Roman" w:eastAsia="Times New Roman" w:hAnsi="Times New Roman" w:cs="Times New Roman"/>
          <w:i/>
          <w:iCs/>
        </w:rPr>
        <w:t>Current Journal of Applied Science and Technology</w:t>
      </w:r>
      <w:r w:rsidR="00CE320A" w:rsidRPr="007A2A84">
        <w:rPr>
          <w:rFonts w:ascii="Times New Roman" w:eastAsia="Times New Roman" w:hAnsi="Times New Roman" w:cs="Times New Roman"/>
        </w:rPr>
        <w:t xml:space="preserve">, </w:t>
      </w:r>
      <w:r w:rsidR="00CE320A" w:rsidRPr="007A2A84">
        <w:rPr>
          <w:rFonts w:ascii="Times New Roman" w:eastAsia="Times New Roman" w:hAnsi="Times New Roman" w:cs="Times New Roman"/>
          <w:i/>
          <w:iCs/>
        </w:rPr>
        <w:t>44</w:t>
      </w:r>
      <w:r w:rsidR="00CE320A" w:rsidRPr="007A2A84">
        <w:rPr>
          <w:rFonts w:ascii="Times New Roman" w:eastAsia="Times New Roman" w:hAnsi="Times New Roman" w:cs="Times New Roman"/>
        </w:rPr>
        <w:t>(5), 88–97. https://doi.org/10.9734/cjast/2025/v44i54539</w:t>
      </w:r>
    </w:p>
    <w:p w14:paraId="276146BF" w14:textId="45916810" w:rsidR="00925066"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434A65" w:rsidRPr="007A2A84">
        <w:rPr>
          <w:rFonts w:ascii="Times New Roman" w:eastAsia="Times New Roman" w:hAnsi="Times New Roman" w:cs="Times New Roman"/>
        </w:rPr>
        <w:t>5</w:t>
      </w:r>
      <w:r w:rsidRPr="007A2A84">
        <w:rPr>
          <w:rFonts w:ascii="Times New Roman" w:eastAsia="Times New Roman" w:hAnsi="Times New Roman" w:cs="Times New Roman"/>
        </w:rPr>
        <w:t>]</w:t>
      </w:r>
      <w:r w:rsidR="00434A65" w:rsidRPr="007A2A84">
        <w:rPr>
          <w:rFonts w:ascii="Times New Roman" w:eastAsia="Times New Roman" w:hAnsi="Times New Roman" w:cs="Times New Roman"/>
        </w:rPr>
        <w:t xml:space="preserve"> </w:t>
      </w:r>
      <w:r w:rsidR="005425A5" w:rsidRPr="007A2A84">
        <w:rPr>
          <w:rFonts w:ascii="Times New Roman" w:eastAsia="Times New Roman" w:hAnsi="Times New Roman" w:cs="Times New Roman"/>
        </w:rPr>
        <w:t>Buhay, J. E. B., Gutierrez, E. T., &amp; Magwili, G. V. (2023). Design and Implementation of a Sensor-Based Autonomous Firefighting Robot for Detection, Classification, and Extinguishing of Class A and Class B Fires. 1–6. https://doi.org/10.1109/hnicem60674.2023.10589228</w:t>
      </w:r>
    </w:p>
    <w:p w14:paraId="4FF37E14" w14:textId="58E2C5EC" w:rsidR="005C1AED"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C540A0" w:rsidRPr="007A2A84">
        <w:rPr>
          <w:rFonts w:ascii="Times New Roman" w:eastAsia="Times New Roman" w:hAnsi="Times New Roman" w:cs="Times New Roman"/>
        </w:rPr>
        <w:t>6] Abramov</w:t>
      </w:r>
      <w:r w:rsidR="00925066" w:rsidRPr="007A2A84">
        <w:rPr>
          <w:rFonts w:ascii="Times New Roman" w:eastAsia="Times New Roman" w:hAnsi="Times New Roman" w:cs="Times New Roman"/>
        </w:rPr>
        <w:t xml:space="preserve">, Yu., Kolomiiets, V., &amp; Sobyna, V. (2024). </w:t>
      </w:r>
      <w:r w:rsidR="00C540A0" w:rsidRPr="007A2A84">
        <w:rPr>
          <w:rFonts w:ascii="Times New Roman" w:eastAsia="Times New Roman" w:hAnsi="Times New Roman" w:cs="Times New Roman"/>
        </w:rPr>
        <w:t>Structural Synthesis of a Mobile Fire Extinguisher for Class B Fire Extinguishing</w:t>
      </w:r>
      <w:r w:rsidR="00925066" w:rsidRPr="007A2A84">
        <w:rPr>
          <w:rFonts w:ascii="Times New Roman" w:eastAsia="Times New Roman" w:hAnsi="Times New Roman" w:cs="Times New Roman"/>
        </w:rPr>
        <w:t xml:space="preserve">. </w:t>
      </w:r>
      <w:r w:rsidR="00925066" w:rsidRPr="007A2A84">
        <w:rPr>
          <w:rFonts w:ascii="Times New Roman" w:eastAsia="Times New Roman" w:hAnsi="Times New Roman" w:cs="Times New Roman"/>
          <w:i/>
          <w:iCs/>
        </w:rPr>
        <w:t>Municipal Economy of Cities</w:t>
      </w:r>
      <w:r w:rsidR="00925066" w:rsidRPr="007A2A84">
        <w:rPr>
          <w:rFonts w:ascii="Times New Roman" w:eastAsia="Times New Roman" w:hAnsi="Times New Roman" w:cs="Times New Roman"/>
        </w:rPr>
        <w:t xml:space="preserve">, </w:t>
      </w:r>
      <w:r w:rsidR="00925066" w:rsidRPr="007A2A84">
        <w:rPr>
          <w:rFonts w:ascii="Times New Roman" w:eastAsia="Times New Roman" w:hAnsi="Times New Roman" w:cs="Times New Roman"/>
          <w:i/>
          <w:iCs/>
        </w:rPr>
        <w:t>4</w:t>
      </w:r>
      <w:r w:rsidR="00925066" w:rsidRPr="007A2A84">
        <w:rPr>
          <w:rFonts w:ascii="Times New Roman" w:eastAsia="Times New Roman" w:hAnsi="Times New Roman" w:cs="Times New Roman"/>
        </w:rPr>
        <w:t>(185), 153–158. https://doi.org/10.33042/2522-1809-2024-4-185-153-158</w:t>
      </w:r>
    </w:p>
    <w:p w14:paraId="5E4536D4" w14:textId="0ECFE054" w:rsidR="00CC06ED"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434A65" w:rsidRPr="007A2A84">
        <w:rPr>
          <w:rFonts w:ascii="Times New Roman" w:eastAsia="Times New Roman" w:hAnsi="Times New Roman" w:cs="Times New Roman"/>
        </w:rPr>
        <w:t>7</w:t>
      </w:r>
      <w:r w:rsidRPr="007A2A84">
        <w:rPr>
          <w:rFonts w:ascii="Times New Roman" w:eastAsia="Times New Roman" w:hAnsi="Times New Roman" w:cs="Times New Roman"/>
        </w:rPr>
        <w:t>]</w:t>
      </w:r>
      <w:r w:rsidR="00C540A0" w:rsidRPr="007A2A84">
        <w:rPr>
          <w:rFonts w:ascii="Times New Roman" w:eastAsia="Times New Roman" w:hAnsi="Times New Roman" w:cs="Times New Roman"/>
        </w:rPr>
        <w:t xml:space="preserve"> </w:t>
      </w:r>
      <w:r w:rsidR="005C1AED" w:rsidRPr="007A2A84">
        <w:rPr>
          <w:rFonts w:ascii="Times New Roman" w:eastAsia="Times New Roman" w:hAnsi="Times New Roman" w:cs="Times New Roman"/>
        </w:rPr>
        <w:t xml:space="preserve">Choi, S., Kwon, H., choi, jiwon, &amp; Jung, H. (2024). A Study on Comparative Analysis of Object Detection-based Real-Time Wildfire and Class B Fire Detection Performance. </w:t>
      </w:r>
      <w:r w:rsidR="005C1AED" w:rsidRPr="007A2A84">
        <w:rPr>
          <w:rFonts w:ascii="Times New Roman" w:eastAsia="Times New Roman" w:hAnsi="Times New Roman" w:cs="Times New Roman"/>
          <w:i/>
          <w:iCs/>
        </w:rPr>
        <w:t>International Journal of Fire Science and Engineering</w:t>
      </w:r>
      <w:r w:rsidR="005C1AED" w:rsidRPr="007A2A84">
        <w:rPr>
          <w:rFonts w:ascii="Times New Roman" w:eastAsia="Times New Roman" w:hAnsi="Times New Roman" w:cs="Times New Roman"/>
        </w:rPr>
        <w:t xml:space="preserve">, </w:t>
      </w:r>
      <w:r w:rsidR="005C1AED" w:rsidRPr="007A2A84">
        <w:rPr>
          <w:rFonts w:ascii="Times New Roman" w:eastAsia="Times New Roman" w:hAnsi="Times New Roman" w:cs="Times New Roman"/>
          <w:i/>
          <w:iCs/>
        </w:rPr>
        <w:t>38</w:t>
      </w:r>
      <w:r w:rsidR="005C1AED" w:rsidRPr="007A2A84">
        <w:rPr>
          <w:rFonts w:ascii="Times New Roman" w:eastAsia="Times New Roman" w:hAnsi="Times New Roman" w:cs="Times New Roman"/>
        </w:rPr>
        <w:t>(2), 1–11. https://doi.org/10.7731/kifse.12dac838</w:t>
      </w:r>
    </w:p>
    <w:p w14:paraId="7BE0C299" w14:textId="7892524E" w:rsidR="00A437DA"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C540A0" w:rsidRPr="007A2A84">
        <w:rPr>
          <w:rFonts w:ascii="Times New Roman" w:eastAsia="Times New Roman" w:hAnsi="Times New Roman" w:cs="Times New Roman"/>
        </w:rPr>
        <w:t>8] Jahura</w:t>
      </w:r>
      <w:r w:rsidR="00CC06ED" w:rsidRPr="007A2A84">
        <w:rPr>
          <w:rFonts w:ascii="Times New Roman" w:eastAsia="Times New Roman" w:hAnsi="Times New Roman" w:cs="Times New Roman"/>
        </w:rPr>
        <w:t xml:space="preserve">, F. T., Mazumder, N.-U.-S., Hossain, Md. T., Kasebi, A., Girase, A., &amp; Ormond, R. B. (2024). Exploring the Prospects and Challenges of Fluorine-Free Firefighting Foams (F3) as Alternatives to Aqueous Film-Forming Foams (AFFF): A Review. </w:t>
      </w:r>
      <w:r w:rsidR="00CC06ED" w:rsidRPr="007A2A84">
        <w:rPr>
          <w:rFonts w:ascii="Times New Roman" w:eastAsia="Times New Roman" w:hAnsi="Times New Roman" w:cs="Times New Roman"/>
          <w:i/>
          <w:iCs/>
        </w:rPr>
        <w:t>ACS Omega</w:t>
      </w:r>
      <w:r w:rsidR="00CC06ED" w:rsidRPr="007A2A84">
        <w:rPr>
          <w:rFonts w:ascii="Times New Roman" w:eastAsia="Times New Roman" w:hAnsi="Times New Roman" w:cs="Times New Roman"/>
        </w:rPr>
        <w:t xml:space="preserve">, </w:t>
      </w:r>
      <w:r w:rsidR="00CC06ED" w:rsidRPr="007A2A84">
        <w:rPr>
          <w:rFonts w:ascii="Times New Roman" w:eastAsia="Times New Roman" w:hAnsi="Times New Roman" w:cs="Times New Roman"/>
          <w:i/>
          <w:iCs/>
        </w:rPr>
        <w:t>9</w:t>
      </w:r>
      <w:r w:rsidR="00CC06ED" w:rsidRPr="007A2A84">
        <w:rPr>
          <w:rFonts w:ascii="Times New Roman" w:eastAsia="Times New Roman" w:hAnsi="Times New Roman" w:cs="Times New Roman"/>
        </w:rPr>
        <w:t>(36), 37430–37444. https://doi.org/10.1021/acsomega.4c03673</w:t>
      </w:r>
    </w:p>
    <w:p w14:paraId="2E27F52E" w14:textId="60841F2C" w:rsidR="003A691C"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C540A0" w:rsidRPr="007A2A84">
        <w:rPr>
          <w:rFonts w:ascii="Times New Roman" w:eastAsia="Times New Roman" w:hAnsi="Times New Roman" w:cs="Times New Roman"/>
        </w:rPr>
        <w:t>9] Vijay</w:t>
      </w:r>
      <w:r w:rsidR="00A437DA" w:rsidRPr="007A2A84">
        <w:rPr>
          <w:rFonts w:ascii="Times New Roman" w:eastAsia="Times New Roman" w:hAnsi="Times New Roman" w:cs="Times New Roman"/>
        </w:rPr>
        <w:t xml:space="preserve"> Anand L D, Hepsiba. D, &amp; Malin Bruntha P. (2021). Autonomous Fire Extinguishing Robot (AFER). </w:t>
      </w:r>
      <w:r w:rsidR="00A437DA" w:rsidRPr="007A2A84">
        <w:rPr>
          <w:rFonts w:ascii="Times New Roman" w:eastAsia="Times New Roman" w:hAnsi="Times New Roman" w:cs="Times New Roman"/>
          <w:i/>
          <w:iCs/>
        </w:rPr>
        <w:t>Webology</w:t>
      </w:r>
      <w:r w:rsidR="00A437DA" w:rsidRPr="007A2A84">
        <w:rPr>
          <w:rFonts w:ascii="Times New Roman" w:eastAsia="Times New Roman" w:hAnsi="Times New Roman" w:cs="Times New Roman"/>
        </w:rPr>
        <w:t xml:space="preserve">, </w:t>
      </w:r>
      <w:r w:rsidR="00A437DA" w:rsidRPr="007A2A84">
        <w:rPr>
          <w:rFonts w:ascii="Times New Roman" w:eastAsia="Times New Roman" w:hAnsi="Times New Roman" w:cs="Times New Roman"/>
          <w:i/>
          <w:iCs/>
        </w:rPr>
        <w:t>18</w:t>
      </w:r>
      <w:r w:rsidR="00A437DA" w:rsidRPr="007A2A84">
        <w:rPr>
          <w:rFonts w:ascii="Times New Roman" w:eastAsia="Times New Roman" w:hAnsi="Times New Roman" w:cs="Times New Roman"/>
        </w:rPr>
        <w:t>(SI05), 1015–1022. https://doi.org/10.14704/web/v18si05/web18278</w:t>
      </w:r>
    </w:p>
    <w:p w14:paraId="2E84D484" w14:textId="3BA0B8B2" w:rsidR="00C50BDA"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lastRenderedPageBreak/>
        <w:t>[</w:t>
      </w:r>
      <w:r w:rsidR="007A2A84" w:rsidRPr="007A2A84">
        <w:rPr>
          <w:rFonts w:ascii="Times New Roman" w:eastAsia="Times New Roman" w:hAnsi="Times New Roman" w:cs="Times New Roman"/>
        </w:rPr>
        <w:t>10] Sathiabalan</w:t>
      </w:r>
      <w:r w:rsidR="00700F8A" w:rsidRPr="007A2A84">
        <w:rPr>
          <w:rFonts w:ascii="Times New Roman" w:eastAsia="Times New Roman" w:hAnsi="Times New Roman" w:cs="Times New Roman"/>
        </w:rPr>
        <w:t xml:space="preserve">, N. A. L., Lokimi, A. F. M., Jin, O. Z., Hasrin, N. S. M., Zain, A. S. M., Ramli, N., Zakaria, H. L., Ariffin, W. N. S. F. W., Hashim, N. B. M., &amp; Taib, M. H. M. (2021). Autonomous robotic fire detection and extinguishing system. </w:t>
      </w:r>
      <w:r w:rsidR="00700F8A" w:rsidRPr="007A2A84">
        <w:rPr>
          <w:rFonts w:ascii="Times New Roman" w:eastAsia="Times New Roman" w:hAnsi="Times New Roman" w:cs="Times New Roman"/>
          <w:i/>
          <w:iCs/>
        </w:rPr>
        <w:t>Journal of Physics Conference Series</w:t>
      </w:r>
      <w:r w:rsidR="00700F8A" w:rsidRPr="007A2A84">
        <w:rPr>
          <w:rFonts w:ascii="Times New Roman" w:eastAsia="Times New Roman" w:hAnsi="Times New Roman" w:cs="Times New Roman"/>
        </w:rPr>
        <w:t xml:space="preserve">, </w:t>
      </w:r>
      <w:r w:rsidR="00700F8A" w:rsidRPr="007A2A84">
        <w:rPr>
          <w:rFonts w:ascii="Times New Roman" w:eastAsia="Times New Roman" w:hAnsi="Times New Roman" w:cs="Times New Roman"/>
          <w:i/>
          <w:iCs/>
        </w:rPr>
        <w:t>2107</w:t>
      </w:r>
      <w:r w:rsidR="00700F8A" w:rsidRPr="007A2A84">
        <w:rPr>
          <w:rFonts w:ascii="Times New Roman" w:eastAsia="Times New Roman" w:hAnsi="Times New Roman" w:cs="Times New Roman"/>
        </w:rPr>
        <w:t>(1), 012060–012060. https://doi.org/10.1088/1742-6596/2107/1/012060</w:t>
      </w:r>
    </w:p>
    <w:p w14:paraId="4B9A9413" w14:textId="59488732" w:rsidR="00933178"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7A2A84" w:rsidRPr="007A2A84">
        <w:rPr>
          <w:rFonts w:ascii="Times New Roman" w:eastAsia="Times New Roman" w:hAnsi="Times New Roman" w:cs="Times New Roman"/>
        </w:rPr>
        <w:t>11] Ramesh</w:t>
      </w:r>
      <w:r w:rsidR="00C11611" w:rsidRPr="007A2A84">
        <w:rPr>
          <w:rFonts w:ascii="Times New Roman" w:eastAsia="Times New Roman" w:hAnsi="Times New Roman" w:cs="Times New Roman"/>
        </w:rPr>
        <w:t xml:space="preserve">, Dr. V., Praveena, K., Lakshmi, P. V., Bhavana, A., &amp; Sai, A. M. V. (2025). Automatic Fire Fighting Robot. </w:t>
      </w:r>
      <w:r w:rsidR="007A2A84" w:rsidRPr="007A2A84">
        <w:rPr>
          <w:rFonts w:ascii="Times New Roman" w:eastAsia="Times New Roman" w:hAnsi="Times New Roman" w:cs="Times New Roman"/>
          <w:i/>
          <w:iCs/>
        </w:rPr>
        <w:t>International Journal of Scientific Research in Engineering and Management</w:t>
      </w:r>
      <w:r w:rsidR="00C11611" w:rsidRPr="007A2A84">
        <w:rPr>
          <w:rFonts w:ascii="Times New Roman" w:eastAsia="Times New Roman" w:hAnsi="Times New Roman" w:cs="Times New Roman"/>
        </w:rPr>
        <w:t xml:space="preserve">, </w:t>
      </w:r>
      <w:r w:rsidR="00C11611" w:rsidRPr="007A2A84">
        <w:rPr>
          <w:rFonts w:ascii="Times New Roman" w:eastAsia="Times New Roman" w:hAnsi="Times New Roman" w:cs="Times New Roman"/>
          <w:i/>
          <w:iCs/>
        </w:rPr>
        <w:t>09</w:t>
      </w:r>
      <w:r w:rsidR="00C11611" w:rsidRPr="007A2A84">
        <w:rPr>
          <w:rFonts w:ascii="Times New Roman" w:eastAsia="Times New Roman" w:hAnsi="Times New Roman" w:cs="Times New Roman"/>
        </w:rPr>
        <w:t>(04), 1–9. https://doi.org/10.55041/ijsrem43641</w:t>
      </w:r>
    </w:p>
    <w:p w14:paraId="3A26E64A" w14:textId="56F1FB39" w:rsidR="0024091D" w:rsidRPr="007A2A84" w:rsidRDefault="00B86CC8"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7A2A84" w:rsidRPr="007A2A84">
        <w:rPr>
          <w:rFonts w:ascii="Times New Roman" w:eastAsia="Times New Roman" w:hAnsi="Times New Roman" w:cs="Times New Roman"/>
        </w:rPr>
        <w:t>12] SIVAKUMAR</w:t>
      </w:r>
      <w:r w:rsidR="00933178" w:rsidRPr="007A2A84">
        <w:rPr>
          <w:rFonts w:ascii="Times New Roman" w:eastAsia="Times New Roman" w:hAnsi="Times New Roman" w:cs="Times New Roman"/>
        </w:rPr>
        <w:t xml:space="preserve">, M., Kanakarajan, P., Dharun, S., Kirubakaran, R., &amp; Girivasan, M. (2024). Development of an Artificial Intelligent Firefighting Robot and Experiment Investigation on Fire Scene Patrol. </w:t>
      </w:r>
      <w:r w:rsidR="00933178" w:rsidRPr="007A2A84">
        <w:rPr>
          <w:rFonts w:ascii="Times New Roman" w:eastAsia="Times New Roman" w:hAnsi="Times New Roman" w:cs="Times New Roman"/>
          <w:i/>
          <w:iCs/>
        </w:rPr>
        <w:t>E3S Web of Conferences</w:t>
      </w:r>
      <w:r w:rsidR="00933178" w:rsidRPr="007A2A84">
        <w:rPr>
          <w:rFonts w:ascii="Times New Roman" w:eastAsia="Times New Roman" w:hAnsi="Times New Roman" w:cs="Times New Roman"/>
        </w:rPr>
        <w:t xml:space="preserve">, </w:t>
      </w:r>
      <w:r w:rsidR="00933178" w:rsidRPr="007A2A84">
        <w:rPr>
          <w:rFonts w:ascii="Times New Roman" w:eastAsia="Times New Roman" w:hAnsi="Times New Roman" w:cs="Times New Roman"/>
          <w:i/>
          <w:iCs/>
        </w:rPr>
        <w:t>547</w:t>
      </w:r>
      <w:r w:rsidR="00933178" w:rsidRPr="007A2A84">
        <w:rPr>
          <w:rFonts w:ascii="Times New Roman" w:eastAsia="Times New Roman" w:hAnsi="Times New Roman" w:cs="Times New Roman"/>
        </w:rPr>
        <w:t>, 02010–02010. https://doi.org/10.1051/e3sconf/202454702010</w:t>
      </w:r>
    </w:p>
    <w:p w14:paraId="0C389D1F" w14:textId="1C3FA72E" w:rsidR="00A9033B" w:rsidRPr="007A2A84" w:rsidRDefault="00B86CC8"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897035" w:rsidRPr="007A2A84">
        <w:rPr>
          <w:rFonts w:ascii="Times New Roman" w:eastAsia="Times New Roman" w:hAnsi="Times New Roman" w:cs="Times New Roman"/>
        </w:rPr>
        <w:t>1</w:t>
      </w:r>
      <w:r w:rsidR="00166347" w:rsidRPr="007A2A84">
        <w:rPr>
          <w:rFonts w:ascii="Times New Roman" w:eastAsia="Times New Roman" w:hAnsi="Times New Roman" w:cs="Times New Roman"/>
        </w:rPr>
        <w:t>3</w:t>
      </w:r>
      <w:r w:rsidRPr="007A2A84">
        <w:rPr>
          <w:rFonts w:ascii="Times New Roman" w:eastAsia="Times New Roman" w:hAnsi="Times New Roman" w:cs="Times New Roman"/>
        </w:rPr>
        <w:t>]</w:t>
      </w:r>
      <w:r w:rsidR="007A2A84" w:rsidRPr="007A2A84">
        <w:rPr>
          <w:rFonts w:ascii="Times New Roman" w:eastAsia="Times New Roman" w:hAnsi="Times New Roman" w:cs="Times New Roman"/>
        </w:rPr>
        <w:t xml:space="preserve"> </w:t>
      </w:r>
      <w:r w:rsidR="00692BCF" w:rsidRPr="007A2A84">
        <w:rPr>
          <w:rFonts w:ascii="Times New Roman" w:eastAsia="Times New Roman" w:hAnsi="Times New Roman" w:cs="Times New Roman"/>
        </w:rPr>
        <w:t xml:space="preserve">Nadakuditi, G., Venakteshwarlu, S., Sharath Kumar B, Pulluri, H., Preeti, ., &amp; Goud, B. S. (2025). Thingspeak Cloud Server Based IoT Equipped Firefighting Robot. </w:t>
      </w:r>
      <w:r w:rsidR="00692BCF" w:rsidRPr="007A2A84">
        <w:rPr>
          <w:rFonts w:ascii="Times New Roman" w:eastAsia="Times New Roman" w:hAnsi="Times New Roman" w:cs="Times New Roman"/>
          <w:i/>
          <w:iCs/>
        </w:rPr>
        <w:t>E3S Web of Conferences</w:t>
      </w:r>
      <w:r w:rsidR="00692BCF" w:rsidRPr="007A2A84">
        <w:rPr>
          <w:rFonts w:ascii="Times New Roman" w:eastAsia="Times New Roman" w:hAnsi="Times New Roman" w:cs="Times New Roman"/>
        </w:rPr>
        <w:t xml:space="preserve">, </w:t>
      </w:r>
      <w:r w:rsidR="00692BCF" w:rsidRPr="007A2A84">
        <w:rPr>
          <w:rFonts w:ascii="Times New Roman" w:eastAsia="Times New Roman" w:hAnsi="Times New Roman" w:cs="Times New Roman"/>
          <w:i/>
          <w:iCs/>
        </w:rPr>
        <w:t>616</w:t>
      </w:r>
      <w:r w:rsidR="00692BCF" w:rsidRPr="007A2A84">
        <w:rPr>
          <w:rFonts w:ascii="Times New Roman" w:eastAsia="Times New Roman" w:hAnsi="Times New Roman" w:cs="Times New Roman"/>
        </w:rPr>
        <w:t>, 03022–03022. https://doi.org/10.1051/e3sconf/202561603022</w:t>
      </w:r>
    </w:p>
    <w:p w14:paraId="4E9CD411" w14:textId="50FD51A6" w:rsidR="00865034" w:rsidRPr="007A2A84" w:rsidRDefault="00B86CC8"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166347" w:rsidRPr="007A2A84">
        <w:rPr>
          <w:rFonts w:ascii="Times New Roman" w:eastAsia="Times New Roman" w:hAnsi="Times New Roman" w:cs="Times New Roman"/>
        </w:rPr>
        <w:t>1</w:t>
      </w:r>
      <w:r w:rsidRPr="007A2A84">
        <w:rPr>
          <w:rFonts w:ascii="Times New Roman" w:eastAsia="Times New Roman" w:hAnsi="Times New Roman" w:cs="Times New Roman"/>
        </w:rPr>
        <w:t>4]</w:t>
      </w:r>
      <w:r w:rsidR="007A2A84" w:rsidRPr="007A2A84">
        <w:rPr>
          <w:rFonts w:ascii="Times New Roman" w:eastAsia="Times New Roman" w:hAnsi="Times New Roman" w:cs="Times New Roman"/>
        </w:rPr>
        <w:t xml:space="preserve"> </w:t>
      </w:r>
      <w:r w:rsidR="00A9033B" w:rsidRPr="007A2A84">
        <w:rPr>
          <w:rFonts w:ascii="Times New Roman" w:eastAsia="Times New Roman" w:hAnsi="Times New Roman" w:cs="Times New Roman"/>
        </w:rPr>
        <w:t xml:space="preserve">Jadhav, V. L., Shinde, A. P., &amp; K.S., K. (2024). Detection of Fire in the Environment via a Robot-Based Fire Fighting System Using Sensors. </w:t>
      </w:r>
      <w:r w:rsidR="00A9033B" w:rsidRPr="007A2A84">
        <w:rPr>
          <w:rFonts w:ascii="Times New Roman" w:eastAsia="Times New Roman" w:hAnsi="Times New Roman" w:cs="Times New Roman"/>
          <w:i/>
          <w:iCs/>
        </w:rPr>
        <w:t>International Journal of Advanced Research in Science Communication and Technology</w:t>
      </w:r>
      <w:r w:rsidR="00A9033B" w:rsidRPr="007A2A84">
        <w:rPr>
          <w:rFonts w:ascii="Times New Roman" w:eastAsia="Times New Roman" w:hAnsi="Times New Roman" w:cs="Times New Roman"/>
        </w:rPr>
        <w:t>, 410–418. https://doi.org/10.48175/ijarsct-18342</w:t>
      </w:r>
    </w:p>
    <w:p w14:paraId="38701A67" w14:textId="64B582AB" w:rsidR="00BF6D40" w:rsidRPr="007A2A84" w:rsidRDefault="00B86CC8"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166347" w:rsidRPr="007A2A84">
        <w:rPr>
          <w:rFonts w:ascii="Times New Roman" w:eastAsia="Times New Roman" w:hAnsi="Times New Roman" w:cs="Times New Roman"/>
        </w:rPr>
        <w:t>1</w:t>
      </w:r>
      <w:r w:rsidRPr="007A2A84">
        <w:rPr>
          <w:rFonts w:ascii="Times New Roman" w:eastAsia="Times New Roman" w:hAnsi="Times New Roman" w:cs="Times New Roman"/>
        </w:rPr>
        <w:t>5</w:t>
      </w:r>
      <w:r w:rsidR="007A2A84" w:rsidRPr="007A2A84">
        <w:rPr>
          <w:rFonts w:ascii="Times New Roman" w:eastAsia="Times New Roman" w:hAnsi="Times New Roman" w:cs="Times New Roman"/>
        </w:rPr>
        <w:t xml:space="preserve"> </w:t>
      </w:r>
      <w:r w:rsidRPr="007A2A84">
        <w:rPr>
          <w:rFonts w:ascii="Times New Roman" w:eastAsia="Times New Roman" w:hAnsi="Times New Roman" w:cs="Times New Roman"/>
        </w:rPr>
        <w:t>]</w:t>
      </w:r>
      <w:r w:rsidR="007A2A84" w:rsidRPr="007A2A84">
        <w:rPr>
          <w:rFonts w:ascii="Times New Roman" w:eastAsia="Times New Roman" w:hAnsi="Times New Roman" w:cs="Times New Roman"/>
        </w:rPr>
        <w:t xml:space="preserve"> </w:t>
      </w:r>
      <w:r w:rsidR="00865034" w:rsidRPr="007A2A84">
        <w:rPr>
          <w:rFonts w:ascii="Times New Roman" w:eastAsia="Times New Roman" w:hAnsi="Times New Roman" w:cs="Times New Roman"/>
        </w:rPr>
        <w:t>Usha, S., Sharon, W. J., &amp; Shrajana, M. S. (2024). Fire Detection and Extinguishing Robot Using Arduino. 1–6. https://doi.org/10.1109/ic3iot60841.2024.10550218</w:t>
      </w:r>
    </w:p>
    <w:p w14:paraId="5937BC91" w14:textId="1B2E9276" w:rsidR="000A49B5" w:rsidRPr="007A2A84" w:rsidRDefault="00B86CC8"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166347" w:rsidRPr="007A2A84">
        <w:rPr>
          <w:rFonts w:ascii="Times New Roman" w:eastAsia="Times New Roman" w:hAnsi="Times New Roman" w:cs="Times New Roman"/>
        </w:rPr>
        <w:t>1</w:t>
      </w:r>
      <w:r w:rsidRPr="007A2A84">
        <w:rPr>
          <w:rFonts w:ascii="Times New Roman" w:eastAsia="Times New Roman" w:hAnsi="Times New Roman" w:cs="Times New Roman"/>
        </w:rPr>
        <w:t>6]</w:t>
      </w:r>
      <w:r w:rsidR="007A2A84" w:rsidRPr="007A2A84">
        <w:rPr>
          <w:rFonts w:ascii="Times New Roman" w:eastAsia="Times New Roman" w:hAnsi="Times New Roman" w:cs="Times New Roman"/>
        </w:rPr>
        <w:t xml:space="preserve"> </w:t>
      </w:r>
      <w:r w:rsidR="00BF6D40" w:rsidRPr="007A2A84">
        <w:rPr>
          <w:rFonts w:ascii="Times New Roman" w:eastAsia="Times New Roman" w:hAnsi="Times New Roman" w:cs="Times New Roman"/>
        </w:rPr>
        <w:t xml:space="preserve">Tanyildizi, A. K. (2023). Design, Control and Stabilization of a Transformable Wheeled Fire Fighting Robot with a Fire-Extinguishing, Ball-Shooting Turret. </w:t>
      </w:r>
      <w:r w:rsidR="00BF6D40" w:rsidRPr="007A2A84">
        <w:rPr>
          <w:rFonts w:ascii="Times New Roman" w:eastAsia="Times New Roman" w:hAnsi="Times New Roman" w:cs="Times New Roman"/>
          <w:i/>
          <w:iCs/>
        </w:rPr>
        <w:t>Machines</w:t>
      </w:r>
      <w:r w:rsidR="00BF6D40" w:rsidRPr="007A2A84">
        <w:rPr>
          <w:rFonts w:ascii="Times New Roman" w:eastAsia="Times New Roman" w:hAnsi="Times New Roman" w:cs="Times New Roman"/>
        </w:rPr>
        <w:t xml:space="preserve">, </w:t>
      </w:r>
      <w:r w:rsidR="00BF6D40" w:rsidRPr="007A2A84">
        <w:rPr>
          <w:rFonts w:ascii="Times New Roman" w:eastAsia="Times New Roman" w:hAnsi="Times New Roman" w:cs="Times New Roman"/>
          <w:i/>
          <w:iCs/>
        </w:rPr>
        <w:t>11</w:t>
      </w:r>
      <w:r w:rsidR="00BF6D40" w:rsidRPr="007A2A84">
        <w:rPr>
          <w:rFonts w:ascii="Times New Roman" w:eastAsia="Times New Roman" w:hAnsi="Times New Roman" w:cs="Times New Roman"/>
        </w:rPr>
        <w:t>(4), 492–492. https://doi.org/10.3390/machines11040492</w:t>
      </w:r>
    </w:p>
    <w:p w14:paraId="040E51E2" w14:textId="3D8083B6" w:rsidR="005C70F6" w:rsidRPr="007A2A84" w:rsidRDefault="00B86CC8"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7A2A84" w:rsidRPr="007A2A84">
        <w:rPr>
          <w:rFonts w:ascii="Times New Roman" w:eastAsia="Times New Roman" w:hAnsi="Times New Roman" w:cs="Times New Roman"/>
        </w:rPr>
        <w:t>17] Lakshmi</w:t>
      </w:r>
      <w:r w:rsidR="000A49B5" w:rsidRPr="007A2A84">
        <w:rPr>
          <w:rFonts w:ascii="Times New Roman" w:eastAsia="Times New Roman" w:hAnsi="Times New Roman" w:cs="Times New Roman"/>
        </w:rPr>
        <w:t>, V. V., Chaitanya, D., Sridivya, B., Kumar, N. kamal, Prasad, C. B., &amp; Vishalakshi, K. (2024</w:t>
      </w:r>
      <w:r w:rsidR="007A2A84" w:rsidRPr="007A2A84">
        <w:rPr>
          <w:rFonts w:ascii="Times New Roman" w:eastAsia="Times New Roman" w:hAnsi="Times New Roman" w:cs="Times New Roman"/>
        </w:rPr>
        <w:t>). Domestic Fire Fighting Robot</w:t>
      </w:r>
      <w:r w:rsidR="000A49B5" w:rsidRPr="007A2A84">
        <w:rPr>
          <w:rFonts w:ascii="Times New Roman" w:eastAsia="Times New Roman" w:hAnsi="Times New Roman" w:cs="Times New Roman"/>
        </w:rPr>
        <w:t xml:space="preserve">. </w:t>
      </w:r>
      <w:r w:rsidR="000A49B5" w:rsidRPr="007A2A84">
        <w:rPr>
          <w:rFonts w:ascii="Times New Roman" w:eastAsia="Times New Roman" w:hAnsi="Times New Roman" w:cs="Times New Roman"/>
          <w:i/>
          <w:iCs/>
        </w:rPr>
        <w:t>Journal of Nonlinear Analysis and Optimization</w:t>
      </w:r>
      <w:r w:rsidR="000A49B5" w:rsidRPr="007A2A84">
        <w:rPr>
          <w:rFonts w:ascii="Times New Roman" w:eastAsia="Times New Roman" w:hAnsi="Times New Roman" w:cs="Times New Roman"/>
        </w:rPr>
        <w:t xml:space="preserve">, </w:t>
      </w:r>
      <w:r w:rsidR="000A49B5" w:rsidRPr="007A2A84">
        <w:rPr>
          <w:rFonts w:ascii="Times New Roman" w:eastAsia="Times New Roman" w:hAnsi="Times New Roman" w:cs="Times New Roman"/>
          <w:i/>
          <w:iCs/>
        </w:rPr>
        <w:t>15</w:t>
      </w:r>
      <w:r w:rsidR="000A49B5" w:rsidRPr="007A2A84">
        <w:rPr>
          <w:rFonts w:ascii="Times New Roman" w:eastAsia="Times New Roman" w:hAnsi="Times New Roman" w:cs="Times New Roman"/>
        </w:rPr>
        <w:t>(01), 1718–1725. https://doi.org/10.36893/jnao.2024.v15101.1718-1725</w:t>
      </w:r>
    </w:p>
    <w:p w14:paraId="1BEEA387" w14:textId="2F2AF511" w:rsidR="00C11048" w:rsidRPr="007A2A84" w:rsidRDefault="0033402A"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3A4088" w:rsidRPr="007A2A84">
        <w:rPr>
          <w:rFonts w:ascii="Times New Roman" w:eastAsia="Times New Roman" w:hAnsi="Times New Roman" w:cs="Times New Roman"/>
        </w:rPr>
        <w:t>1</w:t>
      </w:r>
      <w:r w:rsidR="00CF1210" w:rsidRPr="007A2A84">
        <w:rPr>
          <w:rFonts w:ascii="Times New Roman" w:eastAsia="Times New Roman" w:hAnsi="Times New Roman" w:cs="Times New Roman"/>
        </w:rPr>
        <w:t>8</w:t>
      </w:r>
      <w:r w:rsidRPr="007A2A84">
        <w:rPr>
          <w:rFonts w:ascii="Times New Roman" w:eastAsia="Times New Roman" w:hAnsi="Times New Roman" w:cs="Times New Roman"/>
        </w:rPr>
        <w:t>]</w:t>
      </w:r>
      <w:r w:rsidR="003A4088" w:rsidRPr="007A2A84">
        <w:rPr>
          <w:rFonts w:ascii="Times New Roman" w:eastAsia="Times New Roman" w:hAnsi="Times New Roman" w:cs="Times New Roman"/>
        </w:rPr>
        <w:t xml:space="preserve"> </w:t>
      </w:r>
      <w:r w:rsidR="005C70F6" w:rsidRPr="007A2A84">
        <w:rPr>
          <w:rFonts w:ascii="Times New Roman" w:eastAsia="Times New Roman" w:hAnsi="Times New Roman" w:cs="Times New Roman"/>
        </w:rPr>
        <w:t xml:space="preserve">Baird, C., &amp; Nokleby, S. (2024). Autonomous firefighting using a quadruped robot. </w:t>
      </w:r>
      <w:r w:rsidR="005C70F6" w:rsidRPr="007A2A84">
        <w:rPr>
          <w:rFonts w:ascii="Times New Roman" w:eastAsia="Times New Roman" w:hAnsi="Times New Roman" w:cs="Times New Roman"/>
          <w:i/>
          <w:iCs/>
        </w:rPr>
        <w:t>Transactions of the Canadian Society for Mechanical Engineering</w:t>
      </w:r>
      <w:r w:rsidR="005C70F6" w:rsidRPr="007A2A84">
        <w:rPr>
          <w:rFonts w:ascii="Times New Roman" w:eastAsia="Times New Roman" w:hAnsi="Times New Roman" w:cs="Times New Roman"/>
        </w:rPr>
        <w:t xml:space="preserve">, </w:t>
      </w:r>
      <w:r w:rsidR="005C70F6" w:rsidRPr="007A2A84">
        <w:rPr>
          <w:rFonts w:ascii="Times New Roman" w:eastAsia="Times New Roman" w:hAnsi="Times New Roman" w:cs="Times New Roman"/>
          <w:i/>
          <w:iCs/>
        </w:rPr>
        <w:t>48</w:t>
      </w:r>
      <w:r w:rsidR="005C70F6" w:rsidRPr="007A2A84">
        <w:rPr>
          <w:rFonts w:ascii="Times New Roman" w:eastAsia="Times New Roman" w:hAnsi="Times New Roman" w:cs="Times New Roman"/>
        </w:rPr>
        <w:t>(4), 605–616. https://doi.org/10.1139/tcsme-2023-0175</w:t>
      </w:r>
    </w:p>
    <w:p w14:paraId="07E1F5FC" w14:textId="0649A786" w:rsidR="00824A53" w:rsidRPr="007A2A84" w:rsidRDefault="0033402A"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CF1210" w:rsidRPr="007A2A84">
        <w:rPr>
          <w:rFonts w:ascii="Times New Roman" w:eastAsia="Times New Roman" w:hAnsi="Times New Roman" w:cs="Times New Roman"/>
        </w:rPr>
        <w:t>19</w:t>
      </w:r>
      <w:r w:rsidRPr="007A2A84">
        <w:rPr>
          <w:rFonts w:ascii="Times New Roman" w:eastAsia="Times New Roman" w:hAnsi="Times New Roman" w:cs="Times New Roman"/>
        </w:rPr>
        <w:t>]</w:t>
      </w:r>
      <w:r w:rsidR="007A2A84" w:rsidRPr="007A2A84">
        <w:rPr>
          <w:rFonts w:ascii="Times New Roman" w:eastAsia="Times New Roman" w:hAnsi="Times New Roman" w:cs="Times New Roman"/>
        </w:rPr>
        <w:t xml:space="preserve"> </w:t>
      </w:r>
      <w:r w:rsidR="00C11048" w:rsidRPr="007A2A84">
        <w:rPr>
          <w:rFonts w:ascii="Times New Roman" w:eastAsia="Times New Roman" w:hAnsi="Times New Roman" w:cs="Times New Roman"/>
        </w:rPr>
        <w:t xml:space="preserve">Raju, P. S., Sindhu, C., Ajay, C., &amp; Srikanth, B. (2023). </w:t>
      </w:r>
      <w:r w:rsidR="00C11048" w:rsidRPr="007A2A84">
        <w:rPr>
          <w:rFonts w:ascii="Times New Roman" w:eastAsia="Times New Roman" w:hAnsi="Times New Roman" w:cs="Times New Roman"/>
          <w:i/>
          <w:iCs/>
        </w:rPr>
        <w:t>DaNI – The Fire Extinguisher Robot</w:t>
      </w:r>
      <w:r w:rsidR="00C11048" w:rsidRPr="007A2A84">
        <w:rPr>
          <w:rFonts w:ascii="Times New Roman" w:eastAsia="Times New Roman" w:hAnsi="Times New Roman" w:cs="Times New Roman"/>
        </w:rPr>
        <w:t>. 1–5. https://doi.org/10.1109/iconat57137.2023.10080331</w:t>
      </w:r>
    </w:p>
    <w:p w14:paraId="6118DD68" w14:textId="2D13AC9E" w:rsidR="00824A53" w:rsidRPr="007A2A84" w:rsidRDefault="00D8653E"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[20]</w:t>
      </w:r>
      <w:r w:rsidR="007A2A84" w:rsidRPr="007A2A84">
        <w:rPr>
          <w:rFonts w:ascii="Times New Roman" w:eastAsia="Times New Roman" w:hAnsi="Times New Roman" w:cs="Times New Roman"/>
        </w:rPr>
        <w:t xml:space="preserve"> </w:t>
      </w:r>
      <w:r w:rsidR="00824A53" w:rsidRPr="007A2A84">
        <w:rPr>
          <w:rFonts w:ascii="Times New Roman" w:eastAsia="Times New Roman" w:hAnsi="Times New Roman" w:cs="Times New Roman"/>
        </w:rPr>
        <w:t xml:space="preserve">Yan, Y., Du, Z., &amp; Han, Z. (2018). A novel hot aerosol extinguishing agent with high efficiency for Class B fires. </w:t>
      </w:r>
      <w:r w:rsidR="00824A53" w:rsidRPr="007A2A84">
        <w:rPr>
          <w:rFonts w:ascii="Times New Roman" w:eastAsia="Times New Roman" w:hAnsi="Times New Roman" w:cs="Times New Roman"/>
          <w:i/>
          <w:iCs/>
        </w:rPr>
        <w:t>Fire and Materials</w:t>
      </w:r>
      <w:r w:rsidR="00824A53" w:rsidRPr="007A2A84">
        <w:rPr>
          <w:rFonts w:ascii="Times New Roman" w:eastAsia="Times New Roman" w:hAnsi="Times New Roman" w:cs="Times New Roman"/>
        </w:rPr>
        <w:t xml:space="preserve">, </w:t>
      </w:r>
      <w:r w:rsidR="00824A53" w:rsidRPr="007A2A84">
        <w:rPr>
          <w:rFonts w:ascii="Times New Roman" w:eastAsia="Times New Roman" w:hAnsi="Times New Roman" w:cs="Times New Roman"/>
          <w:i/>
          <w:iCs/>
        </w:rPr>
        <w:t>43</w:t>
      </w:r>
      <w:r w:rsidR="00824A53" w:rsidRPr="007A2A84">
        <w:rPr>
          <w:rFonts w:ascii="Times New Roman" w:eastAsia="Times New Roman" w:hAnsi="Times New Roman" w:cs="Times New Roman"/>
        </w:rPr>
        <w:t>(1), 84–91. https://doi.org/10.1002/fam.2671</w:t>
      </w:r>
    </w:p>
    <w:p w14:paraId="7857C5E3" w14:textId="66D1F1B4" w:rsidR="00824A53" w:rsidRPr="007A2A84" w:rsidRDefault="00D8653E"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[21]</w:t>
      </w:r>
      <w:r w:rsidR="007A2A84" w:rsidRPr="007A2A84">
        <w:rPr>
          <w:rFonts w:ascii="Times New Roman" w:eastAsia="Times New Roman" w:hAnsi="Times New Roman" w:cs="Times New Roman"/>
        </w:rPr>
        <w:t xml:space="preserve"> </w:t>
      </w:r>
      <w:r w:rsidR="00824A53" w:rsidRPr="007A2A84">
        <w:rPr>
          <w:rFonts w:ascii="Times New Roman" w:eastAsia="Times New Roman" w:hAnsi="Times New Roman" w:cs="Times New Roman"/>
        </w:rPr>
        <w:t xml:space="preserve">KOLOMIIETS, V., Abramov, Y., Basmanov, O., Sobyna, V., &amp; Sokolov, D. (2023). Determining the dynamic characteristics of a class B fire in the case of extinguishing by water spray. </w:t>
      </w:r>
      <w:r w:rsidR="00824A53" w:rsidRPr="007A2A84">
        <w:rPr>
          <w:rFonts w:ascii="Times New Roman" w:eastAsia="Times New Roman" w:hAnsi="Times New Roman" w:cs="Times New Roman"/>
          <w:i/>
          <w:iCs/>
        </w:rPr>
        <w:t>Eastern-European Journal of Enterprise Technologies</w:t>
      </w:r>
      <w:r w:rsidR="00824A53" w:rsidRPr="007A2A84">
        <w:rPr>
          <w:rFonts w:ascii="Times New Roman" w:eastAsia="Times New Roman" w:hAnsi="Times New Roman" w:cs="Times New Roman"/>
        </w:rPr>
        <w:t xml:space="preserve">, </w:t>
      </w:r>
      <w:r w:rsidR="00824A53" w:rsidRPr="007A2A84">
        <w:rPr>
          <w:rFonts w:ascii="Times New Roman" w:eastAsia="Times New Roman" w:hAnsi="Times New Roman" w:cs="Times New Roman"/>
          <w:i/>
          <w:iCs/>
        </w:rPr>
        <w:t>6</w:t>
      </w:r>
      <w:r w:rsidR="00824A53" w:rsidRPr="007A2A84">
        <w:rPr>
          <w:rFonts w:ascii="Times New Roman" w:eastAsia="Times New Roman" w:hAnsi="Times New Roman" w:cs="Times New Roman"/>
        </w:rPr>
        <w:t>(10 (126)), 50–57. https://doi.org/10.15587/1729-4061.2023.292767</w:t>
      </w:r>
    </w:p>
    <w:p w14:paraId="2E854BBE" w14:textId="1F326B19" w:rsidR="00154D4F" w:rsidRPr="007A2A84" w:rsidRDefault="00D8653E" w:rsidP="003D5B84">
      <w:pPr>
        <w:spacing w:line="240" w:lineRule="auto"/>
        <w:jc w:val="both"/>
        <w:rPr>
          <w:rFonts w:ascii="Times New Roman" w:hAnsi="Times New Roman" w:cs="Times New Roman"/>
        </w:rPr>
      </w:pPr>
      <w:r w:rsidRPr="007A2A84">
        <w:rPr>
          <w:rFonts w:ascii="Times New Roman" w:eastAsia="Times New Roman" w:hAnsi="Times New Roman" w:cs="Times New Roman"/>
        </w:rPr>
        <w:t>[22]</w:t>
      </w:r>
      <w:r w:rsidR="007A2A84" w:rsidRPr="007A2A84">
        <w:rPr>
          <w:rFonts w:ascii="Times New Roman" w:eastAsia="Times New Roman" w:hAnsi="Times New Roman" w:cs="Times New Roman"/>
        </w:rPr>
        <w:t xml:space="preserve"> </w:t>
      </w:r>
      <w:r w:rsidR="00824A53" w:rsidRPr="007A2A84">
        <w:rPr>
          <w:rFonts w:ascii="Times New Roman" w:eastAsia="Times New Roman" w:hAnsi="Times New Roman" w:cs="Times New Roman"/>
        </w:rPr>
        <w:t xml:space="preserve">Dong, Y., Zhao, C. Y., Lv, X. Z., Zhang, T. W., &amp; Zhang, C. W. (2021). Application techniques for micro capsules on energy security: A case study on Class B fire. </w:t>
      </w:r>
      <w:r w:rsidR="00824A53" w:rsidRPr="007A2A84">
        <w:rPr>
          <w:rFonts w:ascii="Times New Roman" w:eastAsia="Times New Roman" w:hAnsi="Times New Roman" w:cs="Times New Roman"/>
          <w:i/>
          <w:iCs/>
        </w:rPr>
        <w:t>IOP Conference Series Earth and Environmental Science</w:t>
      </w:r>
      <w:r w:rsidR="00824A53" w:rsidRPr="007A2A84">
        <w:rPr>
          <w:rFonts w:ascii="Times New Roman" w:eastAsia="Times New Roman" w:hAnsi="Times New Roman" w:cs="Times New Roman"/>
        </w:rPr>
        <w:t xml:space="preserve">, </w:t>
      </w:r>
      <w:r w:rsidR="00824A53" w:rsidRPr="007A2A84">
        <w:rPr>
          <w:rFonts w:ascii="Times New Roman" w:eastAsia="Times New Roman" w:hAnsi="Times New Roman" w:cs="Times New Roman"/>
          <w:i/>
          <w:iCs/>
        </w:rPr>
        <w:t>766</w:t>
      </w:r>
      <w:r w:rsidR="00824A53" w:rsidRPr="007A2A84">
        <w:rPr>
          <w:rFonts w:ascii="Times New Roman" w:eastAsia="Times New Roman" w:hAnsi="Times New Roman" w:cs="Times New Roman"/>
        </w:rPr>
        <w:t>(1), 012049–012049. https://doi.org/10.1088/1755-1315/766/1/012049</w:t>
      </w:r>
    </w:p>
    <w:sectPr w:rsidR="00154D4F" w:rsidRPr="007A2A84" w:rsidSect="004B1A96">
      <w:pgSz w:w="12240" w:h="15840"/>
      <w:pgMar w:top="1440" w:right="126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Ephraim Afia" w:date="2026-05-03T20:25:00Z" w:initials="EA">
    <w:p w14:paraId="726B8396" w14:textId="77777777" w:rsidR="00934BAA" w:rsidRDefault="00934BA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6B83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566B4E" w16cex:dateUtc="2026-05-03T1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6B8396" w16cid:durableId="7E566B4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D052D" w14:textId="77777777" w:rsidR="00E30740" w:rsidRDefault="00E30740" w:rsidP="002467FE">
      <w:pPr>
        <w:spacing w:after="0" w:line="240" w:lineRule="auto"/>
      </w:pPr>
      <w:r>
        <w:separator/>
      </w:r>
    </w:p>
  </w:endnote>
  <w:endnote w:type="continuationSeparator" w:id="0">
    <w:p w14:paraId="06A18AAF" w14:textId="77777777" w:rsidR="00E30740" w:rsidRDefault="00E30740" w:rsidP="00246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dalus">
    <w:altName w:val="Arial"/>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5AD21" w14:textId="77777777" w:rsidR="00E30740" w:rsidRDefault="00E30740" w:rsidP="002467FE">
      <w:pPr>
        <w:spacing w:after="0" w:line="240" w:lineRule="auto"/>
      </w:pPr>
      <w:r>
        <w:separator/>
      </w:r>
    </w:p>
  </w:footnote>
  <w:footnote w:type="continuationSeparator" w:id="0">
    <w:p w14:paraId="6BDE086E" w14:textId="77777777" w:rsidR="00E30740" w:rsidRDefault="00E30740" w:rsidP="002467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C6560"/>
    <w:multiLevelType w:val="multilevel"/>
    <w:tmpl w:val="C754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B6284C"/>
    <w:multiLevelType w:val="multilevel"/>
    <w:tmpl w:val="6A28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57118D"/>
    <w:multiLevelType w:val="multilevel"/>
    <w:tmpl w:val="7CEA8C0C"/>
    <w:lvl w:ilvl="0">
      <w:start w:val="1"/>
      <w:numFmt w:val="bullet"/>
      <w:lvlText w:val=""/>
      <w:lvlJc w:val="left"/>
      <w:pPr>
        <w:tabs>
          <w:tab w:val="num" w:pos="810"/>
        </w:tabs>
        <w:ind w:left="81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D86E36"/>
    <w:multiLevelType w:val="multilevel"/>
    <w:tmpl w:val="D162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8B567A"/>
    <w:multiLevelType w:val="multilevel"/>
    <w:tmpl w:val="A23E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D446E9"/>
    <w:multiLevelType w:val="multilevel"/>
    <w:tmpl w:val="5BC4D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A87090"/>
    <w:multiLevelType w:val="hybridMultilevel"/>
    <w:tmpl w:val="49CE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EF1114"/>
    <w:multiLevelType w:val="multilevel"/>
    <w:tmpl w:val="D426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FF57BB"/>
    <w:multiLevelType w:val="multilevel"/>
    <w:tmpl w:val="73FCF6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ADB077C"/>
    <w:multiLevelType w:val="multilevel"/>
    <w:tmpl w:val="8D94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7"/>
  </w:num>
  <w:num w:numId="4">
    <w:abstractNumId w:val="1"/>
  </w:num>
  <w:num w:numId="5">
    <w:abstractNumId w:val="0"/>
  </w:num>
  <w:num w:numId="6">
    <w:abstractNumId w:val="5"/>
  </w:num>
  <w:num w:numId="7">
    <w:abstractNumId w:val="8"/>
  </w:num>
  <w:num w:numId="8">
    <w:abstractNumId w:val="2"/>
  </w:num>
  <w:num w:numId="9">
    <w:abstractNumId w:val="6"/>
  </w:num>
  <w:num w:numId="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phraim Afia">
    <w15:presenceInfo w15:providerId="Windows Live" w15:userId="07b9d47be0eeea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4B2"/>
    <w:rsid w:val="0000735B"/>
    <w:rsid w:val="00046109"/>
    <w:rsid w:val="000651AE"/>
    <w:rsid w:val="00067B0B"/>
    <w:rsid w:val="00070E2A"/>
    <w:rsid w:val="0007365B"/>
    <w:rsid w:val="000A49B5"/>
    <w:rsid w:val="000B2633"/>
    <w:rsid w:val="000C61C7"/>
    <w:rsid w:val="000F4C93"/>
    <w:rsid w:val="00106D31"/>
    <w:rsid w:val="00154D4F"/>
    <w:rsid w:val="00166347"/>
    <w:rsid w:val="001675BB"/>
    <w:rsid w:val="00184074"/>
    <w:rsid w:val="00195B95"/>
    <w:rsid w:val="001C5B3B"/>
    <w:rsid w:val="001D0A10"/>
    <w:rsid w:val="001D1FB8"/>
    <w:rsid w:val="001D6FA7"/>
    <w:rsid w:val="001F1B50"/>
    <w:rsid w:val="00200EAC"/>
    <w:rsid w:val="0021302C"/>
    <w:rsid w:val="0023277A"/>
    <w:rsid w:val="0024091D"/>
    <w:rsid w:val="00246785"/>
    <w:rsid w:val="002467FE"/>
    <w:rsid w:val="002566B0"/>
    <w:rsid w:val="00262410"/>
    <w:rsid w:val="00273BBF"/>
    <w:rsid w:val="00282E1D"/>
    <w:rsid w:val="002A52D8"/>
    <w:rsid w:val="002B734C"/>
    <w:rsid w:val="002D00B3"/>
    <w:rsid w:val="002F0CE5"/>
    <w:rsid w:val="002F7E9D"/>
    <w:rsid w:val="00302163"/>
    <w:rsid w:val="00305D89"/>
    <w:rsid w:val="003175BA"/>
    <w:rsid w:val="00331F30"/>
    <w:rsid w:val="003332FD"/>
    <w:rsid w:val="0033402A"/>
    <w:rsid w:val="003502F7"/>
    <w:rsid w:val="0035769C"/>
    <w:rsid w:val="0036082C"/>
    <w:rsid w:val="003840D9"/>
    <w:rsid w:val="00395916"/>
    <w:rsid w:val="003A107A"/>
    <w:rsid w:val="003A4088"/>
    <w:rsid w:val="003A63F7"/>
    <w:rsid w:val="003A691C"/>
    <w:rsid w:val="003D5B84"/>
    <w:rsid w:val="00404847"/>
    <w:rsid w:val="00427D1B"/>
    <w:rsid w:val="00434A65"/>
    <w:rsid w:val="004416D9"/>
    <w:rsid w:val="004574D3"/>
    <w:rsid w:val="00480977"/>
    <w:rsid w:val="00483F6B"/>
    <w:rsid w:val="00491C9A"/>
    <w:rsid w:val="004A2D7B"/>
    <w:rsid w:val="004B1A96"/>
    <w:rsid w:val="004D39D8"/>
    <w:rsid w:val="004E2A3E"/>
    <w:rsid w:val="00521A5F"/>
    <w:rsid w:val="005425A5"/>
    <w:rsid w:val="00554FBC"/>
    <w:rsid w:val="005630A2"/>
    <w:rsid w:val="00583A59"/>
    <w:rsid w:val="005855AA"/>
    <w:rsid w:val="00591F65"/>
    <w:rsid w:val="005A10A7"/>
    <w:rsid w:val="005B719F"/>
    <w:rsid w:val="005C1AED"/>
    <w:rsid w:val="005C70F6"/>
    <w:rsid w:val="005E71AC"/>
    <w:rsid w:val="00636F44"/>
    <w:rsid w:val="00657E65"/>
    <w:rsid w:val="00682765"/>
    <w:rsid w:val="00692BCF"/>
    <w:rsid w:val="006B27BA"/>
    <w:rsid w:val="006F00FA"/>
    <w:rsid w:val="006F02E9"/>
    <w:rsid w:val="007005E4"/>
    <w:rsid w:val="00700F8A"/>
    <w:rsid w:val="0070721A"/>
    <w:rsid w:val="007137D8"/>
    <w:rsid w:val="00724000"/>
    <w:rsid w:val="0072592D"/>
    <w:rsid w:val="00726014"/>
    <w:rsid w:val="00726245"/>
    <w:rsid w:val="00767259"/>
    <w:rsid w:val="00791A33"/>
    <w:rsid w:val="007A2A84"/>
    <w:rsid w:val="007C2581"/>
    <w:rsid w:val="007D15AE"/>
    <w:rsid w:val="00824A53"/>
    <w:rsid w:val="008308D3"/>
    <w:rsid w:val="00865034"/>
    <w:rsid w:val="00870947"/>
    <w:rsid w:val="00877FDB"/>
    <w:rsid w:val="00897035"/>
    <w:rsid w:val="008B7328"/>
    <w:rsid w:val="009178A8"/>
    <w:rsid w:val="00925066"/>
    <w:rsid w:val="00933178"/>
    <w:rsid w:val="00934BAA"/>
    <w:rsid w:val="0093742B"/>
    <w:rsid w:val="00956D08"/>
    <w:rsid w:val="00986E75"/>
    <w:rsid w:val="00993FB6"/>
    <w:rsid w:val="009A4F71"/>
    <w:rsid w:val="009A648D"/>
    <w:rsid w:val="009B0A62"/>
    <w:rsid w:val="009B2FFF"/>
    <w:rsid w:val="00A13342"/>
    <w:rsid w:val="00A375D4"/>
    <w:rsid w:val="00A437DA"/>
    <w:rsid w:val="00A9033B"/>
    <w:rsid w:val="00A9632D"/>
    <w:rsid w:val="00AA175C"/>
    <w:rsid w:val="00AA3396"/>
    <w:rsid w:val="00AF4108"/>
    <w:rsid w:val="00AF62F5"/>
    <w:rsid w:val="00B07801"/>
    <w:rsid w:val="00B2549B"/>
    <w:rsid w:val="00B2598B"/>
    <w:rsid w:val="00B40785"/>
    <w:rsid w:val="00B44E5B"/>
    <w:rsid w:val="00B54B39"/>
    <w:rsid w:val="00B84E70"/>
    <w:rsid w:val="00B86CC8"/>
    <w:rsid w:val="00B9152C"/>
    <w:rsid w:val="00BC76C0"/>
    <w:rsid w:val="00BE1DDD"/>
    <w:rsid w:val="00BF4BAA"/>
    <w:rsid w:val="00BF675F"/>
    <w:rsid w:val="00BF6D40"/>
    <w:rsid w:val="00C11048"/>
    <w:rsid w:val="00C11611"/>
    <w:rsid w:val="00C2783C"/>
    <w:rsid w:val="00C3055D"/>
    <w:rsid w:val="00C3279E"/>
    <w:rsid w:val="00C50BDA"/>
    <w:rsid w:val="00C540A0"/>
    <w:rsid w:val="00C7716C"/>
    <w:rsid w:val="00CA2479"/>
    <w:rsid w:val="00CA4727"/>
    <w:rsid w:val="00CB21F9"/>
    <w:rsid w:val="00CC06ED"/>
    <w:rsid w:val="00CC4114"/>
    <w:rsid w:val="00CE0831"/>
    <w:rsid w:val="00CE320A"/>
    <w:rsid w:val="00CF07CB"/>
    <w:rsid w:val="00CF1210"/>
    <w:rsid w:val="00D060C2"/>
    <w:rsid w:val="00D31EFF"/>
    <w:rsid w:val="00D566C4"/>
    <w:rsid w:val="00D74129"/>
    <w:rsid w:val="00D8653E"/>
    <w:rsid w:val="00D9104A"/>
    <w:rsid w:val="00D93155"/>
    <w:rsid w:val="00DC7C96"/>
    <w:rsid w:val="00DD33DA"/>
    <w:rsid w:val="00DD3DD0"/>
    <w:rsid w:val="00DE0700"/>
    <w:rsid w:val="00DE4C64"/>
    <w:rsid w:val="00DF3F32"/>
    <w:rsid w:val="00E1698B"/>
    <w:rsid w:val="00E30740"/>
    <w:rsid w:val="00E4373F"/>
    <w:rsid w:val="00E47FB5"/>
    <w:rsid w:val="00E94E64"/>
    <w:rsid w:val="00EA14E7"/>
    <w:rsid w:val="00EC6BAB"/>
    <w:rsid w:val="00EE3423"/>
    <w:rsid w:val="00EE4184"/>
    <w:rsid w:val="00EE5314"/>
    <w:rsid w:val="00EF4B47"/>
    <w:rsid w:val="00F447E6"/>
    <w:rsid w:val="00F55531"/>
    <w:rsid w:val="00F81279"/>
    <w:rsid w:val="00F828AF"/>
    <w:rsid w:val="00FA5BDC"/>
    <w:rsid w:val="00FB3A28"/>
    <w:rsid w:val="00FB54B2"/>
    <w:rsid w:val="00FC45A6"/>
    <w:rsid w:val="00FE3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03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4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54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54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54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54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54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54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54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54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4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54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54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54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54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54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54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54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54B2"/>
    <w:rPr>
      <w:rFonts w:eastAsiaTheme="majorEastAsia" w:cstheme="majorBidi"/>
      <w:color w:val="272727" w:themeColor="text1" w:themeTint="D8"/>
    </w:rPr>
  </w:style>
  <w:style w:type="paragraph" w:styleId="Title">
    <w:name w:val="Title"/>
    <w:basedOn w:val="Normal"/>
    <w:next w:val="Normal"/>
    <w:link w:val="TitleChar"/>
    <w:uiPriority w:val="10"/>
    <w:qFormat/>
    <w:rsid w:val="00FB54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4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54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54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54B2"/>
    <w:pPr>
      <w:spacing w:before="160"/>
      <w:jc w:val="center"/>
    </w:pPr>
    <w:rPr>
      <w:i/>
      <w:iCs/>
      <w:color w:val="404040" w:themeColor="text1" w:themeTint="BF"/>
    </w:rPr>
  </w:style>
  <w:style w:type="character" w:customStyle="1" w:styleId="QuoteChar">
    <w:name w:val="Quote Char"/>
    <w:basedOn w:val="DefaultParagraphFont"/>
    <w:link w:val="Quote"/>
    <w:uiPriority w:val="29"/>
    <w:rsid w:val="00FB54B2"/>
    <w:rPr>
      <w:i/>
      <w:iCs/>
      <w:color w:val="404040" w:themeColor="text1" w:themeTint="BF"/>
    </w:rPr>
  </w:style>
  <w:style w:type="paragraph" w:styleId="ListParagraph">
    <w:name w:val="List Paragraph"/>
    <w:basedOn w:val="Normal"/>
    <w:uiPriority w:val="34"/>
    <w:qFormat/>
    <w:rsid w:val="00FB54B2"/>
    <w:pPr>
      <w:ind w:left="720"/>
      <w:contextualSpacing/>
    </w:pPr>
  </w:style>
  <w:style w:type="character" w:styleId="IntenseEmphasis">
    <w:name w:val="Intense Emphasis"/>
    <w:basedOn w:val="DefaultParagraphFont"/>
    <w:uiPriority w:val="21"/>
    <w:qFormat/>
    <w:rsid w:val="00FB54B2"/>
    <w:rPr>
      <w:i/>
      <w:iCs/>
      <w:color w:val="0F4761" w:themeColor="accent1" w:themeShade="BF"/>
    </w:rPr>
  </w:style>
  <w:style w:type="paragraph" w:styleId="IntenseQuote">
    <w:name w:val="Intense Quote"/>
    <w:basedOn w:val="Normal"/>
    <w:next w:val="Normal"/>
    <w:link w:val="IntenseQuoteChar"/>
    <w:uiPriority w:val="30"/>
    <w:qFormat/>
    <w:rsid w:val="00FB54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54B2"/>
    <w:rPr>
      <w:i/>
      <w:iCs/>
      <w:color w:val="0F4761" w:themeColor="accent1" w:themeShade="BF"/>
    </w:rPr>
  </w:style>
  <w:style w:type="character" w:styleId="IntenseReference">
    <w:name w:val="Intense Reference"/>
    <w:basedOn w:val="DefaultParagraphFont"/>
    <w:uiPriority w:val="32"/>
    <w:qFormat/>
    <w:rsid w:val="00FB54B2"/>
    <w:rPr>
      <w:b/>
      <w:bCs/>
      <w:smallCaps/>
      <w:color w:val="0F4761" w:themeColor="accent1" w:themeShade="BF"/>
      <w:spacing w:val="5"/>
    </w:rPr>
  </w:style>
  <w:style w:type="character" w:styleId="Hyperlink">
    <w:name w:val="Hyperlink"/>
    <w:basedOn w:val="DefaultParagraphFont"/>
    <w:uiPriority w:val="99"/>
    <w:unhideWhenUsed/>
    <w:rsid w:val="00106D31"/>
    <w:rPr>
      <w:color w:val="467886" w:themeColor="hyperlink"/>
      <w:u w:val="single"/>
    </w:rPr>
  </w:style>
  <w:style w:type="character" w:customStyle="1" w:styleId="UnresolvedMention">
    <w:name w:val="Unresolved Mention"/>
    <w:basedOn w:val="DefaultParagraphFont"/>
    <w:uiPriority w:val="99"/>
    <w:semiHidden/>
    <w:unhideWhenUsed/>
    <w:rsid w:val="00106D31"/>
    <w:rPr>
      <w:color w:val="605E5C"/>
      <w:shd w:val="clear" w:color="auto" w:fill="E1DFDD"/>
    </w:rPr>
  </w:style>
  <w:style w:type="paragraph" w:styleId="NormalWeb">
    <w:name w:val="Normal (Web)"/>
    <w:basedOn w:val="Normal"/>
    <w:uiPriority w:val="99"/>
    <w:unhideWhenUsed/>
    <w:rsid w:val="001675B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246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7FE"/>
  </w:style>
  <w:style w:type="paragraph" w:styleId="Footer">
    <w:name w:val="footer"/>
    <w:basedOn w:val="Normal"/>
    <w:link w:val="FooterChar"/>
    <w:uiPriority w:val="99"/>
    <w:unhideWhenUsed/>
    <w:rsid w:val="00246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7FE"/>
  </w:style>
  <w:style w:type="character" w:styleId="PlaceholderText">
    <w:name w:val="Placeholder Text"/>
    <w:basedOn w:val="DefaultParagraphFont"/>
    <w:uiPriority w:val="99"/>
    <w:semiHidden/>
    <w:rsid w:val="00B44E5B"/>
    <w:rPr>
      <w:color w:val="666666"/>
    </w:rPr>
  </w:style>
  <w:style w:type="character" w:styleId="CommentReference">
    <w:name w:val="annotation reference"/>
    <w:basedOn w:val="DefaultParagraphFont"/>
    <w:uiPriority w:val="99"/>
    <w:semiHidden/>
    <w:unhideWhenUsed/>
    <w:rsid w:val="0035769C"/>
    <w:rPr>
      <w:sz w:val="16"/>
      <w:szCs w:val="16"/>
    </w:rPr>
  </w:style>
  <w:style w:type="paragraph" w:styleId="CommentText">
    <w:name w:val="annotation text"/>
    <w:basedOn w:val="Normal"/>
    <w:link w:val="CommentTextChar"/>
    <w:uiPriority w:val="99"/>
    <w:semiHidden/>
    <w:unhideWhenUsed/>
    <w:rsid w:val="0035769C"/>
    <w:pPr>
      <w:spacing w:line="240" w:lineRule="auto"/>
    </w:pPr>
    <w:rPr>
      <w:sz w:val="20"/>
      <w:szCs w:val="20"/>
    </w:rPr>
  </w:style>
  <w:style w:type="character" w:customStyle="1" w:styleId="CommentTextChar">
    <w:name w:val="Comment Text Char"/>
    <w:basedOn w:val="DefaultParagraphFont"/>
    <w:link w:val="CommentText"/>
    <w:uiPriority w:val="99"/>
    <w:semiHidden/>
    <w:rsid w:val="0035769C"/>
    <w:rPr>
      <w:sz w:val="20"/>
      <w:szCs w:val="20"/>
    </w:rPr>
  </w:style>
  <w:style w:type="paragraph" w:styleId="CommentSubject">
    <w:name w:val="annotation subject"/>
    <w:basedOn w:val="CommentText"/>
    <w:next w:val="CommentText"/>
    <w:link w:val="CommentSubjectChar"/>
    <w:uiPriority w:val="99"/>
    <w:semiHidden/>
    <w:unhideWhenUsed/>
    <w:rsid w:val="0035769C"/>
    <w:rPr>
      <w:b/>
      <w:bCs/>
    </w:rPr>
  </w:style>
  <w:style w:type="character" w:customStyle="1" w:styleId="CommentSubjectChar">
    <w:name w:val="Comment Subject Char"/>
    <w:basedOn w:val="CommentTextChar"/>
    <w:link w:val="CommentSubject"/>
    <w:uiPriority w:val="99"/>
    <w:semiHidden/>
    <w:rsid w:val="0035769C"/>
    <w:rPr>
      <w:b/>
      <w:bCs/>
      <w:sz w:val="20"/>
      <w:szCs w:val="20"/>
    </w:rPr>
  </w:style>
  <w:style w:type="paragraph" w:styleId="BalloonText">
    <w:name w:val="Balloon Text"/>
    <w:basedOn w:val="Normal"/>
    <w:link w:val="BalloonTextChar"/>
    <w:uiPriority w:val="99"/>
    <w:semiHidden/>
    <w:unhideWhenUsed/>
    <w:rsid w:val="00B25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4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4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54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54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54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54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54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54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54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54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4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54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54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54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54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54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54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54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54B2"/>
    <w:rPr>
      <w:rFonts w:eastAsiaTheme="majorEastAsia" w:cstheme="majorBidi"/>
      <w:color w:val="272727" w:themeColor="text1" w:themeTint="D8"/>
    </w:rPr>
  </w:style>
  <w:style w:type="paragraph" w:styleId="Title">
    <w:name w:val="Title"/>
    <w:basedOn w:val="Normal"/>
    <w:next w:val="Normal"/>
    <w:link w:val="TitleChar"/>
    <w:uiPriority w:val="10"/>
    <w:qFormat/>
    <w:rsid w:val="00FB54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4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54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54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54B2"/>
    <w:pPr>
      <w:spacing w:before="160"/>
      <w:jc w:val="center"/>
    </w:pPr>
    <w:rPr>
      <w:i/>
      <w:iCs/>
      <w:color w:val="404040" w:themeColor="text1" w:themeTint="BF"/>
    </w:rPr>
  </w:style>
  <w:style w:type="character" w:customStyle="1" w:styleId="QuoteChar">
    <w:name w:val="Quote Char"/>
    <w:basedOn w:val="DefaultParagraphFont"/>
    <w:link w:val="Quote"/>
    <w:uiPriority w:val="29"/>
    <w:rsid w:val="00FB54B2"/>
    <w:rPr>
      <w:i/>
      <w:iCs/>
      <w:color w:val="404040" w:themeColor="text1" w:themeTint="BF"/>
    </w:rPr>
  </w:style>
  <w:style w:type="paragraph" w:styleId="ListParagraph">
    <w:name w:val="List Paragraph"/>
    <w:basedOn w:val="Normal"/>
    <w:uiPriority w:val="34"/>
    <w:qFormat/>
    <w:rsid w:val="00FB54B2"/>
    <w:pPr>
      <w:ind w:left="720"/>
      <w:contextualSpacing/>
    </w:pPr>
  </w:style>
  <w:style w:type="character" w:styleId="IntenseEmphasis">
    <w:name w:val="Intense Emphasis"/>
    <w:basedOn w:val="DefaultParagraphFont"/>
    <w:uiPriority w:val="21"/>
    <w:qFormat/>
    <w:rsid w:val="00FB54B2"/>
    <w:rPr>
      <w:i/>
      <w:iCs/>
      <w:color w:val="0F4761" w:themeColor="accent1" w:themeShade="BF"/>
    </w:rPr>
  </w:style>
  <w:style w:type="paragraph" w:styleId="IntenseQuote">
    <w:name w:val="Intense Quote"/>
    <w:basedOn w:val="Normal"/>
    <w:next w:val="Normal"/>
    <w:link w:val="IntenseQuoteChar"/>
    <w:uiPriority w:val="30"/>
    <w:qFormat/>
    <w:rsid w:val="00FB54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54B2"/>
    <w:rPr>
      <w:i/>
      <w:iCs/>
      <w:color w:val="0F4761" w:themeColor="accent1" w:themeShade="BF"/>
    </w:rPr>
  </w:style>
  <w:style w:type="character" w:styleId="IntenseReference">
    <w:name w:val="Intense Reference"/>
    <w:basedOn w:val="DefaultParagraphFont"/>
    <w:uiPriority w:val="32"/>
    <w:qFormat/>
    <w:rsid w:val="00FB54B2"/>
    <w:rPr>
      <w:b/>
      <w:bCs/>
      <w:smallCaps/>
      <w:color w:val="0F4761" w:themeColor="accent1" w:themeShade="BF"/>
      <w:spacing w:val="5"/>
    </w:rPr>
  </w:style>
  <w:style w:type="character" w:styleId="Hyperlink">
    <w:name w:val="Hyperlink"/>
    <w:basedOn w:val="DefaultParagraphFont"/>
    <w:uiPriority w:val="99"/>
    <w:unhideWhenUsed/>
    <w:rsid w:val="00106D31"/>
    <w:rPr>
      <w:color w:val="467886" w:themeColor="hyperlink"/>
      <w:u w:val="single"/>
    </w:rPr>
  </w:style>
  <w:style w:type="character" w:customStyle="1" w:styleId="UnresolvedMention">
    <w:name w:val="Unresolved Mention"/>
    <w:basedOn w:val="DefaultParagraphFont"/>
    <w:uiPriority w:val="99"/>
    <w:semiHidden/>
    <w:unhideWhenUsed/>
    <w:rsid w:val="00106D31"/>
    <w:rPr>
      <w:color w:val="605E5C"/>
      <w:shd w:val="clear" w:color="auto" w:fill="E1DFDD"/>
    </w:rPr>
  </w:style>
  <w:style w:type="paragraph" w:styleId="NormalWeb">
    <w:name w:val="Normal (Web)"/>
    <w:basedOn w:val="Normal"/>
    <w:uiPriority w:val="99"/>
    <w:unhideWhenUsed/>
    <w:rsid w:val="001675B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246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7FE"/>
  </w:style>
  <w:style w:type="paragraph" w:styleId="Footer">
    <w:name w:val="footer"/>
    <w:basedOn w:val="Normal"/>
    <w:link w:val="FooterChar"/>
    <w:uiPriority w:val="99"/>
    <w:unhideWhenUsed/>
    <w:rsid w:val="00246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7FE"/>
  </w:style>
  <w:style w:type="character" w:styleId="PlaceholderText">
    <w:name w:val="Placeholder Text"/>
    <w:basedOn w:val="DefaultParagraphFont"/>
    <w:uiPriority w:val="99"/>
    <w:semiHidden/>
    <w:rsid w:val="00B44E5B"/>
    <w:rPr>
      <w:color w:val="666666"/>
    </w:rPr>
  </w:style>
  <w:style w:type="character" w:styleId="CommentReference">
    <w:name w:val="annotation reference"/>
    <w:basedOn w:val="DefaultParagraphFont"/>
    <w:uiPriority w:val="99"/>
    <w:semiHidden/>
    <w:unhideWhenUsed/>
    <w:rsid w:val="0035769C"/>
    <w:rPr>
      <w:sz w:val="16"/>
      <w:szCs w:val="16"/>
    </w:rPr>
  </w:style>
  <w:style w:type="paragraph" w:styleId="CommentText">
    <w:name w:val="annotation text"/>
    <w:basedOn w:val="Normal"/>
    <w:link w:val="CommentTextChar"/>
    <w:uiPriority w:val="99"/>
    <w:semiHidden/>
    <w:unhideWhenUsed/>
    <w:rsid w:val="0035769C"/>
    <w:pPr>
      <w:spacing w:line="240" w:lineRule="auto"/>
    </w:pPr>
    <w:rPr>
      <w:sz w:val="20"/>
      <w:szCs w:val="20"/>
    </w:rPr>
  </w:style>
  <w:style w:type="character" w:customStyle="1" w:styleId="CommentTextChar">
    <w:name w:val="Comment Text Char"/>
    <w:basedOn w:val="DefaultParagraphFont"/>
    <w:link w:val="CommentText"/>
    <w:uiPriority w:val="99"/>
    <w:semiHidden/>
    <w:rsid w:val="0035769C"/>
    <w:rPr>
      <w:sz w:val="20"/>
      <w:szCs w:val="20"/>
    </w:rPr>
  </w:style>
  <w:style w:type="paragraph" w:styleId="CommentSubject">
    <w:name w:val="annotation subject"/>
    <w:basedOn w:val="CommentText"/>
    <w:next w:val="CommentText"/>
    <w:link w:val="CommentSubjectChar"/>
    <w:uiPriority w:val="99"/>
    <w:semiHidden/>
    <w:unhideWhenUsed/>
    <w:rsid w:val="0035769C"/>
    <w:rPr>
      <w:b/>
      <w:bCs/>
    </w:rPr>
  </w:style>
  <w:style w:type="character" w:customStyle="1" w:styleId="CommentSubjectChar">
    <w:name w:val="Comment Subject Char"/>
    <w:basedOn w:val="CommentTextChar"/>
    <w:link w:val="CommentSubject"/>
    <w:uiPriority w:val="99"/>
    <w:semiHidden/>
    <w:rsid w:val="0035769C"/>
    <w:rPr>
      <w:b/>
      <w:bCs/>
      <w:sz w:val="20"/>
      <w:szCs w:val="20"/>
    </w:rPr>
  </w:style>
  <w:style w:type="paragraph" w:styleId="BalloonText">
    <w:name w:val="Balloon Text"/>
    <w:basedOn w:val="Normal"/>
    <w:link w:val="BalloonTextChar"/>
    <w:uiPriority w:val="99"/>
    <w:semiHidden/>
    <w:unhideWhenUsed/>
    <w:rsid w:val="00B25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4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82611">
      <w:marLeft w:val="0"/>
      <w:marRight w:val="0"/>
      <w:marTop w:val="0"/>
      <w:marBottom w:val="0"/>
      <w:divBdr>
        <w:top w:val="none" w:sz="0" w:space="0" w:color="auto"/>
        <w:left w:val="none" w:sz="0" w:space="0" w:color="auto"/>
        <w:bottom w:val="none" w:sz="0" w:space="0" w:color="auto"/>
        <w:right w:val="none" w:sz="0" w:space="0" w:color="auto"/>
      </w:divBdr>
      <w:divsChild>
        <w:div w:id="1689864514">
          <w:marLeft w:val="0"/>
          <w:marRight w:val="0"/>
          <w:marTop w:val="0"/>
          <w:marBottom w:val="0"/>
          <w:divBdr>
            <w:top w:val="none" w:sz="0" w:space="0" w:color="auto"/>
            <w:left w:val="none" w:sz="0" w:space="0" w:color="auto"/>
            <w:bottom w:val="none" w:sz="0" w:space="0" w:color="auto"/>
            <w:right w:val="none" w:sz="0" w:space="0" w:color="auto"/>
          </w:divBdr>
          <w:divsChild>
            <w:div w:id="16007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9255">
      <w:marLeft w:val="0"/>
      <w:marRight w:val="0"/>
      <w:marTop w:val="0"/>
      <w:marBottom w:val="0"/>
      <w:divBdr>
        <w:top w:val="none" w:sz="0" w:space="0" w:color="auto"/>
        <w:left w:val="none" w:sz="0" w:space="0" w:color="auto"/>
        <w:bottom w:val="none" w:sz="0" w:space="0" w:color="auto"/>
        <w:right w:val="none" w:sz="0" w:space="0" w:color="auto"/>
      </w:divBdr>
      <w:divsChild>
        <w:div w:id="599332432">
          <w:marLeft w:val="0"/>
          <w:marRight w:val="0"/>
          <w:marTop w:val="0"/>
          <w:marBottom w:val="0"/>
          <w:divBdr>
            <w:top w:val="none" w:sz="0" w:space="0" w:color="auto"/>
            <w:left w:val="none" w:sz="0" w:space="0" w:color="auto"/>
            <w:bottom w:val="none" w:sz="0" w:space="0" w:color="auto"/>
            <w:right w:val="none" w:sz="0" w:space="0" w:color="auto"/>
          </w:divBdr>
          <w:divsChild>
            <w:div w:id="17849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2658">
      <w:marLeft w:val="0"/>
      <w:marRight w:val="0"/>
      <w:marTop w:val="0"/>
      <w:marBottom w:val="0"/>
      <w:divBdr>
        <w:top w:val="none" w:sz="0" w:space="0" w:color="auto"/>
        <w:left w:val="none" w:sz="0" w:space="0" w:color="auto"/>
        <w:bottom w:val="none" w:sz="0" w:space="0" w:color="auto"/>
        <w:right w:val="none" w:sz="0" w:space="0" w:color="auto"/>
      </w:divBdr>
      <w:divsChild>
        <w:div w:id="1914077073">
          <w:marLeft w:val="0"/>
          <w:marRight w:val="0"/>
          <w:marTop w:val="0"/>
          <w:marBottom w:val="0"/>
          <w:divBdr>
            <w:top w:val="none" w:sz="0" w:space="0" w:color="auto"/>
            <w:left w:val="none" w:sz="0" w:space="0" w:color="auto"/>
            <w:bottom w:val="none" w:sz="0" w:space="0" w:color="auto"/>
            <w:right w:val="none" w:sz="0" w:space="0" w:color="auto"/>
          </w:divBdr>
          <w:divsChild>
            <w:div w:id="17152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7397">
      <w:marLeft w:val="0"/>
      <w:marRight w:val="0"/>
      <w:marTop w:val="0"/>
      <w:marBottom w:val="0"/>
      <w:divBdr>
        <w:top w:val="none" w:sz="0" w:space="0" w:color="auto"/>
        <w:left w:val="none" w:sz="0" w:space="0" w:color="auto"/>
        <w:bottom w:val="none" w:sz="0" w:space="0" w:color="auto"/>
        <w:right w:val="none" w:sz="0" w:space="0" w:color="auto"/>
      </w:divBdr>
      <w:divsChild>
        <w:div w:id="1210914915">
          <w:marLeft w:val="0"/>
          <w:marRight w:val="0"/>
          <w:marTop w:val="0"/>
          <w:marBottom w:val="0"/>
          <w:divBdr>
            <w:top w:val="none" w:sz="0" w:space="0" w:color="auto"/>
            <w:left w:val="none" w:sz="0" w:space="0" w:color="auto"/>
            <w:bottom w:val="none" w:sz="0" w:space="0" w:color="auto"/>
            <w:right w:val="none" w:sz="0" w:space="0" w:color="auto"/>
          </w:divBdr>
          <w:divsChild>
            <w:div w:id="1681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7588">
      <w:marLeft w:val="0"/>
      <w:marRight w:val="0"/>
      <w:marTop w:val="0"/>
      <w:marBottom w:val="0"/>
      <w:divBdr>
        <w:top w:val="none" w:sz="0" w:space="0" w:color="auto"/>
        <w:left w:val="none" w:sz="0" w:space="0" w:color="auto"/>
        <w:bottom w:val="none" w:sz="0" w:space="0" w:color="auto"/>
        <w:right w:val="none" w:sz="0" w:space="0" w:color="auto"/>
      </w:divBdr>
      <w:divsChild>
        <w:div w:id="1231234445">
          <w:marLeft w:val="0"/>
          <w:marRight w:val="0"/>
          <w:marTop w:val="0"/>
          <w:marBottom w:val="0"/>
          <w:divBdr>
            <w:top w:val="none" w:sz="0" w:space="0" w:color="auto"/>
            <w:left w:val="none" w:sz="0" w:space="0" w:color="auto"/>
            <w:bottom w:val="none" w:sz="0" w:space="0" w:color="auto"/>
            <w:right w:val="none" w:sz="0" w:space="0" w:color="auto"/>
          </w:divBdr>
          <w:divsChild>
            <w:div w:id="106445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2172">
      <w:marLeft w:val="0"/>
      <w:marRight w:val="0"/>
      <w:marTop w:val="0"/>
      <w:marBottom w:val="0"/>
      <w:divBdr>
        <w:top w:val="none" w:sz="0" w:space="0" w:color="auto"/>
        <w:left w:val="none" w:sz="0" w:space="0" w:color="auto"/>
        <w:bottom w:val="none" w:sz="0" w:space="0" w:color="auto"/>
        <w:right w:val="none" w:sz="0" w:space="0" w:color="auto"/>
      </w:divBdr>
      <w:divsChild>
        <w:div w:id="81806665">
          <w:marLeft w:val="0"/>
          <w:marRight w:val="0"/>
          <w:marTop w:val="0"/>
          <w:marBottom w:val="0"/>
          <w:divBdr>
            <w:top w:val="none" w:sz="0" w:space="0" w:color="auto"/>
            <w:left w:val="none" w:sz="0" w:space="0" w:color="auto"/>
            <w:bottom w:val="none" w:sz="0" w:space="0" w:color="auto"/>
            <w:right w:val="none" w:sz="0" w:space="0" w:color="auto"/>
          </w:divBdr>
          <w:divsChild>
            <w:div w:id="5296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4501">
      <w:marLeft w:val="0"/>
      <w:marRight w:val="0"/>
      <w:marTop w:val="0"/>
      <w:marBottom w:val="0"/>
      <w:divBdr>
        <w:top w:val="none" w:sz="0" w:space="0" w:color="auto"/>
        <w:left w:val="none" w:sz="0" w:space="0" w:color="auto"/>
        <w:bottom w:val="none" w:sz="0" w:space="0" w:color="auto"/>
        <w:right w:val="none" w:sz="0" w:space="0" w:color="auto"/>
      </w:divBdr>
      <w:divsChild>
        <w:div w:id="1745447104">
          <w:marLeft w:val="0"/>
          <w:marRight w:val="0"/>
          <w:marTop w:val="0"/>
          <w:marBottom w:val="0"/>
          <w:divBdr>
            <w:top w:val="none" w:sz="0" w:space="0" w:color="auto"/>
            <w:left w:val="none" w:sz="0" w:space="0" w:color="auto"/>
            <w:bottom w:val="none" w:sz="0" w:space="0" w:color="auto"/>
            <w:right w:val="none" w:sz="0" w:space="0" w:color="auto"/>
          </w:divBdr>
          <w:divsChild>
            <w:div w:id="442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37305">
      <w:marLeft w:val="0"/>
      <w:marRight w:val="0"/>
      <w:marTop w:val="0"/>
      <w:marBottom w:val="0"/>
      <w:divBdr>
        <w:top w:val="none" w:sz="0" w:space="0" w:color="auto"/>
        <w:left w:val="none" w:sz="0" w:space="0" w:color="auto"/>
        <w:bottom w:val="none" w:sz="0" w:space="0" w:color="auto"/>
        <w:right w:val="none" w:sz="0" w:space="0" w:color="auto"/>
      </w:divBdr>
      <w:divsChild>
        <w:div w:id="923687433">
          <w:marLeft w:val="0"/>
          <w:marRight w:val="0"/>
          <w:marTop w:val="0"/>
          <w:marBottom w:val="0"/>
          <w:divBdr>
            <w:top w:val="none" w:sz="0" w:space="0" w:color="auto"/>
            <w:left w:val="none" w:sz="0" w:space="0" w:color="auto"/>
            <w:bottom w:val="none" w:sz="0" w:space="0" w:color="auto"/>
            <w:right w:val="none" w:sz="0" w:space="0" w:color="auto"/>
          </w:divBdr>
          <w:divsChild>
            <w:div w:id="166319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6643">
      <w:marLeft w:val="0"/>
      <w:marRight w:val="0"/>
      <w:marTop w:val="0"/>
      <w:marBottom w:val="0"/>
      <w:divBdr>
        <w:top w:val="none" w:sz="0" w:space="0" w:color="auto"/>
        <w:left w:val="none" w:sz="0" w:space="0" w:color="auto"/>
        <w:bottom w:val="none" w:sz="0" w:space="0" w:color="auto"/>
        <w:right w:val="none" w:sz="0" w:space="0" w:color="auto"/>
      </w:divBdr>
      <w:divsChild>
        <w:div w:id="866991340">
          <w:marLeft w:val="0"/>
          <w:marRight w:val="0"/>
          <w:marTop w:val="0"/>
          <w:marBottom w:val="0"/>
          <w:divBdr>
            <w:top w:val="none" w:sz="0" w:space="0" w:color="auto"/>
            <w:left w:val="none" w:sz="0" w:space="0" w:color="auto"/>
            <w:bottom w:val="none" w:sz="0" w:space="0" w:color="auto"/>
            <w:right w:val="none" w:sz="0" w:space="0" w:color="auto"/>
          </w:divBdr>
          <w:divsChild>
            <w:div w:id="15851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4417">
      <w:marLeft w:val="0"/>
      <w:marRight w:val="0"/>
      <w:marTop w:val="0"/>
      <w:marBottom w:val="0"/>
      <w:divBdr>
        <w:top w:val="none" w:sz="0" w:space="0" w:color="auto"/>
        <w:left w:val="none" w:sz="0" w:space="0" w:color="auto"/>
        <w:bottom w:val="none" w:sz="0" w:space="0" w:color="auto"/>
        <w:right w:val="none" w:sz="0" w:space="0" w:color="auto"/>
      </w:divBdr>
      <w:divsChild>
        <w:div w:id="622614576">
          <w:marLeft w:val="0"/>
          <w:marRight w:val="0"/>
          <w:marTop w:val="0"/>
          <w:marBottom w:val="0"/>
          <w:divBdr>
            <w:top w:val="none" w:sz="0" w:space="0" w:color="auto"/>
            <w:left w:val="none" w:sz="0" w:space="0" w:color="auto"/>
            <w:bottom w:val="none" w:sz="0" w:space="0" w:color="auto"/>
            <w:right w:val="none" w:sz="0" w:space="0" w:color="auto"/>
          </w:divBdr>
          <w:divsChild>
            <w:div w:id="21325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88854">
      <w:marLeft w:val="0"/>
      <w:marRight w:val="0"/>
      <w:marTop w:val="0"/>
      <w:marBottom w:val="0"/>
      <w:divBdr>
        <w:top w:val="none" w:sz="0" w:space="0" w:color="auto"/>
        <w:left w:val="none" w:sz="0" w:space="0" w:color="auto"/>
        <w:bottom w:val="none" w:sz="0" w:space="0" w:color="auto"/>
        <w:right w:val="none" w:sz="0" w:space="0" w:color="auto"/>
      </w:divBdr>
      <w:divsChild>
        <w:div w:id="719279885">
          <w:marLeft w:val="0"/>
          <w:marRight w:val="0"/>
          <w:marTop w:val="0"/>
          <w:marBottom w:val="0"/>
          <w:divBdr>
            <w:top w:val="none" w:sz="0" w:space="0" w:color="auto"/>
            <w:left w:val="none" w:sz="0" w:space="0" w:color="auto"/>
            <w:bottom w:val="none" w:sz="0" w:space="0" w:color="auto"/>
            <w:right w:val="none" w:sz="0" w:space="0" w:color="auto"/>
          </w:divBdr>
          <w:divsChild>
            <w:div w:id="173763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2300">
      <w:marLeft w:val="0"/>
      <w:marRight w:val="0"/>
      <w:marTop w:val="0"/>
      <w:marBottom w:val="0"/>
      <w:divBdr>
        <w:top w:val="none" w:sz="0" w:space="0" w:color="auto"/>
        <w:left w:val="none" w:sz="0" w:space="0" w:color="auto"/>
        <w:bottom w:val="none" w:sz="0" w:space="0" w:color="auto"/>
        <w:right w:val="none" w:sz="0" w:space="0" w:color="auto"/>
      </w:divBdr>
      <w:divsChild>
        <w:div w:id="323164520">
          <w:marLeft w:val="0"/>
          <w:marRight w:val="0"/>
          <w:marTop w:val="0"/>
          <w:marBottom w:val="0"/>
          <w:divBdr>
            <w:top w:val="none" w:sz="0" w:space="0" w:color="auto"/>
            <w:left w:val="none" w:sz="0" w:space="0" w:color="auto"/>
            <w:bottom w:val="none" w:sz="0" w:space="0" w:color="auto"/>
            <w:right w:val="none" w:sz="0" w:space="0" w:color="auto"/>
          </w:divBdr>
          <w:divsChild>
            <w:div w:id="6831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19557">
      <w:marLeft w:val="0"/>
      <w:marRight w:val="0"/>
      <w:marTop w:val="0"/>
      <w:marBottom w:val="0"/>
      <w:divBdr>
        <w:top w:val="none" w:sz="0" w:space="0" w:color="auto"/>
        <w:left w:val="none" w:sz="0" w:space="0" w:color="auto"/>
        <w:bottom w:val="none" w:sz="0" w:space="0" w:color="auto"/>
        <w:right w:val="none" w:sz="0" w:space="0" w:color="auto"/>
      </w:divBdr>
      <w:divsChild>
        <w:div w:id="1196582300">
          <w:marLeft w:val="0"/>
          <w:marRight w:val="0"/>
          <w:marTop w:val="0"/>
          <w:marBottom w:val="0"/>
          <w:divBdr>
            <w:top w:val="none" w:sz="0" w:space="0" w:color="auto"/>
            <w:left w:val="none" w:sz="0" w:space="0" w:color="auto"/>
            <w:bottom w:val="none" w:sz="0" w:space="0" w:color="auto"/>
            <w:right w:val="none" w:sz="0" w:space="0" w:color="auto"/>
          </w:divBdr>
          <w:divsChild>
            <w:div w:id="134107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61196">
      <w:marLeft w:val="0"/>
      <w:marRight w:val="0"/>
      <w:marTop w:val="0"/>
      <w:marBottom w:val="0"/>
      <w:divBdr>
        <w:top w:val="none" w:sz="0" w:space="0" w:color="auto"/>
        <w:left w:val="none" w:sz="0" w:space="0" w:color="auto"/>
        <w:bottom w:val="none" w:sz="0" w:space="0" w:color="auto"/>
        <w:right w:val="none" w:sz="0" w:space="0" w:color="auto"/>
      </w:divBdr>
      <w:divsChild>
        <w:div w:id="1649361990">
          <w:marLeft w:val="0"/>
          <w:marRight w:val="0"/>
          <w:marTop w:val="0"/>
          <w:marBottom w:val="0"/>
          <w:divBdr>
            <w:top w:val="none" w:sz="0" w:space="0" w:color="auto"/>
            <w:left w:val="none" w:sz="0" w:space="0" w:color="auto"/>
            <w:bottom w:val="none" w:sz="0" w:space="0" w:color="auto"/>
            <w:right w:val="none" w:sz="0" w:space="0" w:color="auto"/>
          </w:divBdr>
          <w:divsChild>
            <w:div w:id="179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3452">
      <w:marLeft w:val="0"/>
      <w:marRight w:val="0"/>
      <w:marTop w:val="0"/>
      <w:marBottom w:val="0"/>
      <w:divBdr>
        <w:top w:val="none" w:sz="0" w:space="0" w:color="auto"/>
        <w:left w:val="none" w:sz="0" w:space="0" w:color="auto"/>
        <w:bottom w:val="none" w:sz="0" w:space="0" w:color="auto"/>
        <w:right w:val="none" w:sz="0" w:space="0" w:color="auto"/>
      </w:divBdr>
      <w:divsChild>
        <w:div w:id="1046950083">
          <w:marLeft w:val="0"/>
          <w:marRight w:val="0"/>
          <w:marTop w:val="0"/>
          <w:marBottom w:val="0"/>
          <w:divBdr>
            <w:top w:val="none" w:sz="0" w:space="0" w:color="auto"/>
            <w:left w:val="none" w:sz="0" w:space="0" w:color="auto"/>
            <w:bottom w:val="none" w:sz="0" w:space="0" w:color="auto"/>
            <w:right w:val="none" w:sz="0" w:space="0" w:color="auto"/>
          </w:divBdr>
          <w:divsChild>
            <w:div w:id="1871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35235">
      <w:marLeft w:val="0"/>
      <w:marRight w:val="0"/>
      <w:marTop w:val="0"/>
      <w:marBottom w:val="0"/>
      <w:divBdr>
        <w:top w:val="none" w:sz="0" w:space="0" w:color="auto"/>
        <w:left w:val="none" w:sz="0" w:space="0" w:color="auto"/>
        <w:bottom w:val="none" w:sz="0" w:space="0" w:color="auto"/>
        <w:right w:val="none" w:sz="0" w:space="0" w:color="auto"/>
      </w:divBdr>
      <w:divsChild>
        <w:div w:id="1080980427">
          <w:marLeft w:val="0"/>
          <w:marRight w:val="0"/>
          <w:marTop w:val="0"/>
          <w:marBottom w:val="0"/>
          <w:divBdr>
            <w:top w:val="none" w:sz="0" w:space="0" w:color="auto"/>
            <w:left w:val="none" w:sz="0" w:space="0" w:color="auto"/>
            <w:bottom w:val="none" w:sz="0" w:space="0" w:color="auto"/>
            <w:right w:val="none" w:sz="0" w:space="0" w:color="auto"/>
          </w:divBdr>
          <w:divsChild>
            <w:div w:id="6598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70184">
      <w:marLeft w:val="0"/>
      <w:marRight w:val="0"/>
      <w:marTop w:val="0"/>
      <w:marBottom w:val="0"/>
      <w:divBdr>
        <w:top w:val="none" w:sz="0" w:space="0" w:color="auto"/>
        <w:left w:val="none" w:sz="0" w:space="0" w:color="auto"/>
        <w:bottom w:val="none" w:sz="0" w:space="0" w:color="auto"/>
        <w:right w:val="none" w:sz="0" w:space="0" w:color="auto"/>
      </w:divBdr>
      <w:divsChild>
        <w:div w:id="1438057968">
          <w:marLeft w:val="0"/>
          <w:marRight w:val="0"/>
          <w:marTop w:val="0"/>
          <w:marBottom w:val="0"/>
          <w:divBdr>
            <w:top w:val="none" w:sz="0" w:space="0" w:color="auto"/>
            <w:left w:val="none" w:sz="0" w:space="0" w:color="auto"/>
            <w:bottom w:val="none" w:sz="0" w:space="0" w:color="auto"/>
            <w:right w:val="none" w:sz="0" w:space="0" w:color="auto"/>
          </w:divBdr>
          <w:divsChild>
            <w:div w:id="55196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438983">
      <w:marLeft w:val="0"/>
      <w:marRight w:val="0"/>
      <w:marTop w:val="0"/>
      <w:marBottom w:val="0"/>
      <w:divBdr>
        <w:top w:val="none" w:sz="0" w:space="0" w:color="auto"/>
        <w:left w:val="none" w:sz="0" w:space="0" w:color="auto"/>
        <w:bottom w:val="none" w:sz="0" w:space="0" w:color="auto"/>
        <w:right w:val="none" w:sz="0" w:space="0" w:color="auto"/>
      </w:divBdr>
      <w:divsChild>
        <w:div w:id="1966155988">
          <w:marLeft w:val="0"/>
          <w:marRight w:val="0"/>
          <w:marTop w:val="0"/>
          <w:marBottom w:val="0"/>
          <w:divBdr>
            <w:top w:val="none" w:sz="0" w:space="0" w:color="auto"/>
            <w:left w:val="none" w:sz="0" w:space="0" w:color="auto"/>
            <w:bottom w:val="none" w:sz="0" w:space="0" w:color="auto"/>
            <w:right w:val="none" w:sz="0" w:space="0" w:color="auto"/>
          </w:divBdr>
          <w:divsChild>
            <w:div w:id="1348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8025">
      <w:marLeft w:val="0"/>
      <w:marRight w:val="0"/>
      <w:marTop w:val="0"/>
      <w:marBottom w:val="0"/>
      <w:divBdr>
        <w:top w:val="none" w:sz="0" w:space="0" w:color="auto"/>
        <w:left w:val="none" w:sz="0" w:space="0" w:color="auto"/>
        <w:bottom w:val="none" w:sz="0" w:space="0" w:color="auto"/>
        <w:right w:val="none" w:sz="0" w:space="0" w:color="auto"/>
      </w:divBdr>
      <w:divsChild>
        <w:div w:id="1313562753">
          <w:marLeft w:val="0"/>
          <w:marRight w:val="0"/>
          <w:marTop w:val="0"/>
          <w:marBottom w:val="0"/>
          <w:divBdr>
            <w:top w:val="none" w:sz="0" w:space="0" w:color="auto"/>
            <w:left w:val="none" w:sz="0" w:space="0" w:color="auto"/>
            <w:bottom w:val="none" w:sz="0" w:space="0" w:color="auto"/>
            <w:right w:val="none" w:sz="0" w:space="0" w:color="auto"/>
          </w:divBdr>
          <w:divsChild>
            <w:div w:id="9388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4330">
      <w:marLeft w:val="0"/>
      <w:marRight w:val="0"/>
      <w:marTop w:val="0"/>
      <w:marBottom w:val="0"/>
      <w:divBdr>
        <w:top w:val="none" w:sz="0" w:space="0" w:color="auto"/>
        <w:left w:val="none" w:sz="0" w:space="0" w:color="auto"/>
        <w:bottom w:val="none" w:sz="0" w:space="0" w:color="auto"/>
        <w:right w:val="none" w:sz="0" w:space="0" w:color="auto"/>
      </w:divBdr>
      <w:divsChild>
        <w:div w:id="1377586924">
          <w:marLeft w:val="0"/>
          <w:marRight w:val="0"/>
          <w:marTop w:val="0"/>
          <w:marBottom w:val="0"/>
          <w:divBdr>
            <w:top w:val="none" w:sz="0" w:space="0" w:color="auto"/>
            <w:left w:val="none" w:sz="0" w:space="0" w:color="auto"/>
            <w:bottom w:val="none" w:sz="0" w:space="0" w:color="auto"/>
            <w:right w:val="none" w:sz="0" w:space="0" w:color="auto"/>
          </w:divBdr>
          <w:divsChild>
            <w:div w:id="16116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4439">
      <w:marLeft w:val="0"/>
      <w:marRight w:val="0"/>
      <w:marTop w:val="0"/>
      <w:marBottom w:val="0"/>
      <w:divBdr>
        <w:top w:val="none" w:sz="0" w:space="0" w:color="auto"/>
        <w:left w:val="none" w:sz="0" w:space="0" w:color="auto"/>
        <w:bottom w:val="none" w:sz="0" w:space="0" w:color="auto"/>
        <w:right w:val="none" w:sz="0" w:space="0" w:color="auto"/>
      </w:divBdr>
      <w:divsChild>
        <w:div w:id="1451978109">
          <w:marLeft w:val="0"/>
          <w:marRight w:val="0"/>
          <w:marTop w:val="0"/>
          <w:marBottom w:val="0"/>
          <w:divBdr>
            <w:top w:val="none" w:sz="0" w:space="0" w:color="auto"/>
            <w:left w:val="none" w:sz="0" w:space="0" w:color="auto"/>
            <w:bottom w:val="none" w:sz="0" w:space="0" w:color="auto"/>
            <w:right w:val="none" w:sz="0" w:space="0" w:color="auto"/>
          </w:divBdr>
          <w:divsChild>
            <w:div w:id="20312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1967">
      <w:marLeft w:val="0"/>
      <w:marRight w:val="0"/>
      <w:marTop w:val="0"/>
      <w:marBottom w:val="0"/>
      <w:divBdr>
        <w:top w:val="none" w:sz="0" w:space="0" w:color="auto"/>
        <w:left w:val="none" w:sz="0" w:space="0" w:color="auto"/>
        <w:bottom w:val="none" w:sz="0" w:space="0" w:color="auto"/>
        <w:right w:val="none" w:sz="0" w:space="0" w:color="auto"/>
      </w:divBdr>
      <w:divsChild>
        <w:div w:id="1504393406">
          <w:marLeft w:val="0"/>
          <w:marRight w:val="0"/>
          <w:marTop w:val="0"/>
          <w:marBottom w:val="0"/>
          <w:divBdr>
            <w:top w:val="none" w:sz="0" w:space="0" w:color="auto"/>
            <w:left w:val="none" w:sz="0" w:space="0" w:color="auto"/>
            <w:bottom w:val="none" w:sz="0" w:space="0" w:color="auto"/>
            <w:right w:val="none" w:sz="0" w:space="0" w:color="auto"/>
          </w:divBdr>
          <w:divsChild>
            <w:div w:id="89157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8896">
      <w:marLeft w:val="0"/>
      <w:marRight w:val="0"/>
      <w:marTop w:val="0"/>
      <w:marBottom w:val="0"/>
      <w:divBdr>
        <w:top w:val="none" w:sz="0" w:space="0" w:color="auto"/>
        <w:left w:val="none" w:sz="0" w:space="0" w:color="auto"/>
        <w:bottom w:val="none" w:sz="0" w:space="0" w:color="auto"/>
        <w:right w:val="none" w:sz="0" w:space="0" w:color="auto"/>
      </w:divBdr>
      <w:divsChild>
        <w:div w:id="2064209018">
          <w:marLeft w:val="0"/>
          <w:marRight w:val="0"/>
          <w:marTop w:val="0"/>
          <w:marBottom w:val="0"/>
          <w:divBdr>
            <w:top w:val="none" w:sz="0" w:space="0" w:color="auto"/>
            <w:left w:val="none" w:sz="0" w:space="0" w:color="auto"/>
            <w:bottom w:val="none" w:sz="0" w:space="0" w:color="auto"/>
            <w:right w:val="none" w:sz="0" w:space="0" w:color="auto"/>
          </w:divBdr>
          <w:divsChild>
            <w:div w:id="6681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38260">
      <w:marLeft w:val="0"/>
      <w:marRight w:val="0"/>
      <w:marTop w:val="0"/>
      <w:marBottom w:val="0"/>
      <w:divBdr>
        <w:top w:val="none" w:sz="0" w:space="0" w:color="auto"/>
        <w:left w:val="none" w:sz="0" w:space="0" w:color="auto"/>
        <w:bottom w:val="none" w:sz="0" w:space="0" w:color="auto"/>
        <w:right w:val="none" w:sz="0" w:space="0" w:color="auto"/>
      </w:divBdr>
      <w:divsChild>
        <w:div w:id="474836242">
          <w:marLeft w:val="0"/>
          <w:marRight w:val="0"/>
          <w:marTop w:val="0"/>
          <w:marBottom w:val="0"/>
          <w:divBdr>
            <w:top w:val="none" w:sz="0" w:space="0" w:color="auto"/>
            <w:left w:val="none" w:sz="0" w:space="0" w:color="auto"/>
            <w:bottom w:val="none" w:sz="0" w:space="0" w:color="auto"/>
            <w:right w:val="none" w:sz="0" w:space="0" w:color="auto"/>
          </w:divBdr>
          <w:divsChild>
            <w:div w:id="67122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6454">
      <w:marLeft w:val="0"/>
      <w:marRight w:val="0"/>
      <w:marTop w:val="0"/>
      <w:marBottom w:val="0"/>
      <w:divBdr>
        <w:top w:val="none" w:sz="0" w:space="0" w:color="auto"/>
        <w:left w:val="none" w:sz="0" w:space="0" w:color="auto"/>
        <w:bottom w:val="none" w:sz="0" w:space="0" w:color="auto"/>
        <w:right w:val="none" w:sz="0" w:space="0" w:color="auto"/>
      </w:divBdr>
      <w:divsChild>
        <w:div w:id="1886486360">
          <w:marLeft w:val="0"/>
          <w:marRight w:val="0"/>
          <w:marTop w:val="0"/>
          <w:marBottom w:val="0"/>
          <w:divBdr>
            <w:top w:val="none" w:sz="0" w:space="0" w:color="auto"/>
            <w:left w:val="none" w:sz="0" w:space="0" w:color="auto"/>
            <w:bottom w:val="none" w:sz="0" w:space="0" w:color="auto"/>
            <w:right w:val="none" w:sz="0" w:space="0" w:color="auto"/>
          </w:divBdr>
          <w:divsChild>
            <w:div w:id="4956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49414">
      <w:marLeft w:val="0"/>
      <w:marRight w:val="0"/>
      <w:marTop w:val="0"/>
      <w:marBottom w:val="0"/>
      <w:divBdr>
        <w:top w:val="none" w:sz="0" w:space="0" w:color="auto"/>
        <w:left w:val="none" w:sz="0" w:space="0" w:color="auto"/>
        <w:bottom w:val="none" w:sz="0" w:space="0" w:color="auto"/>
        <w:right w:val="none" w:sz="0" w:space="0" w:color="auto"/>
      </w:divBdr>
      <w:divsChild>
        <w:div w:id="511648513">
          <w:marLeft w:val="0"/>
          <w:marRight w:val="0"/>
          <w:marTop w:val="0"/>
          <w:marBottom w:val="0"/>
          <w:divBdr>
            <w:top w:val="none" w:sz="0" w:space="0" w:color="auto"/>
            <w:left w:val="none" w:sz="0" w:space="0" w:color="auto"/>
            <w:bottom w:val="none" w:sz="0" w:space="0" w:color="auto"/>
            <w:right w:val="none" w:sz="0" w:space="0" w:color="auto"/>
          </w:divBdr>
          <w:divsChild>
            <w:div w:id="8277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9341">
      <w:marLeft w:val="0"/>
      <w:marRight w:val="0"/>
      <w:marTop w:val="0"/>
      <w:marBottom w:val="0"/>
      <w:divBdr>
        <w:top w:val="none" w:sz="0" w:space="0" w:color="auto"/>
        <w:left w:val="none" w:sz="0" w:space="0" w:color="auto"/>
        <w:bottom w:val="none" w:sz="0" w:space="0" w:color="auto"/>
        <w:right w:val="none" w:sz="0" w:space="0" w:color="auto"/>
      </w:divBdr>
      <w:divsChild>
        <w:div w:id="758403474">
          <w:marLeft w:val="0"/>
          <w:marRight w:val="0"/>
          <w:marTop w:val="0"/>
          <w:marBottom w:val="0"/>
          <w:divBdr>
            <w:top w:val="none" w:sz="0" w:space="0" w:color="auto"/>
            <w:left w:val="none" w:sz="0" w:space="0" w:color="auto"/>
            <w:bottom w:val="none" w:sz="0" w:space="0" w:color="auto"/>
            <w:right w:val="none" w:sz="0" w:space="0" w:color="auto"/>
          </w:divBdr>
          <w:divsChild>
            <w:div w:id="6427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6.png"/><Relationship Id="rId33"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hyperlink" Target="https://www.arduino.cc/"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microsoft.com/office/2016/09/relationships/commentsIds" Target="commentsId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 dockstate="right" visibility="0" width="525"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84070F63-ADAE-45BB-A0F6-6797BD1FC71F}">
  <we:reference id="wa200000086" version="1.5.0.0" store="en-US" storeType="OMEX"/>
  <we:alternateReferences>
    <we:reference id="WA200000086" version="1.5.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09B0C93-FFD3-4902-B02A-C366246EF76F}">
  <we:reference id="wa200001482" version="1.0.7.0" store="en-US" storeType="OMEX"/>
  <we:alternateReferences>
    <we:reference id="WA200001482" version="1.0.7.0"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7847A0F8-F600-48E7-A340-FDCB23910B1C}">
  <we:reference id="wa200001361" version="2.129.3.0" store="en-US" storeType="OMEX"/>
  <we:alternateReferences>
    <we:reference id="WA200001361" version="2.129.3.0" store="" storeType="OMEX"/>
  </we:alternateReferences>
  <we:properties>
    <we:property name="paperpal-document-id" value="&quot;dc9dafd7-1753-4364-bdea-e44ff4c60df1&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22</Pages>
  <Words>6394</Words>
  <Characters>36452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Ephraim Afia</dc:creator>
  <cp:keywords/>
  <dc:description/>
  <cp:lastModifiedBy>qwert</cp:lastModifiedBy>
  <cp:revision>3</cp:revision>
  <dcterms:created xsi:type="dcterms:W3CDTF">2026-05-12T12:00:00Z</dcterms:created>
  <dcterms:modified xsi:type="dcterms:W3CDTF">2026-05-25T10:19:00Z</dcterms:modified>
</cp:coreProperties>
</file>