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23" w:rsidRDefault="00352C23" w:rsidP="002C0A69">
      <w:pPr>
        <w:jc w:val="center"/>
        <w:rPr>
          <w:rFonts w:ascii="Times New Roman" w:hAnsi="Times New Roman" w:cs="Times New Roman"/>
          <w:b/>
          <w:bCs/>
          <w:sz w:val="28"/>
          <w:szCs w:val="28"/>
        </w:rPr>
      </w:pPr>
      <w:r w:rsidRPr="00DA5DB3">
        <w:rPr>
          <w:rFonts w:ascii="Times New Roman" w:hAnsi="Times New Roman" w:cs="Times New Roman"/>
          <w:b/>
          <w:bCs/>
          <w:noProof/>
          <w:sz w:val="28"/>
          <w:szCs w:val="24"/>
          <w:lang w:val="en-IN" w:eastAsia="en-IN"/>
        </w:rPr>
        <mc:AlternateContent>
          <mc:Choice Requires="wps">
            <w:drawing>
              <wp:anchor distT="0" distB="0" distL="114300" distR="114300" simplePos="0" relativeHeight="251680768" behindDoc="0" locked="0" layoutInCell="1" allowOverlap="1" wp14:anchorId="03BD5979" wp14:editId="121E2ABC">
                <wp:simplePos x="0" y="0"/>
                <wp:positionH relativeFrom="column">
                  <wp:posOffset>5803533</wp:posOffset>
                </wp:positionH>
                <wp:positionV relativeFrom="paragraph">
                  <wp:posOffset>-523269</wp:posOffset>
                </wp:positionV>
                <wp:extent cx="274849" cy="274848"/>
                <wp:effectExtent l="0" t="0" r="11430" b="11430"/>
                <wp:wrapNone/>
                <wp:docPr id="9" name="Rectangle 9"/>
                <wp:cNvGraphicFramePr/>
                <a:graphic xmlns:a="http://schemas.openxmlformats.org/drawingml/2006/main">
                  <a:graphicData uri="http://schemas.microsoft.com/office/word/2010/wordprocessingShape">
                    <wps:wsp>
                      <wps:cNvSpPr/>
                      <wps:spPr>
                        <a:xfrm>
                          <a:off x="0" y="0"/>
                          <a:ext cx="274849" cy="2748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56.95pt;margin-top:-41.2pt;width:21.65pt;height:21.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" fillcolor="white [3212]" strokecolor="white [3212]" strokeweight="2pt"/>
            </w:pict>
          </mc:Fallback>
        </mc:AlternateContent>
      </w:r>
      <w:r w:rsidRPr="00DA5DB3">
        <w:rPr>
          <w:rFonts w:ascii="Times New Roman" w:hAnsi="Times New Roman" w:cs="Times New Roman"/>
          <w:b/>
          <w:bCs/>
          <w:sz w:val="28"/>
          <w:szCs w:val="24"/>
        </w:rPr>
        <w:t>PEER TEACHING AND LEARNING APPROACH USING 9E’s MODEL: EFFECTS ON GRADE 9 STUDENTS’ MATHEMATICAL PERFORMANCE AND INTEREST</w:t>
      </w:r>
      <w:r w:rsidR="002C0A69">
        <w:rPr>
          <w:rFonts w:ascii="Times New Roman" w:hAnsi="Times New Roman" w:cs="Times New Roman"/>
          <w:b/>
          <w:bCs/>
          <w:sz w:val="28"/>
          <w:szCs w:val="28"/>
        </w:rPr>
        <w:tab/>
      </w:r>
      <w:r>
        <w:rPr>
          <w:rFonts w:ascii="Times New Roman" w:hAnsi="Times New Roman" w:cs="Times New Roman"/>
          <w:noProof/>
          <w:color w:val="FF0000"/>
          <w:sz w:val="24"/>
          <w:szCs w:val="24"/>
          <w:lang w:val="en-IN" w:eastAsia="en-IN"/>
        </w:rPr>
        <mc:AlternateContent>
          <mc:Choice Requires="wps">
            <w:drawing>
              <wp:anchor distT="0" distB="0" distL="0" distR="0" simplePos="0" relativeHeight="251675648" behindDoc="0" locked="0" layoutInCell="1" allowOverlap="1" wp14:anchorId="61C27896" wp14:editId="7C990893">
                <wp:simplePos x="0" y="0"/>
                <wp:positionH relativeFrom="column">
                  <wp:posOffset>545465</wp:posOffset>
                </wp:positionH>
                <wp:positionV relativeFrom="paragraph">
                  <wp:posOffset>44450</wp:posOffset>
                </wp:positionV>
                <wp:extent cx="4709794" cy="0"/>
                <wp:effectExtent l="0" t="0" r="14605" b="19050"/>
                <wp:wrapNone/>
                <wp:docPr id="10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9794" cy="0"/>
                        </a:xfrm>
                        <a:prstGeom prst="line">
                          <a:avLst/>
                        </a:prstGeom>
                        <a:ln w="12700" cap="flat" cmpd="sng">
                          <a:solidFill>
                            <a:srgbClr val="0C0C0C"/>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2.95pt,3.5pt" to="413.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" strokecolor="#0c0c0c" strokeweight="1pt">
                <o:lock v:ext="edit" shapetype="f"/>
              </v:line>
            </w:pict>
          </mc:Fallback>
        </mc:AlternateContent>
      </w:r>
    </w:p>
    <w:p w:rsidR="00352C23" w:rsidRDefault="00352C23" w:rsidP="00352C23">
      <w:pPr>
        <w:spacing w:after="0" w:line="360" w:lineRule="auto"/>
        <w:jc w:val="both"/>
        <w:rPr>
          <w:rFonts w:ascii="Times New Roman" w:hAnsi="Times New Roman" w:cs="Times New Roman"/>
          <w:b/>
          <w:bCs/>
          <w:sz w:val="28"/>
          <w:szCs w:val="28"/>
        </w:rPr>
      </w:pPr>
    </w:p>
    <w:p w:rsidR="00352C23" w:rsidRDefault="00352C23" w:rsidP="00352C23">
      <w:pPr>
        <w:spacing w:after="0" w:line="360" w:lineRule="auto"/>
        <w:jc w:val="both"/>
        <w:rPr>
          <w:rFonts w:ascii="Times New Roman" w:hAnsi="Times New Roman" w:cs="Times New Roman"/>
          <w:b/>
          <w:bCs/>
          <w:sz w:val="28"/>
          <w:szCs w:val="28"/>
        </w:rPr>
      </w:pPr>
    </w:p>
    <w:p w:rsidR="00352C23" w:rsidRDefault="00352C23" w:rsidP="00352C23">
      <w:pPr>
        <w:spacing w:after="0" w:line="360" w:lineRule="auto"/>
        <w:jc w:val="both"/>
        <w:rPr>
          <w:rFonts w:ascii="Times New Roman" w:hAnsi="Times New Roman" w:cs="Times New Roman"/>
          <w:b/>
          <w:bCs/>
          <w:sz w:val="28"/>
          <w:szCs w:val="28"/>
        </w:rPr>
      </w:pPr>
    </w:p>
    <w:p w:rsidR="00045769" w:rsidRDefault="00045769" w:rsidP="00045769">
      <w:pPr>
        <w:jc w:val="right"/>
        <w:rPr>
          <w:rFonts w:ascii="Times New Roman" w:hAnsi="Times New Roman" w:cs="Times New Roman"/>
          <w:sz w:val="24"/>
          <w:szCs w:val="24"/>
        </w:rPr>
      </w:pPr>
    </w:p>
    <w:p w:rsidR="00045769" w:rsidRDefault="00045769" w:rsidP="00045769">
      <w:pPr>
        <w:jc w:val="right"/>
        <w:rPr>
          <w:rFonts w:ascii="Times New Roman" w:hAnsi="Times New Roman" w:cs="Times New Roman"/>
          <w:sz w:val="24"/>
          <w:szCs w:val="24"/>
        </w:rPr>
      </w:pPr>
    </w:p>
    <w:p w:rsidR="00352C23" w:rsidRDefault="00352C23" w:rsidP="00045769">
      <w:pPr>
        <w:spacing w:after="0" w:line="360" w:lineRule="auto"/>
        <w:jc w:val="right"/>
        <w:rPr>
          <w:rFonts w:ascii="Times New Roman" w:hAnsi="Times New Roman" w:cs="Times New Roman"/>
          <w:b/>
          <w:bCs/>
          <w:sz w:val="28"/>
          <w:szCs w:val="28"/>
        </w:rPr>
      </w:pPr>
    </w:p>
    <w:p w:rsidR="00352C23" w:rsidRDefault="00352C23" w:rsidP="003043C9">
      <w:pPr>
        <w:spacing w:after="0" w:line="480" w:lineRule="auto"/>
        <w:rPr>
          <w:rFonts w:ascii="Times New Roman" w:hAnsi="Times New Roman" w:cs="Times New Roman"/>
          <w:b/>
          <w:bCs/>
          <w:sz w:val="24"/>
          <w:szCs w:val="24"/>
        </w:rPr>
      </w:pPr>
    </w:p>
    <w:p w:rsidR="00352C23" w:rsidRPr="00375E2A" w:rsidRDefault="00352C23" w:rsidP="00352C23">
      <w:pPr>
        <w:spacing w:after="0" w:line="480" w:lineRule="auto"/>
        <w:jc w:val="center"/>
        <w:rPr>
          <w:rFonts w:ascii="Times New Roman" w:hAnsi="Times New Roman" w:cs="Times New Roman"/>
          <w:b/>
          <w:bCs/>
          <w:sz w:val="24"/>
          <w:szCs w:val="24"/>
        </w:rPr>
      </w:pPr>
      <w:r w:rsidRPr="00375E2A">
        <w:rPr>
          <w:rFonts w:ascii="Times New Roman" w:hAnsi="Times New Roman" w:cs="Times New Roman"/>
          <w:b/>
          <w:bCs/>
          <w:sz w:val="24"/>
          <w:szCs w:val="24"/>
        </w:rPr>
        <w:t>ABSTRACT</w:t>
      </w:r>
    </w:p>
    <w:p w:rsidR="00352C23" w:rsidRPr="00375E2A" w:rsidRDefault="00352C23" w:rsidP="00352C23">
      <w:pPr>
        <w:tabs>
          <w:tab w:val="left" w:pos="0"/>
        </w:tabs>
        <w:spacing w:line="480" w:lineRule="auto"/>
        <w:jc w:val="both"/>
        <w:rPr>
          <w:rFonts w:ascii="Times New Roman" w:hAnsi="Times New Roman" w:cs="Times New Roman"/>
          <w:sz w:val="24"/>
          <w:szCs w:val="24"/>
        </w:rPr>
      </w:pPr>
      <w:r w:rsidRPr="00375E2A">
        <w:rPr>
          <w:rFonts w:ascii="Times New Roman" w:hAnsi="Times New Roman" w:cs="Times New Roman"/>
          <w:sz w:val="24"/>
          <w:szCs w:val="24"/>
        </w:rPr>
        <w:t xml:space="preserve">This study investigated the effectiveness of 9E’s learning model on mathematical performance and interest of the Grade 9 students in mathematics specifically in variation. The 9E learning and teaching model was proposed by </w:t>
      </w:r>
      <w:proofErr w:type="spellStart"/>
      <w:r w:rsidRPr="00375E2A">
        <w:rPr>
          <w:rFonts w:ascii="Times New Roman" w:hAnsi="Times New Roman" w:cs="Times New Roman"/>
          <w:sz w:val="24"/>
          <w:szCs w:val="24"/>
        </w:rPr>
        <w:t>Kaur</w:t>
      </w:r>
      <w:proofErr w:type="spellEnd"/>
      <w:r w:rsidRPr="00375E2A">
        <w:rPr>
          <w:rFonts w:ascii="Times New Roman" w:hAnsi="Times New Roman" w:cs="Times New Roman"/>
          <w:sz w:val="24"/>
          <w:szCs w:val="24"/>
        </w:rPr>
        <w:t xml:space="preserve"> and </w:t>
      </w:r>
      <w:proofErr w:type="spellStart"/>
      <w:r w:rsidRPr="00375E2A">
        <w:rPr>
          <w:rFonts w:ascii="Times New Roman" w:hAnsi="Times New Roman" w:cs="Times New Roman"/>
          <w:sz w:val="24"/>
          <w:szCs w:val="24"/>
        </w:rPr>
        <w:t>Gakhar</w:t>
      </w:r>
      <w:proofErr w:type="spellEnd"/>
      <w:r w:rsidRPr="00375E2A">
        <w:rPr>
          <w:rFonts w:ascii="Times New Roman" w:hAnsi="Times New Roman" w:cs="Times New Roman"/>
          <w:sz w:val="24"/>
          <w:szCs w:val="24"/>
        </w:rPr>
        <w:t xml:space="preserve"> in 2014. This model builds upon the earlier 5E model and incorporates nine interconnected stages</w:t>
      </w:r>
      <w:r>
        <w:rPr>
          <w:rFonts w:ascii="Times New Roman" w:hAnsi="Times New Roman" w:cs="Times New Roman"/>
          <w:sz w:val="24"/>
          <w:szCs w:val="24"/>
        </w:rPr>
        <w:t>;</w:t>
      </w:r>
      <w:r w:rsidRPr="00413A9E">
        <w:rPr>
          <w:rFonts w:asciiTheme="majorBidi" w:hAnsiTheme="majorBidi" w:cstheme="majorBidi"/>
          <w:sz w:val="24"/>
          <w:szCs w:val="24"/>
          <w:lang w:val="en-US"/>
        </w:rPr>
        <w:t xml:space="preserve"> </w:t>
      </w:r>
      <w:r w:rsidRPr="00681B0B">
        <w:rPr>
          <w:rFonts w:asciiTheme="majorBidi" w:hAnsiTheme="majorBidi" w:cstheme="majorBidi"/>
          <w:sz w:val="24"/>
          <w:szCs w:val="24"/>
          <w:lang w:val="en-US"/>
        </w:rPr>
        <w:t>Elicit, Engage, Explore, Explain, Elaborate, E-Learning, Ex</w:t>
      </w:r>
      <w:r>
        <w:rPr>
          <w:rFonts w:asciiTheme="majorBidi" w:hAnsiTheme="majorBidi" w:cstheme="majorBidi"/>
          <w:sz w:val="24"/>
          <w:szCs w:val="24"/>
          <w:lang w:val="en-US"/>
        </w:rPr>
        <w:t>ercise, Evaluation, and Extend</w:t>
      </w:r>
      <w:r w:rsidRPr="00375E2A">
        <w:rPr>
          <w:rFonts w:ascii="Times New Roman" w:hAnsi="Times New Roman" w:cs="Times New Roman"/>
          <w:sz w:val="24"/>
          <w:szCs w:val="24"/>
        </w:rPr>
        <w:t xml:space="preserve"> to enhance the teaching and learning process. This research aimed to </w:t>
      </w:r>
      <w:r w:rsidR="00045769">
        <w:rPr>
          <w:rFonts w:ascii="Times New Roman" w:hAnsi="Times New Roman" w:cs="Times New Roman"/>
          <w:sz w:val="24"/>
          <w:szCs w:val="24"/>
        </w:rPr>
        <w:t xml:space="preserve">examine </w:t>
      </w:r>
      <w:r w:rsidRPr="00375E2A">
        <w:rPr>
          <w:rFonts w:ascii="Times New Roman" w:hAnsi="Times New Roman" w:cs="Times New Roman"/>
          <w:sz w:val="24"/>
          <w:szCs w:val="24"/>
        </w:rPr>
        <w:t>the level o</w:t>
      </w:r>
      <w:r w:rsidR="00045769">
        <w:rPr>
          <w:rFonts w:ascii="Times New Roman" w:hAnsi="Times New Roman" w:cs="Times New Roman"/>
          <w:sz w:val="24"/>
          <w:szCs w:val="24"/>
        </w:rPr>
        <w:t>f performance of the students during the</w:t>
      </w:r>
      <w:r w:rsidRPr="00375E2A">
        <w:rPr>
          <w:rFonts w:ascii="Times New Roman" w:hAnsi="Times New Roman" w:cs="Times New Roman"/>
          <w:sz w:val="24"/>
          <w:szCs w:val="24"/>
        </w:rPr>
        <w:t xml:space="preserve"> pre-test and post-tests,</w:t>
      </w:r>
      <w:r w:rsidR="00045769">
        <w:rPr>
          <w:rFonts w:ascii="Times New Roman" w:hAnsi="Times New Roman" w:cs="Times New Roman"/>
          <w:sz w:val="24"/>
          <w:szCs w:val="24"/>
        </w:rPr>
        <w:t xml:space="preserve"> and to determine</w:t>
      </w:r>
      <w:r w:rsidRPr="00375E2A">
        <w:rPr>
          <w:rFonts w:ascii="Times New Roman" w:hAnsi="Times New Roman" w:cs="Times New Roman"/>
          <w:sz w:val="24"/>
          <w:szCs w:val="24"/>
        </w:rPr>
        <w:t xml:space="preserve"> the significant differences between experimental and conventional groups. A two-group quasi-experimental design was utilized, involving two selected classes from two public high schools in </w:t>
      </w:r>
      <w:proofErr w:type="spellStart"/>
      <w:r w:rsidRPr="00375E2A">
        <w:rPr>
          <w:rFonts w:ascii="Times New Roman" w:hAnsi="Times New Roman" w:cs="Times New Roman"/>
          <w:sz w:val="24"/>
          <w:szCs w:val="24"/>
        </w:rPr>
        <w:t>Tawi-Tawi</w:t>
      </w:r>
      <w:proofErr w:type="spellEnd"/>
      <w:r w:rsidRPr="00375E2A">
        <w:rPr>
          <w:rFonts w:ascii="Times New Roman" w:hAnsi="Times New Roman" w:cs="Times New Roman"/>
          <w:sz w:val="24"/>
          <w:szCs w:val="24"/>
        </w:rPr>
        <w:t xml:space="preserve"> under the Ministry of Basic and Higher Technical Education (MBHTE) during the 2024-2025 academic years. One class taught using 9E’s learning model and the other applied conventional approach. The study utilized a 30-item researcher-made test and student’s interest checklist, which were presented first to panels of experts for validation and underwent reliability testing. Statistical tools such as mean, </w:t>
      </w:r>
      <w:r w:rsidRPr="00375E2A">
        <w:rPr>
          <w:rFonts w:ascii="Times New Roman" w:hAnsi="Times New Roman" w:cs="Times New Roman"/>
          <w:sz w:val="24"/>
          <w:szCs w:val="24"/>
        </w:rPr>
        <w:lastRenderedPageBreak/>
        <w:t xml:space="preserve">standard deviation and t-tests were utilized to </w:t>
      </w:r>
      <w:proofErr w:type="spellStart"/>
      <w:r w:rsidRPr="00375E2A">
        <w:rPr>
          <w:rFonts w:ascii="Times New Roman" w:hAnsi="Times New Roman" w:cs="Times New Roman"/>
          <w:sz w:val="24"/>
          <w:szCs w:val="24"/>
        </w:rPr>
        <w:t>analyze</w:t>
      </w:r>
      <w:proofErr w:type="spellEnd"/>
      <w:r w:rsidRPr="00375E2A">
        <w:rPr>
          <w:rFonts w:ascii="Times New Roman" w:hAnsi="Times New Roman" w:cs="Times New Roman"/>
          <w:sz w:val="24"/>
          <w:szCs w:val="24"/>
        </w:rPr>
        <w:t xml:space="preserve"> the data. Statistical tools such as mean, standard deviation and t-tests wer</w:t>
      </w:r>
      <w:r>
        <w:rPr>
          <w:rFonts w:ascii="Times New Roman" w:hAnsi="Times New Roman" w:cs="Times New Roman"/>
          <w:sz w:val="24"/>
          <w:szCs w:val="24"/>
        </w:rPr>
        <w:t xml:space="preserve">e used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the data. Three (3</w:t>
      </w:r>
      <w:r w:rsidRPr="00375E2A">
        <w:rPr>
          <w:rFonts w:ascii="Times New Roman" w:hAnsi="Times New Roman" w:cs="Times New Roman"/>
          <w:sz w:val="24"/>
          <w:szCs w:val="24"/>
        </w:rPr>
        <w:t xml:space="preserve">) weeks administering the test to gather data, results reveal those students in experimental showed a significant improvement in their mathematical performance in variation. Indicating high confidence in the results, student positive attitude towards 9E’s learning model as an approach in teaching. </w:t>
      </w:r>
    </w:p>
    <w:p w:rsidR="003043C9" w:rsidRPr="00A06FAC" w:rsidRDefault="00352C23" w:rsidP="00A06FAC">
      <w:pPr>
        <w:spacing w:line="480" w:lineRule="auto"/>
        <w:rPr>
          <w:rFonts w:ascii="Times New Roman" w:hAnsi="Times New Roman" w:cs="Times New Roman"/>
          <w:i/>
          <w:sz w:val="24"/>
          <w:szCs w:val="24"/>
        </w:rPr>
      </w:pPr>
      <w:r w:rsidRPr="00375E2A">
        <w:rPr>
          <w:rFonts w:ascii="Times New Roman" w:hAnsi="Times New Roman" w:cs="Times New Roman"/>
          <w:i/>
          <w:sz w:val="24"/>
          <w:szCs w:val="24"/>
        </w:rPr>
        <w:t>Keywords: 9E learning model, Grade 9 stud</w:t>
      </w:r>
      <w:r w:rsidR="001C7FCC">
        <w:rPr>
          <w:rFonts w:ascii="Times New Roman" w:hAnsi="Times New Roman" w:cs="Times New Roman"/>
          <w:i/>
          <w:sz w:val="24"/>
          <w:szCs w:val="24"/>
        </w:rPr>
        <w:t>ents,</w:t>
      </w:r>
      <w:r w:rsidR="001C7FCC" w:rsidRPr="001C7FCC">
        <w:rPr>
          <w:rFonts w:ascii="Times New Roman" w:hAnsi="Times New Roman" w:cs="Times New Roman"/>
          <w:i/>
          <w:sz w:val="24"/>
          <w:szCs w:val="24"/>
        </w:rPr>
        <w:t xml:space="preserve"> </w:t>
      </w:r>
      <w:r w:rsidR="001C7FCC">
        <w:rPr>
          <w:rFonts w:ascii="Times New Roman" w:hAnsi="Times New Roman" w:cs="Times New Roman"/>
          <w:i/>
          <w:sz w:val="24"/>
          <w:szCs w:val="24"/>
        </w:rPr>
        <w:t>interest, performance, variation</w:t>
      </w:r>
    </w:p>
    <w:p w:rsidR="003043C9" w:rsidRDefault="003043C9" w:rsidP="00045769">
      <w:pPr>
        <w:spacing w:after="0" w:line="240" w:lineRule="auto"/>
        <w:rPr>
          <w:rFonts w:ascii="Times New Roman" w:hAnsi="Times New Roman" w:cs="Times New Roman"/>
          <w:b/>
          <w:bCs/>
          <w:sz w:val="28"/>
          <w:szCs w:val="28"/>
        </w:rPr>
      </w:pPr>
    </w:p>
    <w:p w:rsidR="00352C23" w:rsidRPr="00EA3446" w:rsidRDefault="00352C23" w:rsidP="00045769">
      <w:pPr>
        <w:spacing w:after="0" w:line="240" w:lineRule="auto"/>
        <w:jc w:val="center"/>
        <w:rPr>
          <w:rFonts w:ascii="Times New Roman" w:hAnsi="Times New Roman" w:cs="Times New Roman"/>
          <w:b/>
          <w:bCs/>
          <w:sz w:val="24"/>
          <w:szCs w:val="24"/>
        </w:rPr>
      </w:pPr>
      <w:r w:rsidRPr="00EA3446">
        <w:rPr>
          <w:rFonts w:ascii="Times New Roman" w:hAnsi="Times New Roman" w:cs="Times New Roman"/>
          <w:b/>
          <w:bCs/>
          <w:sz w:val="24"/>
          <w:szCs w:val="24"/>
        </w:rPr>
        <w:t>TABLE OF CONTENTS</w:t>
      </w:r>
    </w:p>
    <w:p w:rsidR="00352C23" w:rsidRPr="00EA3446" w:rsidRDefault="00352C23" w:rsidP="00352C23">
      <w:pPr>
        <w:spacing w:after="0" w:line="480" w:lineRule="auto"/>
        <w:jc w:val="both"/>
        <w:rPr>
          <w:rFonts w:ascii="Times New Roman" w:hAnsi="Times New Roman" w:cs="Times New Roman"/>
          <w:sz w:val="24"/>
          <w:szCs w:val="24"/>
        </w:rPr>
      </w:pP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 xml:space="preserve">TITLE </w:t>
      </w:r>
      <w:r w:rsidR="00045769" w:rsidRPr="00EA3446">
        <w:rPr>
          <w:rFonts w:ascii="Times New Roman" w:hAnsi="Times New Roman" w:cs="Times New Roman"/>
          <w:sz w:val="24"/>
          <w:szCs w:val="24"/>
        </w:rPr>
        <w:t>PAGE……………………………………………………………</w:t>
      </w:r>
      <w:r w:rsidR="00FC2CDB">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…..…I</w:t>
      </w:r>
    </w:p>
    <w:p w:rsidR="00352C23" w:rsidRPr="00EA3446" w:rsidRDefault="00016BD7" w:rsidP="00352C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APPROVAL </w:t>
      </w:r>
      <w:r w:rsidR="00352C23" w:rsidRPr="00EA3446">
        <w:rPr>
          <w:rFonts w:ascii="Times New Roman" w:hAnsi="Times New Roman" w:cs="Times New Roman"/>
          <w:sz w:val="24"/>
          <w:szCs w:val="24"/>
        </w:rPr>
        <w:t>SHEET</w:t>
      </w:r>
      <w:r w:rsidR="00FC2CDB">
        <w:rPr>
          <w:rFonts w:ascii="Times New Roman" w:hAnsi="Times New Roman" w:cs="Times New Roman"/>
          <w:sz w:val="24"/>
          <w:szCs w:val="24"/>
        </w:rPr>
        <w:t xml:space="preserve"> ...</w:t>
      </w:r>
      <w:r>
        <w:rPr>
          <w:rFonts w:ascii="Times New Roman" w:hAnsi="Times New Roman" w:cs="Times New Roman"/>
          <w:sz w:val="24"/>
          <w:szCs w:val="24"/>
        </w:rPr>
        <w:t xml:space="preserve">…………………………. </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r w:rsidR="00045769" w:rsidRPr="00EA3446">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….…II</w:t>
      </w: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DEDICATION</w:t>
      </w:r>
      <w:r w:rsidR="00016BD7">
        <w:rPr>
          <w:rFonts w:ascii="Times New Roman" w:hAnsi="Times New Roman" w:cs="Times New Roman"/>
          <w:sz w:val="24"/>
          <w:szCs w:val="24"/>
        </w:rPr>
        <w:t>S</w:t>
      </w:r>
      <w:proofErr w:type="gramStart"/>
      <w:r w:rsidR="00016BD7">
        <w:rPr>
          <w:rFonts w:ascii="Times New Roman" w:hAnsi="Times New Roman" w:cs="Times New Roman"/>
          <w:sz w:val="24"/>
          <w:szCs w:val="24"/>
        </w:rPr>
        <w:t>……………</w:t>
      </w:r>
      <w:r w:rsidR="00045769" w:rsidRPr="00EA3446">
        <w:rPr>
          <w:rFonts w:ascii="Times New Roman" w:hAnsi="Times New Roman" w:cs="Times New Roman"/>
          <w:sz w:val="24"/>
          <w:szCs w:val="24"/>
        </w:rPr>
        <w:t>…..…………………</w:t>
      </w:r>
      <w:r w:rsidR="00016BD7">
        <w:rPr>
          <w:rFonts w:ascii="Times New Roman" w:hAnsi="Times New Roman" w:cs="Times New Roman"/>
          <w:sz w:val="24"/>
          <w:szCs w:val="24"/>
        </w:rPr>
        <w:t>..</w:t>
      </w:r>
      <w:r w:rsidR="00045769" w:rsidRPr="00EA3446">
        <w:rPr>
          <w:rFonts w:ascii="Times New Roman" w:hAnsi="Times New Roman" w:cs="Times New Roman"/>
          <w:sz w:val="24"/>
          <w:szCs w:val="24"/>
        </w:rPr>
        <w:t>……………..…</w:t>
      </w:r>
      <w:r w:rsidR="00FC2CDB">
        <w:rPr>
          <w:rFonts w:ascii="Times New Roman" w:hAnsi="Times New Roman" w:cs="Times New Roman"/>
          <w:sz w:val="24"/>
          <w:szCs w:val="24"/>
        </w:rPr>
        <w:t>…………….........</w:t>
      </w:r>
      <w:r w:rsidR="00045769" w:rsidRPr="00EA3446">
        <w:rPr>
          <w:rFonts w:ascii="Times New Roman" w:hAnsi="Times New Roman" w:cs="Times New Roman"/>
          <w:sz w:val="24"/>
          <w:szCs w:val="24"/>
        </w:rPr>
        <w:t>…</w:t>
      </w:r>
      <w:proofErr w:type="gramEnd"/>
      <w:r w:rsidR="00045769" w:rsidRPr="00EA3446">
        <w:rPr>
          <w:rFonts w:ascii="Times New Roman" w:hAnsi="Times New Roman" w:cs="Times New Roman"/>
          <w:sz w:val="24"/>
          <w:szCs w:val="24"/>
        </w:rPr>
        <w:t>III</w:t>
      </w: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ACKNOWLE</w:t>
      </w:r>
      <w:r w:rsidR="00016BD7">
        <w:rPr>
          <w:rFonts w:ascii="Times New Roman" w:hAnsi="Times New Roman" w:cs="Times New Roman"/>
          <w:sz w:val="24"/>
          <w:szCs w:val="24"/>
        </w:rPr>
        <w:t>DGEMENT</w:t>
      </w:r>
      <w:proofErr w:type="gramStart"/>
      <w:r w:rsidR="00016BD7">
        <w:rPr>
          <w:rFonts w:ascii="Times New Roman" w:hAnsi="Times New Roman" w:cs="Times New Roman"/>
          <w:sz w:val="24"/>
          <w:szCs w:val="24"/>
        </w:rPr>
        <w:t>……..………</w:t>
      </w:r>
      <w:r w:rsidR="00FC2CDB">
        <w:rPr>
          <w:rFonts w:ascii="Times New Roman" w:hAnsi="Times New Roman" w:cs="Times New Roman"/>
          <w:sz w:val="24"/>
          <w:szCs w:val="24"/>
        </w:rPr>
        <w:t>……………</w:t>
      </w:r>
      <w:r w:rsidR="00016BD7">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w:t>
      </w:r>
      <w:proofErr w:type="gramEnd"/>
      <w:r w:rsidR="00045769" w:rsidRPr="00EA3446">
        <w:rPr>
          <w:rFonts w:ascii="Times New Roman" w:hAnsi="Times New Roman" w:cs="Times New Roman"/>
          <w:sz w:val="24"/>
          <w:szCs w:val="24"/>
        </w:rPr>
        <w:t>V</w:t>
      </w: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ABSTRA</w:t>
      </w:r>
      <w:r w:rsidR="00016BD7">
        <w:rPr>
          <w:rFonts w:ascii="Times New Roman" w:hAnsi="Times New Roman" w:cs="Times New Roman"/>
          <w:sz w:val="24"/>
          <w:szCs w:val="24"/>
        </w:rPr>
        <w:t>CT …………………………………</w:t>
      </w:r>
      <w:proofErr w:type="gramStart"/>
      <w:r w:rsidR="00016BD7">
        <w:rPr>
          <w:rFonts w:ascii="Times New Roman" w:hAnsi="Times New Roman" w:cs="Times New Roman"/>
          <w:sz w:val="24"/>
          <w:szCs w:val="24"/>
        </w:rPr>
        <w:t xml:space="preserve">…  </w:t>
      </w:r>
      <w:r w:rsidR="00045769" w:rsidRPr="00EA3446">
        <w:rPr>
          <w:rFonts w:ascii="Times New Roman" w:hAnsi="Times New Roman" w:cs="Times New Roman"/>
          <w:sz w:val="24"/>
          <w:szCs w:val="24"/>
        </w:rPr>
        <w:t>…</w:t>
      </w:r>
      <w:proofErr w:type="gramEnd"/>
      <w:r w:rsidR="00045769" w:rsidRPr="00EA3446">
        <w:rPr>
          <w:rFonts w:ascii="Times New Roman" w:hAnsi="Times New Roman" w:cs="Times New Roman"/>
          <w:sz w:val="24"/>
          <w:szCs w:val="24"/>
        </w:rPr>
        <w:t>…………….…</w:t>
      </w:r>
      <w:r w:rsidR="00016BD7">
        <w:rPr>
          <w:rFonts w:ascii="Times New Roman" w:hAnsi="Times New Roman" w:cs="Times New Roman"/>
          <w:sz w:val="24"/>
          <w:szCs w:val="24"/>
        </w:rPr>
        <w:t>.</w:t>
      </w:r>
      <w:r w:rsidR="00FC2CDB">
        <w:rPr>
          <w:rFonts w:ascii="Times New Roman" w:hAnsi="Times New Roman" w:cs="Times New Roman"/>
          <w:sz w:val="24"/>
          <w:szCs w:val="24"/>
        </w:rPr>
        <w:t>……………...</w:t>
      </w:r>
      <w:r w:rsidR="00045769" w:rsidRPr="00EA3446">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.VI</w:t>
      </w:r>
    </w:p>
    <w:p w:rsidR="00352C23" w:rsidRPr="00EA3446" w:rsidRDefault="00016BD7" w:rsidP="00352C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OF </w:t>
      </w:r>
      <w:r w:rsidR="00352C23" w:rsidRPr="00EA3446">
        <w:rPr>
          <w:rFonts w:ascii="Times New Roman" w:hAnsi="Times New Roman" w:cs="Times New Roman"/>
          <w:sz w:val="24"/>
          <w:szCs w:val="24"/>
        </w:rPr>
        <w:t>C</w:t>
      </w:r>
      <w:r>
        <w:rPr>
          <w:rFonts w:ascii="Times New Roman" w:hAnsi="Times New Roman" w:cs="Times New Roman"/>
          <w:sz w:val="24"/>
          <w:szCs w:val="24"/>
        </w:rPr>
        <w:t>ONTENTS</w:t>
      </w:r>
      <w:proofErr w:type="gramStart"/>
      <w:r>
        <w:rPr>
          <w:rFonts w:ascii="Times New Roman" w:hAnsi="Times New Roman" w:cs="Times New Roman"/>
          <w:sz w:val="24"/>
          <w:szCs w:val="24"/>
        </w:rPr>
        <w:t>……….</w:t>
      </w:r>
      <w:r w:rsidR="00045769" w:rsidRPr="00EA3446">
        <w:rPr>
          <w:rFonts w:ascii="Times New Roman" w:hAnsi="Times New Roman" w:cs="Times New Roman"/>
          <w:sz w:val="24"/>
          <w:szCs w:val="24"/>
        </w:rPr>
        <w:t>…………………………..………</w:t>
      </w:r>
      <w:r>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w:t>
      </w:r>
      <w:proofErr w:type="gramEnd"/>
      <w:r w:rsidR="00045769" w:rsidRPr="00EA3446">
        <w:rPr>
          <w:rFonts w:ascii="Times New Roman" w:hAnsi="Times New Roman" w:cs="Times New Roman"/>
          <w:sz w:val="24"/>
          <w:szCs w:val="24"/>
        </w:rPr>
        <w:t>VII</w:t>
      </w:r>
      <w:r w:rsidR="00352C23" w:rsidRPr="00EA3446">
        <w:rPr>
          <w:rFonts w:ascii="Times New Roman" w:hAnsi="Times New Roman" w:cs="Times New Roman"/>
          <w:sz w:val="24"/>
          <w:szCs w:val="24"/>
        </w:rPr>
        <w:tab/>
      </w:r>
    </w:p>
    <w:p w:rsidR="00352C23" w:rsidRPr="001C7FCC" w:rsidRDefault="001C7FCC" w:rsidP="00352C23">
      <w:pPr>
        <w:spacing w:after="0" w:line="240" w:lineRule="auto"/>
        <w:rPr>
          <w:rFonts w:ascii="Times New Roman" w:hAnsi="Times New Roman" w:cs="Times New Roman"/>
          <w:b/>
          <w:bCs/>
          <w:sz w:val="24"/>
          <w:szCs w:val="24"/>
        </w:rPr>
      </w:pPr>
      <w:proofErr w:type="gramStart"/>
      <w:r w:rsidRPr="001C7FCC">
        <w:rPr>
          <w:rFonts w:ascii="Times New Roman" w:hAnsi="Times New Roman" w:cs="Times New Roman"/>
          <w:b/>
          <w:bCs/>
          <w:sz w:val="24"/>
          <w:szCs w:val="24"/>
        </w:rPr>
        <w:t>CHAPTER 1.</w:t>
      </w:r>
      <w:proofErr w:type="gramEnd"/>
      <w:r w:rsidRPr="001C7FCC">
        <w:rPr>
          <w:rFonts w:ascii="Times New Roman" w:hAnsi="Times New Roman" w:cs="Times New Roman"/>
          <w:b/>
          <w:bCs/>
          <w:sz w:val="24"/>
          <w:szCs w:val="24"/>
        </w:rPr>
        <w:t xml:space="preserve"> </w:t>
      </w:r>
      <w:r w:rsidR="00352C23" w:rsidRPr="001C7FCC">
        <w:rPr>
          <w:rFonts w:ascii="Times New Roman" w:hAnsi="Times New Roman" w:cs="Times New Roman"/>
          <w:b/>
          <w:bCs/>
          <w:sz w:val="24"/>
          <w:szCs w:val="24"/>
        </w:rPr>
        <w:t xml:space="preserve"> INTRODUCTION</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016BD7" w:rsidP="00016BD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Rational of the </w:t>
      </w:r>
      <w:proofErr w:type="gramStart"/>
      <w:r>
        <w:rPr>
          <w:rFonts w:ascii="Times New Roman" w:hAnsi="Times New Roman" w:cs="Times New Roman"/>
          <w:sz w:val="24"/>
          <w:szCs w:val="24"/>
        </w:rPr>
        <w:t xml:space="preserve">study  </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…..1</w:t>
      </w:r>
    </w:p>
    <w:p w:rsidR="00352C23" w:rsidRPr="00EA3446" w:rsidRDefault="00016BD7"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Statement of the Problem</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.....2</w:t>
      </w:r>
      <w:proofErr w:type="gramEnd"/>
    </w:p>
    <w:p w:rsidR="00352C23" w:rsidRPr="00EA3446" w:rsidRDefault="00016BD7"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Null Hypothesis</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3</w:t>
      </w: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 xml:space="preserve">Significance of the </w:t>
      </w:r>
      <w:r w:rsidR="00016BD7">
        <w:rPr>
          <w:rFonts w:ascii="Times New Roman" w:hAnsi="Times New Roman" w:cs="Times New Roman"/>
          <w:sz w:val="24"/>
          <w:szCs w:val="24"/>
        </w:rPr>
        <w:t>Study</w:t>
      </w:r>
      <w:proofErr w:type="gramStart"/>
      <w:r w:rsidR="00016BD7">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….3</w:t>
      </w:r>
      <w:proofErr w:type="gramEnd"/>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Scope and Delimitation...</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...4</w:t>
      </w: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Review of Related Literature...</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……4</w:t>
      </w: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Theoretical Framework</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..5</w:t>
      </w: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Related Studies </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........6</w:t>
      </w:r>
      <w:proofErr w:type="gramEnd"/>
    </w:p>
    <w:p w:rsidR="00352C23" w:rsidRPr="00EA3446" w:rsidRDefault="00352C23" w:rsidP="00352C23">
      <w:pPr>
        <w:spacing w:after="0" w:line="240" w:lineRule="auto"/>
        <w:ind w:firstLine="720"/>
        <w:rPr>
          <w:rFonts w:ascii="Times New Roman" w:hAnsi="Times New Roman" w:cs="Times New Roman"/>
          <w:sz w:val="24"/>
          <w:szCs w:val="24"/>
        </w:rPr>
      </w:pPr>
      <w:r w:rsidRPr="00EA3446">
        <w:rPr>
          <w:rFonts w:ascii="Times New Roman" w:hAnsi="Times New Roman" w:cs="Times New Roman"/>
          <w:sz w:val="24"/>
          <w:szCs w:val="24"/>
        </w:rPr>
        <w:t>Conce</w:t>
      </w:r>
      <w:r w:rsidR="00B72656">
        <w:rPr>
          <w:rFonts w:ascii="Times New Roman" w:hAnsi="Times New Roman" w:cs="Times New Roman"/>
          <w:sz w:val="24"/>
          <w:szCs w:val="24"/>
        </w:rPr>
        <w:t>ptual Framework</w:t>
      </w:r>
      <w:proofErr w:type="gramStart"/>
      <w:r w:rsidR="00B7265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14</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rPr>
          <w:rFonts w:ascii="Times New Roman" w:hAnsi="Times New Roman" w:cs="Times New Roman"/>
          <w:bCs/>
          <w:sz w:val="24"/>
          <w:szCs w:val="24"/>
        </w:rPr>
      </w:pPr>
      <w:r w:rsidRPr="00EA3446">
        <w:rPr>
          <w:rFonts w:ascii="Times New Roman" w:hAnsi="Times New Roman" w:cs="Times New Roman"/>
          <w:bCs/>
          <w:sz w:val="24"/>
          <w:szCs w:val="24"/>
        </w:rPr>
        <w:t>RESEARCH METHODOLOGY</w:t>
      </w:r>
    </w:p>
    <w:p w:rsidR="00352C23" w:rsidRPr="00EA3446" w:rsidRDefault="00352C23" w:rsidP="00352C23">
      <w:pPr>
        <w:spacing w:after="0" w:line="240" w:lineRule="auto"/>
        <w:jc w:val="center"/>
        <w:rPr>
          <w:rFonts w:ascii="Times New Roman" w:hAnsi="Times New Roman" w:cs="Times New Roman"/>
          <w:b/>
          <w:sz w:val="24"/>
          <w:szCs w:val="24"/>
        </w:rPr>
      </w:pPr>
    </w:p>
    <w:p w:rsidR="00352C23" w:rsidRPr="00EA3446" w:rsidRDefault="00B72656" w:rsidP="00B726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Research Design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....15</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Res</w:t>
      </w:r>
      <w:r w:rsidR="00FC2CDB">
        <w:rPr>
          <w:rFonts w:ascii="Times New Roman" w:hAnsi="Times New Roman" w:cs="Times New Roman"/>
          <w:sz w:val="24"/>
          <w:szCs w:val="24"/>
        </w:rPr>
        <w:t>earch local</w:t>
      </w:r>
      <w:r w:rsidR="00FC2CDB" w:rsidRPr="00EA3446">
        <w:rPr>
          <w:rFonts w:ascii="Times New Roman" w:hAnsi="Times New Roman" w:cs="Times New Roman"/>
          <w:sz w:val="24"/>
          <w:szCs w:val="24"/>
        </w:rPr>
        <w:t>...</w:t>
      </w:r>
      <w:r w:rsidR="00F4537E">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.16</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Research</w:t>
      </w:r>
      <w:r w:rsidR="00F4537E">
        <w:rPr>
          <w:rFonts w:ascii="Times New Roman" w:hAnsi="Times New Roman" w:cs="Times New Roman"/>
          <w:sz w:val="24"/>
          <w:szCs w:val="24"/>
        </w:rPr>
        <w:t xml:space="preserve"> Respondents </w:t>
      </w:r>
      <w:proofErr w:type="gramStart"/>
      <w:r w:rsidR="00F4537E">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16</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Research Instruments</w:t>
      </w:r>
      <w:proofErr w:type="gramStart"/>
      <w:r w:rsidR="00F4537E">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16</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Data Collection Procedure</w:t>
      </w:r>
      <w:proofErr w:type="gramStart"/>
      <w:r w:rsidRPr="00EA3446">
        <w:rPr>
          <w:rFonts w:ascii="Times New Roman" w:hAnsi="Times New Roman" w:cs="Times New Roman"/>
          <w:sz w:val="24"/>
          <w:szCs w:val="24"/>
        </w:rPr>
        <w:t>..……………………………………………</w:t>
      </w:r>
      <w:r w:rsidR="00F4537E">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17</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Data</w:t>
      </w:r>
      <w:r w:rsidR="00F4537E">
        <w:rPr>
          <w:rFonts w:ascii="Times New Roman" w:hAnsi="Times New Roman" w:cs="Times New Roman"/>
          <w:sz w:val="24"/>
          <w:szCs w:val="24"/>
        </w:rPr>
        <w:t xml:space="preserve"> Analysis </w:t>
      </w:r>
      <w:proofErr w:type="gramStart"/>
      <w:r w:rsidR="00F4537E">
        <w:rPr>
          <w:rFonts w:ascii="Times New Roman" w:hAnsi="Times New Roman" w:cs="Times New Roman"/>
          <w:sz w:val="24"/>
          <w:szCs w:val="24"/>
        </w:rPr>
        <w:t>Procedure.………………………..</w:t>
      </w:r>
      <w:r w:rsidRPr="00EA3446">
        <w:rPr>
          <w:rFonts w:ascii="Times New Roman" w:hAnsi="Times New Roman" w:cs="Times New Roman"/>
          <w:sz w:val="24"/>
          <w:szCs w:val="24"/>
        </w:rPr>
        <w:t>………………</w:t>
      </w:r>
      <w:r w:rsid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17</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Definit</w:t>
      </w:r>
      <w:r w:rsidR="00F4537E">
        <w:rPr>
          <w:rFonts w:ascii="Times New Roman" w:hAnsi="Times New Roman" w:cs="Times New Roman"/>
          <w:sz w:val="24"/>
          <w:szCs w:val="24"/>
        </w:rPr>
        <w:t>ion of Terms</w:t>
      </w:r>
      <w:proofErr w:type="gramStart"/>
      <w:r w:rsidR="00F4537E">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19</w:t>
      </w:r>
    </w:p>
    <w:p w:rsidR="00352C23" w:rsidRPr="00EA3446" w:rsidRDefault="00352C23" w:rsidP="00352C23">
      <w:pPr>
        <w:spacing w:after="0" w:line="240" w:lineRule="auto"/>
        <w:rPr>
          <w:rFonts w:ascii="Times New Roman" w:hAnsi="Times New Roman" w:cs="Times New Roman"/>
          <w:sz w:val="24"/>
          <w:szCs w:val="24"/>
        </w:rPr>
      </w:pPr>
    </w:p>
    <w:p w:rsidR="00352C23" w:rsidRPr="00A06FAC" w:rsidRDefault="00A06FAC" w:rsidP="00352C23">
      <w:pPr>
        <w:spacing w:after="0"/>
        <w:rPr>
          <w:rFonts w:ascii="Times New Roman" w:hAnsi="Times New Roman" w:cs="Times New Roman"/>
          <w:b/>
          <w:bCs/>
          <w:sz w:val="24"/>
          <w:szCs w:val="24"/>
        </w:rPr>
      </w:pPr>
      <w:proofErr w:type="gramStart"/>
      <w:r w:rsidRPr="00A06FAC">
        <w:rPr>
          <w:rFonts w:ascii="Times New Roman" w:hAnsi="Times New Roman" w:cs="Times New Roman"/>
          <w:b/>
          <w:bCs/>
          <w:sz w:val="24"/>
          <w:szCs w:val="24"/>
        </w:rPr>
        <w:t>CHAPTER 2.</w:t>
      </w:r>
      <w:proofErr w:type="gramEnd"/>
      <w:r w:rsidR="00352C23" w:rsidRPr="00A06FAC">
        <w:rPr>
          <w:rFonts w:ascii="Times New Roman" w:hAnsi="Times New Roman" w:cs="Times New Roman"/>
          <w:b/>
          <w:bCs/>
          <w:sz w:val="24"/>
          <w:szCs w:val="24"/>
        </w:rPr>
        <w:t xml:space="preserve"> RESULTS AND DISCUSSION</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ind w:left="720"/>
        <w:jc w:val="both"/>
        <w:rPr>
          <w:rFonts w:ascii="Times New Roman" w:hAnsi="Times New Roman" w:cs="Times New Roman"/>
          <w:sz w:val="24"/>
          <w:szCs w:val="24"/>
        </w:rPr>
      </w:pPr>
      <w:r w:rsidRPr="00EA3446">
        <w:rPr>
          <w:rFonts w:ascii="Times New Roman" w:hAnsi="Times New Roman" w:cs="Times New Roman"/>
          <w:sz w:val="24"/>
          <w:szCs w:val="24"/>
        </w:rPr>
        <w:t>Students’ M</w:t>
      </w:r>
      <w:r w:rsidR="004B02D6">
        <w:rPr>
          <w:rFonts w:ascii="Times New Roman" w:hAnsi="Times New Roman" w:cs="Times New Roman"/>
          <w:sz w:val="24"/>
          <w:szCs w:val="24"/>
        </w:rPr>
        <w:t>athematical Performance….</w:t>
      </w:r>
      <w:proofErr w:type="gramStart"/>
      <w:r w:rsidR="004B02D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00FC2CDB">
        <w:rPr>
          <w:rFonts w:ascii="Times New Roman" w:hAnsi="Times New Roman" w:cs="Times New Roman"/>
          <w:sz w:val="24"/>
          <w:szCs w:val="24"/>
        </w:rPr>
        <w:t>............</w:t>
      </w:r>
      <w:r w:rsidR="004B02D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21</w:t>
      </w:r>
    </w:p>
    <w:p w:rsidR="00352C23" w:rsidRPr="00EA3446" w:rsidRDefault="00352C23" w:rsidP="00352C23">
      <w:pPr>
        <w:spacing w:after="0" w:line="240" w:lineRule="auto"/>
        <w:ind w:left="720"/>
        <w:jc w:val="both"/>
        <w:rPr>
          <w:rFonts w:ascii="Times New Roman" w:hAnsi="Times New Roman" w:cs="Times New Roman"/>
          <w:sz w:val="24"/>
          <w:szCs w:val="24"/>
        </w:rPr>
      </w:pPr>
    </w:p>
    <w:p w:rsidR="00352C23" w:rsidRPr="00EA3446" w:rsidRDefault="00352C23" w:rsidP="00352C23">
      <w:pPr>
        <w:spacing w:after="0" w:line="240" w:lineRule="auto"/>
        <w:ind w:left="720"/>
        <w:jc w:val="both"/>
        <w:rPr>
          <w:rFonts w:ascii="Times New Roman" w:hAnsi="Times New Roman" w:cs="Times New Roman"/>
          <w:sz w:val="24"/>
          <w:szCs w:val="24"/>
        </w:rPr>
      </w:pPr>
      <w:r w:rsidRPr="00EA3446">
        <w:rPr>
          <w:rFonts w:ascii="Times New Roman" w:hAnsi="Times New Roman" w:cs="Times New Roman"/>
          <w:sz w:val="24"/>
          <w:szCs w:val="24"/>
        </w:rPr>
        <w:t>Students’ Interest on 9E’s Learning Model…………………………</w:t>
      </w:r>
      <w:r w:rsidR="004B02D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..25</w:t>
      </w:r>
    </w:p>
    <w:p w:rsidR="00352C23" w:rsidRPr="00EA3446" w:rsidRDefault="00352C23" w:rsidP="00352C23">
      <w:pPr>
        <w:jc w:val="both"/>
        <w:rPr>
          <w:rFonts w:ascii="Times New Roman" w:hAnsi="Times New Roman" w:cs="Times New Roman"/>
          <w:b/>
          <w:sz w:val="24"/>
          <w:szCs w:val="24"/>
        </w:rPr>
      </w:pPr>
    </w:p>
    <w:p w:rsidR="00352C23" w:rsidRPr="00A06FAC" w:rsidRDefault="00A06FAC" w:rsidP="00352C23">
      <w:pPr>
        <w:rPr>
          <w:rFonts w:ascii="Times New Roman" w:hAnsi="Times New Roman" w:cs="Times New Roman"/>
          <w:b/>
          <w:bCs/>
          <w:sz w:val="24"/>
          <w:szCs w:val="24"/>
        </w:rPr>
      </w:pPr>
      <w:proofErr w:type="gramStart"/>
      <w:r w:rsidRPr="00A06FAC">
        <w:rPr>
          <w:rFonts w:ascii="Times New Roman" w:hAnsi="Times New Roman" w:cs="Times New Roman"/>
          <w:b/>
          <w:bCs/>
          <w:sz w:val="24"/>
          <w:szCs w:val="24"/>
        </w:rPr>
        <w:t>CHAPTER 3</w:t>
      </w:r>
      <w:r w:rsidR="00352C23" w:rsidRPr="00A06FAC">
        <w:rPr>
          <w:rFonts w:ascii="Times New Roman" w:hAnsi="Times New Roman" w:cs="Times New Roman"/>
          <w:b/>
          <w:bCs/>
          <w:sz w:val="24"/>
          <w:szCs w:val="24"/>
        </w:rPr>
        <w:t>.</w:t>
      </w:r>
      <w:proofErr w:type="gramEnd"/>
      <w:r w:rsidR="00352C23" w:rsidRPr="00A06FAC">
        <w:rPr>
          <w:rFonts w:ascii="Times New Roman" w:hAnsi="Times New Roman" w:cs="Times New Roman"/>
          <w:b/>
          <w:bCs/>
          <w:sz w:val="24"/>
          <w:szCs w:val="24"/>
        </w:rPr>
        <w:t xml:space="preserve"> SUMMARY, FINDINGS, CONCLUSION, AND RECOMENDATION</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4B02D6" w:rsidP="00352C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Summary</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31</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Findings………</w:t>
      </w:r>
      <w:r w:rsidR="004B02D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32</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9851CD" w:rsidP="00352C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Conclusion…………...</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…33</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1524A4" w:rsidP="00352C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Recommendation</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33</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1524A4" w:rsidP="00352C23">
      <w:p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.35</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rPr>
          <w:rFonts w:ascii="Times New Roman" w:hAnsi="Times New Roman" w:cs="Times New Roman"/>
          <w:sz w:val="24"/>
          <w:szCs w:val="24"/>
        </w:rPr>
      </w:pPr>
      <w:r w:rsidRPr="00EA3446">
        <w:rPr>
          <w:rFonts w:ascii="Times New Roman" w:hAnsi="Times New Roman" w:cs="Times New Roman"/>
          <w:sz w:val="24"/>
          <w:szCs w:val="24"/>
        </w:rPr>
        <w:t>APPENDICES:</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lastRenderedPageBreak/>
        <w:t>A</w:t>
      </w:r>
      <w:r w:rsidR="00F36607">
        <w:rPr>
          <w:rFonts w:ascii="Times New Roman" w:hAnsi="Times New Roman" w:cs="Times New Roman"/>
          <w:sz w:val="24"/>
          <w:szCs w:val="24"/>
        </w:rPr>
        <w:t>ppendix A</w:t>
      </w:r>
      <w:proofErr w:type="gramStart"/>
      <w:r w:rsidR="00F36607">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proofErr w:type="gramEnd"/>
      <w:r w:rsidRPr="00EA3446">
        <w:rPr>
          <w:rFonts w:ascii="Times New Roman" w:hAnsi="Times New Roman" w:cs="Times New Roman"/>
          <w:sz w:val="24"/>
          <w:szCs w:val="24"/>
        </w:rPr>
        <w:t>39</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EA3446" w:rsidP="00FC2CD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Appendix B.</w:t>
      </w:r>
      <w:proofErr w:type="gramStart"/>
      <w:r w:rsidR="00F36607">
        <w:rPr>
          <w:rFonts w:ascii="Times New Roman" w:hAnsi="Times New Roman" w:cs="Times New Roman"/>
          <w:sz w:val="24"/>
          <w:szCs w:val="24"/>
        </w:rPr>
        <w:t>……………………………..</w:t>
      </w:r>
      <w:r>
        <w:rPr>
          <w:rFonts w:ascii="Times New Roman" w:hAnsi="Times New Roman" w:cs="Times New Roman"/>
          <w:sz w:val="24"/>
          <w:szCs w:val="24"/>
        </w:rPr>
        <w:t>……………..</w:t>
      </w:r>
      <w:r w:rsidR="00352C23" w:rsidRPr="00EA3446">
        <w:rPr>
          <w:rFonts w:ascii="Times New Roman" w:hAnsi="Times New Roman" w:cs="Times New Roman"/>
          <w:sz w:val="24"/>
          <w:szCs w:val="24"/>
        </w:rPr>
        <w:t>…......…</w:t>
      </w:r>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40</w:t>
      </w:r>
    </w:p>
    <w:p w:rsidR="00352C23" w:rsidRPr="00EA3446" w:rsidRDefault="00F36607" w:rsidP="00FC2CD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Appendix C.1 </w:t>
      </w:r>
      <w:proofErr w:type="gramStart"/>
      <w:r>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proofErr w:type="gramEnd"/>
      <w:r w:rsidR="00352C23" w:rsidRPr="00EA3446">
        <w:rPr>
          <w:rFonts w:ascii="Times New Roman" w:hAnsi="Times New Roman" w:cs="Times New Roman"/>
          <w:sz w:val="24"/>
          <w:szCs w:val="24"/>
        </w:rPr>
        <w:t>42</w:t>
      </w:r>
    </w:p>
    <w:p w:rsidR="00352C23" w:rsidRPr="00EA3446" w:rsidRDefault="00352C23" w:rsidP="00352C23">
      <w:pPr>
        <w:spacing w:after="0" w:line="480" w:lineRule="auto"/>
        <w:ind w:left="720"/>
        <w:rPr>
          <w:rFonts w:ascii="Times New Roman" w:hAnsi="Times New Roman" w:cs="Times New Roman"/>
          <w:sz w:val="24"/>
          <w:szCs w:val="24"/>
        </w:rPr>
      </w:pPr>
      <w:r w:rsidRPr="00EA3446">
        <w:rPr>
          <w:rFonts w:ascii="Times New Roman" w:hAnsi="Times New Roman" w:cs="Times New Roman"/>
          <w:sz w:val="24"/>
          <w:szCs w:val="24"/>
        </w:rPr>
        <w:t>Appe</w:t>
      </w:r>
      <w:r w:rsidR="00F36607">
        <w:rPr>
          <w:rFonts w:ascii="Times New Roman" w:hAnsi="Times New Roman" w:cs="Times New Roman"/>
          <w:sz w:val="24"/>
          <w:szCs w:val="24"/>
        </w:rPr>
        <w:t>ndix C. 2……………………………………………..</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...43</w:t>
      </w:r>
    </w:p>
    <w:p w:rsidR="00352C23" w:rsidRPr="00EA3446" w:rsidRDefault="00352C23" w:rsidP="00352C23">
      <w:pPr>
        <w:spacing w:after="0" w:line="480" w:lineRule="auto"/>
        <w:ind w:left="720"/>
        <w:rPr>
          <w:rFonts w:ascii="Times New Roman" w:hAnsi="Times New Roman" w:cs="Times New Roman"/>
          <w:sz w:val="24"/>
          <w:szCs w:val="24"/>
        </w:rPr>
      </w:pPr>
      <w:r w:rsidRPr="00EA3446">
        <w:rPr>
          <w:rFonts w:ascii="Times New Roman" w:hAnsi="Times New Roman" w:cs="Times New Roman"/>
          <w:sz w:val="24"/>
          <w:szCs w:val="24"/>
        </w:rPr>
        <w:t>Appendi</w:t>
      </w:r>
      <w:r w:rsidR="00F36607">
        <w:rPr>
          <w:rFonts w:ascii="Times New Roman" w:hAnsi="Times New Roman" w:cs="Times New Roman"/>
          <w:sz w:val="24"/>
          <w:szCs w:val="24"/>
        </w:rPr>
        <w:t>x C.3 ……………………………………………………....</w:t>
      </w:r>
      <w:r w:rsidR="00EA3446">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..50</w:t>
      </w:r>
    </w:p>
    <w:p w:rsidR="00352C23" w:rsidRPr="00EA3446" w:rsidRDefault="00723779"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Appendix C. 4 ………………………………</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 xml:space="preserve">...51                                                                                             </w:t>
      </w:r>
    </w:p>
    <w:p w:rsidR="00352C23" w:rsidRPr="00EA3446" w:rsidRDefault="00723779" w:rsidP="00FC2CDB">
      <w:pPr>
        <w:spacing w:line="480" w:lineRule="auto"/>
        <w:ind w:firstLine="720"/>
        <w:rPr>
          <w:rFonts w:ascii="Times New Roman" w:hAnsi="Times New Roman" w:cs="Times New Roman"/>
          <w:sz w:val="24"/>
          <w:szCs w:val="24"/>
        </w:rPr>
      </w:pPr>
      <w:r>
        <w:rPr>
          <w:rFonts w:ascii="Times New Roman" w:hAnsi="Times New Roman" w:cs="Times New Roman"/>
          <w:sz w:val="24"/>
          <w:szCs w:val="24"/>
        </w:rPr>
        <w:t>Appendix C. 5………………………………………</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..53</w:t>
      </w:r>
    </w:p>
    <w:p w:rsidR="00A40C46" w:rsidRDefault="00352C23" w:rsidP="00A40C46">
      <w:pPr>
        <w:spacing w:line="480" w:lineRule="auto"/>
        <w:ind w:firstLine="720"/>
        <w:rPr>
          <w:rFonts w:ascii="Times New Roman" w:hAnsi="Times New Roman" w:cs="Times New Roman"/>
          <w:sz w:val="24"/>
          <w:szCs w:val="24"/>
        </w:rPr>
      </w:pPr>
      <w:r w:rsidRPr="00EA3446">
        <w:rPr>
          <w:rFonts w:ascii="Times New Roman" w:hAnsi="Times New Roman" w:cs="Times New Roman"/>
          <w:sz w:val="24"/>
          <w:szCs w:val="24"/>
        </w:rPr>
        <w:t>Appendix</w:t>
      </w:r>
      <w:r w:rsidR="00723779">
        <w:rPr>
          <w:rFonts w:ascii="Times New Roman" w:hAnsi="Times New Roman" w:cs="Times New Roman"/>
          <w:sz w:val="24"/>
          <w:szCs w:val="24"/>
        </w:rPr>
        <w:t xml:space="preserve"> D. </w:t>
      </w:r>
      <w:proofErr w:type="gramStart"/>
      <w:r w:rsidR="00723779">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w:t>
      </w:r>
      <w:proofErr w:type="gramEnd"/>
      <w:r w:rsidRPr="00EA3446">
        <w:rPr>
          <w:rFonts w:ascii="Times New Roman" w:hAnsi="Times New Roman" w:cs="Times New Roman"/>
          <w:sz w:val="24"/>
          <w:szCs w:val="24"/>
        </w:rPr>
        <w:t>60</w:t>
      </w:r>
    </w:p>
    <w:p w:rsidR="00CE5E67" w:rsidRPr="00A40C46" w:rsidRDefault="00EA3446" w:rsidP="00A40C46">
      <w:pPr>
        <w:spacing w:line="480" w:lineRule="auto"/>
        <w:jc w:val="center"/>
        <w:rPr>
          <w:rFonts w:ascii="Times New Roman" w:hAnsi="Times New Roman" w:cs="Times New Roman"/>
          <w:sz w:val="24"/>
          <w:szCs w:val="24"/>
        </w:rPr>
      </w:pPr>
      <w:r>
        <w:rPr>
          <w:rFonts w:ascii="Times New Roman" w:hAnsi="Times New Roman" w:cs="Times New Roman"/>
          <w:b/>
          <w:sz w:val="24"/>
          <w:szCs w:val="24"/>
        </w:rPr>
        <w:t>CHAPTER 1</w:t>
      </w:r>
    </w:p>
    <w:p w:rsidR="00CE5E67" w:rsidRDefault="00CE5E67" w:rsidP="00EA34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discusses the rationale of the study, review of related literature and covers the theoretical framework, discussion of the concepts and conceptual framework, statement of the problem, research hypotheses, significance of the study, scope and the delimitation of the study and definition of terms. </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Rationale of the Study </w:t>
      </w:r>
    </w:p>
    <w:p w:rsidR="00CE5E67" w:rsidRPr="00C86D29" w:rsidRDefault="00CE5E67" w:rsidP="00CE5E67">
      <w:pPr>
        <w:spacing w:line="480" w:lineRule="auto"/>
        <w:ind w:firstLine="720"/>
        <w:jc w:val="both"/>
        <w:rPr>
          <w:rFonts w:asciiTheme="majorBidi" w:hAnsiTheme="majorBidi" w:cstheme="majorBidi"/>
          <w:sz w:val="24"/>
          <w:szCs w:val="24"/>
        </w:rPr>
      </w:pPr>
      <w:r w:rsidRPr="00C86D29">
        <w:rPr>
          <w:rFonts w:asciiTheme="majorBidi" w:hAnsiTheme="majorBidi" w:cstheme="majorBidi"/>
          <w:sz w:val="24"/>
          <w:szCs w:val="24"/>
          <w:lang w:val="en-US"/>
        </w:rPr>
        <w:t>Mathematics education is a crucial aspect of students' academic and professional development, enabling them to develop problem-solving skills, critical thinking, and analytical reasoning (OECD, 2019). However, many students struggle with mathematics, leading to poor performance and a lack of interest in the subject (</w:t>
      </w:r>
      <w:proofErr w:type="spellStart"/>
      <w:r w:rsidRPr="00C86D29">
        <w:rPr>
          <w:rFonts w:asciiTheme="majorBidi" w:hAnsiTheme="majorBidi" w:cstheme="majorBidi"/>
          <w:sz w:val="24"/>
          <w:szCs w:val="24"/>
          <w:lang w:val="en-US"/>
        </w:rPr>
        <w:t>Attard</w:t>
      </w:r>
      <w:proofErr w:type="spellEnd"/>
      <w:r w:rsidRPr="00C86D29">
        <w:rPr>
          <w:rFonts w:asciiTheme="majorBidi" w:hAnsiTheme="majorBidi" w:cstheme="majorBidi"/>
          <w:sz w:val="24"/>
          <w:szCs w:val="24"/>
          <w:lang w:val="en-US"/>
        </w:rPr>
        <w:t>, 2018). This issue is particularly concerning in grade 9, where students are transitioning from basic to more advanced mathematical concepts.</w:t>
      </w:r>
      <w:r>
        <w:rPr>
          <w:rFonts w:asciiTheme="majorBidi" w:hAnsiTheme="majorBidi" w:cstheme="majorBidi"/>
          <w:sz w:val="24"/>
          <w:szCs w:val="24"/>
        </w:rPr>
        <w:t xml:space="preserve"> </w:t>
      </w:r>
      <w:r w:rsidRPr="00C86D29">
        <w:rPr>
          <w:rFonts w:asciiTheme="majorBidi" w:hAnsiTheme="majorBidi" w:cstheme="majorBidi"/>
          <w:sz w:val="24"/>
          <w:szCs w:val="24"/>
          <w:lang w:val="en-US"/>
        </w:rPr>
        <w:t xml:space="preserve">Research has shown that innovative teaching approaches </w:t>
      </w:r>
      <w:r w:rsidRPr="00C86D29">
        <w:rPr>
          <w:rFonts w:asciiTheme="majorBidi" w:hAnsiTheme="majorBidi" w:cstheme="majorBidi"/>
          <w:sz w:val="24"/>
          <w:szCs w:val="24"/>
          <w:lang w:val="en-US"/>
        </w:rPr>
        <w:lastRenderedPageBreak/>
        <w:t>can significantly impact students' mathematical performance and interest (</w:t>
      </w:r>
      <w:proofErr w:type="spellStart"/>
      <w:r w:rsidRPr="00C86D29">
        <w:rPr>
          <w:rFonts w:asciiTheme="majorBidi" w:hAnsiTheme="majorBidi" w:cstheme="majorBidi"/>
          <w:sz w:val="24"/>
          <w:szCs w:val="24"/>
          <w:lang w:val="en-US"/>
        </w:rPr>
        <w:t>Kyndt</w:t>
      </w:r>
      <w:proofErr w:type="spellEnd"/>
      <w:r w:rsidRPr="00C86D29">
        <w:rPr>
          <w:rFonts w:asciiTheme="majorBidi" w:hAnsiTheme="majorBidi" w:cstheme="majorBidi"/>
          <w:sz w:val="24"/>
          <w:szCs w:val="24"/>
          <w:lang w:val="en-US"/>
        </w:rPr>
        <w:t xml:space="preserve"> et al., 2019). One such approach is peer teaching and learning, which involves students working in pairs or small groups to support each other's learning. This approach has been recognized for its potential to enhance student engagement, motivation, and understanding in mathematics.</w:t>
      </w:r>
    </w:p>
    <w:p w:rsidR="00CE5E67" w:rsidRPr="00C86D29" w:rsidRDefault="00CE5E67" w:rsidP="00CE5E67">
      <w:pPr>
        <w:spacing w:line="480" w:lineRule="auto"/>
        <w:ind w:firstLine="720"/>
        <w:jc w:val="both"/>
        <w:rPr>
          <w:rFonts w:asciiTheme="majorBidi" w:hAnsiTheme="majorBidi" w:cstheme="majorBidi"/>
          <w:sz w:val="24"/>
          <w:szCs w:val="24"/>
        </w:rPr>
      </w:pPr>
      <w:r w:rsidRPr="00C86D29">
        <w:rPr>
          <w:rFonts w:asciiTheme="majorBidi" w:hAnsiTheme="majorBidi" w:cstheme="majorBidi"/>
          <w:sz w:val="24"/>
          <w:szCs w:val="24"/>
          <w:lang w:val="en-US"/>
        </w:rPr>
        <w:t>The 9E's instructional model, which includes Elicit, Engage, Explore, Explain, Elaborate, E-Learning, Exercise, Evaluate, and Extend, is a comprehensive framework that can guide peer teaching and learning in mathematics (</w:t>
      </w:r>
      <w:proofErr w:type="spellStart"/>
      <w:r w:rsidRPr="00C86D29">
        <w:rPr>
          <w:rFonts w:asciiTheme="majorBidi" w:hAnsiTheme="majorBidi" w:cstheme="majorBidi"/>
          <w:sz w:val="24"/>
          <w:szCs w:val="24"/>
          <w:lang w:val="en-US"/>
        </w:rPr>
        <w:t>Bybee</w:t>
      </w:r>
      <w:proofErr w:type="spellEnd"/>
      <w:r w:rsidRPr="00C86D29">
        <w:rPr>
          <w:rFonts w:asciiTheme="majorBidi" w:hAnsiTheme="majorBidi" w:cstheme="majorBidi"/>
          <w:sz w:val="24"/>
          <w:szCs w:val="24"/>
          <w:lang w:val="en-US"/>
        </w:rPr>
        <w:t xml:space="preserve"> et al., 2016). This model provides a structured approach to teaching and learning, enabling students to develop a deeper understanding of mathematical concepts and relationships.</w:t>
      </w:r>
      <w:r>
        <w:rPr>
          <w:rFonts w:asciiTheme="majorBidi" w:hAnsiTheme="majorBidi" w:cstheme="majorBidi"/>
          <w:sz w:val="24"/>
          <w:szCs w:val="24"/>
          <w:lang w:val="en-US"/>
        </w:rPr>
        <w:t xml:space="preserve"> </w:t>
      </w:r>
      <w:r w:rsidRPr="00C86D29">
        <w:rPr>
          <w:rFonts w:asciiTheme="majorBidi" w:hAnsiTheme="majorBidi" w:cstheme="majorBidi"/>
          <w:sz w:val="24"/>
          <w:szCs w:val="24"/>
          <w:lang w:val="en-US"/>
        </w:rPr>
        <w:t xml:space="preserve">Recent studies have highlighted the effectiveness of peer teaching and learning approaches in mathematics education (Lestari et al., 2020; </w:t>
      </w:r>
      <w:proofErr w:type="spellStart"/>
      <w:r w:rsidRPr="00C86D29">
        <w:rPr>
          <w:rFonts w:asciiTheme="majorBidi" w:hAnsiTheme="majorBidi" w:cstheme="majorBidi"/>
          <w:sz w:val="24"/>
          <w:szCs w:val="24"/>
          <w:lang w:val="en-US"/>
        </w:rPr>
        <w:t>Rohrbeck</w:t>
      </w:r>
      <w:proofErr w:type="spellEnd"/>
      <w:r w:rsidRPr="00C86D29">
        <w:rPr>
          <w:rFonts w:asciiTheme="majorBidi" w:hAnsiTheme="majorBidi" w:cstheme="majorBidi"/>
          <w:sz w:val="24"/>
          <w:szCs w:val="24"/>
          <w:lang w:val="en-US"/>
        </w:rPr>
        <w:t xml:space="preserve"> et al., 2003). These approaches can foster a collaborative learning environment, promote social interaction, and provide opportunities for students to receive feedback and support from their peers.</w:t>
      </w:r>
      <w:r>
        <w:rPr>
          <w:rFonts w:asciiTheme="majorBidi" w:hAnsiTheme="majorBidi" w:cstheme="majorBidi"/>
          <w:sz w:val="24"/>
          <w:szCs w:val="24"/>
          <w:lang w:val="en-US"/>
        </w:rPr>
        <w:t xml:space="preserve"> </w:t>
      </w:r>
      <w:r w:rsidRPr="00C86D29">
        <w:rPr>
          <w:rFonts w:asciiTheme="majorBidi" w:hAnsiTheme="majorBidi" w:cstheme="majorBidi"/>
          <w:sz w:val="24"/>
          <w:szCs w:val="24"/>
          <w:lang w:val="en-US"/>
        </w:rPr>
        <w:t>Despite the potential benefits of peer teaching and learning approaches using the 9E's model, there is a need for further research on its effectiveness in specific contexts. This study aims to investigate the effects of peer teaching and learning approach using the 9E's model on the grade 9 students' mathematical performance and interest.</w:t>
      </w:r>
    </w:p>
    <w:p w:rsidR="00CE5E67" w:rsidRPr="00C86D29" w:rsidRDefault="00CE5E67" w:rsidP="00CE5E67">
      <w:pPr>
        <w:spacing w:line="480" w:lineRule="auto"/>
        <w:ind w:firstLine="720"/>
        <w:jc w:val="both"/>
        <w:rPr>
          <w:rFonts w:asciiTheme="majorBidi" w:hAnsiTheme="majorBidi" w:cstheme="majorBidi"/>
          <w:sz w:val="24"/>
          <w:szCs w:val="24"/>
        </w:rPr>
      </w:pPr>
      <w:r w:rsidRPr="00C86D29">
        <w:rPr>
          <w:rFonts w:asciiTheme="majorBidi" w:hAnsiTheme="majorBidi" w:cstheme="majorBidi"/>
          <w:sz w:val="24"/>
          <w:szCs w:val="24"/>
          <w:lang w:val="en-US"/>
        </w:rPr>
        <w:t>The study will focus on grade 9 students, who are at a critical stage in their mathematical development. By exploring the impact of peer teaching and learning approaches using the 9E's model, this study seeks to provide insights into effective strategies for enhancing mathematics education and promoting positive attitudes towards mathematics.</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aimed to investigate the effect of 9E’s learning model on mathematical performance of the students in learning mathematics, particularly in variation. This study attempted to answer the following questions.</w:t>
      </w:r>
    </w:p>
    <w:p w:rsidR="00CE5E67" w:rsidRDefault="00CE5E67" w:rsidP="00CE5E6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What is the level of mathematical performance of Grade 9 students in variation using 9E’s learning model in terms of: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EA3446">
        <w:rPr>
          <w:rFonts w:ascii="Times New Roman" w:hAnsi="Times New Roman" w:cs="Times New Roman"/>
          <w:sz w:val="24"/>
          <w:szCs w:val="24"/>
        </w:rPr>
        <w:t>.</w:t>
      </w:r>
      <w:r>
        <w:rPr>
          <w:rFonts w:ascii="Times New Roman" w:hAnsi="Times New Roman" w:cs="Times New Roman"/>
          <w:sz w:val="24"/>
          <w:szCs w:val="24"/>
          <w:lang w:val="en-US"/>
        </w:rPr>
        <w:t xml:space="preserve"> Direct Variation</w:t>
      </w:r>
      <w:r w:rsidR="00EA3446">
        <w:rPr>
          <w:rFonts w:ascii="Times New Roman" w:hAnsi="Times New Roman" w:cs="Times New Roman"/>
          <w:sz w:val="24"/>
          <w:szCs w:val="24"/>
          <w:lang w:val="en-US"/>
        </w:rPr>
        <w:t>,</w:t>
      </w:r>
    </w:p>
    <w:p w:rsidR="00CE5E67" w:rsidRDefault="00EA3446"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CE5E67">
        <w:rPr>
          <w:rFonts w:ascii="Times New Roman" w:hAnsi="Times New Roman" w:cs="Times New Roman"/>
          <w:sz w:val="24"/>
          <w:szCs w:val="24"/>
          <w:lang w:val="en-US"/>
        </w:rPr>
        <w:t xml:space="preserve"> Inverse Variation</w:t>
      </w:r>
      <w:r>
        <w:rPr>
          <w:rFonts w:ascii="Times New Roman" w:hAnsi="Times New Roman" w:cs="Times New Roman"/>
          <w:sz w:val="24"/>
          <w:szCs w:val="24"/>
          <w:lang w:val="en-US"/>
        </w:rPr>
        <w:t>,</w:t>
      </w:r>
    </w:p>
    <w:p w:rsidR="00CE5E67" w:rsidRDefault="00EA3446"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CE5E67">
        <w:rPr>
          <w:rFonts w:ascii="Times New Roman" w:hAnsi="Times New Roman" w:cs="Times New Roman"/>
          <w:sz w:val="24"/>
          <w:szCs w:val="24"/>
          <w:lang w:val="en-US"/>
        </w:rPr>
        <w:t xml:space="preserve"> Joint Variation</w:t>
      </w:r>
      <w:r>
        <w:rPr>
          <w:rFonts w:ascii="Times New Roman" w:hAnsi="Times New Roman" w:cs="Times New Roman"/>
          <w:sz w:val="24"/>
          <w:szCs w:val="24"/>
          <w:lang w:val="en-US"/>
        </w:rPr>
        <w:t>, and</w:t>
      </w:r>
    </w:p>
    <w:p w:rsidR="00CE5E67" w:rsidRPr="00F209CB" w:rsidRDefault="00EA3446"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CE5E67">
        <w:rPr>
          <w:rFonts w:ascii="Times New Roman" w:hAnsi="Times New Roman" w:cs="Times New Roman"/>
          <w:sz w:val="24"/>
          <w:szCs w:val="24"/>
          <w:lang w:val="en-US"/>
        </w:rPr>
        <w:t xml:space="preserve"> Combine Variation</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3B7894">
        <w:rPr>
          <w:rFonts w:ascii="Times New Roman" w:hAnsi="Times New Roman" w:cs="Times New Roman"/>
          <w:sz w:val="24"/>
          <w:szCs w:val="24"/>
          <w:lang w:val="en-US"/>
        </w:rPr>
        <w:t xml:space="preserve">Is there a significant difference in the level of performance of the grade 9 students in variation between the </w:t>
      </w:r>
      <w:r>
        <w:rPr>
          <w:rFonts w:ascii="Times New Roman" w:hAnsi="Times New Roman" w:cs="Times New Roman"/>
          <w:sz w:val="24"/>
          <w:szCs w:val="24"/>
          <w:lang w:val="en-US"/>
        </w:rPr>
        <w:t xml:space="preserve">experimental? </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How does 9E’s learning model affect the students learning interest in variation</w:t>
      </w:r>
      <w:r w:rsidR="00142DB2">
        <w:rPr>
          <w:rFonts w:ascii="Times New Roman" w:hAnsi="Times New Roman" w:cs="Times New Roman"/>
          <w:sz w:val="24"/>
          <w:szCs w:val="24"/>
          <w:lang w:val="en-US"/>
        </w:rPr>
        <w:t>?</w:t>
      </w:r>
    </w:p>
    <w:p w:rsidR="00CE5E67" w:rsidRPr="00E65974"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Null Hypothesis</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There is no significant difference in the level of</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performance of the grade 9 students in variation between the experimental and conventional group.</w:t>
      </w:r>
    </w:p>
    <w:p w:rsidR="00CE5E67" w:rsidRDefault="00CE5E67" w:rsidP="00CE5E67">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Significance of the Study</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study would be beneficial to the school administrators, teachers, concern parents, students, and future researchers in terms of teaching strategies.</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To the school administrators, this 9E’s learning model would be helpful in implementation of strategies and approaches in teaching that the teachers must apply.</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teachers, this 9E’s learning model will give an idea which strategies and approaches to apply inside the class; in order the difficult topic will become interested, and students learn mathematics more.</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concern parents, this 9E’s learning model serves as an insight for them to help their child to develop their interest in challenging subject.</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students, this 9E’s learning model approach can be a guide for them to know that there is other way to develop and improve their interest in learning.</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future researchers, this 9E’s learning model approach gives a reliable source of information that can be a reference to their study according to their topic.</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Scope and Delimitation</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delimited to grade 9 students in a specific location that allowed us to be focused on the effects of the peer teaching and learning approach using the 9E’s model on mathematics performance and interest by concentrating on a specific grade level.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consists of 60 respondents and divided into two groups, the first 30 respondents considered as a controlled group were taught with 9E’s learning model, whereas the second 30 respondents considered as a conventional group. The researchers applied the pre-test and post-test to both groups to investigate the significant difference between the 9E’s learning model and traditional method in a mathematical performance and interest of the students. Also, the researchers constructed a checklist to examine the </w:t>
      </w:r>
      <w:r>
        <w:rPr>
          <w:rFonts w:ascii="Times New Roman" w:hAnsi="Times New Roman" w:cs="Times New Roman"/>
          <w:sz w:val="24"/>
          <w:szCs w:val="24"/>
        </w:rPr>
        <w:lastRenderedPageBreak/>
        <w:t xml:space="preserve">interest of the students in controlled group aside from active participation of the students. This 9E’s </w:t>
      </w: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xml:space="preserve"> model approach was conducted in grade 9 students enrolled in high school in </w:t>
      </w:r>
      <w:proofErr w:type="spellStart"/>
      <w:r>
        <w:rPr>
          <w:rFonts w:ascii="Times New Roman" w:hAnsi="Times New Roman" w:cs="Times New Roman"/>
          <w:sz w:val="24"/>
          <w:szCs w:val="24"/>
        </w:rPr>
        <w:t>Tawi-Tawi</w:t>
      </w:r>
      <w:proofErr w:type="spellEnd"/>
      <w:r>
        <w:rPr>
          <w:rFonts w:ascii="Times New Roman" w:hAnsi="Times New Roman" w:cs="Times New Roman"/>
          <w:sz w:val="24"/>
          <w:szCs w:val="24"/>
        </w:rPr>
        <w:t xml:space="preserve"> during the school year 2024-2025. </w:t>
      </w: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7D35E4" w:rsidRDefault="007D35E4" w:rsidP="00CE5E67">
      <w:pPr>
        <w:spacing w:line="480" w:lineRule="auto"/>
        <w:jc w:val="both"/>
        <w:rPr>
          <w:rFonts w:ascii="Times New Roman" w:hAnsi="Times New Roman" w:cs="Times New Roman"/>
          <w:b/>
          <w:sz w:val="24"/>
          <w:szCs w:val="24"/>
        </w:rPr>
      </w:pPr>
    </w:p>
    <w:p w:rsidR="007D35E4" w:rsidRDefault="007D35E4" w:rsidP="00CE5E67">
      <w:pPr>
        <w:spacing w:line="480" w:lineRule="auto"/>
        <w:jc w:val="both"/>
        <w:rPr>
          <w:rFonts w:ascii="Times New Roman" w:hAnsi="Times New Roman" w:cs="Times New Roman"/>
          <w:b/>
          <w:sz w:val="24"/>
          <w:szCs w:val="24"/>
        </w:rPr>
      </w:pPr>
    </w:p>
    <w:p w:rsidR="007D35E4" w:rsidRDefault="007D35E4" w:rsidP="00CE5E67">
      <w:pPr>
        <w:spacing w:line="480" w:lineRule="auto"/>
        <w:jc w:val="both"/>
        <w:rPr>
          <w:rFonts w:ascii="Times New Roman" w:hAnsi="Times New Roman" w:cs="Times New Roman"/>
          <w:b/>
          <w:sz w:val="24"/>
          <w:szCs w:val="24"/>
        </w:rPr>
      </w:pPr>
    </w:p>
    <w:p w:rsidR="00083415" w:rsidRDefault="00083415"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Review of related literature </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chapter covers the related literature, theoretical framework, and conceptual framework that will help in the conceptualization of the presents study’s framework.</w:t>
      </w: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Theoretical Framework</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anchored on </w:t>
      </w:r>
      <w:proofErr w:type="spellStart"/>
      <w:r>
        <w:rPr>
          <w:rFonts w:ascii="Times New Roman" w:hAnsi="Times New Roman" w:cs="Times New Roman"/>
          <w:sz w:val="24"/>
          <w:szCs w:val="24"/>
        </w:rPr>
        <w:t>Vygotsky</w:t>
      </w:r>
      <w:proofErr w:type="spellEnd"/>
      <w:r>
        <w:rPr>
          <w:rFonts w:ascii="Times New Roman" w:hAnsi="Times New Roman" w:cs="Times New Roman"/>
          <w:sz w:val="24"/>
          <w:szCs w:val="24"/>
        </w:rPr>
        <w:t xml:space="preserve"> constructivism learning theory, which the learning is process in the classroom to meet the learning needs of each individual by considering the interest and readiness of the students to improve learning outcomes (</w:t>
      </w:r>
      <w:proofErr w:type="spellStart"/>
      <w:r>
        <w:rPr>
          <w:rFonts w:ascii="Times New Roman" w:hAnsi="Times New Roman" w:cs="Times New Roman"/>
          <w:sz w:val="24"/>
          <w:szCs w:val="24"/>
        </w:rPr>
        <w:t>Wibowo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Firdaus</w:t>
      </w:r>
      <w:proofErr w:type="spellEnd"/>
      <w:r>
        <w:rPr>
          <w:rFonts w:ascii="Times New Roman" w:hAnsi="Times New Roman" w:cs="Times New Roman"/>
          <w:sz w:val="24"/>
          <w:szCs w:val="24"/>
        </w:rPr>
        <w:t xml:space="preserve">, 2025). Students can learn according to their respective abilities and find understanding from their own experience. On the other hand, constructivist learning </w:t>
      </w:r>
      <w:r>
        <w:rPr>
          <w:rFonts w:ascii="Times New Roman" w:hAnsi="Times New Roman" w:cs="Times New Roman"/>
          <w:sz w:val="24"/>
          <w:szCs w:val="24"/>
        </w:rPr>
        <w:lastRenderedPageBreak/>
        <w:t>theory states that learning is a process which they can build their own knowledge</w:t>
      </w:r>
      <w:r>
        <w:rPr>
          <w:rFonts w:ascii="Times New Roman" w:hAnsi="Times New Roman" w:cs="Times New Roman"/>
          <w:sz w:val="24"/>
          <w:szCs w:val="24"/>
          <w:lang w:val="en-US"/>
        </w:rPr>
        <w:t xml:space="preserve">. It is highlighted that new learning is built upon prior knowledge, and the process of constructivist learning involves moving from experience to knowledge. </w:t>
      </w:r>
      <w:r>
        <w:rPr>
          <w:rFonts w:ascii="Times New Roman" w:hAnsi="Times New Roman" w:cs="Times New Roman"/>
          <w:sz w:val="24"/>
          <w:szCs w:val="24"/>
        </w:rPr>
        <w:t>Th</w:t>
      </w:r>
      <w:r w:rsidR="00EA3446">
        <w:rPr>
          <w:rFonts w:ascii="Times New Roman" w:hAnsi="Times New Roman" w:cs="Times New Roman"/>
          <w:sz w:val="24"/>
          <w:szCs w:val="24"/>
        </w:rPr>
        <w:t>is supported by the theory of Joh</w:t>
      </w:r>
      <w:r>
        <w:rPr>
          <w:rFonts w:ascii="Times New Roman" w:hAnsi="Times New Roman" w:cs="Times New Roman"/>
          <w:sz w:val="24"/>
          <w:szCs w:val="24"/>
        </w:rPr>
        <w:t xml:space="preserve">n Dewey which is “learning by doing” Reese (2011) instructional-design theories and models, such as the concept of learning by doing, emphasize the development of skills through the guidance of teachers, with students actively engaging in the learning process where the students yield direct learning from their experience. Comparatively, 9E’s learning model as a teaching and learning approach, where the student is a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of this approach; teacher is the facilitator to guide students during the learning process.</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9E’s Learning Model</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9E’s learning model is a teaching and learning approach that implemented to help students’ mathematical performance, learning skills, and the teaching style </w:t>
      </w:r>
      <w:proofErr w:type="gramStart"/>
      <w:r>
        <w:rPr>
          <w:rFonts w:ascii="Times New Roman" w:hAnsi="Times New Roman" w:cs="Times New Roman"/>
          <w:sz w:val="24"/>
          <w:szCs w:val="24"/>
        </w:rPr>
        <w:t>of a teachers</w:t>
      </w:r>
      <w:proofErr w:type="gramEnd"/>
      <w:r>
        <w:rPr>
          <w:rFonts w:ascii="Times New Roman" w:hAnsi="Times New Roman" w:cs="Times New Roman"/>
          <w:sz w:val="24"/>
          <w:szCs w:val="24"/>
        </w:rPr>
        <w:t xml:space="preserve">, where it is extended from 7E’s model. A 9E’s learning model stages; Elicit, Engage, Explore, Explain, Elaborate, E-learning, Exercise, Evaluate, and Extend. </w:t>
      </w:r>
    </w:p>
    <w:p w:rsidR="00CE5E67" w:rsidRPr="00E65974" w:rsidRDefault="00CE5E67" w:rsidP="00CE5E67">
      <w:pPr>
        <w:spacing w:line="480" w:lineRule="auto"/>
        <w:ind w:firstLine="720"/>
        <w:jc w:val="both"/>
        <w:rPr>
          <w:rFonts w:ascii="Times New Roman" w:hAnsi="Times New Roman" w:cs="Times New Roman"/>
          <w:sz w:val="24"/>
          <w:szCs w:val="24"/>
        </w:rPr>
      </w:pPr>
      <w:r w:rsidRPr="001452DE">
        <w:rPr>
          <w:rFonts w:asciiTheme="majorBidi" w:hAnsiTheme="majorBidi" w:cstheme="majorBidi"/>
          <w:sz w:val="24"/>
          <w:szCs w:val="24"/>
        </w:rPr>
        <w:t>The 9E’s model</w:t>
      </w:r>
      <w:r>
        <w:rPr>
          <w:rFonts w:asciiTheme="majorBidi" w:hAnsiTheme="majorBidi" w:cstheme="majorBidi"/>
          <w:b/>
          <w:bCs/>
          <w:sz w:val="24"/>
          <w:szCs w:val="24"/>
        </w:rPr>
        <w:t xml:space="preserve"> </w:t>
      </w:r>
      <w:r>
        <w:rPr>
          <w:rFonts w:asciiTheme="majorBidi" w:hAnsiTheme="majorBidi" w:cstheme="majorBidi"/>
          <w:sz w:val="24"/>
          <w:szCs w:val="24"/>
        </w:rPr>
        <w:t>starting w</w:t>
      </w:r>
      <w:r w:rsidRPr="007B2D49">
        <w:rPr>
          <w:rFonts w:asciiTheme="majorBidi" w:hAnsiTheme="majorBidi" w:cstheme="majorBidi"/>
          <w:sz w:val="24"/>
          <w:szCs w:val="24"/>
        </w:rPr>
        <w:t xml:space="preserve">ith the </w:t>
      </w:r>
      <w:r w:rsidRPr="00EA3446">
        <w:rPr>
          <w:rFonts w:asciiTheme="majorBidi" w:hAnsiTheme="majorBidi" w:cstheme="majorBidi"/>
          <w:bCs/>
          <w:i/>
          <w:iCs/>
          <w:sz w:val="24"/>
          <w:szCs w:val="24"/>
        </w:rPr>
        <w:t>Elicit</w:t>
      </w:r>
      <w:r w:rsidRPr="007B2D49">
        <w:rPr>
          <w:rFonts w:asciiTheme="majorBidi" w:hAnsiTheme="majorBidi" w:cstheme="majorBidi"/>
          <w:sz w:val="24"/>
          <w:szCs w:val="24"/>
        </w:rPr>
        <w:t xml:space="preserve"> the researcher extract and obtain information through questioning and discussion of the topic which is the variation focusing on the first concept of variation the direct variation. On the </w:t>
      </w:r>
      <w:proofErr w:type="gramStart"/>
      <w:r w:rsidRPr="007B2D49">
        <w:rPr>
          <w:rFonts w:asciiTheme="majorBidi" w:hAnsiTheme="majorBidi" w:cstheme="majorBidi"/>
          <w:sz w:val="24"/>
          <w:szCs w:val="24"/>
        </w:rPr>
        <w:t>book that have</w:t>
      </w:r>
      <w:proofErr w:type="gramEnd"/>
      <w:r w:rsidRPr="007B2D49">
        <w:rPr>
          <w:rFonts w:asciiTheme="majorBidi" w:hAnsiTheme="majorBidi" w:cstheme="majorBidi"/>
          <w:sz w:val="24"/>
          <w:szCs w:val="24"/>
        </w:rPr>
        <w:t xml:space="preserve"> been used with is the mathematics book namely Mathematics Learner’s Materials 9, (Module 3: Page 187). Showing the pictures on the said page the learner had been asked by the researcher or the teacher if what have they notice or what came to their mind by looking at the picture showing to them. </w:t>
      </w:r>
    </w:p>
    <w:p w:rsidR="00CE5E67" w:rsidRPr="007B2D49" w:rsidRDefault="00CE5E67" w:rsidP="00CE5E67">
      <w:pPr>
        <w:spacing w:line="480" w:lineRule="auto"/>
        <w:ind w:firstLine="720"/>
        <w:jc w:val="both"/>
        <w:rPr>
          <w:rFonts w:asciiTheme="majorBidi" w:hAnsiTheme="majorBidi" w:cstheme="majorBidi"/>
          <w:sz w:val="24"/>
          <w:szCs w:val="24"/>
        </w:rPr>
      </w:pPr>
      <w:r w:rsidRPr="007B2D49">
        <w:rPr>
          <w:rFonts w:asciiTheme="majorBidi" w:hAnsiTheme="majorBidi" w:cstheme="majorBidi"/>
          <w:sz w:val="24"/>
          <w:szCs w:val="24"/>
        </w:rPr>
        <w:lastRenderedPageBreak/>
        <w:t xml:space="preserve">As </w:t>
      </w:r>
      <w:r w:rsidRPr="00EA3446">
        <w:rPr>
          <w:rFonts w:asciiTheme="majorBidi" w:hAnsiTheme="majorBidi" w:cstheme="majorBidi"/>
          <w:bCs/>
          <w:i/>
          <w:iCs/>
          <w:sz w:val="24"/>
          <w:szCs w:val="24"/>
        </w:rPr>
        <w:t>Engage</w:t>
      </w:r>
      <w:r w:rsidRPr="007B2D49">
        <w:rPr>
          <w:rFonts w:asciiTheme="majorBidi" w:hAnsiTheme="majorBidi" w:cstheme="majorBidi"/>
          <w:sz w:val="24"/>
          <w:szCs w:val="24"/>
        </w:rPr>
        <w:t xml:space="preserve"> is to attract and hold someone’s attention or interest the researcher have had asked them again and relate the picture that have shown in the mathematics book namely Mathematics Learner’s Materials 9, (Module 3: Page 187) and let them understand the connection of it to the mathematics topic. As the picture in the book showing the pictures of papers and trees, it explains that the increased of demand for papers it is also increased in the demand of trees to be cut down. The teacher let them know that the topic variation is related to real life situation in that concept. By engaging and letting them understand it well it attracts their attention and interest in learning mathematics. </w:t>
      </w:r>
    </w:p>
    <w:p w:rsidR="00CE5E67" w:rsidRDefault="00CE5E67" w:rsidP="00CE5E67">
      <w:pPr>
        <w:spacing w:line="480" w:lineRule="auto"/>
        <w:ind w:firstLine="720"/>
        <w:jc w:val="both"/>
        <w:rPr>
          <w:rFonts w:asciiTheme="majorBidi" w:hAnsiTheme="majorBidi" w:cstheme="majorBidi"/>
          <w:sz w:val="24"/>
          <w:szCs w:val="24"/>
        </w:rPr>
      </w:pPr>
      <w:r w:rsidRPr="007B2D49">
        <w:rPr>
          <w:rFonts w:asciiTheme="majorBidi" w:hAnsiTheme="majorBidi" w:cstheme="majorBidi"/>
          <w:sz w:val="24"/>
          <w:szCs w:val="24"/>
        </w:rPr>
        <w:t xml:space="preserve">With the third E which is the </w:t>
      </w:r>
      <w:r w:rsidRPr="00BA4140">
        <w:rPr>
          <w:rFonts w:asciiTheme="majorBidi" w:hAnsiTheme="majorBidi" w:cstheme="majorBidi"/>
          <w:bCs/>
          <w:i/>
          <w:iCs/>
          <w:sz w:val="24"/>
          <w:szCs w:val="24"/>
        </w:rPr>
        <w:t>Explore</w:t>
      </w:r>
      <w:r w:rsidRPr="007B2D49">
        <w:rPr>
          <w:rFonts w:asciiTheme="majorBidi" w:hAnsiTheme="majorBidi" w:cstheme="majorBidi"/>
          <w:sz w:val="24"/>
          <w:szCs w:val="24"/>
        </w:rPr>
        <w:t xml:space="preserve"> It is to discuss different options or possibilities. The teacher letting them knows the different concept of variation for them to have a possibility to understand more regarding the concepts. It is starting by showing the visual aid about the concepts of variation which are the Direct, Inverse, Joint, and combined variation. By </w:t>
      </w:r>
      <w:r w:rsidRPr="007B2D49">
        <w:rPr>
          <w:rFonts w:asciiTheme="majorBidi" w:hAnsiTheme="majorBidi" w:cstheme="majorBidi"/>
          <w:b/>
          <w:bCs/>
          <w:i/>
          <w:iCs/>
          <w:sz w:val="24"/>
          <w:szCs w:val="24"/>
        </w:rPr>
        <w:t>Explain</w:t>
      </w:r>
      <w:r w:rsidRPr="007B2D49">
        <w:rPr>
          <w:rFonts w:asciiTheme="majorBidi" w:hAnsiTheme="majorBidi" w:cstheme="majorBidi"/>
          <w:sz w:val="24"/>
          <w:szCs w:val="24"/>
        </w:rPr>
        <w:t xml:space="preserve">, the teacher explains first about the Direct Variation.  It is to make a clear or understandable by describing it alone. By explaining those concepts of variation individually it gives an impact that it became more understandable. With </w:t>
      </w:r>
      <w:r w:rsidRPr="00BA4140">
        <w:rPr>
          <w:rFonts w:asciiTheme="majorBidi" w:hAnsiTheme="majorBidi" w:cstheme="majorBidi"/>
          <w:bCs/>
          <w:i/>
          <w:iCs/>
          <w:sz w:val="24"/>
          <w:szCs w:val="24"/>
        </w:rPr>
        <w:t>Elaborate</w:t>
      </w:r>
      <w:r w:rsidRPr="007B2D49">
        <w:rPr>
          <w:rFonts w:asciiTheme="majorBidi" w:hAnsiTheme="majorBidi" w:cstheme="majorBidi"/>
          <w:sz w:val="24"/>
          <w:szCs w:val="24"/>
        </w:rPr>
        <w:t xml:space="preserve"> as it is to provide additional information or explanation. After the students understand what the topic is all about, what is the used in real life and what the concepts of it </w:t>
      </w:r>
      <w:proofErr w:type="gramStart"/>
      <w:r w:rsidRPr="007B2D49">
        <w:rPr>
          <w:rFonts w:asciiTheme="majorBidi" w:hAnsiTheme="majorBidi" w:cstheme="majorBidi"/>
          <w:sz w:val="24"/>
          <w:szCs w:val="24"/>
        </w:rPr>
        <w:t>are.</w:t>
      </w:r>
      <w:proofErr w:type="gramEnd"/>
      <w:r w:rsidRPr="007B2D49">
        <w:rPr>
          <w:rFonts w:asciiTheme="majorBidi" w:hAnsiTheme="majorBidi" w:cstheme="majorBidi"/>
          <w:sz w:val="24"/>
          <w:szCs w:val="24"/>
        </w:rPr>
        <w:t xml:space="preserve"> Then the teacher will go on to the solving mathematical problem. </w:t>
      </w:r>
      <w:r>
        <w:rPr>
          <w:rFonts w:asciiTheme="majorBidi" w:hAnsiTheme="majorBidi" w:cstheme="majorBidi"/>
          <w:sz w:val="24"/>
          <w:szCs w:val="24"/>
        </w:rPr>
        <w:t xml:space="preserve">   </w:t>
      </w:r>
    </w:p>
    <w:p w:rsidR="00CE5E67" w:rsidRPr="007B2D49" w:rsidRDefault="00CE5E67" w:rsidP="00CE5E67">
      <w:pPr>
        <w:spacing w:line="480" w:lineRule="auto"/>
        <w:ind w:firstLine="720"/>
        <w:jc w:val="both"/>
        <w:rPr>
          <w:rFonts w:asciiTheme="majorBidi" w:hAnsiTheme="majorBidi" w:cstheme="majorBidi"/>
          <w:sz w:val="24"/>
          <w:szCs w:val="24"/>
        </w:rPr>
      </w:pPr>
      <w:r w:rsidRPr="007B2D49">
        <w:rPr>
          <w:rFonts w:asciiTheme="majorBidi" w:hAnsiTheme="majorBidi" w:cstheme="majorBidi"/>
          <w:sz w:val="24"/>
          <w:szCs w:val="24"/>
        </w:rPr>
        <w:t xml:space="preserve">As </w:t>
      </w:r>
      <w:r w:rsidRPr="00EA3446">
        <w:rPr>
          <w:rFonts w:asciiTheme="majorBidi" w:hAnsiTheme="majorBidi" w:cstheme="majorBidi"/>
          <w:bCs/>
          <w:i/>
          <w:iCs/>
          <w:sz w:val="24"/>
          <w:szCs w:val="24"/>
        </w:rPr>
        <w:t>E-Learning</w:t>
      </w:r>
      <w:r w:rsidRPr="007B2D49">
        <w:rPr>
          <w:rFonts w:asciiTheme="majorBidi" w:hAnsiTheme="majorBidi" w:cstheme="majorBidi"/>
          <w:i/>
          <w:iCs/>
          <w:sz w:val="24"/>
          <w:szCs w:val="24"/>
        </w:rPr>
        <w:t xml:space="preserve"> </w:t>
      </w:r>
      <w:r w:rsidRPr="007B2D49">
        <w:rPr>
          <w:rFonts w:asciiTheme="majorBidi" w:hAnsiTheme="majorBidi" w:cstheme="majorBidi"/>
          <w:sz w:val="24"/>
          <w:szCs w:val="24"/>
        </w:rPr>
        <w:t xml:space="preserve">is focusing on the use of electronic technologies to facilitate learning then the researcher used the available school provided electronic technologies which is the projector. It is gaining more the attention of the students to focus on learning especially by focusing on the given topic. </w:t>
      </w:r>
    </w:p>
    <w:p w:rsidR="00CE5E67" w:rsidRPr="00000FD0" w:rsidRDefault="00CE5E67" w:rsidP="00CE5E67">
      <w:pPr>
        <w:spacing w:line="480" w:lineRule="auto"/>
        <w:ind w:firstLine="720"/>
        <w:jc w:val="both"/>
        <w:rPr>
          <w:rFonts w:asciiTheme="majorBidi" w:hAnsiTheme="majorBidi" w:cstheme="majorBidi"/>
          <w:sz w:val="24"/>
          <w:szCs w:val="24"/>
        </w:rPr>
      </w:pPr>
      <w:r w:rsidRPr="00EA3446">
        <w:rPr>
          <w:rFonts w:asciiTheme="majorBidi" w:hAnsiTheme="majorBidi" w:cstheme="majorBidi"/>
          <w:bCs/>
          <w:i/>
          <w:iCs/>
          <w:sz w:val="24"/>
          <w:szCs w:val="24"/>
        </w:rPr>
        <w:lastRenderedPageBreak/>
        <w:t>Exercise</w:t>
      </w:r>
      <w:r w:rsidRPr="007B2D49">
        <w:rPr>
          <w:rFonts w:asciiTheme="majorBidi" w:hAnsiTheme="majorBidi" w:cstheme="majorBidi"/>
          <w:sz w:val="24"/>
          <w:szCs w:val="24"/>
        </w:rPr>
        <w:t xml:space="preserve">, as it is to put into practice or engage in a specific activity or process. The researcher made an exercise by solving mathematical problem. The focus of exercise it to make them engage in an activity where they can practice the specific given activity which is the solving math problem but with a twist where the student is not working all alone but with a choice selected tandem to be work with. </w:t>
      </w:r>
      <w:r w:rsidRPr="00EA3446">
        <w:rPr>
          <w:rFonts w:asciiTheme="majorBidi" w:hAnsiTheme="majorBidi" w:cstheme="majorBidi"/>
          <w:bCs/>
          <w:i/>
          <w:iCs/>
          <w:sz w:val="24"/>
          <w:szCs w:val="24"/>
        </w:rPr>
        <w:t>Evaluation</w:t>
      </w:r>
      <w:r w:rsidRPr="007B2D49">
        <w:rPr>
          <w:rFonts w:asciiTheme="majorBidi" w:hAnsiTheme="majorBidi" w:cstheme="majorBidi"/>
          <w:sz w:val="24"/>
          <w:szCs w:val="24"/>
        </w:rPr>
        <w:t xml:space="preserve"> comes next after the exercises in tandem, by this time it a formative assessment with an individual works. By evaluation in the end of every class made for the teacher to let them know if the students really understand clearly about the lectures that have given to them. In this case the teacher can monitor well the learning and interest of the students.  </w:t>
      </w:r>
      <w:r w:rsidRPr="00EA3446">
        <w:rPr>
          <w:rFonts w:asciiTheme="majorBidi" w:hAnsiTheme="majorBidi" w:cstheme="majorBidi"/>
          <w:bCs/>
          <w:sz w:val="24"/>
          <w:szCs w:val="24"/>
        </w:rPr>
        <w:t>Extend</w:t>
      </w:r>
      <w:r w:rsidRPr="007B2D49">
        <w:rPr>
          <w:rFonts w:asciiTheme="majorBidi" w:hAnsiTheme="majorBidi" w:cstheme="majorBidi"/>
          <w:sz w:val="24"/>
          <w:szCs w:val="24"/>
        </w:rPr>
        <w:t xml:space="preserve"> will be providing additional knowledge for them to understand the topic most especially to not be surprised about the next topic to be discuss. </w:t>
      </w:r>
    </w:p>
    <w:p w:rsidR="00CE5E67" w:rsidRDefault="00CE5E67" w:rsidP="00CE5E6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rPr>
        <w:t>Saad</w:t>
      </w:r>
      <w:proofErr w:type="spellEnd"/>
      <w:r>
        <w:rPr>
          <w:rFonts w:ascii="Times New Roman" w:hAnsi="Times New Roman" w:cs="Times New Roman"/>
          <w:sz w:val="24"/>
        </w:rPr>
        <w:t xml:space="preserve"> and </w:t>
      </w:r>
      <w:proofErr w:type="spellStart"/>
      <w:r>
        <w:rPr>
          <w:rFonts w:ascii="Times New Roman" w:hAnsi="Times New Roman" w:cs="Times New Roman"/>
          <w:sz w:val="24"/>
        </w:rPr>
        <w:t>Sankaran</w:t>
      </w:r>
      <w:proofErr w:type="spellEnd"/>
      <w:r>
        <w:rPr>
          <w:rFonts w:ascii="Times New Roman" w:hAnsi="Times New Roman" w:cs="Times New Roman"/>
          <w:sz w:val="24"/>
        </w:rPr>
        <w:t xml:space="preserve">, (2023) found a strong positive correlation between the 9E’s teaching and learning model and students’ inference skills within critical thinking skills. The 9E’s teaching and learning model significantly enhances students’ ability to </w:t>
      </w:r>
      <w:proofErr w:type="spellStart"/>
      <w:r>
        <w:rPr>
          <w:rFonts w:ascii="Times New Roman" w:hAnsi="Times New Roman" w:cs="Times New Roman"/>
          <w:sz w:val="24"/>
        </w:rPr>
        <w:t>analyze</w:t>
      </w:r>
      <w:proofErr w:type="spellEnd"/>
      <w:r>
        <w:rPr>
          <w:rFonts w:ascii="Times New Roman" w:hAnsi="Times New Roman" w:cs="Times New Roman"/>
          <w:sz w:val="24"/>
        </w:rPr>
        <w:t xml:space="preserve"> and infer, leading to improved performance in statistics and potentially other subjects. Supported by </w:t>
      </w:r>
      <w:proofErr w:type="spellStart"/>
      <w:r>
        <w:rPr>
          <w:rFonts w:ascii="Times New Roman" w:hAnsi="Times New Roman" w:cs="Times New Roman"/>
          <w:sz w:val="24"/>
        </w:rPr>
        <w:t>Javed</w:t>
      </w:r>
      <w:proofErr w:type="spellEnd"/>
      <w:r>
        <w:rPr>
          <w:rFonts w:ascii="Times New Roman" w:hAnsi="Times New Roman" w:cs="Times New Roman"/>
          <w:sz w:val="24"/>
        </w:rPr>
        <w:t xml:space="preserve"> et al., (2022) showed a strong positive effect of the 9E’s teaching and learning model on interpretation and analysis skills within CTS.</w:t>
      </w:r>
    </w:p>
    <w:p w:rsidR="00CE5E67" w:rsidRDefault="00CE5E67" w:rsidP="00CE5E6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Azmidar</w:t>
      </w:r>
      <w:proofErr w:type="spellEnd"/>
      <w:r>
        <w:rPr>
          <w:rFonts w:ascii="Times New Roman" w:hAnsi="Times New Roman" w:cs="Times New Roman"/>
          <w:sz w:val="24"/>
          <w:szCs w:val="24"/>
          <w:lang w:val="en-US"/>
        </w:rPr>
        <w:t xml:space="preserve"> et al., (2017) stated that the issue of low mathematics interest among students, attributing it to perceptions that mathematics is difficult, boring, impractical, and filled with complex abstract theorems. It also highlights the mechanistic teaching methods that fail to address students' needs, focusing on knowledge transfer rather than active engagement.</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Khashan</w:t>
      </w:r>
      <w:proofErr w:type="spellEnd"/>
      <w:r>
        <w:rPr>
          <w:rFonts w:ascii="Times New Roman" w:hAnsi="Times New Roman" w:cs="Times New Roman"/>
          <w:sz w:val="24"/>
          <w:szCs w:val="24"/>
        </w:rPr>
        <w:t xml:space="preserve"> (2016), the use of the 7E's Learning Cycle resulted in higher levels of mathematics achievement compared to the traditional teaching method. This was observed in both immediate and delayed assessments of mathematical concepts.  </w:t>
      </w:r>
      <w:r>
        <w:rPr>
          <w:rFonts w:ascii="Times New Roman" w:hAnsi="Times New Roman" w:cs="Times New Roman"/>
          <w:sz w:val="24"/>
          <w:szCs w:val="24"/>
          <w:lang w:val="en-US"/>
        </w:rPr>
        <w:t>Supported by the study conducted in Developing Systemic Thinking and Mathematical Excellence Skills among Seventh Grade Female Students in Gaza Governorate (Al-</w:t>
      </w:r>
      <w:proofErr w:type="spellStart"/>
      <w:r>
        <w:rPr>
          <w:rFonts w:ascii="Times New Roman" w:hAnsi="Times New Roman" w:cs="Times New Roman"/>
          <w:sz w:val="24"/>
          <w:szCs w:val="24"/>
          <w:lang w:val="en-US"/>
        </w:rPr>
        <w:t>Deeb</w:t>
      </w:r>
      <w:proofErr w:type="spellEnd"/>
      <w:r>
        <w:rPr>
          <w:rFonts w:ascii="Times New Roman" w:hAnsi="Times New Roman" w:cs="Times New Roman"/>
          <w:sz w:val="24"/>
          <w:szCs w:val="24"/>
          <w:lang w:val="en-US"/>
        </w:rPr>
        <w:t>, 2020), the main objective was to assess the effectiveness of the constructive learning model. The study revealed a statistically significant difference in favor of the students in the experimental group, indicating that the constructive learning model is effective in enhancing systemic thinking and mathematical excellence skills. In addition to, the outcome of the study yielded positive findings, indicating the effectiveness of this approach in promoting achievement and retaining learning among the students</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Aseeri</w:t>
      </w:r>
      <w:proofErr w:type="spellEnd"/>
      <w:r>
        <w:rPr>
          <w:rFonts w:ascii="Times New Roman" w:hAnsi="Times New Roman" w:cs="Times New Roman"/>
          <w:sz w:val="24"/>
          <w:szCs w:val="24"/>
          <w:lang w:val="en-US"/>
        </w:rPr>
        <w:t>, 2020).</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Experimental Study Regarding Impact of 7E’s Instructional Model Based Instructions upon Student’s Attitude towards Physical Education Subject at Higher Secondary School Level Khan et al (2020) explained that constructivism is the process of forming knowledge in the mind. They believe that students should be active creators of their own knowledge, rather than passive recipients. This can be achieved by letting students observe, handle, hypothesize, and experience things, which will lead them to generate knowledge, instead of just being given information. </w:t>
      </w:r>
      <w:r>
        <w:rPr>
          <w:rFonts w:ascii="Times New Roman" w:hAnsi="Times New Roman" w:cs="Times New Roman"/>
          <w:color w:val="000000"/>
          <w:sz w:val="24"/>
          <w:szCs w:val="24"/>
          <w:lang w:val="en-US"/>
        </w:rPr>
        <w:t xml:space="preserve">Additionally, </w:t>
      </w:r>
      <w:proofErr w:type="spellStart"/>
      <w:r>
        <w:rPr>
          <w:rFonts w:ascii="Times New Roman" w:hAnsi="Times New Roman" w:cs="Times New Roman"/>
          <w:color w:val="000000"/>
          <w:sz w:val="24"/>
          <w:szCs w:val="24"/>
          <w:lang w:val="en-US"/>
        </w:rPr>
        <w:t>Hussain</w:t>
      </w:r>
      <w:proofErr w:type="spellEnd"/>
      <w:r>
        <w:rPr>
          <w:rFonts w:ascii="Times New Roman" w:hAnsi="Times New Roman" w:cs="Times New Roman"/>
          <w:color w:val="000000"/>
          <w:sz w:val="24"/>
          <w:szCs w:val="24"/>
          <w:lang w:val="en-US"/>
        </w:rPr>
        <w:t xml:space="preserve"> et al. (2021) </w:t>
      </w:r>
      <w:r>
        <w:rPr>
          <w:rFonts w:ascii="Times New Roman" w:hAnsi="Times New Roman" w:cs="Times New Roman"/>
          <w:sz w:val="24"/>
          <w:szCs w:val="24"/>
          <w:lang w:val="en-US"/>
        </w:rPr>
        <w:t xml:space="preserve">found that the application of the 7E's model is effective in enhancing students' creativity in mathematics at the secondary level. In their study, results indicated a highly significant increase in the creativity level of students in the experimental group, who were taught using the 7E's model, compared to the students in the control group. By comparing </w:t>
      </w:r>
      <w:r>
        <w:rPr>
          <w:rFonts w:ascii="Times New Roman" w:hAnsi="Times New Roman" w:cs="Times New Roman"/>
          <w:sz w:val="24"/>
          <w:szCs w:val="24"/>
          <w:lang w:val="en-US"/>
        </w:rPr>
        <w:lastRenderedPageBreak/>
        <w:t>the outcomes of both the control group and the experimental group, the study unveiled a statistically significant disparity in favor of the experimental group (</w:t>
      </w:r>
      <w:proofErr w:type="spellStart"/>
      <w:r>
        <w:rPr>
          <w:rFonts w:ascii="Times New Roman" w:hAnsi="Times New Roman" w:cs="Times New Roman"/>
          <w:sz w:val="24"/>
          <w:szCs w:val="24"/>
          <w:lang w:val="en-US"/>
        </w:rPr>
        <w:t>Abdelnaeem</w:t>
      </w:r>
      <w:proofErr w:type="spellEnd"/>
      <w:r>
        <w:rPr>
          <w:rFonts w:ascii="Times New Roman" w:hAnsi="Times New Roman" w:cs="Times New Roman"/>
          <w:sz w:val="24"/>
          <w:szCs w:val="24"/>
          <w:lang w:val="en-US"/>
        </w:rPr>
        <w:t xml:space="preserve">, 2021). </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Mathematical Performance  </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Mathematical performance is a process to assess student’s learning in particular topic, and the ability to understand, apply, and solve mathematical concepts and problems. It is a dynamic skill that develops overtime through practice, experience, and understanding of the subject by the students.</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a study of </w:t>
      </w:r>
      <w:proofErr w:type="spellStart"/>
      <w:r>
        <w:rPr>
          <w:rFonts w:ascii="Times New Roman" w:hAnsi="Times New Roman" w:cs="Times New Roman"/>
          <w:sz w:val="24"/>
          <w:szCs w:val="24"/>
          <w:lang w:val="en-US"/>
        </w:rPr>
        <w:t>Algani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Eshan</w:t>
      </w:r>
      <w:proofErr w:type="spellEnd"/>
      <w:r>
        <w:rPr>
          <w:rFonts w:ascii="Times New Roman" w:hAnsi="Times New Roman" w:cs="Times New Roman"/>
          <w:sz w:val="24"/>
          <w:szCs w:val="24"/>
          <w:lang w:val="en-US"/>
        </w:rPr>
        <w:t xml:space="preserve">, (2019) the issue of low-level mathematical performance in mathematics was addressed by contextualizing mathematics beyond textbooks. The study highlighted the practical role of mathematics and the repercussions of poor performance on students' academic trajectories. The study outlined the stages of mathematical education, including establishing a strong foundation, practicing mathematics, and self-development. Moreover, it discussed the stages involved in teaching new mathematical concepts or subjects. The qualitative approach based on in-depth interviews was employed, and the study concluded with suggested solutions to address low-level performance in mathematics for students, teachers, parents, and schools.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several studies have been conducted over time to explore the factors influencing mathematics performance (</w:t>
      </w:r>
      <w:proofErr w:type="spellStart"/>
      <w:r>
        <w:rPr>
          <w:rFonts w:ascii="Times New Roman" w:hAnsi="Times New Roman" w:cs="Times New Roman"/>
          <w:sz w:val="24"/>
          <w:szCs w:val="24"/>
          <w:lang w:val="en-US"/>
        </w:rPr>
        <w:t>Callaman</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Itaas</w:t>
      </w:r>
      <w:proofErr w:type="spellEnd"/>
      <w:r>
        <w:rPr>
          <w:rFonts w:ascii="Times New Roman" w:hAnsi="Times New Roman" w:cs="Times New Roman"/>
          <w:sz w:val="24"/>
          <w:szCs w:val="24"/>
          <w:lang w:val="en-US"/>
        </w:rPr>
        <w:t xml:space="preserve">, 2020). The study discussed aims to analyze the overall effect size of various factors on students' mathematics performance. It utilized a causal-comparative research design to synthesize existing research on student-related, teacher-related, and school-related factors influencing mathematics performance. The findings indicated a small overall effect size on mathematics performance, with </w:t>
      </w:r>
      <w:r>
        <w:rPr>
          <w:rFonts w:ascii="Times New Roman" w:hAnsi="Times New Roman" w:cs="Times New Roman"/>
          <w:sz w:val="24"/>
          <w:szCs w:val="24"/>
          <w:lang w:val="en-US"/>
        </w:rPr>
        <w:lastRenderedPageBreak/>
        <w:t xml:space="preserve">mathematical skills, attitude, and self-efficacy being predictors of students' performance. The type of school also significantly impacted the effect sizes. Recommendations included regular curriculum review by educational institutions to address performance gaps between public and private schools and the use of varied teaching strategies to enhance student interest in mathematics.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Furthermore, another study focused on the perceived causes of poor performance in mathematics at some Secondary Schools in Fiji. The research aimed to understand stakeholders' views on the reasons for low achievement in mathematics at the senior grades of secondary schools. The study found that students had a negative attitude towards mathematics, an ineffective mathematics curriculum, and a lack of competence among primary school teachers in teaching mathematics. Suggests that included curriculum review, technology integration, and improving the quality of primary school mathematics teachers (Chand et al., 2020).</w:t>
      </w:r>
      <w:r>
        <w:rPr>
          <w:rFonts w:ascii="Times New Roman" w:hAnsi="Times New Roman" w:cs="Times New Roman"/>
          <w:sz w:val="24"/>
          <w:szCs w:val="24"/>
        </w:rPr>
        <w:t xml:space="preserve"> </w:t>
      </w:r>
    </w:p>
    <w:p w:rsidR="00CE5E67" w:rsidRPr="00E65974"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Guinocor</w:t>
      </w:r>
      <w:proofErr w:type="spellEnd"/>
      <w:r>
        <w:rPr>
          <w:rFonts w:ascii="Times New Roman" w:hAnsi="Times New Roman" w:cs="Times New Roman"/>
          <w:sz w:val="24"/>
          <w:szCs w:val="24"/>
          <w:lang w:val="en-US"/>
        </w:rPr>
        <w:t xml:space="preserve"> et al., (2020) stated that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issue of teaching and understanding mathematics is a significant concern in education systems, with researchers making considerable efforts to understand students' performance factors. The study revealed a significant positive correlation between students' study orientations and their academic performance in mathematics. It concluded that students' study orientations vary and recommended further research on the effectiveness of research-based study strategies.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factors influencing students' performance in mathematics in secondary schools in developing countries were explored in a rapid systematic review</w:t>
      </w:r>
      <w:r>
        <w:rPr>
          <w:rFonts w:ascii="Times New Roman" w:hAnsi="Times New Roman" w:cs="Times New Roman"/>
          <w:sz w:val="24"/>
          <w:szCs w:val="24"/>
        </w:rPr>
        <w:t xml:space="preserve"> by </w:t>
      </w:r>
      <w:proofErr w:type="spellStart"/>
      <w:r>
        <w:rPr>
          <w:rFonts w:ascii="Times New Roman" w:hAnsi="Times New Roman" w:cs="Times New Roman"/>
          <w:sz w:val="24"/>
          <w:szCs w:val="24"/>
          <w:lang w:val="en-US"/>
        </w:rPr>
        <w:t>Ayebale</w:t>
      </w:r>
      <w:proofErr w:type="spellEnd"/>
      <w:r>
        <w:rPr>
          <w:rFonts w:ascii="Times New Roman" w:hAnsi="Times New Roman" w:cs="Times New Roman"/>
          <w:sz w:val="24"/>
          <w:szCs w:val="24"/>
          <w:lang w:val="en-US"/>
        </w:rPr>
        <w:t xml:space="preserve"> et al., (2020). Mathematics is widely recognized by society as the cornerstone of scientific and </w:t>
      </w:r>
      <w:r>
        <w:rPr>
          <w:rFonts w:ascii="Times New Roman" w:hAnsi="Times New Roman" w:cs="Times New Roman"/>
          <w:sz w:val="24"/>
          <w:szCs w:val="24"/>
          <w:lang w:val="en-US"/>
        </w:rPr>
        <w:lastRenderedPageBreak/>
        <w:t xml:space="preserve">technological knowledge crucial for the socio-economic development of a nation. Studies suggest that mathematics, as a subject, impacts various aspects of human life at different levels. Key factors identified in the reviewed articles included teaching methods, teachers' attitudes, and students' attitudes towards mathematics. </w:t>
      </w:r>
    </w:p>
    <w:p w:rsidR="00CE5E67" w:rsidRDefault="00CE5E67" w:rsidP="00CE5E67">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Appiah</w:t>
      </w:r>
      <w:proofErr w:type="spellEnd"/>
      <w:r>
        <w:rPr>
          <w:rFonts w:ascii="Times New Roman" w:hAnsi="Times New Roman" w:cs="Times New Roman"/>
          <w:sz w:val="24"/>
          <w:szCs w:val="24"/>
          <w:lang w:val="en-US"/>
        </w:rPr>
        <w:t xml:space="preserve"> et al., (2022) Explored the impact of the teacher-student relationship, students' self-efficacy, and students' perception on mathematics achievement, the findings recommended that teachers should play a role in fostering positive attitudes towards mathematics and enhancing students' self-efficacy to improve their mathematics performance.</w:t>
      </w:r>
      <w:r>
        <w:rPr>
          <w:rFonts w:ascii="Times New Roman" w:hAnsi="Times New Roman" w:cs="Times New Roman"/>
          <w:sz w:val="24"/>
          <w:szCs w:val="24"/>
        </w:rPr>
        <w:t xml:space="preserve"> Furthermore, </w:t>
      </w:r>
      <w:r>
        <w:rPr>
          <w:rFonts w:ascii="Times New Roman" w:hAnsi="Times New Roman" w:cs="Times New Roman"/>
          <w:sz w:val="24"/>
          <w:szCs w:val="24"/>
          <w:lang w:val="en-US"/>
        </w:rPr>
        <w:t xml:space="preserve">on the study of </w:t>
      </w:r>
      <w:proofErr w:type="spellStart"/>
      <w:r>
        <w:rPr>
          <w:rFonts w:ascii="Times New Roman" w:hAnsi="Times New Roman" w:cs="Times New Roman"/>
          <w:sz w:val="24"/>
          <w:szCs w:val="24"/>
          <w:lang w:val="en-US"/>
        </w:rPr>
        <w:t>Satsangi</w:t>
      </w:r>
      <w:proofErr w:type="spellEnd"/>
      <w:r>
        <w:rPr>
          <w:rFonts w:ascii="Times New Roman" w:hAnsi="Times New Roman" w:cs="Times New Roman"/>
          <w:sz w:val="24"/>
          <w:szCs w:val="24"/>
          <w:lang w:val="en-US"/>
        </w:rPr>
        <w:t xml:space="preserve"> and Hogan (2018), involved three secondary students with learning disabilities in mathematics and utilized a single-subject alternating treatments design across ten intervention sessions. The results showed that all three students demonstrated improved performance on various measures with both interventions, although the explicit instruction condition yielded slightly higher accuracy scores for two of the three students. The study discussed the implications of the results for the field of mathematics education in utilizing different strategies to support students with learning disabilities.</w:t>
      </w:r>
    </w:p>
    <w:p w:rsidR="00CE5E67" w:rsidRDefault="00BA4140"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w:t>
      </w:r>
      <w:proofErr w:type="spellStart"/>
      <w:r>
        <w:rPr>
          <w:rFonts w:ascii="Times New Roman" w:hAnsi="Times New Roman" w:cs="Times New Roman"/>
          <w:sz w:val="24"/>
          <w:szCs w:val="24"/>
        </w:rPr>
        <w:t>Zoubi</w:t>
      </w:r>
      <w:proofErr w:type="spellEnd"/>
      <w:r>
        <w:rPr>
          <w:rFonts w:ascii="Times New Roman" w:hAnsi="Times New Roman" w:cs="Times New Roman"/>
          <w:sz w:val="24"/>
          <w:szCs w:val="24"/>
        </w:rPr>
        <w:t xml:space="preserve"> and</w:t>
      </w:r>
      <w:r w:rsidR="00CE5E67">
        <w:rPr>
          <w:rFonts w:ascii="Times New Roman" w:hAnsi="Times New Roman" w:cs="Times New Roman"/>
          <w:sz w:val="24"/>
          <w:szCs w:val="24"/>
        </w:rPr>
        <w:t xml:space="preserve"> </w:t>
      </w:r>
      <w:proofErr w:type="spellStart"/>
      <w:r w:rsidR="00CE5E67">
        <w:rPr>
          <w:rFonts w:ascii="Times New Roman" w:hAnsi="Times New Roman" w:cs="Times New Roman"/>
          <w:sz w:val="24"/>
          <w:szCs w:val="24"/>
        </w:rPr>
        <w:t>Younes</w:t>
      </w:r>
      <w:proofErr w:type="spellEnd"/>
      <w:r w:rsidR="00CE5E67">
        <w:rPr>
          <w:rFonts w:ascii="Times New Roman" w:hAnsi="Times New Roman" w:cs="Times New Roman"/>
          <w:sz w:val="24"/>
          <w:szCs w:val="24"/>
        </w:rPr>
        <w:t>, (2015) there is a factor behind the lack of performance of the students, where the result presented on the study of the low-achieving students tended to have lower levels of interest in mathematics. The reason was perhaps that the low-achieving students were comparably motivated to learn mathematics in the math-island system (</w:t>
      </w:r>
      <w:proofErr w:type="spellStart"/>
      <w:r w:rsidR="00CE5E67">
        <w:rPr>
          <w:rFonts w:ascii="Times New Roman" w:hAnsi="Times New Roman" w:cs="Times New Roman"/>
          <w:sz w:val="24"/>
          <w:szCs w:val="24"/>
        </w:rPr>
        <w:t>Yeh</w:t>
      </w:r>
      <w:proofErr w:type="spellEnd"/>
      <w:r w:rsidR="00CE5E67">
        <w:rPr>
          <w:rFonts w:ascii="Times New Roman" w:hAnsi="Times New Roman" w:cs="Times New Roman"/>
          <w:sz w:val="24"/>
          <w:szCs w:val="24"/>
        </w:rPr>
        <w:t xml:space="preserve"> et al., 2019). Additionally, utilizing a collaborative cross number puzzle game to develop the computing ability of addition and subtraction Chen et al., (2012), in the collaborative class the low ability students were found to have made the most </w:t>
      </w:r>
      <w:r w:rsidR="00CE5E67">
        <w:rPr>
          <w:rFonts w:ascii="Times New Roman" w:hAnsi="Times New Roman" w:cs="Times New Roman"/>
          <w:sz w:val="24"/>
          <w:szCs w:val="24"/>
        </w:rPr>
        <w:lastRenderedPageBreak/>
        <w:t>significant progress in arithmetic skills through playing game, which means the learning process strategized by the facilitator for the students to explore and expand their interest and knowledge in mathematics.</w:t>
      </w:r>
    </w:p>
    <w:p w:rsidR="007D35E4" w:rsidRDefault="007D35E4" w:rsidP="00CE5E67">
      <w:pPr>
        <w:spacing w:line="480" w:lineRule="auto"/>
        <w:jc w:val="both"/>
        <w:rPr>
          <w:rFonts w:ascii="Times New Roman" w:hAnsi="Times New Roman" w:cs="Times New Roman"/>
          <w:b/>
          <w:bCs/>
          <w:sz w:val="24"/>
          <w:szCs w:val="24"/>
        </w:rPr>
      </w:pPr>
    </w:p>
    <w:p w:rsidR="00CE5E67" w:rsidRDefault="00CE5E67" w:rsidP="00CE5E67">
      <w:pPr>
        <w:spacing w:line="480" w:lineRule="auto"/>
        <w:jc w:val="both"/>
        <w:rPr>
          <w:rFonts w:ascii="Times New Roman" w:hAnsi="Times New Roman" w:cs="Times New Roman"/>
          <w:b/>
          <w:bCs/>
          <w:sz w:val="24"/>
          <w:szCs w:val="24"/>
        </w:rPr>
      </w:pPr>
      <w:r w:rsidRPr="00FB21F2">
        <w:rPr>
          <w:rFonts w:ascii="Times New Roman" w:hAnsi="Times New Roman" w:cs="Times New Roman"/>
          <w:b/>
          <w:bCs/>
          <w:sz w:val="24"/>
          <w:szCs w:val="24"/>
        </w:rPr>
        <w:t>Math Interest</w:t>
      </w:r>
    </w:p>
    <w:p w:rsidR="00CE5E67" w:rsidRPr="003C755A" w:rsidRDefault="00CE5E67" w:rsidP="00CE5E67">
      <w:pPr>
        <w:pStyle w:val="Default"/>
        <w:spacing w:line="480" w:lineRule="auto"/>
        <w:jc w:val="both"/>
        <w:rPr>
          <w:rFonts w:ascii="Times New Roman" w:hAnsi="Times New Roman" w:cs="Times New Roman"/>
          <w:b/>
          <w:bCs/>
        </w:rPr>
      </w:pPr>
      <w:r>
        <w:rPr>
          <w:rFonts w:ascii="Times New Roman" w:hAnsi="Times New Roman" w:cs="Times New Roman"/>
          <w:b/>
          <w:bCs/>
        </w:rPr>
        <w:tab/>
      </w:r>
      <w:r w:rsidRPr="004F105A">
        <w:rPr>
          <w:rFonts w:asciiTheme="majorBidi" w:hAnsiTheme="majorBidi" w:cstheme="majorBidi"/>
        </w:rPr>
        <w:t>Schools serve as the place where students and teachers come together to carry out the lear</w:t>
      </w:r>
      <w:r w:rsidR="00BA4140">
        <w:rPr>
          <w:rFonts w:asciiTheme="majorBidi" w:hAnsiTheme="majorBidi" w:cstheme="majorBidi"/>
        </w:rPr>
        <w:t>ning activities (</w:t>
      </w:r>
      <w:proofErr w:type="spellStart"/>
      <w:r w:rsidR="00BA4140">
        <w:rPr>
          <w:rFonts w:asciiTheme="majorBidi" w:hAnsiTheme="majorBidi" w:cstheme="majorBidi"/>
        </w:rPr>
        <w:t>Harefa</w:t>
      </w:r>
      <w:proofErr w:type="spellEnd"/>
      <w:r w:rsidR="00BA4140">
        <w:rPr>
          <w:rFonts w:asciiTheme="majorBidi" w:hAnsiTheme="majorBidi" w:cstheme="majorBidi"/>
        </w:rPr>
        <w:t>,</w:t>
      </w:r>
      <w:r w:rsidRPr="004F105A">
        <w:rPr>
          <w:rFonts w:asciiTheme="majorBidi" w:hAnsiTheme="majorBidi" w:cstheme="majorBidi"/>
        </w:rPr>
        <w:t xml:space="preserve"> 2020).</w:t>
      </w:r>
      <w:r>
        <w:rPr>
          <w:rFonts w:ascii="Times New Roman" w:hAnsi="Times New Roman" w:cs="Times New Roman"/>
          <w:b/>
          <w:bCs/>
        </w:rPr>
        <w:t xml:space="preserve"> </w:t>
      </w:r>
      <w:r w:rsidRPr="00271842">
        <w:rPr>
          <w:rFonts w:ascii="Times New Roman" w:hAnsi="Times New Roman" w:cs="Times New Roman"/>
        </w:rPr>
        <w:t xml:space="preserve">Math Interest plays a crucial </w:t>
      </w:r>
      <w:r>
        <w:rPr>
          <w:rFonts w:ascii="Times New Roman" w:hAnsi="Times New Roman" w:cs="Times New Roman"/>
        </w:rPr>
        <w:t>role in determining students’ academic performance at school</w:t>
      </w:r>
      <w:r w:rsidRPr="00271842">
        <w:rPr>
          <w:rFonts w:asciiTheme="majorBidi" w:hAnsiTheme="majorBidi" w:cstheme="majorBidi"/>
        </w:rPr>
        <w:t xml:space="preserve">. This aligns with the statement by </w:t>
      </w:r>
      <w:proofErr w:type="spellStart"/>
      <w:r w:rsidRPr="00271842">
        <w:rPr>
          <w:rFonts w:asciiTheme="majorBidi" w:hAnsiTheme="majorBidi" w:cstheme="majorBidi"/>
        </w:rPr>
        <w:t>Slameto</w:t>
      </w:r>
      <w:proofErr w:type="spellEnd"/>
      <w:r w:rsidRPr="00271842">
        <w:rPr>
          <w:rFonts w:asciiTheme="majorBidi" w:hAnsiTheme="majorBidi" w:cstheme="majorBidi"/>
        </w:rPr>
        <w:t xml:space="preserve"> (2010) that interest has a significant impact on learning because if the subject matter being studied does not align with the students' interests, they will not learn as effectively due to the lack of attraction. Students will become less motivated to study and will not find satisfaction in the subject matter. Subjects that align with students' interests are easier to learn and can enhance learning outcomes.</w:t>
      </w:r>
      <w:r>
        <w:rPr>
          <w:rFonts w:asciiTheme="majorBidi" w:hAnsiTheme="majorBidi" w:cstheme="majorBidi"/>
        </w:rPr>
        <w:t xml:space="preserve"> </w:t>
      </w:r>
      <w:r w:rsidRPr="00613980">
        <w:rPr>
          <w:rFonts w:asciiTheme="majorBidi" w:hAnsiTheme="majorBidi" w:cstheme="majorBidi"/>
        </w:rPr>
        <w:t>Low student learning interest results in students facing difficulties in learning (</w:t>
      </w:r>
      <w:proofErr w:type="spellStart"/>
      <w:r w:rsidRPr="00613980">
        <w:rPr>
          <w:rFonts w:asciiTheme="majorBidi" w:hAnsiTheme="majorBidi" w:cstheme="majorBidi"/>
        </w:rPr>
        <w:t>Harefa</w:t>
      </w:r>
      <w:proofErr w:type="spellEnd"/>
      <w:r w:rsidRPr="00613980">
        <w:rPr>
          <w:rFonts w:asciiTheme="majorBidi" w:hAnsiTheme="majorBidi" w:cstheme="majorBidi"/>
        </w:rPr>
        <w:t>, 2020).</w:t>
      </w:r>
      <w:r>
        <w:rPr>
          <w:rFonts w:asciiTheme="majorBidi" w:hAnsiTheme="majorBidi" w:cstheme="majorBidi"/>
        </w:rPr>
        <w:t xml:space="preserve"> </w:t>
      </w:r>
      <w:r w:rsidRPr="005939BB">
        <w:rPr>
          <w:rFonts w:asciiTheme="majorBidi" w:hAnsiTheme="majorBidi" w:cstheme="majorBidi"/>
        </w:rPr>
        <w:t>This is because students are not interested in activities related to the learning proces</w:t>
      </w:r>
      <w:r w:rsidR="00BA4140">
        <w:rPr>
          <w:rFonts w:asciiTheme="majorBidi" w:hAnsiTheme="majorBidi" w:cstheme="majorBidi"/>
        </w:rPr>
        <w:t>s (</w:t>
      </w:r>
      <w:proofErr w:type="spellStart"/>
      <w:r w:rsidR="00BA4140">
        <w:rPr>
          <w:rFonts w:asciiTheme="majorBidi" w:hAnsiTheme="majorBidi" w:cstheme="majorBidi"/>
        </w:rPr>
        <w:t>Fau</w:t>
      </w:r>
      <w:proofErr w:type="spellEnd"/>
      <w:r w:rsidR="00BA4140">
        <w:rPr>
          <w:rFonts w:asciiTheme="majorBidi" w:hAnsiTheme="majorBidi" w:cstheme="majorBidi"/>
        </w:rPr>
        <w:t xml:space="preserve"> &amp; </w:t>
      </w:r>
      <w:proofErr w:type="spellStart"/>
      <w:r w:rsidRPr="005939BB">
        <w:rPr>
          <w:rFonts w:asciiTheme="majorBidi" w:hAnsiTheme="majorBidi" w:cstheme="majorBidi"/>
        </w:rPr>
        <w:t>Amaano</w:t>
      </w:r>
      <w:proofErr w:type="spellEnd"/>
      <w:r w:rsidRPr="005939BB">
        <w:rPr>
          <w:rFonts w:asciiTheme="majorBidi" w:hAnsiTheme="majorBidi" w:cstheme="majorBidi"/>
        </w:rPr>
        <w:t>, 2022). Students may also not understand the importance of paying attention to and mastering the subject matter being taught by the teacher (</w:t>
      </w:r>
      <w:proofErr w:type="spellStart"/>
      <w:r w:rsidRPr="005939BB">
        <w:rPr>
          <w:rFonts w:asciiTheme="majorBidi" w:hAnsiTheme="majorBidi" w:cstheme="majorBidi"/>
        </w:rPr>
        <w:t>Fau</w:t>
      </w:r>
      <w:proofErr w:type="spellEnd"/>
      <w:r w:rsidR="007B1CDB">
        <w:rPr>
          <w:rFonts w:asciiTheme="majorBidi" w:hAnsiTheme="majorBidi" w:cstheme="majorBidi"/>
        </w:rPr>
        <w:t xml:space="preserve"> &amp; </w:t>
      </w:r>
      <w:proofErr w:type="spellStart"/>
      <w:r w:rsidR="007B1CDB">
        <w:rPr>
          <w:rFonts w:asciiTheme="majorBidi" w:hAnsiTheme="majorBidi" w:cstheme="majorBidi"/>
        </w:rPr>
        <w:t>Gohae</w:t>
      </w:r>
      <w:proofErr w:type="spellEnd"/>
      <w:r w:rsidRPr="005939BB">
        <w:rPr>
          <w:rFonts w:asciiTheme="majorBidi" w:hAnsiTheme="majorBidi" w:cstheme="majorBidi"/>
        </w:rPr>
        <w:t xml:space="preserve">, 2022). Students who are no longer interested and do not understand the purpose of their learning tend to lack the desire to master and engage in the learning activities (Gee &amp; </w:t>
      </w:r>
      <w:proofErr w:type="spellStart"/>
      <w:r w:rsidRPr="005939BB">
        <w:rPr>
          <w:rFonts w:asciiTheme="majorBidi" w:hAnsiTheme="majorBidi" w:cstheme="majorBidi"/>
        </w:rPr>
        <w:t>Harefa</w:t>
      </w:r>
      <w:proofErr w:type="spellEnd"/>
      <w:r w:rsidRPr="005939BB">
        <w:rPr>
          <w:rFonts w:asciiTheme="majorBidi" w:hAnsiTheme="majorBidi" w:cstheme="majorBidi"/>
        </w:rPr>
        <w:t>, 2021). This makes it difficult for students to comprehend the material prese</w:t>
      </w:r>
      <w:r w:rsidR="00BA4140">
        <w:rPr>
          <w:rFonts w:asciiTheme="majorBidi" w:hAnsiTheme="majorBidi" w:cstheme="majorBidi"/>
        </w:rPr>
        <w:t>nted by the teacher (</w:t>
      </w:r>
      <w:proofErr w:type="spellStart"/>
      <w:r w:rsidR="00BA4140">
        <w:rPr>
          <w:rFonts w:asciiTheme="majorBidi" w:hAnsiTheme="majorBidi" w:cstheme="majorBidi"/>
        </w:rPr>
        <w:t>Harefa</w:t>
      </w:r>
      <w:proofErr w:type="spellEnd"/>
      <w:r w:rsidR="00BA4140">
        <w:rPr>
          <w:rFonts w:asciiTheme="majorBidi" w:hAnsiTheme="majorBidi" w:cstheme="majorBidi"/>
        </w:rPr>
        <w:t>,</w:t>
      </w:r>
      <w:r w:rsidRPr="005939BB">
        <w:rPr>
          <w:rFonts w:asciiTheme="majorBidi" w:hAnsiTheme="majorBidi" w:cstheme="majorBidi"/>
        </w:rPr>
        <w:t xml:space="preserve"> 2020b). </w:t>
      </w:r>
    </w:p>
    <w:p w:rsidR="00CE5E67" w:rsidRPr="00BB6B4B" w:rsidRDefault="00CE5E67" w:rsidP="00CE5E67">
      <w:pPr>
        <w:pStyle w:val="Default"/>
        <w:spacing w:line="480" w:lineRule="auto"/>
        <w:ind w:firstLine="720"/>
        <w:jc w:val="both"/>
        <w:rPr>
          <w:rFonts w:asciiTheme="majorBidi" w:hAnsiTheme="majorBidi" w:cstheme="majorBidi"/>
        </w:rPr>
      </w:pPr>
      <w:r>
        <w:rPr>
          <w:rFonts w:asciiTheme="majorBidi" w:hAnsiTheme="majorBidi" w:cstheme="majorBidi"/>
        </w:rPr>
        <w:t>Moreover</w:t>
      </w:r>
      <w:r w:rsidRPr="00BF08A9">
        <w:rPr>
          <w:rFonts w:asciiTheme="majorBidi" w:hAnsiTheme="majorBidi" w:cstheme="majorBidi"/>
        </w:rPr>
        <w:t xml:space="preserve">, there are several internal and external factors that can influence the learning process, including physical, psychological, </w:t>
      </w:r>
      <w:r w:rsidR="00BA4140">
        <w:rPr>
          <w:rFonts w:asciiTheme="majorBidi" w:hAnsiTheme="majorBidi" w:cstheme="majorBidi"/>
        </w:rPr>
        <w:t>and fatigue factors (</w:t>
      </w:r>
      <w:proofErr w:type="spellStart"/>
      <w:r w:rsidR="00BA4140">
        <w:rPr>
          <w:rFonts w:asciiTheme="majorBidi" w:hAnsiTheme="majorBidi" w:cstheme="majorBidi"/>
        </w:rPr>
        <w:t>Harefa</w:t>
      </w:r>
      <w:proofErr w:type="spellEnd"/>
      <w:r w:rsidR="00BA4140">
        <w:rPr>
          <w:rFonts w:asciiTheme="majorBidi" w:hAnsiTheme="majorBidi" w:cstheme="majorBidi"/>
        </w:rPr>
        <w:t>,</w:t>
      </w:r>
      <w:r w:rsidRPr="00BF08A9">
        <w:rPr>
          <w:rFonts w:asciiTheme="majorBidi" w:hAnsiTheme="majorBidi" w:cstheme="majorBidi"/>
        </w:rPr>
        <w:t xml:space="preserve"> 2020). </w:t>
      </w:r>
      <w:r w:rsidRPr="00BF08A9">
        <w:rPr>
          <w:rFonts w:asciiTheme="majorBidi" w:hAnsiTheme="majorBidi" w:cstheme="majorBidi"/>
        </w:rPr>
        <w:lastRenderedPageBreak/>
        <w:t>Internal factors affecting the learning process include physical condition and, notably, the interest in learning (</w:t>
      </w:r>
      <w:proofErr w:type="spellStart"/>
      <w:r w:rsidRPr="00BF08A9">
        <w:rPr>
          <w:rFonts w:asciiTheme="majorBidi" w:hAnsiTheme="majorBidi" w:cstheme="majorBidi"/>
        </w:rPr>
        <w:t>Harefa</w:t>
      </w:r>
      <w:proofErr w:type="spellEnd"/>
      <w:r w:rsidRPr="00BF08A9">
        <w:rPr>
          <w:rFonts w:asciiTheme="majorBidi" w:hAnsiTheme="majorBidi" w:cstheme="majorBidi"/>
        </w:rPr>
        <w:t xml:space="preserve">, 2022). Interest in learning refers to a student's interest in a subject </w:t>
      </w:r>
      <w:r w:rsidRPr="00BA4140">
        <w:rPr>
          <w:rFonts w:asciiTheme="majorBidi" w:hAnsiTheme="majorBidi" w:cstheme="majorBidi"/>
          <w:color w:val="auto"/>
        </w:rPr>
        <w:t>(</w:t>
      </w:r>
      <w:proofErr w:type="spellStart"/>
      <w:r w:rsidRPr="00BA4140">
        <w:rPr>
          <w:rFonts w:asciiTheme="majorBidi" w:hAnsiTheme="majorBidi" w:cstheme="majorBidi"/>
          <w:color w:val="auto"/>
        </w:rPr>
        <w:t>Fau</w:t>
      </w:r>
      <w:proofErr w:type="spellEnd"/>
      <w:r w:rsidR="007B1CDB">
        <w:rPr>
          <w:rFonts w:asciiTheme="majorBidi" w:hAnsiTheme="majorBidi" w:cstheme="majorBidi"/>
          <w:color w:val="auto"/>
        </w:rPr>
        <w:t xml:space="preserve"> &amp;</w:t>
      </w:r>
      <w:r w:rsidR="007B1CDB" w:rsidRPr="007B1CDB">
        <w:rPr>
          <w:rFonts w:asciiTheme="majorBidi" w:hAnsiTheme="majorBidi" w:cstheme="majorBidi"/>
        </w:rPr>
        <w:t xml:space="preserve"> </w:t>
      </w:r>
      <w:proofErr w:type="spellStart"/>
      <w:r w:rsidR="007B1CDB">
        <w:rPr>
          <w:rFonts w:asciiTheme="majorBidi" w:hAnsiTheme="majorBidi" w:cstheme="majorBidi"/>
        </w:rPr>
        <w:t>Gohae</w:t>
      </w:r>
      <w:proofErr w:type="spellEnd"/>
      <w:r w:rsidRPr="00BA4140">
        <w:rPr>
          <w:rFonts w:asciiTheme="majorBidi" w:hAnsiTheme="majorBidi" w:cstheme="majorBidi"/>
          <w:color w:val="auto"/>
        </w:rPr>
        <w:t xml:space="preserve">, 2022). </w:t>
      </w:r>
      <w:r w:rsidRPr="00BF08A9">
        <w:rPr>
          <w:rFonts w:asciiTheme="majorBidi" w:hAnsiTheme="majorBidi" w:cstheme="majorBidi"/>
        </w:rPr>
        <w:t>Some students have a high interest in learning, which means they have a greater chance of understanding a learning material, while others have a moderate interest, indicating a fair chance of comprehending the material, and some students have a low interest, meaning they may learn at a slower pace (</w:t>
      </w:r>
      <w:proofErr w:type="spellStart"/>
      <w:r w:rsidRPr="00BF08A9">
        <w:rPr>
          <w:rFonts w:asciiTheme="majorBidi" w:hAnsiTheme="majorBidi" w:cstheme="majorBidi"/>
        </w:rPr>
        <w:t>Harefa</w:t>
      </w:r>
      <w:proofErr w:type="spellEnd"/>
      <w:r w:rsidRPr="00BF08A9">
        <w:rPr>
          <w:rFonts w:asciiTheme="majorBidi" w:hAnsiTheme="majorBidi" w:cstheme="majorBidi"/>
        </w:rPr>
        <w:t>, D., 2022).</w:t>
      </w:r>
      <w:r>
        <w:rPr>
          <w:rFonts w:asciiTheme="majorBidi" w:hAnsiTheme="majorBidi" w:cstheme="majorBidi"/>
        </w:rPr>
        <w:t xml:space="preserve"> </w:t>
      </w:r>
      <w:r w:rsidRPr="00BB6B4B">
        <w:rPr>
          <w:rFonts w:asciiTheme="majorBidi" w:hAnsiTheme="majorBidi" w:cstheme="majorBidi"/>
        </w:rPr>
        <w:t>(</w:t>
      </w:r>
      <w:proofErr w:type="spellStart"/>
      <w:r w:rsidRPr="00BB6B4B">
        <w:rPr>
          <w:rFonts w:asciiTheme="majorBidi" w:hAnsiTheme="majorBidi" w:cstheme="majorBidi"/>
        </w:rPr>
        <w:t>Harefa</w:t>
      </w:r>
      <w:proofErr w:type="spellEnd"/>
      <w:r w:rsidRPr="00BB6B4B">
        <w:rPr>
          <w:rFonts w:asciiTheme="majorBidi" w:hAnsiTheme="majorBidi" w:cstheme="majorBidi"/>
        </w:rPr>
        <w:t xml:space="preserve">, 2021) states that interest is a “source of motivation that drives people to do what they want when they are free to choose.” If they see something as beneficial, they become interested, leading to satisfaction. However, if satisfaction decreases, interest also decreases. </w:t>
      </w:r>
    </w:p>
    <w:p w:rsidR="00CE5E67" w:rsidRDefault="00BA4140" w:rsidP="00CE5E67">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According to </w:t>
      </w:r>
      <w:proofErr w:type="spellStart"/>
      <w:r w:rsidR="00CE5E67" w:rsidRPr="001F17E7">
        <w:rPr>
          <w:rFonts w:asciiTheme="majorBidi" w:hAnsiTheme="majorBidi" w:cstheme="majorBidi"/>
          <w:sz w:val="24"/>
          <w:szCs w:val="24"/>
        </w:rPr>
        <w:t>Harefa</w:t>
      </w:r>
      <w:proofErr w:type="spellEnd"/>
      <w:r w:rsidR="00CE5E67" w:rsidRPr="001F17E7">
        <w:rPr>
          <w:rFonts w:asciiTheme="majorBidi" w:hAnsiTheme="majorBidi" w:cstheme="majorBidi"/>
          <w:sz w:val="24"/>
          <w:szCs w:val="24"/>
        </w:rPr>
        <w:t xml:space="preserve">, </w:t>
      </w:r>
      <w:r>
        <w:rPr>
          <w:rFonts w:asciiTheme="majorBidi" w:hAnsiTheme="majorBidi" w:cstheme="majorBidi"/>
          <w:sz w:val="24"/>
          <w:szCs w:val="24"/>
        </w:rPr>
        <w:t>(</w:t>
      </w:r>
      <w:r w:rsidR="00CE5E67" w:rsidRPr="001F17E7">
        <w:rPr>
          <w:rFonts w:asciiTheme="majorBidi" w:hAnsiTheme="majorBidi" w:cstheme="majorBidi"/>
          <w:sz w:val="24"/>
          <w:szCs w:val="24"/>
        </w:rPr>
        <w:t>2020), interest is a “constant tendency to pay attention to and remember certain activities.” Activities that are of interest to an individual will be continuously attended to and enjoyed. This enjoyment u</w:t>
      </w:r>
      <w:r w:rsidR="007C2EC0">
        <w:rPr>
          <w:rFonts w:asciiTheme="majorBidi" w:hAnsiTheme="majorBidi" w:cstheme="majorBidi"/>
          <w:sz w:val="24"/>
          <w:szCs w:val="24"/>
        </w:rPr>
        <w:t>ltimately leads to satisfaction</w:t>
      </w:r>
      <w:r w:rsidR="00CE5E67" w:rsidRPr="00805C1B">
        <w:rPr>
          <w:rFonts w:asciiTheme="majorBidi" w:hAnsiTheme="majorBidi" w:cstheme="majorBidi"/>
          <w:sz w:val="24"/>
          <w:szCs w:val="24"/>
        </w:rPr>
        <w:t>. If satisfaction decrea</w:t>
      </w:r>
      <w:r>
        <w:rPr>
          <w:rFonts w:asciiTheme="majorBidi" w:hAnsiTheme="majorBidi" w:cstheme="majorBidi"/>
          <w:sz w:val="24"/>
          <w:szCs w:val="24"/>
        </w:rPr>
        <w:t>ses, interest also decreases (</w:t>
      </w:r>
      <w:proofErr w:type="spellStart"/>
      <w:r>
        <w:rPr>
          <w:rFonts w:asciiTheme="majorBidi" w:hAnsiTheme="majorBidi" w:cstheme="majorBidi"/>
          <w:sz w:val="24"/>
          <w:szCs w:val="24"/>
        </w:rPr>
        <w:t>Hidayat</w:t>
      </w:r>
      <w:proofErr w:type="spellEnd"/>
      <w:r>
        <w:rPr>
          <w:rFonts w:asciiTheme="majorBidi" w:hAnsiTheme="majorBidi" w:cstheme="majorBidi"/>
          <w:sz w:val="24"/>
          <w:szCs w:val="24"/>
        </w:rPr>
        <w:t xml:space="preserve"> &amp;</w:t>
      </w:r>
      <w:r w:rsidR="00CE5E67" w:rsidRPr="00805C1B">
        <w:rPr>
          <w:rFonts w:asciiTheme="majorBidi" w:hAnsiTheme="majorBidi" w:cstheme="majorBidi"/>
          <w:sz w:val="24"/>
          <w:szCs w:val="24"/>
        </w:rPr>
        <w:t xml:space="preserve"> </w:t>
      </w:r>
      <w:proofErr w:type="spellStart"/>
      <w:r w:rsidR="00CE5E67" w:rsidRPr="00805C1B">
        <w:rPr>
          <w:rFonts w:asciiTheme="majorBidi" w:hAnsiTheme="majorBidi" w:cstheme="majorBidi"/>
          <w:sz w:val="24"/>
          <w:szCs w:val="24"/>
        </w:rPr>
        <w:t>Fau</w:t>
      </w:r>
      <w:proofErr w:type="spellEnd"/>
      <w:r w:rsidR="00CE5E67" w:rsidRPr="00805C1B">
        <w:rPr>
          <w:rFonts w:asciiTheme="majorBidi" w:hAnsiTheme="majorBidi" w:cstheme="majorBidi"/>
          <w:sz w:val="24"/>
          <w:szCs w:val="24"/>
        </w:rPr>
        <w:t>, 2023). This explains that an individual's actions are influenced by their interest in something. If someone has a strong interest, their drive to act will be greater (</w:t>
      </w:r>
      <w:proofErr w:type="spellStart"/>
      <w:r w:rsidR="00CE5E67" w:rsidRPr="00805C1B">
        <w:rPr>
          <w:rFonts w:asciiTheme="majorBidi" w:hAnsiTheme="majorBidi" w:cstheme="majorBidi"/>
          <w:sz w:val="24"/>
          <w:szCs w:val="24"/>
        </w:rPr>
        <w:t>Telaumbanua</w:t>
      </w:r>
      <w:proofErr w:type="spellEnd"/>
      <w:r w:rsidR="00CE5E67" w:rsidRPr="00805C1B">
        <w:rPr>
          <w:rFonts w:asciiTheme="majorBidi" w:hAnsiTheme="majorBidi" w:cstheme="majorBidi"/>
          <w:sz w:val="24"/>
          <w:szCs w:val="24"/>
        </w:rPr>
        <w:t xml:space="preserve">, M., </w:t>
      </w:r>
      <w:proofErr w:type="spellStart"/>
      <w:r w:rsidR="00CE5E67" w:rsidRPr="00805C1B">
        <w:rPr>
          <w:rFonts w:asciiTheme="majorBidi" w:hAnsiTheme="majorBidi" w:cstheme="majorBidi"/>
          <w:sz w:val="24"/>
          <w:szCs w:val="24"/>
        </w:rPr>
        <w:t>Harefa</w:t>
      </w:r>
      <w:proofErr w:type="spellEnd"/>
      <w:r w:rsidR="00CE5E67" w:rsidRPr="00805C1B">
        <w:rPr>
          <w:rFonts w:asciiTheme="majorBidi" w:hAnsiTheme="majorBidi" w:cstheme="majorBidi"/>
          <w:sz w:val="24"/>
          <w:szCs w:val="24"/>
        </w:rPr>
        <w:t xml:space="preserve">, 2020). </w:t>
      </w:r>
    </w:p>
    <w:p w:rsidR="00CE5E67" w:rsidRPr="00E65974" w:rsidRDefault="00CE5E67" w:rsidP="00CE5E67">
      <w:pPr>
        <w:spacing w:line="480" w:lineRule="auto"/>
        <w:ind w:firstLine="720"/>
        <w:jc w:val="both"/>
        <w:rPr>
          <w:rFonts w:asciiTheme="majorBidi" w:hAnsiTheme="majorBidi" w:cstheme="majorBidi"/>
          <w:sz w:val="24"/>
          <w:szCs w:val="24"/>
        </w:rPr>
      </w:pPr>
      <w:r w:rsidRPr="00805C1B">
        <w:rPr>
          <w:rFonts w:asciiTheme="majorBidi" w:hAnsiTheme="majorBidi" w:cstheme="majorBidi"/>
          <w:sz w:val="24"/>
          <w:szCs w:val="24"/>
        </w:rPr>
        <w:t xml:space="preserve">Conversely, if someone's interest is </w:t>
      </w:r>
      <w:proofErr w:type="gramStart"/>
      <w:r w:rsidRPr="00805C1B">
        <w:rPr>
          <w:rFonts w:asciiTheme="majorBidi" w:hAnsiTheme="majorBidi" w:cstheme="majorBidi"/>
          <w:sz w:val="24"/>
          <w:szCs w:val="24"/>
        </w:rPr>
        <w:t>low,</w:t>
      </w:r>
      <w:proofErr w:type="gramEnd"/>
      <w:r w:rsidRPr="00805C1B">
        <w:rPr>
          <w:rFonts w:asciiTheme="majorBidi" w:hAnsiTheme="majorBidi" w:cstheme="majorBidi"/>
          <w:sz w:val="24"/>
          <w:szCs w:val="24"/>
        </w:rPr>
        <w:t xml:space="preserve"> their motivation to act will also be low. Strong interest will motivate someone to make more effort in achieving something. Similarly, in learning, students who are interested will have the motivation to improve their learning outc</w:t>
      </w:r>
      <w:r>
        <w:rPr>
          <w:rFonts w:asciiTheme="majorBidi" w:hAnsiTheme="majorBidi" w:cstheme="majorBidi"/>
          <w:sz w:val="24"/>
          <w:szCs w:val="24"/>
        </w:rPr>
        <w:t>omes (</w:t>
      </w:r>
      <w:proofErr w:type="spellStart"/>
      <w:r>
        <w:rPr>
          <w:rFonts w:asciiTheme="majorBidi" w:hAnsiTheme="majorBidi" w:cstheme="majorBidi"/>
          <w:sz w:val="24"/>
          <w:szCs w:val="24"/>
        </w:rPr>
        <w:t>Harefa</w:t>
      </w:r>
      <w:proofErr w:type="spellEnd"/>
      <w:r>
        <w:rPr>
          <w:rFonts w:asciiTheme="majorBidi" w:hAnsiTheme="majorBidi" w:cstheme="majorBidi"/>
          <w:sz w:val="24"/>
          <w:szCs w:val="24"/>
        </w:rPr>
        <w:t>, 2021</w:t>
      </w:r>
      <w:r w:rsidRPr="00805C1B">
        <w:rPr>
          <w:rFonts w:asciiTheme="majorBidi" w:hAnsiTheme="majorBidi" w:cstheme="majorBidi"/>
          <w:sz w:val="24"/>
          <w:szCs w:val="24"/>
        </w:rPr>
        <w:t>). When students can achieve good learning outcomes, it brings them satisfaction (</w:t>
      </w:r>
      <w:proofErr w:type="spellStart"/>
      <w:r w:rsidRPr="00805C1B">
        <w:rPr>
          <w:rFonts w:asciiTheme="majorBidi" w:hAnsiTheme="majorBidi" w:cstheme="majorBidi"/>
          <w:sz w:val="24"/>
          <w:szCs w:val="24"/>
        </w:rPr>
        <w:t>Harefa</w:t>
      </w:r>
      <w:proofErr w:type="spellEnd"/>
      <w:r w:rsidRPr="00805C1B">
        <w:rPr>
          <w:rFonts w:asciiTheme="majorBidi" w:hAnsiTheme="majorBidi" w:cstheme="majorBidi"/>
          <w:sz w:val="24"/>
          <w:szCs w:val="24"/>
        </w:rPr>
        <w:t>, 2019).</w:t>
      </w:r>
    </w:p>
    <w:p w:rsidR="00CE5E67" w:rsidRDefault="00CE5E67"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p>
    <w:p w:rsidR="007D35E4" w:rsidRDefault="007D35E4" w:rsidP="00CE5E67">
      <w:pPr>
        <w:spacing w:line="480" w:lineRule="auto"/>
        <w:jc w:val="both"/>
        <w:rPr>
          <w:rFonts w:ascii="Times New Roman" w:hAnsi="Times New Roman" w:cs="Times New Roman"/>
          <w:b/>
          <w:i/>
          <w:sz w:val="24"/>
          <w:szCs w:val="24"/>
        </w:rPr>
      </w:pPr>
    </w:p>
    <w:p w:rsidR="007C2EC0" w:rsidRDefault="007C2EC0" w:rsidP="00CE5E67">
      <w:pPr>
        <w:spacing w:line="480" w:lineRule="auto"/>
        <w:jc w:val="both"/>
        <w:rPr>
          <w:rFonts w:ascii="Times New Roman" w:hAnsi="Times New Roman" w:cs="Times New Roman"/>
          <w:b/>
          <w:i/>
          <w:sz w:val="24"/>
          <w:szCs w:val="24"/>
        </w:rPr>
      </w:pPr>
    </w:p>
    <w:p w:rsidR="007C2EC0" w:rsidRDefault="007C2EC0"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Conceptual Framework </w:t>
      </w:r>
    </w:p>
    <w:p w:rsidR="00CE5E67" w:rsidRPr="00D67CD0" w:rsidRDefault="00CE5E67" w:rsidP="00CE5E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section presents the conceptual paradigm of the study in 9E’s teaching and learning approach as illustrated below.</w:t>
      </w:r>
    </w:p>
    <w:p w:rsidR="00BA4140" w:rsidRDefault="00CE5E67" w:rsidP="00CE5E67">
      <w:pPr>
        <w:spacing w:line="480" w:lineRule="auto"/>
        <w:jc w:val="both"/>
        <w:rPr>
          <w:rFonts w:asciiTheme="majorBidi" w:hAnsiTheme="majorBidi" w:cstheme="majorBidi"/>
          <w:b/>
          <w:sz w:val="24"/>
          <w:szCs w:val="24"/>
        </w:rPr>
      </w:pPr>
      <w:r w:rsidRPr="00CF6BF9">
        <w:rPr>
          <w:rFonts w:asciiTheme="majorBidi" w:hAnsiTheme="majorBidi" w:cstheme="majorBidi"/>
          <w:b/>
          <w:sz w:val="24"/>
          <w:szCs w:val="24"/>
        </w:rPr>
        <w:t xml:space="preserve">Figure 1 </w:t>
      </w:r>
    </w:p>
    <w:p w:rsidR="00CE5E67" w:rsidRPr="00BA4140" w:rsidRDefault="00BA4140" w:rsidP="00CE5E67">
      <w:pPr>
        <w:spacing w:line="480" w:lineRule="auto"/>
        <w:jc w:val="both"/>
        <w:rPr>
          <w:rFonts w:asciiTheme="majorBidi" w:hAnsiTheme="majorBidi" w:cstheme="majorBidi"/>
          <w:b/>
          <w:sz w:val="24"/>
          <w:szCs w:val="24"/>
        </w:rPr>
      </w:pPr>
      <w:r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59264" behindDoc="0" locked="0" layoutInCell="1" allowOverlap="1" wp14:anchorId="540C9F36" wp14:editId="0344BA74">
                <wp:simplePos x="0" y="0"/>
                <wp:positionH relativeFrom="column">
                  <wp:posOffset>86995</wp:posOffset>
                </wp:positionH>
                <wp:positionV relativeFrom="paragraph">
                  <wp:posOffset>288290</wp:posOffset>
                </wp:positionV>
                <wp:extent cx="1584325" cy="2409190"/>
                <wp:effectExtent l="0" t="0" r="15875" b="10160"/>
                <wp:wrapNone/>
                <wp:docPr id="1" name="Rectangle 1"/>
                <wp:cNvGraphicFramePr/>
                <a:graphic xmlns:a="http://schemas.openxmlformats.org/drawingml/2006/main">
                  <a:graphicData uri="http://schemas.microsoft.com/office/word/2010/wordprocessingShape">
                    <wps:wsp>
                      <wps:cNvSpPr/>
                      <wps:spPr>
                        <a:xfrm>
                          <a:off x="0" y="0"/>
                          <a:ext cx="1584325" cy="24091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Using 9E’s Learning Model</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Elicit</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Engage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 xml:space="preserve">Explore </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Explain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Elaborate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E-Learning</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Exercise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Evaluation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6.85pt;margin-top:22.7pt;width:124.75pt;height:1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Using 9E’s Learning Model</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Elicit</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Engage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 xml:space="preserve">Explore </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Explain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Elaborate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E-Learning</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Exercise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Evaluation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Extend</w:t>
                      </w:r>
                    </w:p>
                  </w:txbxContent>
                </v:textbox>
              </v:rect>
            </w:pict>
          </mc:Fallback>
        </mc:AlternateContent>
      </w:r>
      <w:r w:rsidR="00CE5E67" w:rsidRPr="00CF6BF9">
        <w:rPr>
          <w:rFonts w:asciiTheme="majorBidi" w:hAnsiTheme="majorBidi" w:cstheme="majorBidi"/>
          <w:i/>
          <w:sz w:val="24"/>
          <w:szCs w:val="24"/>
        </w:rPr>
        <w:t>Conceptual Framework of the Study</w:t>
      </w:r>
    </w:p>
    <w:p w:rsidR="00CE5E67" w:rsidRPr="00CF6BF9" w:rsidRDefault="00BA4140" w:rsidP="00CE5E67">
      <w:pPr>
        <w:spacing w:line="480" w:lineRule="auto"/>
        <w:jc w:val="both"/>
        <w:rPr>
          <w:rFonts w:asciiTheme="majorBidi" w:hAnsiTheme="majorBidi" w:cstheme="majorBidi"/>
          <w:b/>
          <w:sz w:val="24"/>
          <w:szCs w:val="24"/>
          <w:lang w:val="en-US"/>
        </w:rPr>
      </w:pPr>
      <w:r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61312" behindDoc="0" locked="0" layoutInCell="1" allowOverlap="1" wp14:anchorId="6FAA00EC" wp14:editId="67F2425C">
                <wp:simplePos x="0" y="0"/>
                <wp:positionH relativeFrom="column">
                  <wp:posOffset>4068445</wp:posOffset>
                </wp:positionH>
                <wp:positionV relativeFrom="paragraph">
                  <wp:posOffset>1270</wp:posOffset>
                </wp:positionV>
                <wp:extent cx="1833880" cy="813435"/>
                <wp:effectExtent l="0" t="0" r="13970" b="24765"/>
                <wp:wrapNone/>
                <wp:docPr id="3" name="Rectangle 3"/>
                <wp:cNvGraphicFramePr/>
                <a:graphic xmlns:a="http://schemas.openxmlformats.org/drawingml/2006/main">
                  <a:graphicData uri="http://schemas.microsoft.com/office/word/2010/wordprocessingShape">
                    <wps:wsp>
                      <wps:cNvSpPr/>
                      <wps:spPr>
                        <a:xfrm>
                          <a:off x="0" y="0"/>
                          <a:ext cx="1833880" cy="813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mathematical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320.35pt;margin-top:.1pt;width:144.4pt;height:6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mathematical performance</w:t>
                      </w:r>
                    </w:p>
                  </w:txbxContent>
                </v:textbox>
              </v:rect>
            </w:pict>
          </mc:Fallback>
        </mc:AlternateContent>
      </w:r>
      <w:r w:rsidR="00CE5E67"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64384" behindDoc="0" locked="0" layoutInCell="1" allowOverlap="1" wp14:anchorId="59EE9D5E" wp14:editId="3217FB03">
                <wp:simplePos x="0" y="0"/>
                <wp:positionH relativeFrom="column">
                  <wp:posOffset>3514256</wp:posOffset>
                </wp:positionH>
                <wp:positionV relativeFrom="paragraph">
                  <wp:posOffset>459740</wp:posOffset>
                </wp:positionV>
                <wp:extent cx="554983" cy="418894"/>
                <wp:effectExtent l="0" t="38100" r="55245" b="19685"/>
                <wp:wrapNone/>
                <wp:docPr id="6" name="Straight Arrow Connector 6"/>
                <wp:cNvGraphicFramePr/>
                <a:graphic xmlns:a="http://schemas.openxmlformats.org/drawingml/2006/main">
                  <a:graphicData uri="http://schemas.microsoft.com/office/word/2010/wordprocessingShape">
                    <wps:wsp>
                      <wps:cNvCnPr/>
                      <wps:spPr>
                        <a:xfrm flipV="1">
                          <a:off x="0" y="0"/>
                          <a:ext cx="554983" cy="418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76.7pt;margin-top:36.2pt;width:43.7pt;height:3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" strokecolor="black [3040]">
                <v:stroke endarrow="block"/>
              </v:shape>
            </w:pict>
          </mc:Fallback>
        </mc:AlternateContent>
      </w:r>
    </w:p>
    <w:p w:rsidR="00CE5E67" w:rsidRDefault="00BA4140" w:rsidP="00CE5E67">
      <w:pPr>
        <w:tabs>
          <w:tab w:val="left" w:pos="6398"/>
        </w:tabs>
        <w:spacing w:line="480" w:lineRule="auto"/>
        <w:jc w:val="both"/>
        <w:rPr>
          <w:rFonts w:asciiTheme="majorBidi" w:hAnsiTheme="majorBidi" w:cstheme="majorBidi"/>
          <w:sz w:val="24"/>
          <w:szCs w:val="24"/>
        </w:rPr>
      </w:pPr>
      <w:r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60288" behindDoc="0" locked="0" layoutInCell="1" allowOverlap="1" wp14:anchorId="383F414D" wp14:editId="6DB90754">
                <wp:simplePos x="0" y="0"/>
                <wp:positionH relativeFrom="column">
                  <wp:posOffset>2030095</wp:posOffset>
                </wp:positionH>
                <wp:positionV relativeFrom="paragraph">
                  <wp:posOffset>160655</wp:posOffset>
                </wp:positionV>
                <wp:extent cx="1490345" cy="813435"/>
                <wp:effectExtent l="0" t="0" r="14605" b="24765"/>
                <wp:wrapNone/>
                <wp:docPr id="2" name="Rectangle 2"/>
                <wp:cNvGraphicFramePr/>
                <a:graphic xmlns:a="http://schemas.openxmlformats.org/drawingml/2006/main">
                  <a:graphicData uri="http://schemas.microsoft.com/office/word/2010/wordprocessingShape">
                    <wps:wsp>
                      <wps:cNvSpPr/>
                      <wps:spPr>
                        <a:xfrm>
                          <a:off x="0" y="0"/>
                          <a:ext cx="1490345" cy="813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On t</w:t>
                            </w:r>
                            <w:r w:rsidRPr="00CF6BF9">
                              <w:rPr>
                                <w:rFonts w:asciiTheme="majorBidi" w:hAnsiTheme="majorBidi" w:cstheme="majorBidi"/>
                                <w:color w:val="000000" w:themeColor="text1"/>
                                <w:sz w:val="24"/>
                                <w:szCs w:val="24"/>
                              </w:rPr>
                              <w:t>eaching grade 9 students on variation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159.85pt;margin-top:12.65pt;width:117.35pt;height:6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On t</w:t>
                      </w:r>
                      <w:r w:rsidRPr="00CF6BF9">
                        <w:rPr>
                          <w:rFonts w:asciiTheme="majorBidi" w:hAnsiTheme="majorBidi" w:cstheme="majorBidi"/>
                          <w:color w:val="000000" w:themeColor="text1"/>
                          <w:sz w:val="24"/>
                          <w:szCs w:val="24"/>
                        </w:rPr>
                        <w:t>eaching grade 9 students on variation</w:t>
                      </w:r>
                    </w:p>
                  </w:txbxContent>
                </v:textbox>
              </v:rect>
            </w:pict>
          </mc:Fallback>
        </mc:AlternateContent>
      </w:r>
    </w:p>
    <w:p w:rsidR="00CE5E67" w:rsidRDefault="00BA4140" w:rsidP="00CE5E67">
      <w:pPr>
        <w:tabs>
          <w:tab w:val="left" w:pos="6398"/>
        </w:tabs>
        <w:spacing w:line="480" w:lineRule="auto"/>
        <w:jc w:val="both"/>
        <w:rPr>
          <w:rFonts w:asciiTheme="majorBidi" w:hAnsiTheme="majorBidi" w:cstheme="majorBidi"/>
          <w:sz w:val="24"/>
          <w:szCs w:val="24"/>
        </w:rPr>
      </w:pPr>
      <w:r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62336" behindDoc="0" locked="0" layoutInCell="1" allowOverlap="1" wp14:anchorId="285B1E8C" wp14:editId="4AAFAFAF">
                <wp:simplePos x="0" y="0"/>
                <wp:positionH relativeFrom="column">
                  <wp:posOffset>4180840</wp:posOffset>
                </wp:positionH>
                <wp:positionV relativeFrom="paragraph">
                  <wp:posOffset>274320</wp:posOffset>
                </wp:positionV>
                <wp:extent cx="1727200" cy="2921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72720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329.2pt;margin-top:21.6pt;width:136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Interest</w:t>
                      </w:r>
                    </w:p>
                  </w:txbxContent>
                </v:textbox>
              </v:rect>
            </w:pict>
          </mc:Fallback>
        </mc:AlternateContent>
      </w:r>
      <w:r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65408" behindDoc="0" locked="0" layoutInCell="1" allowOverlap="1" wp14:anchorId="37EDEC86" wp14:editId="3D979191">
                <wp:simplePos x="0" y="0"/>
                <wp:positionH relativeFrom="column">
                  <wp:posOffset>3519805</wp:posOffset>
                </wp:positionH>
                <wp:positionV relativeFrom="paragraph">
                  <wp:posOffset>188595</wp:posOffset>
                </wp:positionV>
                <wp:extent cx="654050" cy="237490"/>
                <wp:effectExtent l="0" t="0" r="69850" b="67310"/>
                <wp:wrapNone/>
                <wp:docPr id="7" name="Straight Arrow Connector 7"/>
                <wp:cNvGraphicFramePr/>
                <a:graphic xmlns:a="http://schemas.openxmlformats.org/drawingml/2006/main">
                  <a:graphicData uri="http://schemas.microsoft.com/office/word/2010/wordprocessingShape">
                    <wps:wsp>
                      <wps:cNvCnPr/>
                      <wps:spPr>
                        <a:xfrm>
                          <a:off x="0" y="0"/>
                          <a:ext cx="654050" cy="237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77.15pt;margin-top:14.85pt;width:51.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" strokecolor="black [3040]">
                <v:stroke endarrow="block"/>
              </v:shape>
            </w:pict>
          </mc:Fallback>
        </mc:AlternateContent>
      </w:r>
      <w:r w:rsidRPr="00CF6BF9">
        <w:rPr>
          <w:rFonts w:asciiTheme="majorBidi" w:hAnsiTheme="majorBidi" w:cstheme="majorBidi"/>
          <w:b/>
          <w:noProof/>
          <w:sz w:val="24"/>
          <w:szCs w:val="24"/>
          <w:lang w:val="en-IN" w:eastAsia="en-IN"/>
        </w:rPr>
        <mc:AlternateContent>
          <mc:Choice Requires="wps">
            <w:drawing>
              <wp:anchor distT="0" distB="0" distL="114300" distR="114300" simplePos="0" relativeHeight="251663360" behindDoc="0" locked="0" layoutInCell="1" allowOverlap="1" wp14:anchorId="7D80496A" wp14:editId="3D8D5FB1">
                <wp:simplePos x="0" y="0"/>
                <wp:positionH relativeFrom="column">
                  <wp:posOffset>1671320</wp:posOffset>
                </wp:positionH>
                <wp:positionV relativeFrom="paragraph">
                  <wp:posOffset>79375</wp:posOffset>
                </wp:positionV>
                <wp:extent cx="341630" cy="0"/>
                <wp:effectExtent l="0" t="76200" r="20320" b="95250"/>
                <wp:wrapNone/>
                <wp:docPr id="5" name="Straight Arrow Connector 5"/>
                <wp:cNvGraphicFramePr/>
                <a:graphic xmlns:a="http://schemas.openxmlformats.org/drawingml/2006/main">
                  <a:graphicData uri="http://schemas.microsoft.com/office/word/2010/wordprocessingShape">
                    <wps:wsp>
                      <wps:cNvCnPr/>
                      <wps:spPr>
                        <a:xfrm>
                          <a:off x="0" y="0"/>
                          <a:ext cx="3416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31.6pt;margin-top:6.25pt;width:26.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" strokecolor="black [3040]">
                <v:stroke endarrow="block"/>
              </v:shape>
            </w:pict>
          </mc:Fallback>
        </mc:AlternateContent>
      </w:r>
    </w:p>
    <w:p w:rsidR="00CE5E67" w:rsidRPr="00CF6BF9" w:rsidRDefault="00CE5E67" w:rsidP="00CE5E67">
      <w:pPr>
        <w:tabs>
          <w:tab w:val="left" w:pos="6398"/>
        </w:tabs>
        <w:spacing w:line="480" w:lineRule="auto"/>
        <w:jc w:val="both"/>
        <w:rPr>
          <w:rFonts w:asciiTheme="majorBidi" w:hAnsiTheme="majorBidi" w:cstheme="majorBidi"/>
          <w:sz w:val="24"/>
          <w:szCs w:val="24"/>
        </w:rPr>
      </w:pPr>
    </w:p>
    <w:p w:rsidR="00BA4140" w:rsidRDefault="00BA4140" w:rsidP="00CE5E67">
      <w:pPr>
        <w:spacing w:line="480" w:lineRule="auto"/>
        <w:ind w:firstLine="720"/>
        <w:jc w:val="both"/>
        <w:rPr>
          <w:rFonts w:asciiTheme="majorBidi" w:hAnsiTheme="majorBidi" w:cstheme="majorBidi"/>
          <w:sz w:val="24"/>
          <w:szCs w:val="24"/>
        </w:rPr>
      </w:pPr>
    </w:p>
    <w:p w:rsidR="00CE5E67" w:rsidRPr="00CF6BF9" w:rsidRDefault="00CE5E67" w:rsidP="00BA4140">
      <w:pPr>
        <w:spacing w:line="480" w:lineRule="auto"/>
        <w:ind w:firstLine="720"/>
        <w:jc w:val="both"/>
        <w:rPr>
          <w:rFonts w:asciiTheme="majorBidi" w:hAnsiTheme="majorBidi" w:cstheme="majorBidi"/>
          <w:sz w:val="24"/>
          <w:szCs w:val="24"/>
          <w:lang w:val="en-US"/>
        </w:rPr>
      </w:pPr>
      <w:r w:rsidRPr="00CF6BF9">
        <w:rPr>
          <w:rFonts w:asciiTheme="majorBidi" w:hAnsiTheme="majorBidi" w:cstheme="majorBidi"/>
          <w:sz w:val="24"/>
          <w:szCs w:val="24"/>
        </w:rPr>
        <w:t xml:space="preserve">Figure 1 presents the conceptual framework of the study; the box shows the 9E’s learning model </w:t>
      </w:r>
      <w:r>
        <w:rPr>
          <w:rFonts w:asciiTheme="majorBidi" w:hAnsiTheme="majorBidi" w:cstheme="majorBidi"/>
          <w:sz w:val="24"/>
          <w:szCs w:val="24"/>
        </w:rPr>
        <w:t xml:space="preserve">which are the Elicit, Engage, Explore, Explain, Elaborate, E-Learning, </w:t>
      </w:r>
      <w:r>
        <w:rPr>
          <w:rFonts w:asciiTheme="majorBidi" w:hAnsiTheme="majorBidi" w:cstheme="majorBidi"/>
          <w:sz w:val="24"/>
          <w:szCs w:val="24"/>
        </w:rPr>
        <w:lastRenderedPageBreak/>
        <w:t xml:space="preserve">Exercise, Evaluation, and Extend. The other box shows the use of 9E’s learning model on teaching grade 9 students on variation. </w:t>
      </w:r>
      <w:r>
        <w:rPr>
          <w:rFonts w:ascii="Times New Roman" w:hAnsi="Times New Roman"/>
          <w:sz w:val="24"/>
          <w:szCs w:val="24"/>
        </w:rPr>
        <w:t>This study aimed to investigate the effects of student’s mathematical performance and students’ interest in learning mathematics, especially in variation.</w:t>
      </w:r>
    </w:p>
    <w:p w:rsidR="00CE5E67" w:rsidRPr="00CF6BF9" w:rsidRDefault="00CE5E67" w:rsidP="00CE5E67">
      <w:pPr>
        <w:spacing w:line="480" w:lineRule="auto"/>
        <w:rPr>
          <w:rFonts w:asciiTheme="majorBidi" w:hAnsiTheme="majorBidi" w:cstheme="majorBidi"/>
          <w:sz w:val="24"/>
          <w:szCs w:val="24"/>
          <w:lang w:val="en-US"/>
        </w:rPr>
      </w:pPr>
    </w:p>
    <w:p w:rsidR="00CE5E67" w:rsidRDefault="00CE5E67" w:rsidP="00CE5E67">
      <w:pPr>
        <w:spacing w:line="480" w:lineRule="auto"/>
        <w:rPr>
          <w:rFonts w:ascii="Times New Roman" w:hAnsi="Times New Roman" w:cs="Times New Roman"/>
          <w:sz w:val="24"/>
          <w:szCs w:val="24"/>
          <w:lang w:val="en-US"/>
        </w:rPr>
      </w:pPr>
    </w:p>
    <w:p w:rsidR="00CE5E67" w:rsidRDefault="00CE5E67" w:rsidP="00CE5E67">
      <w:pPr>
        <w:spacing w:line="480" w:lineRule="auto"/>
        <w:rPr>
          <w:rFonts w:ascii="Times New Roman" w:hAnsi="Times New Roman" w:cs="Times New Roman"/>
          <w:sz w:val="24"/>
          <w:szCs w:val="24"/>
          <w:lang w:val="en-US"/>
        </w:rPr>
      </w:pPr>
    </w:p>
    <w:p w:rsidR="00BA4140" w:rsidRDefault="00BA4140" w:rsidP="00BA4140">
      <w:pPr>
        <w:spacing w:line="480" w:lineRule="auto"/>
        <w:rPr>
          <w:rFonts w:ascii="Times New Roman" w:hAnsi="Times New Roman" w:cs="Times New Roman"/>
          <w:sz w:val="24"/>
          <w:szCs w:val="24"/>
          <w:lang w:val="en-US"/>
        </w:rPr>
      </w:pPr>
    </w:p>
    <w:p w:rsidR="00CE5E67" w:rsidRDefault="00CE5E67" w:rsidP="00BA41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This chapter presents the research design, research locale, research respondents, and research instruments, data collection procedure and treatment of data.</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i/>
          <w:sz w:val="24"/>
          <w:szCs w:val="24"/>
        </w:rPr>
        <w:t>Research Design</w:t>
      </w:r>
      <w:r>
        <w:rPr>
          <w:rFonts w:ascii="Times New Roman" w:hAnsi="Times New Roman" w:cs="Times New Roman"/>
          <w:sz w:val="24"/>
          <w:szCs w:val="24"/>
        </w:rPr>
        <w:t xml:space="preserve"> </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utilizes a quasi-experimental design to investigate the effect of the 9E’s learning model on mathematical performance and interest of grade 9 students in variation. A quasi-experimental design is a type of experimental research design, where the respondents of the study categorize into two sets. The first set consider as a conventional group were taught with the traditional approach. On the other hand, the second set consider as a controlled group taught with the 9E’s model. </w:t>
      </w:r>
    </w:p>
    <w:p w:rsidR="00CE5E67" w:rsidRDefault="00CE5E67" w:rsidP="00CE5E67">
      <w:pPr>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Table 1</w:t>
      </w:r>
    </w:p>
    <w:p w:rsidR="00CE5E67" w:rsidRDefault="00CE5E67" w:rsidP="00CE5E67">
      <w:pPr>
        <w:spacing w:after="0" w:line="480" w:lineRule="auto"/>
        <w:rPr>
          <w:rFonts w:ascii="Times New Roman" w:eastAsia="SimSun" w:hAnsi="Times New Roman" w:cs="Times New Roman"/>
          <w:bCs/>
          <w:i/>
          <w:sz w:val="24"/>
          <w:szCs w:val="24"/>
          <w:lang w:eastAsia="zh-CN"/>
        </w:rPr>
      </w:pPr>
      <w:r>
        <w:rPr>
          <w:rFonts w:ascii="Times New Roman" w:eastAsia="SimSun" w:hAnsi="Times New Roman" w:cs="Times New Roman"/>
          <w:bCs/>
          <w:i/>
          <w:sz w:val="24"/>
          <w:szCs w:val="24"/>
          <w:lang w:eastAsia="zh-CN"/>
        </w:rPr>
        <w:t>Quasi-Experimental Design of the Study</w:t>
      </w:r>
    </w:p>
    <w:p w:rsidR="00CE5E67" w:rsidRDefault="00CE5E67" w:rsidP="00CE5E67">
      <w:pPr>
        <w:pBdr>
          <w:bottom w:val="single" w:sz="4" w:space="1" w:color="auto"/>
        </w:pBdr>
        <w:spacing w:after="0"/>
        <w:ind w:firstLine="720"/>
        <w:rPr>
          <w:rFonts w:ascii="Times New Roman" w:eastAsia="SimSun" w:hAnsi="Times New Roman" w:cs="Times New Roman"/>
          <w:bCs/>
          <w:sz w:val="24"/>
          <w:szCs w:val="24"/>
          <w:lang w:eastAsia="zh-CN"/>
        </w:rPr>
      </w:pPr>
    </w:p>
    <w:p w:rsidR="00CE5E67" w:rsidRPr="002B2308" w:rsidRDefault="00CE5E67" w:rsidP="00CE5E67">
      <w:pPr>
        <w:spacing w:after="0"/>
        <w:ind w:firstLine="720"/>
        <w:rPr>
          <w:rFonts w:ascii="Times New Roman" w:eastAsia="SimSun" w:hAnsi="Times New Roman" w:cs="Times New Roman"/>
          <w:b/>
          <w:bCs/>
          <w:sz w:val="24"/>
          <w:szCs w:val="24"/>
          <w:lang w:eastAsia="zh-CN"/>
        </w:rPr>
      </w:pPr>
      <w:r w:rsidRPr="002B2308">
        <w:rPr>
          <w:rFonts w:ascii="Times New Roman" w:eastAsia="SimSun" w:hAnsi="Times New Roman" w:cs="Times New Roman"/>
          <w:b/>
          <w:bCs/>
          <w:sz w:val="24"/>
          <w:szCs w:val="24"/>
          <w:lang w:eastAsia="zh-CN"/>
        </w:rPr>
        <w:t xml:space="preserve">Group                                       </w:t>
      </w:r>
      <w:r w:rsidR="00BA4140" w:rsidRPr="002B2308">
        <w:rPr>
          <w:rFonts w:ascii="Times New Roman" w:eastAsia="SimSun" w:hAnsi="Times New Roman" w:cs="Times New Roman"/>
          <w:b/>
          <w:bCs/>
          <w:sz w:val="24"/>
          <w:szCs w:val="24"/>
          <w:lang w:eastAsia="zh-CN"/>
        </w:rPr>
        <w:t xml:space="preserve">       Pre-Test        </w:t>
      </w:r>
      <w:r w:rsidRPr="002B2308">
        <w:rPr>
          <w:rFonts w:ascii="Times New Roman" w:eastAsia="SimSun" w:hAnsi="Times New Roman" w:cs="Times New Roman"/>
          <w:b/>
          <w:bCs/>
          <w:sz w:val="24"/>
          <w:szCs w:val="24"/>
          <w:lang w:eastAsia="zh-CN"/>
        </w:rPr>
        <w:t xml:space="preserve">  </w:t>
      </w:r>
      <w:r w:rsidR="00CB0B73" w:rsidRPr="002B2308">
        <w:rPr>
          <w:rFonts w:ascii="Times New Roman" w:eastAsia="SimSun" w:hAnsi="Times New Roman" w:cs="Times New Roman"/>
          <w:b/>
          <w:bCs/>
          <w:sz w:val="24"/>
          <w:szCs w:val="24"/>
          <w:lang w:eastAsia="zh-CN"/>
        </w:rPr>
        <w:t xml:space="preserve">    </w:t>
      </w:r>
      <w:r w:rsidRPr="002B2308">
        <w:rPr>
          <w:rFonts w:ascii="Times New Roman" w:eastAsia="SimSun" w:hAnsi="Times New Roman" w:cs="Times New Roman"/>
          <w:b/>
          <w:bCs/>
          <w:sz w:val="24"/>
          <w:szCs w:val="24"/>
          <w:lang w:eastAsia="zh-CN"/>
        </w:rPr>
        <w:t xml:space="preserve"> </w:t>
      </w:r>
      <w:r w:rsidR="00BA4140" w:rsidRPr="002B2308">
        <w:rPr>
          <w:rFonts w:ascii="Times New Roman" w:eastAsia="SimSun" w:hAnsi="Times New Roman" w:cs="Times New Roman"/>
          <w:b/>
          <w:bCs/>
          <w:sz w:val="24"/>
          <w:szCs w:val="24"/>
          <w:lang w:eastAsia="zh-CN"/>
        </w:rPr>
        <w:t>Treatment</w:t>
      </w:r>
      <w:r w:rsidR="00CB0B73" w:rsidRPr="002B2308">
        <w:rPr>
          <w:rFonts w:ascii="Times New Roman" w:eastAsia="SimSun" w:hAnsi="Times New Roman" w:cs="Times New Roman"/>
          <w:b/>
          <w:bCs/>
          <w:sz w:val="24"/>
          <w:szCs w:val="24"/>
          <w:lang w:eastAsia="zh-CN"/>
        </w:rPr>
        <w:t xml:space="preserve">       </w:t>
      </w:r>
      <w:r w:rsidR="00A40C46">
        <w:rPr>
          <w:rFonts w:ascii="Times New Roman" w:eastAsia="SimSun" w:hAnsi="Times New Roman" w:cs="Times New Roman"/>
          <w:b/>
          <w:bCs/>
          <w:sz w:val="24"/>
          <w:szCs w:val="24"/>
          <w:lang w:eastAsia="zh-CN"/>
        </w:rPr>
        <w:t xml:space="preserve"> </w:t>
      </w:r>
      <w:r w:rsidRPr="002B2308">
        <w:rPr>
          <w:rFonts w:ascii="Times New Roman" w:eastAsia="SimSun" w:hAnsi="Times New Roman" w:cs="Times New Roman"/>
          <w:b/>
          <w:bCs/>
          <w:sz w:val="24"/>
          <w:szCs w:val="24"/>
          <w:lang w:eastAsia="zh-CN"/>
        </w:rPr>
        <w:t xml:space="preserve">    Post</w:t>
      </w:r>
      <w:r w:rsidR="00A40C46">
        <w:rPr>
          <w:rFonts w:ascii="Times New Roman" w:eastAsia="SimSun" w:hAnsi="Times New Roman" w:cs="Times New Roman"/>
          <w:b/>
          <w:bCs/>
          <w:sz w:val="24"/>
          <w:szCs w:val="24"/>
          <w:lang w:eastAsia="zh-CN"/>
        </w:rPr>
        <w:t>-</w:t>
      </w:r>
      <w:r w:rsidRPr="002B2308">
        <w:rPr>
          <w:rFonts w:ascii="Times New Roman" w:eastAsia="SimSun" w:hAnsi="Times New Roman" w:cs="Times New Roman"/>
          <w:b/>
          <w:bCs/>
          <w:sz w:val="24"/>
          <w:szCs w:val="24"/>
          <w:lang w:eastAsia="zh-CN"/>
        </w:rPr>
        <w:t>test</w:t>
      </w:r>
    </w:p>
    <w:p w:rsidR="00CE5E67" w:rsidRDefault="00CE5E67" w:rsidP="00CE5E67">
      <w:pPr>
        <w:pBdr>
          <w:bottom w:val="single" w:sz="4" w:space="1" w:color="auto"/>
        </w:pBdr>
        <w:spacing w:after="0"/>
        <w:ind w:firstLine="720"/>
        <w:rPr>
          <w:rFonts w:ascii="Times New Roman" w:eastAsia="SimSun" w:hAnsi="Times New Roman" w:cs="Times New Roman"/>
          <w:bCs/>
          <w:sz w:val="24"/>
          <w:szCs w:val="24"/>
          <w:lang w:eastAsia="zh-CN"/>
        </w:rPr>
      </w:pPr>
    </w:p>
    <w:p w:rsidR="00CE5E67" w:rsidRDefault="009C25A5" w:rsidP="00CE5E67">
      <w:pPr>
        <w:spacing w:after="0"/>
        <w:ind w:firstLine="72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Experimental </w:t>
      </w:r>
      <w:r w:rsidR="00CE5E67">
        <w:rPr>
          <w:rFonts w:ascii="Times New Roman" w:eastAsia="SimSun" w:hAnsi="Times New Roman" w:cs="Times New Roman"/>
          <w:bCs/>
          <w:sz w:val="24"/>
          <w:szCs w:val="24"/>
          <w:lang w:eastAsia="zh-CN"/>
        </w:rPr>
        <w:t>Group</w:t>
      </w:r>
      <w:r>
        <w:rPr>
          <w:rFonts w:ascii="Times New Roman" w:eastAsia="SimSun" w:hAnsi="Times New Roman" w:cs="Times New Roman"/>
          <w:bCs/>
          <w:sz w:val="24"/>
          <w:szCs w:val="24"/>
          <w:lang w:eastAsia="zh-CN"/>
        </w:rPr>
        <w:t xml:space="preserve">                           </w:t>
      </w:r>
      <w:r w:rsidR="00CE5E67">
        <w:rPr>
          <w:rFonts w:ascii="Times New Roman" w:eastAsia="SimSun" w:hAnsi="Times New Roman" w:cs="Times New Roman"/>
          <w:bCs/>
          <w:sz w:val="24"/>
          <w:szCs w:val="24"/>
          <w:lang w:eastAsia="zh-CN"/>
        </w:rPr>
        <w:t xml:space="preserve"> P₁                            </w:t>
      </w:r>
      <w:r w:rsidR="00CB0B73">
        <w:rPr>
          <w:rFonts w:ascii="Times New Roman" w:eastAsia="SimSun" w:hAnsi="Times New Roman" w:cs="Times New Roman"/>
          <w:bCs/>
          <w:sz w:val="24"/>
          <w:szCs w:val="24"/>
          <w:lang w:eastAsia="zh-CN"/>
        </w:rPr>
        <w:t>X</w:t>
      </w:r>
      <w:r>
        <w:rPr>
          <w:rFonts w:ascii="Times New Roman" w:eastAsia="SimSun" w:hAnsi="Times New Roman" w:cs="Times New Roman"/>
          <w:bCs/>
          <w:sz w:val="24"/>
          <w:szCs w:val="24"/>
          <w:lang w:eastAsia="zh-CN"/>
        </w:rPr>
        <w:t>₂</w:t>
      </w:r>
      <w:r w:rsidR="00CE5E67">
        <w:rPr>
          <w:rFonts w:ascii="Times New Roman" w:eastAsia="SimSun" w:hAnsi="Times New Roman" w:cs="Times New Roman"/>
          <w:bCs/>
          <w:sz w:val="24"/>
          <w:szCs w:val="24"/>
          <w:lang w:eastAsia="zh-CN"/>
        </w:rPr>
        <w:t xml:space="preserve">                  </w:t>
      </w:r>
      <w:r w:rsidR="00CB0B73">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 xml:space="preserve">   </w:t>
      </w:r>
      <w:r w:rsidR="00CE5E67">
        <w:rPr>
          <w:rFonts w:ascii="Times New Roman" w:eastAsia="SimSun" w:hAnsi="Times New Roman" w:cs="Times New Roman"/>
          <w:bCs/>
          <w:sz w:val="24"/>
          <w:szCs w:val="24"/>
          <w:lang w:eastAsia="zh-CN"/>
        </w:rPr>
        <w:t xml:space="preserve">    P₂</w:t>
      </w:r>
    </w:p>
    <w:p w:rsidR="00CE5E67" w:rsidRDefault="00CE5E67" w:rsidP="00CE5E67">
      <w:pPr>
        <w:spacing w:after="0"/>
        <w:ind w:firstLine="720"/>
        <w:rPr>
          <w:rFonts w:ascii="Times New Roman" w:eastAsia="SimSun" w:hAnsi="Times New Roman" w:cs="Times New Roman"/>
          <w:bCs/>
          <w:sz w:val="24"/>
          <w:szCs w:val="24"/>
          <w:lang w:eastAsia="zh-CN"/>
        </w:rPr>
      </w:pPr>
    </w:p>
    <w:p w:rsidR="00CE5E67" w:rsidRDefault="00CE5E67" w:rsidP="00CE5E67">
      <w:pPr>
        <w:pBdr>
          <w:bottom w:val="single" w:sz="4" w:space="1" w:color="auto"/>
        </w:pBdr>
        <w:spacing w:after="0"/>
        <w:ind w:firstLine="72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Conventional Group                            P₁                             </w:t>
      </w:r>
      <w:r w:rsidR="009C25A5">
        <w:rPr>
          <w:rFonts w:ascii="Times New Roman" w:eastAsia="SimSun" w:hAnsi="Times New Roman" w:cs="Times New Roman"/>
          <w:bCs/>
          <w:sz w:val="24"/>
          <w:szCs w:val="24"/>
          <w:lang w:eastAsia="zh-CN"/>
        </w:rPr>
        <w:t>X₁</w:t>
      </w:r>
      <w:r>
        <w:rPr>
          <w:rFonts w:ascii="Times New Roman" w:eastAsia="SimSun" w:hAnsi="Times New Roman" w:cs="Times New Roman"/>
          <w:bCs/>
          <w:sz w:val="24"/>
          <w:szCs w:val="24"/>
          <w:lang w:eastAsia="zh-CN"/>
        </w:rPr>
        <w:t xml:space="preserve">                         </w:t>
      </w:r>
      <w:r w:rsidR="00CB0B73">
        <w:rPr>
          <w:rFonts w:ascii="Times New Roman" w:eastAsia="SimSun" w:hAnsi="Times New Roman" w:cs="Times New Roman"/>
          <w:bCs/>
          <w:sz w:val="24"/>
          <w:szCs w:val="24"/>
          <w:lang w:eastAsia="zh-CN"/>
        </w:rPr>
        <w:t xml:space="preserve"> </w:t>
      </w:r>
      <w:r w:rsidR="009C25A5">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P₂</w:t>
      </w:r>
    </w:p>
    <w:p w:rsidR="00CE5E67" w:rsidRDefault="00CE5E67" w:rsidP="00CE5E67">
      <w:pPr>
        <w:spacing w:line="480" w:lineRule="auto"/>
        <w:jc w:val="both"/>
        <w:rPr>
          <w:rFonts w:ascii="Times New Roman" w:hAnsi="Times New Roman" w:cs="Times New Roman"/>
          <w:sz w:val="24"/>
          <w:szCs w:val="24"/>
        </w:rPr>
      </w:pP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P₁ - Pre-Test Administration of the Measurement Concept Test (MCT)</w:t>
      </w: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P₂ - Post-test Administration of the Measurement Concept Test (MCT)</w:t>
      </w: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X₂ -Taught using 9E’s learning model</w:t>
      </w: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X₁- Taught using </w:t>
      </w:r>
      <w:r w:rsidR="00083415">
        <w:rPr>
          <w:rFonts w:ascii="Times New Roman" w:eastAsia="SimSun" w:hAnsi="Times New Roman" w:cs="Times New Roman"/>
          <w:bCs/>
          <w:sz w:val="24"/>
          <w:szCs w:val="24"/>
          <w:lang w:eastAsia="zh-CN"/>
        </w:rPr>
        <w:t xml:space="preserve">conventional </w:t>
      </w:r>
      <w:r>
        <w:rPr>
          <w:rFonts w:ascii="Times New Roman" w:eastAsia="SimSun" w:hAnsi="Times New Roman" w:cs="Times New Roman"/>
          <w:bCs/>
          <w:sz w:val="24"/>
          <w:szCs w:val="24"/>
          <w:lang w:eastAsia="zh-CN"/>
        </w:rPr>
        <w:t>method</w:t>
      </w:r>
    </w:p>
    <w:p w:rsidR="00CE5E67" w:rsidRDefault="00CE5E67" w:rsidP="00CE5E67">
      <w:pPr>
        <w:spacing w:after="0" w:line="480" w:lineRule="auto"/>
        <w:ind w:firstLine="720"/>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Table 1 shows the two-group quasi-experimental design of the study. As seen in the table, there were two groups: the controlled and the conventional groups. The controlled group were taught with 9E's model while the conventional group </w:t>
      </w:r>
      <w:r>
        <w:rPr>
          <w:rFonts w:ascii="Times New Roman" w:hAnsi="Times New Roman" w:cs="Times New Roman"/>
          <w:sz w:val="24"/>
          <w:szCs w:val="24"/>
        </w:rPr>
        <w:t>were taught with the traditional approach.</w:t>
      </w:r>
    </w:p>
    <w:p w:rsidR="00CE5E67" w:rsidRPr="00BB6C9F" w:rsidRDefault="00CE5E67" w:rsidP="00CE5E67">
      <w:pPr>
        <w:spacing w:after="0" w:line="48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The pre-test and post-test were conducted before and after the experiment, respectively. The pre-tests were administered to both students in the controlled and the conventional group before the experiment then; post-tests were administered after the intervention in the aforementioned groups. </w:t>
      </w: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Research </w:t>
      </w:r>
      <w:r w:rsidR="009C25A5">
        <w:rPr>
          <w:rFonts w:ascii="Times New Roman" w:hAnsi="Times New Roman" w:cs="Times New Roman"/>
          <w:b/>
          <w:i/>
          <w:sz w:val="24"/>
          <w:szCs w:val="24"/>
        </w:rPr>
        <w:t>Respondents</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was conducted in one selected Secondary School in Barangay </w:t>
      </w:r>
      <w:proofErr w:type="spellStart"/>
      <w:r>
        <w:rPr>
          <w:rFonts w:ascii="Times New Roman" w:hAnsi="Times New Roman" w:cs="Times New Roman"/>
          <w:sz w:val="24"/>
          <w:szCs w:val="24"/>
        </w:rPr>
        <w:t>Sanga-Sanga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Bongao</w:t>
      </w:r>
      <w:proofErr w:type="spellEnd"/>
      <w:r>
        <w:rPr>
          <w:rFonts w:ascii="Times New Roman" w:hAnsi="Times New Roman" w:cs="Times New Roman"/>
          <w:sz w:val="24"/>
          <w:szCs w:val="24"/>
        </w:rPr>
        <w:t xml:space="preserve"> Municipality province of </w:t>
      </w:r>
      <w:proofErr w:type="spellStart"/>
      <w:r>
        <w:rPr>
          <w:rFonts w:ascii="Times New Roman" w:hAnsi="Times New Roman" w:cs="Times New Roman"/>
          <w:sz w:val="24"/>
          <w:szCs w:val="24"/>
        </w:rPr>
        <w:t>Tawi-Tawi</w:t>
      </w:r>
      <w:proofErr w:type="spellEnd"/>
      <w:r>
        <w:rPr>
          <w:rFonts w:ascii="Times New Roman" w:hAnsi="Times New Roman" w:cs="Times New Roman"/>
          <w:sz w:val="24"/>
          <w:szCs w:val="24"/>
        </w:rPr>
        <w:t xml:space="preserve">. This school is under the direct supervision of the Ministry of Basic and Higher Technical Education (MBHTE) </w:t>
      </w:r>
      <w:proofErr w:type="spellStart"/>
      <w:r>
        <w:rPr>
          <w:rFonts w:ascii="Times New Roman" w:hAnsi="Times New Roman" w:cs="Times New Roman"/>
          <w:sz w:val="24"/>
          <w:szCs w:val="24"/>
        </w:rPr>
        <w:t>Tawi-Tawi</w:t>
      </w:r>
      <w:proofErr w:type="spellEnd"/>
      <w:r>
        <w:rPr>
          <w:rFonts w:ascii="Times New Roman" w:hAnsi="Times New Roman" w:cs="Times New Roman"/>
          <w:sz w:val="24"/>
          <w:szCs w:val="24"/>
        </w:rPr>
        <w:t xml:space="preserve"> Division.  </w:t>
      </w:r>
    </w:p>
    <w:p w:rsidR="00CE5E67" w:rsidRPr="00771D6E" w:rsidRDefault="00CE5E67" w:rsidP="00CE5E67">
      <w:pPr>
        <w:spacing w:line="48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rPr>
        <w:lastRenderedPageBreak/>
        <w:t xml:space="preserve">The respondents of this research were Sixty (60) Grade 9 students from a selected secondary school in </w:t>
      </w:r>
      <w:proofErr w:type="spellStart"/>
      <w:r>
        <w:rPr>
          <w:rFonts w:ascii="Times New Roman" w:eastAsia="Times New Roman" w:hAnsi="Times New Roman" w:cs="Times New Roman"/>
          <w:sz w:val="24"/>
          <w:szCs w:val="24"/>
          <w:lang w:val="en-US"/>
        </w:rPr>
        <w:t>Bongao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Tawi-Tawi</w:t>
      </w:r>
      <w:proofErr w:type="spellEnd"/>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The participants were divided equally into two groups; group A and group B. Group A was received instruction using the 9E's learning model, while Group B was exposed to a traditional teaching method.</w:t>
      </w: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Research Instruments</w:t>
      </w:r>
    </w:p>
    <w:p w:rsidR="00CE5E67" w:rsidRDefault="00CE5E67" w:rsidP="00CE5E67">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first instrument utilized in gathering the data for this study was a researcher-made test, a multiple-choice type of test composed of a pre-test and post-test of similar construction. The pre-test and post-test were administered to determine the effect of 9E’s learning model in teaching variation. These instruments were also used to determine if there was a significant difference in the mathematical performance of the students. The researcher-made test was com</w:t>
      </w:r>
      <w:r w:rsidR="001C7FCC">
        <w:rPr>
          <w:rFonts w:ascii="Times New Roman" w:hAnsi="Times New Roman" w:cs="Times New Roman"/>
          <w:sz w:val="24"/>
          <w:szCs w:val="24"/>
        </w:rPr>
        <w:t xml:space="preserve">posed of 30 items on variation. The items are </w:t>
      </w:r>
      <w:r w:rsidR="001D686E">
        <w:rPr>
          <w:rFonts w:ascii="Times New Roman" w:hAnsi="Times New Roman" w:cs="Times New Roman"/>
          <w:sz w:val="24"/>
          <w:szCs w:val="24"/>
        </w:rPr>
        <w:t>categorize</w:t>
      </w:r>
      <w:r w:rsidR="001C7FCC">
        <w:rPr>
          <w:rFonts w:ascii="Times New Roman" w:hAnsi="Times New Roman" w:cs="Times New Roman"/>
          <w:sz w:val="24"/>
          <w:szCs w:val="24"/>
        </w:rPr>
        <w:t>d</w:t>
      </w:r>
      <w:r w:rsidR="002B2308">
        <w:rPr>
          <w:rFonts w:ascii="Times New Roman" w:hAnsi="Times New Roman" w:cs="Times New Roman"/>
          <w:sz w:val="24"/>
          <w:szCs w:val="24"/>
        </w:rPr>
        <w:t xml:space="preserve"> into four</w:t>
      </w:r>
      <w:r w:rsidR="001D686E">
        <w:rPr>
          <w:rFonts w:ascii="Times New Roman" w:hAnsi="Times New Roman" w:cs="Times New Roman"/>
          <w:sz w:val="24"/>
          <w:szCs w:val="24"/>
        </w:rPr>
        <w:t xml:space="preserve"> component</w:t>
      </w:r>
      <w:r w:rsidR="001C7FCC">
        <w:rPr>
          <w:rFonts w:ascii="Times New Roman" w:hAnsi="Times New Roman" w:cs="Times New Roman"/>
          <w:sz w:val="24"/>
          <w:szCs w:val="24"/>
        </w:rPr>
        <w:t xml:space="preserve">s with 10 items </w:t>
      </w:r>
      <w:r w:rsidR="002B2308">
        <w:rPr>
          <w:rFonts w:ascii="Times New Roman" w:hAnsi="Times New Roman" w:cs="Times New Roman"/>
          <w:sz w:val="24"/>
          <w:szCs w:val="24"/>
        </w:rPr>
        <w:t>for</w:t>
      </w:r>
      <w:r w:rsidR="001C7FCC">
        <w:rPr>
          <w:rFonts w:ascii="Times New Roman" w:hAnsi="Times New Roman" w:cs="Times New Roman"/>
          <w:sz w:val="24"/>
          <w:szCs w:val="24"/>
        </w:rPr>
        <w:t xml:space="preserve"> </w:t>
      </w:r>
      <w:r w:rsidR="001D686E">
        <w:rPr>
          <w:rFonts w:ascii="Times New Roman" w:hAnsi="Times New Roman" w:cs="Times New Roman"/>
          <w:sz w:val="24"/>
          <w:szCs w:val="24"/>
        </w:rPr>
        <w:t>direct variation</w:t>
      </w:r>
      <w:r w:rsidR="001C7FCC">
        <w:rPr>
          <w:rFonts w:ascii="Times New Roman" w:hAnsi="Times New Roman" w:cs="Times New Roman"/>
          <w:sz w:val="24"/>
          <w:szCs w:val="24"/>
        </w:rPr>
        <w:t xml:space="preserve">, 8 items for </w:t>
      </w:r>
      <w:r w:rsidR="001D686E">
        <w:rPr>
          <w:rFonts w:ascii="Times New Roman" w:hAnsi="Times New Roman" w:cs="Times New Roman"/>
          <w:sz w:val="24"/>
          <w:szCs w:val="24"/>
        </w:rPr>
        <w:t xml:space="preserve">inverse variation, </w:t>
      </w:r>
      <w:r w:rsidR="001C7FCC">
        <w:rPr>
          <w:rFonts w:ascii="Times New Roman" w:hAnsi="Times New Roman" w:cs="Times New Roman"/>
          <w:sz w:val="24"/>
          <w:szCs w:val="24"/>
        </w:rPr>
        <w:t>7 items for joint variation</w:t>
      </w:r>
      <w:r w:rsidR="001D686E">
        <w:rPr>
          <w:rFonts w:ascii="Times New Roman" w:hAnsi="Times New Roman" w:cs="Times New Roman"/>
          <w:sz w:val="24"/>
          <w:szCs w:val="24"/>
        </w:rPr>
        <w:t xml:space="preserve">, and </w:t>
      </w:r>
      <w:r w:rsidR="002B2308">
        <w:rPr>
          <w:rFonts w:ascii="Times New Roman" w:hAnsi="Times New Roman" w:cs="Times New Roman"/>
          <w:sz w:val="24"/>
          <w:szCs w:val="24"/>
        </w:rPr>
        <w:t xml:space="preserve">5 items for </w:t>
      </w:r>
      <w:r w:rsidR="001D686E">
        <w:rPr>
          <w:rFonts w:ascii="Times New Roman" w:hAnsi="Times New Roman" w:cs="Times New Roman"/>
          <w:sz w:val="24"/>
          <w:szCs w:val="24"/>
        </w:rPr>
        <w:t>combine variat</w:t>
      </w:r>
      <w:r w:rsidR="002B2308">
        <w:rPr>
          <w:rFonts w:ascii="Times New Roman" w:hAnsi="Times New Roman" w:cs="Times New Roman"/>
          <w:sz w:val="24"/>
          <w:szCs w:val="24"/>
        </w:rPr>
        <w:t xml:space="preserve">ion. </w:t>
      </w:r>
      <w:r>
        <w:rPr>
          <w:rFonts w:ascii="Times New Roman" w:hAnsi="Times New Roman" w:cs="Times New Roman"/>
          <w:sz w:val="24"/>
          <w:szCs w:val="24"/>
        </w:rPr>
        <w:t xml:space="preserve">The </w:t>
      </w:r>
      <w:r w:rsidR="002B2308">
        <w:rPr>
          <w:rFonts w:ascii="Times New Roman" w:hAnsi="Times New Roman" w:cs="Times New Roman"/>
          <w:sz w:val="24"/>
          <w:szCs w:val="24"/>
        </w:rPr>
        <w:t xml:space="preserve">reliability of the research-made </w:t>
      </w:r>
      <w:r>
        <w:rPr>
          <w:rFonts w:ascii="Times New Roman" w:hAnsi="Times New Roman" w:cs="Times New Roman"/>
          <w:sz w:val="24"/>
          <w:szCs w:val="24"/>
        </w:rPr>
        <w:t xml:space="preserve">test </w:t>
      </w:r>
      <w:r w:rsidR="002B2308">
        <w:rPr>
          <w:rFonts w:ascii="Times New Roman" w:hAnsi="Times New Roman" w:cs="Times New Roman"/>
          <w:sz w:val="24"/>
          <w:szCs w:val="24"/>
        </w:rPr>
        <w:t>was established thro</w:t>
      </w:r>
      <w:r>
        <w:rPr>
          <w:rFonts w:ascii="Times New Roman" w:hAnsi="Times New Roman" w:cs="Times New Roman"/>
          <w:sz w:val="24"/>
          <w:szCs w:val="24"/>
        </w:rPr>
        <w:t>ugh</w:t>
      </w:r>
      <w:r w:rsidR="002B2308">
        <w:rPr>
          <w:rFonts w:ascii="Times New Roman" w:hAnsi="Times New Roman" w:cs="Times New Roman"/>
          <w:sz w:val="24"/>
          <w:szCs w:val="24"/>
        </w:rPr>
        <w:t xml:space="preserve"> a pilot test conducted in a Grade 10 of the same school.</w:t>
      </w:r>
    </w:p>
    <w:p w:rsidR="00CE5E67" w:rsidRDefault="00CE5E67" w:rsidP="00CE5E67">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Another instrument was the use of a checklist. This checklist was used to determine the interest of the Grade 9 students on variation taught using 9E’s learning model. Interview was applied to 10 selected students in experimental group also to determine the interest of the students who taught using 9E’s model.</w:t>
      </w:r>
    </w:p>
    <w:p w:rsidR="00CE5E67" w:rsidRPr="00205CBA"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i/>
          <w:sz w:val="24"/>
          <w:szCs w:val="24"/>
        </w:rPr>
        <w:t>Data Collection Procedure</w:t>
      </w:r>
    </w:p>
    <w:p w:rsidR="00CE5E67" w:rsidRPr="0022601C"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researchers were seeking a request letter from the Dean of the College of Education for approval through the note of the Research Adviser. The researchers asked permission from the school Principal to conduct the study and through the coordination </w:t>
      </w:r>
      <w:r>
        <w:rPr>
          <w:rFonts w:ascii="Times New Roman" w:hAnsi="Times New Roman" w:cs="Times New Roman"/>
          <w:sz w:val="24"/>
          <w:szCs w:val="24"/>
        </w:rPr>
        <w:lastRenderedPageBreak/>
        <w:t xml:space="preserve">with the subject teacher of grade 9 students. After grant of permission, the researchers were personally administering the instrument to the respondents. After administration, the instrument was collected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and interpret through the appropriate statistical tools.</w:t>
      </w:r>
    </w:p>
    <w:p w:rsidR="00CE5E67" w:rsidRPr="002A40B2" w:rsidRDefault="00CE5E67" w:rsidP="00CE5E67">
      <w:pPr>
        <w:spacing w:line="480" w:lineRule="auto"/>
        <w:jc w:val="both"/>
        <w:rPr>
          <w:rFonts w:ascii="Times New Roman" w:hAnsi="Times New Roman" w:cs="Times New Roman"/>
          <w:b/>
          <w:color w:val="000000" w:themeColor="text1"/>
          <w:sz w:val="24"/>
          <w:szCs w:val="24"/>
        </w:rPr>
      </w:pPr>
      <w:r w:rsidRPr="002A40B2">
        <w:rPr>
          <w:rFonts w:ascii="Times New Roman" w:hAnsi="Times New Roman" w:cs="Times New Roman"/>
          <w:b/>
          <w:i/>
          <w:color w:val="000000" w:themeColor="text1"/>
          <w:sz w:val="24"/>
          <w:szCs w:val="24"/>
        </w:rPr>
        <w:t>Data Analysis Procedure</w:t>
      </w:r>
      <w:r w:rsidRPr="002A40B2">
        <w:rPr>
          <w:rFonts w:ascii="Times New Roman" w:hAnsi="Times New Roman" w:cs="Times New Roman"/>
          <w:b/>
          <w:color w:val="000000" w:themeColor="text1"/>
          <w:sz w:val="24"/>
          <w:szCs w:val="24"/>
        </w:rPr>
        <w:t xml:space="preserve">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Statistical tools such as mean and standard deviation were used to treat the data collected from the pre-test and post-test. To determine by the level of mathematical performance of the grade 9 students, the following mean ranges with corresponding interpretation will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796"/>
        <w:gridCol w:w="1624"/>
        <w:gridCol w:w="1734"/>
        <w:gridCol w:w="2052"/>
      </w:tblGrid>
      <w:tr w:rsidR="00BE387C" w:rsidTr="00BE387C">
        <w:trPr>
          <w:trHeight w:val="376"/>
        </w:trPr>
        <w:tc>
          <w:tcPr>
            <w:tcW w:w="1916" w:type="dxa"/>
          </w:tcPr>
          <w:p w:rsidR="00BE387C" w:rsidRDefault="007D4B40" w:rsidP="00BE387C">
            <w:pPr>
              <w:tabs>
                <w:tab w:val="left" w:pos="2880"/>
              </w:tabs>
              <w:jc w:val="center"/>
              <w:rPr>
                <w:rFonts w:ascii="Times New Roman" w:hAnsi="Times New Roman"/>
                <w:b/>
                <w:bCs/>
                <w:sz w:val="24"/>
                <w:szCs w:val="24"/>
              </w:rPr>
            </w:pPr>
            <w:r>
              <w:rPr>
                <w:rFonts w:ascii="Times New Roman" w:hAnsi="Times New Roman"/>
                <w:b/>
                <w:bCs/>
                <w:sz w:val="24"/>
                <w:szCs w:val="24"/>
              </w:rPr>
              <w:t>Direct</w:t>
            </w:r>
          </w:p>
          <w:p w:rsidR="00663D5F" w:rsidRDefault="00663D5F" w:rsidP="00BE387C">
            <w:pPr>
              <w:tabs>
                <w:tab w:val="left" w:pos="2880"/>
              </w:tabs>
              <w:jc w:val="center"/>
              <w:rPr>
                <w:rFonts w:ascii="Times New Roman" w:hAnsi="Times New Roman"/>
                <w:b/>
                <w:bCs/>
                <w:sz w:val="24"/>
                <w:szCs w:val="24"/>
              </w:rPr>
            </w:pPr>
          </w:p>
        </w:tc>
        <w:tc>
          <w:tcPr>
            <w:tcW w:w="1878" w:type="dxa"/>
          </w:tcPr>
          <w:p w:rsidR="00BE387C" w:rsidRDefault="00BE387C" w:rsidP="00BE387C">
            <w:pPr>
              <w:tabs>
                <w:tab w:val="left" w:pos="2880"/>
              </w:tabs>
              <w:jc w:val="center"/>
              <w:rPr>
                <w:rFonts w:ascii="Times New Roman" w:hAnsi="Times New Roman"/>
                <w:b/>
                <w:bCs/>
                <w:sz w:val="24"/>
                <w:szCs w:val="24"/>
              </w:rPr>
            </w:pPr>
            <w:r>
              <w:rPr>
                <w:rFonts w:ascii="Times New Roman" w:hAnsi="Times New Roman"/>
                <w:b/>
                <w:bCs/>
                <w:sz w:val="24"/>
                <w:szCs w:val="24"/>
              </w:rPr>
              <w:t>Inverse</w:t>
            </w:r>
          </w:p>
        </w:tc>
        <w:tc>
          <w:tcPr>
            <w:tcW w:w="1706"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 xml:space="preserve">Joint </w:t>
            </w:r>
          </w:p>
        </w:tc>
        <w:tc>
          <w:tcPr>
            <w:tcW w:w="1792"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Combine</w:t>
            </w:r>
          </w:p>
        </w:tc>
        <w:tc>
          <w:tcPr>
            <w:tcW w:w="2089" w:type="dxa"/>
            <w:vMerge w:val="restart"/>
          </w:tcPr>
          <w:p w:rsidR="00BE387C" w:rsidRDefault="00BE387C" w:rsidP="000E77C2">
            <w:pPr>
              <w:tabs>
                <w:tab w:val="left" w:pos="2880"/>
              </w:tabs>
              <w:jc w:val="center"/>
              <w:rPr>
                <w:rFonts w:ascii="Times New Roman" w:hAnsi="Times New Roman"/>
                <w:b/>
                <w:bCs/>
                <w:sz w:val="24"/>
                <w:szCs w:val="24"/>
              </w:rPr>
            </w:pPr>
          </w:p>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Interpretation</w:t>
            </w:r>
          </w:p>
        </w:tc>
      </w:tr>
      <w:tr w:rsidR="00BE387C" w:rsidTr="00BE387C">
        <w:trPr>
          <w:trHeight w:val="539"/>
        </w:trPr>
        <w:tc>
          <w:tcPr>
            <w:tcW w:w="1916"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 xml:space="preserve">Mean range </w:t>
            </w:r>
          </w:p>
        </w:tc>
        <w:tc>
          <w:tcPr>
            <w:tcW w:w="1878"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Mean range</w:t>
            </w:r>
          </w:p>
        </w:tc>
        <w:tc>
          <w:tcPr>
            <w:tcW w:w="1706"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Mean range</w:t>
            </w:r>
          </w:p>
        </w:tc>
        <w:tc>
          <w:tcPr>
            <w:tcW w:w="1792"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Mean range</w:t>
            </w:r>
          </w:p>
        </w:tc>
        <w:tc>
          <w:tcPr>
            <w:tcW w:w="2089" w:type="dxa"/>
            <w:vMerge/>
          </w:tcPr>
          <w:p w:rsidR="00BE387C" w:rsidRDefault="00BE387C" w:rsidP="000E77C2">
            <w:pPr>
              <w:tabs>
                <w:tab w:val="left" w:pos="2880"/>
              </w:tabs>
              <w:jc w:val="center"/>
              <w:rPr>
                <w:rFonts w:ascii="Times New Roman" w:hAnsi="Times New Roman"/>
                <w:b/>
                <w:bCs/>
                <w:sz w:val="24"/>
                <w:szCs w:val="24"/>
              </w:rPr>
            </w:pP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8.35</w:t>
            </w:r>
            <w:r w:rsidR="00BE387C">
              <w:rPr>
                <w:rFonts w:ascii="Times New Roman" w:hAnsi="Times New Roman"/>
                <w:sz w:val="24"/>
                <w:szCs w:val="24"/>
              </w:rPr>
              <w:t>-10.00</w:t>
            </w:r>
          </w:p>
        </w:tc>
        <w:tc>
          <w:tcPr>
            <w:tcW w:w="1878" w:type="dxa"/>
          </w:tcPr>
          <w:p w:rsidR="00C96FA9" w:rsidRDefault="007D4B40" w:rsidP="00BE387C">
            <w:pPr>
              <w:tabs>
                <w:tab w:val="left" w:pos="2880"/>
              </w:tabs>
              <w:jc w:val="center"/>
              <w:rPr>
                <w:rFonts w:ascii="Times New Roman" w:hAnsi="Times New Roman"/>
                <w:sz w:val="24"/>
                <w:szCs w:val="24"/>
              </w:rPr>
            </w:pPr>
            <w:r>
              <w:rPr>
                <w:rFonts w:ascii="Times New Roman" w:hAnsi="Times New Roman"/>
                <w:sz w:val="24"/>
                <w:szCs w:val="24"/>
              </w:rPr>
              <w:t>6.66</w:t>
            </w:r>
            <w:r w:rsidR="00BE387C">
              <w:rPr>
                <w:rFonts w:ascii="Times New Roman" w:hAnsi="Times New Roman"/>
                <w:sz w:val="24"/>
                <w:szCs w:val="24"/>
              </w:rPr>
              <w:t>-8.00</w:t>
            </w:r>
          </w:p>
        </w:tc>
        <w:tc>
          <w:tcPr>
            <w:tcW w:w="1706" w:type="dxa"/>
          </w:tcPr>
          <w:p w:rsidR="00C96FA9" w:rsidRDefault="00BE387C" w:rsidP="00DB06DE">
            <w:pPr>
              <w:tabs>
                <w:tab w:val="left" w:pos="2880"/>
              </w:tabs>
              <w:jc w:val="center"/>
              <w:rPr>
                <w:rFonts w:ascii="Times New Roman" w:hAnsi="Times New Roman"/>
                <w:sz w:val="24"/>
                <w:szCs w:val="24"/>
              </w:rPr>
            </w:pPr>
            <w:r>
              <w:rPr>
                <w:rFonts w:ascii="Times New Roman" w:hAnsi="Times New Roman"/>
                <w:sz w:val="24"/>
                <w:szCs w:val="24"/>
              </w:rPr>
              <w:t>5.</w:t>
            </w:r>
            <w:r w:rsidR="00DB06DE">
              <w:rPr>
                <w:rFonts w:ascii="Times New Roman" w:hAnsi="Times New Roman"/>
                <w:sz w:val="24"/>
                <w:szCs w:val="24"/>
              </w:rPr>
              <w:t xml:space="preserve">85 </w:t>
            </w:r>
            <w:r>
              <w:rPr>
                <w:rFonts w:ascii="Times New Roman" w:hAnsi="Times New Roman"/>
                <w:sz w:val="24"/>
                <w:szCs w:val="24"/>
              </w:rPr>
              <w:t>-7.00</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4.</w:t>
            </w:r>
            <w:r w:rsidR="00BE387C">
              <w:rPr>
                <w:rFonts w:ascii="Times New Roman" w:hAnsi="Times New Roman"/>
                <w:sz w:val="24"/>
                <w:szCs w:val="24"/>
              </w:rPr>
              <w:t>1</w:t>
            </w:r>
            <w:r>
              <w:rPr>
                <w:rFonts w:ascii="Times New Roman" w:hAnsi="Times New Roman"/>
                <w:sz w:val="24"/>
                <w:szCs w:val="24"/>
              </w:rPr>
              <w:t>7</w:t>
            </w:r>
            <w:r w:rsidR="00BE387C">
              <w:rPr>
                <w:rFonts w:ascii="Times New Roman" w:hAnsi="Times New Roman"/>
                <w:sz w:val="24"/>
                <w:szCs w:val="24"/>
              </w:rPr>
              <w:t>-5.00</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Excellent</w:t>
            </w: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6.68-8.34</w:t>
            </w:r>
          </w:p>
        </w:tc>
        <w:tc>
          <w:tcPr>
            <w:tcW w:w="1878" w:type="dxa"/>
          </w:tcPr>
          <w:p w:rsidR="00C96FA9" w:rsidRDefault="007D4B40" w:rsidP="000E77C2">
            <w:pPr>
              <w:tabs>
                <w:tab w:val="left" w:pos="2880"/>
              </w:tabs>
              <w:jc w:val="center"/>
              <w:rPr>
                <w:rFonts w:ascii="Times New Roman" w:hAnsi="Times New Roman"/>
                <w:sz w:val="24"/>
                <w:szCs w:val="24"/>
              </w:rPr>
            </w:pPr>
            <w:r>
              <w:rPr>
                <w:rFonts w:ascii="Times New Roman" w:hAnsi="Times New Roman"/>
                <w:sz w:val="24"/>
                <w:szCs w:val="24"/>
              </w:rPr>
              <w:t>5.33-6.65</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4.68-5.84</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3.34-4.16</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Very satisfactory</w:t>
            </w: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5.01-6.67</w:t>
            </w:r>
          </w:p>
        </w:tc>
        <w:tc>
          <w:tcPr>
            <w:tcW w:w="1878" w:type="dxa"/>
          </w:tcPr>
          <w:p w:rsidR="00C96FA9" w:rsidRDefault="007D4B40" w:rsidP="000E77C2">
            <w:pPr>
              <w:tabs>
                <w:tab w:val="left" w:pos="2880"/>
              </w:tabs>
              <w:jc w:val="center"/>
              <w:rPr>
                <w:rFonts w:ascii="Times New Roman" w:hAnsi="Times New Roman"/>
                <w:sz w:val="24"/>
                <w:szCs w:val="24"/>
              </w:rPr>
            </w:pPr>
            <w:r>
              <w:rPr>
                <w:rFonts w:ascii="Times New Roman" w:hAnsi="Times New Roman"/>
                <w:sz w:val="24"/>
                <w:szCs w:val="24"/>
              </w:rPr>
              <w:t>4.01-5.32</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3.51-4.67</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2.50-3.33</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Satisfactory</w:t>
            </w: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2.51-5</w:t>
            </w:r>
            <w:r w:rsidR="00BE387C">
              <w:rPr>
                <w:rFonts w:ascii="Times New Roman" w:hAnsi="Times New Roman"/>
                <w:sz w:val="24"/>
                <w:szCs w:val="24"/>
              </w:rPr>
              <w:t>.00</w:t>
            </w:r>
          </w:p>
        </w:tc>
        <w:tc>
          <w:tcPr>
            <w:tcW w:w="1878" w:type="dxa"/>
          </w:tcPr>
          <w:p w:rsidR="00C96FA9" w:rsidRDefault="007D4B40" w:rsidP="007D4B40">
            <w:pPr>
              <w:tabs>
                <w:tab w:val="left" w:pos="2880"/>
              </w:tabs>
              <w:jc w:val="center"/>
              <w:rPr>
                <w:rFonts w:ascii="Times New Roman" w:hAnsi="Times New Roman"/>
                <w:sz w:val="24"/>
                <w:szCs w:val="24"/>
              </w:rPr>
            </w:pPr>
            <w:r>
              <w:rPr>
                <w:rFonts w:ascii="Times New Roman" w:hAnsi="Times New Roman"/>
                <w:sz w:val="24"/>
                <w:szCs w:val="24"/>
              </w:rPr>
              <w:t>2.01-4.00</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1.77-3.5</w:t>
            </w:r>
            <w:r w:rsidR="00BE387C">
              <w:rPr>
                <w:rFonts w:ascii="Times New Roman" w:hAnsi="Times New Roman"/>
                <w:sz w:val="24"/>
                <w:szCs w:val="24"/>
              </w:rPr>
              <w:t>0</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1.26-2.49</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Below satisfactory</w:t>
            </w:r>
          </w:p>
        </w:tc>
      </w:tr>
      <w:tr w:rsidR="00C96FA9" w:rsidTr="00BE387C">
        <w:trPr>
          <w:trHeight w:val="539"/>
        </w:trPr>
        <w:tc>
          <w:tcPr>
            <w:tcW w:w="1916" w:type="dxa"/>
          </w:tcPr>
          <w:p w:rsidR="00C96FA9" w:rsidRDefault="00C96FA9" w:rsidP="00BE387C">
            <w:pPr>
              <w:tabs>
                <w:tab w:val="left" w:pos="2880"/>
              </w:tabs>
              <w:jc w:val="center"/>
              <w:rPr>
                <w:rFonts w:ascii="Times New Roman" w:hAnsi="Times New Roman"/>
                <w:sz w:val="24"/>
                <w:szCs w:val="24"/>
              </w:rPr>
            </w:pPr>
            <w:r>
              <w:rPr>
                <w:rFonts w:ascii="Times New Roman" w:hAnsi="Times New Roman"/>
                <w:sz w:val="24"/>
                <w:szCs w:val="24"/>
              </w:rPr>
              <w:t>0.00-</w:t>
            </w:r>
            <w:r w:rsidR="00FB0558">
              <w:rPr>
                <w:rFonts w:ascii="Times New Roman" w:hAnsi="Times New Roman"/>
                <w:sz w:val="24"/>
                <w:szCs w:val="24"/>
              </w:rPr>
              <w:t>2.5</w:t>
            </w:r>
            <w:r w:rsidR="00BE387C">
              <w:rPr>
                <w:rFonts w:ascii="Times New Roman" w:hAnsi="Times New Roman"/>
                <w:sz w:val="24"/>
                <w:szCs w:val="24"/>
              </w:rPr>
              <w:t>0</w:t>
            </w:r>
          </w:p>
        </w:tc>
        <w:tc>
          <w:tcPr>
            <w:tcW w:w="1878" w:type="dxa"/>
          </w:tcPr>
          <w:p w:rsidR="00C96FA9" w:rsidRDefault="007D4B40" w:rsidP="000E77C2">
            <w:pPr>
              <w:tabs>
                <w:tab w:val="left" w:pos="2880"/>
              </w:tabs>
              <w:jc w:val="center"/>
              <w:rPr>
                <w:rFonts w:ascii="Times New Roman" w:hAnsi="Times New Roman"/>
                <w:sz w:val="24"/>
                <w:szCs w:val="24"/>
              </w:rPr>
            </w:pPr>
            <w:r>
              <w:rPr>
                <w:rFonts w:ascii="Times New Roman" w:hAnsi="Times New Roman"/>
                <w:sz w:val="24"/>
                <w:szCs w:val="24"/>
              </w:rPr>
              <w:t>0.00-2.0</w:t>
            </w:r>
            <w:r w:rsidR="00BE387C">
              <w:rPr>
                <w:rFonts w:ascii="Times New Roman" w:hAnsi="Times New Roman"/>
                <w:sz w:val="24"/>
                <w:szCs w:val="24"/>
              </w:rPr>
              <w:t>0</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0.00-1.76</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0.00-1.25</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Poor</w:t>
            </w:r>
          </w:p>
        </w:tc>
      </w:tr>
    </w:tbl>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statistical tools such as mean and standard deviation were used to treat the data collected from the students’ interest in mathematics checklist. To interpret the mean scores obtained by the respondents, the following scale, mean ranges, and interpretation were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981"/>
        <w:gridCol w:w="3078"/>
      </w:tblGrid>
      <w:tr w:rsidR="00CE5E67" w:rsidTr="000E77C2">
        <w:tc>
          <w:tcPr>
            <w:tcW w:w="3192" w:type="dxa"/>
          </w:tcPr>
          <w:p w:rsidR="00CE5E67" w:rsidRDefault="00CE5E67" w:rsidP="000E77C2">
            <w:pPr>
              <w:ind w:right="546"/>
              <w:jc w:val="center"/>
              <w:rPr>
                <w:rFonts w:ascii="Times New Roman" w:hAnsi="Times New Roman"/>
                <w:b/>
                <w:sz w:val="24"/>
                <w:szCs w:val="24"/>
              </w:rPr>
            </w:pPr>
            <w:r>
              <w:rPr>
                <w:rFonts w:ascii="Times New Roman" w:hAnsi="Times New Roman"/>
                <w:b/>
                <w:sz w:val="24"/>
                <w:szCs w:val="24"/>
              </w:rPr>
              <w:t>Scale</w:t>
            </w:r>
          </w:p>
        </w:tc>
        <w:tc>
          <w:tcPr>
            <w:tcW w:w="3192" w:type="dxa"/>
          </w:tcPr>
          <w:p w:rsidR="00CE5E67" w:rsidRDefault="00CE5E67" w:rsidP="000E77C2">
            <w:pPr>
              <w:ind w:right="546"/>
              <w:jc w:val="center"/>
              <w:rPr>
                <w:rFonts w:ascii="Times New Roman" w:hAnsi="Times New Roman"/>
                <w:b/>
                <w:sz w:val="24"/>
                <w:szCs w:val="24"/>
              </w:rPr>
            </w:pPr>
            <w:r>
              <w:rPr>
                <w:rFonts w:ascii="Times New Roman" w:hAnsi="Times New Roman"/>
                <w:b/>
                <w:sz w:val="24"/>
                <w:szCs w:val="24"/>
              </w:rPr>
              <w:t>Mean Range</w:t>
            </w:r>
          </w:p>
        </w:tc>
        <w:tc>
          <w:tcPr>
            <w:tcW w:w="3192" w:type="dxa"/>
          </w:tcPr>
          <w:p w:rsidR="00CE5E67" w:rsidRDefault="00CE5E67" w:rsidP="000E77C2">
            <w:pPr>
              <w:ind w:right="546"/>
              <w:jc w:val="center"/>
              <w:rPr>
                <w:rFonts w:ascii="Times New Roman" w:hAnsi="Times New Roman"/>
                <w:b/>
                <w:sz w:val="24"/>
                <w:szCs w:val="24"/>
              </w:rPr>
            </w:pPr>
            <w:r>
              <w:rPr>
                <w:rFonts w:ascii="Times New Roman" w:hAnsi="Times New Roman"/>
                <w:b/>
                <w:sz w:val="24"/>
                <w:szCs w:val="24"/>
              </w:rPr>
              <w:t>Interpretation</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5</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4.50 – 5.00</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Excellent</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4</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3.50 – 4.49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Good</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lastRenderedPageBreak/>
              <w:t>3</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2.50 – 3.49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Satisfactory</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2</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1.50 – 2.49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Below Satisfactory</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1</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1.00 – 1.49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Poor</w:t>
            </w:r>
          </w:p>
          <w:p w:rsidR="00CE5E67" w:rsidRDefault="00CE5E67" w:rsidP="000E77C2">
            <w:pPr>
              <w:ind w:right="678"/>
              <w:jc w:val="center"/>
              <w:rPr>
                <w:rFonts w:ascii="Times New Roman" w:hAnsi="Times New Roman"/>
                <w:sz w:val="24"/>
                <w:szCs w:val="24"/>
              </w:rPr>
            </w:pPr>
          </w:p>
        </w:tc>
      </w:tr>
    </w:tbl>
    <w:p w:rsidR="00CE5E67" w:rsidRPr="00BE387C" w:rsidRDefault="00CE5E67" w:rsidP="00CE5E67">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To determine the</w:t>
      </w:r>
      <w:r>
        <w:rPr>
          <w:rFonts w:ascii="Times New Roman" w:hAnsi="Times New Roman" w:cs="Times New Roman"/>
          <w:sz w:val="24"/>
          <w:szCs w:val="24"/>
          <w:lang w:val="en-US"/>
        </w:rPr>
        <w:t xml:space="preserve"> significant difference in the level of performance of the grade 9 students in variation between the conventional and experimental </w:t>
      </w:r>
      <w:r w:rsidRPr="00BE387C">
        <w:rPr>
          <w:rFonts w:ascii="Times New Roman" w:hAnsi="Times New Roman" w:cs="Times New Roman"/>
          <w:color w:val="000000" w:themeColor="text1"/>
          <w:sz w:val="24"/>
          <w:szCs w:val="24"/>
          <w:lang w:val="en-US"/>
        </w:rPr>
        <w:t>group</w:t>
      </w:r>
      <w:r w:rsidRPr="004F3140">
        <w:rPr>
          <w:rFonts w:ascii="Times New Roman" w:hAnsi="Times New Roman" w:cs="Times New Roman"/>
          <w:color w:val="C00000"/>
          <w:sz w:val="24"/>
          <w:szCs w:val="24"/>
          <w:lang w:val="en-US"/>
        </w:rPr>
        <w:t xml:space="preserve"> </w:t>
      </w:r>
      <w:r w:rsidR="00BE387C" w:rsidRPr="00BE387C">
        <w:rPr>
          <w:rFonts w:ascii="Times New Roman" w:hAnsi="Times New Roman" w:cs="Times New Roman"/>
          <w:color w:val="000000" w:themeColor="text1"/>
          <w:sz w:val="24"/>
          <w:szCs w:val="24"/>
          <w:lang w:val="en-US"/>
        </w:rPr>
        <w:t>non-parametric analysis is</w:t>
      </w:r>
      <w:r w:rsidRPr="00BE387C">
        <w:rPr>
          <w:rFonts w:ascii="Times New Roman" w:hAnsi="Times New Roman" w:cs="Times New Roman"/>
          <w:color w:val="000000" w:themeColor="text1"/>
          <w:sz w:val="24"/>
          <w:szCs w:val="24"/>
          <w:lang w:val="en-US"/>
        </w:rPr>
        <w:t xml:space="preserve"> to be use. </w:t>
      </w: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005156" w:rsidRDefault="00005156"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sz w:val="24"/>
          <w:szCs w:val="24"/>
        </w:rPr>
        <w:t>For better understanding of this study the following terms are operationally and conceptually defined:</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9E’s learning model</w:t>
      </w:r>
      <w:r>
        <w:rPr>
          <w:rFonts w:ascii="Times New Roman" w:hAnsi="Times New Roman" w:cs="Times New Roman"/>
          <w:sz w:val="24"/>
          <w:szCs w:val="24"/>
        </w:rPr>
        <w:t xml:space="preserve"> –</w:t>
      </w:r>
      <w:r w:rsidRPr="00F710BD">
        <w:rPr>
          <w:rFonts w:ascii="Times New Roman" w:hAnsi="Times New Roman" w:cs="Times New Roman"/>
          <w:sz w:val="24"/>
          <w:szCs w:val="24"/>
        </w:rPr>
        <w:t xml:space="preserve"> </w:t>
      </w:r>
      <w:r>
        <w:rPr>
          <w:rFonts w:ascii="Times New Roman" w:hAnsi="Times New Roman" w:cs="Times New Roman"/>
          <w:sz w:val="24"/>
          <w:szCs w:val="24"/>
        </w:rPr>
        <w:t>refers to the approach being used as an experimental variable to investigate the interest and mathematical performance of the student in learning variation.</w:t>
      </w:r>
    </w:p>
    <w:p w:rsidR="00CE5E67" w:rsidRPr="007513FB" w:rsidRDefault="00CE5E67" w:rsidP="004F3140">
      <w:pPr>
        <w:spacing w:line="480" w:lineRule="auto"/>
        <w:ind w:firstLine="720"/>
        <w:jc w:val="both"/>
        <w:rPr>
          <w:rFonts w:asciiTheme="majorBidi" w:hAnsiTheme="majorBidi" w:cstheme="majorBidi"/>
          <w:b/>
          <w:bCs/>
          <w:sz w:val="24"/>
          <w:szCs w:val="24"/>
        </w:rPr>
      </w:pPr>
      <w:r w:rsidRPr="007B2D49">
        <w:rPr>
          <w:rFonts w:asciiTheme="majorBidi" w:hAnsiTheme="majorBidi" w:cstheme="majorBidi"/>
          <w:b/>
          <w:bCs/>
          <w:i/>
          <w:iCs/>
          <w:sz w:val="24"/>
          <w:szCs w:val="24"/>
        </w:rPr>
        <w:t>Elicit</w:t>
      </w:r>
      <w:r w:rsidRPr="007B2D49">
        <w:rPr>
          <w:rFonts w:asciiTheme="majorBidi" w:hAnsiTheme="majorBidi" w:cstheme="majorBidi"/>
          <w:i/>
          <w:iCs/>
          <w:sz w:val="24"/>
          <w:szCs w:val="24"/>
        </w:rPr>
        <w:t xml:space="preserve"> </w:t>
      </w:r>
      <w:r w:rsidRPr="007B2D49">
        <w:rPr>
          <w:rFonts w:asciiTheme="majorBidi" w:hAnsiTheme="majorBidi" w:cstheme="majorBidi"/>
          <w:sz w:val="24"/>
          <w:szCs w:val="24"/>
        </w:rPr>
        <w:t xml:space="preserve">– </w:t>
      </w:r>
      <w:r>
        <w:rPr>
          <w:rFonts w:asciiTheme="majorBidi" w:hAnsiTheme="majorBidi" w:cstheme="majorBidi"/>
          <w:sz w:val="24"/>
          <w:szCs w:val="24"/>
        </w:rPr>
        <w:t>It is referring</w:t>
      </w:r>
      <w:r w:rsidRPr="007B2D49">
        <w:rPr>
          <w:rFonts w:asciiTheme="majorBidi" w:hAnsiTheme="majorBidi" w:cstheme="majorBidi"/>
          <w:sz w:val="24"/>
          <w:szCs w:val="24"/>
        </w:rPr>
        <w:t xml:space="preserve"> to extract or obtain information through questioning or discussion.</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Engage</w:t>
      </w:r>
      <w:r w:rsidRPr="007B2D49">
        <w:rPr>
          <w:rFonts w:asciiTheme="majorBidi" w:hAnsiTheme="majorBidi" w:cstheme="majorBidi"/>
          <w:sz w:val="24"/>
          <w:szCs w:val="24"/>
        </w:rPr>
        <w:t xml:space="preserve"> –</w:t>
      </w:r>
      <w:r>
        <w:rPr>
          <w:rFonts w:asciiTheme="majorBidi" w:hAnsiTheme="majorBidi" w:cstheme="majorBidi"/>
          <w:sz w:val="24"/>
          <w:szCs w:val="24"/>
        </w:rPr>
        <w:t xml:space="preserve"> It </w:t>
      </w:r>
      <w:r w:rsidRPr="007B2D49">
        <w:rPr>
          <w:rFonts w:asciiTheme="majorBidi" w:hAnsiTheme="majorBidi" w:cstheme="majorBidi"/>
          <w:sz w:val="24"/>
          <w:szCs w:val="24"/>
        </w:rPr>
        <w:t xml:space="preserve">is </w:t>
      </w:r>
      <w:r>
        <w:rPr>
          <w:rFonts w:asciiTheme="majorBidi" w:hAnsiTheme="majorBidi" w:cstheme="majorBidi"/>
          <w:sz w:val="24"/>
          <w:szCs w:val="24"/>
        </w:rPr>
        <w:t xml:space="preserve">referring </w:t>
      </w:r>
      <w:r w:rsidRPr="007B2D49">
        <w:rPr>
          <w:rFonts w:asciiTheme="majorBidi" w:hAnsiTheme="majorBidi" w:cstheme="majorBidi"/>
          <w:sz w:val="24"/>
          <w:szCs w:val="24"/>
        </w:rPr>
        <w:t>to attract and hold someone’s attention or interest.</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lastRenderedPageBreak/>
        <w:t>Explore</w:t>
      </w:r>
      <w:r w:rsidRPr="007B2D49">
        <w:rPr>
          <w:rFonts w:asciiTheme="majorBidi" w:hAnsiTheme="majorBidi" w:cstheme="majorBidi"/>
          <w:sz w:val="24"/>
          <w:szCs w:val="24"/>
        </w:rPr>
        <w:t xml:space="preserve"> – It is </w:t>
      </w:r>
      <w:r>
        <w:rPr>
          <w:rFonts w:asciiTheme="majorBidi" w:hAnsiTheme="majorBidi" w:cstheme="majorBidi"/>
          <w:sz w:val="24"/>
          <w:szCs w:val="24"/>
        </w:rPr>
        <w:t xml:space="preserve">referring </w:t>
      </w:r>
      <w:r w:rsidRPr="007B2D49">
        <w:rPr>
          <w:rFonts w:asciiTheme="majorBidi" w:hAnsiTheme="majorBidi" w:cstheme="majorBidi"/>
          <w:sz w:val="24"/>
          <w:szCs w:val="24"/>
        </w:rPr>
        <w:t xml:space="preserve">“to search out” or “investigate” It is to discuss different options or possibilities. </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Explain</w:t>
      </w:r>
      <w:r w:rsidRPr="007B2D49">
        <w:rPr>
          <w:rFonts w:asciiTheme="majorBidi" w:hAnsiTheme="majorBidi" w:cstheme="majorBidi"/>
          <w:sz w:val="24"/>
          <w:szCs w:val="24"/>
        </w:rPr>
        <w:t xml:space="preserve"> –It is</w:t>
      </w:r>
      <w:r>
        <w:rPr>
          <w:rFonts w:asciiTheme="majorBidi" w:hAnsiTheme="majorBidi" w:cstheme="majorBidi"/>
          <w:sz w:val="24"/>
          <w:szCs w:val="24"/>
        </w:rPr>
        <w:t xml:space="preserve"> referring </w:t>
      </w:r>
      <w:r w:rsidRPr="007B2D49">
        <w:rPr>
          <w:rFonts w:asciiTheme="majorBidi" w:hAnsiTheme="majorBidi" w:cstheme="majorBidi"/>
          <w:sz w:val="24"/>
          <w:szCs w:val="24"/>
        </w:rPr>
        <w:t>to make something clear or understandable by describing or interpreting it.</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Elaborate</w:t>
      </w:r>
      <w:r w:rsidRPr="007B2D49">
        <w:rPr>
          <w:rFonts w:asciiTheme="majorBidi" w:hAnsiTheme="majorBidi" w:cstheme="majorBidi"/>
          <w:sz w:val="24"/>
          <w:szCs w:val="24"/>
        </w:rPr>
        <w:t xml:space="preserve"> –</w:t>
      </w:r>
      <w:r>
        <w:rPr>
          <w:rFonts w:asciiTheme="majorBidi" w:hAnsiTheme="majorBidi" w:cstheme="majorBidi"/>
          <w:sz w:val="24"/>
          <w:szCs w:val="24"/>
        </w:rPr>
        <w:t xml:space="preserve"> </w:t>
      </w:r>
      <w:r w:rsidRPr="007B2D49">
        <w:rPr>
          <w:rFonts w:asciiTheme="majorBidi" w:hAnsiTheme="majorBidi" w:cstheme="majorBidi"/>
          <w:sz w:val="24"/>
          <w:szCs w:val="24"/>
        </w:rPr>
        <w:t>It is</w:t>
      </w:r>
      <w:r>
        <w:rPr>
          <w:rFonts w:asciiTheme="majorBidi" w:hAnsiTheme="majorBidi" w:cstheme="majorBidi"/>
          <w:sz w:val="24"/>
          <w:szCs w:val="24"/>
        </w:rPr>
        <w:t xml:space="preserve"> referring</w:t>
      </w:r>
      <w:r w:rsidRPr="007B2D49">
        <w:rPr>
          <w:rFonts w:asciiTheme="majorBidi" w:hAnsiTheme="majorBidi" w:cstheme="majorBidi"/>
          <w:sz w:val="24"/>
          <w:szCs w:val="24"/>
        </w:rPr>
        <w:t xml:space="preserve"> to provide additional information or explanation. </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E-Learning</w:t>
      </w:r>
      <w:r w:rsidRPr="007B2D49">
        <w:rPr>
          <w:rFonts w:asciiTheme="majorBidi" w:hAnsiTheme="majorBidi" w:cstheme="majorBidi"/>
          <w:sz w:val="24"/>
          <w:szCs w:val="24"/>
        </w:rPr>
        <w:t xml:space="preserve"> – It is referring to the use of electronic technologies to facilitate learning and education.</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Exercise</w:t>
      </w:r>
      <w:r w:rsidRPr="007B2D49">
        <w:rPr>
          <w:rFonts w:asciiTheme="majorBidi" w:hAnsiTheme="majorBidi" w:cstheme="majorBidi"/>
          <w:sz w:val="24"/>
          <w:szCs w:val="24"/>
        </w:rPr>
        <w:t xml:space="preserve"> –It is </w:t>
      </w:r>
      <w:r>
        <w:rPr>
          <w:rFonts w:asciiTheme="majorBidi" w:hAnsiTheme="majorBidi" w:cstheme="majorBidi"/>
          <w:sz w:val="24"/>
          <w:szCs w:val="24"/>
        </w:rPr>
        <w:t xml:space="preserve">referring </w:t>
      </w:r>
      <w:r w:rsidRPr="007B2D49">
        <w:rPr>
          <w:rFonts w:asciiTheme="majorBidi" w:hAnsiTheme="majorBidi" w:cstheme="majorBidi"/>
          <w:sz w:val="24"/>
          <w:szCs w:val="24"/>
        </w:rPr>
        <w:t>to put into practice or engage in a specific activity or process.</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Evaluation</w:t>
      </w:r>
      <w:r w:rsidRPr="007B2D49">
        <w:rPr>
          <w:rFonts w:asciiTheme="majorBidi" w:hAnsiTheme="majorBidi" w:cstheme="majorBidi"/>
          <w:sz w:val="24"/>
          <w:szCs w:val="24"/>
        </w:rPr>
        <w:t xml:space="preserve"> – It is</w:t>
      </w:r>
      <w:r>
        <w:rPr>
          <w:rFonts w:asciiTheme="majorBidi" w:hAnsiTheme="majorBidi" w:cstheme="majorBidi"/>
          <w:sz w:val="24"/>
          <w:szCs w:val="24"/>
        </w:rPr>
        <w:t xml:space="preserve"> referring to</w:t>
      </w:r>
      <w:r w:rsidRPr="007B2D49">
        <w:rPr>
          <w:rFonts w:asciiTheme="majorBidi" w:hAnsiTheme="majorBidi" w:cstheme="majorBidi"/>
          <w:sz w:val="24"/>
          <w:szCs w:val="24"/>
        </w:rPr>
        <w:t xml:space="preserve"> forming an opinion or judgement after </w:t>
      </w:r>
      <w:proofErr w:type="spellStart"/>
      <w:r w:rsidRPr="007B2D49">
        <w:rPr>
          <w:rFonts w:asciiTheme="majorBidi" w:hAnsiTheme="majorBidi" w:cstheme="majorBidi"/>
          <w:sz w:val="24"/>
          <w:szCs w:val="24"/>
        </w:rPr>
        <w:t>analyzing</w:t>
      </w:r>
      <w:proofErr w:type="spellEnd"/>
      <w:r w:rsidRPr="007B2D49">
        <w:rPr>
          <w:rFonts w:asciiTheme="majorBidi" w:hAnsiTheme="majorBidi" w:cstheme="majorBidi"/>
          <w:sz w:val="24"/>
          <w:szCs w:val="24"/>
        </w:rPr>
        <w:t xml:space="preserve"> information.</w:t>
      </w:r>
    </w:p>
    <w:p w:rsidR="00CE5E67" w:rsidRPr="008B71EC"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Extend</w:t>
      </w:r>
      <w:r w:rsidRPr="007B2D49">
        <w:rPr>
          <w:rFonts w:asciiTheme="majorBidi" w:hAnsiTheme="majorBidi" w:cstheme="majorBidi"/>
          <w:sz w:val="24"/>
          <w:szCs w:val="24"/>
        </w:rPr>
        <w:t xml:space="preserve"> –It is</w:t>
      </w:r>
      <w:r>
        <w:rPr>
          <w:rFonts w:asciiTheme="majorBidi" w:hAnsiTheme="majorBidi" w:cstheme="majorBidi"/>
          <w:sz w:val="24"/>
          <w:szCs w:val="24"/>
        </w:rPr>
        <w:t xml:space="preserve"> referring</w:t>
      </w:r>
      <w:r w:rsidRPr="007B2D49">
        <w:rPr>
          <w:rFonts w:asciiTheme="majorBidi" w:hAnsiTheme="majorBidi" w:cstheme="majorBidi"/>
          <w:sz w:val="24"/>
          <w:szCs w:val="24"/>
        </w:rPr>
        <w:t xml:space="preserve"> to offer or provide something additional.</w:t>
      </w:r>
    </w:p>
    <w:p w:rsidR="00CE5E67" w:rsidRDefault="004F3140" w:rsidP="004F3140">
      <w:pPr>
        <w:spacing w:line="480" w:lineRule="auto"/>
        <w:jc w:val="both"/>
        <w:rPr>
          <w:rFonts w:ascii="Times New Roman" w:hAnsi="Times New Roman" w:cs="Times New Roman"/>
          <w:sz w:val="24"/>
          <w:szCs w:val="24"/>
        </w:rPr>
      </w:pPr>
      <w:r>
        <w:rPr>
          <w:rFonts w:ascii="Times New Roman" w:hAnsi="Times New Roman" w:cs="Times New Roman"/>
          <w:b/>
          <w:bCs/>
          <w:i/>
          <w:sz w:val="24"/>
          <w:szCs w:val="24"/>
        </w:rPr>
        <w:t xml:space="preserve">Conventional </w:t>
      </w:r>
      <w:r w:rsidR="00CE5E67" w:rsidRPr="00F710BD">
        <w:rPr>
          <w:rFonts w:ascii="Times New Roman" w:hAnsi="Times New Roman" w:cs="Times New Roman"/>
          <w:b/>
          <w:bCs/>
          <w:i/>
          <w:sz w:val="24"/>
          <w:szCs w:val="24"/>
        </w:rPr>
        <w:t>method</w:t>
      </w:r>
      <w:r w:rsidR="00CE5E67">
        <w:rPr>
          <w:rFonts w:ascii="Times New Roman" w:hAnsi="Times New Roman" w:cs="Times New Roman"/>
          <w:i/>
          <w:sz w:val="24"/>
          <w:szCs w:val="24"/>
        </w:rPr>
        <w:t xml:space="preserve"> –</w:t>
      </w:r>
      <w:r w:rsidR="00CE5E67">
        <w:rPr>
          <w:rFonts w:ascii="Times New Roman" w:hAnsi="Times New Roman" w:cs="Times New Roman"/>
          <w:sz w:val="24"/>
          <w:szCs w:val="24"/>
        </w:rPr>
        <w:t xml:space="preserve"> is an approach where the school practices in teaching and learning strategy.</w:t>
      </w:r>
    </w:p>
    <w:p w:rsidR="00CE5E67" w:rsidRDefault="00CE5E67" w:rsidP="00CE5E67">
      <w:pPr>
        <w:spacing w:line="480" w:lineRule="auto"/>
        <w:jc w:val="both"/>
        <w:rPr>
          <w:rFonts w:ascii="Times New Roman" w:hAnsi="Times New Roman" w:cs="Times New Roman"/>
          <w:sz w:val="24"/>
          <w:szCs w:val="24"/>
        </w:rPr>
      </w:pPr>
      <w:r w:rsidRPr="00521F50">
        <w:rPr>
          <w:rFonts w:ascii="Times New Roman" w:hAnsi="Times New Roman" w:cs="Times New Roman"/>
          <w:b/>
          <w:bCs/>
          <w:i/>
          <w:sz w:val="24"/>
          <w:szCs w:val="24"/>
        </w:rPr>
        <w:t>Interest</w:t>
      </w:r>
      <w:r>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it refers to the active participation of the students inside the class where does the approach apply.</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 xml:space="preserve">Mathematical performance </w:t>
      </w:r>
      <w:r>
        <w:rPr>
          <w:rFonts w:ascii="Times New Roman" w:hAnsi="Times New Roman" w:cs="Times New Roman"/>
          <w:i/>
          <w:sz w:val="24"/>
          <w:szCs w:val="24"/>
        </w:rPr>
        <w:t xml:space="preserve">– </w:t>
      </w:r>
      <w:r>
        <w:rPr>
          <w:rFonts w:ascii="Times New Roman" w:hAnsi="Times New Roman" w:cs="Times New Roman"/>
          <w:sz w:val="24"/>
          <w:szCs w:val="24"/>
        </w:rPr>
        <w:t>refers to the performance of the students the whole session of the class.</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Conventional group</w:t>
      </w:r>
      <w:r>
        <w:rPr>
          <w:rFonts w:ascii="Times New Roman" w:hAnsi="Times New Roman" w:cs="Times New Roman"/>
          <w:sz w:val="24"/>
          <w:szCs w:val="24"/>
        </w:rPr>
        <w:t xml:space="preserve"> –</w:t>
      </w:r>
      <w:r w:rsidRPr="00F710BD">
        <w:rPr>
          <w:rFonts w:ascii="Times New Roman" w:hAnsi="Times New Roman" w:cs="Times New Roman"/>
          <w:sz w:val="24"/>
          <w:szCs w:val="24"/>
        </w:rPr>
        <w:t xml:space="preserve"> </w:t>
      </w:r>
      <w:r>
        <w:rPr>
          <w:rFonts w:ascii="Times New Roman" w:hAnsi="Times New Roman" w:cs="Times New Roman"/>
          <w:sz w:val="24"/>
          <w:szCs w:val="24"/>
        </w:rPr>
        <w:t>is the respondents teaching using the traditional method where the school practice in teaching and learning strategy.</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lastRenderedPageBreak/>
        <w:t>Control group</w:t>
      </w:r>
      <w:r>
        <w:rPr>
          <w:rFonts w:ascii="Times New Roman" w:hAnsi="Times New Roman" w:cs="Times New Roman"/>
          <w:sz w:val="24"/>
          <w:szCs w:val="24"/>
        </w:rPr>
        <w:t xml:space="preserve"> –</w:t>
      </w:r>
      <w:r w:rsidRPr="00F710BD">
        <w:rPr>
          <w:rFonts w:ascii="Times New Roman" w:hAnsi="Times New Roman" w:cs="Times New Roman"/>
          <w:sz w:val="24"/>
          <w:szCs w:val="24"/>
        </w:rPr>
        <w:t xml:space="preserve"> </w:t>
      </w:r>
      <w:r>
        <w:rPr>
          <w:rFonts w:ascii="Times New Roman" w:hAnsi="Times New Roman" w:cs="Times New Roman"/>
          <w:sz w:val="24"/>
          <w:szCs w:val="24"/>
        </w:rPr>
        <w:t>is the respondents taught using 9E’s learning model where the researchers investigate the effect on mathematical performance of the students.</w:t>
      </w:r>
    </w:p>
    <w:p w:rsidR="00CE5E67" w:rsidRPr="00F710BD"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Level of mathematical performance</w:t>
      </w:r>
      <w:r>
        <w:rPr>
          <w:rFonts w:ascii="Times New Roman" w:hAnsi="Times New Roman" w:cs="Times New Roman"/>
          <w:i/>
          <w:sz w:val="24"/>
          <w:szCs w:val="24"/>
        </w:rPr>
        <w:t xml:space="preserve"> – </w:t>
      </w:r>
      <w:r>
        <w:rPr>
          <w:rFonts w:ascii="Times New Roman" w:hAnsi="Times New Roman" w:cs="Times New Roman"/>
          <w:sz w:val="24"/>
          <w:szCs w:val="24"/>
        </w:rPr>
        <w:t>it refers to the score of the respondents in pre-test and post-test.</w:t>
      </w:r>
    </w:p>
    <w:p w:rsidR="00CE5E67" w:rsidRDefault="00CE5E67" w:rsidP="00CE5E67">
      <w:pPr>
        <w:spacing w:line="480" w:lineRule="auto"/>
        <w:jc w:val="center"/>
        <w:rPr>
          <w:rFonts w:ascii="Times New Roman" w:hAnsi="Times New Roman" w:cs="Times New Roman"/>
          <w:b/>
          <w:bCs/>
          <w:sz w:val="24"/>
          <w:szCs w:val="24"/>
        </w:rPr>
      </w:pPr>
    </w:p>
    <w:p w:rsidR="00CE5E67" w:rsidRDefault="00CE5E67" w:rsidP="00CE5E67">
      <w:pPr>
        <w:spacing w:line="480" w:lineRule="auto"/>
        <w:rPr>
          <w:rFonts w:ascii="Times New Roman" w:hAnsi="Times New Roman" w:cs="Times New Roman"/>
          <w:b/>
          <w:bCs/>
          <w:sz w:val="24"/>
          <w:szCs w:val="24"/>
        </w:rPr>
      </w:pPr>
    </w:p>
    <w:p w:rsidR="004F3140" w:rsidRDefault="004F3140" w:rsidP="00F11B44">
      <w:pPr>
        <w:spacing w:line="480" w:lineRule="auto"/>
      </w:pPr>
    </w:p>
    <w:p w:rsidR="00786972" w:rsidRDefault="004F3140" w:rsidP="00F11B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2</w:t>
      </w:r>
    </w:p>
    <w:p w:rsidR="00786972" w:rsidRDefault="00786972" w:rsidP="0078697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DISCUSSIONS</w:t>
      </w:r>
    </w:p>
    <w:p w:rsidR="00786972" w:rsidRDefault="00786972" w:rsidP="007869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presents the results of the effects of 9E’s learning model on the mathematical performance and interest of Grade 9 students in teaching variation. Pre-test and Post-test were used to determine the mathematical performance of the students and to determine the interest of the students, checklist were used. </w:t>
      </w:r>
    </w:p>
    <w:p w:rsidR="00786972" w:rsidRDefault="004F3140" w:rsidP="007869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Student’s Performance </w:t>
      </w:r>
      <w:proofErr w:type="gramStart"/>
      <w:r>
        <w:rPr>
          <w:rFonts w:ascii="Times New Roman" w:hAnsi="Times New Roman" w:cs="Times New Roman"/>
          <w:b/>
          <w:bCs/>
          <w:sz w:val="24"/>
          <w:szCs w:val="24"/>
        </w:rPr>
        <w:t>Before</w:t>
      </w:r>
      <w:proofErr w:type="gramEnd"/>
      <w:r>
        <w:rPr>
          <w:rFonts w:ascii="Times New Roman" w:hAnsi="Times New Roman" w:cs="Times New Roman"/>
          <w:b/>
          <w:bCs/>
          <w:sz w:val="24"/>
          <w:szCs w:val="24"/>
        </w:rPr>
        <w:t xml:space="preserve"> the I</w:t>
      </w:r>
      <w:r w:rsidR="00786972">
        <w:rPr>
          <w:rFonts w:ascii="Times New Roman" w:hAnsi="Times New Roman" w:cs="Times New Roman"/>
          <w:b/>
          <w:bCs/>
          <w:sz w:val="24"/>
          <w:szCs w:val="24"/>
        </w:rPr>
        <w:t xml:space="preserve">ntervention </w:t>
      </w:r>
    </w:p>
    <w:p w:rsidR="00A932C4" w:rsidRDefault="00786972" w:rsidP="00A932C4">
      <w:pPr>
        <w:spacing w:line="480" w:lineRule="auto"/>
        <w:ind w:firstLine="720"/>
        <w:jc w:val="both"/>
        <w:rPr>
          <w:rFonts w:ascii="Times New Roman" w:hAnsi="Times New Roman" w:cs="Times New Roman"/>
          <w:sz w:val="24"/>
        </w:rPr>
      </w:pPr>
      <w:r>
        <w:rPr>
          <w:rFonts w:ascii="Times New Roman" w:hAnsi="Times New Roman" w:cs="Times New Roman"/>
          <w:sz w:val="24"/>
          <w:szCs w:val="24"/>
        </w:rPr>
        <w:t xml:space="preserve">Before the intervention, the mathematical performance of the Grade 9 students on teaching variation using 9E’s learning model from pre-test were determined using standard deviation and mean. The results of conventional and experimental group are found in Table 1. </w:t>
      </w:r>
      <w:r>
        <w:rPr>
          <w:rFonts w:ascii="Times New Roman" w:hAnsi="Times New Roman" w:cs="Times New Roman"/>
          <w:sz w:val="24"/>
        </w:rPr>
        <w:t xml:space="preserve"> </w:t>
      </w:r>
    </w:p>
    <w:p w:rsidR="00A932C4" w:rsidRDefault="00A932C4" w:rsidP="00A932C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p>
    <w:p w:rsidR="00A932C4" w:rsidRPr="00A932C4" w:rsidRDefault="00A932C4" w:rsidP="00A932C4">
      <w:pPr>
        <w:spacing w:after="0" w:line="240" w:lineRule="auto"/>
        <w:jc w:val="both"/>
        <w:rPr>
          <w:rFonts w:ascii="Times New Roman" w:hAnsi="Times New Roman" w:cs="Times New Roman"/>
        </w:rPr>
      </w:pPr>
      <w:r w:rsidRPr="00A932C4">
        <w:rPr>
          <w:rFonts w:ascii="Times New Roman" w:hAnsi="Times New Roman" w:cs="Times New Roman"/>
          <w:i/>
          <w:szCs w:val="24"/>
        </w:rPr>
        <w:t>The level of performance of the Grade 9 S</w:t>
      </w:r>
      <w:r w:rsidR="004F3140">
        <w:rPr>
          <w:rFonts w:ascii="Times New Roman" w:hAnsi="Times New Roman" w:cs="Times New Roman"/>
          <w:i/>
          <w:szCs w:val="24"/>
        </w:rPr>
        <w:t>tudents in the Pre-test of the Experimental and C</w:t>
      </w:r>
      <w:r w:rsidRPr="00A932C4">
        <w:rPr>
          <w:rFonts w:ascii="Times New Roman" w:hAnsi="Times New Roman" w:cs="Times New Roman"/>
          <w:i/>
          <w:szCs w:val="24"/>
        </w:rPr>
        <w:t>onventional group</w:t>
      </w:r>
    </w:p>
    <w:tbl>
      <w:tblPr>
        <w:tblW w:w="9309" w:type="dxa"/>
        <w:jc w:val="center"/>
        <w:tblBorders>
          <w:top w:val="single" w:sz="18" w:space="0" w:color="auto"/>
          <w:bottom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651"/>
        <w:gridCol w:w="872"/>
        <w:gridCol w:w="971"/>
        <w:gridCol w:w="1785"/>
        <w:gridCol w:w="303"/>
        <w:gridCol w:w="971"/>
        <w:gridCol w:w="971"/>
        <w:gridCol w:w="1785"/>
      </w:tblGrid>
      <w:tr w:rsidR="00A932C4" w:rsidTr="00A932C4">
        <w:trPr>
          <w:trHeight w:val="347"/>
          <w:jc w:val="center"/>
        </w:trPr>
        <w:tc>
          <w:tcPr>
            <w:tcW w:w="1651" w:type="dxa"/>
            <w:vMerge w:val="restart"/>
            <w:tcBorders>
              <w:right w:val="nil"/>
            </w:tcBorders>
            <w:shd w:val="clear" w:color="auto" w:fill="auto"/>
            <w:tcMar>
              <w:top w:w="15" w:type="dxa"/>
              <w:left w:w="108" w:type="dxa"/>
              <w:bottom w:w="0" w:type="dxa"/>
              <w:right w:w="108" w:type="dxa"/>
            </w:tcMar>
            <w:vAlign w:val="center"/>
            <w:hideMark/>
          </w:tcPr>
          <w:p w:rsidR="00786972" w:rsidRDefault="00786972" w:rsidP="00916E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Components</w:t>
            </w:r>
          </w:p>
        </w:tc>
        <w:tc>
          <w:tcPr>
            <w:tcW w:w="3628" w:type="dxa"/>
            <w:gridSpan w:val="3"/>
            <w:tcBorders>
              <w:left w:val="nil"/>
              <w:right w:val="nil"/>
            </w:tcBorders>
            <w:shd w:val="clear" w:color="auto" w:fill="auto"/>
            <w:tcMar>
              <w:top w:w="15" w:type="dxa"/>
              <w:left w:w="108" w:type="dxa"/>
              <w:bottom w:w="0" w:type="dxa"/>
              <w:right w:w="108" w:type="dxa"/>
            </w:tcMar>
            <w:vAlign w:val="center"/>
            <w:hideMark/>
          </w:tcPr>
          <w:p w:rsidR="00786972" w:rsidRDefault="0078697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Conventional </w:t>
            </w:r>
          </w:p>
          <w:p w:rsidR="00786972" w:rsidRDefault="00786972"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Pre-Test</w:t>
            </w:r>
          </w:p>
        </w:tc>
        <w:tc>
          <w:tcPr>
            <w:tcW w:w="303" w:type="dxa"/>
            <w:tcBorders>
              <w:left w:val="nil"/>
              <w:bottom w:val="nil"/>
              <w:right w:val="nil"/>
            </w:tcBorders>
            <w:shd w:val="clear" w:color="auto" w:fill="auto"/>
            <w:tcMar>
              <w:top w:w="15" w:type="dxa"/>
              <w:left w:w="108" w:type="dxa"/>
              <w:bottom w:w="0" w:type="dxa"/>
              <w:right w:w="108" w:type="dxa"/>
            </w:tcMar>
            <w:hideMark/>
          </w:tcPr>
          <w:p w:rsidR="00786972" w:rsidRDefault="00786972" w:rsidP="00916E08">
            <w:pPr>
              <w:spacing w:after="0"/>
              <w:jc w:val="center"/>
              <w:rPr>
                <w:rFonts w:ascii="Times New Roman" w:eastAsia="Times New Roman" w:hAnsi="Times New Roman"/>
                <w:sz w:val="24"/>
                <w:szCs w:val="24"/>
              </w:rPr>
            </w:pPr>
            <w:r>
              <w:rPr>
                <w:rFonts w:ascii="Times New Roman" w:eastAsia="Times New Roman" w:hAnsi="Times New Roman"/>
                <w:kern w:val="24"/>
                <w:sz w:val="24"/>
                <w:szCs w:val="24"/>
              </w:rPr>
              <w:t> </w:t>
            </w:r>
          </w:p>
        </w:tc>
        <w:tc>
          <w:tcPr>
            <w:tcW w:w="3726" w:type="dxa"/>
            <w:gridSpan w:val="3"/>
            <w:tcBorders>
              <w:left w:val="nil"/>
              <w:bottom w:val="single" w:sz="18" w:space="0" w:color="auto"/>
            </w:tcBorders>
            <w:shd w:val="clear" w:color="auto" w:fill="auto"/>
            <w:tcMar>
              <w:top w:w="15" w:type="dxa"/>
              <w:left w:w="108" w:type="dxa"/>
              <w:bottom w:w="0" w:type="dxa"/>
              <w:right w:w="108" w:type="dxa"/>
            </w:tcMar>
            <w:vAlign w:val="center"/>
            <w:hideMark/>
          </w:tcPr>
          <w:p w:rsidR="00786972" w:rsidRDefault="0078697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Experimental </w:t>
            </w:r>
          </w:p>
          <w:p w:rsidR="00786972" w:rsidRDefault="00786972"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Pre-Test</w:t>
            </w:r>
          </w:p>
        </w:tc>
      </w:tr>
      <w:tr w:rsidR="00A932C4" w:rsidTr="00A932C4">
        <w:trPr>
          <w:trHeight w:val="281"/>
          <w:jc w:val="center"/>
        </w:trPr>
        <w:tc>
          <w:tcPr>
            <w:tcW w:w="1651" w:type="dxa"/>
            <w:vMerge/>
            <w:tcBorders>
              <w:bottom w:val="single" w:sz="18" w:space="0" w:color="auto"/>
              <w:right w:val="nil"/>
            </w:tcBorders>
            <w:vAlign w:val="center"/>
            <w:hideMark/>
          </w:tcPr>
          <w:p w:rsidR="00786972" w:rsidRDefault="00786972" w:rsidP="00916E08">
            <w:pPr>
              <w:rPr>
                <w:rFonts w:ascii="Times New Roman" w:eastAsia="Times New Roman" w:hAnsi="Times New Roman"/>
                <w:sz w:val="24"/>
                <w:szCs w:val="24"/>
              </w:rPr>
            </w:pPr>
          </w:p>
        </w:tc>
        <w:tc>
          <w:tcPr>
            <w:tcW w:w="872"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2D2C71">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c>
          <w:tcPr>
            <w:tcW w:w="303" w:type="dxa"/>
            <w:tcBorders>
              <w:top w:val="nil"/>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 </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r>
      <w:tr w:rsidR="002D2C71" w:rsidTr="00A932C4">
        <w:trPr>
          <w:trHeight w:val="660"/>
          <w:jc w:val="center"/>
        </w:trPr>
        <w:tc>
          <w:tcPr>
            <w:tcW w:w="1651" w:type="dxa"/>
            <w:tcBorders>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1. Direct Variation</w:t>
            </w:r>
          </w:p>
        </w:tc>
        <w:tc>
          <w:tcPr>
            <w:tcW w:w="872" w:type="dxa"/>
            <w:tcBorders>
              <w:left w:val="nil"/>
              <w:bottom w:val="nil"/>
              <w:right w:val="nil"/>
            </w:tcBorders>
            <w:shd w:val="clear" w:color="auto" w:fill="auto"/>
            <w:tcMar>
              <w:top w:w="15" w:type="dxa"/>
              <w:left w:w="108" w:type="dxa"/>
              <w:bottom w:w="0" w:type="dxa"/>
              <w:right w:w="108" w:type="dxa"/>
            </w:tcMar>
            <w:hideMark/>
          </w:tcPr>
          <w:p w:rsidR="00786972" w:rsidRPr="002D2C71" w:rsidRDefault="00A932C4" w:rsidP="002D2C71">
            <w:pPr>
              <w:spacing w:after="0" w:line="240" w:lineRule="auto"/>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3.03</w:t>
            </w:r>
          </w:p>
        </w:tc>
        <w:tc>
          <w:tcPr>
            <w:tcW w:w="971" w:type="dxa"/>
            <w:tcBorders>
              <w:left w:val="nil"/>
              <w:bottom w:val="nil"/>
              <w:right w:val="nil"/>
            </w:tcBorders>
            <w:shd w:val="clear" w:color="auto" w:fill="auto"/>
            <w:tcMar>
              <w:top w:w="15" w:type="dxa"/>
              <w:left w:w="108" w:type="dxa"/>
              <w:bottom w:w="0" w:type="dxa"/>
              <w:right w:w="108" w:type="dxa"/>
            </w:tcMar>
            <w:hideMark/>
          </w:tcPr>
          <w:p w:rsidR="00786972" w:rsidRPr="002D2C71" w:rsidRDefault="00031DE4" w:rsidP="002D2C7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w:t>
            </w:r>
            <w:r w:rsidR="002D2C71">
              <w:rPr>
                <w:rFonts w:ascii="Times New Roman" w:hAnsi="Times New Roman" w:cs="Times New Roman"/>
                <w:color w:val="000000"/>
                <w:sz w:val="24"/>
                <w:szCs w:val="24"/>
              </w:rPr>
              <w:t>3</w:t>
            </w:r>
          </w:p>
        </w:tc>
        <w:tc>
          <w:tcPr>
            <w:tcW w:w="1785" w:type="dxa"/>
            <w:tcBorders>
              <w:left w:val="nil"/>
              <w:bottom w:val="nil"/>
              <w:right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left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3.40</w:t>
            </w:r>
          </w:p>
        </w:tc>
        <w:tc>
          <w:tcPr>
            <w:tcW w:w="971" w:type="dxa"/>
            <w:tcBorders>
              <w:left w:val="nil"/>
              <w:bottom w:val="nil"/>
              <w:right w:val="nil"/>
            </w:tcBorders>
            <w:shd w:val="clear" w:color="auto" w:fill="auto"/>
            <w:tcMar>
              <w:top w:w="15" w:type="dxa"/>
              <w:left w:w="108" w:type="dxa"/>
              <w:bottom w:w="0" w:type="dxa"/>
              <w:right w:w="108" w:type="dxa"/>
            </w:tcMar>
            <w:hideMark/>
          </w:tcPr>
          <w:p w:rsidR="00786972" w:rsidRPr="002D2C71" w:rsidRDefault="002D2C71" w:rsidP="002D2C7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1.30</w:t>
            </w:r>
          </w:p>
        </w:tc>
        <w:tc>
          <w:tcPr>
            <w:tcW w:w="1785" w:type="dxa"/>
            <w:tcBorders>
              <w:left w:val="nil"/>
              <w:bottom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Below Satisfactory</w:t>
            </w:r>
          </w:p>
        </w:tc>
      </w:tr>
      <w:tr w:rsidR="002D2C71" w:rsidTr="00A932C4">
        <w:trPr>
          <w:trHeight w:val="643"/>
          <w:jc w:val="center"/>
        </w:trPr>
        <w:tc>
          <w:tcPr>
            <w:tcW w:w="1651" w:type="dxa"/>
            <w:tcBorders>
              <w:top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sz w:val="24"/>
                <w:szCs w:val="24"/>
              </w:rPr>
              <w:t>2. Inverse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2D2C71" w:rsidP="00A932C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2.57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031DE4" w:rsidP="002D2C7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.97</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2.7</w:t>
            </w:r>
            <w:r w:rsidR="002D2C71">
              <w:rPr>
                <w:rFonts w:ascii="Times New Roman" w:hAnsi="Times New Roman" w:cs="Times New Roman"/>
                <w:color w:val="000000"/>
                <w:sz w:val="24"/>
                <w:szCs w:val="24"/>
              </w:rPr>
              <w:t>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1.1</w:t>
            </w:r>
            <w:r w:rsidR="002D2C71">
              <w:rPr>
                <w:rFonts w:ascii="Times New Roman" w:hAnsi="Times New Roman" w:cs="Times New Roman"/>
                <w:color w:val="000000"/>
                <w:sz w:val="24"/>
                <w:szCs w:val="24"/>
              </w:rPr>
              <w:t>4</w:t>
            </w:r>
          </w:p>
        </w:tc>
        <w:tc>
          <w:tcPr>
            <w:tcW w:w="1785" w:type="dxa"/>
            <w:tcBorders>
              <w:top w:val="nil"/>
              <w:left w:val="nil"/>
              <w:bottom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Below Satisfactory</w:t>
            </w:r>
          </w:p>
        </w:tc>
      </w:tr>
      <w:tr w:rsidR="002D2C71" w:rsidTr="00A932C4">
        <w:trPr>
          <w:trHeight w:val="652"/>
          <w:jc w:val="center"/>
        </w:trPr>
        <w:tc>
          <w:tcPr>
            <w:tcW w:w="1651" w:type="dxa"/>
            <w:tcBorders>
              <w:top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3. Joint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2D2C71" w:rsidP="00A932C4">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1.63</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031DE4" w:rsidP="002D2C71">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.96</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FD0608" w:rsidP="002D2C71">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Poor</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jc w:val="center"/>
              <w:rPr>
                <w:rFonts w:ascii="Times New Roman" w:eastAsia="Times New Roman" w:hAnsi="Times New Roman" w:cs="Times New Roman"/>
                <w:b/>
                <w:sz w:val="24"/>
                <w:szCs w:val="24"/>
              </w:rPr>
            </w:pPr>
            <w:r w:rsidRPr="002D2C71">
              <w:rPr>
                <w:rFonts w:ascii="Times New Roman" w:eastAsia="Times New Roman" w:hAnsi="Times New Roman" w:cs="Times New Roman"/>
                <w:b/>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1.73</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1.17</w:t>
            </w:r>
          </w:p>
        </w:tc>
        <w:tc>
          <w:tcPr>
            <w:tcW w:w="1785" w:type="dxa"/>
            <w:tcBorders>
              <w:top w:val="nil"/>
              <w:left w:val="nil"/>
              <w:bottom w:val="nil"/>
            </w:tcBorders>
            <w:shd w:val="clear" w:color="auto" w:fill="auto"/>
            <w:tcMar>
              <w:top w:w="15" w:type="dxa"/>
              <w:left w:w="108" w:type="dxa"/>
              <w:bottom w:w="0" w:type="dxa"/>
              <w:right w:w="108" w:type="dxa"/>
            </w:tcMar>
            <w:hideMark/>
          </w:tcPr>
          <w:p w:rsidR="00786972" w:rsidRPr="002D2C71" w:rsidRDefault="00FD0608" w:rsidP="00FD0608">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Poor</w:t>
            </w:r>
          </w:p>
        </w:tc>
      </w:tr>
      <w:tr w:rsidR="00A932C4" w:rsidTr="00A932C4">
        <w:trPr>
          <w:trHeight w:val="648"/>
          <w:jc w:val="center"/>
        </w:trPr>
        <w:tc>
          <w:tcPr>
            <w:tcW w:w="1651" w:type="dxa"/>
            <w:tcBorders>
              <w:top w:val="nil"/>
              <w:bottom w:val="nil"/>
              <w:right w:val="nil"/>
            </w:tcBorders>
            <w:shd w:val="clear" w:color="auto" w:fill="auto"/>
            <w:tcMar>
              <w:top w:w="15" w:type="dxa"/>
              <w:left w:w="108" w:type="dxa"/>
              <w:bottom w:w="0" w:type="dxa"/>
              <w:right w:w="108" w:type="dxa"/>
            </w:tcMar>
          </w:tcPr>
          <w:p w:rsidR="00786972" w:rsidRPr="002D2C71" w:rsidRDefault="00786972" w:rsidP="00A932C4">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4. Combine Variation</w:t>
            </w:r>
          </w:p>
        </w:tc>
        <w:tc>
          <w:tcPr>
            <w:tcW w:w="872" w:type="dxa"/>
            <w:tcBorders>
              <w:top w:val="nil"/>
              <w:left w:val="nil"/>
              <w:bottom w:val="nil"/>
              <w:right w:val="nil"/>
            </w:tcBorders>
            <w:shd w:val="clear" w:color="auto" w:fill="auto"/>
            <w:tcMar>
              <w:top w:w="15" w:type="dxa"/>
              <w:left w:w="108" w:type="dxa"/>
              <w:bottom w:w="0" w:type="dxa"/>
              <w:right w:w="108" w:type="dxa"/>
            </w:tcMar>
          </w:tcPr>
          <w:p w:rsidR="00786972" w:rsidRPr="002D2C71" w:rsidRDefault="002D2C71" w:rsidP="00A932C4">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1.73</w:t>
            </w:r>
          </w:p>
        </w:tc>
        <w:tc>
          <w:tcPr>
            <w:tcW w:w="971" w:type="dxa"/>
            <w:tcBorders>
              <w:top w:val="nil"/>
              <w:left w:val="nil"/>
              <w:bottom w:val="nil"/>
              <w:right w:val="nil"/>
            </w:tcBorders>
            <w:shd w:val="clear" w:color="auto" w:fill="auto"/>
            <w:tcMar>
              <w:top w:w="15" w:type="dxa"/>
              <w:left w:w="108" w:type="dxa"/>
              <w:bottom w:w="0" w:type="dxa"/>
              <w:right w:w="108" w:type="dxa"/>
            </w:tcMar>
          </w:tcPr>
          <w:p w:rsidR="00786972" w:rsidRPr="002D2C71" w:rsidRDefault="00031DE4" w:rsidP="002D2C71">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.98</w:t>
            </w:r>
          </w:p>
        </w:tc>
        <w:tc>
          <w:tcPr>
            <w:tcW w:w="1785" w:type="dxa"/>
            <w:tcBorders>
              <w:top w:val="nil"/>
              <w:left w:val="nil"/>
              <w:bottom w:val="nil"/>
              <w:right w:val="nil"/>
            </w:tcBorders>
            <w:shd w:val="clear" w:color="auto" w:fill="auto"/>
            <w:tcMar>
              <w:top w:w="15" w:type="dxa"/>
              <w:left w:w="108" w:type="dxa"/>
              <w:bottom w:w="0" w:type="dxa"/>
              <w:right w:w="108" w:type="dxa"/>
            </w:tcMar>
          </w:tcPr>
          <w:p w:rsidR="00786972" w:rsidRPr="002D2C71" w:rsidRDefault="00117AA8" w:rsidP="002D2C71">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tcPr>
          <w:p w:rsidR="00786972" w:rsidRPr="002D2C71" w:rsidRDefault="00786972" w:rsidP="00A932C4">
            <w:pPr>
              <w:spacing w:after="0" w:line="240" w:lineRule="auto"/>
              <w:jc w:val="center"/>
              <w:rPr>
                <w:rFonts w:ascii="Times New Roman" w:eastAsia="Times New Roman" w:hAnsi="Times New Roman" w:cs="Times New Roman"/>
                <w:b/>
                <w:kern w:val="24"/>
                <w:sz w:val="24"/>
                <w:szCs w:val="24"/>
              </w:rPr>
            </w:pPr>
          </w:p>
        </w:tc>
        <w:tc>
          <w:tcPr>
            <w:tcW w:w="971" w:type="dxa"/>
            <w:tcBorders>
              <w:top w:val="nil"/>
              <w:left w:val="nil"/>
              <w:bottom w:val="nil"/>
              <w:right w:val="nil"/>
            </w:tcBorders>
            <w:shd w:val="clear" w:color="auto" w:fill="auto"/>
            <w:tcMar>
              <w:top w:w="15" w:type="dxa"/>
              <w:left w:w="108" w:type="dxa"/>
              <w:bottom w:w="0" w:type="dxa"/>
              <w:right w:w="108" w:type="dxa"/>
            </w:tcMar>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1.8</w:t>
            </w:r>
            <w:r w:rsidR="002D2C71">
              <w:rPr>
                <w:rFonts w:ascii="Times New Roman" w:hAnsi="Times New Roman" w:cs="Times New Roman"/>
                <w:color w:val="000000"/>
                <w:sz w:val="24"/>
                <w:szCs w:val="24"/>
              </w:rPr>
              <w:t>7</w:t>
            </w:r>
          </w:p>
        </w:tc>
        <w:tc>
          <w:tcPr>
            <w:tcW w:w="971" w:type="dxa"/>
            <w:tcBorders>
              <w:top w:val="nil"/>
              <w:left w:val="nil"/>
              <w:bottom w:val="nil"/>
              <w:right w:val="nil"/>
            </w:tcBorders>
            <w:shd w:val="clear" w:color="auto" w:fill="auto"/>
            <w:tcMar>
              <w:top w:w="15" w:type="dxa"/>
              <w:left w:w="108" w:type="dxa"/>
              <w:bottom w:w="0" w:type="dxa"/>
              <w:right w:w="108" w:type="dxa"/>
            </w:tcMar>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1.10</w:t>
            </w:r>
          </w:p>
        </w:tc>
        <w:tc>
          <w:tcPr>
            <w:tcW w:w="1785" w:type="dxa"/>
            <w:tcBorders>
              <w:top w:val="nil"/>
              <w:left w:val="nil"/>
              <w:bottom w:val="nil"/>
            </w:tcBorders>
            <w:shd w:val="clear" w:color="auto" w:fill="auto"/>
            <w:tcMar>
              <w:top w:w="15" w:type="dxa"/>
              <w:left w:w="108" w:type="dxa"/>
              <w:bottom w:w="0" w:type="dxa"/>
              <w:right w:w="108" w:type="dxa"/>
            </w:tcMar>
          </w:tcPr>
          <w:p w:rsidR="00786972" w:rsidRPr="002D2C71" w:rsidRDefault="00117AA8" w:rsidP="002D2C71">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Below Satisfactory</w:t>
            </w:r>
          </w:p>
        </w:tc>
      </w:tr>
      <w:tr w:rsidR="002D2C71" w:rsidTr="00A932C4">
        <w:trPr>
          <w:trHeight w:val="507"/>
          <w:jc w:val="center"/>
        </w:trPr>
        <w:tc>
          <w:tcPr>
            <w:tcW w:w="1651" w:type="dxa"/>
            <w:tcBorders>
              <w:top w:val="nil"/>
              <w:right w:val="nil"/>
            </w:tcBorders>
            <w:shd w:val="clear" w:color="auto" w:fill="auto"/>
            <w:tcMar>
              <w:top w:w="15" w:type="dxa"/>
              <w:left w:w="108" w:type="dxa"/>
              <w:bottom w:w="0" w:type="dxa"/>
              <w:right w:w="108" w:type="dxa"/>
            </w:tcMar>
          </w:tcPr>
          <w:p w:rsidR="00786972" w:rsidRDefault="00786972" w:rsidP="00A932C4">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Overall</w:t>
            </w:r>
          </w:p>
        </w:tc>
        <w:tc>
          <w:tcPr>
            <w:tcW w:w="872" w:type="dxa"/>
            <w:tcBorders>
              <w:top w:val="nil"/>
              <w:left w:val="nil"/>
              <w:right w:val="nil"/>
            </w:tcBorders>
            <w:shd w:val="clear" w:color="auto" w:fill="auto"/>
            <w:tcMar>
              <w:top w:w="15" w:type="dxa"/>
              <w:left w:w="108" w:type="dxa"/>
              <w:bottom w:w="0" w:type="dxa"/>
              <w:right w:w="108" w:type="dxa"/>
            </w:tcMar>
          </w:tcPr>
          <w:p w:rsidR="00786972" w:rsidRDefault="002D2C71" w:rsidP="00A932C4">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2.24</w:t>
            </w:r>
          </w:p>
        </w:tc>
        <w:tc>
          <w:tcPr>
            <w:tcW w:w="971" w:type="dxa"/>
            <w:tcBorders>
              <w:top w:val="nil"/>
              <w:left w:val="nil"/>
              <w:right w:val="nil"/>
            </w:tcBorders>
            <w:shd w:val="clear" w:color="auto" w:fill="auto"/>
            <w:tcMar>
              <w:top w:w="15" w:type="dxa"/>
              <w:left w:w="108" w:type="dxa"/>
              <w:bottom w:w="0" w:type="dxa"/>
              <w:right w:w="108" w:type="dxa"/>
            </w:tcMar>
          </w:tcPr>
          <w:p w:rsidR="00786972" w:rsidRDefault="00031DE4" w:rsidP="002D2C71">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w:t>
            </w:r>
            <w:r w:rsidR="002D2C71">
              <w:rPr>
                <w:rFonts w:ascii="Times New Roman" w:eastAsia="Times New Roman" w:hAnsi="Times New Roman"/>
                <w:b/>
                <w:kern w:val="24"/>
                <w:sz w:val="24"/>
                <w:szCs w:val="24"/>
              </w:rPr>
              <w:t>.96</w:t>
            </w:r>
          </w:p>
        </w:tc>
        <w:tc>
          <w:tcPr>
            <w:tcW w:w="1785" w:type="dxa"/>
            <w:tcBorders>
              <w:top w:val="nil"/>
              <w:left w:val="nil"/>
              <w:right w:val="nil"/>
            </w:tcBorders>
            <w:shd w:val="clear" w:color="auto" w:fill="auto"/>
            <w:tcMar>
              <w:top w:w="15" w:type="dxa"/>
              <w:left w:w="108" w:type="dxa"/>
              <w:bottom w:w="0" w:type="dxa"/>
              <w:right w:w="108" w:type="dxa"/>
            </w:tcMar>
          </w:tcPr>
          <w:p w:rsidR="00786972" w:rsidRPr="00117AA8" w:rsidRDefault="00117AA8" w:rsidP="002D2C71">
            <w:pPr>
              <w:spacing w:after="0" w:line="240" w:lineRule="auto"/>
              <w:jc w:val="center"/>
              <w:rPr>
                <w:rFonts w:ascii="Times New Roman" w:eastAsia="Times New Roman" w:hAnsi="Times New Roman"/>
                <w:b/>
                <w:kern w:val="24"/>
                <w:sz w:val="24"/>
                <w:szCs w:val="24"/>
              </w:rPr>
            </w:pPr>
            <w:r w:rsidRPr="00117AA8">
              <w:rPr>
                <w:rFonts w:ascii="Times New Roman" w:eastAsia="Times New Roman" w:hAnsi="Times New Roman"/>
                <w:b/>
                <w:kern w:val="24"/>
                <w:sz w:val="24"/>
                <w:szCs w:val="24"/>
              </w:rPr>
              <w:t>Below Satisfactory</w:t>
            </w:r>
          </w:p>
        </w:tc>
        <w:tc>
          <w:tcPr>
            <w:tcW w:w="303" w:type="dxa"/>
            <w:tcBorders>
              <w:top w:val="nil"/>
              <w:left w:val="nil"/>
              <w:right w:val="nil"/>
            </w:tcBorders>
            <w:shd w:val="clear" w:color="auto" w:fill="auto"/>
            <w:tcMar>
              <w:top w:w="15" w:type="dxa"/>
              <w:left w:w="108" w:type="dxa"/>
              <w:bottom w:w="0" w:type="dxa"/>
              <w:right w:w="108" w:type="dxa"/>
            </w:tcMar>
          </w:tcPr>
          <w:p w:rsidR="00786972" w:rsidRDefault="00786972" w:rsidP="00A932C4">
            <w:pPr>
              <w:spacing w:after="0" w:line="240" w:lineRule="auto"/>
              <w:jc w:val="center"/>
              <w:rPr>
                <w:rFonts w:ascii="Times New Roman" w:eastAsia="Times New Roman" w:hAnsi="Times New Roman"/>
                <w:b/>
                <w:kern w:val="24"/>
                <w:sz w:val="24"/>
                <w:szCs w:val="24"/>
              </w:rPr>
            </w:pPr>
          </w:p>
        </w:tc>
        <w:tc>
          <w:tcPr>
            <w:tcW w:w="971" w:type="dxa"/>
            <w:tcBorders>
              <w:top w:val="nil"/>
              <w:left w:val="nil"/>
              <w:right w:val="nil"/>
            </w:tcBorders>
            <w:shd w:val="clear" w:color="auto" w:fill="auto"/>
            <w:tcMar>
              <w:top w:w="15" w:type="dxa"/>
              <w:left w:w="108" w:type="dxa"/>
              <w:bottom w:w="0" w:type="dxa"/>
              <w:right w:w="108" w:type="dxa"/>
            </w:tcMar>
          </w:tcPr>
          <w:p w:rsidR="00786972" w:rsidRDefault="002D2C71" w:rsidP="00A932C4">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2.44</w:t>
            </w:r>
          </w:p>
        </w:tc>
        <w:tc>
          <w:tcPr>
            <w:tcW w:w="971" w:type="dxa"/>
            <w:tcBorders>
              <w:top w:val="nil"/>
              <w:left w:val="nil"/>
              <w:right w:val="nil"/>
            </w:tcBorders>
            <w:shd w:val="clear" w:color="auto" w:fill="auto"/>
            <w:tcMar>
              <w:top w:w="15" w:type="dxa"/>
              <w:left w:w="108" w:type="dxa"/>
              <w:bottom w:w="0" w:type="dxa"/>
              <w:right w:w="108" w:type="dxa"/>
            </w:tcMar>
          </w:tcPr>
          <w:p w:rsidR="00786972" w:rsidRDefault="002D2C71" w:rsidP="00A932C4">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1.18</w:t>
            </w:r>
          </w:p>
        </w:tc>
        <w:tc>
          <w:tcPr>
            <w:tcW w:w="1785" w:type="dxa"/>
            <w:tcBorders>
              <w:top w:val="nil"/>
              <w:left w:val="nil"/>
            </w:tcBorders>
            <w:shd w:val="clear" w:color="auto" w:fill="auto"/>
            <w:tcMar>
              <w:top w:w="15" w:type="dxa"/>
              <w:left w:w="108" w:type="dxa"/>
              <w:bottom w:w="0" w:type="dxa"/>
              <w:right w:w="108" w:type="dxa"/>
            </w:tcMar>
          </w:tcPr>
          <w:p w:rsidR="00786972" w:rsidRPr="00117AA8" w:rsidRDefault="00117AA8" w:rsidP="002D2C71">
            <w:pPr>
              <w:spacing w:after="0" w:line="240" w:lineRule="auto"/>
              <w:jc w:val="center"/>
              <w:rPr>
                <w:rFonts w:ascii="Times New Roman" w:eastAsia="Times New Roman" w:hAnsi="Times New Roman"/>
                <w:b/>
                <w:kern w:val="24"/>
                <w:sz w:val="24"/>
                <w:szCs w:val="24"/>
              </w:rPr>
            </w:pPr>
            <w:r w:rsidRPr="00117AA8">
              <w:rPr>
                <w:rFonts w:ascii="Times New Roman" w:eastAsia="Times New Roman" w:hAnsi="Times New Roman"/>
                <w:b/>
                <w:kern w:val="24"/>
                <w:sz w:val="24"/>
                <w:szCs w:val="24"/>
              </w:rPr>
              <w:t>Below Satisfactory</w:t>
            </w:r>
          </w:p>
        </w:tc>
      </w:tr>
    </w:tbl>
    <w:p w:rsidR="00786972" w:rsidRPr="00F2671A" w:rsidRDefault="00786972" w:rsidP="00A932C4">
      <w:pPr>
        <w:spacing w:after="0" w:line="240" w:lineRule="auto"/>
        <w:jc w:val="both"/>
        <w:rPr>
          <w:rFonts w:ascii="Times New Roman" w:hAnsi="Times New Roman" w:cs="Times New Roman"/>
          <w:b/>
          <w:bCs/>
          <w:color w:val="000000" w:themeColor="text1"/>
          <w:sz w:val="24"/>
          <w:szCs w:val="24"/>
        </w:rPr>
      </w:pPr>
      <w:r w:rsidRPr="00F2671A">
        <w:rPr>
          <w:rFonts w:ascii="Times New Roman" w:hAnsi="Times New Roman"/>
          <w:i/>
          <w:iCs/>
          <w:color w:val="000000" w:themeColor="text1"/>
          <w:sz w:val="16"/>
          <w:szCs w:val="18"/>
        </w:rPr>
        <w:t>Legend</w:t>
      </w:r>
      <w:r w:rsidR="00023ADB" w:rsidRPr="00F2671A">
        <w:rPr>
          <w:rFonts w:ascii="Times New Roman" w:hAnsi="Times New Roman"/>
          <w:i/>
          <w:iCs/>
          <w:color w:val="000000" w:themeColor="text1"/>
          <w:sz w:val="16"/>
          <w:szCs w:val="18"/>
        </w:rPr>
        <w:t xml:space="preserve"> (Direct)</w:t>
      </w:r>
      <w:r w:rsidRPr="00F2671A">
        <w:rPr>
          <w:rFonts w:ascii="Times New Roman" w:hAnsi="Times New Roman"/>
          <w:i/>
          <w:iCs/>
          <w:color w:val="000000" w:themeColor="text1"/>
          <w:sz w:val="16"/>
          <w:szCs w:val="18"/>
        </w:rPr>
        <w:t>:</w:t>
      </w:r>
      <w:r w:rsidR="00A932C4" w:rsidRPr="00F2671A">
        <w:rPr>
          <w:rFonts w:ascii="Times New Roman" w:hAnsi="Times New Roman" w:cs="Times New Roman"/>
          <w:i/>
          <w:color w:val="000000" w:themeColor="text1"/>
          <w:sz w:val="16"/>
          <w:szCs w:val="24"/>
        </w:rPr>
        <w:t xml:space="preserve"> Excellent (</w:t>
      </w:r>
      <w:r w:rsidR="006077AE">
        <w:rPr>
          <w:rFonts w:ascii="Times New Roman" w:hAnsi="Times New Roman" w:cs="Times New Roman"/>
          <w:i/>
          <w:color w:val="000000" w:themeColor="text1"/>
          <w:sz w:val="16"/>
          <w:szCs w:val="24"/>
        </w:rPr>
        <w:t>8.35</w:t>
      </w:r>
      <w:r w:rsidR="00023ADB" w:rsidRPr="00F2671A">
        <w:rPr>
          <w:rFonts w:ascii="Times New Roman" w:hAnsi="Times New Roman" w:cs="Times New Roman"/>
          <w:i/>
          <w:color w:val="000000" w:themeColor="text1"/>
          <w:sz w:val="16"/>
          <w:szCs w:val="24"/>
        </w:rPr>
        <w:t>-10.00</w:t>
      </w:r>
      <w:r w:rsidR="00A932C4" w:rsidRPr="00F2671A">
        <w:rPr>
          <w:rFonts w:ascii="Times New Roman" w:hAnsi="Times New Roman" w:cs="Times New Roman"/>
          <w:i/>
          <w:color w:val="000000" w:themeColor="text1"/>
          <w:sz w:val="16"/>
          <w:szCs w:val="24"/>
        </w:rPr>
        <w:t>), Very Satisfactory (</w:t>
      </w:r>
      <w:r w:rsidR="006077AE">
        <w:rPr>
          <w:rFonts w:ascii="Times New Roman" w:hAnsi="Times New Roman" w:cs="Times New Roman"/>
          <w:i/>
          <w:color w:val="000000" w:themeColor="text1"/>
          <w:sz w:val="16"/>
          <w:szCs w:val="24"/>
        </w:rPr>
        <w:t xml:space="preserve">6.68-8.34), Satisfactory </w:t>
      </w:r>
      <w:r w:rsidR="00D267BF">
        <w:rPr>
          <w:rFonts w:ascii="Times New Roman" w:hAnsi="Times New Roman" w:cs="Times New Roman"/>
          <w:i/>
          <w:color w:val="000000" w:themeColor="text1"/>
          <w:sz w:val="16"/>
          <w:szCs w:val="24"/>
        </w:rPr>
        <w:t>(</w:t>
      </w:r>
      <w:r w:rsidR="006077AE">
        <w:rPr>
          <w:rFonts w:ascii="Times New Roman" w:hAnsi="Times New Roman" w:cs="Times New Roman"/>
          <w:i/>
          <w:color w:val="000000" w:themeColor="text1"/>
          <w:sz w:val="16"/>
          <w:szCs w:val="24"/>
        </w:rPr>
        <w:t>5.01-6.67</w:t>
      </w:r>
      <w:r w:rsidR="00A932C4" w:rsidRPr="00F2671A">
        <w:rPr>
          <w:rFonts w:ascii="Times New Roman" w:hAnsi="Times New Roman" w:cs="Times New Roman"/>
          <w:i/>
          <w:color w:val="000000" w:themeColor="text1"/>
          <w:sz w:val="16"/>
          <w:szCs w:val="24"/>
        </w:rPr>
        <w:t>), Below Satisfactory (</w:t>
      </w:r>
      <w:r w:rsidR="006077AE">
        <w:rPr>
          <w:rFonts w:ascii="Times New Roman" w:hAnsi="Times New Roman" w:cs="Times New Roman"/>
          <w:i/>
          <w:color w:val="000000" w:themeColor="text1"/>
          <w:sz w:val="16"/>
          <w:szCs w:val="24"/>
        </w:rPr>
        <w:t>2.51-5</w:t>
      </w:r>
      <w:r w:rsidR="00023ADB" w:rsidRPr="00F2671A">
        <w:rPr>
          <w:rFonts w:ascii="Times New Roman" w:hAnsi="Times New Roman" w:cs="Times New Roman"/>
          <w:i/>
          <w:color w:val="000000" w:themeColor="text1"/>
          <w:sz w:val="16"/>
          <w:szCs w:val="24"/>
        </w:rPr>
        <w:t>.00</w:t>
      </w:r>
      <w:r w:rsidR="00A932C4" w:rsidRPr="00F2671A">
        <w:rPr>
          <w:rFonts w:ascii="Times New Roman" w:hAnsi="Times New Roman" w:cs="Times New Roman"/>
          <w:i/>
          <w:color w:val="000000" w:themeColor="text1"/>
          <w:sz w:val="16"/>
          <w:szCs w:val="24"/>
        </w:rPr>
        <w:t>), Poor (0.00 –</w:t>
      </w:r>
      <w:r w:rsidR="006077AE">
        <w:rPr>
          <w:rFonts w:ascii="Times New Roman" w:hAnsi="Times New Roman" w:cs="Times New Roman"/>
          <w:i/>
          <w:color w:val="000000" w:themeColor="text1"/>
          <w:sz w:val="16"/>
          <w:szCs w:val="24"/>
        </w:rPr>
        <w:t xml:space="preserve"> 2.5</w:t>
      </w:r>
      <w:r w:rsidR="00023ADB" w:rsidRPr="00F2671A">
        <w:rPr>
          <w:rFonts w:ascii="Times New Roman" w:hAnsi="Times New Roman" w:cs="Times New Roman"/>
          <w:i/>
          <w:color w:val="000000" w:themeColor="text1"/>
          <w:sz w:val="16"/>
          <w:szCs w:val="24"/>
        </w:rPr>
        <w:t>0</w:t>
      </w:r>
      <w:r w:rsidR="00A932C4"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786972" w:rsidRPr="00F2671A" w:rsidRDefault="00023ADB" w:rsidP="0078697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(Inverse):</w:t>
      </w:r>
      <w:r w:rsidR="00BB3720">
        <w:rPr>
          <w:rFonts w:ascii="Times New Roman" w:hAnsi="Times New Roman" w:cs="Times New Roman"/>
          <w:i/>
          <w:color w:val="000000" w:themeColor="text1"/>
          <w:sz w:val="16"/>
          <w:szCs w:val="24"/>
        </w:rPr>
        <w:t xml:space="preserve"> Excellent (6.66</w:t>
      </w:r>
      <w:r w:rsidRPr="00F2671A">
        <w:rPr>
          <w:rFonts w:ascii="Times New Roman" w:hAnsi="Times New Roman" w:cs="Times New Roman"/>
          <w:i/>
          <w:color w:val="000000" w:themeColor="text1"/>
          <w:sz w:val="16"/>
          <w:szCs w:val="24"/>
        </w:rPr>
        <w:t>-8.0</w:t>
      </w:r>
      <w:r w:rsidR="00BB3720">
        <w:rPr>
          <w:rFonts w:ascii="Times New Roman" w:hAnsi="Times New Roman" w:cs="Times New Roman"/>
          <w:i/>
          <w:color w:val="000000" w:themeColor="text1"/>
          <w:sz w:val="16"/>
          <w:szCs w:val="24"/>
        </w:rPr>
        <w:t>0), Very Satisfactory (5.33-6.65), Satisfactory (4.01-5.32</w:t>
      </w:r>
      <w:r w:rsidRPr="00F2671A">
        <w:rPr>
          <w:rFonts w:ascii="Times New Roman" w:hAnsi="Times New Roman" w:cs="Times New Roman"/>
          <w:i/>
          <w:color w:val="000000" w:themeColor="text1"/>
          <w:sz w:val="16"/>
          <w:szCs w:val="24"/>
        </w:rPr>
        <w:t>), Below Satisfac</w:t>
      </w:r>
      <w:r w:rsidR="00BB3720">
        <w:rPr>
          <w:rFonts w:ascii="Times New Roman" w:hAnsi="Times New Roman" w:cs="Times New Roman"/>
          <w:i/>
          <w:color w:val="000000" w:themeColor="text1"/>
          <w:sz w:val="16"/>
          <w:szCs w:val="24"/>
        </w:rPr>
        <w:t>tory (2.01-4.00), Poor (0.00 –2.00</w:t>
      </w:r>
      <w:r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023ADB" w:rsidRPr="00F2671A" w:rsidRDefault="00023ADB" w:rsidP="0078697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(Joint):</w:t>
      </w:r>
      <w:r w:rsidRPr="00F2671A">
        <w:rPr>
          <w:rFonts w:ascii="Times New Roman" w:hAnsi="Times New Roman" w:cs="Times New Roman"/>
          <w:i/>
          <w:color w:val="000000" w:themeColor="text1"/>
          <w:sz w:val="16"/>
          <w:szCs w:val="24"/>
        </w:rPr>
        <w:t xml:space="preserve"> Excellent (</w:t>
      </w:r>
      <w:r w:rsidR="00CD562A">
        <w:rPr>
          <w:rFonts w:ascii="Times New Roman" w:hAnsi="Times New Roman" w:cs="Times New Roman"/>
          <w:i/>
          <w:color w:val="000000" w:themeColor="text1"/>
          <w:sz w:val="16"/>
          <w:szCs w:val="24"/>
        </w:rPr>
        <w:t>5.85</w:t>
      </w:r>
      <w:r w:rsidR="00F2671A" w:rsidRPr="00F2671A">
        <w:rPr>
          <w:rFonts w:ascii="Times New Roman" w:hAnsi="Times New Roman" w:cs="Times New Roman"/>
          <w:i/>
          <w:color w:val="000000" w:themeColor="text1"/>
          <w:sz w:val="16"/>
          <w:szCs w:val="24"/>
        </w:rPr>
        <w:t>-7.00</w:t>
      </w:r>
      <w:r w:rsidRPr="00F2671A">
        <w:rPr>
          <w:rFonts w:ascii="Times New Roman" w:hAnsi="Times New Roman" w:cs="Times New Roman"/>
          <w:i/>
          <w:color w:val="000000" w:themeColor="text1"/>
          <w:sz w:val="16"/>
          <w:szCs w:val="24"/>
        </w:rPr>
        <w:t>), Very Satisfactory (</w:t>
      </w:r>
      <w:r w:rsidR="00CD562A">
        <w:rPr>
          <w:rFonts w:ascii="Times New Roman" w:hAnsi="Times New Roman" w:cs="Times New Roman"/>
          <w:i/>
          <w:color w:val="000000" w:themeColor="text1"/>
          <w:sz w:val="16"/>
          <w:szCs w:val="24"/>
        </w:rPr>
        <w:t>4.68-5.84</w:t>
      </w:r>
      <w:r w:rsidRPr="00F2671A">
        <w:rPr>
          <w:rFonts w:ascii="Times New Roman" w:hAnsi="Times New Roman" w:cs="Times New Roman"/>
          <w:i/>
          <w:color w:val="000000" w:themeColor="text1"/>
          <w:sz w:val="16"/>
          <w:szCs w:val="24"/>
        </w:rPr>
        <w:t>), Satisfactory (</w:t>
      </w:r>
      <w:r w:rsidR="00CD562A">
        <w:rPr>
          <w:rFonts w:ascii="Times New Roman" w:hAnsi="Times New Roman" w:cs="Times New Roman"/>
          <w:i/>
          <w:color w:val="000000" w:themeColor="text1"/>
          <w:sz w:val="16"/>
          <w:szCs w:val="24"/>
        </w:rPr>
        <w:t>3.51-4.67</w:t>
      </w:r>
      <w:r w:rsidRPr="00F2671A">
        <w:rPr>
          <w:rFonts w:ascii="Times New Roman" w:hAnsi="Times New Roman" w:cs="Times New Roman"/>
          <w:i/>
          <w:color w:val="000000" w:themeColor="text1"/>
          <w:sz w:val="16"/>
          <w:szCs w:val="24"/>
        </w:rPr>
        <w:t>), Below Satisfactory (</w:t>
      </w:r>
      <w:r w:rsidR="00CD562A">
        <w:rPr>
          <w:rFonts w:ascii="Times New Roman" w:hAnsi="Times New Roman" w:cs="Times New Roman"/>
          <w:i/>
          <w:color w:val="000000" w:themeColor="text1"/>
          <w:sz w:val="16"/>
          <w:szCs w:val="24"/>
        </w:rPr>
        <w:t>1.77-3.50</w:t>
      </w:r>
      <w:r w:rsidRPr="00F2671A">
        <w:rPr>
          <w:rFonts w:ascii="Times New Roman" w:hAnsi="Times New Roman" w:cs="Times New Roman"/>
          <w:i/>
          <w:color w:val="000000" w:themeColor="text1"/>
          <w:sz w:val="16"/>
          <w:szCs w:val="24"/>
        </w:rPr>
        <w:t>), Poor (0.00 –</w:t>
      </w:r>
      <w:r w:rsidR="00D16568">
        <w:rPr>
          <w:rFonts w:ascii="Times New Roman" w:hAnsi="Times New Roman" w:cs="Times New Roman"/>
          <w:i/>
          <w:color w:val="000000" w:themeColor="text1"/>
          <w:sz w:val="16"/>
          <w:szCs w:val="24"/>
        </w:rPr>
        <w:t>1.76</w:t>
      </w:r>
      <w:r w:rsidRPr="00F2671A">
        <w:rPr>
          <w:rFonts w:ascii="Times New Roman" w:hAnsi="Times New Roman" w:cs="Times New Roman"/>
          <w:i/>
          <w:color w:val="000000" w:themeColor="text1"/>
          <w:sz w:val="16"/>
          <w:szCs w:val="24"/>
        </w:rPr>
        <w:t>)</w:t>
      </w:r>
    </w:p>
    <w:p w:rsidR="00F2671A" w:rsidRPr="00F2671A" w:rsidRDefault="00F2671A" w:rsidP="00786972">
      <w:pPr>
        <w:spacing w:after="0" w:line="240" w:lineRule="auto"/>
        <w:rPr>
          <w:rFonts w:ascii="Times New Roman" w:hAnsi="Times New Roman"/>
          <w:i/>
          <w:iCs/>
          <w:color w:val="000000" w:themeColor="text1"/>
          <w:sz w:val="18"/>
          <w:szCs w:val="18"/>
        </w:rPr>
      </w:pPr>
      <w:r w:rsidRPr="00F2671A">
        <w:rPr>
          <w:rFonts w:ascii="Times New Roman" w:hAnsi="Times New Roman"/>
          <w:i/>
          <w:iCs/>
          <w:color w:val="000000" w:themeColor="text1"/>
          <w:sz w:val="16"/>
          <w:szCs w:val="18"/>
        </w:rPr>
        <w:t>Legend (Combine):</w:t>
      </w:r>
      <w:r w:rsidR="00A972BC">
        <w:rPr>
          <w:rFonts w:ascii="Times New Roman" w:hAnsi="Times New Roman" w:cs="Times New Roman"/>
          <w:i/>
          <w:color w:val="000000" w:themeColor="text1"/>
          <w:sz w:val="16"/>
          <w:szCs w:val="24"/>
        </w:rPr>
        <w:t xml:space="preserve"> Excellent (4.17-5.00), Very Satisfactory (3.34-4.16</w:t>
      </w:r>
      <w:r w:rsidRPr="00F2671A">
        <w:rPr>
          <w:rFonts w:ascii="Times New Roman" w:hAnsi="Times New Roman" w:cs="Times New Roman"/>
          <w:i/>
          <w:color w:val="000000" w:themeColor="text1"/>
          <w:sz w:val="16"/>
          <w:szCs w:val="24"/>
        </w:rPr>
        <w:t>), S</w:t>
      </w:r>
      <w:r w:rsidR="00A972BC">
        <w:rPr>
          <w:rFonts w:ascii="Times New Roman" w:hAnsi="Times New Roman" w:cs="Times New Roman"/>
          <w:i/>
          <w:color w:val="000000" w:themeColor="text1"/>
          <w:sz w:val="16"/>
          <w:szCs w:val="24"/>
        </w:rPr>
        <w:t>atisfactory (2.50-3.33), Below Satisfactory (1.36-2.49), Poor (0.00 –1.35</w:t>
      </w:r>
      <w:r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BD36F0" w:rsidRDefault="00786972"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r>
    </w:p>
    <w:p w:rsidR="00744D63" w:rsidRDefault="00BD36F0"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r>
      <w:r w:rsidR="007D68B7">
        <w:rPr>
          <w:rFonts w:ascii="Times New Roman" w:hAnsi="Times New Roman" w:cs="Times New Roman"/>
          <w:sz w:val="24"/>
        </w:rPr>
        <w:t xml:space="preserve">Table 1 shows the pre-test performance of Grade 9 students in both conventional and experimental groups, categorized by </w:t>
      </w:r>
      <w:r w:rsidR="000D201F">
        <w:rPr>
          <w:rFonts w:ascii="Times New Roman" w:hAnsi="Times New Roman" w:cs="Times New Roman"/>
          <w:sz w:val="24"/>
        </w:rPr>
        <w:t xml:space="preserve">type of </w:t>
      </w:r>
      <w:r w:rsidR="007D68B7">
        <w:rPr>
          <w:rFonts w:ascii="Times New Roman" w:hAnsi="Times New Roman" w:cs="Times New Roman"/>
          <w:sz w:val="24"/>
        </w:rPr>
        <w:t xml:space="preserve">variation (Direct, Inverse, Joint, and Combine) and </w:t>
      </w:r>
      <w:r w:rsidR="00D267BF">
        <w:rPr>
          <w:rFonts w:ascii="Times New Roman" w:hAnsi="Times New Roman" w:cs="Times New Roman"/>
          <w:sz w:val="24"/>
        </w:rPr>
        <w:t xml:space="preserve">overall. </w:t>
      </w:r>
      <w:r w:rsidR="00F33117">
        <w:rPr>
          <w:rFonts w:ascii="Times New Roman" w:hAnsi="Times New Roman" w:cs="Times New Roman"/>
          <w:sz w:val="24"/>
        </w:rPr>
        <w:t xml:space="preserve">Most of the </w:t>
      </w:r>
      <w:r w:rsidR="007D68B7">
        <w:rPr>
          <w:rFonts w:ascii="Times New Roman" w:hAnsi="Times New Roman" w:cs="Times New Roman"/>
          <w:sz w:val="24"/>
        </w:rPr>
        <w:t>scor</w:t>
      </w:r>
      <w:r w:rsidR="00C74965">
        <w:rPr>
          <w:rFonts w:ascii="Times New Roman" w:hAnsi="Times New Roman" w:cs="Times New Roman"/>
          <w:sz w:val="24"/>
        </w:rPr>
        <w:t>es fall within the “</w:t>
      </w:r>
      <w:r w:rsidR="00117AA8">
        <w:rPr>
          <w:rFonts w:ascii="Times New Roman" w:hAnsi="Times New Roman" w:cs="Times New Roman"/>
          <w:sz w:val="24"/>
        </w:rPr>
        <w:t>Below Satisfactory</w:t>
      </w:r>
      <w:r w:rsidR="00C74965">
        <w:rPr>
          <w:rFonts w:ascii="Times New Roman" w:hAnsi="Times New Roman" w:cs="Times New Roman"/>
          <w:sz w:val="24"/>
        </w:rPr>
        <w:t>” range b</w:t>
      </w:r>
      <w:r w:rsidR="007D68B7">
        <w:rPr>
          <w:rFonts w:ascii="Times New Roman" w:hAnsi="Times New Roman" w:cs="Times New Roman"/>
          <w:sz w:val="24"/>
        </w:rPr>
        <w:t>oth the conventional and experimental groups</w:t>
      </w:r>
      <w:r w:rsidR="00F33117">
        <w:rPr>
          <w:rFonts w:ascii="Times New Roman" w:hAnsi="Times New Roman" w:cs="Times New Roman"/>
          <w:sz w:val="24"/>
        </w:rPr>
        <w:t>, only the joint variation received “Poor”, it</w:t>
      </w:r>
      <w:r w:rsidR="007D68B7">
        <w:rPr>
          <w:rFonts w:ascii="Times New Roman" w:hAnsi="Times New Roman" w:cs="Times New Roman"/>
          <w:sz w:val="24"/>
        </w:rPr>
        <w:t xml:space="preserve"> show poor performance across all variation ty</w:t>
      </w:r>
      <w:r w:rsidR="00C74965">
        <w:rPr>
          <w:rFonts w:ascii="Times New Roman" w:hAnsi="Times New Roman" w:cs="Times New Roman"/>
          <w:sz w:val="24"/>
        </w:rPr>
        <w:t>pes. The mean of the conventiona</w:t>
      </w:r>
      <w:r w:rsidR="004F3140">
        <w:rPr>
          <w:rFonts w:ascii="Times New Roman" w:hAnsi="Times New Roman" w:cs="Times New Roman"/>
          <w:sz w:val="24"/>
        </w:rPr>
        <w:t>l group under direct variation (</w:t>
      </w:r>
      <w:r w:rsidR="004F3140" w:rsidRPr="004F3140">
        <w:rPr>
          <w:rFonts w:ascii="Times New Roman" w:hAnsi="Times New Roman" w:cs="Times New Roman"/>
          <w:i/>
          <w:sz w:val="24"/>
        </w:rPr>
        <w:t>M</w:t>
      </w:r>
      <w:r w:rsidR="00C74965">
        <w:rPr>
          <w:rFonts w:ascii="Times New Roman" w:hAnsi="Times New Roman" w:cs="Times New Roman"/>
          <w:sz w:val="24"/>
        </w:rPr>
        <w:t>=3.03</w:t>
      </w:r>
      <w:r w:rsidR="00031DE4">
        <w:rPr>
          <w:rFonts w:ascii="Times New Roman" w:hAnsi="Times New Roman" w:cs="Times New Roman"/>
          <w:sz w:val="24"/>
        </w:rPr>
        <w:t>, SD=1</w:t>
      </w:r>
      <w:r w:rsidR="00C74965">
        <w:rPr>
          <w:rFonts w:ascii="Times New Roman" w:hAnsi="Times New Roman" w:cs="Times New Roman"/>
          <w:sz w:val="24"/>
        </w:rPr>
        <w:t>.93),</w:t>
      </w:r>
      <w:r w:rsidR="004F3140">
        <w:rPr>
          <w:rFonts w:ascii="Times New Roman" w:hAnsi="Times New Roman" w:cs="Times New Roman"/>
          <w:sz w:val="24"/>
        </w:rPr>
        <w:t xml:space="preserve"> inverse variation (</w:t>
      </w:r>
      <w:r w:rsidR="004F3140" w:rsidRPr="004F3140">
        <w:rPr>
          <w:rFonts w:ascii="Times New Roman" w:hAnsi="Times New Roman" w:cs="Times New Roman"/>
          <w:i/>
          <w:sz w:val="24"/>
        </w:rPr>
        <w:t>M</w:t>
      </w:r>
      <w:r w:rsidR="00031DE4">
        <w:rPr>
          <w:rFonts w:ascii="Times New Roman" w:hAnsi="Times New Roman" w:cs="Times New Roman"/>
          <w:sz w:val="24"/>
        </w:rPr>
        <w:t>=2.57, SD=1</w:t>
      </w:r>
      <w:r w:rsidR="004F3140">
        <w:rPr>
          <w:rFonts w:ascii="Times New Roman" w:hAnsi="Times New Roman" w:cs="Times New Roman"/>
          <w:sz w:val="24"/>
        </w:rPr>
        <w:t>.97), joint variation (</w:t>
      </w:r>
      <w:r w:rsidR="004F3140" w:rsidRPr="004F3140">
        <w:rPr>
          <w:rFonts w:ascii="Times New Roman" w:hAnsi="Times New Roman" w:cs="Times New Roman"/>
          <w:i/>
          <w:sz w:val="24"/>
        </w:rPr>
        <w:t>M</w:t>
      </w:r>
      <w:r w:rsidR="00C74965">
        <w:rPr>
          <w:rFonts w:ascii="Times New Roman" w:hAnsi="Times New Roman" w:cs="Times New Roman"/>
          <w:sz w:val="24"/>
        </w:rPr>
        <w:t>=1.63, SD=</w:t>
      </w:r>
      <w:r w:rsidR="00031DE4">
        <w:rPr>
          <w:rFonts w:ascii="Times New Roman" w:hAnsi="Times New Roman" w:cs="Times New Roman"/>
          <w:sz w:val="24"/>
        </w:rPr>
        <w:t>1</w:t>
      </w:r>
      <w:r w:rsidR="00C74965">
        <w:rPr>
          <w:rFonts w:ascii="Times New Roman" w:hAnsi="Times New Roman" w:cs="Times New Roman"/>
          <w:sz w:val="24"/>
        </w:rPr>
        <w:t>.96), and the mean of combine variation (</w:t>
      </w:r>
      <w:r w:rsidR="004F3140" w:rsidRPr="004F3140">
        <w:rPr>
          <w:rFonts w:ascii="Times New Roman" w:hAnsi="Times New Roman" w:cs="Times New Roman"/>
          <w:i/>
          <w:sz w:val="24"/>
        </w:rPr>
        <w:t>M</w:t>
      </w:r>
      <w:r w:rsidR="00C74965">
        <w:rPr>
          <w:rFonts w:ascii="Times New Roman" w:hAnsi="Times New Roman" w:cs="Times New Roman"/>
          <w:sz w:val="24"/>
        </w:rPr>
        <w:t>=1.73</w:t>
      </w:r>
      <w:r w:rsidR="00031DE4">
        <w:rPr>
          <w:rFonts w:ascii="Times New Roman" w:hAnsi="Times New Roman" w:cs="Times New Roman"/>
          <w:sz w:val="24"/>
        </w:rPr>
        <w:t>, SD=1</w:t>
      </w:r>
      <w:r w:rsidR="00C74965">
        <w:rPr>
          <w:rFonts w:ascii="Times New Roman" w:hAnsi="Times New Roman" w:cs="Times New Roman"/>
          <w:sz w:val="24"/>
        </w:rPr>
        <w:t>.98), the overall mean of (</w:t>
      </w:r>
      <w:r w:rsidR="004F3140" w:rsidRPr="004F3140">
        <w:rPr>
          <w:rFonts w:ascii="Times New Roman" w:hAnsi="Times New Roman" w:cs="Times New Roman"/>
          <w:i/>
          <w:sz w:val="24"/>
        </w:rPr>
        <w:t>M</w:t>
      </w:r>
      <w:r w:rsidR="00C74965">
        <w:rPr>
          <w:rFonts w:ascii="Times New Roman" w:hAnsi="Times New Roman" w:cs="Times New Roman"/>
          <w:sz w:val="24"/>
        </w:rPr>
        <w:t>=2.24</w:t>
      </w:r>
      <w:r w:rsidR="00031DE4">
        <w:rPr>
          <w:rFonts w:ascii="Times New Roman" w:hAnsi="Times New Roman" w:cs="Times New Roman"/>
          <w:sz w:val="24"/>
        </w:rPr>
        <w:t>, SD=1</w:t>
      </w:r>
      <w:r w:rsidR="00C74965">
        <w:rPr>
          <w:rFonts w:ascii="Times New Roman" w:hAnsi="Times New Roman" w:cs="Times New Roman"/>
          <w:sz w:val="24"/>
        </w:rPr>
        <w:t>.96).  However, t</w:t>
      </w:r>
      <w:r w:rsidR="007D68B7">
        <w:rPr>
          <w:rFonts w:ascii="Times New Roman" w:hAnsi="Times New Roman" w:cs="Times New Roman"/>
          <w:sz w:val="24"/>
        </w:rPr>
        <w:t>he experimental group has slightly higher mean scores than the conventional group in each category,</w:t>
      </w:r>
      <w:r w:rsidR="00C74965">
        <w:rPr>
          <w:rFonts w:ascii="Times New Roman" w:hAnsi="Times New Roman" w:cs="Times New Roman"/>
          <w:sz w:val="24"/>
        </w:rPr>
        <w:t xml:space="preserve"> under the dire</w:t>
      </w:r>
      <w:r w:rsidR="004F3140">
        <w:rPr>
          <w:rFonts w:ascii="Times New Roman" w:hAnsi="Times New Roman" w:cs="Times New Roman"/>
          <w:sz w:val="24"/>
        </w:rPr>
        <w:t>ct variation with the mean of (</w:t>
      </w:r>
      <w:r w:rsidR="004F3140" w:rsidRPr="004F3140">
        <w:rPr>
          <w:rFonts w:ascii="Times New Roman" w:hAnsi="Times New Roman" w:cs="Times New Roman"/>
          <w:i/>
          <w:sz w:val="24"/>
        </w:rPr>
        <w:t>M</w:t>
      </w:r>
      <w:r w:rsidR="00C74965">
        <w:rPr>
          <w:rFonts w:ascii="Times New Roman" w:hAnsi="Times New Roman" w:cs="Times New Roman"/>
          <w:sz w:val="24"/>
        </w:rPr>
        <w:t>=3.4</w:t>
      </w:r>
      <w:r w:rsidR="004F3140">
        <w:rPr>
          <w:rFonts w:ascii="Times New Roman" w:hAnsi="Times New Roman" w:cs="Times New Roman"/>
          <w:sz w:val="24"/>
        </w:rPr>
        <w:t>0, SD=1.30), the inverse mean (</w:t>
      </w:r>
      <w:r w:rsidR="004F3140" w:rsidRPr="004F3140">
        <w:rPr>
          <w:rFonts w:ascii="Times New Roman" w:hAnsi="Times New Roman" w:cs="Times New Roman"/>
          <w:i/>
          <w:sz w:val="24"/>
        </w:rPr>
        <w:t>M</w:t>
      </w:r>
      <w:r w:rsidR="00C74965">
        <w:rPr>
          <w:rFonts w:ascii="Times New Roman" w:hAnsi="Times New Roman" w:cs="Times New Roman"/>
          <w:sz w:val="24"/>
        </w:rPr>
        <w:t>=2.77, SD=1.14)</w:t>
      </w:r>
      <w:r w:rsidR="004F3140">
        <w:rPr>
          <w:rFonts w:ascii="Times New Roman" w:hAnsi="Times New Roman" w:cs="Times New Roman"/>
          <w:sz w:val="24"/>
        </w:rPr>
        <w:t>, the mean of joint variation (</w:t>
      </w:r>
      <w:r w:rsidR="004F3140" w:rsidRPr="004F3140">
        <w:rPr>
          <w:rFonts w:ascii="Times New Roman" w:hAnsi="Times New Roman" w:cs="Times New Roman"/>
          <w:i/>
          <w:sz w:val="24"/>
        </w:rPr>
        <w:t>M</w:t>
      </w:r>
      <w:r w:rsidR="00C74965">
        <w:rPr>
          <w:rFonts w:ascii="Times New Roman" w:hAnsi="Times New Roman" w:cs="Times New Roman"/>
          <w:sz w:val="24"/>
        </w:rPr>
        <w:t>=1.73, SD=1.17</w:t>
      </w:r>
      <w:r w:rsidR="00FE3705">
        <w:rPr>
          <w:rFonts w:ascii="Times New Roman" w:hAnsi="Times New Roman" w:cs="Times New Roman"/>
          <w:sz w:val="24"/>
        </w:rPr>
        <w:t>), and the mean of combine (</w:t>
      </w:r>
      <w:r w:rsidR="004F3140" w:rsidRPr="004F3140">
        <w:rPr>
          <w:rFonts w:ascii="Times New Roman" w:hAnsi="Times New Roman" w:cs="Times New Roman"/>
          <w:i/>
          <w:sz w:val="24"/>
        </w:rPr>
        <w:t>M</w:t>
      </w:r>
      <w:r w:rsidR="00FE3705">
        <w:rPr>
          <w:rFonts w:ascii="Times New Roman" w:hAnsi="Times New Roman" w:cs="Times New Roman"/>
          <w:sz w:val="24"/>
        </w:rPr>
        <w:t xml:space="preserve">=1.87, SD=1.10) with the </w:t>
      </w:r>
      <w:r w:rsidR="00FE3705">
        <w:rPr>
          <w:rFonts w:ascii="Times New Roman" w:hAnsi="Times New Roman" w:cs="Times New Roman"/>
          <w:sz w:val="24"/>
        </w:rPr>
        <w:lastRenderedPageBreak/>
        <w:t>overall mean of (</w:t>
      </w:r>
      <w:r w:rsidR="004F3140" w:rsidRPr="004F3140">
        <w:rPr>
          <w:rFonts w:ascii="Times New Roman" w:hAnsi="Times New Roman" w:cs="Times New Roman"/>
          <w:i/>
          <w:sz w:val="24"/>
        </w:rPr>
        <w:t>M</w:t>
      </w:r>
      <w:r w:rsidR="00FE3705">
        <w:rPr>
          <w:rFonts w:ascii="Times New Roman" w:hAnsi="Times New Roman" w:cs="Times New Roman"/>
          <w:sz w:val="24"/>
        </w:rPr>
        <w:t>=2.44, SD=1.18)</w:t>
      </w:r>
      <w:r w:rsidR="00744D63">
        <w:rPr>
          <w:rFonts w:ascii="Times New Roman" w:hAnsi="Times New Roman" w:cs="Times New Roman"/>
          <w:sz w:val="24"/>
        </w:rPr>
        <w:t>, the pre</w:t>
      </w:r>
      <w:r w:rsidR="00FE3705" w:rsidRPr="00FE3705">
        <w:rPr>
          <w:rFonts w:ascii="Times New Roman" w:hAnsi="Times New Roman" w:cs="Times New Roman"/>
          <w:sz w:val="24"/>
        </w:rPr>
        <w:t xml:space="preserve"> </w:t>
      </w:r>
      <w:r w:rsidR="00744D63">
        <w:rPr>
          <w:rFonts w:ascii="Times New Roman" w:hAnsi="Times New Roman" w:cs="Times New Roman"/>
          <w:sz w:val="24"/>
        </w:rPr>
        <w:t>-test results indicate a need for improvement in both groups’ understanding of variation concepts, regardless of the teaching method.</w:t>
      </w:r>
    </w:p>
    <w:p w:rsidR="00786972" w:rsidRDefault="00786972" w:rsidP="007869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Student’s Performance </w:t>
      </w:r>
      <w:r w:rsidR="00837098">
        <w:rPr>
          <w:rFonts w:ascii="Times New Roman" w:hAnsi="Times New Roman" w:cs="Times New Roman"/>
          <w:b/>
          <w:bCs/>
          <w:sz w:val="24"/>
          <w:szCs w:val="24"/>
        </w:rPr>
        <w:t>after</w:t>
      </w:r>
      <w:r>
        <w:rPr>
          <w:rFonts w:ascii="Times New Roman" w:hAnsi="Times New Roman" w:cs="Times New Roman"/>
          <w:b/>
          <w:bCs/>
          <w:sz w:val="24"/>
          <w:szCs w:val="24"/>
        </w:rPr>
        <w:t xml:space="preserve"> the Intervention</w:t>
      </w:r>
    </w:p>
    <w:p w:rsidR="008F29A0" w:rsidRDefault="00786972" w:rsidP="008F29A0">
      <w:pPr>
        <w:spacing w:line="480" w:lineRule="auto"/>
        <w:ind w:firstLine="720"/>
        <w:jc w:val="both"/>
        <w:rPr>
          <w:rFonts w:ascii="Times New Roman" w:hAnsi="Times New Roman" w:cs="Times New Roman"/>
          <w:color w:val="FF0000"/>
          <w:sz w:val="24"/>
        </w:rPr>
      </w:pPr>
      <w:r>
        <w:rPr>
          <w:rFonts w:ascii="Times New Roman" w:hAnsi="Times New Roman" w:cs="Times New Roman"/>
          <w:sz w:val="24"/>
          <w:szCs w:val="24"/>
        </w:rPr>
        <w:t xml:space="preserve">After the intervention, the mathematical performance of the Grade 9 students on teaching variation using 9E’s learning model from pre-test were determined using standard deviation and mean. The results of conventional and experimental group are found in Table 2. </w:t>
      </w:r>
      <w:r>
        <w:rPr>
          <w:rFonts w:ascii="Times New Roman" w:hAnsi="Times New Roman" w:cs="Times New Roman"/>
          <w:sz w:val="24"/>
        </w:rPr>
        <w:t xml:space="preserve"> </w:t>
      </w:r>
    </w:p>
    <w:p w:rsidR="00691C22" w:rsidRDefault="00691C22" w:rsidP="008F29A0">
      <w:pPr>
        <w:spacing w:line="480" w:lineRule="auto"/>
        <w:jc w:val="both"/>
        <w:rPr>
          <w:rFonts w:ascii="Times New Roman" w:hAnsi="Times New Roman" w:cs="Times New Roman"/>
          <w:b/>
          <w:bCs/>
          <w:sz w:val="24"/>
          <w:szCs w:val="24"/>
        </w:rPr>
      </w:pPr>
    </w:p>
    <w:p w:rsidR="00786972" w:rsidRPr="008F29A0" w:rsidRDefault="00786972" w:rsidP="008F29A0">
      <w:pPr>
        <w:spacing w:line="480" w:lineRule="auto"/>
        <w:jc w:val="both"/>
        <w:rPr>
          <w:rFonts w:ascii="Times New Roman" w:hAnsi="Times New Roman" w:cs="Times New Roman"/>
          <w:color w:val="FF0000"/>
          <w:sz w:val="24"/>
        </w:rPr>
      </w:pPr>
      <w:r>
        <w:rPr>
          <w:rFonts w:ascii="Times New Roman" w:hAnsi="Times New Roman" w:cs="Times New Roman"/>
          <w:b/>
          <w:bCs/>
          <w:sz w:val="24"/>
          <w:szCs w:val="24"/>
        </w:rPr>
        <w:t>Table 2</w:t>
      </w:r>
    </w:p>
    <w:p w:rsidR="00A27382" w:rsidRDefault="00D30B8A" w:rsidP="008F29A0">
      <w:pPr>
        <w:spacing w:after="0" w:line="240" w:lineRule="auto"/>
        <w:jc w:val="both"/>
        <w:rPr>
          <w:rFonts w:ascii="Times New Roman" w:hAnsi="Times New Roman" w:cs="Times New Roman"/>
          <w:sz w:val="24"/>
        </w:rPr>
      </w:pPr>
      <w:r>
        <w:rPr>
          <w:rFonts w:ascii="Times New Roman" w:hAnsi="Times New Roman" w:cs="Times New Roman"/>
          <w:i/>
          <w:sz w:val="24"/>
          <w:szCs w:val="24"/>
        </w:rPr>
        <w:t>The Level of P</w:t>
      </w:r>
      <w:r w:rsidR="00786972" w:rsidRPr="00FA08F1">
        <w:rPr>
          <w:rFonts w:ascii="Times New Roman" w:hAnsi="Times New Roman" w:cs="Times New Roman"/>
          <w:i/>
          <w:sz w:val="24"/>
          <w:szCs w:val="24"/>
        </w:rPr>
        <w:t xml:space="preserve">erformance of the Grade 9 Students in the </w:t>
      </w:r>
      <w:r w:rsidR="00786972">
        <w:rPr>
          <w:rFonts w:ascii="Times New Roman" w:hAnsi="Times New Roman" w:cs="Times New Roman"/>
          <w:i/>
          <w:sz w:val="24"/>
          <w:szCs w:val="24"/>
        </w:rPr>
        <w:t>Post</w:t>
      </w:r>
      <w:r>
        <w:rPr>
          <w:rFonts w:ascii="Times New Roman" w:hAnsi="Times New Roman" w:cs="Times New Roman"/>
          <w:i/>
          <w:sz w:val="24"/>
          <w:szCs w:val="24"/>
        </w:rPr>
        <w:t>-test of the Experimental and C</w:t>
      </w:r>
      <w:r w:rsidR="00786972" w:rsidRPr="00FA08F1">
        <w:rPr>
          <w:rFonts w:ascii="Times New Roman" w:hAnsi="Times New Roman" w:cs="Times New Roman"/>
          <w:i/>
          <w:sz w:val="24"/>
          <w:szCs w:val="24"/>
        </w:rPr>
        <w:t>onventional group</w:t>
      </w:r>
      <w:r w:rsidR="00786972" w:rsidRPr="00FA08F1">
        <w:rPr>
          <w:rFonts w:ascii="Times New Roman" w:hAnsi="Times New Roman" w:cs="Times New Roman"/>
          <w:sz w:val="24"/>
        </w:rPr>
        <w:t xml:space="preserve"> </w:t>
      </w:r>
    </w:p>
    <w:tbl>
      <w:tblPr>
        <w:tblW w:w="9309" w:type="dxa"/>
        <w:jc w:val="center"/>
        <w:tblBorders>
          <w:top w:val="single" w:sz="18" w:space="0" w:color="auto"/>
          <w:bottom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651"/>
        <w:gridCol w:w="872"/>
        <w:gridCol w:w="971"/>
        <w:gridCol w:w="1785"/>
        <w:gridCol w:w="303"/>
        <w:gridCol w:w="971"/>
        <w:gridCol w:w="971"/>
        <w:gridCol w:w="1785"/>
      </w:tblGrid>
      <w:tr w:rsidR="00A27382" w:rsidTr="00CC7785">
        <w:trPr>
          <w:trHeight w:val="347"/>
          <w:jc w:val="center"/>
        </w:trPr>
        <w:tc>
          <w:tcPr>
            <w:tcW w:w="1651" w:type="dxa"/>
            <w:vMerge w:val="restart"/>
            <w:tcBorders>
              <w:right w:val="nil"/>
            </w:tcBorders>
            <w:shd w:val="clear" w:color="auto" w:fill="auto"/>
            <w:tcMar>
              <w:top w:w="15" w:type="dxa"/>
              <w:left w:w="108" w:type="dxa"/>
              <w:bottom w:w="0" w:type="dxa"/>
              <w:right w:w="108" w:type="dxa"/>
            </w:tcMar>
            <w:vAlign w:val="center"/>
            <w:hideMark/>
          </w:tcPr>
          <w:p w:rsidR="00A27382" w:rsidRDefault="00A27382" w:rsidP="00916E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Components</w:t>
            </w:r>
          </w:p>
        </w:tc>
        <w:tc>
          <w:tcPr>
            <w:tcW w:w="3628" w:type="dxa"/>
            <w:gridSpan w:val="3"/>
            <w:tcBorders>
              <w:left w:val="nil"/>
              <w:right w:val="nil"/>
            </w:tcBorders>
            <w:shd w:val="clear" w:color="auto" w:fill="auto"/>
            <w:tcMar>
              <w:top w:w="15" w:type="dxa"/>
              <w:left w:w="108" w:type="dxa"/>
              <w:bottom w:w="0" w:type="dxa"/>
              <w:right w:w="108" w:type="dxa"/>
            </w:tcMar>
            <w:vAlign w:val="center"/>
            <w:hideMark/>
          </w:tcPr>
          <w:p w:rsidR="00A27382" w:rsidRDefault="00A2738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Conventional </w:t>
            </w:r>
          </w:p>
          <w:p w:rsidR="00A27382" w:rsidRDefault="0063375C"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Post</w:t>
            </w:r>
            <w:r w:rsidR="00A27382">
              <w:rPr>
                <w:rFonts w:ascii="Times New Roman" w:eastAsia="Times New Roman" w:hAnsi="Times New Roman"/>
                <w:b/>
                <w:kern w:val="24"/>
                <w:sz w:val="24"/>
                <w:szCs w:val="24"/>
              </w:rPr>
              <w:t>-Test</w:t>
            </w:r>
          </w:p>
        </w:tc>
        <w:tc>
          <w:tcPr>
            <w:tcW w:w="303" w:type="dxa"/>
            <w:tcBorders>
              <w:left w:val="nil"/>
              <w:bottom w:val="nil"/>
              <w:right w:val="nil"/>
            </w:tcBorders>
            <w:shd w:val="clear" w:color="auto" w:fill="auto"/>
            <w:tcMar>
              <w:top w:w="15" w:type="dxa"/>
              <w:left w:w="108" w:type="dxa"/>
              <w:bottom w:w="0" w:type="dxa"/>
              <w:right w:w="108" w:type="dxa"/>
            </w:tcMar>
            <w:hideMark/>
          </w:tcPr>
          <w:p w:rsidR="00A27382" w:rsidRDefault="00A27382" w:rsidP="00916E08">
            <w:pPr>
              <w:spacing w:after="0"/>
              <w:jc w:val="center"/>
              <w:rPr>
                <w:rFonts w:ascii="Times New Roman" w:eastAsia="Times New Roman" w:hAnsi="Times New Roman"/>
                <w:sz w:val="24"/>
                <w:szCs w:val="24"/>
              </w:rPr>
            </w:pPr>
            <w:r>
              <w:rPr>
                <w:rFonts w:ascii="Times New Roman" w:eastAsia="Times New Roman" w:hAnsi="Times New Roman"/>
                <w:kern w:val="24"/>
                <w:sz w:val="24"/>
                <w:szCs w:val="24"/>
              </w:rPr>
              <w:t> </w:t>
            </w:r>
          </w:p>
        </w:tc>
        <w:tc>
          <w:tcPr>
            <w:tcW w:w="3727" w:type="dxa"/>
            <w:gridSpan w:val="3"/>
            <w:tcBorders>
              <w:left w:val="nil"/>
              <w:bottom w:val="single" w:sz="18" w:space="0" w:color="auto"/>
            </w:tcBorders>
            <w:shd w:val="clear" w:color="auto" w:fill="auto"/>
            <w:tcMar>
              <w:top w:w="15" w:type="dxa"/>
              <w:left w:w="108" w:type="dxa"/>
              <w:bottom w:w="0" w:type="dxa"/>
              <w:right w:w="108" w:type="dxa"/>
            </w:tcMar>
            <w:vAlign w:val="center"/>
            <w:hideMark/>
          </w:tcPr>
          <w:p w:rsidR="00A27382" w:rsidRDefault="00A2738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Experimental </w:t>
            </w:r>
          </w:p>
          <w:p w:rsidR="00A27382" w:rsidRDefault="0063375C"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Post</w:t>
            </w:r>
            <w:r w:rsidR="00A27382">
              <w:rPr>
                <w:rFonts w:ascii="Times New Roman" w:eastAsia="Times New Roman" w:hAnsi="Times New Roman"/>
                <w:b/>
                <w:kern w:val="24"/>
                <w:sz w:val="24"/>
                <w:szCs w:val="24"/>
              </w:rPr>
              <w:t>-Test</w:t>
            </w:r>
          </w:p>
        </w:tc>
      </w:tr>
      <w:tr w:rsidR="00A27382" w:rsidTr="00916E08">
        <w:trPr>
          <w:trHeight w:val="281"/>
          <w:jc w:val="center"/>
        </w:trPr>
        <w:tc>
          <w:tcPr>
            <w:tcW w:w="1651" w:type="dxa"/>
            <w:vMerge/>
            <w:tcBorders>
              <w:bottom w:val="single" w:sz="18" w:space="0" w:color="auto"/>
              <w:right w:val="nil"/>
            </w:tcBorders>
            <w:vAlign w:val="center"/>
            <w:hideMark/>
          </w:tcPr>
          <w:p w:rsidR="00A27382" w:rsidRDefault="00A27382" w:rsidP="00916E08">
            <w:pPr>
              <w:rPr>
                <w:rFonts w:ascii="Times New Roman" w:eastAsia="Times New Roman" w:hAnsi="Times New Roman"/>
                <w:sz w:val="24"/>
                <w:szCs w:val="24"/>
              </w:rPr>
            </w:pPr>
          </w:p>
        </w:tc>
        <w:tc>
          <w:tcPr>
            <w:tcW w:w="872"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c>
          <w:tcPr>
            <w:tcW w:w="303" w:type="dxa"/>
            <w:tcBorders>
              <w:top w:val="nil"/>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 </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r>
      <w:tr w:rsidR="00A27382" w:rsidTr="00916E08">
        <w:trPr>
          <w:trHeight w:val="660"/>
          <w:jc w:val="center"/>
        </w:trPr>
        <w:tc>
          <w:tcPr>
            <w:tcW w:w="1651" w:type="dxa"/>
            <w:tcBorders>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1. Direct Variation</w:t>
            </w:r>
          </w:p>
        </w:tc>
        <w:tc>
          <w:tcPr>
            <w:tcW w:w="872" w:type="dxa"/>
            <w:tcBorders>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18"/>
              </w:rPr>
              <w:t>3</w:t>
            </w:r>
            <w:r w:rsidR="00A27382" w:rsidRPr="008F29A0">
              <w:rPr>
                <w:rFonts w:ascii="Times New Roman" w:hAnsi="Times New Roman" w:cs="Times New Roman"/>
                <w:color w:val="000000"/>
                <w:sz w:val="24"/>
                <w:szCs w:val="18"/>
              </w:rPr>
              <w:t>.93</w:t>
            </w:r>
          </w:p>
        </w:tc>
        <w:tc>
          <w:tcPr>
            <w:tcW w:w="971" w:type="dxa"/>
            <w:tcBorders>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1.20</w:t>
            </w:r>
          </w:p>
        </w:tc>
        <w:tc>
          <w:tcPr>
            <w:tcW w:w="1785" w:type="dxa"/>
            <w:tcBorders>
              <w:left w:val="nil"/>
              <w:bottom w:val="nil"/>
              <w:right w:val="nil"/>
            </w:tcBorders>
            <w:shd w:val="clear" w:color="auto" w:fill="auto"/>
            <w:tcMar>
              <w:top w:w="15" w:type="dxa"/>
              <w:left w:w="108" w:type="dxa"/>
              <w:bottom w:w="0" w:type="dxa"/>
              <w:right w:w="108" w:type="dxa"/>
            </w:tcMar>
            <w:hideMark/>
          </w:tcPr>
          <w:p w:rsidR="00A27382" w:rsidRPr="002D2C71" w:rsidRDefault="00CC7785" w:rsidP="00916E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left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8</w:t>
            </w:r>
            <w:r w:rsidR="00A27382" w:rsidRPr="008F29A0">
              <w:rPr>
                <w:rFonts w:ascii="Times New Roman" w:hAnsi="Times New Roman" w:cs="Times New Roman"/>
                <w:color w:val="000000"/>
                <w:sz w:val="24"/>
                <w:szCs w:val="18"/>
              </w:rPr>
              <w:t>.50</w:t>
            </w:r>
          </w:p>
        </w:tc>
        <w:tc>
          <w:tcPr>
            <w:tcW w:w="971" w:type="dxa"/>
            <w:tcBorders>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1.25</w:t>
            </w:r>
          </w:p>
        </w:tc>
        <w:tc>
          <w:tcPr>
            <w:tcW w:w="1785" w:type="dxa"/>
            <w:tcBorders>
              <w:left w:val="nil"/>
              <w:bottom w:val="nil"/>
            </w:tcBorders>
            <w:shd w:val="clear" w:color="auto" w:fill="auto"/>
            <w:tcMar>
              <w:top w:w="15" w:type="dxa"/>
              <w:left w:w="108" w:type="dxa"/>
              <w:bottom w:w="0" w:type="dxa"/>
              <w:right w:w="108" w:type="dxa"/>
            </w:tcMar>
            <w:hideMark/>
          </w:tcPr>
          <w:p w:rsidR="00A27382" w:rsidRPr="002D2C71" w:rsidRDefault="00117AA8" w:rsidP="00916E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Excellent</w:t>
            </w:r>
          </w:p>
        </w:tc>
      </w:tr>
      <w:tr w:rsidR="00A27382" w:rsidTr="00916E08">
        <w:trPr>
          <w:trHeight w:val="643"/>
          <w:jc w:val="center"/>
        </w:trPr>
        <w:tc>
          <w:tcPr>
            <w:tcW w:w="1651" w:type="dxa"/>
            <w:tcBorders>
              <w:top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sz w:val="24"/>
                <w:szCs w:val="24"/>
              </w:rPr>
              <w:t>2. Inverse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18"/>
              </w:rPr>
              <w:t>2</w:t>
            </w:r>
            <w:r w:rsidR="00A27382" w:rsidRPr="008F29A0">
              <w:rPr>
                <w:rFonts w:ascii="Times New Roman" w:hAnsi="Times New Roman" w:cs="Times New Roman"/>
                <w:color w:val="000000"/>
                <w:sz w:val="24"/>
                <w:szCs w:val="18"/>
              </w:rPr>
              <w:t>.8</w:t>
            </w:r>
            <w:r w:rsidR="00CC7785" w:rsidRPr="008F29A0">
              <w:rPr>
                <w:rFonts w:ascii="Times New Roman" w:hAnsi="Times New Roman" w:cs="Times New Roman"/>
                <w:color w:val="000000"/>
                <w:sz w:val="24"/>
                <w:szCs w:val="18"/>
              </w:rPr>
              <w:t>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CC7785"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1.11</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CC7785" w:rsidP="00916E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5</w:t>
            </w:r>
            <w:r w:rsidR="00A27382" w:rsidRPr="008F29A0">
              <w:rPr>
                <w:rFonts w:ascii="Times New Roman" w:hAnsi="Times New Roman" w:cs="Times New Roman"/>
                <w:color w:val="000000"/>
                <w:sz w:val="24"/>
                <w:szCs w:val="18"/>
              </w:rPr>
              <w:t>.60</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1.81</w:t>
            </w:r>
          </w:p>
        </w:tc>
        <w:tc>
          <w:tcPr>
            <w:tcW w:w="1785" w:type="dxa"/>
            <w:tcBorders>
              <w:top w:val="nil"/>
              <w:left w:val="nil"/>
              <w:bottom w:val="nil"/>
            </w:tcBorders>
            <w:shd w:val="clear" w:color="auto" w:fill="auto"/>
            <w:tcMar>
              <w:top w:w="15" w:type="dxa"/>
              <w:left w:w="108" w:type="dxa"/>
              <w:bottom w:w="0" w:type="dxa"/>
              <w:right w:w="108" w:type="dxa"/>
            </w:tcMar>
            <w:hideMark/>
          </w:tcPr>
          <w:p w:rsidR="00A27382" w:rsidRPr="002D2C71" w:rsidRDefault="008F29A0" w:rsidP="00916E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Very Satisfactory</w:t>
            </w:r>
          </w:p>
        </w:tc>
      </w:tr>
      <w:tr w:rsidR="00A27382" w:rsidTr="00916E08">
        <w:trPr>
          <w:trHeight w:val="652"/>
          <w:jc w:val="center"/>
        </w:trPr>
        <w:tc>
          <w:tcPr>
            <w:tcW w:w="1651" w:type="dxa"/>
            <w:tcBorders>
              <w:top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3. Joint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2.6</w:t>
            </w:r>
            <w:r w:rsidR="00CC7785" w:rsidRPr="008F29A0">
              <w:rPr>
                <w:rFonts w:ascii="Times New Roman" w:hAnsi="Times New Roman" w:cs="Times New Roman"/>
                <w:color w:val="000000"/>
                <w:sz w:val="24"/>
                <w:szCs w:val="18"/>
              </w:rPr>
              <w:t>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1.3</w:t>
            </w:r>
            <w:r w:rsidR="00CC7785" w:rsidRPr="008F29A0">
              <w:rPr>
                <w:rFonts w:ascii="Times New Roman" w:hAnsi="Times New Roman" w:cs="Times New Roman"/>
                <w:color w:val="000000"/>
                <w:sz w:val="24"/>
                <w:szCs w:val="18"/>
              </w:rPr>
              <w:t>8</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CC7785" w:rsidP="00CC7785">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jc w:val="center"/>
              <w:rPr>
                <w:rFonts w:ascii="Times New Roman" w:eastAsia="Times New Roman" w:hAnsi="Times New Roman" w:cs="Times New Roman"/>
                <w:b/>
                <w:sz w:val="24"/>
                <w:szCs w:val="24"/>
              </w:rPr>
            </w:pPr>
            <w:r w:rsidRPr="002D2C71">
              <w:rPr>
                <w:rFonts w:ascii="Times New Roman" w:eastAsia="Times New Roman" w:hAnsi="Times New Roman" w:cs="Times New Roman"/>
                <w:b/>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4</w:t>
            </w:r>
            <w:r w:rsidR="00A27382" w:rsidRPr="008F29A0">
              <w:rPr>
                <w:rFonts w:ascii="Times New Roman" w:hAnsi="Times New Roman" w:cs="Times New Roman"/>
                <w:color w:val="000000"/>
                <w:sz w:val="24"/>
                <w:szCs w:val="18"/>
              </w:rPr>
              <w:t>.70</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1.4</w:t>
            </w:r>
            <w:r w:rsidR="00CC7785" w:rsidRPr="008F29A0">
              <w:rPr>
                <w:rFonts w:ascii="Times New Roman" w:hAnsi="Times New Roman" w:cs="Times New Roman"/>
                <w:color w:val="000000"/>
                <w:sz w:val="24"/>
                <w:szCs w:val="18"/>
              </w:rPr>
              <w:t>7</w:t>
            </w:r>
          </w:p>
        </w:tc>
        <w:tc>
          <w:tcPr>
            <w:tcW w:w="1785" w:type="dxa"/>
            <w:tcBorders>
              <w:top w:val="nil"/>
              <w:left w:val="nil"/>
              <w:bottom w:val="nil"/>
            </w:tcBorders>
            <w:shd w:val="clear" w:color="auto" w:fill="auto"/>
            <w:tcMar>
              <w:top w:w="15" w:type="dxa"/>
              <w:left w:w="108" w:type="dxa"/>
              <w:bottom w:w="0" w:type="dxa"/>
              <w:right w:w="108" w:type="dxa"/>
            </w:tcMar>
            <w:hideMark/>
          </w:tcPr>
          <w:p w:rsidR="00A27382" w:rsidRPr="002D2C71" w:rsidRDefault="008F29A0" w:rsidP="00916E08">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Very Satisfactory</w:t>
            </w:r>
          </w:p>
        </w:tc>
      </w:tr>
      <w:tr w:rsidR="00A27382" w:rsidTr="00916E08">
        <w:trPr>
          <w:trHeight w:val="648"/>
          <w:jc w:val="center"/>
        </w:trPr>
        <w:tc>
          <w:tcPr>
            <w:tcW w:w="1651" w:type="dxa"/>
            <w:tcBorders>
              <w:top w:val="nil"/>
              <w:bottom w:val="nil"/>
              <w:right w:val="nil"/>
            </w:tcBorders>
            <w:shd w:val="clear" w:color="auto" w:fill="auto"/>
            <w:tcMar>
              <w:top w:w="15" w:type="dxa"/>
              <w:left w:w="108" w:type="dxa"/>
              <w:bottom w:w="0" w:type="dxa"/>
              <w:right w:w="108" w:type="dxa"/>
            </w:tcMar>
          </w:tcPr>
          <w:p w:rsidR="00A27382" w:rsidRPr="002D2C71" w:rsidRDefault="00A27382" w:rsidP="00916E08">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4. Combine Variation</w:t>
            </w:r>
          </w:p>
        </w:tc>
        <w:tc>
          <w:tcPr>
            <w:tcW w:w="872" w:type="dxa"/>
            <w:tcBorders>
              <w:top w:val="nil"/>
              <w:left w:val="nil"/>
              <w:bottom w:val="nil"/>
              <w:right w:val="nil"/>
            </w:tcBorders>
            <w:shd w:val="clear" w:color="auto" w:fill="auto"/>
            <w:tcMar>
              <w:top w:w="15" w:type="dxa"/>
              <w:left w:w="108" w:type="dxa"/>
              <w:bottom w:w="0" w:type="dxa"/>
              <w:right w:w="108" w:type="dxa"/>
            </w:tcMar>
          </w:tcPr>
          <w:p w:rsidR="00A27382" w:rsidRPr="008F29A0" w:rsidRDefault="00117AA8" w:rsidP="00CC7785">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2.00</w:t>
            </w:r>
          </w:p>
        </w:tc>
        <w:tc>
          <w:tcPr>
            <w:tcW w:w="971" w:type="dxa"/>
            <w:tcBorders>
              <w:top w:val="nil"/>
              <w:left w:val="nil"/>
              <w:bottom w:val="nil"/>
              <w:right w:val="nil"/>
            </w:tcBorders>
            <w:shd w:val="clear" w:color="auto" w:fill="auto"/>
            <w:tcMar>
              <w:top w:w="15" w:type="dxa"/>
              <w:left w:w="108" w:type="dxa"/>
              <w:bottom w:w="0" w:type="dxa"/>
              <w:right w:w="108" w:type="dxa"/>
            </w:tcMar>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w:t>
            </w:r>
            <w:r w:rsidR="00CC7785" w:rsidRPr="008F29A0">
              <w:rPr>
                <w:rFonts w:ascii="Times New Roman" w:hAnsi="Times New Roman" w:cs="Times New Roman"/>
                <w:color w:val="000000"/>
                <w:sz w:val="24"/>
                <w:szCs w:val="18"/>
              </w:rPr>
              <w:t>10</w:t>
            </w:r>
          </w:p>
        </w:tc>
        <w:tc>
          <w:tcPr>
            <w:tcW w:w="1785" w:type="dxa"/>
            <w:tcBorders>
              <w:top w:val="nil"/>
              <w:left w:val="nil"/>
              <w:bottom w:val="nil"/>
              <w:right w:val="nil"/>
            </w:tcBorders>
            <w:shd w:val="clear" w:color="auto" w:fill="auto"/>
            <w:tcMar>
              <w:top w:w="15" w:type="dxa"/>
              <w:left w:w="108" w:type="dxa"/>
              <w:bottom w:w="0" w:type="dxa"/>
              <w:right w:w="108" w:type="dxa"/>
            </w:tcMar>
          </w:tcPr>
          <w:p w:rsidR="00A27382" w:rsidRPr="002D2C71" w:rsidRDefault="00117AA8" w:rsidP="00916E08">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tcPr>
          <w:p w:rsidR="00A27382" w:rsidRPr="002D2C71" w:rsidRDefault="00A27382" w:rsidP="00916E08">
            <w:pPr>
              <w:spacing w:after="0" w:line="240" w:lineRule="auto"/>
              <w:jc w:val="center"/>
              <w:rPr>
                <w:rFonts w:ascii="Times New Roman" w:eastAsia="Times New Roman" w:hAnsi="Times New Roman" w:cs="Times New Roman"/>
                <w:b/>
                <w:kern w:val="24"/>
                <w:sz w:val="24"/>
                <w:szCs w:val="24"/>
              </w:rPr>
            </w:pPr>
          </w:p>
        </w:tc>
        <w:tc>
          <w:tcPr>
            <w:tcW w:w="971" w:type="dxa"/>
            <w:tcBorders>
              <w:top w:val="nil"/>
              <w:left w:val="nil"/>
              <w:bottom w:val="nil"/>
              <w:right w:val="nil"/>
            </w:tcBorders>
            <w:shd w:val="clear" w:color="auto" w:fill="auto"/>
            <w:tcMar>
              <w:top w:w="15" w:type="dxa"/>
              <w:left w:w="108" w:type="dxa"/>
              <w:bottom w:w="0" w:type="dxa"/>
              <w:right w:w="108" w:type="dxa"/>
            </w:tcMar>
          </w:tcPr>
          <w:p w:rsidR="00A27382" w:rsidRPr="008F29A0" w:rsidRDefault="00117AA8" w:rsidP="00CC7785">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3</w:t>
            </w:r>
            <w:r w:rsidR="00A27382" w:rsidRPr="008F29A0">
              <w:rPr>
                <w:rFonts w:ascii="Times New Roman" w:hAnsi="Times New Roman" w:cs="Times New Roman"/>
                <w:color w:val="000000"/>
                <w:sz w:val="24"/>
                <w:szCs w:val="18"/>
              </w:rPr>
              <w:t>.60</w:t>
            </w:r>
          </w:p>
        </w:tc>
        <w:tc>
          <w:tcPr>
            <w:tcW w:w="971" w:type="dxa"/>
            <w:tcBorders>
              <w:top w:val="nil"/>
              <w:left w:val="nil"/>
              <w:bottom w:val="nil"/>
              <w:right w:val="nil"/>
            </w:tcBorders>
            <w:shd w:val="clear" w:color="auto" w:fill="auto"/>
            <w:tcMar>
              <w:top w:w="15" w:type="dxa"/>
              <w:left w:w="108" w:type="dxa"/>
              <w:bottom w:w="0" w:type="dxa"/>
              <w:right w:w="108" w:type="dxa"/>
            </w:tcMar>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1.52</w:t>
            </w:r>
          </w:p>
        </w:tc>
        <w:tc>
          <w:tcPr>
            <w:tcW w:w="1785" w:type="dxa"/>
            <w:tcBorders>
              <w:top w:val="nil"/>
              <w:left w:val="nil"/>
              <w:bottom w:val="nil"/>
            </w:tcBorders>
            <w:shd w:val="clear" w:color="auto" w:fill="auto"/>
            <w:tcMar>
              <w:top w:w="15" w:type="dxa"/>
              <w:left w:w="108" w:type="dxa"/>
              <w:bottom w:w="0" w:type="dxa"/>
              <w:right w:w="108" w:type="dxa"/>
            </w:tcMar>
          </w:tcPr>
          <w:p w:rsidR="00A27382" w:rsidRPr="002D2C71" w:rsidRDefault="008F29A0" w:rsidP="008F29A0">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Very Satisfactory</w:t>
            </w:r>
          </w:p>
        </w:tc>
      </w:tr>
      <w:tr w:rsidR="00A27382" w:rsidTr="00916E08">
        <w:trPr>
          <w:trHeight w:val="507"/>
          <w:jc w:val="center"/>
        </w:trPr>
        <w:tc>
          <w:tcPr>
            <w:tcW w:w="1651" w:type="dxa"/>
            <w:tcBorders>
              <w:top w:val="nil"/>
              <w:right w:val="nil"/>
            </w:tcBorders>
            <w:shd w:val="clear" w:color="auto" w:fill="auto"/>
            <w:tcMar>
              <w:top w:w="15" w:type="dxa"/>
              <w:left w:w="108" w:type="dxa"/>
              <w:bottom w:w="0" w:type="dxa"/>
              <w:right w:w="108" w:type="dxa"/>
            </w:tcMar>
          </w:tcPr>
          <w:p w:rsidR="00A27382" w:rsidRDefault="00A27382" w:rsidP="00916E08">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Overall</w:t>
            </w:r>
          </w:p>
        </w:tc>
        <w:tc>
          <w:tcPr>
            <w:tcW w:w="872" w:type="dxa"/>
            <w:tcBorders>
              <w:top w:val="nil"/>
              <w:left w:val="nil"/>
              <w:right w:val="nil"/>
            </w:tcBorders>
            <w:shd w:val="clear" w:color="auto" w:fill="auto"/>
            <w:tcMar>
              <w:top w:w="15" w:type="dxa"/>
              <w:left w:w="108" w:type="dxa"/>
              <w:bottom w:w="0" w:type="dxa"/>
              <w:right w:w="108" w:type="dxa"/>
            </w:tcMar>
          </w:tcPr>
          <w:p w:rsidR="00A27382" w:rsidRDefault="00117AA8" w:rsidP="00916E08">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2.87</w:t>
            </w:r>
          </w:p>
        </w:tc>
        <w:tc>
          <w:tcPr>
            <w:tcW w:w="971" w:type="dxa"/>
            <w:tcBorders>
              <w:top w:val="nil"/>
              <w:left w:val="nil"/>
              <w:right w:val="nil"/>
            </w:tcBorders>
            <w:shd w:val="clear" w:color="auto" w:fill="auto"/>
            <w:tcMar>
              <w:top w:w="15" w:type="dxa"/>
              <w:left w:w="108" w:type="dxa"/>
              <w:bottom w:w="0" w:type="dxa"/>
              <w:right w:w="108" w:type="dxa"/>
            </w:tcMar>
          </w:tcPr>
          <w:p w:rsidR="00A27382" w:rsidRDefault="00CC7785" w:rsidP="00916E08">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1.20</w:t>
            </w:r>
          </w:p>
        </w:tc>
        <w:tc>
          <w:tcPr>
            <w:tcW w:w="1785" w:type="dxa"/>
            <w:tcBorders>
              <w:top w:val="nil"/>
              <w:left w:val="nil"/>
              <w:right w:val="nil"/>
            </w:tcBorders>
            <w:shd w:val="clear" w:color="auto" w:fill="auto"/>
            <w:tcMar>
              <w:top w:w="15" w:type="dxa"/>
              <w:left w:w="108" w:type="dxa"/>
              <w:bottom w:w="0" w:type="dxa"/>
              <w:right w:w="108" w:type="dxa"/>
            </w:tcMar>
          </w:tcPr>
          <w:p w:rsidR="00A27382" w:rsidRPr="008F29A0" w:rsidRDefault="00CC7785" w:rsidP="00916E08">
            <w:pPr>
              <w:spacing w:after="0" w:line="240" w:lineRule="auto"/>
              <w:jc w:val="center"/>
              <w:rPr>
                <w:rFonts w:ascii="Times New Roman" w:eastAsia="Times New Roman" w:hAnsi="Times New Roman"/>
                <w:b/>
                <w:kern w:val="24"/>
                <w:sz w:val="24"/>
                <w:szCs w:val="24"/>
              </w:rPr>
            </w:pPr>
            <w:r w:rsidRPr="008F29A0">
              <w:rPr>
                <w:rFonts w:ascii="Times New Roman" w:eastAsia="Times New Roman" w:hAnsi="Times New Roman"/>
                <w:b/>
                <w:kern w:val="24"/>
                <w:sz w:val="24"/>
                <w:szCs w:val="24"/>
              </w:rPr>
              <w:t>Below Satisfactory</w:t>
            </w:r>
          </w:p>
        </w:tc>
        <w:tc>
          <w:tcPr>
            <w:tcW w:w="303" w:type="dxa"/>
            <w:tcBorders>
              <w:top w:val="nil"/>
              <w:left w:val="nil"/>
              <w:right w:val="nil"/>
            </w:tcBorders>
            <w:shd w:val="clear" w:color="auto" w:fill="auto"/>
            <w:tcMar>
              <w:top w:w="15" w:type="dxa"/>
              <w:left w:w="108" w:type="dxa"/>
              <w:bottom w:w="0" w:type="dxa"/>
              <w:right w:w="108" w:type="dxa"/>
            </w:tcMar>
          </w:tcPr>
          <w:p w:rsidR="00A27382" w:rsidRDefault="00A27382" w:rsidP="00916E08">
            <w:pPr>
              <w:spacing w:after="0" w:line="240" w:lineRule="auto"/>
              <w:jc w:val="center"/>
              <w:rPr>
                <w:rFonts w:ascii="Times New Roman" w:eastAsia="Times New Roman" w:hAnsi="Times New Roman"/>
                <w:b/>
                <w:kern w:val="24"/>
                <w:sz w:val="24"/>
                <w:szCs w:val="24"/>
              </w:rPr>
            </w:pPr>
          </w:p>
        </w:tc>
        <w:tc>
          <w:tcPr>
            <w:tcW w:w="971" w:type="dxa"/>
            <w:tcBorders>
              <w:top w:val="nil"/>
              <w:left w:val="nil"/>
              <w:right w:val="nil"/>
            </w:tcBorders>
            <w:shd w:val="clear" w:color="auto" w:fill="auto"/>
            <w:tcMar>
              <w:top w:w="15" w:type="dxa"/>
              <w:left w:w="108" w:type="dxa"/>
              <w:bottom w:w="0" w:type="dxa"/>
              <w:right w:w="108" w:type="dxa"/>
            </w:tcMar>
          </w:tcPr>
          <w:p w:rsidR="00A27382" w:rsidRDefault="00592520" w:rsidP="00916E08">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5.60</w:t>
            </w:r>
          </w:p>
        </w:tc>
        <w:tc>
          <w:tcPr>
            <w:tcW w:w="971" w:type="dxa"/>
            <w:tcBorders>
              <w:top w:val="nil"/>
              <w:left w:val="nil"/>
              <w:right w:val="nil"/>
            </w:tcBorders>
            <w:shd w:val="clear" w:color="auto" w:fill="auto"/>
            <w:tcMar>
              <w:top w:w="15" w:type="dxa"/>
              <w:left w:w="108" w:type="dxa"/>
              <w:bottom w:w="0" w:type="dxa"/>
              <w:right w:w="108" w:type="dxa"/>
            </w:tcMar>
          </w:tcPr>
          <w:p w:rsidR="00A27382" w:rsidRDefault="00592520" w:rsidP="00117AA8">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1.51</w:t>
            </w:r>
          </w:p>
        </w:tc>
        <w:tc>
          <w:tcPr>
            <w:tcW w:w="1785" w:type="dxa"/>
            <w:tcBorders>
              <w:top w:val="nil"/>
              <w:left w:val="nil"/>
            </w:tcBorders>
            <w:shd w:val="clear" w:color="auto" w:fill="auto"/>
            <w:tcMar>
              <w:top w:w="15" w:type="dxa"/>
              <w:left w:w="108" w:type="dxa"/>
              <w:bottom w:w="0" w:type="dxa"/>
              <w:right w:w="108" w:type="dxa"/>
            </w:tcMar>
          </w:tcPr>
          <w:p w:rsidR="00A27382" w:rsidRPr="008F29A0" w:rsidRDefault="008F29A0" w:rsidP="00916E08">
            <w:pPr>
              <w:spacing w:after="0" w:line="240" w:lineRule="auto"/>
              <w:jc w:val="center"/>
              <w:rPr>
                <w:rFonts w:ascii="Times New Roman" w:eastAsia="Times New Roman" w:hAnsi="Times New Roman"/>
                <w:b/>
                <w:kern w:val="24"/>
                <w:sz w:val="24"/>
                <w:szCs w:val="24"/>
              </w:rPr>
            </w:pPr>
            <w:r w:rsidRPr="008F29A0">
              <w:rPr>
                <w:rFonts w:ascii="Times New Roman" w:eastAsia="Times New Roman" w:hAnsi="Times New Roman"/>
                <w:b/>
                <w:kern w:val="24"/>
                <w:sz w:val="24"/>
                <w:szCs w:val="24"/>
              </w:rPr>
              <w:t>Very Satisfactory</w:t>
            </w:r>
          </w:p>
        </w:tc>
      </w:tr>
    </w:tbl>
    <w:p w:rsidR="000723B2" w:rsidRPr="00F2671A" w:rsidRDefault="000723B2" w:rsidP="000723B2">
      <w:pPr>
        <w:spacing w:after="0" w:line="240" w:lineRule="auto"/>
        <w:jc w:val="both"/>
        <w:rPr>
          <w:rFonts w:ascii="Times New Roman" w:hAnsi="Times New Roman" w:cs="Times New Roman"/>
          <w:b/>
          <w:bCs/>
          <w:color w:val="000000" w:themeColor="text1"/>
          <w:sz w:val="24"/>
          <w:szCs w:val="24"/>
        </w:rPr>
      </w:pPr>
      <w:r w:rsidRPr="00F2671A">
        <w:rPr>
          <w:rFonts w:ascii="Times New Roman" w:hAnsi="Times New Roman"/>
          <w:i/>
          <w:iCs/>
          <w:color w:val="000000" w:themeColor="text1"/>
          <w:sz w:val="16"/>
          <w:szCs w:val="18"/>
        </w:rPr>
        <w:t>Legend (Direct):</w:t>
      </w:r>
      <w:r w:rsidRPr="00F2671A">
        <w:rPr>
          <w:rFonts w:ascii="Times New Roman" w:hAnsi="Times New Roman" w:cs="Times New Roman"/>
          <w:i/>
          <w:color w:val="000000" w:themeColor="text1"/>
          <w:sz w:val="16"/>
          <w:szCs w:val="24"/>
        </w:rPr>
        <w:t xml:space="preserve"> Excellent (</w:t>
      </w:r>
      <w:r>
        <w:rPr>
          <w:rFonts w:ascii="Times New Roman" w:hAnsi="Times New Roman" w:cs="Times New Roman"/>
          <w:i/>
          <w:color w:val="000000" w:themeColor="text1"/>
          <w:sz w:val="16"/>
          <w:szCs w:val="24"/>
        </w:rPr>
        <w:t>8.35</w:t>
      </w:r>
      <w:r w:rsidRPr="00F2671A">
        <w:rPr>
          <w:rFonts w:ascii="Times New Roman" w:hAnsi="Times New Roman" w:cs="Times New Roman"/>
          <w:i/>
          <w:color w:val="000000" w:themeColor="text1"/>
          <w:sz w:val="16"/>
          <w:szCs w:val="24"/>
        </w:rPr>
        <w:t>-10.00), Very Satisfactory (</w:t>
      </w:r>
      <w:r>
        <w:rPr>
          <w:rFonts w:ascii="Times New Roman" w:hAnsi="Times New Roman" w:cs="Times New Roman"/>
          <w:i/>
          <w:color w:val="000000" w:themeColor="text1"/>
          <w:sz w:val="16"/>
          <w:szCs w:val="24"/>
        </w:rPr>
        <w:t xml:space="preserve">6.68-8.34), Satisfactory </w:t>
      </w:r>
      <w:r w:rsidR="00D267BF">
        <w:rPr>
          <w:rFonts w:ascii="Times New Roman" w:hAnsi="Times New Roman" w:cs="Times New Roman"/>
          <w:i/>
          <w:color w:val="000000" w:themeColor="text1"/>
          <w:sz w:val="16"/>
          <w:szCs w:val="24"/>
        </w:rPr>
        <w:t>(</w:t>
      </w:r>
      <w:r>
        <w:rPr>
          <w:rFonts w:ascii="Times New Roman" w:hAnsi="Times New Roman" w:cs="Times New Roman"/>
          <w:i/>
          <w:color w:val="000000" w:themeColor="text1"/>
          <w:sz w:val="16"/>
          <w:szCs w:val="24"/>
        </w:rPr>
        <w:t>5.01-6.67</w:t>
      </w:r>
      <w:r w:rsidRPr="00F2671A">
        <w:rPr>
          <w:rFonts w:ascii="Times New Roman" w:hAnsi="Times New Roman" w:cs="Times New Roman"/>
          <w:i/>
          <w:color w:val="000000" w:themeColor="text1"/>
          <w:sz w:val="16"/>
          <w:szCs w:val="24"/>
        </w:rPr>
        <w:t>), Below Satisfactory (</w:t>
      </w:r>
      <w:r>
        <w:rPr>
          <w:rFonts w:ascii="Times New Roman" w:hAnsi="Times New Roman" w:cs="Times New Roman"/>
          <w:i/>
          <w:color w:val="000000" w:themeColor="text1"/>
          <w:sz w:val="16"/>
          <w:szCs w:val="24"/>
        </w:rPr>
        <w:t>2.51-5</w:t>
      </w:r>
      <w:r w:rsidRPr="00F2671A">
        <w:rPr>
          <w:rFonts w:ascii="Times New Roman" w:hAnsi="Times New Roman" w:cs="Times New Roman"/>
          <w:i/>
          <w:color w:val="000000" w:themeColor="text1"/>
          <w:sz w:val="16"/>
          <w:szCs w:val="24"/>
        </w:rPr>
        <w:t>.00), Poor (0.00 –</w:t>
      </w:r>
      <w:r>
        <w:rPr>
          <w:rFonts w:ascii="Times New Roman" w:hAnsi="Times New Roman" w:cs="Times New Roman"/>
          <w:i/>
          <w:color w:val="000000" w:themeColor="text1"/>
          <w:sz w:val="16"/>
          <w:szCs w:val="24"/>
        </w:rPr>
        <w:t xml:space="preserve"> 2.5</w:t>
      </w:r>
      <w:r w:rsidRPr="00F2671A">
        <w:rPr>
          <w:rFonts w:ascii="Times New Roman" w:hAnsi="Times New Roman" w:cs="Times New Roman"/>
          <w:i/>
          <w:color w:val="000000" w:themeColor="text1"/>
          <w:sz w:val="16"/>
          <w:szCs w:val="24"/>
        </w:rPr>
        <w:t>0)</w:t>
      </w:r>
      <w:r w:rsidRPr="00F2671A">
        <w:rPr>
          <w:rFonts w:ascii="Times New Roman" w:hAnsi="Times New Roman" w:cs="Times New Roman"/>
          <w:color w:val="000000" w:themeColor="text1"/>
          <w:sz w:val="24"/>
        </w:rPr>
        <w:tab/>
      </w:r>
    </w:p>
    <w:p w:rsidR="000723B2" w:rsidRPr="00F2671A" w:rsidRDefault="000723B2" w:rsidP="000723B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(Inverse):</w:t>
      </w:r>
      <w:r>
        <w:rPr>
          <w:rFonts w:ascii="Times New Roman" w:hAnsi="Times New Roman" w:cs="Times New Roman"/>
          <w:i/>
          <w:color w:val="000000" w:themeColor="text1"/>
          <w:sz w:val="16"/>
          <w:szCs w:val="24"/>
        </w:rPr>
        <w:t xml:space="preserve"> Excellent (6.66</w:t>
      </w:r>
      <w:r w:rsidRPr="00F2671A">
        <w:rPr>
          <w:rFonts w:ascii="Times New Roman" w:hAnsi="Times New Roman" w:cs="Times New Roman"/>
          <w:i/>
          <w:color w:val="000000" w:themeColor="text1"/>
          <w:sz w:val="16"/>
          <w:szCs w:val="24"/>
        </w:rPr>
        <w:t>-8.0</w:t>
      </w:r>
      <w:r>
        <w:rPr>
          <w:rFonts w:ascii="Times New Roman" w:hAnsi="Times New Roman" w:cs="Times New Roman"/>
          <w:i/>
          <w:color w:val="000000" w:themeColor="text1"/>
          <w:sz w:val="16"/>
          <w:szCs w:val="24"/>
        </w:rPr>
        <w:t>0), Very Satisfactory (5.33-6.65), Satisfactory (4.01-5.32</w:t>
      </w:r>
      <w:r w:rsidRPr="00F2671A">
        <w:rPr>
          <w:rFonts w:ascii="Times New Roman" w:hAnsi="Times New Roman" w:cs="Times New Roman"/>
          <w:i/>
          <w:color w:val="000000" w:themeColor="text1"/>
          <w:sz w:val="16"/>
          <w:szCs w:val="24"/>
        </w:rPr>
        <w:t>), Below Satisfac</w:t>
      </w:r>
      <w:r>
        <w:rPr>
          <w:rFonts w:ascii="Times New Roman" w:hAnsi="Times New Roman" w:cs="Times New Roman"/>
          <w:i/>
          <w:color w:val="000000" w:themeColor="text1"/>
          <w:sz w:val="16"/>
          <w:szCs w:val="24"/>
        </w:rPr>
        <w:t>tory (2.01-4.00), Poor (0.00 –2.00</w:t>
      </w:r>
      <w:r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0723B2" w:rsidRPr="00F2671A" w:rsidRDefault="000723B2" w:rsidP="000723B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(Joint):</w:t>
      </w:r>
      <w:r w:rsidRPr="00F2671A">
        <w:rPr>
          <w:rFonts w:ascii="Times New Roman" w:hAnsi="Times New Roman" w:cs="Times New Roman"/>
          <w:i/>
          <w:color w:val="000000" w:themeColor="text1"/>
          <w:sz w:val="16"/>
          <w:szCs w:val="24"/>
        </w:rPr>
        <w:t xml:space="preserve"> Excellent (</w:t>
      </w:r>
      <w:r>
        <w:rPr>
          <w:rFonts w:ascii="Times New Roman" w:hAnsi="Times New Roman" w:cs="Times New Roman"/>
          <w:i/>
          <w:color w:val="000000" w:themeColor="text1"/>
          <w:sz w:val="16"/>
          <w:szCs w:val="24"/>
        </w:rPr>
        <w:t>5.85</w:t>
      </w:r>
      <w:r w:rsidRPr="00F2671A">
        <w:rPr>
          <w:rFonts w:ascii="Times New Roman" w:hAnsi="Times New Roman" w:cs="Times New Roman"/>
          <w:i/>
          <w:color w:val="000000" w:themeColor="text1"/>
          <w:sz w:val="16"/>
          <w:szCs w:val="24"/>
        </w:rPr>
        <w:t>-7.00), Very Satisfactory (</w:t>
      </w:r>
      <w:r>
        <w:rPr>
          <w:rFonts w:ascii="Times New Roman" w:hAnsi="Times New Roman" w:cs="Times New Roman"/>
          <w:i/>
          <w:color w:val="000000" w:themeColor="text1"/>
          <w:sz w:val="16"/>
          <w:szCs w:val="24"/>
        </w:rPr>
        <w:t>4.68-5.84</w:t>
      </w:r>
      <w:r w:rsidRPr="00F2671A">
        <w:rPr>
          <w:rFonts w:ascii="Times New Roman" w:hAnsi="Times New Roman" w:cs="Times New Roman"/>
          <w:i/>
          <w:color w:val="000000" w:themeColor="text1"/>
          <w:sz w:val="16"/>
          <w:szCs w:val="24"/>
        </w:rPr>
        <w:t>), Satisfactory (</w:t>
      </w:r>
      <w:r>
        <w:rPr>
          <w:rFonts w:ascii="Times New Roman" w:hAnsi="Times New Roman" w:cs="Times New Roman"/>
          <w:i/>
          <w:color w:val="000000" w:themeColor="text1"/>
          <w:sz w:val="16"/>
          <w:szCs w:val="24"/>
        </w:rPr>
        <w:t>3.51-4.67</w:t>
      </w:r>
      <w:r w:rsidRPr="00F2671A">
        <w:rPr>
          <w:rFonts w:ascii="Times New Roman" w:hAnsi="Times New Roman" w:cs="Times New Roman"/>
          <w:i/>
          <w:color w:val="000000" w:themeColor="text1"/>
          <w:sz w:val="16"/>
          <w:szCs w:val="24"/>
        </w:rPr>
        <w:t>), Below Satisfactory (</w:t>
      </w:r>
      <w:r>
        <w:rPr>
          <w:rFonts w:ascii="Times New Roman" w:hAnsi="Times New Roman" w:cs="Times New Roman"/>
          <w:i/>
          <w:color w:val="000000" w:themeColor="text1"/>
          <w:sz w:val="16"/>
          <w:szCs w:val="24"/>
        </w:rPr>
        <w:t>1.77-3.50</w:t>
      </w:r>
      <w:r w:rsidRPr="00F2671A">
        <w:rPr>
          <w:rFonts w:ascii="Times New Roman" w:hAnsi="Times New Roman" w:cs="Times New Roman"/>
          <w:i/>
          <w:color w:val="000000" w:themeColor="text1"/>
          <w:sz w:val="16"/>
          <w:szCs w:val="24"/>
        </w:rPr>
        <w:t>), Poor (0.00 –</w:t>
      </w:r>
      <w:r>
        <w:rPr>
          <w:rFonts w:ascii="Times New Roman" w:hAnsi="Times New Roman" w:cs="Times New Roman"/>
          <w:i/>
          <w:color w:val="000000" w:themeColor="text1"/>
          <w:sz w:val="16"/>
          <w:szCs w:val="24"/>
        </w:rPr>
        <w:t>1.76</w:t>
      </w:r>
      <w:r w:rsidRPr="00F2671A">
        <w:rPr>
          <w:rFonts w:ascii="Times New Roman" w:hAnsi="Times New Roman" w:cs="Times New Roman"/>
          <w:i/>
          <w:color w:val="000000" w:themeColor="text1"/>
          <w:sz w:val="16"/>
          <w:szCs w:val="24"/>
        </w:rPr>
        <w:t>)</w:t>
      </w:r>
    </w:p>
    <w:p w:rsidR="000723B2" w:rsidRPr="004F3140" w:rsidRDefault="000723B2" w:rsidP="000723B2">
      <w:pPr>
        <w:spacing w:after="0" w:line="240" w:lineRule="auto"/>
        <w:rPr>
          <w:rFonts w:ascii="Times New Roman" w:hAnsi="Times New Roman"/>
          <w:i/>
          <w:iCs/>
          <w:color w:val="C00000"/>
          <w:sz w:val="18"/>
          <w:szCs w:val="18"/>
        </w:rPr>
      </w:pPr>
      <w:r w:rsidRPr="00F2671A">
        <w:rPr>
          <w:rFonts w:ascii="Times New Roman" w:hAnsi="Times New Roman"/>
          <w:i/>
          <w:iCs/>
          <w:color w:val="000000" w:themeColor="text1"/>
          <w:sz w:val="16"/>
          <w:szCs w:val="18"/>
        </w:rPr>
        <w:t>Legend (Combine):</w:t>
      </w:r>
      <w:r>
        <w:rPr>
          <w:rFonts w:ascii="Times New Roman" w:hAnsi="Times New Roman" w:cs="Times New Roman"/>
          <w:i/>
          <w:color w:val="000000" w:themeColor="text1"/>
          <w:sz w:val="16"/>
          <w:szCs w:val="24"/>
        </w:rPr>
        <w:t xml:space="preserve"> Excellent (4.17-5.00), Very Satisfactory (3.34-4.16</w:t>
      </w:r>
      <w:r w:rsidRPr="00F2671A">
        <w:rPr>
          <w:rFonts w:ascii="Times New Roman" w:hAnsi="Times New Roman" w:cs="Times New Roman"/>
          <w:i/>
          <w:color w:val="000000" w:themeColor="text1"/>
          <w:sz w:val="16"/>
          <w:szCs w:val="24"/>
        </w:rPr>
        <w:t>), S</w:t>
      </w:r>
      <w:r>
        <w:rPr>
          <w:rFonts w:ascii="Times New Roman" w:hAnsi="Times New Roman" w:cs="Times New Roman"/>
          <w:i/>
          <w:color w:val="000000" w:themeColor="text1"/>
          <w:sz w:val="16"/>
          <w:szCs w:val="24"/>
        </w:rPr>
        <w:t>atisfactory (2.50-3.33), Below Satisfactory (1.36-2.49), Poor (0.00 –1.35</w:t>
      </w:r>
      <w:r w:rsidRPr="00F2671A">
        <w:rPr>
          <w:rFonts w:ascii="Times New Roman" w:hAnsi="Times New Roman" w:cs="Times New Roman"/>
          <w:i/>
          <w:color w:val="000000" w:themeColor="text1"/>
          <w:sz w:val="16"/>
          <w:szCs w:val="24"/>
        </w:rPr>
        <w:t>)</w:t>
      </w:r>
    </w:p>
    <w:p w:rsidR="00F2671A" w:rsidRDefault="00F2671A" w:rsidP="00786972">
      <w:pPr>
        <w:spacing w:after="0" w:line="240" w:lineRule="auto"/>
        <w:jc w:val="both"/>
        <w:rPr>
          <w:rFonts w:ascii="Times New Roman" w:hAnsi="Times New Roman" w:cs="Times New Roman"/>
          <w:sz w:val="24"/>
        </w:rPr>
      </w:pPr>
    </w:p>
    <w:p w:rsidR="00A27382" w:rsidRDefault="00A27382" w:rsidP="00786972">
      <w:pPr>
        <w:spacing w:after="0" w:line="240" w:lineRule="auto"/>
        <w:jc w:val="both"/>
        <w:rPr>
          <w:rFonts w:ascii="Times New Roman" w:hAnsi="Times New Roman" w:cs="Times New Roman"/>
          <w:sz w:val="24"/>
        </w:rPr>
      </w:pPr>
    </w:p>
    <w:p w:rsidR="00744D63" w:rsidRDefault="00744D63" w:rsidP="00744D63">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Table 2 presents the post-test performance of Grade 9 students in both conve</w:t>
      </w:r>
      <w:r w:rsidR="00D30B8A">
        <w:rPr>
          <w:rFonts w:ascii="Times New Roman" w:hAnsi="Times New Roman" w:cs="Times New Roman"/>
          <w:sz w:val="24"/>
        </w:rPr>
        <w:t>ntional and experimental group, t</w:t>
      </w:r>
      <w:r w:rsidR="00031DE4">
        <w:rPr>
          <w:rFonts w:ascii="Times New Roman" w:hAnsi="Times New Roman" w:cs="Times New Roman"/>
          <w:sz w:val="24"/>
        </w:rPr>
        <w:t xml:space="preserve">he </w:t>
      </w:r>
      <w:r>
        <w:rPr>
          <w:rFonts w:ascii="Times New Roman" w:hAnsi="Times New Roman" w:cs="Times New Roman"/>
          <w:sz w:val="24"/>
        </w:rPr>
        <w:t xml:space="preserve">experimental group shows substantial improvement in post-test scores compared to their pre-test results, achieving </w:t>
      </w:r>
      <w:r w:rsidR="00DF7555">
        <w:rPr>
          <w:rFonts w:ascii="Times New Roman" w:hAnsi="Times New Roman" w:cs="Times New Roman"/>
          <w:sz w:val="24"/>
        </w:rPr>
        <w:t>“</w:t>
      </w:r>
      <w:r>
        <w:rPr>
          <w:rFonts w:ascii="Times New Roman" w:hAnsi="Times New Roman" w:cs="Times New Roman"/>
          <w:sz w:val="24"/>
        </w:rPr>
        <w:t>Very Satisfactory</w:t>
      </w:r>
      <w:r w:rsidR="00DF7555">
        <w:rPr>
          <w:rFonts w:ascii="Times New Roman" w:hAnsi="Times New Roman" w:cs="Times New Roman"/>
          <w:sz w:val="24"/>
        </w:rPr>
        <w:t>”</w:t>
      </w:r>
      <w:r w:rsidR="00691C22">
        <w:rPr>
          <w:rFonts w:ascii="Times New Roman" w:hAnsi="Times New Roman" w:cs="Times New Roman"/>
          <w:sz w:val="24"/>
        </w:rPr>
        <w:t xml:space="preserve"> ratings within the three components namely; inverse </w:t>
      </w:r>
      <w:r w:rsidR="00592520">
        <w:rPr>
          <w:rFonts w:ascii="Times New Roman" w:hAnsi="Times New Roman" w:cs="Times New Roman"/>
          <w:sz w:val="24"/>
        </w:rPr>
        <w:t>variation with the mean (</w:t>
      </w:r>
      <w:r w:rsidR="00592520">
        <w:rPr>
          <w:rFonts w:ascii="Times New Roman" w:hAnsi="Times New Roman" w:cs="Times New Roman"/>
          <w:i/>
          <w:sz w:val="24"/>
        </w:rPr>
        <w:t>M</w:t>
      </w:r>
      <w:r w:rsidR="00592520">
        <w:rPr>
          <w:rFonts w:ascii="Times New Roman" w:hAnsi="Times New Roman" w:cs="Times New Roman"/>
          <w:sz w:val="24"/>
        </w:rPr>
        <w:t>=5.60, SD=1.81), (</w:t>
      </w:r>
      <w:r w:rsidR="00592520">
        <w:rPr>
          <w:rFonts w:ascii="Times New Roman" w:hAnsi="Times New Roman" w:cs="Times New Roman"/>
          <w:i/>
          <w:sz w:val="24"/>
        </w:rPr>
        <w:t>M</w:t>
      </w:r>
      <w:r w:rsidR="00592520">
        <w:rPr>
          <w:rFonts w:ascii="Times New Roman" w:hAnsi="Times New Roman" w:cs="Times New Roman"/>
          <w:sz w:val="24"/>
        </w:rPr>
        <w:t>=4</w:t>
      </w:r>
      <w:r w:rsidR="00A00566">
        <w:rPr>
          <w:rFonts w:ascii="Times New Roman" w:hAnsi="Times New Roman" w:cs="Times New Roman"/>
          <w:sz w:val="24"/>
        </w:rPr>
        <w:t>.70, SD=1.47) the mean of</w:t>
      </w:r>
      <w:r w:rsidR="00592520">
        <w:rPr>
          <w:rFonts w:ascii="Times New Roman" w:hAnsi="Times New Roman" w:cs="Times New Roman"/>
          <w:sz w:val="24"/>
        </w:rPr>
        <w:t xml:space="preserve"> joint variation,</w:t>
      </w:r>
      <w:r w:rsidR="00A00566">
        <w:rPr>
          <w:rFonts w:ascii="Times New Roman" w:hAnsi="Times New Roman" w:cs="Times New Roman"/>
          <w:sz w:val="24"/>
        </w:rPr>
        <w:t xml:space="preserve"> and</w:t>
      </w:r>
      <w:r w:rsidR="00592520">
        <w:rPr>
          <w:rFonts w:ascii="Times New Roman" w:hAnsi="Times New Roman" w:cs="Times New Roman"/>
          <w:sz w:val="24"/>
        </w:rPr>
        <w:t xml:space="preserve"> the mean on combine variation (</w:t>
      </w:r>
      <w:r w:rsidR="00592520">
        <w:rPr>
          <w:rFonts w:ascii="Times New Roman" w:hAnsi="Times New Roman" w:cs="Times New Roman"/>
          <w:i/>
          <w:sz w:val="24"/>
        </w:rPr>
        <w:t>M</w:t>
      </w:r>
      <w:r w:rsidR="00592520">
        <w:rPr>
          <w:rFonts w:ascii="Times New Roman" w:hAnsi="Times New Roman" w:cs="Times New Roman"/>
          <w:sz w:val="24"/>
        </w:rPr>
        <w:t>=3.60, SD=1.52), while as, direct variation received “Excellent” rating with the mean of (</w:t>
      </w:r>
      <w:r w:rsidR="00592520" w:rsidRPr="00D30B8A">
        <w:rPr>
          <w:rFonts w:ascii="Times New Roman" w:hAnsi="Times New Roman" w:cs="Times New Roman"/>
          <w:i/>
          <w:sz w:val="24"/>
        </w:rPr>
        <w:t>M</w:t>
      </w:r>
      <w:r w:rsidR="000D201F">
        <w:rPr>
          <w:rFonts w:ascii="Times New Roman" w:hAnsi="Times New Roman" w:cs="Times New Roman"/>
          <w:sz w:val="24"/>
        </w:rPr>
        <w:t>=8</w:t>
      </w:r>
      <w:r w:rsidR="00592520">
        <w:rPr>
          <w:rFonts w:ascii="Times New Roman" w:hAnsi="Times New Roman" w:cs="Times New Roman"/>
          <w:sz w:val="24"/>
        </w:rPr>
        <w:t>.50, SD=1.25), and</w:t>
      </w:r>
      <w:r w:rsidR="00A00566">
        <w:rPr>
          <w:rFonts w:ascii="Times New Roman" w:hAnsi="Times New Roman" w:cs="Times New Roman"/>
          <w:sz w:val="24"/>
        </w:rPr>
        <w:t xml:space="preserve"> (</w:t>
      </w:r>
      <w:r w:rsidR="00A00566">
        <w:rPr>
          <w:rFonts w:ascii="Times New Roman" w:hAnsi="Times New Roman" w:cs="Times New Roman"/>
          <w:i/>
          <w:sz w:val="24"/>
        </w:rPr>
        <w:t>M</w:t>
      </w:r>
      <w:r w:rsidR="000D201F">
        <w:rPr>
          <w:rFonts w:ascii="Times New Roman" w:hAnsi="Times New Roman" w:cs="Times New Roman"/>
          <w:sz w:val="24"/>
        </w:rPr>
        <w:t>=5.60</w:t>
      </w:r>
      <w:r w:rsidR="00A00566">
        <w:rPr>
          <w:rFonts w:ascii="Times New Roman" w:hAnsi="Times New Roman" w:cs="Times New Roman"/>
          <w:sz w:val="24"/>
        </w:rPr>
        <w:t>, SD=1.51)</w:t>
      </w:r>
      <w:r w:rsidR="00592520">
        <w:rPr>
          <w:rFonts w:ascii="Times New Roman" w:hAnsi="Times New Roman" w:cs="Times New Roman"/>
          <w:sz w:val="24"/>
        </w:rPr>
        <w:t xml:space="preserve"> the overall mean of experimental</w:t>
      </w:r>
      <w:r>
        <w:rPr>
          <w:rFonts w:ascii="Times New Roman" w:hAnsi="Times New Roman" w:cs="Times New Roman"/>
          <w:sz w:val="24"/>
        </w:rPr>
        <w:t>.</w:t>
      </w:r>
      <w:r w:rsidR="00D30B8A">
        <w:rPr>
          <w:rFonts w:ascii="Times New Roman" w:hAnsi="Times New Roman" w:cs="Times New Roman"/>
          <w:sz w:val="24"/>
        </w:rPr>
        <w:t xml:space="preserve"> </w:t>
      </w:r>
      <w:r w:rsidR="00A00566">
        <w:rPr>
          <w:rFonts w:ascii="Times New Roman" w:hAnsi="Times New Roman" w:cs="Times New Roman"/>
          <w:sz w:val="24"/>
        </w:rPr>
        <w:t xml:space="preserve">While </w:t>
      </w:r>
      <w:r w:rsidR="00DF7555">
        <w:rPr>
          <w:rFonts w:ascii="Times New Roman" w:hAnsi="Times New Roman" w:cs="Times New Roman"/>
          <w:sz w:val="24"/>
        </w:rPr>
        <w:t>conventional group,</w:t>
      </w:r>
      <w:r w:rsidR="00DF7555" w:rsidRPr="00DF7555">
        <w:rPr>
          <w:rFonts w:ascii="Times New Roman" w:hAnsi="Times New Roman" w:cs="Times New Roman"/>
          <w:sz w:val="24"/>
        </w:rPr>
        <w:t xml:space="preserve"> </w:t>
      </w:r>
      <w:r w:rsidR="00DF7555">
        <w:rPr>
          <w:rFonts w:ascii="Times New Roman" w:hAnsi="Times New Roman" w:cs="Times New Roman"/>
          <w:sz w:val="24"/>
        </w:rPr>
        <w:t xml:space="preserve">it </w:t>
      </w:r>
      <w:r w:rsidR="00A00566">
        <w:rPr>
          <w:rFonts w:ascii="Times New Roman" w:hAnsi="Times New Roman" w:cs="Times New Roman"/>
          <w:sz w:val="24"/>
        </w:rPr>
        <w:t xml:space="preserve">shows some improvement on the mean however received </w:t>
      </w:r>
      <w:r>
        <w:rPr>
          <w:rFonts w:ascii="Times New Roman" w:hAnsi="Times New Roman" w:cs="Times New Roman"/>
          <w:sz w:val="24"/>
        </w:rPr>
        <w:t xml:space="preserve">Below Satisfactory ratings, </w:t>
      </w:r>
      <w:r w:rsidR="00D30B8A">
        <w:rPr>
          <w:rFonts w:ascii="Times New Roman" w:hAnsi="Times New Roman" w:cs="Times New Roman"/>
          <w:sz w:val="24"/>
        </w:rPr>
        <w:t>(</w:t>
      </w:r>
      <w:r w:rsidR="00D30B8A">
        <w:rPr>
          <w:rFonts w:ascii="Times New Roman" w:hAnsi="Times New Roman" w:cs="Times New Roman"/>
          <w:i/>
          <w:sz w:val="24"/>
        </w:rPr>
        <w:t>M</w:t>
      </w:r>
      <w:r w:rsidR="00A00566">
        <w:rPr>
          <w:rFonts w:ascii="Times New Roman" w:hAnsi="Times New Roman" w:cs="Times New Roman"/>
          <w:sz w:val="24"/>
        </w:rPr>
        <w:t>=3</w:t>
      </w:r>
      <w:r w:rsidR="00F35416">
        <w:rPr>
          <w:rFonts w:ascii="Times New Roman" w:hAnsi="Times New Roman" w:cs="Times New Roman"/>
          <w:sz w:val="24"/>
        </w:rPr>
        <w:t>.93, SD=1.20) under the direct</w:t>
      </w:r>
      <w:r w:rsidR="00D30B8A">
        <w:rPr>
          <w:rFonts w:ascii="Times New Roman" w:hAnsi="Times New Roman" w:cs="Times New Roman"/>
          <w:sz w:val="24"/>
        </w:rPr>
        <w:t xml:space="preserve"> variation, inverse variation (</w:t>
      </w:r>
      <w:r w:rsidR="00D30B8A">
        <w:rPr>
          <w:rFonts w:ascii="Times New Roman" w:hAnsi="Times New Roman" w:cs="Times New Roman"/>
          <w:i/>
          <w:sz w:val="24"/>
        </w:rPr>
        <w:t>M</w:t>
      </w:r>
      <w:r w:rsidR="00A00566">
        <w:rPr>
          <w:rFonts w:ascii="Times New Roman" w:hAnsi="Times New Roman" w:cs="Times New Roman"/>
          <w:sz w:val="24"/>
        </w:rPr>
        <w:t>=2</w:t>
      </w:r>
      <w:r w:rsidR="00F35416">
        <w:rPr>
          <w:rFonts w:ascii="Times New Roman" w:hAnsi="Times New Roman" w:cs="Times New Roman"/>
          <w:sz w:val="24"/>
        </w:rPr>
        <w:t>.</w:t>
      </w:r>
      <w:r w:rsidR="00D30B8A">
        <w:rPr>
          <w:rFonts w:ascii="Times New Roman" w:hAnsi="Times New Roman" w:cs="Times New Roman"/>
          <w:sz w:val="24"/>
        </w:rPr>
        <w:t>87, SD=1.11), joint variation (</w:t>
      </w:r>
      <w:r w:rsidR="00D30B8A">
        <w:rPr>
          <w:rFonts w:ascii="Times New Roman" w:hAnsi="Times New Roman" w:cs="Times New Roman"/>
          <w:i/>
          <w:sz w:val="24"/>
        </w:rPr>
        <w:t>M</w:t>
      </w:r>
      <w:r w:rsidR="00A00566">
        <w:rPr>
          <w:rFonts w:ascii="Times New Roman" w:hAnsi="Times New Roman" w:cs="Times New Roman"/>
          <w:sz w:val="24"/>
        </w:rPr>
        <w:t>=2.6</w:t>
      </w:r>
      <w:r w:rsidR="00F35416">
        <w:rPr>
          <w:rFonts w:ascii="Times New Roman" w:hAnsi="Times New Roman" w:cs="Times New Roman"/>
          <w:sz w:val="24"/>
        </w:rPr>
        <w:t xml:space="preserve">7, SD=1.38), </w:t>
      </w:r>
      <w:r w:rsidR="00DF7555">
        <w:rPr>
          <w:rFonts w:ascii="Times New Roman" w:hAnsi="Times New Roman" w:cs="Times New Roman"/>
          <w:sz w:val="24"/>
        </w:rPr>
        <w:t xml:space="preserve">combine variation </w:t>
      </w:r>
      <w:r w:rsidR="00D30B8A">
        <w:rPr>
          <w:rFonts w:ascii="Times New Roman" w:hAnsi="Times New Roman" w:cs="Times New Roman"/>
          <w:sz w:val="24"/>
        </w:rPr>
        <w:t>(</w:t>
      </w:r>
      <w:r w:rsidR="00D30B8A">
        <w:rPr>
          <w:rFonts w:ascii="Times New Roman" w:hAnsi="Times New Roman" w:cs="Times New Roman"/>
          <w:i/>
          <w:sz w:val="24"/>
        </w:rPr>
        <w:t>M</w:t>
      </w:r>
      <w:r w:rsidR="00F35416">
        <w:rPr>
          <w:rFonts w:ascii="Times New Roman" w:hAnsi="Times New Roman" w:cs="Times New Roman"/>
          <w:sz w:val="24"/>
        </w:rPr>
        <w:t>=</w:t>
      </w:r>
      <w:r w:rsidR="00A00566">
        <w:rPr>
          <w:rFonts w:ascii="Times New Roman" w:hAnsi="Times New Roman" w:cs="Times New Roman"/>
          <w:sz w:val="24"/>
        </w:rPr>
        <w:t>2.00</w:t>
      </w:r>
      <w:r w:rsidR="00D30B8A">
        <w:rPr>
          <w:rFonts w:ascii="Times New Roman" w:hAnsi="Times New Roman" w:cs="Times New Roman"/>
          <w:sz w:val="24"/>
        </w:rPr>
        <w:t>, SD=1.10), and the overall</w:t>
      </w:r>
      <w:r w:rsidR="00A00566">
        <w:rPr>
          <w:rFonts w:ascii="Times New Roman" w:hAnsi="Times New Roman" w:cs="Times New Roman"/>
          <w:sz w:val="24"/>
        </w:rPr>
        <w:t xml:space="preserve"> mean of</w:t>
      </w:r>
      <w:r w:rsidR="00D30B8A">
        <w:rPr>
          <w:rFonts w:ascii="Times New Roman" w:hAnsi="Times New Roman" w:cs="Times New Roman"/>
          <w:sz w:val="24"/>
        </w:rPr>
        <w:t xml:space="preserve"> (</w:t>
      </w:r>
      <w:r w:rsidR="00D30B8A">
        <w:rPr>
          <w:rFonts w:ascii="Times New Roman" w:hAnsi="Times New Roman" w:cs="Times New Roman"/>
          <w:i/>
          <w:sz w:val="24"/>
        </w:rPr>
        <w:t>M</w:t>
      </w:r>
      <w:r w:rsidR="00A00566">
        <w:rPr>
          <w:rFonts w:ascii="Times New Roman" w:hAnsi="Times New Roman" w:cs="Times New Roman"/>
          <w:sz w:val="24"/>
        </w:rPr>
        <w:t>=2.87</w:t>
      </w:r>
      <w:r w:rsidR="00F35416">
        <w:rPr>
          <w:rFonts w:ascii="Times New Roman" w:hAnsi="Times New Roman" w:cs="Times New Roman"/>
          <w:sz w:val="24"/>
        </w:rPr>
        <w:t>, SD=1.20).</w:t>
      </w:r>
    </w:p>
    <w:p w:rsidR="00786972" w:rsidRDefault="00F35416"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t>T</w:t>
      </w:r>
      <w:r w:rsidR="00744D63">
        <w:rPr>
          <w:rFonts w:ascii="Times New Roman" w:hAnsi="Times New Roman" w:cs="Times New Roman"/>
          <w:sz w:val="24"/>
        </w:rPr>
        <w:t xml:space="preserve">he experimental group significantly outperforms the conventional group in the post-test, </w:t>
      </w:r>
      <w:r>
        <w:rPr>
          <w:rFonts w:ascii="Times New Roman" w:hAnsi="Times New Roman" w:cs="Times New Roman"/>
          <w:sz w:val="24"/>
        </w:rPr>
        <w:t xml:space="preserve">achieved a high level of understanding of variation concepts, while the conventional group showed only moderate improvement, </w:t>
      </w:r>
      <w:r w:rsidR="00744D63">
        <w:rPr>
          <w:rFonts w:ascii="Times New Roman" w:hAnsi="Times New Roman" w:cs="Times New Roman"/>
          <w:sz w:val="24"/>
        </w:rPr>
        <w:t>indicating the effectiveness of the experimental teaching method</w:t>
      </w:r>
      <w:r>
        <w:rPr>
          <w:rFonts w:ascii="Times New Roman" w:hAnsi="Times New Roman" w:cs="Times New Roman"/>
          <w:sz w:val="24"/>
        </w:rPr>
        <w:t xml:space="preserve"> (9E’s learning model).</w:t>
      </w:r>
    </w:p>
    <w:p w:rsidR="00786972" w:rsidRDefault="00D30B8A" w:rsidP="00786972">
      <w:pPr>
        <w:tabs>
          <w:tab w:val="left" w:pos="709"/>
          <w:tab w:val="left" w:pos="6520"/>
        </w:tabs>
        <w:spacing w:after="0" w:line="480" w:lineRule="auto"/>
        <w:jc w:val="both"/>
        <w:rPr>
          <w:rFonts w:ascii="Times New Roman" w:hAnsi="Times New Roman" w:cs="Times New Roman"/>
          <w:b/>
          <w:sz w:val="24"/>
        </w:rPr>
      </w:pPr>
      <w:r>
        <w:rPr>
          <w:rFonts w:ascii="Times New Roman" w:hAnsi="Times New Roman" w:cs="Times New Roman"/>
          <w:b/>
          <w:sz w:val="24"/>
        </w:rPr>
        <w:t>Effect of 9E’s Learning M</w:t>
      </w:r>
      <w:r w:rsidR="00CE5E67">
        <w:rPr>
          <w:rFonts w:ascii="Times New Roman" w:hAnsi="Times New Roman" w:cs="Times New Roman"/>
          <w:b/>
          <w:sz w:val="24"/>
        </w:rPr>
        <w:t xml:space="preserve">odel </w:t>
      </w:r>
      <w:r w:rsidR="00786972" w:rsidRPr="00B27C72">
        <w:rPr>
          <w:rFonts w:ascii="Times New Roman" w:hAnsi="Times New Roman" w:cs="Times New Roman"/>
          <w:b/>
          <w:sz w:val="24"/>
        </w:rPr>
        <w:t>on Mathematical Performance of Grade 9 Students</w:t>
      </w:r>
    </w:p>
    <w:p w:rsidR="00786972" w:rsidRDefault="00786972"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b/>
          <w:sz w:val="24"/>
        </w:rPr>
        <w:tab/>
      </w:r>
      <w:r w:rsidRPr="00B27C72">
        <w:rPr>
          <w:rFonts w:ascii="Times New Roman" w:hAnsi="Times New Roman" w:cs="Times New Roman"/>
          <w:sz w:val="24"/>
        </w:rPr>
        <w:t xml:space="preserve">The </w:t>
      </w:r>
      <w:r>
        <w:rPr>
          <w:rFonts w:ascii="Times New Roman" w:hAnsi="Times New Roman" w:cs="Times New Roman"/>
          <w:sz w:val="24"/>
        </w:rPr>
        <w:t>significant of grade 9 students’ mathematical performance from both experimental and conventional group were compared using t-test. The results are found in table 3.</w:t>
      </w:r>
    </w:p>
    <w:p w:rsidR="00031DE4" w:rsidRDefault="00031DE4" w:rsidP="00031DE4">
      <w:pPr>
        <w:tabs>
          <w:tab w:val="left" w:pos="709"/>
          <w:tab w:val="left" w:pos="6520"/>
        </w:tabs>
        <w:spacing w:after="0" w:line="480" w:lineRule="auto"/>
        <w:jc w:val="both"/>
        <w:rPr>
          <w:rFonts w:ascii="Times New Roman" w:hAnsi="Times New Roman" w:cs="Times New Roman"/>
          <w:b/>
          <w:bCs/>
          <w:sz w:val="24"/>
        </w:rPr>
      </w:pPr>
      <w:r>
        <w:rPr>
          <w:rFonts w:ascii="Times New Roman" w:hAnsi="Times New Roman" w:cs="Times New Roman"/>
          <w:b/>
          <w:bCs/>
          <w:sz w:val="24"/>
        </w:rPr>
        <w:t>Table 3</w:t>
      </w:r>
    </w:p>
    <w:p w:rsidR="00031DE4" w:rsidRPr="00031DE4" w:rsidRDefault="00031DE4" w:rsidP="00031DE4">
      <w:pPr>
        <w:spacing w:after="0" w:line="240" w:lineRule="auto"/>
        <w:jc w:val="both"/>
        <w:rPr>
          <w:rFonts w:ascii="Times New Roman" w:hAnsi="Times New Roman" w:cs="Times New Roman"/>
          <w:b/>
          <w:bCs/>
          <w:sz w:val="24"/>
        </w:rPr>
      </w:pPr>
      <w:r>
        <w:rPr>
          <w:rFonts w:ascii="Times New Roman" w:hAnsi="Times New Roman" w:cs="Times New Roman"/>
          <w:i/>
          <w:sz w:val="24"/>
        </w:rPr>
        <w:t xml:space="preserve">The </w:t>
      </w:r>
      <w:r w:rsidR="00D30B8A">
        <w:rPr>
          <w:rFonts w:ascii="Times New Roman" w:hAnsi="Times New Roman" w:cs="Times New Roman"/>
          <w:i/>
          <w:sz w:val="24"/>
        </w:rPr>
        <w:t xml:space="preserve">Comparison of Grade 9 Students Perform in the Conventional and Experimental Group </w:t>
      </w:r>
    </w:p>
    <w:tbl>
      <w:tblPr>
        <w:tblW w:w="9883" w:type="dxa"/>
        <w:jc w:val="center"/>
        <w:tblBorders>
          <w:top w:val="single" w:sz="18" w:space="0" w:color="auto"/>
          <w:bottom w:val="single" w:sz="18" w:space="0" w:color="auto"/>
          <w:insideH w:val="single" w:sz="18" w:space="0" w:color="auto"/>
        </w:tblBorders>
        <w:tblCellMar>
          <w:left w:w="0" w:type="dxa"/>
          <w:right w:w="0" w:type="dxa"/>
        </w:tblCellMar>
        <w:tblLook w:val="04A0" w:firstRow="1" w:lastRow="0" w:firstColumn="1" w:lastColumn="0" w:noHBand="0" w:noVBand="1"/>
      </w:tblPr>
      <w:tblGrid>
        <w:gridCol w:w="2066"/>
        <w:gridCol w:w="1256"/>
        <w:gridCol w:w="563"/>
        <w:gridCol w:w="1057"/>
        <w:gridCol w:w="360"/>
        <w:gridCol w:w="1777"/>
        <w:gridCol w:w="1013"/>
        <w:gridCol w:w="1791"/>
      </w:tblGrid>
      <w:tr w:rsidR="009B4006" w:rsidTr="000E77C2">
        <w:trPr>
          <w:trHeight w:val="307"/>
          <w:jc w:val="center"/>
        </w:trPr>
        <w:tc>
          <w:tcPr>
            <w:tcW w:w="2066" w:type="dxa"/>
            <w:vMerge w:val="restart"/>
            <w:shd w:val="clear" w:color="auto" w:fill="auto"/>
            <w:tcMar>
              <w:top w:w="15" w:type="dxa"/>
              <w:left w:w="108" w:type="dxa"/>
              <w:bottom w:w="0" w:type="dxa"/>
              <w:right w:w="108" w:type="dxa"/>
            </w:tcMar>
            <w:vAlign w:val="center"/>
            <w:hideMark/>
          </w:tcPr>
          <w:p w:rsidR="009B4006" w:rsidRDefault="009B4006" w:rsidP="00916E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w:t>
            </w:r>
          </w:p>
        </w:tc>
        <w:tc>
          <w:tcPr>
            <w:tcW w:w="1819" w:type="dxa"/>
            <w:gridSpan w:val="2"/>
            <w:tcBorders>
              <w:bottom w:val="single" w:sz="18" w:space="0" w:color="auto"/>
            </w:tcBorders>
          </w:tcPr>
          <w:p w:rsidR="009B4006" w:rsidRDefault="009B4006" w:rsidP="00916E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Conventional</w:t>
            </w:r>
          </w:p>
        </w:tc>
        <w:tc>
          <w:tcPr>
            <w:tcW w:w="1417" w:type="dxa"/>
            <w:gridSpan w:val="2"/>
            <w:tcBorders>
              <w:bottom w:val="single" w:sz="18" w:space="0" w:color="auto"/>
            </w:tcBorders>
          </w:tcPr>
          <w:p w:rsidR="009B4006" w:rsidRDefault="009B4006" w:rsidP="00916E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Experimental</w:t>
            </w:r>
          </w:p>
        </w:tc>
        <w:tc>
          <w:tcPr>
            <w:tcW w:w="1777" w:type="dxa"/>
            <w:vMerge w:val="restart"/>
          </w:tcPr>
          <w:p w:rsidR="009B4006" w:rsidRDefault="009B4006" w:rsidP="00916E08">
            <w:pPr>
              <w:spacing w:after="0" w:line="360" w:lineRule="auto"/>
              <w:jc w:val="center"/>
              <w:rPr>
                <w:rFonts w:ascii="Times New Roman" w:eastAsia="Times New Roman" w:hAnsi="Times New Roman" w:cs="Times New Roman"/>
                <w:b/>
                <w:kern w:val="24"/>
                <w:sz w:val="24"/>
                <w:szCs w:val="24"/>
              </w:rPr>
            </w:pPr>
          </w:p>
          <w:p w:rsidR="009B4006" w:rsidRDefault="009B4006" w:rsidP="00916E08">
            <w:pPr>
              <w:spacing w:after="0" w:line="360" w:lineRule="auto"/>
              <w:jc w:val="center"/>
              <w:rPr>
                <w:rFonts w:ascii="Times New Roman" w:eastAsia="Times New Roman" w:hAnsi="Times New Roman" w:cs="Times New Roman"/>
                <w:b/>
                <w:kern w:val="24"/>
                <w:sz w:val="24"/>
                <w:szCs w:val="24"/>
              </w:rPr>
            </w:pPr>
            <w:r w:rsidRPr="00323B20">
              <w:rPr>
                <w:rFonts w:ascii="Times New Roman" w:eastAsia="Times New Roman" w:hAnsi="Times New Roman" w:cs="Times New Roman"/>
                <w:b/>
                <w:kern w:val="24"/>
                <w:sz w:val="24"/>
                <w:szCs w:val="24"/>
              </w:rPr>
              <w:t>t</w:t>
            </w:r>
          </w:p>
        </w:tc>
        <w:tc>
          <w:tcPr>
            <w:tcW w:w="1013" w:type="dxa"/>
            <w:vMerge w:val="restart"/>
            <w:shd w:val="clear" w:color="auto" w:fill="auto"/>
            <w:tcMar>
              <w:top w:w="15" w:type="dxa"/>
              <w:left w:w="108" w:type="dxa"/>
              <w:bottom w:w="0" w:type="dxa"/>
              <w:right w:w="108" w:type="dxa"/>
            </w:tcMar>
            <w:hideMark/>
          </w:tcPr>
          <w:p w:rsidR="009B4006" w:rsidRDefault="009B4006" w:rsidP="00916E08">
            <w:pPr>
              <w:spacing w:after="0" w:line="360" w:lineRule="auto"/>
              <w:jc w:val="center"/>
              <w:rPr>
                <w:rFonts w:ascii="Times New Roman" w:eastAsia="Times New Roman" w:hAnsi="Times New Roman" w:cs="Times New Roman"/>
                <w:b/>
                <w:kern w:val="24"/>
                <w:sz w:val="24"/>
                <w:szCs w:val="24"/>
              </w:rPr>
            </w:pPr>
          </w:p>
          <w:p w:rsidR="009B4006" w:rsidRDefault="009B4006" w:rsidP="00916E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p-value</w:t>
            </w:r>
          </w:p>
        </w:tc>
        <w:tc>
          <w:tcPr>
            <w:tcW w:w="1791" w:type="dxa"/>
            <w:vMerge w:val="restart"/>
          </w:tcPr>
          <w:p w:rsidR="009B4006" w:rsidRDefault="009B4006" w:rsidP="00916E08">
            <w:pPr>
              <w:spacing w:after="0" w:line="360" w:lineRule="auto"/>
              <w:jc w:val="center"/>
              <w:rPr>
                <w:rFonts w:ascii="Times New Roman" w:eastAsia="Times New Roman" w:hAnsi="Times New Roman" w:cs="Times New Roman"/>
                <w:b/>
                <w:kern w:val="24"/>
                <w:sz w:val="24"/>
                <w:szCs w:val="24"/>
              </w:rPr>
            </w:pPr>
          </w:p>
          <w:p w:rsidR="009B4006" w:rsidRDefault="009B4006" w:rsidP="00916E08">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Interpretation</w:t>
            </w:r>
          </w:p>
        </w:tc>
      </w:tr>
      <w:tr w:rsidR="009B4006" w:rsidTr="00381586">
        <w:trPr>
          <w:trHeight w:val="71"/>
          <w:jc w:val="center"/>
        </w:trPr>
        <w:tc>
          <w:tcPr>
            <w:tcW w:w="2066" w:type="dxa"/>
            <w:vMerge/>
            <w:shd w:val="clear" w:color="auto" w:fill="auto"/>
            <w:tcMar>
              <w:top w:w="15" w:type="dxa"/>
              <w:left w:w="108" w:type="dxa"/>
              <w:bottom w:w="0" w:type="dxa"/>
              <w:right w:w="108" w:type="dxa"/>
            </w:tcMar>
            <w:vAlign w:val="center"/>
          </w:tcPr>
          <w:p w:rsidR="009B4006" w:rsidRDefault="009B4006" w:rsidP="00916E08">
            <w:pPr>
              <w:spacing w:after="0" w:line="360" w:lineRule="auto"/>
              <w:rPr>
                <w:rFonts w:ascii="Times New Roman" w:eastAsia="Times New Roman" w:hAnsi="Times New Roman" w:cs="Times New Roman"/>
                <w:kern w:val="24"/>
                <w:sz w:val="24"/>
                <w:szCs w:val="24"/>
              </w:rPr>
            </w:pPr>
          </w:p>
        </w:tc>
        <w:tc>
          <w:tcPr>
            <w:tcW w:w="1819" w:type="dxa"/>
            <w:gridSpan w:val="2"/>
            <w:tcBorders>
              <w:bottom w:val="nil"/>
            </w:tcBorders>
          </w:tcPr>
          <w:p w:rsidR="009B4006" w:rsidRDefault="009B4006" w:rsidP="00916E08">
            <w:pPr>
              <w:spacing w:after="0" w:line="360" w:lineRule="auto"/>
              <w:jc w:val="center"/>
              <w:rPr>
                <w:rFonts w:ascii="Times New Roman" w:eastAsia="Times New Roman" w:hAnsi="Times New Roman" w:cs="Times New Roman"/>
                <w:kern w:val="24"/>
                <w:sz w:val="24"/>
                <w:szCs w:val="24"/>
              </w:rPr>
            </w:pPr>
          </w:p>
        </w:tc>
        <w:tc>
          <w:tcPr>
            <w:tcW w:w="1417" w:type="dxa"/>
            <w:gridSpan w:val="2"/>
            <w:tcBorders>
              <w:bottom w:val="nil"/>
            </w:tcBorders>
          </w:tcPr>
          <w:p w:rsidR="009B4006" w:rsidRDefault="009B4006" w:rsidP="00916E08">
            <w:pPr>
              <w:spacing w:after="0" w:line="360" w:lineRule="auto"/>
              <w:jc w:val="center"/>
              <w:rPr>
                <w:rFonts w:ascii="Times New Roman" w:eastAsia="Times New Roman" w:hAnsi="Times New Roman" w:cs="Times New Roman"/>
                <w:kern w:val="24"/>
                <w:sz w:val="24"/>
                <w:szCs w:val="24"/>
              </w:rPr>
            </w:pPr>
          </w:p>
        </w:tc>
        <w:tc>
          <w:tcPr>
            <w:tcW w:w="1777" w:type="dxa"/>
            <w:vMerge/>
            <w:tcBorders>
              <w:bottom w:val="nil"/>
            </w:tcBorders>
          </w:tcPr>
          <w:p w:rsidR="009B4006" w:rsidRPr="00323B20" w:rsidRDefault="009B4006" w:rsidP="00916E08">
            <w:pPr>
              <w:spacing w:after="0" w:line="360" w:lineRule="auto"/>
              <w:jc w:val="center"/>
              <w:rPr>
                <w:rFonts w:ascii="Times New Roman" w:eastAsia="Times New Roman" w:hAnsi="Times New Roman" w:cs="Times New Roman"/>
                <w:b/>
                <w:kern w:val="24"/>
                <w:sz w:val="24"/>
                <w:szCs w:val="24"/>
              </w:rPr>
            </w:pPr>
          </w:p>
        </w:tc>
        <w:tc>
          <w:tcPr>
            <w:tcW w:w="1013" w:type="dxa"/>
            <w:vMerge/>
            <w:shd w:val="clear" w:color="auto" w:fill="auto"/>
            <w:tcMar>
              <w:top w:w="15" w:type="dxa"/>
              <w:left w:w="108" w:type="dxa"/>
              <w:bottom w:w="0" w:type="dxa"/>
              <w:right w:w="108" w:type="dxa"/>
            </w:tcMar>
          </w:tcPr>
          <w:p w:rsidR="009B4006" w:rsidRDefault="009B4006" w:rsidP="00916E08">
            <w:pPr>
              <w:spacing w:after="0" w:line="360" w:lineRule="auto"/>
              <w:jc w:val="center"/>
              <w:rPr>
                <w:rFonts w:ascii="Times New Roman" w:eastAsia="Times New Roman" w:hAnsi="Times New Roman" w:cs="Times New Roman"/>
                <w:kern w:val="24"/>
                <w:sz w:val="24"/>
                <w:szCs w:val="24"/>
              </w:rPr>
            </w:pPr>
          </w:p>
        </w:tc>
        <w:tc>
          <w:tcPr>
            <w:tcW w:w="1791" w:type="dxa"/>
            <w:vMerge/>
          </w:tcPr>
          <w:p w:rsidR="009B4006" w:rsidRDefault="009B4006" w:rsidP="00916E08">
            <w:pPr>
              <w:spacing w:after="0" w:line="360" w:lineRule="auto"/>
              <w:jc w:val="center"/>
              <w:rPr>
                <w:rFonts w:ascii="Times New Roman" w:eastAsia="Times New Roman" w:hAnsi="Times New Roman" w:cs="Times New Roman"/>
                <w:kern w:val="24"/>
                <w:sz w:val="24"/>
                <w:szCs w:val="24"/>
              </w:rPr>
            </w:pPr>
          </w:p>
        </w:tc>
      </w:tr>
      <w:tr w:rsidR="00323B20" w:rsidTr="009B4006">
        <w:trPr>
          <w:trHeight w:val="85"/>
          <w:jc w:val="center"/>
        </w:trPr>
        <w:tc>
          <w:tcPr>
            <w:tcW w:w="2066" w:type="dxa"/>
            <w:vMerge/>
            <w:tcBorders>
              <w:bottom w:val="single" w:sz="18" w:space="0" w:color="auto"/>
            </w:tcBorders>
            <w:vAlign w:val="center"/>
            <w:hideMark/>
          </w:tcPr>
          <w:p w:rsidR="00323B20" w:rsidRDefault="00323B20" w:rsidP="00916E08">
            <w:pPr>
              <w:spacing w:after="0" w:line="360" w:lineRule="auto"/>
              <w:rPr>
                <w:rFonts w:ascii="Times New Roman" w:eastAsia="Times New Roman" w:hAnsi="Times New Roman" w:cs="Times New Roman"/>
                <w:sz w:val="24"/>
                <w:szCs w:val="24"/>
              </w:rPr>
            </w:pPr>
          </w:p>
        </w:tc>
        <w:tc>
          <w:tcPr>
            <w:tcW w:w="1256" w:type="dxa"/>
            <w:tcBorders>
              <w:top w:val="nil"/>
              <w:bottom w:val="single" w:sz="18" w:space="0" w:color="auto"/>
            </w:tcBorders>
            <w:shd w:val="clear" w:color="auto" w:fill="auto"/>
            <w:tcMar>
              <w:top w:w="15" w:type="dxa"/>
              <w:left w:w="108" w:type="dxa"/>
              <w:bottom w:w="0" w:type="dxa"/>
              <w:right w:w="108" w:type="dxa"/>
            </w:tcMar>
            <w:hideMark/>
          </w:tcPr>
          <w:p w:rsidR="00323B20" w:rsidRDefault="00323B20" w:rsidP="00D30B8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M</w:t>
            </w:r>
            <w:r w:rsidR="00D30B8A">
              <w:rPr>
                <w:rFonts w:ascii="Times New Roman" w:eastAsia="Times New Roman" w:hAnsi="Times New Roman" w:cs="Times New Roman"/>
                <w:b/>
                <w:kern w:val="24"/>
                <w:sz w:val="24"/>
                <w:szCs w:val="24"/>
              </w:rPr>
              <w:t>ean</w:t>
            </w:r>
          </w:p>
        </w:tc>
        <w:tc>
          <w:tcPr>
            <w:tcW w:w="563" w:type="dxa"/>
            <w:tcBorders>
              <w:top w:val="nil"/>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center"/>
              <w:rPr>
                <w:rFonts w:ascii="Times New Roman" w:eastAsia="Times New Roman" w:hAnsi="Times New Roman" w:cs="Times New Roman"/>
                <w:b/>
                <w:sz w:val="24"/>
                <w:szCs w:val="24"/>
              </w:rPr>
            </w:pPr>
          </w:p>
        </w:tc>
        <w:tc>
          <w:tcPr>
            <w:tcW w:w="1057" w:type="dxa"/>
            <w:tcBorders>
              <w:top w:val="nil"/>
              <w:bottom w:val="single" w:sz="18" w:space="0" w:color="auto"/>
            </w:tcBorders>
          </w:tcPr>
          <w:p w:rsidR="00323B20" w:rsidRDefault="00D30B8A" w:rsidP="00D30B8A">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Mean</w:t>
            </w:r>
          </w:p>
        </w:tc>
        <w:tc>
          <w:tcPr>
            <w:tcW w:w="360" w:type="dxa"/>
            <w:tcBorders>
              <w:top w:val="nil"/>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both"/>
              <w:rPr>
                <w:rFonts w:ascii="Times New Roman" w:eastAsia="Times New Roman" w:hAnsi="Times New Roman" w:cs="Times New Roman"/>
                <w:sz w:val="24"/>
                <w:szCs w:val="24"/>
              </w:rPr>
            </w:pPr>
          </w:p>
        </w:tc>
        <w:tc>
          <w:tcPr>
            <w:tcW w:w="1777" w:type="dxa"/>
            <w:tcBorders>
              <w:top w:val="nil"/>
              <w:bottom w:val="single" w:sz="18" w:space="0" w:color="auto"/>
            </w:tcBorders>
          </w:tcPr>
          <w:p w:rsidR="00323B20" w:rsidRDefault="00323B20" w:rsidP="00916E08">
            <w:pPr>
              <w:spacing w:after="0" w:line="360" w:lineRule="auto"/>
              <w:jc w:val="center"/>
              <w:rPr>
                <w:rFonts w:ascii="Times New Roman" w:eastAsia="Times New Roman" w:hAnsi="Times New Roman" w:cs="Times New Roman"/>
                <w:sz w:val="24"/>
                <w:szCs w:val="24"/>
              </w:rPr>
            </w:pPr>
          </w:p>
        </w:tc>
        <w:tc>
          <w:tcPr>
            <w:tcW w:w="1013" w:type="dxa"/>
            <w:vMerge/>
            <w:tcBorders>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center"/>
              <w:rPr>
                <w:rFonts w:ascii="Times New Roman" w:eastAsia="Times New Roman" w:hAnsi="Times New Roman" w:cs="Times New Roman"/>
                <w:sz w:val="24"/>
                <w:szCs w:val="24"/>
              </w:rPr>
            </w:pPr>
          </w:p>
        </w:tc>
        <w:tc>
          <w:tcPr>
            <w:tcW w:w="1791" w:type="dxa"/>
            <w:vMerge/>
            <w:tcBorders>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both"/>
              <w:rPr>
                <w:rFonts w:ascii="Times New Roman" w:eastAsia="Times New Roman" w:hAnsi="Times New Roman" w:cs="Times New Roman"/>
                <w:sz w:val="24"/>
                <w:szCs w:val="24"/>
              </w:rPr>
            </w:pPr>
          </w:p>
        </w:tc>
      </w:tr>
      <w:tr w:rsidR="00A00566" w:rsidTr="00A00566">
        <w:trPr>
          <w:trHeight w:val="344"/>
          <w:jc w:val="center"/>
        </w:trPr>
        <w:tc>
          <w:tcPr>
            <w:tcW w:w="2066" w:type="dxa"/>
            <w:tcBorders>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Direct Variation</w:t>
            </w:r>
          </w:p>
        </w:tc>
        <w:tc>
          <w:tcPr>
            <w:tcW w:w="1256" w:type="dxa"/>
            <w:tcBorders>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3</w:t>
            </w:r>
            <w:r w:rsidRPr="008F29A0">
              <w:rPr>
                <w:rFonts w:ascii="Times New Roman" w:hAnsi="Times New Roman" w:cs="Times New Roman"/>
                <w:color w:val="000000"/>
                <w:sz w:val="24"/>
                <w:szCs w:val="18"/>
              </w:rPr>
              <w:t>.93</w:t>
            </w:r>
          </w:p>
        </w:tc>
        <w:tc>
          <w:tcPr>
            <w:tcW w:w="563" w:type="dxa"/>
            <w:tcBorders>
              <w:bottom w:val="nil"/>
            </w:tcBorders>
            <w:shd w:val="clear" w:color="auto" w:fill="auto"/>
            <w:tcMar>
              <w:top w:w="15" w:type="dxa"/>
              <w:left w:w="108" w:type="dxa"/>
              <w:bottom w:w="0" w:type="dxa"/>
              <w:right w:w="108" w:type="dxa"/>
            </w:tcMar>
            <w:hideMark/>
          </w:tcPr>
          <w:p w:rsidR="00A00566" w:rsidRPr="00D30B8A" w:rsidRDefault="00A00566" w:rsidP="00916E08">
            <w:pPr>
              <w:spacing w:after="0" w:line="360" w:lineRule="auto"/>
              <w:jc w:val="center"/>
              <w:rPr>
                <w:rFonts w:ascii="Times New Roman" w:eastAsia="Times New Roman" w:hAnsi="Times New Roman" w:cs="Times New Roman"/>
                <w:color w:val="C00000"/>
                <w:sz w:val="24"/>
                <w:szCs w:val="24"/>
              </w:rPr>
            </w:pPr>
          </w:p>
        </w:tc>
        <w:tc>
          <w:tcPr>
            <w:tcW w:w="1057" w:type="dxa"/>
            <w:tcBorders>
              <w:bottom w:val="nil"/>
            </w:tcBorders>
          </w:tcPr>
          <w:p w:rsidR="00A00566" w:rsidRPr="008F29A0" w:rsidRDefault="00A00566" w:rsidP="002A40B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8</w:t>
            </w:r>
            <w:r w:rsidRPr="008F29A0">
              <w:rPr>
                <w:rFonts w:ascii="Times New Roman" w:hAnsi="Times New Roman" w:cs="Times New Roman"/>
                <w:color w:val="000000"/>
                <w:sz w:val="24"/>
                <w:szCs w:val="18"/>
              </w:rPr>
              <w:t>.50</w:t>
            </w:r>
          </w:p>
        </w:tc>
        <w:tc>
          <w:tcPr>
            <w:tcW w:w="360" w:type="dxa"/>
            <w:tcBorders>
              <w:bottom w:val="nil"/>
            </w:tcBorders>
            <w:shd w:val="clear" w:color="auto" w:fill="auto"/>
            <w:tcMar>
              <w:top w:w="15" w:type="dxa"/>
              <w:left w:w="108" w:type="dxa"/>
              <w:bottom w:w="0" w:type="dxa"/>
              <w:right w:w="108" w:type="dxa"/>
            </w:tcMar>
            <w:hideMark/>
          </w:tcPr>
          <w:p w:rsidR="00A00566" w:rsidRDefault="00A00566" w:rsidP="00916E08">
            <w:pPr>
              <w:spacing w:after="0" w:line="360" w:lineRule="auto"/>
              <w:rPr>
                <w:rFonts w:ascii="Times New Roman" w:eastAsia="Times New Roman" w:hAnsi="Times New Roman" w:cs="Times New Roman"/>
                <w:sz w:val="24"/>
                <w:szCs w:val="24"/>
              </w:rPr>
            </w:pPr>
          </w:p>
        </w:tc>
        <w:tc>
          <w:tcPr>
            <w:tcW w:w="1777" w:type="dxa"/>
            <w:tcBorders>
              <w:bottom w:val="nil"/>
            </w:tcBorders>
          </w:tcPr>
          <w:p w:rsidR="00A00566" w:rsidRPr="00FE445C" w:rsidRDefault="00A00566" w:rsidP="00916E08">
            <w:pPr>
              <w:spacing w:after="0" w:line="360" w:lineRule="auto"/>
              <w:jc w:val="center"/>
              <w:rPr>
                <w:rFonts w:ascii="Times New Roman" w:eastAsia="Times New Roman" w:hAnsi="Times New Roman" w:cs="Times New Roman"/>
                <w:kern w:val="24"/>
                <w:sz w:val="24"/>
                <w:szCs w:val="24"/>
              </w:rPr>
            </w:pPr>
            <w:r w:rsidRPr="00FE445C">
              <w:rPr>
                <w:rFonts w:ascii="Times New Roman" w:hAnsi="Times New Roman" w:cs="Times New Roman"/>
                <w:color w:val="000000"/>
                <w:sz w:val="24"/>
                <w:szCs w:val="18"/>
              </w:rPr>
              <w:t>35.86</w:t>
            </w:r>
          </w:p>
        </w:tc>
        <w:tc>
          <w:tcPr>
            <w:tcW w:w="1013" w:type="dxa"/>
            <w:tcBorders>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0.00</w:t>
            </w:r>
          </w:p>
        </w:tc>
        <w:tc>
          <w:tcPr>
            <w:tcW w:w="1791" w:type="dxa"/>
            <w:tcBorders>
              <w:bottom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A00566" w:rsidTr="00A00566">
        <w:trPr>
          <w:trHeight w:val="344"/>
          <w:jc w:val="center"/>
        </w:trPr>
        <w:tc>
          <w:tcPr>
            <w:tcW w:w="2066" w:type="dxa"/>
            <w:tcBorders>
              <w:top w:val="nil"/>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Inverse Variation</w:t>
            </w:r>
          </w:p>
        </w:tc>
        <w:tc>
          <w:tcPr>
            <w:tcW w:w="1256" w:type="dxa"/>
            <w:tcBorders>
              <w:top w:val="nil"/>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2</w:t>
            </w:r>
            <w:r w:rsidRPr="008F29A0">
              <w:rPr>
                <w:rFonts w:ascii="Times New Roman" w:hAnsi="Times New Roman" w:cs="Times New Roman"/>
                <w:color w:val="000000"/>
                <w:sz w:val="24"/>
                <w:szCs w:val="18"/>
              </w:rPr>
              <w:t>.87</w:t>
            </w:r>
          </w:p>
        </w:tc>
        <w:tc>
          <w:tcPr>
            <w:tcW w:w="563" w:type="dxa"/>
            <w:tcBorders>
              <w:top w:val="nil"/>
              <w:bottom w:val="nil"/>
            </w:tcBorders>
            <w:shd w:val="clear" w:color="auto" w:fill="auto"/>
            <w:tcMar>
              <w:top w:w="15" w:type="dxa"/>
              <w:left w:w="108" w:type="dxa"/>
              <w:bottom w:w="0" w:type="dxa"/>
              <w:right w:w="108" w:type="dxa"/>
            </w:tcMar>
            <w:hideMark/>
          </w:tcPr>
          <w:p w:rsidR="00A00566" w:rsidRPr="00D30B8A" w:rsidRDefault="00A00566" w:rsidP="00916E08">
            <w:pPr>
              <w:spacing w:after="0" w:line="360" w:lineRule="auto"/>
              <w:jc w:val="center"/>
              <w:rPr>
                <w:rFonts w:ascii="Times New Roman" w:eastAsia="Times New Roman" w:hAnsi="Times New Roman" w:cs="Times New Roman"/>
                <w:color w:val="C00000"/>
                <w:sz w:val="24"/>
                <w:szCs w:val="24"/>
              </w:rPr>
            </w:pPr>
          </w:p>
        </w:tc>
        <w:tc>
          <w:tcPr>
            <w:tcW w:w="1057" w:type="dxa"/>
            <w:tcBorders>
              <w:top w:val="nil"/>
              <w:bottom w:val="nil"/>
            </w:tcBorders>
          </w:tcPr>
          <w:p w:rsidR="00A00566" w:rsidRPr="008F29A0" w:rsidRDefault="00A00566" w:rsidP="002A40B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5</w:t>
            </w:r>
            <w:r w:rsidRPr="008F29A0">
              <w:rPr>
                <w:rFonts w:ascii="Times New Roman" w:hAnsi="Times New Roman" w:cs="Times New Roman"/>
                <w:color w:val="000000"/>
                <w:sz w:val="24"/>
                <w:szCs w:val="18"/>
              </w:rPr>
              <w:t>.60</w:t>
            </w:r>
          </w:p>
        </w:tc>
        <w:tc>
          <w:tcPr>
            <w:tcW w:w="360" w:type="dxa"/>
            <w:tcBorders>
              <w:top w:val="nil"/>
              <w:bottom w:val="nil"/>
            </w:tcBorders>
            <w:shd w:val="clear" w:color="auto" w:fill="auto"/>
            <w:tcMar>
              <w:top w:w="15" w:type="dxa"/>
              <w:left w:w="108" w:type="dxa"/>
              <w:bottom w:w="0" w:type="dxa"/>
              <w:right w:w="108" w:type="dxa"/>
            </w:tcMar>
            <w:hideMark/>
          </w:tcPr>
          <w:p w:rsidR="00A00566" w:rsidRDefault="00A00566" w:rsidP="00916E08">
            <w:pPr>
              <w:spacing w:after="0" w:line="360" w:lineRule="auto"/>
              <w:rPr>
                <w:rFonts w:ascii="Times New Roman" w:eastAsia="Times New Roman" w:hAnsi="Times New Roman" w:cs="Times New Roman"/>
                <w:sz w:val="24"/>
                <w:szCs w:val="24"/>
              </w:rPr>
            </w:pPr>
          </w:p>
        </w:tc>
        <w:tc>
          <w:tcPr>
            <w:tcW w:w="1777" w:type="dxa"/>
            <w:tcBorders>
              <w:top w:val="nil"/>
              <w:bottom w:val="nil"/>
            </w:tcBorders>
          </w:tcPr>
          <w:p w:rsidR="00A00566" w:rsidRPr="00FE445C" w:rsidRDefault="00A00566" w:rsidP="00916E08">
            <w:pPr>
              <w:spacing w:after="0" w:line="360" w:lineRule="auto"/>
              <w:jc w:val="center"/>
              <w:rPr>
                <w:rFonts w:ascii="Times New Roman" w:eastAsia="Times New Roman" w:hAnsi="Times New Roman" w:cs="Times New Roman"/>
                <w:kern w:val="24"/>
                <w:sz w:val="24"/>
                <w:szCs w:val="24"/>
              </w:rPr>
            </w:pPr>
            <w:r w:rsidRPr="00FE445C">
              <w:rPr>
                <w:rFonts w:ascii="Times New Roman" w:hAnsi="Times New Roman" w:cs="Times New Roman"/>
                <w:color w:val="000000"/>
                <w:sz w:val="24"/>
                <w:szCs w:val="18"/>
              </w:rPr>
              <w:t>16.76</w:t>
            </w:r>
          </w:p>
        </w:tc>
        <w:tc>
          <w:tcPr>
            <w:tcW w:w="1013" w:type="dxa"/>
            <w:tcBorders>
              <w:top w:val="nil"/>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0.00</w:t>
            </w:r>
          </w:p>
        </w:tc>
        <w:tc>
          <w:tcPr>
            <w:tcW w:w="1791" w:type="dxa"/>
            <w:tcBorders>
              <w:top w:val="nil"/>
              <w:bottom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A00566" w:rsidTr="009B4006">
        <w:trPr>
          <w:trHeight w:val="344"/>
          <w:jc w:val="center"/>
        </w:trPr>
        <w:tc>
          <w:tcPr>
            <w:tcW w:w="2066"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both"/>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Joint Variation</w:t>
            </w:r>
          </w:p>
        </w:tc>
        <w:tc>
          <w:tcPr>
            <w:tcW w:w="1256" w:type="dxa"/>
            <w:tcBorders>
              <w:top w:val="nil"/>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2.6</w:t>
            </w:r>
            <w:r w:rsidRPr="008F29A0">
              <w:rPr>
                <w:rFonts w:ascii="Times New Roman" w:hAnsi="Times New Roman" w:cs="Times New Roman"/>
                <w:color w:val="000000"/>
                <w:sz w:val="24"/>
                <w:szCs w:val="18"/>
              </w:rPr>
              <w:t>7</w:t>
            </w:r>
          </w:p>
        </w:tc>
        <w:tc>
          <w:tcPr>
            <w:tcW w:w="563" w:type="dxa"/>
            <w:tcBorders>
              <w:top w:val="nil"/>
              <w:bottom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eastAsia="Times New Roman" w:hAnsi="Times New Roman" w:cs="Times New Roman"/>
                <w:b/>
                <w:color w:val="C00000"/>
                <w:sz w:val="24"/>
                <w:szCs w:val="24"/>
              </w:rPr>
            </w:pPr>
          </w:p>
        </w:tc>
        <w:tc>
          <w:tcPr>
            <w:tcW w:w="1057" w:type="dxa"/>
            <w:tcBorders>
              <w:top w:val="nil"/>
              <w:bottom w:val="nil"/>
            </w:tcBorders>
          </w:tcPr>
          <w:p w:rsidR="00A00566" w:rsidRPr="008F29A0" w:rsidRDefault="00A00566" w:rsidP="002A40B2">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4</w:t>
            </w:r>
            <w:r w:rsidRPr="008F29A0">
              <w:rPr>
                <w:rFonts w:ascii="Times New Roman" w:hAnsi="Times New Roman" w:cs="Times New Roman"/>
                <w:color w:val="000000"/>
                <w:sz w:val="24"/>
                <w:szCs w:val="18"/>
              </w:rPr>
              <w:t>.70</w:t>
            </w:r>
          </w:p>
        </w:tc>
        <w:tc>
          <w:tcPr>
            <w:tcW w:w="360" w:type="dxa"/>
            <w:tcBorders>
              <w:top w:val="nil"/>
              <w:bottom w:val="nil"/>
            </w:tcBorders>
            <w:shd w:val="clear" w:color="auto" w:fill="auto"/>
            <w:tcMar>
              <w:top w:w="15" w:type="dxa"/>
              <w:left w:w="108" w:type="dxa"/>
              <w:bottom w:w="0" w:type="dxa"/>
              <w:right w:w="108" w:type="dxa"/>
            </w:tcMar>
          </w:tcPr>
          <w:p w:rsidR="00A00566" w:rsidRDefault="00A00566" w:rsidP="00916E08">
            <w:pPr>
              <w:spacing w:after="0" w:line="360" w:lineRule="auto"/>
              <w:rPr>
                <w:rFonts w:ascii="Times New Roman" w:eastAsia="Times New Roman" w:hAnsi="Times New Roman" w:cs="Times New Roman"/>
                <w:b/>
                <w:sz w:val="24"/>
                <w:szCs w:val="24"/>
              </w:rPr>
            </w:pPr>
          </w:p>
        </w:tc>
        <w:tc>
          <w:tcPr>
            <w:tcW w:w="1777" w:type="dxa"/>
            <w:tcBorders>
              <w:top w:val="nil"/>
              <w:bottom w:val="nil"/>
            </w:tcBorders>
          </w:tcPr>
          <w:p w:rsidR="00A00566" w:rsidRPr="00FE445C" w:rsidRDefault="00A00566" w:rsidP="00916E08">
            <w:pPr>
              <w:spacing w:after="0" w:line="360" w:lineRule="auto"/>
              <w:jc w:val="center"/>
              <w:rPr>
                <w:rFonts w:ascii="Times New Roman" w:eastAsia="Times New Roman" w:hAnsi="Times New Roman" w:cs="Times New Roman"/>
                <w:b/>
                <w:kern w:val="24"/>
                <w:sz w:val="24"/>
                <w:szCs w:val="24"/>
              </w:rPr>
            </w:pPr>
            <w:r w:rsidRPr="00FE445C">
              <w:rPr>
                <w:rFonts w:ascii="Times New Roman" w:hAnsi="Times New Roman" w:cs="Times New Roman"/>
                <w:color w:val="000000"/>
                <w:sz w:val="24"/>
                <w:szCs w:val="18"/>
              </w:rPr>
              <w:t>17.71</w:t>
            </w:r>
          </w:p>
        </w:tc>
        <w:tc>
          <w:tcPr>
            <w:tcW w:w="1013"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kern w:val="24"/>
                <w:sz w:val="24"/>
                <w:szCs w:val="24"/>
              </w:rPr>
            </w:pPr>
            <w:r w:rsidRPr="00031DE4">
              <w:rPr>
                <w:rFonts w:ascii="Times New Roman" w:eastAsia="Times New Roman" w:hAnsi="Times New Roman" w:cs="Times New Roman"/>
                <w:kern w:val="24"/>
                <w:sz w:val="24"/>
                <w:szCs w:val="24"/>
              </w:rPr>
              <w:t>0.00</w:t>
            </w:r>
          </w:p>
        </w:tc>
        <w:tc>
          <w:tcPr>
            <w:tcW w:w="1791"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Significant</w:t>
            </w:r>
          </w:p>
        </w:tc>
      </w:tr>
      <w:tr w:rsidR="00A00566" w:rsidTr="009B4006">
        <w:trPr>
          <w:trHeight w:val="344"/>
          <w:jc w:val="center"/>
        </w:trPr>
        <w:tc>
          <w:tcPr>
            <w:tcW w:w="2066"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both"/>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Combine Variation</w:t>
            </w:r>
          </w:p>
        </w:tc>
        <w:tc>
          <w:tcPr>
            <w:tcW w:w="1256" w:type="dxa"/>
            <w:tcBorders>
              <w:top w:val="nil"/>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2.00</w:t>
            </w:r>
          </w:p>
        </w:tc>
        <w:tc>
          <w:tcPr>
            <w:tcW w:w="563" w:type="dxa"/>
            <w:tcBorders>
              <w:top w:val="nil"/>
              <w:bottom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eastAsia="Times New Roman" w:hAnsi="Times New Roman" w:cs="Times New Roman"/>
                <w:b/>
                <w:color w:val="C00000"/>
                <w:sz w:val="24"/>
                <w:szCs w:val="24"/>
              </w:rPr>
            </w:pPr>
          </w:p>
        </w:tc>
        <w:tc>
          <w:tcPr>
            <w:tcW w:w="1057" w:type="dxa"/>
            <w:tcBorders>
              <w:top w:val="nil"/>
              <w:bottom w:val="nil"/>
            </w:tcBorders>
          </w:tcPr>
          <w:p w:rsidR="00A00566" w:rsidRPr="008F29A0" w:rsidRDefault="00A00566" w:rsidP="002A40B2">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3</w:t>
            </w:r>
            <w:r w:rsidRPr="008F29A0">
              <w:rPr>
                <w:rFonts w:ascii="Times New Roman" w:hAnsi="Times New Roman" w:cs="Times New Roman"/>
                <w:color w:val="000000"/>
                <w:sz w:val="24"/>
                <w:szCs w:val="18"/>
              </w:rPr>
              <w:t>.60</w:t>
            </w:r>
          </w:p>
        </w:tc>
        <w:tc>
          <w:tcPr>
            <w:tcW w:w="360" w:type="dxa"/>
            <w:tcBorders>
              <w:top w:val="nil"/>
              <w:bottom w:val="nil"/>
            </w:tcBorders>
            <w:shd w:val="clear" w:color="auto" w:fill="auto"/>
            <w:tcMar>
              <w:top w:w="15" w:type="dxa"/>
              <w:left w:w="108" w:type="dxa"/>
              <w:bottom w:w="0" w:type="dxa"/>
              <w:right w:w="108" w:type="dxa"/>
            </w:tcMar>
          </w:tcPr>
          <w:p w:rsidR="00A00566" w:rsidRDefault="00A00566" w:rsidP="00916E08">
            <w:pPr>
              <w:spacing w:after="0" w:line="360" w:lineRule="auto"/>
              <w:rPr>
                <w:rFonts w:ascii="Times New Roman" w:eastAsia="Times New Roman" w:hAnsi="Times New Roman" w:cs="Times New Roman"/>
                <w:b/>
                <w:sz w:val="24"/>
                <w:szCs w:val="24"/>
              </w:rPr>
            </w:pPr>
          </w:p>
        </w:tc>
        <w:tc>
          <w:tcPr>
            <w:tcW w:w="1777" w:type="dxa"/>
            <w:tcBorders>
              <w:top w:val="nil"/>
              <w:bottom w:val="nil"/>
            </w:tcBorders>
          </w:tcPr>
          <w:p w:rsidR="00A00566" w:rsidRPr="00FE445C" w:rsidRDefault="00A00566" w:rsidP="00916E08">
            <w:pPr>
              <w:spacing w:after="0" w:line="360" w:lineRule="auto"/>
              <w:jc w:val="center"/>
              <w:rPr>
                <w:rFonts w:ascii="Times New Roman" w:eastAsia="Times New Roman" w:hAnsi="Times New Roman" w:cs="Times New Roman"/>
                <w:b/>
                <w:kern w:val="24"/>
                <w:sz w:val="24"/>
                <w:szCs w:val="24"/>
              </w:rPr>
            </w:pPr>
            <w:r w:rsidRPr="00FE445C">
              <w:rPr>
                <w:rFonts w:ascii="Times New Roman" w:hAnsi="Times New Roman" w:cs="Times New Roman"/>
                <w:color w:val="000000"/>
                <w:sz w:val="24"/>
                <w:szCs w:val="18"/>
              </w:rPr>
              <w:t>14.20</w:t>
            </w:r>
          </w:p>
        </w:tc>
        <w:tc>
          <w:tcPr>
            <w:tcW w:w="1013"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kern w:val="24"/>
                <w:sz w:val="24"/>
                <w:szCs w:val="24"/>
              </w:rPr>
            </w:pPr>
            <w:r w:rsidRPr="00031DE4">
              <w:rPr>
                <w:rFonts w:ascii="Times New Roman" w:eastAsia="Times New Roman" w:hAnsi="Times New Roman" w:cs="Times New Roman"/>
                <w:kern w:val="24"/>
                <w:sz w:val="24"/>
                <w:szCs w:val="24"/>
              </w:rPr>
              <w:t>0.00</w:t>
            </w:r>
          </w:p>
        </w:tc>
        <w:tc>
          <w:tcPr>
            <w:tcW w:w="1791"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significant</w:t>
            </w:r>
          </w:p>
        </w:tc>
      </w:tr>
      <w:tr w:rsidR="00A00566" w:rsidTr="009B4006">
        <w:trPr>
          <w:trHeight w:val="344"/>
          <w:jc w:val="center"/>
        </w:trPr>
        <w:tc>
          <w:tcPr>
            <w:tcW w:w="2066"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Overall</w:t>
            </w:r>
          </w:p>
        </w:tc>
        <w:tc>
          <w:tcPr>
            <w:tcW w:w="1256" w:type="dxa"/>
            <w:tcBorders>
              <w:top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hAnsi="Times New Roman" w:cs="Times New Roman"/>
                <w:b/>
                <w:color w:val="C00000"/>
                <w:sz w:val="24"/>
                <w:szCs w:val="24"/>
              </w:rPr>
            </w:pPr>
            <w:r>
              <w:rPr>
                <w:rFonts w:ascii="Times New Roman" w:eastAsia="Times New Roman" w:hAnsi="Times New Roman"/>
                <w:b/>
                <w:kern w:val="24"/>
                <w:sz w:val="24"/>
                <w:szCs w:val="24"/>
              </w:rPr>
              <w:t>2.87</w:t>
            </w:r>
          </w:p>
        </w:tc>
        <w:tc>
          <w:tcPr>
            <w:tcW w:w="563" w:type="dxa"/>
            <w:tcBorders>
              <w:top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eastAsia="Times New Roman" w:hAnsi="Times New Roman" w:cs="Times New Roman"/>
                <w:b/>
                <w:color w:val="C00000"/>
                <w:sz w:val="24"/>
                <w:szCs w:val="24"/>
              </w:rPr>
            </w:pPr>
          </w:p>
        </w:tc>
        <w:tc>
          <w:tcPr>
            <w:tcW w:w="1057" w:type="dxa"/>
            <w:tcBorders>
              <w:top w:val="nil"/>
            </w:tcBorders>
          </w:tcPr>
          <w:p w:rsidR="00A00566" w:rsidRDefault="00A00566" w:rsidP="002A40B2">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5.60</w:t>
            </w:r>
          </w:p>
        </w:tc>
        <w:tc>
          <w:tcPr>
            <w:tcW w:w="360"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rPr>
                <w:rFonts w:ascii="Times New Roman" w:eastAsia="Times New Roman" w:hAnsi="Times New Roman" w:cs="Times New Roman"/>
                <w:b/>
                <w:sz w:val="24"/>
                <w:szCs w:val="24"/>
              </w:rPr>
            </w:pPr>
          </w:p>
        </w:tc>
        <w:tc>
          <w:tcPr>
            <w:tcW w:w="1777" w:type="dxa"/>
            <w:tcBorders>
              <w:top w:val="nil"/>
            </w:tcBorders>
          </w:tcPr>
          <w:p w:rsidR="00A00566" w:rsidRDefault="00A00566" w:rsidP="00916E08">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21.13</w:t>
            </w:r>
          </w:p>
        </w:tc>
        <w:tc>
          <w:tcPr>
            <w:tcW w:w="1013"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0.00</w:t>
            </w:r>
          </w:p>
        </w:tc>
        <w:tc>
          <w:tcPr>
            <w:tcW w:w="1791"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significant</w:t>
            </w:r>
          </w:p>
        </w:tc>
      </w:tr>
    </w:tbl>
    <w:p w:rsidR="00323B20" w:rsidRPr="009B4006" w:rsidRDefault="00031DE4" w:rsidP="009B4006">
      <w:pPr>
        <w:spacing w:after="0" w:line="360" w:lineRule="auto"/>
        <w:rPr>
          <w:rFonts w:ascii="Times New Roman" w:hAnsi="Times New Roman" w:cs="Times New Roman"/>
          <w:i/>
          <w:sz w:val="20"/>
          <w:szCs w:val="24"/>
        </w:rPr>
      </w:pPr>
      <w:r>
        <w:rPr>
          <w:rFonts w:ascii="Times New Roman" w:hAnsi="Times New Roman" w:cs="Times New Roman"/>
          <w:i/>
          <w:sz w:val="20"/>
          <w:szCs w:val="24"/>
        </w:rPr>
        <w:t>Note:</w:t>
      </w:r>
      <w:r>
        <w:rPr>
          <w:rFonts w:ascii="Times New Roman" w:hAnsi="Times New Roman" w:cs="Times New Roman"/>
          <w:i/>
          <w:sz w:val="20"/>
          <w:szCs w:val="24"/>
          <w:shd w:val="clear" w:color="auto" w:fill="FFFFFF"/>
        </w:rPr>
        <w:t xml:space="preserve"> Significant at </w:t>
      </w:r>
      <m:oMath>
        <m:r>
          <w:rPr>
            <w:rFonts w:ascii="Cambria Math" w:hAnsi="Cambria Math" w:cs="Times New Roman"/>
            <w:sz w:val="20"/>
            <w:szCs w:val="24"/>
            <w:shd w:val="clear" w:color="auto" w:fill="FFFFFF"/>
          </w:rPr>
          <m:t>α</m:t>
        </m:r>
      </m:oMath>
      <w:r>
        <w:rPr>
          <w:rFonts w:ascii="Times New Roman" w:eastAsia="SimSun" w:hAnsi="Times New Roman" w:cs="Times New Roman"/>
          <w:i/>
          <w:sz w:val="20"/>
          <w:szCs w:val="24"/>
          <w:shd w:val="clear" w:color="auto" w:fill="FFFFFF"/>
        </w:rPr>
        <w:t xml:space="preserve"> ≤ 0.05</w:t>
      </w:r>
      <w:r w:rsidR="00D85C17">
        <w:rPr>
          <w:rFonts w:ascii="Times New Roman" w:eastAsia="SimSun" w:hAnsi="Times New Roman" w:cs="Times New Roman"/>
          <w:i/>
          <w:sz w:val="20"/>
          <w:szCs w:val="24"/>
          <w:shd w:val="clear" w:color="auto" w:fill="FFFFFF"/>
        </w:rPr>
        <w:t>*</w:t>
      </w:r>
    </w:p>
    <w:p w:rsidR="004B1F2E" w:rsidRDefault="00786972" w:rsidP="004B1F2E">
      <w:pPr>
        <w:spacing w:line="480" w:lineRule="auto"/>
        <w:ind w:firstLine="720"/>
        <w:jc w:val="both"/>
        <w:rPr>
          <w:rFonts w:ascii="Times New Roman" w:hAnsi="Times New Roman" w:cs="Times New Roman"/>
          <w:sz w:val="24"/>
          <w:szCs w:val="24"/>
        </w:rPr>
      </w:pPr>
      <w:r>
        <w:rPr>
          <w:rFonts w:ascii="Times New Roman" w:hAnsi="Times New Roman" w:cs="Times New Roman"/>
          <w:sz w:val="24"/>
        </w:rPr>
        <w:t>Table 3</w:t>
      </w:r>
      <w:r w:rsidR="009B4006">
        <w:rPr>
          <w:rFonts w:ascii="Times New Roman" w:hAnsi="Times New Roman" w:cs="Times New Roman"/>
          <w:sz w:val="24"/>
          <w:szCs w:val="24"/>
        </w:rPr>
        <w:t xml:space="preserve"> revealed statistically significant difference in the mathematical performance of Grade 9 students taught using 9E’</w:t>
      </w:r>
      <w:r w:rsidR="00AA3476">
        <w:rPr>
          <w:rFonts w:ascii="Times New Roman" w:hAnsi="Times New Roman" w:cs="Times New Roman"/>
          <w:sz w:val="24"/>
          <w:szCs w:val="24"/>
        </w:rPr>
        <w:t>s learning model. T</w:t>
      </w:r>
      <w:r w:rsidR="009B4006">
        <w:rPr>
          <w:rFonts w:ascii="Times New Roman" w:hAnsi="Times New Roman" w:cs="Times New Roman"/>
          <w:sz w:val="24"/>
          <w:szCs w:val="24"/>
        </w:rPr>
        <w:t>he experimental is significant</w:t>
      </w:r>
      <w:r w:rsidR="00AA3476">
        <w:rPr>
          <w:rFonts w:ascii="Times New Roman" w:hAnsi="Times New Roman" w:cs="Times New Roman"/>
          <w:sz w:val="24"/>
          <w:szCs w:val="24"/>
        </w:rPr>
        <w:t xml:space="preserve"> in direct variation</w:t>
      </w:r>
      <w:r w:rsidR="009B4006">
        <w:rPr>
          <w:rFonts w:ascii="Times New Roman" w:hAnsi="Times New Roman" w:cs="Times New Roman"/>
          <w:sz w:val="24"/>
          <w:szCs w:val="24"/>
        </w:rPr>
        <w:t xml:space="preserve"> (</w:t>
      </w:r>
      <w:proofErr w:type="gramStart"/>
      <w:r w:rsidR="00AA3476">
        <w:rPr>
          <w:rFonts w:ascii="Times New Roman" w:hAnsi="Times New Roman" w:cs="Times New Roman"/>
          <w:i/>
          <w:sz w:val="24"/>
          <w:szCs w:val="24"/>
        </w:rPr>
        <w:t>t(</w:t>
      </w:r>
      <w:proofErr w:type="gramEnd"/>
      <w:r w:rsidR="00AA3476">
        <w:rPr>
          <w:rFonts w:ascii="Times New Roman" w:hAnsi="Times New Roman" w:cs="Times New Roman"/>
          <w:i/>
          <w:sz w:val="24"/>
          <w:szCs w:val="24"/>
        </w:rPr>
        <w:t>59</w:t>
      </w:r>
      <w:r w:rsidR="009B4006">
        <w:rPr>
          <w:rFonts w:ascii="Times New Roman" w:hAnsi="Times New Roman" w:cs="Times New Roman"/>
          <w:i/>
          <w:sz w:val="24"/>
          <w:szCs w:val="24"/>
        </w:rPr>
        <w:t>)</w:t>
      </w:r>
      <w:r w:rsidR="00AA3476">
        <w:rPr>
          <w:rFonts w:ascii="Times New Roman" w:hAnsi="Times New Roman" w:cs="Times New Roman"/>
          <w:sz w:val="24"/>
          <w:szCs w:val="24"/>
        </w:rPr>
        <w:t>=35.86</w:t>
      </w:r>
      <w:r w:rsidR="009B4006">
        <w:rPr>
          <w:rFonts w:ascii="Times New Roman" w:hAnsi="Times New Roman" w:cs="Times New Roman"/>
          <w:sz w:val="24"/>
          <w:szCs w:val="24"/>
        </w:rPr>
        <w:t xml:space="preserve">, </w:t>
      </w:r>
      <w:r w:rsidR="009B4006">
        <w:rPr>
          <w:rFonts w:ascii="Times New Roman" w:hAnsi="Times New Roman" w:cs="Times New Roman"/>
          <w:i/>
          <w:sz w:val="24"/>
          <w:szCs w:val="24"/>
        </w:rPr>
        <w:t>p</w:t>
      </w:r>
      <w:r w:rsidR="009B4006">
        <w:rPr>
          <w:rFonts w:ascii="Times New Roman" w:hAnsi="Times New Roman" w:cs="Times New Roman"/>
          <w:sz w:val="24"/>
          <w:szCs w:val="24"/>
        </w:rPr>
        <w:t>=0.00)</w:t>
      </w:r>
      <w:r w:rsidR="00AA3476">
        <w:rPr>
          <w:rFonts w:ascii="Times New Roman" w:hAnsi="Times New Roman" w:cs="Times New Roman"/>
          <w:sz w:val="24"/>
          <w:szCs w:val="24"/>
        </w:rPr>
        <w:t xml:space="preserve">, </w:t>
      </w:r>
      <w:r w:rsidR="00D30B8A">
        <w:rPr>
          <w:rFonts w:ascii="Times New Roman" w:hAnsi="Times New Roman" w:cs="Times New Roman"/>
          <w:sz w:val="24"/>
          <w:szCs w:val="24"/>
        </w:rPr>
        <w:t xml:space="preserve">inverse variation </w:t>
      </w:r>
      <w:r w:rsidR="00AA3476">
        <w:rPr>
          <w:rFonts w:ascii="Times New Roman" w:hAnsi="Times New Roman" w:cs="Times New Roman"/>
          <w:sz w:val="24"/>
          <w:szCs w:val="24"/>
        </w:rPr>
        <w:t>(</w:t>
      </w:r>
      <w:r w:rsidR="00AA3476">
        <w:rPr>
          <w:rFonts w:ascii="Times New Roman" w:hAnsi="Times New Roman" w:cs="Times New Roman"/>
          <w:i/>
          <w:sz w:val="24"/>
          <w:szCs w:val="24"/>
        </w:rPr>
        <w:t>t(59)=</w:t>
      </w:r>
      <w:r w:rsidR="00AA3476" w:rsidRPr="00AA3476">
        <w:rPr>
          <w:rFonts w:ascii="Times New Roman" w:hAnsi="Times New Roman" w:cs="Times New Roman"/>
          <w:sz w:val="24"/>
          <w:szCs w:val="24"/>
        </w:rPr>
        <w:t>16.76, p=0.00</w:t>
      </w:r>
      <w:r w:rsidR="00AA3476">
        <w:rPr>
          <w:rFonts w:ascii="Times New Roman" w:hAnsi="Times New Roman" w:cs="Times New Roman"/>
          <w:sz w:val="24"/>
          <w:szCs w:val="24"/>
        </w:rPr>
        <w:t>) in inverse variation, (</w:t>
      </w:r>
      <w:r w:rsidR="00AA3476">
        <w:rPr>
          <w:rFonts w:ascii="Times New Roman" w:hAnsi="Times New Roman" w:cs="Times New Roman"/>
          <w:i/>
          <w:sz w:val="24"/>
          <w:szCs w:val="24"/>
        </w:rPr>
        <w:t>t(59)=</w:t>
      </w:r>
      <w:r w:rsidR="00AA3476">
        <w:rPr>
          <w:rFonts w:ascii="Times New Roman" w:hAnsi="Times New Roman" w:cs="Times New Roman"/>
          <w:sz w:val="24"/>
          <w:szCs w:val="24"/>
        </w:rPr>
        <w:t xml:space="preserve">17.71, p=0.00) in joint variation, and </w:t>
      </w:r>
      <w:r w:rsidR="00D30B8A">
        <w:rPr>
          <w:rFonts w:ascii="Times New Roman" w:hAnsi="Times New Roman" w:cs="Times New Roman"/>
          <w:sz w:val="24"/>
          <w:szCs w:val="24"/>
        </w:rPr>
        <w:t xml:space="preserve">combine variation </w:t>
      </w:r>
      <w:r w:rsidR="00AA3476">
        <w:rPr>
          <w:rFonts w:ascii="Times New Roman" w:hAnsi="Times New Roman" w:cs="Times New Roman"/>
          <w:sz w:val="24"/>
          <w:szCs w:val="24"/>
        </w:rPr>
        <w:t>(</w:t>
      </w:r>
      <w:r w:rsidR="00AA3476">
        <w:rPr>
          <w:rFonts w:ascii="Times New Roman" w:hAnsi="Times New Roman" w:cs="Times New Roman"/>
          <w:i/>
          <w:sz w:val="24"/>
          <w:szCs w:val="24"/>
        </w:rPr>
        <w:t>t(59)=</w:t>
      </w:r>
      <w:r w:rsidR="00AA3476">
        <w:rPr>
          <w:rFonts w:ascii="Times New Roman" w:hAnsi="Times New Roman" w:cs="Times New Roman"/>
          <w:sz w:val="24"/>
          <w:szCs w:val="24"/>
        </w:rPr>
        <w:t>14.20, p=0.00) the combine variation, these are significant</w:t>
      </w:r>
      <w:r w:rsidR="009B4006">
        <w:rPr>
          <w:rFonts w:ascii="Times New Roman" w:hAnsi="Times New Roman" w:cs="Times New Roman"/>
          <w:sz w:val="24"/>
          <w:szCs w:val="24"/>
        </w:rPr>
        <w:t>. The findings in comparing the mat</w:t>
      </w:r>
      <w:r w:rsidR="00AA3476">
        <w:rPr>
          <w:rFonts w:ascii="Times New Roman" w:hAnsi="Times New Roman" w:cs="Times New Roman"/>
          <w:sz w:val="24"/>
          <w:szCs w:val="24"/>
        </w:rPr>
        <w:t>hematical performance of Grade 9 students</w:t>
      </w:r>
      <w:r w:rsidR="009B4006">
        <w:rPr>
          <w:rFonts w:ascii="Times New Roman" w:hAnsi="Times New Roman" w:cs="Times New Roman"/>
          <w:sz w:val="24"/>
          <w:szCs w:val="24"/>
        </w:rPr>
        <w:t xml:space="preserve"> in conventional and experimental strongly suggest that using </w:t>
      </w:r>
      <w:r w:rsidR="004B1F2E">
        <w:rPr>
          <w:rFonts w:ascii="Times New Roman" w:hAnsi="Times New Roman" w:cs="Times New Roman"/>
          <w:sz w:val="24"/>
          <w:szCs w:val="24"/>
        </w:rPr>
        <w:t>9</w:t>
      </w:r>
      <w:r w:rsidR="00AA3476">
        <w:rPr>
          <w:rFonts w:ascii="Times New Roman" w:hAnsi="Times New Roman" w:cs="Times New Roman"/>
          <w:sz w:val="24"/>
          <w:szCs w:val="24"/>
        </w:rPr>
        <w:t xml:space="preserve">E’s learning model </w:t>
      </w:r>
      <w:r w:rsidR="009B4006">
        <w:rPr>
          <w:rFonts w:ascii="Times New Roman" w:hAnsi="Times New Roman" w:cs="Times New Roman"/>
          <w:sz w:val="24"/>
          <w:szCs w:val="24"/>
        </w:rPr>
        <w:t>to teach</w:t>
      </w:r>
      <w:r w:rsidR="00AA3476">
        <w:rPr>
          <w:rFonts w:ascii="Times New Roman" w:hAnsi="Times New Roman" w:cs="Times New Roman"/>
          <w:sz w:val="24"/>
          <w:szCs w:val="24"/>
        </w:rPr>
        <w:t xml:space="preserve"> variation</w:t>
      </w:r>
      <w:r w:rsidR="009B4006">
        <w:rPr>
          <w:rFonts w:ascii="Times New Roman" w:hAnsi="Times New Roman" w:cs="Times New Roman"/>
          <w:sz w:val="24"/>
          <w:szCs w:val="24"/>
        </w:rPr>
        <w:t xml:space="preserve"> significantly improves the performance of </w:t>
      </w:r>
      <w:r w:rsidR="004B1F2E">
        <w:rPr>
          <w:rFonts w:ascii="Times New Roman" w:hAnsi="Times New Roman" w:cs="Times New Roman"/>
          <w:sz w:val="24"/>
          <w:szCs w:val="24"/>
        </w:rPr>
        <w:t xml:space="preserve">the </w:t>
      </w:r>
      <w:r w:rsidR="009B4006">
        <w:rPr>
          <w:rFonts w:ascii="Times New Roman" w:hAnsi="Times New Roman" w:cs="Times New Roman"/>
          <w:sz w:val="24"/>
          <w:szCs w:val="24"/>
        </w:rPr>
        <w:t>students.</w:t>
      </w:r>
      <w:r w:rsidR="009B4006">
        <w:rPr>
          <w:rFonts w:ascii="Times New Roman" w:hAnsi="Times New Roman" w:cs="Times New Roman"/>
          <w:sz w:val="24"/>
          <w:szCs w:val="24"/>
          <w:shd w:val="clear" w:color="auto" w:fill="FFFFFF"/>
        </w:rPr>
        <w:t xml:space="preserve"> The t-values are significantly higher for the experimental group, indicating that the students in this group performed better than those in the conventional group. The mean values also show a significant difference between the two groups, with the experimental group having a higher mean score</w:t>
      </w:r>
      <w:r w:rsidR="009B4006">
        <w:rPr>
          <w:rFonts w:ascii="Times New Roman" w:hAnsi="Times New Roman" w:cs="Times New Roman"/>
          <w:sz w:val="24"/>
          <w:szCs w:val="24"/>
        </w:rPr>
        <w:t xml:space="preserve">. The statistically significant t-values and the p-values indicated a high level of confidence in these results. These findings </w:t>
      </w:r>
      <w:r w:rsidR="004B1F2E">
        <w:rPr>
          <w:rFonts w:ascii="Times New Roman" w:hAnsi="Times New Roman" w:cs="Times New Roman"/>
          <w:sz w:val="24"/>
          <w:szCs w:val="24"/>
        </w:rPr>
        <w:t>reject the null hypothesis; there is a significant difference between conventional and experimental groups</w:t>
      </w:r>
      <w:r w:rsidR="009B4006">
        <w:rPr>
          <w:rFonts w:ascii="Times New Roman" w:hAnsi="Times New Roman" w:cs="Times New Roman"/>
          <w:sz w:val="24"/>
          <w:szCs w:val="24"/>
        </w:rPr>
        <w:t>.</w:t>
      </w:r>
    </w:p>
    <w:p w:rsidR="00786972" w:rsidRPr="004B1F2E" w:rsidRDefault="00786972" w:rsidP="004B1F2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result show a similarity with the study conducted by (</w:t>
      </w:r>
      <w:proofErr w:type="spellStart"/>
      <w:r>
        <w:rPr>
          <w:rFonts w:ascii="Times New Roman" w:hAnsi="Times New Roman" w:cs="Times New Roman"/>
          <w:sz w:val="24"/>
          <w:szCs w:val="24"/>
          <w:lang w:val="en-US"/>
        </w:rPr>
        <w:t>Aseeri</w:t>
      </w:r>
      <w:proofErr w:type="spellEnd"/>
      <w:r>
        <w:rPr>
          <w:rFonts w:ascii="Times New Roman" w:hAnsi="Times New Roman" w:cs="Times New Roman"/>
          <w:sz w:val="24"/>
          <w:szCs w:val="24"/>
          <w:lang w:val="en-US"/>
        </w:rPr>
        <w:t>, 2020) where revealed a statistically significant difference in favor of the students in the experimental group, indicating that the constructive</w:t>
      </w:r>
      <w:r w:rsidR="004B1F2E">
        <w:rPr>
          <w:rFonts w:ascii="Times New Roman" w:hAnsi="Times New Roman" w:cs="Times New Roman"/>
          <w:sz w:val="24"/>
          <w:szCs w:val="24"/>
          <w:lang w:val="en-US"/>
        </w:rPr>
        <w:t xml:space="preserve"> (9E’s)</w:t>
      </w:r>
      <w:r>
        <w:rPr>
          <w:rFonts w:ascii="Times New Roman" w:hAnsi="Times New Roman" w:cs="Times New Roman"/>
          <w:sz w:val="24"/>
          <w:szCs w:val="24"/>
          <w:lang w:val="en-US"/>
        </w:rPr>
        <w:t xml:space="preserve"> learning model is effective in enhancing mathematical performance of the students. The study yielded positive findings, indicating </w:t>
      </w:r>
      <w:r>
        <w:rPr>
          <w:rFonts w:ascii="Times New Roman" w:hAnsi="Times New Roman" w:cs="Times New Roman"/>
          <w:sz w:val="24"/>
          <w:szCs w:val="24"/>
          <w:lang w:val="en-US"/>
        </w:rPr>
        <w:lastRenderedPageBreak/>
        <w:t>the effectiveness of this approach in promoting achievement and retaining learning among the students</w:t>
      </w:r>
    </w:p>
    <w:p w:rsidR="00786972" w:rsidRDefault="00786972" w:rsidP="00786972">
      <w:pPr>
        <w:tabs>
          <w:tab w:val="left" w:pos="2292"/>
          <w:tab w:val="left" w:pos="6520"/>
        </w:tabs>
        <w:spacing w:line="480" w:lineRule="auto"/>
        <w:jc w:val="both"/>
        <w:rPr>
          <w:rFonts w:ascii="Times New Roman" w:hAnsi="Times New Roman" w:cs="Times New Roman"/>
          <w:sz w:val="24"/>
        </w:rPr>
      </w:pPr>
      <w:r>
        <w:rPr>
          <w:rFonts w:ascii="Times New Roman" w:hAnsi="Times New Roman" w:cs="Times New Roman"/>
          <w:b/>
          <w:bCs/>
          <w:sz w:val="24"/>
          <w:szCs w:val="24"/>
        </w:rPr>
        <w:t xml:space="preserve">Positive </w:t>
      </w:r>
      <w:r w:rsidR="004B1F2E">
        <w:rPr>
          <w:rFonts w:ascii="Times New Roman" w:hAnsi="Times New Roman" w:cs="Times New Roman"/>
          <w:b/>
          <w:bCs/>
          <w:sz w:val="24"/>
          <w:szCs w:val="24"/>
        </w:rPr>
        <w:t xml:space="preserve">attitude of the students towards </w:t>
      </w:r>
      <w:r>
        <w:rPr>
          <w:rFonts w:ascii="Times New Roman" w:hAnsi="Times New Roman" w:cs="Times New Roman"/>
          <w:b/>
          <w:bCs/>
          <w:sz w:val="24"/>
          <w:szCs w:val="24"/>
        </w:rPr>
        <w:t xml:space="preserve">9E’s Learning Model </w:t>
      </w:r>
    </w:p>
    <w:p w:rsidR="00786972" w:rsidRDefault="00786972" w:rsidP="007869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interest of the Grade 9 students on teaching variation using 9E’s learning model from the checklist was determined using mean range score. The checklist statements was categorized into two, the positively statement and the negatively statement. The results of the checklist positively statement found in Table 6. </w:t>
      </w:r>
    </w:p>
    <w:p w:rsidR="00C244A4" w:rsidRDefault="00C244A4" w:rsidP="00786972">
      <w:pPr>
        <w:spacing w:line="480" w:lineRule="auto"/>
        <w:ind w:firstLine="720"/>
        <w:jc w:val="both"/>
        <w:rPr>
          <w:rFonts w:ascii="Times New Roman" w:hAnsi="Times New Roman" w:cs="Times New Roman"/>
          <w:sz w:val="24"/>
        </w:rPr>
      </w:pPr>
    </w:p>
    <w:p w:rsidR="00786972" w:rsidRPr="001C0F84" w:rsidRDefault="00786972" w:rsidP="00786972">
      <w:pPr>
        <w:spacing w:line="480" w:lineRule="auto"/>
        <w:jc w:val="both"/>
        <w:rPr>
          <w:rFonts w:ascii="Times New Roman" w:hAnsi="Times New Roman" w:cs="Times New Roman"/>
          <w:sz w:val="24"/>
        </w:rPr>
      </w:pPr>
      <w:r>
        <w:rPr>
          <w:rFonts w:ascii="Times New Roman" w:hAnsi="Times New Roman" w:cs="Times New Roman"/>
          <w:b/>
          <w:sz w:val="24"/>
          <w:szCs w:val="24"/>
        </w:rPr>
        <w:t xml:space="preserve">Table 6 </w:t>
      </w:r>
    </w:p>
    <w:p w:rsidR="00786972" w:rsidRDefault="00D30B8A" w:rsidP="0078697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Student Positive Attitude toward 9E’s Learning Model</w:t>
      </w:r>
      <w:r w:rsidR="00923C87">
        <w:rPr>
          <w:rFonts w:ascii="Times New Roman" w:hAnsi="Times New Roman" w:cs="Times New Roman"/>
          <w:i/>
          <w:sz w:val="24"/>
          <w:szCs w:val="24"/>
        </w:rPr>
        <w:t>.</w:t>
      </w:r>
    </w:p>
    <w:tbl>
      <w:tblPr>
        <w:tblStyle w:val="TableGrid"/>
        <w:tblW w:w="960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5085"/>
        <w:gridCol w:w="744"/>
        <w:gridCol w:w="352"/>
        <w:gridCol w:w="1134"/>
        <w:gridCol w:w="1701"/>
      </w:tblGrid>
      <w:tr w:rsidR="00786972" w:rsidTr="00916E08">
        <w:trPr>
          <w:trHeight w:val="371"/>
        </w:trPr>
        <w:tc>
          <w:tcPr>
            <w:tcW w:w="590" w:type="dxa"/>
            <w:tcBorders>
              <w:top w:val="single" w:sz="12" w:space="0" w:color="auto"/>
              <w:bottom w:val="single" w:sz="12" w:space="0" w:color="auto"/>
            </w:tcBorders>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5085" w:type="dxa"/>
            <w:tcBorders>
              <w:top w:val="single" w:sz="12" w:space="0" w:color="auto"/>
              <w:bottom w:val="single" w:sz="12" w:space="0" w:color="auto"/>
            </w:tcBorders>
          </w:tcPr>
          <w:p w:rsidR="00786972" w:rsidRDefault="00786972" w:rsidP="00916E08">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1096" w:type="dxa"/>
            <w:gridSpan w:val="2"/>
            <w:tcBorders>
              <w:top w:val="single" w:sz="12" w:space="0" w:color="auto"/>
              <w:bottom w:val="single" w:sz="12" w:space="0" w:color="auto"/>
            </w:tcBorders>
          </w:tcPr>
          <w:p w:rsidR="00786972" w:rsidRDefault="00786972" w:rsidP="00916E08">
            <w:pPr>
              <w:rPr>
                <w:rFonts w:ascii="Times New Roman" w:hAnsi="Times New Roman" w:cs="Times New Roman"/>
                <w:b/>
                <w:sz w:val="24"/>
                <w:szCs w:val="24"/>
              </w:rPr>
            </w:pPr>
            <w:r>
              <w:rPr>
                <w:rFonts w:ascii="Times New Roman" w:hAnsi="Times New Roman" w:cs="Times New Roman"/>
                <w:b/>
                <w:sz w:val="24"/>
                <w:szCs w:val="24"/>
              </w:rPr>
              <w:t>Mean</w:t>
            </w:r>
          </w:p>
        </w:tc>
        <w:tc>
          <w:tcPr>
            <w:tcW w:w="1134" w:type="dxa"/>
            <w:tcBorders>
              <w:top w:val="single" w:sz="12" w:space="0" w:color="auto"/>
              <w:bottom w:val="single" w:sz="12" w:space="0" w:color="auto"/>
            </w:tcBorders>
          </w:tcPr>
          <w:p w:rsidR="00786972" w:rsidRDefault="00786972" w:rsidP="00916E08">
            <w:pPr>
              <w:rPr>
                <w:rFonts w:ascii="Times New Roman" w:hAnsi="Times New Roman" w:cs="Times New Roman"/>
                <w:b/>
                <w:sz w:val="24"/>
                <w:szCs w:val="24"/>
              </w:rPr>
            </w:pPr>
            <w:r>
              <w:rPr>
                <w:rFonts w:ascii="Times New Roman" w:hAnsi="Times New Roman" w:cs="Times New Roman"/>
                <w:b/>
                <w:sz w:val="24"/>
                <w:szCs w:val="24"/>
              </w:rPr>
              <w:t>SD</w:t>
            </w:r>
          </w:p>
        </w:tc>
        <w:tc>
          <w:tcPr>
            <w:tcW w:w="1701" w:type="dxa"/>
            <w:tcBorders>
              <w:top w:val="single" w:sz="12" w:space="0" w:color="auto"/>
              <w:bottom w:val="single" w:sz="12" w:space="0" w:color="auto"/>
            </w:tcBorders>
          </w:tcPr>
          <w:p w:rsidR="00786972" w:rsidRDefault="00786972" w:rsidP="00916E08">
            <w:pPr>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786972" w:rsidTr="00916E08">
        <w:trPr>
          <w:trHeight w:val="397"/>
        </w:trPr>
        <w:tc>
          <w:tcPr>
            <w:tcW w:w="590" w:type="dxa"/>
            <w:tcBorders>
              <w:top w:val="single" w:sz="12" w:space="0" w:color="auto"/>
            </w:tcBorders>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1</w:t>
            </w:r>
          </w:p>
        </w:tc>
        <w:tc>
          <w:tcPr>
            <w:tcW w:w="5085" w:type="dxa"/>
            <w:tcBorders>
              <w:top w:val="single" w:sz="12" w:space="0" w:color="auto"/>
            </w:tcBorders>
          </w:tcPr>
          <w:p w:rsidR="00786972" w:rsidRDefault="00786972" w:rsidP="00916E08">
            <w:pPr>
              <w:jc w:val="both"/>
              <w:rPr>
                <w:rFonts w:ascii="Times New Roman" w:hAnsi="Times New Roman" w:cs="Times New Roman"/>
                <w:b/>
                <w:sz w:val="24"/>
                <w:szCs w:val="24"/>
              </w:rPr>
            </w:pPr>
            <w:r>
              <w:rPr>
                <w:rFonts w:ascii="Times New Roman" w:hAnsi="Times New Roman"/>
                <w:sz w:val="24"/>
                <w:szCs w:val="24"/>
              </w:rPr>
              <w:t>I enjoy my math subject</w:t>
            </w:r>
          </w:p>
        </w:tc>
        <w:tc>
          <w:tcPr>
            <w:tcW w:w="744" w:type="dxa"/>
            <w:tcBorders>
              <w:top w:val="single" w:sz="12" w:space="0" w:color="auto"/>
            </w:tcBorders>
          </w:tcPr>
          <w:p w:rsidR="00786972" w:rsidRDefault="00786972" w:rsidP="00916E08">
            <w:pPr>
              <w:jc w:val="center"/>
              <w:rPr>
                <w:rFonts w:ascii="Times New Roman" w:hAnsi="Times New Roman" w:cs="Times New Roman"/>
                <w:b/>
                <w:sz w:val="24"/>
                <w:szCs w:val="24"/>
              </w:rPr>
            </w:pPr>
            <w:r>
              <w:rPr>
                <w:rFonts w:cs="Calibri"/>
                <w:color w:val="000000"/>
              </w:rPr>
              <w:t>4.84</w:t>
            </w:r>
          </w:p>
        </w:tc>
        <w:tc>
          <w:tcPr>
            <w:tcW w:w="1486" w:type="dxa"/>
            <w:gridSpan w:val="2"/>
            <w:tcBorders>
              <w:top w:val="single" w:sz="12" w:space="0" w:color="auto"/>
            </w:tcBorders>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701" w:type="dxa"/>
            <w:tcBorders>
              <w:top w:val="single" w:sz="12" w:space="0" w:color="auto"/>
            </w:tcBorders>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319"/>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2</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feel that math subject is fun to me.</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5.00</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1.09</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395"/>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3</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always listen to my teacher during math classes</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4.75</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387"/>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4</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love solving math problems</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4.86</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592"/>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 xml:space="preserve"> 5</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 xml:space="preserve">I raise question for clarification when the topic confusing  </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4.07</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1.19</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Good</w:t>
            </w:r>
          </w:p>
        </w:tc>
      </w:tr>
      <w:tr w:rsidR="00786972" w:rsidTr="00916E08">
        <w:trPr>
          <w:trHeight w:val="765"/>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6</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Am interested to attend any math activities in school</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4.94</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463"/>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7</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exert more questions about the topic presented.</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4.06</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1.07</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Good</w:t>
            </w:r>
          </w:p>
        </w:tc>
      </w:tr>
      <w:tr w:rsidR="00786972" w:rsidTr="00916E08">
        <w:trPr>
          <w:trHeight w:val="655"/>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8</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do like keep silent inside the class and seating on my chair while the teacher asking question.</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4.84</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1.50</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439"/>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9</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 xml:space="preserve">I actively participate and raise my hand to answer  </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4.18</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1.09</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Good</w:t>
            </w:r>
          </w:p>
        </w:tc>
      </w:tr>
      <w:tr w:rsidR="00786972" w:rsidTr="00916E08">
        <w:trPr>
          <w:trHeight w:val="361"/>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10</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listen attentively to the teachers’ discussion.</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5.00</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.89</w:t>
            </w:r>
          </w:p>
        </w:tc>
        <w:tc>
          <w:tcPr>
            <w:tcW w:w="1701" w:type="dxa"/>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Excellent</w:t>
            </w:r>
          </w:p>
        </w:tc>
      </w:tr>
      <w:tr w:rsidR="00786972" w:rsidTr="00916E08">
        <w:trPr>
          <w:trHeight w:val="424"/>
        </w:trPr>
        <w:tc>
          <w:tcPr>
            <w:tcW w:w="590" w:type="dxa"/>
          </w:tcPr>
          <w:p w:rsidR="00786972" w:rsidRDefault="00786972" w:rsidP="00916E08">
            <w:pPr>
              <w:jc w:val="both"/>
              <w:rPr>
                <w:rFonts w:ascii="Times New Roman" w:hAnsi="Times New Roman" w:cs="Times New Roman"/>
                <w:b/>
                <w:sz w:val="24"/>
                <w:szCs w:val="24"/>
              </w:rPr>
            </w:pPr>
          </w:p>
        </w:tc>
        <w:tc>
          <w:tcPr>
            <w:tcW w:w="5085"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
                <w:sz w:val="24"/>
                <w:szCs w:val="24"/>
              </w:rPr>
              <w:t>Grand mean</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4.65</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.96</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bl>
    <w:p w:rsidR="00786972" w:rsidRDefault="00786972" w:rsidP="00786972">
      <w:pPr>
        <w:spacing w:line="480" w:lineRule="auto"/>
        <w:rPr>
          <w:rFonts w:ascii="Times New Roman" w:hAnsi="Times New Roman"/>
          <w:i/>
          <w:iCs/>
          <w:sz w:val="18"/>
          <w:szCs w:val="18"/>
        </w:rPr>
      </w:pPr>
      <w:r>
        <w:rPr>
          <w:rFonts w:ascii="Times New Roman" w:hAnsi="Times New Roman"/>
          <w:i/>
          <w:iCs/>
          <w:sz w:val="18"/>
          <w:szCs w:val="18"/>
        </w:rPr>
        <w:t>Note: 4.50 – 5.00 (Excellent), 3.50 – 4.49 (Good), 2.50 – 3.49 (Satisfactory), 1.50 – 2.49(Below satisfactory), 1.00 – 1.49 (Poor)</w:t>
      </w:r>
    </w:p>
    <w:p w:rsidR="00786972" w:rsidRDefault="00786972" w:rsidP="00786972">
      <w:pPr>
        <w:spacing w:line="480" w:lineRule="auto"/>
        <w:jc w:val="both"/>
        <w:rPr>
          <w:rFonts w:ascii="Times New Roman" w:hAnsi="Times New Roman"/>
          <w:iCs/>
          <w:sz w:val="24"/>
          <w:szCs w:val="24"/>
        </w:rPr>
      </w:pPr>
      <w:r>
        <w:rPr>
          <w:rFonts w:ascii="Times New Roman" w:hAnsi="Times New Roman"/>
          <w:iCs/>
          <w:sz w:val="18"/>
          <w:szCs w:val="18"/>
        </w:rPr>
        <w:lastRenderedPageBreak/>
        <w:tab/>
      </w:r>
      <w:r w:rsidRPr="000F5850">
        <w:rPr>
          <w:rFonts w:ascii="Times New Roman" w:hAnsi="Times New Roman"/>
          <w:iCs/>
          <w:sz w:val="24"/>
          <w:szCs w:val="24"/>
        </w:rPr>
        <w:t>Table 6 presents the results of a student interest checklist focusing on positive statements related to mathematics</w:t>
      </w:r>
      <w:r>
        <w:rPr>
          <w:rFonts w:ascii="Times New Roman" w:hAnsi="Times New Roman"/>
          <w:iCs/>
          <w:sz w:val="24"/>
          <w:szCs w:val="24"/>
        </w:rPr>
        <w:t xml:space="preserve"> specifically on variation</w:t>
      </w:r>
      <w:r w:rsidRPr="000F5850">
        <w:rPr>
          <w:rFonts w:ascii="Times New Roman" w:hAnsi="Times New Roman"/>
          <w:iCs/>
          <w:sz w:val="24"/>
          <w:szCs w:val="24"/>
        </w:rPr>
        <w:t>.</w:t>
      </w:r>
      <w:r w:rsidR="00D30B8A">
        <w:rPr>
          <w:rFonts w:ascii="Times New Roman" w:hAnsi="Times New Roman"/>
          <w:iCs/>
          <w:sz w:val="24"/>
          <w:szCs w:val="24"/>
        </w:rPr>
        <w:t xml:space="preserve"> Enjoying math subject (</w:t>
      </w:r>
      <w:r w:rsidR="00D30B8A">
        <w:rPr>
          <w:rFonts w:ascii="Times New Roman" w:hAnsi="Times New Roman"/>
          <w:i/>
          <w:iCs/>
          <w:sz w:val="24"/>
          <w:szCs w:val="24"/>
        </w:rPr>
        <w:t>M</w:t>
      </w:r>
      <w:r>
        <w:rPr>
          <w:rFonts w:ascii="Times New Roman" w:hAnsi="Times New Roman"/>
          <w:iCs/>
          <w:sz w:val="24"/>
          <w:szCs w:val="24"/>
        </w:rPr>
        <w:t xml:space="preserve"> = 4.84, SD = 0.68), they feel tha</w:t>
      </w:r>
      <w:r w:rsidR="00D30B8A">
        <w:rPr>
          <w:rFonts w:ascii="Times New Roman" w:hAnsi="Times New Roman"/>
          <w:iCs/>
          <w:sz w:val="24"/>
          <w:szCs w:val="24"/>
        </w:rPr>
        <w:t>t math subject is fun to them (</w:t>
      </w:r>
      <w:r w:rsidR="00D30B8A">
        <w:rPr>
          <w:rFonts w:ascii="Times New Roman" w:hAnsi="Times New Roman"/>
          <w:i/>
          <w:iCs/>
          <w:sz w:val="24"/>
          <w:szCs w:val="24"/>
        </w:rPr>
        <w:t>M</w:t>
      </w:r>
      <w:r>
        <w:rPr>
          <w:rFonts w:ascii="Times New Roman" w:hAnsi="Times New Roman"/>
          <w:iCs/>
          <w:sz w:val="24"/>
          <w:szCs w:val="24"/>
        </w:rPr>
        <w:t xml:space="preserve"> = 5.00, SD = 0.68), always listen to th</w:t>
      </w:r>
      <w:r w:rsidR="00D30B8A">
        <w:rPr>
          <w:rFonts w:ascii="Times New Roman" w:hAnsi="Times New Roman"/>
          <w:iCs/>
          <w:sz w:val="24"/>
          <w:szCs w:val="24"/>
        </w:rPr>
        <w:t>e teacher during math classes (</w:t>
      </w:r>
      <w:r w:rsidR="00D30B8A">
        <w:rPr>
          <w:rFonts w:ascii="Times New Roman" w:hAnsi="Times New Roman"/>
          <w:i/>
          <w:iCs/>
          <w:sz w:val="24"/>
          <w:szCs w:val="24"/>
        </w:rPr>
        <w:t>M</w:t>
      </w:r>
      <w:r>
        <w:rPr>
          <w:rFonts w:ascii="Times New Roman" w:hAnsi="Times New Roman"/>
          <w:iCs/>
          <w:sz w:val="24"/>
          <w:szCs w:val="24"/>
        </w:rPr>
        <w:t xml:space="preserve"> = 4.75, SD = 0.84), th</w:t>
      </w:r>
      <w:r w:rsidR="00D30B8A">
        <w:rPr>
          <w:rFonts w:ascii="Times New Roman" w:hAnsi="Times New Roman"/>
          <w:iCs/>
          <w:sz w:val="24"/>
          <w:szCs w:val="24"/>
        </w:rPr>
        <w:t>ey love solving math problems (</w:t>
      </w:r>
      <w:r w:rsidR="00D30B8A">
        <w:rPr>
          <w:rFonts w:ascii="Times New Roman" w:hAnsi="Times New Roman"/>
          <w:i/>
          <w:iCs/>
          <w:sz w:val="24"/>
          <w:szCs w:val="24"/>
        </w:rPr>
        <w:t>M</w:t>
      </w:r>
      <w:r>
        <w:rPr>
          <w:rFonts w:ascii="Times New Roman" w:hAnsi="Times New Roman"/>
          <w:iCs/>
          <w:sz w:val="24"/>
          <w:szCs w:val="24"/>
        </w:rPr>
        <w:t xml:space="preserve"> = 4.86, SD = 0.68), they raise question for clarifica</w:t>
      </w:r>
      <w:r w:rsidR="00923C87">
        <w:rPr>
          <w:rFonts w:ascii="Times New Roman" w:hAnsi="Times New Roman"/>
          <w:iCs/>
          <w:sz w:val="24"/>
          <w:szCs w:val="24"/>
        </w:rPr>
        <w:t>tion when the topic confusing (</w:t>
      </w:r>
      <w:r w:rsidR="00923C87">
        <w:rPr>
          <w:rFonts w:ascii="Times New Roman" w:hAnsi="Times New Roman"/>
          <w:i/>
          <w:iCs/>
          <w:sz w:val="24"/>
          <w:szCs w:val="24"/>
        </w:rPr>
        <w:t>M</w:t>
      </w:r>
      <w:r>
        <w:rPr>
          <w:rFonts w:ascii="Times New Roman" w:hAnsi="Times New Roman"/>
          <w:iCs/>
          <w:sz w:val="24"/>
          <w:szCs w:val="24"/>
        </w:rPr>
        <w:t xml:space="preserve"> = 4.07, SD = 1.19), </w:t>
      </w:r>
      <w:r>
        <w:rPr>
          <w:rFonts w:ascii="Times New Roman" w:hAnsi="Times New Roman"/>
          <w:sz w:val="24"/>
          <w:szCs w:val="24"/>
        </w:rPr>
        <w:t xml:space="preserve">they interested to attend </w:t>
      </w:r>
      <w:r w:rsidR="00923C87">
        <w:rPr>
          <w:rFonts w:ascii="Times New Roman" w:hAnsi="Times New Roman"/>
          <w:sz w:val="24"/>
          <w:szCs w:val="24"/>
        </w:rPr>
        <w:t>any math activities in school (</w:t>
      </w:r>
      <w:r w:rsidR="00923C87">
        <w:rPr>
          <w:rFonts w:ascii="Times New Roman" w:hAnsi="Times New Roman"/>
          <w:i/>
          <w:sz w:val="24"/>
          <w:szCs w:val="24"/>
        </w:rPr>
        <w:t>M</w:t>
      </w:r>
      <w:r>
        <w:rPr>
          <w:rFonts w:ascii="Times New Roman" w:hAnsi="Times New Roman"/>
          <w:sz w:val="24"/>
          <w:szCs w:val="24"/>
        </w:rPr>
        <w:t xml:space="preserve"> = 4.94, SD = 0.62), they exert more questions about the top</w:t>
      </w:r>
      <w:r w:rsidR="00923C87">
        <w:rPr>
          <w:rFonts w:ascii="Times New Roman" w:hAnsi="Times New Roman"/>
          <w:sz w:val="24"/>
          <w:szCs w:val="24"/>
        </w:rPr>
        <w:t>ic presented (</w:t>
      </w:r>
      <w:r w:rsidR="00923C87">
        <w:rPr>
          <w:rFonts w:ascii="Times New Roman" w:hAnsi="Times New Roman"/>
          <w:i/>
          <w:sz w:val="24"/>
          <w:szCs w:val="24"/>
        </w:rPr>
        <w:t>M</w:t>
      </w:r>
      <w:r>
        <w:rPr>
          <w:rFonts w:ascii="Times New Roman" w:hAnsi="Times New Roman"/>
          <w:sz w:val="24"/>
          <w:szCs w:val="24"/>
        </w:rPr>
        <w:t xml:space="preserve"> = 4.06, SD = 1.07), they like keep silent inside the cl</w:t>
      </w:r>
      <w:r w:rsidR="00923C87">
        <w:rPr>
          <w:rFonts w:ascii="Times New Roman" w:hAnsi="Times New Roman"/>
          <w:sz w:val="24"/>
          <w:szCs w:val="24"/>
        </w:rPr>
        <w:t>ass while the teacher discuss (</w:t>
      </w:r>
      <w:r w:rsidR="00923C87">
        <w:rPr>
          <w:rFonts w:ascii="Times New Roman" w:hAnsi="Times New Roman"/>
          <w:i/>
          <w:sz w:val="24"/>
          <w:szCs w:val="24"/>
        </w:rPr>
        <w:t>M</w:t>
      </w:r>
      <w:r>
        <w:rPr>
          <w:rFonts w:ascii="Times New Roman" w:hAnsi="Times New Roman"/>
          <w:sz w:val="24"/>
          <w:szCs w:val="24"/>
        </w:rPr>
        <w:t xml:space="preserve"> = 4.84, SD = 1.50), actively participate a</w:t>
      </w:r>
      <w:r w:rsidR="00923C87">
        <w:rPr>
          <w:rFonts w:ascii="Times New Roman" w:hAnsi="Times New Roman"/>
          <w:sz w:val="24"/>
          <w:szCs w:val="24"/>
        </w:rPr>
        <w:t>nd raise their hand to answer (</w:t>
      </w:r>
      <w:r w:rsidR="00923C87">
        <w:rPr>
          <w:rFonts w:ascii="Times New Roman" w:hAnsi="Times New Roman"/>
          <w:i/>
          <w:sz w:val="24"/>
          <w:szCs w:val="24"/>
        </w:rPr>
        <w:t>M</w:t>
      </w:r>
      <w:r>
        <w:rPr>
          <w:rFonts w:ascii="Times New Roman" w:hAnsi="Times New Roman"/>
          <w:sz w:val="24"/>
          <w:szCs w:val="24"/>
        </w:rPr>
        <w:t xml:space="preserve"> = 4.18, SD = 1.09), they listen attentively</w:t>
      </w:r>
      <w:r w:rsidR="00923C87">
        <w:rPr>
          <w:rFonts w:ascii="Times New Roman" w:hAnsi="Times New Roman"/>
          <w:sz w:val="24"/>
          <w:szCs w:val="24"/>
        </w:rPr>
        <w:t xml:space="preserve"> to the teachers’ explanation (</w:t>
      </w:r>
      <w:r w:rsidR="00923C87">
        <w:rPr>
          <w:rFonts w:ascii="Times New Roman" w:hAnsi="Times New Roman"/>
          <w:i/>
          <w:sz w:val="24"/>
          <w:szCs w:val="24"/>
        </w:rPr>
        <w:t>M</w:t>
      </w:r>
      <w:r>
        <w:rPr>
          <w:rFonts w:ascii="Times New Roman" w:hAnsi="Times New Roman"/>
          <w:sz w:val="24"/>
          <w:szCs w:val="24"/>
        </w:rPr>
        <w:t xml:space="preserve"> = 5.00, SD = 1.09).</w:t>
      </w:r>
      <w:r>
        <w:rPr>
          <w:rFonts w:ascii="Times New Roman" w:hAnsi="Times New Roman"/>
          <w:iCs/>
          <w:sz w:val="24"/>
          <w:szCs w:val="24"/>
        </w:rPr>
        <w:t xml:space="preserve"> </w:t>
      </w:r>
    </w:p>
    <w:p w:rsidR="00786972" w:rsidRDefault="00786972" w:rsidP="00786972">
      <w:pPr>
        <w:spacing w:line="480" w:lineRule="auto"/>
        <w:ind w:firstLine="720"/>
        <w:jc w:val="both"/>
        <w:rPr>
          <w:rFonts w:ascii="Times New Roman" w:hAnsi="Times New Roman"/>
          <w:iCs/>
          <w:sz w:val="24"/>
          <w:szCs w:val="24"/>
        </w:rPr>
      </w:pPr>
      <w:r>
        <w:rPr>
          <w:rFonts w:ascii="Times New Roman" w:hAnsi="Times New Roman"/>
          <w:iCs/>
          <w:sz w:val="24"/>
          <w:szCs w:val="24"/>
        </w:rPr>
        <w:t>The majority of statements received “Excellent” ratings, indicating overwhelmingly positive attitudes towards mathematics among the students surveyed. This includes enjoying math, finding it fun, actively listening in class, and loving problem-solving. Even statements about seeking clarification, and attentive during discussions received “Good” ratings, suggesting consistent active engagement in the learning. The grand mean of 4.65 falls within the “Excellent” range. The high average score suggests effective teaching methods on variations.</w:t>
      </w:r>
    </w:p>
    <w:p w:rsidR="00786972" w:rsidRDefault="00786972" w:rsidP="007869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result show a similarity with the study conducted by (</w:t>
      </w:r>
      <w:proofErr w:type="spellStart"/>
      <w:r>
        <w:rPr>
          <w:rFonts w:ascii="Times New Roman" w:hAnsi="Times New Roman" w:cs="Times New Roman"/>
          <w:sz w:val="24"/>
          <w:szCs w:val="24"/>
          <w:lang w:val="en-US"/>
        </w:rPr>
        <w:t>Aseeri</w:t>
      </w:r>
      <w:proofErr w:type="spellEnd"/>
      <w:r>
        <w:rPr>
          <w:rFonts w:ascii="Times New Roman" w:hAnsi="Times New Roman" w:cs="Times New Roman"/>
          <w:sz w:val="24"/>
          <w:szCs w:val="24"/>
          <w:lang w:val="en-US"/>
        </w:rPr>
        <w:t>, 2020) where revealed a statistically significant difference in favor of the students in the experimental group, indicating that the constructive learning model is effective in enhancing mathematical performance of the students. The study yielded positive findings, indicating the effectiveness of this approach in promoting achievement and retaining learning among the students</w:t>
      </w:r>
    </w:p>
    <w:p w:rsidR="00786972" w:rsidRDefault="00786972" w:rsidP="00786972">
      <w:pPr>
        <w:spacing w:line="480" w:lineRule="auto"/>
        <w:ind w:firstLine="720"/>
        <w:rPr>
          <w:rFonts w:ascii="Times New Roman" w:hAnsi="Times New Roman"/>
          <w:sz w:val="24"/>
          <w:szCs w:val="24"/>
        </w:rPr>
      </w:pPr>
      <w:proofErr w:type="gramStart"/>
      <w:r>
        <w:rPr>
          <w:rFonts w:ascii="Times New Roman" w:hAnsi="Times New Roman"/>
          <w:sz w:val="24"/>
          <w:szCs w:val="24"/>
        </w:rPr>
        <w:lastRenderedPageBreak/>
        <w:t xml:space="preserve">Since the results show that the positive attitude towards mathematics, it was similar to the findings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Aseeri</w:t>
      </w:r>
      <w:proofErr w:type="spellEnd"/>
      <w:r>
        <w:rPr>
          <w:rFonts w:ascii="Times New Roman" w:hAnsi="Times New Roman" w:cs="Times New Roman"/>
          <w:sz w:val="24"/>
          <w:szCs w:val="24"/>
          <w:lang w:val="en-US"/>
        </w:rPr>
        <w:t>, 2020)</w:t>
      </w:r>
      <w:r>
        <w:rPr>
          <w:rFonts w:ascii="Times New Roman" w:hAnsi="Times New Roman"/>
          <w:sz w:val="24"/>
          <w:szCs w:val="24"/>
        </w:rPr>
        <w:t>, where experts believe that the 9E’s learning model, boosting student’s interest on exploring mathematics.</w:t>
      </w:r>
      <w:proofErr w:type="gramEnd"/>
      <w:r>
        <w:rPr>
          <w:rFonts w:ascii="Times New Roman" w:hAnsi="Times New Roman"/>
          <w:sz w:val="24"/>
          <w:szCs w:val="24"/>
        </w:rPr>
        <w:t xml:space="preserve"> And this approach make teaching-learning to be creative, innovative, and fun while focusing on the learning goals.</w:t>
      </w:r>
    </w:p>
    <w:p w:rsidR="00786972" w:rsidRDefault="00786972" w:rsidP="00786972">
      <w:pPr>
        <w:tabs>
          <w:tab w:val="left" w:pos="2292"/>
          <w:tab w:val="left" w:pos="6520"/>
        </w:tabs>
        <w:spacing w:line="480" w:lineRule="auto"/>
        <w:jc w:val="both"/>
        <w:rPr>
          <w:rFonts w:ascii="Times New Roman" w:hAnsi="Times New Roman" w:cs="Times New Roman"/>
          <w:sz w:val="24"/>
        </w:rPr>
      </w:pPr>
      <w:r>
        <w:rPr>
          <w:rFonts w:ascii="Times New Roman" w:hAnsi="Times New Roman" w:cs="Times New Roman"/>
          <w:b/>
          <w:bCs/>
          <w:sz w:val="24"/>
          <w:szCs w:val="24"/>
        </w:rPr>
        <w:t xml:space="preserve">Negative </w:t>
      </w:r>
      <w:r w:rsidR="004B1F2E">
        <w:rPr>
          <w:rFonts w:ascii="Times New Roman" w:hAnsi="Times New Roman" w:cs="Times New Roman"/>
          <w:b/>
          <w:bCs/>
          <w:sz w:val="24"/>
          <w:szCs w:val="24"/>
        </w:rPr>
        <w:t xml:space="preserve">attitude of the students towards </w:t>
      </w:r>
      <w:r>
        <w:rPr>
          <w:rFonts w:ascii="Times New Roman" w:hAnsi="Times New Roman" w:cs="Times New Roman"/>
          <w:b/>
          <w:bCs/>
          <w:sz w:val="24"/>
          <w:szCs w:val="24"/>
        </w:rPr>
        <w:t xml:space="preserve">9E’s Learning Model </w:t>
      </w:r>
    </w:p>
    <w:p w:rsidR="00786972" w:rsidRDefault="00786972" w:rsidP="00786972">
      <w:pPr>
        <w:spacing w:line="480" w:lineRule="auto"/>
        <w:ind w:firstLine="720"/>
        <w:jc w:val="both"/>
        <w:rPr>
          <w:rFonts w:ascii="Times New Roman" w:hAnsi="Times New Roman" w:cs="Times New Roman"/>
          <w:sz w:val="24"/>
        </w:rPr>
      </w:pPr>
      <w:r>
        <w:rPr>
          <w:rFonts w:ascii="Times New Roman" w:hAnsi="Times New Roman" w:cs="Times New Roman"/>
          <w:sz w:val="24"/>
          <w:szCs w:val="24"/>
        </w:rPr>
        <w:t xml:space="preserve">The interest of the Grade 9 students on teaching variation using 9E’s learning model from the checklist was determined using mean range score. The checklist statements was categorized into two, the positively statement and the negatively statement. The results of the checklist negative statement found in Table 7. </w:t>
      </w:r>
    </w:p>
    <w:p w:rsidR="00786972" w:rsidRPr="00B2239F" w:rsidRDefault="00786972" w:rsidP="00786972">
      <w:pPr>
        <w:spacing w:line="240" w:lineRule="auto"/>
        <w:jc w:val="both"/>
        <w:rPr>
          <w:rFonts w:ascii="Times New Roman" w:hAnsi="Times New Roman" w:cs="Times New Roman"/>
          <w:sz w:val="24"/>
        </w:rPr>
      </w:pPr>
      <w:r w:rsidRPr="000F5850">
        <w:rPr>
          <w:rFonts w:ascii="Times New Roman" w:hAnsi="Times New Roman"/>
          <w:b/>
          <w:iCs/>
          <w:sz w:val="24"/>
          <w:szCs w:val="24"/>
        </w:rPr>
        <w:t>Table 7</w:t>
      </w:r>
      <w:r>
        <w:rPr>
          <w:rFonts w:ascii="Times New Roman" w:hAnsi="Times New Roman"/>
          <w:b/>
          <w:iCs/>
          <w:sz w:val="24"/>
          <w:szCs w:val="24"/>
        </w:rPr>
        <w:t xml:space="preserve"> </w:t>
      </w:r>
    </w:p>
    <w:p w:rsidR="00786972" w:rsidRDefault="00923C87" w:rsidP="00786972">
      <w:pPr>
        <w:spacing w:after="0" w:line="240" w:lineRule="auto"/>
        <w:rPr>
          <w:rFonts w:ascii="Times New Roman" w:hAnsi="Times New Roman"/>
          <w:i/>
          <w:iCs/>
          <w:sz w:val="18"/>
          <w:szCs w:val="18"/>
        </w:rPr>
      </w:pPr>
      <w:r>
        <w:rPr>
          <w:rFonts w:ascii="Times New Roman" w:hAnsi="Times New Roman" w:cs="Times New Roman"/>
          <w:i/>
          <w:sz w:val="24"/>
          <w:szCs w:val="24"/>
        </w:rPr>
        <w:t>Student Negative Attitude towards 9E’s Learning Model.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3681"/>
        <w:gridCol w:w="1370"/>
        <w:gridCol w:w="1197"/>
        <w:gridCol w:w="2205"/>
      </w:tblGrid>
      <w:tr w:rsidR="00786972" w:rsidTr="00916E08">
        <w:trPr>
          <w:trHeight w:val="534"/>
        </w:trPr>
        <w:tc>
          <w:tcPr>
            <w:tcW w:w="572"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No.</w:t>
            </w:r>
          </w:p>
        </w:tc>
        <w:tc>
          <w:tcPr>
            <w:tcW w:w="3912"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Statements</w:t>
            </w:r>
          </w:p>
        </w:tc>
        <w:tc>
          <w:tcPr>
            <w:tcW w:w="1428"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Mean</w:t>
            </w:r>
          </w:p>
        </w:tc>
        <w:tc>
          <w:tcPr>
            <w:tcW w:w="1255" w:type="dxa"/>
            <w:tcBorders>
              <w:top w:val="single" w:sz="12" w:space="0" w:color="auto"/>
              <w:bottom w:val="single" w:sz="12" w:space="0" w:color="auto"/>
            </w:tcBorders>
          </w:tcPr>
          <w:p w:rsidR="00786972" w:rsidRPr="001E4EB0" w:rsidRDefault="00786972" w:rsidP="00916E08">
            <w:pPr>
              <w:rPr>
                <w:rFonts w:ascii="Times New Roman" w:hAnsi="Times New Roman" w:cs="Times New Roman"/>
                <w:b/>
                <w:sz w:val="24"/>
              </w:rPr>
            </w:pPr>
            <w:r>
              <w:rPr>
                <w:rFonts w:ascii="Times New Roman" w:hAnsi="Times New Roman" w:cs="Times New Roman"/>
                <w:b/>
                <w:sz w:val="24"/>
              </w:rPr>
              <w:t xml:space="preserve">  SD</w:t>
            </w:r>
          </w:p>
        </w:tc>
        <w:tc>
          <w:tcPr>
            <w:tcW w:w="2259"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Interpretation</w:t>
            </w:r>
          </w:p>
        </w:tc>
      </w:tr>
      <w:tr w:rsidR="00786972" w:rsidTr="00916E08">
        <w:trPr>
          <w:trHeight w:val="573"/>
        </w:trPr>
        <w:tc>
          <w:tcPr>
            <w:tcW w:w="572" w:type="dxa"/>
            <w:tcBorders>
              <w:top w:val="single" w:sz="12" w:space="0" w:color="auto"/>
            </w:tcBorders>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1</w:t>
            </w:r>
          </w:p>
        </w:tc>
        <w:tc>
          <w:tcPr>
            <w:tcW w:w="3912" w:type="dxa"/>
            <w:tcBorders>
              <w:top w:val="single" w:sz="12" w:space="0" w:color="auto"/>
            </w:tcBorders>
          </w:tcPr>
          <w:p w:rsidR="00786972" w:rsidRDefault="00786972" w:rsidP="00916E08">
            <w:pPr>
              <w:rPr>
                <w:rFonts w:ascii="Times New Roman" w:hAnsi="Times New Roman" w:cs="Times New Roman"/>
                <w:sz w:val="24"/>
              </w:rPr>
            </w:pPr>
            <w:r>
              <w:rPr>
                <w:rFonts w:ascii="Times New Roman" w:hAnsi="Times New Roman"/>
                <w:sz w:val="24"/>
                <w:szCs w:val="24"/>
              </w:rPr>
              <w:t>Am scared to take the math subject</w:t>
            </w:r>
          </w:p>
        </w:tc>
        <w:tc>
          <w:tcPr>
            <w:tcW w:w="1428" w:type="dxa"/>
            <w:tcBorders>
              <w:top w:val="single" w:sz="12" w:space="0" w:color="auto"/>
            </w:tcBorders>
          </w:tcPr>
          <w:p w:rsidR="00786972" w:rsidRDefault="00786972" w:rsidP="00916E08">
            <w:pPr>
              <w:jc w:val="center"/>
              <w:rPr>
                <w:rFonts w:ascii="Times New Roman" w:hAnsi="Times New Roman" w:cs="Times New Roman"/>
                <w:sz w:val="24"/>
              </w:rPr>
            </w:pPr>
            <w:r>
              <w:rPr>
                <w:rFonts w:cs="Calibri"/>
                <w:color w:val="000000"/>
              </w:rPr>
              <w:t>1.63</w:t>
            </w:r>
          </w:p>
        </w:tc>
        <w:tc>
          <w:tcPr>
            <w:tcW w:w="1255" w:type="dxa"/>
            <w:tcBorders>
              <w:top w:val="single" w:sz="12" w:space="0" w:color="auto"/>
            </w:tcBorders>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.93</w:t>
            </w:r>
          </w:p>
        </w:tc>
        <w:tc>
          <w:tcPr>
            <w:tcW w:w="2259" w:type="dxa"/>
            <w:tcBorders>
              <w:top w:val="single" w:sz="12" w:space="0" w:color="auto"/>
            </w:tcBorders>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124"/>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2</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often escape from my math classes</w:t>
            </w:r>
          </w:p>
        </w:tc>
        <w:tc>
          <w:tcPr>
            <w:tcW w:w="1428" w:type="dxa"/>
          </w:tcPr>
          <w:p w:rsidR="00786972" w:rsidRDefault="00786972" w:rsidP="00916E08">
            <w:pPr>
              <w:jc w:val="center"/>
              <w:rPr>
                <w:rFonts w:ascii="Times New Roman" w:hAnsi="Times New Roman" w:cs="Times New Roman"/>
                <w:sz w:val="24"/>
              </w:rPr>
            </w:pPr>
            <w:r>
              <w:rPr>
                <w:rFonts w:cs="Calibri"/>
                <w:color w:val="000000"/>
              </w:rPr>
              <w:t>1.08</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.67</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Poor</w:t>
            </w:r>
          </w:p>
        </w:tc>
      </w:tr>
      <w:tr w:rsidR="00786972" w:rsidTr="00916E08">
        <w:trPr>
          <w:trHeight w:val="642"/>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3</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Am tired in seeking more mathematics</w:t>
            </w:r>
          </w:p>
        </w:tc>
        <w:tc>
          <w:tcPr>
            <w:tcW w:w="1428" w:type="dxa"/>
          </w:tcPr>
          <w:p w:rsidR="00786972" w:rsidRDefault="00786972" w:rsidP="00916E08">
            <w:pPr>
              <w:jc w:val="center"/>
              <w:rPr>
                <w:rFonts w:ascii="Times New Roman" w:hAnsi="Times New Roman" w:cs="Times New Roman"/>
                <w:sz w:val="24"/>
              </w:rPr>
            </w:pPr>
            <w:r>
              <w:rPr>
                <w:rFonts w:cs="Calibri"/>
                <w:color w:val="000000"/>
              </w:rPr>
              <w:t>1.55</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.90</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940"/>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4</w:t>
            </w:r>
          </w:p>
        </w:tc>
        <w:tc>
          <w:tcPr>
            <w:tcW w:w="3912" w:type="dxa"/>
          </w:tcPr>
          <w:p w:rsidR="00786972" w:rsidRDefault="00786972" w:rsidP="00916E08">
            <w:pPr>
              <w:jc w:val="center"/>
              <w:rPr>
                <w:rFonts w:ascii="Times New Roman" w:hAnsi="Times New Roman"/>
                <w:sz w:val="24"/>
                <w:szCs w:val="24"/>
              </w:rPr>
            </w:pPr>
            <w:r>
              <w:rPr>
                <w:rFonts w:ascii="Times New Roman" w:hAnsi="Times New Roman"/>
                <w:sz w:val="24"/>
                <w:szCs w:val="24"/>
              </w:rPr>
              <w:t>I am always looked outside waiting</w:t>
            </w:r>
          </w:p>
          <w:p w:rsidR="00786972" w:rsidRDefault="00786972" w:rsidP="00916E08">
            <w:pPr>
              <w:rPr>
                <w:rFonts w:ascii="Times New Roman" w:hAnsi="Times New Roman" w:cs="Times New Roman"/>
                <w:sz w:val="24"/>
              </w:rPr>
            </w:pPr>
            <w:proofErr w:type="gramStart"/>
            <w:r>
              <w:rPr>
                <w:rFonts w:ascii="Times New Roman" w:hAnsi="Times New Roman"/>
                <w:sz w:val="24"/>
                <w:szCs w:val="24"/>
              </w:rPr>
              <w:t>for</w:t>
            </w:r>
            <w:proofErr w:type="gramEnd"/>
            <w:r>
              <w:rPr>
                <w:rFonts w:ascii="Times New Roman" w:hAnsi="Times New Roman"/>
                <w:sz w:val="24"/>
                <w:szCs w:val="24"/>
              </w:rPr>
              <w:t xml:space="preserve"> discussion end. </w:t>
            </w:r>
          </w:p>
        </w:tc>
        <w:tc>
          <w:tcPr>
            <w:tcW w:w="1428" w:type="dxa"/>
          </w:tcPr>
          <w:p w:rsidR="00786972" w:rsidRDefault="00786972" w:rsidP="00916E08">
            <w:pPr>
              <w:jc w:val="center"/>
              <w:rPr>
                <w:rFonts w:ascii="Times New Roman" w:hAnsi="Times New Roman" w:cs="Times New Roman"/>
                <w:sz w:val="24"/>
              </w:rPr>
            </w:pPr>
            <w:r>
              <w:rPr>
                <w:rFonts w:cs="Calibri"/>
                <w:color w:val="000000"/>
              </w:rPr>
              <w:t>1.51</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1.07</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70"/>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5</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count on my friends answer during exercises.</w:t>
            </w:r>
          </w:p>
        </w:tc>
        <w:tc>
          <w:tcPr>
            <w:tcW w:w="1428" w:type="dxa"/>
          </w:tcPr>
          <w:p w:rsidR="00786972" w:rsidRDefault="00786972" w:rsidP="00916E08">
            <w:pPr>
              <w:jc w:val="center"/>
              <w:rPr>
                <w:rFonts w:ascii="Times New Roman" w:hAnsi="Times New Roman" w:cs="Times New Roman"/>
                <w:sz w:val="24"/>
              </w:rPr>
            </w:pPr>
            <w:r>
              <w:rPr>
                <w:rFonts w:cs="Calibri"/>
                <w:color w:val="000000"/>
              </w:rPr>
              <w:t>2.29</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1.03</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54"/>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6</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like being absent from my math classes</w:t>
            </w:r>
          </w:p>
        </w:tc>
        <w:tc>
          <w:tcPr>
            <w:tcW w:w="1428" w:type="dxa"/>
          </w:tcPr>
          <w:p w:rsidR="00786972" w:rsidRDefault="00786972" w:rsidP="00916E08">
            <w:pPr>
              <w:jc w:val="center"/>
              <w:rPr>
                <w:rFonts w:ascii="Times New Roman" w:hAnsi="Times New Roman" w:cs="Times New Roman"/>
                <w:sz w:val="24"/>
              </w:rPr>
            </w:pPr>
            <w:r>
              <w:rPr>
                <w:rFonts w:cs="Calibri"/>
                <w:color w:val="000000"/>
              </w:rPr>
              <w:t>2.04</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.82</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746"/>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7</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study math subject only to pass the course</w:t>
            </w:r>
          </w:p>
        </w:tc>
        <w:tc>
          <w:tcPr>
            <w:tcW w:w="1428" w:type="dxa"/>
          </w:tcPr>
          <w:p w:rsidR="00786972" w:rsidRDefault="00786972" w:rsidP="00916E08">
            <w:pPr>
              <w:jc w:val="center"/>
              <w:rPr>
                <w:rFonts w:ascii="Times New Roman" w:hAnsi="Times New Roman" w:cs="Times New Roman"/>
                <w:sz w:val="24"/>
              </w:rPr>
            </w:pPr>
            <w:r>
              <w:rPr>
                <w:rFonts w:cs="Calibri"/>
                <w:color w:val="000000"/>
              </w:rPr>
              <w:t>2.29</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1.22</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42"/>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8</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get frustrated when the discussion begins.</w:t>
            </w:r>
          </w:p>
        </w:tc>
        <w:tc>
          <w:tcPr>
            <w:tcW w:w="1428" w:type="dxa"/>
          </w:tcPr>
          <w:p w:rsidR="00786972" w:rsidRDefault="00786972" w:rsidP="00916E08">
            <w:pPr>
              <w:jc w:val="center"/>
              <w:rPr>
                <w:rFonts w:ascii="Times New Roman" w:hAnsi="Times New Roman" w:cs="Times New Roman"/>
                <w:sz w:val="24"/>
              </w:rPr>
            </w:pPr>
            <w:r>
              <w:rPr>
                <w:rFonts w:cs="Calibri"/>
                <w:color w:val="000000"/>
              </w:rPr>
              <w:t>1.71</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.98</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740"/>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lastRenderedPageBreak/>
              <w:t>9</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prepare to play games on my phone during the class discussion.</w:t>
            </w:r>
          </w:p>
        </w:tc>
        <w:tc>
          <w:tcPr>
            <w:tcW w:w="1428" w:type="dxa"/>
          </w:tcPr>
          <w:p w:rsidR="00786972" w:rsidRDefault="00786972" w:rsidP="00916E08">
            <w:pPr>
              <w:jc w:val="center"/>
              <w:rPr>
                <w:rFonts w:ascii="Times New Roman" w:hAnsi="Times New Roman" w:cs="Times New Roman"/>
                <w:sz w:val="24"/>
              </w:rPr>
            </w:pPr>
            <w:r>
              <w:rPr>
                <w:rFonts w:cs="Calibri"/>
                <w:color w:val="000000"/>
              </w:rPr>
              <w:t>1.93</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1.11</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52"/>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10</w:t>
            </w:r>
          </w:p>
        </w:tc>
        <w:tc>
          <w:tcPr>
            <w:tcW w:w="3912" w:type="dxa"/>
          </w:tcPr>
          <w:p w:rsidR="00786972" w:rsidRDefault="00786972" w:rsidP="00916E08">
            <w:pPr>
              <w:jc w:val="both"/>
              <w:rPr>
                <w:rFonts w:ascii="Times New Roman" w:hAnsi="Times New Roman" w:cs="Times New Roman"/>
                <w:sz w:val="24"/>
              </w:rPr>
            </w:pPr>
            <w:r>
              <w:rPr>
                <w:rFonts w:ascii="Times New Roman" w:hAnsi="Times New Roman"/>
                <w:sz w:val="24"/>
                <w:szCs w:val="24"/>
              </w:rPr>
              <w:t>I prepared to stay on my chair during the activities and exercises.</w:t>
            </w:r>
          </w:p>
        </w:tc>
        <w:tc>
          <w:tcPr>
            <w:tcW w:w="1428" w:type="dxa"/>
          </w:tcPr>
          <w:p w:rsidR="00786972" w:rsidRDefault="00786972" w:rsidP="00916E08">
            <w:pPr>
              <w:jc w:val="center"/>
              <w:rPr>
                <w:rFonts w:ascii="Times New Roman" w:hAnsi="Times New Roman" w:cs="Times New Roman"/>
                <w:sz w:val="24"/>
              </w:rPr>
            </w:pPr>
            <w:r>
              <w:rPr>
                <w:rFonts w:cs="Calibri"/>
                <w:color w:val="000000"/>
              </w:rPr>
              <w:t>1.08</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1.72</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Poor</w:t>
            </w:r>
          </w:p>
        </w:tc>
      </w:tr>
      <w:tr w:rsidR="00786972" w:rsidTr="00916E08">
        <w:trPr>
          <w:trHeight w:val="484"/>
        </w:trPr>
        <w:tc>
          <w:tcPr>
            <w:tcW w:w="572" w:type="dxa"/>
          </w:tcPr>
          <w:p w:rsidR="00786972" w:rsidRDefault="00786972" w:rsidP="00916E08">
            <w:pPr>
              <w:jc w:val="center"/>
              <w:rPr>
                <w:rFonts w:ascii="Times New Roman" w:hAnsi="Times New Roman" w:cs="Times New Roman"/>
                <w:sz w:val="24"/>
              </w:rPr>
            </w:pPr>
          </w:p>
        </w:tc>
        <w:tc>
          <w:tcPr>
            <w:tcW w:w="3912" w:type="dxa"/>
          </w:tcPr>
          <w:p w:rsidR="00786972" w:rsidRPr="004C6474" w:rsidRDefault="00786972" w:rsidP="00916E08">
            <w:pPr>
              <w:jc w:val="center"/>
              <w:rPr>
                <w:rFonts w:ascii="Times New Roman" w:hAnsi="Times New Roman" w:cs="Times New Roman"/>
                <w:b/>
                <w:sz w:val="24"/>
              </w:rPr>
            </w:pPr>
            <w:r w:rsidRPr="004C6474">
              <w:rPr>
                <w:rFonts w:ascii="Times New Roman" w:hAnsi="Times New Roman" w:cs="Times New Roman"/>
                <w:b/>
                <w:sz w:val="24"/>
              </w:rPr>
              <w:t>Grand Mean</w:t>
            </w:r>
          </w:p>
        </w:tc>
        <w:tc>
          <w:tcPr>
            <w:tcW w:w="1428" w:type="dxa"/>
          </w:tcPr>
          <w:p w:rsidR="00786972" w:rsidRDefault="00786972" w:rsidP="00916E08">
            <w:pPr>
              <w:jc w:val="center"/>
              <w:rPr>
                <w:rFonts w:ascii="Times New Roman" w:hAnsi="Times New Roman" w:cs="Times New Roman"/>
                <w:sz w:val="24"/>
              </w:rPr>
            </w:pPr>
            <w:r>
              <w:rPr>
                <w:rFonts w:ascii="Times New Roman" w:hAnsi="Times New Roman" w:cs="Times New Roman"/>
                <w:sz w:val="24"/>
              </w:rPr>
              <w:t>1.71</w:t>
            </w:r>
          </w:p>
        </w:tc>
        <w:tc>
          <w:tcPr>
            <w:tcW w:w="1255" w:type="dxa"/>
          </w:tcPr>
          <w:p w:rsidR="00786972" w:rsidRDefault="00786972" w:rsidP="00916E08">
            <w:pPr>
              <w:rPr>
                <w:rFonts w:ascii="Times New Roman" w:hAnsi="Times New Roman" w:cs="Times New Roman"/>
                <w:sz w:val="24"/>
              </w:rPr>
            </w:pPr>
            <w:r>
              <w:rPr>
                <w:rFonts w:ascii="Times New Roman" w:hAnsi="Times New Roman" w:cs="Times New Roman"/>
                <w:sz w:val="24"/>
              </w:rPr>
              <w:t>1.05</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sz w:val="24"/>
              </w:rPr>
              <w:t>Below Satisfactory</w:t>
            </w:r>
          </w:p>
        </w:tc>
      </w:tr>
    </w:tbl>
    <w:p w:rsidR="00786972" w:rsidRDefault="00786972" w:rsidP="00786972">
      <w:pPr>
        <w:spacing w:line="480" w:lineRule="auto"/>
        <w:rPr>
          <w:rFonts w:ascii="Times New Roman" w:hAnsi="Times New Roman"/>
          <w:i/>
          <w:iCs/>
          <w:sz w:val="18"/>
          <w:szCs w:val="18"/>
        </w:rPr>
      </w:pPr>
      <w:r>
        <w:rPr>
          <w:rFonts w:ascii="Times New Roman" w:hAnsi="Times New Roman"/>
          <w:i/>
          <w:iCs/>
          <w:sz w:val="18"/>
          <w:szCs w:val="18"/>
        </w:rPr>
        <w:t>Note: 4.50 – 5.00 (Excellent), 3.50 – 4.49 (Good), 2.50 – 3.49 (Satisfactory), 1.50 – 2.49(Below satisfactory), 1.00 – 1.49 (Poor)</w:t>
      </w:r>
    </w:p>
    <w:p w:rsidR="00786972" w:rsidRPr="00CE34DD" w:rsidRDefault="00786972" w:rsidP="00786972">
      <w:pPr>
        <w:spacing w:before="240" w:line="480" w:lineRule="auto"/>
        <w:jc w:val="both"/>
        <w:rPr>
          <w:rFonts w:ascii="Times New Roman" w:hAnsi="Times New Roman" w:cs="Times New Roman"/>
          <w:sz w:val="24"/>
        </w:rPr>
      </w:pPr>
      <w:r>
        <w:rPr>
          <w:rFonts w:ascii="Times New Roman" w:hAnsi="Times New Roman"/>
          <w:iCs/>
          <w:sz w:val="18"/>
          <w:szCs w:val="18"/>
        </w:rPr>
        <w:tab/>
      </w:r>
      <w:r w:rsidRPr="00B7400D">
        <w:rPr>
          <w:rFonts w:ascii="Times New Roman" w:hAnsi="Times New Roman"/>
          <w:iCs/>
          <w:sz w:val="24"/>
          <w:szCs w:val="18"/>
        </w:rPr>
        <w:t>Table 7 presents the results of a student’s interest checklist, focusing on negative statements related to their math</w:t>
      </w:r>
      <w:r>
        <w:rPr>
          <w:rFonts w:ascii="Times New Roman" w:hAnsi="Times New Roman"/>
          <w:iCs/>
          <w:sz w:val="24"/>
          <w:szCs w:val="18"/>
        </w:rPr>
        <w:t xml:space="preserve"> class. </w:t>
      </w:r>
      <w:r>
        <w:rPr>
          <w:rFonts w:ascii="Times New Roman" w:hAnsi="Times New Roman"/>
          <w:sz w:val="24"/>
          <w:szCs w:val="24"/>
        </w:rPr>
        <w:t>Sc</w:t>
      </w:r>
      <w:r w:rsidR="00923C87">
        <w:rPr>
          <w:rFonts w:ascii="Times New Roman" w:hAnsi="Times New Roman"/>
          <w:sz w:val="24"/>
          <w:szCs w:val="24"/>
        </w:rPr>
        <w:t>ared to take the math subject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1.63, SD = 0</w:t>
      </w:r>
      <w:r>
        <w:rPr>
          <w:rFonts w:ascii="Times New Roman" w:hAnsi="Times New Roman" w:cs="Times New Roman"/>
          <w:bCs/>
          <w:sz w:val="24"/>
          <w:szCs w:val="24"/>
        </w:rPr>
        <w:t xml:space="preserve">.93), </w:t>
      </w:r>
      <w:r>
        <w:rPr>
          <w:rFonts w:ascii="Times New Roman" w:hAnsi="Times New Roman"/>
          <w:sz w:val="24"/>
          <w:szCs w:val="24"/>
        </w:rPr>
        <w:t>ofte</w:t>
      </w:r>
      <w:r w:rsidR="00923C87">
        <w:rPr>
          <w:rFonts w:ascii="Times New Roman" w:hAnsi="Times New Roman"/>
          <w:sz w:val="24"/>
          <w:szCs w:val="24"/>
        </w:rPr>
        <w:t>n escape from my math classes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1.08, SD = 0</w:t>
      </w:r>
      <w:r>
        <w:rPr>
          <w:rFonts w:ascii="Times New Roman" w:hAnsi="Times New Roman" w:cs="Times New Roman"/>
          <w:bCs/>
          <w:sz w:val="24"/>
          <w:szCs w:val="24"/>
        </w:rPr>
        <w:t xml:space="preserve">.67), </w:t>
      </w:r>
      <w:r>
        <w:rPr>
          <w:rFonts w:ascii="Times New Roman" w:hAnsi="Times New Roman"/>
          <w:sz w:val="24"/>
          <w:szCs w:val="24"/>
        </w:rPr>
        <w:t>tire</w:t>
      </w:r>
      <w:r w:rsidR="00923C87">
        <w:rPr>
          <w:rFonts w:ascii="Times New Roman" w:hAnsi="Times New Roman"/>
          <w:sz w:val="24"/>
          <w:szCs w:val="24"/>
        </w:rPr>
        <w:t>d in seeking more mathematics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1.55, SD = 0</w:t>
      </w:r>
      <w:r>
        <w:rPr>
          <w:rFonts w:ascii="Times New Roman" w:hAnsi="Times New Roman" w:cs="Times New Roman"/>
          <w:bCs/>
          <w:sz w:val="24"/>
          <w:szCs w:val="24"/>
        </w:rPr>
        <w:t xml:space="preserve">.91), </w:t>
      </w:r>
      <w:r>
        <w:rPr>
          <w:rFonts w:ascii="Times New Roman" w:hAnsi="Times New Roman"/>
          <w:sz w:val="24"/>
          <w:szCs w:val="24"/>
        </w:rPr>
        <w:t>always looked outside w</w:t>
      </w:r>
      <w:r w:rsidR="00923C87">
        <w:rPr>
          <w:rFonts w:ascii="Times New Roman" w:hAnsi="Times New Roman"/>
          <w:sz w:val="24"/>
          <w:szCs w:val="24"/>
        </w:rPr>
        <w:t>aiting for the discussion end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1.51, SD = </w:t>
      </w:r>
      <w:r>
        <w:rPr>
          <w:rFonts w:ascii="Times New Roman" w:hAnsi="Times New Roman" w:cs="Times New Roman"/>
          <w:bCs/>
          <w:sz w:val="24"/>
          <w:szCs w:val="24"/>
        </w:rPr>
        <w:t xml:space="preserve">1.07), </w:t>
      </w:r>
      <w:r>
        <w:rPr>
          <w:rFonts w:ascii="Times New Roman" w:hAnsi="Times New Roman"/>
          <w:sz w:val="24"/>
          <w:szCs w:val="24"/>
        </w:rPr>
        <w:t>count on fr</w:t>
      </w:r>
      <w:r w:rsidR="00923C87">
        <w:rPr>
          <w:rFonts w:ascii="Times New Roman" w:hAnsi="Times New Roman"/>
          <w:sz w:val="24"/>
          <w:szCs w:val="24"/>
        </w:rPr>
        <w:t>iends answer during exercises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2.29, SD = </w:t>
      </w:r>
      <w:r>
        <w:rPr>
          <w:rFonts w:ascii="Times New Roman" w:hAnsi="Times New Roman" w:cs="Times New Roman"/>
          <w:bCs/>
          <w:sz w:val="24"/>
          <w:szCs w:val="24"/>
        </w:rPr>
        <w:t xml:space="preserve">1.03), </w:t>
      </w:r>
      <w:r>
        <w:rPr>
          <w:rFonts w:ascii="Times New Roman" w:hAnsi="Times New Roman"/>
          <w:sz w:val="24"/>
          <w:szCs w:val="24"/>
        </w:rPr>
        <w:t>like bein</w:t>
      </w:r>
      <w:r w:rsidR="00923C87">
        <w:rPr>
          <w:rFonts w:ascii="Times New Roman" w:hAnsi="Times New Roman"/>
          <w:sz w:val="24"/>
          <w:szCs w:val="24"/>
        </w:rPr>
        <w:t>g absent from my math classes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2.04, SD = 0</w:t>
      </w:r>
      <w:r>
        <w:rPr>
          <w:rFonts w:ascii="Times New Roman" w:hAnsi="Times New Roman" w:cs="Times New Roman"/>
          <w:bCs/>
          <w:sz w:val="24"/>
          <w:szCs w:val="24"/>
        </w:rPr>
        <w:t>.82),</w:t>
      </w:r>
      <w:r w:rsidRPr="005C352E">
        <w:rPr>
          <w:rFonts w:ascii="Times New Roman" w:hAnsi="Times New Roman"/>
          <w:sz w:val="24"/>
          <w:szCs w:val="24"/>
        </w:rPr>
        <w:t xml:space="preserve"> </w:t>
      </w:r>
      <w:r>
        <w:rPr>
          <w:rFonts w:ascii="Times New Roman" w:hAnsi="Times New Roman"/>
          <w:sz w:val="24"/>
          <w:szCs w:val="24"/>
        </w:rPr>
        <w:t>studying math su</w:t>
      </w:r>
      <w:r w:rsidR="00923C87">
        <w:rPr>
          <w:rFonts w:ascii="Times New Roman" w:hAnsi="Times New Roman"/>
          <w:sz w:val="24"/>
          <w:szCs w:val="24"/>
        </w:rPr>
        <w:t>bject only to pass the course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2.29, SD = </w:t>
      </w:r>
      <w:r>
        <w:rPr>
          <w:rFonts w:ascii="Times New Roman" w:hAnsi="Times New Roman" w:cs="Times New Roman"/>
          <w:bCs/>
          <w:sz w:val="24"/>
          <w:szCs w:val="24"/>
        </w:rPr>
        <w:t xml:space="preserve">1.22), </w:t>
      </w:r>
      <w:r>
        <w:rPr>
          <w:rFonts w:ascii="Times New Roman" w:hAnsi="Times New Roman"/>
          <w:sz w:val="24"/>
          <w:szCs w:val="24"/>
        </w:rPr>
        <w:t>get frustrat</w:t>
      </w:r>
      <w:r w:rsidR="00923C87">
        <w:rPr>
          <w:rFonts w:ascii="Times New Roman" w:hAnsi="Times New Roman"/>
          <w:sz w:val="24"/>
          <w:szCs w:val="24"/>
        </w:rPr>
        <w:t>ed when the discussion begins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1.71, SD = 0</w:t>
      </w:r>
      <w:r>
        <w:rPr>
          <w:rFonts w:ascii="Times New Roman" w:hAnsi="Times New Roman" w:cs="Times New Roman"/>
          <w:bCs/>
          <w:sz w:val="24"/>
          <w:szCs w:val="24"/>
        </w:rPr>
        <w:t xml:space="preserve">.98), much </w:t>
      </w:r>
      <w:r>
        <w:rPr>
          <w:rFonts w:ascii="Times New Roman" w:hAnsi="Times New Roman"/>
          <w:sz w:val="24"/>
          <w:szCs w:val="24"/>
        </w:rPr>
        <w:t>prepared to play games on my phon</w:t>
      </w:r>
      <w:r w:rsidR="00923C87">
        <w:rPr>
          <w:rFonts w:ascii="Times New Roman" w:hAnsi="Times New Roman"/>
          <w:sz w:val="24"/>
          <w:szCs w:val="24"/>
        </w:rPr>
        <w:t>e during the class discussion (</w:t>
      </w:r>
      <w:r w:rsidR="00923C87">
        <w:rPr>
          <w:rFonts w:ascii="Times New Roman" w:hAnsi="Times New Roman"/>
          <w:i/>
          <w:sz w:val="24"/>
          <w:szCs w:val="24"/>
        </w:rPr>
        <w:t>M</w:t>
      </w:r>
      <w:r>
        <w:rPr>
          <w:rFonts w:ascii="Times New Roman" w:hAnsi="Times New Roman"/>
          <w:sz w:val="24"/>
          <w:szCs w:val="24"/>
        </w:rPr>
        <w:t xml:space="preserve"> </w:t>
      </w:r>
      <w:r>
        <w:rPr>
          <w:rFonts w:ascii="Times New Roman" w:hAnsi="Times New Roman"/>
          <w:sz w:val="24"/>
          <w:szCs w:val="24"/>
        </w:rPr>
        <w:softHyphen/>
        <w:t>=</w:t>
      </w:r>
      <w:r>
        <w:rPr>
          <w:rFonts w:cs="Calibri"/>
          <w:color w:val="000000"/>
        </w:rPr>
        <w:t xml:space="preserve">1.93, SD = </w:t>
      </w:r>
      <w:r>
        <w:rPr>
          <w:rFonts w:ascii="Times New Roman" w:hAnsi="Times New Roman" w:cs="Times New Roman"/>
          <w:bCs/>
          <w:sz w:val="24"/>
          <w:szCs w:val="24"/>
        </w:rPr>
        <w:t xml:space="preserve">1.11), much </w:t>
      </w:r>
      <w:r>
        <w:rPr>
          <w:rFonts w:ascii="Times New Roman" w:hAnsi="Times New Roman"/>
          <w:sz w:val="24"/>
          <w:szCs w:val="24"/>
        </w:rPr>
        <w:t>prepared to stay on the chair during</w:t>
      </w:r>
      <w:r w:rsidR="00923C87">
        <w:rPr>
          <w:rFonts w:ascii="Times New Roman" w:hAnsi="Times New Roman"/>
          <w:sz w:val="24"/>
          <w:szCs w:val="24"/>
        </w:rPr>
        <w:t xml:space="preserve"> the activities and exercises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1.08, SD = </w:t>
      </w:r>
      <w:r>
        <w:rPr>
          <w:rFonts w:ascii="Times New Roman" w:hAnsi="Times New Roman" w:cs="Times New Roman"/>
          <w:bCs/>
          <w:sz w:val="24"/>
          <w:szCs w:val="24"/>
        </w:rPr>
        <w:t>1.72).</w:t>
      </w:r>
    </w:p>
    <w:p w:rsidR="00786972" w:rsidRDefault="00786972" w:rsidP="00786972">
      <w:pPr>
        <w:spacing w:before="240" w:line="480" w:lineRule="auto"/>
        <w:ind w:firstLine="720"/>
        <w:jc w:val="both"/>
        <w:rPr>
          <w:rFonts w:ascii="Times New Roman" w:hAnsi="Times New Roman"/>
          <w:iCs/>
          <w:sz w:val="24"/>
          <w:szCs w:val="18"/>
        </w:rPr>
      </w:pPr>
      <w:r>
        <w:rPr>
          <w:rFonts w:ascii="Times New Roman" w:hAnsi="Times New Roman" w:cs="Times New Roman"/>
          <w:sz w:val="24"/>
        </w:rPr>
        <w:t xml:space="preserve">The result shows particularly low scores that </w:t>
      </w:r>
      <w:r w:rsidRPr="00B7400D">
        <w:rPr>
          <w:rFonts w:ascii="Times New Roman" w:hAnsi="Times New Roman"/>
          <w:iCs/>
          <w:sz w:val="24"/>
          <w:szCs w:val="18"/>
        </w:rPr>
        <w:t xml:space="preserve">reflects a </w:t>
      </w:r>
      <w:r>
        <w:rPr>
          <w:rFonts w:ascii="Times New Roman" w:hAnsi="Times New Roman"/>
          <w:iCs/>
          <w:sz w:val="24"/>
          <w:szCs w:val="18"/>
        </w:rPr>
        <w:t>positive attitude of the students on these statements</w:t>
      </w:r>
      <w:r w:rsidRPr="00B7400D">
        <w:rPr>
          <w:rFonts w:ascii="Times New Roman" w:hAnsi="Times New Roman"/>
          <w:iCs/>
          <w:sz w:val="24"/>
          <w:szCs w:val="18"/>
        </w:rPr>
        <w:t>.</w:t>
      </w:r>
      <w:r>
        <w:rPr>
          <w:rFonts w:ascii="Times New Roman" w:hAnsi="Times New Roman"/>
          <w:iCs/>
          <w:sz w:val="24"/>
          <w:szCs w:val="18"/>
        </w:rPr>
        <w:t xml:space="preserve"> Most of the statements receive “Below Satisfactory” only the statements “Often escape from their math classes” and “Prepared to stay on their chair during the activities and exercises” received “Poor”, and the grand mean falls into the “Below Satisfactory”, </w:t>
      </w:r>
      <w:r w:rsidR="00923C87">
        <w:rPr>
          <w:rFonts w:ascii="Times New Roman" w:hAnsi="Times New Roman"/>
          <w:iCs/>
          <w:sz w:val="24"/>
          <w:szCs w:val="18"/>
        </w:rPr>
        <w:t>(</w:t>
      </w:r>
      <w:r w:rsidR="00923C87">
        <w:rPr>
          <w:rFonts w:ascii="Times New Roman" w:hAnsi="Times New Roman"/>
          <w:i/>
          <w:iCs/>
          <w:sz w:val="24"/>
          <w:szCs w:val="18"/>
        </w:rPr>
        <w:t>M</w:t>
      </w:r>
      <w:r w:rsidR="00923C87">
        <w:rPr>
          <w:rFonts w:ascii="Times New Roman" w:hAnsi="Times New Roman"/>
          <w:iCs/>
          <w:sz w:val="24"/>
          <w:szCs w:val="18"/>
        </w:rPr>
        <w:t>=1.71, SD = 105)</w:t>
      </w:r>
      <w:r>
        <w:rPr>
          <w:rFonts w:ascii="Times New Roman" w:hAnsi="Times New Roman"/>
          <w:iCs/>
          <w:sz w:val="24"/>
          <w:szCs w:val="18"/>
        </w:rPr>
        <w:t xml:space="preserve">suggesting a generally positive attitude of the students towards math class. </w:t>
      </w:r>
    </w:p>
    <w:p w:rsidR="00786972" w:rsidRDefault="00786972" w:rsidP="007869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response on interview with the student-respondents, the students expressed their thought about the 9E’s learning model as an approach applied on teaching </w:t>
      </w:r>
      <w:r>
        <w:rPr>
          <w:rFonts w:ascii="Times New Roman" w:hAnsi="Times New Roman" w:cs="Times New Roman"/>
          <w:sz w:val="24"/>
          <w:szCs w:val="24"/>
        </w:rPr>
        <w:lastRenderedPageBreak/>
        <w:t xml:space="preserve">variation. Below are the students’ responses as to what the effect of taught using this approach. </w:t>
      </w:r>
    </w:p>
    <w:p w:rsidR="00786972" w:rsidRDefault="000B2223" w:rsidP="0078697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786972">
        <w:rPr>
          <w:rFonts w:asciiTheme="majorBidi" w:hAnsiTheme="majorBidi" w:cstheme="majorBidi"/>
          <w:sz w:val="24"/>
          <w:szCs w:val="24"/>
        </w:rPr>
        <w:t>“I am excited to answer the board exercises, because I started to like math. You ma</w:t>
      </w:r>
      <w:r>
        <w:rPr>
          <w:rFonts w:asciiTheme="majorBidi" w:hAnsiTheme="majorBidi" w:cstheme="majorBidi"/>
          <w:sz w:val="24"/>
          <w:szCs w:val="24"/>
        </w:rPr>
        <w:t>ke math fun teacher” – Student 1</w:t>
      </w:r>
    </w:p>
    <w:p w:rsidR="00786972" w:rsidRDefault="000B2223" w:rsidP="0078697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786972">
        <w:rPr>
          <w:rFonts w:asciiTheme="majorBidi" w:hAnsiTheme="majorBidi" w:cstheme="majorBidi"/>
          <w:sz w:val="24"/>
          <w:szCs w:val="24"/>
        </w:rPr>
        <w:t xml:space="preserve">“During that time I learned a lot in mathematics </w:t>
      </w:r>
      <w:proofErr w:type="spellStart"/>
      <w:r w:rsidR="00786972">
        <w:rPr>
          <w:rFonts w:asciiTheme="majorBidi" w:hAnsiTheme="majorBidi" w:cstheme="majorBidi"/>
          <w:sz w:val="24"/>
          <w:szCs w:val="24"/>
        </w:rPr>
        <w:t>nagiging</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interesado</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po</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ako</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pag-aralan</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tungkol</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sa</w:t>
      </w:r>
      <w:proofErr w:type="spellEnd"/>
      <w:r w:rsidR="00786972">
        <w:rPr>
          <w:rFonts w:asciiTheme="majorBidi" w:hAnsiTheme="majorBidi" w:cstheme="majorBidi"/>
          <w:sz w:val="24"/>
          <w:szCs w:val="24"/>
        </w:rPr>
        <w:t xml:space="preserve"> topic </w:t>
      </w:r>
      <w:proofErr w:type="spellStart"/>
      <w:r w:rsidR="00786972">
        <w:rPr>
          <w:rFonts w:asciiTheme="majorBidi" w:hAnsiTheme="majorBidi" w:cstheme="majorBidi"/>
          <w:sz w:val="24"/>
          <w:szCs w:val="24"/>
        </w:rPr>
        <w:t>natin</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po</w:t>
      </w:r>
      <w:proofErr w:type="spellEnd"/>
      <w:r w:rsidR="00786972">
        <w:rPr>
          <w:rFonts w:asciiTheme="majorBidi" w:hAnsiTheme="majorBidi" w:cstheme="majorBidi"/>
          <w:sz w:val="24"/>
          <w:szCs w:val="24"/>
        </w:rPr>
        <w:t xml:space="preserve"> teacher, </w:t>
      </w:r>
      <w:proofErr w:type="spellStart"/>
      <w:r w:rsidR="00786972">
        <w:rPr>
          <w:rFonts w:asciiTheme="majorBidi" w:hAnsiTheme="majorBidi" w:cstheme="majorBidi"/>
          <w:sz w:val="24"/>
          <w:szCs w:val="24"/>
        </w:rPr>
        <w:t>maganda</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rin</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namn</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pala</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pag-aralan</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ang</w:t>
      </w:r>
      <w:proofErr w:type="spellEnd"/>
      <w:r w:rsidR="00786972">
        <w:rPr>
          <w:rFonts w:asciiTheme="majorBidi" w:hAnsiTheme="majorBidi" w:cstheme="majorBidi"/>
          <w:sz w:val="24"/>
          <w:szCs w:val="24"/>
        </w:rPr>
        <w:t xml:space="preserve"> mathematics </w:t>
      </w:r>
      <w:proofErr w:type="spellStart"/>
      <w:r w:rsidR="00786972">
        <w:rPr>
          <w:rFonts w:asciiTheme="majorBidi" w:hAnsiTheme="majorBidi" w:cstheme="majorBidi"/>
          <w:sz w:val="24"/>
          <w:szCs w:val="24"/>
        </w:rPr>
        <w:t>lalo</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na</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kapagnaiintindihan</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mo</w:t>
      </w:r>
      <w:proofErr w:type="spellEnd"/>
      <w:r w:rsidR="00786972">
        <w:rPr>
          <w:rFonts w:asciiTheme="majorBidi" w:hAnsiTheme="majorBidi" w:cstheme="majorBidi"/>
          <w:sz w:val="24"/>
          <w:szCs w:val="24"/>
        </w:rPr>
        <w:t xml:space="preserve"> </w:t>
      </w:r>
      <w:proofErr w:type="spellStart"/>
      <w:r w:rsidR="00786972">
        <w:rPr>
          <w:rFonts w:asciiTheme="majorBidi" w:hAnsiTheme="majorBidi" w:cstheme="majorBidi"/>
          <w:sz w:val="24"/>
          <w:szCs w:val="24"/>
        </w:rPr>
        <w:t>po</w:t>
      </w:r>
      <w:proofErr w:type="spellEnd"/>
      <w:r w:rsidR="00786972">
        <w:rPr>
          <w:rFonts w:asciiTheme="majorBidi" w:hAnsiTheme="majorBidi" w:cstheme="majorBidi"/>
          <w:sz w:val="24"/>
          <w:szCs w:val="24"/>
        </w:rPr>
        <w:t xml:space="preserve">.” (“During that time I learned a lot in mathematics, I became interested in studying about our topic, teacher. It turns out that the studying mathematics is good, especially when </w:t>
      </w:r>
      <w:r>
        <w:rPr>
          <w:rFonts w:asciiTheme="majorBidi" w:hAnsiTheme="majorBidi" w:cstheme="majorBidi"/>
          <w:sz w:val="24"/>
          <w:szCs w:val="24"/>
        </w:rPr>
        <w:t>you understand it.”) – Student 2</w:t>
      </w:r>
    </w:p>
    <w:p w:rsidR="00786972" w:rsidRDefault="00786972" w:rsidP="0078697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Sa</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totoo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w:t>
      </w:r>
      <w:proofErr w:type="spellEnd"/>
      <w:r>
        <w:rPr>
          <w:rFonts w:asciiTheme="majorBidi" w:hAnsiTheme="majorBidi" w:cstheme="majorBidi"/>
          <w:sz w:val="24"/>
          <w:szCs w:val="24"/>
        </w:rPr>
        <w:t xml:space="preserve"> teacher </w:t>
      </w:r>
      <w:proofErr w:type="spellStart"/>
      <w:r>
        <w:rPr>
          <w:rFonts w:asciiTheme="majorBidi" w:hAnsiTheme="majorBidi" w:cstheme="majorBidi"/>
          <w:sz w:val="24"/>
          <w:szCs w:val="24"/>
        </w:rPr>
        <w:t>ayaw</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w:t>
      </w:r>
      <w:proofErr w:type="spellEnd"/>
      <w:r>
        <w:rPr>
          <w:rFonts w:asciiTheme="majorBidi" w:hAnsiTheme="majorBidi" w:cstheme="majorBidi"/>
          <w:sz w:val="24"/>
          <w:szCs w:val="24"/>
        </w:rPr>
        <w:t xml:space="preserve"> math, but because I learned a lot during </w:t>
      </w:r>
      <w:proofErr w:type="spellStart"/>
      <w:r>
        <w:rPr>
          <w:rFonts w:asciiTheme="majorBidi" w:hAnsiTheme="majorBidi" w:cstheme="majorBidi"/>
          <w:sz w:val="24"/>
          <w:szCs w:val="24"/>
        </w:rPr>
        <w:t>nagtuturo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w:t>
      </w:r>
      <w:proofErr w:type="spellEnd"/>
      <w:r>
        <w:rPr>
          <w:rFonts w:asciiTheme="majorBidi" w:hAnsiTheme="majorBidi" w:cstheme="majorBidi"/>
          <w:sz w:val="24"/>
          <w:szCs w:val="24"/>
        </w:rPr>
        <w:t xml:space="preserve"> kayo </w:t>
      </w:r>
      <w:proofErr w:type="spellStart"/>
      <w:r>
        <w:rPr>
          <w:rFonts w:asciiTheme="majorBidi" w:hAnsiTheme="majorBidi" w:cstheme="majorBidi"/>
          <w:sz w:val="24"/>
          <w:szCs w:val="24"/>
        </w:rPr>
        <w:t>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amin</w:t>
      </w:r>
      <w:proofErr w:type="spellEnd"/>
      <w:r>
        <w:rPr>
          <w:rFonts w:asciiTheme="majorBidi" w:hAnsiTheme="majorBidi" w:cstheme="majorBidi"/>
          <w:sz w:val="24"/>
          <w:szCs w:val="24"/>
        </w:rPr>
        <w:t xml:space="preserve">, I realized that the math is interesting </w:t>
      </w:r>
      <w:proofErr w:type="spellStart"/>
      <w:r>
        <w:rPr>
          <w:rFonts w:asciiTheme="majorBidi" w:hAnsiTheme="majorBidi" w:cstheme="majorBidi"/>
          <w:sz w:val="24"/>
          <w:szCs w:val="24"/>
        </w:rPr>
        <w:t>po</w:t>
      </w:r>
      <w:proofErr w:type="spellEnd"/>
      <w:r>
        <w:rPr>
          <w:rFonts w:asciiTheme="majorBidi" w:hAnsiTheme="majorBidi" w:cstheme="majorBidi"/>
          <w:sz w:val="24"/>
          <w:szCs w:val="24"/>
        </w:rPr>
        <w:t xml:space="preserve">.” (“To tell the truth, teacher, I didn’t like math, but because I learned a lot while you were teaching us, I realize that the </w:t>
      </w:r>
      <w:r w:rsidR="000B2223">
        <w:rPr>
          <w:rFonts w:asciiTheme="majorBidi" w:hAnsiTheme="majorBidi" w:cstheme="majorBidi"/>
          <w:sz w:val="24"/>
          <w:szCs w:val="24"/>
        </w:rPr>
        <w:t>math is interesting”)– Student 3</w:t>
      </w:r>
    </w:p>
    <w:p w:rsidR="00786972" w:rsidRPr="007B2D49" w:rsidRDefault="00786972" w:rsidP="0078697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students showing their reaction and thought on the 9E’s learning model applied on teaching variation. More interested students to learn and explore mathematics; they shared their experience about the topic taught using the approach, they enjoy, interested, excited, and fun. </w:t>
      </w:r>
    </w:p>
    <w:p w:rsidR="00786972" w:rsidRDefault="00786972" w:rsidP="00786972">
      <w:pPr>
        <w:spacing w:before="240" w:line="480" w:lineRule="auto"/>
        <w:ind w:firstLine="720"/>
        <w:jc w:val="both"/>
        <w:rPr>
          <w:rFonts w:ascii="Times New Roman" w:hAnsi="Times New Roman"/>
          <w:iCs/>
          <w:sz w:val="24"/>
          <w:szCs w:val="18"/>
        </w:rPr>
      </w:pPr>
    </w:p>
    <w:p w:rsidR="00961DAF" w:rsidRDefault="00961DAF" w:rsidP="00F11B44">
      <w:pPr>
        <w:spacing w:line="240" w:lineRule="auto"/>
        <w:jc w:val="center"/>
        <w:rPr>
          <w:rFonts w:ascii="Times New Roman" w:hAnsi="Times New Roman" w:cs="Times New Roman"/>
          <w:b/>
          <w:sz w:val="24"/>
        </w:rPr>
      </w:pPr>
    </w:p>
    <w:p w:rsidR="00961DAF" w:rsidRDefault="00961DAF" w:rsidP="00F11B44">
      <w:pPr>
        <w:spacing w:line="240" w:lineRule="auto"/>
        <w:jc w:val="center"/>
        <w:rPr>
          <w:rFonts w:ascii="Times New Roman" w:hAnsi="Times New Roman" w:cs="Times New Roman"/>
          <w:b/>
          <w:sz w:val="24"/>
        </w:rPr>
      </w:pPr>
    </w:p>
    <w:p w:rsidR="000B2223" w:rsidRDefault="000B2223" w:rsidP="00F11B44">
      <w:pPr>
        <w:spacing w:line="240" w:lineRule="auto"/>
        <w:jc w:val="center"/>
        <w:rPr>
          <w:rFonts w:ascii="Times New Roman" w:hAnsi="Times New Roman" w:cs="Times New Roman"/>
          <w:b/>
          <w:sz w:val="24"/>
        </w:rPr>
      </w:pPr>
    </w:p>
    <w:p w:rsidR="000B2223" w:rsidRDefault="000B2223"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F11B44" w:rsidRDefault="00F11B44" w:rsidP="00F11B44">
      <w:pPr>
        <w:spacing w:line="240" w:lineRule="auto"/>
        <w:jc w:val="center"/>
        <w:rPr>
          <w:rFonts w:ascii="Times New Roman" w:hAnsi="Times New Roman" w:cs="Times New Roman"/>
          <w:b/>
          <w:sz w:val="24"/>
        </w:rPr>
      </w:pPr>
      <w:r>
        <w:rPr>
          <w:rFonts w:ascii="Times New Roman" w:hAnsi="Times New Roman" w:cs="Times New Roman"/>
          <w:b/>
          <w:sz w:val="24"/>
        </w:rPr>
        <w:t xml:space="preserve">Chapter </w:t>
      </w:r>
      <w:r w:rsidR="00923C87">
        <w:rPr>
          <w:rFonts w:ascii="Times New Roman" w:hAnsi="Times New Roman" w:cs="Times New Roman"/>
          <w:b/>
          <w:sz w:val="24"/>
        </w:rPr>
        <w:t>3</w:t>
      </w:r>
    </w:p>
    <w:p w:rsidR="00F11B44" w:rsidRDefault="00F11B44" w:rsidP="00F11B44">
      <w:pPr>
        <w:spacing w:line="240" w:lineRule="auto"/>
        <w:ind w:firstLine="720"/>
        <w:jc w:val="center"/>
        <w:rPr>
          <w:rFonts w:ascii="Times New Roman" w:hAnsi="Times New Roman" w:cs="Times New Roman"/>
          <w:b/>
          <w:sz w:val="24"/>
        </w:rPr>
      </w:pPr>
      <w:r>
        <w:rPr>
          <w:rFonts w:ascii="Times New Roman" w:hAnsi="Times New Roman" w:cs="Times New Roman"/>
          <w:b/>
          <w:sz w:val="24"/>
        </w:rPr>
        <w:t>SUMMARY, FINDINGS, CONCLUSION, AND RECOMMENDATION</w:t>
      </w:r>
      <w:r w:rsidR="00923C87">
        <w:rPr>
          <w:rFonts w:ascii="Times New Roman" w:hAnsi="Times New Roman" w:cs="Times New Roman"/>
          <w:b/>
          <w:sz w:val="24"/>
        </w:rPr>
        <w:t>S</w:t>
      </w:r>
    </w:p>
    <w:p w:rsidR="00F11B44" w:rsidRDefault="00F11B44" w:rsidP="00F11B44">
      <w:pPr>
        <w:spacing w:line="480" w:lineRule="auto"/>
        <w:rPr>
          <w:rFonts w:ascii="Times New Roman" w:hAnsi="Times New Roman" w:cs="Times New Roman"/>
          <w:sz w:val="24"/>
        </w:rPr>
      </w:pPr>
      <w:r>
        <w:rPr>
          <w:rFonts w:ascii="Times New Roman" w:hAnsi="Times New Roman" w:cs="Times New Roman"/>
          <w:sz w:val="24"/>
        </w:rPr>
        <w:tab/>
        <w:t>This chapter presents the summary, findings, conclusion, and recommendations of the study on the 9E’s learning model on teaching variation in Grade 9 student.</w:t>
      </w:r>
    </w:p>
    <w:p w:rsidR="00F11B44" w:rsidRDefault="00F11B44" w:rsidP="00F11B44">
      <w:pPr>
        <w:spacing w:line="480" w:lineRule="auto"/>
        <w:rPr>
          <w:rFonts w:ascii="Times New Roman" w:hAnsi="Times New Roman" w:cs="Times New Roman"/>
          <w:b/>
          <w:sz w:val="24"/>
        </w:rPr>
      </w:pPr>
      <w:r>
        <w:rPr>
          <w:rFonts w:ascii="Times New Roman" w:hAnsi="Times New Roman" w:cs="Times New Roman"/>
          <w:b/>
          <w:sz w:val="24"/>
        </w:rPr>
        <w:t xml:space="preserve">Summary </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rPr>
        <w:tab/>
        <w:t>The main purpose of this study was to determine the effect of 9E’s learning model on mathematical performance in teaching variation for Grade 9 students. The 9E’s learning model investigated by the researchers to engage Grade 9 students in interactive class discussion in mathematics</w:t>
      </w:r>
      <w:r>
        <w:rPr>
          <w:rFonts w:ascii="Times New Roman" w:hAnsi="Times New Roman" w:cs="Times New Roman"/>
          <w:sz w:val="24"/>
          <w:szCs w:val="24"/>
        </w:rPr>
        <w:t xml:space="preserve">. </w:t>
      </w:r>
      <w:r>
        <w:rPr>
          <w:rFonts w:ascii="Times New Roman" w:hAnsi="Times New Roman" w:cs="Times New Roman"/>
          <w:sz w:val="24"/>
          <w:lang w:val="en-US"/>
        </w:rPr>
        <w:t xml:space="preserve">The study employed a quasi-experimental design, comparing the performance of students who received instruction using the 9E’s learning model as a control group with conventional group received traditional instruction. The results indicated a significant positive correlation between using the 9E’s learning model and improved mathematical performance of the students in mathematics particularly in </w:t>
      </w:r>
      <w:r>
        <w:rPr>
          <w:rFonts w:ascii="Times New Roman" w:hAnsi="Times New Roman" w:cs="Times New Roman"/>
          <w:sz w:val="24"/>
          <w:lang w:val="en-US"/>
        </w:rPr>
        <w:lastRenderedPageBreak/>
        <w:t>variation as well as they boost their interest. This suggests that the 9E’s learning model teaching approach, with its nine stages of elicit, engage, explore, explain, elaborate, evaluate, e-learning, exercise, and extend effectively promotes deeper interest in learning mathematics. The findings highlight the potential of the 9E’s learning model as a valuable tool for enhancing student mathematical performance and interest, particularly in the context mathematics. However, further research is recommended to explore the long-term impact of the 9E’s learning model and its effectiveness in other subject areas and educational contexts</w:t>
      </w:r>
      <w:r>
        <w:rPr>
          <w:rFonts w:ascii="Times New Roman" w:hAnsi="Times New Roman" w:cs="Times New Roman"/>
          <w:b/>
          <w:sz w:val="24"/>
          <w:lang w:val="en-US"/>
        </w:rPr>
        <w:t>.</w:t>
      </w:r>
    </w:p>
    <w:p w:rsidR="00F11B44" w:rsidRDefault="00F11B44" w:rsidP="00F11B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consisted of 60 respondents and divided into two categories, the first 30 respondents considered as an experimental group was taught with 9E’s learning model, and the other half respondents considered as a conventional group taught using traditional method. The researchers was applying the pre-test and post-test in experimental group as well as in the conventional group to investigate the significant difference between the 9E’s learning model and traditional method in the mathematical performance of the students. The checklist was implemented to the control group to determine the level of the interest of the students taught using 9E’s learning model. This study was conducted in one selected Secondary School in Barangay </w:t>
      </w:r>
      <w:proofErr w:type="spellStart"/>
      <w:r>
        <w:rPr>
          <w:rFonts w:ascii="Times New Roman" w:hAnsi="Times New Roman" w:cs="Times New Roman"/>
          <w:sz w:val="24"/>
          <w:szCs w:val="24"/>
        </w:rPr>
        <w:t>Sanga-Sanga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Bongao</w:t>
      </w:r>
      <w:proofErr w:type="spellEnd"/>
      <w:r>
        <w:rPr>
          <w:rFonts w:ascii="Times New Roman" w:hAnsi="Times New Roman" w:cs="Times New Roman"/>
          <w:sz w:val="24"/>
          <w:szCs w:val="24"/>
        </w:rPr>
        <w:t xml:space="preserve"> Municipality province of </w:t>
      </w:r>
      <w:proofErr w:type="spellStart"/>
      <w:r>
        <w:rPr>
          <w:rFonts w:ascii="Times New Roman" w:hAnsi="Times New Roman" w:cs="Times New Roman"/>
          <w:sz w:val="24"/>
          <w:szCs w:val="24"/>
        </w:rPr>
        <w:t>Tawi-Tawi</w:t>
      </w:r>
      <w:proofErr w:type="spellEnd"/>
      <w:r>
        <w:rPr>
          <w:rFonts w:ascii="Times New Roman" w:hAnsi="Times New Roman" w:cs="Times New Roman"/>
          <w:sz w:val="24"/>
          <w:szCs w:val="24"/>
        </w:rPr>
        <w:t xml:space="preserve"> under the direct supervision of the Ministry of Basic and Higher Technical Education (MBHTE) </w:t>
      </w:r>
      <w:proofErr w:type="spellStart"/>
      <w:r>
        <w:rPr>
          <w:rFonts w:ascii="Times New Roman" w:hAnsi="Times New Roman" w:cs="Times New Roman"/>
          <w:sz w:val="24"/>
          <w:szCs w:val="24"/>
        </w:rPr>
        <w:t>Tawi-Tawi</w:t>
      </w:r>
      <w:proofErr w:type="spellEnd"/>
      <w:r>
        <w:rPr>
          <w:rFonts w:ascii="Times New Roman" w:hAnsi="Times New Roman" w:cs="Times New Roman"/>
          <w:sz w:val="24"/>
          <w:szCs w:val="24"/>
        </w:rPr>
        <w:t xml:space="preserve"> Division.  </w:t>
      </w:r>
    </w:p>
    <w:p w:rsidR="00F11B44" w:rsidRDefault="00F11B44" w:rsidP="00F11B44">
      <w:pPr>
        <w:spacing w:line="240" w:lineRule="auto"/>
        <w:jc w:val="both"/>
        <w:rPr>
          <w:rFonts w:ascii="Times New Roman" w:hAnsi="Times New Roman"/>
          <w:b/>
          <w:bCs/>
          <w:sz w:val="24"/>
          <w:szCs w:val="24"/>
        </w:rPr>
      </w:pPr>
      <w:r>
        <w:rPr>
          <w:rFonts w:ascii="Times New Roman" w:hAnsi="Times New Roman"/>
          <w:b/>
          <w:bCs/>
          <w:sz w:val="24"/>
          <w:szCs w:val="24"/>
        </w:rPr>
        <w:t>Findings</w:t>
      </w:r>
    </w:p>
    <w:p w:rsidR="00F11B44" w:rsidRDefault="00F11B44" w:rsidP="00F11B44">
      <w:pPr>
        <w:spacing w:line="480" w:lineRule="auto"/>
        <w:ind w:firstLine="720"/>
        <w:jc w:val="both"/>
        <w:rPr>
          <w:rFonts w:ascii="Times New Roman" w:hAnsi="Times New Roman" w:cs="Times New Roman"/>
          <w:sz w:val="24"/>
        </w:rPr>
      </w:pPr>
      <w:r>
        <w:rPr>
          <w:rFonts w:ascii="Times New Roman" w:hAnsi="Times New Roman" w:cs="Times New Roman"/>
          <w:sz w:val="24"/>
          <w:lang w:val="en-US"/>
        </w:rPr>
        <w:t>This study investigated the effect of the 9E’s learning model on the mathematical performance and learning interest of Grade 9 students in variation.  Findings revealed that:</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lang w:val="en-US"/>
        </w:rPr>
        <w:lastRenderedPageBreak/>
        <w:t>1. The mathematical performance of the Grade 9 students in the experimental group using the 9E’s learning model demonstrated a significantly higher level in variation in terms of direct variation, inverse</w:t>
      </w:r>
      <w:r w:rsidR="00CE3F03">
        <w:rPr>
          <w:rFonts w:ascii="Times New Roman" w:hAnsi="Times New Roman" w:cs="Times New Roman"/>
          <w:sz w:val="24"/>
          <w:lang w:val="en-US"/>
        </w:rPr>
        <w:t xml:space="preserve"> variation, </w:t>
      </w:r>
      <w:r>
        <w:rPr>
          <w:rFonts w:ascii="Times New Roman" w:hAnsi="Times New Roman" w:cs="Times New Roman"/>
          <w:sz w:val="24"/>
          <w:lang w:val="en-US"/>
        </w:rPr>
        <w:t>joint variation</w:t>
      </w:r>
      <w:r w:rsidR="00CE3F03">
        <w:rPr>
          <w:rFonts w:ascii="Times New Roman" w:hAnsi="Times New Roman" w:cs="Times New Roman"/>
          <w:sz w:val="24"/>
          <w:lang w:val="en-US"/>
        </w:rPr>
        <w:t xml:space="preserve">, </w:t>
      </w:r>
      <w:r>
        <w:rPr>
          <w:rFonts w:ascii="Times New Roman" w:hAnsi="Times New Roman" w:cs="Times New Roman"/>
          <w:sz w:val="24"/>
          <w:lang w:val="en-US"/>
        </w:rPr>
        <w:t xml:space="preserve">and </w:t>
      </w:r>
      <w:proofErr w:type="gramStart"/>
      <w:r>
        <w:rPr>
          <w:rFonts w:ascii="Times New Roman" w:hAnsi="Times New Roman" w:cs="Times New Roman"/>
          <w:sz w:val="24"/>
          <w:lang w:val="en-US"/>
        </w:rPr>
        <w:t>combine</w:t>
      </w:r>
      <w:proofErr w:type="gramEnd"/>
      <w:r>
        <w:rPr>
          <w:rFonts w:ascii="Times New Roman" w:hAnsi="Times New Roman" w:cs="Times New Roman"/>
          <w:sz w:val="24"/>
          <w:lang w:val="en-US"/>
        </w:rPr>
        <w:t xml:space="preserve"> variation compared to the conventional group using traditional teaching methods, as measured by the mean of the post-test scores.  The </w:t>
      </w:r>
      <w:r w:rsidR="00CE3F03">
        <w:rPr>
          <w:rFonts w:ascii="Times New Roman" w:hAnsi="Times New Roman" w:cs="Times New Roman"/>
          <w:sz w:val="24"/>
          <w:lang w:val="en-US"/>
        </w:rPr>
        <w:t xml:space="preserve">overall </w:t>
      </w:r>
      <w:r>
        <w:rPr>
          <w:rFonts w:ascii="Times New Roman" w:hAnsi="Times New Roman" w:cs="Times New Roman"/>
          <w:sz w:val="24"/>
          <w:lang w:val="en-US"/>
        </w:rPr>
        <w:t>mean score for the experimental</w:t>
      </w:r>
      <w:r w:rsidR="00923C87">
        <w:rPr>
          <w:rFonts w:ascii="Times New Roman" w:hAnsi="Times New Roman" w:cs="Times New Roman"/>
          <w:sz w:val="24"/>
          <w:lang w:val="en-US"/>
        </w:rPr>
        <w:t xml:space="preserve"> group was (</w:t>
      </w:r>
      <w:r w:rsidR="00923C87">
        <w:rPr>
          <w:rFonts w:ascii="Times New Roman" w:hAnsi="Times New Roman" w:cs="Times New Roman"/>
          <w:i/>
          <w:sz w:val="24"/>
          <w:lang w:val="en-US"/>
        </w:rPr>
        <w:t>M</w:t>
      </w:r>
      <w:r>
        <w:rPr>
          <w:rFonts w:ascii="Times New Roman" w:hAnsi="Times New Roman" w:cs="Times New Roman"/>
          <w:sz w:val="24"/>
          <w:lang w:val="en-US"/>
        </w:rPr>
        <w:t xml:space="preserve"> =</w:t>
      </w:r>
      <w:r w:rsidR="002B5C9F">
        <w:rPr>
          <w:rFonts w:ascii="Times New Roman" w:hAnsi="Times New Roman" w:cs="Times New Roman"/>
          <w:sz w:val="24"/>
          <w:lang w:val="en-US"/>
        </w:rPr>
        <w:t>5.60</w:t>
      </w:r>
      <w:r w:rsidR="00CE3F03">
        <w:rPr>
          <w:rFonts w:ascii="Times New Roman" w:hAnsi="Times New Roman" w:cs="Times New Roman"/>
          <w:sz w:val="24"/>
          <w:lang w:val="en-US"/>
        </w:rPr>
        <w:t>, SD=1.51</w:t>
      </w:r>
      <w:r>
        <w:rPr>
          <w:rFonts w:ascii="Times New Roman" w:hAnsi="Times New Roman" w:cs="Times New Roman"/>
          <w:sz w:val="24"/>
          <w:lang w:val="en-US"/>
        </w:rPr>
        <w:t>) compared to (</w:t>
      </w:r>
      <w:r w:rsidR="00923C87">
        <w:rPr>
          <w:rFonts w:ascii="Times New Roman" w:hAnsi="Times New Roman" w:cs="Times New Roman"/>
          <w:i/>
          <w:sz w:val="24"/>
          <w:lang w:val="en-US"/>
        </w:rPr>
        <w:t>M</w:t>
      </w:r>
      <w:r>
        <w:rPr>
          <w:rFonts w:ascii="Times New Roman" w:hAnsi="Times New Roman" w:cs="Times New Roman"/>
          <w:sz w:val="24"/>
          <w:lang w:val="en-US"/>
        </w:rPr>
        <w:t xml:space="preserve">= </w:t>
      </w:r>
      <w:r w:rsidR="002B5C9F">
        <w:rPr>
          <w:rFonts w:ascii="Times New Roman" w:hAnsi="Times New Roman" w:cs="Times New Roman"/>
          <w:sz w:val="24"/>
          <w:lang w:val="en-US"/>
        </w:rPr>
        <w:t>2.87</w:t>
      </w:r>
      <w:r w:rsidR="00CE3F03">
        <w:rPr>
          <w:rFonts w:ascii="Times New Roman" w:hAnsi="Times New Roman" w:cs="Times New Roman"/>
          <w:sz w:val="24"/>
          <w:lang w:val="en-US"/>
        </w:rPr>
        <w:t>, SD=1.20</w:t>
      </w:r>
      <w:r>
        <w:rPr>
          <w:rFonts w:ascii="Times New Roman" w:hAnsi="Times New Roman" w:cs="Times New Roman"/>
          <w:sz w:val="24"/>
          <w:lang w:val="en-US"/>
        </w:rPr>
        <w:t>) for the conventional group.</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lang w:val="en-US"/>
        </w:rPr>
        <w:t xml:space="preserve">2. The comparison between the two groups based on the analysis of the data gathered, a significant difference was found in the mathematical performance of Grade 9 students between the experimental group using the 9E’s learning model and the conventional group using traditional methods.  The experimental group demonstrated significantly higher proficiency than the conventional group based on the </w:t>
      </w:r>
      <w:r w:rsidR="00CE3F03">
        <w:rPr>
          <w:rFonts w:ascii="Times New Roman" w:hAnsi="Times New Roman" w:cs="Times New Roman"/>
          <w:sz w:val="24"/>
          <w:lang w:val="en-US"/>
        </w:rPr>
        <w:t>t-value and p-value on experimental group</w:t>
      </w:r>
      <w:r>
        <w:rPr>
          <w:rFonts w:ascii="Times New Roman" w:hAnsi="Times New Roman" w:cs="Times New Roman"/>
          <w:sz w:val="24"/>
          <w:lang w:val="en-US"/>
        </w:rPr>
        <w:t>.</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lang w:val="en-US"/>
        </w:rPr>
        <w:t>3. The learning interest of the students in the experimental group shows a significantly higher level of interest in learning about variation taught using the 9E’s model. Indicating that the 9E’s learning model fostered a more engaging and enjoyable learning experience for the students.</w:t>
      </w:r>
    </w:p>
    <w:p w:rsidR="00F11B44" w:rsidRDefault="00F11B44" w:rsidP="00F11B44">
      <w:pPr>
        <w:spacing w:line="480" w:lineRule="auto"/>
        <w:jc w:val="both"/>
        <w:rPr>
          <w:rFonts w:ascii="Times New Roman" w:hAnsi="Times New Roman"/>
          <w:b/>
          <w:bCs/>
          <w:sz w:val="24"/>
          <w:szCs w:val="24"/>
        </w:rPr>
      </w:pPr>
      <w:r>
        <w:rPr>
          <w:rFonts w:ascii="Times New Roman" w:hAnsi="Times New Roman"/>
          <w:b/>
          <w:bCs/>
          <w:sz w:val="24"/>
          <w:szCs w:val="24"/>
        </w:rPr>
        <w:t>Conclusions</w:t>
      </w:r>
    </w:p>
    <w:p w:rsidR="00F11B44" w:rsidRDefault="00F11B44" w:rsidP="00F11B44">
      <w:pPr>
        <w:spacing w:line="480" w:lineRule="auto"/>
        <w:ind w:firstLine="720"/>
        <w:jc w:val="both"/>
        <w:rPr>
          <w:rFonts w:ascii="Times New Roman" w:hAnsi="Times New Roman"/>
          <w:sz w:val="24"/>
        </w:rPr>
      </w:pPr>
      <w:r>
        <w:rPr>
          <w:rFonts w:ascii="Times New Roman" w:hAnsi="Times New Roman"/>
          <w:sz w:val="24"/>
        </w:rPr>
        <w:t xml:space="preserve">This study demonstrates the significant positive effect of the 9E’s learning model on the mathematical performance and interest of the Grade 9 students in variation.  Results consistently showed improved scores on standardized mathematics assessments and a marked increased the students' enjoyment and engagement with the teaching approaches.  The 9E learning model's emphasis on mathematical performance and interest appears to </w:t>
      </w:r>
      <w:r>
        <w:rPr>
          <w:rFonts w:ascii="Times New Roman" w:hAnsi="Times New Roman"/>
          <w:sz w:val="24"/>
        </w:rPr>
        <w:lastRenderedPageBreak/>
        <w:t xml:space="preserve">have been particularly instrumental in fostering both improved mathematical performance and a greater appreciation for the diverse methods of teaching mathematics.  These findings suggest that the 9E’s learning model offers a valuable pedagogical approach for enhancing both student mathematical performance and their interest in learning, make possible for more engaging and interesting mathematics approach.  </w:t>
      </w:r>
    </w:p>
    <w:p w:rsidR="00F11B44" w:rsidRDefault="00F11B44" w:rsidP="00F11B44">
      <w:pPr>
        <w:spacing w:line="480" w:lineRule="auto"/>
        <w:jc w:val="both"/>
        <w:rPr>
          <w:rFonts w:ascii="Times New Roman" w:hAnsi="Times New Roman"/>
          <w:b/>
          <w:bCs/>
          <w:sz w:val="24"/>
          <w:szCs w:val="24"/>
        </w:rPr>
      </w:pPr>
      <w:r>
        <w:rPr>
          <w:rFonts w:ascii="Times New Roman" w:hAnsi="Times New Roman"/>
          <w:b/>
          <w:bCs/>
          <w:sz w:val="24"/>
          <w:szCs w:val="24"/>
        </w:rPr>
        <w:t xml:space="preserve">Recommendations </w:t>
      </w:r>
    </w:p>
    <w:p w:rsidR="00F11B44" w:rsidRDefault="00F11B44" w:rsidP="00F11B44">
      <w:pPr>
        <w:spacing w:line="480" w:lineRule="auto"/>
        <w:ind w:firstLine="720"/>
        <w:jc w:val="both"/>
        <w:rPr>
          <w:rFonts w:ascii="Times New Roman" w:hAnsi="Times New Roman"/>
          <w:sz w:val="24"/>
          <w:szCs w:val="24"/>
        </w:rPr>
      </w:pPr>
      <w:r>
        <w:rPr>
          <w:rFonts w:ascii="Times New Roman" w:hAnsi="Times New Roman"/>
          <w:sz w:val="24"/>
          <w:szCs w:val="24"/>
        </w:rPr>
        <w:t>Based on the findings and the conclusions of this study, the following recommendations are hereby suggested:</w:t>
      </w:r>
    </w:p>
    <w:p w:rsidR="00F11B44" w:rsidRDefault="00F11B44" w:rsidP="00F11B44">
      <w:pPr>
        <w:pStyle w:val="ListParagraph"/>
        <w:numPr>
          <w:ilvl w:val="0"/>
          <w:numId w:val="2"/>
        </w:numPr>
        <w:spacing w:after="160" w:line="480" w:lineRule="auto"/>
        <w:jc w:val="both"/>
        <w:rPr>
          <w:rFonts w:ascii="Times New Roman" w:hAnsi="Times New Roman"/>
          <w:sz w:val="24"/>
          <w:szCs w:val="24"/>
        </w:rPr>
      </w:pPr>
      <w:r>
        <w:rPr>
          <w:rFonts w:ascii="Times New Roman" w:hAnsi="Times New Roman"/>
          <w:sz w:val="24"/>
          <w:szCs w:val="24"/>
        </w:rPr>
        <w:t xml:space="preserve">The 9E’s Learning Model is highly recommended for teachers to use as teaching approach on teaching Grade 9 students in mathematics particularly in variation to have fun, engaging, and interactive learning-teaching experience that can help improve student’s mathematical performance on concept of variation. </w:t>
      </w:r>
    </w:p>
    <w:p w:rsidR="00F11B44" w:rsidRDefault="00F11B44" w:rsidP="00F11B44">
      <w:pPr>
        <w:pStyle w:val="ListParagraph"/>
        <w:numPr>
          <w:ilvl w:val="0"/>
          <w:numId w:val="2"/>
        </w:numPr>
        <w:spacing w:after="160" w:line="480" w:lineRule="auto"/>
        <w:jc w:val="both"/>
        <w:rPr>
          <w:rFonts w:ascii="Times New Roman" w:hAnsi="Times New Roman"/>
          <w:sz w:val="24"/>
          <w:szCs w:val="24"/>
        </w:rPr>
      </w:pPr>
      <w:r>
        <w:rPr>
          <w:rFonts w:ascii="Times New Roman" w:hAnsi="Times New Roman"/>
          <w:sz w:val="24"/>
          <w:szCs w:val="24"/>
        </w:rPr>
        <w:t xml:space="preserve">The school principal should encourage their mathematics teachers to try the 9E’s Learning Model as a teaching approach and a tool to capture the students’ interest on learning mathematics. </w:t>
      </w:r>
    </w:p>
    <w:p w:rsidR="00F11B44" w:rsidRDefault="00F11B44" w:rsidP="00F11B4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parents should motivate their child using interactive approach to develop their interest in learning mathematics.</w:t>
      </w:r>
    </w:p>
    <w:p w:rsidR="00F11B44" w:rsidRDefault="00F11B44" w:rsidP="00F11B4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researchers highly recommend that the 9E’s Learning Model apply to captivate interest of the learners on challenging topic.</w:t>
      </w:r>
    </w:p>
    <w:p w:rsidR="00F11B44" w:rsidRDefault="00F11B44" w:rsidP="00F11B4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researchers suggest for the students to be actively participate on interactive classes using 9E’s Learning Model for better understanding in mathematics and achieved high mathematical performance on concept of variation.</w:t>
      </w:r>
    </w:p>
    <w:p w:rsidR="00F11B44" w:rsidRDefault="00F11B44" w:rsidP="00F11B44">
      <w:pPr>
        <w:pStyle w:val="ListParagraph"/>
        <w:numPr>
          <w:ilvl w:val="0"/>
          <w:numId w:val="2"/>
        </w:numPr>
        <w:spacing w:line="480" w:lineRule="auto"/>
        <w:jc w:val="both"/>
        <w:rPr>
          <w:rFonts w:ascii="Times New Roman" w:hAnsi="Times New Roman"/>
          <w:sz w:val="24"/>
        </w:rPr>
      </w:pPr>
      <w:r>
        <w:rPr>
          <w:rFonts w:ascii="Times New Roman" w:hAnsi="Times New Roman"/>
          <w:sz w:val="24"/>
        </w:rPr>
        <w:lastRenderedPageBreak/>
        <w:t>The researchers recommend to the future researcher to explore the effects of the 9E’s learning model and its applicability across different grade levels and mathematical topics.</w:t>
      </w: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961DAF" w:rsidRDefault="00961DAF" w:rsidP="00F11B44">
      <w:pPr>
        <w:spacing w:line="480" w:lineRule="auto"/>
        <w:jc w:val="center"/>
        <w:rPr>
          <w:rFonts w:ascii="Times New Roman" w:hAnsi="Times New Roman" w:cs="Times New Roman"/>
          <w:b/>
          <w:sz w:val="24"/>
          <w:szCs w:val="24"/>
        </w:rPr>
      </w:pPr>
    </w:p>
    <w:p w:rsidR="00F11B44" w:rsidRDefault="00F11B44" w:rsidP="00F11B44">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REFERENCES</w:t>
      </w:r>
    </w:p>
    <w:p w:rsidR="00F11B44" w:rsidRDefault="00F11B44" w:rsidP="00F11B44">
      <w:pPr>
        <w:pStyle w:val="muitypography-root"/>
        <w:spacing w:before="0" w:beforeAutospacing="0" w:after="0" w:afterAutospacing="0" w:line="480" w:lineRule="auto"/>
        <w:jc w:val="both"/>
      </w:pPr>
      <w:proofErr w:type="spellStart"/>
      <w:proofErr w:type="gramStart"/>
      <w:r>
        <w:t>Algani</w:t>
      </w:r>
      <w:proofErr w:type="spellEnd"/>
      <w:r>
        <w:t xml:space="preserve">, Y. M. A., &amp; </w:t>
      </w:r>
      <w:proofErr w:type="spellStart"/>
      <w:r>
        <w:t>Eshan</w:t>
      </w:r>
      <w:proofErr w:type="spellEnd"/>
      <w:r>
        <w:t>, J. (2019).</w:t>
      </w:r>
      <w:proofErr w:type="gramEnd"/>
      <w:r>
        <w:t xml:space="preserve"> Reasons and suggested solutions for low-level     </w:t>
      </w:r>
    </w:p>
    <w:p w:rsidR="00F11B44" w:rsidRDefault="00F11B44" w:rsidP="00F11B44">
      <w:pPr>
        <w:pStyle w:val="muitypography-root"/>
        <w:spacing w:before="0" w:beforeAutospacing="0" w:after="0" w:afterAutospacing="0" w:line="480" w:lineRule="auto"/>
        <w:ind w:firstLine="720"/>
        <w:jc w:val="both"/>
      </w:pPr>
      <w:proofErr w:type="gramStart"/>
      <w:r>
        <w:t>academic</w:t>
      </w:r>
      <w:proofErr w:type="gramEnd"/>
      <w:r>
        <w:t xml:space="preserve"> achievement in mathematics. </w:t>
      </w:r>
      <w:r>
        <w:rPr>
          <w:i/>
          <w:iCs/>
        </w:rPr>
        <w:t>International e-Journal of Educational Studies</w:t>
      </w:r>
      <w:r>
        <w:t xml:space="preserve">, </w:t>
      </w:r>
    </w:p>
    <w:p w:rsidR="00F11B44" w:rsidRDefault="00F11B44" w:rsidP="00F11B44">
      <w:pPr>
        <w:pStyle w:val="muitypography-root"/>
        <w:spacing w:before="0" w:beforeAutospacing="0" w:after="0" w:afterAutospacing="0" w:line="480" w:lineRule="auto"/>
        <w:ind w:firstLine="720"/>
        <w:jc w:val="both"/>
      </w:pPr>
      <w:proofErr w:type="gramStart"/>
      <w:r>
        <w:t>181–190.</w:t>
      </w:r>
      <w:proofErr w:type="gramEnd"/>
      <w:r>
        <w:t xml:space="preserve"> </w:t>
      </w:r>
      <w:hyperlink r:id="rId9" w:history="1">
        <w:r>
          <w:rPr>
            <w:rStyle w:val="Hyperlink"/>
            <w:rFonts w:eastAsia="Calibri"/>
          </w:rPr>
          <w:t>https://doi.org/10.31458/iejes.604884</w:t>
        </w:r>
      </w:hyperlink>
      <w:r>
        <w:t xml:space="preserve"> </w:t>
      </w:r>
    </w:p>
    <w:p w:rsidR="00F11B44" w:rsidRDefault="00F11B44" w:rsidP="00F11B44">
      <w:pPr>
        <w:pStyle w:val="muitypography-root"/>
        <w:spacing w:before="0" w:beforeAutospacing="0" w:after="0" w:afterAutospacing="0" w:line="480" w:lineRule="auto"/>
        <w:jc w:val="both"/>
      </w:pPr>
      <w:proofErr w:type="spellStart"/>
      <w:proofErr w:type="gramStart"/>
      <w:r>
        <w:t>Almerino</w:t>
      </w:r>
      <w:proofErr w:type="spellEnd"/>
      <w:r>
        <w:t xml:space="preserve">, P., </w:t>
      </w:r>
      <w:proofErr w:type="spellStart"/>
      <w:r>
        <w:t>Guinocor</w:t>
      </w:r>
      <w:proofErr w:type="spellEnd"/>
      <w:r>
        <w:t xml:space="preserve">, M., </w:t>
      </w:r>
      <w:proofErr w:type="spellStart"/>
      <w:r>
        <w:t>Mamites</w:t>
      </w:r>
      <w:proofErr w:type="spellEnd"/>
      <w:r>
        <w:t xml:space="preserve">, I., </w:t>
      </w:r>
      <w:proofErr w:type="spellStart"/>
      <w:r>
        <w:t>Lumayag</w:t>
      </w:r>
      <w:proofErr w:type="spellEnd"/>
      <w:r>
        <w:t xml:space="preserve">, C., </w:t>
      </w:r>
      <w:proofErr w:type="spellStart"/>
      <w:r>
        <w:t>Villaganas</w:t>
      </w:r>
      <w:proofErr w:type="spellEnd"/>
      <w:r>
        <w:t xml:space="preserve">, M. A., &amp; </w:t>
      </w:r>
      <w:proofErr w:type="spellStart"/>
      <w:r>
        <w:t>Capuyan</w:t>
      </w:r>
      <w:proofErr w:type="spellEnd"/>
      <w:r>
        <w:t>, M.</w:t>
      </w:r>
      <w:proofErr w:type="gramEnd"/>
      <w:r>
        <w:t xml:space="preserve"> </w:t>
      </w:r>
    </w:p>
    <w:p w:rsidR="00F11B44" w:rsidRDefault="00F11B44" w:rsidP="00F11B44">
      <w:pPr>
        <w:pStyle w:val="muitypography-root"/>
        <w:spacing w:before="0" w:beforeAutospacing="0" w:after="0" w:afterAutospacing="0" w:line="480" w:lineRule="auto"/>
        <w:ind w:left="720"/>
        <w:jc w:val="both"/>
        <w:rPr>
          <w:rStyle w:val="Hyperlink"/>
          <w:rFonts w:eastAsia="Calibri"/>
        </w:rPr>
      </w:pPr>
      <w:r>
        <w:lastRenderedPageBreak/>
        <w:t xml:space="preserve">(2020). Mathematics performance of students in a </w:t>
      </w:r>
      <w:proofErr w:type="spellStart"/>
      <w:proofErr w:type="gramStart"/>
      <w:r>
        <w:t>philippine</w:t>
      </w:r>
      <w:proofErr w:type="spellEnd"/>
      <w:proofErr w:type="gramEnd"/>
      <w:r>
        <w:t xml:space="preserve"> state university.  </w:t>
      </w:r>
      <w:proofErr w:type="gramStart"/>
      <w:r>
        <w:rPr>
          <w:i/>
          <w:iCs/>
        </w:rPr>
        <w:t>International Electronic Journal of Mathematics Education</w:t>
      </w:r>
      <w:r>
        <w:t xml:space="preserve">, </w:t>
      </w:r>
      <w:r>
        <w:rPr>
          <w:i/>
          <w:iCs/>
        </w:rPr>
        <w:t>15</w:t>
      </w:r>
      <w:r>
        <w:t>(3).</w:t>
      </w:r>
      <w:proofErr w:type="gramEnd"/>
      <w:r>
        <w:t xml:space="preserve"> </w:t>
      </w:r>
      <w:hyperlink r:id="rId10" w:history="1">
        <w:r>
          <w:rPr>
            <w:rStyle w:val="Hyperlink"/>
            <w:rFonts w:eastAsia="Calibri"/>
          </w:rPr>
          <w:t>https://doi.org/10.29333/iejme/7859</w:t>
        </w:r>
      </w:hyperlink>
    </w:p>
    <w:p w:rsidR="00F11B44" w:rsidRDefault="00F11B44" w:rsidP="00F11B44">
      <w:pPr>
        <w:pStyle w:val="muitypography-root"/>
        <w:spacing w:before="0" w:beforeAutospacing="0" w:after="0" w:afterAutospacing="0" w:line="480" w:lineRule="auto"/>
        <w:jc w:val="both"/>
      </w:pPr>
      <w:proofErr w:type="spellStart"/>
      <w:r>
        <w:t>Ayebale</w:t>
      </w:r>
      <w:proofErr w:type="spellEnd"/>
      <w:r>
        <w:t xml:space="preserve">, L., </w:t>
      </w:r>
      <w:proofErr w:type="spellStart"/>
      <w:r>
        <w:t>Habaasa</w:t>
      </w:r>
      <w:proofErr w:type="spellEnd"/>
      <w:r>
        <w:t xml:space="preserve">, G., &amp; </w:t>
      </w:r>
      <w:proofErr w:type="spellStart"/>
      <w:r>
        <w:t>Tweheyo</w:t>
      </w:r>
      <w:proofErr w:type="spellEnd"/>
      <w:r>
        <w:t xml:space="preserve">, S. (2020). Factors affecting students’ achievement in </w:t>
      </w:r>
    </w:p>
    <w:p w:rsidR="00F11B44" w:rsidRDefault="00F11B44" w:rsidP="00F11B44">
      <w:pPr>
        <w:pStyle w:val="muitypography-root"/>
        <w:spacing w:before="0" w:beforeAutospacing="0" w:after="0" w:afterAutospacing="0" w:line="480" w:lineRule="auto"/>
        <w:ind w:left="720"/>
        <w:jc w:val="both"/>
      </w:pPr>
      <w:proofErr w:type="gramStart"/>
      <w:r>
        <w:t>mathematics</w:t>
      </w:r>
      <w:proofErr w:type="gramEnd"/>
      <w:r>
        <w:t xml:space="preserve"> in secondary schools in developing countries: A rapid systematic review. </w:t>
      </w:r>
      <w:r>
        <w:rPr>
          <w:i/>
          <w:iCs/>
        </w:rPr>
        <w:t>Statistical Journal of the IAOS</w:t>
      </w:r>
      <w:r>
        <w:t xml:space="preserve">, </w:t>
      </w:r>
      <w:r>
        <w:rPr>
          <w:i/>
          <w:iCs/>
        </w:rPr>
        <w:t>36</w:t>
      </w:r>
      <w:r>
        <w:t xml:space="preserve">, 73–76. </w:t>
      </w:r>
      <w:hyperlink r:id="rId11" w:history="1">
        <w:r>
          <w:rPr>
            <w:rStyle w:val="Hyperlink"/>
            <w:rFonts w:eastAsia="Calibri"/>
          </w:rPr>
          <w:t>https://doi.org/10.3233/sji-200713</w:t>
        </w:r>
      </w:hyperlink>
    </w:p>
    <w:p w:rsidR="00F11B44" w:rsidRDefault="00F11B44" w:rsidP="00F11B44">
      <w:pPr>
        <w:pStyle w:val="muitypography-root"/>
        <w:spacing w:before="0" w:beforeAutospacing="0" w:after="0" w:afterAutospacing="0" w:line="480" w:lineRule="auto"/>
        <w:jc w:val="both"/>
      </w:pPr>
      <w:proofErr w:type="spellStart"/>
      <w:r>
        <w:t>Appiah</w:t>
      </w:r>
      <w:proofErr w:type="spellEnd"/>
      <w:r>
        <w:t xml:space="preserve">, J. B., </w:t>
      </w:r>
      <w:proofErr w:type="spellStart"/>
      <w:r>
        <w:t>Korkor</w:t>
      </w:r>
      <w:proofErr w:type="spellEnd"/>
      <w:r>
        <w:t xml:space="preserve">, S., Arthur, Y. D., &amp; </w:t>
      </w:r>
      <w:proofErr w:type="spellStart"/>
      <w:r>
        <w:t>Obeng</w:t>
      </w:r>
      <w:proofErr w:type="spellEnd"/>
      <w:r>
        <w:t xml:space="preserve">, B. A. (2022). Mathematics achievement in </w:t>
      </w:r>
    </w:p>
    <w:p w:rsidR="00F11B44" w:rsidRDefault="00F11B44" w:rsidP="00F11B44">
      <w:pPr>
        <w:pStyle w:val="muitypography-root"/>
        <w:spacing w:before="0" w:beforeAutospacing="0" w:after="0" w:afterAutospacing="0" w:line="480" w:lineRule="auto"/>
        <w:ind w:left="720"/>
        <w:jc w:val="both"/>
      </w:pPr>
      <w:proofErr w:type="gramStart"/>
      <w:r>
        <w:t>high</w:t>
      </w:r>
      <w:proofErr w:type="gramEnd"/>
      <w:r>
        <w:t xml:space="preserve"> schools, the role of the teacher-student relationship, students’ self-efficacy, and students’ perception of mathematics. </w:t>
      </w:r>
      <w:r>
        <w:rPr>
          <w:i/>
          <w:iCs/>
        </w:rPr>
        <w:t>International Electronic Journal of Mathematics Education</w:t>
      </w:r>
      <w:r>
        <w:t xml:space="preserve">, </w:t>
      </w:r>
      <w:r>
        <w:rPr>
          <w:i/>
          <w:iCs/>
        </w:rPr>
        <w:t>17</w:t>
      </w:r>
      <w:r>
        <w:t xml:space="preserve">(3), em0688. </w:t>
      </w:r>
      <w:hyperlink r:id="rId12" w:history="1">
        <w:r>
          <w:rPr>
            <w:rStyle w:val="Hyperlink"/>
            <w:rFonts w:eastAsia="Calibri"/>
          </w:rPr>
          <w:t>https://doi.org/10.29333/iejme/12056</w:t>
        </w:r>
      </w:hyperlink>
      <w:r>
        <w:t xml:space="preserve"> </w:t>
      </w:r>
    </w:p>
    <w:p w:rsidR="00F11B44" w:rsidRDefault="00F11B44" w:rsidP="00F11B44">
      <w:pPr>
        <w:pStyle w:val="muitypography-root"/>
        <w:spacing w:before="0" w:beforeAutospacing="0" w:after="0" w:afterAutospacing="0" w:line="480" w:lineRule="auto"/>
        <w:jc w:val="both"/>
      </w:pPr>
      <w:r>
        <w:t>Al-</w:t>
      </w:r>
      <w:proofErr w:type="spellStart"/>
      <w:r>
        <w:t>Deeb</w:t>
      </w:r>
      <w:proofErr w:type="spellEnd"/>
      <w:r>
        <w:t xml:space="preserve">, M. H., (2020). The effectiveness of the constructive learning model (7e’s) in </w:t>
      </w:r>
    </w:p>
    <w:p w:rsidR="00F11B44" w:rsidRDefault="00F11B44" w:rsidP="00F11B44">
      <w:pPr>
        <w:pStyle w:val="muitypography-root"/>
        <w:spacing w:before="0" w:beforeAutospacing="0" w:after="0" w:afterAutospacing="0" w:line="480" w:lineRule="auto"/>
        <w:ind w:left="720"/>
        <w:jc w:val="both"/>
      </w:pPr>
      <w:proofErr w:type="gramStart"/>
      <w:r>
        <w:t>developing</w:t>
      </w:r>
      <w:proofErr w:type="gramEnd"/>
      <w:r>
        <w:t xml:space="preserve"> systemic thinking and mathematical excellence skills among the seventh grade female-students in </w:t>
      </w:r>
      <w:proofErr w:type="spellStart"/>
      <w:r>
        <w:t>gaza</w:t>
      </w:r>
      <w:proofErr w:type="spellEnd"/>
      <w:r>
        <w:t xml:space="preserve"> governorate. </w:t>
      </w:r>
      <w:r>
        <w:rPr>
          <w:i/>
          <w:iCs/>
        </w:rPr>
        <w:t>Journal of Educational and Psychological Sciences</w:t>
      </w:r>
      <w:r>
        <w:t xml:space="preserve">, </w:t>
      </w:r>
      <w:r>
        <w:rPr>
          <w:i/>
          <w:iCs/>
        </w:rPr>
        <w:t>21</w:t>
      </w:r>
      <w:r>
        <w:t xml:space="preserve">(02), 137–176. </w:t>
      </w:r>
      <w:hyperlink r:id="rId13" w:history="1">
        <w:r>
          <w:rPr>
            <w:rStyle w:val="Hyperlink"/>
            <w:rFonts w:eastAsia="Calibri"/>
          </w:rPr>
          <w:t>https://doi.org/10.12785/jeps/210205</w:t>
        </w:r>
      </w:hyperlink>
    </w:p>
    <w:p w:rsidR="00F11B44" w:rsidRDefault="00F11B44" w:rsidP="00F11B44">
      <w:pPr>
        <w:pStyle w:val="muitypography-root"/>
        <w:spacing w:before="0" w:beforeAutospacing="0" w:after="0" w:afterAutospacing="0" w:line="480" w:lineRule="auto"/>
        <w:jc w:val="both"/>
      </w:pPr>
      <w:proofErr w:type="gramStart"/>
      <w:r>
        <w:t>Al-</w:t>
      </w:r>
      <w:proofErr w:type="spellStart"/>
      <w:r>
        <w:t>Zoubi</w:t>
      </w:r>
      <w:proofErr w:type="spellEnd"/>
      <w:r>
        <w:t xml:space="preserve">, S. M., &amp; </w:t>
      </w:r>
      <w:proofErr w:type="spellStart"/>
      <w:r>
        <w:t>Younes</w:t>
      </w:r>
      <w:proofErr w:type="spellEnd"/>
      <w:r>
        <w:t>, M. A. B. (2015).</w:t>
      </w:r>
      <w:proofErr w:type="gramEnd"/>
      <w:r>
        <w:t xml:space="preserve"> Low academic achievement: causes and results. </w:t>
      </w:r>
    </w:p>
    <w:p w:rsidR="00F11B44" w:rsidRDefault="00F11B44" w:rsidP="00F11B44">
      <w:pPr>
        <w:pStyle w:val="muitypography-root"/>
        <w:spacing w:before="0" w:beforeAutospacing="0" w:after="0" w:afterAutospacing="0" w:line="480" w:lineRule="auto"/>
        <w:ind w:left="720"/>
        <w:jc w:val="both"/>
      </w:pPr>
      <w:r>
        <w:rPr>
          <w:i/>
          <w:iCs/>
        </w:rPr>
        <w:t>Theory and Practice in Language Studies</w:t>
      </w:r>
      <w:r>
        <w:t xml:space="preserve">, </w:t>
      </w:r>
      <w:r>
        <w:rPr>
          <w:i/>
          <w:iCs/>
        </w:rPr>
        <w:t>5</w:t>
      </w:r>
      <w:r>
        <w:t xml:space="preserve">(11), 2262. </w:t>
      </w:r>
      <w:hyperlink r:id="rId14" w:history="1">
        <w:r>
          <w:rPr>
            <w:rStyle w:val="Hyperlink"/>
            <w:rFonts w:eastAsia="Calibri"/>
          </w:rPr>
          <w:t>https://doi.org/10.17507/tpls.0511.09</w:t>
        </w:r>
      </w:hyperlink>
      <w:r>
        <w:t xml:space="preserve"> </w:t>
      </w:r>
    </w:p>
    <w:p w:rsidR="00F11B44" w:rsidRDefault="00F11B44" w:rsidP="00F11B44">
      <w:pPr>
        <w:pStyle w:val="muitypography-root"/>
        <w:spacing w:before="0" w:beforeAutospacing="0" w:after="0" w:afterAutospacing="0" w:line="480" w:lineRule="auto"/>
        <w:jc w:val="both"/>
      </w:pPr>
      <w:proofErr w:type="spellStart"/>
      <w:r>
        <w:t>Abdelnaeem</w:t>
      </w:r>
      <w:proofErr w:type="spellEnd"/>
      <w:r>
        <w:t xml:space="preserve">, A. G. H. (2021). The effectiveness of using 7E’s learning cycle model to team </w:t>
      </w:r>
    </w:p>
    <w:p w:rsidR="00F11B44" w:rsidRDefault="00F11B44" w:rsidP="00F11B44">
      <w:pPr>
        <w:pStyle w:val="muitypography-root"/>
        <w:spacing w:before="0" w:beforeAutospacing="0" w:after="0" w:afterAutospacing="0" w:line="480" w:lineRule="auto"/>
        <w:ind w:firstLine="720"/>
        <w:jc w:val="both"/>
      </w:pPr>
      <w:proofErr w:type="gramStart"/>
      <w:r>
        <w:lastRenderedPageBreak/>
        <w:t>geometry</w:t>
      </w:r>
      <w:proofErr w:type="gramEnd"/>
      <w:r>
        <w:t xml:space="preserve"> on developing of geometric proofing Skills for secondary year preparatory </w:t>
      </w:r>
    </w:p>
    <w:p w:rsidR="00F11B44" w:rsidRDefault="00F11B44" w:rsidP="00F11B44">
      <w:pPr>
        <w:pStyle w:val="muitypography-root"/>
        <w:spacing w:before="0" w:beforeAutospacing="0" w:after="0" w:afterAutospacing="0" w:line="480" w:lineRule="auto"/>
        <w:ind w:left="720"/>
        <w:jc w:val="both"/>
      </w:pPr>
      <w:proofErr w:type="gramStart"/>
      <w:r>
        <w:t>school</w:t>
      </w:r>
      <w:proofErr w:type="gramEnd"/>
      <w:r>
        <w:t xml:space="preserve"> students. </w:t>
      </w:r>
      <w:r w:rsidRPr="00530593">
        <w:rPr>
          <w:color w:val="0000FF"/>
          <w:u w:val="single"/>
        </w:rPr>
        <w:t>https://doi.org/10.21608/MATHJ.2021/89392/1131</w:t>
      </w:r>
    </w:p>
    <w:p w:rsidR="00F11B44" w:rsidRDefault="00F11B44" w:rsidP="00F11B44">
      <w:pPr>
        <w:pStyle w:val="muitypography-root"/>
        <w:spacing w:before="0" w:beforeAutospacing="0" w:after="0" w:afterAutospacing="0" w:line="480" w:lineRule="auto"/>
        <w:jc w:val="both"/>
      </w:pPr>
      <w:proofErr w:type="spellStart"/>
      <w:proofErr w:type="gramStart"/>
      <w:r>
        <w:t>Azmidar</w:t>
      </w:r>
      <w:proofErr w:type="spellEnd"/>
      <w:r>
        <w:t xml:space="preserve">, A., </w:t>
      </w:r>
      <w:proofErr w:type="spellStart"/>
      <w:r>
        <w:t>Darhim</w:t>
      </w:r>
      <w:proofErr w:type="spellEnd"/>
      <w:r>
        <w:t xml:space="preserve">, D., &amp; </w:t>
      </w:r>
      <w:proofErr w:type="spellStart"/>
      <w:r>
        <w:t>Dahlan</w:t>
      </w:r>
      <w:proofErr w:type="spellEnd"/>
      <w:r>
        <w:t>, J. A. (2017).</w:t>
      </w:r>
      <w:proofErr w:type="gramEnd"/>
      <w:r>
        <w:t xml:space="preserve"> Enhancing students’ interest through </w:t>
      </w:r>
    </w:p>
    <w:p w:rsidR="00F11B44" w:rsidRDefault="00F11B44" w:rsidP="00F11B44">
      <w:pPr>
        <w:pStyle w:val="muitypography-root"/>
        <w:spacing w:before="0" w:beforeAutospacing="0" w:after="0" w:afterAutospacing="0" w:line="480" w:lineRule="auto"/>
        <w:ind w:left="720"/>
        <w:jc w:val="both"/>
      </w:pPr>
      <w:proofErr w:type="gramStart"/>
      <w:r>
        <w:t>mathematics</w:t>
      </w:r>
      <w:proofErr w:type="gramEnd"/>
      <w:r>
        <w:t xml:space="preserve"> learning. </w:t>
      </w:r>
      <w:r>
        <w:rPr>
          <w:i/>
          <w:iCs/>
        </w:rPr>
        <w:t>Journal of Physics:  Conference Series</w:t>
      </w:r>
      <w:r>
        <w:t xml:space="preserve">, </w:t>
      </w:r>
      <w:r>
        <w:rPr>
          <w:i/>
          <w:iCs/>
        </w:rPr>
        <w:t>895</w:t>
      </w:r>
      <w:r>
        <w:t xml:space="preserve">, 012072. </w:t>
      </w:r>
      <w:hyperlink r:id="rId15" w:history="1">
        <w:r>
          <w:rPr>
            <w:rStyle w:val="Hyperlink"/>
            <w:rFonts w:eastAsia="Calibri"/>
          </w:rPr>
          <w:t>https://doi.org/10.1088/1742-6596/895/1/012072</w:t>
        </w:r>
      </w:hyperlink>
    </w:p>
    <w:p w:rsidR="00F11B44" w:rsidRDefault="00F11B44" w:rsidP="00F11B44">
      <w:pPr>
        <w:pStyle w:val="muitypography-root"/>
        <w:spacing w:before="0" w:beforeAutospacing="0" w:after="0" w:afterAutospacing="0" w:line="480" w:lineRule="auto"/>
        <w:jc w:val="both"/>
      </w:pPr>
      <w:r>
        <w:t xml:space="preserve">Bernardo, A. B. I., II, M. O. C., </w:t>
      </w:r>
      <w:proofErr w:type="spellStart"/>
      <w:r>
        <w:t>Lapinid</w:t>
      </w:r>
      <w:proofErr w:type="spellEnd"/>
      <w:r>
        <w:t xml:space="preserve">, M. R. C., </w:t>
      </w:r>
      <w:proofErr w:type="spellStart"/>
      <w:r>
        <w:t>Teves</w:t>
      </w:r>
      <w:proofErr w:type="spellEnd"/>
      <w:r>
        <w:t xml:space="preserve">, J. M. M., Yap, S. A., &amp; Chua, U. C. </w:t>
      </w:r>
    </w:p>
    <w:p w:rsidR="00F11B44" w:rsidRDefault="00F11B44" w:rsidP="00F11B44">
      <w:pPr>
        <w:pStyle w:val="muitypography-root"/>
        <w:spacing w:before="0" w:beforeAutospacing="0" w:after="0" w:afterAutospacing="0" w:line="480" w:lineRule="auto"/>
        <w:ind w:left="720"/>
        <w:jc w:val="both"/>
      </w:pPr>
      <w:r>
        <w:t xml:space="preserve">(2022). </w:t>
      </w:r>
      <w:proofErr w:type="gramStart"/>
      <w:r>
        <w:t>Contrasting</w:t>
      </w:r>
      <w:proofErr w:type="gramEnd"/>
      <w:r>
        <w:t xml:space="preserve"> profiles of low-performing mathematics students in public and private schools in the Philippines: Insights from machine learning. </w:t>
      </w:r>
      <w:proofErr w:type="gramStart"/>
      <w:r>
        <w:rPr>
          <w:i/>
          <w:iCs/>
        </w:rPr>
        <w:t>Journal of Intelligence</w:t>
      </w:r>
      <w:r>
        <w:t xml:space="preserve">, </w:t>
      </w:r>
      <w:r>
        <w:rPr>
          <w:i/>
          <w:iCs/>
        </w:rPr>
        <w:t>10</w:t>
      </w:r>
      <w:r>
        <w:t>(3), 61.</w:t>
      </w:r>
      <w:proofErr w:type="gramEnd"/>
      <w:r>
        <w:t xml:space="preserve"> </w:t>
      </w:r>
      <w:hyperlink r:id="rId16" w:history="1">
        <w:r>
          <w:rPr>
            <w:rStyle w:val="Hyperlink"/>
            <w:rFonts w:eastAsia="Calibri"/>
          </w:rPr>
          <w:t>https://doi.org/10.3390/jintelligence10030061</w:t>
        </w:r>
      </w:hyperlink>
    </w:p>
    <w:p w:rsidR="00F11B44" w:rsidRDefault="00F11B44" w:rsidP="00F11B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Chen, Y. H., </w:t>
      </w:r>
      <w:proofErr w:type="spellStart"/>
      <w:r>
        <w:rPr>
          <w:rFonts w:ascii="Times New Roman" w:hAnsi="Times New Roman" w:cs="Times New Roman"/>
          <w:sz w:val="24"/>
          <w:szCs w:val="24"/>
        </w:rPr>
        <w:t>Looi</w:t>
      </w:r>
      <w:proofErr w:type="spellEnd"/>
      <w:r>
        <w:rPr>
          <w:rFonts w:ascii="Times New Roman" w:hAnsi="Times New Roman" w:cs="Times New Roman"/>
          <w:sz w:val="24"/>
          <w:szCs w:val="24"/>
        </w:rPr>
        <w:t xml:space="preserve">, C. K., Lin, C. P. Shao, Y. J., &amp; Chan, T. W. (2012). Utilizing a collaborative </w:t>
      </w:r>
    </w:p>
    <w:p w:rsidR="00F11B44" w:rsidRDefault="00F11B44" w:rsidP="00530593">
      <w:pPr>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cross</w:t>
      </w:r>
      <w:proofErr w:type="gramEnd"/>
      <w:r>
        <w:rPr>
          <w:rFonts w:ascii="Times New Roman" w:hAnsi="Times New Roman" w:cs="Times New Roman"/>
          <w:sz w:val="24"/>
          <w:szCs w:val="24"/>
        </w:rPr>
        <w:t xml:space="preserve"> number puzzle game to develop the computing ability of addition and subtraction. </w:t>
      </w:r>
      <w:r w:rsidRPr="00923C87">
        <w:rPr>
          <w:rFonts w:ascii="Times New Roman" w:hAnsi="Times New Roman" w:cs="Times New Roman"/>
          <w:i/>
          <w:sz w:val="24"/>
          <w:szCs w:val="24"/>
        </w:rPr>
        <w:t>Education</w:t>
      </w:r>
      <w:r w:rsidR="00923C87">
        <w:rPr>
          <w:rFonts w:ascii="Times New Roman" w:hAnsi="Times New Roman" w:cs="Times New Roman"/>
          <w:i/>
          <w:sz w:val="24"/>
          <w:szCs w:val="24"/>
        </w:rPr>
        <w:t xml:space="preserve">al Technology &amp; Society, 15(1), </w:t>
      </w:r>
      <w:r w:rsidRPr="00923C87">
        <w:rPr>
          <w:rFonts w:ascii="Times New Roman" w:hAnsi="Times New Roman" w:cs="Times New Roman"/>
          <w:i/>
          <w:sz w:val="24"/>
          <w:szCs w:val="24"/>
        </w:rPr>
        <w:t>354-366</w:t>
      </w:r>
      <w:r>
        <w:rPr>
          <w:rFonts w:ascii="Times New Roman" w:hAnsi="Times New Roman" w:cs="Times New Roman"/>
          <w:sz w:val="24"/>
          <w:szCs w:val="24"/>
        </w:rPr>
        <w:t>.</w:t>
      </w:r>
      <w:r w:rsidR="00530593">
        <w:rPr>
          <w:rFonts w:ascii="Times New Roman" w:hAnsi="Times New Roman" w:cs="Times New Roman"/>
          <w:sz w:val="24"/>
          <w:szCs w:val="24"/>
        </w:rPr>
        <w:t xml:space="preserve"> </w:t>
      </w:r>
      <w:r w:rsidR="00530593" w:rsidRPr="00530593">
        <w:rPr>
          <w:rFonts w:ascii="Times New Roman" w:hAnsi="Times New Roman" w:cs="Times New Roman"/>
          <w:color w:val="0000FF"/>
          <w:sz w:val="24"/>
          <w:szCs w:val="24"/>
          <w:u w:val="single"/>
        </w:rPr>
        <w:t>https://doi.org/10.1773/fam.2012.354-366</w:t>
      </w:r>
    </w:p>
    <w:p w:rsidR="00F11B44" w:rsidRDefault="00F11B44" w:rsidP="00F11B44">
      <w:pPr>
        <w:pStyle w:val="muitypography-root"/>
        <w:spacing w:before="0" w:beforeAutospacing="0" w:after="0" w:afterAutospacing="0" w:line="480" w:lineRule="auto"/>
        <w:jc w:val="both"/>
      </w:pPr>
      <w:proofErr w:type="spellStart"/>
      <w:proofErr w:type="gramStart"/>
      <w:r>
        <w:t>Callaman</w:t>
      </w:r>
      <w:proofErr w:type="spellEnd"/>
      <w:r>
        <w:t xml:space="preserve">, R. A., &amp; </w:t>
      </w:r>
      <w:proofErr w:type="spellStart"/>
      <w:r>
        <w:t>Itaas</w:t>
      </w:r>
      <w:proofErr w:type="spellEnd"/>
      <w:r>
        <w:t>, E. C. (2020).</w:t>
      </w:r>
      <w:proofErr w:type="gramEnd"/>
      <w:r>
        <w:t xml:space="preserve"> Students’ mathematics achievement in Mindanao </w:t>
      </w:r>
    </w:p>
    <w:p w:rsidR="00F11B44" w:rsidRDefault="00F11B44" w:rsidP="00F11B44">
      <w:pPr>
        <w:pStyle w:val="muitypography-root"/>
        <w:spacing w:before="0" w:beforeAutospacing="0" w:after="0" w:afterAutospacing="0" w:line="480" w:lineRule="auto"/>
        <w:ind w:left="720"/>
        <w:jc w:val="both"/>
      </w:pPr>
      <w:proofErr w:type="gramStart"/>
      <w:r>
        <w:t>context</w:t>
      </w:r>
      <w:proofErr w:type="gramEnd"/>
      <w:r>
        <w:t xml:space="preserve">: A meta-analysis. </w:t>
      </w:r>
      <w:proofErr w:type="spellStart"/>
      <w:r>
        <w:rPr>
          <w:i/>
          <w:iCs/>
        </w:rPr>
        <w:t>JRAMathEdu</w:t>
      </w:r>
      <w:proofErr w:type="spellEnd"/>
      <w:r>
        <w:rPr>
          <w:i/>
          <w:iCs/>
        </w:rPr>
        <w:t xml:space="preserve"> (Journal of Research and Advances in Mathematics Education)</w:t>
      </w:r>
      <w:r>
        <w:t xml:space="preserve">, </w:t>
      </w:r>
      <w:r>
        <w:rPr>
          <w:i/>
          <w:iCs/>
        </w:rPr>
        <w:t>5</w:t>
      </w:r>
      <w:r>
        <w:t xml:space="preserve">(2), 148–159. </w:t>
      </w:r>
      <w:hyperlink r:id="rId17" w:history="1">
        <w:r>
          <w:rPr>
            <w:rStyle w:val="Hyperlink"/>
            <w:rFonts w:eastAsia="Calibri"/>
          </w:rPr>
          <w:t>https://doi.org/10.23917/jramathedu.v5i2.10282</w:t>
        </w:r>
      </w:hyperlink>
    </w:p>
    <w:p w:rsidR="00F11B44" w:rsidRDefault="00F11B44" w:rsidP="00F11B44">
      <w:pPr>
        <w:pStyle w:val="muitypography-root"/>
        <w:spacing w:before="0" w:beforeAutospacing="0" w:after="0" w:afterAutospacing="0" w:line="480" w:lineRule="auto"/>
        <w:jc w:val="both"/>
      </w:pPr>
      <w:proofErr w:type="gramStart"/>
      <w:r>
        <w:t xml:space="preserve">Chand, S., </w:t>
      </w:r>
      <w:proofErr w:type="spellStart"/>
      <w:r>
        <w:t>Chaudhary</w:t>
      </w:r>
      <w:proofErr w:type="spellEnd"/>
      <w:r>
        <w:t>, K., Prasad, A., &amp; Chand, V. (2021).</w:t>
      </w:r>
      <w:proofErr w:type="gramEnd"/>
      <w:r>
        <w:t xml:space="preserve"> Perceived causes of students’ poor </w:t>
      </w:r>
    </w:p>
    <w:p w:rsidR="00F11B44" w:rsidRDefault="00F11B44" w:rsidP="00F11B44">
      <w:pPr>
        <w:pStyle w:val="muitypography-root"/>
        <w:spacing w:before="0" w:beforeAutospacing="0" w:after="0" w:afterAutospacing="0" w:line="480" w:lineRule="auto"/>
        <w:ind w:firstLine="720"/>
        <w:jc w:val="both"/>
      </w:pPr>
      <w:proofErr w:type="gramStart"/>
      <w:r>
        <w:t>performance</w:t>
      </w:r>
      <w:proofErr w:type="gramEnd"/>
      <w:r>
        <w:t xml:space="preserve"> in mathematics: A case study at Ba and </w:t>
      </w:r>
      <w:proofErr w:type="spellStart"/>
      <w:r>
        <w:t>Tavua</w:t>
      </w:r>
      <w:proofErr w:type="spellEnd"/>
      <w:r>
        <w:t xml:space="preserve"> secondary schools. </w:t>
      </w:r>
    </w:p>
    <w:p w:rsidR="00F11B44" w:rsidRDefault="00F11B44" w:rsidP="00F11B44">
      <w:pPr>
        <w:pStyle w:val="muitypography-root"/>
        <w:spacing w:before="0" w:beforeAutospacing="0" w:after="0" w:afterAutospacing="0" w:line="480" w:lineRule="auto"/>
        <w:ind w:left="720"/>
        <w:jc w:val="both"/>
      </w:pPr>
      <w:proofErr w:type="gramStart"/>
      <w:r>
        <w:rPr>
          <w:i/>
          <w:iCs/>
        </w:rPr>
        <w:lastRenderedPageBreak/>
        <w:t>Frontiers in Applied Mathematics and Statistics</w:t>
      </w:r>
      <w:r>
        <w:t xml:space="preserve">, </w:t>
      </w:r>
      <w:r>
        <w:rPr>
          <w:i/>
          <w:iCs/>
        </w:rPr>
        <w:t>7</w:t>
      </w:r>
      <w:r w:rsidR="00530593">
        <w:t>.</w:t>
      </w:r>
      <w:proofErr w:type="gramEnd"/>
      <w:r w:rsidR="00741BAC">
        <w:fldChar w:fldCharType="begin"/>
      </w:r>
      <w:r w:rsidR="00741BAC">
        <w:instrText xml:space="preserve"> HYPERLINK "https://doi.org/10.3389/fams.2021.614408" </w:instrText>
      </w:r>
      <w:r w:rsidR="00741BAC">
        <w:fldChar w:fldCharType="separate"/>
      </w:r>
      <w:r>
        <w:rPr>
          <w:rStyle w:val="Hyperlink"/>
          <w:rFonts w:eastAsia="Calibri"/>
        </w:rPr>
        <w:t>https://doi.org/10.3389/fams.2021.614408</w:t>
      </w:r>
      <w:r w:rsidR="00741BAC">
        <w:rPr>
          <w:rStyle w:val="Hyperlink"/>
          <w:rFonts w:eastAsia="Calibri"/>
        </w:rPr>
        <w:fldChar w:fldCharType="end"/>
      </w:r>
    </w:p>
    <w:p w:rsidR="00F11B44" w:rsidRDefault="00F11B44" w:rsidP="00F11B44">
      <w:pPr>
        <w:pStyle w:val="muitypography-root"/>
        <w:spacing w:before="0" w:beforeAutospacing="0" w:after="0" w:afterAutospacing="0" w:line="480" w:lineRule="auto"/>
        <w:jc w:val="both"/>
      </w:pPr>
      <w:proofErr w:type="spellStart"/>
      <w:proofErr w:type="gramStart"/>
      <w:r>
        <w:t>Cardino</w:t>
      </w:r>
      <w:proofErr w:type="spellEnd"/>
      <w:r>
        <w:t>, J. M., &amp; Ortega-</w:t>
      </w:r>
      <w:proofErr w:type="spellStart"/>
      <w:r>
        <w:t>Dela</w:t>
      </w:r>
      <w:proofErr w:type="spellEnd"/>
      <w:r>
        <w:t xml:space="preserve"> Cruz, R. A. (2020).</w:t>
      </w:r>
      <w:proofErr w:type="gramEnd"/>
      <w:r>
        <w:t xml:space="preserve"> Understanding of learning styles and teaching </w:t>
      </w:r>
    </w:p>
    <w:p w:rsidR="00F11B44" w:rsidRDefault="00F11B44" w:rsidP="00F11B44">
      <w:pPr>
        <w:pStyle w:val="muitypography-root"/>
        <w:spacing w:before="0" w:beforeAutospacing="0" w:after="0" w:afterAutospacing="0" w:line="480" w:lineRule="auto"/>
        <w:ind w:left="720"/>
        <w:jc w:val="both"/>
        <w:rPr>
          <w:rStyle w:val="Hyperlink"/>
          <w:rFonts w:eastAsia="Calibri"/>
        </w:rPr>
      </w:pPr>
      <w:proofErr w:type="gramStart"/>
      <w:r>
        <w:t>strategies</w:t>
      </w:r>
      <w:proofErr w:type="gramEnd"/>
      <w:r>
        <w:t xml:space="preserve"> towards improving the teaching and learning of mathematics. </w:t>
      </w:r>
      <w:r>
        <w:rPr>
          <w:i/>
          <w:iCs/>
        </w:rPr>
        <w:t>LUMAT: International Journal on Math, Science and Technology Education</w:t>
      </w:r>
      <w:r>
        <w:t xml:space="preserve">, </w:t>
      </w:r>
      <w:r>
        <w:rPr>
          <w:i/>
          <w:iCs/>
        </w:rPr>
        <w:t>8</w:t>
      </w:r>
      <w:r>
        <w:t xml:space="preserve">(1). </w:t>
      </w:r>
      <w:hyperlink r:id="rId18" w:history="1">
        <w:r>
          <w:rPr>
            <w:rStyle w:val="Hyperlink"/>
            <w:rFonts w:eastAsia="Calibri"/>
          </w:rPr>
          <w:t>https://doi.org/10.31129/lumat.8.1.1348</w:t>
        </w:r>
      </w:hyperlink>
    </w:p>
    <w:p w:rsidR="00FA5609" w:rsidRDefault="00FA5609" w:rsidP="00137077">
      <w:pPr>
        <w:pStyle w:val="muitypography-root"/>
        <w:spacing w:before="0" w:beforeAutospacing="0" w:after="0" w:afterAutospacing="0" w:line="480" w:lineRule="auto"/>
        <w:ind w:left="709" w:hanging="709"/>
        <w:jc w:val="both"/>
        <w:rPr>
          <w:rStyle w:val="Hyperlink"/>
          <w:rFonts w:eastAsia="Calibri"/>
        </w:rPr>
      </w:pPr>
      <w:proofErr w:type="spellStart"/>
      <w:proofErr w:type="gramStart"/>
      <w:r w:rsidRPr="00137077">
        <w:rPr>
          <w:rStyle w:val="Hyperlink"/>
          <w:rFonts w:eastAsia="Calibri"/>
          <w:color w:val="000000" w:themeColor="text1"/>
        </w:rPr>
        <w:t>Fau</w:t>
      </w:r>
      <w:proofErr w:type="spellEnd"/>
      <w:r w:rsidRPr="00137077">
        <w:rPr>
          <w:rStyle w:val="Hyperlink"/>
          <w:rFonts w:eastAsia="Calibri"/>
          <w:color w:val="000000" w:themeColor="text1"/>
        </w:rPr>
        <w:t xml:space="preserve">, S. H., &amp; </w:t>
      </w:r>
      <w:proofErr w:type="spellStart"/>
      <w:r w:rsidRPr="00137077">
        <w:rPr>
          <w:rStyle w:val="Hyperlink"/>
          <w:rFonts w:eastAsia="Calibri"/>
          <w:color w:val="000000" w:themeColor="text1"/>
        </w:rPr>
        <w:t>Gohae</w:t>
      </w:r>
      <w:proofErr w:type="spellEnd"/>
      <w:r w:rsidRPr="00137077">
        <w:rPr>
          <w:rStyle w:val="Hyperlink"/>
          <w:rFonts w:eastAsia="Calibri"/>
          <w:color w:val="000000" w:themeColor="text1"/>
        </w:rPr>
        <w:t>, A. S. (2022).</w:t>
      </w:r>
      <w:proofErr w:type="gramEnd"/>
      <w:r w:rsidRPr="00137077">
        <w:rPr>
          <w:rStyle w:val="Hyperlink"/>
          <w:rFonts w:eastAsia="Calibri"/>
          <w:color w:val="000000" w:themeColor="text1"/>
        </w:rPr>
        <w:t xml:space="preserve"> The effect of profitability and liquidity on value companies with capital structure as intervening variables.</w:t>
      </w:r>
      <w:r>
        <w:rPr>
          <w:rStyle w:val="Hyperlink"/>
          <w:rFonts w:eastAsia="Calibri"/>
        </w:rPr>
        <w:t xml:space="preserve"> </w:t>
      </w:r>
      <w:proofErr w:type="spellStart"/>
      <w:r w:rsidRPr="00137077">
        <w:rPr>
          <w:rStyle w:val="Hyperlink"/>
          <w:rFonts w:eastAsia="Calibri"/>
          <w:i/>
          <w:color w:val="000000" w:themeColor="text1"/>
        </w:rPr>
        <w:t>Jurnal</w:t>
      </w:r>
      <w:proofErr w:type="spellEnd"/>
      <w:r w:rsidRPr="00137077">
        <w:rPr>
          <w:rStyle w:val="Hyperlink"/>
          <w:rFonts w:eastAsia="Calibri"/>
          <w:i/>
          <w:color w:val="000000" w:themeColor="text1"/>
        </w:rPr>
        <w:t xml:space="preserve"> </w:t>
      </w:r>
      <w:proofErr w:type="spellStart"/>
      <w:r w:rsidRPr="00137077">
        <w:rPr>
          <w:rStyle w:val="Hyperlink"/>
          <w:rFonts w:eastAsia="Calibri"/>
          <w:i/>
          <w:color w:val="000000" w:themeColor="text1"/>
        </w:rPr>
        <w:t>Ekonomi</w:t>
      </w:r>
      <w:proofErr w:type="spellEnd"/>
      <w:r w:rsidRPr="00137077">
        <w:rPr>
          <w:rStyle w:val="Hyperlink"/>
          <w:rFonts w:eastAsia="Calibri"/>
          <w:i/>
          <w:color w:val="000000" w:themeColor="text1"/>
        </w:rPr>
        <w:t>, 11(3), 1679-1687.</w:t>
      </w:r>
      <w:r>
        <w:rPr>
          <w:rStyle w:val="Hyperlink"/>
          <w:rFonts w:eastAsia="Calibri"/>
        </w:rPr>
        <w:t xml:space="preserve"> </w:t>
      </w:r>
      <w:hyperlink r:id="rId19" w:history="1">
        <w:r w:rsidRPr="000D0A7F">
          <w:rPr>
            <w:rStyle w:val="Hyperlink"/>
            <w:rFonts w:eastAsia="Calibri"/>
          </w:rPr>
          <w:t>https://www</w:t>
        </w:r>
      </w:hyperlink>
      <w:r>
        <w:rPr>
          <w:rStyle w:val="Hyperlink"/>
          <w:rFonts w:eastAsia="Calibri"/>
        </w:rPr>
        <w:t>.ejournal</w:t>
      </w:r>
      <w:r w:rsidR="00137077">
        <w:rPr>
          <w:rStyle w:val="Hyperlink"/>
          <w:rFonts w:eastAsia="Calibri"/>
        </w:rPr>
        <w:t>.seaninstitute.or.id/index.php/Ekonomi/article/view/964</w:t>
      </w:r>
    </w:p>
    <w:p w:rsidR="00530593" w:rsidRDefault="00E31CFB" w:rsidP="00530593">
      <w:pPr>
        <w:pStyle w:val="muitypography-root"/>
        <w:spacing w:before="0" w:beforeAutospacing="0" w:after="0" w:afterAutospacing="0" w:line="480" w:lineRule="auto"/>
        <w:jc w:val="both"/>
        <w:rPr>
          <w:rStyle w:val="Hyperlink"/>
          <w:rFonts w:eastAsia="Calibri"/>
          <w:color w:val="auto"/>
          <w:u w:val="none"/>
        </w:rPr>
      </w:pPr>
      <w:proofErr w:type="spellStart"/>
      <w:r w:rsidRPr="00E31CFB">
        <w:rPr>
          <w:rStyle w:val="Hyperlink"/>
          <w:rFonts w:eastAsia="Calibri"/>
          <w:color w:val="auto"/>
          <w:u w:val="none"/>
        </w:rPr>
        <w:t>Har</w:t>
      </w:r>
      <w:r>
        <w:rPr>
          <w:rStyle w:val="Hyperlink"/>
          <w:rFonts w:eastAsia="Calibri"/>
          <w:color w:val="auto"/>
          <w:u w:val="none"/>
        </w:rPr>
        <w:t>efa</w:t>
      </w:r>
      <w:proofErr w:type="spellEnd"/>
      <w:r>
        <w:rPr>
          <w:rStyle w:val="Hyperlink"/>
          <w:rFonts w:eastAsia="Calibri"/>
          <w:color w:val="auto"/>
          <w:u w:val="none"/>
        </w:rPr>
        <w:t xml:space="preserve">, D. </w:t>
      </w:r>
      <w:r w:rsidRPr="00E31CFB">
        <w:rPr>
          <w:rStyle w:val="Hyperlink"/>
          <w:rFonts w:eastAsia="Calibri"/>
          <w:color w:val="auto"/>
          <w:u w:val="none"/>
        </w:rPr>
        <w:t xml:space="preserve">(2023). The relationship between students’ interest in learning and mathematical </w:t>
      </w:r>
      <w:r w:rsidR="00530593">
        <w:rPr>
          <w:rStyle w:val="Hyperlink"/>
          <w:rFonts w:eastAsia="Calibri"/>
          <w:color w:val="auto"/>
          <w:u w:val="none"/>
        </w:rPr>
        <w:t xml:space="preserve"> </w:t>
      </w:r>
    </w:p>
    <w:p w:rsidR="00E31CFB" w:rsidRPr="00530593" w:rsidRDefault="00E31CFB" w:rsidP="00530593">
      <w:pPr>
        <w:pStyle w:val="muitypography-root"/>
        <w:spacing w:before="0" w:beforeAutospacing="0" w:after="0" w:afterAutospacing="0" w:line="480" w:lineRule="auto"/>
        <w:ind w:firstLine="720"/>
        <w:jc w:val="both"/>
        <w:rPr>
          <w:rStyle w:val="Hyperlink"/>
          <w:rFonts w:eastAsia="Calibri"/>
          <w:color w:val="auto"/>
          <w:u w:val="none"/>
        </w:rPr>
      </w:pPr>
      <w:proofErr w:type="gramStart"/>
      <w:r w:rsidRPr="00E31CFB">
        <w:rPr>
          <w:rStyle w:val="Hyperlink"/>
          <w:rFonts w:eastAsia="Calibri"/>
          <w:color w:val="auto"/>
          <w:u w:val="none"/>
        </w:rPr>
        <w:t>learning</w:t>
      </w:r>
      <w:proofErr w:type="gramEnd"/>
      <w:r w:rsidRPr="00E31CFB">
        <w:rPr>
          <w:rStyle w:val="Hyperlink"/>
          <w:rFonts w:eastAsia="Calibri"/>
          <w:color w:val="auto"/>
          <w:u w:val="none"/>
        </w:rPr>
        <w:t xml:space="preserve"> outcomes.</w:t>
      </w:r>
      <w:r w:rsidRPr="00E31CFB">
        <w:rPr>
          <w:rStyle w:val="Hyperlink"/>
          <w:rFonts w:eastAsia="Calibri"/>
          <w:color w:val="auto"/>
        </w:rPr>
        <w:t xml:space="preserve"> </w:t>
      </w:r>
      <w:hyperlink r:id="rId20" w:history="1">
        <w:r w:rsidRPr="00FB296D">
          <w:rPr>
            <w:rStyle w:val="Hyperlink"/>
            <w:rFonts w:eastAsia="Calibri"/>
          </w:rPr>
          <w:t>http://doi.org/10.57094/afore.v2i2.1054</w:t>
        </w:r>
      </w:hyperlink>
      <w:r>
        <w:rPr>
          <w:rStyle w:val="Hyperlink"/>
          <w:rFonts w:eastAsia="Calibri"/>
        </w:rPr>
        <w:t xml:space="preserve"> </w:t>
      </w:r>
    </w:p>
    <w:p w:rsidR="00530593" w:rsidRDefault="00E31CFB" w:rsidP="00E31CFB">
      <w:pPr>
        <w:pStyle w:val="muitypography-root"/>
        <w:spacing w:before="0" w:beforeAutospacing="0" w:after="0" w:afterAutospacing="0" w:line="480" w:lineRule="auto"/>
        <w:jc w:val="both"/>
        <w:rPr>
          <w:rStyle w:val="Hyperlink"/>
          <w:rFonts w:eastAsia="Calibri"/>
          <w:color w:val="auto"/>
          <w:u w:val="none"/>
        </w:rPr>
      </w:pPr>
      <w:proofErr w:type="spellStart"/>
      <w:r w:rsidRPr="00530593">
        <w:rPr>
          <w:rStyle w:val="Hyperlink"/>
          <w:rFonts w:eastAsia="Calibri"/>
          <w:color w:val="auto"/>
          <w:u w:val="none"/>
        </w:rPr>
        <w:t>Harefa</w:t>
      </w:r>
      <w:proofErr w:type="spellEnd"/>
      <w:r w:rsidRPr="00530593">
        <w:rPr>
          <w:rStyle w:val="Hyperlink"/>
          <w:rFonts w:eastAsia="Calibri"/>
          <w:color w:val="auto"/>
          <w:u w:val="none"/>
        </w:rPr>
        <w:t xml:space="preserve">, D., &amp; </w:t>
      </w:r>
      <w:proofErr w:type="spellStart"/>
      <w:r w:rsidRPr="00530593">
        <w:rPr>
          <w:rStyle w:val="Hyperlink"/>
          <w:rFonts w:eastAsia="Calibri"/>
          <w:color w:val="auto"/>
          <w:u w:val="none"/>
        </w:rPr>
        <w:t>Laia</w:t>
      </w:r>
      <w:proofErr w:type="gramStart"/>
      <w:r w:rsidRPr="00530593">
        <w:rPr>
          <w:rStyle w:val="Hyperlink"/>
          <w:rFonts w:eastAsia="Calibri"/>
          <w:color w:val="auto"/>
          <w:u w:val="none"/>
        </w:rPr>
        <w:t>,H.T</w:t>
      </w:r>
      <w:proofErr w:type="spellEnd"/>
      <w:proofErr w:type="gramEnd"/>
      <w:r w:rsidRPr="00530593">
        <w:rPr>
          <w:rStyle w:val="Hyperlink"/>
          <w:rFonts w:eastAsia="Calibri"/>
          <w:color w:val="auto"/>
          <w:u w:val="none"/>
        </w:rPr>
        <w:t xml:space="preserve">. (2021). Media </w:t>
      </w:r>
      <w:proofErr w:type="spellStart"/>
      <w:r w:rsidRPr="00530593">
        <w:rPr>
          <w:rStyle w:val="Hyperlink"/>
          <w:rFonts w:eastAsia="Calibri"/>
          <w:color w:val="auto"/>
          <w:u w:val="none"/>
        </w:rPr>
        <w:t>perbelajaran</w:t>
      </w:r>
      <w:proofErr w:type="spellEnd"/>
      <w:r w:rsidRPr="00530593">
        <w:rPr>
          <w:rStyle w:val="Hyperlink"/>
          <w:rFonts w:eastAsia="Calibri"/>
          <w:color w:val="auto"/>
          <w:u w:val="none"/>
        </w:rPr>
        <w:t xml:space="preserve"> audio video </w:t>
      </w:r>
      <w:proofErr w:type="spellStart"/>
      <w:r w:rsidRPr="00530593">
        <w:rPr>
          <w:rStyle w:val="Hyperlink"/>
          <w:rFonts w:eastAsia="Calibri"/>
          <w:color w:val="auto"/>
          <w:u w:val="none"/>
        </w:rPr>
        <w:t>terhadap</w:t>
      </w:r>
      <w:proofErr w:type="spellEnd"/>
      <w:r w:rsidRPr="00530593">
        <w:rPr>
          <w:rStyle w:val="Hyperlink"/>
          <w:rFonts w:eastAsia="Calibri"/>
          <w:color w:val="auto"/>
          <w:u w:val="none"/>
        </w:rPr>
        <w:t xml:space="preserve"> </w:t>
      </w:r>
      <w:proofErr w:type="spellStart"/>
      <w:r w:rsidRPr="00530593">
        <w:rPr>
          <w:rStyle w:val="Hyperlink"/>
          <w:rFonts w:eastAsia="Calibri"/>
          <w:color w:val="auto"/>
          <w:u w:val="none"/>
        </w:rPr>
        <w:t>kenampuan</w:t>
      </w:r>
      <w:proofErr w:type="spellEnd"/>
      <w:r w:rsidRPr="00530593">
        <w:rPr>
          <w:rStyle w:val="Hyperlink"/>
          <w:rFonts w:eastAsia="Calibri"/>
          <w:color w:val="auto"/>
          <w:u w:val="none"/>
        </w:rPr>
        <w:t xml:space="preserve"> </w:t>
      </w:r>
      <w:proofErr w:type="spellStart"/>
      <w:r w:rsidRPr="00530593">
        <w:rPr>
          <w:rStyle w:val="Hyperlink"/>
          <w:rFonts w:eastAsia="Calibri"/>
          <w:color w:val="auto"/>
          <w:u w:val="none"/>
        </w:rPr>
        <w:t>pemecahan</w:t>
      </w:r>
      <w:proofErr w:type="spellEnd"/>
      <w:r w:rsidRPr="00530593">
        <w:rPr>
          <w:rStyle w:val="Hyperlink"/>
          <w:rFonts w:eastAsia="Calibri"/>
          <w:color w:val="auto"/>
          <w:u w:val="none"/>
        </w:rPr>
        <w:t xml:space="preserve"> </w:t>
      </w:r>
    </w:p>
    <w:p w:rsidR="00530593" w:rsidRDefault="00E31CFB" w:rsidP="00530593">
      <w:pPr>
        <w:pStyle w:val="muitypography-root"/>
        <w:spacing w:before="0" w:beforeAutospacing="0" w:after="0" w:afterAutospacing="0" w:line="480" w:lineRule="auto"/>
        <w:ind w:firstLine="720"/>
        <w:jc w:val="both"/>
        <w:rPr>
          <w:rStyle w:val="Hyperlink"/>
          <w:rFonts w:eastAsia="Calibri"/>
          <w:color w:val="auto"/>
          <w:u w:val="none"/>
        </w:rPr>
      </w:pPr>
      <w:proofErr w:type="spellStart"/>
      <w:proofErr w:type="gramStart"/>
      <w:r w:rsidRPr="00530593">
        <w:rPr>
          <w:rStyle w:val="Hyperlink"/>
          <w:rFonts w:eastAsia="Calibri"/>
          <w:color w:val="auto"/>
          <w:u w:val="none"/>
        </w:rPr>
        <w:t>masalah</w:t>
      </w:r>
      <w:proofErr w:type="spellEnd"/>
      <w:proofErr w:type="gramEnd"/>
      <w:r w:rsidRPr="00530593">
        <w:rPr>
          <w:rStyle w:val="Hyperlink"/>
          <w:rFonts w:eastAsia="Calibri"/>
          <w:color w:val="auto"/>
          <w:u w:val="none"/>
        </w:rPr>
        <w:t xml:space="preserve"> </w:t>
      </w:r>
      <w:proofErr w:type="spellStart"/>
      <w:r w:rsidRPr="00530593">
        <w:rPr>
          <w:rStyle w:val="Hyperlink"/>
          <w:rFonts w:eastAsia="Calibri"/>
          <w:color w:val="auto"/>
          <w:u w:val="none"/>
        </w:rPr>
        <w:t>matematika</w:t>
      </w:r>
      <w:proofErr w:type="spellEnd"/>
      <w:r w:rsidRPr="00530593">
        <w:rPr>
          <w:rStyle w:val="Hyperlink"/>
          <w:rFonts w:eastAsia="Calibri"/>
          <w:color w:val="auto"/>
          <w:u w:val="none"/>
        </w:rPr>
        <w:t xml:space="preserve"> </w:t>
      </w:r>
      <w:proofErr w:type="spellStart"/>
      <w:r w:rsidRPr="00530593">
        <w:rPr>
          <w:rStyle w:val="Hyperlink"/>
          <w:rFonts w:eastAsia="Calibri"/>
          <w:color w:val="auto"/>
          <w:u w:val="none"/>
        </w:rPr>
        <w:t>siswa</w:t>
      </w:r>
      <w:proofErr w:type="spellEnd"/>
      <w:r w:rsidRPr="00530593">
        <w:rPr>
          <w:rStyle w:val="Hyperlink"/>
          <w:rFonts w:eastAsia="Calibri"/>
          <w:color w:val="auto"/>
          <w:u w:val="none"/>
        </w:rPr>
        <w:t xml:space="preserve">. </w:t>
      </w:r>
      <w:proofErr w:type="spellStart"/>
      <w:r w:rsidRPr="00530593">
        <w:rPr>
          <w:rStyle w:val="Hyperlink"/>
          <w:rFonts w:eastAsia="Calibri"/>
          <w:color w:val="auto"/>
          <w:u w:val="none"/>
        </w:rPr>
        <w:t>Askara</w:t>
      </w:r>
      <w:proofErr w:type="spellEnd"/>
      <w:r w:rsidRPr="00530593">
        <w:rPr>
          <w:rStyle w:val="Hyperlink"/>
          <w:rFonts w:eastAsia="Calibri"/>
          <w:color w:val="auto"/>
          <w:u w:val="none"/>
        </w:rPr>
        <w:t xml:space="preserve">: </w:t>
      </w:r>
      <w:proofErr w:type="spellStart"/>
      <w:r w:rsidR="00530593" w:rsidRPr="00530593">
        <w:rPr>
          <w:rStyle w:val="Hyperlink"/>
          <w:rFonts w:eastAsia="Calibri"/>
          <w:i/>
          <w:color w:val="auto"/>
          <w:u w:val="none"/>
        </w:rPr>
        <w:t>Jurnal</w:t>
      </w:r>
      <w:proofErr w:type="spellEnd"/>
      <w:r w:rsidR="00530593" w:rsidRPr="00530593">
        <w:rPr>
          <w:rStyle w:val="Hyperlink"/>
          <w:rFonts w:eastAsia="Calibri"/>
          <w:i/>
          <w:color w:val="auto"/>
          <w:u w:val="none"/>
        </w:rPr>
        <w:t xml:space="preserve"> </w:t>
      </w:r>
      <w:proofErr w:type="spellStart"/>
      <w:r w:rsidR="00530593" w:rsidRPr="00530593">
        <w:rPr>
          <w:rStyle w:val="Hyperlink"/>
          <w:rFonts w:eastAsia="Calibri"/>
          <w:i/>
          <w:color w:val="auto"/>
          <w:u w:val="none"/>
        </w:rPr>
        <w:t>Ilmu</w:t>
      </w:r>
      <w:proofErr w:type="spellEnd"/>
      <w:r w:rsidR="00530593" w:rsidRPr="00530593">
        <w:rPr>
          <w:rStyle w:val="Hyperlink"/>
          <w:rFonts w:eastAsia="Calibri"/>
          <w:i/>
          <w:color w:val="auto"/>
          <w:u w:val="none"/>
        </w:rPr>
        <w:t xml:space="preserve"> </w:t>
      </w:r>
      <w:proofErr w:type="spellStart"/>
      <w:r w:rsidR="00530593" w:rsidRPr="00530593">
        <w:rPr>
          <w:rStyle w:val="Hyperlink"/>
          <w:rFonts w:eastAsia="Calibri"/>
          <w:i/>
          <w:color w:val="auto"/>
          <w:u w:val="none"/>
        </w:rPr>
        <w:t>Pendidikan</w:t>
      </w:r>
      <w:proofErr w:type="spellEnd"/>
      <w:r w:rsidR="00530593" w:rsidRPr="00530593">
        <w:rPr>
          <w:rStyle w:val="Hyperlink"/>
          <w:rFonts w:eastAsia="Calibri"/>
          <w:i/>
          <w:color w:val="auto"/>
          <w:u w:val="none"/>
        </w:rPr>
        <w:t xml:space="preserve"> </w:t>
      </w:r>
      <w:proofErr w:type="spellStart"/>
      <w:r w:rsidR="00530593" w:rsidRPr="00530593">
        <w:rPr>
          <w:rStyle w:val="Hyperlink"/>
          <w:rFonts w:eastAsia="Calibri"/>
          <w:i/>
          <w:color w:val="auto"/>
          <w:u w:val="none"/>
        </w:rPr>
        <w:t>Nonformal</w:t>
      </w:r>
      <w:proofErr w:type="spellEnd"/>
      <w:r w:rsidR="00530593" w:rsidRPr="00530593">
        <w:rPr>
          <w:rStyle w:val="Hyperlink"/>
          <w:rFonts w:eastAsia="Calibri"/>
          <w:i/>
          <w:color w:val="auto"/>
          <w:u w:val="none"/>
        </w:rPr>
        <w:t>, 7(2)</w:t>
      </w:r>
      <w:proofErr w:type="gramStart"/>
      <w:r w:rsidR="00530593" w:rsidRPr="00530593">
        <w:rPr>
          <w:rStyle w:val="Hyperlink"/>
          <w:rFonts w:eastAsia="Calibri"/>
          <w:i/>
          <w:color w:val="auto"/>
          <w:u w:val="none"/>
        </w:rPr>
        <w:t>,329</w:t>
      </w:r>
      <w:proofErr w:type="gramEnd"/>
      <w:r w:rsidR="00530593" w:rsidRPr="00530593">
        <w:rPr>
          <w:rStyle w:val="Hyperlink"/>
          <w:rFonts w:eastAsia="Calibri"/>
          <w:i/>
          <w:color w:val="auto"/>
          <w:u w:val="none"/>
        </w:rPr>
        <w:t>-338</w:t>
      </w:r>
      <w:r w:rsidR="00530593" w:rsidRPr="00530593">
        <w:rPr>
          <w:rStyle w:val="Hyperlink"/>
          <w:rFonts w:eastAsia="Calibri"/>
          <w:color w:val="auto"/>
          <w:u w:val="none"/>
        </w:rPr>
        <w:t xml:space="preserve">. </w:t>
      </w:r>
    </w:p>
    <w:p w:rsidR="00530593" w:rsidRDefault="00530593" w:rsidP="00530593">
      <w:pPr>
        <w:pStyle w:val="muitypography-root"/>
        <w:spacing w:before="0" w:beforeAutospacing="0" w:after="0" w:afterAutospacing="0" w:line="480" w:lineRule="auto"/>
        <w:ind w:firstLine="720"/>
        <w:jc w:val="both"/>
        <w:rPr>
          <w:rStyle w:val="Hyperlink"/>
          <w:rFonts w:eastAsia="Calibri"/>
        </w:rPr>
      </w:pPr>
      <w:r>
        <w:rPr>
          <w:rStyle w:val="Hyperlink"/>
          <w:rFonts w:eastAsia="Calibri"/>
        </w:rPr>
        <w:t>https://doi.org/http://dx.doi.org/10.37905/aksara.7.2.329-338.2021</w:t>
      </w:r>
    </w:p>
    <w:p w:rsidR="00F11B44" w:rsidRDefault="00F11B44" w:rsidP="00F11B44">
      <w:pPr>
        <w:pStyle w:val="muitypography-root"/>
        <w:spacing w:before="0" w:beforeAutospacing="0" w:after="0" w:afterAutospacing="0" w:line="480" w:lineRule="auto"/>
        <w:jc w:val="both"/>
      </w:pPr>
      <w:proofErr w:type="spellStart"/>
      <w:proofErr w:type="gramStart"/>
      <w:r>
        <w:t>Høgheim</w:t>
      </w:r>
      <w:proofErr w:type="spellEnd"/>
      <w:r>
        <w:t xml:space="preserve">, S., &amp; </w:t>
      </w:r>
      <w:proofErr w:type="spellStart"/>
      <w:r>
        <w:t>Reber</w:t>
      </w:r>
      <w:proofErr w:type="spellEnd"/>
      <w:r>
        <w:t>, R. (2015).</w:t>
      </w:r>
      <w:proofErr w:type="gramEnd"/>
      <w:r>
        <w:t xml:space="preserve"> Supporting interest of middle school students in mathematics </w:t>
      </w:r>
    </w:p>
    <w:p w:rsidR="00F11B44" w:rsidRDefault="00F11B44" w:rsidP="00F11B44">
      <w:pPr>
        <w:pStyle w:val="muitypography-root"/>
        <w:spacing w:before="0" w:beforeAutospacing="0" w:after="0" w:afterAutospacing="0" w:line="480" w:lineRule="auto"/>
        <w:ind w:left="720"/>
        <w:jc w:val="both"/>
      </w:pPr>
      <w:proofErr w:type="gramStart"/>
      <w:r>
        <w:t>through</w:t>
      </w:r>
      <w:proofErr w:type="gramEnd"/>
      <w:r>
        <w:t xml:space="preserve"> context personalization and example choice. </w:t>
      </w:r>
      <w:r>
        <w:rPr>
          <w:i/>
          <w:iCs/>
        </w:rPr>
        <w:t>Contemporary Educational Psychology</w:t>
      </w:r>
      <w:r>
        <w:t xml:space="preserve">, </w:t>
      </w:r>
      <w:r>
        <w:rPr>
          <w:i/>
          <w:iCs/>
        </w:rPr>
        <w:t>42</w:t>
      </w:r>
      <w:r>
        <w:t xml:space="preserve">, 17–25. </w:t>
      </w:r>
      <w:hyperlink r:id="rId21" w:history="1">
        <w:r>
          <w:rPr>
            <w:rStyle w:val="Hyperlink"/>
            <w:rFonts w:eastAsia="Calibri"/>
          </w:rPr>
          <w:t>https://doi.org/10.1016/j.cedpsych.2015.03.006</w:t>
        </w:r>
      </w:hyperlink>
    </w:p>
    <w:p w:rsidR="00F11B44" w:rsidRDefault="00F11B44" w:rsidP="00F11B44">
      <w:pPr>
        <w:pStyle w:val="muitypography-root"/>
        <w:spacing w:before="0" w:beforeAutospacing="0" w:after="0" w:afterAutospacing="0" w:line="480" w:lineRule="auto"/>
        <w:jc w:val="both"/>
      </w:pPr>
      <w:proofErr w:type="spellStart"/>
      <w:proofErr w:type="gramStart"/>
      <w:r>
        <w:lastRenderedPageBreak/>
        <w:t>Hussain</w:t>
      </w:r>
      <w:proofErr w:type="spellEnd"/>
      <w:r>
        <w:t xml:space="preserve">, Z., </w:t>
      </w:r>
      <w:proofErr w:type="spellStart"/>
      <w:r>
        <w:t>Mehmood</w:t>
      </w:r>
      <w:proofErr w:type="spellEnd"/>
      <w:r>
        <w:t xml:space="preserve">, D. S. T., &amp; </w:t>
      </w:r>
      <w:proofErr w:type="spellStart"/>
      <w:r>
        <w:t>Aslam</w:t>
      </w:r>
      <w:proofErr w:type="spellEnd"/>
      <w:r>
        <w:t xml:space="preserve"> </w:t>
      </w:r>
      <w:proofErr w:type="spellStart"/>
      <w:r>
        <w:t>Asghar</w:t>
      </w:r>
      <w:proofErr w:type="spellEnd"/>
      <w:r>
        <w:t>, P. D. M. (2022).</w:t>
      </w:r>
      <w:proofErr w:type="gramEnd"/>
      <w:r>
        <w:t xml:space="preserve"> Effect of 7e’s model on </w:t>
      </w:r>
    </w:p>
    <w:p w:rsidR="00F11B44" w:rsidRDefault="00F11B44" w:rsidP="00F11B44">
      <w:pPr>
        <w:pStyle w:val="muitypography-root"/>
        <w:spacing w:before="0" w:beforeAutospacing="0" w:after="0" w:afterAutospacing="0" w:line="480" w:lineRule="auto"/>
        <w:ind w:left="720"/>
        <w:jc w:val="both"/>
        <w:rPr>
          <w:rStyle w:val="Hyperlink"/>
          <w:rFonts w:eastAsia="Calibri"/>
        </w:rPr>
      </w:pPr>
      <w:proofErr w:type="gramStart"/>
      <w:r>
        <w:t>problem</w:t>
      </w:r>
      <w:proofErr w:type="gramEnd"/>
      <w:r>
        <w:t xml:space="preserve"> solving ability of students in mathematics at secondary level. </w:t>
      </w:r>
      <w:r>
        <w:rPr>
          <w:i/>
          <w:iCs/>
        </w:rPr>
        <w:t>International Research Journal of Education and Innovation</w:t>
      </w:r>
      <w:r>
        <w:t xml:space="preserve">, </w:t>
      </w:r>
      <w:r>
        <w:rPr>
          <w:i/>
          <w:iCs/>
        </w:rPr>
        <w:t>3</w:t>
      </w:r>
      <w:r>
        <w:t>(1), 93–104.</w:t>
      </w:r>
      <w:r>
        <w:rPr>
          <w:color w:val="FF0000"/>
        </w:rPr>
        <w:t xml:space="preserve"> </w:t>
      </w:r>
      <w:hyperlink r:id="rId22" w:history="1">
        <w:r>
          <w:rPr>
            <w:rStyle w:val="Hyperlink"/>
            <w:rFonts w:eastAsia="Calibri"/>
          </w:rPr>
          <w:t>https://doi.org/10.53575/irjei.v3.01.9(22)93-104</w:t>
        </w:r>
      </w:hyperlink>
    </w:p>
    <w:p w:rsidR="00F11B44" w:rsidRDefault="00F11B44" w:rsidP="00F11B44">
      <w:pPr>
        <w:pStyle w:val="muitypography-root"/>
        <w:spacing w:before="0" w:beforeAutospacing="0" w:after="0" w:afterAutospacing="0" w:line="480" w:lineRule="auto"/>
        <w:jc w:val="both"/>
      </w:pPr>
      <w:proofErr w:type="gramStart"/>
      <w:r>
        <w:t>Khan, F., Zia-</w:t>
      </w:r>
      <w:proofErr w:type="spellStart"/>
      <w:r>
        <w:t>Ul</w:t>
      </w:r>
      <w:proofErr w:type="spellEnd"/>
      <w:r>
        <w:t>- Islam, S., &amp; Islam, F. (2020).</w:t>
      </w:r>
      <w:proofErr w:type="gramEnd"/>
      <w:r>
        <w:t xml:space="preserve"> An experimental study regarding impact of </w:t>
      </w:r>
    </w:p>
    <w:p w:rsidR="00F11B44" w:rsidRDefault="00F11B44" w:rsidP="00F11B44">
      <w:pPr>
        <w:pStyle w:val="muitypography-root"/>
        <w:spacing w:before="0" w:beforeAutospacing="0" w:after="0" w:afterAutospacing="0" w:line="480" w:lineRule="auto"/>
        <w:ind w:left="720"/>
        <w:jc w:val="both"/>
      </w:pPr>
      <w:r>
        <w:t xml:space="preserve">7e’s instructional model based instructions upon student’s attitude towards physical education subject at higher secondary school level. </w:t>
      </w:r>
      <w:r>
        <w:rPr>
          <w:i/>
          <w:iCs/>
        </w:rPr>
        <w:t>Global Social Sciences Review</w:t>
      </w:r>
      <w:r>
        <w:t xml:space="preserve">, </w:t>
      </w:r>
      <w:proofErr w:type="gramStart"/>
      <w:r>
        <w:rPr>
          <w:i/>
          <w:iCs/>
        </w:rPr>
        <w:t>V</w:t>
      </w:r>
      <w:r>
        <w:t>(</w:t>
      </w:r>
      <w:proofErr w:type="gramEnd"/>
      <w:r>
        <w:t xml:space="preserve">IV), 137–151. </w:t>
      </w:r>
      <w:hyperlink r:id="rId23" w:history="1">
        <w:r>
          <w:rPr>
            <w:rStyle w:val="Hyperlink"/>
            <w:rFonts w:eastAsia="Calibri"/>
          </w:rPr>
          <w:t>https://doi.org/10.31703/gssr.2020(v-iv).15</w:t>
        </w:r>
      </w:hyperlink>
    </w:p>
    <w:p w:rsidR="00F11B44" w:rsidRDefault="00F11B44" w:rsidP="00F11B44">
      <w:pPr>
        <w:pStyle w:val="muitypography-root"/>
        <w:spacing w:before="0" w:beforeAutospacing="0" w:after="0" w:afterAutospacing="0" w:line="480" w:lineRule="auto"/>
        <w:jc w:val="both"/>
      </w:pPr>
      <w:proofErr w:type="spellStart"/>
      <w:r>
        <w:t>Khashan</w:t>
      </w:r>
      <w:proofErr w:type="spellEnd"/>
      <w:r>
        <w:t xml:space="preserve">, K. (2016). The effectiveness of using the 7E’s learning cycle strategy on the immediate </w:t>
      </w:r>
    </w:p>
    <w:p w:rsidR="00F11B44" w:rsidRDefault="00F11B44" w:rsidP="00F11B44">
      <w:pPr>
        <w:pStyle w:val="muitypography-root"/>
        <w:spacing w:before="0" w:beforeAutospacing="0" w:after="0" w:afterAutospacing="0" w:line="480" w:lineRule="auto"/>
        <w:ind w:left="720"/>
        <w:jc w:val="both"/>
      </w:pPr>
      <w:proofErr w:type="gramStart"/>
      <w:r>
        <w:t>and</w:t>
      </w:r>
      <w:proofErr w:type="gramEnd"/>
      <w:r>
        <w:t xml:space="preserve"> delayed mathematics achievement and the longitudinal impact of learning among preparatory year student at king </w:t>
      </w:r>
      <w:proofErr w:type="spellStart"/>
      <w:r>
        <w:t>saud</w:t>
      </w:r>
      <w:proofErr w:type="spellEnd"/>
      <w:r>
        <w:t xml:space="preserve"> university. </w:t>
      </w:r>
      <w:proofErr w:type="gramStart"/>
      <w:r w:rsidRPr="00923C87">
        <w:rPr>
          <w:i/>
        </w:rPr>
        <w:t>Journal of Educ</w:t>
      </w:r>
      <w:r w:rsidR="009A106C">
        <w:rPr>
          <w:i/>
        </w:rPr>
        <w:t>ation and practice, 40-52</w:t>
      </w:r>
      <w:r w:rsidR="00530593">
        <w:t>.</w:t>
      </w:r>
      <w:proofErr w:type="gramEnd"/>
      <w:r w:rsidR="00530593">
        <w:t xml:space="preserve"> </w:t>
      </w:r>
      <w:r w:rsidR="00530593" w:rsidRPr="005B4C29">
        <w:rPr>
          <w:color w:val="0000FF"/>
          <w:u w:val="single"/>
        </w:rPr>
        <w:t>https//doi.org/10.4052/prac2016.</w:t>
      </w:r>
      <w:r w:rsidR="005B4C29" w:rsidRPr="005B4C29">
        <w:rPr>
          <w:color w:val="0000FF"/>
          <w:u w:val="single"/>
        </w:rPr>
        <w:t>v7</w:t>
      </w:r>
      <w:r w:rsidR="00530593" w:rsidRPr="005B4C29">
        <w:rPr>
          <w:color w:val="0000FF"/>
          <w:u w:val="single"/>
        </w:rPr>
        <w:t>n36</w:t>
      </w:r>
    </w:p>
    <w:p w:rsidR="00E31CFB" w:rsidRDefault="00E31CFB" w:rsidP="00E31CFB">
      <w:pPr>
        <w:pStyle w:val="muitypography-root"/>
        <w:spacing w:before="0" w:beforeAutospacing="0" w:after="0" w:afterAutospacing="0" w:line="480" w:lineRule="auto"/>
        <w:jc w:val="both"/>
      </w:pPr>
      <w:r>
        <w:t xml:space="preserve">Reese, H. W. (2011). </w:t>
      </w:r>
      <w:proofErr w:type="gramStart"/>
      <w:r>
        <w:t>The learning-by-doing principle.</w:t>
      </w:r>
      <w:proofErr w:type="gramEnd"/>
      <w:r>
        <w:t xml:space="preserve"> Behavioral Development Bulletin, 17(1),  </w:t>
      </w:r>
    </w:p>
    <w:p w:rsidR="00E31CFB" w:rsidRDefault="00E31CFB" w:rsidP="00E31CFB">
      <w:pPr>
        <w:pStyle w:val="muitypography-root"/>
        <w:spacing w:before="0" w:beforeAutospacing="0" w:after="0" w:afterAutospacing="0" w:line="480" w:lineRule="auto"/>
        <w:jc w:val="both"/>
      </w:pPr>
      <w:r>
        <w:t xml:space="preserve">           1-19. </w:t>
      </w:r>
      <w:r w:rsidRPr="00E31CFB">
        <w:rPr>
          <w:color w:val="0000FF"/>
          <w:u w:val="single"/>
        </w:rPr>
        <w:t>http://doi.org/10.1037/h0100597</w:t>
      </w:r>
    </w:p>
    <w:p w:rsidR="00F11B44" w:rsidRDefault="00F11B44" w:rsidP="00F11B44">
      <w:pPr>
        <w:pStyle w:val="muitypography-root"/>
        <w:spacing w:before="0" w:beforeAutospacing="0" w:after="0" w:afterAutospacing="0" w:line="480" w:lineRule="auto"/>
        <w:jc w:val="both"/>
      </w:pPr>
      <w:proofErr w:type="spellStart"/>
      <w:proofErr w:type="gramStart"/>
      <w:r>
        <w:t>Satsangi</w:t>
      </w:r>
      <w:proofErr w:type="spellEnd"/>
      <w:r>
        <w:t>, R., Hammer, R., &amp; Hogan, C. D. (2018).</w:t>
      </w:r>
      <w:proofErr w:type="gramEnd"/>
      <w:r>
        <w:t xml:space="preserve"> Video modeling and explicit instruction: A </w:t>
      </w:r>
    </w:p>
    <w:p w:rsidR="00F11B44" w:rsidRDefault="00F11B44" w:rsidP="00F11B44">
      <w:pPr>
        <w:pStyle w:val="muitypography-root"/>
        <w:spacing w:before="0" w:beforeAutospacing="0" w:after="0" w:afterAutospacing="0" w:line="480" w:lineRule="auto"/>
        <w:ind w:left="720"/>
        <w:jc w:val="both"/>
      </w:pPr>
      <w:proofErr w:type="gramStart"/>
      <w:r>
        <w:t>comparison</w:t>
      </w:r>
      <w:proofErr w:type="gramEnd"/>
      <w:r>
        <w:t xml:space="preserve"> of strategies for teaching mathematics to students with learning disabilities. </w:t>
      </w:r>
      <w:r>
        <w:rPr>
          <w:i/>
          <w:iCs/>
        </w:rPr>
        <w:t>Learning Disabilities Research &amp; Practice</w:t>
      </w:r>
      <w:r>
        <w:t xml:space="preserve">, </w:t>
      </w:r>
      <w:r>
        <w:rPr>
          <w:i/>
          <w:iCs/>
        </w:rPr>
        <w:t>34</w:t>
      </w:r>
      <w:r>
        <w:t xml:space="preserve">(1), 35–46. </w:t>
      </w:r>
      <w:hyperlink r:id="rId24" w:history="1">
        <w:r>
          <w:rPr>
            <w:rStyle w:val="Hyperlink"/>
            <w:rFonts w:eastAsia="Calibri"/>
          </w:rPr>
          <w:t>https://doi.org/10.1111/ldrp.12189</w:t>
        </w:r>
      </w:hyperlink>
    </w:p>
    <w:p w:rsidR="00F11B44" w:rsidRDefault="00F11B44" w:rsidP="00D0485F">
      <w:pPr>
        <w:pStyle w:val="muitypography-root"/>
        <w:spacing w:before="0" w:beforeAutospacing="0" w:after="0" w:afterAutospacing="0" w:line="480" w:lineRule="auto"/>
        <w:ind w:left="709" w:hanging="709"/>
        <w:jc w:val="both"/>
      </w:pPr>
      <w:proofErr w:type="spellStart"/>
      <w:proofErr w:type="gramStart"/>
      <w:r>
        <w:lastRenderedPageBreak/>
        <w:t>Schank</w:t>
      </w:r>
      <w:proofErr w:type="spellEnd"/>
      <w:r>
        <w:t>, Berman, &amp; Macpherson.</w:t>
      </w:r>
      <w:proofErr w:type="gramEnd"/>
      <w:r>
        <w:t xml:space="preserve"> (2013). Learning by doing</w:t>
      </w:r>
      <w:r w:rsidR="00D0485F">
        <w:t xml:space="preserve">. </w:t>
      </w:r>
      <w:proofErr w:type="gramStart"/>
      <w:r w:rsidR="00D0485F">
        <w:t xml:space="preserve">Journal Instructional-design </w:t>
      </w:r>
      <w:r>
        <w:t>theories</w:t>
      </w:r>
      <w:r w:rsidR="00D0485F">
        <w:t xml:space="preserve"> </w:t>
      </w:r>
      <w:r>
        <w:t>and model.161-181, 2013</w:t>
      </w:r>
      <w:r w:rsidR="005B4C29">
        <w:t>.</w:t>
      </w:r>
      <w:proofErr w:type="gramEnd"/>
      <w:r w:rsidR="005B4C29">
        <w:t xml:space="preserve"> </w:t>
      </w:r>
      <w:r w:rsidR="005B4C29" w:rsidRPr="005B4C29">
        <w:rPr>
          <w:color w:val="0000FF"/>
          <w:u w:val="single"/>
        </w:rPr>
        <w:t>https://doi.org/10.61181/p181.2013</w:t>
      </w:r>
    </w:p>
    <w:p w:rsidR="00F11B44" w:rsidRDefault="00F11B44" w:rsidP="00D0485F">
      <w:pPr>
        <w:pStyle w:val="muitypography-root"/>
        <w:spacing w:before="0" w:beforeAutospacing="0" w:after="0" w:afterAutospacing="0" w:line="480" w:lineRule="auto"/>
        <w:ind w:left="709" w:hanging="709"/>
        <w:jc w:val="both"/>
      </w:pPr>
      <w:r>
        <w:t xml:space="preserve">Y. </w:t>
      </w:r>
      <w:proofErr w:type="spellStart"/>
      <w:r>
        <w:t>Aseeri</w:t>
      </w:r>
      <w:proofErr w:type="spellEnd"/>
      <w:r>
        <w:t>, M. M. (2020). Using the (7E’s) model in con</w:t>
      </w:r>
      <w:r w:rsidR="00D0485F">
        <w:t xml:space="preserve">structive learning of </w:t>
      </w:r>
      <w:proofErr w:type="gramStart"/>
      <w:r w:rsidR="00D0485F">
        <w:t xml:space="preserve">teaching  </w:t>
      </w:r>
      <w:r>
        <w:t>mathematics</w:t>
      </w:r>
      <w:proofErr w:type="gramEnd"/>
      <w:r>
        <w:t xml:space="preserve"> on the development of achievement and retaining learning in 2nd middle school students in </w:t>
      </w:r>
      <w:proofErr w:type="spellStart"/>
      <w:r>
        <w:t>Najran</w:t>
      </w:r>
      <w:proofErr w:type="spellEnd"/>
      <w:r>
        <w:t xml:space="preserve"> City. </w:t>
      </w:r>
      <w:r>
        <w:rPr>
          <w:i/>
          <w:iCs/>
        </w:rPr>
        <w:t>Journal of Educational and Psychological Sciences</w:t>
      </w:r>
      <w:r>
        <w:t xml:space="preserve">, </w:t>
      </w:r>
      <w:r>
        <w:rPr>
          <w:i/>
          <w:iCs/>
        </w:rPr>
        <w:t>21</w:t>
      </w:r>
      <w:r>
        <w:t xml:space="preserve">(04), 317–343. </w:t>
      </w:r>
      <w:hyperlink r:id="rId25" w:history="1">
        <w:r>
          <w:rPr>
            <w:rStyle w:val="Hyperlink"/>
            <w:rFonts w:eastAsia="Calibri"/>
          </w:rPr>
          <w:t>https://doi.org/10.12785/jeps/210410</w:t>
        </w:r>
      </w:hyperlink>
    </w:p>
    <w:p w:rsidR="00F11B44" w:rsidRDefault="00F11B44" w:rsidP="00F11B44">
      <w:pPr>
        <w:pStyle w:val="muitypography-root"/>
        <w:spacing w:before="0" w:beforeAutospacing="0" w:after="0" w:afterAutospacing="0" w:line="480" w:lineRule="auto"/>
        <w:jc w:val="both"/>
      </w:pPr>
      <w:proofErr w:type="spellStart"/>
      <w:r>
        <w:t>Yeh</w:t>
      </w:r>
      <w:proofErr w:type="spellEnd"/>
      <w:r>
        <w:t xml:space="preserve">, C. Y. C., Cheng, H. N. H., Chen, Z. H., Liao, C. C. Y., &amp; Chan, T. W. (2019). Enhancing </w:t>
      </w:r>
    </w:p>
    <w:p w:rsidR="00F11B44" w:rsidRDefault="00F11B44" w:rsidP="00F11B44">
      <w:pPr>
        <w:pStyle w:val="muitypography-root"/>
        <w:spacing w:before="0" w:beforeAutospacing="0" w:after="0" w:afterAutospacing="0" w:line="480" w:lineRule="auto"/>
        <w:ind w:left="720"/>
        <w:jc w:val="both"/>
      </w:pPr>
      <w:proofErr w:type="gramStart"/>
      <w:r>
        <w:t>achievement</w:t>
      </w:r>
      <w:proofErr w:type="gramEnd"/>
      <w:r>
        <w:t xml:space="preserve"> and interest in mathematics learning through Math-Island. </w:t>
      </w:r>
      <w:r>
        <w:rPr>
          <w:i/>
          <w:iCs/>
        </w:rPr>
        <w:t>Research and Practice in Technology Enhanced Learning</w:t>
      </w:r>
      <w:r>
        <w:t xml:space="preserve">, </w:t>
      </w:r>
      <w:r>
        <w:rPr>
          <w:i/>
          <w:iCs/>
        </w:rPr>
        <w:t>14</w:t>
      </w:r>
      <w:r>
        <w:t xml:space="preserve">(1). </w:t>
      </w:r>
      <w:hyperlink r:id="rId26" w:history="1">
        <w:r>
          <w:rPr>
            <w:rStyle w:val="Hyperlink"/>
            <w:rFonts w:eastAsia="Calibri"/>
          </w:rPr>
          <w:t>https://doi.org/10.1186/s41039-019-0100-9</w:t>
        </w:r>
      </w:hyperlink>
    </w:p>
    <w:p w:rsidR="00E3097B" w:rsidRPr="00D0485F" w:rsidRDefault="00CE3F03" w:rsidP="00D0485F">
      <w:pPr>
        <w:spacing w:after="160" w:line="480" w:lineRule="auto"/>
        <w:ind w:left="709" w:hanging="709"/>
        <w:jc w:val="both"/>
        <w:rPr>
          <w:rFonts w:ascii="Times New Roman" w:hAnsi="Times New Roman"/>
          <w:sz w:val="24"/>
          <w:szCs w:val="24"/>
        </w:rPr>
      </w:pPr>
      <w:r w:rsidRPr="00E3097B">
        <w:rPr>
          <w:rFonts w:ascii="Times New Roman" w:hAnsi="Times New Roman"/>
          <w:sz w:val="24"/>
          <w:szCs w:val="24"/>
        </w:rPr>
        <w:t>Wibowo</w:t>
      </w:r>
      <w:proofErr w:type="gramStart"/>
      <w:r w:rsidRPr="00E3097B">
        <w:rPr>
          <w:rFonts w:ascii="Times New Roman" w:hAnsi="Times New Roman"/>
          <w:sz w:val="24"/>
          <w:szCs w:val="24"/>
        </w:rPr>
        <w:t>,S</w:t>
      </w:r>
      <w:proofErr w:type="gramEnd"/>
      <w:r w:rsidRPr="00E3097B">
        <w:rPr>
          <w:rFonts w:ascii="Times New Roman" w:hAnsi="Times New Roman"/>
          <w:sz w:val="24"/>
          <w:szCs w:val="24"/>
        </w:rPr>
        <w:t>.,</w:t>
      </w:r>
      <w:proofErr w:type="spellStart"/>
      <w:r w:rsidRPr="00E3097B">
        <w:rPr>
          <w:rFonts w:ascii="Times New Roman" w:hAnsi="Times New Roman"/>
          <w:sz w:val="24"/>
          <w:szCs w:val="24"/>
        </w:rPr>
        <w:t>Wangid</w:t>
      </w:r>
      <w:proofErr w:type="spellEnd"/>
      <w:r w:rsidRPr="00E3097B">
        <w:rPr>
          <w:rFonts w:ascii="Times New Roman" w:hAnsi="Times New Roman"/>
          <w:sz w:val="24"/>
          <w:szCs w:val="24"/>
        </w:rPr>
        <w:t xml:space="preserve">, M. N., &amp; </w:t>
      </w:r>
      <w:proofErr w:type="spellStart"/>
      <w:r w:rsidRPr="00E3097B">
        <w:rPr>
          <w:rFonts w:ascii="Times New Roman" w:hAnsi="Times New Roman"/>
          <w:sz w:val="24"/>
          <w:szCs w:val="24"/>
        </w:rPr>
        <w:t>Firdaus</w:t>
      </w:r>
      <w:proofErr w:type="spellEnd"/>
      <w:r w:rsidRPr="00E3097B">
        <w:rPr>
          <w:rFonts w:ascii="Times New Roman" w:hAnsi="Times New Roman"/>
          <w:sz w:val="24"/>
          <w:szCs w:val="24"/>
        </w:rPr>
        <w:t xml:space="preserve">, F. M. (2025). </w:t>
      </w:r>
      <w:proofErr w:type="gramStart"/>
      <w:r w:rsidRPr="00E3097B">
        <w:rPr>
          <w:rFonts w:ascii="Times New Roman" w:hAnsi="Times New Roman"/>
          <w:sz w:val="24"/>
          <w:szCs w:val="24"/>
        </w:rPr>
        <w:t xml:space="preserve">The relevance of </w:t>
      </w:r>
      <w:proofErr w:type="spellStart"/>
      <w:r w:rsidRPr="00E3097B">
        <w:rPr>
          <w:rFonts w:ascii="Times New Roman" w:hAnsi="Times New Roman"/>
          <w:sz w:val="24"/>
          <w:szCs w:val="24"/>
        </w:rPr>
        <w:t>Vygotsky’</w:t>
      </w:r>
      <w:r w:rsidR="00D0485F">
        <w:rPr>
          <w:rFonts w:ascii="Times New Roman" w:hAnsi="Times New Roman"/>
          <w:sz w:val="24"/>
          <w:szCs w:val="24"/>
        </w:rPr>
        <w:t>s</w:t>
      </w:r>
      <w:proofErr w:type="spellEnd"/>
      <w:r w:rsidR="00D0485F">
        <w:rPr>
          <w:rFonts w:ascii="Times New Roman" w:hAnsi="Times New Roman"/>
          <w:sz w:val="24"/>
          <w:szCs w:val="24"/>
        </w:rPr>
        <w:t xml:space="preserve"> </w:t>
      </w:r>
      <w:r w:rsidRPr="00E3097B">
        <w:rPr>
          <w:rFonts w:ascii="Times New Roman" w:hAnsi="Times New Roman"/>
          <w:sz w:val="24"/>
          <w:szCs w:val="24"/>
        </w:rPr>
        <w:t xml:space="preserve">constructivism </w:t>
      </w:r>
      <w:r w:rsidR="00E3097B" w:rsidRPr="00E3097B">
        <w:rPr>
          <w:rFonts w:ascii="Times New Roman" w:hAnsi="Times New Roman"/>
          <w:sz w:val="24"/>
          <w:szCs w:val="24"/>
        </w:rPr>
        <w:t>learning theory with differentiated learning in</w:t>
      </w:r>
      <w:r w:rsidR="00E3097B">
        <w:rPr>
          <w:rFonts w:ascii="Times New Roman" w:hAnsi="Times New Roman"/>
          <w:sz w:val="24"/>
          <w:szCs w:val="24"/>
        </w:rPr>
        <w:t xml:space="preserve"> primarily schools.</w:t>
      </w:r>
      <w:proofErr w:type="gramEnd"/>
      <w:r w:rsidR="00E3097B">
        <w:rPr>
          <w:rFonts w:ascii="Times New Roman" w:hAnsi="Times New Roman"/>
          <w:sz w:val="24"/>
          <w:szCs w:val="24"/>
        </w:rPr>
        <w:t xml:space="preserve"> </w:t>
      </w:r>
      <w:r w:rsidR="00E3097B" w:rsidRPr="00E31CFB">
        <w:rPr>
          <w:rFonts w:ascii="Times New Roman" w:hAnsi="Times New Roman"/>
          <w:i/>
          <w:sz w:val="24"/>
          <w:szCs w:val="24"/>
        </w:rPr>
        <w:t>Journal</w:t>
      </w:r>
    </w:p>
    <w:p w:rsidR="00F11B44" w:rsidRPr="00D0485F" w:rsidRDefault="00E3097B" w:rsidP="00D0485F">
      <w:pPr>
        <w:spacing w:after="160" w:line="480" w:lineRule="auto"/>
        <w:ind w:left="709"/>
        <w:jc w:val="both"/>
        <w:rPr>
          <w:rFonts w:ascii="Times New Roman" w:hAnsi="Times New Roman"/>
          <w:i/>
          <w:sz w:val="24"/>
          <w:szCs w:val="24"/>
        </w:rPr>
      </w:pPr>
      <w:proofErr w:type="gramStart"/>
      <w:r w:rsidRPr="00E31CFB">
        <w:rPr>
          <w:rFonts w:ascii="Times New Roman" w:hAnsi="Times New Roman"/>
          <w:i/>
          <w:sz w:val="24"/>
          <w:szCs w:val="24"/>
        </w:rPr>
        <w:t>of</w:t>
      </w:r>
      <w:proofErr w:type="gramEnd"/>
      <w:r w:rsidRPr="00E31CFB">
        <w:rPr>
          <w:rFonts w:ascii="Times New Roman" w:hAnsi="Times New Roman"/>
          <w:i/>
          <w:sz w:val="24"/>
          <w:szCs w:val="24"/>
        </w:rPr>
        <w:t xml:space="preserve"> Education and Learning (</w:t>
      </w:r>
      <w:proofErr w:type="spellStart"/>
      <w:r w:rsidRPr="00E31CFB">
        <w:rPr>
          <w:rFonts w:ascii="Times New Roman" w:hAnsi="Times New Roman"/>
          <w:i/>
          <w:sz w:val="24"/>
          <w:szCs w:val="24"/>
        </w:rPr>
        <w:t>Ed</w:t>
      </w:r>
      <w:r w:rsidR="00D0485F">
        <w:rPr>
          <w:rFonts w:ascii="Times New Roman" w:hAnsi="Times New Roman"/>
          <w:i/>
          <w:sz w:val="24"/>
          <w:szCs w:val="24"/>
        </w:rPr>
        <w:t>uLearn</w:t>
      </w:r>
      <w:proofErr w:type="spellEnd"/>
      <w:r w:rsidR="00D0485F">
        <w:rPr>
          <w:rFonts w:ascii="Times New Roman" w:hAnsi="Times New Roman"/>
          <w:i/>
          <w:sz w:val="24"/>
          <w:szCs w:val="24"/>
        </w:rPr>
        <w:t xml:space="preserve">), 19(10), 431-440.   </w:t>
      </w:r>
      <w:r w:rsidRPr="00E3097B">
        <w:rPr>
          <w:rFonts w:ascii="Times New Roman" w:hAnsi="Times New Roman"/>
          <w:color w:val="0000FF"/>
          <w:sz w:val="24"/>
          <w:szCs w:val="24"/>
          <w:u w:val="single"/>
        </w:rPr>
        <w:t>https://doi.org/10.11591/edulearn.v19i1.21197</w:t>
      </w:r>
    </w:p>
    <w:p w:rsidR="00F11B44" w:rsidRDefault="00F11B44" w:rsidP="00F11B44">
      <w:pPr>
        <w:rPr>
          <w:rFonts w:ascii="Times New Roman" w:hAnsi="Times New Roman" w:cs="Times New Roman"/>
          <w:sz w:val="24"/>
          <w:szCs w:val="24"/>
        </w:rPr>
      </w:pPr>
    </w:p>
    <w:p w:rsidR="002A40B2" w:rsidRDefault="002A40B2"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2A40B2" w:rsidRDefault="002A40B2" w:rsidP="002A40B2">
      <w:pPr>
        <w:spacing w:before="100" w:beforeAutospacing="1" w:after="100" w:afterAutospacing="1" w:line="240" w:lineRule="auto"/>
        <w:rPr>
          <w:rFonts w:ascii="Times New Roman" w:hAnsi="Times New Roman" w:cs="Times New Roman"/>
          <w:sz w:val="24"/>
          <w:szCs w:val="24"/>
        </w:rPr>
      </w:pPr>
    </w:p>
    <w:p w:rsidR="000127F7" w:rsidRDefault="000127F7" w:rsidP="00B258E7">
      <w:pPr>
        <w:spacing w:after="0" w:line="240" w:lineRule="auto"/>
        <w:jc w:val="center"/>
        <w:rPr>
          <w:rFonts w:ascii="Times New Roman" w:hAnsi="Times New Roman"/>
          <w:b/>
          <w:bCs/>
          <w:sz w:val="24"/>
          <w:szCs w:val="24"/>
        </w:rPr>
      </w:pPr>
      <w:bookmarkStart w:id="0" w:name="_GoBack"/>
      <w:bookmarkEnd w:id="0"/>
    </w:p>
    <w:p w:rsidR="000127F7" w:rsidRDefault="000127F7" w:rsidP="00B258E7">
      <w:pPr>
        <w:spacing w:after="0" w:line="240" w:lineRule="auto"/>
        <w:jc w:val="center"/>
        <w:rPr>
          <w:rFonts w:ascii="Times New Roman" w:hAnsi="Times New Roman"/>
          <w:b/>
          <w:bCs/>
          <w:sz w:val="24"/>
          <w:szCs w:val="24"/>
        </w:rPr>
      </w:pPr>
    </w:p>
    <w:p w:rsidR="000E77C2" w:rsidRPr="00B258E7" w:rsidRDefault="000E77C2" w:rsidP="00B258E7">
      <w:pPr>
        <w:spacing w:after="0" w:line="240" w:lineRule="auto"/>
        <w:jc w:val="center"/>
        <w:rPr>
          <w:rFonts w:ascii="Times New Roman" w:hAnsi="Times New Roman" w:cs="Times New Roman"/>
          <w:sz w:val="24"/>
          <w:szCs w:val="24"/>
        </w:rPr>
      </w:pPr>
      <w:r w:rsidRPr="00C9167B">
        <w:rPr>
          <w:rFonts w:ascii="Times New Roman" w:hAnsi="Times New Roman"/>
          <w:b/>
          <w:bCs/>
          <w:sz w:val="24"/>
          <w:szCs w:val="24"/>
        </w:rPr>
        <w:t>APPENDIX B</w:t>
      </w:r>
    </w:p>
    <w:p w:rsidR="000E77C2" w:rsidRDefault="000E77C2" w:rsidP="000E77C2">
      <w:pPr>
        <w:ind w:left="1440" w:hanging="1440"/>
        <w:jc w:val="center"/>
        <w:rPr>
          <w:rFonts w:ascii="Times New Roman" w:hAnsi="Times New Roman"/>
          <w:b/>
          <w:sz w:val="24"/>
          <w:szCs w:val="24"/>
        </w:rPr>
      </w:pPr>
      <w:r>
        <w:rPr>
          <w:rFonts w:ascii="Times New Roman" w:hAnsi="Times New Roman"/>
          <w:b/>
          <w:sz w:val="24"/>
          <w:szCs w:val="24"/>
        </w:rPr>
        <w:t>RELIABILITY</w:t>
      </w:r>
    </w:p>
    <w:p w:rsidR="000E77C2" w:rsidRDefault="000E77C2" w:rsidP="000E77C2">
      <w:pPr>
        <w:autoSpaceDE w:val="0"/>
        <w:autoSpaceDN w:val="0"/>
        <w:adjustRightInd w:val="0"/>
        <w:spacing w:after="0" w:line="240" w:lineRule="auto"/>
        <w:rPr>
          <w:rFonts w:ascii="Times New Roman" w:hAnsi="Times New Roman"/>
          <w:sz w:val="24"/>
          <w:szCs w:val="24"/>
        </w:rPr>
      </w:pPr>
    </w:p>
    <w:tbl>
      <w:tblPr>
        <w:tblW w:w="9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7"/>
        <w:gridCol w:w="2597"/>
        <w:gridCol w:w="2317"/>
        <w:gridCol w:w="2318"/>
      </w:tblGrid>
      <w:tr w:rsidR="000E77C2" w:rsidTr="000E77C2">
        <w:trPr>
          <w:cantSplit/>
          <w:trHeight w:val="352"/>
        </w:trPr>
        <w:tc>
          <w:tcPr>
            <w:tcW w:w="9159" w:type="dxa"/>
            <w:gridSpan w:val="4"/>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Case Processing Summary</w:t>
            </w:r>
          </w:p>
        </w:tc>
      </w:tr>
      <w:tr w:rsidR="000E77C2" w:rsidTr="000E77C2">
        <w:trPr>
          <w:cantSplit/>
          <w:trHeight w:val="325"/>
        </w:trPr>
        <w:tc>
          <w:tcPr>
            <w:tcW w:w="4524" w:type="dxa"/>
            <w:gridSpan w:val="2"/>
            <w:tcBorders>
              <w:top w:val="single" w:sz="16" w:space="0" w:color="000000"/>
              <w:left w:val="single" w:sz="16" w:space="0" w:color="000000"/>
              <w:bottom w:val="single" w:sz="16" w:space="0" w:color="000000"/>
              <w:right w:val="nil"/>
            </w:tcBorders>
            <w:shd w:val="clear" w:color="auto" w:fill="FFFFFF"/>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p>
        </w:tc>
        <w:tc>
          <w:tcPr>
            <w:tcW w:w="2317" w:type="dxa"/>
            <w:tcBorders>
              <w:top w:val="single" w:sz="16" w:space="0" w:color="000000"/>
              <w:left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w:t>
            </w:r>
          </w:p>
        </w:tc>
        <w:tc>
          <w:tcPr>
            <w:tcW w:w="2317" w:type="dxa"/>
            <w:tcBorders>
              <w:top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w:t>
            </w:r>
          </w:p>
        </w:tc>
      </w:tr>
      <w:tr w:rsidR="000E77C2" w:rsidTr="000E77C2">
        <w:trPr>
          <w:cantSplit/>
          <w:trHeight w:val="352"/>
        </w:trPr>
        <w:tc>
          <w:tcPr>
            <w:tcW w:w="1927" w:type="dxa"/>
            <w:vMerge w:val="restart"/>
            <w:tcBorders>
              <w:top w:val="single" w:sz="16" w:space="0" w:color="000000"/>
              <w:left w:val="single" w:sz="16" w:space="0" w:color="000000"/>
              <w:bottom w:val="single" w:sz="16" w:space="0" w:color="000000"/>
              <w:right w:val="nil"/>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Cases</w:t>
            </w:r>
          </w:p>
        </w:tc>
        <w:tc>
          <w:tcPr>
            <w:tcW w:w="2597" w:type="dxa"/>
            <w:tcBorders>
              <w:top w:val="single" w:sz="16" w:space="0" w:color="000000"/>
              <w:left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317" w:type="dxa"/>
            <w:tcBorders>
              <w:top w:val="single" w:sz="16" w:space="0" w:color="000000"/>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2317" w:type="dxa"/>
            <w:tcBorders>
              <w:top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E77C2" w:rsidTr="000E77C2">
        <w:trPr>
          <w:cantSplit/>
          <w:trHeight w:val="157"/>
        </w:trPr>
        <w:tc>
          <w:tcPr>
            <w:tcW w:w="1927" w:type="dxa"/>
            <w:vMerge/>
            <w:tcBorders>
              <w:top w:val="single" w:sz="16" w:space="0" w:color="000000"/>
              <w:left w:val="single" w:sz="16" w:space="0" w:color="000000"/>
              <w:bottom w:val="single" w:sz="16" w:space="0" w:color="000000"/>
              <w:right w:val="nil"/>
            </w:tcBorders>
            <w:shd w:val="clear" w:color="auto" w:fill="FFFFFF"/>
            <w:vAlign w:val="center"/>
          </w:tcPr>
          <w:p w:rsidR="000E77C2" w:rsidRDefault="000E77C2" w:rsidP="000E77C2">
            <w:pPr>
              <w:autoSpaceDE w:val="0"/>
              <w:autoSpaceDN w:val="0"/>
              <w:adjustRightInd w:val="0"/>
              <w:spacing w:after="0" w:line="240" w:lineRule="auto"/>
              <w:rPr>
                <w:rFonts w:ascii="Arial" w:hAnsi="Arial" w:cs="Arial"/>
                <w:color w:val="000000"/>
                <w:sz w:val="18"/>
                <w:szCs w:val="18"/>
              </w:rPr>
            </w:pPr>
          </w:p>
        </w:tc>
        <w:tc>
          <w:tcPr>
            <w:tcW w:w="2597" w:type="dxa"/>
            <w:tcBorders>
              <w:top w:val="nil"/>
              <w:left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Excluded</w:t>
            </w:r>
          </w:p>
        </w:tc>
        <w:tc>
          <w:tcPr>
            <w:tcW w:w="2317"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2317"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r>
      <w:tr w:rsidR="000E77C2" w:rsidTr="000E77C2">
        <w:trPr>
          <w:cantSplit/>
          <w:trHeight w:val="157"/>
        </w:trPr>
        <w:tc>
          <w:tcPr>
            <w:tcW w:w="1927" w:type="dxa"/>
            <w:vMerge/>
            <w:tcBorders>
              <w:top w:val="single" w:sz="16" w:space="0" w:color="000000"/>
              <w:left w:val="single" w:sz="16" w:space="0" w:color="000000"/>
              <w:bottom w:val="single" w:sz="16" w:space="0" w:color="000000"/>
              <w:right w:val="nil"/>
            </w:tcBorders>
            <w:shd w:val="clear" w:color="auto" w:fill="FFFFFF"/>
            <w:vAlign w:val="center"/>
          </w:tcPr>
          <w:p w:rsidR="000E77C2" w:rsidRDefault="000E77C2" w:rsidP="000E77C2">
            <w:pPr>
              <w:autoSpaceDE w:val="0"/>
              <w:autoSpaceDN w:val="0"/>
              <w:adjustRightInd w:val="0"/>
              <w:spacing w:after="0" w:line="240" w:lineRule="auto"/>
              <w:rPr>
                <w:rFonts w:ascii="Arial" w:hAnsi="Arial" w:cs="Arial"/>
                <w:color w:val="000000"/>
                <w:sz w:val="18"/>
                <w:szCs w:val="18"/>
              </w:rPr>
            </w:pPr>
          </w:p>
        </w:tc>
        <w:tc>
          <w:tcPr>
            <w:tcW w:w="2597" w:type="dxa"/>
            <w:tcBorders>
              <w:top w:val="nil"/>
              <w:left w:val="nil"/>
              <w:bottom w:val="single" w:sz="16" w:space="0" w:color="000000"/>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2317" w:type="dxa"/>
            <w:tcBorders>
              <w:top w:val="nil"/>
              <w:left w:val="single" w:sz="16" w:space="0" w:color="000000"/>
              <w:bottom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2317" w:type="dxa"/>
            <w:tcBorders>
              <w:top w:val="nil"/>
              <w:bottom w:val="single" w:sz="16" w:space="0" w:color="000000"/>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E77C2" w:rsidTr="000E77C2">
        <w:trPr>
          <w:cantSplit/>
          <w:trHeight w:val="677"/>
        </w:trPr>
        <w:tc>
          <w:tcPr>
            <w:tcW w:w="9159" w:type="dxa"/>
            <w:gridSpan w:val="4"/>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a. </w:t>
            </w:r>
            <w:proofErr w:type="spellStart"/>
            <w:r>
              <w:rPr>
                <w:rFonts w:ascii="Arial" w:hAnsi="Arial" w:cs="Arial"/>
                <w:color w:val="000000"/>
                <w:sz w:val="18"/>
                <w:szCs w:val="18"/>
              </w:rPr>
              <w:t>Listwise</w:t>
            </w:r>
            <w:proofErr w:type="spellEnd"/>
            <w:r>
              <w:rPr>
                <w:rFonts w:ascii="Arial" w:hAnsi="Arial" w:cs="Arial"/>
                <w:color w:val="000000"/>
                <w:sz w:val="18"/>
                <w:szCs w:val="18"/>
              </w:rPr>
              <w:t xml:space="preserve"> deletion based on all variables in the procedure.</w:t>
            </w:r>
          </w:p>
        </w:tc>
      </w:tr>
    </w:tbl>
    <w:p w:rsidR="000E77C2" w:rsidRDefault="000E77C2" w:rsidP="000E77C2">
      <w:pPr>
        <w:autoSpaceDE w:val="0"/>
        <w:autoSpaceDN w:val="0"/>
        <w:adjustRightInd w:val="0"/>
        <w:spacing w:after="0" w:line="240" w:lineRule="auto"/>
        <w:rPr>
          <w:rFonts w:ascii="Times New Roman" w:hAnsi="Times New Roman"/>
          <w:sz w:val="24"/>
          <w:szCs w:val="24"/>
        </w:rPr>
      </w:pPr>
    </w:p>
    <w:tbl>
      <w:tblPr>
        <w:tblW w:w="9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84"/>
        <w:gridCol w:w="3994"/>
      </w:tblGrid>
      <w:tr w:rsidR="000E77C2" w:rsidTr="000E77C2">
        <w:trPr>
          <w:cantSplit/>
          <w:trHeight w:val="261"/>
        </w:trPr>
        <w:tc>
          <w:tcPr>
            <w:tcW w:w="9178" w:type="dxa"/>
            <w:gridSpan w:val="2"/>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Reliability Statistics</w:t>
            </w:r>
          </w:p>
        </w:tc>
      </w:tr>
      <w:tr w:rsidR="000E77C2" w:rsidTr="000E77C2">
        <w:trPr>
          <w:cantSplit/>
          <w:trHeight w:val="565"/>
        </w:trPr>
        <w:tc>
          <w:tcPr>
            <w:tcW w:w="5184" w:type="dxa"/>
            <w:tcBorders>
              <w:top w:val="single" w:sz="16" w:space="0" w:color="000000"/>
              <w:left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Cronbach's</w:t>
            </w:r>
            <w:proofErr w:type="spellEnd"/>
            <w:r>
              <w:rPr>
                <w:rFonts w:ascii="Arial" w:hAnsi="Arial" w:cs="Arial"/>
                <w:color w:val="000000"/>
                <w:sz w:val="18"/>
                <w:szCs w:val="18"/>
              </w:rPr>
              <w:t xml:space="preserve"> Alpha</w:t>
            </w:r>
          </w:p>
        </w:tc>
        <w:tc>
          <w:tcPr>
            <w:tcW w:w="3994" w:type="dxa"/>
            <w:tcBorders>
              <w:top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 of Items</w:t>
            </w:r>
          </w:p>
        </w:tc>
      </w:tr>
      <w:tr w:rsidR="000E77C2" w:rsidTr="000E77C2">
        <w:trPr>
          <w:cantSplit/>
          <w:trHeight w:val="283"/>
        </w:trPr>
        <w:tc>
          <w:tcPr>
            <w:tcW w:w="5184" w:type="dxa"/>
            <w:tcBorders>
              <w:top w:val="single" w:sz="16" w:space="0" w:color="000000"/>
              <w:left w:val="single" w:sz="16" w:space="0" w:color="000000"/>
              <w:bottom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.824</w:t>
            </w:r>
          </w:p>
        </w:tc>
        <w:tc>
          <w:tcPr>
            <w:tcW w:w="3994" w:type="dxa"/>
            <w:tcBorders>
              <w:top w:val="single" w:sz="16" w:space="0" w:color="000000"/>
              <w:bottom w:val="single" w:sz="16" w:space="0" w:color="000000"/>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r>
    </w:tbl>
    <w:p w:rsidR="000E77C2" w:rsidRDefault="000E77C2" w:rsidP="000E77C2">
      <w:pPr>
        <w:autoSpaceDE w:val="0"/>
        <w:autoSpaceDN w:val="0"/>
        <w:adjustRightInd w:val="0"/>
        <w:spacing w:after="0" w:line="400" w:lineRule="atLeast"/>
        <w:rPr>
          <w:rFonts w:ascii="Times New Roman" w:hAnsi="Times New Roman"/>
          <w:sz w:val="24"/>
          <w:szCs w:val="24"/>
        </w:rPr>
      </w:pPr>
    </w:p>
    <w:p w:rsidR="000E77C2" w:rsidRDefault="000E77C2" w:rsidP="000E77C2">
      <w:pPr>
        <w:autoSpaceDE w:val="0"/>
        <w:autoSpaceDN w:val="0"/>
        <w:adjustRightInd w:val="0"/>
        <w:spacing w:after="0" w:line="240" w:lineRule="auto"/>
        <w:rPr>
          <w:rFonts w:ascii="Times New Roman" w:hAnsi="Times New Roman"/>
          <w:sz w:val="24"/>
          <w:szCs w:val="24"/>
        </w:rPr>
      </w:pP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6"/>
        <w:gridCol w:w="1990"/>
        <w:gridCol w:w="1989"/>
        <w:gridCol w:w="1989"/>
        <w:gridCol w:w="1989"/>
      </w:tblGrid>
      <w:tr w:rsidR="000E77C2" w:rsidTr="000E77C2">
        <w:trPr>
          <w:cantSplit/>
          <w:trHeight w:val="324"/>
        </w:trPr>
        <w:tc>
          <w:tcPr>
            <w:tcW w:w="8953" w:type="dxa"/>
            <w:gridSpan w:val="5"/>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Item-Total Statistics</w:t>
            </w:r>
          </w:p>
        </w:tc>
      </w:tr>
      <w:tr w:rsidR="000E77C2" w:rsidTr="000E77C2">
        <w:trPr>
          <w:cantSplit/>
          <w:trHeight w:val="947"/>
        </w:trPr>
        <w:tc>
          <w:tcPr>
            <w:tcW w:w="996" w:type="dxa"/>
            <w:tcBorders>
              <w:top w:val="single" w:sz="16" w:space="0" w:color="000000"/>
              <w:left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p>
        </w:tc>
        <w:tc>
          <w:tcPr>
            <w:tcW w:w="1990" w:type="dxa"/>
            <w:tcBorders>
              <w:top w:val="single" w:sz="16" w:space="0" w:color="000000"/>
              <w:left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Scale Mean if Item Deleted</w:t>
            </w:r>
          </w:p>
        </w:tc>
        <w:tc>
          <w:tcPr>
            <w:tcW w:w="1989" w:type="dxa"/>
            <w:tcBorders>
              <w:top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Scale Variance if Item Deleted</w:t>
            </w:r>
          </w:p>
        </w:tc>
        <w:tc>
          <w:tcPr>
            <w:tcW w:w="1989" w:type="dxa"/>
            <w:tcBorders>
              <w:top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Corrected Item-Total Correlation</w:t>
            </w:r>
          </w:p>
        </w:tc>
        <w:tc>
          <w:tcPr>
            <w:tcW w:w="1989" w:type="dxa"/>
            <w:tcBorders>
              <w:top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Cronbach's</w:t>
            </w:r>
            <w:proofErr w:type="spellEnd"/>
            <w:r>
              <w:rPr>
                <w:rFonts w:ascii="Arial" w:hAnsi="Arial" w:cs="Arial"/>
                <w:color w:val="000000"/>
                <w:sz w:val="18"/>
                <w:szCs w:val="18"/>
              </w:rPr>
              <w:t xml:space="preserve"> Alpha if Item Deleted</w:t>
            </w:r>
          </w:p>
        </w:tc>
      </w:tr>
      <w:tr w:rsidR="000E77C2" w:rsidTr="000E77C2">
        <w:trPr>
          <w:cantSplit/>
          <w:trHeight w:val="324"/>
        </w:trPr>
        <w:tc>
          <w:tcPr>
            <w:tcW w:w="996" w:type="dxa"/>
            <w:tcBorders>
              <w:top w:val="single" w:sz="16" w:space="0" w:color="000000"/>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w:t>
            </w:r>
          </w:p>
        </w:tc>
        <w:tc>
          <w:tcPr>
            <w:tcW w:w="1990" w:type="dxa"/>
            <w:tcBorders>
              <w:top w:val="single" w:sz="16" w:space="0" w:color="000000"/>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19.8140</w:t>
            </w:r>
          </w:p>
        </w:tc>
        <w:tc>
          <w:tcPr>
            <w:tcW w:w="1989" w:type="dxa"/>
            <w:tcBorders>
              <w:top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44.488</w:t>
            </w:r>
          </w:p>
        </w:tc>
        <w:tc>
          <w:tcPr>
            <w:tcW w:w="1989" w:type="dxa"/>
            <w:tcBorders>
              <w:top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.111</w:t>
            </w:r>
          </w:p>
        </w:tc>
        <w:tc>
          <w:tcPr>
            <w:tcW w:w="1989" w:type="dxa"/>
            <w:tcBorders>
              <w:top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.825</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19.9302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44.257</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.115</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.825</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20.0233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44.452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.827</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5</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20.0465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42.712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.341</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20.1628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43.235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.246</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8</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19.8837</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44.581</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.826</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10</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20.0233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43.833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.824</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Item 13</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20.1860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42.679</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20.0465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42.664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.348</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19.8605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43.790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18</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19.9070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43.086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19</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20.1628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42.616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20</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20.0698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42.352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21</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20.0000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42.714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23</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20.2326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43.326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.235</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20.3256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42.368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25</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19.8605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44.551</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.080</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.826</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42.804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29</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20.4419</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42.919</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30</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43.042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.820</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31</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20.0698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42.924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.820</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32</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20.0000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43.095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.291</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.820</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19.9535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43.760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.194</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.823</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36</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20.2093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41.646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.496</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.814</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20.4186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43.868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.823</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38</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20.2326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43.183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.257</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39</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42.375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.410</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41</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20.4651</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43.398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.288</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.821</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 xml:space="preserve"> Item 42</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20.0233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42.166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.436</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.816</w:t>
            </w:r>
          </w:p>
        </w:tc>
      </w:tr>
      <w:tr w:rsidR="000E77C2" w:rsidTr="000E77C2">
        <w:trPr>
          <w:cantSplit/>
          <w:trHeight w:val="324"/>
        </w:trPr>
        <w:tc>
          <w:tcPr>
            <w:tcW w:w="996" w:type="dxa"/>
            <w:tcBorders>
              <w:top w:val="nil"/>
              <w:left w:val="single" w:sz="16" w:space="0" w:color="000000"/>
              <w:bottom w:val="single" w:sz="4" w:space="0" w:color="auto"/>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44</w:t>
            </w:r>
          </w:p>
        </w:tc>
        <w:tc>
          <w:tcPr>
            <w:tcW w:w="1990" w:type="dxa"/>
            <w:tcBorders>
              <w:top w:val="nil"/>
              <w:left w:val="single" w:sz="16" w:space="0" w:color="000000"/>
              <w:bottom w:val="single" w:sz="4" w:space="0" w:color="auto"/>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single" w:sz="4" w:space="0" w:color="auto"/>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43.518</w:t>
            </w:r>
          </w:p>
        </w:tc>
        <w:tc>
          <w:tcPr>
            <w:tcW w:w="1989" w:type="dxa"/>
            <w:tcBorders>
              <w:top w:val="nil"/>
              <w:bottom w:val="single" w:sz="4" w:space="0" w:color="auto"/>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.222</w:t>
            </w:r>
          </w:p>
        </w:tc>
        <w:tc>
          <w:tcPr>
            <w:tcW w:w="1989" w:type="dxa"/>
            <w:tcBorders>
              <w:top w:val="nil"/>
              <w:bottom w:val="single" w:sz="4" w:space="0" w:color="auto"/>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bl>
    <w:p w:rsidR="000E77C2" w:rsidRDefault="000E77C2" w:rsidP="000E77C2">
      <w:pPr>
        <w:autoSpaceDE w:val="0"/>
        <w:autoSpaceDN w:val="0"/>
        <w:adjustRightInd w:val="0"/>
        <w:spacing w:after="0" w:line="400" w:lineRule="atLeast"/>
        <w:rPr>
          <w:rFonts w:ascii="Times New Roman" w:hAnsi="Times New Roman"/>
          <w:sz w:val="24"/>
          <w:szCs w:val="24"/>
        </w:rPr>
      </w:pPr>
    </w:p>
    <w:p w:rsidR="000E77C2" w:rsidRDefault="000E77C2" w:rsidP="000E77C2">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Remarks:</w:t>
      </w:r>
    </w:p>
    <w:p w:rsidR="000E77C2" w:rsidRDefault="000E77C2" w:rsidP="000E77C2">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Chronbach’s</w:t>
      </w:r>
      <w:proofErr w:type="spellEnd"/>
      <w:r>
        <w:rPr>
          <w:rFonts w:ascii="Times New Roman" w:hAnsi="Times New Roman"/>
          <w:color w:val="000000"/>
          <w:sz w:val="24"/>
          <w:szCs w:val="24"/>
        </w:rPr>
        <w:t xml:space="preserve"> Alpha was run to determine the reliability coefficient of the Test and its 2 subtests, </w:t>
      </w:r>
      <w:r>
        <w:rPr>
          <w:rFonts w:ascii="Times New Roman" w:hAnsi="Times New Roman"/>
          <w:i/>
          <w:color w:val="000000"/>
          <w:sz w:val="24"/>
          <w:szCs w:val="24"/>
        </w:rPr>
        <w:t>n</w:t>
      </w:r>
      <w:r>
        <w:rPr>
          <w:rFonts w:ascii="Times New Roman" w:hAnsi="Times New Roman"/>
          <w:color w:val="000000"/>
          <w:sz w:val="24"/>
          <w:szCs w:val="24"/>
        </w:rPr>
        <w:t xml:space="preserve"> = 30.</w:t>
      </w:r>
    </w:p>
    <w:p w:rsidR="000E77C2" w:rsidRDefault="000E77C2" w:rsidP="000E77C2">
      <w:pPr>
        <w:pStyle w:val="ListParagraph"/>
        <w:autoSpaceDE w:val="0"/>
        <w:autoSpaceDN w:val="0"/>
        <w:adjustRightInd w:val="0"/>
        <w:spacing w:line="240" w:lineRule="auto"/>
        <w:rPr>
          <w:rFonts w:ascii="Times New Roman" w:hAnsi="Times New Roman"/>
          <w:color w:val="000000"/>
          <w:sz w:val="24"/>
          <w:szCs w:val="24"/>
        </w:rPr>
      </w:pPr>
    </w:p>
    <w:p w:rsidR="000E77C2" w:rsidRDefault="000E77C2" w:rsidP="000E77C2">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30-item Test has a reliability coefficient of .82. This means that it has a highly acceptable reliability.</w:t>
      </w:r>
    </w:p>
    <w:p w:rsidR="000E77C2" w:rsidRDefault="000E77C2" w:rsidP="000E77C2">
      <w:pPr>
        <w:pStyle w:val="ListParagraph"/>
        <w:rPr>
          <w:rFonts w:ascii="Times New Roman" w:hAnsi="Times New Roman"/>
          <w:color w:val="000000"/>
          <w:sz w:val="24"/>
          <w:szCs w:val="24"/>
        </w:rPr>
      </w:pPr>
    </w:p>
    <w:p w:rsidR="000E77C2" w:rsidRDefault="000E77C2" w:rsidP="000E77C2">
      <w:pPr>
        <w:autoSpaceDE w:val="0"/>
        <w:autoSpaceDN w:val="0"/>
        <w:adjustRightInd w:val="0"/>
        <w:spacing w:after="0" w:line="240" w:lineRule="auto"/>
        <w:ind w:firstLine="720"/>
        <w:rPr>
          <w:rFonts w:ascii="Times New Roman" w:hAnsi="Times New Roman"/>
          <w:b/>
          <w:color w:val="000000"/>
          <w:sz w:val="24"/>
          <w:szCs w:val="24"/>
        </w:rPr>
      </w:pPr>
      <w:r>
        <w:rPr>
          <w:rFonts w:ascii="Times New Roman" w:hAnsi="Times New Roman"/>
          <w:b/>
          <w:color w:val="000000"/>
          <w:sz w:val="24"/>
          <w:szCs w:val="24"/>
        </w:rPr>
        <w:t>Items removed:</w:t>
      </w:r>
    </w:p>
    <w:p w:rsidR="000E77C2" w:rsidRDefault="000E77C2" w:rsidP="000E77C2">
      <w:pPr>
        <w:autoSpaceDE w:val="0"/>
        <w:autoSpaceDN w:val="0"/>
        <w:adjustRightInd w:val="0"/>
        <w:spacing w:after="0" w:line="240" w:lineRule="auto"/>
        <w:ind w:firstLine="720"/>
        <w:rPr>
          <w:rFonts w:ascii="Times New Roman" w:hAnsi="Times New Roman"/>
          <w:color w:val="000000"/>
          <w:sz w:val="24"/>
          <w:szCs w:val="24"/>
        </w:rPr>
      </w:pPr>
    </w:p>
    <w:p w:rsidR="000E77C2" w:rsidRDefault="000E77C2" w:rsidP="000E77C2">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Items 1, 6, 9, 11, 12, 15, 16, 22, 26, 29, 33, 35, 40, 43, 45, 46, 47, 48, 49, 50, 51, 52, 53, 54, 55, 56, 57, 58, 59, &amp; 60 (30 items)</w:t>
      </w:r>
    </w:p>
    <w:p w:rsidR="000E77C2" w:rsidRDefault="000E77C2" w:rsidP="000E77C2">
      <w:pPr>
        <w:rPr>
          <w:rFonts w:ascii="Times New Roman" w:hAnsi="Times New Roman"/>
          <w:b/>
          <w:bCs/>
          <w:sz w:val="24"/>
          <w:szCs w:val="24"/>
        </w:rPr>
      </w:pPr>
    </w:p>
    <w:p w:rsidR="000E77C2" w:rsidRDefault="000E77C2" w:rsidP="000E77C2">
      <w:pPr>
        <w:rPr>
          <w:rFonts w:ascii="Times New Roman" w:hAnsi="Times New Roman"/>
          <w:b/>
          <w:bCs/>
          <w:sz w:val="24"/>
          <w:szCs w:val="24"/>
        </w:rPr>
      </w:pPr>
    </w:p>
    <w:p w:rsidR="000E77C2" w:rsidRDefault="000E77C2" w:rsidP="000E77C2">
      <w:pPr>
        <w:rPr>
          <w:rFonts w:ascii="Times New Roman" w:hAnsi="Times New Roman"/>
          <w:b/>
          <w:bCs/>
          <w:sz w:val="24"/>
          <w:szCs w:val="24"/>
        </w:rPr>
      </w:pPr>
    </w:p>
    <w:p w:rsidR="000E77C2" w:rsidRPr="004C7AED" w:rsidRDefault="000E77C2" w:rsidP="000E77C2">
      <w:pPr>
        <w:rPr>
          <w:rFonts w:ascii="Times New Roman" w:hAnsi="Times New Roman"/>
          <w:b/>
          <w:bCs/>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tbl>
      <w:tblPr>
        <w:tblStyle w:val="TableGrid"/>
        <w:tblpPr w:leftFromText="180" w:rightFromText="180" w:vertAnchor="page" w:horzAnchor="margin" w:tblpXSpec="center" w:tblpY="3091"/>
        <w:tblW w:w="10354" w:type="dxa"/>
        <w:tblLayout w:type="fixed"/>
        <w:tblLook w:val="04A0" w:firstRow="1" w:lastRow="0" w:firstColumn="1" w:lastColumn="0" w:noHBand="0" w:noVBand="1"/>
      </w:tblPr>
      <w:tblGrid>
        <w:gridCol w:w="1837"/>
        <w:gridCol w:w="1316"/>
        <w:gridCol w:w="692"/>
        <w:gridCol w:w="1769"/>
        <w:gridCol w:w="1081"/>
        <w:gridCol w:w="1222"/>
        <w:gridCol w:w="1028"/>
        <w:gridCol w:w="1409"/>
      </w:tblGrid>
      <w:tr w:rsidR="00E07E8A" w:rsidTr="000127F7">
        <w:trPr>
          <w:trHeight w:val="618"/>
        </w:trPr>
        <w:tc>
          <w:tcPr>
            <w:tcW w:w="10354" w:type="dxa"/>
            <w:gridSpan w:val="8"/>
            <w:tcBorders>
              <w:top w:val="single" w:sz="4" w:space="0" w:color="auto"/>
              <w:left w:val="single" w:sz="4" w:space="0" w:color="auto"/>
              <w:bottom w:val="single" w:sz="4" w:space="0" w:color="auto"/>
              <w:right w:val="single" w:sz="4" w:space="0" w:color="auto"/>
            </w:tcBorders>
          </w:tcPr>
          <w:p w:rsidR="00E07E8A" w:rsidRDefault="00E07E8A" w:rsidP="000127F7">
            <w:pPr>
              <w:jc w:val="center"/>
              <w:rPr>
                <w:b/>
                <w:bCs/>
                <w:sz w:val="32"/>
                <w:szCs w:val="32"/>
              </w:rPr>
            </w:pPr>
            <w:r>
              <w:rPr>
                <w:b/>
                <w:bCs/>
                <w:sz w:val="32"/>
                <w:szCs w:val="32"/>
              </w:rPr>
              <w:t>MATHEMATICS TOS</w:t>
            </w:r>
          </w:p>
        </w:tc>
      </w:tr>
      <w:tr w:rsidR="00E07E8A" w:rsidTr="000127F7">
        <w:trPr>
          <w:trHeight w:val="618"/>
        </w:trPr>
        <w:tc>
          <w:tcPr>
            <w:tcW w:w="1837"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sz w:val="28"/>
                <w:szCs w:val="28"/>
              </w:rPr>
              <w:t>TOPICS</w:t>
            </w:r>
            <w:r>
              <w:rPr>
                <w:b/>
                <w:bCs/>
                <w:sz w:val="44"/>
                <w:szCs w:val="44"/>
              </w:rPr>
              <w:t xml:space="preserve"> </w:t>
            </w:r>
          </w:p>
        </w:tc>
        <w:tc>
          <w:tcPr>
            <w:tcW w:w="1316"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TIME ALLOTMENT</w:t>
            </w:r>
          </w:p>
          <w:p w:rsidR="00E07E8A" w:rsidRDefault="00E07E8A" w:rsidP="000127F7">
            <w:pPr>
              <w:jc w:val="center"/>
              <w:rPr>
                <w:b/>
                <w:bCs/>
              </w:rPr>
            </w:pPr>
            <w:r>
              <w:rPr>
                <w:b/>
                <w:bCs/>
              </w:rPr>
              <w:t>(HOURS)</w:t>
            </w:r>
          </w:p>
        </w:tc>
        <w:tc>
          <w:tcPr>
            <w:tcW w:w="692"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 OF TIME</w:t>
            </w:r>
          </w:p>
        </w:tc>
        <w:tc>
          <w:tcPr>
            <w:tcW w:w="4072" w:type="dxa"/>
            <w:gridSpan w:val="3"/>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COGNITIVE</w:t>
            </w:r>
          </w:p>
        </w:tc>
        <w:tc>
          <w:tcPr>
            <w:tcW w:w="1028" w:type="dxa"/>
            <w:vMerge w:val="restart"/>
            <w:tcBorders>
              <w:top w:val="single" w:sz="4" w:space="0" w:color="auto"/>
              <w:left w:val="single" w:sz="4" w:space="0" w:color="auto"/>
              <w:bottom w:val="single" w:sz="4" w:space="0" w:color="auto"/>
              <w:right w:val="single" w:sz="4" w:space="0" w:color="auto"/>
            </w:tcBorders>
          </w:tcPr>
          <w:p w:rsidR="00E07E8A" w:rsidRDefault="00E07E8A" w:rsidP="000127F7">
            <w:pPr>
              <w:jc w:val="center"/>
              <w:rPr>
                <w:b/>
                <w:bCs/>
              </w:rPr>
            </w:pPr>
            <w:r>
              <w:rPr>
                <w:b/>
                <w:bCs/>
              </w:rPr>
              <w:t>TOTAL NUMBER OF ITEM</w:t>
            </w:r>
          </w:p>
          <w:p w:rsidR="00E07E8A" w:rsidRDefault="00E07E8A" w:rsidP="000127F7">
            <w:pPr>
              <w:rPr>
                <w:b/>
                <w:bCs/>
              </w:rPr>
            </w:pPr>
          </w:p>
        </w:tc>
        <w:tc>
          <w:tcPr>
            <w:tcW w:w="1409"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ITEMS</w:t>
            </w:r>
          </w:p>
          <w:p w:rsidR="00E07E8A" w:rsidRDefault="00E07E8A" w:rsidP="000127F7">
            <w:pPr>
              <w:jc w:val="center"/>
              <w:rPr>
                <w:b/>
                <w:bCs/>
              </w:rPr>
            </w:pPr>
            <w:r>
              <w:rPr>
                <w:b/>
                <w:bCs/>
              </w:rPr>
              <w:t>PLACEMENT</w:t>
            </w:r>
          </w:p>
        </w:tc>
      </w:tr>
      <w:tr w:rsidR="00E07E8A" w:rsidTr="000127F7">
        <w:trPr>
          <w:trHeight w:val="146"/>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769"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EASY (50%)</w:t>
            </w:r>
          </w:p>
        </w:tc>
        <w:tc>
          <w:tcPr>
            <w:tcW w:w="1081"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 xml:space="preserve">AVERAGE (40%) </w:t>
            </w:r>
          </w:p>
        </w:tc>
        <w:tc>
          <w:tcPr>
            <w:tcW w:w="122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DIFFICULT (10%)</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r>
      <w:tr w:rsidR="00E07E8A" w:rsidTr="000127F7">
        <w:trPr>
          <w:trHeight w:val="368"/>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769"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UNDERSTANDING</w:t>
            </w:r>
          </w:p>
        </w:tc>
        <w:tc>
          <w:tcPr>
            <w:tcW w:w="1081"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APPLYING</w:t>
            </w:r>
          </w:p>
        </w:tc>
        <w:tc>
          <w:tcPr>
            <w:tcW w:w="122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ANALYSING</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r>
      <w:tr w:rsidR="00E07E8A" w:rsidTr="000127F7">
        <w:trPr>
          <w:trHeight w:val="415"/>
        </w:trPr>
        <w:tc>
          <w:tcPr>
            <w:tcW w:w="1837" w:type="dxa"/>
            <w:tcBorders>
              <w:top w:val="single" w:sz="4" w:space="0" w:color="auto"/>
              <w:left w:val="single" w:sz="4" w:space="0" w:color="auto"/>
              <w:bottom w:val="single" w:sz="4" w:space="0" w:color="auto"/>
              <w:right w:val="single" w:sz="4" w:space="0" w:color="auto"/>
            </w:tcBorders>
            <w:hideMark/>
          </w:tcPr>
          <w:p w:rsidR="00E07E8A" w:rsidRDefault="00E07E8A" w:rsidP="000127F7">
            <w:pPr>
              <w:rPr>
                <w:b/>
                <w:bCs/>
              </w:rPr>
            </w:pPr>
            <w:r>
              <w:rPr>
                <w:b/>
                <w:bCs/>
                <w:sz w:val="32"/>
                <w:szCs w:val="32"/>
              </w:rPr>
              <w:lastRenderedPageBreak/>
              <w:t>VARIATIONS</w:t>
            </w:r>
          </w:p>
        </w:tc>
        <w:tc>
          <w:tcPr>
            <w:tcW w:w="8517" w:type="dxa"/>
            <w:gridSpan w:val="7"/>
            <w:tcBorders>
              <w:top w:val="single" w:sz="4" w:space="0" w:color="auto"/>
              <w:left w:val="single" w:sz="4" w:space="0" w:color="auto"/>
              <w:bottom w:val="single" w:sz="4" w:space="0" w:color="auto"/>
              <w:right w:val="single" w:sz="4" w:space="0" w:color="auto"/>
            </w:tcBorders>
          </w:tcPr>
          <w:p w:rsidR="00E07E8A" w:rsidRDefault="00E07E8A" w:rsidP="000127F7"/>
        </w:tc>
      </w:tr>
      <w:tr w:rsidR="00E07E8A" w:rsidTr="000127F7">
        <w:trPr>
          <w:trHeight w:val="655"/>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1. DIRECT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5</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4</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0</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9</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1,2,3,4,5,16,17,18,19,</w:t>
            </w:r>
          </w:p>
        </w:tc>
      </w:tr>
      <w:tr w:rsidR="00E07E8A" w:rsidTr="000127F7">
        <w:trPr>
          <w:trHeight w:val="715"/>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2. INVERSE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4</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4</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1</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9</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6,7,8,9,20,21,22,23,28</w:t>
            </w:r>
          </w:p>
        </w:tc>
      </w:tr>
      <w:tr w:rsidR="00E07E8A" w:rsidTr="000127F7">
        <w:trPr>
          <w:trHeight w:val="649"/>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3. JOINT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1</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6</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10,11,12,24,25,29</w:t>
            </w:r>
          </w:p>
        </w:tc>
      </w:tr>
      <w:tr w:rsidR="00E07E8A" w:rsidTr="000127F7">
        <w:trPr>
          <w:trHeight w:val="798"/>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4. COMBINED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spacing w:line="360" w:lineRule="auto"/>
              <w:jc w:val="center"/>
            </w:pPr>
            <w:r>
              <w:t>20%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1</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6</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13,14,15,26,27,30</w:t>
            </w:r>
          </w:p>
        </w:tc>
      </w:tr>
      <w:tr w:rsidR="00E07E8A" w:rsidTr="000127F7">
        <w:trPr>
          <w:trHeight w:val="828"/>
        </w:trPr>
        <w:tc>
          <w:tcPr>
            <w:tcW w:w="1837" w:type="dxa"/>
            <w:tcBorders>
              <w:top w:val="single" w:sz="4" w:space="0" w:color="auto"/>
              <w:left w:val="single" w:sz="4" w:space="0" w:color="auto"/>
              <w:bottom w:val="single" w:sz="4" w:space="0" w:color="auto"/>
              <w:right w:val="single" w:sz="4" w:space="0" w:color="auto"/>
            </w:tcBorders>
          </w:tcPr>
          <w:p w:rsidR="00E07E8A" w:rsidRDefault="00E07E8A" w:rsidP="000127F7">
            <w:r>
              <w:t>TOTAL</w:t>
            </w:r>
          </w:p>
        </w:tc>
        <w:tc>
          <w:tcPr>
            <w:tcW w:w="1316"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10hours</w:t>
            </w:r>
          </w:p>
        </w:tc>
        <w:tc>
          <w:tcPr>
            <w:tcW w:w="69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100%</w:t>
            </w:r>
          </w:p>
        </w:tc>
        <w:tc>
          <w:tcPr>
            <w:tcW w:w="1769"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15</w:t>
            </w:r>
          </w:p>
        </w:tc>
        <w:tc>
          <w:tcPr>
            <w:tcW w:w="1081"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12</w:t>
            </w:r>
          </w:p>
        </w:tc>
        <w:tc>
          <w:tcPr>
            <w:tcW w:w="122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3</w:t>
            </w:r>
          </w:p>
        </w:tc>
        <w:tc>
          <w:tcPr>
            <w:tcW w:w="1028"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30</w:t>
            </w:r>
          </w:p>
        </w:tc>
        <w:tc>
          <w:tcPr>
            <w:tcW w:w="1409" w:type="dxa"/>
            <w:tcBorders>
              <w:top w:val="single" w:sz="4" w:space="0" w:color="auto"/>
              <w:left w:val="single" w:sz="4" w:space="0" w:color="auto"/>
              <w:bottom w:val="single" w:sz="4" w:space="0" w:color="auto"/>
              <w:right w:val="single" w:sz="4" w:space="0" w:color="auto"/>
            </w:tcBorders>
          </w:tcPr>
          <w:p w:rsidR="00E07E8A" w:rsidRDefault="00E07E8A" w:rsidP="000127F7">
            <w:pPr>
              <w:jc w:val="center"/>
            </w:pPr>
            <w:r>
              <w:t>30</w:t>
            </w:r>
          </w:p>
        </w:tc>
      </w:tr>
    </w:tbl>
    <w:p w:rsidR="000E77C2" w:rsidRDefault="00E07E8A" w:rsidP="00E07E8A">
      <w:pPr>
        <w:jc w:val="center"/>
        <w:rPr>
          <w:rFonts w:ascii="Times New Roman" w:hAnsi="Times New Roman"/>
          <w:b/>
          <w:bCs/>
          <w:sz w:val="24"/>
          <w:szCs w:val="24"/>
        </w:rPr>
      </w:pPr>
      <w:r w:rsidRPr="00C9167B">
        <w:rPr>
          <w:rFonts w:ascii="Times New Roman" w:hAnsi="Times New Roman"/>
          <w:b/>
          <w:bCs/>
          <w:sz w:val="24"/>
          <w:szCs w:val="24"/>
        </w:rPr>
        <w:t xml:space="preserve">APPENDIX </w:t>
      </w:r>
      <w:r>
        <w:rPr>
          <w:rFonts w:ascii="Times New Roman" w:hAnsi="Times New Roman"/>
          <w:b/>
          <w:bCs/>
          <w:sz w:val="24"/>
          <w:szCs w:val="24"/>
        </w:rPr>
        <w:t>C.1</w:t>
      </w:r>
    </w:p>
    <w:p w:rsidR="00E07E8A" w:rsidRDefault="00E07E8A" w:rsidP="00E07E8A">
      <w:pPr>
        <w:jc w:val="center"/>
        <w:rPr>
          <w:rFonts w:ascii="Times New Roman" w:hAnsi="Times New Roman"/>
          <w:b/>
          <w:bCs/>
          <w:sz w:val="24"/>
          <w:szCs w:val="24"/>
        </w:rPr>
      </w:pPr>
      <w:r w:rsidRPr="00C9167B">
        <w:rPr>
          <w:rFonts w:ascii="Times New Roman" w:hAnsi="Times New Roman"/>
          <w:b/>
          <w:bCs/>
          <w:sz w:val="24"/>
          <w:szCs w:val="24"/>
        </w:rPr>
        <w:t>TABLE OF SPECIFICATION</w:t>
      </w:r>
    </w:p>
    <w:p w:rsidR="00E07E8A" w:rsidRDefault="00E07E8A" w:rsidP="00E07E8A">
      <w:pPr>
        <w:jc w:val="center"/>
        <w:rPr>
          <w:rFonts w:ascii="Times New Roman" w:hAnsi="Times New Roman"/>
          <w:b/>
          <w:bCs/>
          <w:sz w:val="24"/>
          <w:szCs w:val="24"/>
        </w:rPr>
      </w:pPr>
    </w:p>
    <w:p w:rsidR="00E07E8A" w:rsidRDefault="00E07E8A" w:rsidP="00E07E8A">
      <w:pPr>
        <w:jc w:val="center"/>
        <w:rPr>
          <w:rFonts w:ascii="Times New Roman" w:hAnsi="Times New Roman"/>
          <w:b/>
          <w:bCs/>
          <w:sz w:val="24"/>
          <w:szCs w:val="24"/>
        </w:rPr>
      </w:pPr>
    </w:p>
    <w:p w:rsidR="00E07E8A" w:rsidRDefault="00E07E8A" w:rsidP="00E07E8A">
      <w:pPr>
        <w:jc w:val="center"/>
        <w:rPr>
          <w:rFonts w:ascii="Times New Roman" w:hAnsi="Times New Roman"/>
          <w:sz w:val="24"/>
          <w:szCs w:val="24"/>
        </w:rPr>
      </w:pPr>
    </w:p>
    <w:p w:rsidR="000E77C2" w:rsidRDefault="000E77C2" w:rsidP="000E77C2">
      <w:pPr>
        <w:rPr>
          <w:rFonts w:ascii="Times New Roman" w:hAnsi="Times New Roman"/>
          <w:sz w:val="24"/>
          <w:szCs w:val="24"/>
        </w:rPr>
      </w:pPr>
    </w:p>
    <w:p w:rsidR="000E77C2" w:rsidRPr="00C9167B"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E07E8A" w:rsidRDefault="00E07E8A" w:rsidP="00E07E8A">
      <w:pPr>
        <w:rPr>
          <w:rFonts w:ascii="Times New Roman" w:hAnsi="Times New Roman"/>
          <w:b/>
          <w:bCs/>
          <w:sz w:val="24"/>
          <w:szCs w:val="24"/>
        </w:rPr>
      </w:pPr>
    </w:p>
    <w:p w:rsidR="000E77C2" w:rsidRPr="00C9167B" w:rsidRDefault="000E77C2" w:rsidP="00E07E8A">
      <w:pPr>
        <w:jc w:val="center"/>
        <w:rPr>
          <w:rFonts w:ascii="Times New Roman" w:hAnsi="Times New Roman"/>
          <w:b/>
          <w:bCs/>
          <w:sz w:val="24"/>
          <w:szCs w:val="24"/>
        </w:rPr>
      </w:pPr>
      <w:r w:rsidRPr="00C9167B">
        <w:rPr>
          <w:rFonts w:ascii="Times New Roman" w:hAnsi="Times New Roman"/>
          <w:b/>
          <w:bCs/>
          <w:sz w:val="24"/>
          <w:szCs w:val="24"/>
        </w:rPr>
        <w:t xml:space="preserve">APPENDIX </w:t>
      </w:r>
      <w:r>
        <w:rPr>
          <w:rFonts w:ascii="Times New Roman" w:hAnsi="Times New Roman"/>
          <w:b/>
          <w:bCs/>
          <w:sz w:val="24"/>
          <w:szCs w:val="24"/>
        </w:rPr>
        <w:t>C</w:t>
      </w:r>
      <w:r w:rsidRPr="00C9167B">
        <w:rPr>
          <w:rFonts w:ascii="Times New Roman" w:hAnsi="Times New Roman"/>
          <w:b/>
          <w:bCs/>
          <w:sz w:val="24"/>
          <w:szCs w:val="24"/>
        </w:rPr>
        <w:t>.</w:t>
      </w:r>
      <w:r>
        <w:rPr>
          <w:rFonts w:ascii="Times New Roman" w:hAnsi="Times New Roman"/>
          <w:b/>
          <w:bCs/>
          <w:sz w:val="24"/>
          <w:szCs w:val="24"/>
        </w:rPr>
        <w:t>2</w:t>
      </w:r>
    </w:p>
    <w:p w:rsidR="000E77C2" w:rsidRDefault="000E77C2" w:rsidP="000E77C2">
      <w:pPr>
        <w:jc w:val="center"/>
        <w:rPr>
          <w:rFonts w:ascii="Times New Roman" w:hAnsi="Times New Roman"/>
          <w:b/>
          <w:bCs/>
          <w:sz w:val="24"/>
          <w:szCs w:val="24"/>
        </w:rPr>
      </w:pPr>
      <w:r>
        <w:rPr>
          <w:rFonts w:ascii="Times New Roman" w:hAnsi="Times New Roman"/>
          <w:b/>
          <w:bCs/>
          <w:sz w:val="24"/>
          <w:szCs w:val="24"/>
        </w:rPr>
        <w:t>RESEARCH INSTRUMENT(S)</w:t>
      </w:r>
    </w:p>
    <w:p w:rsidR="000E77C2" w:rsidRDefault="000E77C2" w:rsidP="000E77C2">
      <w:pPr>
        <w:jc w:val="center"/>
        <w:rPr>
          <w:rFonts w:ascii="Times New Roman" w:hAnsi="Times New Roman"/>
          <w:b/>
          <w:bCs/>
          <w:sz w:val="24"/>
          <w:szCs w:val="24"/>
        </w:rPr>
      </w:pPr>
      <w:r>
        <w:rPr>
          <w:rFonts w:ascii="Times New Roman" w:hAnsi="Times New Roman"/>
          <w:b/>
          <w:bCs/>
          <w:sz w:val="24"/>
          <w:szCs w:val="24"/>
        </w:rPr>
        <w:t>PRE-TEST FOR GRADE 9 MATHEMATICS</w:t>
      </w:r>
    </w:p>
    <w:p w:rsidR="000E77C2" w:rsidRDefault="000E77C2" w:rsidP="000E77C2">
      <w:pPr>
        <w:jc w:val="center"/>
        <w:rPr>
          <w:rFonts w:ascii="Times New Roman" w:hAnsi="Times New Roman"/>
          <w:b/>
          <w:bCs/>
          <w:sz w:val="24"/>
          <w:szCs w:val="24"/>
        </w:rPr>
      </w:pPr>
    </w:p>
    <w:p w:rsidR="000E77C2" w:rsidRPr="002D3E55" w:rsidRDefault="000E77C2" w:rsidP="000E77C2">
      <w:pPr>
        <w:rPr>
          <w:rFonts w:ascii="Times New Roman" w:hAnsi="Times New Roman"/>
          <w:sz w:val="24"/>
          <w:szCs w:val="24"/>
        </w:rPr>
      </w:pPr>
      <w:r w:rsidRPr="00E5448F">
        <w:rPr>
          <w:rFonts w:ascii="Times New Roman" w:hAnsi="Times New Roman"/>
          <w:sz w:val="24"/>
          <w:szCs w:val="24"/>
        </w:rPr>
        <w:lastRenderedPageBreak/>
        <w:t>Name</w:t>
      </w:r>
      <w:r w:rsidRPr="00E5448F">
        <w:rPr>
          <w:rFonts w:ascii="Times New Roman" w:hAnsi="Times New Roman"/>
          <w:sz w:val="24"/>
          <w:szCs w:val="24"/>
          <w:u w:val="single"/>
        </w:rPr>
        <w:t xml:space="preserve">:                                                                                                  </w:t>
      </w:r>
      <w:r w:rsidRPr="00E5448F">
        <w:rPr>
          <w:rFonts w:ascii="Times New Roman" w:hAnsi="Times New Roman"/>
          <w:sz w:val="24"/>
          <w:szCs w:val="24"/>
        </w:rPr>
        <w:t xml:space="preserve">      Score</w:t>
      </w:r>
      <w:proofErr w:type="gramStart"/>
      <w:r>
        <w:rPr>
          <w:rFonts w:ascii="Times New Roman" w:hAnsi="Times New Roman"/>
          <w:sz w:val="24"/>
          <w:szCs w:val="24"/>
        </w:rPr>
        <w:t>:</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roofErr w:type="gramEnd"/>
      <w:r>
        <w:rPr>
          <w:rFonts w:ascii="Times New Roman" w:hAnsi="Times New Roman"/>
          <w:sz w:val="24"/>
          <w:szCs w:val="24"/>
        </w:rPr>
        <w:t>______________</w:t>
      </w:r>
    </w:p>
    <w:p w:rsidR="000E77C2" w:rsidRDefault="000E77C2" w:rsidP="000E77C2">
      <w:pPr>
        <w:rPr>
          <w:rFonts w:ascii="Times New Roman" w:hAnsi="Times New Roman"/>
          <w:sz w:val="24"/>
          <w:szCs w:val="24"/>
        </w:rPr>
      </w:pPr>
      <w:r w:rsidRPr="00E5448F">
        <w:rPr>
          <w:rFonts w:ascii="Times New Roman" w:hAnsi="Times New Roman"/>
          <w:sz w:val="24"/>
          <w:szCs w:val="24"/>
        </w:rPr>
        <w:t>Grade and section</w:t>
      </w:r>
      <w:r w:rsidRPr="00E5448F">
        <w:rPr>
          <w:rFonts w:ascii="Times New Roman" w:hAnsi="Times New Roman"/>
          <w:sz w:val="24"/>
          <w:szCs w:val="24"/>
          <w:u w:val="single"/>
        </w:rPr>
        <w:t xml:space="preserve">:                                                                             </w:t>
      </w:r>
      <w:r w:rsidRPr="00E5448F">
        <w:rPr>
          <w:rFonts w:ascii="Times New Roman" w:hAnsi="Times New Roman"/>
          <w:sz w:val="24"/>
          <w:szCs w:val="24"/>
        </w:rPr>
        <w:t xml:space="preserve">       Date</w:t>
      </w:r>
      <w:proofErr w:type="gramStart"/>
      <w:r>
        <w:rPr>
          <w:rFonts w:ascii="Times New Roman" w:hAnsi="Times New Roman"/>
          <w:sz w:val="24"/>
          <w:szCs w:val="24"/>
        </w:rPr>
        <w:t>:</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roofErr w:type="gramEnd"/>
      <w:r>
        <w:rPr>
          <w:rFonts w:ascii="Times New Roman" w:hAnsi="Times New Roman"/>
          <w:sz w:val="24"/>
          <w:szCs w:val="24"/>
        </w:rPr>
        <w:t>_______________</w:t>
      </w:r>
    </w:p>
    <w:p w:rsidR="000E77C2" w:rsidRPr="002D3E55" w:rsidRDefault="000E77C2" w:rsidP="000E77C2">
      <w:pPr>
        <w:rPr>
          <w:rFonts w:ascii="Times New Roman" w:hAnsi="Times New Roman"/>
          <w:sz w:val="24"/>
          <w:szCs w:val="24"/>
        </w:rPr>
      </w:pPr>
      <w:r w:rsidRPr="00E5448F">
        <w:rPr>
          <w:rFonts w:ascii="Times New Roman" w:hAnsi="Times New Roman"/>
          <w:sz w:val="24"/>
          <w:szCs w:val="24"/>
          <w:u w:val="single"/>
        </w:rPr>
        <w:t xml:space="preserve">        </w:t>
      </w:r>
    </w:p>
    <w:p w:rsidR="000E77C2" w:rsidRPr="00E5448F" w:rsidRDefault="000E77C2" w:rsidP="000E77C2">
      <w:pPr>
        <w:rPr>
          <w:rFonts w:ascii="Times New Roman" w:hAnsi="Times New Roman"/>
          <w:sz w:val="24"/>
          <w:szCs w:val="24"/>
        </w:rPr>
      </w:pPr>
      <w:r w:rsidRPr="00E5448F">
        <w:rPr>
          <w:rFonts w:ascii="Times New Roman" w:hAnsi="Times New Roman"/>
          <w:sz w:val="24"/>
          <w:szCs w:val="24"/>
        </w:rPr>
        <w:t>Directions: Encircle the correct answer.</w:t>
      </w:r>
    </w:p>
    <w:p w:rsidR="000E77C2" w:rsidRDefault="000E77C2" w:rsidP="000E77C2">
      <w:pPr>
        <w:pStyle w:val="ListParagraph"/>
        <w:numPr>
          <w:ilvl w:val="0"/>
          <w:numId w:val="3"/>
        </w:numPr>
        <w:spacing w:line="360" w:lineRule="auto"/>
        <w:rPr>
          <w:rFonts w:ascii="Times New Roman" w:hAnsi="Times New Roman"/>
          <w:sz w:val="24"/>
          <w:szCs w:val="24"/>
        </w:rPr>
      </w:pPr>
      <w:r w:rsidRPr="00E5448F">
        <w:rPr>
          <w:rFonts w:ascii="Times New Roman" w:hAnsi="Times New Roman"/>
          <w:sz w:val="24"/>
          <w:szCs w:val="24"/>
        </w:rPr>
        <w:t xml:space="preserve">Which equation </w:t>
      </w:r>
      <w:r>
        <w:rPr>
          <w:rFonts w:ascii="Times New Roman" w:hAnsi="Times New Roman"/>
          <w:sz w:val="24"/>
          <w:szCs w:val="24"/>
        </w:rPr>
        <w:t>represents a direct variation?</w:t>
      </w:r>
    </w:p>
    <w:p w:rsidR="000E77C2" w:rsidRPr="0027643E" w:rsidRDefault="000E77C2" w:rsidP="0027643E">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y = 2x + 3</w:t>
      </w:r>
      <w:r w:rsidR="0027643E" w:rsidRPr="0027643E">
        <w:rPr>
          <w:rFonts w:ascii="Times New Roman" w:hAnsi="Times New Roman"/>
          <w:sz w:val="24"/>
          <w:szCs w:val="24"/>
        </w:rPr>
        <w:t xml:space="preserve"> </w:t>
      </w:r>
      <w:r w:rsidR="0027643E">
        <w:rPr>
          <w:rFonts w:ascii="Times New Roman" w:hAnsi="Times New Roman"/>
          <w:sz w:val="24"/>
          <w:szCs w:val="24"/>
        </w:rPr>
        <w:t xml:space="preserve">    </w:t>
      </w:r>
      <w:r w:rsidR="0027643E">
        <w:rPr>
          <w:rFonts w:ascii="Times New Roman" w:hAnsi="Times New Roman"/>
          <w:sz w:val="24"/>
          <w:szCs w:val="24"/>
        </w:rPr>
        <w:tab/>
        <w:t xml:space="preserve">b.  y = 2x </w:t>
      </w:r>
      <w:r w:rsidR="0027643E">
        <w:rPr>
          <w:rFonts w:ascii="Times New Roman" w:hAnsi="Times New Roman"/>
          <w:sz w:val="24"/>
          <w:szCs w:val="24"/>
        </w:rPr>
        <w:tab/>
      </w:r>
      <w:r w:rsidR="0027643E">
        <w:rPr>
          <w:rFonts w:ascii="Times New Roman" w:hAnsi="Times New Roman"/>
          <w:sz w:val="24"/>
          <w:szCs w:val="24"/>
        </w:rPr>
        <w:tab/>
        <w:t xml:space="preserve">c. y =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oMath>
      <w:r w:rsidR="0027643E" w:rsidRPr="0027643E">
        <w:rPr>
          <w:rFonts w:ascii="Times New Roman" w:hAnsi="Times New Roman"/>
          <w:sz w:val="24"/>
          <w:szCs w:val="24"/>
        </w:rPr>
        <w:t xml:space="preserve">         </w:t>
      </w:r>
      <w:r w:rsidR="0027643E">
        <w:rPr>
          <w:rFonts w:ascii="Times New Roman" w:hAnsi="Times New Roman"/>
          <w:sz w:val="24"/>
          <w:szCs w:val="24"/>
        </w:rPr>
        <w:t xml:space="preserve">  d. y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x</m:t>
            </m:r>
          </m:den>
        </m:f>
      </m:oMath>
    </w:p>
    <w:p w:rsidR="000E77C2" w:rsidRDefault="000E77C2" w:rsidP="000E77C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What is the constant of variation in the equation y = 4x?</w:t>
      </w:r>
    </w:p>
    <w:p w:rsidR="000E77C2" w:rsidRPr="00366157" w:rsidRDefault="000E77C2" w:rsidP="00366157">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2</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b. 4</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c. 6</w:t>
      </w:r>
      <w:r w:rsidR="00366157">
        <w:rPr>
          <w:rFonts w:ascii="Times New Roman" w:hAnsi="Times New Roman"/>
          <w:sz w:val="24"/>
          <w:szCs w:val="24"/>
        </w:rPr>
        <w:tab/>
      </w:r>
      <w:r w:rsidR="00366157">
        <w:rPr>
          <w:rFonts w:ascii="Times New Roman" w:hAnsi="Times New Roman"/>
          <w:sz w:val="24"/>
          <w:szCs w:val="24"/>
        </w:rPr>
        <w:tab/>
        <w:t>d. 8</w:t>
      </w:r>
    </w:p>
    <w:p w:rsidR="000E77C2" w:rsidRDefault="000E77C2" w:rsidP="000E77C2">
      <w:pPr>
        <w:pStyle w:val="ListParagraph"/>
        <w:numPr>
          <w:ilvl w:val="0"/>
          <w:numId w:val="3"/>
        </w:numPr>
        <w:spacing w:line="360" w:lineRule="auto"/>
        <w:rPr>
          <w:rFonts w:ascii="Times New Roman" w:hAnsi="Times New Roman"/>
          <w:sz w:val="24"/>
          <w:szCs w:val="24"/>
        </w:rPr>
      </w:pPr>
      <w:r w:rsidRPr="00E5448F">
        <w:rPr>
          <w:rFonts w:ascii="Times New Roman" w:hAnsi="Times New Roman"/>
          <w:sz w:val="24"/>
          <w:szCs w:val="24"/>
        </w:rPr>
        <w:t xml:space="preserve">Which equation </w:t>
      </w:r>
      <w:r>
        <w:rPr>
          <w:rFonts w:ascii="Times New Roman" w:hAnsi="Times New Roman"/>
          <w:sz w:val="24"/>
          <w:szCs w:val="24"/>
        </w:rPr>
        <w:t>represents a direct variation?</w:t>
      </w:r>
    </w:p>
    <w:p w:rsidR="000E77C2" w:rsidRPr="00366157" w:rsidRDefault="000E77C2" w:rsidP="00366157">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y = 2x – 3</w:t>
      </w:r>
      <w:r w:rsidR="00366157">
        <w:rPr>
          <w:rFonts w:ascii="Times New Roman" w:hAnsi="Times New Roman"/>
          <w:sz w:val="24"/>
          <w:szCs w:val="24"/>
        </w:rPr>
        <w:tab/>
      </w:r>
      <w:r w:rsidR="00366157">
        <w:rPr>
          <w:rFonts w:ascii="Times New Roman" w:hAnsi="Times New Roman"/>
          <w:sz w:val="24"/>
          <w:szCs w:val="24"/>
        </w:rPr>
        <w:tab/>
        <w:t xml:space="preserve">b. y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x</m:t>
            </m:r>
          </m:den>
        </m:f>
      </m:oMath>
      <w:r w:rsidR="00366157">
        <w:rPr>
          <w:rFonts w:ascii="Times New Roman" w:hAnsi="Times New Roman"/>
          <w:sz w:val="24"/>
          <w:szCs w:val="24"/>
        </w:rPr>
        <w:tab/>
      </w:r>
      <w:r w:rsidR="00366157">
        <w:rPr>
          <w:rFonts w:ascii="Times New Roman" w:hAnsi="Times New Roman"/>
          <w:sz w:val="24"/>
          <w:szCs w:val="24"/>
        </w:rPr>
        <w:tab/>
        <w:t>c. y = 6x</w:t>
      </w:r>
      <w:r w:rsidR="00366157">
        <w:rPr>
          <w:rFonts w:ascii="Times New Roman" w:hAnsi="Times New Roman"/>
          <w:sz w:val="24"/>
          <w:szCs w:val="24"/>
        </w:rPr>
        <w:tab/>
        <w:t xml:space="preserve">d. y =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4</m:t>
            </m:r>
          </m:sup>
        </m:sSup>
      </m:oMath>
    </w:p>
    <w:p w:rsidR="000E77C2" w:rsidRDefault="000E77C2" w:rsidP="000E77C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What is the constant of variation in the equation y = 3x?</w:t>
      </w:r>
    </w:p>
    <w:p w:rsidR="000E77C2" w:rsidRPr="00366157" w:rsidRDefault="000E77C2" w:rsidP="0036615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1</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b. 2</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c. 3</w:t>
      </w:r>
      <w:r w:rsidR="00366157">
        <w:rPr>
          <w:rFonts w:ascii="Times New Roman" w:hAnsi="Times New Roman"/>
          <w:sz w:val="24"/>
          <w:szCs w:val="24"/>
        </w:rPr>
        <w:tab/>
      </w:r>
      <w:r w:rsidR="00366157">
        <w:rPr>
          <w:rFonts w:ascii="Times New Roman" w:hAnsi="Times New Roman"/>
          <w:sz w:val="24"/>
          <w:szCs w:val="24"/>
        </w:rPr>
        <w:tab/>
        <w:t>d. 4</w:t>
      </w:r>
    </w:p>
    <w:p w:rsidR="000E77C2" w:rsidRPr="00366157" w:rsidRDefault="000E77C2" w:rsidP="0036615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Which table represent a direct variation?</w:t>
      </w:r>
    </w:p>
    <w:tbl>
      <w:tblPr>
        <w:tblStyle w:val="TableGrid"/>
        <w:tblpPr w:leftFromText="180" w:rightFromText="180" w:vertAnchor="text" w:horzAnchor="page" w:tblpX="2818" w:tblpY="163"/>
        <w:tblW w:w="0" w:type="auto"/>
        <w:tblLook w:val="04A0" w:firstRow="1" w:lastRow="0" w:firstColumn="1" w:lastColumn="0" w:noHBand="0" w:noVBand="1"/>
      </w:tblPr>
      <w:tblGrid>
        <w:gridCol w:w="454"/>
        <w:gridCol w:w="454"/>
        <w:gridCol w:w="454"/>
        <w:gridCol w:w="454"/>
      </w:tblGrid>
      <w:tr w:rsidR="000E77C2" w:rsidRPr="005B1EE3" w:rsidTr="000E77C2">
        <w:trPr>
          <w:trHeight w:val="115"/>
        </w:trPr>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3</w:t>
            </w:r>
          </w:p>
        </w:tc>
      </w:tr>
      <w:tr w:rsidR="000E77C2" w:rsidRPr="005B1EE3" w:rsidTr="000E77C2">
        <w:trPr>
          <w:trHeight w:val="208"/>
        </w:trPr>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4</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6</w:t>
            </w:r>
          </w:p>
        </w:tc>
      </w:tr>
    </w:tbl>
    <w:tbl>
      <w:tblPr>
        <w:tblStyle w:val="TableGrid"/>
        <w:tblpPr w:leftFromText="180" w:rightFromText="180" w:vertAnchor="text" w:horzAnchor="page" w:tblpX="6404" w:tblpY="82"/>
        <w:tblW w:w="0" w:type="auto"/>
        <w:tblLook w:val="04A0" w:firstRow="1" w:lastRow="0" w:firstColumn="1" w:lastColumn="0" w:noHBand="0" w:noVBand="1"/>
      </w:tblPr>
      <w:tblGrid>
        <w:gridCol w:w="454"/>
        <w:gridCol w:w="454"/>
        <w:gridCol w:w="454"/>
        <w:gridCol w:w="454"/>
      </w:tblGrid>
      <w:tr w:rsidR="00A84C50" w:rsidRPr="005B1EE3" w:rsidTr="00A84C50">
        <w:trPr>
          <w:trHeight w:val="115"/>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3</w:t>
            </w:r>
          </w:p>
        </w:tc>
      </w:tr>
      <w:tr w:rsidR="00A84C50" w:rsidRPr="005B1EE3" w:rsidTr="00A84C50">
        <w:trPr>
          <w:trHeight w:val="208"/>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4</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9</w:t>
            </w:r>
          </w:p>
        </w:tc>
      </w:tr>
    </w:tbl>
    <w:p w:rsidR="000E77C2" w:rsidRPr="00366157" w:rsidRDefault="00A84C50" w:rsidP="00A84C50">
      <w:pPr>
        <w:spacing w:line="360" w:lineRule="auto"/>
        <w:rPr>
          <w:rFonts w:ascii="Times New Roman" w:hAnsi="Times New Roman"/>
          <w:sz w:val="24"/>
          <w:szCs w:val="24"/>
        </w:rPr>
      </w:pPr>
      <w:r>
        <w:rPr>
          <w:rFonts w:ascii="Times New Roman" w:hAnsi="Times New Roman"/>
          <w:noProof/>
          <w:sz w:val="24"/>
          <w:szCs w:val="24"/>
          <w:lang w:val="en-IN" w:eastAsia="en-IN"/>
        </w:rPr>
        <mc:AlternateContent>
          <mc:Choice Requires="wps">
            <w:drawing>
              <wp:anchor distT="0" distB="0" distL="114300" distR="114300" simplePos="0" relativeHeight="251681792" behindDoc="0" locked="0" layoutInCell="1" allowOverlap="1" wp14:anchorId="71C69601" wp14:editId="6A75A1A4">
                <wp:simplePos x="0" y="0"/>
                <wp:positionH relativeFrom="column">
                  <wp:posOffset>2559050</wp:posOffset>
                </wp:positionH>
                <wp:positionV relativeFrom="paragraph">
                  <wp:posOffset>41716</wp:posOffset>
                </wp:positionV>
                <wp:extent cx="421005" cy="389255"/>
                <wp:effectExtent l="0" t="0" r="0" b="0"/>
                <wp:wrapNone/>
                <wp:docPr id="10" name="Rectangle 10"/>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366157">
                            <w:pPr>
                              <w:jc w:val="center"/>
                              <w:rPr>
                                <w:rFonts w:ascii="Times New Roman" w:hAnsi="Times New Roman" w:cs="Times New Roman"/>
                                <w:color w:val="000000" w:themeColor="text1"/>
                                <w:sz w:val="24"/>
                                <w:lang w:val="en-US"/>
                              </w:rPr>
                            </w:pPr>
                            <w:proofErr w:type="gramStart"/>
                            <w:r w:rsidRPr="00A84C50">
                              <w:rPr>
                                <w:rFonts w:ascii="Times New Roman" w:hAnsi="Times New Roman" w:cs="Times New Roman"/>
                                <w:color w:val="000000" w:themeColor="text1"/>
                                <w:sz w:val="24"/>
                                <w:lang w:val="en-US"/>
                              </w:rPr>
                              <w:t>b</w:t>
                            </w:r>
                            <w:proofErr w:type="gramEnd"/>
                            <w:r w:rsidRPr="00A84C50">
                              <w:rPr>
                                <w:rFonts w:ascii="Times New Roman" w:hAnsi="Times New Roman" w:cs="Times New Roman"/>
                                <w:color w:val="000000" w:themeColor="text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2" style="position:absolute;margin-left:201.5pt;margin-top:3.3pt;width:33.15pt;height:3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" filled="f" stroked="f" strokeweight="2pt">
                <v:textbox>
                  <w:txbxContent>
                    <w:p w:rsidR="00FB0558" w:rsidRPr="00A84C50" w:rsidRDefault="00FB0558" w:rsidP="00366157">
                      <w:pPr>
                        <w:jc w:val="center"/>
                        <w:rPr>
                          <w:rFonts w:ascii="Times New Roman" w:hAnsi="Times New Roman" w:cs="Times New Roman"/>
                          <w:color w:val="000000" w:themeColor="text1"/>
                          <w:sz w:val="24"/>
                          <w:lang w:val="en-US"/>
                        </w:rPr>
                      </w:pPr>
                      <w:proofErr w:type="gramStart"/>
                      <w:r w:rsidRPr="00A84C50">
                        <w:rPr>
                          <w:rFonts w:ascii="Times New Roman" w:hAnsi="Times New Roman" w:cs="Times New Roman"/>
                          <w:color w:val="000000" w:themeColor="text1"/>
                          <w:sz w:val="24"/>
                          <w:lang w:val="en-US"/>
                        </w:rPr>
                        <w:t>b</w:t>
                      </w:r>
                      <w:proofErr w:type="gramEnd"/>
                      <w:r w:rsidRPr="00A84C50">
                        <w:rPr>
                          <w:rFonts w:ascii="Times New Roman" w:hAnsi="Times New Roman" w:cs="Times New Roman"/>
                          <w:color w:val="000000" w:themeColor="text1"/>
                          <w:sz w:val="24"/>
                          <w:lang w:val="en-US"/>
                        </w:rPr>
                        <w:t>.</w:t>
                      </w:r>
                    </w:p>
                  </w:txbxContent>
                </v:textbox>
              </v:rect>
            </w:pict>
          </mc:Fallback>
        </mc:AlternateContent>
      </w:r>
      <w:r>
        <w:rPr>
          <w:rFonts w:ascii="Times New Roman" w:hAnsi="Times New Roman"/>
          <w:noProof/>
          <w:sz w:val="24"/>
          <w:szCs w:val="24"/>
          <w:lang w:val="en-IN" w:eastAsia="en-IN"/>
        </w:rPr>
        <mc:AlternateContent>
          <mc:Choice Requires="wps">
            <w:drawing>
              <wp:anchor distT="0" distB="0" distL="114300" distR="114300" simplePos="0" relativeHeight="251683840" behindDoc="0" locked="0" layoutInCell="1" allowOverlap="1" wp14:anchorId="3DC70564" wp14:editId="1726ADFD">
                <wp:simplePos x="0" y="0"/>
                <wp:positionH relativeFrom="column">
                  <wp:posOffset>254635</wp:posOffset>
                </wp:positionH>
                <wp:positionV relativeFrom="paragraph">
                  <wp:posOffset>99060</wp:posOffset>
                </wp:positionV>
                <wp:extent cx="421005" cy="389255"/>
                <wp:effectExtent l="0" t="0" r="0" b="0"/>
                <wp:wrapNone/>
                <wp:docPr id="11" name="Rectangle 11"/>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color w:val="000000" w:themeColor="text1"/>
                                <w:lang w:val="en-US"/>
                              </w:rPr>
                            </w:pPr>
                            <w:proofErr w:type="gramStart"/>
                            <w:r w:rsidRPr="00A84C50">
                              <w:rPr>
                                <w:rFonts w:ascii="Times New Roman" w:hAnsi="Times New Roman" w:cs="Times New Roman"/>
                                <w:color w:val="000000" w:themeColor="text1"/>
                                <w:sz w:val="24"/>
                                <w:lang w:val="en-US"/>
                              </w:rPr>
                              <w:t>a</w:t>
                            </w:r>
                            <w:proofErr w:type="gramEnd"/>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3" style="position:absolute;margin-left:20.05pt;margin-top:7.8pt;width:33.15pt;height:3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" filled="f" stroked="f" strokeweight="2pt">
                <v:textbox>
                  <w:txbxContent>
                    <w:p w:rsidR="00FB0558" w:rsidRPr="00A84C50" w:rsidRDefault="00FB0558" w:rsidP="00A84C50">
                      <w:pPr>
                        <w:jc w:val="center"/>
                        <w:rPr>
                          <w:color w:val="000000" w:themeColor="text1"/>
                          <w:lang w:val="en-US"/>
                        </w:rPr>
                      </w:pPr>
                      <w:proofErr w:type="gramStart"/>
                      <w:r w:rsidRPr="00A84C50">
                        <w:rPr>
                          <w:rFonts w:ascii="Times New Roman" w:hAnsi="Times New Roman" w:cs="Times New Roman"/>
                          <w:color w:val="000000" w:themeColor="text1"/>
                          <w:sz w:val="24"/>
                          <w:lang w:val="en-US"/>
                        </w:rPr>
                        <w:t>a</w:t>
                      </w:r>
                      <w:proofErr w:type="gramEnd"/>
                      <w:r w:rsidRPr="00A84C50">
                        <w:rPr>
                          <w:color w:val="000000" w:themeColor="text1"/>
                          <w:lang w:val="en-US"/>
                        </w:rPr>
                        <w:t>.</w:t>
                      </w:r>
                    </w:p>
                  </w:txbxContent>
                </v:textbox>
              </v:rect>
            </w:pict>
          </mc:Fallback>
        </mc:AlternateContent>
      </w:r>
      <w:r w:rsidR="00366157" w:rsidRPr="00366157">
        <w:rPr>
          <w:rFonts w:ascii="Times New Roman" w:hAnsi="Times New Roman"/>
          <w:sz w:val="24"/>
          <w:szCs w:val="24"/>
        </w:rPr>
        <w:tab/>
      </w:r>
      <w:r w:rsidR="00366157">
        <w:rPr>
          <w:rFonts w:ascii="Times New Roman" w:hAnsi="Times New Roman"/>
          <w:sz w:val="24"/>
          <w:szCs w:val="24"/>
        </w:rPr>
        <w:t xml:space="preserve">    </w:t>
      </w:r>
      <w:r w:rsidR="00366157" w:rsidRPr="00366157">
        <w:rPr>
          <w:rFonts w:ascii="Times New Roman" w:hAnsi="Times New Roman"/>
          <w:sz w:val="24"/>
          <w:szCs w:val="24"/>
        </w:rPr>
        <w:t xml:space="preserve">                       </w:t>
      </w:r>
    </w:p>
    <w:p w:rsidR="000E77C2" w:rsidRPr="005B1EE3" w:rsidRDefault="000E77C2" w:rsidP="000E77C2">
      <w:pPr>
        <w:rPr>
          <w:rFonts w:ascii="Times New Roman" w:hAnsi="Times New Roman"/>
          <w:sz w:val="24"/>
          <w:szCs w:val="24"/>
        </w:rPr>
      </w:pPr>
    </w:p>
    <w:tbl>
      <w:tblPr>
        <w:tblStyle w:val="TableGrid"/>
        <w:tblpPr w:leftFromText="180" w:rightFromText="180" w:vertAnchor="text" w:horzAnchor="page" w:tblpX="2672" w:tblpY="354"/>
        <w:tblW w:w="0" w:type="auto"/>
        <w:tblLook w:val="04A0" w:firstRow="1" w:lastRow="0" w:firstColumn="1" w:lastColumn="0" w:noHBand="0" w:noVBand="1"/>
      </w:tblPr>
      <w:tblGrid>
        <w:gridCol w:w="454"/>
        <w:gridCol w:w="454"/>
        <w:gridCol w:w="454"/>
        <w:gridCol w:w="456"/>
      </w:tblGrid>
      <w:tr w:rsidR="00A84C50" w:rsidRPr="005B1EE3" w:rsidTr="00A84C50">
        <w:trPr>
          <w:trHeight w:val="115"/>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6"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3</w:t>
            </w:r>
          </w:p>
        </w:tc>
      </w:tr>
      <w:tr w:rsidR="00A84C50" w:rsidRPr="005B1EE3" w:rsidTr="00A84C50">
        <w:trPr>
          <w:trHeight w:val="208"/>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5</w:t>
            </w:r>
          </w:p>
        </w:tc>
        <w:tc>
          <w:tcPr>
            <w:tcW w:w="456"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10</w:t>
            </w:r>
          </w:p>
        </w:tc>
      </w:tr>
    </w:tbl>
    <w:tbl>
      <w:tblPr>
        <w:tblStyle w:val="TableGrid"/>
        <w:tblpPr w:leftFromText="180" w:rightFromText="180" w:vertAnchor="text" w:horzAnchor="page" w:tblpX="6042" w:tblpY="379"/>
        <w:tblW w:w="0" w:type="auto"/>
        <w:tblLook w:val="04A0" w:firstRow="1" w:lastRow="0" w:firstColumn="1" w:lastColumn="0" w:noHBand="0" w:noVBand="1"/>
      </w:tblPr>
      <w:tblGrid>
        <w:gridCol w:w="454"/>
        <w:gridCol w:w="454"/>
        <w:gridCol w:w="454"/>
        <w:gridCol w:w="456"/>
      </w:tblGrid>
      <w:tr w:rsidR="00A84C50" w:rsidRPr="005B1EE3" w:rsidTr="00A84C50">
        <w:trPr>
          <w:trHeight w:val="115"/>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6"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3</w:t>
            </w:r>
          </w:p>
        </w:tc>
      </w:tr>
      <w:tr w:rsidR="00A84C50" w:rsidRPr="006636C9" w:rsidTr="00A84C50">
        <w:trPr>
          <w:trHeight w:val="208"/>
        </w:trPr>
        <w:tc>
          <w:tcPr>
            <w:tcW w:w="454" w:type="dxa"/>
          </w:tcPr>
          <w:p w:rsidR="00A84C50" w:rsidRPr="006636C9" w:rsidRDefault="00A84C50" w:rsidP="00A84C50">
            <w:pPr>
              <w:spacing w:line="360" w:lineRule="auto"/>
              <w:rPr>
                <w:rFonts w:ascii="Times New Roman" w:hAnsi="Times New Roman"/>
                <w:sz w:val="24"/>
                <w:szCs w:val="24"/>
              </w:rPr>
            </w:pPr>
            <w:r w:rsidRPr="006636C9">
              <w:rPr>
                <w:rFonts w:ascii="Times New Roman" w:hAnsi="Times New Roman"/>
                <w:sz w:val="24"/>
                <w:szCs w:val="24"/>
              </w:rPr>
              <w:t>y</w:t>
            </w:r>
          </w:p>
        </w:tc>
        <w:tc>
          <w:tcPr>
            <w:tcW w:w="454" w:type="dxa"/>
          </w:tcPr>
          <w:p w:rsidR="00A84C50" w:rsidRPr="006636C9" w:rsidRDefault="00A84C50" w:rsidP="00A84C50">
            <w:pPr>
              <w:spacing w:line="360" w:lineRule="auto"/>
              <w:rPr>
                <w:rFonts w:ascii="Times New Roman" w:hAnsi="Times New Roman"/>
                <w:sz w:val="24"/>
                <w:szCs w:val="24"/>
              </w:rPr>
            </w:pPr>
            <w:r w:rsidRPr="006636C9">
              <w:rPr>
                <w:rFonts w:ascii="Times New Roman" w:hAnsi="Times New Roman"/>
                <w:sz w:val="24"/>
                <w:szCs w:val="24"/>
              </w:rPr>
              <w:t>3</w:t>
            </w:r>
          </w:p>
        </w:tc>
        <w:tc>
          <w:tcPr>
            <w:tcW w:w="454" w:type="dxa"/>
          </w:tcPr>
          <w:p w:rsidR="00A84C50" w:rsidRPr="006636C9" w:rsidRDefault="00A84C50" w:rsidP="00A84C50">
            <w:pPr>
              <w:spacing w:line="360" w:lineRule="auto"/>
              <w:rPr>
                <w:rFonts w:ascii="Times New Roman" w:hAnsi="Times New Roman"/>
                <w:sz w:val="24"/>
                <w:szCs w:val="24"/>
              </w:rPr>
            </w:pPr>
            <w:r w:rsidRPr="006636C9">
              <w:rPr>
                <w:rFonts w:ascii="Times New Roman" w:hAnsi="Times New Roman"/>
                <w:sz w:val="24"/>
                <w:szCs w:val="24"/>
              </w:rPr>
              <w:t>6</w:t>
            </w:r>
          </w:p>
        </w:tc>
        <w:tc>
          <w:tcPr>
            <w:tcW w:w="456" w:type="dxa"/>
          </w:tcPr>
          <w:p w:rsidR="00A84C50" w:rsidRPr="006636C9" w:rsidRDefault="00A84C50" w:rsidP="00A84C50">
            <w:pPr>
              <w:spacing w:line="360" w:lineRule="auto"/>
              <w:rPr>
                <w:rFonts w:ascii="Times New Roman" w:hAnsi="Times New Roman"/>
                <w:sz w:val="24"/>
                <w:szCs w:val="24"/>
              </w:rPr>
            </w:pPr>
            <w:r>
              <w:rPr>
                <w:rFonts w:ascii="Times New Roman" w:hAnsi="Times New Roman"/>
                <w:sz w:val="24"/>
                <w:szCs w:val="24"/>
              </w:rPr>
              <w:t>11</w:t>
            </w:r>
          </w:p>
        </w:tc>
      </w:tr>
    </w:tbl>
    <w:p w:rsidR="000E77C2" w:rsidRPr="005B1EE3" w:rsidRDefault="00A84C50" w:rsidP="000E77C2">
      <w:pPr>
        <w:ind w:firstLine="720"/>
        <w:rPr>
          <w:rFonts w:ascii="Times New Roman" w:hAnsi="Times New Roman"/>
          <w:sz w:val="24"/>
          <w:szCs w:val="24"/>
        </w:rPr>
      </w:pPr>
      <w:r>
        <w:rPr>
          <w:rFonts w:ascii="Times New Roman" w:hAnsi="Times New Roman"/>
          <w:noProof/>
          <w:sz w:val="24"/>
          <w:szCs w:val="24"/>
          <w:lang w:val="en-IN" w:eastAsia="en-IN"/>
        </w:rPr>
        <mc:AlternateContent>
          <mc:Choice Requires="wps">
            <w:drawing>
              <wp:anchor distT="0" distB="0" distL="114300" distR="114300" simplePos="0" relativeHeight="251689984" behindDoc="0" locked="0" layoutInCell="1" allowOverlap="1" wp14:anchorId="0C4F107D" wp14:editId="50384328">
                <wp:simplePos x="0" y="0"/>
                <wp:positionH relativeFrom="column">
                  <wp:posOffset>2369185</wp:posOffset>
                </wp:positionH>
                <wp:positionV relativeFrom="paragraph">
                  <wp:posOffset>173990</wp:posOffset>
                </wp:positionV>
                <wp:extent cx="421005" cy="389255"/>
                <wp:effectExtent l="0" t="0" r="0" b="0"/>
                <wp:wrapNone/>
                <wp:docPr id="14" name="Rectangle 14"/>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rFonts w:ascii="Times New Roman" w:hAnsi="Times New Roman" w:cs="Times New Roman"/>
                                <w:color w:val="000000" w:themeColor="text1"/>
                                <w:sz w:val="24"/>
                                <w:lang w:val="en-US"/>
                              </w:rPr>
                            </w:pPr>
                            <w:proofErr w:type="gramStart"/>
                            <w:r>
                              <w:rPr>
                                <w:rFonts w:ascii="Times New Roman" w:hAnsi="Times New Roman" w:cs="Times New Roman"/>
                                <w:color w:val="000000" w:themeColor="text1"/>
                                <w:sz w:val="24"/>
                                <w:lang w:val="en-US"/>
                              </w:rPr>
                              <w:t>d</w:t>
                            </w:r>
                            <w:proofErr w:type="gramEnd"/>
                            <w:r w:rsidRPr="00A84C50">
                              <w:rPr>
                                <w:rFonts w:ascii="Times New Roman" w:hAnsi="Times New Roman" w:cs="Times New Roman"/>
                                <w:color w:val="000000" w:themeColor="text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4" style="position:absolute;left:0;text-align:left;margin-left:186.55pt;margin-top:13.7pt;width:33.1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" filled="f" stroked="f" strokeweight="2pt">
                <v:textbox>
                  <w:txbxContent>
                    <w:p w:rsidR="00FB0558" w:rsidRPr="00A84C50" w:rsidRDefault="00FB0558" w:rsidP="00A84C50">
                      <w:pPr>
                        <w:jc w:val="center"/>
                        <w:rPr>
                          <w:rFonts w:ascii="Times New Roman" w:hAnsi="Times New Roman" w:cs="Times New Roman"/>
                          <w:color w:val="000000" w:themeColor="text1"/>
                          <w:sz w:val="24"/>
                          <w:lang w:val="en-US"/>
                        </w:rPr>
                      </w:pPr>
                      <w:proofErr w:type="gramStart"/>
                      <w:r>
                        <w:rPr>
                          <w:rFonts w:ascii="Times New Roman" w:hAnsi="Times New Roman" w:cs="Times New Roman"/>
                          <w:color w:val="000000" w:themeColor="text1"/>
                          <w:sz w:val="24"/>
                          <w:lang w:val="en-US"/>
                        </w:rPr>
                        <w:t>d</w:t>
                      </w:r>
                      <w:proofErr w:type="gramEnd"/>
                      <w:r w:rsidRPr="00A84C50">
                        <w:rPr>
                          <w:rFonts w:ascii="Times New Roman" w:hAnsi="Times New Roman" w:cs="Times New Roman"/>
                          <w:color w:val="000000" w:themeColor="text1"/>
                          <w:sz w:val="24"/>
                          <w:lang w:val="en-US"/>
                        </w:rPr>
                        <w:t>.</w:t>
                      </w:r>
                    </w:p>
                  </w:txbxContent>
                </v:textbox>
              </v:rect>
            </w:pict>
          </mc:Fallback>
        </mc:AlternateContent>
      </w:r>
      <w:r>
        <w:rPr>
          <w:rFonts w:ascii="Times New Roman" w:hAnsi="Times New Roman"/>
          <w:noProof/>
          <w:sz w:val="24"/>
          <w:szCs w:val="24"/>
          <w:lang w:val="en-IN" w:eastAsia="en-IN"/>
        </w:rPr>
        <mc:AlternateContent>
          <mc:Choice Requires="wps">
            <w:drawing>
              <wp:anchor distT="0" distB="0" distL="114300" distR="114300" simplePos="0" relativeHeight="251692032" behindDoc="0" locked="0" layoutInCell="1" allowOverlap="1" wp14:anchorId="4FE80D4F" wp14:editId="14537275">
                <wp:simplePos x="0" y="0"/>
                <wp:positionH relativeFrom="column">
                  <wp:posOffset>335280</wp:posOffset>
                </wp:positionH>
                <wp:positionV relativeFrom="paragraph">
                  <wp:posOffset>175895</wp:posOffset>
                </wp:positionV>
                <wp:extent cx="421005" cy="389255"/>
                <wp:effectExtent l="0" t="0" r="0" b="0"/>
                <wp:wrapNone/>
                <wp:docPr id="15" name="Rectangle 15"/>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rFonts w:ascii="Times New Roman" w:hAnsi="Times New Roman" w:cs="Times New Roman"/>
                                <w:color w:val="000000" w:themeColor="text1"/>
                                <w:sz w:val="24"/>
                                <w:szCs w:val="24"/>
                                <w:lang w:val="en-US"/>
                              </w:rPr>
                            </w:pPr>
                            <w:proofErr w:type="gramStart"/>
                            <w:r w:rsidRPr="00A84C50">
                              <w:rPr>
                                <w:rFonts w:ascii="Times New Roman" w:hAnsi="Times New Roman" w:cs="Times New Roman"/>
                                <w:color w:val="000000" w:themeColor="text1"/>
                                <w:sz w:val="24"/>
                                <w:szCs w:val="24"/>
                                <w:lang w:val="en-US"/>
                              </w:rPr>
                              <w:t>c</w:t>
                            </w:r>
                            <w:proofErr w:type="gramEnd"/>
                            <w:r w:rsidRPr="00A84C50">
                              <w:rPr>
                                <w:rFonts w:ascii="Times New Roman" w:hAnsi="Times New Roman" w:cs="Times New Roman"/>
                                <w:color w:val="000000" w:themeColor="text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5" style="position:absolute;left:0;text-align:left;margin-left:26.4pt;margin-top:13.85pt;width:33.15pt;height:3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" filled="f" stroked="f" strokeweight="2pt">
                <v:textbox>
                  <w:txbxContent>
                    <w:p w:rsidR="00FB0558" w:rsidRPr="00A84C50" w:rsidRDefault="00FB0558" w:rsidP="00A84C50">
                      <w:pPr>
                        <w:jc w:val="center"/>
                        <w:rPr>
                          <w:rFonts w:ascii="Times New Roman" w:hAnsi="Times New Roman" w:cs="Times New Roman"/>
                          <w:color w:val="000000" w:themeColor="text1"/>
                          <w:sz w:val="24"/>
                          <w:szCs w:val="24"/>
                          <w:lang w:val="en-US"/>
                        </w:rPr>
                      </w:pPr>
                      <w:proofErr w:type="gramStart"/>
                      <w:r w:rsidRPr="00A84C50">
                        <w:rPr>
                          <w:rFonts w:ascii="Times New Roman" w:hAnsi="Times New Roman" w:cs="Times New Roman"/>
                          <w:color w:val="000000" w:themeColor="text1"/>
                          <w:sz w:val="24"/>
                          <w:szCs w:val="24"/>
                          <w:lang w:val="en-US"/>
                        </w:rPr>
                        <w:t>c</w:t>
                      </w:r>
                      <w:proofErr w:type="gramEnd"/>
                      <w:r w:rsidRPr="00A84C50">
                        <w:rPr>
                          <w:rFonts w:ascii="Times New Roman" w:hAnsi="Times New Roman" w:cs="Times New Roman"/>
                          <w:color w:val="000000" w:themeColor="text1"/>
                          <w:sz w:val="24"/>
                          <w:szCs w:val="24"/>
                          <w:lang w:val="en-US"/>
                        </w:rPr>
                        <w:t>.</w:t>
                      </w:r>
                    </w:p>
                  </w:txbxContent>
                </v:textbox>
              </v:rect>
            </w:pict>
          </mc:Fallback>
        </mc:AlternateContent>
      </w:r>
    </w:p>
    <w:p w:rsidR="000E77C2" w:rsidRDefault="00A84C50" w:rsidP="00A84C50">
      <w:pPr>
        <w:rPr>
          <w:rFonts w:ascii="Times New Roman" w:hAnsi="Times New Roman"/>
          <w:sz w:val="24"/>
          <w:szCs w:val="24"/>
        </w:rPr>
      </w:pPr>
      <w:r>
        <w:rPr>
          <w:rFonts w:ascii="Times New Roman" w:hAnsi="Times New Roman"/>
          <w:noProof/>
          <w:sz w:val="24"/>
          <w:szCs w:val="24"/>
          <w:lang w:val="en-IN" w:eastAsia="en-IN"/>
        </w:rPr>
        <mc:AlternateContent>
          <mc:Choice Requires="wps">
            <w:drawing>
              <wp:anchor distT="0" distB="0" distL="114300" distR="114300" simplePos="0" relativeHeight="251685888" behindDoc="0" locked="0" layoutInCell="1" allowOverlap="1" wp14:anchorId="4AD3520C" wp14:editId="27FF6573">
                <wp:simplePos x="0" y="0"/>
                <wp:positionH relativeFrom="column">
                  <wp:posOffset>-1842410</wp:posOffset>
                </wp:positionH>
                <wp:positionV relativeFrom="paragraph">
                  <wp:posOffset>109413</wp:posOffset>
                </wp:positionV>
                <wp:extent cx="492456" cy="397565"/>
                <wp:effectExtent l="0" t="0" r="0" b="0"/>
                <wp:wrapNone/>
                <wp:docPr id="12" name="Rectangle 12"/>
                <wp:cNvGraphicFramePr/>
                <a:graphic xmlns:a="http://schemas.openxmlformats.org/drawingml/2006/main">
                  <a:graphicData uri="http://schemas.microsoft.com/office/word/2010/wordprocessingShape">
                    <wps:wsp>
                      <wps:cNvSpPr/>
                      <wps:spPr>
                        <a:xfrm>
                          <a:off x="0" y="0"/>
                          <a:ext cx="492456" cy="397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color w:val="000000" w:themeColor="text1"/>
                                <w:lang w:val="en-US"/>
                              </w:rPr>
                            </w:pPr>
                            <w:proofErr w:type="gramStart"/>
                            <w:r>
                              <w:rPr>
                                <w:color w:val="000000" w:themeColor="text1"/>
                                <w:lang w:val="en-US"/>
                              </w:rPr>
                              <w:t>d</w:t>
                            </w:r>
                            <w:proofErr w:type="gramEnd"/>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6" style="position:absolute;margin-left:-145.05pt;margin-top:8.6pt;width:38.8pt;height:3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" filled="f" stroked="f" strokeweight="2pt">
                <v:textbox>
                  <w:txbxContent>
                    <w:p w:rsidR="00FB0558" w:rsidRPr="00A84C50" w:rsidRDefault="00FB0558" w:rsidP="00A84C50">
                      <w:pPr>
                        <w:jc w:val="center"/>
                        <w:rPr>
                          <w:color w:val="000000" w:themeColor="text1"/>
                          <w:lang w:val="en-US"/>
                        </w:rPr>
                      </w:pPr>
                      <w:proofErr w:type="gramStart"/>
                      <w:r>
                        <w:rPr>
                          <w:color w:val="000000" w:themeColor="text1"/>
                          <w:lang w:val="en-US"/>
                        </w:rPr>
                        <w:t>d</w:t>
                      </w:r>
                      <w:proofErr w:type="gramEnd"/>
                      <w:r>
                        <w:rPr>
                          <w:color w:val="000000" w:themeColor="text1"/>
                          <w:lang w:val="en-US"/>
                        </w:rPr>
                        <w:t>.</w:t>
                      </w:r>
                    </w:p>
                  </w:txbxContent>
                </v:textbox>
              </v:rect>
            </w:pict>
          </mc:Fallback>
        </mc:AlternateContent>
      </w:r>
      <w:r>
        <w:rPr>
          <w:rFonts w:ascii="Times New Roman" w:hAnsi="Times New Roman"/>
          <w:noProof/>
          <w:sz w:val="24"/>
          <w:szCs w:val="24"/>
          <w:lang w:val="en-IN" w:eastAsia="en-IN"/>
        </w:rPr>
        <mc:AlternateContent>
          <mc:Choice Requires="wps">
            <w:drawing>
              <wp:anchor distT="0" distB="0" distL="114300" distR="114300" simplePos="0" relativeHeight="251687936" behindDoc="0" locked="0" layoutInCell="1" allowOverlap="1" wp14:anchorId="0BE3A8B9" wp14:editId="37CC80AC">
                <wp:simplePos x="0" y="0"/>
                <wp:positionH relativeFrom="column">
                  <wp:posOffset>-3631455</wp:posOffset>
                </wp:positionH>
                <wp:positionV relativeFrom="paragraph">
                  <wp:posOffset>236634</wp:posOffset>
                </wp:positionV>
                <wp:extent cx="341492" cy="389255"/>
                <wp:effectExtent l="0" t="0" r="0" b="0"/>
                <wp:wrapNone/>
                <wp:docPr id="13" name="Rectangle 13"/>
                <wp:cNvGraphicFramePr/>
                <a:graphic xmlns:a="http://schemas.openxmlformats.org/drawingml/2006/main">
                  <a:graphicData uri="http://schemas.microsoft.com/office/word/2010/wordprocessingShape">
                    <wps:wsp>
                      <wps:cNvSpPr/>
                      <wps:spPr>
                        <a:xfrm>
                          <a:off x="0" y="0"/>
                          <a:ext cx="341492"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color w:val="000000" w:themeColor="text1"/>
                                <w:lang w:val="en-US"/>
                              </w:rPr>
                            </w:pPr>
                            <w:proofErr w:type="gramStart"/>
                            <w:r w:rsidRPr="00A84C50">
                              <w:rPr>
                                <w:color w:val="000000" w:themeColor="text1"/>
                                <w:lang w:val="en-US"/>
                              </w:rPr>
                              <w:t>a</w:t>
                            </w:r>
                            <w:proofErr w:type="gramEnd"/>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margin-left:-285.95pt;margin-top:18.65pt;width:26.9pt;height:3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" filled="f" stroked="f" strokeweight="2pt">
                <v:textbox>
                  <w:txbxContent>
                    <w:p w:rsidR="00FB0558" w:rsidRPr="00A84C50" w:rsidRDefault="00FB0558" w:rsidP="00A84C50">
                      <w:pPr>
                        <w:jc w:val="center"/>
                        <w:rPr>
                          <w:color w:val="000000" w:themeColor="text1"/>
                          <w:lang w:val="en-US"/>
                        </w:rPr>
                      </w:pPr>
                      <w:proofErr w:type="gramStart"/>
                      <w:r w:rsidRPr="00A84C50">
                        <w:rPr>
                          <w:color w:val="000000" w:themeColor="text1"/>
                          <w:lang w:val="en-US"/>
                        </w:rPr>
                        <w:t>a</w:t>
                      </w:r>
                      <w:proofErr w:type="gramEnd"/>
                      <w:r w:rsidRPr="00A84C50">
                        <w:rPr>
                          <w:color w:val="000000" w:themeColor="text1"/>
                          <w:lang w:val="en-US"/>
                        </w:rPr>
                        <w:t>.</w:t>
                      </w:r>
                    </w:p>
                  </w:txbxContent>
                </v:textbox>
              </v:rect>
            </w:pict>
          </mc:Fallback>
        </mc:AlternateContent>
      </w:r>
    </w:p>
    <w:p w:rsidR="000E77C2" w:rsidRDefault="000E77C2" w:rsidP="00A84C50">
      <w:pPr>
        <w:rPr>
          <w:rFonts w:ascii="Times New Roman" w:hAnsi="Times New Roman"/>
          <w:sz w:val="24"/>
          <w:szCs w:val="24"/>
        </w:rPr>
      </w:pPr>
    </w:p>
    <w:p w:rsidR="000E77C2" w:rsidRDefault="000E77C2" w:rsidP="000E77C2">
      <w:pPr>
        <w:pStyle w:val="ListParagraph"/>
        <w:numPr>
          <w:ilvl w:val="0"/>
          <w:numId w:val="3"/>
        </w:numPr>
        <w:rPr>
          <w:rFonts w:ascii="Times New Roman" w:hAnsi="Times New Roman"/>
          <w:sz w:val="24"/>
          <w:szCs w:val="24"/>
        </w:rPr>
      </w:pPr>
      <w:r>
        <w:rPr>
          <w:rFonts w:ascii="Times New Roman" w:hAnsi="Times New Roman"/>
          <w:sz w:val="24"/>
          <w:szCs w:val="24"/>
        </w:rPr>
        <w:t>Which equation represents an inverse variation?</w:t>
      </w:r>
    </w:p>
    <w:p w:rsidR="000E77C2" w:rsidRPr="00A84C50" w:rsidRDefault="000E77C2" w:rsidP="00A84C50">
      <w:pPr>
        <w:pStyle w:val="ListParagraph"/>
        <w:numPr>
          <w:ilvl w:val="0"/>
          <w:numId w:val="8"/>
        </w:numPr>
        <w:rPr>
          <w:rFonts w:ascii="Times New Roman" w:hAnsi="Times New Roman"/>
          <w:sz w:val="24"/>
          <w:szCs w:val="24"/>
        </w:rPr>
      </w:pPr>
      <w:r>
        <w:rPr>
          <w:rFonts w:ascii="Times New Roman" w:hAnsi="Times New Roman"/>
          <w:sz w:val="24"/>
          <w:szCs w:val="24"/>
        </w:rPr>
        <w:t>y = 2x</w:t>
      </w:r>
      <w:r w:rsidR="00A84C50">
        <w:rPr>
          <w:rFonts w:ascii="Times New Roman" w:hAnsi="Times New Roman"/>
          <w:sz w:val="24"/>
          <w:szCs w:val="24"/>
        </w:rPr>
        <w:tab/>
      </w:r>
      <w:r w:rsidR="00A84C50">
        <w:rPr>
          <w:rFonts w:ascii="Times New Roman" w:hAnsi="Times New Roman"/>
          <w:sz w:val="24"/>
          <w:szCs w:val="24"/>
        </w:rPr>
        <w:tab/>
        <w:t xml:space="preserve">b. y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x</m:t>
            </m:r>
          </m:den>
        </m:f>
      </m:oMath>
      <w:r w:rsidR="00A84C50">
        <w:rPr>
          <w:rFonts w:ascii="Times New Roman" w:hAnsi="Times New Roman"/>
          <w:sz w:val="24"/>
          <w:szCs w:val="24"/>
        </w:rPr>
        <w:tab/>
      </w:r>
      <w:r w:rsidR="00A84C50">
        <w:rPr>
          <w:rFonts w:ascii="Times New Roman" w:hAnsi="Times New Roman"/>
          <w:sz w:val="24"/>
          <w:szCs w:val="24"/>
        </w:rPr>
        <w:tab/>
        <w:t xml:space="preserve">c. y =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oMath>
      <w:r w:rsidR="00A84C50">
        <w:rPr>
          <w:rFonts w:ascii="Times New Roman" w:hAnsi="Times New Roman"/>
          <w:sz w:val="24"/>
          <w:szCs w:val="24"/>
        </w:rPr>
        <w:tab/>
      </w:r>
      <w:r w:rsidR="00A84C50">
        <w:rPr>
          <w:rFonts w:ascii="Times New Roman" w:hAnsi="Times New Roman"/>
          <w:sz w:val="24"/>
          <w:szCs w:val="24"/>
        </w:rPr>
        <w:tab/>
        <w:t>d. y = x + 2</w:t>
      </w:r>
    </w:p>
    <w:p w:rsidR="000E77C2" w:rsidRDefault="000E77C2" w:rsidP="000E77C2">
      <w:pPr>
        <w:spacing w:line="360" w:lineRule="auto"/>
        <w:rPr>
          <w:rFonts w:ascii="Times New Roman" w:hAnsi="Times New Roman"/>
          <w:sz w:val="24"/>
          <w:szCs w:val="24"/>
        </w:rPr>
      </w:pPr>
      <w:r>
        <w:rPr>
          <w:rFonts w:ascii="Times New Roman" w:hAnsi="Times New Roman"/>
          <w:sz w:val="24"/>
          <w:szCs w:val="24"/>
        </w:rPr>
        <w:t xml:space="preserve">      7</w:t>
      </w:r>
      <w:r w:rsidRPr="006749E3">
        <w:rPr>
          <w:rFonts w:ascii="Times New Roman" w:hAnsi="Times New Roman"/>
          <w:sz w:val="24"/>
          <w:szCs w:val="24"/>
        </w:rPr>
        <w:t xml:space="preserve">. What is the constant of variation in the equation y = </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x</m:t>
            </m:r>
          </m:den>
        </m:f>
      </m:oMath>
    </w:p>
    <w:p w:rsidR="000E77C2" w:rsidRPr="00A84C50" w:rsidRDefault="000E77C2" w:rsidP="00A84C50">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6</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b. 12</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c. 24</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d. 36</w:t>
      </w:r>
    </w:p>
    <w:p w:rsidR="000E77C2" w:rsidRPr="004E34B3" w:rsidRDefault="000E77C2" w:rsidP="000E77C2">
      <w:pPr>
        <w:pStyle w:val="ListParagraph"/>
        <w:numPr>
          <w:ilvl w:val="0"/>
          <w:numId w:val="11"/>
        </w:numPr>
        <w:spacing w:line="360" w:lineRule="auto"/>
        <w:rPr>
          <w:rFonts w:ascii="Times New Roman" w:hAnsi="Times New Roman"/>
          <w:sz w:val="24"/>
          <w:szCs w:val="24"/>
        </w:rPr>
      </w:pPr>
      <w:r w:rsidRPr="004E34B3">
        <w:rPr>
          <w:rFonts w:ascii="Times New Roman" w:hAnsi="Times New Roman"/>
          <w:sz w:val="24"/>
          <w:szCs w:val="24"/>
        </w:rPr>
        <w:t xml:space="preserve">What is the constant of variation in the equation y </w:t>
      </w:r>
      <w:proofErr w:type="gramStart"/>
      <w:r w:rsidRPr="004E34B3">
        <w:rPr>
          <w:rFonts w:ascii="Times New Roman" w:hAnsi="Times New Roman"/>
          <w:sz w:val="24"/>
          <w:szCs w:val="24"/>
        </w:rPr>
        <w:t xml:space="preserve">= </w:t>
      </w:r>
      <m:oMath>
        <m:f>
          <m:fPr>
            <m:ctrlPr>
              <w:rPr>
                <w:rFonts w:ascii="Cambria Math" w:hAnsi="Cambria Math"/>
                <w:i/>
                <w:sz w:val="24"/>
                <w:szCs w:val="24"/>
              </w:rPr>
            </m:ctrlPr>
          </m:fPr>
          <m:num>
            <w:proofErr w:type="gramEnd"/>
            <m:r>
              <w:rPr>
                <w:rFonts w:ascii="Cambria Math" w:hAnsi="Cambria Math"/>
                <w:sz w:val="24"/>
                <w:szCs w:val="24"/>
              </w:rPr>
              <m:t>15</m:t>
            </m:r>
          </m:num>
          <m:den>
            <m:r>
              <w:rPr>
                <w:rFonts w:ascii="Cambria Math" w:hAnsi="Cambria Math"/>
                <w:sz w:val="24"/>
                <w:szCs w:val="24"/>
              </w:rPr>
              <m:t>x</m:t>
            </m:r>
          </m:den>
        </m:f>
      </m:oMath>
      <w:r w:rsidRPr="004E34B3">
        <w:rPr>
          <w:rFonts w:ascii="Times New Roman" w:hAnsi="Times New Roman"/>
          <w:sz w:val="24"/>
          <w:szCs w:val="24"/>
        </w:rPr>
        <w:t xml:space="preserve"> ?</w:t>
      </w:r>
    </w:p>
    <w:p w:rsidR="000E77C2" w:rsidRPr="00A84C50" w:rsidRDefault="000E77C2" w:rsidP="00A84C5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5</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b. 10</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c. 15</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d. 20</w:t>
      </w:r>
    </w:p>
    <w:tbl>
      <w:tblPr>
        <w:tblStyle w:val="TableGrid"/>
        <w:tblpPr w:leftFromText="180" w:rightFromText="180" w:vertAnchor="text" w:horzAnchor="page" w:tblpX="2485" w:tblpY="953"/>
        <w:tblW w:w="0" w:type="auto"/>
        <w:tblLook w:val="04A0" w:firstRow="1" w:lastRow="0" w:firstColumn="1" w:lastColumn="0" w:noHBand="0" w:noVBand="1"/>
      </w:tblPr>
      <w:tblGrid>
        <w:gridCol w:w="454"/>
        <w:gridCol w:w="456"/>
        <w:gridCol w:w="454"/>
        <w:gridCol w:w="454"/>
      </w:tblGrid>
      <w:tr w:rsidR="000E77C2" w:rsidRPr="005B1EE3" w:rsidTr="00252FA4">
        <w:trPr>
          <w:trHeight w:val="350"/>
        </w:trPr>
        <w:tc>
          <w:tcPr>
            <w:tcW w:w="454" w:type="dxa"/>
          </w:tcPr>
          <w:p w:rsidR="000E77C2" w:rsidRPr="00003C66" w:rsidRDefault="000E77C2" w:rsidP="00252FA4">
            <w:pPr>
              <w:spacing w:line="360" w:lineRule="auto"/>
              <w:rPr>
                <w:rFonts w:ascii="Times New Roman" w:hAnsi="Times New Roman"/>
                <w:sz w:val="24"/>
                <w:szCs w:val="24"/>
              </w:rPr>
            </w:pPr>
            <w:r w:rsidRPr="00003C66">
              <w:rPr>
                <w:rFonts w:ascii="Times New Roman" w:hAnsi="Times New Roman"/>
                <w:sz w:val="24"/>
                <w:szCs w:val="24"/>
              </w:rPr>
              <w:lastRenderedPageBreak/>
              <w:t>x</w:t>
            </w:r>
          </w:p>
        </w:tc>
        <w:tc>
          <w:tcPr>
            <w:tcW w:w="456"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3</w:t>
            </w:r>
          </w:p>
        </w:tc>
      </w:tr>
      <w:tr w:rsidR="000E77C2" w:rsidRPr="005B1EE3" w:rsidTr="00252FA4">
        <w:trPr>
          <w:trHeight w:val="208"/>
        </w:trPr>
        <w:tc>
          <w:tcPr>
            <w:tcW w:w="454"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y</w:t>
            </w:r>
          </w:p>
        </w:tc>
        <w:tc>
          <w:tcPr>
            <w:tcW w:w="456" w:type="dxa"/>
          </w:tcPr>
          <w:p w:rsidR="000E77C2" w:rsidRPr="005B1EE3" w:rsidRDefault="000E77C2" w:rsidP="00252FA4">
            <w:pPr>
              <w:spacing w:line="360" w:lineRule="auto"/>
              <w:rPr>
                <w:rFonts w:ascii="Times New Roman" w:hAnsi="Times New Roman"/>
                <w:sz w:val="24"/>
                <w:szCs w:val="24"/>
              </w:rPr>
            </w:pPr>
            <w:r>
              <w:rPr>
                <w:rFonts w:ascii="Times New Roman" w:hAnsi="Times New Roman"/>
                <w:sz w:val="24"/>
                <w:szCs w:val="24"/>
              </w:rPr>
              <w:t>12</w:t>
            </w:r>
          </w:p>
        </w:tc>
        <w:tc>
          <w:tcPr>
            <w:tcW w:w="454" w:type="dxa"/>
          </w:tcPr>
          <w:p w:rsidR="000E77C2" w:rsidRPr="005B1EE3" w:rsidRDefault="000E77C2" w:rsidP="00252FA4">
            <w:pPr>
              <w:spacing w:line="360" w:lineRule="auto"/>
              <w:rPr>
                <w:rFonts w:ascii="Times New Roman" w:hAnsi="Times New Roman"/>
                <w:sz w:val="24"/>
                <w:szCs w:val="24"/>
              </w:rPr>
            </w:pPr>
            <w:r>
              <w:rPr>
                <w:rFonts w:ascii="Times New Roman" w:hAnsi="Times New Roman"/>
                <w:sz w:val="24"/>
                <w:szCs w:val="24"/>
              </w:rPr>
              <w:t>6</w:t>
            </w:r>
          </w:p>
        </w:tc>
        <w:tc>
          <w:tcPr>
            <w:tcW w:w="454" w:type="dxa"/>
          </w:tcPr>
          <w:p w:rsidR="000E77C2" w:rsidRPr="005B1EE3" w:rsidRDefault="000E77C2" w:rsidP="00252FA4">
            <w:pPr>
              <w:spacing w:line="360" w:lineRule="auto"/>
              <w:rPr>
                <w:rFonts w:ascii="Times New Roman" w:hAnsi="Times New Roman"/>
                <w:sz w:val="24"/>
                <w:szCs w:val="24"/>
              </w:rPr>
            </w:pPr>
            <w:r>
              <w:rPr>
                <w:rFonts w:ascii="Times New Roman" w:hAnsi="Times New Roman"/>
                <w:sz w:val="24"/>
                <w:szCs w:val="24"/>
              </w:rPr>
              <w:t>4</w:t>
            </w:r>
          </w:p>
        </w:tc>
      </w:tr>
    </w:tbl>
    <w:p w:rsidR="000E77C2" w:rsidRPr="004E34B3" w:rsidRDefault="000E77C2" w:rsidP="000E77C2">
      <w:pPr>
        <w:pStyle w:val="ListParagraph"/>
        <w:numPr>
          <w:ilvl w:val="0"/>
          <w:numId w:val="11"/>
        </w:numPr>
        <w:spacing w:line="360" w:lineRule="auto"/>
        <w:rPr>
          <w:rFonts w:ascii="Times New Roman" w:hAnsi="Times New Roman"/>
          <w:sz w:val="24"/>
          <w:szCs w:val="24"/>
        </w:rPr>
      </w:pPr>
      <w:r w:rsidRPr="004E34B3">
        <w:rPr>
          <w:rFonts w:ascii="Times New Roman" w:hAnsi="Times New Roman"/>
          <w:sz w:val="24"/>
          <w:szCs w:val="24"/>
        </w:rPr>
        <w:t>Which table represents an inverse variation?</w:t>
      </w:r>
      <w:r w:rsidR="00E4476F" w:rsidRPr="00E4476F">
        <w:rPr>
          <w:rFonts w:ascii="Times New Roman" w:hAnsi="Times New Roman"/>
          <w:noProof/>
          <w:sz w:val="24"/>
          <w:szCs w:val="24"/>
          <w:lang w:eastAsia="en-PH"/>
        </w:rPr>
        <w:t xml:space="preserve"> </w:t>
      </w:r>
    </w:p>
    <w:tbl>
      <w:tblPr>
        <w:tblStyle w:val="TableGrid"/>
        <w:tblpPr w:leftFromText="180" w:rightFromText="180" w:vertAnchor="text" w:horzAnchor="page" w:tblpX="7556" w:tblpY="271"/>
        <w:tblW w:w="0" w:type="auto"/>
        <w:tblLook w:val="04A0" w:firstRow="1" w:lastRow="0" w:firstColumn="1" w:lastColumn="0" w:noHBand="0" w:noVBand="1"/>
      </w:tblPr>
      <w:tblGrid>
        <w:gridCol w:w="454"/>
        <w:gridCol w:w="454"/>
        <w:gridCol w:w="454"/>
        <w:gridCol w:w="454"/>
      </w:tblGrid>
      <w:tr w:rsidR="00E4476F" w:rsidRPr="005B1EE3" w:rsidTr="00E4476F">
        <w:trPr>
          <w:trHeight w:val="115"/>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3</w:t>
            </w:r>
          </w:p>
        </w:tc>
      </w:tr>
      <w:tr w:rsidR="00E4476F" w:rsidRPr="005B1EE3" w:rsidTr="00E4476F">
        <w:trPr>
          <w:trHeight w:val="208"/>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4</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9</w:t>
            </w:r>
          </w:p>
        </w:tc>
      </w:tr>
    </w:tbl>
    <w:tbl>
      <w:tblPr>
        <w:tblStyle w:val="TableGrid"/>
        <w:tblpPr w:leftFromText="180" w:rightFromText="180" w:vertAnchor="text" w:horzAnchor="margin" w:tblpXSpec="center" w:tblpY="322"/>
        <w:tblW w:w="0" w:type="auto"/>
        <w:tblLook w:val="04A0" w:firstRow="1" w:lastRow="0" w:firstColumn="1" w:lastColumn="0" w:noHBand="0" w:noVBand="1"/>
      </w:tblPr>
      <w:tblGrid>
        <w:gridCol w:w="454"/>
        <w:gridCol w:w="454"/>
        <w:gridCol w:w="454"/>
        <w:gridCol w:w="454"/>
      </w:tblGrid>
      <w:tr w:rsidR="00E4476F" w:rsidRPr="005B1EE3" w:rsidTr="00E4476F">
        <w:trPr>
          <w:trHeight w:val="115"/>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3</w:t>
            </w:r>
          </w:p>
        </w:tc>
      </w:tr>
      <w:tr w:rsidR="00E4476F" w:rsidRPr="005B1EE3" w:rsidTr="00E4476F">
        <w:trPr>
          <w:trHeight w:val="208"/>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4</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6</w:t>
            </w:r>
          </w:p>
        </w:tc>
      </w:tr>
    </w:tbl>
    <w:tbl>
      <w:tblPr>
        <w:tblStyle w:val="TableGrid"/>
        <w:tblpPr w:leftFromText="180" w:rightFromText="180" w:vertAnchor="text" w:horzAnchor="page" w:tblpX="9722" w:tblpY="234"/>
        <w:tblW w:w="0" w:type="auto"/>
        <w:tblLook w:val="04A0" w:firstRow="1" w:lastRow="0" w:firstColumn="1" w:lastColumn="0" w:noHBand="0" w:noVBand="1"/>
      </w:tblPr>
      <w:tblGrid>
        <w:gridCol w:w="454"/>
        <w:gridCol w:w="454"/>
        <w:gridCol w:w="454"/>
        <w:gridCol w:w="454"/>
      </w:tblGrid>
      <w:tr w:rsidR="00E4476F" w:rsidRPr="005B1EE3" w:rsidTr="00E4476F">
        <w:trPr>
          <w:trHeight w:val="115"/>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3</w:t>
            </w:r>
          </w:p>
        </w:tc>
      </w:tr>
      <w:tr w:rsidR="00E4476F" w:rsidRPr="006636C9" w:rsidTr="00E4476F">
        <w:trPr>
          <w:trHeight w:val="208"/>
        </w:trPr>
        <w:tc>
          <w:tcPr>
            <w:tcW w:w="454" w:type="dxa"/>
          </w:tcPr>
          <w:p w:rsidR="00E4476F" w:rsidRPr="006636C9" w:rsidRDefault="00E4476F" w:rsidP="00E4476F">
            <w:pPr>
              <w:spacing w:line="360" w:lineRule="auto"/>
              <w:rPr>
                <w:rFonts w:ascii="Times New Roman" w:hAnsi="Times New Roman"/>
                <w:sz w:val="24"/>
                <w:szCs w:val="24"/>
              </w:rPr>
            </w:pPr>
            <w:r w:rsidRPr="006636C9">
              <w:rPr>
                <w:rFonts w:ascii="Times New Roman" w:hAnsi="Times New Roman"/>
                <w:sz w:val="24"/>
                <w:szCs w:val="24"/>
              </w:rPr>
              <w:t>y</w:t>
            </w:r>
          </w:p>
        </w:tc>
        <w:tc>
          <w:tcPr>
            <w:tcW w:w="454" w:type="dxa"/>
          </w:tcPr>
          <w:p w:rsidR="00E4476F" w:rsidRPr="006636C9" w:rsidRDefault="00E4476F" w:rsidP="00E4476F">
            <w:pPr>
              <w:spacing w:line="360" w:lineRule="auto"/>
              <w:rPr>
                <w:rFonts w:ascii="Times New Roman" w:hAnsi="Times New Roman"/>
                <w:sz w:val="24"/>
                <w:szCs w:val="24"/>
              </w:rPr>
            </w:pPr>
            <w:r w:rsidRPr="006636C9">
              <w:rPr>
                <w:rFonts w:ascii="Times New Roman" w:hAnsi="Times New Roman"/>
                <w:sz w:val="24"/>
                <w:szCs w:val="24"/>
              </w:rPr>
              <w:t>3</w:t>
            </w:r>
          </w:p>
        </w:tc>
        <w:tc>
          <w:tcPr>
            <w:tcW w:w="454" w:type="dxa"/>
          </w:tcPr>
          <w:p w:rsidR="00E4476F" w:rsidRPr="006636C9" w:rsidRDefault="00E4476F" w:rsidP="00E4476F">
            <w:pPr>
              <w:spacing w:line="360" w:lineRule="auto"/>
              <w:rPr>
                <w:rFonts w:ascii="Times New Roman" w:hAnsi="Times New Roman"/>
                <w:sz w:val="24"/>
                <w:szCs w:val="24"/>
              </w:rPr>
            </w:pPr>
            <w:r w:rsidRPr="006636C9">
              <w:rPr>
                <w:rFonts w:ascii="Times New Roman" w:hAnsi="Times New Roman"/>
                <w:sz w:val="24"/>
                <w:szCs w:val="24"/>
              </w:rPr>
              <w:t>6</w:t>
            </w:r>
          </w:p>
        </w:tc>
        <w:tc>
          <w:tcPr>
            <w:tcW w:w="454" w:type="dxa"/>
          </w:tcPr>
          <w:p w:rsidR="00E4476F" w:rsidRPr="006636C9" w:rsidRDefault="00E4476F" w:rsidP="00E4476F">
            <w:pPr>
              <w:spacing w:line="360" w:lineRule="auto"/>
              <w:rPr>
                <w:rFonts w:ascii="Times New Roman" w:hAnsi="Times New Roman"/>
                <w:sz w:val="24"/>
                <w:szCs w:val="24"/>
              </w:rPr>
            </w:pPr>
            <w:r>
              <w:rPr>
                <w:rFonts w:ascii="Times New Roman" w:hAnsi="Times New Roman"/>
                <w:sz w:val="24"/>
                <w:szCs w:val="24"/>
              </w:rPr>
              <w:t>9</w:t>
            </w:r>
          </w:p>
        </w:tc>
      </w:tr>
    </w:tbl>
    <w:p w:rsidR="000E77C2" w:rsidRDefault="00E4476F" w:rsidP="00E4476F">
      <w:pPr>
        <w:rPr>
          <w:rFonts w:ascii="Times New Roman" w:hAnsi="Times New Roman"/>
          <w:sz w:val="24"/>
          <w:szCs w:val="24"/>
        </w:rPr>
      </w:pPr>
      <w:r>
        <w:rPr>
          <w:rFonts w:ascii="Times New Roman" w:hAnsi="Times New Roman"/>
          <w:noProof/>
          <w:sz w:val="24"/>
          <w:szCs w:val="24"/>
          <w:lang w:val="en-IN" w:eastAsia="en-IN"/>
        </w:rPr>
        <mc:AlternateContent>
          <mc:Choice Requires="wps">
            <w:drawing>
              <wp:anchor distT="0" distB="0" distL="114300" distR="114300" simplePos="0" relativeHeight="251696128" behindDoc="0" locked="0" layoutInCell="1" allowOverlap="1" wp14:anchorId="73338853" wp14:editId="1B01BE6F">
                <wp:simplePos x="0" y="0"/>
                <wp:positionH relativeFrom="column">
                  <wp:posOffset>4890770</wp:posOffset>
                </wp:positionH>
                <wp:positionV relativeFrom="paragraph">
                  <wp:posOffset>78740</wp:posOffset>
                </wp:positionV>
                <wp:extent cx="421005" cy="389255"/>
                <wp:effectExtent l="0" t="0" r="0" b="0"/>
                <wp:wrapNone/>
                <wp:docPr id="17" name="Rectangle 17"/>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d</w:t>
                            </w:r>
                            <w:proofErr w:type="gramEnd"/>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8" style="position:absolute;margin-left:385.1pt;margin-top:6.2pt;width:33.15pt;height:3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" filled="f" stroked="f" strokeweight="2pt">
                <v:textbo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d</w:t>
                      </w:r>
                      <w:proofErr w:type="gramEnd"/>
                      <w:r w:rsidRPr="00A84C50">
                        <w:rPr>
                          <w:color w:val="000000" w:themeColor="text1"/>
                          <w:lang w:val="en-US"/>
                        </w:rPr>
                        <w:t>.</w:t>
                      </w:r>
                    </w:p>
                  </w:txbxContent>
                </v:textbox>
              </v:rect>
            </w:pict>
          </mc:Fallback>
        </mc:AlternateContent>
      </w:r>
      <w:r>
        <w:rPr>
          <w:rFonts w:ascii="Times New Roman" w:hAnsi="Times New Roman"/>
          <w:noProof/>
          <w:sz w:val="24"/>
          <w:szCs w:val="24"/>
          <w:lang w:val="en-IN" w:eastAsia="en-IN"/>
        </w:rPr>
        <mc:AlternateContent>
          <mc:Choice Requires="wps">
            <w:drawing>
              <wp:anchor distT="0" distB="0" distL="114300" distR="114300" simplePos="0" relativeHeight="251698176" behindDoc="0" locked="0" layoutInCell="1" allowOverlap="1" wp14:anchorId="6F7CB2BE" wp14:editId="1DE210DF">
                <wp:simplePos x="0" y="0"/>
                <wp:positionH relativeFrom="column">
                  <wp:posOffset>3477260</wp:posOffset>
                </wp:positionH>
                <wp:positionV relativeFrom="paragraph">
                  <wp:posOffset>80010</wp:posOffset>
                </wp:positionV>
                <wp:extent cx="421005" cy="389255"/>
                <wp:effectExtent l="0" t="0" r="0" b="0"/>
                <wp:wrapNone/>
                <wp:docPr id="18" name="Rectangle 18"/>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c</w:t>
                            </w:r>
                            <w:proofErr w:type="gramEnd"/>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9" style="position:absolute;margin-left:273.8pt;margin-top:6.3pt;width:33.15pt;height:3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" filled="f" stroked="f" strokeweight="2pt">
                <v:textbo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c</w:t>
                      </w:r>
                      <w:proofErr w:type="gramEnd"/>
                      <w:r w:rsidRPr="00A84C50">
                        <w:rPr>
                          <w:color w:val="000000" w:themeColor="text1"/>
                          <w:lang w:val="en-US"/>
                        </w:rPr>
                        <w:t>.</w:t>
                      </w:r>
                    </w:p>
                  </w:txbxContent>
                </v:textbox>
              </v:rect>
            </w:pict>
          </mc:Fallback>
        </mc:AlternateContent>
      </w:r>
      <w:r>
        <w:rPr>
          <w:rFonts w:ascii="Times New Roman" w:hAnsi="Times New Roman"/>
          <w:noProof/>
          <w:sz w:val="24"/>
          <w:szCs w:val="24"/>
          <w:lang w:val="en-IN" w:eastAsia="en-IN"/>
        </w:rPr>
        <mc:AlternateContent>
          <mc:Choice Requires="wps">
            <w:drawing>
              <wp:anchor distT="0" distB="0" distL="114300" distR="114300" simplePos="0" relativeHeight="251700224" behindDoc="0" locked="0" layoutInCell="1" allowOverlap="1" wp14:anchorId="3955A325" wp14:editId="25608DBF">
                <wp:simplePos x="0" y="0"/>
                <wp:positionH relativeFrom="column">
                  <wp:posOffset>1927860</wp:posOffset>
                </wp:positionH>
                <wp:positionV relativeFrom="paragraph">
                  <wp:posOffset>73081</wp:posOffset>
                </wp:positionV>
                <wp:extent cx="421005" cy="389255"/>
                <wp:effectExtent l="0" t="0" r="0" b="0"/>
                <wp:wrapNone/>
                <wp:docPr id="19" name="Rectangle 19"/>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b</w:t>
                            </w:r>
                            <w:proofErr w:type="gramEnd"/>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0" style="position:absolute;margin-left:151.8pt;margin-top:5.75pt;width:33.15pt;height:3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" filled="f" stroked="f" strokeweight="2pt">
                <v:textbo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b</w:t>
                      </w:r>
                      <w:proofErr w:type="gramEnd"/>
                      <w:r w:rsidRPr="00A84C50">
                        <w:rPr>
                          <w:color w:val="000000" w:themeColor="text1"/>
                          <w:lang w:val="en-US"/>
                        </w:rPr>
                        <w:t>.</w:t>
                      </w:r>
                    </w:p>
                  </w:txbxContent>
                </v:textbox>
              </v:rect>
            </w:pict>
          </mc:Fallback>
        </mc:AlternateContent>
      </w:r>
      <w:r>
        <w:rPr>
          <w:rFonts w:ascii="Times New Roman" w:hAnsi="Times New Roman"/>
          <w:noProof/>
          <w:sz w:val="24"/>
          <w:szCs w:val="24"/>
          <w:lang w:val="en-IN" w:eastAsia="en-IN"/>
        </w:rPr>
        <mc:AlternateContent>
          <mc:Choice Requires="wps">
            <w:drawing>
              <wp:anchor distT="0" distB="0" distL="114300" distR="114300" simplePos="0" relativeHeight="251694080" behindDoc="0" locked="0" layoutInCell="1" allowOverlap="1" wp14:anchorId="009EE815" wp14:editId="6B3A127E">
                <wp:simplePos x="0" y="0"/>
                <wp:positionH relativeFrom="column">
                  <wp:posOffset>199252</wp:posOffset>
                </wp:positionH>
                <wp:positionV relativeFrom="paragraph">
                  <wp:posOffset>77498</wp:posOffset>
                </wp:positionV>
                <wp:extent cx="421005" cy="389255"/>
                <wp:effectExtent l="0" t="0" r="0" b="0"/>
                <wp:wrapNone/>
                <wp:docPr id="16" name="Rectangle 16"/>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proofErr w:type="gramStart"/>
                            <w:r w:rsidRPr="00A84C50">
                              <w:rPr>
                                <w:rFonts w:ascii="Times New Roman" w:hAnsi="Times New Roman" w:cs="Times New Roman"/>
                                <w:color w:val="000000" w:themeColor="text1"/>
                                <w:sz w:val="24"/>
                                <w:lang w:val="en-US"/>
                              </w:rPr>
                              <w:t>a</w:t>
                            </w:r>
                            <w:proofErr w:type="gramEnd"/>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1" style="position:absolute;margin-left:15.7pt;margin-top:6.1pt;width:33.15pt;height:3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" filled="f" stroked="f" strokeweight="2pt">
                <v:textbox>
                  <w:txbxContent>
                    <w:p w:rsidR="00FB0558" w:rsidRPr="00A84C50" w:rsidRDefault="00FB0558" w:rsidP="00E4476F">
                      <w:pPr>
                        <w:jc w:val="center"/>
                        <w:rPr>
                          <w:color w:val="000000" w:themeColor="text1"/>
                          <w:lang w:val="en-US"/>
                        </w:rPr>
                      </w:pPr>
                      <w:proofErr w:type="gramStart"/>
                      <w:r w:rsidRPr="00A84C50">
                        <w:rPr>
                          <w:rFonts w:ascii="Times New Roman" w:hAnsi="Times New Roman" w:cs="Times New Roman"/>
                          <w:color w:val="000000" w:themeColor="text1"/>
                          <w:sz w:val="24"/>
                          <w:lang w:val="en-US"/>
                        </w:rPr>
                        <w:t>a</w:t>
                      </w:r>
                      <w:proofErr w:type="gramEnd"/>
                      <w:r w:rsidRPr="00A84C50">
                        <w:rPr>
                          <w:color w:val="000000" w:themeColor="text1"/>
                          <w:lang w:val="en-US"/>
                        </w:rPr>
                        <w:t>.</w:t>
                      </w:r>
                    </w:p>
                  </w:txbxContent>
                </v:textbox>
              </v:rect>
            </w:pict>
          </mc:Fallback>
        </mc:AlternateContent>
      </w:r>
    </w:p>
    <w:p w:rsidR="000E77C2" w:rsidRPr="00A60270" w:rsidRDefault="000E77C2" w:rsidP="000E77C2">
      <w:pPr>
        <w:ind w:firstLine="720"/>
        <w:rPr>
          <w:rFonts w:ascii="Times New Roman" w:hAnsi="Times New Roman"/>
          <w:sz w:val="24"/>
          <w:szCs w:val="24"/>
        </w:rPr>
      </w:pP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What type of variation is presented by the equation y = 3xy?</w:t>
      </w:r>
    </w:p>
    <w:p w:rsidR="000E77C2" w:rsidRPr="00A84C50" w:rsidRDefault="000E77C2" w:rsidP="00A84C50">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Direct</w:t>
      </w:r>
      <w:r w:rsidR="00A84C50">
        <w:rPr>
          <w:rFonts w:ascii="Times New Roman" w:hAnsi="Times New Roman"/>
          <w:sz w:val="24"/>
          <w:szCs w:val="24"/>
        </w:rPr>
        <w:tab/>
      </w:r>
      <w:r w:rsidR="00A84C50">
        <w:rPr>
          <w:rFonts w:ascii="Times New Roman" w:hAnsi="Times New Roman"/>
          <w:sz w:val="24"/>
          <w:szCs w:val="24"/>
        </w:rPr>
        <w:tab/>
        <w:t>b. Inverse</w:t>
      </w:r>
      <w:r w:rsidR="00A84C50">
        <w:rPr>
          <w:rFonts w:ascii="Times New Roman" w:hAnsi="Times New Roman"/>
          <w:sz w:val="24"/>
          <w:szCs w:val="24"/>
        </w:rPr>
        <w:tab/>
      </w:r>
      <w:r w:rsidR="00A84C50">
        <w:rPr>
          <w:rFonts w:ascii="Times New Roman" w:hAnsi="Times New Roman"/>
          <w:sz w:val="24"/>
          <w:szCs w:val="24"/>
        </w:rPr>
        <w:tab/>
        <w:t>c. Joint</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d. Combined</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What is the constant of variation in the equation y = 2xz?</w:t>
      </w:r>
    </w:p>
    <w:p w:rsidR="000E77C2" w:rsidRPr="00A84C50" w:rsidRDefault="000E77C2" w:rsidP="00A84C50">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1</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b. 2</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c. 3</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 xml:space="preserve">d. 4 </w:t>
      </w:r>
    </w:p>
    <w:p w:rsidR="000E77C2" w:rsidRPr="00535720" w:rsidRDefault="000E77C2" w:rsidP="000E77C2">
      <w:pPr>
        <w:pStyle w:val="ListParagraph"/>
        <w:numPr>
          <w:ilvl w:val="0"/>
          <w:numId w:val="11"/>
        </w:numPr>
        <w:spacing w:line="360" w:lineRule="auto"/>
        <w:rPr>
          <w:rFonts w:ascii="Times New Roman" w:hAnsi="Times New Roman"/>
          <w:sz w:val="24"/>
          <w:szCs w:val="24"/>
        </w:rPr>
      </w:pPr>
      <w:r w:rsidRPr="00535720">
        <w:rPr>
          <w:rFonts w:ascii="Times New Roman" w:hAnsi="Times New Roman"/>
          <w:sz w:val="24"/>
          <w:szCs w:val="24"/>
        </w:rPr>
        <w:t>Which formula represents a joint variation?</w:t>
      </w:r>
    </w:p>
    <w:p w:rsidR="000E77C2" w:rsidRPr="00A84C50" w:rsidRDefault="000E77C2" w:rsidP="00A84C50">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S=</w:t>
      </w:r>
      <w:proofErr w:type="spellStart"/>
      <w:r>
        <w:rPr>
          <w:rFonts w:ascii="Times New Roman" w:hAnsi="Times New Roman"/>
          <w:sz w:val="24"/>
          <w:szCs w:val="24"/>
        </w:rPr>
        <w:t>kdx</w:t>
      </w:r>
      <w:proofErr w:type="spellEnd"/>
      <w:r w:rsidR="00A84C50">
        <w:rPr>
          <w:rFonts w:ascii="Times New Roman" w:hAnsi="Times New Roman"/>
          <w:sz w:val="24"/>
          <w:szCs w:val="24"/>
        </w:rPr>
        <w:tab/>
      </w:r>
      <w:r w:rsidR="00A84C50">
        <w:rPr>
          <w:rFonts w:ascii="Times New Roman" w:hAnsi="Times New Roman"/>
          <w:sz w:val="24"/>
          <w:szCs w:val="24"/>
        </w:rPr>
        <w:tab/>
        <w:t>b. 2=mn1</w:t>
      </w:r>
      <w:r w:rsidR="00A84C50">
        <w:rPr>
          <w:rFonts w:ascii="Times New Roman" w:hAnsi="Times New Roman"/>
          <w:sz w:val="24"/>
          <w:szCs w:val="24"/>
        </w:rPr>
        <w:tab/>
      </w:r>
      <w:r w:rsidR="00A84C50">
        <w:rPr>
          <w:rFonts w:ascii="Times New Roman" w:hAnsi="Times New Roman"/>
          <w:sz w:val="24"/>
          <w:szCs w:val="24"/>
        </w:rPr>
        <w:tab/>
        <w:t>c. D=</w:t>
      </w:r>
      <w:proofErr w:type="spellStart"/>
      <w:r w:rsidR="00A84C50">
        <w:rPr>
          <w:rFonts w:ascii="Times New Roman" w:hAnsi="Times New Roman"/>
          <w:sz w:val="24"/>
          <w:szCs w:val="24"/>
        </w:rPr>
        <w:t>dd</w:t>
      </w:r>
      <w:proofErr w:type="spellEnd"/>
      <w:r w:rsidR="00A84C50">
        <w:rPr>
          <w:rFonts w:ascii="Times New Roman" w:hAnsi="Times New Roman"/>
          <w:sz w:val="24"/>
          <w:szCs w:val="24"/>
        </w:rPr>
        <w:tab/>
      </w:r>
      <w:r w:rsidR="00A84C50">
        <w:rPr>
          <w:rFonts w:ascii="Times New Roman" w:hAnsi="Times New Roman"/>
          <w:sz w:val="24"/>
          <w:szCs w:val="24"/>
        </w:rPr>
        <w:tab/>
        <w:t>d. K=</w:t>
      </w:r>
      <w:proofErr w:type="spellStart"/>
      <w:r w:rsidR="00A84C50">
        <w:rPr>
          <w:rFonts w:ascii="Times New Roman" w:hAnsi="Times New Roman"/>
          <w:sz w:val="24"/>
          <w:szCs w:val="24"/>
        </w:rPr>
        <w:t>xdss</w:t>
      </w:r>
      <w:proofErr w:type="spellEnd"/>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Which equation represents a combined variation?</w:t>
      </w:r>
    </w:p>
    <w:p w:rsidR="000E77C2" w:rsidRPr="00BD50D5" w:rsidRDefault="000E77C2" w:rsidP="00BD50D5">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y = 2x</w:t>
      </w:r>
      <w:r w:rsidR="00A84C50">
        <w:rPr>
          <w:rFonts w:ascii="Times New Roman" w:hAnsi="Times New Roman"/>
          <w:sz w:val="24"/>
          <w:szCs w:val="24"/>
        </w:rPr>
        <w:tab/>
      </w:r>
      <w:r w:rsidR="00A84C50">
        <w:rPr>
          <w:rFonts w:ascii="Times New Roman" w:hAnsi="Times New Roman"/>
          <w:sz w:val="24"/>
          <w:szCs w:val="24"/>
        </w:rPr>
        <w:tab/>
        <w:t xml:space="preserve">b. y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x</m:t>
            </m:r>
          </m:den>
        </m:f>
      </m:oMath>
      <w:r w:rsidR="00A84C50">
        <w:rPr>
          <w:rFonts w:ascii="Times New Roman" w:hAnsi="Times New Roman"/>
          <w:sz w:val="24"/>
          <w:szCs w:val="24"/>
        </w:rPr>
        <w:tab/>
      </w:r>
      <w:r w:rsidR="00A84C50">
        <w:rPr>
          <w:rFonts w:ascii="Times New Roman" w:hAnsi="Times New Roman"/>
          <w:sz w:val="24"/>
          <w:szCs w:val="24"/>
        </w:rPr>
        <w:tab/>
        <w:t>c. y = 2x + 3z</w:t>
      </w:r>
      <w:r w:rsidR="00A84C50">
        <w:rPr>
          <w:rFonts w:ascii="Times New Roman" w:hAnsi="Times New Roman"/>
          <w:sz w:val="24"/>
          <w:szCs w:val="24"/>
        </w:rPr>
        <w:tab/>
      </w:r>
      <w:r w:rsidR="00A84C50">
        <w:rPr>
          <w:rFonts w:ascii="Times New Roman" w:hAnsi="Times New Roman"/>
          <w:sz w:val="24"/>
          <w:szCs w:val="24"/>
        </w:rPr>
        <w:tab/>
        <w:t>d. y = 2xz + 3</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Is the equation y = 2x+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z</m:t>
            </m:r>
          </m:den>
        </m:f>
      </m:oMath>
      <w:r>
        <w:rPr>
          <w:rFonts w:ascii="Times New Roman" w:hAnsi="Times New Roman"/>
          <w:sz w:val="24"/>
          <w:szCs w:val="24"/>
        </w:rPr>
        <w:t xml:space="preserve"> a combined variation?</w:t>
      </w:r>
    </w:p>
    <w:p w:rsidR="000E77C2" w:rsidRPr="00BD50D5" w:rsidRDefault="000E77C2" w:rsidP="00BD50D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No</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Yes</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Maybe</w:t>
      </w:r>
      <w:r w:rsidR="00BD50D5">
        <w:rPr>
          <w:rFonts w:ascii="Times New Roman" w:hAnsi="Times New Roman"/>
          <w:sz w:val="24"/>
          <w:szCs w:val="24"/>
        </w:rPr>
        <w:tab/>
      </w:r>
      <w:r w:rsidR="00BD50D5">
        <w:rPr>
          <w:rFonts w:ascii="Times New Roman" w:hAnsi="Times New Roman"/>
          <w:sz w:val="24"/>
          <w:szCs w:val="24"/>
        </w:rPr>
        <w:tab/>
        <w:t>d. Not sure</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What type of variation is represented by the equation y=7xz + </w:t>
      </w:r>
      <w:proofErr w:type="gramStart"/>
      <w:r>
        <w:rPr>
          <w:rFonts w:ascii="Times New Roman" w:hAnsi="Times New Roman"/>
          <w:sz w:val="24"/>
          <w:szCs w:val="24"/>
        </w:rPr>
        <w:t>7 ?</w:t>
      </w:r>
      <w:proofErr w:type="gramEnd"/>
    </w:p>
    <w:p w:rsidR="000E77C2" w:rsidRPr="00BD50D5" w:rsidRDefault="000E77C2" w:rsidP="00BD50D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Direct</w:t>
      </w:r>
      <w:r w:rsidR="00BD50D5">
        <w:rPr>
          <w:rFonts w:ascii="Times New Roman" w:hAnsi="Times New Roman"/>
          <w:sz w:val="24"/>
          <w:szCs w:val="24"/>
        </w:rPr>
        <w:tab/>
      </w:r>
      <w:r w:rsidR="00BD50D5">
        <w:rPr>
          <w:rFonts w:ascii="Times New Roman" w:hAnsi="Times New Roman"/>
          <w:sz w:val="24"/>
          <w:szCs w:val="24"/>
        </w:rPr>
        <w:tab/>
        <w:t>b. Inverse</w:t>
      </w:r>
      <w:r w:rsidR="00BD50D5">
        <w:rPr>
          <w:rFonts w:ascii="Times New Roman" w:hAnsi="Times New Roman"/>
          <w:sz w:val="24"/>
          <w:szCs w:val="24"/>
        </w:rPr>
        <w:tab/>
      </w:r>
      <w:r w:rsidR="00BD50D5">
        <w:rPr>
          <w:rFonts w:ascii="Times New Roman" w:hAnsi="Times New Roman"/>
          <w:sz w:val="24"/>
          <w:szCs w:val="24"/>
        </w:rPr>
        <w:tab/>
        <w:t>c. Joint</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Combined</w:t>
      </w:r>
    </w:p>
    <w:p w:rsidR="000E77C2" w:rsidRDefault="000E77C2" w:rsidP="000E77C2">
      <w:pPr>
        <w:pStyle w:val="ListParagraph"/>
        <w:numPr>
          <w:ilvl w:val="0"/>
          <w:numId w:val="11"/>
        </w:numPr>
        <w:spacing w:line="360" w:lineRule="auto"/>
        <w:rPr>
          <w:rFonts w:ascii="Times New Roman" w:hAnsi="Times New Roman"/>
          <w:sz w:val="24"/>
          <w:szCs w:val="24"/>
        </w:rPr>
      </w:pPr>
      <w:proofErr w:type="gramStart"/>
      <w:r>
        <w:rPr>
          <w:rFonts w:ascii="Times New Roman" w:hAnsi="Times New Roman"/>
          <w:sz w:val="24"/>
          <w:szCs w:val="24"/>
        </w:rPr>
        <w:t>y</w:t>
      </w:r>
      <w:proofErr w:type="gramEnd"/>
      <w:r>
        <w:rPr>
          <w:rFonts w:ascii="Times New Roman" w:hAnsi="Times New Roman"/>
          <w:sz w:val="24"/>
          <w:szCs w:val="24"/>
        </w:rPr>
        <w:t xml:space="preserve"> varies directly as x and y = 32 when x = 4. Find the constant of variation.</w:t>
      </w:r>
    </w:p>
    <w:p w:rsidR="000E77C2" w:rsidRPr="00BD50D5" w:rsidRDefault="000E77C2" w:rsidP="00BD50D5">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8</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26</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28</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128</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cost (C) of chicken varies directly as its weight (W).</w:t>
      </w:r>
    </w:p>
    <w:p w:rsidR="000E77C2" w:rsidRPr="00BD50D5" w:rsidRDefault="000E77C2" w:rsidP="00BD50D5">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k = </w:t>
      </w:r>
      <w:proofErr w:type="spellStart"/>
      <w:r>
        <w:rPr>
          <w:rFonts w:ascii="Times New Roman" w:hAnsi="Times New Roman"/>
          <w:sz w:val="24"/>
          <w:szCs w:val="24"/>
        </w:rPr>
        <w:t>cw</w:t>
      </w:r>
      <w:proofErr w:type="spellEnd"/>
      <w:r w:rsidR="00BD50D5">
        <w:rPr>
          <w:rFonts w:ascii="Times New Roman" w:hAnsi="Times New Roman"/>
          <w:sz w:val="24"/>
          <w:szCs w:val="24"/>
        </w:rPr>
        <w:tab/>
      </w:r>
      <w:r w:rsidR="00BD50D5">
        <w:rPr>
          <w:rFonts w:ascii="Times New Roman" w:hAnsi="Times New Roman"/>
          <w:sz w:val="24"/>
          <w:szCs w:val="24"/>
        </w:rPr>
        <w:tab/>
        <w:t>b. c = kw</w:t>
      </w:r>
      <w:r w:rsidR="00BD50D5">
        <w:rPr>
          <w:rFonts w:ascii="Times New Roman" w:hAnsi="Times New Roman"/>
          <w:sz w:val="24"/>
          <w:szCs w:val="24"/>
        </w:rPr>
        <w:tab/>
      </w:r>
      <w:r w:rsidR="00BD50D5">
        <w:rPr>
          <w:rFonts w:ascii="Times New Roman" w:hAnsi="Times New Roman"/>
          <w:sz w:val="24"/>
          <w:szCs w:val="24"/>
        </w:rPr>
        <w:tab/>
        <w:t xml:space="preserve">c. w = </w:t>
      </w:r>
      <w:proofErr w:type="spellStart"/>
      <w:r w:rsidR="00BD50D5">
        <w:rPr>
          <w:rFonts w:ascii="Times New Roman" w:hAnsi="Times New Roman"/>
          <w:sz w:val="24"/>
          <w:szCs w:val="24"/>
        </w:rPr>
        <w:t>kc</w:t>
      </w:r>
      <w:proofErr w:type="spellEnd"/>
      <w:r w:rsidR="00BD50D5">
        <w:rPr>
          <w:rFonts w:ascii="Times New Roman" w:hAnsi="Times New Roman"/>
          <w:sz w:val="24"/>
          <w:szCs w:val="24"/>
        </w:rPr>
        <w:tab/>
      </w:r>
      <w:r w:rsidR="00BD50D5">
        <w:rPr>
          <w:rFonts w:ascii="Times New Roman" w:hAnsi="Times New Roman"/>
          <w:sz w:val="24"/>
          <w:szCs w:val="24"/>
        </w:rPr>
        <w:tab/>
        <w:t>d. c = 2k</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constant of variation if y varies directly as x and y = 24 when x = 3</w:t>
      </w:r>
    </w:p>
    <w:p w:rsidR="000E77C2" w:rsidRPr="00BD50D5" w:rsidRDefault="000E77C2" w:rsidP="00BD50D5">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6</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8</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60</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72</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constant of variation if y varies directly as x and y = 64 when x = 8</w:t>
      </w:r>
    </w:p>
    <w:p w:rsidR="000E77C2" w:rsidRPr="00BD50D5" w:rsidRDefault="000E77C2" w:rsidP="00BD50D5">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9</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7</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6</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8</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pressure (p) of gas varies directly as its temperature (t) and inversely as its volume (v).</w:t>
      </w:r>
    </w:p>
    <w:p w:rsidR="000E77C2" w:rsidRPr="00005193" w:rsidRDefault="000E77C2" w:rsidP="00005193">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p=k1tv</w:t>
      </w:r>
      <w:r w:rsidR="00BD50D5">
        <w:rPr>
          <w:rFonts w:ascii="Times New Roman" w:hAnsi="Times New Roman"/>
          <w:sz w:val="24"/>
          <w:szCs w:val="24"/>
        </w:rPr>
        <w:tab/>
      </w:r>
      <w:r w:rsidR="00BD50D5">
        <w:rPr>
          <w:rFonts w:ascii="Times New Roman" w:hAnsi="Times New Roman"/>
          <w:sz w:val="24"/>
          <w:szCs w:val="24"/>
        </w:rPr>
        <w:tab/>
        <w:t>b. k-</w:t>
      </w:r>
      <w:proofErr w:type="spellStart"/>
      <w:r w:rsidR="00BD50D5">
        <w:rPr>
          <w:rFonts w:ascii="Times New Roman" w:hAnsi="Times New Roman"/>
          <w:sz w:val="24"/>
          <w:szCs w:val="24"/>
        </w:rPr>
        <w:t>ptv</w:t>
      </w:r>
      <w:proofErr w:type="spellEnd"/>
      <w:r w:rsidR="00BD50D5">
        <w:rPr>
          <w:rFonts w:ascii="Times New Roman" w:hAnsi="Times New Roman"/>
          <w:sz w:val="24"/>
          <w:szCs w:val="24"/>
        </w:rPr>
        <w:tab/>
      </w:r>
      <w:r w:rsidR="00BD50D5">
        <w:rPr>
          <w:rFonts w:ascii="Times New Roman" w:hAnsi="Times New Roman"/>
          <w:sz w:val="24"/>
          <w:szCs w:val="24"/>
        </w:rPr>
        <w:tab/>
        <w:t>c. p=</w:t>
      </w:r>
      <m:oMath>
        <m:f>
          <m:fPr>
            <m:ctrlPr>
              <w:rPr>
                <w:rFonts w:ascii="Cambria Math" w:hAnsi="Cambria Math"/>
                <w:i/>
                <w:sz w:val="24"/>
                <w:szCs w:val="24"/>
              </w:rPr>
            </m:ctrlPr>
          </m:fPr>
          <m:num>
            <m:r>
              <w:rPr>
                <w:rFonts w:ascii="Cambria Math" w:hAnsi="Cambria Math"/>
                <w:sz w:val="24"/>
                <w:szCs w:val="24"/>
              </w:rPr>
              <m:t>kt</m:t>
            </m:r>
          </m:num>
          <m:den>
            <m:r>
              <w:rPr>
                <w:rFonts w:ascii="Cambria Math" w:hAnsi="Cambria Math"/>
                <w:sz w:val="24"/>
                <w:szCs w:val="24"/>
              </w:rPr>
              <m:t>v</m:t>
            </m:r>
          </m:den>
        </m:f>
      </m:oMath>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p=</w:t>
      </w:r>
      <m:oMath>
        <m:f>
          <m:fPr>
            <m:ctrlPr>
              <w:rPr>
                <w:rFonts w:ascii="Cambria Math" w:hAnsi="Cambria Math"/>
                <w:i/>
                <w:sz w:val="24"/>
                <w:szCs w:val="24"/>
              </w:rPr>
            </m:ctrlPr>
          </m:fPr>
          <m:num>
            <m:r>
              <w:rPr>
                <w:rFonts w:ascii="Cambria Math" w:hAnsi="Cambria Math"/>
                <w:sz w:val="24"/>
                <w:szCs w:val="24"/>
              </w:rPr>
              <m:t>kv</m:t>
            </m:r>
          </m:num>
          <m:den>
            <m:r>
              <w:rPr>
                <w:rFonts w:ascii="Cambria Math" w:hAnsi="Cambria Math"/>
                <w:sz w:val="24"/>
                <w:szCs w:val="24"/>
              </w:rPr>
              <m:t>t</m:t>
            </m:r>
          </m:den>
        </m:f>
      </m:oMath>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If y varies inversely as x, and y = 4 when x = 2, what is the constant of variation?</w:t>
      </w:r>
    </w:p>
    <w:p w:rsidR="000E77C2" w:rsidRPr="00005193" w:rsidRDefault="000E77C2" w:rsidP="00005193">
      <w:pPr>
        <w:pStyle w:val="ListParagraph"/>
        <w:numPr>
          <w:ilvl w:val="0"/>
          <w:numId w:val="23"/>
        </w:numPr>
        <w:spacing w:line="360" w:lineRule="auto"/>
        <w:rPr>
          <w:rFonts w:ascii="Times New Roman" w:hAnsi="Times New Roman"/>
          <w:sz w:val="24"/>
          <w:szCs w:val="24"/>
        </w:rPr>
      </w:pPr>
      <w:r>
        <w:rPr>
          <w:rFonts w:ascii="Times New Roman" w:hAnsi="Times New Roman"/>
          <w:sz w:val="24"/>
          <w:szCs w:val="24"/>
        </w:rPr>
        <w:t>2</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6</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8</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lastRenderedPageBreak/>
        <w:t xml:space="preserve">If y = </w:t>
      </w:r>
      <m:oMath>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x</m:t>
            </m:r>
          </m:den>
        </m:f>
      </m:oMath>
      <w:r>
        <w:rPr>
          <w:rFonts w:ascii="Times New Roman" w:hAnsi="Times New Roman"/>
          <w:sz w:val="24"/>
          <w:szCs w:val="24"/>
        </w:rPr>
        <w:t xml:space="preserve"> and y = 5 when x = 2, what is the value of k?</w:t>
      </w:r>
    </w:p>
    <w:p w:rsidR="000E77C2" w:rsidRPr="00005193" w:rsidRDefault="000E77C2" w:rsidP="00005193">
      <w:pPr>
        <w:pStyle w:val="ListParagraph"/>
        <w:numPr>
          <w:ilvl w:val="0"/>
          <w:numId w:val="24"/>
        </w:numPr>
        <w:spacing w:line="360" w:lineRule="auto"/>
        <w:rPr>
          <w:rFonts w:ascii="Times New Roman" w:hAnsi="Times New Roman"/>
          <w:sz w:val="24"/>
          <w:szCs w:val="24"/>
        </w:rPr>
      </w:pPr>
      <w:r>
        <w:rPr>
          <w:rFonts w:ascii="Times New Roman" w:hAnsi="Times New Roman"/>
          <w:sz w:val="24"/>
          <w:szCs w:val="24"/>
        </w:rPr>
        <w:t>9</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10</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11</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12</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x and y vary inversely. If y = 8 when x =2, what is the constant of variation?</w:t>
      </w:r>
    </w:p>
    <w:p w:rsidR="000E77C2" w:rsidRPr="00005193" w:rsidRDefault="000E77C2" w:rsidP="00005193">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14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15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16</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17</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area (a) of a parallelogram varies jointly as the base (b) and altitude (h).</w:t>
      </w:r>
    </w:p>
    <w:p w:rsidR="000E77C2" w:rsidRPr="00005193" w:rsidRDefault="000E77C2" w:rsidP="00005193">
      <w:pPr>
        <w:pStyle w:val="ListParagraph"/>
        <w:numPr>
          <w:ilvl w:val="0"/>
          <w:numId w:val="26"/>
        </w:numPr>
        <w:spacing w:line="360" w:lineRule="auto"/>
        <w:rPr>
          <w:rFonts w:ascii="Times New Roman" w:hAnsi="Times New Roman"/>
          <w:sz w:val="24"/>
          <w:szCs w:val="24"/>
        </w:rPr>
      </w:pPr>
      <w:r>
        <w:rPr>
          <w:rFonts w:ascii="Times New Roman" w:hAnsi="Times New Roman"/>
          <w:sz w:val="24"/>
          <w:szCs w:val="24"/>
        </w:rPr>
        <w:t>k=</w:t>
      </w:r>
      <w:proofErr w:type="spellStart"/>
      <w:r>
        <w:rPr>
          <w:rFonts w:ascii="Times New Roman" w:hAnsi="Times New Roman"/>
          <w:sz w:val="24"/>
          <w:szCs w:val="24"/>
        </w:rPr>
        <w:t>abk</w:t>
      </w:r>
      <w:proofErr w:type="spellEnd"/>
      <w:r w:rsidR="00005193">
        <w:rPr>
          <w:rFonts w:ascii="Times New Roman" w:hAnsi="Times New Roman"/>
          <w:sz w:val="24"/>
          <w:szCs w:val="24"/>
        </w:rPr>
        <w:tab/>
      </w:r>
      <w:r w:rsidR="00005193">
        <w:rPr>
          <w:rFonts w:ascii="Times New Roman" w:hAnsi="Times New Roman"/>
          <w:sz w:val="24"/>
          <w:szCs w:val="24"/>
        </w:rPr>
        <w:tab/>
        <w:t>b. a=</w:t>
      </w:r>
      <w:proofErr w:type="spellStart"/>
      <w:r w:rsidR="00005193">
        <w:rPr>
          <w:rFonts w:ascii="Times New Roman" w:hAnsi="Times New Roman"/>
          <w:sz w:val="24"/>
          <w:szCs w:val="24"/>
        </w:rPr>
        <w:t>kbh</w:t>
      </w:r>
      <w:proofErr w:type="spellEnd"/>
      <w:r w:rsidR="00005193">
        <w:rPr>
          <w:rFonts w:ascii="Times New Roman" w:hAnsi="Times New Roman"/>
          <w:sz w:val="24"/>
          <w:szCs w:val="24"/>
        </w:rPr>
        <w:tab/>
      </w:r>
      <w:r w:rsidR="00005193">
        <w:rPr>
          <w:rFonts w:ascii="Times New Roman" w:hAnsi="Times New Roman"/>
          <w:sz w:val="24"/>
          <w:szCs w:val="24"/>
        </w:rPr>
        <w:tab/>
        <w:t>c. a=</w:t>
      </w:r>
      <m:oMath>
        <m:f>
          <m:fPr>
            <m:ctrlPr>
              <w:rPr>
                <w:rFonts w:ascii="Cambria Math" w:hAnsi="Cambria Math"/>
                <w:i/>
                <w:sz w:val="24"/>
                <w:szCs w:val="24"/>
              </w:rPr>
            </m:ctrlPr>
          </m:fPr>
          <m:num>
            <m:r>
              <w:rPr>
                <w:rFonts w:ascii="Cambria Math" w:hAnsi="Cambria Math"/>
                <w:sz w:val="24"/>
                <w:szCs w:val="24"/>
              </w:rPr>
              <m:t>kb</m:t>
            </m:r>
          </m:num>
          <m:den>
            <m:r>
              <w:rPr>
                <w:rFonts w:ascii="Cambria Math" w:hAnsi="Cambria Math"/>
                <w:sz w:val="24"/>
                <w:szCs w:val="24"/>
              </w:rPr>
              <m:t>h</m:t>
            </m:r>
          </m:den>
        </m:f>
      </m:oMath>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 xml:space="preserve">d. </w:t>
      </w: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kh</m:t>
            </m:r>
          </m:num>
          <m:den>
            <m:r>
              <w:rPr>
                <w:rFonts w:ascii="Cambria Math" w:hAnsi="Cambria Math"/>
                <w:sz w:val="24"/>
                <w:szCs w:val="24"/>
              </w:rPr>
              <m:t>b</m:t>
            </m:r>
          </m:den>
        </m:f>
      </m:oMath>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constant variation if a varies jointly as b and c, and a = 192 when b = 8 and c = 4</w:t>
      </w:r>
    </w:p>
    <w:p w:rsidR="000E77C2" w:rsidRPr="00005193" w:rsidRDefault="000E77C2" w:rsidP="00005193">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3</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6</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volume (v) of a gas varies directly as its temperature (t) and inversely as its pressure (p). What would be a formula that we could use for this situation?</w:t>
      </w:r>
    </w:p>
    <w:p w:rsidR="000E77C2" w:rsidRPr="00005193" w:rsidRDefault="000E77C2" w:rsidP="00005193">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 xml:space="preserve"> v=</w:t>
      </w:r>
      <w:proofErr w:type="spellStart"/>
      <w:r>
        <w:rPr>
          <w:rFonts w:ascii="Times New Roman" w:hAnsi="Times New Roman"/>
          <w:sz w:val="24"/>
          <w:szCs w:val="24"/>
        </w:rPr>
        <w:t>ktp</w:t>
      </w:r>
      <w:proofErr w:type="spellEnd"/>
      <w:r w:rsidR="00005193">
        <w:rPr>
          <w:rFonts w:ascii="Times New Roman" w:hAnsi="Times New Roman"/>
          <w:sz w:val="24"/>
          <w:szCs w:val="24"/>
        </w:rPr>
        <w:tab/>
      </w:r>
      <w:r w:rsidR="00005193">
        <w:rPr>
          <w:rFonts w:ascii="Times New Roman" w:hAnsi="Times New Roman"/>
          <w:sz w:val="24"/>
          <w:szCs w:val="24"/>
        </w:rPr>
        <w:tab/>
        <w:t xml:space="preserve">b. </w:t>
      </w:r>
      <w:proofErr w:type="spellStart"/>
      <w:r w:rsidR="00005193">
        <w:rPr>
          <w:rFonts w:ascii="Times New Roman" w:hAnsi="Times New Roman"/>
          <w:sz w:val="24"/>
          <w:szCs w:val="24"/>
        </w:rPr>
        <w:t>vtp</w:t>
      </w:r>
      <w:proofErr w:type="spellEnd"/>
      <w:r w:rsidR="00005193">
        <w:rPr>
          <w:rFonts w:ascii="Times New Roman" w:hAnsi="Times New Roman"/>
          <w:sz w:val="24"/>
          <w:szCs w:val="24"/>
        </w:rPr>
        <w:t>=k</w:t>
      </w:r>
      <w:r w:rsidR="00005193" w:rsidRPr="005455E5">
        <w:rPr>
          <w:rFonts w:ascii="Times New Roman" w:hAnsi="Times New Roman"/>
          <w:sz w:val="24"/>
          <w:szCs w:val="24"/>
        </w:rPr>
        <w:t xml:space="preserve"> </w:t>
      </w:r>
      <w:r w:rsidR="00005193">
        <w:rPr>
          <w:rFonts w:ascii="Times New Roman" w:hAnsi="Times New Roman"/>
          <w:sz w:val="24"/>
          <w:szCs w:val="24"/>
        </w:rPr>
        <w:tab/>
      </w:r>
      <w:r w:rsidR="00005193">
        <w:rPr>
          <w:rFonts w:ascii="Times New Roman" w:hAnsi="Times New Roman"/>
          <w:sz w:val="24"/>
          <w:szCs w:val="24"/>
        </w:rPr>
        <w:tab/>
        <w:t>c. v=</w:t>
      </w:r>
      <m:oMath>
        <m:f>
          <m:fPr>
            <m:ctrlPr>
              <w:rPr>
                <w:rFonts w:ascii="Cambria Math" w:hAnsi="Cambria Math"/>
                <w:i/>
                <w:sz w:val="24"/>
                <w:szCs w:val="24"/>
              </w:rPr>
            </m:ctrlPr>
          </m:fPr>
          <m:num>
            <m:r>
              <w:rPr>
                <w:rFonts w:ascii="Cambria Math" w:hAnsi="Cambria Math"/>
                <w:sz w:val="24"/>
                <w:szCs w:val="24"/>
              </w:rPr>
              <m:t>kt</m:t>
            </m:r>
          </m:num>
          <m:den>
            <m:r>
              <w:rPr>
                <w:rFonts w:ascii="Cambria Math" w:hAnsi="Cambria Math"/>
                <w:sz w:val="24"/>
                <w:szCs w:val="24"/>
              </w:rPr>
              <m:t>p</m:t>
            </m:r>
          </m:den>
        </m:f>
      </m:oMath>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v=</w:t>
      </w:r>
      <m:oMath>
        <m:f>
          <m:fPr>
            <m:ctrlPr>
              <w:rPr>
                <w:rFonts w:ascii="Cambria Math" w:hAnsi="Cambria Math"/>
                <w:i/>
                <w:sz w:val="24"/>
                <w:szCs w:val="24"/>
              </w:rPr>
            </m:ctrlPr>
          </m:fPr>
          <m:num>
            <m:r>
              <w:rPr>
                <w:rFonts w:ascii="Cambria Math" w:hAnsi="Cambria Math"/>
                <w:sz w:val="24"/>
                <w:szCs w:val="24"/>
              </w:rPr>
              <m:t>kp</m:t>
            </m:r>
          </m:num>
          <m:den>
            <m:r>
              <w:rPr>
                <w:rFonts w:ascii="Cambria Math" w:hAnsi="Cambria Math"/>
                <w:sz w:val="24"/>
                <w:szCs w:val="24"/>
              </w:rPr>
              <m:t>t</m:t>
            </m:r>
          </m:den>
        </m:f>
      </m:oMath>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If y varies directly as x and inversely as z, and y = 4 when x = 2 and z = 3, what is the constant of variation?</w:t>
      </w:r>
    </w:p>
    <w:p w:rsidR="000E77C2" w:rsidRPr="00005193" w:rsidRDefault="000E77C2" w:rsidP="00005193">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6</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8</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10</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time it takes to complete a task varies inversely as the number of workers. If 4 workers can complete the task in 6 hours, what is the constant of variation?</w:t>
      </w:r>
    </w:p>
    <w:p w:rsidR="000E77C2" w:rsidRPr="00005193" w:rsidRDefault="000E77C2" w:rsidP="00005193">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20</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22</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24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26</w:t>
      </w:r>
    </w:p>
    <w:p w:rsidR="000E77C2" w:rsidRPr="009023A4" w:rsidRDefault="000E77C2" w:rsidP="000E77C2">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The cost of producing a product in the Philippines varies jointly as the number of units produced and the cost per unit. If the total cost is </w:t>
      </w:r>
      <w:r w:rsidR="00005193">
        <w:rPr>
          <w:rFonts w:ascii="Times New Roman" w:hAnsi="Times New Roman"/>
          <w:sz w:val="24"/>
          <w:szCs w:val="24"/>
        </w:rPr>
        <w:t>120,000 when</w:t>
      </w:r>
      <w:r>
        <w:rPr>
          <w:rFonts w:ascii="Times New Roman" w:hAnsi="Times New Roman"/>
          <w:sz w:val="24"/>
          <w:szCs w:val="24"/>
        </w:rPr>
        <w:t xml:space="preserve"> 100 units are produced at a cost of 1,200 pesos per unit, what is the constant variation?</w:t>
      </w:r>
    </w:p>
    <w:p w:rsidR="000E77C2" w:rsidRPr="00005193" w:rsidRDefault="000E77C2" w:rsidP="00005193">
      <w:pPr>
        <w:pStyle w:val="ListParagraph"/>
        <w:numPr>
          <w:ilvl w:val="0"/>
          <w:numId w:val="31"/>
        </w:numPr>
        <w:spacing w:line="360" w:lineRule="auto"/>
        <w:jc w:val="both"/>
        <w:rPr>
          <w:rFonts w:ascii="Times New Roman" w:hAnsi="Times New Roman"/>
          <w:sz w:val="24"/>
          <w:szCs w:val="24"/>
        </w:rPr>
      </w:pPr>
      <w:r>
        <w:rPr>
          <w:rFonts w:ascii="Times New Roman" w:hAnsi="Times New Roman"/>
          <w:sz w:val="24"/>
          <w:szCs w:val="24"/>
        </w:rPr>
        <w:t>0.5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1</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1.5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2</w:t>
      </w:r>
    </w:p>
    <w:p w:rsidR="000E77C2" w:rsidRDefault="000E77C2" w:rsidP="000E77C2">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A Filipino entrepreneur exports mangoes to other countries. The cost of shipping varies directly as the weight and inversely as the distance if the cost is 200 pesos when the weight is 5kg and the distance is 500 km, what is the constant of variation?</w:t>
      </w:r>
    </w:p>
    <w:p w:rsidR="000E77C2" w:rsidRPr="00005193" w:rsidRDefault="000E77C2" w:rsidP="00005193">
      <w:pPr>
        <w:pStyle w:val="ListParagraph"/>
        <w:numPr>
          <w:ilvl w:val="0"/>
          <w:numId w:val="32"/>
        </w:numPr>
        <w:rPr>
          <w:rFonts w:ascii="Times New Roman" w:hAnsi="Times New Roman"/>
          <w:sz w:val="24"/>
          <w:szCs w:val="24"/>
        </w:rPr>
      </w:pPr>
      <w:r>
        <w:rPr>
          <w:rFonts w:ascii="Times New Roman" w:hAnsi="Times New Roman"/>
          <w:sz w:val="24"/>
          <w:szCs w:val="24"/>
        </w:rPr>
        <w:t>150,000</w:t>
      </w:r>
      <w:r w:rsidR="00005193">
        <w:rPr>
          <w:rFonts w:ascii="Times New Roman" w:hAnsi="Times New Roman"/>
          <w:sz w:val="24"/>
          <w:szCs w:val="24"/>
        </w:rPr>
        <w:tab/>
      </w:r>
      <w:r w:rsidR="00005193">
        <w:rPr>
          <w:rFonts w:ascii="Times New Roman" w:hAnsi="Times New Roman"/>
          <w:sz w:val="24"/>
          <w:szCs w:val="24"/>
        </w:rPr>
        <w:tab/>
        <w:t>b. 20,000</w:t>
      </w:r>
      <w:r w:rsidR="00005193">
        <w:rPr>
          <w:rFonts w:ascii="Times New Roman" w:hAnsi="Times New Roman"/>
          <w:sz w:val="24"/>
          <w:szCs w:val="24"/>
        </w:rPr>
        <w:tab/>
      </w:r>
      <w:r w:rsidR="00005193">
        <w:rPr>
          <w:rFonts w:ascii="Times New Roman" w:hAnsi="Times New Roman"/>
          <w:sz w:val="24"/>
          <w:szCs w:val="24"/>
        </w:rPr>
        <w:tab/>
        <w:t>c. 250,000</w:t>
      </w:r>
      <w:r w:rsidR="00005193">
        <w:rPr>
          <w:rFonts w:ascii="Times New Roman" w:hAnsi="Times New Roman"/>
          <w:sz w:val="24"/>
          <w:szCs w:val="24"/>
        </w:rPr>
        <w:tab/>
      </w:r>
      <w:r w:rsidR="00005193">
        <w:rPr>
          <w:rFonts w:ascii="Times New Roman" w:hAnsi="Times New Roman"/>
          <w:sz w:val="24"/>
          <w:szCs w:val="24"/>
        </w:rPr>
        <w:tab/>
        <w:t>d. 200,000</w:t>
      </w:r>
    </w:p>
    <w:p w:rsidR="000E77C2" w:rsidRDefault="000E77C2" w:rsidP="000E77C2">
      <w:pPr>
        <w:jc w:val="center"/>
        <w:rPr>
          <w:rFonts w:ascii="Times New Roman" w:hAnsi="Times New Roman"/>
          <w:b/>
          <w:bCs/>
          <w:sz w:val="24"/>
          <w:szCs w:val="24"/>
        </w:rPr>
      </w:pPr>
    </w:p>
    <w:p w:rsidR="003451E4" w:rsidRDefault="003451E4"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E4476F" w:rsidRDefault="00E4476F" w:rsidP="00E4476F">
      <w:pPr>
        <w:rPr>
          <w:rFonts w:ascii="Times New Roman" w:hAnsi="Times New Roman"/>
          <w:b/>
          <w:bCs/>
          <w:sz w:val="24"/>
          <w:szCs w:val="24"/>
        </w:rPr>
      </w:pPr>
    </w:p>
    <w:p w:rsidR="000E77C2" w:rsidRPr="00C01254" w:rsidRDefault="000E77C2" w:rsidP="00E4476F">
      <w:pPr>
        <w:jc w:val="center"/>
        <w:rPr>
          <w:rFonts w:ascii="Times New Roman" w:hAnsi="Times New Roman"/>
          <w:b/>
          <w:bCs/>
          <w:sz w:val="24"/>
          <w:szCs w:val="24"/>
        </w:rPr>
      </w:pPr>
      <w:r w:rsidRPr="00C9167B">
        <w:rPr>
          <w:rFonts w:ascii="Times New Roman" w:hAnsi="Times New Roman"/>
          <w:b/>
          <w:bCs/>
          <w:sz w:val="24"/>
          <w:szCs w:val="24"/>
        </w:rPr>
        <w:t xml:space="preserve">APPENDIX </w:t>
      </w:r>
      <w:r>
        <w:rPr>
          <w:rFonts w:ascii="Times New Roman" w:hAnsi="Times New Roman"/>
          <w:b/>
          <w:bCs/>
          <w:sz w:val="24"/>
          <w:szCs w:val="24"/>
        </w:rPr>
        <w:t>C</w:t>
      </w:r>
      <w:r w:rsidRPr="00C9167B">
        <w:rPr>
          <w:rFonts w:ascii="Times New Roman" w:hAnsi="Times New Roman"/>
          <w:b/>
          <w:bCs/>
          <w:sz w:val="24"/>
          <w:szCs w:val="24"/>
        </w:rPr>
        <w:t>.</w:t>
      </w:r>
      <w:r>
        <w:rPr>
          <w:rFonts w:ascii="Times New Roman" w:hAnsi="Times New Roman"/>
          <w:b/>
          <w:bCs/>
          <w:sz w:val="24"/>
          <w:szCs w:val="24"/>
        </w:rPr>
        <w:t>3</w:t>
      </w:r>
    </w:p>
    <w:p w:rsidR="000E77C2" w:rsidRPr="00262B0C" w:rsidRDefault="000E77C2" w:rsidP="000E77C2">
      <w:pPr>
        <w:jc w:val="center"/>
        <w:rPr>
          <w:rFonts w:ascii="Times New Roman" w:hAnsi="Times New Roman"/>
          <w:b/>
          <w:bCs/>
          <w:sz w:val="24"/>
          <w:szCs w:val="24"/>
        </w:rPr>
      </w:pPr>
      <w:r w:rsidRPr="00262B0C">
        <w:rPr>
          <w:rFonts w:ascii="Times New Roman" w:hAnsi="Times New Roman"/>
          <w:b/>
          <w:bCs/>
          <w:sz w:val="24"/>
          <w:szCs w:val="24"/>
        </w:rPr>
        <w:t>ANSWER KEY</w:t>
      </w:r>
    </w:p>
    <w:p w:rsidR="000E77C2" w:rsidRDefault="000E77C2" w:rsidP="000E77C2">
      <w:pPr>
        <w:pStyle w:val="ListParagraph"/>
        <w:numPr>
          <w:ilvl w:val="0"/>
          <w:numId w:val="33"/>
        </w:numPr>
        <w:rPr>
          <w:rFonts w:ascii="Times New Roman" w:hAnsi="Times New Roman"/>
          <w:sz w:val="24"/>
          <w:szCs w:val="24"/>
        </w:rPr>
        <w:sectPr w:rsidR="000E77C2" w:rsidSect="00A06FAC">
          <w:headerReference w:type="default" r:id="rId27"/>
          <w:pgSz w:w="12240" w:h="15840"/>
          <w:pgMar w:top="1440" w:right="1440" w:bottom="1440" w:left="1990" w:header="720" w:footer="720" w:gutter="0"/>
          <w:pgNumType w:fmt="lowerRoman" w:start="1"/>
          <w:cols w:space="720"/>
          <w:docGrid w:linePitch="360"/>
        </w:sectPr>
      </w:pP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lastRenderedPageBreak/>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lastRenderedPageBreak/>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lastRenderedPageBreak/>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Pr="000E77C2" w:rsidRDefault="000E77C2" w:rsidP="000E77C2">
      <w:pPr>
        <w:rPr>
          <w:rFonts w:ascii="Times New Roman" w:hAnsi="Times New Roman"/>
          <w:sz w:val="24"/>
          <w:szCs w:val="24"/>
        </w:rPr>
        <w:sectPr w:rsidR="000E77C2" w:rsidRPr="000E77C2" w:rsidSect="000E77C2">
          <w:type w:val="continuous"/>
          <w:pgSz w:w="12240" w:h="15840"/>
          <w:pgMar w:top="720" w:right="1440" w:bottom="1440" w:left="1440" w:header="720" w:footer="720" w:gutter="0"/>
          <w:cols w:num="2" w:space="720"/>
          <w:docGrid w:linePitch="360"/>
        </w:sectPr>
      </w:pPr>
    </w:p>
    <w:p w:rsidR="000E77C2" w:rsidRPr="007C5B97" w:rsidRDefault="000E77C2" w:rsidP="000E77C2">
      <w:pPr>
        <w:jc w:val="center"/>
        <w:rPr>
          <w:rFonts w:ascii="Times New Roman" w:hAnsi="Times New Roman"/>
          <w:b/>
          <w:bCs/>
          <w:sz w:val="24"/>
          <w:szCs w:val="24"/>
        </w:rPr>
      </w:pPr>
      <w:r w:rsidRPr="007C5B97">
        <w:rPr>
          <w:rFonts w:ascii="Times New Roman" w:hAnsi="Times New Roman"/>
          <w:b/>
          <w:bCs/>
          <w:sz w:val="24"/>
          <w:szCs w:val="24"/>
        </w:rPr>
        <w:lastRenderedPageBreak/>
        <w:t xml:space="preserve">APPENDIX </w:t>
      </w:r>
      <w:r>
        <w:rPr>
          <w:rFonts w:ascii="Times New Roman" w:hAnsi="Times New Roman"/>
          <w:b/>
          <w:bCs/>
          <w:sz w:val="24"/>
          <w:szCs w:val="24"/>
        </w:rPr>
        <w:t>C</w:t>
      </w:r>
      <w:r w:rsidRPr="007C5B97">
        <w:rPr>
          <w:rFonts w:ascii="Times New Roman" w:hAnsi="Times New Roman"/>
          <w:b/>
          <w:bCs/>
          <w:sz w:val="24"/>
          <w:szCs w:val="24"/>
        </w:rPr>
        <w:t>.</w:t>
      </w:r>
      <w:r>
        <w:rPr>
          <w:rFonts w:ascii="Times New Roman" w:hAnsi="Times New Roman"/>
          <w:b/>
          <w:bCs/>
          <w:sz w:val="24"/>
          <w:szCs w:val="24"/>
        </w:rPr>
        <w:t>4</w:t>
      </w:r>
    </w:p>
    <w:p w:rsidR="000E77C2" w:rsidRPr="007C5B97" w:rsidRDefault="000E77C2" w:rsidP="000E77C2">
      <w:pPr>
        <w:jc w:val="center"/>
        <w:rPr>
          <w:rFonts w:ascii="Times New Roman" w:hAnsi="Times New Roman"/>
          <w:b/>
          <w:bCs/>
          <w:sz w:val="24"/>
          <w:szCs w:val="24"/>
        </w:rPr>
      </w:pPr>
      <w:r w:rsidRPr="007C5B97">
        <w:rPr>
          <w:rFonts w:ascii="Times New Roman" w:hAnsi="Times New Roman"/>
          <w:b/>
          <w:bCs/>
          <w:sz w:val="24"/>
          <w:szCs w:val="24"/>
        </w:rPr>
        <w:t>RESEARCH INSTRUMENT</w:t>
      </w: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roofErr w:type="gramStart"/>
      <w:r>
        <w:rPr>
          <w:rFonts w:ascii="Times New Roman" w:hAnsi="Times New Roman"/>
          <w:sz w:val="24"/>
          <w:szCs w:val="24"/>
        </w:rPr>
        <w:t>Name:</w:t>
      </w:r>
      <w:proofErr w:type="gramEnd"/>
      <w:r>
        <w:rPr>
          <w:rFonts w:ascii="Times New Roman" w:hAnsi="Times New Roman"/>
          <w:sz w:val="24"/>
          <w:szCs w:val="24"/>
        </w:rPr>
        <w:t>__________________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___________________________(optional)</w:t>
      </w:r>
    </w:p>
    <w:p w:rsidR="000E77C2" w:rsidRDefault="000E77C2" w:rsidP="000E77C2">
      <w:pPr>
        <w:rPr>
          <w:rFonts w:ascii="Times New Roman" w:hAnsi="Times New Roman"/>
          <w:sz w:val="24"/>
          <w:szCs w:val="24"/>
        </w:rPr>
      </w:pPr>
      <w:r>
        <w:rPr>
          <w:rFonts w:ascii="Times New Roman" w:hAnsi="Times New Roman"/>
          <w:sz w:val="24"/>
          <w:szCs w:val="24"/>
        </w:rPr>
        <w:t>Direction: Please check (/) and rate yourself honestly based on what you actually do given the statements using the following scales:</w:t>
      </w:r>
    </w:p>
    <w:p w:rsidR="000E77C2" w:rsidRDefault="000E77C2" w:rsidP="000E77C2">
      <w:pPr>
        <w:jc w:val="both"/>
        <w:rPr>
          <w:rFonts w:ascii="Times New Roman" w:hAnsi="Times New Roman"/>
          <w:sz w:val="24"/>
          <w:szCs w:val="24"/>
        </w:rPr>
      </w:pPr>
      <w:r>
        <w:rPr>
          <w:rFonts w:ascii="Times New Roman" w:hAnsi="Times New Roman"/>
          <w:sz w:val="24"/>
          <w:szCs w:val="24"/>
        </w:rPr>
        <w:t>5- Strongly agree        4- Agree         3- Neutral       2- Disagree          1- Strongly disagree</w:t>
      </w:r>
    </w:p>
    <w:tbl>
      <w:tblPr>
        <w:tblpPr w:leftFromText="180" w:rightFromText="180" w:bottomFromText="200" w:vertAnchor="text" w:horzAnchor="margin"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390"/>
        <w:gridCol w:w="673"/>
        <w:gridCol w:w="672"/>
        <w:gridCol w:w="673"/>
        <w:gridCol w:w="673"/>
        <w:gridCol w:w="646"/>
      </w:tblGrid>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NO.</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POSITIVE STATEMENTS</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672"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3</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enjoy my math subject</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feel that math subject is fun to me.</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3</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always listen to my teacher during math classes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Love solving math problems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rPr>
          <w:trHeight w:val="679"/>
        </w:trPr>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I raise question for clarification when the topic confusing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6</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Am interested to attend any math activities in school</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7</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exert more questions about the topic presented.</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r>
              <w:rPr>
                <w:rFonts w:ascii="Times New Roman" w:hAnsi="Times New Roman"/>
                <w:sz w:val="24"/>
                <w:szCs w:val="24"/>
              </w:rPr>
              <w:t>8</w:t>
            </w:r>
          </w:p>
        </w:tc>
        <w:tc>
          <w:tcPr>
            <w:tcW w:w="5390"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r>
              <w:rPr>
                <w:rFonts w:ascii="Times New Roman" w:hAnsi="Times New Roman"/>
                <w:sz w:val="24"/>
                <w:szCs w:val="24"/>
              </w:rPr>
              <w:t>I do like keep silent inside the class and seating on my chair while the teacher asking question.</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9</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I actively participate and raise my hand to answer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10</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listen attentively to the teachers’ discussion.</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bl>
    <w:p w:rsidR="000E77C2" w:rsidRDefault="000E77C2" w:rsidP="000E77C2">
      <w:pPr>
        <w:jc w:val="both"/>
        <w:rPr>
          <w:rFonts w:ascii="Times New Roman" w:hAnsi="Times New Roman"/>
          <w:sz w:val="24"/>
          <w:szCs w:val="24"/>
        </w:rPr>
      </w:pPr>
    </w:p>
    <w:tbl>
      <w:tblPr>
        <w:tblpPr w:leftFromText="180" w:rightFromText="180" w:bottomFromText="200" w:vertAnchor="text" w:horzAnchor="margin"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390"/>
        <w:gridCol w:w="673"/>
        <w:gridCol w:w="672"/>
        <w:gridCol w:w="673"/>
        <w:gridCol w:w="673"/>
        <w:gridCol w:w="646"/>
      </w:tblGrid>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NO.</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NEGATIVE STATEMENTS</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672"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3</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Am scared to take the math subject</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often escape from my math classes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lastRenderedPageBreak/>
              <w:t>3</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Am tired in seeking more mathematics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Am always looked outside waiting for discussion end.</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count on my friends answer during exercises.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6</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I like being absent from my math classes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7</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study math subject only to pass the course</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8</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get frustrated when the discussion begins.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9</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prepare to play games on my phone during the class discussion.</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10</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prepared to stay on my chair during the activities and exercises.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bl>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Pr="007C5B97" w:rsidRDefault="000E77C2" w:rsidP="000E77C2">
      <w:pPr>
        <w:jc w:val="center"/>
        <w:rPr>
          <w:rFonts w:ascii="Times New Roman" w:hAnsi="Times New Roman"/>
          <w:b/>
          <w:bCs/>
          <w:sz w:val="24"/>
          <w:szCs w:val="24"/>
        </w:rPr>
      </w:pPr>
      <w:r w:rsidRPr="007C5B97">
        <w:rPr>
          <w:rFonts w:ascii="Times New Roman" w:hAnsi="Times New Roman"/>
          <w:b/>
          <w:bCs/>
          <w:sz w:val="24"/>
          <w:szCs w:val="24"/>
        </w:rPr>
        <w:lastRenderedPageBreak/>
        <w:t xml:space="preserve">APPENDIX </w:t>
      </w:r>
      <w:r>
        <w:rPr>
          <w:rFonts w:ascii="Times New Roman" w:hAnsi="Times New Roman"/>
          <w:b/>
          <w:bCs/>
          <w:sz w:val="24"/>
          <w:szCs w:val="24"/>
        </w:rPr>
        <w:t>C</w:t>
      </w:r>
      <w:r w:rsidRPr="007C5B97">
        <w:rPr>
          <w:rFonts w:ascii="Times New Roman" w:hAnsi="Times New Roman"/>
          <w:b/>
          <w:bCs/>
          <w:sz w:val="24"/>
          <w:szCs w:val="24"/>
        </w:rPr>
        <w:t>.</w:t>
      </w:r>
      <w:r w:rsidR="00456015">
        <w:rPr>
          <w:rFonts w:ascii="Times New Roman" w:hAnsi="Times New Roman"/>
          <w:b/>
          <w:bCs/>
          <w:sz w:val="24"/>
          <w:szCs w:val="24"/>
        </w:rPr>
        <w:t>5</w:t>
      </w:r>
    </w:p>
    <w:p w:rsidR="000E77C2" w:rsidRDefault="000E77C2" w:rsidP="00CA0A60">
      <w:pPr>
        <w:spacing w:after="0" w:line="240" w:lineRule="auto"/>
        <w:jc w:val="center"/>
        <w:rPr>
          <w:rFonts w:ascii="Times New Roman" w:hAnsi="Times New Roman"/>
          <w:iCs/>
          <w:sz w:val="24"/>
          <w:szCs w:val="24"/>
        </w:rPr>
      </w:pPr>
      <w:r w:rsidRPr="00313080">
        <w:rPr>
          <w:rFonts w:ascii="Times New Roman" w:hAnsi="Times New Roman"/>
          <w:b/>
          <w:bCs/>
          <w:iCs/>
          <w:sz w:val="24"/>
          <w:szCs w:val="24"/>
        </w:rPr>
        <w:t xml:space="preserve">LESSON </w:t>
      </w:r>
      <w:r>
        <w:rPr>
          <w:rFonts w:ascii="Times New Roman" w:hAnsi="Times New Roman"/>
          <w:b/>
          <w:bCs/>
          <w:iCs/>
          <w:sz w:val="24"/>
          <w:szCs w:val="24"/>
        </w:rPr>
        <w:t>SAMPLE MATH</w:t>
      </w:r>
    </w:p>
    <w:p w:rsidR="000E77C2" w:rsidRDefault="000E77C2" w:rsidP="000E77C2">
      <w:pPr>
        <w:spacing w:after="0" w:line="240" w:lineRule="auto"/>
        <w:jc w:val="both"/>
        <w:rPr>
          <w:rFonts w:ascii="Times New Roman" w:hAnsi="Times New Roman"/>
          <w:iCs/>
          <w:sz w:val="24"/>
          <w:szCs w:val="24"/>
        </w:rPr>
      </w:pPr>
    </w:p>
    <w:tbl>
      <w:tblPr>
        <w:tblStyle w:val="TableGrid"/>
        <w:tblpPr w:leftFromText="180" w:rightFromText="180" w:vertAnchor="page" w:horzAnchor="margin" w:tblpY="2593"/>
        <w:tblW w:w="9648" w:type="dxa"/>
        <w:tblLook w:val="04A0" w:firstRow="1" w:lastRow="0" w:firstColumn="1" w:lastColumn="0" w:noHBand="0" w:noVBand="1"/>
      </w:tblPr>
      <w:tblGrid>
        <w:gridCol w:w="4868"/>
        <w:gridCol w:w="1818"/>
        <w:gridCol w:w="2962"/>
      </w:tblGrid>
      <w:tr w:rsidR="00CA0A60" w:rsidRPr="00B264A2" w:rsidTr="00CA0A60">
        <w:trPr>
          <w:trHeight w:val="2277"/>
        </w:trPr>
        <w:tc>
          <w:tcPr>
            <w:tcW w:w="6686" w:type="dxa"/>
            <w:gridSpan w:val="2"/>
          </w:tcPr>
          <w:p w:rsidR="00CA0A60" w:rsidRPr="00B264A2" w:rsidRDefault="00CA0A60" w:rsidP="00CA0A60">
            <w:pPr>
              <w:rPr>
                <w:rFonts w:asciiTheme="majorBidi" w:hAnsiTheme="majorBidi" w:cstheme="majorBidi"/>
                <w:sz w:val="24"/>
                <w:szCs w:val="24"/>
              </w:rPr>
            </w:pPr>
            <w:r w:rsidRPr="00B264A2">
              <w:rPr>
                <w:rFonts w:asciiTheme="majorBidi" w:hAnsiTheme="majorBidi" w:cstheme="majorBidi"/>
                <w:color w:val="FF0000"/>
                <w:sz w:val="24"/>
                <w:szCs w:val="24"/>
              </w:rPr>
              <w:t xml:space="preserve">Pre-Service Teachers:  </w:t>
            </w:r>
            <w:r w:rsidRPr="00B264A2">
              <w:rPr>
                <w:rFonts w:asciiTheme="majorBidi" w:hAnsiTheme="majorBidi" w:cstheme="majorBidi"/>
                <w:sz w:val="24"/>
                <w:szCs w:val="24"/>
              </w:rPr>
              <w:t xml:space="preserve">Fatimah </w:t>
            </w:r>
            <w:proofErr w:type="spellStart"/>
            <w:r w:rsidRPr="00B264A2">
              <w:rPr>
                <w:rFonts w:asciiTheme="majorBidi" w:hAnsiTheme="majorBidi" w:cstheme="majorBidi"/>
                <w:sz w:val="24"/>
                <w:szCs w:val="24"/>
              </w:rPr>
              <w:t>Tadzrie-Yann</w:t>
            </w:r>
            <w:proofErr w:type="spellEnd"/>
            <w:r w:rsidRPr="00B264A2">
              <w:rPr>
                <w:rFonts w:asciiTheme="majorBidi" w:hAnsiTheme="majorBidi" w:cstheme="majorBidi"/>
                <w:sz w:val="24"/>
                <w:szCs w:val="24"/>
              </w:rPr>
              <w:t xml:space="preserve"> J. </w:t>
            </w:r>
            <w:proofErr w:type="spellStart"/>
            <w:r w:rsidRPr="00B264A2">
              <w:rPr>
                <w:rFonts w:asciiTheme="majorBidi" w:hAnsiTheme="majorBidi" w:cstheme="majorBidi"/>
                <w:sz w:val="24"/>
                <w:szCs w:val="24"/>
              </w:rPr>
              <w:t>Nursadik</w:t>
            </w:r>
            <w:proofErr w:type="spellEnd"/>
            <w:r>
              <w:rPr>
                <w:rFonts w:asciiTheme="majorBidi" w:hAnsiTheme="majorBidi" w:cstheme="majorBidi"/>
                <w:sz w:val="24"/>
                <w:szCs w:val="24"/>
              </w:rPr>
              <w:t xml:space="preserve"> (Experimental  Group)</w:t>
            </w:r>
          </w:p>
          <w:p w:rsidR="00CA0A60"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w:t>
            </w:r>
            <w:proofErr w:type="spellStart"/>
            <w:r w:rsidRPr="00B264A2">
              <w:rPr>
                <w:rFonts w:asciiTheme="majorBidi" w:hAnsiTheme="majorBidi" w:cstheme="majorBidi"/>
                <w:sz w:val="24"/>
                <w:szCs w:val="24"/>
              </w:rPr>
              <w:t>Aminkaidal</w:t>
            </w:r>
            <w:proofErr w:type="spellEnd"/>
            <w:r w:rsidRPr="00B264A2">
              <w:rPr>
                <w:rFonts w:asciiTheme="majorBidi" w:hAnsiTheme="majorBidi" w:cstheme="majorBidi"/>
                <w:sz w:val="24"/>
                <w:szCs w:val="24"/>
              </w:rPr>
              <w:t xml:space="preserve"> A. </w:t>
            </w:r>
            <w:proofErr w:type="spellStart"/>
            <w:r w:rsidRPr="00B264A2">
              <w:rPr>
                <w:rFonts w:asciiTheme="majorBidi" w:hAnsiTheme="majorBidi" w:cstheme="majorBidi"/>
                <w:sz w:val="24"/>
                <w:szCs w:val="24"/>
              </w:rPr>
              <w:t>Mawal</w:t>
            </w:r>
            <w:proofErr w:type="spellEnd"/>
            <w:r>
              <w:rPr>
                <w:rFonts w:asciiTheme="majorBidi" w:hAnsiTheme="majorBidi" w:cstheme="majorBidi"/>
                <w:sz w:val="24"/>
                <w:szCs w:val="24"/>
              </w:rPr>
              <w:t xml:space="preserve"> (Experimental Group)</w:t>
            </w:r>
          </w:p>
          <w:p w:rsidR="00CA0A60" w:rsidRPr="00B264A2" w:rsidRDefault="00CA0A60" w:rsidP="00CA0A60">
            <w:pPr>
              <w:rPr>
                <w:rFonts w:asciiTheme="majorBidi" w:hAnsiTheme="majorBidi" w:cstheme="majorBidi"/>
                <w:sz w:val="24"/>
                <w:szCs w:val="24"/>
              </w:rPr>
            </w:pP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Cooperating Teacher:</w:t>
            </w:r>
            <w:r w:rsidRPr="00B264A2">
              <w:rPr>
                <w:rFonts w:asciiTheme="majorBidi" w:hAnsiTheme="majorBidi" w:cstheme="majorBidi"/>
                <w:sz w:val="24"/>
                <w:szCs w:val="24"/>
              </w:rPr>
              <w:t xml:space="preserve"> </w:t>
            </w:r>
            <w:proofErr w:type="spellStart"/>
            <w:r w:rsidRPr="00B264A2">
              <w:rPr>
                <w:rFonts w:asciiTheme="majorBidi" w:hAnsiTheme="majorBidi" w:cstheme="majorBidi"/>
                <w:sz w:val="24"/>
                <w:szCs w:val="24"/>
              </w:rPr>
              <w:t>Madzhar</w:t>
            </w:r>
            <w:proofErr w:type="spellEnd"/>
            <w:r w:rsidRPr="00B264A2">
              <w:rPr>
                <w:rFonts w:asciiTheme="majorBidi" w:hAnsiTheme="majorBidi" w:cstheme="majorBidi"/>
                <w:sz w:val="24"/>
                <w:szCs w:val="24"/>
              </w:rPr>
              <w:t xml:space="preserve"> J. </w:t>
            </w:r>
            <w:proofErr w:type="spellStart"/>
            <w:r w:rsidRPr="00B264A2">
              <w:rPr>
                <w:rFonts w:asciiTheme="majorBidi" w:hAnsiTheme="majorBidi" w:cstheme="majorBidi"/>
                <w:sz w:val="24"/>
                <w:szCs w:val="24"/>
              </w:rPr>
              <w:t>Ganih</w:t>
            </w:r>
            <w:proofErr w:type="spellEnd"/>
            <w:r w:rsidRPr="00B264A2">
              <w:rPr>
                <w:rFonts w:asciiTheme="majorBidi" w:hAnsiTheme="majorBidi" w:cstheme="majorBidi"/>
                <w:sz w:val="24"/>
                <w:szCs w:val="24"/>
              </w:rPr>
              <w:t xml:space="preserve"> </w:t>
            </w:r>
            <w:r>
              <w:rPr>
                <w:rFonts w:asciiTheme="majorBidi" w:hAnsiTheme="majorBidi" w:cstheme="majorBidi"/>
                <w:sz w:val="24"/>
                <w:szCs w:val="24"/>
              </w:rPr>
              <w:t>(Conventional Group)</w:t>
            </w: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 xml:space="preserve">Cooperating School: </w:t>
            </w:r>
            <w:proofErr w:type="spellStart"/>
            <w:r w:rsidRPr="00B264A2">
              <w:rPr>
                <w:rFonts w:asciiTheme="majorBidi" w:hAnsiTheme="majorBidi" w:cstheme="majorBidi"/>
                <w:sz w:val="24"/>
                <w:szCs w:val="24"/>
              </w:rPr>
              <w:t>Boloboc</w:t>
            </w:r>
            <w:proofErr w:type="spellEnd"/>
            <w:r w:rsidRPr="00B264A2">
              <w:rPr>
                <w:rFonts w:asciiTheme="majorBidi" w:hAnsiTheme="majorBidi" w:cstheme="majorBidi"/>
                <w:sz w:val="24"/>
                <w:szCs w:val="24"/>
              </w:rPr>
              <w:t xml:space="preserve"> Science and Technology High School</w:t>
            </w:r>
          </w:p>
        </w:tc>
        <w:tc>
          <w:tcPr>
            <w:tcW w:w="2962" w:type="dxa"/>
          </w:tcPr>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Date</w:t>
            </w:r>
            <w:r w:rsidRPr="00B264A2">
              <w:rPr>
                <w:rFonts w:asciiTheme="majorBidi" w:hAnsiTheme="majorBidi" w:cstheme="majorBidi"/>
                <w:sz w:val="24"/>
                <w:szCs w:val="24"/>
              </w:rPr>
              <w:t>: Nov 4 – Nov 22</w:t>
            </w: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 xml:space="preserve">Time: </w:t>
            </w:r>
            <w:r w:rsidRPr="00B264A2">
              <w:rPr>
                <w:rFonts w:asciiTheme="majorBidi" w:hAnsiTheme="majorBidi" w:cstheme="majorBidi"/>
                <w:sz w:val="24"/>
                <w:szCs w:val="24"/>
              </w:rPr>
              <w:t>2:15pm – 3:00pm</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color w:val="FF0000"/>
                <w:sz w:val="24"/>
                <w:szCs w:val="24"/>
              </w:rPr>
              <w:t xml:space="preserve">Grade and Section: </w:t>
            </w:r>
            <w:r w:rsidRPr="00B264A2">
              <w:rPr>
                <w:rFonts w:asciiTheme="majorBidi" w:hAnsiTheme="majorBidi" w:cstheme="majorBidi"/>
                <w:sz w:val="24"/>
                <w:szCs w:val="24"/>
              </w:rPr>
              <w:t>9-STEP</w:t>
            </w:r>
          </w:p>
        </w:tc>
      </w:tr>
      <w:tr w:rsidR="00CA0A60" w:rsidRPr="00B264A2" w:rsidTr="00CA0A60">
        <w:trPr>
          <w:trHeight w:val="324"/>
        </w:trPr>
        <w:tc>
          <w:tcPr>
            <w:tcW w:w="9648" w:type="dxa"/>
            <w:gridSpan w:val="3"/>
          </w:tcPr>
          <w:p w:rsidR="00CA0A60" w:rsidRPr="00B264A2" w:rsidRDefault="00CA0A60" w:rsidP="00CA0A60">
            <w:pPr>
              <w:spacing w:line="480" w:lineRule="auto"/>
              <w:jc w:val="center"/>
              <w:rPr>
                <w:rFonts w:asciiTheme="majorBidi" w:hAnsiTheme="majorBidi" w:cstheme="majorBidi"/>
                <w:color w:val="FF0000"/>
                <w:sz w:val="24"/>
                <w:szCs w:val="24"/>
              </w:rPr>
            </w:pPr>
            <w:r w:rsidRPr="00B264A2">
              <w:rPr>
                <w:rFonts w:asciiTheme="majorBidi" w:eastAsia="Times New Roman" w:hAnsiTheme="majorBidi" w:cstheme="majorBidi"/>
                <w:i/>
                <w:iCs/>
                <w:sz w:val="24"/>
                <w:szCs w:val="24"/>
              </w:rPr>
              <w:t>A Semi-Detailed Lesson Plan in Mathematics for Grade 9</w:t>
            </w:r>
          </w:p>
        </w:tc>
      </w:tr>
      <w:tr w:rsidR="00CA0A60" w:rsidRPr="00B264A2" w:rsidTr="00CA0A60">
        <w:trPr>
          <w:trHeight w:val="2458"/>
        </w:trPr>
        <w:tc>
          <w:tcPr>
            <w:tcW w:w="9648" w:type="dxa"/>
            <w:gridSpan w:val="3"/>
          </w:tcPr>
          <w:p w:rsidR="00CA0A60" w:rsidRPr="00B264A2" w:rsidRDefault="00CA0A60" w:rsidP="00CA0A60">
            <w:pPr>
              <w:spacing w:line="480"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I. Objectives</w:t>
            </w:r>
          </w:p>
          <w:p w:rsidR="00CA0A60" w:rsidRDefault="00CA0A60" w:rsidP="00CA0A60">
            <w:pPr>
              <w:pStyle w:val="ListParagraph"/>
              <w:ind w:left="1080"/>
              <w:rPr>
                <w:rFonts w:asciiTheme="majorBidi" w:hAnsiTheme="majorBidi" w:cstheme="majorBidi"/>
                <w:sz w:val="24"/>
                <w:szCs w:val="24"/>
              </w:rPr>
            </w:pPr>
            <w:r w:rsidRPr="00B264A2">
              <w:rPr>
                <w:rFonts w:asciiTheme="majorBidi" w:hAnsiTheme="majorBidi" w:cstheme="majorBidi"/>
                <w:sz w:val="24"/>
                <w:szCs w:val="24"/>
              </w:rPr>
              <w:t>At the end of the lesson, the grade 9 students are expected to:</w:t>
            </w:r>
          </w:p>
          <w:p w:rsidR="00CA0A60" w:rsidRPr="00B264A2" w:rsidRDefault="00CA0A60" w:rsidP="00CA0A60">
            <w:pPr>
              <w:pStyle w:val="ListParagraph"/>
              <w:ind w:left="1080"/>
              <w:rPr>
                <w:rFonts w:asciiTheme="majorBidi" w:hAnsiTheme="majorBidi" w:cstheme="majorBidi"/>
                <w:sz w:val="24"/>
                <w:szCs w:val="24"/>
              </w:rPr>
            </w:pPr>
          </w:p>
          <w:p w:rsidR="00CA0A60" w:rsidRPr="00B264A2" w:rsidRDefault="00CA0A60" w:rsidP="00CA0A60">
            <w:pPr>
              <w:pStyle w:val="ListParagraph"/>
              <w:numPr>
                <w:ilvl w:val="0"/>
                <w:numId w:val="35"/>
              </w:numPr>
              <w:spacing w:line="276" w:lineRule="auto"/>
              <w:rPr>
                <w:rFonts w:asciiTheme="majorBidi" w:hAnsiTheme="majorBidi" w:cstheme="majorBidi"/>
                <w:sz w:val="24"/>
                <w:szCs w:val="24"/>
              </w:rPr>
            </w:pPr>
            <w:r w:rsidRPr="00B264A2">
              <w:rPr>
                <w:rFonts w:asciiTheme="majorBidi" w:hAnsiTheme="majorBidi" w:cstheme="majorBidi"/>
                <w:sz w:val="24"/>
                <w:szCs w:val="24"/>
              </w:rPr>
              <w:t xml:space="preserve">Identify the concepts of variation, </w:t>
            </w:r>
          </w:p>
          <w:p w:rsidR="00CA0A60" w:rsidRPr="00B264A2" w:rsidRDefault="00CA0A60" w:rsidP="00CA0A60">
            <w:pPr>
              <w:pStyle w:val="ListParagraph"/>
              <w:numPr>
                <w:ilvl w:val="0"/>
                <w:numId w:val="35"/>
              </w:numPr>
              <w:spacing w:line="276" w:lineRule="auto"/>
              <w:rPr>
                <w:rFonts w:asciiTheme="majorBidi" w:hAnsiTheme="majorBidi" w:cstheme="majorBidi"/>
                <w:sz w:val="24"/>
                <w:szCs w:val="24"/>
              </w:rPr>
            </w:pPr>
            <w:r w:rsidRPr="00B264A2">
              <w:rPr>
                <w:rFonts w:asciiTheme="majorBidi" w:hAnsiTheme="majorBidi" w:cstheme="majorBidi"/>
                <w:color w:val="000000" w:themeColor="text1"/>
                <w:sz w:val="24"/>
                <w:szCs w:val="24"/>
              </w:rPr>
              <w:t xml:space="preserve">Solve the variation constant and equation of variation, </w:t>
            </w:r>
            <w:r w:rsidRPr="00B264A2">
              <w:rPr>
                <w:rFonts w:asciiTheme="majorBidi" w:hAnsiTheme="majorBidi" w:cstheme="majorBidi"/>
                <w:sz w:val="24"/>
                <w:szCs w:val="24"/>
              </w:rPr>
              <w:t>and</w:t>
            </w:r>
          </w:p>
          <w:p w:rsidR="00CA0A60" w:rsidRPr="00B264A2" w:rsidRDefault="00CA0A60" w:rsidP="00CA0A60">
            <w:pPr>
              <w:pStyle w:val="ListParagraph"/>
              <w:numPr>
                <w:ilvl w:val="0"/>
                <w:numId w:val="35"/>
              </w:numPr>
              <w:spacing w:line="276" w:lineRule="auto"/>
              <w:rPr>
                <w:rFonts w:asciiTheme="majorBidi" w:hAnsiTheme="majorBidi" w:cstheme="majorBidi"/>
                <w:sz w:val="24"/>
                <w:szCs w:val="24"/>
              </w:rPr>
            </w:pPr>
            <w:r>
              <w:rPr>
                <w:rFonts w:asciiTheme="majorBidi" w:hAnsiTheme="majorBidi" w:cstheme="majorBidi"/>
                <w:sz w:val="24"/>
                <w:szCs w:val="24"/>
              </w:rPr>
              <w:t>Relate</w:t>
            </w:r>
            <w:r w:rsidRPr="00B264A2">
              <w:rPr>
                <w:rFonts w:asciiTheme="majorBidi" w:hAnsiTheme="majorBidi" w:cstheme="majorBidi"/>
                <w:sz w:val="24"/>
                <w:szCs w:val="24"/>
              </w:rPr>
              <w:t xml:space="preserve"> variation concepts into real-world scenarios.</w:t>
            </w:r>
          </w:p>
          <w:p w:rsidR="00CA0A60" w:rsidRPr="00B264A2" w:rsidRDefault="00CA0A60" w:rsidP="00CA0A60">
            <w:pPr>
              <w:spacing w:line="480"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II. Subject Matter</w:t>
            </w: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sz w:val="24"/>
                <w:szCs w:val="24"/>
              </w:rPr>
              <w:t xml:space="preserve">          </w:t>
            </w:r>
            <w:r w:rsidRPr="00B264A2">
              <w:rPr>
                <w:rFonts w:asciiTheme="majorBidi" w:hAnsiTheme="majorBidi" w:cstheme="majorBidi"/>
                <w:color w:val="FF0000"/>
                <w:sz w:val="24"/>
                <w:szCs w:val="24"/>
              </w:rPr>
              <w:t>Competencies:</w:t>
            </w:r>
          </w:p>
          <w:p w:rsidR="00CA0A60" w:rsidRPr="00B264A2" w:rsidRDefault="00CA0A60" w:rsidP="00CA0A60">
            <w:pPr>
              <w:pStyle w:val="ListParagraph"/>
              <w:numPr>
                <w:ilvl w:val="0"/>
                <w:numId w:val="36"/>
              </w:numPr>
              <w:spacing w:line="480" w:lineRule="auto"/>
              <w:rPr>
                <w:rFonts w:asciiTheme="majorBidi" w:hAnsiTheme="majorBidi" w:cstheme="majorBidi"/>
                <w:sz w:val="24"/>
                <w:szCs w:val="24"/>
              </w:rPr>
            </w:pPr>
            <w:r w:rsidRPr="00B264A2">
              <w:rPr>
                <w:rFonts w:asciiTheme="majorBidi" w:hAnsiTheme="majorBidi" w:cstheme="majorBidi"/>
                <w:sz w:val="24"/>
                <w:szCs w:val="24"/>
              </w:rPr>
              <w:t xml:space="preserve"> Illustrates situations that involve the following variations: </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Direct</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Inverse</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Joint</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combined</w:t>
            </w:r>
          </w:p>
          <w:p w:rsidR="00CA0A60" w:rsidRPr="00B264A2" w:rsidRDefault="00CA0A60" w:rsidP="00CA0A60">
            <w:pPr>
              <w:pStyle w:val="ListParagraph"/>
              <w:numPr>
                <w:ilvl w:val="0"/>
                <w:numId w:val="36"/>
              </w:numPr>
              <w:spacing w:line="276" w:lineRule="auto"/>
              <w:rPr>
                <w:rFonts w:asciiTheme="majorBidi" w:hAnsiTheme="majorBidi" w:cstheme="majorBidi"/>
                <w:sz w:val="24"/>
                <w:szCs w:val="24"/>
              </w:rPr>
            </w:pPr>
            <w:r>
              <w:rPr>
                <w:rFonts w:asciiTheme="majorBidi" w:eastAsia="Bookman Old Style" w:hAnsiTheme="majorBidi" w:cstheme="majorBidi"/>
                <w:sz w:val="24"/>
                <w:szCs w:val="24"/>
              </w:rPr>
              <w:t>S</w:t>
            </w:r>
            <w:r w:rsidRPr="00B264A2">
              <w:rPr>
                <w:rFonts w:asciiTheme="majorBidi" w:eastAsia="Bookman Old Style" w:hAnsiTheme="majorBidi" w:cstheme="majorBidi"/>
                <w:sz w:val="24"/>
                <w:szCs w:val="24"/>
              </w:rPr>
              <w:t>olve problems involving variation.</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w:t>
            </w:r>
            <w:r w:rsidRPr="00B264A2">
              <w:rPr>
                <w:rFonts w:asciiTheme="majorBidi" w:hAnsiTheme="majorBidi" w:cstheme="majorBidi"/>
                <w:color w:val="FF0000"/>
                <w:sz w:val="24"/>
                <w:szCs w:val="24"/>
              </w:rPr>
              <w:t xml:space="preserve">Topic:  </w:t>
            </w:r>
            <w:r w:rsidRPr="00B264A2">
              <w:rPr>
                <w:rFonts w:asciiTheme="majorBidi" w:hAnsiTheme="majorBidi" w:cstheme="majorBidi"/>
                <w:sz w:val="24"/>
                <w:szCs w:val="24"/>
              </w:rPr>
              <w:t xml:space="preserve">Variations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w:t>
            </w:r>
            <w:r w:rsidRPr="00B264A2">
              <w:rPr>
                <w:rFonts w:asciiTheme="majorBidi" w:hAnsiTheme="majorBidi" w:cstheme="majorBidi"/>
                <w:color w:val="FF0000"/>
                <w:sz w:val="24"/>
                <w:szCs w:val="24"/>
              </w:rPr>
              <w:t xml:space="preserve">Reference: </w:t>
            </w:r>
            <w:r w:rsidRPr="00B264A2">
              <w:rPr>
                <w:rFonts w:asciiTheme="majorBidi" w:hAnsiTheme="majorBidi" w:cstheme="majorBidi"/>
                <w:sz w:val="24"/>
                <w:szCs w:val="24"/>
              </w:rPr>
              <w:t>Mathematics Learner’s Materials 9, (Module 3: Page 187 to 223)</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color w:val="FF0000"/>
                <w:sz w:val="24"/>
                <w:szCs w:val="24"/>
              </w:rPr>
              <w:t xml:space="preserve">           Authors: </w:t>
            </w:r>
            <w:proofErr w:type="spellStart"/>
            <w:r w:rsidRPr="00B264A2">
              <w:rPr>
                <w:rFonts w:asciiTheme="majorBidi" w:hAnsiTheme="majorBidi" w:cstheme="majorBidi"/>
                <w:sz w:val="24"/>
                <w:szCs w:val="24"/>
              </w:rPr>
              <w:t>Merden</w:t>
            </w:r>
            <w:proofErr w:type="spellEnd"/>
            <w:r w:rsidRPr="00B264A2">
              <w:rPr>
                <w:rFonts w:asciiTheme="majorBidi" w:hAnsiTheme="majorBidi" w:cstheme="majorBidi"/>
                <w:sz w:val="24"/>
                <w:szCs w:val="24"/>
              </w:rPr>
              <w:t xml:space="preserve"> L. Bryant, </w:t>
            </w:r>
            <w:proofErr w:type="spellStart"/>
            <w:r w:rsidRPr="00B264A2">
              <w:rPr>
                <w:rFonts w:asciiTheme="majorBidi" w:hAnsiTheme="majorBidi" w:cstheme="majorBidi"/>
                <w:sz w:val="24"/>
                <w:szCs w:val="24"/>
              </w:rPr>
              <w:t>Leodines</w:t>
            </w:r>
            <w:proofErr w:type="spellEnd"/>
            <w:r w:rsidRPr="00B264A2">
              <w:rPr>
                <w:rFonts w:asciiTheme="majorBidi" w:hAnsiTheme="majorBidi" w:cstheme="majorBidi"/>
                <w:sz w:val="24"/>
                <w:szCs w:val="24"/>
              </w:rPr>
              <w:t xml:space="preserve"> E. </w:t>
            </w:r>
            <w:proofErr w:type="spellStart"/>
            <w:r w:rsidRPr="00B264A2">
              <w:rPr>
                <w:rFonts w:asciiTheme="majorBidi" w:hAnsiTheme="majorBidi" w:cstheme="majorBidi"/>
                <w:sz w:val="24"/>
                <w:szCs w:val="24"/>
              </w:rPr>
              <w:t>Bulalayao</w:t>
            </w:r>
            <w:proofErr w:type="spellEnd"/>
            <w:r w:rsidRPr="00B264A2">
              <w:rPr>
                <w:rFonts w:asciiTheme="majorBidi" w:hAnsiTheme="majorBidi" w:cstheme="majorBidi"/>
                <w:sz w:val="24"/>
                <w:szCs w:val="24"/>
              </w:rPr>
              <w:t xml:space="preserve">, Melvin M. </w:t>
            </w:r>
            <w:proofErr w:type="spellStart"/>
            <w:r w:rsidRPr="00B264A2">
              <w:rPr>
                <w:rFonts w:asciiTheme="majorBidi" w:hAnsiTheme="majorBidi" w:cstheme="majorBidi"/>
                <w:sz w:val="24"/>
                <w:szCs w:val="24"/>
              </w:rPr>
              <w:t>Callanta</w:t>
            </w:r>
            <w:proofErr w:type="spellEnd"/>
            <w:r w:rsidRPr="00B264A2">
              <w:rPr>
                <w:rFonts w:asciiTheme="majorBidi" w:hAnsiTheme="majorBidi" w:cstheme="majorBidi"/>
                <w:sz w:val="24"/>
                <w:szCs w:val="24"/>
              </w:rPr>
              <w:t xml:space="preserve">, Jerry D. Cruz, Richard F. De Vera,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Gilda T. Garcia, Sonia E. Javier, </w:t>
            </w:r>
            <w:proofErr w:type="spellStart"/>
            <w:r w:rsidRPr="00B264A2">
              <w:rPr>
                <w:rFonts w:asciiTheme="majorBidi" w:hAnsiTheme="majorBidi" w:cstheme="majorBidi"/>
                <w:sz w:val="24"/>
                <w:szCs w:val="24"/>
              </w:rPr>
              <w:t>Rozelle</w:t>
            </w:r>
            <w:proofErr w:type="spellEnd"/>
            <w:r w:rsidRPr="00B264A2">
              <w:rPr>
                <w:rFonts w:asciiTheme="majorBidi" w:hAnsiTheme="majorBidi" w:cstheme="majorBidi"/>
                <w:sz w:val="24"/>
                <w:szCs w:val="24"/>
              </w:rPr>
              <w:t xml:space="preserve"> E. </w:t>
            </w:r>
            <w:proofErr w:type="spellStart"/>
            <w:r w:rsidRPr="00B264A2">
              <w:rPr>
                <w:rFonts w:asciiTheme="majorBidi" w:hAnsiTheme="majorBidi" w:cstheme="majorBidi"/>
                <w:sz w:val="24"/>
                <w:szCs w:val="24"/>
              </w:rPr>
              <w:t>Lazaro</w:t>
            </w:r>
            <w:proofErr w:type="spellEnd"/>
            <w:r w:rsidRPr="00B264A2">
              <w:rPr>
                <w:rFonts w:asciiTheme="majorBidi" w:hAnsiTheme="majorBidi" w:cstheme="majorBidi"/>
                <w:sz w:val="24"/>
                <w:szCs w:val="24"/>
              </w:rPr>
              <w:t xml:space="preserve">, </w:t>
            </w:r>
            <w:proofErr w:type="spellStart"/>
            <w:r w:rsidRPr="00B264A2">
              <w:rPr>
                <w:rFonts w:asciiTheme="majorBidi" w:hAnsiTheme="majorBidi" w:cstheme="majorBidi"/>
                <w:sz w:val="24"/>
                <w:szCs w:val="24"/>
              </w:rPr>
              <w:t>Bernadeth</w:t>
            </w:r>
            <w:proofErr w:type="spellEnd"/>
            <w:r w:rsidRPr="00B264A2">
              <w:rPr>
                <w:rFonts w:asciiTheme="majorBidi" w:hAnsiTheme="majorBidi" w:cstheme="majorBidi"/>
                <w:sz w:val="24"/>
                <w:szCs w:val="24"/>
              </w:rPr>
              <w:t xml:space="preserve"> J. </w:t>
            </w:r>
            <w:proofErr w:type="spellStart"/>
            <w:r w:rsidRPr="00B264A2">
              <w:rPr>
                <w:rFonts w:asciiTheme="majorBidi" w:hAnsiTheme="majorBidi" w:cstheme="majorBidi"/>
                <w:sz w:val="24"/>
                <w:szCs w:val="24"/>
              </w:rPr>
              <w:t>Mesterio</w:t>
            </w:r>
            <w:proofErr w:type="spellEnd"/>
            <w:r w:rsidRPr="00B264A2">
              <w:rPr>
                <w:rFonts w:asciiTheme="majorBidi" w:hAnsiTheme="majorBidi" w:cstheme="majorBidi"/>
                <w:sz w:val="24"/>
                <w:szCs w:val="24"/>
              </w:rPr>
              <w:t xml:space="preserve">, and Rommel Hero A.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w:t>
            </w:r>
            <w:proofErr w:type="spellStart"/>
            <w:r w:rsidRPr="00B264A2">
              <w:rPr>
                <w:rFonts w:asciiTheme="majorBidi" w:hAnsiTheme="majorBidi" w:cstheme="majorBidi"/>
                <w:sz w:val="24"/>
                <w:szCs w:val="24"/>
              </w:rPr>
              <w:t>Saladino</w:t>
            </w:r>
            <w:proofErr w:type="spellEnd"/>
          </w:p>
          <w:p w:rsidR="00CA0A60" w:rsidRPr="00B264A2" w:rsidRDefault="00CA0A60" w:rsidP="00CA0A60">
            <w:pPr>
              <w:rPr>
                <w:rFonts w:asciiTheme="majorBidi" w:hAnsiTheme="majorBidi" w:cstheme="majorBidi"/>
                <w:color w:val="FF0000"/>
                <w:sz w:val="24"/>
                <w:szCs w:val="24"/>
              </w:rPr>
            </w:pPr>
            <w:r w:rsidRPr="00B264A2">
              <w:rPr>
                <w:rFonts w:asciiTheme="majorBidi" w:hAnsiTheme="majorBidi" w:cstheme="majorBidi"/>
                <w:color w:val="FF0000"/>
                <w:sz w:val="24"/>
                <w:szCs w:val="24"/>
              </w:rPr>
              <w:t>III. Instructional Materials</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a. Visual Aids</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b. Textbook</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lastRenderedPageBreak/>
              <w:t xml:space="preserve">            c. Worksheet Activity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d. PowerPoint </w:t>
            </w:r>
          </w:p>
          <w:p w:rsidR="00CA0A60" w:rsidRPr="00B264A2" w:rsidRDefault="00CA0A60" w:rsidP="00CA0A60">
            <w:pPr>
              <w:tabs>
                <w:tab w:val="left" w:pos="4861"/>
              </w:tabs>
              <w:rPr>
                <w:rFonts w:asciiTheme="majorBidi" w:hAnsiTheme="majorBidi" w:cstheme="majorBidi"/>
                <w:color w:val="FF0000"/>
                <w:sz w:val="24"/>
                <w:szCs w:val="24"/>
              </w:rPr>
            </w:pPr>
            <w:r w:rsidRPr="00B264A2">
              <w:rPr>
                <w:rFonts w:asciiTheme="majorBidi" w:hAnsiTheme="majorBidi" w:cstheme="majorBidi"/>
                <w:color w:val="FF0000"/>
                <w:sz w:val="24"/>
                <w:szCs w:val="24"/>
              </w:rPr>
              <w:t>IV. Teaching Approach/Strategies</w:t>
            </w:r>
            <w:r w:rsidRPr="00B264A2">
              <w:rPr>
                <w:rFonts w:asciiTheme="majorBidi" w:hAnsiTheme="majorBidi" w:cstheme="majorBidi"/>
                <w:color w:val="FF0000"/>
                <w:sz w:val="24"/>
                <w:szCs w:val="24"/>
              </w:rPr>
              <w:tab/>
            </w:r>
          </w:p>
          <w:p w:rsidR="00CA0A60" w:rsidRPr="003F2141" w:rsidRDefault="00CA0A60" w:rsidP="00CA0A60">
            <w:pPr>
              <w:pStyle w:val="ListParagraph"/>
              <w:numPr>
                <w:ilvl w:val="0"/>
                <w:numId w:val="37"/>
              </w:numPr>
              <w:spacing w:line="276" w:lineRule="auto"/>
              <w:rPr>
                <w:rFonts w:asciiTheme="majorBidi" w:hAnsiTheme="majorBidi" w:cstheme="majorBidi"/>
                <w:sz w:val="24"/>
                <w:szCs w:val="24"/>
              </w:rPr>
            </w:pPr>
            <w:r w:rsidRPr="00B264A2">
              <w:rPr>
                <w:rFonts w:asciiTheme="majorBidi" w:hAnsiTheme="majorBidi" w:cstheme="majorBidi"/>
                <w:sz w:val="24"/>
                <w:szCs w:val="24"/>
              </w:rPr>
              <w:t>Inquiry-Based approach</w:t>
            </w:r>
          </w:p>
          <w:p w:rsidR="00CA0A60" w:rsidRPr="00B264A2" w:rsidRDefault="00CA0A60" w:rsidP="00CA0A60">
            <w:pPr>
              <w:rPr>
                <w:rFonts w:asciiTheme="majorBidi" w:hAnsiTheme="majorBidi" w:cstheme="majorBidi"/>
                <w:color w:val="FF0000"/>
                <w:sz w:val="24"/>
                <w:szCs w:val="24"/>
              </w:rPr>
            </w:pPr>
            <w:r w:rsidRPr="00B264A2">
              <w:rPr>
                <w:rFonts w:asciiTheme="majorBidi" w:hAnsiTheme="majorBidi" w:cstheme="majorBidi"/>
                <w:sz w:val="24"/>
                <w:szCs w:val="24"/>
              </w:rPr>
              <w:t xml:space="preserve"> </w:t>
            </w:r>
          </w:p>
        </w:tc>
      </w:tr>
      <w:tr w:rsidR="00CA0A60" w:rsidRPr="00B264A2" w:rsidTr="00CA0A60">
        <w:trPr>
          <w:trHeight w:val="264"/>
        </w:trPr>
        <w:tc>
          <w:tcPr>
            <w:tcW w:w="9648" w:type="dxa"/>
            <w:gridSpan w:val="3"/>
          </w:tcPr>
          <w:p w:rsidR="00CA0A60" w:rsidRPr="00B264A2" w:rsidRDefault="00CA0A60" w:rsidP="00CA0A60">
            <w:pPr>
              <w:spacing w:line="480"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lastRenderedPageBreak/>
              <w:t>V. Procedures</w:t>
            </w:r>
          </w:p>
        </w:tc>
      </w:tr>
      <w:tr w:rsidR="00CA0A60" w:rsidRPr="00B264A2" w:rsidTr="00CA0A60">
        <w:trPr>
          <w:trHeight w:val="264"/>
        </w:trPr>
        <w:tc>
          <w:tcPr>
            <w:tcW w:w="4868" w:type="dxa"/>
          </w:tcPr>
          <w:p w:rsidR="00CA0A60" w:rsidRPr="00AF3F31" w:rsidRDefault="00CA0A60" w:rsidP="00CA0A60">
            <w:pPr>
              <w:jc w:val="center"/>
              <w:rPr>
                <w:rFonts w:asciiTheme="majorBidi" w:hAnsiTheme="majorBidi" w:cstheme="majorBidi"/>
                <w:sz w:val="24"/>
                <w:szCs w:val="24"/>
              </w:rPr>
            </w:pPr>
            <w:r w:rsidRPr="00AF3F31">
              <w:rPr>
                <w:rFonts w:asciiTheme="majorBidi" w:hAnsiTheme="majorBidi" w:cstheme="majorBidi"/>
                <w:sz w:val="24"/>
                <w:szCs w:val="24"/>
              </w:rPr>
              <w:t xml:space="preserve">CONTROLLED GROUP </w:t>
            </w:r>
          </w:p>
        </w:tc>
        <w:tc>
          <w:tcPr>
            <w:tcW w:w="4780" w:type="dxa"/>
            <w:gridSpan w:val="2"/>
          </w:tcPr>
          <w:p w:rsidR="00CA0A60" w:rsidRPr="00AF3F31" w:rsidRDefault="00CA0A60" w:rsidP="00CA0A60">
            <w:pPr>
              <w:spacing w:line="480" w:lineRule="auto"/>
              <w:jc w:val="center"/>
              <w:rPr>
                <w:rFonts w:asciiTheme="majorBidi" w:hAnsiTheme="majorBidi" w:cstheme="majorBidi"/>
                <w:sz w:val="24"/>
                <w:szCs w:val="24"/>
              </w:rPr>
            </w:pPr>
            <w:r w:rsidRPr="00AF3F31">
              <w:rPr>
                <w:rFonts w:asciiTheme="majorBidi" w:hAnsiTheme="majorBidi" w:cstheme="majorBidi"/>
                <w:sz w:val="24"/>
                <w:szCs w:val="24"/>
              </w:rPr>
              <w:t>CONVENTIONAL GROUP</w:t>
            </w:r>
          </w:p>
        </w:tc>
      </w:tr>
      <w:tr w:rsidR="00CA0A60" w:rsidRPr="00B264A2" w:rsidTr="00CA0A60">
        <w:trPr>
          <w:trHeight w:val="1365"/>
        </w:trPr>
        <w:tc>
          <w:tcPr>
            <w:tcW w:w="4868" w:type="dxa"/>
          </w:tcPr>
          <w:p w:rsidR="00CA0A60" w:rsidRPr="00B264A2" w:rsidRDefault="00CA0A60" w:rsidP="00CA0A60">
            <w:pPr>
              <w:jc w:val="center"/>
              <w:rPr>
                <w:rFonts w:asciiTheme="majorBidi" w:hAnsiTheme="majorBidi" w:cstheme="majorBidi"/>
                <w:color w:val="FF0000"/>
                <w:sz w:val="24"/>
                <w:szCs w:val="24"/>
              </w:rPr>
            </w:pPr>
            <w:r w:rsidRPr="00B264A2">
              <w:rPr>
                <w:rFonts w:asciiTheme="majorBidi" w:hAnsiTheme="majorBidi" w:cstheme="majorBidi"/>
                <w:color w:val="FF0000"/>
                <w:sz w:val="24"/>
                <w:szCs w:val="24"/>
              </w:rPr>
              <w:t>Teacher’s Activity</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Preparation</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Greetings (The teacher will greet the students)</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Prayer (The teacher will ask for students who would like to lead the prayer)</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encourage her students to get each of them a book from their classroom bookshelf.   </w:t>
            </w:r>
          </w:p>
          <w:p w:rsidR="00CA0A60" w:rsidRPr="00B264A2" w:rsidRDefault="00CA0A60" w:rsidP="00CA0A60">
            <w:pPr>
              <w:pStyle w:val="ListParagraph"/>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Motivation</w:t>
            </w:r>
          </w:p>
          <w:p w:rsidR="00CA0A60" w:rsidRPr="00B264A2" w:rsidRDefault="00CA0A60" w:rsidP="00CA0A60">
            <w:pPr>
              <w:pStyle w:val="ListParagraph"/>
              <w:numPr>
                <w:ilvl w:val="0"/>
                <w:numId w:val="44"/>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present an activity or a game where the students need to find the product and the quotient of the given number.</w:t>
            </w:r>
          </w:p>
          <w:p w:rsidR="00CA0A60" w:rsidRPr="00B264A2" w:rsidRDefault="00CA0A60" w:rsidP="00CA0A60">
            <w:pPr>
              <w:pStyle w:val="ListParagraph"/>
              <w:numPr>
                <w:ilvl w:val="0"/>
                <w:numId w:val="44"/>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ask the students to look for their comfortable duo or tandem before to start the game. </w:t>
            </w:r>
          </w:p>
          <w:p w:rsidR="00CA0A60" w:rsidRPr="00B264A2" w:rsidRDefault="00CA0A60" w:rsidP="00CA0A60">
            <w:pPr>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Elicit</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encourage everyone to open their book (Mathematics learner’s material 9) page 187.</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ask the students </w:t>
            </w:r>
            <w:r w:rsidRPr="00B264A2">
              <w:rPr>
                <w:rFonts w:asciiTheme="majorBidi" w:hAnsiTheme="majorBidi" w:cstheme="majorBidi"/>
                <w:color w:val="000000" w:themeColor="text1"/>
                <w:sz w:val="24"/>
                <w:szCs w:val="24"/>
              </w:rPr>
              <w:lastRenderedPageBreak/>
              <w:t>if they are already facing the page 187.</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ask the students if what have they notice about the picture on the page 187.</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proofErr w:type="spellStart"/>
            <w:r w:rsidRPr="00B264A2">
              <w:rPr>
                <w:rFonts w:asciiTheme="majorBidi" w:hAnsiTheme="majorBidi" w:cstheme="majorBidi"/>
                <w:color w:val="000000" w:themeColor="text1"/>
                <w:sz w:val="24"/>
                <w:szCs w:val="24"/>
              </w:rPr>
              <w:t>Th</w:t>
            </w:r>
            <w:proofErr w:type="spellEnd"/>
            <w:r w:rsidRPr="00B264A2">
              <w:rPr>
                <w:rFonts w:asciiTheme="majorBidi" w:hAnsiTheme="majorBidi" w:cstheme="majorBidi"/>
                <w:color w:val="000000" w:themeColor="text1"/>
                <w:sz w:val="24"/>
                <w:szCs w:val="24"/>
              </w:rPr>
              <w:t xml:space="preserve"> teacher will encourage everyone to give their opinion on what </w:t>
            </w:r>
            <w:proofErr w:type="gramStart"/>
            <w:r w:rsidRPr="00B264A2">
              <w:rPr>
                <w:rFonts w:asciiTheme="majorBidi" w:hAnsiTheme="majorBidi" w:cstheme="majorBidi"/>
                <w:color w:val="000000" w:themeColor="text1"/>
                <w:sz w:val="24"/>
                <w:szCs w:val="24"/>
              </w:rPr>
              <w:t>have they</w:t>
            </w:r>
            <w:proofErr w:type="gramEnd"/>
            <w:r w:rsidRPr="00B264A2">
              <w:rPr>
                <w:rFonts w:asciiTheme="majorBidi" w:hAnsiTheme="majorBidi" w:cstheme="majorBidi"/>
                <w:color w:val="000000" w:themeColor="text1"/>
                <w:sz w:val="24"/>
                <w:szCs w:val="24"/>
              </w:rPr>
              <w:t xml:space="preserve"> notice.</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give compliments to those who are participated. </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Engage</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ask the students if what </w:t>
            </w:r>
            <w:proofErr w:type="gramStart"/>
            <w:r w:rsidRPr="00B264A2">
              <w:rPr>
                <w:rFonts w:asciiTheme="majorBidi" w:hAnsiTheme="majorBidi" w:cstheme="majorBidi"/>
                <w:color w:val="000000" w:themeColor="text1"/>
                <w:sz w:val="24"/>
                <w:szCs w:val="24"/>
              </w:rPr>
              <w:t>does it mean</w:t>
            </w:r>
            <w:proofErr w:type="gramEnd"/>
            <w:r w:rsidRPr="00B264A2">
              <w:rPr>
                <w:rFonts w:asciiTheme="majorBidi" w:hAnsiTheme="majorBidi" w:cstheme="majorBidi"/>
                <w:color w:val="000000" w:themeColor="text1"/>
                <w:sz w:val="24"/>
                <w:szCs w:val="24"/>
              </w:rPr>
              <w:t xml:space="preserve"> if the picture shows and says about trees and papers.</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encourage everyone to give their opinion about the picture to show their interest inside the classroom.</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facilitate the students.</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be assured that everyone is cooperating.</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also provide her own idea regarding the picture.</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give compliments. </w:t>
            </w:r>
          </w:p>
          <w:p w:rsidR="00CA0A60" w:rsidRPr="00B264A2" w:rsidRDefault="00CA0A60" w:rsidP="00CA0A60">
            <w:pPr>
              <w:pStyle w:val="ListParagraph"/>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Explore</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teacher will discuss the different kinds of variation.</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teacher will encourage the students to read the kinds of variation on the board.</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teacher will ask the students to open the book into page 197.</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The teacher will ask the students if what kind of variation is in that page.  </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Explain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ask the students about the kinds of variation.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explain the kind of variation starting from </w:t>
            </w:r>
            <w:proofErr w:type="gramStart"/>
            <w:r w:rsidRPr="00B264A2">
              <w:rPr>
                <w:rFonts w:asciiTheme="majorBidi" w:hAnsiTheme="majorBidi" w:cstheme="majorBidi"/>
                <w:color w:val="000000" w:themeColor="text1"/>
                <w:sz w:val="24"/>
                <w:szCs w:val="24"/>
              </w:rPr>
              <w:t>Direct</w:t>
            </w:r>
            <w:proofErr w:type="gramEnd"/>
            <w:r w:rsidRPr="00B264A2">
              <w:rPr>
                <w:rFonts w:asciiTheme="majorBidi" w:hAnsiTheme="majorBidi" w:cstheme="majorBidi"/>
                <w:color w:val="000000" w:themeColor="text1"/>
                <w:sz w:val="24"/>
                <w:szCs w:val="24"/>
              </w:rPr>
              <w:t xml:space="preserve"> variation until combined variation.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explain the mathematical formula of </w:t>
            </w:r>
            <w:proofErr w:type="gramStart"/>
            <w:r w:rsidRPr="00B264A2">
              <w:rPr>
                <w:rFonts w:asciiTheme="majorBidi" w:hAnsiTheme="majorBidi" w:cstheme="majorBidi"/>
                <w:color w:val="000000" w:themeColor="text1"/>
                <w:sz w:val="24"/>
                <w:szCs w:val="24"/>
              </w:rPr>
              <w:t>Direct</w:t>
            </w:r>
            <w:proofErr w:type="gramEnd"/>
            <w:r w:rsidRPr="00B264A2">
              <w:rPr>
                <w:rFonts w:asciiTheme="majorBidi" w:hAnsiTheme="majorBidi" w:cstheme="majorBidi"/>
                <w:color w:val="000000" w:themeColor="text1"/>
                <w:sz w:val="24"/>
                <w:szCs w:val="24"/>
              </w:rPr>
              <w:t xml:space="preserve"> variation until combined variation.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ask the students regarding on which part of the topic that they did not understand very well. </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Elaborate</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provide another information regarding variation.</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connect the topic into real-life scenario.</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provide a real-life problem. </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always be encouraging everyone to raise their right hand if they have any clarifications.</w:t>
            </w:r>
          </w:p>
          <w:p w:rsidR="00CA0A60" w:rsidRPr="00B264A2" w:rsidRDefault="00CA0A60" w:rsidP="00CA0A60">
            <w:pPr>
              <w:rPr>
                <w:rFonts w:asciiTheme="majorBidi" w:hAnsiTheme="majorBidi" w:cstheme="majorBidi"/>
                <w:color w:val="FF0000"/>
                <w:sz w:val="24"/>
                <w:szCs w:val="24"/>
              </w:rPr>
            </w:pPr>
            <w:r w:rsidRPr="00B264A2">
              <w:rPr>
                <w:rFonts w:asciiTheme="majorBidi" w:hAnsiTheme="majorBidi" w:cstheme="majorBidi"/>
                <w:color w:val="000000" w:themeColor="text1"/>
                <w:sz w:val="24"/>
                <w:szCs w:val="24"/>
              </w:rPr>
              <w:t xml:space="preserve">  </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E-Learning</w:t>
            </w:r>
          </w:p>
          <w:p w:rsidR="00CA0A60" w:rsidRPr="00B264A2" w:rsidRDefault="00CA0A60" w:rsidP="00CA0A60">
            <w:pPr>
              <w:pStyle w:val="ListParagraph"/>
              <w:numPr>
                <w:ilvl w:val="0"/>
                <w:numId w:val="50"/>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use projector inside the classroom as instructional materials </w:t>
            </w:r>
            <w:proofErr w:type="gramStart"/>
            <w:r w:rsidRPr="00B264A2">
              <w:rPr>
                <w:rFonts w:asciiTheme="majorBidi" w:hAnsiTheme="majorBidi" w:cstheme="majorBidi"/>
                <w:color w:val="000000" w:themeColor="text1"/>
                <w:sz w:val="24"/>
                <w:szCs w:val="24"/>
              </w:rPr>
              <w:t>to  catch</w:t>
            </w:r>
            <w:proofErr w:type="gramEnd"/>
            <w:r w:rsidRPr="00B264A2">
              <w:rPr>
                <w:rFonts w:asciiTheme="majorBidi" w:hAnsiTheme="majorBidi" w:cstheme="majorBidi"/>
                <w:color w:val="000000" w:themeColor="text1"/>
                <w:sz w:val="24"/>
                <w:szCs w:val="24"/>
              </w:rPr>
              <w:t xml:space="preserve"> up the interest of the students.</w:t>
            </w:r>
          </w:p>
          <w:p w:rsidR="00CA0A60" w:rsidRPr="00B264A2" w:rsidRDefault="00CA0A60" w:rsidP="00CA0A60">
            <w:pPr>
              <w:pStyle w:val="ListParagraph"/>
              <w:numPr>
                <w:ilvl w:val="0"/>
                <w:numId w:val="50"/>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show a video to the students regarding the variation.</w:t>
            </w:r>
          </w:p>
          <w:p w:rsidR="00CA0A60" w:rsidRPr="00B264A2" w:rsidRDefault="00CA0A60" w:rsidP="00CA0A60">
            <w:pPr>
              <w:pStyle w:val="ListParagraph"/>
              <w:numPr>
                <w:ilvl w:val="0"/>
                <w:numId w:val="50"/>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provide online resources such as messenger</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Exercise</w:t>
            </w:r>
          </w:p>
          <w:p w:rsidR="00CA0A60" w:rsidRPr="00B264A2" w:rsidRDefault="00CA0A60" w:rsidP="00CA0A60">
            <w:pPr>
              <w:rPr>
                <w:rFonts w:asciiTheme="majorBidi" w:hAnsiTheme="majorBidi" w:cstheme="majorBidi"/>
                <w:color w:val="FF0000"/>
                <w:sz w:val="24"/>
                <w:szCs w:val="24"/>
              </w:rPr>
            </w:pPr>
          </w:p>
          <w:p w:rsidR="00CA0A60" w:rsidRPr="00B264A2" w:rsidRDefault="00CA0A60" w:rsidP="00CA0A60">
            <w:pPr>
              <w:ind w:left="72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Directions: Group yourself into four groups and choose a two problems base on your group number.</w:t>
            </w:r>
          </w:p>
          <w:p w:rsidR="00CA0A60" w:rsidRPr="00B264A2" w:rsidRDefault="00CA0A60" w:rsidP="00CA0A60">
            <w:pPr>
              <w:ind w:left="720"/>
              <w:rPr>
                <w:rFonts w:asciiTheme="majorBidi" w:hAnsiTheme="majorBidi" w:cstheme="majorBidi"/>
                <w:color w:val="FF0000"/>
                <w:sz w:val="24"/>
                <w:szCs w:val="24"/>
              </w:rPr>
            </w:pPr>
          </w:p>
          <w:p w:rsidR="00CA0A60" w:rsidRPr="00B264A2" w:rsidRDefault="00CA0A60" w:rsidP="00CA0A60">
            <w:pPr>
              <w:pStyle w:val="ListParagraph"/>
              <w:numPr>
                <w:ilvl w:val="0"/>
                <w:numId w:val="41"/>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Write an equation where y varies directly as x.</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y= 28 when x = 7</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k=4</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30 when x = 5</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6</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400 when x = 25</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16</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81 when x = 9</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9</w:t>
            </w:r>
          </w:p>
          <w:p w:rsidR="00CA0A60" w:rsidRPr="00B264A2" w:rsidRDefault="00CA0A60" w:rsidP="00CA0A60">
            <w:pPr>
              <w:pStyle w:val="ListParagraph"/>
              <w:numPr>
                <w:ilvl w:val="0"/>
                <w:numId w:val="41"/>
              </w:numPr>
              <w:spacing w:line="276" w:lineRule="auto"/>
              <w:rPr>
                <w:rFonts w:asciiTheme="majorBidi" w:hAnsiTheme="majorBidi" w:cstheme="majorBidi"/>
                <w:sz w:val="24"/>
                <w:szCs w:val="24"/>
              </w:rPr>
            </w:pPr>
            <w:r w:rsidRPr="00B264A2">
              <w:rPr>
                <w:rFonts w:asciiTheme="majorBidi" w:hAnsiTheme="majorBidi" w:cstheme="majorBidi"/>
                <w:sz w:val="24"/>
                <w:szCs w:val="24"/>
              </w:rPr>
              <w:t>real-life scenario problem</w:t>
            </w:r>
          </w:p>
          <w:p w:rsidR="00CA0A60" w:rsidRPr="00B264A2" w:rsidRDefault="00CA0A60" w:rsidP="00CA0A60">
            <w:pPr>
              <w:pStyle w:val="ListParagraph"/>
              <w:numPr>
                <w:ilvl w:val="0"/>
                <w:numId w:val="51"/>
              </w:numPr>
              <w:spacing w:line="276" w:lineRule="auto"/>
              <w:jc w:val="both"/>
              <w:rPr>
                <w:rFonts w:asciiTheme="majorBidi" w:hAnsiTheme="majorBidi" w:cstheme="majorBidi"/>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P</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A</w:t>
            </w:r>
            <w:r w:rsidRPr="00B264A2">
              <w:rPr>
                <w:rFonts w:asciiTheme="majorBidi" w:eastAsiaTheme="minorEastAsia" w:hAnsiTheme="majorBidi" w:cstheme="majorBidi"/>
                <w:color w:val="000000" w:themeColor="text1"/>
                <w:sz w:val="24"/>
                <w:szCs w:val="24"/>
              </w:rPr>
              <w:t xml:space="preserve"> of the wall. If 2 gallons of paint is needed to paint a 40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meter wall, how many gallons of paint are needed to paint a wall with an area of 100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w:t>
            </w:r>
            <w:proofErr w:type="gramStart"/>
            <w:r w:rsidRPr="00B264A2">
              <w:rPr>
                <w:rFonts w:asciiTheme="majorBidi" w:eastAsiaTheme="minorEastAsia" w:hAnsiTheme="majorBidi" w:cstheme="majorBidi"/>
                <w:color w:val="000000" w:themeColor="text1"/>
                <w:sz w:val="24"/>
                <w:szCs w:val="24"/>
              </w:rPr>
              <w:t>meter</w:t>
            </w:r>
            <w:proofErr w:type="gramEnd"/>
            <w:r w:rsidRPr="00B264A2">
              <w:rPr>
                <w:rFonts w:asciiTheme="majorBidi" w:eastAsiaTheme="minorEastAsia" w:hAnsiTheme="majorBidi" w:cstheme="majorBidi"/>
                <w:color w:val="000000" w:themeColor="text1"/>
                <w:sz w:val="24"/>
                <w:szCs w:val="24"/>
              </w:rPr>
              <w:t>?</w:t>
            </w:r>
          </w:p>
          <w:p w:rsidR="00CA0A60" w:rsidRPr="00B264A2" w:rsidRDefault="00CA0A60" w:rsidP="00CA0A60">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 gallons</w:t>
            </w:r>
          </w:p>
          <w:p w:rsidR="00CA0A60" w:rsidRPr="00B264A2" w:rsidRDefault="00CA0A60" w:rsidP="00CA0A60">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 The shadow of an object varies directly as its height h. A man name </w:t>
            </w:r>
            <w:proofErr w:type="spellStart"/>
            <w:r w:rsidRPr="00B264A2">
              <w:rPr>
                <w:rFonts w:asciiTheme="majorBidi" w:eastAsiaTheme="minorEastAsia" w:hAnsiTheme="majorBidi" w:cstheme="majorBidi"/>
                <w:color w:val="000000" w:themeColor="text1"/>
                <w:sz w:val="24"/>
                <w:szCs w:val="24"/>
              </w:rPr>
              <w:t>Luffy</w:t>
            </w:r>
            <w:proofErr w:type="spellEnd"/>
            <w:r w:rsidRPr="00B264A2">
              <w:rPr>
                <w:rFonts w:asciiTheme="majorBidi" w:eastAsiaTheme="minorEastAsia" w:hAnsiTheme="majorBidi" w:cstheme="majorBidi"/>
                <w:color w:val="000000" w:themeColor="text1"/>
                <w:sz w:val="24"/>
                <w:szCs w:val="24"/>
              </w:rPr>
              <w:t xml:space="preserve"> 1.8-meter-tall casts a shadow 4.32meter long. If at the time a flagpole casts a shadow 12.8 meter long, how high is the flagpole?</w:t>
            </w:r>
          </w:p>
          <w:p w:rsidR="00CA0A60" w:rsidRPr="00B264A2" w:rsidRDefault="00CA0A60" w:rsidP="00CA0A60">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5.333</w:t>
            </w:r>
          </w:p>
          <w:p w:rsidR="00CA0A60" w:rsidRPr="00B264A2" w:rsidRDefault="00CA0A60" w:rsidP="00CA0A60">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The pressure </w:t>
            </w:r>
            <w:r w:rsidRPr="00B264A2">
              <w:rPr>
                <w:rFonts w:asciiTheme="majorBidi" w:eastAsiaTheme="minorEastAsia" w:hAnsiTheme="majorBidi" w:cstheme="majorBidi"/>
                <w:i/>
                <w:iCs/>
                <w:color w:val="000000" w:themeColor="text1"/>
                <w:sz w:val="24"/>
                <w:szCs w:val="24"/>
              </w:rPr>
              <w:t>p</w:t>
            </w:r>
            <w:r w:rsidRPr="00B264A2">
              <w:rPr>
                <w:rFonts w:asciiTheme="majorBidi" w:eastAsiaTheme="minorEastAsia" w:hAnsiTheme="majorBidi" w:cstheme="majorBidi"/>
                <w:color w:val="000000" w:themeColor="text1"/>
                <w:sz w:val="24"/>
                <w:szCs w:val="24"/>
              </w:rPr>
              <w:t xml:space="preserve"> at the bottom of a swimming pool varies directly as the depth </w:t>
            </w:r>
            <w:r w:rsidRPr="00B264A2">
              <w:rPr>
                <w:rFonts w:asciiTheme="majorBidi" w:eastAsiaTheme="minorEastAsia" w:hAnsiTheme="majorBidi" w:cstheme="majorBidi"/>
                <w:i/>
                <w:iCs/>
                <w:color w:val="000000" w:themeColor="text1"/>
                <w:sz w:val="24"/>
                <w:szCs w:val="24"/>
              </w:rPr>
              <w:t>d</w:t>
            </w:r>
            <w:r w:rsidRPr="00B264A2">
              <w:rPr>
                <w:rFonts w:asciiTheme="majorBidi" w:eastAsiaTheme="minorEastAsia" w:hAnsiTheme="majorBidi" w:cstheme="majorBidi"/>
                <w:color w:val="000000" w:themeColor="text1"/>
                <w:sz w:val="24"/>
                <w:szCs w:val="24"/>
              </w:rPr>
              <w:t xml:space="preserve"> of the water. If the pressure is 125 Pascal when the water is 2 meters deep, find the pressure when it is 4.5 meters deep</w:t>
            </w:r>
          </w:p>
          <w:p w:rsidR="00CA0A60" w:rsidRPr="00B264A2" w:rsidRDefault="00CA0A60" w:rsidP="00CA0A60">
            <w:pPr>
              <w:pStyle w:val="ListParagraph"/>
              <w:ind w:left="1490"/>
              <w:jc w:val="both"/>
              <w:rPr>
                <w:rFonts w:asciiTheme="majorBidi" w:hAnsiTheme="majorBidi" w:cstheme="majorBidi"/>
                <w:sz w:val="24"/>
                <w:szCs w:val="24"/>
              </w:rPr>
            </w:pPr>
            <w:r w:rsidRPr="00B264A2">
              <w:rPr>
                <w:rFonts w:asciiTheme="majorBidi" w:hAnsiTheme="majorBidi" w:cstheme="majorBidi"/>
                <w:sz w:val="24"/>
                <w:szCs w:val="24"/>
                <w:highlight w:val="yellow"/>
              </w:rPr>
              <w:t>Ans. = 281.25</w:t>
            </w:r>
          </w:p>
          <w:p w:rsidR="00CA0A60" w:rsidRPr="00B264A2" w:rsidRDefault="00CA0A60" w:rsidP="00CA0A60">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w:t>
            </w:r>
            <w:r w:rsidRPr="00B264A2">
              <w:rPr>
                <w:rFonts w:asciiTheme="majorBidi" w:eastAsiaTheme="minorEastAsia" w:hAnsiTheme="majorBidi" w:cstheme="majorBidi"/>
                <w:color w:val="000000" w:themeColor="text1"/>
                <w:sz w:val="24"/>
                <w:szCs w:val="24"/>
              </w:rPr>
              <w:lastRenderedPageBreak/>
              <w:t xml:space="preserve">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10 gallons of paint is needed to paint a 180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meter wall, how many gallons of paint are needed to paint a wall with an area of 350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w:t>
            </w:r>
            <w:proofErr w:type="gramStart"/>
            <w:r w:rsidRPr="00B264A2">
              <w:rPr>
                <w:rFonts w:asciiTheme="majorBidi" w:eastAsiaTheme="minorEastAsia" w:hAnsiTheme="majorBidi" w:cstheme="majorBidi"/>
                <w:color w:val="000000" w:themeColor="text1"/>
                <w:sz w:val="24"/>
                <w:szCs w:val="24"/>
              </w:rPr>
              <w:t>meter</w:t>
            </w:r>
            <w:proofErr w:type="gramEnd"/>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19.444 gallons</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Evaluate</w:t>
            </w:r>
          </w:p>
          <w:p w:rsidR="00CA0A60" w:rsidRPr="00B264A2" w:rsidRDefault="00CA0A60" w:rsidP="00CA0A60">
            <w:pPr>
              <w:rPr>
                <w:rFonts w:asciiTheme="majorBidi" w:hAnsiTheme="majorBidi" w:cstheme="majorBidi"/>
                <w:color w:val="FF0000"/>
                <w:sz w:val="24"/>
                <w:szCs w:val="24"/>
              </w:rPr>
            </w:pPr>
            <w:r w:rsidRPr="00B264A2">
              <w:rPr>
                <w:rFonts w:asciiTheme="majorBidi" w:eastAsiaTheme="minorEastAsia" w:hAnsiTheme="majorBidi" w:cstheme="majorBidi"/>
                <w:b/>
                <w:bCs/>
                <w:color w:val="000000" w:themeColor="text1"/>
                <w:sz w:val="24"/>
                <w:szCs w:val="24"/>
              </w:rPr>
              <w:t xml:space="preserve">Test </w:t>
            </w:r>
            <w:proofErr w:type="gramStart"/>
            <w:r w:rsidRPr="00B264A2">
              <w:rPr>
                <w:rFonts w:asciiTheme="majorBidi" w:eastAsiaTheme="minorEastAsia" w:hAnsiTheme="majorBidi" w:cstheme="majorBidi"/>
                <w:b/>
                <w:bCs/>
                <w:color w:val="000000" w:themeColor="text1"/>
                <w:sz w:val="24"/>
                <w:szCs w:val="24"/>
              </w:rPr>
              <w:t>I</w:t>
            </w:r>
            <w:proofErr w:type="gramEnd"/>
            <w:r w:rsidRPr="00B264A2">
              <w:rPr>
                <w:rFonts w:asciiTheme="majorBidi" w:eastAsiaTheme="minorEastAsia" w:hAnsiTheme="majorBidi" w:cstheme="majorBidi"/>
                <w:color w:val="000000" w:themeColor="text1"/>
                <w:sz w:val="24"/>
                <w:szCs w:val="24"/>
              </w:rPr>
              <w:t>- Translating statement into mathematical equation using k as the constant of variation.</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l</w:t>
            </w:r>
            <w:proofErr w:type="gramEnd"/>
            <w:r w:rsidRPr="00B264A2">
              <w:rPr>
                <w:rFonts w:asciiTheme="majorBidi" w:eastAsiaTheme="minorEastAsia" w:hAnsiTheme="majorBidi" w:cstheme="majorBidi"/>
                <w:i/>
                <w:iCs/>
                <w:color w:val="000000" w:themeColor="text1"/>
                <w:sz w:val="24"/>
                <w:szCs w:val="24"/>
              </w:rPr>
              <w:t xml:space="preserve"> varies directly as q and inversely as g.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l=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g</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m</w:t>
            </w:r>
            <w:proofErr w:type="gramEnd"/>
            <w:r w:rsidRPr="00B264A2">
              <w:rPr>
                <w:rFonts w:asciiTheme="majorBidi" w:eastAsiaTheme="minorEastAsia" w:hAnsiTheme="majorBidi" w:cstheme="majorBidi"/>
                <w:i/>
                <w:iCs/>
                <w:color w:val="000000" w:themeColor="text1"/>
                <w:sz w:val="24"/>
                <w:szCs w:val="24"/>
              </w:rPr>
              <w:t xml:space="preserve"> varies directly as h and inversely as n.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m=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kh</m:t>
                  </m:r>
                </m:num>
                <m:den>
                  <m:r>
                    <w:rPr>
                      <w:rFonts w:ascii="Cambria Math" w:hAnsi="Cambria Math" w:cstheme="majorBidi"/>
                      <w:color w:val="000000" w:themeColor="text1"/>
                      <w:sz w:val="24"/>
                      <w:szCs w:val="24"/>
                      <w:highlight w:val="yellow"/>
                    </w:rPr>
                    <m:t>n</m:t>
                  </m:r>
                </m:den>
              </m:f>
            </m:oMath>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d</w:t>
            </w:r>
            <w:proofErr w:type="gramEnd"/>
            <w:r w:rsidRPr="00B264A2">
              <w:rPr>
                <w:rFonts w:asciiTheme="majorBidi" w:eastAsiaTheme="minorEastAsia" w:hAnsiTheme="majorBidi" w:cstheme="majorBidi"/>
                <w:i/>
                <w:iCs/>
                <w:color w:val="000000" w:themeColor="text1"/>
                <w:sz w:val="24"/>
                <w:szCs w:val="24"/>
              </w:rPr>
              <w:t xml:space="preserve"> varies directly as q and inversely as v.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d=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v</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w</w:t>
            </w:r>
            <w:proofErr w:type="gramEnd"/>
            <w:r w:rsidRPr="00B264A2">
              <w:rPr>
                <w:rFonts w:asciiTheme="majorBidi" w:eastAsiaTheme="minorEastAsia" w:hAnsiTheme="majorBidi" w:cstheme="majorBidi"/>
                <w:i/>
                <w:iCs/>
                <w:color w:val="000000" w:themeColor="text1"/>
                <w:sz w:val="24"/>
                <w:szCs w:val="24"/>
              </w:rPr>
              <w:t xml:space="preserve"> varies directly as s and inversely as f.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w=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ks</m:t>
                  </m:r>
                </m:num>
                <m:den>
                  <m:r>
                    <w:rPr>
                      <w:rFonts w:ascii="Cambria Math" w:hAnsi="Cambria Math" w:cstheme="majorBidi"/>
                      <w:color w:val="000000" w:themeColor="text1"/>
                      <w:sz w:val="24"/>
                      <w:szCs w:val="24"/>
                      <w:highlight w:val="yellow"/>
                    </w:rPr>
                    <m:t>f</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z</w:t>
            </w:r>
            <w:proofErr w:type="gramEnd"/>
            <w:r w:rsidRPr="00B264A2">
              <w:rPr>
                <w:rFonts w:asciiTheme="majorBidi" w:eastAsiaTheme="minorEastAsia" w:hAnsiTheme="majorBidi" w:cstheme="majorBidi"/>
                <w:i/>
                <w:iCs/>
                <w:color w:val="000000" w:themeColor="text1"/>
                <w:sz w:val="24"/>
                <w:szCs w:val="24"/>
              </w:rPr>
              <w:t xml:space="preserve"> varies directly as b and inversely as c.</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z=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kb</m:t>
                  </m:r>
                </m:num>
                <m:den>
                  <m:r>
                    <w:rPr>
                      <w:rFonts w:ascii="Cambria Math" w:hAnsi="Cambria Math" w:cstheme="majorBidi"/>
                      <w:color w:val="000000" w:themeColor="text1"/>
                      <w:sz w:val="24"/>
                      <w:szCs w:val="24"/>
                      <w:highlight w:val="yellow"/>
                    </w:rPr>
                    <m:t>c</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b/>
                <w:bCs/>
                <w:color w:val="000000" w:themeColor="text1"/>
                <w:sz w:val="24"/>
                <w:szCs w:val="24"/>
              </w:rPr>
              <w:t>Test II</w:t>
            </w:r>
            <w:r w:rsidRPr="00B264A2">
              <w:rPr>
                <w:rFonts w:asciiTheme="majorBidi" w:eastAsiaTheme="minorEastAsia" w:hAnsiTheme="majorBidi" w:cstheme="majorBidi"/>
                <w:color w:val="000000" w:themeColor="text1"/>
                <w:sz w:val="24"/>
                <w:szCs w:val="24"/>
              </w:rPr>
              <w:t xml:space="preserve">- Identify the following write </w:t>
            </w:r>
            <w:r w:rsidRPr="00B264A2">
              <w:rPr>
                <w:rFonts w:asciiTheme="majorBidi" w:eastAsiaTheme="minorEastAsia" w:hAnsiTheme="majorBidi" w:cstheme="majorBidi"/>
                <w:b/>
                <w:bCs/>
                <w:color w:val="000000" w:themeColor="text1"/>
                <w:sz w:val="24"/>
                <w:szCs w:val="24"/>
              </w:rPr>
              <w:t>DV</w:t>
            </w:r>
            <w:r w:rsidRPr="00B264A2">
              <w:rPr>
                <w:rFonts w:asciiTheme="majorBidi" w:eastAsiaTheme="minorEastAsia" w:hAnsiTheme="majorBidi" w:cstheme="majorBidi"/>
                <w:color w:val="000000" w:themeColor="text1"/>
                <w:sz w:val="24"/>
                <w:szCs w:val="24"/>
              </w:rPr>
              <w:t xml:space="preserve"> if it is Direct variation, </w:t>
            </w:r>
            <w:r w:rsidRPr="00B264A2">
              <w:rPr>
                <w:rFonts w:asciiTheme="majorBidi" w:eastAsiaTheme="minorEastAsia" w:hAnsiTheme="majorBidi" w:cstheme="majorBidi"/>
                <w:b/>
                <w:bCs/>
                <w:color w:val="000000" w:themeColor="text1"/>
                <w:sz w:val="24"/>
                <w:szCs w:val="24"/>
              </w:rPr>
              <w:t>IV</w:t>
            </w:r>
            <w:r w:rsidRPr="00B264A2">
              <w:rPr>
                <w:rFonts w:asciiTheme="majorBidi" w:eastAsiaTheme="minorEastAsia" w:hAnsiTheme="majorBidi" w:cstheme="majorBidi"/>
                <w:color w:val="000000" w:themeColor="text1"/>
                <w:sz w:val="24"/>
                <w:szCs w:val="24"/>
              </w:rPr>
              <w:t xml:space="preserve"> if inverse variation, </w:t>
            </w:r>
            <w:r w:rsidRPr="00B264A2">
              <w:rPr>
                <w:rFonts w:asciiTheme="majorBidi" w:eastAsiaTheme="minorEastAsia" w:hAnsiTheme="majorBidi" w:cstheme="majorBidi"/>
                <w:b/>
                <w:bCs/>
                <w:color w:val="000000" w:themeColor="text1"/>
                <w:sz w:val="24"/>
                <w:szCs w:val="24"/>
              </w:rPr>
              <w:t>JV</w:t>
            </w:r>
            <w:r w:rsidRPr="00B264A2">
              <w:rPr>
                <w:rFonts w:asciiTheme="majorBidi" w:eastAsiaTheme="minorEastAsia" w:hAnsiTheme="majorBidi" w:cstheme="majorBidi"/>
                <w:color w:val="000000" w:themeColor="text1"/>
                <w:sz w:val="24"/>
                <w:szCs w:val="24"/>
              </w:rPr>
              <w:t xml:space="preserve"> if it is joint variation and </w:t>
            </w:r>
            <w:r w:rsidRPr="00B264A2">
              <w:rPr>
                <w:rFonts w:asciiTheme="majorBidi" w:eastAsiaTheme="minorEastAsia" w:hAnsiTheme="majorBidi" w:cstheme="majorBidi"/>
                <w:b/>
                <w:bCs/>
                <w:color w:val="000000" w:themeColor="text1"/>
                <w:sz w:val="24"/>
                <w:szCs w:val="24"/>
              </w:rPr>
              <w:t>CV</w:t>
            </w:r>
            <w:r w:rsidRPr="00B264A2">
              <w:rPr>
                <w:rFonts w:asciiTheme="majorBidi" w:eastAsiaTheme="minorEastAsia" w:hAnsiTheme="majorBidi" w:cstheme="majorBidi"/>
                <w:color w:val="000000" w:themeColor="text1"/>
                <w:sz w:val="24"/>
                <w:szCs w:val="24"/>
              </w:rPr>
              <w:t xml:space="preserve"> if it is a combined variation. On the space provided.</w:t>
            </w:r>
          </w:p>
          <w:p w:rsidR="00CA0A60" w:rsidRPr="00B264A2" w:rsidRDefault="00CA0A60" w:rsidP="00CA0A60">
            <w:pPr>
              <w:rPr>
                <w:rFonts w:asciiTheme="majorBidi" w:eastAsiaTheme="minorEastAsia" w:hAnsiTheme="majorBidi" w:cstheme="majorBidi"/>
                <w:i/>
                <w:iCs/>
                <w:color w:val="000000" w:themeColor="text1"/>
                <w:sz w:val="24"/>
                <w:szCs w:val="24"/>
              </w:rPr>
            </w:pPr>
            <w:r w:rsidRPr="00B264A2">
              <w:rPr>
                <w:rFonts w:asciiTheme="majorBidi" w:hAnsiTheme="majorBidi" w:cstheme="majorBidi"/>
                <w:color w:val="000000" w:themeColor="text1"/>
                <w:sz w:val="24"/>
                <w:szCs w:val="24"/>
              </w:rPr>
              <w:t>___</w:t>
            </w:r>
            <w:r w:rsidRPr="00B264A2">
              <w:rPr>
                <w:rFonts w:asciiTheme="majorBidi" w:hAnsiTheme="majorBidi" w:cstheme="majorBidi"/>
                <w:color w:val="000000" w:themeColor="text1"/>
                <w:sz w:val="24"/>
                <w:szCs w:val="24"/>
                <w:highlight w:val="yellow"/>
              </w:rPr>
              <w:t>DV</w:t>
            </w:r>
            <w:r w:rsidRPr="00B264A2">
              <w:rPr>
                <w:rFonts w:asciiTheme="majorBidi" w:hAnsiTheme="majorBidi" w:cstheme="majorBidi"/>
                <w:color w:val="000000" w:themeColor="text1"/>
                <w:sz w:val="24"/>
                <w:szCs w:val="24"/>
              </w:rPr>
              <w:t>___1. It produces pairs of numbers in which their ratio is constant then that is direct variation.</w:t>
            </w:r>
          </w:p>
          <w:p w:rsidR="00CA0A60" w:rsidRPr="00B264A2" w:rsidRDefault="00CA0A60" w:rsidP="00CA0A60">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CV</w:t>
            </w:r>
            <w:r w:rsidRPr="00B264A2">
              <w:rPr>
                <w:rFonts w:asciiTheme="majorBidi" w:eastAsiaTheme="minorEastAsia" w:hAnsiTheme="majorBidi" w:cstheme="majorBidi"/>
                <w:i/>
                <w:iCs/>
                <w:color w:val="000000" w:themeColor="text1"/>
                <w:sz w:val="24"/>
                <w:szCs w:val="24"/>
              </w:rPr>
              <w:t xml:space="preserve">___2. </w:t>
            </w:r>
            <w:r w:rsidRPr="00B264A2">
              <w:rPr>
                <w:rFonts w:asciiTheme="majorBidi" w:eastAsiaTheme="minorEastAsia" w:hAnsiTheme="majorBidi" w:cstheme="majorBidi"/>
                <w:color w:val="000000" w:themeColor="text1"/>
                <w:sz w:val="24"/>
                <w:szCs w:val="24"/>
              </w:rPr>
              <w:t>It is a variation that involves both the direct variation and inverse variation.</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JV</w:t>
            </w:r>
            <w:r w:rsidRPr="00B264A2">
              <w:rPr>
                <w:rFonts w:asciiTheme="majorBidi" w:eastAsiaTheme="minorEastAsia" w:hAnsiTheme="majorBidi" w:cstheme="majorBidi"/>
                <w:i/>
                <w:iCs/>
                <w:color w:val="000000" w:themeColor="text1"/>
                <w:sz w:val="24"/>
                <w:szCs w:val="24"/>
              </w:rPr>
              <w:t xml:space="preserve">___3. </w:t>
            </w:r>
            <w:proofErr w:type="gramStart"/>
            <w:r w:rsidRPr="00B264A2">
              <w:rPr>
                <w:rFonts w:asciiTheme="majorBidi" w:hAnsiTheme="majorBidi" w:cstheme="majorBidi"/>
                <w:color w:val="000000" w:themeColor="text1"/>
                <w:sz w:val="24"/>
                <w:szCs w:val="24"/>
              </w:rPr>
              <w:t>is</w:t>
            </w:r>
            <w:proofErr w:type="gramEnd"/>
            <w:r w:rsidRPr="00B264A2">
              <w:rPr>
                <w:rFonts w:asciiTheme="majorBidi" w:hAnsiTheme="majorBidi" w:cstheme="majorBidi"/>
                <w:color w:val="000000" w:themeColor="text1"/>
                <w:sz w:val="24"/>
                <w:szCs w:val="24"/>
              </w:rPr>
              <w:t xml:space="preserve"> involve three or more variables simultaneously.</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IV</w:t>
            </w:r>
            <w:r w:rsidRPr="00B264A2">
              <w:rPr>
                <w:rFonts w:asciiTheme="majorBidi" w:eastAsiaTheme="minorEastAsia" w:hAnsiTheme="majorBidi" w:cstheme="majorBidi"/>
                <w:i/>
                <w:iCs/>
                <w:color w:val="000000" w:themeColor="text1"/>
                <w:sz w:val="24"/>
                <w:szCs w:val="24"/>
              </w:rPr>
              <w:t>___4.</w:t>
            </w:r>
            <w:r w:rsidRPr="00B264A2">
              <w:rPr>
                <w:rFonts w:asciiTheme="majorBidi" w:hAnsiTheme="majorBidi" w:cstheme="majorBidi"/>
                <w:color w:val="000000" w:themeColor="text1"/>
                <w:sz w:val="24"/>
                <w:szCs w:val="24"/>
              </w:rPr>
              <w:t xml:space="preserve"> </w:t>
            </w:r>
            <w:proofErr w:type="gramStart"/>
            <w:r w:rsidRPr="00B264A2">
              <w:rPr>
                <w:rFonts w:asciiTheme="majorBidi" w:hAnsiTheme="majorBidi" w:cstheme="majorBidi"/>
                <w:color w:val="000000" w:themeColor="text1"/>
                <w:sz w:val="24"/>
                <w:szCs w:val="24"/>
              </w:rPr>
              <w:t>is</w:t>
            </w:r>
            <w:proofErr w:type="gramEnd"/>
            <w:r w:rsidRPr="00B264A2">
              <w:rPr>
                <w:rFonts w:asciiTheme="majorBidi" w:hAnsiTheme="majorBidi" w:cstheme="majorBidi"/>
                <w:color w:val="000000" w:themeColor="text1"/>
                <w:sz w:val="24"/>
                <w:szCs w:val="24"/>
              </w:rPr>
              <w:t xml:space="preserve"> occurs whenever a situation produces pairs of numbers whose product is constant.</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III</w:t>
            </w:r>
            <w:r w:rsidRPr="00B264A2">
              <w:rPr>
                <w:rFonts w:asciiTheme="majorBidi" w:hAnsiTheme="majorBidi" w:cstheme="majorBidi"/>
                <w:color w:val="000000" w:themeColor="text1"/>
                <w:sz w:val="24"/>
                <w:szCs w:val="24"/>
              </w:rPr>
              <w:t xml:space="preserve"> - Solve the variation constant and </w:t>
            </w:r>
            <w:r w:rsidRPr="00B264A2">
              <w:rPr>
                <w:rFonts w:asciiTheme="majorBidi" w:hAnsiTheme="majorBidi" w:cstheme="majorBidi"/>
                <w:color w:val="000000" w:themeColor="text1"/>
                <w:sz w:val="24"/>
                <w:szCs w:val="24"/>
              </w:rPr>
              <w:lastRenderedPageBreak/>
              <w:t>equation of variation</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n varies directly as m and n = 24 when m = 6, find the variation constant and equation of variation.</w:t>
            </w:r>
          </w:p>
          <w:p w:rsidR="00CA0A60" w:rsidRPr="00B264A2" w:rsidRDefault="00CA0A60" w:rsidP="00CA0A60">
            <w:pPr>
              <w:jc w:val="center"/>
              <w:rPr>
                <w:rFonts w:asciiTheme="majorBidi" w:hAnsiTheme="majorBidi" w:cstheme="majorBidi"/>
                <w:color w:val="000000" w:themeColor="text1"/>
                <w:sz w:val="24"/>
                <w:szCs w:val="24"/>
              </w:rPr>
            </w:pP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variation constant is 4, while equation of variation is n =4m</w:t>
            </w:r>
          </w:p>
          <w:p w:rsidR="00CA0A60" w:rsidRPr="00B264A2" w:rsidRDefault="00CA0A60" w:rsidP="00CA0A60">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y varies directly as x and y=49 when x=7, find the variation constant and the equation of variation.</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w:t>
            </w:r>
            <w:proofErr w:type="spellStart"/>
            <w:r w:rsidRPr="00B264A2">
              <w:rPr>
                <w:rFonts w:asciiTheme="majorBidi" w:hAnsiTheme="majorBidi" w:cstheme="majorBidi"/>
                <w:color w:val="000000" w:themeColor="text1"/>
                <w:sz w:val="24"/>
                <w:szCs w:val="24"/>
                <w:highlight w:val="yellow"/>
              </w:rPr>
              <w:t>Ans</w:t>
            </w:r>
            <w:proofErr w:type="spellEnd"/>
            <w:r w:rsidRPr="00B264A2">
              <w:rPr>
                <w:rFonts w:asciiTheme="majorBidi" w:hAnsiTheme="majorBidi" w:cstheme="majorBidi"/>
                <w:color w:val="000000" w:themeColor="text1"/>
                <w:sz w:val="24"/>
                <w:szCs w:val="24"/>
                <w:highlight w:val="yellow"/>
              </w:rPr>
              <w:t>:  variation constant is 7, while equation of variation is y= 7x</w:t>
            </w:r>
            <w:r w:rsidRPr="00B264A2">
              <w:rPr>
                <w:rFonts w:asciiTheme="majorBidi" w:hAnsiTheme="majorBidi" w:cstheme="majorBidi"/>
                <w:color w:val="000000" w:themeColor="text1"/>
                <w:sz w:val="24"/>
                <w:szCs w:val="24"/>
              </w:rPr>
              <w:t xml:space="preserve"> </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IV</w:t>
            </w:r>
            <w:r w:rsidRPr="00B264A2">
              <w:rPr>
                <w:rFonts w:asciiTheme="majorBidi" w:hAnsiTheme="majorBidi" w:cstheme="majorBidi"/>
                <w:color w:val="000000" w:themeColor="text1"/>
                <w:sz w:val="24"/>
                <w:szCs w:val="24"/>
              </w:rPr>
              <w:t xml:space="preserve"> – Real-life scenario problem</w:t>
            </w:r>
          </w:p>
          <w:p w:rsidR="00CA0A60" w:rsidRPr="00B264A2" w:rsidRDefault="00CA0A60" w:rsidP="00CA0A60">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3 gallons of paint is needed to paint a 60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meter wall, how many gallons of paint are needed to paint a wall with an area of 200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w:t>
            </w:r>
            <w:proofErr w:type="gramStart"/>
            <w:r w:rsidRPr="00B264A2">
              <w:rPr>
                <w:rFonts w:asciiTheme="majorBidi" w:eastAsiaTheme="minorEastAsia" w:hAnsiTheme="majorBidi" w:cstheme="majorBidi"/>
                <w:color w:val="000000" w:themeColor="text1"/>
                <w:sz w:val="24"/>
                <w:szCs w:val="24"/>
              </w:rPr>
              <w:t>meter</w:t>
            </w:r>
            <w:proofErr w:type="gramEnd"/>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10 gallons</w:t>
            </w:r>
          </w:p>
          <w:p w:rsidR="00CA0A60" w:rsidRPr="00B264A2" w:rsidRDefault="00CA0A60" w:rsidP="00CA0A60">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The shadow of an object varies directly as its height h. A girl name </w:t>
            </w:r>
            <w:proofErr w:type="spellStart"/>
            <w:r w:rsidRPr="00B264A2">
              <w:rPr>
                <w:rFonts w:asciiTheme="majorBidi" w:eastAsiaTheme="minorEastAsia" w:hAnsiTheme="majorBidi" w:cstheme="majorBidi"/>
                <w:color w:val="000000" w:themeColor="text1"/>
                <w:sz w:val="24"/>
                <w:szCs w:val="24"/>
              </w:rPr>
              <w:t>Nami</w:t>
            </w:r>
            <w:proofErr w:type="spellEnd"/>
            <w:r w:rsidRPr="00B264A2">
              <w:rPr>
                <w:rFonts w:asciiTheme="majorBidi" w:eastAsiaTheme="minorEastAsia" w:hAnsiTheme="majorBidi" w:cstheme="majorBidi"/>
                <w:color w:val="000000" w:themeColor="text1"/>
                <w:sz w:val="24"/>
                <w:szCs w:val="24"/>
              </w:rPr>
              <w:t>-Chan 1.5-meter-tall casts a shadow 3meter long. If at the time a flagpole casts a shadow 10meter long, how high is the flagpole?</w:t>
            </w:r>
          </w:p>
          <w:p w:rsidR="00CA0A60" w:rsidRPr="00B264A2" w:rsidRDefault="00CA0A60" w:rsidP="00CA0A60">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5 meter tall</w:t>
            </w:r>
          </w:p>
          <w:p w:rsidR="00CA0A60" w:rsidRPr="00B264A2" w:rsidRDefault="00CA0A60" w:rsidP="00CA0A60">
            <w:pPr>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Extend</w:t>
            </w:r>
          </w:p>
          <w:p w:rsidR="00CA0A60" w:rsidRPr="00B264A2" w:rsidRDefault="00CA0A60" w:rsidP="00CA0A60">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Assignment to be submitted by next meeting.</w:t>
            </w:r>
          </w:p>
          <w:p w:rsidR="00CA0A60" w:rsidRPr="00E6309D" w:rsidRDefault="00CA0A60" w:rsidP="00CA0A60">
            <w:pPr>
              <w:pStyle w:val="ListParagraph"/>
              <w:numPr>
                <w:ilvl w:val="0"/>
                <w:numId w:val="54"/>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Look for real-life scenario problem related to combined variation.</w:t>
            </w:r>
          </w:p>
        </w:tc>
        <w:tc>
          <w:tcPr>
            <w:tcW w:w="4780" w:type="dxa"/>
            <w:gridSpan w:val="2"/>
          </w:tcPr>
          <w:p w:rsidR="00CA0A60" w:rsidRDefault="00CA0A60" w:rsidP="00CA0A60">
            <w:pPr>
              <w:jc w:val="center"/>
              <w:rPr>
                <w:rFonts w:asciiTheme="majorBidi" w:hAnsiTheme="majorBidi" w:cstheme="majorBidi"/>
                <w:color w:val="FF0000"/>
                <w:sz w:val="24"/>
                <w:szCs w:val="24"/>
              </w:rPr>
            </w:pPr>
            <w:r w:rsidRPr="00B264A2">
              <w:rPr>
                <w:rFonts w:asciiTheme="majorBidi" w:hAnsiTheme="majorBidi" w:cstheme="majorBidi"/>
                <w:color w:val="FF0000"/>
                <w:sz w:val="24"/>
                <w:szCs w:val="24"/>
              </w:rPr>
              <w:lastRenderedPageBreak/>
              <w:t>Teacher’s Activity</w:t>
            </w:r>
          </w:p>
          <w:p w:rsidR="00CA0A60" w:rsidRPr="00770C00" w:rsidRDefault="00CA0A60" w:rsidP="00CA0A60">
            <w:pPr>
              <w:pStyle w:val="ListParagraph"/>
              <w:numPr>
                <w:ilvl w:val="0"/>
                <w:numId w:val="55"/>
              </w:numPr>
              <w:spacing w:line="276" w:lineRule="auto"/>
              <w:rPr>
                <w:rFonts w:asciiTheme="majorBidi" w:hAnsiTheme="majorBidi" w:cstheme="majorBidi"/>
                <w:color w:val="FF0000"/>
                <w:sz w:val="24"/>
                <w:szCs w:val="24"/>
              </w:rPr>
            </w:pPr>
            <w:r w:rsidRPr="00770C00">
              <w:rPr>
                <w:rFonts w:asciiTheme="majorBidi" w:hAnsiTheme="majorBidi" w:cstheme="majorBidi"/>
                <w:color w:val="FF0000"/>
                <w:sz w:val="24"/>
                <w:szCs w:val="24"/>
              </w:rPr>
              <w:t>Preparation</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Greetings (The teacher will greet the students)</w:t>
            </w:r>
          </w:p>
          <w:p w:rsidR="00CA0A60" w:rsidRDefault="00CA0A60" w:rsidP="00CA0A60">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Motivation</w:t>
            </w:r>
          </w:p>
          <w:p w:rsidR="00CA0A60" w:rsidRPr="00687E5A" w:rsidRDefault="00CA0A60" w:rsidP="00CA0A60">
            <w:pPr>
              <w:pStyle w:val="ListParagraph"/>
              <w:numPr>
                <w:ilvl w:val="0"/>
                <w:numId w:val="36"/>
              </w:numPr>
              <w:spacing w:line="276" w:lineRule="auto"/>
              <w:rPr>
                <w:rFonts w:asciiTheme="majorBidi" w:hAnsiTheme="majorBidi" w:cstheme="majorBidi"/>
                <w:color w:val="FF0000"/>
                <w:sz w:val="24"/>
                <w:szCs w:val="24"/>
              </w:rPr>
            </w:pPr>
            <w:r w:rsidRPr="00713F42">
              <w:rPr>
                <w:rFonts w:asciiTheme="majorBidi" w:hAnsiTheme="majorBidi" w:cstheme="majorBidi"/>
                <w:sz w:val="24"/>
                <w:szCs w:val="24"/>
              </w:rPr>
              <w:t xml:space="preserve">The teacher will present a short activity where the students need to multiple some numbers given on the board. </w:t>
            </w:r>
          </w:p>
          <w:p w:rsidR="00687E5A" w:rsidRPr="006C3B2A" w:rsidRDefault="00687E5A" w:rsidP="00687E5A">
            <w:pPr>
              <w:pStyle w:val="ListParagraph"/>
              <w:numPr>
                <w:ilvl w:val="0"/>
                <w:numId w:val="36"/>
              </w:numPr>
              <w:spacing w:line="276" w:lineRule="auto"/>
              <w:rPr>
                <w:rFonts w:asciiTheme="majorBidi" w:hAnsiTheme="majorBidi" w:cstheme="majorBidi"/>
                <w:sz w:val="24"/>
                <w:szCs w:val="24"/>
              </w:rPr>
            </w:pPr>
            <w:proofErr w:type="gramStart"/>
            <w:r w:rsidRPr="006C3B2A">
              <w:rPr>
                <w:rFonts w:asciiTheme="majorBidi" w:hAnsiTheme="majorBidi" w:cstheme="majorBidi"/>
                <w:sz w:val="24"/>
                <w:szCs w:val="24"/>
              </w:rPr>
              <w:t>where</w:t>
            </w:r>
            <w:proofErr w:type="gramEnd"/>
            <w:r w:rsidRPr="006C3B2A">
              <w:rPr>
                <w:rFonts w:asciiTheme="majorBidi" w:hAnsiTheme="majorBidi" w:cstheme="majorBidi"/>
                <w:sz w:val="24"/>
                <w:szCs w:val="24"/>
              </w:rPr>
              <w:t xml:space="preserve"> the students need to multiple some numbers given on the board. </w:t>
            </w:r>
          </w:p>
          <w:p w:rsidR="00687E5A" w:rsidRDefault="00687E5A" w:rsidP="00687E5A">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Review</w:t>
            </w:r>
          </w:p>
          <w:p w:rsidR="00687E5A" w:rsidRPr="006C3B2A" w:rsidRDefault="00687E5A" w:rsidP="00687E5A">
            <w:pPr>
              <w:pStyle w:val="ListParagraph"/>
              <w:numPr>
                <w:ilvl w:val="0"/>
                <w:numId w:val="59"/>
              </w:numPr>
              <w:spacing w:line="276" w:lineRule="auto"/>
              <w:rPr>
                <w:rFonts w:asciiTheme="majorBidi" w:hAnsiTheme="majorBidi" w:cstheme="majorBidi"/>
                <w:color w:val="FF0000"/>
                <w:sz w:val="24"/>
                <w:szCs w:val="24"/>
              </w:rPr>
            </w:pPr>
            <w:r w:rsidRPr="006C3B2A">
              <w:rPr>
                <w:rFonts w:asciiTheme="majorBidi" w:hAnsiTheme="majorBidi" w:cstheme="majorBidi"/>
                <w:sz w:val="24"/>
                <w:szCs w:val="24"/>
              </w:rPr>
              <w:t xml:space="preserve">The Teacher will ask the students about their understanding on previous topic. </w:t>
            </w:r>
          </w:p>
          <w:p w:rsidR="00687E5A" w:rsidRDefault="00687E5A" w:rsidP="00687E5A">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Presentation</w:t>
            </w:r>
          </w:p>
          <w:p w:rsidR="00687E5A" w:rsidRPr="0022394C" w:rsidRDefault="00687E5A" w:rsidP="00687E5A">
            <w:pPr>
              <w:pStyle w:val="ListParagraph"/>
              <w:numPr>
                <w:ilvl w:val="0"/>
                <w:numId w:val="59"/>
              </w:numPr>
              <w:spacing w:line="276" w:lineRule="auto"/>
              <w:rPr>
                <w:rFonts w:asciiTheme="majorBidi" w:hAnsiTheme="majorBidi" w:cstheme="majorBidi"/>
                <w:color w:val="FF0000"/>
                <w:sz w:val="24"/>
                <w:szCs w:val="24"/>
              </w:rPr>
            </w:pPr>
            <w:r w:rsidRPr="00A92CD5">
              <w:rPr>
                <w:rFonts w:asciiTheme="majorBidi" w:hAnsiTheme="majorBidi" w:cstheme="majorBidi"/>
                <w:sz w:val="24"/>
                <w:szCs w:val="24"/>
              </w:rPr>
              <w:t xml:space="preserve">The teacher will present the topic which is the Variation starting with </w:t>
            </w:r>
            <w:r>
              <w:rPr>
                <w:rFonts w:asciiTheme="majorBidi" w:hAnsiTheme="majorBidi" w:cstheme="majorBidi"/>
                <w:sz w:val="24"/>
                <w:szCs w:val="24"/>
              </w:rPr>
              <w:t>d</w:t>
            </w:r>
            <w:r w:rsidRPr="00A92CD5">
              <w:rPr>
                <w:rFonts w:asciiTheme="majorBidi" w:hAnsiTheme="majorBidi" w:cstheme="majorBidi"/>
                <w:sz w:val="24"/>
                <w:szCs w:val="24"/>
              </w:rPr>
              <w:t>irect variation until the combined variation.</w:t>
            </w:r>
            <w:r>
              <w:rPr>
                <w:rFonts w:asciiTheme="majorBidi" w:hAnsiTheme="majorBidi" w:cstheme="majorBidi"/>
                <w:sz w:val="24"/>
                <w:szCs w:val="24"/>
              </w:rPr>
              <w:t xml:space="preserve"> </w:t>
            </w:r>
          </w:p>
          <w:p w:rsidR="00687E5A" w:rsidRPr="0022394C"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2394C">
              <w:rPr>
                <w:rFonts w:asciiTheme="majorBidi" w:hAnsiTheme="majorBidi" w:cstheme="majorBidi"/>
                <w:color w:val="000000" w:themeColor="text1"/>
                <w:sz w:val="24"/>
                <w:szCs w:val="24"/>
              </w:rPr>
              <w:t>The teacher will give a simple scenario and relate it into variation.</w:t>
            </w:r>
          </w:p>
          <w:p w:rsidR="00687E5A" w:rsidRDefault="00687E5A" w:rsidP="00687E5A">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Discussion</w:t>
            </w:r>
          </w:p>
          <w:p w:rsidR="00687E5A"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83DA6">
              <w:rPr>
                <w:rFonts w:asciiTheme="majorBidi" w:hAnsiTheme="majorBidi" w:cstheme="majorBidi"/>
                <w:color w:val="000000" w:themeColor="text1"/>
                <w:sz w:val="24"/>
                <w:szCs w:val="24"/>
              </w:rPr>
              <w:t>The teacher will explain the four kinds of variation starting from direct variation until combined variation.</w:t>
            </w:r>
          </w:p>
          <w:p w:rsidR="00687E5A" w:rsidRPr="00283DA6"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The teacher will explain first the direct variation and provide examples.</w:t>
            </w:r>
          </w:p>
          <w:p w:rsidR="00687E5A" w:rsidRPr="00283DA6"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83DA6">
              <w:rPr>
                <w:rFonts w:asciiTheme="majorBidi" w:hAnsiTheme="majorBidi" w:cstheme="majorBidi"/>
                <w:color w:val="000000" w:themeColor="text1"/>
                <w:sz w:val="24"/>
                <w:szCs w:val="24"/>
              </w:rPr>
              <w:t xml:space="preserve">The teacher will provide examples regarding the </w:t>
            </w:r>
            <w:proofErr w:type="gramStart"/>
            <w:r w:rsidRPr="00283DA6">
              <w:rPr>
                <w:rFonts w:asciiTheme="majorBidi" w:hAnsiTheme="majorBidi" w:cstheme="majorBidi"/>
                <w:color w:val="000000" w:themeColor="text1"/>
                <w:sz w:val="24"/>
                <w:szCs w:val="24"/>
              </w:rPr>
              <w:t>Direct</w:t>
            </w:r>
            <w:proofErr w:type="gramEnd"/>
            <w:r w:rsidRPr="00283DA6">
              <w:rPr>
                <w:rFonts w:asciiTheme="majorBidi" w:hAnsiTheme="majorBidi" w:cstheme="majorBidi"/>
                <w:color w:val="000000" w:themeColor="text1"/>
                <w:sz w:val="24"/>
                <w:szCs w:val="24"/>
              </w:rPr>
              <w:t xml:space="preserve"> variation until the combined variation.</w:t>
            </w:r>
          </w:p>
          <w:p w:rsidR="00687E5A" w:rsidRPr="00283DA6"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83DA6">
              <w:rPr>
                <w:rFonts w:asciiTheme="majorBidi" w:hAnsiTheme="majorBidi" w:cstheme="majorBidi"/>
                <w:color w:val="000000" w:themeColor="text1"/>
                <w:sz w:val="24"/>
                <w:szCs w:val="24"/>
              </w:rPr>
              <w:t>The teacher provides a real-life situation related to variation.</w:t>
            </w:r>
          </w:p>
          <w:p w:rsidR="00687E5A" w:rsidRPr="00DD2BC1" w:rsidRDefault="00687E5A" w:rsidP="00687E5A">
            <w:pPr>
              <w:pStyle w:val="ListParagraph"/>
              <w:numPr>
                <w:ilvl w:val="0"/>
                <w:numId w:val="55"/>
              </w:numPr>
              <w:spacing w:line="276" w:lineRule="auto"/>
              <w:rPr>
                <w:rFonts w:asciiTheme="majorBidi" w:hAnsiTheme="majorBidi" w:cstheme="majorBidi"/>
                <w:color w:val="FF0000"/>
                <w:sz w:val="24"/>
                <w:szCs w:val="24"/>
              </w:rPr>
            </w:pPr>
            <w:r w:rsidRPr="00DD2BC1">
              <w:rPr>
                <w:rFonts w:asciiTheme="majorBidi" w:hAnsiTheme="majorBidi" w:cstheme="majorBidi"/>
                <w:color w:val="FF0000"/>
                <w:sz w:val="24"/>
                <w:szCs w:val="24"/>
              </w:rPr>
              <w:t>Exercise</w:t>
            </w:r>
          </w:p>
          <w:p w:rsidR="00687E5A" w:rsidRPr="0076722E" w:rsidRDefault="00687E5A" w:rsidP="00687E5A">
            <w:pPr>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Directions: Group yourself into four groups and choose a two problems base on your group number.</w:t>
            </w:r>
          </w:p>
          <w:p w:rsidR="00687E5A" w:rsidRPr="003A68EE" w:rsidRDefault="00687E5A" w:rsidP="00687E5A">
            <w:pPr>
              <w:pStyle w:val="ListParagraph"/>
              <w:numPr>
                <w:ilvl w:val="0"/>
                <w:numId w:val="60"/>
              </w:numPr>
              <w:spacing w:line="276" w:lineRule="auto"/>
              <w:rPr>
                <w:rFonts w:asciiTheme="majorBidi" w:hAnsiTheme="majorBidi" w:cstheme="majorBidi"/>
                <w:color w:val="000000" w:themeColor="text1"/>
                <w:sz w:val="24"/>
                <w:szCs w:val="24"/>
              </w:rPr>
            </w:pPr>
            <w:r w:rsidRPr="003A68EE">
              <w:rPr>
                <w:rFonts w:asciiTheme="majorBidi" w:hAnsiTheme="majorBidi" w:cstheme="majorBidi"/>
                <w:color w:val="000000" w:themeColor="text1"/>
                <w:sz w:val="24"/>
                <w:szCs w:val="24"/>
              </w:rPr>
              <w:t>Write an equation where y varies directly as x.</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y= 28 when x = 7</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k=4</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30 when x = 5</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6</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400 when x = 25</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16</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81 when x = 9</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9</w:t>
            </w:r>
          </w:p>
          <w:p w:rsidR="00687E5A" w:rsidRPr="003A68EE" w:rsidRDefault="00687E5A" w:rsidP="00687E5A">
            <w:pPr>
              <w:pStyle w:val="ListParagraph"/>
              <w:numPr>
                <w:ilvl w:val="0"/>
                <w:numId w:val="60"/>
              </w:numPr>
              <w:spacing w:line="276" w:lineRule="auto"/>
              <w:rPr>
                <w:rFonts w:asciiTheme="majorBidi" w:hAnsiTheme="majorBidi" w:cstheme="majorBidi"/>
                <w:sz w:val="24"/>
                <w:szCs w:val="24"/>
              </w:rPr>
            </w:pPr>
            <w:r w:rsidRPr="003A68EE">
              <w:rPr>
                <w:rFonts w:asciiTheme="majorBidi" w:hAnsiTheme="majorBidi" w:cstheme="majorBidi"/>
                <w:sz w:val="24"/>
                <w:szCs w:val="24"/>
              </w:rPr>
              <w:t>real-life scenario problem</w:t>
            </w:r>
          </w:p>
          <w:p w:rsidR="00687E5A" w:rsidRPr="00B264A2" w:rsidRDefault="00687E5A" w:rsidP="00687E5A">
            <w:pPr>
              <w:pStyle w:val="ListParagraph"/>
              <w:numPr>
                <w:ilvl w:val="0"/>
                <w:numId w:val="51"/>
              </w:numPr>
              <w:spacing w:line="276" w:lineRule="auto"/>
              <w:jc w:val="both"/>
              <w:rPr>
                <w:rFonts w:asciiTheme="majorBidi" w:hAnsiTheme="majorBidi" w:cstheme="majorBidi"/>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P</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A</w:t>
            </w:r>
            <w:r w:rsidRPr="00B264A2">
              <w:rPr>
                <w:rFonts w:asciiTheme="majorBidi" w:eastAsiaTheme="minorEastAsia" w:hAnsiTheme="majorBidi" w:cstheme="majorBidi"/>
                <w:color w:val="000000" w:themeColor="text1"/>
                <w:sz w:val="24"/>
                <w:szCs w:val="24"/>
              </w:rPr>
              <w:t xml:space="preserve"> of the wall. If 2 gallons of paint is needed to paint a 40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meter wall, how many gallons of paint are needed to paint a wall with an area of 100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w:t>
            </w:r>
            <w:proofErr w:type="gramStart"/>
            <w:r w:rsidRPr="00B264A2">
              <w:rPr>
                <w:rFonts w:asciiTheme="majorBidi" w:eastAsiaTheme="minorEastAsia" w:hAnsiTheme="majorBidi" w:cstheme="majorBidi"/>
                <w:color w:val="000000" w:themeColor="text1"/>
                <w:sz w:val="24"/>
                <w:szCs w:val="24"/>
              </w:rPr>
              <w:t>meter</w:t>
            </w:r>
            <w:proofErr w:type="gramEnd"/>
            <w:r w:rsidRPr="00B264A2">
              <w:rPr>
                <w:rFonts w:asciiTheme="majorBidi" w:eastAsiaTheme="minorEastAsia" w:hAnsiTheme="majorBidi" w:cstheme="majorBidi"/>
                <w:color w:val="000000" w:themeColor="text1"/>
                <w:sz w:val="24"/>
                <w:szCs w:val="24"/>
              </w:rPr>
              <w:t>?</w:t>
            </w:r>
          </w:p>
          <w:p w:rsidR="00687E5A" w:rsidRPr="00B264A2" w:rsidRDefault="00687E5A" w:rsidP="00687E5A">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 gallons</w:t>
            </w:r>
          </w:p>
          <w:p w:rsidR="00687E5A" w:rsidRPr="00B264A2" w:rsidRDefault="00687E5A" w:rsidP="00687E5A">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 The shadow of an object varies directly as its height h. A man name </w:t>
            </w:r>
            <w:proofErr w:type="spellStart"/>
            <w:r w:rsidRPr="00B264A2">
              <w:rPr>
                <w:rFonts w:asciiTheme="majorBidi" w:eastAsiaTheme="minorEastAsia" w:hAnsiTheme="majorBidi" w:cstheme="majorBidi"/>
                <w:color w:val="000000" w:themeColor="text1"/>
                <w:sz w:val="24"/>
                <w:szCs w:val="24"/>
              </w:rPr>
              <w:t>Luffy</w:t>
            </w:r>
            <w:proofErr w:type="spellEnd"/>
            <w:r w:rsidRPr="00B264A2">
              <w:rPr>
                <w:rFonts w:asciiTheme="majorBidi" w:eastAsiaTheme="minorEastAsia" w:hAnsiTheme="majorBidi" w:cstheme="majorBidi"/>
                <w:color w:val="000000" w:themeColor="text1"/>
                <w:sz w:val="24"/>
                <w:szCs w:val="24"/>
              </w:rPr>
              <w:t xml:space="preserve"> 1.8-meter-tall casts a shadow 4.32meter long. If at the time a flagpole casts a shadow 12.8 meter long, how high is the flagpole?</w:t>
            </w:r>
          </w:p>
          <w:p w:rsidR="00687E5A" w:rsidRPr="00B264A2" w:rsidRDefault="00687E5A" w:rsidP="00687E5A">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5.333</w:t>
            </w:r>
          </w:p>
          <w:p w:rsidR="00687E5A" w:rsidRPr="00B264A2" w:rsidRDefault="00687E5A" w:rsidP="00687E5A">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lastRenderedPageBreak/>
              <w:t xml:space="preserve">The pressure </w:t>
            </w:r>
            <w:r w:rsidRPr="00B264A2">
              <w:rPr>
                <w:rFonts w:asciiTheme="majorBidi" w:eastAsiaTheme="minorEastAsia" w:hAnsiTheme="majorBidi" w:cstheme="majorBidi"/>
                <w:i/>
                <w:iCs/>
                <w:color w:val="000000" w:themeColor="text1"/>
                <w:sz w:val="24"/>
                <w:szCs w:val="24"/>
              </w:rPr>
              <w:t>p</w:t>
            </w:r>
            <w:r w:rsidRPr="00B264A2">
              <w:rPr>
                <w:rFonts w:asciiTheme="majorBidi" w:eastAsiaTheme="minorEastAsia" w:hAnsiTheme="majorBidi" w:cstheme="majorBidi"/>
                <w:color w:val="000000" w:themeColor="text1"/>
                <w:sz w:val="24"/>
                <w:szCs w:val="24"/>
              </w:rPr>
              <w:t xml:space="preserve"> at the bottom of a swimming pool varies directly as the depth </w:t>
            </w:r>
            <w:r w:rsidRPr="00B264A2">
              <w:rPr>
                <w:rFonts w:asciiTheme="majorBidi" w:eastAsiaTheme="minorEastAsia" w:hAnsiTheme="majorBidi" w:cstheme="majorBidi"/>
                <w:i/>
                <w:iCs/>
                <w:color w:val="000000" w:themeColor="text1"/>
                <w:sz w:val="24"/>
                <w:szCs w:val="24"/>
              </w:rPr>
              <w:t>d</w:t>
            </w:r>
            <w:r w:rsidRPr="00B264A2">
              <w:rPr>
                <w:rFonts w:asciiTheme="majorBidi" w:eastAsiaTheme="minorEastAsia" w:hAnsiTheme="majorBidi" w:cstheme="majorBidi"/>
                <w:color w:val="000000" w:themeColor="text1"/>
                <w:sz w:val="24"/>
                <w:szCs w:val="24"/>
              </w:rPr>
              <w:t xml:space="preserve"> of the water. If the pressure is 125 Pascal when the water is 2 meters deep, find the pressure when it is 4.5 meters deep</w:t>
            </w:r>
          </w:p>
          <w:p w:rsidR="00687E5A" w:rsidRPr="00B264A2" w:rsidRDefault="00687E5A" w:rsidP="00687E5A">
            <w:pPr>
              <w:pStyle w:val="ListParagraph"/>
              <w:ind w:left="1490"/>
              <w:jc w:val="both"/>
              <w:rPr>
                <w:rFonts w:asciiTheme="majorBidi" w:hAnsiTheme="majorBidi" w:cstheme="majorBidi"/>
                <w:sz w:val="24"/>
                <w:szCs w:val="24"/>
              </w:rPr>
            </w:pPr>
            <w:r w:rsidRPr="00B264A2">
              <w:rPr>
                <w:rFonts w:asciiTheme="majorBidi" w:hAnsiTheme="majorBidi" w:cstheme="majorBidi"/>
                <w:sz w:val="24"/>
                <w:szCs w:val="24"/>
                <w:highlight w:val="yellow"/>
              </w:rPr>
              <w:t>Ans. = 281.25</w:t>
            </w:r>
          </w:p>
          <w:p w:rsidR="00687E5A" w:rsidRPr="00B264A2" w:rsidRDefault="00687E5A" w:rsidP="00687E5A">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10 gallons of paint is needed to paint a 180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meter wall, how many gallons of paint are needed to paint a wall with an area of 350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w:t>
            </w:r>
            <w:proofErr w:type="gramStart"/>
            <w:r w:rsidRPr="00B264A2">
              <w:rPr>
                <w:rFonts w:asciiTheme="majorBidi" w:eastAsiaTheme="minorEastAsia" w:hAnsiTheme="majorBidi" w:cstheme="majorBidi"/>
                <w:color w:val="000000" w:themeColor="text1"/>
                <w:sz w:val="24"/>
                <w:szCs w:val="24"/>
              </w:rPr>
              <w:t>meter</w:t>
            </w:r>
            <w:proofErr w:type="gramEnd"/>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19.444 gallons</w:t>
            </w:r>
          </w:p>
          <w:p w:rsidR="00687E5A" w:rsidRPr="003A68EE" w:rsidRDefault="00687E5A" w:rsidP="00687E5A">
            <w:pPr>
              <w:pStyle w:val="ListParagraph"/>
              <w:numPr>
                <w:ilvl w:val="0"/>
                <w:numId w:val="55"/>
              </w:numPr>
              <w:spacing w:line="276" w:lineRule="auto"/>
              <w:rPr>
                <w:rFonts w:asciiTheme="majorBidi" w:hAnsiTheme="majorBidi" w:cstheme="majorBidi"/>
                <w:color w:val="FF0000"/>
                <w:sz w:val="24"/>
                <w:szCs w:val="24"/>
              </w:rPr>
            </w:pPr>
            <w:r w:rsidRPr="003A68EE">
              <w:rPr>
                <w:rFonts w:asciiTheme="majorBidi" w:hAnsiTheme="majorBidi" w:cstheme="majorBidi"/>
                <w:color w:val="FF0000"/>
                <w:sz w:val="24"/>
                <w:szCs w:val="24"/>
              </w:rPr>
              <w:t>Evaluate</w:t>
            </w:r>
          </w:p>
          <w:p w:rsidR="00687E5A" w:rsidRPr="00B264A2" w:rsidRDefault="00687E5A" w:rsidP="00687E5A">
            <w:pPr>
              <w:rPr>
                <w:rFonts w:asciiTheme="majorBidi" w:hAnsiTheme="majorBidi" w:cstheme="majorBidi"/>
                <w:color w:val="FF0000"/>
                <w:sz w:val="24"/>
                <w:szCs w:val="24"/>
              </w:rPr>
            </w:pPr>
            <w:r w:rsidRPr="00B264A2">
              <w:rPr>
                <w:rFonts w:asciiTheme="majorBidi" w:eastAsiaTheme="minorEastAsia" w:hAnsiTheme="majorBidi" w:cstheme="majorBidi"/>
                <w:b/>
                <w:bCs/>
                <w:color w:val="000000" w:themeColor="text1"/>
                <w:sz w:val="24"/>
                <w:szCs w:val="24"/>
              </w:rPr>
              <w:t xml:space="preserve">Test </w:t>
            </w:r>
            <w:proofErr w:type="gramStart"/>
            <w:r w:rsidRPr="00B264A2">
              <w:rPr>
                <w:rFonts w:asciiTheme="majorBidi" w:eastAsiaTheme="minorEastAsia" w:hAnsiTheme="majorBidi" w:cstheme="majorBidi"/>
                <w:b/>
                <w:bCs/>
                <w:color w:val="000000" w:themeColor="text1"/>
                <w:sz w:val="24"/>
                <w:szCs w:val="24"/>
              </w:rPr>
              <w:t>I</w:t>
            </w:r>
            <w:proofErr w:type="gramEnd"/>
            <w:r w:rsidRPr="00B264A2">
              <w:rPr>
                <w:rFonts w:asciiTheme="majorBidi" w:eastAsiaTheme="minorEastAsia" w:hAnsiTheme="majorBidi" w:cstheme="majorBidi"/>
                <w:color w:val="000000" w:themeColor="text1"/>
                <w:sz w:val="24"/>
                <w:szCs w:val="24"/>
              </w:rPr>
              <w:t>- Translating statement into mathematical equation using k as the constant of variation.</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l</w:t>
            </w:r>
            <w:proofErr w:type="gramEnd"/>
            <w:r w:rsidRPr="00B264A2">
              <w:rPr>
                <w:rFonts w:asciiTheme="majorBidi" w:eastAsiaTheme="minorEastAsia" w:hAnsiTheme="majorBidi" w:cstheme="majorBidi"/>
                <w:i/>
                <w:iCs/>
                <w:color w:val="000000" w:themeColor="text1"/>
                <w:sz w:val="24"/>
                <w:szCs w:val="24"/>
              </w:rPr>
              <w:t xml:space="preserve"> varies directly as q and inversely as g.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l=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g</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m</w:t>
            </w:r>
            <w:proofErr w:type="gramEnd"/>
            <w:r w:rsidRPr="00B264A2">
              <w:rPr>
                <w:rFonts w:asciiTheme="majorBidi" w:eastAsiaTheme="minorEastAsia" w:hAnsiTheme="majorBidi" w:cstheme="majorBidi"/>
                <w:i/>
                <w:iCs/>
                <w:color w:val="000000" w:themeColor="text1"/>
                <w:sz w:val="24"/>
                <w:szCs w:val="24"/>
              </w:rPr>
              <w:t xml:space="preserve"> varies directly as h and inversely as n.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m=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kh</m:t>
                  </m:r>
                </m:num>
                <m:den>
                  <m:r>
                    <w:rPr>
                      <w:rFonts w:ascii="Cambria Math" w:hAnsi="Cambria Math" w:cstheme="majorBidi"/>
                      <w:color w:val="000000" w:themeColor="text1"/>
                      <w:sz w:val="24"/>
                      <w:szCs w:val="24"/>
                      <w:highlight w:val="yellow"/>
                    </w:rPr>
                    <m:t>n</m:t>
                  </m:r>
                </m:den>
              </m:f>
            </m:oMath>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d</w:t>
            </w:r>
            <w:proofErr w:type="gramEnd"/>
            <w:r w:rsidRPr="00B264A2">
              <w:rPr>
                <w:rFonts w:asciiTheme="majorBidi" w:eastAsiaTheme="minorEastAsia" w:hAnsiTheme="majorBidi" w:cstheme="majorBidi"/>
                <w:i/>
                <w:iCs/>
                <w:color w:val="000000" w:themeColor="text1"/>
                <w:sz w:val="24"/>
                <w:szCs w:val="24"/>
              </w:rPr>
              <w:t xml:space="preserve"> varies directly as q and inversely as v.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d=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v</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w</w:t>
            </w:r>
            <w:proofErr w:type="gramEnd"/>
            <w:r w:rsidRPr="00B264A2">
              <w:rPr>
                <w:rFonts w:asciiTheme="majorBidi" w:eastAsiaTheme="minorEastAsia" w:hAnsiTheme="majorBidi" w:cstheme="majorBidi"/>
                <w:i/>
                <w:iCs/>
                <w:color w:val="000000" w:themeColor="text1"/>
                <w:sz w:val="24"/>
                <w:szCs w:val="24"/>
              </w:rPr>
              <w:t xml:space="preserve"> varies directly as s and inversely as f.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w=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ks</m:t>
                  </m:r>
                </m:num>
                <m:den>
                  <m:r>
                    <w:rPr>
                      <w:rFonts w:ascii="Cambria Math" w:hAnsi="Cambria Math" w:cstheme="majorBidi"/>
                      <w:color w:val="000000" w:themeColor="text1"/>
                      <w:sz w:val="24"/>
                      <w:szCs w:val="24"/>
                      <w:highlight w:val="yellow"/>
                    </w:rPr>
                    <m:t>f</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proofErr w:type="gramStart"/>
            <w:r w:rsidRPr="00B264A2">
              <w:rPr>
                <w:rFonts w:asciiTheme="majorBidi" w:eastAsiaTheme="minorEastAsia" w:hAnsiTheme="majorBidi" w:cstheme="majorBidi"/>
                <w:i/>
                <w:iCs/>
                <w:color w:val="000000" w:themeColor="text1"/>
                <w:sz w:val="24"/>
                <w:szCs w:val="24"/>
              </w:rPr>
              <w:t>z</w:t>
            </w:r>
            <w:proofErr w:type="gramEnd"/>
            <w:r w:rsidRPr="00B264A2">
              <w:rPr>
                <w:rFonts w:asciiTheme="majorBidi" w:eastAsiaTheme="minorEastAsia" w:hAnsiTheme="majorBidi" w:cstheme="majorBidi"/>
                <w:i/>
                <w:iCs/>
                <w:color w:val="000000" w:themeColor="text1"/>
                <w:sz w:val="24"/>
                <w:szCs w:val="24"/>
              </w:rPr>
              <w:t xml:space="preserve"> varies directly as b and inversely as c.</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 xml:space="preserve">z=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kb</m:t>
                  </m:r>
                </m:num>
                <m:den>
                  <m:r>
                    <w:rPr>
                      <w:rFonts w:ascii="Cambria Math" w:hAnsi="Cambria Math" w:cstheme="majorBidi"/>
                      <w:color w:val="000000" w:themeColor="text1"/>
                      <w:sz w:val="24"/>
                      <w:szCs w:val="24"/>
                      <w:highlight w:val="yellow"/>
                    </w:rPr>
                    <m:t>c</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b/>
                <w:bCs/>
                <w:color w:val="000000" w:themeColor="text1"/>
                <w:sz w:val="24"/>
                <w:szCs w:val="24"/>
              </w:rPr>
              <w:t>Test II</w:t>
            </w:r>
            <w:r w:rsidRPr="00B264A2">
              <w:rPr>
                <w:rFonts w:asciiTheme="majorBidi" w:eastAsiaTheme="minorEastAsia" w:hAnsiTheme="majorBidi" w:cstheme="majorBidi"/>
                <w:color w:val="000000" w:themeColor="text1"/>
                <w:sz w:val="24"/>
                <w:szCs w:val="24"/>
              </w:rPr>
              <w:t xml:space="preserve">- Identify the following write </w:t>
            </w:r>
            <w:r w:rsidRPr="00B264A2">
              <w:rPr>
                <w:rFonts w:asciiTheme="majorBidi" w:eastAsiaTheme="minorEastAsia" w:hAnsiTheme="majorBidi" w:cstheme="majorBidi"/>
                <w:b/>
                <w:bCs/>
                <w:color w:val="000000" w:themeColor="text1"/>
                <w:sz w:val="24"/>
                <w:szCs w:val="24"/>
              </w:rPr>
              <w:t>DV</w:t>
            </w:r>
            <w:r w:rsidRPr="00B264A2">
              <w:rPr>
                <w:rFonts w:asciiTheme="majorBidi" w:eastAsiaTheme="minorEastAsia" w:hAnsiTheme="majorBidi" w:cstheme="majorBidi"/>
                <w:color w:val="000000" w:themeColor="text1"/>
                <w:sz w:val="24"/>
                <w:szCs w:val="24"/>
              </w:rPr>
              <w:t xml:space="preserve"> if it is Direct variation, </w:t>
            </w:r>
            <w:r w:rsidRPr="00B264A2">
              <w:rPr>
                <w:rFonts w:asciiTheme="majorBidi" w:eastAsiaTheme="minorEastAsia" w:hAnsiTheme="majorBidi" w:cstheme="majorBidi"/>
                <w:b/>
                <w:bCs/>
                <w:color w:val="000000" w:themeColor="text1"/>
                <w:sz w:val="24"/>
                <w:szCs w:val="24"/>
              </w:rPr>
              <w:t>IV</w:t>
            </w:r>
            <w:r w:rsidRPr="00B264A2">
              <w:rPr>
                <w:rFonts w:asciiTheme="majorBidi" w:eastAsiaTheme="minorEastAsia" w:hAnsiTheme="majorBidi" w:cstheme="majorBidi"/>
                <w:color w:val="000000" w:themeColor="text1"/>
                <w:sz w:val="24"/>
                <w:szCs w:val="24"/>
              </w:rPr>
              <w:t xml:space="preserve"> if inverse variation, </w:t>
            </w:r>
            <w:r w:rsidRPr="00B264A2">
              <w:rPr>
                <w:rFonts w:asciiTheme="majorBidi" w:eastAsiaTheme="minorEastAsia" w:hAnsiTheme="majorBidi" w:cstheme="majorBidi"/>
                <w:b/>
                <w:bCs/>
                <w:color w:val="000000" w:themeColor="text1"/>
                <w:sz w:val="24"/>
                <w:szCs w:val="24"/>
              </w:rPr>
              <w:t>JV</w:t>
            </w:r>
            <w:r w:rsidRPr="00B264A2">
              <w:rPr>
                <w:rFonts w:asciiTheme="majorBidi" w:eastAsiaTheme="minorEastAsia" w:hAnsiTheme="majorBidi" w:cstheme="majorBidi"/>
                <w:color w:val="000000" w:themeColor="text1"/>
                <w:sz w:val="24"/>
                <w:szCs w:val="24"/>
              </w:rPr>
              <w:t xml:space="preserve"> if it is joint variation and </w:t>
            </w:r>
            <w:r w:rsidRPr="00B264A2">
              <w:rPr>
                <w:rFonts w:asciiTheme="majorBidi" w:eastAsiaTheme="minorEastAsia" w:hAnsiTheme="majorBidi" w:cstheme="majorBidi"/>
                <w:b/>
                <w:bCs/>
                <w:color w:val="000000" w:themeColor="text1"/>
                <w:sz w:val="24"/>
                <w:szCs w:val="24"/>
              </w:rPr>
              <w:t>CV</w:t>
            </w:r>
            <w:r w:rsidRPr="00B264A2">
              <w:rPr>
                <w:rFonts w:asciiTheme="majorBidi" w:eastAsiaTheme="minorEastAsia" w:hAnsiTheme="majorBidi" w:cstheme="majorBidi"/>
                <w:color w:val="000000" w:themeColor="text1"/>
                <w:sz w:val="24"/>
                <w:szCs w:val="24"/>
              </w:rPr>
              <w:t xml:space="preserve"> if it is a combined variation. On the space provided.</w:t>
            </w:r>
          </w:p>
          <w:p w:rsidR="00687E5A" w:rsidRPr="00B264A2" w:rsidRDefault="00687E5A" w:rsidP="00687E5A">
            <w:pPr>
              <w:rPr>
                <w:rFonts w:asciiTheme="majorBidi" w:eastAsiaTheme="minorEastAsia" w:hAnsiTheme="majorBidi" w:cstheme="majorBidi"/>
                <w:i/>
                <w:iCs/>
                <w:color w:val="000000" w:themeColor="text1"/>
                <w:sz w:val="24"/>
                <w:szCs w:val="24"/>
              </w:rPr>
            </w:pPr>
            <w:r w:rsidRPr="00B264A2">
              <w:rPr>
                <w:rFonts w:asciiTheme="majorBidi" w:hAnsiTheme="majorBidi" w:cstheme="majorBidi"/>
                <w:color w:val="000000" w:themeColor="text1"/>
                <w:sz w:val="24"/>
                <w:szCs w:val="24"/>
              </w:rPr>
              <w:lastRenderedPageBreak/>
              <w:t>___</w:t>
            </w:r>
            <w:r w:rsidRPr="00B264A2">
              <w:rPr>
                <w:rFonts w:asciiTheme="majorBidi" w:hAnsiTheme="majorBidi" w:cstheme="majorBidi"/>
                <w:color w:val="000000" w:themeColor="text1"/>
                <w:sz w:val="24"/>
                <w:szCs w:val="24"/>
                <w:highlight w:val="yellow"/>
              </w:rPr>
              <w:t>DV</w:t>
            </w:r>
            <w:r w:rsidRPr="00B264A2">
              <w:rPr>
                <w:rFonts w:asciiTheme="majorBidi" w:hAnsiTheme="majorBidi" w:cstheme="majorBidi"/>
                <w:color w:val="000000" w:themeColor="text1"/>
                <w:sz w:val="24"/>
                <w:szCs w:val="24"/>
              </w:rPr>
              <w:t>___1. It produces pairs of numbers in which their ratio is constant then that is direct variation.</w:t>
            </w:r>
          </w:p>
          <w:p w:rsidR="00687E5A" w:rsidRPr="00B264A2" w:rsidRDefault="00687E5A" w:rsidP="00687E5A">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CV</w:t>
            </w:r>
            <w:r w:rsidRPr="00B264A2">
              <w:rPr>
                <w:rFonts w:asciiTheme="majorBidi" w:eastAsiaTheme="minorEastAsia" w:hAnsiTheme="majorBidi" w:cstheme="majorBidi"/>
                <w:i/>
                <w:iCs/>
                <w:color w:val="000000" w:themeColor="text1"/>
                <w:sz w:val="24"/>
                <w:szCs w:val="24"/>
              </w:rPr>
              <w:t xml:space="preserve">___2. </w:t>
            </w:r>
            <w:r w:rsidRPr="00B264A2">
              <w:rPr>
                <w:rFonts w:asciiTheme="majorBidi" w:eastAsiaTheme="minorEastAsia" w:hAnsiTheme="majorBidi" w:cstheme="majorBidi"/>
                <w:color w:val="000000" w:themeColor="text1"/>
                <w:sz w:val="24"/>
                <w:szCs w:val="24"/>
              </w:rPr>
              <w:t>It is a variation that involves both the direct variation and inverse variation.</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JV</w:t>
            </w:r>
            <w:r w:rsidRPr="00B264A2">
              <w:rPr>
                <w:rFonts w:asciiTheme="majorBidi" w:eastAsiaTheme="minorEastAsia" w:hAnsiTheme="majorBidi" w:cstheme="majorBidi"/>
                <w:i/>
                <w:iCs/>
                <w:color w:val="000000" w:themeColor="text1"/>
                <w:sz w:val="24"/>
                <w:szCs w:val="24"/>
              </w:rPr>
              <w:t xml:space="preserve">___3. </w:t>
            </w:r>
            <w:proofErr w:type="gramStart"/>
            <w:r w:rsidRPr="00B264A2">
              <w:rPr>
                <w:rFonts w:asciiTheme="majorBidi" w:hAnsiTheme="majorBidi" w:cstheme="majorBidi"/>
                <w:color w:val="000000" w:themeColor="text1"/>
                <w:sz w:val="24"/>
                <w:szCs w:val="24"/>
              </w:rPr>
              <w:t>is</w:t>
            </w:r>
            <w:proofErr w:type="gramEnd"/>
            <w:r w:rsidRPr="00B264A2">
              <w:rPr>
                <w:rFonts w:asciiTheme="majorBidi" w:hAnsiTheme="majorBidi" w:cstheme="majorBidi"/>
                <w:color w:val="000000" w:themeColor="text1"/>
                <w:sz w:val="24"/>
                <w:szCs w:val="24"/>
              </w:rPr>
              <w:t xml:space="preserve"> involve three or more variables simultaneously.</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IV</w:t>
            </w:r>
            <w:r w:rsidRPr="00B264A2">
              <w:rPr>
                <w:rFonts w:asciiTheme="majorBidi" w:eastAsiaTheme="minorEastAsia" w:hAnsiTheme="majorBidi" w:cstheme="majorBidi"/>
                <w:i/>
                <w:iCs/>
                <w:color w:val="000000" w:themeColor="text1"/>
                <w:sz w:val="24"/>
                <w:szCs w:val="24"/>
              </w:rPr>
              <w:t>___4.</w:t>
            </w:r>
            <w:r w:rsidRPr="00B264A2">
              <w:rPr>
                <w:rFonts w:asciiTheme="majorBidi" w:hAnsiTheme="majorBidi" w:cstheme="majorBidi"/>
                <w:color w:val="000000" w:themeColor="text1"/>
                <w:sz w:val="24"/>
                <w:szCs w:val="24"/>
              </w:rPr>
              <w:t xml:space="preserve"> </w:t>
            </w:r>
            <w:proofErr w:type="gramStart"/>
            <w:r w:rsidRPr="00B264A2">
              <w:rPr>
                <w:rFonts w:asciiTheme="majorBidi" w:hAnsiTheme="majorBidi" w:cstheme="majorBidi"/>
                <w:color w:val="000000" w:themeColor="text1"/>
                <w:sz w:val="24"/>
                <w:szCs w:val="24"/>
              </w:rPr>
              <w:t>is</w:t>
            </w:r>
            <w:proofErr w:type="gramEnd"/>
            <w:r w:rsidRPr="00B264A2">
              <w:rPr>
                <w:rFonts w:asciiTheme="majorBidi" w:hAnsiTheme="majorBidi" w:cstheme="majorBidi"/>
                <w:color w:val="000000" w:themeColor="text1"/>
                <w:sz w:val="24"/>
                <w:szCs w:val="24"/>
              </w:rPr>
              <w:t xml:space="preserve"> occurs whenever a situation produces pairs of numbers whose product is constant.</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III</w:t>
            </w:r>
            <w:r w:rsidRPr="00B264A2">
              <w:rPr>
                <w:rFonts w:asciiTheme="majorBidi" w:hAnsiTheme="majorBidi" w:cstheme="majorBidi"/>
                <w:color w:val="000000" w:themeColor="text1"/>
                <w:sz w:val="24"/>
                <w:szCs w:val="24"/>
              </w:rPr>
              <w:t xml:space="preserve"> - Solve the variation constant and equation of variation</w:t>
            </w:r>
          </w:p>
          <w:p w:rsidR="00687E5A" w:rsidRPr="00B264A2" w:rsidRDefault="00687E5A" w:rsidP="00687E5A">
            <w:pPr>
              <w:rPr>
                <w:rFonts w:asciiTheme="majorBidi" w:hAnsiTheme="majorBidi" w:cstheme="majorBidi"/>
                <w:color w:val="000000" w:themeColor="text1"/>
                <w:sz w:val="24"/>
                <w:szCs w:val="24"/>
              </w:rPr>
            </w:pPr>
          </w:p>
          <w:p w:rsidR="00687E5A" w:rsidRPr="00B264A2" w:rsidRDefault="00687E5A" w:rsidP="00687E5A">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n varies directly as m and n = 24 when m = 6, find the variation constant and equation of variation.</w:t>
            </w:r>
          </w:p>
          <w:p w:rsidR="00687E5A" w:rsidRPr="00B264A2" w:rsidRDefault="00687E5A" w:rsidP="00687E5A">
            <w:pPr>
              <w:jc w:val="center"/>
              <w:rPr>
                <w:rFonts w:asciiTheme="majorBidi" w:hAnsiTheme="majorBidi" w:cstheme="majorBidi"/>
                <w:color w:val="000000" w:themeColor="text1"/>
                <w:sz w:val="24"/>
                <w:szCs w:val="24"/>
              </w:rPr>
            </w:pPr>
            <w:proofErr w:type="spellStart"/>
            <w:r w:rsidRPr="00B264A2">
              <w:rPr>
                <w:rFonts w:asciiTheme="majorBidi" w:eastAsiaTheme="minorEastAsia" w:hAnsiTheme="majorBidi" w:cstheme="majorBidi"/>
                <w:color w:val="000000" w:themeColor="text1"/>
                <w:sz w:val="24"/>
                <w:szCs w:val="24"/>
                <w:highlight w:val="yellow"/>
              </w:rPr>
              <w:t>Ans</w:t>
            </w:r>
            <w:proofErr w:type="spellEnd"/>
            <w:r w:rsidRPr="00B264A2">
              <w:rPr>
                <w:rFonts w:asciiTheme="majorBidi" w:eastAsiaTheme="minorEastAsia" w:hAnsiTheme="majorBidi" w:cstheme="majorBidi"/>
                <w:color w:val="000000" w:themeColor="text1"/>
                <w:sz w:val="24"/>
                <w:szCs w:val="24"/>
                <w:highlight w:val="yellow"/>
              </w:rPr>
              <w:t xml:space="preserve">: </w:t>
            </w:r>
            <w:r w:rsidRPr="00B264A2">
              <w:rPr>
                <w:rFonts w:asciiTheme="majorBidi" w:hAnsiTheme="majorBidi" w:cstheme="majorBidi"/>
                <w:color w:val="000000" w:themeColor="text1"/>
                <w:sz w:val="24"/>
                <w:szCs w:val="24"/>
                <w:highlight w:val="yellow"/>
              </w:rPr>
              <w:t>variation constant is 4, while equation of variation is n =4m</w:t>
            </w:r>
          </w:p>
          <w:p w:rsidR="00687E5A" w:rsidRPr="00B264A2" w:rsidRDefault="00687E5A" w:rsidP="00687E5A">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y varies directly as x and y=49 when x=7, find the variation constant and the equation of variation.</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w:t>
            </w:r>
            <w:proofErr w:type="spellStart"/>
            <w:r w:rsidRPr="00B264A2">
              <w:rPr>
                <w:rFonts w:asciiTheme="majorBidi" w:hAnsiTheme="majorBidi" w:cstheme="majorBidi"/>
                <w:color w:val="000000" w:themeColor="text1"/>
                <w:sz w:val="24"/>
                <w:szCs w:val="24"/>
                <w:highlight w:val="yellow"/>
              </w:rPr>
              <w:t>Ans</w:t>
            </w:r>
            <w:proofErr w:type="spellEnd"/>
            <w:r w:rsidRPr="00B264A2">
              <w:rPr>
                <w:rFonts w:asciiTheme="majorBidi" w:hAnsiTheme="majorBidi" w:cstheme="majorBidi"/>
                <w:color w:val="000000" w:themeColor="text1"/>
                <w:sz w:val="24"/>
                <w:szCs w:val="24"/>
                <w:highlight w:val="yellow"/>
              </w:rPr>
              <w:t>:  variation constant is 7, while equation of variation is y= 7x</w:t>
            </w:r>
            <w:r w:rsidRPr="00B264A2">
              <w:rPr>
                <w:rFonts w:asciiTheme="majorBidi" w:hAnsiTheme="majorBidi" w:cstheme="majorBidi"/>
                <w:color w:val="000000" w:themeColor="text1"/>
                <w:sz w:val="24"/>
                <w:szCs w:val="24"/>
              </w:rPr>
              <w:t xml:space="preserve"> </w:t>
            </w:r>
          </w:p>
          <w:p w:rsidR="00687E5A" w:rsidRPr="00B264A2" w:rsidRDefault="00687E5A" w:rsidP="00687E5A">
            <w:pPr>
              <w:rPr>
                <w:rFonts w:asciiTheme="majorBidi" w:hAnsiTheme="majorBidi" w:cstheme="majorBidi"/>
                <w:color w:val="000000" w:themeColor="text1"/>
                <w:sz w:val="24"/>
                <w:szCs w:val="24"/>
              </w:rPr>
            </w:pPr>
          </w:p>
          <w:p w:rsidR="00687E5A" w:rsidRPr="00B264A2" w:rsidRDefault="00687E5A" w:rsidP="00687E5A">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IV</w:t>
            </w:r>
            <w:r w:rsidRPr="00B264A2">
              <w:rPr>
                <w:rFonts w:asciiTheme="majorBidi" w:hAnsiTheme="majorBidi" w:cstheme="majorBidi"/>
                <w:color w:val="000000" w:themeColor="text1"/>
                <w:sz w:val="24"/>
                <w:szCs w:val="24"/>
              </w:rPr>
              <w:t xml:space="preserve"> – Real-life scenario problem</w:t>
            </w:r>
          </w:p>
          <w:p w:rsidR="00687E5A" w:rsidRPr="00B264A2" w:rsidRDefault="00687E5A" w:rsidP="00687E5A">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3 gallons of paint is needed to paint a 60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meter wall, how many gallons of paint are needed to paint a wall with an area of 200 </w:t>
            </w:r>
            <w:proofErr w:type="spellStart"/>
            <w:r w:rsidRPr="00B264A2">
              <w:rPr>
                <w:rFonts w:asciiTheme="majorBidi" w:eastAsiaTheme="minorEastAsia" w:hAnsiTheme="majorBidi" w:cstheme="majorBidi"/>
                <w:color w:val="000000" w:themeColor="text1"/>
                <w:sz w:val="24"/>
                <w:szCs w:val="24"/>
              </w:rPr>
              <w:t>sq</w:t>
            </w:r>
            <w:proofErr w:type="spellEnd"/>
            <w:r w:rsidRPr="00B264A2">
              <w:rPr>
                <w:rFonts w:asciiTheme="majorBidi" w:eastAsiaTheme="minorEastAsia" w:hAnsiTheme="majorBidi" w:cstheme="majorBidi"/>
                <w:color w:val="000000" w:themeColor="text1"/>
                <w:sz w:val="24"/>
                <w:szCs w:val="24"/>
              </w:rPr>
              <w:t xml:space="preserve"> </w:t>
            </w:r>
            <w:proofErr w:type="gramStart"/>
            <w:r w:rsidRPr="00B264A2">
              <w:rPr>
                <w:rFonts w:asciiTheme="majorBidi" w:eastAsiaTheme="minorEastAsia" w:hAnsiTheme="majorBidi" w:cstheme="majorBidi"/>
                <w:color w:val="000000" w:themeColor="text1"/>
                <w:sz w:val="24"/>
                <w:szCs w:val="24"/>
              </w:rPr>
              <w:t>meter</w:t>
            </w:r>
            <w:proofErr w:type="gramEnd"/>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10 gallons</w:t>
            </w:r>
          </w:p>
          <w:p w:rsidR="00687E5A" w:rsidRPr="00B264A2" w:rsidRDefault="00687E5A" w:rsidP="00687E5A">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The shadow of an object varies directly as its height h. A girl name </w:t>
            </w:r>
            <w:proofErr w:type="spellStart"/>
            <w:r w:rsidRPr="00B264A2">
              <w:rPr>
                <w:rFonts w:asciiTheme="majorBidi" w:eastAsiaTheme="minorEastAsia" w:hAnsiTheme="majorBidi" w:cstheme="majorBidi"/>
                <w:color w:val="000000" w:themeColor="text1"/>
                <w:sz w:val="24"/>
                <w:szCs w:val="24"/>
              </w:rPr>
              <w:t>Nami</w:t>
            </w:r>
            <w:proofErr w:type="spellEnd"/>
            <w:r w:rsidRPr="00B264A2">
              <w:rPr>
                <w:rFonts w:asciiTheme="majorBidi" w:eastAsiaTheme="minorEastAsia" w:hAnsiTheme="majorBidi" w:cstheme="majorBidi"/>
                <w:color w:val="000000" w:themeColor="text1"/>
                <w:sz w:val="24"/>
                <w:szCs w:val="24"/>
              </w:rPr>
              <w:t>-Chan 1.5-meter-tall casts a shadow 3meter long. If at the time a flagpole casts a shadow 10meter long, how high is the flagpole?</w:t>
            </w:r>
          </w:p>
          <w:p w:rsidR="00687E5A" w:rsidRPr="00B264A2" w:rsidRDefault="00687E5A" w:rsidP="00687E5A">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5 meter tall</w:t>
            </w:r>
          </w:p>
          <w:p w:rsidR="00687E5A" w:rsidRPr="00B264A2" w:rsidRDefault="00687E5A" w:rsidP="00687E5A">
            <w:pPr>
              <w:rPr>
                <w:rFonts w:asciiTheme="majorBidi" w:hAnsiTheme="majorBidi" w:cstheme="majorBidi"/>
                <w:color w:val="FF0000"/>
                <w:sz w:val="24"/>
                <w:szCs w:val="24"/>
              </w:rPr>
            </w:pPr>
          </w:p>
          <w:p w:rsidR="00687E5A" w:rsidRDefault="00687E5A" w:rsidP="00687E5A">
            <w:pPr>
              <w:pStyle w:val="ListParagraph"/>
              <w:spacing w:line="276" w:lineRule="auto"/>
              <w:rPr>
                <w:rFonts w:asciiTheme="majorBidi" w:hAnsiTheme="majorBidi" w:cstheme="majorBidi"/>
                <w:color w:val="FF0000"/>
                <w:sz w:val="24"/>
                <w:szCs w:val="24"/>
              </w:rPr>
            </w:pPr>
          </w:p>
          <w:p w:rsidR="00687E5A" w:rsidRPr="00B264A2" w:rsidRDefault="00687E5A" w:rsidP="00687E5A">
            <w:pPr>
              <w:pStyle w:val="ListParagraph"/>
              <w:numPr>
                <w:ilvl w:val="0"/>
                <w:numId w:val="55"/>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lastRenderedPageBreak/>
              <w:t>Extend</w:t>
            </w:r>
          </w:p>
          <w:p w:rsidR="00687E5A" w:rsidRPr="00B264A2" w:rsidRDefault="00687E5A" w:rsidP="00687E5A">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Assignment to be submitted by next meeting.</w:t>
            </w:r>
          </w:p>
          <w:p w:rsidR="00687E5A" w:rsidRPr="00687E5A" w:rsidRDefault="00687E5A" w:rsidP="00687E5A">
            <w:pPr>
              <w:pStyle w:val="ListParagraph"/>
              <w:numPr>
                <w:ilvl w:val="0"/>
                <w:numId w:val="61"/>
              </w:numPr>
              <w:rPr>
                <w:rFonts w:asciiTheme="majorBidi" w:hAnsiTheme="majorBidi" w:cstheme="majorBidi"/>
                <w:color w:val="FF0000"/>
                <w:sz w:val="24"/>
                <w:szCs w:val="24"/>
              </w:rPr>
            </w:pPr>
            <w:r w:rsidRPr="00687E5A">
              <w:rPr>
                <w:rFonts w:asciiTheme="majorBidi" w:hAnsiTheme="majorBidi" w:cstheme="majorBidi"/>
                <w:color w:val="000000" w:themeColor="text1"/>
                <w:sz w:val="24"/>
                <w:szCs w:val="24"/>
              </w:rPr>
              <w:t>Look for real-life scenario problem related to combined variation</w:t>
            </w:r>
          </w:p>
          <w:p w:rsidR="00687E5A" w:rsidRPr="00687E5A" w:rsidRDefault="00687E5A" w:rsidP="00687E5A">
            <w:pPr>
              <w:rPr>
                <w:rFonts w:asciiTheme="majorBidi" w:hAnsiTheme="majorBidi" w:cstheme="majorBidi"/>
                <w:color w:val="FF0000"/>
                <w:sz w:val="24"/>
                <w:szCs w:val="24"/>
              </w:rPr>
            </w:pPr>
          </w:p>
        </w:tc>
      </w:tr>
    </w:tbl>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center"/>
        <w:rPr>
          <w:rFonts w:ascii="Times New Roman" w:hAnsi="Times New Roman"/>
          <w:b/>
          <w:bCs/>
          <w:iCs/>
          <w:sz w:val="24"/>
          <w:szCs w:val="24"/>
        </w:rPr>
      </w:pPr>
    </w:p>
    <w:p w:rsidR="000E77C2" w:rsidRDefault="000E77C2" w:rsidP="000E77C2">
      <w:pPr>
        <w:spacing w:after="0"/>
        <w:rPr>
          <w:rFonts w:ascii="Times New Roman" w:hAnsi="Times New Roman"/>
          <w:b/>
          <w:bCs/>
          <w:iCs/>
          <w:sz w:val="24"/>
          <w:szCs w:val="24"/>
        </w:rPr>
      </w:pPr>
    </w:p>
    <w:p w:rsidR="000E77C2" w:rsidRDefault="000E77C2" w:rsidP="000E77C2">
      <w:pPr>
        <w:spacing w:after="0"/>
        <w:rPr>
          <w:rFonts w:ascii="Times New Roman" w:hAnsi="Times New Roman"/>
          <w:b/>
          <w:bCs/>
          <w:iCs/>
          <w:sz w:val="24"/>
          <w:szCs w:val="24"/>
        </w:rPr>
      </w:pPr>
    </w:p>
    <w:p w:rsidR="000E77C2" w:rsidRPr="00313080" w:rsidRDefault="000E77C2" w:rsidP="000E77C2">
      <w:pPr>
        <w:spacing w:after="0"/>
        <w:rPr>
          <w:rFonts w:ascii="Times New Roman" w:hAnsi="Times New Roman"/>
          <w:b/>
          <w:bCs/>
          <w:iCs/>
          <w:sz w:val="24"/>
          <w:szCs w:val="24"/>
        </w:rPr>
      </w:pPr>
    </w:p>
    <w:p w:rsidR="00456015" w:rsidRDefault="00456015" w:rsidP="00CA0A60">
      <w:pPr>
        <w:autoSpaceDE w:val="0"/>
        <w:autoSpaceDN w:val="0"/>
        <w:adjustRightInd w:val="0"/>
        <w:spacing w:after="0" w:line="240" w:lineRule="auto"/>
        <w:rPr>
          <w:rFonts w:ascii="Arial" w:hAnsi="Arial" w:cs="Arial"/>
          <w:b/>
          <w:bCs/>
          <w:color w:val="000000"/>
          <w:sz w:val="26"/>
          <w:szCs w:val="26"/>
        </w:rPr>
      </w:pPr>
    </w:p>
    <w:p w:rsidR="00456015" w:rsidRDefault="00456015" w:rsidP="00456015">
      <w:pPr>
        <w:autoSpaceDE w:val="0"/>
        <w:autoSpaceDN w:val="0"/>
        <w:adjustRightInd w:val="0"/>
        <w:spacing w:after="0" w:line="240" w:lineRule="auto"/>
        <w:jc w:val="center"/>
        <w:rPr>
          <w:rFonts w:ascii="Arial" w:hAnsi="Arial" w:cs="Arial"/>
          <w:b/>
          <w:bCs/>
          <w:color w:val="000000"/>
          <w:sz w:val="26"/>
          <w:szCs w:val="26"/>
        </w:rPr>
      </w:pPr>
      <w:r w:rsidRPr="007C5B97">
        <w:rPr>
          <w:rFonts w:ascii="Times New Roman" w:hAnsi="Times New Roman"/>
          <w:b/>
          <w:bCs/>
          <w:sz w:val="24"/>
          <w:szCs w:val="24"/>
        </w:rPr>
        <w:lastRenderedPageBreak/>
        <w:t>APPENDIX</w:t>
      </w:r>
      <w:r>
        <w:rPr>
          <w:rFonts w:ascii="Arial" w:hAnsi="Arial" w:cs="Arial"/>
          <w:b/>
          <w:bCs/>
          <w:color w:val="000000"/>
          <w:sz w:val="26"/>
          <w:szCs w:val="26"/>
        </w:rPr>
        <w:t xml:space="preserve"> D</w:t>
      </w:r>
    </w:p>
    <w:p w:rsidR="00456015" w:rsidRPr="00DB2704" w:rsidRDefault="00456015" w:rsidP="00456015">
      <w:pPr>
        <w:autoSpaceDE w:val="0"/>
        <w:autoSpaceDN w:val="0"/>
        <w:adjustRightInd w:val="0"/>
        <w:spacing w:after="0" w:line="240" w:lineRule="auto"/>
        <w:jc w:val="center"/>
        <w:rPr>
          <w:rFonts w:ascii="Arial" w:hAnsi="Arial" w:cs="Arial"/>
          <w:b/>
          <w:bCs/>
          <w:color w:val="000000"/>
          <w:sz w:val="26"/>
          <w:szCs w:val="26"/>
        </w:rPr>
      </w:pPr>
      <w:r>
        <w:rPr>
          <w:rFonts w:ascii="Arial" w:hAnsi="Arial" w:cs="Arial"/>
          <w:b/>
          <w:bCs/>
          <w:color w:val="000000"/>
          <w:sz w:val="26"/>
          <w:szCs w:val="26"/>
        </w:rPr>
        <w:t>Statistical Printout</w:t>
      </w:r>
    </w:p>
    <w:p w:rsidR="00CA0A60" w:rsidRPr="00DB2704" w:rsidRDefault="00CA0A60" w:rsidP="00456015">
      <w:pPr>
        <w:autoSpaceDE w:val="0"/>
        <w:autoSpaceDN w:val="0"/>
        <w:adjustRightInd w:val="0"/>
        <w:spacing w:after="0" w:line="240" w:lineRule="auto"/>
        <w:jc w:val="center"/>
        <w:rPr>
          <w:rFonts w:ascii="Arial" w:hAnsi="Arial" w:cs="Arial"/>
          <w:b/>
          <w:bCs/>
          <w:color w:val="000000"/>
          <w:sz w:val="26"/>
          <w:szCs w:val="26"/>
        </w:rPr>
      </w:pPr>
    </w:p>
    <w:p w:rsidR="00CA0A60" w:rsidRPr="00DB2704" w:rsidRDefault="00CA0A60" w:rsidP="00CA0A60">
      <w:pPr>
        <w:autoSpaceDE w:val="0"/>
        <w:autoSpaceDN w:val="0"/>
        <w:adjustRightInd w:val="0"/>
        <w:spacing w:after="0" w:line="240" w:lineRule="auto"/>
        <w:rPr>
          <w:rFonts w:ascii="Arial" w:hAnsi="Arial" w:cs="Arial"/>
          <w:color w:val="000000"/>
          <w:sz w:val="26"/>
          <w:szCs w:val="26"/>
        </w:rPr>
      </w:pPr>
    </w:p>
    <w:p w:rsidR="003B6021" w:rsidRPr="00156443" w:rsidRDefault="003B6021" w:rsidP="00156443">
      <w:pPr>
        <w:autoSpaceDE w:val="0"/>
        <w:autoSpaceDN w:val="0"/>
        <w:adjustRightInd w:val="0"/>
        <w:spacing w:after="0" w:line="240" w:lineRule="auto"/>
        <w:rPr>
          <w:rFonts w:ascii="Courier New" w:hAnsi="Courier New" w:cs="Courier New"/>
          <w:color w:val="000000"/>
          <w:sz w:val="20"/>
          <w:szCs w:val="20"/>
        </w:rPr>
      </w:pPr>
    </w:p>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tbl>
      <w:tblPr>
        <w:tblW w:w="6604" w:type="dxa"/>
        <w:tblInd w:w="1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0"/>
        <w:gridCol w:w="1123"/>
        <w:gridCol w:w="1124"/>
        <w:gridCol w:w="1583"/>
        <w:gridCol w:w="1634"/>
      </w:tblGrid>
      <w:tr w:rsidR="002F6B93" w:rsidRPr="00F6195B" w:rsidTr="002F6B93">
        <w:trPr>
          <w:cantSplit/>
        </w:trPr>
        <w:tc>
          <w:tcPr>
            <w:tcW w:w="6604" w:type="dxa"/>
            <w:gridSpan w:val="5"/>
            <w:tcBorders>
              <w:top w:val="nil"/>
              <w:left w:val="nil"/>
              <w:bottom w:val="nil"/>
              <w:right w:val="nil"/>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b/>
                <w:bCs/>
                <w:color w:val="000000"/>
                <w:sz w:val="18"/>
                <w:szCs w:val="18"/>
              </w:rPr>
              <w:t>One-Sample Statistics</w:t>
            </w:r>
          </w:p>
        </w:tc>
      </w:tr>
      <w:tr w:rsidR="002F6B93" w:rsidRPr="00F6195B" w:rsidTr="002F6B93">
        <w:trPr>
          <w:cantSplit/>
        </w:trPr>
        <w:tc>
          <w:tcPr>
            <w:tcW w:w="1140" w:type="dxa"/>
            <w:tcBorders>
              <w:top w:val="single" w:sz="16" w:space="0" w:color="000000"/>
              <w:left w:val="single" w:sz="16" w:space="0" w:color="000000"/>
              <w:bottom w:val="single" w:sz="16" w:space="0" w:color="000000"/>
              <w:right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p>
        </w:tc>
        <w:tc>
          <w:tcPr>
            <w:tcW w:w="1123" w:type="dxa"/>
            <w:tcBorders>
              <w:top w:val="single" w:sz="16" w:space="0" w:color="000000"/>
              <w:left w:val="single" w:sz="16" w:space="0" w:color="000000"/>
              <w:bottom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N</w:t>
            </w:r>
          </w:p>
        </w:tc>
        <w:tc>
          <w:tcPr>
            <w:tcW w:w="1124" w:type="dxa"/>
            <w:tcBorders>
              <w:top w:val="single" w:sz="16" w:space="0" w:color="000000"/>
              <w:bottom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Mean</w:t>
            </w:r>
          </w:p>
        </w:tc>
        <w:tc>
          <w:tcPr>
            <w:tcW w:w="1583" w:type="dxa"/>
            <w:tcBorders>
              <w:top w:val="single" w:sz="16" w:space="0" w:color="000000"/>
              <w:bottom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Deviation</w:t>
            </w:r>
          </w:p>
        </w:tc>
        <w:tc>
          <w:tcPr>
            <w:tcW w:w="1634" w:type="dxa"/>
            <w:tcBorders>
              <w:top w:val="single" w:sz="16" w:space="0" w:color="000000"/>
              <w:bottom w:val="single" w:sz="16" w:space="0" w:color="000000"/>
              <w:right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Error Mean</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direct</w:t>
            </w:r>
          </w:p>
        </w:tc>
        <w:tc>
          <w:tcPr>
            <w:tcW w:w="1123" w:type="dxa"/>
            <w:tcBorders>
              <w:top w:val="nil"/>
              <w:left w:val="single" w:sz="16" w:space="0" w:color="000000"/>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8.5000</w:t>
            </w:r>
          </w:p>
        </w:tc>
        <w:tc>
          <w:tcPr>
            <w:tcW w:w="1583"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1.25258</w:t>
            </w:r>
          </w:p>
        </w:tc>
        <w:tc>
          <w:tcPr>
            <w:tcW w:w="1634" w:type="dxa"/>
            <w:tcBorders>
              <w:top w:val="nil"/>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.22869</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inverse</w:t>
            </w:r>
          </w:p>
        </w:tc>
        <w:tc>
          <w:tcPr>
            <w:tcW w:w="1123" w:type="dxa"/>
            <w:tcBorders>
              <w:top w:val="nil"/>
              <w:left w:val="single" w:sz="16" w:space="0" w:color="000000"/>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5.6000</w:t>
            </w:r>
          </w:p>
        </w:tc>
        <w:tc>
          <w:tcPr>
            <w:tcW w:w="1583"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1.81184</w:t>
            </w:r>
          </w:p>
        </w:tc>
        <w:tc>
          <w:tcPr>
            <w:tcW w:w="1634" w:type="dxa"/>
            <w:tcBorders>
              <w:top w:val="nil"/>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.33079</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joint</w:t>
            </w:r>
          </w:p>
        </w:tc>
        <w:tc>
          <w:tcPr>
            <w:tcW w:w="1123" w:type="dxa"/>
            <w:tcBorders>
              <w:top w:val="nil"/>
              <w:left w:val="single" w:sz="16" w:space="0" w:color="000000"/>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4.7000</w:t>
            </w:r>
          </w:p>
        </w:tc>
        <w:tc>
          <w:tcPr>
            <w:tcW w:w="1583"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1.46570</w:t>
            </w:r>
          </w:p>
        </w:tc>
        <w:tc>
          <w:tcPr>
            <w:tcW w:w="1634" w:type="dxa"/>
            <w:tcBorders>
              <w:top w:val="nil"/>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.26760</w:t>
            </w:r>
          </w:p>
        </w:tc>
      </w:tr>
      <w:tr w:rsidR="002F6B93" w:rsidRPr="00F6195B" w:rsidTr="002F6B93">
        <w:trPr>
          <w:cantSplit/>
        </w:trPr>
        <w:tc>
          <w:tcPr>
            <w:tcW w:w="1140" w:type="dxa"/>
            <w:tcBorders>
              <w:top w:val="nil"/>
              <w:left w:val="single" w:sz="16" w:space="0" w:color="000000"/>
              <w:bottom w:val="single" w:sz="16" w:space="0" w:color="000000"/>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combine</w:t>
            </w:r>
          </w:p>
        </w:tc>
        <w:tc>
          <w:tcPr>
            <w:tcW w:w="1123" w:type="dxa"/>
            <w:tcBorders>
              <w:top w:val="nil"/>
              <w:left w:val="single" w:sz="16" w:space="0" w:color="000000"/>
              <w:bottom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3.6000</w:t>
            </w:r>
          </w:p>
        </w:tc>
        <w:tc>
          <w:tcPr>
            <w:tcW w:w="1583" w:type="dxa"/>
            <w:tcBorders>
              <w:top w:val="nil"/>
              <w:bottom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1.52225</w:t>
            </w:r>
          </w:p>
        </w:tc>
        <w:tc>
          <w:tcPr>
            <w:tcW w:w="1634" w:type="dxa"/>
            <w:tcBorders>
              <w:top w:val="nil"/>
              <w:bottom w:val="single" w:sz="16" w:space="0" w:color="000000"/>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.27792</w:t>
            </w:r>
          </w:p>
        </w:tc>
      </w:tr>
      <w:tr w:rsidR="002F6B93" w:rsidRPr="00F6195B" w:rsidTr="002F6B93">
        <w:trPr>
          <w:cantSplit/>
        </w:trPr>
        <w:tc>
          <w:tcPr>
            <w:tcW w:w="6604" w:type="dxa"/>
            <w:gridSpan w:val="5"/>
            <w:tcBorders>
              <w:top w:val="nil"/>
              <w:left w:val="nil"/>
              <w:bottom w:val="nil"/>
              <w:right w:val="nil"/>
            </w:tcBorders>
            <w:shd w:val="clear" w:color="auto" w:fill="FFFFFF"/>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p>
        </w:tc>
      </w:tr>
    </w:tbl>
    <w:tbl>
      <w:tblPr>
        <w:tblpPr w:leftFromText="180" w:rightFromText="180" w:vertAnchor="text" w:horzAnchor="page" w:tblpX="3294" w:tblpY="265"/>
        <w:tblW w:w="66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0"/>
        <w:gridCol w:w="1123"/>
        <w:gridCol w:w="1124"/>
        <w:gridCol w:w="1583"/>
        <w:gridCol w:w="1634"/>
      </w:tblGrid>
      <w:tr w:rsidR="002F6B93" w:rsidRPr="00F6195B" w:rsidTr="002F6B93">
        <w:trPr>
          <w:cantSplit/>
        </w:trPr>
        <w:tc>
          <w:tcPr>
            <w:tcW w:w="6604" w:type="dxa"/>
            <w:gridSpan w:val="5"/>
            <w:tcBorders>
              <w:top w:val="nil"/>
              <w:left w:val="nil"/>
              <w:bottom w:val="nil"/>
              <w:right w:val="nil"/>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b/>
                <w:bCs/>
                <w:color w:val="000000"/>
                <w:sz w:val="18"/>
                <w:szCs w:val="18"/>
              </w:rPr>
              <w:t>One-Sample Statistics</w:t>
            </w:r>
          </w:p>
        </w:tc>
      </w:tr>
      <w:tr w:rsidR="002F6B93" w:rsidRPr="00F6195B" w:rsidTr="002F6B93">
        <w:trPr>
          <w:cantSplit/>
        </w:trPr>
        <w:tc>
          <w:tcPr>
            <w:tcW w:w="1140" w:type="dxa"/>
            <w:tcBorders>
              <w:top w:val="single" w:sz="16" w:space="0" w:color="000000"/>
              <w:left w:val="single" w:sz="16" w:space="0" w:color="000000"/>
              <w:bottom w:val="single" w:sz="16" w:space="0" w:color="000000"/>
              <w:right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p>
        </w:tc>
        <w:tc>
          <w:tcPr>
            <w:tcW w:w="1123" w:type="dxa"/>
            <w:tcBorders>
              <w:top w:val="single" w:sz="16" w:space="0" w:color="000000"/>
              <w:left w:val="single" w:sz="16" w:space="0" w:color="000000"/>
              <w:bottom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N</w:t>
            </w:r>
          </w:p>
        </w:tc>
        <w:tc>
          <w:tcPr>
            <w:tcW w:w="1124" w:type="dxa"/>
            <w:tcBorders>
              <w:top w:val="single" w:sz="16" w:space="0" w:color="000000"/>
              <w:bottom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Mean</w:t>
            </w:r>
          </w:p>
        </w:tc>
        <w:tc>
          <w:tcPr>
            <w:tcW w:w="1583" w:type="dxa"/>
            <w:tcBorders>
              <w:top w:val="single" w:sz="16" w:space="0" w:color="000000"/>
              <w:bottom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Deviation</w:t>
            </w:r>
          </w:p>
        </w:tc>
        <w:tc>
          <w:tcPr>
            <w:tcW w:w="1634" w:type="dxa"/>
            <w:tcBorders>
              <w:top w:val="single" w:sz="16" w:space="0" w:color="000000"/>
              <w:bottom w:val="single" w:sz="16" w:space="0" w:color="000000"/>
              <w:right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Error Mean</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Direct</w:t>
            </w:r>
          </w:p>
        </w:tc>
        <w:tc>
          <w:tcPr>
            <w:tcW w:w="1123" w:type="dxa"/>
            <w:tcBorders>
              <w:top w:val="nil"/>
              <w:left w:val="single" w:sz="16" w:space="0" w:color="000000"/>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r w:rsidRPr="00F6195B">
              <w:rPr>
                <w:rFonts w:ascii="Arial" w:hAnsi="Arial" w:cs="Arial"/>
                <w:color w:val="000000"/>
                <w:sz w:val="18"/>
                <w:szCs w:val="18"/>
              </w:rPr>
              <w:t>.9333</w:t>
            </w:r>
          </w:p>
        </w:tc>
        <w:tc>
          <w:tcPr>
            <w:tcW w:w="1583"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1.20153</w:t>
            </w:r>
          </w:p>
        </w:tc>
        <w:tc>
          <w:tcPr>
            <w:tcW w:w="1634" w:type="dxa"/>
            <w:tcBorders>
              <w:top w:val="nil"/>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.21937</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inverse</w:t>
            </w:r>
          </w:p>
        </w:tc>
        <w:tc>
          <w:tcPr>
            <w:tcW w:w="1123" w:type="dxa"/>
            <w:tcBorders>
              <w:top w:val="nil"/>
              <w:left w:val="single" w:sz="16" w:space="0" w:color="000000"/>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r w:rsidRPr="00F6195B">
              <w:rPr>
                <w:rFonts w:ascii="Arial" w:hAnsi="Arial" w:cs="Arial"/>
                <w:color w:val="000000"/>
                <w:sz w:val="18"/>
                <w:szCs w:val="18"/>
              </w:rPr>
              <w:t>.8667</w:t>
            </w:r>
          </w:p>
        </w:tc>
        <w:tc>
          <w:tcPr>
            <w:tcW w:w="1583"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1.10589</w:t>
            </w:r>
          </w:p>
        </w:tc>
        <w:tc>
          <w:tcPr>
            <w:tcW w:w="1634" w:type="dxa"/>
            <w:tcBorders>
              <w:top w:val="nil"/>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.20191</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joint</w:t>
            </w:r>
          </w:p>
        </w:tc>
        <w:tc>
          <w:tcPr>
            <w:tcW w:w="1123" w:type="dxa"/>
            <w:tcBorders>
              <w:top w:val="nil"/>
              <w:left w:val="single" w:sz="16" w:space="0" w:color="000000"/>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r w:rsidRPr="00F6195B">
              <w:rPr>
                <w:rFonts w:ascii="Arial" w:hAnsi="Arial" w:cs="Arial"/>
                <w:color w:val="000000"/>
                <w:sz w:val="18"/>
                <w:szCs w:val="18"/>
              </w:rPr>
              <w:t>667</w:t>
            </w:r>
          </w:p>
        </w:tc>
        <w:tc>
          <w:tcPr>
            <w:tcW w:w="1583"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1.37674</w:t>
            </w:r>
          </w:p>
        </w:tc>
        <w:tc>
          <w:tcPr>
            <w:tcW w:w="1634" w:type="dxa"/>
            <w:tcBorders>
              <w:top w:val="nil"/>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.25136</w:t>
            </w:r>
          </w:p>
        </w:tc>
      </w:tr>
      <w:tr w:rsidR="002F6B93" w:rsidRPr="00F6195B" w:rsidTr="002F6B93">
        <w:trPr>
          <w:cantSplit/>
        </w:trPr>
        <w:tc>
          <w:tcPr>
            <w:tcW w:w="1140" w:type="dxa"/>
            <w:tcBorders>
              <w:top w:val="nil"/>
              <w:left w:val="single" w:sz="16" w:space="0" w:color="000000"/>
              <w:bottom w:val="single" w:sz="16" w:space="0" w:color="000000"/>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combine</w:t>
            </w:r>
          </w:p>
        </w:tc>
        <w:tc>
          <w:tcPr>
            <w:tcW w:w="1123" w:type="dxa"/>
            <w:tcBorders>
              <w:top w:val="nil"/>
              <w:left w:val="single" w:sz="16" w:space="0" w:color="000000"/>
              <w:bottom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r w:rsidRPr="00F6195B">
              <w:rPr>
                <w:rFonts w:ascii="Arial" w:hAnsi="Arial" w:cs="Arial"/>
                <w:color w:val="000000"/>
                <w:sz w:val="18"/>
                <w:szCs w:val="18"/>
              </w:rPr>
              <w:t>.</w:t>
            </w:r>
            <w:r>
              <w:rPr>
                <w:rFonts w:ascii="Arial" w:hAnsi="Arial" w:cs="Arial"/>
                <w:color w:val="000000"/>
                <w:sz w:val="18"/>
                <w:szCs w:val="18"/>
              </w:rPr>
              <w:t>0000</w:t>
            </w:r>
          </w:p>
        </w:tc>
        <w:tc>
          <w:tcPr>
            <w:tcW w:w="1583" w:type="dxa"/>
            <w:tcBorders>
              <w:top w:val="nil"/>
              <w:bottom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1.07265</w:t>
            </w:r>
          </w:p>
        </w:tc>
        <w:tc>
          <w:tcPr>
            <w:tcW w:w="1634" w:type="dxa"/>
            <w:tcBorders>
              <w:top w:val="nil"/>
              <w:bottom w:val="single" w:sz="16" w:space="0" w:color="000000"/>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.19584</w:t>
            </w:r>
          </w:p>
        </w:tc>
      </w:tr>
    </w:tbl>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p w:rsidR="00156443" w:rsidRDefault="00156443" w:rsidP="00CA0A60">
      <w:pPr>
        <w:autoSpaceDE w:val="0"/>
        <w:autoSpaceDN w:val="0"/>
        <w:adjustRightInd w:val="0"/>
        <w:spacing w:after="0" w:line="400" w:lineRule="atLeast"/>
        <w:rPr>
          <w:rFonts w:ascii="Times New Roman" w:hAnsi="Times New Roman" w:cs="Times New Roman"/>
          <w:sz w:val="24"/>
          <w:szCs w:val="24"/>
        </w:rPr>
      </w:pPr>
    </w:p>
    <w:p w:rsidR="00156443" w:rsidRPr="00DB2704" w:rsidRDefault="00156443" w:rsidP="00CA0A60">
      <w:pPr>
        <w:autoSpaceDE w:val="0"/>
        <w:autoSpaceDN w:val="0"/>
        <w:adjustRightInd w:val="0"/>
        <w:spacing w:after="0" w:line="400" w:lineRule="atLeast"/>
        <w:rPr>
          <w:rFonts w:ascii="Times New Roman" w:hAnsi="Times New Roman" w:cs="Times New Roman"/>
          <w:sz w:val="24"/>
          <w:szCs w:val="24"/>
        </w:rPr>
      </w:pP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0"/>
        <w:gridCol w:w="986"/>
        <w:gridCol w:w="987"/>
        <w:gridCol w:w="1361"/>
        <w:gridCol w:w="1435"/>
        <w:gridCol w:w="1435"/>
        <w:gridCol w:w="1436"/>
      </w:tblGrid>
      <w:tr w:rsidR="00CA0A60" w:rsidRPr="00DB2704" w:rsidTr="002F6B93">
        <w:trPr>
          <w:cantSplit/>
          <w:trHeight w:val="306"/>
        </w:trPr>
        <w:tc>
          <w:tcPr>
            <w:tcW w:w="8880" w:type="dxa"/>
            <w:gridSpan w:val="7"/>
            <w:tcBorders>
              <w:top w:val="nil"/>
              <w:left w:val="nil"/>
              <w:bottom w:val="nil"/>
              <w:right w:val="nil"/>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b/>
                <w:bCs/>
                <w:color w:val="000000"/>
                <w:sz w:val="18"/>
                <w:szCs w:val="18"/>
              </w:rPr>
              <w:t>One-Sample Test</w:t>
            </w:r>
          </w:p>
        </w:tc>
      </w:tr>
      <w:tr w:rsidR="00CA0A60" w:rsidRPr="00DB2704" w:rsidTr="002F6B93">
        <w:trPr>
          <w:cantSplit/>
          <w:trHeight w:val="293"/>
        </w:trPr>
        <w:tc>
          <w:tcPr>
            <w:tcW w:w="1240" w:type="dxa"/>
            <w:vMerge w:val="restart"/>
            <w:tcBorders>
              <w:top w:val="single" w:sz="16" w:space="0" w:color="000000"/>
              <w:left w:val="single" w:sz="16" w:space="0" w:color="000000"/>
              <w:bottom w:val="nil"/>
              <w:right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p>
        </w:tc>
        <w:tc>
          <w:tcPr>
            <w:tcW w:w="7640" w:type="dxa"/>
            <w:gridSpan w:val="6"/>
            <w:tcBorders>
              <w:top w:val="single" w:sz="16" w:space="0" w:color="000000"/>
              <w:left w:val="single" w:sz="16" w:space="0" w:color="000000"/>
            </w:tcBorders>
            <w:shd w:val="clear" w:color="auto" w:fill="FFFFFF"/>
          </w:tcPr>
          <w:p w:rsidR="00CA0A60" w:rsidRPr="00DB2704" w:rsidRDefault="00456015" w:rsidP="000E3156">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Test Value = 0</w:t>
            </w:r>
          </w:p>
        </w:tc>
      </w:tr>
      <w:tr w:rsidR="00CA0A60" w:rsidRPr="00DB2704" w:rsidTr="002F6B93">
        <w:trPr>
          <w:cantSplit/>
          <w:trHeight w:val="135"/>
        </w:trPr>
        <w:tc>
          <w:tcPr>
            <w:tcW w:w="1240" w:type="dxa"/>
            <w:vMerge/>
            <w:tcBorders>
              <w:top w:val="single" w:sz="16" w:space="0" w:color="000000"/>
              <w:left w:val="single" w:sz="16" w:space="0" w:color="000000"/>
              <w:bottom w:val="nil"/>
              <w:right w:val="single" w:sz="16" w:space="0" w:color="000000"/>
            </w:tcBorders>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986" w:type="dxa"/>
            <w:vMerge w:val="restart"/>
            <w:tcBorders>
              <w:left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t</w:t>
            </w:r>
          </w:p>
        </w:tc>
        <w:tc>
          <w:tcPr>
            <w:tcW w:w="987" w:type="dxa"/>
            <w:vMerge w:val="restart"/>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DB2704">
              <w:rPr>
                <w:rFonts w:ascii="Arial" w:hAnsi="Arial" w:cs="Arial"/>
                <w:color w:val="000000"/>
                <w:sz w:val="18"/>
                <w:szCs w:val="18"/>
              </w:rPr>
              <w:t>df</w:t>
            </w:r>
            <w:proofErr w:type="spellEnd"/>
          </w:p>
        </w:tc>
        <w:tc>
          <w:tcPr>
            <w:tcW w:w="1361" w:type="dxa"/>
            <w:vMerge w:val="restart"/>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Sig. (2-tailed)</w:t>
            </w:r>
          </w:p>
        </w:tc>
        <w:tc>
          <w:tcPr>
            <w:tcW w:w="1435" w:type="dxa"/>
            <w:vMerge w:val="restart"/>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Mean Difference</w:t>
            </w:r>
          </w:p>
        </w:tc>
        <w:tc>
          <w:tcPr>
            <w:tcW w:w="2870" w:type="dxa"/>
            <w:gridSpan w:val="2"/>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95% Confidence Interval of the Difference</w:t>
            </w:r>
          </w:p>
        </w:tc>
      </w:tr>
      <w:tr w:rsidR="00CA0A60" w:rsidRPr="00DB2704" w:rsidTr="002F6B93">
        <w:trPr>
          <w:cantSplit/>
          <w:trHeight w:val="135"/>
        </w:trPr>
        <w:tc>
          <w:tcPr>
            <w:tcW w:w="1240" w:type="dxa"/>
            <w:vMerge/>
            <w:tcBorders>
              <w:top w:val="single" w:sz="16" w:space="0" w:color="000000"/>
              <w:left w:val="single" w:sz="16" w:space="0" w:color="000000"/>
              <w:bottom w:val="nil"/>
              <w:right w:val="single" w:sz="16" w:space="0" w:color="000000"/>
            </w:tcBorders>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986" w:type="dxa"/>
            <w:vMerge/>
            <w:tcBorders>
              <w:left w:val="single" w:sz="16" w:space="0" w:color="000000"/>
            </w:tcBorders>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987" w:type="dxa"/>
            <w:vMerge/>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1361" w:type="dxa"/>
            <w:vMerge/>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1435" w:type="dxa"/>
            <w:vMerge/>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1435" w:type="dxa"/>
            <w:tcBorders>
              <w:bottom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Lower</w:t>
            </w:r>
          </w:p>
        </w:tc>
        <w:tc>
          <w:tcPr>
            <w:tcW w:w="1435" w:type="dxa"/>
            <w:tcBorders>
              <w:bottom w:val="single" w:sz="16" w:space="0" w:color="000000"/>
              <w:right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Upper</w:t>
            </w:r>
          </w:p>
        </w:tc>
      </w:tr>
      <w:tr w:rsidR="00CA0A60" w:rsidRPr="00DB2704" w:rsidTr="002F6B93">
        <w:trPr>
          <w:cantSplit/>
          <w:trHeight w:val="306"/>
        </w:trPr>
        <w:tc>
          <w:tcPr>
            <w:tcW w:w="1240" w:type="dxa"/>
            <w:tcBorders>
              <w:top w:val="single" w:sz="16" w:space="0" w:color="000000"/>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DIRECT</w:t>
            </w:r>
          </w:p>
        </w:tc>
        <w:tc>
          <w:tcPr>
            <w:tcW w:w="986" w:type="dxa"/>
            <w:tcBorders>
              <w:top w:val="single" w:sz="16" w:space="0" w:color="000000"/>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35.861</w:t>
            </w:r>
          </w:p>
        </w:tc>
        <w:tc>
          <w:tcPr>
            <w:tcW w:w="987"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6.71667</w:t>
            </w:r>
          </w:p>
        </w:tc>
        <w:tc>
          <w:tcPr>
            <w:tcW w:w="1435"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6.3419</w:t>
            </w:r>
          </w:p>
        </w:tc>
        <w:tc>
          <w:tcPr>
            <w:tcW w:w="1435" w:type="dxa"/>
            <w:tcBorders>
              <w:top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7.0914</w:t>
            </w:r>
          </w:p>
        </w:tc>
      </w:tr>
      <w:tr w:rsidR="00CA0A60" w:rsidRPr="00DB2704" w:rsidTr="002F6B93">
        <w:trPr>
          <w:cantSplit/>
          <w:trHeight w:val="306"/>
        </w:trPr>
        <w:tc>
          <w:tcPr>
            <w:tcW w:w="1240" w:type="dxa"/>
            <w:tcBorders>
              <w:top w:val="nil"/>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INVERSE</w:t>
            </w:r>
          </w:p>
        </w:tc>
        <w:tc>
          <w:tcPr>
            <w:tcW w:w="986" w:type="dxa"/>
            <w:tcBorders>
              <w:top w:val="nil"/>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16.756</w:t>
            </w:r>
          </w:p>
        </w:tc>
        <w:tc>
          <w:tcPr>
            <w:tcW w:w="987"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3.73333</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3.2875</w:t>
            </w:r>
          </w:p>
        </w:tc>
        <w:tc>
          <w:tcPr>
            <w:tcW w:w="1435" w:type="dxa"/>
            <w:tcBorders>
              <w:top w:val="nil"/>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4.1792</w:t>
            </w:r>
          </w:p>
        </w:tc>
      </w:tr>
      <w:tr w:rsidR="00CA0A60" w:rsidRPr="00DB2704" w:rsidTr="002F6B93">
        <w:trPr>
          <w:cantSplit/>
          <w:trHeight w:val="293"/>
        </w:trPr>
        <w:tc>
          <w:tcPr>
            <w:tcW w:w="1240" w:type="dxa"/>
            <w:tcBorders>
              <w:top w:val="nil"/>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JOINT</w:t>
            </w:r>
          </w:p>
        </w:tc>
        <w:tc>
          <w:tcPr>
            <w:tcW w:w="986" w:type="dxa"/>
            <w:tcBorders>
              <w:top w:val="nil"/>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17.715</w:t>
            </w:r>
          </w:p>
        </w:tc>
        <w:tc>
          <w:tcPr>
            <w:tcW w:w="987"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3.33333</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2.9568</w:t>
            </w:r>
          </w:p>
        </w:tc>
        <w:tc>
          <w:tcPr>
            <w:tcW w:w="1435" w:type="dxa"/>
            <w:tcBorders>
              <w:top w:val="nil"/>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3.7098</w:t>
            </w:r>
          </w:p>
        </w:tc>
      </w:tr>
      <w:tr w:rsidR="00CA0A60" w:rsidRPr="00DB2704" w:rsidTr="002F6B93">
        <w:trPr>
          <w:cantSplit/>
          <w:trHeight w:val="306"/>
        </w:trPr>
        <w:tc>
          <w:tcPr>
            <w:tcW w:w="1240" w:type="dxa"/>
            <w:tcBorders>
              <w:top w:val="nil"/>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COMBINE</w:t>
            </w:r>
          </w:p>
        </w:tc>
        <w:tc>
          <w:tcPr>
            <w:tcW w:w="986" w:type="dxa"/>
            <w:tcBorders>
              <w:top w:val="nil"/>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14.196</w:t>
            </w:r>
          </w:p>
        </w:tc>
        <w:tc>
          <w:tcPr>
            <w:tcW w:w="987"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2.41667</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2.0760</w:t>
            </w:r>
          </w:p>
        </w:tc>
        <w:tc>
          <w:tcPr>
            <w:tcW w:w="1435" w:type="dxa"/>
            <w:tcBorders>
              <w:top w:val="nil"/>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2.7573</w:t>
            </w:r>
          </w:p>
        </w:tc>
      </w:tr>
      <w:tr w:rsidR="00CA0A60" w:rsidRPr="00DB2704" w:rsidTr="002F6B93">
        <w:trPr>
          <w:cantSplit/>
          <w:trHeight w:val="306"/>
        </w:trPr>
        <w:tc>
          <w:tcPr>
            <w:tcW w:w="1240" w:type="dxa"/>
            <w:tcBorders>
              <w:top w:val="nil"/>
              <w:left w:val="single" w:sz="16" w:space="0" w:color="000000"/>
              <w:bottom w:val="single" w:sz="16" w:space="0" w:color="000000"/>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STUDENTS</w:t>
            </w:r>
          </w:p>
        </w:tc>
        <w:tc>
          <w:tcPr>
            <w:tcW w:w="986" w:type="dxa"/>
            <w:tcBorders>
              <w:top w:val="nil"/>
              <w:left w:val="single" w:sz="16" w:space="0" w:color="000000"/>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7.681</w:t>
            </w:r>
          </w:p>
        </w:tc>
        <w:tc>
          <w:tcPr>
            <w:tcW w:w="987"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.50000</w:t>
            </w:r>
          </w:p>
        </w:tc>
        <w:tc>
          <w:tcPr>
            <w:tcW w:w="1435"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.3697</w:t>
            </w:r>
          </w:p>
        </w:tc>
        <w:tc>
          <w:tcPr>
            <w:tcW w:w="1435" w:type="dxa"/>
            <w:tcBorders>
              <w:top w:val="nil"/>
              <w:bottom w:val="single" w:sz="16" w:space="0" w:color="000000"/>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.6303</w:t>
            </w:r>
          </w:p>
        </w:tc>
      </w:tr>
    </w:tbl>
    <w:p w:rsidR="00CA0A60" w:rsidRPr="00DB2704" w:rsidRDefault="00CA0A60" w:rsidP="00CA0A60">
      <w:pPr>
        <w:autoSpaceDE w:val="0"/>
        <w:autoSpaceDN w:val="0"/>
        <w:adjustRightInd w:val="0"/>
        <w:spacing w:after="0" w:line="400" w:lineRule="atLeast"/>
        <w:rPr>
          <w:rFonts w:ascii="Times New Roman" w:hAnsi="Times New Roman" w:cs="Times New Roman"/>
          <w:sz w:val="24"/>
          <w:szCs w:val="24"/>
        </w:rPr>
      </w:pPr>
    </w:p>
    <w:p w:rsidR="00CA0A60" w:rsidRPr="00DB2704" w:rsidRDefault="00CA0A60" w:rsidP="00CA0A60">
      <w:pPr>
        <w:autoSpaceDE w:val="0"/>
        <w:autoSpaceDN w:val="0"/>
        <w:adjustRightInd w:val="0"/>
        <w:spacing w:after="0" w:line="240" w:lineRule="auto"/>
        <w:rPr>
          <w:rFonts w:ascii="Courier New" w:hAnsi="Courier New" w:cs="Courier New"/>
          <w:color w:val="000000"/>
          <w:sz w:val="20"/>
          <w:szCs w:val="20"/>
        </w:rPr>
      </w:pPr>
    </w:p>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p w:rsidR="00CA0A60" w:rsidRDefault="00CA0A60" w:rsidP="00156443">
      <w:pPr>
        <w:autoSpaceDE w:val="0"/>
        <w:autoSpaceDN w:val="0"/>
        <w:adjustRightInd w:val="0"/>
        <w:spacing w:after="0" w:line="240" w:lineRule="auto"/>
        <w:rPr>
          <w:rFonts w:ascii="Times New Roman" w:hAnsi="Times New Roman" w:cs="Times New Roman"/>
          <w:sz w:val="24"/>
          <w:szCs w:val="24"/>
        </w:rPr>
      </w:pPr>
      <w:r w:rsidRPr="00DB2704">
        <w:rPr>
          <w:rFonts w:ascii="Courier New" w:hAnsi="Courier New" w:cs="Courier New"/>
          <w:color w:val="000000"/>
          <w:sz w:val="20"/>
          <w:szCs w:val="20"/>
        </w:rPr>
        <w:t xml:space="preserve">  </w:t>
      </w:r>
    </w:p>
    <w:p w:rsidR="002F6B93" w:rsidRDefault="002F6B93" w:rsidP="00D8570C">
      <w:pPr>
        <w:rPr>
          <w:rFonts w:ascii="Times New Roman" w:hAnsi="Times New Roman" w:cs="Times New Roman"/>
          <w:sz w:val="24"/>
          <w:szCs w:val="24"/>
        </w:rPr>
      </w:pPr>
    </w:p>
    <w:p w:rsidR="00D8570C" w:rsidRDefault="00D8570C" w:rsidP="00D8570C">
      <w:pPr>
        <w:rPr>
          <w:rFonts w:ascii="Times New Roman" w:hAnsi="Times New Roman" w:cs="Times New Roman"/>
          <w:b/>
          <w:color w:val="000000"/>
          <w:sz w:val="24"/>
          <w:szCs w:val="24"/>
        </w:rPr>
      </w:pPr>
    </w:p>
    <w:p w:rsidR="005A4A64" w:rsidRPr="00D8570C" w:rsidRDefault="005A4A64" w:rsidP="00D8570C"/>
    <w:sectPr w:rsidR="005A4A64" w:rsidRPr="00D8570C">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AC" w:rsidRDefault="00741BAC" w:rsidP="006E6FA1">
      <w:pPr>
        <w:spacing w:after="0" w:line="240" w:lineRule="auto"/>
      </w:pPr>
      <w:r>
        <w:separator/>
      </w:r>
    </w:p>
  </w:endnote>
  <w:endnote w:type="continuationSeparator" w:id="0">
    <w:p w:rsidR="00741BAC" w:rsidRDefault="00741BAC" w:rsidP="006E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AC" w:rsidRDefault="00741BAC" w:rsidP="006E6FA1">
      <w:pPr>
        <w:spacing w:after="0" w:line="240" w:lineRule="auto"/>
      </w:pPr>
      <w:r>
        <w:separator/>
      </w:r>
    </w:p>
  </w:footnote>
  <w:footnote w:type="continuationSeparator" w:id="0">
    <w:p w:rsidR="00741BAC" w:rsidRDefault="00741BAC" w:rsidP="006E6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807521"/>
      <w:docPartObj>
        <w:docPartGallery w:val="Page Numbers (Top of Page)"/>
        <w:docPartUnique/>
      </w:docPartObj>
    </w:sdtPr>
    <w:sdtEndPr>
      <w:rPr>
        <w:noProof/>
      </w:rPr>
    </w:sdtEndPr>
    <w:sdtContent>
      <w:p w:rsidR="00A06FAC" w:rsidRDefault="00A06FAC">
        <w:pPr>
          <w:pStyle w:val="Header"/>
          <w:jc w:val="right"/>
        </w:pPr>
        <w:r>
          <w:fldChar w:fldCharType="begin"/>
        </w:r>
        <w:r>
          <w:instrText xml:space="preserve"> PAGE   \* MERGEFORMAT </w:instrText>
        </w:r>
        <w:r>
          <w:fldChar w:fldCharType="separate"/>
        </w:r>
        <w:r w:rsidR="00A970CC">
          <w:rPr>
            <w:noProof/>
          </w:rPr>
          <w:t>xliii</w:t>
        </w:r>
        <w:r>
          <w:rPr>
            <w:noProof/>
          </w:rPr>
          <w:fldChar w:fldCharType="end"/>
        </w:r>
      </w:p>
    </w:sdtContent>
  </w:sdt>
  <w:p w:rsidR="00FB0558" w:rsidRDefault="00FB0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54000"/>
      <w:docPartObj>
        <w:docPartGallery w:val="Page Numbers (Top of Page)"/>
        <w:docPartUnique/>
      </w:docPartObj>
    </w:sdtPr>
    <w:sdtEndPr>
      <w:rPr>
        <w:noProof/>
      </w:rPr>
    </w:sdtEndPr>
    <w:sdtContent>
      <w:p w:rsidR="00FB0558" w:rsidRDefault="00FB0558">
        <w:pPr>
          <w:pStyle w:val="Header"/>
          <w:jc w:val="right"/>
        </w:pPr>
        <w:r>
          <w:fldChar w:fldCharType="begin"/>
        </w:r>
        <w:r>
          <w:instrText xml:space="preserve"> PAGE   \* MERGEFORMAT </w:instrText>
        </w:r>
        <w:r>
          <w:fldChar w:fldCharType="separate"/>
        </w:r>
        <w:r w:rsidR="00A970CC">
          <w:rPr>
            <w:noProof/>
          </w:rPr>
          <w:t>63</w:t>
        </w:r>
        <w:r>
          <w:rPr>
            <w:noProof/>
          </w:rPr>
          <w:fldChar w:fldCharType="end"/>
        </w:r>
      </w:p>
    </w:sdtContent>
  </w:sdt>
  <w:p w:rsidR="00FB0558" w:rsidRDefault="00FB0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934A00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0000016"/>
    <w:multiLevelType w:val="hybridMultilevel"/>
    <w:tmpl w:val="7FB84A92"/>
    <w:lvl w:ilvl="0" w:tplc="B41E86C4">
      <w:start w:val="1"/>
      <w:numFmt w:val="bullet"/>
      <w:lvlText w:val=""/>
      <w:lvlJc w:val="left"/>
      <w:pPr>
        <w:ind w:left="720" w:hanging="360"/>
      </w:pPr>
      <w:rPr>
        <w:rFonts w:ascii="Wingdings" w:hAnsi="Wingdings" w:hint="default"/>
      </w:rPr>
    </w:lvl>
    <w:lvl w:ilvl="1" w:tplc="976475EA" w:tentative="1">
      <w:start w:val="1"/>
      <w:numFmt w:val="bullet"/>
      <w:lvlText w:val="o"/>
      <w:lvlJc w:val="left"/>
      <w:pPr>
        <w:ind w:left="1440" w:hanging="360"/>
      </w:pPr>
      <w:rPr>
        <w:rFonts w:ascii="Courier New" w:hAnsi="Courier New" w:cs="Courier New" w:hint="default"/>
      </w:rPr>
    </w:lvl>
    <w:lvl w:ilvl="2" w:tplc="31944FDA" w:tentative="1">
      <w:start w:val="1"/>
      <w:numFmt w:val="bullet"/>
      <w:lvlText w:val=""/>
      <w:lvlJc w:val="left"/>
      <w:pPr>
        <w:ind w:left="2160" w:hanging="360"/>
      </w:pPr>
      <w:rPr>
        <w:rFonts w:ascii="Wingdings" w:hAnsi="Wingdings" w:hint="default"/>
      </w:rPr>
    </w:lvl>
    <w:lvl w:ilvl="3" w:tplc="CC382454" w:tentative="1">
      <w:start w:val="1"/>
      <w:numFmt w:val="bullet"/>
      <w:lvlText w:val=""/>
      <w:lvlJc w:val="left"/>
      <w:pPr>
        <w:ind w:left="2880" w:hanging="360"/>
      </w:pPr>
      <w:rPr>
        <w:rFonts w:ascii="Symbol" w:hAnsi="Symbol" w:hint="default"/>
      </w:rPr>
    </w:lvl>
    <w:lvl w:ilvl="4" w:tplc="2AC2D322" w:tentative="1">
      <w:start w:val="1"/>
      <w:numFmt w:val="bullet"/>
      <w:lvlText w:val="o"/>
      <w:lvlJc w:val="left"/>
      <w:pPr>
        <w:ind w:left="3600" w:hanging="360"/>
      </w:pPr>
      <w:rPr>
        <w:rFonts w:ascii="Courier New" w:hAnsi="Courier New" w:cs="Courier New" w:hint="default"/>
      </w:rPr>
    </w:lvl>
    <w:lvl w:ilvl="5" w:tplc="6B38A158" w:tentative="1">
      <w:start w:val="1"/>
      <w:numFmt w:val="bullet"/>
      <w:lvlText w:val=""/>
      <w:lvlJc w:val="left"/>
      <w:pPr>
        <w:ind w:left="4320" w:hanging="360"/>
      </w:pPr>
      <w:rPr>
        <w:rFonts w:ascii="Wingdings" w:hAnsi="Wingdings" w:hint="default"/>
      </w:rPr>
    </w:lvl>
    <w:lvl w:ilvl="6" w:tplc="3488B4D4" w:tentative="1">
      <w:start w:val="1"/>
      <w:numFmt w:val="bullet"/>
      <w:lvlText w:val=""/>
      <w:lvlJc w:val="left"/>
      <w:pPr>
        <w:ind w:left="5040" w:hanging="360"/>
      </w:pPr>
      <w:rPr>
        <w:rFonts w:ascii="Symbol" w:hAnsi="Symbol" w:hint="default"/>
      </w:rPr>
    </w:lvl>
    <w:lvl w:ilvl="7" w:tplc="B50C30F2" w:tentative="1">
      <w:start w:val="1"/>
      <w:numFmt w:val="bullet"/>
      <w:lvlText w:val="o"/>
      <w:lvlJc w:val="left"/>
      <w:pPr>
        <w:ind w:left="5760" w:hanging="360"/>
      </w:pPr>
      <w:rPr>
        <w:rFonts w:ascii="Courier New" w:hAnsi="Courier New" w:cs="Courier New" w:hint="default"/>
      </w:rPr>
    </w:lvl>
    <w:lvl w:ilvl="8" w:tplc="0ACEFC1E" w:tentative="1">
      <w:start w:val="1"/>
      <w:numFmt w:val="bullet"/>
      <w:lvlText w:val=""/>
      <w:lvlJc w:val="left"/>
      <w:pPr>
        <w:ind w:left="6480" w:hanging="360"/>
      </w:pPr>
      <w:rPr>
        <w:rFonts w:ascii="Wingdings" w:hAnsi="Wingdings" w:hint="default"/>
      </w:rPr>
    </w:lvl>
  </w:abstractNum>
  <w:abstractNum w:abstractNumId="2">
    <w:nsid w:val="027B5EB9"/>
    <w:multiLevelType w:val="hybridMultilevel"/>
    <w:tmpl w:val="95F080D4"/>
    <w:lvl w:ilvl="0" w:tplc="216A6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3656FC"/>
    <w:multiLevelType w:val="hybridMultilevel"/>
    <w:tmpl w:val="B58AEC70"/>
    <w:lvl w:ilvl="0" w:tplc="E954DA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25C96"/>
    <w:multiLevelType w:val="hybridMultilevel"/>
    <w:tmpl w:val="57A25A96"/>
    <w:lvl w:ilvl="0" w:tplc="4C629EAA">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5">
    <w:nsid w:val="05AF3122"/>
    <w:multiLevelType w:val="hybridMultilevel"/>
    <w:tmpl w:val="C2A48622"/>
    <w:lvl w:ilvl="0" w:tplc="7C960D26">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nsid w:val="09FE0C5C"/>
    <w:multiLevelType w:val="hybridMultilevel"/>
    <w:tmpl w:val="7E0285C8"/>
    <w:lvl w:ilvl="0" w:tplc="DA5C7370">
      <w:start w:val="1"/>
      <w:numFmt w:val="bullet"/>
      <w:lvlText w:val=""/>
      <w:lvlJc w:val="right"/>
      <w:pPr>
        <w:ind w:left="1269" w:hanging="360"/>
      </w:pPr>
      <w:rPr>
        <w:rFonts w:ascii="Symbol" w:hAnsi="Symbol" w:hint="default"/>
        <w:color w:val="auto"/>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hint="default"/>
      </w:rPr>
    </w:lvl>
  </w:abstractNum>
  <w:abstractNum w:abstractNumId="7">
    <w:nsid w:val="123C3AE6"/>
    <w:multiLevelType w:val="hybridMultilevel"/>
    <w:tmpl w:val="1D86E1CE"/>
    <w:lvl w:ilvl="0" w:tplc="3A309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9B4071"/>
    <w:multiLevelType w:val="hybridMultilevel"/>
    <w:tmpl w:val="5016CF92"/>
    <w:lvl w:ilvl="0" w:tplc="400EA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CC1C66"/>
    <w:multiLevelType w:val="hybridMultilevel"/>
    <w:tmpl w:val="9BC415CA"/>
    <w:lvl w:ilvl="0" w:tplc="2B0A7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D6421D"/>
    <w:multiLevelType w:val="hybridMultilevel"/>
    <w:tmpl w:val="76EA9358"/>
    <w:lvl w:ilvl="0" w:tplc="6D1C3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4E16D8"/>
    <w:multiLevelType w:val="hybridMultilevel"/>
    <w:tmpl w:val="46629BE2"/>
    <w:lvl w:ilvl="0" w:tplc="31CA6454">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nsid w:val="1C27314B"/>
    <w:multiLevelType w:val="hybridMultilevel"/>
    <w:tmpl w:val="93D02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9046DD"/>
    <w:multiLevelType w:val="hybridMultilevel"/>
    <w:tmpl w:val="12CEA8A0"/>
    <w:lvl w:ilvl="0" w:tplc="71BE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CC6AE7"/>
    <w:multiLevelType w:val="hybridMultilevel"/>
    <w:tmpl w:val="FFD4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3E5FF9"/>
    <w:multiLevelType w:val="hybridMultilevel"/>
    <w:tmpl w:val="9BC0A4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251B4118"/>
    <w:multiLevelType w:val="hybridMultilevel"/>
    <w:tmpl w:val="0D3CF594"/>
    <w:lvl w:ilvl="0" w:tplc="693460E8">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7">
    <w:nsid w:val="25E74E02"/>
    <w:multiLevelType w:val="hybridMultilevel"/>
    <w:tmpl w:val="62F84F6A"/>
    <w:lvl w:ilvl="0" w:tplc="60DC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AB310B"/>
    <w:multiLevelType w:val="hybridMultilevel"/>
    <w:tmpl w:val="6C1CE774"/>
    <w:lvl w:ilvl="0" w:tplc="BEAC5A52">
      <w:start w:val="1"/>
      <w:numFmt w:val="lowerLetter"/>
      <w:lvlText w:val="%1."/>
      <w:lvlJc w:val="left"/>
      <w:pPr>
        <w:ind w:left="1211" w:hanging="360"/>
      </w:pPr>
      <w:rPr>
        <w:rFonts w:hint="default"/>
      </w:rPr>
    </w:lvl>
    <w:lvl w:ilvl="1" w:tplc="34090019" w:tentative="1">
      <w:start w:val="1"/>
      <w:numFmt w:val="lowerLetter"/>
      <w:lvlText w:val="%2."/>
      <w:lvlJc w:val="left"/>
      <w:pPr>
        <w:ind w:left="1931" w:hanging="360"/>
      </w:pPr>
    </w:lvl>
    <w:lvl w:ilvl="2" w:tplc="3409001B" w:tentative="1">
      <w:start w:val="1"/>
      <w:numFmt w:val="lowerRoman"/>
      <w:lvlText w:val="%3."/>
      <w:lvlJc w:val="right"/>
      <w:pPr>
        <w:ind w:left="2651" w:hanging="180"/>
      </w:pPr>
    </w:lvl>
    <w:lvl w:ilvl="3" w:tplc="3409000F" w:tentative="1">
      <w:start w:val="1"/>
      <w:numFmt w:val="decimal"/>
      <w:lvlText w:val="%4."/>
      <w:lvlJc w:val="left"/>
      <w:pPr>
        <w:ind w:left="3371" w:hanging="360"/>
      </w:pPr>
    </w:lvl>
    <w:lvl w:ilvl="4" w:tplc="34090019" w:tentative="1">
      <w:start w:val="1"/>
      <w:numFmt w:val="lowerLetter"/>
      <w:lvlText w:val="%5."/>
      <w:lvlJc w:val="left"/>
      <w:pPr>
        <w:ind w:left="4091" w:hanging="360"/>
      </w:pPr>
    </w:lvl>
    <w:lvl w:ilvl="5" w:tplc="3409001B" w:tentative="1">
      <w:start w:val="1"/>
      <w:numFmt w:val="lowerRoman"/>
      <w:lvlText w:val="%6."/>
      <w:lvlJc w:val="right"/>
      <w:pPr>
        <w:ind w:left="4811" w:hanging="180"/>
      </w:pPr>
    </w:lvl>
    <w:lvl w:ilvl="6" w:tplc="3409000F" w:tentative="1">
      <w:start w:val="1"/>
      <w:numFmt w:val="decimal"/>
      <w:lvlText w:val="%7."/>
      <w:lvlJc w:val="left"/>
      <w:pPr>
        <w:ind w:left="5531" w:hanging="360"/>
      </w:pPr>
    </w:lvl>
    <w:lvl w:ilvl="7" w:tplc="34090019" w:tentative="1">
      <w:start w:val="1"/>
      <w:numFmt w:val="lowerLetter"/>
      <w:lvlText w:val="%8."/>
      <w:lvlJc w:val="left"/>
      <w:pPr>
        <w:ind w:left="6251" w:hanging="360"/>
      </w:pPr>
    </w:lvl>
    <w:lvl w:ilvl="8" w:tplc="3409001B" w:tentative="1">
      <w:start w:val="1"/>
      <w:numFmt w:val="lowerRoman"/>
      <w:lvlText w:val="%9."/>
      <w:lvlJc w:val="right"/>
      <w:pPr>
        <w:ind w:left="6971" w:hanging="180"/>
      </w:pPr>
    </w:lvl>
  </w:abstractNum>
  <w:abstractNum w:abstractNumId="19">
    <w:nsid w:val="284507A0"/>
    <w:multiLevelType w:val="hybridMultilevel"/>
    <w:tmpl w:val="B9740A86"/>
    <w:lvl w:ilvl="0" w:tplc="114A84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86308E"/>
    <w:multiLevelType w:val="hybridMultilevel"/>
    <w:tmpl w:val="EF005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F13AC7"/>
    <w:multiLevelType w:val="hybridMultilevel"/>
    <w:tmpl w:val="155E3046"/>
    <w:lvl w:ilvl="0" w:tplc="875EA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B633A5"/>
    <w:multiLevelType w:val="hybridMultilevel"/>
    <w:tmpl w:val="E14A71D8"/>
    <w:lvl w:ilvl="0" w:tplc="4BFA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FB0398"/>
    <w:multiLevelType w:val="hybridMultilevel"/>
    <w:tmpl w:val="342AA018"/>
    <w:lvl w:ilvl="0" w:tplc="8CBA6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2E2576"/>
    <w:multiLevelType w:val="hybridMultilevel"/>
    <w:tmpl w:val="D09C8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0D1D63"/>
    <w:multiLevelType w:val="hybridMultilevel"/>
    <w:tmpl w:val="B4F00FD8"/>
    <w:lvl w:ilvl="0" w:tplc="08D89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7D24D8"/>
    <w:multiLevelType w:val="hybridMultilevel"/>
    <w:tmpl w:val="A8D44268"/>
    <w:lvl w:ilvl="0" w:tplc="5B9E35BA">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6A33DE4"/>
    <w:multiLevelType w:val="hybridMultilevel"/>
    <w:tmpl w:val="0580410A"/>
    <w:lvl w:ilvl="0" w:tplc="85FCB98A">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347C00"/>
    <w:multiLevelType w:val="hybridMultilevel"/>
    <w:tmpl w:val="7FAEDC6A"/>
    <w:lvl w:ilvl="0" w:tplc="F6B89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B24135F"/>
    <w:multiLevelType w:val="hybridMultilevel"/>
    <w:tmpl w:val="4CFA86D4"/>
    <w:lvl w:ilvl="0" w:tplc="2822F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C7C2D87"/>
    <w:multiLevelType w:val="hybridMultilevel"/>
    <w:tmpl w:val="C302BAAA"/>
    <w:lvl w:ilvl="0" w:tplc="B26EC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FF6DCE"/>
    <w:multiLevelType w:val="hybridMultilevel"/>
    <w:tmpl w:val="2CF4D4DC"/>
    <w:lvl w:ilvl="0" w:tplc="5A6C7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B33105"/>
    <w:multiLevelType w:val="hybridMultilevel"/>
    <w:tmpl w:val="8E2CCE98"/>
    <w:lvl w:ilvl="0" w:tplc="A6941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347E33"/>
    <w:multiLevelType w:val="hybridMultilevel"/>
    <w:tmpl w:val="36C488B4"/>
    <w:lvl w:ilvl="0" w:tplc="2B3E3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310763D"/>
    <w:multiLevelType w:val="hybridMultilevel"/>
    <w:tmpl w:val="BD0AB11E"/>
    <w:lvl w:ilvl="0" w:tplc="D51E6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EC774F"/>
    <w:multiLevelType w:val="hybridMultilevel"/>
    <w:tmpl w:val="03985B64"/>
    <w:lvl w:ilvl="0" w:tplc="4CCCA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8B4A3F"/>
    <w:multiLevelType w:val="hybridMultilevel"/>
    <w:tmpl w:val="0CE4EC74"/>
    <w:lvl w:ilvl="0" w:tplc="A0623924">
      <w:start w:val="1"/>
      <w:numFmt w:val="bullet"/>
      <w:lvlText w:val=""/>
      <w:lvlJc w:val="left"/>
      <w:pPr>
        <w:ind w:left="1258" w:hanging="360"/>
      </w:pPr>
      <w:rPr>
        <w:rFonts w:ascii="Symbol" w:hAnsi="Symbol" w:hint="default"/>
        <w:color w:val="auto"/>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37">
    <w:nsid w:val="45A337CB"/>
    <w:multiLevelType w:val="hybridMultilevel"/>
    <w:tmpl w:val="55A2BB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nsid w:val="4A5F552C"/>
    <w:multiLevelType w:val="hybridMultilevel"/>
    <w:tmpl w:val="D5FCD832"/>
    <w:lvl w:ilvl="0" w:tplc="2C9A6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07539"/>
    <w:multiLevelType w:val="hybridMultilevel"/>
    <w:tmpl w:val="3808E712"/>
    <w:lvl w:ilvl="0" w:tplc="1A98A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DB55D1A"/>
    <w:multiLevelType w:val="hybridMultilevel"/>
    <w:tmpl w:val="32B6E764"/>
    <w:lvl w:ilvl="0" w:tplc="3F2A8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F7325B3"/>
    <w:multiLevelType w:val="hybridMultilevel"/>
    <w:tmpl w:val="E48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FAC3CA1"/>
    <w:multiLevelType w:val="hybridMultilevel"/>
    <w:tmpl w:val="F5B4A7E2"/>
    <w:lvl w:ilvl="0" w:tplc="F2CAE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2555CD6"/>
    <w:multiLevelType w:val="hybridMultilevel"/>
    <w:tmpl w:val="A9361522"/>
    <w:lvl w:ilvl="0" w:tplc="2842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50E419C"/>
    <w:multiLevelType w:val="hybridMultilevel"/>
    <w:tmpl w:val="53068862"/>
    <w:lvl w:ilvl="0" w:tplc="88D01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55A37A4"/>
    <w:multiLevelType w:val="hybridMultilevel"/>
    <w:tmpl w:val="DFAA173A"/>
    <w:lvl w:ilvl="0" w:tplc="CF14D480">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6">
    <w:nsid w:val="55A1534C"/>
    <w:multiLevelType w:val="hybridMultilevel"/>
    <w:tmpl w:val="698A4CB0"/>
    <w:lvl w:ilvl="0" w:tplc="C2B06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5FE48C0"/>
    <w:multiLevelType w:val="hybridMultilevel"/>
    <w:tmpl w:val="86ACF9CA"/>
    <w:lvl w:ilvl="0" w:tplc="AC781D70">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7970E85"/>
    <w:multiLevelType w:val="hybridMultilevel"/>
    <w:tmpl w:val="38E64B96"/>
    <w:lvl w:ilvl="0" w:tplc="D67E2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D2143C"/>
    <w:multiLevelType w:val="hybridMultilevel"/>
    <w:tmpl w:val="62D0331A"/>
    <w:lvl w:ilvl="0" w:tplc="D0E6B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2111B2"/>
    <w:multiLevelType w:val="hybridMultilevel"/>
    <w:tmpl w:val="493847E0"/>
    <w:lvl w:ilvl="0" w:tplc="9CC23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20A781A"/>
    <w:multiLevelType w:val="hybridMultilevel"/>
    <w:tmpl w:val="0248C36C"/>
    <w:lvl w:ilvl="0" w:tplc="D416057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2">
    <w:nsid w:val="6271620B"/>
    <w:multiLevelType w:val="hybridMultilevel"/>
    <w:tmpl w:val="3E582C5E"/>
    <w:lvl w:ilvl="0" w:tplc="7A188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4220B5"/>
    <w:multiLevelType w:val="hybridMultilevel"/>
    <w:tmpl w:val="5210B09E"/>
    <w:lvl w:ilvl="0" w:tplc="0BBEF52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4">
    <w:nsid w:val="69B63B67"/>
    <w:multiLevelType w:val="hybridMultilevel"/>
    <w:tmpl w:val="7F98860C"/>
    <w:lvl w:ilvl="0" w:tplc="1076E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C6770A2"/>
    <w:multiLevelType w:val="hybridMultilevel"/>
    <w:tmpl w:val="0C7C3EE2"/>
    <w:lvl w:ilvl="0" w:tplc="67243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81A46A6"/>
    <w:multiLevelType w:val="hybridMultilevel"/>
    <w:tmpl w:val="50900642"/>
    <w:lvl w:ilvl="0" w:tplc="D7F43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88B3E6A"/>
    <w:multiLevelType w:val="hybridMultilevel"/>
    <w:tmpl w:val="DADA8EBA"/>
    <w:lvl w:ilvl="0" w:tplc="EDAEDD40">
      <w:start w:val="1"/>
      <w:numFmt w:val="bullet"/>
      <w:lvlText w:val=""/>
      <w:lvlJc w:val="left"/>
      <w:pPr>
        <w:ind w:left="1269" w:hanging="360"/>
      </w:pPr>
      <w:rPr>
        <w:rFonts w:ascii="Symbol" w:hAnsi="Symbol" w:hint="default"/>
      </w:rPr>
    </w:lvl>
    <w:lvl w:ilvl="1" w:tplc="FFFFFFFF" w:tentative="1">
      <w:start w:val="1"/>
      <w:numFmt w:val="bullet"/>
      <w:lvlText w:val="o"/>
      <w:lvlJc w:val="left"/>
      <w:pPr>
        <w:ind w:left="1989" w:hanging="360"/>
      </w:pPr>
      <w:rPr>
        <w:rFonts w:ascii="Courier New" w:hAnsi="Courier New" w:cs="Courier New" w:hint="default"/>
      </w:rPr>
    </w:lvl>
    <w:lvl w:ilvl="2" w:tplc="FFFFFFFF" w:tentative="1">
      <w:start w:val="1"/>
      <w:numFmt w:val="bullet"/>
      <w:lvlText w:val=""/>
      <w:lvlJc w:val="left"/>
      <w:pPr>
        <w:ind w:left="2709" w:hanging="360"/>
      </w:pPr>
      <w:rPr>
        <w:rFonts w:ascii="Wingdings" w:hAnsi="Wingdings" w:hint="default"/>
      </w:rPr>
    </w:lvl>
    <w:lvl w:ilvl="3" w:tplc="FFFFFFFF" w:tentative="1">
      <w:start w:val="1"/>
      <w:numFmt w:val="bullet"/>
      <w:lvlText w:val=""/>
      <w:lvlJc w:val="left"/>
      <w:pPr>
        <w:ind w:left="3429" w:hanging="360"/>
      </w:pPr>
      <w:rPr>
        <w:rFonts w:ascii="Symbol" w:hAnsi="Symbol" w:hint="default"/>
      </w:rPr>
    </w:lvl>
    <w:lvl w:ilvl="4" w:tplc="FFFFFFFF" w:tentative="1">
      <w:start w:val="1"/>
      <w:numFmt w:val="bullet"/>
      <w:lvlText w:val="o"/>
      <w:lvlJc w:val="left"/>
      <w:pPr>
        <w:ind w:left="4149" w:hanging="360"/>
      </w:pPr>
      <w:rPr>
        <w:rFonts w:ascii="Courier New" w:hAnsi="Courier New" w:cs="Courier New" w:hint="default"/>
      </w:rPr>
    </w:lvl>
    <w:lvl w:ilvl="5" w:tplc="FFFFFFFF" w:tentative="1">
      <w:start w:val="1"/>
      <w:numFmt w:val="bullet"/>
      <w:lvlText w:val=""/>
      <w:lvlJc w:val="left"/>
      <w:pPr>
        <w:ind w:left="4869" w:hanging="360"/>
      </w:pPr>
      <w:rPr>
        <w:rFonts w:ascii="Wingdings" w:hAnsi="Wingdings" w:hint="default"/>
      </w:rPr>
    </w:lvl>
    <w:lvl w:ilvl="6" w:tplc="FFFFFFFF" w:tentative="1">
      <w:start w:val="1"/>
      <w:numFmt w:val="bullet"/>
      <w:lvlText w:val=""/>
      <w:lvlJc w:val="left"/>
      <w:pPr>
        <w:ind w:left="5589" w:hanging="360"/>
      </w:pPr>
      <w:rPr>
        <w:rFonts w:ascii="Symbol" w:hAnsi="Symbol" w:hint="default"/>
      </w:rPr>
    </w:lvl>
    <w:lvl w:ilvl="7" w:tplc="FFFFFFFF" w:tentative="1">
      <w:start w:val="1"/>
      <w:numFmt w:val="bullet"/>
      <w:lvlText w:val="o"/>
      <w:lvlJc w:val="left"/>
      <w:pPr>
        <w:ind w:left="6309" w:hanging="360"/>
      </w:pPr>
      <w:rPr>
        <w:rFonts w:ascii="Courier New" w:hAnsi="Courier New" w:cs="Courier New" w:hint="default"/>
      </w:rPr>
    </w:lvl>
    <w:lvl w:ilvl="8" w:tplc="FFFFFFFF">
      <w:start w:val="1"/>
      <w:numFmt w:val="bullet"/>
      <w:lvlText w:val=""/>
      <w:lvlJc w:val="left"/>
      <w:pPr>
        <w:ind w:left="7029" w:hanging="360"/>
      </w:pPr>
      <w:rPr>
        <w:rFonts w:ascii="Wingdings" w:hAnsi="Wingdings" w:hint="default"/>
      </w:rPr>
    </w:lvl>
  </w:abstractNum>
  <w:abstractNum w:abstractNumId="58">
    <w:nsid w:val="78E35D0B"/>
    <w:multiLevelType w:val="hybridMultilevel"/>
    <w:tmpl w:val="3A38D2C0"/>
    <w:lvl w:ilvl="0" w:tplc="CDE4583A">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nsid w:val="7B705681"/>
    <w:multiLevelType w:val="hybridMultilevel"/>
    <w:tmpl w:val="68108644"/>
    <w:lvl w:ilvl="0" w:tplc="6A70E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810E7C"/>
    <w:multiLevelType w:val="hybridMultilevel"/>
    <w:tmpl w:val="B79C506A"/>
    <w:lvl w:ilvl="0" w:tplc="DAA0B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0"/>
  </w:num>
  <w:num w:numId="3">
    <w:abstractNumId w:val="34"/>
  </w:num>
  <w:num w:numId="4">
    <w:abstractNumId w:val="26"/>
  </w:num>
  <w:num w:numId="5">
    <w:abstractNumId w:val="50"/>
  </w:num>
  <w:num w:numId="6">
    <w:abstractNumId w:val="40"/>
  </w:num>
  <w:num w:numId="7">
    <w:abstractNumId w:val="22"/>
  </w:num>
  <w:num w:numId="8">
    <w:abstractNumId w:val="2"/>
  </w:num>
  <w:num w:numId="9">
    <w:abstractNumId w:val="39"/>
  </w:num>
  <w:num w:numId="10">
    <w:abstractNumId w:val="59"/>
  </w:num>
  <w:num w:numId="11">
    <w:abstractNumId w:val="3"/>
  </w:num>
  <w:num w:numId="12">
    <w:abstractNumId w:val="56"/>
  </w:num>
  <w:num w:numId="13">
    <w:abstractNumId w:val="7"/>
  </w:num>
  <w:num w:numId="14">
    <w:abstractNumId w:val="28"/>
  </w:num>
  <w:num w:numId="15">
    <w:abstractNumId w:val="13"/>
  </w:num>
  <w:num w:numId="16">
    <w:abstractNumId w:val="43"/>
  </w:num>
  <w:num w:numId="17">
    <w:abstractNumId w:val="42"/>
  </w:num>
  <w:num w:numId="18">
    <w:abstractNumId w:val="30"/>
  </w:num>
  <w:num w:numId="19">
    <w:abstractNumId w:val="32"/>
  </w:num>
  <w:num w:numId="20">
    <w:abstractNumId w:val="31"/>
  </w:num>
  <w:num w:numId="21">
    <w:abstractNumId w:val="29"/>
  </w:num>
  <w:num w:numId="22">
    <w:abstractNumId w:val="9"/>
  </w:num>
  <w:num w:numId="23">
    <w:abstractNumId w:val="52"/>
  </w:num>
  <w:num w:numId="24">
    <w:abstractNumId w:val="44"/>
  </w:num>
  <w:num w:numId="25">
    <w:abstractNumId w:val="60"/>
  </w:num>
  <w:num w:numId="26">
    <w:abstractNumId w:val="33"/>
  </w:num>
  <w:num w:numId="27">
    <w:abstractNumId w:val="46"/>
  </w:num>
  <w:num w:numId="28">
    <w:abstractNumId w:val="8"/>
  </w:num>
  <w:num w:numId="29">
    <w:abstractNumId w:val="25"/>
  </w:num>
  <w:num w:numId="30">
    <w:abstractNumId w:val="55"/>
  </w:num>
  <w:num w:numId="31">
    <w:abstractNumId w:val="21"/>
  </w:num>
  <w:num w:numId="32">
    <w:abstractNumId w:val="10"/>
  </w:num>
  <w:num w:numId="33">
    <w:abstractNumId w:val="48"/>
  </w:num>
  <w:num w:numId="34">
    <w:abstractNumId w:val="1"/>
  </w:num>
  <w:num w:numId="35">
    <w:abstractNumId w:val="54"/>
  </w:num>
  <w:num w:numId="36">
    <w:abstractNumId w:val="6"/>
  </w:num>
  <w:num w:numId="37">
    <w:abstractNumId w:val="53"/>
  </w:num>
  <w:num w:numId="38">
    <w:abstractNumId w:val="4"/>
  </w:num>
  <w:num w:numId="39">
    <w:abstractNumId w:val="35"/>
  </w:num>
  <w:num w:numId="40">
    <w:abstractNumId w:val="16"/>
  </w:num>
  <w:num w:numId="41">
    <w:abstractNumId w:val="11"/>
  </w:num>
  <w:num w:numId="42">
    <w:abstractNumId w:val="51"/>
  </w:num>
  <w:num w:numId="43">
    <w:abstractNumId w:val="57"/>
  </w:num>
  <w:num w:numId="44">
    <w:abstractNumId w:val="47"/>
  </w:num>
  <w:num w:numId="45">
    <w:abstractNumId w:val="27"/>
  </w:num>
  <w:num w:numId="46">
    <w:abstractNumId w:val="41"/>
  </w:num>
  <w:num w:numId="47">
    <w:abstractNumId w:val="12"/>
  </w:num>
  <w:num w:numId="48">
    <w:abstractNumId w:val="14"/>
  </w:num>
  <w:num w:numId="49">
    <w:abstractNumId w:val="24"/>
  </w:num>
  <w:num w:numId="50">
    <w:abstractNumId w:val="20"/>
  </w:num>
  <w:num w:numId="51">
    <w:abstractNumId w:val="45"/>
  </w:num>
  <w:num w:numId="52">
    <w:abstractNumId w:val="49"/>
  </w:num>
  <w:num w:numId="53">
    <w:abstractNumId w:val="23"/>
  </w:num>
  <w:num w:numId="54">
    <w:abstractNumId w:val="17"/>
  </w:num>
  <w:num w:numId="55">
    <w:abstractNumId w:val="19"/>
  </w:num>
  <w:num w:numId="56">
    <w:abstractNumId w:val="18"/>
  </w:num>
  <w:num w:numId="57">
    <w:abstractNumId w:val="37"/>
  </w:num>
  <w:num w:numId="58">
    <w:abstractNumId w:val="15"/>
  </w:num>
  <w:num w:numId="59">
    <w:abstractNumId w:val="36"/>
  </w:num>
  <w:num w:numId="60">
    <w:abstractNumId w:val="5"/>
  </w:num>
  <w:num w:numId="61">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72"/>
    <w:rsid w:val="00005156"/>
    <w:rsid w:val="00005193"/>
    <w:rsid w:val="000127F7"/>
    <w:rsid w:val="00016BD7"/>
    <w:rsid w:val="00023ADB"/>
    <w:rsid w:val="00031DE4"/>
    <w:rsid w:val="00045769"/>
    <w:rsid w:val="000723B2"/>
    <w:rsid w:val="00077D05"/>
    <w:rsid w:val="00083415"/>
    <w:rsid w:val="000B2223"/>
    <w:rsid w:val="000D201F"/>
    <w:rsid w:val="000E3156"/>
    <w:rsid w:val="000E77C2"/>
    <w:rsid w:val="00107FAE"/>
    <w:rsid w:val="00117AA8"/>
    <w:rsid w:val="00131CA7"/>
    <w:rsid w:val="00137077"/>
    <w:rsid w:val="00142DB2"/>
    <w:rsid w:val="001524A4"/>
    <w:rsid w:val="00156443"/>
    <w:rsid w:val="001C7FCC"/>
    <w:rsid w:val="001D686E"/>
    <w:rsid w:val="001E0263"/>
    <w:rsid w:val="00224E9A"/>
    <w:rsid w:val="00247BFA"/>
    <w:rsid w:val="00252FA4"/>
    <w:rsid w:val="00271517"/>
    <w:rsid w:val="0027643E"/>
    <w:rsid w:val="002A40B2"/>
    <w:rsid w:val="002B2308"/>
    <w:rsid w:val="002B5C9F"/>
    <w:rsid w:val="002C0A69"/>
    <w:rsid w:val="002D2C71"/>
    <w:rsid w:val="002F6B93"/>
    <w:rsid w:val="003043C9"/>
    <w:rsid w:val="00323B20"/>
    <w:rsid w:val="003451E4"/>
    <w:rsid w:val="00352C23"/>
    <w:rsid w:val="00364F9F"/>
    <w:rsid w:val="00366157"/>
    <w:rsid w:val="00381586"/>
    <w:rsid w:val="003B6021"/>
    <w:rsid w:val="00454C03"/>
    <w:rsid w:val="00456015"/>
    <w:rsid w:val="00462D6E"/>
    <w:rsid w:val="00466183"/>
    <w:rsid w:val="004B02D6"/>
    <w:rsid w:val="004B1F2E"/>
    <w:rsid w:val="004B4A9C"/>
    <w:rsid w:val="004F3140"/>
    <w:rsid w:val="00530593"/>
    <w:rsid w:val="00592520"/>
    <w:rsid w:val="005A4A64"/>
    <w:rsid w:val="005B4C29"/>
    <w:rsid w:val="005D0B63"/>
    <w:rsid w:val="005E12C9"/>
    <w:rsid w:val="006077AE"/>
    <w:rsid w:val="00627904"/>
    <w:rsid w:val="0063144A"/>
    <w:rsid w:val="0063375C"/>
    <w:rsid w:val="00663D5F"/>
    <w:rsid w:val="00687E5A"/>
    <w:rsid w:val="00691C22"/>
    <w:rsid w:val="006C3AAB"/>
    <w:rsid w:val="006D735C"/>
    <w:rsid w:val="006E6FA1"/>
    <w:rsid w:val="0070130C"/>
    <w:rsid w:val="00712DC9"/>
    <w:rsid w:val="00723779"/>
    <w:rsid w:val="00741BAC"/>
    <w:rsid w:val="00744D63"/>
    <w:rsid w:val="0076068B"/>
    <w:rsid w:val="00771680"/>
    <w:rsid w:val="00786972"/>
    <w:rsid w:val="00794D2D"/>
    <w:rsid w:val="007B1CDB"/>
    <w:rsid w:val="007C2EC0"/>
    <w:rsid w:val="007D35E4"/>
    <w:rsid w:val="007D4B40"/>
    <w:rsid w:val="007D68B7"/>
    <w:rsid w:val="00837098"/>
    <w:rsid w:val="008678FB"/>
    <w:rsid w:val="00880CCC"/>
    <w:rsid w:val="008A53F9"/>
    <w:rsid w:val="008E45C1"/>
    <w:rsid w:val="008F29A0"/>
    <w:rsid w:val="00916E08"/>
    <w:rsid w:val="00923C87"/>
    <w:rsid w:val="00961DAF"/>
    <w:rsid w:val="009655EC"/>
    <w:rsid w:val="009851CD"/>
    <w:rsid w:val="009A106C"/>
    <w:rsid w:val="009B4006"/>
    <w:rsid w:val="009C25A5"/>
    <w:rsid w:val="009D4D05"/>
    <w:rsid w:val="00A00566"/>
    <w:rsid w:val="00A06FAC"/>
    <w:rsid w:val="00A27382"/>
    <w:rsid w:val="00A36363"/>
    <w:rsid w:val="00A364BE"/>
    <w:rsid w:val="00A40C46"/>
    <w:rsid w:val="00A77CF8"/>
    <w:rsid w:val="00A84C50"/>
    <w:rsid w:val="00A932C4"/>
    <w:rsid w:val="00A970CC"/>
    <w:rsid w:val="00A972BC"/>
    <w:rsid w:val="00AA3476"/>
    <w:rsid w:val="00AB40A3"/>
    <w:rsid w:val="00B258E7"/>
    <w:rsid w:val="00B72656"/>
    <w:rsid w:val="00B75340"/>
    <w:rsid w:val="00B77DE9"/>
    <w:rsid w:val="00BA4140"/>
    <w:rsid w:val="00BB3720"/>
    <w:rsid w:val="00BD36F0"/>
    <w:rsid w:val="00BD50D5"/>
    <w:rsid w:val="00BE387C"/>
    <w:rsid w:val="00C077D2"/>
    <w:rsid w:val="00C244A4"/>
    <w:rsid w:val="00C31D2A"/>
    <w:rsid w:val="00C74965"/>
    <w:rsid w:val="00C96FA9"/>
    <w:rsid w:val="00CA0A60"/>
    <w:rsid w:val="00CB0B73"/>
    <w:rsid w:val="00CB6897"/>
    <w:rsid w:val="00CC7785"/>
    <w:rsid w:val="00CD562A"/>
    <w:rsid w:val="00CD7818"/>
    <w:rsid w:val="00CE3F03"/>
    <w:rsid w:val="00CE5E67"/>
    <w:rsid w:val="00D011F9"/>
    <w:rsid w:val="00D0485F"/>
    <w:rsid w:val="00D16568"/>
    <w:rsid w:val="00D267BF"/>
    <w:rsid w:val="00D30B8A"/>
    <w:rsid w:val="00D6410E"/>
    <w:rsid w:val="00D77C77"/>
    <w:rsid w:val="00D8570C"/>
    <w:rsid w:val="00D85C17"/>
    <w:rsid w:val="00DA5DB3"/>
    <w:rsid w:val="00DB06DE"/>
    <w:rsid w:val="00DC7F6D"/>
    <w:rsid w:val="00DD0928"/>
    <w:rsid w:val="00DE508B"/>
    <w:rsid w:val="00DF7555"/>
    <w:rsid w:val="00E07E8A"/>
    <w:rsid w:val="00E3097B"/>
    <w:rsid w:val="00E31CFB"/>
    <w:rsid w:val="00E4476F"/>
    <w:rsid w:val="00E504F1"/>
    <w:rsid w:val="00E56D82"/>
    <w:rsid w:val="00E8011A"/>
    <w:rsid w:val="00E90207"/>
    <w:rsid w:val="00E91CF7"/>
    <w:rsid w:val="00EA3446"/>
    <w:rsid w:val="00EF58CF"/>
    <w:rsid w:val="00F11B44"/>
    <w:rsid w:val="00F2671A"/>
    <w:rsid w:val="00F33117"/>
    <w:rsid w:val="00F35416"/>
    <w:rsid w:val="00F36607"/>
    <w:rsid w:val="00F3701B"/>
    <w:rsid w:val="00F4537E"/>
    <w:rsid w:val="00F64777"/>
    <w:rsid w:val="00F737C3"/>
    <w:rsid w:val="00F763CA"/>
    <w:rsid w:val="00F77373"/>
    <w:rsid w:val="00FA1257"/>
    <w:rsid w:val="00FA5609"/>
    <w:rsid w:val="00FB0558"/>
    <w:rsid w:val="00FB5E2F"/>
    <w:rsid w:val="00FB6089"/>
    <w:rsid w:val="00FC2CDB"/>
    <w:rsid w:val="00FD0608"/>
    <w:rsid w:val="00FE3705"/>
    <w:rsid w:val="00FE445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7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97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E4"/>
    <w:rPr>
      <w:rFonts w:ascii="Tahoma" w:eastAsia="Calibri" w:hAnsi="Tahoma" w:cs="Tahoma"/>
      <w:sz w:val="16"/>
      <w:szCs w:val="16"/>
    </w:rPr>
  </w:style>
  <w:style w:type="paragraph" w:styleId="ListParagraph">
    <w:name w:val="List Paragraph"/>
    <w:basedOn w:val="Normal"/>
    <w:uiPriority w:val="34"/>
    <w:qFormat/>
    <w:rsid w:val="00CE5E67"/>
    <w:pPr>
      <w:ind w:left="720"/>
      <w:contextualSpacing/>
    </w:pPr>
  </w:style>
  <w:style w:type="paragraph" w:customStyle="1" w:styleId="Default">
    <w:name w:val="Default"/>
    <w:rsid w:val="00CE5E67"/>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customStyle="1" w:styleId="muitypography-root">
    <w:name w:val="muitypography-root"/>
    <w:basedOn w:val="Normal"/>
    <w:rsid w:val="00F11B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F11B44"/>
    <w:rPr>
      <w:color w:val="0000FF"/>
      <w:u w:val="single"/>
    </w:rPr>
  </w:style>
  <w:style w:type="paragraph" w:styleId="Header">
    <w:name w:val="header"/>
    <w:basedOn w:val="Normal"/>
    <w:link w:val="HeaderChar"/>
    <w:uiPriority w:val="99"/>
    <w:unhideWhenUsed/>
    <w:rsid w:val="006E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A1"/>
    <w:rPr>
      <w:rFonts w:ascii="Calibri" w:eastAsia="Calibri" w:hAnsi="Calibri" w:cs="SimSun"/>
    </w:rPr>
  </w:style>
  <w:style w:type="paragraph" w:styleId="Footer">
    <w:name w:val="footer"/>
    <w:basedOn w:val="Normal"/>
    <w:link w:val="FooterChar"/>
    <w:uiPriority w:val="99"/>
    <w:unhideWhenUsed/>
    <w:rsid w:val="006E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A1"/>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7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97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E4"/>
    <w:rPr>
      <w:rFonts w:ascii="Tahoma" w:eastAsia="Calibri" w:hAnsi="Tahoma" w:cs="Tahoma"/>
      <w:sz w:val="16"/>
      <w:szCs w:val="16"/>
    </w:rPr>
  </w:style>
  <w:style w:type="paragraph" w:styleId="ListParagraph">
    <w:name w:val="List Paragraph"/>
    <w:basedOn w:val="Normal"/>
    <w:uiPriority w:val="34"/>
    <w:qFormat/>
    <w:rsid w:val="00CE5E67"/>
    <w:pPr>
      <w:ind w:left="720"/>
      <w:contextualSpacing/>
    </w:pPr>
  </w:style>
  <w:style w:type="paragraph" w:customStyle="1" w:styleId="Default">
    <w:name w:val="Default"/>
    <w:rsid w:val="00CE5E67"/>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customStyle="1" w:styleId="muitypography-root">
    <w:name w:val="muitypography-root"/>
    <w:basedOn w:val="Normal"/>
    <w:rsid w:val="00F11B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F11B44"/>
    <w:rPr>
      <w:color w:val="0000FF"/>
      <w:u w:val="single"/>
    </w:rPr>
  </w:style>
  <w:style w:type="paragraph" w:styleId="Header">
    <w:name w:val="header"/>
    <w:basedOn w:val="Normal"/>
    <w:link w:val="HeaderChar"/>
    <w:uiPriority w:val="99"/>
    <w:unhideWhenUsed/>
    <w:rsid w:val="006E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A1"/>
    <w:rPr>
      <w:rFonts w:ascii="Calibri" w:eastAsia="Calibri" w:hAnsi="Calibri" w:cs="SimSun"/>
    </w:rPr>
  </w:style>
  <w:style w:type="paragraph" w:styleId="Footer">
    <w:name w:val="footer"/>
    <w:basedOn w:val="Normal"/>
    <w:link w:val="FooterChar"/>
    <w:uiPriority w:val="99"/>
    <w:unhideWhenUsed/>
    <w:rsid w:val="006E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A1"/>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2785/jeps/210205" TargetMode="External"/><Relationship Id="rId18" Type="http://schemas.openxmlformats.org/officeDocument/2006/relationships/hyperlink" Target="https://doi.org/10.31129/lumat.8.1.1348" TargetMode="External"/><Relationship Id="rId26" Type="http://schemas.openxmlformats.org/officeDocument/2006/relationships/hyperlink" Target="https://doi.org/10.1186/s41039-019-0100-9" TargetMode="External"/><Relationship Id="rId3" Type="http://schemas.openxmlformats.org/officeDocument/2006/relationships/styles" Target="styles.xml"/><Relationship Id="rId21" Type="http://schemas.openxmlformats.org/officeDocument/2006/relationships/hyperlink" Target="https://doi.org/10.1016/j.cedpsych.2015.03.006" TargetMode="External"/><Relationship Id="rId7" Type="http://schemas.openxmlformats.org/officeDocument/2006/relationships/footnotes" Target="footnotes.xml"/><Relationship Id="rId12" Type="http://schemas.openxmlformats.org/officeDocument/2006/relationships/hyperlink" Target="https://doi.org/10.29333/iejme/12056" TargetMode="External"/><Relationship Id="rId17" Type="http://schemas.openxmlformats.org/officeDocument/2006/relationships/hyperlink" Target="https://doi.org/10.23917/jramathedu.v5i2.10282" TargetMode="External"/><Relationship Id="rId25" Type="http://schemas.openxmlformats.org/officeDocument/2006/relationships/hyperlink" Target="https://doi.org/10.12785/jeps/210410" TargetMode="External"/><Relationship Id="rId2" Type="http://schemas.openxmlformats.org/officeDocument/2006/relationships/numbering" Target="numbering.xml"/><Relationship Id="rId16" Type="http://schemas.openxmlformats.org/officeDocument/2006/relationships/hyperlink" Target="https://doi.org/10.3390/jintelligence10030061" TargetMode="External"/><Relationship Id="rId20" Type="http://schemas.openxmlformats.org/officeDocument/2006/relationships/hyperlink" Target="http://doi.org/10.57094/afore.v2i2.105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33/sji-200713" TargetMode="External"/><Relationship Id="rId24" Type="http://schemas.openxmlformats.org/officeDocument/2006/relationships/hyperlink" Target="https://doi.org/10.1111/ldrp.12189" TargetMode="External"/><Relationship Id="rId5" Type="http://schemas.openxmlformats.org/officeDocument/2006/relationships/settings" Target="settings.xml"/><Relationship Id="rId15" Type="http://schemas.openxmlformats.org/officeDocument/2006/relationships/hyperlink" Target="https://doi.org/10.1088/1742-6596/895/1/012072" TargetMode="External"/><Relationship Id="rId23" Type="http://schemas.openxmlformats.org/officeDocument/2006/relationships/hyperlink" Target="https://doi.org/10.31703/gssr.2020(v-iv).15" TargetMode="External"/><Relationship Id="rId28" Type="http://schemas.openxmlformats.org/officeDocument/2006/relationships/header" Target="header2.xml"/><Relationship Id="rId10" Type="http://schemas.openxmlformats.org/officeDocument/2006/relationships/hyperlink" Target="https://doi.org/10.29333/iejme/7859" TargetMode="Externa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s://doi.org/10.31458/iejes.604884" TargetMode="External"/><Relationship Id="rId14" Type="http://schemas.openxmlformats.org/officeDocument/2006/relationships/hyperlink" Target="https://doi.org/10.17507/tpls.0511.09" TargetMode="External"/><Relationship Id="rId22" Type="http://schemas.openxmlformats.org/officeDocument/2006/relationships/hyperlink" Target="https://doi.org/10.53575/irjei.v3.01.9(22)93-10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C688-FF64-4A45-801B-5DD46381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12648</Words>
  <Characters>72096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dc:creator>
  <cp:lastModifiedBy>qwert</cp:lastModifiedBy>
  <cp:revision>12</cp:revision>
  <dcterms:created xsi:type="dcterms:W3CDTF">2025-08-05T10:43:00Z</dcterms:created>
  <dcterms:modified xsi:type="dcterms:W3CDTF">2026-05-27T08:06:00Z</dcterms:modified>
</cp:coreProperties>
</file>