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4EEF7" w14:textId="77777777" w:rsidR="00B85373" w:rsidRPr="0040207D" w:rsidRDefault="00B85373" w:rsidP="00B85373">
      <w:pPr>
        <w:spacing w:line="276" w:lineRule="auto"/>
        <w:jc w:val="center"/>
        <w:rPr>
          <w:rFonts w:asciiTheme="majorBidi" w:hAnsiTheme="majorBidi" w:cstheme="majorBidi"/>
          <w:b/>
          <w:bCs/>
          <w:lang w:val="en-US"/>
        </w:rPr>
      </w:pPr>
      <w:r w:rsidRPr="00B85373">
        <w:rPr>
          <w:rFonts w:asciiTheme="majorBidi" w:hAnsiTheme="majorBidi" w:cstheme="majorBidi"/>
          <w:b/>
          <w:bCs/>
          <w:lang w:val="en-US"/>
        </w:rPr>
        <w:t xml:space="preserve">The Reality of Teaching Physical Education Classes in Light of the New Educational </w:t>
      </w:r>
      <w:r w:rsidRPr="0040207D">
        <w:rPr>
          <w:rFonts w:asciiTheme="majorBidi" w:hAnsiTheme="majorBidi" w:cstheme="majorBidi"/>
          <w:b/>
          <w:bCs/>
          <w:lang w:val="en-US"/>
        </w:rPr>
        <w:t>Reforms at the Primary School Level</w:t>
      </w:r>
    </w:p>
    <w:p w14:paraId="08507C89" w14:textId="77777777" w:rsidR="00B85373" w:rsidRPr="00B85373" w:rsidRDefault="00B85373" w:rsidP="00B85373">
      <w:pPr>
        <w:spacing w:line="276" w:lineRule="auto"/>
        <w:jc w:val="both"/>
        <w:rPr>
          <w:rFonts w:asciiTheme="majorBidi" w:hAnsiTheme="majorBidi" w:cstheme="majorBidi"/>
          <w:b/>
          <w:bCs/>
          <w:lang w:val="en-US"/>
        </w:rPr>
      </w:pPr>
      <w:bookmarkStart w:id="0" w:name="_GoBack"/>
      <w:bookmarkEnd w:id="0"/>
      <w:r w:rsidRPr="00B85373">
        <w:rPr>
          <w:rFonts w:asciiTheme="majorBidi" w:hAnsiTheme="majorBidi" w:cstheme="majorBidi"/>
          <w:b/>
          <w:bCs/>
          <w:lang w:val="en-US"/>
        </w:rPr>
        <w:t>Abstract:</w:t>
      </w:r>
    </w:p>
    <w:p w14:paraId="12C649F2" w14:textId="77777777" w:rsidR="00B85373" w:rsidRPr="00B85373" w:rsidRDefault="00B85373" w:rsidP="00B85373">
      <w:pPr>
        <w:spacing w:line="276" w:lineRule="auto"/>
        <w:jc w:val="both"/>
        <w:rPr>
          <w:rFonts w:asciiTheme="majorBidi" w:hAnsiTheme="majorBidi" w:cstheme="majorBidi"/>
          <w:lang w:val="en-US"/>
        </w:rPr>
      </w:pPr>
      <w:r w:rsidRPr="00B85373">
        <w:rPr>
          <w:rFonts w:asciiTheme="majorBidi" w:hAnsiTheme="majorBidi" w:cstheme="majorBidi"/>
          <w:lang w:val="en-US"/>
        </w:rPr>
        <w:t>This study aims to identify the reality of teaching Physical Education in primary schools in light of the new educational reforms, and to examine the extent to which these reforms contribute to improving the quality of the educational process. It also seeks to highlight the main field challenges that hinder the effective implementation of the new curriculum.</w:t>
      </w:r>
    </w:p>
    <w:p w14:paraId="5C0F88E7" w14:textId="77777777" w:rsidR="00B85373" w:rsidRPr="00B85373" w:rsidRDefault="00B85373" w:rsidP="00B85373">
      <w:pPr>
        <w:spacing w:line="276" w:lineRule="auto"/>
        <w:jc w:val="both"/>
        <w:rPr>
          <w:rFonts w:asciiTheme="majorBidi" w:hAnsiTheme="majorBidi" w:cstheme="majorBidi"/>
          <w:lang w:val="en-US"/>
        </w:rPr>
      </w:pPr>
      <w:r w:rsidRPr="00B85373">
        <w:rPr>
          <w:rFonts w:asciiTheme="majorBidi" w:hAnsiTheme="majorBidi" w:cstheme="majorBidi"/>
          <w:lang w:val="en-US"/>
        </w:rPr>
        <w:t>The study adopted a descriptive-analytical approach by distributing a questionnaire to a sample of thirty (30) primary school Physical Education teachers. Data were analyzed using appropriate statistical methods, including frequencies, percentages, standard deviation, and the Chi-square (</w:t>
      </w:r>
      <w:r w:rsidRPr="00B85373">
        <w:rPr>
          <w:rFonts w:asciiTheme="majorBidi" w:hAnsiTheme="majorBidi" w:cstheme="majorBidi"/>
        </w:rPr>
        <w:t>χ</w:t>
      </w:r>
      <w:r w:rsidRPr="00B85373">
        <w:rPr>
          <w:rFonts w:asciiTheme="majorBidi" w:hAnsiTheme="majorBidi" w:cstheme="majorBidi"/>
          <w:lang w:val="en-US"/>
        </w:rPr>
        <w:t>²) test at a significance level of (0.05).</w:t>
      </w:r>
    </w:p>
    <w:p w14:paraId="5B03E467" w14:textId="77777777" w:rsidR="00B85373" w:rsidRPr="00B85373" w:rsidRDefault="00B85373" w:rsidP="00B85373">
      <w:pPr>
        <w:spacing w:line="276" w:lineRule="auto"/>
        <w:jc w:val="both"/>
        <w:rPr>
          <w:rFonts w:asciiTheme="majorBidi" w:hAnsiTheme="majorBidi" w:cstheme="majorBidi"/>
          <w:lang w:val="en-US"/>
        </w:rPr>
      </w:pPr>
      <w:r w:rsidRPr="00B85373">
        <w:rPr>
          <w:rFonts w:asciiTheme="majorBidi" w:hAnsiTheme="majorBidi" w:cstheme="majorBidi"/>
          <w:lang w:val="en-US"/>
        </w:rPr>
        <w:t>The findings revealed that the new educational reforms theoretically contribute to the development of the content and objectives of Physical Education teaching, particularly through the adoption of the competency-based approach and the diversification of assessment methods. However, practical implementation still faces several challenges, most notably the lack of material resources, insufficient in-service training, overcrowded classes, and limited spaces allocated for physical activities.</w:t>
      </w:r>
    </w:p>
    <w:p w14:paraId="5022395D" w14:textId="26DA23B5" w:rsidR="00B85373" w:rsidRPr="0040207D" w:rsidRDefault="00B85373" w:rsidP="00A845D4">
      <w:pPr>
        <w:spacing w:line="276" w:lineRule="auto"/>
        <w:jc w:val="both"/>
        <w:rPr>
          <w:rFonts w:asciiTheme="majorBidi" w:hAnsiTheme="majorBidi" w:cstheme="majorBidi"/>
          <w:rtl/>
          <w:lang w:val="en-US" w:bidi="ar-DZ"/>
        </w:rPr>
      </w:pPr>
      <w:r w:rsidRPr="00B85373">
        <w:rPr>
          <w:rFonts w:asciiTheme="majorBidi" w:hAnsiTheme="majorBidi" w:cstheme="majorBidi"/>
          <w:lang w:val="en-US"/>
        </w:rPr>
        <w:t>The study recommended providing the necessary equipment and facilities, intensifying training sessions for teachers, and ensuring effective field supervision to support the successful achievement of the intended objectives</w:t>
      </w:r>
      <w:r w:rsidRPr="00B85373">
        <w:rPr>
          <w:rFonts w:asciiTheme="majorBidi" w:hAnsiTheme="majorBidi" w:cstheme="majorBidi"/>
          <w:rtl/>
          <w:lang w:val="en-US"/>
        </w:rPr>
        <w:t>.</w:t>
      </w:r>
    </w:p>
    <w:p w14:paraId="000D6530" w14:textId="389891E8" w:rsidR="00B85373" w:rsidRPr="002C7668" w:rsidRDefault="002C7668" w:rsidP="00B85373">
      <w:pPr>
        <w:spacing w:line="276" w:lineRule="auto"/>
        <w:jc w:val="both"/>
        <w:rPr>
          <w:b/>
          <w:bCs/>
          <w:lang w:val="en-US"/>
        </w:rPr>
      </w:pPr>
      <w:r w:rsidRPr="002C7668">
        <w:rPr>
          <w:b/>
          <w:bCs/>
          <w:lang w:val="en-US"/>
        </w:rPr>
        <w:t>Introduction</w:t>
      </w:r>
      <w:r w:rsidRPr="0040207D">
        <w:rPr>
          <w:b/>
          <w:bCs/>
          <w:lang w:val="en-US"/>
        </w:rPr>
        <w:t>:</w:t>
      </w:r>
    </w:p>
    <w:p w14:paraId="4F913B51"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The Algerian educational system has placed increasing emphasis on Physical Education (PE) as an essential component of the school curriculum, recognizing its significant contribution to promoting pupils' physical, psychological, and social well-being. Consequently, Physical Education has become an integral subject that complements other academic disciplines and contributes to the holistic development of learners. In this context, the Algerian education sector has undergone a series of profound educational reforms, the most recent being the 2023 educational reforms, which encompass all educational levels, including primary education. These reforms aim to improve the quality of education while aligning the educational system with contemporary pedagogical developments and international educational standards.</w:t>
      </w:r>
    </w:p>
    <w:p w14:paraId="119D7423"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One of the most prominent features of these reforms is the revision of school curricula, the adoption of the competency-based approach, and the modernization of educational content. Particular emphasis has been placed on positioning the learner at the center of the teaching–learning process and strengthening the role of specialized teachers in delivering high-quality instruction that accommodates pupils' psychological and physical characteristics. Accordingly, the reforms have introduced substantial changes to Physical Education in terms of learning objectives, curriculum content, teaching strategies, and assessment methods.</w:t>
      </w:r>
    </w:p>
    <w:p w14:paraId="607D10CB"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lastRenderedPageBreak/>
        <w:t>Against this background, the present study seeks to examine the current reality of teaching Physical Education in Algerian primary schools under the 2023 educational reform curriculum. Specifically, the study adopts a field-based approach using a structured questionnaire as the primary data collection instrument to investigate specialized Physical Education teachers' perceptions regarding the implementation of the new curriculum, the challenges they encounter, and the most appropriate recommendations for improving the teaching and learning of Physical Education at the primary school level.</w:t>
      </w:r>
    </w:p>
    <w:p w14:paraId="38FA30C9" w14:textId="7C8DBF8E"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Research Problem</w:t>
      </w:r>
      <w:r w:rsidRPr="0040207D">
        <w:rPr>
          <w:rFonts w:asciiTheme="majorBidi" w:hAnsiTheme="majorBidi" w:cstheme="majorBidi"/>
          <w:b/>
          <w:bCs/>
          <w:lang w:val="en-US"/>
        </w:rPr>
        <w:t>:</w:t>
      </w:r>
    </w:p>
    <w:p w14:paraId="712E5E37"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In recent years, the Algerian education system has experienced a series of comprehensive educational reforms aimed primarily at enhancing the quality of education and improving learning outcomes by placing the learner at the center of the educational process. These reforms have affected all school subjects, including Physical Education in primary schools, which has undergone significant revisions in its objectives, curriculum content, teaching methodologies, and assessment practices under the 2023 curriculum.</w:t>
      </w:r>
    </w:p>
    <w:p w14:paraId="1AE163F6"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The reforms have focused on several key dimensions, including revising school curricula to better address learners' developmental needs and cognitive and practical competencies, adopting innovative teaching approaches that encourage active learning and critical thinking, and strengthening teachers' professional competencies through continuous professional development programs. Furthermore, the reforms have promoted the integration of digital technologies into education, including smart boards and digital learning resources, to enhance classroom interaction and encourage students' active participation.</w:t>
      </w:r>
    </w:p>
    <w:p w14:paraId="53C49122"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In addition, the reform policies have sought to improve assessment practices by adopting more comprehensive and flexible evaluation methods that emphasize formative assessment alongside academic achievement. This has involved implementing competency-based assessment techniques designed to measure practical skills, competencies, and creative thinking. The reforms have also aimed to reduce educational disparities among schools and regions by improving infrastructure, providing adequate educational resources, and promoting educational equity across different sectors of society.</w:t>
      </w:r>
    </w:p>
    <w:p w14:paraId="3700AB1B"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Given these developments, there is a need for an empirical investigation into the actual implementation of Physical Education in Algerian primary schools following the introduction of the 2023 educational reforms. Such an investigation is particularly important because specialized Physical Education teachers constitute the principal agents responsible for translating curriculum reforms into classroom practice. Examining their perspectives provides valuable insights into the extent of curriculum implementation, the challenges encountered during instructional practice, and the implications of these challenges for the quality of Physical Education instruction.</w:t>
      </w:r>
    </w:p>
    <w:p w14:paraId="2FB0F7E9"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Accordingly, the main research question of this study is formulated as follows:</w:t>
      </w:r>
    </w:p>
    <w:p w14:paraId="33237BF7"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b/>
          <w:bCs/>
          <w:lang w:val="en-US"/>
        </w:rPr>
        <w:t>Is there a statistically significant relationship between the new educational reforms and the current reality of teaching Physical Education classes in Algerian primary schools?</w:t>
      </w:r>
    </w:p>
    <w:p w14:paraId="73576FCB" w14:textId="64FAAEFB"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Research Questions</w:t>
      </w:r>
      <w:r w:rsidRPr="0040207D">
        <w:rPr>
          <w:rFonts w:asciiTheme="majorBidi" w:hAnsiTheme="majorBidi" w:cstheme="majorBidi"/>
          <w:b/>
          <w:bCs/>
          <w:lang w:val="en-US"/>
        </w:rPr>
        <w:t>:</w:t>
      </w:r>
    </w:p>
    <w:p w14:paraId="7C68C05E"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lastRenderedPageBreak/>
        <w:t>To address the main research problem, the study seeks to answer the following research questions:</w:t>
      </w:r>
    </w:p>
    <w:p w14:paraId="59A8DFA4" w14:textId="77777777" w:rsidR="002C7668" w:rsidRPr="002C7668" w:rsidRDefault="002C7668" w:rsidP="00A94546">
      <w:pPr>
        <w:numPr>
          <w:ilvl w:val="0"/>
          <w:numId w:val="1"/>
        </w:numPr>
        <w:spacing w:line="276" w:lineRule="auto"/>
        <w:jc w:val="both"/>
        <w:rPr>
          <w:rFonts w:asciiTheme="majorBidi" w:hAnsiTheme="majorBidi" w:cstheme="majorBidi"/>
          <w:lang w:val="en-US"/>
        </w:rPr>
      </w:pPr>
      <w:r w:rsidRPr="002C7668">
        <w:rPr>
          <w:rFonts w:asciiTheme="majorBidi" w:hAnsiTheme="majorBidi" w:cstheme="majorBidi"/>
          <w:lang w:val="en-US"/>
        </w:rPr>
        <w:t>To what extent have the new educational reforms contributed to improving the quality of Physical Education classes?</w:t>
      </w:r>
    </w:p>
    <w:p w14:paraId="3E987C68" w14:textId="77777777" w:rsidR="002C7668" w:rsidRPr="002C7668" w:rsidRDefault="002C7668" w:rsidP="00A94546">
      <w:pPr>
        <w:numPr>
          <w:ilvl w:val="0"/>
          <w:numId w:val="1"/>
        </w:numPr>
        <w:spacing w:line="276" w:lineRule="auto"/>
        <w:jc w:val="both"/>
        <w:rPr>
          <w:rFonts w:asciiTheme="majorBidi" w:hAnsiTheme="majorBidi" w:cstheme="majorBidi"/>
          <w:lang w:val="en-US"/>
        </w:rPr>
      </w:pPr>
      <w:r w:rsidRPr="002C7668">
        <w:rPr>
          <w:rFonts w:asciiTheme="majorBidi" w:hAnsiTheme="majorBidi" w:cstheme="majorBidi"/>
          <w:lang w:val="en-US"/>
        </w:rPr>
        <w:t>Does the teacher play a fundamental role in ensuring the successful implementation of the educational reforms?</w:t>
      </w:r>
    </w:p>
    <w:p w14:paraId="7AE975D9" w14:textId="77777777" w:rsidR="002C7668" w:rsidRPr="002C7668" w:rsidRDefault="002C7668" w:rsidP="00A94546">
      <w:pPr>
        <w:numPr>
          <w:ilvl w:val="0"/>
          <w:numId w:val="1"/>
        </w:numPr>
        <w:spacing w:line="276" w:lineRule="auto"/>
        <w:jc w:val="both"/>
        <w:rPr>
          <w:rFonts w:asciiTheme="majorBidi" w:hAnsiTheme="majorBidi" w:cstheme="majorBidi"/>
          <w:lang w:val="en-US"/>
        </w:rPr>
      </w:pPr>
      <w:r w:rsidRPr="002C7668">
        <w:rPr>
          <w:rFonts w:asciiTheme="majorBidi" w:hAnsiTheme="majorBidi" w:cstheme="majorBidi"/>
          <w:lang w:val="en-US"/>
        </w:rPr>
        <w:t>Do material and human resources significantly influence the implementation of the new curriculum in primary schools?</w:t>
      </w:r>
    </w:p>
    <w:p w14:paraId="695AFE64" w14:textId="0017D1E4"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Research Hypotheses</w:t>
      </w:r>
      <w:r w:rsidRPr="0040207D">
        <w:rPr>
          <w:rFonts w:asciiTheme="majorBidi" w:hAnsiTheme="majorBidi" w:cstheme="majorBidi"/>
          <w:b/>
          <w:bCs/>
          <w:lang w:val="en-US"/>
        </w:rPr>
        <w:t>:</w:t>
      </w:r>
    </w:p>
    <w:p w14:paraId="62DE2635"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Based on the research problem and the corresponding research questions, the following hypotheses were formulated:</w:t>
      </w:r>
    </w:p>
    <w:p w14:paraId="7F6C9DF6" w14:textId="77777777" w:rsidR="002C7668" w:rsidRPr="002C7668" w:rsidRDefault="002C7668" w:rsidP="00A94546">
      <w:pPr>
        <w:numPr>
          <w:ilvl w:val="0"/>
          <w:numId w:val="2"/>
        </w:numPr>
        <w:spacing w:line="276" w:lineRule="auto"/>
        <w:jc w:val="both"/>
        <w:rPr>
          <w:rFonts w:asciiTheme="majorBidi" w:hAnsiTheme="majorBidi" w:cstheme="majorBidi"/>
          <w:lang w:val="en-US"/>
        </w:rPr>
      </w:pPr>
      <w:r w:rsidRPr="002C7668">
        <w:rPr>
          <w:rFonts w:asciiTheme="majorBidi" w:hAnsiTheme="majorBidi" w:cstheme="majorBidi"/>
          <w:lang w:val="en-US"/>
        </w:rPr>
        <w:t>The new educational reforms theoretically contribute to improving the quality of Physical Education instruction; however, their practical implementation continues to face significant challenges.</w:t>
      </w:r>
    </w:p>
    <w:p w14:paraId="04F4D6FD" w14:textId="77777777" w:rsidR="002C7668" w:rsidRPr="002C7668" w:rsidRDefault="002C7668" w:rsidP="00A94546">
      <w:pPr>
        <w:numPr>
          <w:ilvl w:val="0"/>
          <w:numId w:val="2"/>
        </w:numPr>
        <w:spacing w:line="276" w:lineRule="auto"/>
        <w:jc w:val="both"/>
        <w:rPr>
          <w:rFonts w:asciiTheme="majorBidi" w:hAnsiTheme="majorBidi" w:cstheme="majorBidi"/>
          <w:lang w:val="en-US"/>
        </w:rPr>
      </w:pPr>
      <w:r w:rsidRPr="002C7668">
        <w:rPr>
          <w:rFonts w:asciiTheme="majorBidi" w:hAnsiTheme="majorBidi" w:cstheme="majorBidi"/>
          <w:lang w:val="en-US"/>
        </w:rPr>
        <w:t>Teachers play a pivotal role in ensuring the successful implementation of the new educational reforms.</w:t>
      </w:r>
    </w:p>
    <w:p w14:paraId="3FE85BB0" w14:textId="77777777" w:rsidR="002C7668" w:rsidRPr="002C7668" w:rsidRDefault="002C7668" w:rsidP="00A94546">
      <w:pPr>
        <w:numPr>
          <w:ilvl w:val="0"/>
          <w:numId w:val="2"/>
        </w:numPr>
        <w:spacing w:line="276" w:lineRule="auto"/>
        <w:jc w:val="both"/>
        <w:rPr>
          <w:rFonts w:asciiTheme="majorBidi" w:hAnsiTheme="majorBidi" w:cstheme="majorBidi"/>
          <w:lang w:val="en-US"/>
        </w:rPr>
      </w:pPr>
      <w:r w:rsidRPr="002C7668">
        <w:rPr>
          <w:rFonts w:asciiTheme="majorBidi" w:hAnsiTheme="majorBidi" w:cstheme="majorBidi"/>
          <w:lang w:val="en-US"/>
        </w:rPr>
        <w:t>Material and human resources significantly influence the implementation of the new Physical Education curriculum in primary schools.</w:t>
      </w:r>
    </w:p>
    <w:p w14:paraId="5012361E" w14:textId="2CDBD13A"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Research Objectives</w:t>
      </w:r>
      <w:r w:rsidRPr="0040207D">
        <w:rPr>
          <w:rFonts w:asciiTheme="majorBidi" w:hAnsiTheme="majorBidi" w:cstheme="majorBidi"/>
          <w:b/>
          <w:bCs/>
          <w:lang w:val="en-US"/>
        </w:rPr>
        <w:t>:</w:t>
      </w:r>
    </w:p>
    <w:p w14:paraId="65B30C2A"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The present study aims to achieve the following objectives:</w:t>
      </w:r>
    </w:p>
    <w:p w14:paraId="20E69D59" w14:textId="77777777" w:rsidR="002C7668" w:rsidRPr="002C7668" w:rsidRDefault="002C7668" w:rsidP="00A94546">
      <w:pPr>
        <w:numPr>
          <w:ilvl w:val="0"/>
          <w:numId w:val="3"/>
        </w:numPr>
        <w:spacing w:line="276" w:lineRule="auto"/>
        <w:jc w:val="both"/>
        <w:rPr>
          <w:rFonts w:asciiTheme="majorBidi" w:hAnsiTheme="majorBidi" w:cstheme="majorBidi"/>
          <w:lang w:val="en-US"/>
        </w:rPr>
      </w:pPr>
      <w:r w:rsidRPr="002C7668">
        <w:rPr>
          <w:rFonts w:asciiTheme="majorBidi" w:hAnsiTheme="majorBidi" w:cstheme="majorBidi"/>
          <w:lang w:val="en-US"/>
        </w:rPr>
        <w:t>To examine the current reality of teaching Physical Education in Algerian primary schools.</w:t>
      </w:r>
    </w:p>
    <w:p w14:paraId="4A2F1CFF" w14:textId="77777777" w:rsidR="002C7668" w:rsidRPr="002C7668" w:rsidRDefault="002C7668" w:rsidP="00A94546">
      <w:pPr>
        <w:numPr>
          <w:ilvl w:val="0"/>
          <w:numId w:val="3"/>
        </w:numPr>
        <w:spacing w:line="276" w:lineRule="auto"/>
        <w:jc w:val="both"/>
        <w:rPr>
          <w:rFonts w:asciiTheme="majorBidi" w:hAnsiTheme="majorBidi" w:cstheme="majorBidi"/>
          <w:lang w:val="en-US"/>
        </w:rPr>
      </w:pPr>
      <w:r w:rsidRPr="002C7668">
        <w:rPr>
          <w:rFonts w:asciiTheme="majorBidi" w:hAnsiTheme="majorBidi" w:cstheme="majorBidi"/>
          <w:lang w:val="en-US"/>
        </w:rPr>
        <w:t>To assess the extent to which the 2023 Physical Education curriculum has been implemented in educational practice.</w:t>
      </w:r>
    </w:p>
    <w:p w14:paraId="0C784F49" w14:textId="77777777" w:rsidR="002C7668" w:rsidRPr="002C7668" w:rsidRDefault="002C7668" w:rsidP="00A94546">
      <w:pPr>
        <w:numPr>
          <w:ilvl w:val="0"/>
          <w:numId w:val="3"/>
        </w:numPr>
        <w:spacing w:line="276" w:lineRule="auto"/>
        <w:jc w:val="both"/>
        <w:rPr>
          <w:rFonts w:asciiTheme="majorBidi" w:hAnsiTheme="majorBidi" w:cstheme="majorBidi"/>
          <w:lang w:val="en-US"/>
        </w:rPr>
      </w:pPr>
      <w:r w:rsidRPr="002C7668">
        <w:rPr>
          <w:rFonts w:asciiTheme="majorBidi" w:hAnsiTheme="majorBidi" w:cstheme="majorBidi"/>
          <w:lang w:val="en-US"/>
        </w:rPr>
        <w:t>To identify the major challenges and obstacles encountered by specialized Physical Education teachers.</w:t>
      </w:r>
    </w:p>
    <w:p w14:paraId="7E866587" w14:textId="77777777" w:rsidR="002C7668" w:rsidRPr="002C7668" w:rsidRDefault="002C7668" w:rsidP="00A94546">
      <w:pPr>
        <w:numPr>
          <w:ilvl w:val="0"/>
          <w:numId w:val="3"/>
        </w:numPr>
        <w:spacing w:line="276" w:lineRule="auto"/>
        <w:jc w:val="both"/>
        <w:rPr>
          <w:rFonts w:asciiTheme="majorBidi" w:hAnsiTheme="majorBidi" w:cstheme="majorBidi"/>
          <w:lang w:val="en-US"/>
        </w:rPr>
      </w:pPr>
      <w:r w:rsidRPr="002C7668">
        <w:rPr>
          <w:rFonts w:asciiTheme="majorBidi" w:hAnsiTheme="majorBidi" w:cstheme="majorBidi"/>
          <w:lang w:val="en-US"/>
        </w:rPr>
        <w:t>To examine the contribution of the new educational reforms to the development of Physical Education teaching.</w:t>
      </w:r>
    </w:p>
    <w:p w14:paraId="04F1ED39" w14:textId="77777777" w:rsidR="002C7668" w:rsidRPr="0040207D" w:rsidRDefault="002C7668" w:rsidP="00A94546">
      <w:pPr>
        <w:numPr>
          <w:ilvl w:val="0"/>
          <w:numId w:val="3"/>
        </w:numPr>
        <w:spacing w:line="276" w:lineRule="auto"/>
        <w:jc w:val="both"/>
        <w:rPr>
          <w:rFonts w:asciiTheme="majorBidi" w:hAnsiTheme="majorBidi" w:cstheme="majorBidi"/>
          <w:lang w:val="en-US"/>
        </w:rPr>
      </w:pPr>
      <w:r w:rsidRPr="002C7668">
        <w:rPr>
          <w:rFonts w:asciiTheme="majorBidi" w:hAnsiTheme="majorBidi" w:cstheme="majorBidi"/>
          <w:lang w:val="en-US"/>
        </w:rPr>
        <w:t>To propose practical recommendations that may contribute to improving the quality of Physical Education teaching and learning in Algerian primary schools.</w:t>
      </w:r>
    </w:p>
    <w:p w14:paraId="19204FB5" w14:textId="77777777" w:rsidR="00A94546" w:rsidRPr="002C7668" w:rsidRDefault="00A94546" w:rsidP="00A94546">
      <w:pPr>
        <w:spacing w:line="276" w:lineRule="auto"/>
        <w:ind w:left="720"/>
        <w:jc w:val="both"/>
        <w:rPr>
          <w:rFonts w:asciiTheme="majorBidi" w:hAnsiTheme="majorBidi" w:cstheme="majorBidi"/>
          <w:lang w:val="en-US"/>
        </w:rPr>
      </w:pPr>
    </w:p>
    <w:p w14:paraId="043A5E01" w14:textId="010369A2" w:rsidR="002C7668" w:rsidRPr="0040207D" w:rsidRDefault="002C7668" w:rsidP="00A94546">
      <w:pPr>
        <w:spacing w:line="276" w:lineRule="auto"/>
        <w:jc w:val="both"/>
        <w:rPr>
          <w:rFonts w:asciiTheme="majorBidi" w:hAnsiTheme="majorBidi" w:cstheme="majorBidi"/>
          <w:b/>
          <w:bCs/>
          <w:lang w:val="en-US"/>
        </w:rPr>
      </w:pPr>
      <w:r w:rsidRPr="0040207D">
        <w:rPr>
          <w:rFonts w:asciiTheme="majorBidi" w:hAnsiTheme="majorBidi" w:cstheme="majorBidi"/>
          <w:b/>
          <w:bCs/>
          <w:lang w:val="en-US"/>
        </w:rPr>
        <w:t>Significance of the Study:</w:t>
      </w:r>
    </w:p>
    <w:p w14:paraId="6133B931" w14:textId="7AF81EB9"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The significance of the present study can be viewed from several perspectives:</w:t>
      </w:r>
    </w:p>
    <w:p w14:paraId="7AAD1F55" w14:textId="233EE63E" w:rsidR="002C7668" w:rsidRPr="0040207D" w:rsidRDefault="002C7668" w:rsidP="00A94546">
      <w:pPr>
        <w:spacing w:line="276" w:lineRule="auto"/>
        <w:jc w:val="both"/>
        <w:rPr>
          <w:rFonts w:asciiTheme="majorBidi" w:hAnsiTheme="majorBidi" w:cstheme="majorBidi"/>
          <w:b/>
          <w:bCs/>
          <w:lang w:val="en-US"/>
        </w:rPr>
      </w:pPr>
      <w:r w:rsidRPr="0040207D">
        <w:rPr>
          <w:rFonts w:asciiTheme="majorBidi" w:hAnsiTheme="majorBidi" w:cstheme="majorBidi"/>
          <w:b/>
          <w:bCs/>
          <w:lang w:val="en-US"/>
        </w:rPr>
        <w:t>Scientific Significance:</w:t>
      </w:r>
    </w:p>
    <w:p w14:paraId="05179C1C" w14:textId="079E9778"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lastRenderedPageBreak/>
        <w:t>This study contributes to enriching the body of scientific literature in the field of Physical Education, particularly with regard to recent educational reforms implemented at the primary education level. It also provides empirical evidence that may support future research addressing curriculum reform and its impact on Physical Education teaching.</w:t>
      </w:r>
    </w:p>
    <w:p w14:paraId="42221451" w14:textId="3AADA30D" w:rsidR="002C7668" w:rsidRPr="0040207D" w:rsidRDefault="002C7668" w:rsidP="00A94546">
      <w:pPr>
        <w:spacing w:line="276" w:lineRule="auto"/>
        <w:jc w:val="both"/>
        <w:rPr>
          <w:rFonts w:asciiTheme="majorBidi" w:hAnsiTheme="majorBidi" w:cstheme="majorBidi"/>
          <w:b/>
          <w:bCs/>
          <w:lang w:val="en-US"/>
        </w:rPr>
      </w:pPr>
      <w:r w:rsidRPr="0040207D">
        <w:rPr>
          <w:rFonts w:asciiTheme="majorBidi" w:hAnsiTheme="majorBidi" w:cstheme="majorBidi"/>
          <w:b/>
          <w:bCs/>
          <w:lang w:val="en-US"/>
        </w:rPr>
        <w:t>Educational Significance</w:t>
      </w:r>
      <w:r w:rsidR="00A94546" w:rsidRPr="0040207D">
        <w:rPr>
          <w:rFonts w:asciiTheme="majorBidi" w:hAnsiTheme="majorBidi" w:cstheme="majorBidi"/>
          <w:b/>
          <w:bCs/>
          <w:lang w:val="en-US"/>
        </w:rPr>
        <w:t>:</w:t>
      </w:r>
    </w:p>
    <w:p w14:paraId="289AF242" w14:textId="32550164"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The findings of this study are expected to provide a comprehensive understanding of the current state of Physical Education teaching in primary schools. Such findings may contribute to improving teaching practices and enhancing the pedagogical performance of specialized Physical Education teachers, thereby promoting the overall quality of the teaching–learning process.</w:t>
      </w:r>
    </w:p>
    <w:p w14:paraId="24EBE454" w14:textId="18ABAA1C" w:rsidR="002C7668" w:rsidRPr="0040207D" w:rsidRDefault="002C7668" w:rsidP="00A94546">
      <w:pPr>
        <w:spacing w:line="276" w:lineRule="auto"/>
        <w:jc w:val="both"/>
        <w:rPr>
          <w:rFonts w:asciiTheme="majorBidi" w:hAnsiTheme="majorBidi" w:cstheme="majorBidi"/>
          <w:b/>
          <w:bCs/>
          <w:lang w:val="en-US"/>
        </w:rPr>
      </w:pPr>
      <w:r w:rsidRPr="0040207D">
        <w:rPr>
          <w:rFonts w:asciiTheme="majorBidi" w:hAnsiTheme="majorBidi" w:cstheme="majorBidi"/>
          <w:b/>
          <w:bCs/>
          <w:lang w:val="en-US"/>
        </w:rPr>
        <w:t>Practical Significance</w:t>
      </w:r>
      <w:r w:rsidR="00A94546" w:rsidRPr="0040207D">
        <w:rPr>
          <w:rFonts w:asciiTheme="majorBidi" w:hAnsiTheme="majorBidi" w:cstheme="majorBidi"/>
          <w:b/>
          <w:bCs/>
          <w:lang w:val="en-US"/>
        </w:rPr>
        <w:t>:</w:t>
      </w:r>
    </w:p>
    <w:p w14:paraId="74F6289D" w14:textId="0CA9B78A"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The study provides field-based evidence that can assist educational policymakers and decision-makers in developing effective strategies for improving Physical Education curricula and creating appropriate conditions for their successful implementation in primary schools.</w:t>
      </w:r>
    </w:p>
    <w:p w14:paraId="4C82E549" w14:textId="306AE554" w:rsidR="002C7668" w:rsidRPr="0040207D" w:rsidRDefault="002C7668" w:rsidP="00A94546">
      <w:pPr>
        <w:spacing w:line="276" w:lineRule="auto"/>
        <w:jc w:val="both"/>
        <w:rPr>
          <w:rFonts w:asciiTheme="majorBidi" w:hAnsiTheme="majorBidi" w:cstheme="majorBidi"/>
          <w:b/>
          <w:bCs/>
          <w:lang w:val="en-US"/>
        </w:rPr>
      </w:pPr>
      <w:r w:rsidRPr="0040207D">
        <w:rPr>
          <w:rFonts w:asciiTheme="majorBidi" w:hAnsiTheme="majorBidi" w:cstheme="majorBidi"/>
          <w:b/>
          <w:bCs/>
          <w:lang w:val="en-US"/>
        </w:rPr>
        <w:t>Reasons for Selecting the Topic</w:t>
      </w:r>
      <w:r w:rsidR="00A94546" w:rsidRPr="0040207D">
        <w:rPr>
          <w:rFonts w:asciiTheme="majorBidi" w:hAnsiTheme="majorBidi" w:cstheme="majorBidi"/>
          <w:b/>
          <w:bCs/>
          <w:lang w:val="en-US"/>
        </w:rPr>
        <w:t>:</w:t>
      </w:r>
    </w:p>
    <w:p w14:paraId="0C805F5D" w14:textId="0FEC9944"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The present topic was selected for the following reasons:</w:t>
      </w:r>
    </w:p>
    <w:p w14:paraId="33D72909" w14:textId="77777777" w:rsidR="002C7668" w:rsidRPr="0040207D" w:rsidRDefault="002C7668" w:rsidP="00B85373">
      <w:pPr>
        <w:pStyle w:val="ListParagraph"/>
        <w:numPr>
          <w:ilvl w:val="0"/>
          <w:numId w:val="9"/>
        </w:numPr>
        <w:spacing w:line="276" w:lineRule="auto"/>
        <w:jc w:val="both"/>
        <w:rPr>
          <w:rFonts w:asciiTheme="majorBidi" w:hAnsiTheme="majorBidi" w:cstheme="majorBidi"/>
          <w:lang w:val="en-US"/>
        </w:rPr>
      </w:pPr>
      <w:r w:rsidRPr="0040207D">
        <w:rPr>
          <w:rFonts w:asciiTheme="majorBidi" w:hAnsiTheme="majorBidi" w:cstheme="majorBidi"/>
          <w:lang w:val="en-US"/>
        </w:rPr>
        <w:t>The fundamental role of Physical Education in promoting the comprehensive development of primary school pupils.</w:t>
      </w:r>
    </w:p>
    <w:p w14:paraId="604E053A" w14:textId="77777777" w:rsidR="002C7668" w:rsidRPr="0040207D" w:rsidRDefault="002C7668" w:rsidP="00B85373">
      <w:pPr>
        <w:pStyle w:val="ListParagraph"/>
        <w:numPr>
          <w:ilvl w:val="0"/>
          <w:numId w:val="9"/>
        </w:numPr>
        <w:spacing w:line="276" w:lineRule="auto"/>
        <w:jc w:val="both"/>
        <w:rPr>
          <w:rFonts w:asciiTheme="majorBidi" w:hAnsiTheme="majorBidi" w:cstheme="majorBidi"/>
          <w:lang w:val="en-US"/>
        </w:rPr>
      </w:pPr>
      <w:r w:rsidRPr="0040207D">
        <w:rPr>
          <w:rFonts w:asciiTheme="majorBidi" w:hAnsiTheme="majorBidi" w:cstheme="majorBidi"/>
          <w:lang w:val="en-US"/>
        </w:rPr>
        <w:t>The recent implementation of the 2023 educational reforms and the need to evaluate their practical application in school settings.</w:t>
      </w:r>
    </w:p>
    <w:p w14:paraId="2C2B5C6F" w14:textId="77777777" w:rsidR="002C7668" w:rsidRPr="0040207D" w:rsidRDefault="002C7668" w:rsidP="00B85373">
      <w:pPr>
        <w:pStyle w:val="ListParagraph"/>
        <w:numPr>
          <w:ilvl w:val="0"/>
          <w:numId w:val="9"/>
        </w:numPr>
        <w:spacing w:line="276" w:lineRule="auto"/>
        <w:jc w:val="both"/>
        <w:rPr>
          <w:rFonts w:asciiTheme="majorBidi" w:hAnsiTheme="majorBidi" w:cstheme="majorBidi"/>
          <w:lang w:val="en-US"/>
        </w:rPr>
      </w:pPr>
      <w:r w:rsidRPr="0040207D">
        <w:rPr>
          <w:rFonts w:asciiTheme="majorBidi" w:hAnsiTheme="majorBidi" w:cstheme="majorBidi"/>
          <w:lang w:val="en-US"/>
        </w:rPr>
        <w:t>The desire to investigate the current reality of Physical Education teaching from the perspective of specialized teachers.</w:t>
      </w:r>
    </w:p>
    <w:p w14:paraId="1685EA6A" w14:textId="77777777" w:rsidR="002C7668" w:rsidRPr="0040207D" w:rsidRDefault="002C7668" w:rsidP="00B85373">
      <w:pPr>
        <w:pStyle w:val="ListParagraph"/>
        <w:numPr>
          <w:ilvl w:val="0"/>
          <w:numId w:val="9"/>
        </w:numPr>
        <w:spacing w:line="276" w:lineRule="auto"/>
        <w:jc w:val="both"/>
        <w:rPr>
          <w:rFonts w:asciiTheme="majorBidi" w:hAnsiTheme="majorBidi" w:cstheme="majorBidi"/>
          <w:lang w:val="en-US"/>
        </w:rPr>
      </w:pPr>
      <w:r w:rsidRPr="0040207D">
        <w:rPr>
          <w:rFonts w:asciiTheme="majorBidi" w:hAnsiTheme="majorBidi" w:cstheme="majorBidi"/>
          <w:lang w:val="en-US"/>
        </w:rPr>
        <w:t>The limited number of recent field studies addressing this topic following the implementation of the new educational reforms.</w:t>
      </w:r>
    </w:p>
    <w:p w14:paraId="2A7EA10D" w14:textId="10C44C32" w:rsidR="002C7668" w:rsidRPr="0040207D" w:rsidRDefault="002C7668" w:rsidP="00A94546">
      <w:pPr>
        <w:spacing w:line="276" w:lineRule="auto"/>
        <w:jc w:val="both"/>
        <w:rPr>
          <w:rFonts w:asciiTheme="majorBidi" w:hAnsiTheme="majorBidi" w:cstheme="majorBidi"/>
          <w:b/>
          <w:bCs/>
          <w:lang w:val="en-US"/>
        </w:rPr>
      </w:pPr>
      <w:r w:rsidRPr="0040207D">
        <w:rPr>
          <w:rFonts w:asciiTheme="majorBidi" w:hAnsiTheme="majorBidi" w:cstheme="majorBidi"/>
          <w:b/>
          <w:bCs/>
          <w:lang w:val="en-US"/>
        </w:rPr>
        <w:t>Definition of Terms</w:t>
      </w:r>
      <w:r w:rsidR="00B85373" w:rsidRPr="0040207D">
        <w:rPr>
          <w:rFonts w:asciiTheme="majorBidi" w:hAnsiTheme="majorBidi" w:cstheme="majorBidi"/>
          <w:b/>
          <w:bCs/>
          <w:lang w:val="en-US"/>
        </w:rPr>
        <w:t>:</w:t>
      </w:r>
    </w:p>
    <w:p w14:paraId="56F54092" w14:textId="55ABCCE4"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1. Physical Education</w:t>
      </w:r>
      <w:r w:rsidR="00B85373" w:rsidRPr="0040207D">
        <w:rPr>
          <w:rFonts w:asciiTheme="majorBidi" w:hAnsiTheme="majorBidi" w:cstheme="majorBidi"/>
          <w:lang w:val="en-US"/>
        </w:rPr>
        <w:t>:</w:t>
      </w:r>
    </w:p>
    <w:p w14:paraId="3528FC0F" w14:textId="4326F3BC"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Conceptual Definition</w:t>
      </w:r>
      <w:r w:rsidR="00B85373" w:rsidRPr="0040207D">
        <w:rPr>
          <w:rFonts w:asciiTheme="majorBidi" w:hAnsiTheme="majorBidi" w:cstheme="majorBidi"/>
          <w:lang w:val="en-US"/>
        </w:rPr>
        <w:t>:</w:t>
      </w:r>
    </w:p>
    <w:p w14:paraId="2DC958FB" w14:textId="48613DC7"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Physical Education is defined as an organized educational process that utilizes physical and sports activities as a means of promoting individuals' balanced physical, cognitive, psychological, and social development (Al-Hamami, 2001, p. 23).</w:t>
      </w:r>
    </w:p>
    <w:p w14:paraId="3BA23329" w14:textId="6DE728C4"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Operational Definition</w:t>
      </w:r>
      <w:r w:rsidR="00B85373" w:rsidRPr="0040207D">
        <w:rPr>
          <w:rFonts w:asciiTheme="majorBidi" w:hAnsiTheme="majorBidi" w:cstheme="majorBidi"/>
          <w:lang w:val="en-US"/>
        </w:rPr>
        <w:t>:</w:t>
      </w:r>
    </w:p>
    <w:p w14:paraId="60B33B41" w14:textId="5813DBB7"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In the present study, Physical Education refers to the set of planned physical and motor activities delivered to primary school pupils in accordance with the 2023 curriculum and taught by a specialized Physical Education teacher within the primary school setting.</w:t>
      </w:r>
    </w:p>
    <w:p w14:paraId="56F50DDE" w14:textId="0CE0E6B5"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2. Primary Education</w:t>
      </w:r>
      <w:r w:rsidR="00B85373" w:rsidRPr="0040207D">
        <w:rPr>
          <w:rFonts w:asciiTheme="majorBidi" w:hAnsiTheme="majorBidi" w:cstheme="majorBidi"/>
          <w:lang w:val="en-US"/>
        </w:rPr>
        <w:t>:</w:t>
      </w:r>
    </w:p>
    <w:p w14:paraId="3BC13521" w14:textId="21D78AE5"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lastRenderedPageBreak/>
        <w:t>Conceptual Definition</w:t>
      </w:r>
      <w:r w:rsidR="00B85373" w:rsidRPr="0040207D">
        <w:rPr>
          <w:rFonts w:asciiTheme="majorBidi" w:hAnsiTheme="majorBidi" w:cstheme="majorBidi"/>
          <w:lang w:val="en-US"/>
        </w:rPr>
        <w:t>:</w:t>
      </w:r>
    </w:p>
    <w:p w14:paraId="2CAA88EF" w14:textId="64F8253E"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Primary education is the first stage of compulsory education and aims to establish the fundamental foundations of learning while fostering pupils' cognitive, physical, and social development (Algerian Ministry of National Education, 2008).</w:t>
      </w:r>
    </w:p>
    <w:p w14:paraId="224EF89C" w14:textId="52924C36"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Operational Definition</w:t>
      </w:r>
      <w:r w:rsidR="00B85373" w:rsidRPr="0040207D">
        <w:rPr>
          <w:rFonts w:asciiTheme="majorBidi" w:hAnsiTheme="majorBidi" w:cstheme="majorBidi"/>
          <w:lang w:val="en-US"/>
        </w:rPr>
        <w:t>:</w:t>
      </w:r>
    </w:p>
    <w:p w14:paraId="186F31C5" w14:textId="5182A116"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For the purposes of this study, primary education refers to Algerian primary schools implementing the 2023 Physical Education curriculum and enrolling pupils from the first through the fifth grades.</w:t>
      </w:r>
    </w:p>
    <w:p w14:paraId="7CD51D1E" w14:textId="1B6AB14C"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3. Educational Reforms</w:t>
      </w:r>
      <w:r w:rsidR="00B85373" w:rsidRPr="0040207D">
        <w:rPr>
          <w:rFonts w:asciiTheme="majorBidi" w:hAnsiTheme="majorBidi" w:cstheme="majorBidi"/>
          <w:lang w:val="en-US"/>
        </w:rPr>
        <w:t>:</w:t>
      </w:r>
    </w:p>
    <w:p w14:paraId="0478D0FD" w14:textId="5FC67C02"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Conceptual Definition</w:t>
      </w:r>
      <w:r w:rsidR="00B85373" w:rsidRPr="0040207D">
        <w:rPr>
          <w:rFonts w:asciiTheme="majorBidi" w:hAnsiTheme="majorBidi" w:cstheme="majorBidi"/>
          <w:lang w:val="en-US"/>
        </w:rPr>
        <w:t>:</w:t>
      </w:r>
    </w:p>
    <w:p w14:paraId="649C9C1C" w14:textId="5C9048E5"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Educational reforms are defined as a set of planned changes introduced into the educational system with the aim of improving its effectiveness and enhancing the quality of educational outcomes (Bouhouche, 2010, p. 78).</w:t>
      </w:r>
    </w:p>
    <w:p w14:paraId="7B796DA1" w14:textId="65879123"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Operational Definition</w:t>
      </w:r>
      <w:r w:rsidR="00B85373" w:rsidRPr="0040207D">
        <w:rPr>
          <w:rFonts w:asciiTheme="majorBidi" w:hAnsiTheme="majorBidi" w:cstheme="majorBidi"/>
          <w:lang w:val="en-US"/>
        </w:rPr>
        <w:t>:</w:t>
      </w:r>
    </w:p>
    <w:p w14:paraId="61DDD388" w14:textId="1CD7DCDC"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In this study, educational reforms refer to the modifications introduced to the curriculum, teaching methods, and assessment practices of Physical Education in Algerian primary schools.</w:t>
      </w:r>
    </w:p>
    <w:p w14:paraId="1608EC24" w14:textId="6A95235C"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4. The New Educational Reforms (2023 Curriculum)</w:t>
      </w:r>
      <w:r w:rsidR="00B85373" w:rsidRPr="0040207D">
        <w:rPr>
          <w:rFonts w:asciiTheme="majorBidi" w:hAnsiTheme="majorBidi" w:cstheme="majorBidi"/>
          <w:lang w:val="en-US"/>
        </w:rPr>
        <w:t>:</w:t>
      </w:r>
    </w:p>
    <w:p w14:paraId="6F57CB7C" w14:textId="2040A20A"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Conceptual Definition</w:t>
      </w:r>
      <w:r w:rsidR="00B85373" w:rsidRPr="0040207D">
        <w:rPr>
          <w:rFonts w:asciiTheme="majorBidi" w:hAnsiTheme="majorBidi" w:cstheme="majorBidi"/>
          <w:lang w:val="en-US"/>
        </w:rPr>
        <w:t>:</w:t>
      </w:r>
    </w:p>
    <w:p w14:paraId="16264CE9" w14:textId="77777777" w:rsidR="002C7668" w:rsidRPr="0040207D" w:rsidRDefault="002C7668" w:rsidP="00A94546">
      <w:pPr>
        <w:spacing w:line="276" w:lineRule="auto"/>
        <w:jc w:val="both"/>
        <w:rPr>
          <w:rFonts w:asciiTheme="majorBidi" w:hAnsiTheme="majorBidi" w:cstheme="majorBidi"/>
          <w:lang w:val="en-US"/>
        </w:rPr>
      </w:pPr>
    </w:p>
    <w:p w14:paraId="6AEE49B5" w14:textId="767A766E"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The 2023 educational reforms refer to a set of contemporary educational initiatives designed to modernize school curricula, improve educational quality, and place learners at the center of the teaching–learning process (Algerian Ministry of National Education, 2023).</w:t>
      </w:r>
    </w:p>
    <w:p w14:paraId="433EB510" w14:textId="4EF16985"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Operational Definition</w:t>
      </w:r>
      <w:r w:rsidR="00B85373" w:rsidRPr="0040207D">
        <w:rPr>
          <w:rFonts w:asciiTheme="majorBidi" w:hAnsiTheme="majorBidi" w:cstheme="majorBidi"/>
          <w:lang w:val="en-US"/>
        </w:rPr>
        <w:t>:</w:t>
      </w:r>
    </w:p>
    <w:p w14:paraId="58006028" w14:textId="1E69E2E5"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Within the context of this study, the new educational reforms refer specifically to the 2023 Physical Education curriculum, including its officially prescribed learning objectives, curriculum content, instructional strategies, and assessment procedures implemented in Algerian primary schools.</w:t>
      </w:r>
    </w:p>
    <w:p w14:paraId="2175B48D" w14:textId="5F321AEB"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5. Specialized Physical Education Teacher</w:t>
      </w:r>
      <w:r w:rsidR="00B85373" w:rsidRPr="0040207D">
        <w:rPr>
          <w:rFonts w:asciiTheme="majorBidi" w:hAnsiTheme="majorBidi" w:cstheme="majorBidi"/>
          <w:lang w:val="en-US"/>
        </w:rPr>
        <w:t>:</w:t>
      </w:r>
    </w:p>
    <w:p w14:paraId="763A5A09" w14:textId="43A7319A"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Conceptual Definition</w:t>
      </w:r>
      <w:r w:rsidR="00B85373" w:rsidRPr="0040207D">
        <w:rPr>
          <w:rFonts w:asciiTheme="majorBidi" w:hAnsiTheme="majorBidi" w:cstheme="majorBidi"/>
          <w:lang w:val="en-US"/>
        </w:rPr>
        <w:t>:</w:t>
      </w:r>
    </w:p>
    <w:p w14:paraId="1FF32584" w14:textId="0026C2CE"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A specialized Physical Education teacher is an educator holding a university degree in Physical Education and Sports Sciences and professionally qualified to teach the subject in accordance with official educational curricula (Aissaoui, 2012, p. 176).</w:t>
      </w:r>
    </w:p>
    <w:p w14:paraId="7C9E5B88" w14:textId="6C88DBFE"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Operational Definition</w:t>
      </w:r>
      <w:r w:rsidR="00B85373" w:rsidRPr="0040207D">
        <w:rPr>
          <w:rFonts w:asciiTheme="majorBidi" w:hAnsiTheme="majorBidi" w:cstheme="majorBidi"/>
          <w:lang w:val="en-US"/>
        </w:rPr>
        <w:t>:</w:t>
      </w:r>
    </w:p>
    <w:p w14:paraId="12C9F001" w14:textId="596C7D9B"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lastRenderedPageBreak/>
        <w:t>In this study, the term refers to a teacher responsible for teaching Physical Education in Algerian primary schools who holds a university qualification in Physical Education and Sports Sciences.</w:t>
      </w:r>
    </w:p>
    <w:p w14:paraId="68090976" w14:textId="321B9786"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6. Teaching</w:t>
      </w:r>
      <w:r w:rsidR="00B85373" w:rsidRPr="0040207D">
        <w:rPr>
          <w:rFonts w:asciiTheme="majorBidi" w:hAnsiTheme="majorBidi" w:cstheme="majorBidi"/>
          <w:lang w:val="en-US"/>
        </w:rPr>
        <w:t>:</w:t>
      </w:r>
    </w:p>
    <w:p w14:paraId="1439F03B" w14:textId="36FA7739"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Conceptual Definition</w:t>
      </w:r>
      <w:r w:rsidR="00B85373" w:rsidRPr="0040207D">
        <w:rPr>
          <w:rFonts w:asciiTheme="majorBidi" w:hAnsiTheme="majorBidi" w:cstheme="majorBidi"/>
          <w:lang w:val="en-US"/>
        </w:rPr>
        <w:t>:</w:t>
      </w:r>
    </w:p>
    <w:p w14:paraId="7D07E69B" w14:textId="3326B841" w:rsidR="00B85373"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Teaching is defined as an organized interactive process between teachers and learners that aims to facilitate intended learning outcomes through the use of appropriate instructional methods and pedagogical strategies (Shehata, 2006, p. 98).</w:t>
      </w:r>
    </w:p>
    <w:p w14:paraId="35FEED78" w14:textId="5063B032"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Operational Definition</w:t>
      </w:r>
      <w:r w:rsidR="00B85373" w:rsidRPr="0040207D">
        <w:rPr>
          <w:rFonts w:asciiTheme="majorBidi" w:hAnsiTheme="majorBidi" w:cstheme="majorBidi"/>
          <w:lang w:val="en-US"/>
        </w:rPr>
        <w:t>:</w:t>
      </w:r>
    </w:p>
    <w:p w14:paraId="0FE8F46E" w14:textId="77777777" w:rsidR="002C7668" w:rsidRPr="0040207D" w:rsidRDefault="002C7668" w:rsidP="00A94546">
      <w:pPr>
        <w:spacing w:line="276" w:lineRule="auto"/>
        <w:jc w:val="both"/>
        <w:rPr>
          <w:rFonts w:asciiTheme="majorBidi" w:hAnsiTheme="majorBidi" w:cstheme="majorBidi"/>
          <w:lang w:val="en-US"/>
        </w:rPr>
      </w:pPr>
      <w:r w:rsidRPr="0040207D">
        <w:rPr>
          <w:rFonts w:asciiTheme="majorBidi" w:hAnsiTheme="majorBidi" w:cstheme="majorBidi"/>
          <w:lang w:val="en-US"/>
        </w:rPr>
        <w:t>Teaching, in the context of this study, refers to the implementation of Physical Education lessons in primary schools according to the 2023 curriculum under the supervision of specialized Physical Education teachers.</w:t>
      </w:r>
    </w:p>
    <w:p w14:paraId="76F5DFA6" w14:textId="77777777" w:rsidR="002C7668" w:rsidRPr="0040207D" w:rsidRDefault="002C7668" w:rsidP="00A94546">
      <w:pPr>
        <w:spacing w:line="276" w:lineRule="auto"/>
        <w:jc w:val="both"/>
        <w:rPr>
          <w:rFonts w:asciiTheme="majorBidi" w:hAnsiTheme="majorBidi" w:cstheme="majorBidi"/>
          <w:lang w:val="en-US"/>
        </w:rPr>
      </w:pPr>
    </w:p>
    <w:p w14:paraId="6156AC10" w14:textId="7FD287B8"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Review of Related Literature</w:t>
      </w:r>
      <w:r w:rsidR="00B85373" w:rsidRPr="0040207D">
        <w:rPr>
          <w:rFonts w:asciiTheme="majorBidi" w:hAnsiTheme="majorBidi" w:cstheme="majorBidi"/>
          <w:lang w:val="en-US"/>
        </w:rPr>
        <w:t>:</w:t>
      </w:r>
    </w:p>
    <w:p w14:paraId="73C7882B" w14:textId="4AAD961A"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Previous studies constitute one of the fundamental pillars of scientific research, as they provide the theoretical foundation for the research problem, help define the dimensions of the current study, and enable researchers to benefit from earlier findings and methodological approaches. In the context of Physical Education at the primary school level, particularly under the new educational reforms, reviewing previous studies is essential for identifying existing knowledge gaps and situating the present research within the broader literature.</w:t>
      </w:r>
    </w:p>
    <w:p w14:paraId="03A6DEE2" w14:textId="5FC725A0"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Previous Study 1</w:t>
      </w:r>
      <w:r w:rsidR="00B85373" w:rsidRPr="0040207D">
        <w:rPr>
          <w:rFonts w:asciiTheme="majorBidi" w:hAnsiTheme="majorBidi" w:cstheme="majorBidi"/>
          <w:lang w:val="en-US"/>
        </w:rPr>
        <w:t>:</w:t>
      </w:r>
    </w:p>
    <w:p w14:paraId="15C322D9" w14:textId="23A387C2"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Author: Ben Aissa Mohamed</w:t>
      </w:r>
    </w:p>
    <w:p w14:paraId="34FA9450" w14:textId="539BE63C"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Title: The Reality of Teaching Physical Education in Primary Schools</w:t>
      </w:r>
    </w:p>
    <w:p w14:paraId="24B0FBF9" w14:textId="1EDC5BF9"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Degree: Master's Thesis</w:t>
      </w:r>
    </w:p>
    <w:p w14:paraId="2B41D0C0" w14:textId="06C12093"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Institution: University of Algiers 3</w:t>
      </w:r>
    </w:p>
    <w:p w14:paraId="6069AFF2" w14:textId="3A0B54F6"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Year: 2018</w:t>
      </w:r>
    </w:p>
    <w:p w14:paraId="11C45F0C" w14:textId="75FB572B"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This study aimed to examine the current state of Physical Education teaching in Algerian primary schools by investigating teachers' perceptions regarding teaching conditions and the availability of educational resources. The researcher adopted a descriptive research design and employed a questionnaire as the primary instrument for data collection.</w:t>
      </w:r>
    </w:p>
    <w:p w14:paraId="63212E7C" w14:textId="464C09FA"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The findings revealed that Physical Education teaching at the primary level faces several challenges, most notably the shortage of sports equipment and teaching resources, the lack of appropriate instructional facilities, and insufficient pedagogical training among some teachers.</w:t>
      </w:r>
    </w:p>
    <w:p w14:paraId="46E81F04" w14:textId="7EFE8D90"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Contribution to the Present Study</w:t>
      </w:r>
      <w:r w:rsidR="00B85373" w:rsidRPr="0040207D">
        <w:rPr>
          <w:rFonts w:asciiTheme="majorBidi" w:hAnsiTheme="majorBidi" w:cstheme="majorBidi"/>
          <w:lang w:val="en-US"/>
        </w:rPr>
        <w:t>:</w:t>
      </w:r>
    </w:p>
    <w:p w14:paraId="18C03D79" w14:textId="0689D5E9"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lastRenderedPageBreak/>
        <w:t>The current study benefited from this previous research by identifying several field-related challenges that were incorporated into the questionnaire design and considered during the interpretation of the study findings.</w:t>
      </w:r>
    </w:p>
    <w:p w14:paraId="6C26491C" w14:textId="5D0E9123"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Research Methodology</w:t>
      </w:r>
      <w:r w:rsidR="00B85373" w:rsidRPr="0040207D">
        <w:rPr>
          <w:rFonts w:asciiTheme="majorBidi" w:hAnsiTheme="majorBidi" w:cstheme="majorBidi"/>
          <w:lang w:val="en-US"/>
        </w:rPr>
        <w:t>:</w:t>
      </w:r>
    </w:p>
    <w:p w14:paraId="7F3E7754" w14:textId="24B57CBD" w:rsidR="002C7668" w:rsidRPr="0040207D" w:rsidRDefault="002C7668" w:rsidP="00B85373">
      <w:pPr>
        <w:spacing w:line="276" w:lineRule="auto"/>
        <w:jc w:val="both"/>
        <w:rPr>
          <w:rFonts w:asciiTheme="majorBidi" w:hAnsiTheme="majorBidi" w:cstheme="majorBidi"/>
          <w:lang w:val="en-US"/>
        </w:rPr>
      </w:pPr>
      <w:r w:rsidRPr="0040207D">
        <w:rPr>
          <w:rFonts w:asciiTheme="majorBidi" w:hAnsiTheme="majorBidi" w:cstheme="majorBidi"/>
          <w:lang w:val="en-US"/>
        </w:rPr>
        <w:t>Considering the nature of the research problem and the use of a questionnaire as the primary data collection instrument, the study adopted the descriptive research design. This approach is widely employed in Physical Education research to provide a systematic scientific description, analysis, and interpretation of educational and social phenomena. It enables researchers to define the research problem, identify its dimensions, determine the scope of investigation, collect and analyze relevant data, interpret the findings objectively, and draw conclusions that can contribute to improving educational practice and supporting evidence-based decision-making.</w:t>
      </w:r>
    </w:p>
    <w:p w14:paraId="4D0E8544" w14:textId="617F18E1"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Study Population</w:t>
      </w:r>
      <w:r w:rsidR="00B85373" w:rsidRPr="0040207D">
        <w:rPr>
          <w:rFonts w:asciiTheme="majorBidi" w:hAnsiTheme="majorBidi" w:cstheme="majorBidi"/>
          <w:b/>
          <w:bCs/>
          <w:lang w:val="en-US"/>
        </w:rPr>
        <w:t>:</w:t>
      </w:r>
    </w:p>
    <w:p w14:paraId="411B62BC"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The study population refers to the entire group of individuals sharing specific characteristics from which the research sample is drawn. The purpose of selecting a representative sample is to obtain measurements and data that accurately reflect the characteristics of the target population, thereby enabling the generalization of the study findings to the broader population (Radwan, 2003, p. 20).</w:t>
      </w:r>
    </w:p>
    <w:p w14:paraId="52A7A8C0" w14:textId="63EA4EBF"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Research Sample</w:t>
      </w:r>
      <w:r w:rsidR="00B85373" w:rsidRPr="0040207D">
        <w:rPr>
          <w:rFonts w:asciiTheme="majorBidi" w:hAnsiTheme="majorBidi" w:cstheme="majorBidi"/>
          <w:b/>
          <w:bCs/>
          <w:lang w:val="en-US"/>
        </w:rPr>
        <w:t>:</w:t>
      </w:r>
    </w:p>
    <w:p w14:paraId="0501C185"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 xml:space="preserve">To ensure accurate, objective, and reliable findings, a random sampling technique was employed. Participants were selected from several primary schools in the </w:t>
      </w:r>
      <w:proofErr w:type="spellStart"/>
      <w:r w:rsidRPr="002C7668">
        <w:rPr>
          <w:rFonts w:asciiTheme="majorBidi" w:hAnsiTheme="majorBidi" w:cstheme="majorBidi"/>
          <w:lang w:val="en-US"/>
        </w:rPr>
        <w:t>Tissemsilt</w:t>
      </w:r>
      <w:proofErr w:type="spellEnd"/>
      <w:r w:rsidRPr="002C7668">
        <w:rPr>
          <w:rFonts w:asciiTheme="majorBidi" w:hAnsiTheme="majorBidi" w:cstheme="majorBidi"/>
          <w:lang w:val="en-US"/>
        </w:rPr>
        <w:t xml:space="preserve"> Province, Algeria. The sample was not restricted by gender; instead, it included both male and female specialized Physical Education teachers working at the primary education level. The final study sample consisted of </w:t>
      </w:r>
      <w:r w:rsidRPr="002C7668">
        <w:rPr>
          <w:rFonts w:asciiTheme="majorBidi" w:hAnsiTheme="majorBidi" w:cstheme="majorBidi"/>
          <w:b/>
          <w:bCs/>
          <w:lang w:val="en-US"/>
        </w:rPr>
        <w:t>30 specialized Physical Education teachers</w:t>
      </w:r>
      <w:r w:rsidRPr="002C7668">
        <w:rPr>
          <w:rFonts w:asciiTheme="majorBidi" w:hAnsiTheme="majorBidi" w:cstheme="majorBidi"/>
          <w:lang w:val="en-US"/>
        </w:rPr>
        <w:t>.</w:t>
      </w:r>
    </w:p>
    <w:p w14:paraId="2F69B0C8" w14:textId="2EDBDB84"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Pilot Study</w:t>
      </w:r>
      <w:r w:rsidR="00B85373" w:rsidRPr="0040207D">
        <w:rPr>
          <w:rFonts w:asciiTheme="majorBidi" w:hAnsiTheme="majorBidi" w:cstheme="majorBidi"/>
          <w:b/>
          <w:bCs/>
          <w:lang w:val="en-US"/>
        </w:rPr>
        <w:t>:</w:t>
      </w:r>
    </w:p>
    <w:p w14:paraId="04AFBB9B"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 xml:space="preserve">Prior to the main data collection, a pilot study was conducted to assess the suitability and applicability of the research instrument. A purposive sample of </w:t>
      </w:r>
      <w:r w:rsidRPr="002C7668">
        <w:rPr>
          <w:rFonts w:asciiTheme="majorBidi" w:hAnsiTheme="majorBidi" w:cstheme="majorBidi"/>
          <w:b/>
          <w:bCs/>
          <w:lang w:val="en-US"/>
        </w:rPr>
        <w:t>five specialized Physical Education teachers</w:t>
      </w:r>
      <w:r w:rsidRPr="002C7668">
        <w:rPr>
          <w:rFonts w:asciiTheme="majorBidi" w:hAnsiTheme="majorBidi" w:cstheme="majorBidi"/>
          <w:lang w:val="en-US"/>
        </w:rPr>
        <w:t>, who were not included in the main study sample, participated in the pilot study. The pilot was carried out between the end of January and the beginning of February.</w:t>
      </w:r>
    </w:p>
    <w:p w14:paraId="64BCDFB4"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 xml:space="preserve">The data obtained from the pilot study were used to evaluate the internal consistency and reliability of the questionnaire by calculating </w:t>
      </w:r>
      <w:r w:rsidRPr="002C7668">
        <w:rPr>
          <w:rFonts w:asciiTheme="majorBidi" w:hAnsiTheme="majorBidi" w:cstheme="majorBidi"/>
          <w:b/>
          <w:bCs/>
          <w:lang w:val="en-US"/>
        </w:rPr>
        <w:t>Cronbach's alpha coefficient</w:t>
      </w:r>
      <w:r w:rsidRPr="002C7668">
        <w:rPr>
          <w:rFonts w:asciiTheme="majorBidi" w:hAnsiTheme="majorBidi" w:cstheme="majorBidi"/>
          <w:lang w:val="en-US"/>
        </w:rPr>
        <w:t xml:space="preserve"> for each dimension of the instrument. The reliability coefficients ranged from </w:t>
      </w:r>
      <w:r w:rsidRPr="002C7668">
        <w:rPr>
          <w:rFonts w:asciiTheme="majorBidi" w:hAnsiTheme="majorBidi" w:cstheme="majorBidi"/>
          <w:b/>
          <w:bCs/>
          <w:lang w:val="en-US"/>
        </w:rPr>
        <w:t>0.77 to 0.84</w:t>
      </w:r>
      <w:r w:rsidRPr="002C7668">
        <w:rPr>
          <w:rFonts w:asciiTheme="majorBidi" w:hAnsiTheme="majorBidi" w:cstheme="majorBidi"/>
          <w:lang w:val="en-US"/>
        </w:rPr>
        <w:t xml:space="preserve">, while the overall reliability coefficient reached </w:t>
      </w:r>
      <w:r w:rsidRPr="002C7668">
        <w:rPr>
          <w:rFonts w:asciiTheme="majorBidi" w:hAnsiTheme="majorBidi" w:cstheme="majorBidi"/>
          <w:b/>
          <w:bCs/>
          <w:lang w:val="en-US"/>
        </w:rPr>
        <w:t>0.82</w:t>
      </w:r>
      <w:r w:rsidRPr="002C7668">
        <w:rPr>
          <w:rFonts w:asciiTheme="majorBidi" w:hAnsiTheme="majorBidi" w:cstheme="majorBidi"/>
          <w:lang w:val="en-US"/>
        </w:rPr>
        <w:t>, indicating a satisfactory level of internal consistency and reliability. These results confirm that the questionnaire possessed adequate psychometric properties and was therefore appropriate for administration to the main study sample with confidence in the accuracy and credibility of the collected data.</w:t>
      </w:r>
    </w:p>
    <w:p w14:paraId="3CDEF7A6" w14:textId="43812088"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Research Instruments</w:t>
      </w:r>
      <w:r w:rsidR="00B85373" w:rsidRPr="0040207D">
        <w:rPr>
          <w:rFonts w:asciiTheme="majorBidi" w:hAnsiTheme="majorBidi" w:cstheme="majorBidi"/>
          <w:b/>
          <w:bCs/>
          <w:lang w:val="en-US"/>
        </w:rPr>
        <w:t>:</w:t>
      </w:r>
    </w:p>
    <w:p w14:paraId="50CF6D6D"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lastRenderedPageBreak/>
        <w:t xml:space="preserve">To achieve the objectives of the study and test its hypotheses, the researchers employed two complementary data collection instruments: </w:t>
      </w:r>
      <w:r w:rsidRPr="002C7668">
        <w:rPr>
          <w:rFonts w:asciiTheme="majorBidi" w:hAnsiTheme="majorBidi" w:cstheme="majorBidi"/>
          <w:b/>
          <w:bCs/>
          <w:lang w:val="en-US"/>
        </w:rPr>
        <w:t>semi-structured interviews</w:t>
      </w:r>
      <w:r w:rsidRPr="002C7668">
        <w:rPr>
          <w:rFonts w:asciiTheme="majorBidi" w:hAnsiTheme="majorBidi" w:cstheme="majorBidi"/>
          <w:lang w:val="en-US"/>
        </w:rPr>
        <w:t xml:space="preserve"> and a </w:t>
      </w:r>
      <w:r w:rsidRPr="002C7668">
        <w:rPr>
          <w:rFonts w:asciiTheme="majorBidi" w:hAnsiTheme="majorBidi" w:cstheme="majorBidi"/>
          <w:b/>
          <w:bCs/>
          <w:lang w:val="en-US"/>
        </w:rPr>
        <w:t>structured questionnaire</w:t>
      </w:r>
      <w:r w:rsidRPr="002C7668">
        <w:rPr>
          <w:rFonts w:asciiTheme="majorBidi" w:hAnsiTheme="majorBidi" w:cstheme="majorBidi"/>
          <w:lang w:val="en-US"/>
        </w:rPr>
        <w:t>. These instruments were selected because they are widely recognized as effective methods for collecting both qualitative and quantitative data in educational research.</w:t>
      </w:r>
    </w:p>
    <w:p w14:paraId="40A5CB6F" w14:textId="1C0EF8FD" w:rsidR="002C7668" w:rsidRPr="002C7668" w:rsidRDefault="002C7668" w:rsidP="00A94546">
      <w:pPr>
        <w:spacing w:line="276" w:lineRule="auto"/>
        <w:jc w:val="both"/>
        <w:rPr>
          <w:rFonts w:asciiTheme="majorBidi" w:hAnsiTheme="majorBidi" w:cstheme="majorBidi"/>
          <w:b/>
          <w:bCs/>
        </w:rPr>
      </w:pPr>
      <w:r w:rsidRPr="002C7668">
        <w:rPr>
          <w:rFonts w:asciiTheme="majorBidi" w:hAnsiTheme="majorBidi" w:cstheme="majorBidi"/>
          <w:b/>
          <w:bCs/>
        </w:rPr>
        <w:t>Semi-</w:t>
      </w:r>
      <w:proofErr w:type="spellStart"/>
      <w:r w:rsidRPr="002C7668">
        <w:rPr>
          <w:rFonts w:asciiTheme="majorBidi" w:hAnsiTheme="majorBidi" w:cstheme="majorBidi"/>
          <w:b/>
          <w:bCs/>
        </w:rPr>
        <w:t>Structured</w:t>
      </w:r>
      <w:proofErr w:type="spellEnd"/>
      <w:r w:rsidRPr="002C7668">
        <w:rPr>
          <w:rFonts w:asciiTheme="majorBidi" w:hAnsiTheme="majorBidi" w:cstheme="majorBidi"/>
          <w:b/>
          <w:bCs/>
        </w:rPr>
        <w:t xml:space="preserve"> Interview</w:t>
      </w:r>
      <w:r w:rsidR="00B85373" w:rsidRPr="0040207D">
        <w:rPr>
          <w:rFonts w:asciiTheme="majorBidi" w:hAnsiTheme="majorBidi" w:cstheme="majorBidi"/>
          <w:b/>
          <w:bCs/>
        </w:rPr>
        <w:t> :</w:t>
      </w:r>
    </w:p>
    <w:p w14:paraId="337A3D30"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The semi-structured interview is a qualitative research instrument based on direct interaction between the researcher and participants. It facilitates the collection of comprehensive information regarding the research topic through a set of pre-prepared guiding questions while allowing sufficient flexibility to explore participants' opinions, experiences, and perceptions in greater depth.</w:t>
      </w:r>
    </w:p>
    <w:p w14:paraId="738A286F" w14:textId="0572CB92"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Questionnaire</w:t>
      </w:r>
      <w:r w:rsidR="00B85373" w:rsidRPr="0040207D">
        <w:rPr>
          <w:rFonts w:asciiTheme="majorBidi" w:hAnsiTheme="majorBidi" w:cstheme="majorBidi"/>
          <w:b/>
          <w:bCs/>
          <w:lang w:val="en-US"/>
        </w:rPr>
        <w:t>:</w:t>
      </w:r>
    </w:p>
    <w:p w14:paraId="100B613F" w14:textId="1FF8425C" w:rsidR="002C7668" w:rsidRPr="0040207D" w:rsidRDefault="002C7668" w:rsidP="00B85373">
      <w:pPr>
        <w:spacing w:line="276" w:lineRule="auto"/>
        <w:jc w:val="both"/>
        <w:rPr>
          <w:rFonts w:asciiTheme="majorBidi" w:hAnsiTheme="majorBidi" w:cstheme="majorBidi"/>
          <w:lang w:val="en-US"/>
        </w:rPr>
      </w:pPr>
      <w:r w:rsidRPr="002C7668">
        <w:rPr>
          <w:rFonts w:asciiTheme="majorBidi" w:hAnsiTheme="majorBidi" w:cstheme="majorBidi"/>
          <w:lang w:val="en-US"/>
        </w:rPr>
        <w:t>The questionnaire served as the principal instrument for data collection in the present study. It consisted of a structured set of questions designed to obtain information relevant to the research objectives and hypotheses. Participants completed the questionnaire independently by recording their responses on the survey form, enabling the systematic collection of standardized data suitable for statistical analysis (Murad, 2000, p. 80).</w:t>
      </w:r>
    </w:p>
    <w:p w14:paraId="1CFFBF6C" w14:textId="03F5DA8E" w:rsidR="002C7668" w:rsidRPr="002C7668" w:rsidRDefault="002C7668" w:rsidP="00A94546">
      <w:pPr>
        <w:spacing w:line="276" w:lineRule="auto"/>
        <w:jc w:val="both"/>
        <w:rPr>
          <w:rFonts w:asciiTheme="majorBidi" w:hAnsiTheme="majorBidi" w:cstheme="majorBidi"/>
          <w:b/>
          <w:bCs/>
        </w:rPr>
      </w:pPr>
      <w:r w:rsidRPr="002C7668">
        <w:rPr>
          <w:rFonts w:asciiTheme="majorBidi" w:hAnsiTheme="majorBidi" w:cstheme="majorBidi"/>
          <w:b/>
          <w:bCs/>
        </w:rPr>
        <w:t xml:space="preserve">Questionnaire </w:t>
      </w:r>
      <w:proofErr w:type="spellStart"/>
      <w:r w:rsidRPr="002C7668">
        <w:rPr>
          <w:rFonts w:asciiTheme="majorBidi" w:hAnsiTheme="majorBidi" w:cstheme="majorBidi"/>
          <w:b/>
          <w:bCs/>
        </w:rPr>
        <w:t>Reliability</w:t>
      </w:r>
      <w:proofErr w:type="spellEnd"/>
      <w:r w:rsidR="00B85373" w:rsidRPr="0040207D">
        <w:rPr>
          <w:rFonts w:asciiTheme="majorBidi" w:hAnsiTheme="majorBidi" w:cstheme="majorBidi"/>
          <w:b/>
          <w:bCs/>
        </w:rPr>
        <w:t> :</w:t>
      </w:r>
    </w:p>
    <w:p w14:paraId="1A5F51C7" w14:textId="5924CCA6"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b/>
          <w:bCs/>
          <w:lang w:val="en-US"/>
        </w:rPr>
        <w:t xml:space="preserve">Table </w:t>
      </w:r>
      <w:proofErr w:type="gramStart"/>
      <w:r w:rsidRPr="002C7668">
        <w:rPr>
          <w:rFonts w:asciiTheme="majorBidi" w:hAnsiTheme="majorBidi" w:cstheme="majorBidi"/>
          <w:b/>
          <w:bCs/>
          <w:lang w:val="en-US"/>
        </w:rPr>
        <w:t>1</w:t>
      </w:r>
      <w:r w:rsidR="00B85373" w:rsidRPr="0040207D">
        <w:rPr>
          <w:rFonts w:asciiTheme="majorBidi" w:hAnsiTheme="majorBidi" w:cstheme="majorBidi"/>
          <w:lang w:val="en-US"/>
        </w:rPr>
        <w:t> :</w:t>
      </w:r>
      <w:proofErr w:type="gramEnd"/>
      <w:r w:rsidRPr="002C7668">
        <w:rPr>
          <w:rFonts w:asciiTheme="majorBidi" w:hAnsiTheme="majorBidi" w:cstheme="majorBidi"/>
          <w:lang w:val="en-US"/>
        </w:rPr>
        <w:t xml:space="preserve"> presents the reliability coefficients of the questionnaire dimensions, as assessed using </w:t>
      </w:r>
      <w:r w:rsidRPr="002C7668">
        <w:rPr>
          <w:rFonts w:asciiTheme="majorBidi" w:hAnsiTheme="majorBidi" w:cstheme="majorBidi"/>
          <w:b/>
          <w:bCs/>
          <w:lang w:val="en-US"/>
        </w:rPr>
        <w:t>Cronbach's alpha coefficient</w:t>
      </w:r>
      <w:r w:rsidRPr="002C7668">
        <w:rPr>
          <w:rFonts w:asciiTheme="majorBidi" w:hAnsiTheme="majorBidi" w:cstheme="majorBidi"/>
          <w:lang w:val="en-US"/>
        </w:rPr>
        <w:t>.</w:t>
      </w:r>
    </w:p>
    <w:tbl>
      <w:tblPr>
        <w:tblStyle w:val="TableGrid"/>
        <w:tblW w:w="0" w:type="auto"/>
        <w:tblLook w:val="04A0" w:firstRow="1" w:lastRow="0" w:firstColumn="1" w:lastColumn="0" w:noHBand="0" w:noVBand="1"/>
      </w:tblPr>
      <w:tblGrid>
        <w:gridCol w:w="3328"/>
        <w:gridCol w:w="1950"/>
        <w:gridCol w:w="2067"/>
        <w:gridCol w:w="1897"/>
      </w:tblGrid>
      <w:tr w:rsidR="002C7668" w:rsidRPr="002C7668" w14:paraId="5EC53A6F" w14:textId="77777777" w:rsidTr="002C7668">
        <w:tc>
          <w:tcPr>
            <w:tcW w:w="0" w:type="auto"/>
            <w:hideMark/>
          </w:tcPr>
          <w:p w14:paraId="55D0F3F7" w14:textId="77777777" w:rsidR="002C7668" w:rsidRPr="002C7668" w:rsidRDefault="002C7668" w:rsidP="00A94546">
            <w:pPr>
              <w:spacing w:after="160" w:line="276" w:lineRule="auto"/>
              <w:jc w:val="both"/>
              <w:rPr>
                <w:rFonts w:asciiTheme="majorBidi" w:hAnsiTheme="majorBidi" w:cstheme="majorBidi"/>
                <w:b/>
                <w:bCs/>
              </w:rPr>
            </w:pPr>
            <w:r w:rsidRPr="002C7668">
              <w:rPr>
                <w:rFonts w:asciiTheme="majorBidi" w:hAnsiTheme="majorBidi" w:cstheme="majorBidi"/>
                <w:b/>
                <w:bCs/>
              </w:rPr>
              <w:t>Questionnaire Dimension</w:t>
            </w:r>
          </w:p>
        </w:tc>
        <w:tc>
          <w:tcPr>
            <w:tcW w:w="0" w:type="auto"/>
            <w:hideMark/>
          </w:tcPr>
          <w:p w14:paraId="4C2C3F2B" w14:textId="77777777" w:rsidR="002C7668" w:rsidRPr="002C7668" w:rsidRDefault="002C7668" w:rsidP="00A94546">
            <w:pPr>
              <w:spacing w:after="160" w:line="276" w:lineRule="auto"/>
              <w:jc w:val="both"/>
              <w:rPr>
                <w:rFonts w:asciiTheme="majorBidi" w:hAnsiTheme="majorBidi" w:cstheme="majorBidi"/>
                <w:b/>
                <w:bCs/>
              </w:rPr>
            </w:pPr>
            <w:proofErr w:type="spellStart"/>
            <w:r w:rsidRPr="002C7668">
              <w:rPr>
                <w:rFonts w:asciiTheme="majorBidi" w:hAnsiTheme="majorBidi" w:cstheme="majorBidi"/>
                <w:b/>
                <w:bCs/>
              </w:rPr>
              <w:t>Number</w:t>
            </w:r>
            <w:proofErr w:type="spellEnd"/>
            <w:r w:rsidRPr="002C7668">
              <w:rPr>
                <w:rFonts w:asciiTheme="majorBidi" w:hAnsiTheme="majorBidi" w:cstheme="majorBidi"/>
                <w:b/>
                <w:bCs/>
              </w:rPr>
              <w:t xml:space="preserve"> of Items</w:t>
            </w:r>
          </w:p>
        </w:tc>
        <w:tc>
          <w:tcPr>
            <w:tcW w:w="0" w:type="auto"/>
            <w:hideMark/>
          </w:tcPr>
          <w:p w14:paraId="588038CD" w14:textId="77777777" w:rsidR="002C7668" w:rsidRPr="002C7668" w:rsidRDefault="002C7668" w:rsidP="00A94546">
            <w:pPr>
              <w:spacing w:after="160" w:line="276" w:lineRule="auto"/>
              <w:jc w:val="both"/>
              <w:rPr>
                <w:rFonts w:asciiTheme="majorBidi" w:hAnsiTheme="majorBidi" w:cstheme="majorBidi"/>
                <w:b/>
                <w:bCs/>
              </w:rPr>
            </w:pPr>
            <w:proofErr w:type="spellStart"/>
            <w:r w:rsidRPr="002C7668">
              <w:rPr>
                <w:rFonts w:asciiTheme="majorBidi" w:hAnsiTheme="majorBidi" w:cstheme="majorBidi"/>
                <w:b/>
                <w:bCs/>
              </w:rPr>
              <w:t>Cronbach's</w:t>
            </w:r>
            <w:proofErr w:type="spellEnd"/>
            <w:r w:rsidRPr="002C7668">
              <w:rPr>
                <w:rFonts w:asciiTheme="majorBidi" w:hAnsiTheme="majorBidi" w:cstheme="majorBidi"/>
                <w:b/>
                <w:bCs/>
              </w:rPr>
              <w:t xml:space="preserve"> Alpha</w:t>
            </w:r>
          </w:p>
        </w:tc>
        <w:tc>
          <w:tcPr>
            <w:tcW w:w="0" w:type="auto"/>
            <w:hideMark/>
          </w:tcPr>
          <w:p w14:paraId="4A0FE4B1" w14:textId="77777777" w:rsidR="002C7668" w:rsidRPr="002C7668" w:rsidRDefault="002C7668" w:rsidP="00A94546">
            <w:pPr>
              <w:spacing w:after="160" w:line="276" w:lineRule="auto"/>
              <w:jc w:val="both"/>
              <w:rPr>
                <w:rFonts w:asciiTheme="majorBidi" w:hAnsiTheme="majorBidi" w:cstheme="majorBidi"/>
                <w:b/>
                <w:bCs/>
              </w:rPr>
            </w:pPr>
            <w:proofErr w:type="spellStart"/>
            <w:r w:rsidRPr="002C7668">
              <w:rPr>
                <w:rFonts w:asciiTheme="majorBidi" w:hAnsiTheme="majorBidi" w:cstheme="majorBidi"/>
                <w:b/>
                <w:bCs/>
              </w:rPr>
              <w:t>Reliability</w:t>
            </w:r>
            <w:proofErr w:type="spellEnd"/>
            <w:r w:rsidRPr="002C7668">
              <w:rPr>
                <w:rFonts w:asciiTheme="majorBidi" w:hAnsiTheme="majorBidi" w:cstheme="majorBidi"/>
                <w:b/>
                <w:bCs/>
              </w:rPr>
              <w:t xml:space="preserve"> </w:t>
            </w:r>
            <w:proofErr w:type="spellStart"/>
            <w:r w:rsidRPr="002C7668">
              <w:rPr>
                <w:rFonts w:asciiTheme="majorBidi" w:hAnsiTheme="majorBidi" w:cstheme="majorBidi"/>
                <w:b/>
                <w:bCs/>
              </w:rPr>
              <w:t>Level</w:t>
            </w:r>
            <w:proofErr w:type="spellEnd"/>
          </w:p>
        </w:tc>
      </w:tr>
      <w:tr w:rsidR="002C7668" w:rsidRPr="002C7668" w14:paraId="423D9E8D" w14:textId="77777777" w:rsidTr="002C7668">
        <w:tc>
          <w:tcPr>
            <w:tcW w:w="0" w:type="auto"/>
            <w:hideMark/>
          </w:tcPr>
          <w:p w14:paraId="4F5F8FE3"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 xml:space="preserve">New </w:t>
            </w:r>
            <w:proofErr w:type="spellStart"/>
            <w:r w:rsidRPr="002C7668">
              <w:rPr>
                <w:rFonts w:asciiTheme="majorBidi" w:hAnsiTheme="majorBidi" w:cstheme="majorBidi"/>
              </w:rPr>
              <w:t>Educational</w:t>
            </w:r>
            <w:proofErr w:type="spellEnd"/>
            <w:r w:rsidRPr="002C7668">
              <w:rPr>
                <w:rFonts w:asciiTheme="majorBidi" w:hAnsiTheme="majorBidi" w:cstheme="majorBidi"/>
              </w:rPr>
              <w:t xml:space="preserve"> </w:t>
            </w:r>
            <w:proofErr w:type="spellStart"/>
            <w:r w:rsidRPr="002C7668">
              <w:rPr>
                <w:rFonts w:asciiTheme="majorBidi" w:hAnsiTheme="majorBidi" w:cstheme="majorBidi"/>
              </w:rPr>
              <w:t>Reforms</w:t>
            </w:r>
            <w:proofErr w:type="spellEnd"/>
          </w:p>
        </w:tc>
        <w:tc>
          <w:tcPr>
            <w:tcW w:w="0" w:type="auto"/>
            <w:hideMark/>
          </w:tcPr>
          <w:p w14:paraId="201FCFF5"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8</w:t>
            </w:r>
          </w:p>
        </w:tc>
        <w:tc>
          <w:tcPr>
            <w:tcW w:w="0" w:type="auto"/>
            <w:hideMark/>
          </w:tcPr>
          <w:p w14:paraId="7F79B155"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0.84</w:t>
            </w:r>
          </w:p>
        </w:tc>
        <w:tc>
          <w:tcPr>
            <w:tcW w:w="0" w:type="auto"/>
            <w:hideMark/>
          </w:tcPr>
          <w:p w14:paraId="7A950715"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High</w:t>
            </w:r>
          </w:p>
        </w:tc>
      </w:tr>
      <w:tr w:rsidR="002C7668" w:rsidRPr="002C7668" w14:paraId="49442865" w14:textId="77777777" w:rsidTr="002C7668">
        <w:tc>
          <w:tcPr>
            <w:tcW w:w="0" w:type="auto"/>
            <w:hideMark/>
          </w:tcPr>
          <w:p w14:paraId="50F84CAE"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 xml:space="preserve">Reality of Field </w:t>
            </w:r>
            <w:proofErr w:type="spellStart"/>
            <w:r w:rsidRPr="002C7668">
              <w:rPr>
                <w:rFonts w:asciiTheme="majorBidi" w:hAnsiTheme="majorBidi" w:cstheme="majorBidi"/>
              </w:rPr>
              <w:t>Implementation</w:t>
            </w:r>
            <w:proofErr w:type="spellEnd"/>
          </w:p>
        </w:tc>
        <w:tc>
          <w:tcPr>
            <w:tcW w:w="0" w:type="auto"/>
            <w:hideMark/>
          </w:tcPr>
          <w:p w14:paraId="60A297A9"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7</w:t>
            </w:r>
          </w:p>
        </w:tc>
        <w:tc>
          <w:tcPr>
            <w:tcW w:w="0" w:type="auto"/>
            <w:hideMark/>
          </w:tcPr>
          <w:p w14:paraId="58A1102D"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0.79</w:t>
            </w:r>
          </w:p>
        </w:tc>
        <w:tc>
          <w:tcPr>
            <w:tcW w:w="0" w:type="auto"/>
            <w:hideMark/>
          </w:tcPr>
          <w:p w14:paraId="35F669C3"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Good</w:t>
            </w:r>
          </w:p>
        </w:tc>
      </w:tr>
      <w:tr w:rsidR="002C7668" w:rsidRPr="002C7668" w14:paraId="1F2DF841" w14:textId="77777777" w:rsidTr="002C7668">
        <w:tc>
          <w:tcPr>
            <w:tcW w:w="0" w:type="auto"/>
            <w:hideMark/>
          </w:tcPr>
          <w:p w14:paraId="56CE7A44"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 xml:space="preserve">Challenges and </w:t>
            </w:r>
            <w:proofErr w:type="spellStart"/>
            <w:r w:rsidRPr="002C7668">
              <w:rPr>
                <w:rFonts w:asciiTheme="majorBidi" w:hAnsiTheme="majorBidi" w:cstheme="majorBidi"/>
              </w:rPr>
              <w:t>Constraints</w:t>
            </w:r>
            <w:proofErr w:type="spellEnd"/>
          </w:p>
        </w:tc>
        <w:tc>
          <w:tcPr>
            <w:tcW w:w="0" w:type="auto"/>
            <w:hideMark/>
          </w:tcPr>
          <w:p w14:paraId="4A3558CC"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6</w:t>
            </w:r>
          </w:p>
        </w:tc>
        <w:tc>
          <w:tcPr>
            <w:tcW w:w="0" w:type="auto"/>
            <w:hideMark/>
          </w:tcPr>
          <w:p w14:paraId="7B9C58A2"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0.81</w:t>
            </w:r>
          </w:p>
        </w:tc>
        <w:tc>
          <w:tcPr>
            <w:tcW w:w="0" w:type="auto"/>
            <w:hideMark/>
          </w:tcPr>
          <w:p w14:paraId="3801267A"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High</w:t>
            </w:r>
          </w:p>
        </w:tc>
      </w:tr>
      <w:tr w:rsidR="002C7668" w:rsidRPr="002C7668" w14:paraId="2743A0DC" w14:textId="77777777" w:rsidTr="002C7668">
        <w:tc>
          <w:tcPr>
            <w:tcW w:w="0" w:type="auto"/>
            <w:hideMark/>
          </w:tcPr>
          <w:p w14:paraId="41999899" w14:textId="77777777" w:rsidR="002C7668" w:rsidRPr="002C7668" w:rsidRDefault="002C7668" w:rsidP="00A94546">
            <w:pPr>
              <w:spacing w:after="160" w:line="276" w:lineRule="auto"/>
              <w:jc w:val="both"/>
              <w:rPr>
                <w:rFonts w:asciiTheme="majorBidi" w:hAnsiTheme="majorBidi" w:cstheme="majorBidi"/>
                <w:lang w:val="en-US"/>
              </w:rPr>
            </w:pPr>
            <w:r w:rsidRPr="002C7668">
              <w:rPr>
                <w:rFonts w:asciiTheme="majorBidi" w:hAnsiTheme="majorBidi" w:cstheme="majorBidi"/>
                <w:lang w:val="en-US"/>
              </w:rPr>
              <w:t>Impact of the Reforms on Pupils</w:t>
            </w:r>
          </w:p>
        </w:tc>
        <w:tc>
          <w:tcPr>
            <w:tcW w:w="0" w:type="auto"/>
            <w:hideMark/>
          </w:tcPr>
          <w:p w14:paraId="3C800E42"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5</w:t>
            </w:r>
          </w:p>
        </w:tc>
        <w:tc>
          <w:tcPr>
            <w:tcW w:w="0" w:type="auto"/>
            <w:hideMark/>
          </w:tcPr>
          <w:p w14:paraId="17AFCA4D"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0.77</w:t>
            </w:r>
          </w:p>
        </w:tc>
        <w:tc>
          <w:tcPr>
            <w:tcW w:w="0" w:type="auto"/>
            <w:hideMark/>
          </w:tcPr>
          <w:p w14:paraId="4DF0BB05"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rPr>
              <w:t>Acceptable</w:t>
            </w:r>
          </w:p>
        </w:tc>
      </w:tr>
      <w:tr w:rsidR="002C7668" w:rsidRPr="002C7668" w14:paraId="32734351" w14:textId="77777777" w:rsidTr="002C7668">
        <w:tc>
          <w:tcPr>
            <w:tcW w:w="0" w:type="auto"/>
            <w:hideMark/>
          </w:tcPr>
          <w:p w14:paraId="687EDCEE" w14:textId="77777777" w:rsidR="002C7668" w:rsidRPr="002C7668" w:rsidRDefault="002C7668" w:rsidP="00A94546">
            <w:pPr>
              <w:spacing w:after="160" w:line="276" w:lineRule="auto"/>
              <w:jc w:val="both"/>
              <w:rPr>
                <w:rFonts w:asciiTheme="majorBidi" w:hAnsiTheme="majorBidi" w:cstheme="majorBidi"/>
              </w:rPr>
            </w:pPr>
            <w:proofErr w:type="spellStart"/>
            <w:r w:rsidRPr="002C7668">
              <w:rPr>
                <w:rFonts w:asciiTheme="majorBidi" w:hAnsiTheme="majorBidi" w:cstheme="majorBidi"/>
                <w:b/>
                <w:bCs/>
              </w:rPr>
              <w:t>Overall</w:t>
            </w:r>
            <w:proofErr w:type="spellEnd"/>
            <w:r w:rsidRPr="002C7668">
              <w:rPr>
                <w:rFonts w:asciiTheme="majorBidi" w:hAnsiTheme="majorBidi" w:cstheme="majorBidi"/>
                <w:b/>
                <w:bCs/>
              </w:rPr>
              <w:t xml:space="preserve"> Questionnaire</w:t>
            </w:r>
          </w:p>
        </w:tc>
        <w:tc>
          <w:tcPr>
            <w:tcW w:w="0" w:type="auto"/>
            <w:hideMark/>
          </w:tcPr>
          <w:p w14:paraId="65EE7B76"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b/>
                <w:bCs/>
              </w:rPr>
              <w:t>26</w:t>
            </w:r>
          </w:p>
        </w:tc>
        <w:tc>
          <w:tcPr>
            <w:tcW w:w="0" w:type="auto"/>
            <w:hideMark/>
          </w:tcPr>
          <w:p w14:paraId="09035861"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b/>
                <w:bCs/>
              </w:rPr>
              <w:t>0.82</w:t>
            </w:r>
          </w:p>
        </w:tc>
        <w:tc>
          <w:tcPr>
            <w:tcW w:w="0" w:type="auto"/>
            <w:hideMark/>
          </w:tcPr>
          <w:p w14:paraId="6062340A" w14:textId="77777777" w:rsidR="002C7668" w:rsidRPr="002C7668" w:rsidRDefault="002C7668" w:rsidP="00A94546">
            <w:pPr>
              <w:spacing w:after="160" w:line="276" w:lineRule="auto"/>
              <w:jc w:val="both"/>
              <w:rPr>
                <w:rFonts w:asciiTheme="majorBidi" w:hAnsiTheme="majorBidi" w:cstheme="majorBidi"/>
              </w:rPr>
            </w:pPr>
            <w:r w:rsidRPr="002C7668">
              <w:rPr>
                <w:rFonts w:asciiTheme="majorBidi" w:hAnsiTheme="majorBidi" w:cstheme="majorBidi"/>
                <w:b/>
                <w:bCs/>
              </w:rPr>
              <w:t>High</w:t>
            </w:r>
          </w:p>
        </w:tc>
      </w:tr>
    </w:tbl>
    <w:p w14:paraId="0AEA528C"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b/>
          <w:bCs/>
          <w:lang w:val="en-US"/>
        </w:rPr>
        <w:t>Table 1. Reliability coefficients of the questionnaire using Cronbach's alpha.</w:t>
      </w:r>
    </w:p>
    <w:p w14:paraId="5A6D6959" w14:textId="77777777" w:rsidR="002C7668" w:rsidRPr="002C7668"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t xml:space="preserve">As shown in Table 1, the Cronbach's alpha coefficients for the questionnaire dimensions ranged from </w:t>
      </w:r>
      <w:r w:rsidRPr="002C7668">
        <w:rPr>
          <w:rFonts w:asciiTheme="majorBidi" w:hAnsiTheme="majorBidi" w:cstheme="majorBidi"/>
          <w:b/>
          <w:bCs/>
          <w:lang w:val="en-US"/>
        </w:rPr>
        <w:t>0.77 to 0.84</w:t>
      </w:r>
      <w:r w:rsidRPr="002C7668">
        <w:rPr>
          <w:rFonts w:asciiTheme="majorBidi" w:hAnsiTheme="majorBidi" w:cstheme="majorBidi"/>
          <w:lang w:val="en-US"/>
        </w:rPr>
        <w:t xml:space="preserve">, indicating satisfactory to high levels of internal consistency. The overall Cronbach's alpha coefficient for the questionnaire was </w:t>
      </w:r>
      <w:r w:rsidRPr="002C7668">
        <w:rPr>
          <w:rFonts w:asciiTheme="majorBidi" w:hAnsiTheme="majorBidi" w:cstheme="majorBidi"/>
          <w:b/>
          <w:bCs/>
          <w:lang w:val="en-US"/>
        </w:rPr>
        <w:t>0.82</w:t>
      </w:r>
      <w:r w:rsidRPr="002C7668">
        <w:rPr>
          <w:rFonts w:asciiTheme="majorBidi" w:hAnsiTheme="majorBidi" w:cstheme="majorBidi"/>
          <w:lang w:val="en-US"/>
        </w:rPr>
        <w:t>, demonstrating good reliability and confirming that the instrument possessed adequate psychometric properties for use in the field study. These findings indicate that the questionnaire was sufficiently reliable to ensure the accuracy and credibility of the collected data.</w:t>
      </w:r>
    </w:p>
    <w:p w14:paraId="326F66C8" w14:textId="09CE3EC0" w:rsidR="002C7668" w:rsidRPr="002C7668" w:rsidRDefault="002C7668" w:rsidP="00A94546">
      <w:pPr>
        <w:spacing w:line="276" w:lineRule="auto"/>
        <w:jc w:val="both"/>
        <w:rPr>
          <w:rFonts w:asciiTheme="majorBidi" w:hAnsiTheme="majorBidi" w:cstheme="majorBidi"/>
          <w:b/>
          <w:bCs/>
          <w:lang w:val="en-US"/>
        </w:rPr>
      </w:pPr>
      <w:r w:rsidRPr="002C7668">
        <w:rPr>
          <w:rFonts w:asciiTheme="majorBidi" w:hAnsiTheme="majorBidi" w:cstheme="majorBidi"/>
          <w:b/>
          <w:bCs/>
          <w:lang w:val="en-US"/>
        </w:rPr>
        <w:t>Statistical Analysis</w:t>
      </w:r>
      <w:r w:rsidR="00B85373" w:rsidRPr="0040207D">
        <w:rPr>
          <w:rFonts w:asciiTheme="majorBidi" w:hAnsiTheme="majorBidi" w:cstheme="majorBidi"/>
          <w:b/>
          <w:bCs/>
          <w:lang w:val="en-US"/>
        </w:rPr>
        <w:t>:</w:t>
      </w:r>
    </w:p>
    <w:p w14:paraId="76C6CC43" w14:textId="77777777" w:rsidR="002C7668" w:rsidRPr="0040207D" w:rsidRDefault="002C7668" w:rsidP="00A94546">
      <w:pPr>
        <w:spacing w:line="276" w:lineRule="auto"/>
        <w:jc w:val="both"/>
        <w:rPr>
          <w:rFonts w:asciiTheme="majorBidi" w:hAnsiTheme="majorBidi" w:cstheme="majorBidi"/>
          <w:lang w:val="en-US"/>
        </w:rPr>
      </w:pPr>
      <w:r w:rsidRPr="002C7668">
        <w:rPr>
          <w:rFonts w:asciiTheme="majorBidi" w:hAnsiTheme="majorBidi" w:cstheme="majorBidi"/>
          <w:lang w:val="en-US"/>
        </w:rPr>
        <w:lastRenderedPageBreak/>
        <w:t xml:space="preserve">Following the collection of the completed questionnaires, the data were screened for completeness and accuracy before being coded and entered into the </w:t>
      </w:r>
      <w:r w:rsidRPr="002C7668">
        <w:rPr>
          <w:rFonts w:asciiTheme="majorBidi" w:hAnsiTheme="majorBidi" w:cstheme="majorBidi"/>
          <w:b/>
          <w:bCs/>
          <w:lang w:val="en-US"/>
        </w:rPr>
        <w:t>Statistical Package for the Social Sciences (SPSS)</w:t>
      </w:r>
      <w:r w:rsidRPr="002C7668">
        <w:rPr>
          <w:rFonts w:asciiTheme="majorBidi" w:hAnsiTheme="majorBidi" w:cstheme="majorBidi"/>
          <w:lang w:val="en-US"/>
        </w:rPr>
        <w:t xml:space="preserve"> for statistical analysis. The software was used to organize and analyze the data and to test the study hypotheses using appropriate descriptive and inferential statistical procedures.</w:t>
      </w:r>
    </w:p>
    <w:p w14:paraId="04FCAA02" w14:textId="3E5C1471" w:rsidR="00647BE9" w:rsidRPr="00647BE9" w:rsidRDefault="00647BE9" w:rsidP="00A94546">
      <w:pPr>
        <w:spacing w:line="276" w:lineRule="auto"/>
        <w:jc w:val="both"/>
        <w:rPr>
          <w:rFonts w:asciiTheme="majorBidi" w:hAnsiTheme="majorBidi" w:cstheme="majorBidi"/>
          <w:b/>
          <w:bCs/>
          <w:lang w:val="en-US"/>
        </w:rPr>
      </w:pPr>
      <w:r w:rsidRPr="00647BE9">
        <w:rPr>
          <w:rFonts w:asciiTheme="majorBidi" w:hAnsiTheme="majorBidi" w:cstheme="majorBidi"/>
          <w:b/>
          <w:bCs/>
          <w:lang w:val="en-US"/>
        </w:rPr>
        <w:t>Results</w:t>
      </w:r>
      <w:r w:rsidRPr="0040207D">
        <w:rPr>
          <w:rFonts w:asciiTheme="majorBidi" w:hAnsiTheme="majorBidi" w:cstheme="majorBidi"/>
          <w:b/>
          <w:bCs/>
          <w:lang w:val="en-US"/>
        </w:rPr>
        <w:t>:</w:t>
      </w:r>
    </w:p>
    <w:p w14:paraId="6C12BDEE" w14:textId="6D8915F4" w:rsidR="00647BE9" w:rsidRPr="00647BE9" w:rsidRDefault="00647BE9" w:rsidP="00A94546">
      <w:pPr>
        <w:spacing w:line="276" w:lineRule="auto"/>
        <w:jc w:val="both"/>
        <w:rPr>
          <w:rFonts w:asciiTheme="majorBidi" w:hAnsiTheme="majorBidi" w:cstheme="majorBidi"/>
          <w:b/>
          <w:bCs/>
          <w:lang w:val="en-US"/>
        </w:rPr>
      </w:pPr>
      <w:r w:rsidRPr="00647BE9">
        <w:rPr>
          <w:rFonts w:asciiTheme="majorBidi" w:hAnsiTheme="majorBidi" w:cstheme="majorBidi"/>
          <w:b/>
          <w:bCs/>
          <w:lang w:val="en-US"/>
        </w:rPr>
        <w:t>First Sub-Hypothesis</w:t>
      </w:r>
      <w:r w:rsidRPr="0040207D">
        <w:rPr>
          <w:rFonts w:asciiTheme="majorBidi" w:hAnsiTheme="majorBidi" w:cstheme="majorBidi"/>
          <w:b/>
          <w:bCs/>
          <w:lang w:val="en-US"/>
        </w:rPr>
        <w:t>:</w:t>
      </w:r>
    </w:p>
    <w:p w14:paraId="08F1E67B" w14:textId="483E009A" w:rsidR="006644B3" w:rsidRPr="0040207D" w:rsidRDefault="00647BE9" w:rsidP="00A94546">
      <w:pPr>
        <w:spacing w:line="276" w:lineRule="auto"/>
        <w:jc w:val="both"/>
        <w:rPr>
          <w:rFonts w:asciiTheme="majorBidi" w:hAnsiTheme="majorBidi" w:cstheme="majorBidi"/>
          <w:lang w:val="en-US"/>
        </w:rPr>
      </w:pPr>
      <w:r w:rsidRPr="0040207D">
        <w:rPr>
          <w:rFonts w:asciiTheme="majorBidi" w:hAnsiTheme="majorBidi" w:cstheme="majorBidi"/>
          <w:b/>
          <w:bCs/>
          <w:lang w:val="en-US"/>
        </w:rPr>
        <w:t>-</w:t>
      </w:r>
      <w:r w:rsidRPr="00647BE9">
        <w:rPr>
          <w:rFonts w:asciiTheme="majorBidi" w:hAnsiTheme="majorBidi" w:cstheme="majorBidi"/>
          <w:b/>
          <w:bCs/>
          <w:lang w:val="en-US"/>
        </w:rPr>
        <w:t>To what extent do the new educational reforms contribute to improving the quality of Physical Education lessons?</w:t>
      </w:r>
    </w:p>
    <w:p w14:paraId="13F4BFCF" w14:textId="1533EF8D" w:rsidR="006644B3" w:rsidRPr="006644B3" w:rsidRDefault="006644B3" w:rsidP="00A94546">
      <w:pPr>
        <w:spacing w:line="276" w:lineRule="auto"/>
        <w:jc w:val="both"/>
        <w:rPr>
          <w:rFonts w:asciiTheme="majorBidi" w:hAnsiTheme="majorBidi" w:cstheme="majorBidi"/>
          <w:b/>
          <w:bCs/>
          <w:lang w:val="en-US"/>
        </w:rPr>
      </w:pPr>
      <w:r w:rsidRPr="006644B3">
        <w:rPr>
          <w:rFonts w:asciiTheme="majorBidi" w:hAnsiTheme="majorBidi" w:cstheme="majorBidi"/>
          <w:b/>
          <w:bCs/>
          <w:lang w:val="en-US"/>
        </w:rPr>
        <w:t xml:space="preserve">Table </w:t>
      </w:r>
      <w:r w:rsidR="00B85373" w:rsidRPr="0040207D">
        <w:rPr>
          <w:rFonts w:asciiTheme="majorBidi" w:hAnsiTheme="majorBidi" w:cstheme="majorBidi"/>
          <w:b/>
          <w:bCs/>
          <w:lang w:val="en-US"/>
        </w:rPr>
        <w:t>2</w:t>
      </w:r>
      <w:r w:rsidRPr="006644B3">
        <w:rPr>
          <w:rFonts w:asciiTheme="majorBidi" w:hAnsiTheme="majorBidi" w:cstheme="majorBidi"/>
          <w:b/>
          <w:bCs/>
          <w:lang w:val="en-US"/>
        </w:rPr>
        <w:t xml:space="preserve">. </w:t>
      </w:r>
      <w:r w:rsidRPr="006644B3">
        <w:rPr>
          <w:rFonts w:asciiTheme="majorBidi" w:hAnsiTheme="majorBidi" w:cstheme="majorBidi"/>
          <w:lang w:val="en-US"/>
        </w:rPr>
        <w:t>Participants' Responses to Item (1): "Are the Objectives of the New Curriculum Clear?</w:t>
      </w:r>
    </w:p>
    <w:tbl>
      <w:tblPr>
        <w:tblStyle w:val="TableGrid"/>
        <w:tblW w:w="0" w:type="auto"/>
        <w:tblLook w:val="04A0" w:firstRow="1" w:lastRow="0" w:firstColumn="1" w:lastColumn="0" w:noHBand="0" w:noVBand="1"/>
      </w:tblPr>
      <w:tblGrid>
        <w:gridCol w:w="1397"/>
        <w:gridCol w:w="1406"/>
        <w:gridCol w:w="1476"/>
        <w:gridCol w:w="1552"/>
        <w:gridCol w:w="1232"/>
        <w:gridCol w:w="430"/>
        <w:gridCol w:w="1749"/>
      </w:tblGrid>
      <w:tr w:rsidR="006644B3" w:rsidRPr="006644B3" w14:paraId="653761E8" w14:textId="77777777" w:rsidTr="006644B3">
        <w:tc>
          <w:tcPr>
            <w:tcW w:w="0" w:type="auto"/>
            <w:hideMark/>
          </w:tcPr>
          <w:p w14:paraId="2F6F232B" w14:textId="77777777" w:rsidR="006644B3" w:rsidRPr="006644B3" w:rsidRDefault="006644B3" w:rsidP="00A94546">
            <w:pPr>
              <w:spacing w:after="160" w:line="276" w:lineRule="auto"/>
              <w:jc w:val="both"/>
              <w:rPr>
                <w:rFonts w:asciiTheme="majorBidi" w:hAnsiTheme="majorBidi" w:cstheme="majorBidi"/>
                <w:b/>
                <w:bCs/>
              </w:rPr>
            </w:pPr>
            <w:proofErr w:type="spellStart"/>
            <w:r w:rsidRPr="006644B3">
              <w:rPr>
                <w:rFonts w:asciiTheme="majorBidi" w:hAnsiTheme="majorBidi" w:cstheme="majorBidi"/>
                <w:b/>
                <w:bCs/>
              </w:rPr>
              <w:t>Response</w:t>
            </w:r>
            <w:proofErr w:type="spellEnd"/>
            <w:r w:rsidRPr="006644B3">
              <w:rPr>
                <w:rFonts w:asciiTheme="majorBidi" w:hAnsiTheme="majorBidi" w:cstheme="majorBidi"/>
                <w:b/>
                <w:bCs/>
              </w:rPr>
              <w:t xml:space="preserve"> Option</w:t>
            </w:r>
          </w:p>
        </w:tc>
        <w:tc>
          <w:tcPr>
            <w:tcW w:w="0" w:type="auto"/>
            <w:hideMark/>
          </w:tcPr>
          <w:p w14:paraId="55A50096" w14:textId="77777777" w:rsidR="006644B3" w:rsidRPr="006644B3" w:rsidRDefault="006644B3" w:rsidP="00A94546">
            <w:pPr>
              <w:spacing w:after="160" w:line="276" w:lineRule="auto"/>
              <w:jc w:val="both"/>
              <w:rPr>
                <w:rFonts w:asciiTheme="majorBidi" w:hAnsiTheme="majorBidi" w:cstheme="majorBidi"/>
                <w:b/>
                <w:bCs/>
              </w:rPr>
            </w:pPr>
            <w:r w:rsidRPr="006644B3">
              <w:rPr>
                <w:rFonts w:asciiTheme="majorBidi" w:hAnsiTheme="majorBidi" w:cstheme="majorBidi"/>
                <w:b/>
                <w:bCs/>
              </w:rPr>
              <w:t>Frequency (n)</w:t>
            </w:r>
          </w:p>
        </w:tc>
        <w:tc>
          <w:tcPr>
            <w:tcW w:w="0" w:type="auto"/>
            <w:hideMark/>
          </w:tcPr>
          <w:p w14:paraId="36145DC6" w14:textId="77777777" w:rsidR="006644B3" w:rsidRPr="006644B3" w:rsidRDefault="006644B3" w:rsidP="00A94546">
            <w:pPr>
              <w:spacing w:after="160" w:line="276" w:lineRule="auto"/>
              <w:jc w:val="both"/>
              <w:rPr>
                <w:rFonts w:asciiTheme="majorBidi" w:hAnsiTheme="majorBidi" w:cstheme="majorBidi"/>
                <w:b/>
                <w:bCs/>
              </w:rPr>
            </w:pPr>
            <w:r w:rsidRPr="006644B3">
              <w:rPr>
                <w:rFonts w:asciiTheme="majorBidi" w:hAnsiTheme="majorBidi" w:cstheme="majorBidi"/>
                <w:b/>
                <w:bCs/>
              </w:rPr>
              <w:t>Percentage (%)</w:t>
            </w:r>
          </w:p>
        </w:tc>
        <w:tc>
          <w:tcPr>
            <w:tcW w:w="0" w:type="auto"/>
            <w:hideMark/>
          </w:tcPr>
          <w:p w14:paraId="465E4241" w14:textId="77777777" w:rsidR="006644B3" w:rsidRPr="006644B3" w:rsidRDefault="006644B3" w:rsidP="00A94546">
            <w:pPr>
              <w:spacing w:after="160" w:line="276" w:lineRule="auto"/>
              <w:jc w:val="both"/>
              <w:rPr>
                <w:rFonts w:asciiTheme="majorBidi" w:hAnsiTheme="majorBidi" w:cstheme="majorBidi"/>
                <w:b/>
                <w:bCs/>
              </w:rPr>
            </w:pPr>
            <w:r w:rsidRPr="006644B3">
              <w:rPr>
                <w:rFonts w:asciiTheme="majorBidi" w:hAnsiTheme="majorBidi" w:cstheme="majorBidi"/>
                <w:b/>
                <w:bCs/>
              </w:rPr>
              <w:t>χ² (</w:t>
            </w:r>
            <w:proofErr w:type="spellStart"/>
            <w:r w:rsidRPr="006644B3">
              <w:rPr>
                <w:rFonts w:asciiTheme="majorBidi" w:hAnsiTheme="majorBidi" w:cstheme="majorBidi"/>
                <w:b/>
                <w:bCs/>
              </w:rPr>
              <w:t>Calculated</w:t>
            </w:r>
            <w:proofErr w:type="spellEnd"/>
            <w:r w:rsidRPr="006644B3">
              <w:rPr>
                <w:rFonts w:asciiTheme="majorBidi" w:hAnsiTheme="majorBidi" w:cstheme="majorBidi"/>
                <w:b/>
                <w:bCs/>
              </w:rPr>
              <w:t>)</w:t>
            </w:r>
          </w:p>
        </w:tc>
        <w:tc>
          <w:tcPr>
            <w:tcW w:w="0" w:type="auto"/>
            <w:hideMark/>
          </w:tcPr>
          <w:p w14:paraId="2920A2D6" w14:textId="77777777" w:rsidR="006644B3" w:rsidRPr="006644B3" w:rsidRDefault="006644B3" w:rsidP="00A94546">
            <w:pPr>
              <w:spacing w:after="160" w:line="276" w:lineRule="auto"/>
              <w:jc w:val="both"/>
              <w:rPr>
                <w:rFonts w:asciiTheme="majorBidi" w:hAnsiTheme="majorBidi" w:cstheme="majorBidi"/>
                <w:b/>
                <w:bCs/>
              </w:rPr>
            </w:pPr>
            <w:r w:rsidRPr="006644B3">
              <w:rPr>
                <w:rFonts w:asciiTheme="majorBidi" w:hAnsiTheme="majorBidi" w:cstheme="majorBidi"/>
                <w:b/>
                <w:bCs/>
              </w:rPr>
              <w:t>χ² (Critical)</w:t>
            </w:r>
          </w:p>
        </w:tc>
        <w:tc>
          <w:tcPr>
            <w:tcW w:w="0" w:type="auto"/>
            <w:hideMark/>
          </w:tcPr>
          <w:p w14:paraId="6413C2CF" w14:textId="77777777" w:rsidR="006644B3" w:rsidRPr="006644B3" w:rsidRDefault="006644B3" w:rsidP="00A94546">
            <w:pPr>
              <w:spacing w:after="160" w:line="276" w:lineRule="auto"/>
              <w:jc w:val="both"/>
              <w:rPr>
                <w:rFonts w:asciiTheme="majorBidi" w:hAnsiTheme="majorBidi" w:cstheme="majorBidi"/>
                <w:b/>
                <w:bCs/>
              </w:rPr>
            </w:pPr>
            <w:proofErr w:type="spellStart"/>
            <w:r w:rsidRPr="006644B3">
              <w:rPr>
                <w:rFonts w:asciiTheme="majorBidi" w:hAnsiTheme="majorBidi" w:cstheme="majorBidi"/>
                <w:b/>
                <w:bCs/>
              </w:rPr>
              <w:t>df</w:t>
            </w:r>
            <w:proofErr w:type="spellEnd"/>
          </w:p>
        </w:tc>
        <w:tc>
          <w:tcPr>
            <w:tcW w:w="0" w:type="auto"/>
            <w:hideMark/>
          </w:tcPr>
          <w:p w14:paraId="65255B95" w14:textId="77777777" w:rsidR="006644B3" w:rsidRPr="006644B3" w:rsidRDefault="006644B3" w:rsidP="00A94546">
            <w:pPr>
              <w:spacing w:after="160" w:line="276" w:lineRule="auto"/>
              <w:jc w:val="both"/>
              <w:rPr>
                <w:rFonts w:asciiTheme="majorBidi" w:hAnsiTheme="majorBidi" w:cstheme="majorBidi"/>
                <w:b/>
                <w:bCs/>
              </w:rPr>
            </w:pPr>
            <w:proofErr w:type="spellStart"/>
            <w:r w:rsidRPr="006644B3">
              <w:rPr>
                <w:rFonts w:asciiTheme="majorBidi" w:hAnsiTheme="majorBidi" w:cstheme="majorBidi"/>
                <w:b/>
                <w:bCs/>
              </w:rPr>
              <w:t>Significance</w:t>
            </w:r>
            <w:proofErr w:type="spellEnd"/>
            <w:r w:rsidRPr="006644B3">
              <w:rPr>
                <w:rFonts w:asciiTheme="majorBidi" w:hAnsiTheme="majorBidi" w:cstheme="majorBidi"/>
                <w:b/>
                <w:bCs/>
              </w:rPr>
              <w:t xml:space="preserve"> (α = 0.05)</w:t>
            </w:r>
          </w:p>
        </w:tc>
      </w:tr>
      <w:tr w:rsidR="006644B3" w:rsidRPr="006644B3" w14:paraId="565DA677" w14:textId="77777777" w:rsidTr="006644B3">
        <w:tc>
          <w:tcPr>
            <w:tcW w:w="0" w:type="auto"/>
            <w:hideMark/>
          </w:tcPr>
          <w:p w14:paraId="18B3E803" w14:textId="77777777" w:rsidR="006644B3" w:rsidRPr="006644B3" w:rsidRDefault="006644B3" w:rsidP="00A94546">
            <w:pPr>
              <w:spacing w:after="160" w:line="276" w:lineRule="auto"/>
              <w:jc w:val="both"/>
              <w:rPr>
                <w:rFonts w:asciiTheme="majorBidi" w:hAnsiTheme="majorBidi" w:cstheme="majorBidi"/>
              </w:rPr>
            </w:pPr>
            <w:proofErr w:type="spellStart"/>
            <w:r w:rsidRPr="006644B3">
              <w:rPr>
                <w:rFonts w:asciiTheme="majorBidi" w:hAnsiTheme="majorBidi" w:cstheme="majorBidi"/>
              </w:rPr>
              <w:t>Strongly</w:t>
            </w:r>
            <w:proofErr w:type="spellEnd"/>
            <w:r w:rsidRPr="006644B3">
              <w:rPr>
                <w:rFonts w:asciiTheme="majorBidi" w:hAnsiTheme="majorBidi" w:cstheme="majorBidi"/>
              </w:rPr>
              <w:t xml:space="preserve"> </w:t>
            </w:r>
            <w:proofErr w:type="spellStart"/>
            <w:r w:rsidRPr="006644B3">
              <w:rPr>
                <w:rFonts w:asciiTheme="majorBidi" w:hAnsiTheme="majorBidi" w:cstheme="majorBidi"/>
              </w:rPr>
              <w:t>Agree</w:t>
            </w:r>
            <w:proofErr w:type="spellEnd"/>
          </w:p>
        </w:tc>
        <w:tc>
          <w:tcPr>
            <w:tcW w:w="0" w:type="auto"/>
            <w:hideMark/>
          </w:tcPr>
          <w:p w14:paraId="48D86FB0"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10</w:t>
            </w:r>
          </w:p>
        </w:tc>
        <w:tc>
          <w:tcPr>
            <w:tcW w:w="0" w:type="auto"/>
            <w:hideMark/>
          </w:tcPr>
          <w:p w14:paraId="3241A069"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33.33</w:t>
            </w:r>
          </w:p>
        </w:tc>
        <w:tc>
          <w:tcPr>
            <w:tcW w:w="0" w:type="auto"/>
            <w:hideMark/>
          </w:tcPr>
          <w:p w14:paraId="1AB39E16"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77C45F78"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438F889D"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7478B8FD" w14:textId="77777777" w:rsidR="006644B3" w:rsidRPr="006644B3" w:rsidRDefault="006644B3" w:rsidP="00A94546">
            <w:pPr>
              <w:spacing w:after="160" w:line="276" w:lineRule="auto"/>
              <w:jc w:val="both"/>
              <w:rPr>
                <w:rFonts w:asciiTheme="majorBidi" w:hAnsiTheme="majorBidi" w:cstheme="majorBidi"/>
              </w:rPr>
            </w:pPr>
          </w:p>
        </w:tc>
      </w:tr>
      <w:tr w:rsidR="006644B3" w:rsidRPr="006644B3" w14:paraId="52176F1C" w14:textId="77777777" w:rsidTr="006644B3">
        <w:tc>
          <w:tcPr>
            <w:tcW w:w="0" w:type="auto"/>
            <w:hideMark/>
          </w:tcPr>
          <w:p w14:paraId="61C7F414" w14:textId="77777777" w:rsidR="006644B3" w:rsidRPr="006644B3" w:rsidRDefault="006644B3" w:rsidP="00A94546">
            <w:pPr>
              <w:spacing w:after="160" w:line="276" w:lineRule="auto"/>
              <w:jc w:val="both"/>
              <w:rPr>
                <w:rFonts w:asciiTheme="majorBidi" w:hAnsiTheme="majorBidi" w:cstheme="majorBidi"/>
              </w:rPr>
            </w:pPr>
            <w:proofErr w:type="spellStart"/>
            <w:r w:rsidRPr="006644B3">
              <w:rPr>
                <w:rFonts w:asciiTheme="majorBidi" w:hAnsiTheme="majorBidi" w:cstheme="majorBidi"/>
              </w:rPr>
              <w:t>Agree</w:t>
            </w:r>
            <w:proofErr w:type="spellEnd"/>
          </w:p>
        </w:tc>
        <w:tc>
          <w:tcPr>
            <w:tcW w:w="0" w:type="auto"/>
            <w:hideMark/>
          </w:tcPr>
          <w:p w14:paraId="4EEB7CBB"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9</w:t>
            </w:r>
          </w:p>
        </w:tc>
        <w:tc>
          <w:tcPr>
            <w:tcW w:w="0" w:type="auto"/>
            <w:hideMark/>
          </w:tcPr>
          <w:p w14:paraId="3B1CE721"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30.00</w:t>
            </w:r>
          </w:p>
        </w:tc>
        <w:tc>
          <w:tcPr>
            <w:tcW w:w="0" w:type="auto"/>
            <w:hideMark/>
          </w:tcPr>
          <w:p w14:paraId="5EDBA49E"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2B47341E"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65A719E5"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56994C78" w14:textId="77777777" w:rsidR="006644B3" w:rsidRPr="006644B3" w:rsidRDefault="006644B3" w:rsidP="00A94546">
            <w:pPr>
              <w:spacing w:after="160" w:line="276" w:lineRule="auto"/>
              <w:jc w:val="both"/>
              <w:rPr>
                <w:rFonts w:asciiTheme="majorBidi" w:hAnsiTheme="majorBidi" w:cstheme="majorBidi"/>
              </w:rPr>
            </w:pPr>
          </w:p>
        </w:tc>
      </w:tr>
      <w:tr w:rsidR="006644B3" w:rsidRPr="006644B3" w14:paraId="43D5EF80" w14:textId="77777777" w:rsidTr="006644B3">
        <w:tc>
          <w:tcPr>
            <w:tcW w:w="0" w:type="auto"/>
            <w:hideMark/>
          </w:tcPr>
          <w:p w14:paraId="680E6501"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Neutral</w:t>
            </w:r>
          </w:p>
        </w:tc>
        <w:tc>
          <w:tcPr>
            <w:tcW w:w="0" w:type="auto"/>
            <w:hideMark/>
          </w:tcPr>
          <w:p w14:paraId="0B45BD6B"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5</w:t>
            </w:r>
          </w:p>
        </w:tc>
        <w:tc>
          <w:tcPr>
            <w:tcW w:w="0" w:type="auto"/>
            <w:hideMark/>
          </w:tcPr>
          <w:p w14:paraId="0D80747C"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16.67</w:t>
            </w:r>
          </w:p>
        </w:tc>
        <w:tc>
          <w:tcPr>
            <w:tcW w:w="0" w:type="auto"/>
            <w:hideMark/>
          </w:tcPr>
          <w:p w14:paraId="14017EE2"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186D62AB"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376F074C"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3977CBE5" w14:textId="77777777" w:rsidR="006644B3" w:rsidRPr="006644B3" w:rsidRDefault="006644B3" w:rsidP="00A94546">
            <w:pPr>
              <w:spacing w:after="160" w:line="276" w:lineRule="auto"/>
              <w:jc w:val="both"/>
              <w:rPr>
                <w:rFonts w:asciiTheme="majorBidi" w:hAnsiTheme="majorBidi" w:cstheme="majorBidi"/>
              </w:rPr>
            </w:pPr>
          </w:p>
        </w:tc>
      </w:tr>
      <w:tr w:rsidR="006644B3" w:rsidRPr="006644B3" w14:paraId="4402C340" w14:textId="77777777" w:rsidTr="006644B3">
        <w:tc>
          <w:tcPr>
            <w:tcW w:w="0" w:type="auto"/>
            <w:hideMark/>
          </w:tcPr>
          <w:p w14:paraId="0151DD24" w14:textId="77777777" w:rsidR="006644B3" w:rsidRPr="006644B3" w:rsidRDefault="006644B3" w:rsidP="00A94546">
            <w:pPr>
              <w:spacing w:after="160" w:line="276" w:lineRule="auto"/>
              <w:jc w:val="both"/>
              <w:rPr>
                <w:rFonts w:asciiTheme="majorBidi" w:hAnsiTheme="majorBidi" w:cstheme="majorBidi"/>
              </w:rPr>
            </w:pPr>
            <w:proofErr w:type="spellStart"/>
            <w:r w:rsidRPr="006644B3">
              <w:rPr>
                <w:rFonts w:asciiTheme="majorBidi" w:hAnsiTheme="majorBidi" w:cstheme="majorBidi"/>
              </w:rPr>
              <w:t>Disagree</w:t>
            </w:r>
            <w:proofErr w:type="spellEnd"/>
          </w:p>
        </w:tc>
        <w:tc>
          <w:tcPr>
            <w:tcW w:w="0" w:type="auto"/>
            <w:hideMark/>
          </w:tcPr>
          <w:p w14:paraId="3C9D672D"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4</w:t>
            </w:r>
          </w:p>
        </w:tc>
        <w:tc>
          <w:tcPr>
            <w:tcW w:w="0" w:type="auto"/>
            <w:hideMark/>
          </w:tcPr>
          <w:p w14:paraId="7D8BEC8E"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13.33</w:t>
            </w:r>
          </w:p>
        </w:tc>
        <w:tc>
          <w:tcPr>
            <w:tcW w:w="0" w:type="auto"/>
            <w:hideMark/>
          </w:tcPr>
          <w:p w14:paraId="7BFF0CA0"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02945EE0"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11085786"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0812603D" w14:textId="77777777" w:rsidR="006644B3" w:rsidRPr="006644B3" w:rsidRDefault="006644B3" w:rsidP="00A94546">
            <w:pPr>
              <w:spacing w:after="160" w:line="276" w:lineRule="auto"/>
              <w:jc w:val="both"/>
              <w:rPr>
                <w:rFonts w:asciiTheme="majorBidi" w:hAnsiTheme="majorBidi" w:cstheme="majorBidi"/>
              </w:rPr>
            </w:pPr>
          </w:p>
        </w:tc>
      </w:tr>
      <w:tr w:rsidR="006644B3" w:rsidRPr="006644B3" w14:paraId="539BEC99" w14:textId="77777777" w:rsidTr="006644B3">
        <w:tc>
          <w:tcPr>
            <w:tcW w:w="0" w:type="auto"/>
            <w:hideMark/>
          </w:tcPr>
          <w:p w14:paraId="390945D8" w14:textId="77777777" w:rsidR="006644B3" w:rsidRPr="006644B3" w:rsidRDefault="006644B3" w:rsidP="00A94546">
            <w:pPr>
              <w:spacing w:after="160" w:line="276" w:lineRule="auto"/>
              <w:jc w:val="both"/>
              <w:rPr>
                <w:rFonts w:asciiTheme="majorBidi" w:hAnsiTheme="majorBidi" w:cstheme="majorBidi"/>
              </w:rPr>
            </w:pPr>
            <w:proofErr w:type="spellStart"/>
            <w:r w:rsidRPr="006644B3">
              <w:rPr>
                <w:rFonts w:asciiTheme="majorBidi" w:hAnsiTheme="majorBidi" w:cstheme="majorBidi"/>
              </w:rPr>
              <w:t>Strongly</w:t>
            </w:r>
            <w:proofErr w:type="spellEnd"/>
            <w:r w:rsidRPr="006644B3">
              <w:rPr>
                <w:rFonts w:asciiTheme="majorBidi" w:hAnsiTheme="majorBidi" w:cstheme="majorBidi"/>
              </w:rPr>
              <w:t xml:space="preserve"> </w:t>
            </w:r>
            <w:proofErr w:type="spellStart"/>
            <w:r w:rsidRPr="006644B3">
              <w:rPr>
                <w:rFonts w:asciiTheme="majorBidi" w:hAnsiTheme="majorBidi" w:cstheme="majorBidi"/>
              </w:rPr>
              <w:t>Disagree</w:t>
            </w:r>
            <w:proofErr w:type="spellEnd"/>
          </w:p>
        </w:tc>
        <w:tc>
          <w:tcPr>
            <w:tcW w:w="0" w:type="auto"/>
            <w:hideMark/>
          </w:tcPr>
          <w:p w14:paraId="33C92FE8"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2</w:t>
            </w:r>
          </w:p>
        </w:tc>
        <w:tc>
          <w:tcPr>
            <w:tcW w:w="0" w:type="auto"/>
            <w:hideMark/>
          </w:tcPr>
          <w:p w14:paraId="483FB936"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rPr>
              <w:t>6.67</w:t>
            </w:r>
          </w:p>
        </w:tc>
        <w:tc>
          <w:tcPr>
            <w:tcW w:w="0" w:type="auto"/>
            <w:hideMark/>
          </w:tcPr>
          <w:p w14:paraId="4FB135F7"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5C702D67"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568ABF1A" w14:textId="77777777" w:rsidR="006644B3" w:rsidRPr="006644B3" w:rsidRDefault="006644B3" w:rsidP="00A94546">
            <w:pPr>
              <w:spacing w:after="160" w:line="276" w:lineRule="auto"/>
              <w:jc w:val="both"/>
              <w:rPr>
                <w:rFonts w:asciiTheme="majorBidi" w:hAnsiTheme="majorBidi" w:cstheme="majorBidi"/>
              </w:rPr>
            </w:pPr>
          </w:p>
        </w:tc>
        <w:tc>
          <w:tcPr>
            <w:tcW w:w="0" w:type="auto"/>
            <w:hideMark/>
          </w:tcPr>
          <w:p w14:paraId="23D23DDC" w14:textId="77777777" w:rsidR="006644B3" w:rsidRPr="006644B3" w:rsidRDefault="006644B3" w:rsidP="00A94546">
            <w:pPr>
              <w:spacing w:after="160" w:line="276" w:lineRule="auto"/>
              <w:jc w:val="both"/>
              <w:rPr>
                <w:rFonts w:asciiTheme="majorBidi" w:hAnsiTheme="majorBidi" w:cstheme="majorBidi"/>
              </w:rPr>
            </w:pPr>
          </w:p>
        </w:tc>
      </w:tr>
      <w:tr w:rsidR="006644B3" w:rsidRPr="006644B3" w14:paraId="6CED5945" w14:textId="77777777" w:rsidTr="006644B3">
        <w:tc>
          <w:tcPr>
            <w:tcW w:w="0" w:type="auto"/>
            <w:hideMark/>
          </w:tcPr>
          <w:p w14:paraId="1FD094F5"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b/>
                <w:bCs/>
              </w:rPr>
              <w:t>Total</w:t>
            </w:r>
          </w:p>
        </w:tc>
        <w:tc>
          <w:tcPr>
            <w:tcW w:w="0" w:type="auto"/>
            <w:hideMark/>
          </w:tcPr>
          <w:p w14:paraId="1FEF39A5"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b/>
                <w:bCs/>
              </w:rPr>
              <w:t>30</w:t>
            </w:r>
          </w:p>
        </w:tc>
        <w:tc>
          <w:tcPr>
            <w:tcW w:w="0" w:type="auto"/>
            <w:hideMark/>
          </w:tcPr>
          <w:p w14:paraId="37834316"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b/>
                <w:bCs/>
              </w:rPr>
              <w:t>100.00</w:t>
            </w:r>
          </w:p>
        </w:tc>
        <w:tc>
          <w:tcPr>
            <w:tcW w:w="0" w:type="auto"/>
            <w:hideMark/>
          </w:tcPr>
          <w:p w14:paraId="41B17C28"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b/>
                <w:bCs/>
              </w:rPr>
              <w:t>11.20</w:t>
            </w:r>
          </w:p>
        </w:tc>
        <w:tc>
          <w:tcPr>
            <w:tcW w:w="0" w:type="auto"/>
            <w:hideMark/>
          </w:tcPr>
          <w:p w14:paraId="50F4EA37"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b/>
                <w:bCs/>
              </w:rPr>
              <w:t>9.49</w:t>
            </w:r>
          </w:p>
        </w:tc>
        <w:tc>
          <w:tcPr>
            <w:tcW w:w="0" w:type="auto"/>
            <w:hideMark/>
          </w:tcPr>
          <w:p w14:paraId="5ECA1818" w14:textId="77777777" w:rsidR="006644B3" w:rsidRPr="006644B3" w:rsidRDefault="006644B3" w:rsidP="00A94546">
            <w:pPr>
              <w:spacing w:after="160" w:line="276" w:lineRule="auto"/>
              <w:jc w:val="both"/>
              <w:rPr>
                <w:rFonts w:asciiTheme="majorBidi" w:hAnsiTheme="majorBidi" w:cstheme="majorBidi"/>
              </w:rPr>
            </w:pPr>
            <w:r w:rsidRPr="006644B3">
              <w:rPr>
                <w:rFonts w:asciiTheme="majorBidi" w:hAnsiTheme="majorBidi" w:cstheme="majorBidi"/>
                <w:b/>
                <w:bCs/>
              </w:rPr>
              <w:t>4</w:t>
            </w:r>
          </w:p>
        </w:tc>
        <w:tc>
          <w:tcPr>
            <w:tcW w:w="0" w:type="auto"/>
            <w:hideMark/>
          </w:tcPr>
          <w:p w14:paraId="0A0B41F0" w14:textId="77777777" w:rsidR="006644B3" w:rsidRPr="006644B3" w:rsidRDefault="006644B3" w:rsidP="00A94546">
            <w:pPr>
              <w:spacing w:after="160" w:line="276" w:lineRule="auto"/>
              <w:jc w:val="both"/>
              <w:rPr>
                <w:rFonts w:asciiTheme="majorBidi" w:hAnsiTheme="majorBidi" w:cstheme="majorBidi"/>
              </w:rPr>
            </w:pPr>
            <w:proofErr w:type="spellStart"/>
            <w:r w:rsidRPr="006644B3">
              <w:rPr>
                <w:rFonts w:asciiTheme="majorBidi" w:hAnsiTheme="majorBidi" w:cstheme="majorBidi"/>
                <w:b/>
                <w:bCs/>
              </w:rPr>
              <w:t>Significant</w:t>
            </w:r>
            <w:proofErr w:type="spellEnd"/>
          </w:p>
        </w:tc>
      </w:tr>
    </w:tbl>
    <w:p w14:paraId="4ADC4A0F" w14:textId="492C1AD2" w:rsidR="006644B3" w:rsidRPr="0040207D" w:rsidRDefault="006644B3" w:rsidP="00A94546">
      <w:pPr>
        <w:spacing w:line="276" w:lineRule="auto"/>
        <w:jc w:val="both"/>
        <w:rPr>
          <w:rFonts w:asciiTheme="majorBidi" w:hAnsiTheme="majorBidi" w:cstheme="majorBidi"/>
          <w:lang w:val="en-US"/>
        </w:rPr>
      </w:pPr>
      <w:r w:rsidRPr="006644B3">
        <w:rPr>
          <w:rFonts w:asciiTheme="majorBidi" w:hAnsiTheme="majorBidi" w:cstheme="majorBidi"/>
          <w:b/>
          <w:bCs/>
          <w:lang w:val="en-US"/>
        </w:rPr>
        <w:t xml:space="preserve">Table </w:t>
      </w:r>
      <w:r w:rsidR="00B85373" w:rsidRPr="0040207D">
        <w:rPr>
          <w:rFonts w:asciiTheme="majorBidi" w:hAnsiTheme="majorBidi" w:cstheme="majorBidi"/>
          <w:b/>
          <w:bCs/>
          <w:lang w:val="en-US"/>
        </w:rPr>
        <w:t>2</w:t>
      </w:r>
      <w:r w:rsidRPr="006644B3">
        <w:rPr>
          <w:rFonts w:asciiTheme="majorBidi" w:hAnsiTheme="majorBidi" w:cstheme="majorBidi"/>
          <w:b/>
          <w:bCs/>
          <w:lang w:val="en-US"/>
        </w:rPr>
        <w:t>.</w:t>
      </w:r>
      <w:r w:rsidRPr="006644B3">
        <w:rPr>
          <w:rFonts w:asciiTheme="majorBidi" w:hAnsiTheme="majorBidi" w:cstheme="majorBidi"/>
          <w:lang w:val="en-US"/>
        </w:rPr>
        <w:t xml:space="preserve"> </w:t>
      </w:r>
      <w:r w:rsidRPr="006644B3">
        <w:rPr>
          <w:rFonts w:asciiTheme="majorBidi" w:hAnsiTheme="majorBidi" w:cstheme="majorBidi"/>
          <w:i/>
          <w:iCs/>
          <w:lang w:val="en-US"/>
        </w:rPr>
        <w:t>Participants' responses to Item (1): "Are the objectives of the new curriculum clear</w:t>
      </w:r>
    </w:p>
    <w:p w14:paraId="4C3E3EED" w14:textId="1C15C65A" w:rsidR="006644B3" w:rsidRPr="0040207D" w:rsidRDefault="00647BE9" w:rsidP="00A94546">
      <w:pPr>
        <w:spacing w:line="276" w:lineRule="auto"/>
        <w:jc w:val="both"/>
        <w:rPr>
          <w:rFonts w:asciiTheme="majorBidi" w:hAnsiTheme="majorBidi" w:cstheme="majorBidi"/>
          <w:lang w:val="en-US"/>
        </w:rPr>
      </w:pPr>
      <w:r w:rsidRPr="0040207D">
        <w:rPr>
          <w:rFonts w:asciiTheme="majorBidi" w:hAnsiTheme="majorBidi" w:cstheme="majorBidi"/>
          <w:lang w:val="en-US"/>
        </w:rPr>
        <w:t xml:space="preserve">The results indicate that the majority of participants agreed that the objectives of the new curriculum are clear, with the highest proportions of responses concentrated in the </w:t>
      </w:r>
      <w:r w:rsidRPr="0040207D">
        <w:rPr>
          <w:rFonts w:asciiTheme="majorBidi" w:hAnsiTheme="majorBidi" w:cstheme="majorBidi"/>
          <w:b/>
          <w:bCs/>
          <w:lang w:val="en-US"/>
        </w:rPr>
        <w:t>"Strongly Agree"</w:t>
      </w:r>
      <w:r w:rsidRPr="0040207D">
        <w:rPr>
          <w:rFonts w:asciiTheme="majorBidi" w:hAnsiTheme="majorBidi" w:cstheme="majorBidi"/>
          <w:lang w:val="en-US"/>
        </w:rPr>
        <w:t xml:space="preserve"> and </w:t>
      </w:r>
      <w:r w:rsidRPr="0040207D">
        <w:rPr>
          <w:rFonts w:asciiTheme="majorBidi" w:hAnsiTheme="majorBidi" w:cstheme="majorBidi"/>
          <w:b/>
          <w:bCs/>
          <w:lang w:val="en-US"/>
        </w:rPr>
        <w:t>"Agree"</w:t>
      </w:r>
      <w:r w:rsidRPr="0040207D">
        <w:rPr>
          <w:rFonts w:asciiTheme="majorBidi" w:hAnsiTheme="majorBidi" w:cstheme="majorBidi"/>
          <w:lang w:val="en-US"/>
        </w:rPr>
        <w:t xml:space="preserve"> categories. Furthermore, the calculated Chi-square value (</w:t>
      </w:r>
      <w:r w:rsidRPr="0040207D">
        <w:rPr>
          <w:rFonts w:asciiTheme="majorBidi" w:hAnsiTheme="majorBidi" w:cstheme="majorBidi"/>
          <w:b/>
          <w:bCs/>
        </w:rPr>
        <w:t>χ</w:t>
      </w:r>
      <w:r w:rsidRPr="0040207D">
        <w:rPr>
          <w:rFonts w:asciiTheme="majorBidi" w:hAnsiTheme="majorBidi" w:cstheme="majorBidi"/>
          <w:b/>
          <w:bCs/>
          <w:lang w:val="en-US"/>
        </w:rPr>
        <w:t>² = 11.20</w:t>
      </w:r>
      <w:r w:rsidRPr="0040207D">
        <w:rPr>
          <w:rFonts w:asciiTheme="majorBidi" w:hAnsiTheme="majorBidi" w:cstheme="majorBidi"/>
          <w:lang w:val="en-US"/>
        </w:rPr>
        <w:t>) exceeded the critical value (</w:t>
      </w:r>
      <w:r w:rsidRPr="0040207D">
        <w:rPr>
          <w:rFonts w:asciiTheme="majorBidi" w:hAnsiTheme="majorBidi" w:cstheme="majorBidi"/>
          <w:b/>
          <w:bCs/>
        </w:rPr>
        <w:t>χ</w:t>
      </w:r>
      <w:r w:rsidRPr="0040207D">
        <w:rPr>
          <w:rFonts w:asciiTheme="majorBidi" w:hAnsiTheme="majorBidi" w:cstheme="majorBidi"/>
          <w:b/>
          <w:bCs/>
          <w:lang w:val="en-US"/>
        </w:rPr>
        <w:t>² = 9.49</w:t>
      </w:r>
      <w:r w:rsidRPr="0040207D">
        <w:rPr>
          <w:rFonts w:asciiTheme="majorBidi" w:hAnsiTheme="majorBidi" w:cstheme="majorBidi"/>
          <w:lang w:val="en-US"/>
        </w:rPr>
        <w:t xml:space="preserve">) at the </w:t>
      </w:r>
      <w:r w:rsidRPr="0040207D">
        <w:rPr>
          <w:rFonts w:asciiTheme="majorBidi" w:hAnsiTheme="majorBidi" w:cstheme="majorBidi"/>
          <w:b/>
          <w:bCs/>
          <w:lang w:val="en-US"/>
        </w:rPr>
        <w:t>0.05 significance level</w:t>
      </w:r>
      <w:r w:rsidRPr="0040207D">
        <w:rPr>
          <w:rFonts w:asciiTheme="majorBidi" w:hAnsiTheme="majorBidi" w:cstheme="majorBidi"/>
          <w:lang w:val="en-US"/>
        </w:rPr>
        <w:t>, indicating that the observed distribution of responses was statistically significant rather than random. These findings reflect the clarity of the general orientations underpinning the new educational reforms in Physical Education and Sports and suggest that the curriculum objectives are perceived as well-defined by the participants.</w:t>
      </w:r>
    </w:p>
    <w:p w14:paraId="39FBAAD3" w14:textId="08621B1F" w:rsidR="00647BE9" w:rsidRPr="00647BE9" w:rsidRDefault="00647BE9" w:rsidP="00A94546">
      <w:pPr>
        <w:spacing w:line="276" w:lineRule="auto"/>
        <w:jc w:val="both"/>
        <w:rPr>
          <w:rFonts w:asciiTheme="majorBidi" w:hAnsiTheme="majorBidi" w:cstheme="majorBidi"/>
          <w:lang w:val="en-US"/>
        </w:rPr>
      </w:pPr>
      <w:r w:rsidRPr="0040207D">
        <w:rPr>
          <w:rFonts w:asciiTheme="majorBidi" w:hAnsiTheme="majorBidi" w:cstheme="majorBidi"/>
          <w:b/>
          <w:bCs/>
          <w:rtl/>
          <w:lang w:val="en-US"/>
        </w:rPr>
        <w:t>-</w:t>
      </w:r>
      <w:r w:rsidRPr="00647BE9">
        <w:rPr>
          <w:rFonts w:asciiTheme="majorBidi" w:hAnsiTheme="majorBidi" w:cstheme="majorBidi"/>
          <w:b/>
          <w:bCs/>
          <w:lang w:val="en-US"/>
        </w:rPr>
        <w:t>Second Sub-Hypothesis:</w:t>
      </w:r>
      <w:r w:rsidRPr="00647BE9">
        <w:rPr>
          <w:rFonts w:asciiTheme="majorBidi" w:hAnsiTheme="majorBidi" w:cstheme="majorBidi"/>
          <w:lang w:val="en-US"/>
        </w:rPr>
        <w:t xml:space="preserve"> </w:t>
      </w:r>
      <w:r w:rsidRPr="00647BE9">
        <w:rPr>
          <w:rFonts w:asciiTheme="majorBidi" w:hAnsiTheme="majorBidi" w:cstheme="majorBidi"/>
          <w:i/>
          <w:iCs/>
          <w:lang w:val="en-US"/>
        </w:rPr>
        <w:t>Does the teacher play a fundamental role in the successful implementation of the educational reforms?</w:t>
      </w:r>
    </w:p>
    <w:p w14:paraId="06D5316E" w14:textId="36B723FE" w:rsidR="00647BE9" w:rsidRPr="00647BE9" w:rsidRDefault="00647BE9" w:rsidP="00A94546">
      <w:pPr>
        <w:spacing w:line="276" w:lineRule="auto"/>
        <w:jc w:val="both"/>
        <w:rPr>
          <w:rFonts w:asciiTheme="majorBidi" w:hAnsiTheme="majorBidi" w:cstheme="majorBidi"/>
          <w:lang w:val="en-US"/>
        </w:rPr>
      </w:pPr>
      <w:r w:rsidRPr="0040207D">
        <w:rPr>
          <w:rFonts w:asciiTheme="majorBidi" w:hAnsiTheme="majorBidi" w:cstheme="majorBidi"/>
          <w:b/>
          <w:bCs/>
          <w:rtl/>
          <w:lang w:val="en-US"/>
        </w:rPr>
        <w:t>-</w:t>
      </w:r>
      <w:r w:rsidRPr="00647BE9">
        <w:rPr>
          <w:rFonts w:asciiTheme="majorBidi" w:hAnsiTheme="majorBidi" w:cstheme="majorBidi"/>
          <w:b/>
          <w:bCs/>
          <w:lang w:val="en-US"/>
        </w:rPr>
        <w:t>Results for Item (6): "Have you received sufficient training to implement the new curriculum?"</w:t>
      </w:r>
    </w:p>
    <w:p w14:paraId="3BD6008F" w14:textId="787768A8" w:rsidR="00647BE9" w:rsidRPr="00647BE9" w:rsidRDefault="00647BE9" w:rsidP="00A94546">
      <w:pPr>
        <w:spacing w:line="276" w:lineRule="auto"/>
        <w:jc w:val="both"/>
        <w:rPr>
          <w:rFonts w:asciiTheme="majorBidi" w:hAnsiTheme="majorBidi" w:cstheme="majorBidi"/>
          <w:b/>
          <w:bCs/>
          <w:lang w:val="en-US"/>
        </w:rPr>
      </w:pPr>
      <w:r w:rsidRPr="00647BE9">
        <w:rPr>
          <w:rFonts w:asciiTheme="majorBidi" w:hAnsiTheme="majorBidi" w:cstheme="majorBidi"/>
          <w:b/>
          <w:bCs/>
          <w:lang w:val="en-US"/>
        </w:rPr>
        <w:lastRenderedPageBreak/>
        <w:t xml:space="preserve">Table </w:t>
      </w:r>
      <w:r w:rsidR="00B85373" w:rsidRPr="0040207D">
        <w:rPr>
          <w:rFonts w:asciiTheme="majorBidi" w:hAnsiTheme="majorBidi" w:cstheme="majorBidi"/>
          <w:b/>
          <w:bCs/>
          <w:lang w:val="en-US"/>
        </w:rPr>
        <w:t>3</w:t>
      </w:r>
      <w:r w:rsidRPr="00647BE9">
        <w:rPr>
          <w:rFonts w:asciiTheme="majorBidi" w:hAnsiTheme="majorBidi" w:cstheme="majorBidi"/>
          <w:b/>
          <w:bCs/>
          <w:lang w:val="en-US"/>
        </w:rPr>
        <w:t>. Participants' Responses to Item (6): "Have You Received Sufficient Training to Implement the New Curriculum?"</w:t>
      </w:r>
    </w:p>
    <w:tbl>
      <w:tblPr>
        <w:tblStyle w:val="TableGrid"/>
        <w:tblW w:w="0" w:type="auto"/>
        <w:tblLook w:val="04A0" w:firstRow="1" w:lastRow="0" w:firstColumn="1" w:lastColumn="0" w:noHBand="0" w:noVBand="1"/>
      </w:tblPr>
      <w:tblGrid>
        <w:gridCol w:w="1397"/>
        <w:gridCol w:w="1406"/>
        <w:gridCol w:w="1476"/>
        <w:gridCol w:w="1552"/>
        <w:gridCol w:w="1232"/>
        <w:gridCol w:w="430"/>
        <w:gridCol w:w="1749"/>
      </w:tblGrid>
      <w:tr w:rsidR="00647BE9" w:rsidRPr="00647BE9" w14:paraId="2B8265BE" w14:textId="77777777" w:rsidTr="00647BE9">
        <w:tc>
          <w:tcPr>
            <w:tcW w:w="0" w:type="auto"/>
            <w:hideMark/>
          </w:tcPr>
          <w:p w14:paraId="1BE03F40" w14:textId="77777777" w:rsidR="00647BE9" w:rsidRPr="00647BE9" w:rsidRDefault="00647BE9" w:rsidP="00A94546">
            <w:pPr>
              <w:spacing w:after="160" w:line="276" w:lineRule="auto"/>
              <w:jc w:val="both"/>
              <w:rPr>
                <w:rFonts w:asciiTheme="majorBidi" w:hAnsiTheme="majorBidi" w:cstheme="majorBidi"/>
                <w:b/>
                <w:bCs/>
              </w:rPr>
            </w:pPr>
            <w:proofErr w:type="spellStart"/>
            <w:r w:rsidRPr="00647BE9">
              <w:rPr>
                <w:rFonts w:asciiTheme="majorBidi" w:hAnsiTheme="majorBidi" w:cstheme="majorBidi"/>
                <w:b/>
                <w:bCs/>
              </w:rPr>
              <w:t>Response</w:t>
            </w:r>
            <w:proofErr w:type="spellEnd"/>
            <w:r w:rsidRPr="00647BE9">
              <w:rPr>
                <w:rFonts w:asciiTheme="majorBidi" w:hAnsiTheme="majorBidi" w:cstheme="majorBidi"/>
                <w:b/>
                <w:bCs/>
              </w:rPr>
              <w:t xml:space="preserve"> Option</w:t>
            </w:r>
          </w:p>
        </w:tc>
        <w:tc>
          <w:tcPr>
            <w:tcW w:w="0" w:type="auto"/>
            <w:hideMark/>
          </w:tcPr>
          <w:p w14:paraId="04E730CD" w14:textId="77777777" w:rsidR="00647BE9" w:rsidRPr="00647BE9" w:rsidRDefault="00647BE9" w:rsidP="00A94546">
            <w:pPr>
              <w:spacing w:after="160" w:line="276" w:lineRule="auto"/>
              <w:jc w:val="both"/>
              <w:rPr>
                <w:rFonts w:asciiTheme="majorBidi" w:hAnsiTheme="majorBidi" w:cstheme="majorBidi"/>
                <w:b/>
                <w:bCs/>
              </w:rPr>
            </w:pPr>
            <w:r w:rsidRPr="00647BE9">
              <w:rPr>
                <w:rFonts w:asciiTheme="majorBidi" w:hAnsiTheme="majorBidi" w:cstheme="majorBidi"/>
                <w:b/>
                <w:bCs/>
              </w:rPr>
              <w:t>Frequency (n)</w:t>
            </w:r>
          </w:p>
        </w:tc>
        <w:tc>
          <w:tcPr>
            <w:tcW w:w="0" w:type="auto"/>
            <w:hideMark/>
          </w:tcPr>
          <w:p w14:paraId="3447E4F1" w14:textId="77777777" w:rsidR="00647BE9" w:rsidRPr="00647BE9" w:rsidRDefault="00647BE9" w:rsidP="00A94546">
            <w:pPr>
              <w:spacing w:after="160" w:line="276" w:lineRule="auto"/>
              <w:jc w:val="both"/>
              <w:rPr>
                <w:rFonts w:asciiTheme="majorBidi" w:hAnsiTheme="majorBidi" w:cstheme="majorBidi"/>
                <w:b/>
                <w:bCs/>
              </w:rPr>
            </w:pPr>
            <w:r w:rsidRPr="00647BE9">
              <w:rPr>
                <w:rFonts w:asciiTheme="majorBidi" w:hAnsiTheme="majorBidi" w:cstheme="majorBidi"/>
                <w:b/>
                <w:bCs/>
              </w:rPr>
              <w:t>Percentage (%)</w:t>
            </w:r>
          </w:p>
        </w:tc>
        <w:tc>
          <w:tcPr>
            <w:tcW w:w="0" w:type="auto"/>
            <w:hideMark/>
          </w:tcPr>
          <w:p w14:paraId="4526BB6E" w14:textId="77777777" w:rsidR="00647BE9" w:rsidRPr="00647BE9" w:rsidRDefault="00647BE9" w:rsidP="00A94546">
            <w:pPr>
              <w:spacing w:after="160" w:line="276" w:lineRule="auto"/>
              <w:jc w:val="both"/>
              <w:rPr>
                <w:rFonts w:asciiTheme="majorBidi" w:hAnsiTheme="majorBidi" w:cstheme="majorBidi"/>
                <w:b/>
                <w:bCs/>
              </w:rPr>
            </w:pPr>
            <w:r w:rsidRPr="00647BE9">
              <w:rPr>
                <w:rFonts w:asciiTheme="majorBidi" w:hAnsiTheme="majorBidi" w:cstheme="majorBidi"/>
                <w:b/>
                <w:bCs/>
              </w:rPr>
              <w:t>χ² (</w:t>
            </w:r>
            <w:proofErr w:type="spellStart"/>
            <w:r w:rsidRPr="00647BE9">
              <w:rPr>
                <w:rFonts w:asciiTheme="majorBidi" w:hAnsiTheme="majorBidi" w:cstheme="majorBidi"/>
                <w:b/>
                <w:bCs/>
              </w:rPr>
              <w:t>Calculated</w:t>
            </w:r>
            <w:proofErr w:type="spellEnd"/>
            <w:r w:rsidRPr="00647BE9">
              <w:rPr>
                <w:rFonts w:asciiTheme="majorBidi" w:hAnsiTheme="majorBidi" w:cstheme="majorBidi"/>
                <w:b/>
                <w:bCs/>
              </w:rPr>
              <w:t>)</w:t>
            </w:r>
          </w:p>
        </w:tc>
        <w:tc>
          <w:tcPr>
            <w:tcW w:w="0" w:type="auto"/>
            <w:hideMark/>
          </w:tcPr>
          <w:p w14:paraId="79F1488B" w14:textId="77777777" w:rsidR="00647BE9" w:rsidRPr="00647BE9" w:rsidRDefault="00647BE9" w:rsidP="00A94546">
            <w:pPr>
              <w:spacing w:after="160" w:line="276" w:lineRule="auto"/>
              <w:jc w:val="both"/>
              <w:rPr>
                <w:rFonts w:asciiTheme="majorBidi" w:hAnsiTheme="majorBidi" w:cstheme="majorBidi"/>
                <w:b/>
                <w:bCs/>
              </w:rPr>
            </w:pPr>
            <w:r w:rsidRPr="00647BE9">
              <w:rPr>
                <w:rFonts w:asciiTheme="majorBidi" w:hAnsiTheme="majorBidi" w:cstheme="majorBidi"/>
                <w:b/>
                <w:bCs/>
              </w:rPr>
              <w:t>χ² (Critical)</w:t>
            </w:r>
          </w:p>
        </w:tc>
        <w:tc>
          <w:tcPr>
            <w:tcW w:w="0" w:type="auto"/>
            <w:hideMark/>
          </w:tcPr>
          <w:p w14:paraId="3878F7AE" w14:textId="77777777" w:rsidR="00647BE9" w:rsidRPr="00647BE9" w:rsidRDefault="00647BE9" w:rsidP="00A94546">
            <w:pPr>
              <w:spacing w:after="160" w:line="276" w:lineRule="auto"/>
              <w:jc w:val="both"/>
              <w:rPr>
                <w:rFonts w:asciiTheme="majorBidi" w:hAnsiTheme="majorBidi" w:cstheme="majorBidi"/>
                <w:b/>
                <w:bCs/>
              </w:rPr>
            </w:pPr>
            <w:proofErr w:type="spellStart"/>
            <w:r w:rsidRPr="00647BE9">
              <w:rPr>
                <w:rFonts w:asciiTheme="majorBidi" w:hAnsiTheme="majorBidi" w:cstheme="majorBidi"/>
                <w:b/>
                <w:bCs/>
              </w:rPr>
              <w:t>df</w:t>
            </w:r>
            <w:proofErr w:type="spellEnd"/>
          </w:p>
        </w:tc>
        <w:tc>
          <w:tcPr>
            <w:tcW w:w="0" w:type="auto"/>
            <w:hideMark/>
          </w:tcPr>
          <w:p w14:paraId="13C2995E" w14:textId="77777777" w:rsidR="00647BE9" w:rsidRPr="00647BE9" w:rsidRDefault="00647BE9" w:rsidP="00A94546">
            <w:pPr>
              <w:spacing w:after="160" w:line="276" w:lineRule="auto"/>
              <w:jc w:val="both"/>
              <w:rPr>
                <w:rFonts w:asciiTheme="majorBidi" w:hAnsiTheme="majorBidi" w:cstheme="majorBidi"/>
                <w:b/>
                <w:bCs/>
              </w:rPr>
            </w:pPr>
            <w:proofErr w:type="spellStart"/>
            <w:r w:rsidRPr="00647BE9">
              <w:rPr>
                <w:rFonts w:asciiTheme="majorBidi" w:hAnsiTheme="majorBidi" w:cstheme="majorBidi"/>
                <w:b/>
                <w:bCs/>
              </w:rPr>
              <w:t>Significance</w:t>
            </w:r>
            <w:proofErr w:type="spellEnd"/>
            <w:r w:rsidRPr="00647BE9">
              <w:rPr>
                <w:rFonts w:asciiTheme="majorBidi" w:hAnsiTheme="majorBidi" w:cstheme="majorBidi"/>
                <w:b/>
                <w:bCs/>
              </w:rPr>
              <w:t xml:space="preserve"> (α = 0.05)</w:t>
            </w:r>
          </w:p>
        </w:tc>
      </w:tr>
      <w:tr w:rsidR="00647BE9" w:rsidRPr="00647BE9" w14:paraId="1AF88DD8" w14:textId="77777777" w:rsidTr="00647BE9">
        <w:tc>
          <w:tcPr>
            <w:tcW w:w="0" w:type="auto"/>
            <w:hideMark/>
          </w:tcPr>
          <w:p w14:paraId="44860583" w14:textId="77777777" w:rsidR="00647BE9" w:rsidRPr="00647BE9" w:rsidRDefault="00647BE9" w:rsidP="00A94546">
            <w:pPr>
              <w:spacing w:after="160" w:line="276" w:lineRule="auto"/>
              <w:jc w:val="both"/>
              <w:rPr>
                <w:rFonts w:asciiTheme="majorBidi" w:hAnsiTheme="majorBidi" w:cstheme="majorBidi"/>
              </w:rPr>
            </w:pPr>
            <w:proofErr w:type="spellStart"/>
            <w:r w:rsidRPr="00647BE9">
              <w:rPr>
                <w:rFonts w:asciiTheme="majorBidi" w:hAnsiTheme="majorBidi" w:cstheme="majorBidi"/>
              </w:rPr>
              <w:t>Strongly</w:t>
            </w:r>
            <w:proofErr w:type="spellEnd"/>
            <w:r w:rsidRPr="00647BE9">
              <w:rPr>
                <w:rFonts w:asciiTheme="majorBidi" w:hAnsiTheme="majorBidi" w:cstheme="majorBidi"/>
              </w:rPr>
              <w:t xml:space="preserve"> </w:t>
            </w:r>
            <w:proofErr w:type="spellStart"/>
            <w:r w:rsidRPr="00647BE9">
              <w:rPr>
                <w:rFonts w:asciiTheme="majorBidi" w:hAnsiTheme="majorBidi" w:cstheme="majorBidi"/>
              </w:rPr>
              <w:t>Agree</w:t>
            </w:r>
            <w:proofErr w:type="spellEnd"/>
          </w:p>
        </w:tc>
        <w:tc>
          <w:tcPr>
            <w:tcW w:w="0" w:type="auto"/>
            <w:hideMark/>
          </w:tcPr>
          <w:p w14:paraId="648E441C"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6</w:t>
            </w:r>
          </w:p>
        </w:tc>
        <w:tc>
          <w:tcPr>
            <w:tcW w:w="0" w:type="auto"/>
            <w:hideMark/>
          </w:tcPr>
          <w:p w14:paraId="40D7D7FD"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20.0</w:t>
            </w:r>
          </w:p>
        </w:tc>
        <w:tc>
          <w:tcPr>
            <w:tcW w:w="0" w:type="auto"/>
            <w:hideMark/>
          </w:tcPr>
          <w:p w14:paraId="3385DB61"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313DE33E"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2E43948C"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71A67C39" w14:textId="77777777" w:rsidR="00647BE9" w:rsidRPr="00647BE9" w:rsidRDefault="00647BE9" w:rsidP="00A94546">
            <w:pPr>
              <w:spacing w:after="160" w:line="276" w:lineRule="auto"/>
              <w:jc w:val="both"/>
              <w:rPr>
                <w:rFonts w:asciiTheme="majorBidi" w:hAnsiTheme="majorBidi" w:cstheme="majorBidi"/>
              </w:rPr>
            </w:pPr>
          </w:p>
        </w:tc>
      </w:tr>
      <w:tr w:rsidR="00647BE9" w:rsidRPr="00647BE9" w14:paraId="63F3C102" w14:textId="77777777" w:rsidTr="00647BE9">
        <w:tc>
          <w:tcPr>
            <w:tcW w:w="0" w:type="auto"/>
            <w:hideMark/>
          </w:tcPr>
          <w:p w14:paraId="4C666A1D" w14:textId="77777777" w:rsidR="00647BE9" w:rsidRPr="00647BE9" w:rsidRDefault="00647BE9" w:rsidP="00A94546">
            <w:pPr>
              <w:spacing w:after="160" w:line="276" w:lineRule="auto"/>
              <w:jc w:val="both"/>
              <w:rPr>
                <w:rFonts w:asciiTheme="majorBidi" w:hAnsiTheme="majorBidi" w:cstheme="majorBidi"/>
              </w:rPr>
            </w:pPr>
            <w:proofErr w:type="spellStart"/>
            <w:r w:rsidRPr="00647BE9">
              <w:rPr>
                <w:rFonts w:asciiTheme="majorBidi" w:hAnsiTheme="majorBidi" w:cstheme="majorBidi"/>
              </w:rPr>
              <w:t>Agree</w:t>
            </w:r>
            <w:proofErr w:type="spellEnd"/>
          </w:p>
        </w:tc>
        <w:tc>
          <w:tcPr>
            <w:tcW w:w="0" w:type="auto"/>
            <w:hideMark/>
          </w:tcPr>
          <w:p w14:paraId="1001C1CA"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14</w:t>
            </w:r>
          </w:p>
        </w:tc>
        <w:tc>
          <w:tcPr>
            <w:tcW w:w="0" w:type="auto"/>
            <w:hideMark/>
          </w:tcPr>
          <w:p w14:paraId="2E742166"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46.7</w:t>
            </w:r>
          </w:p>
        </w:tc>
        <w:tc>
          <w:tcPr>
            <w:tcW w:w="0" w:type="auto"/>
            <w:hideMark/>
          </w:tcPr>
          <w:p w14:paraId="383216AE"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749CD5C4"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3FC1C820"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08273A49" w14:textId="77777777" w:rsidR="00647BE9" w:rsidRPr="00647BE9" w:rsidRDefault="00647BE9" w:rsidP="00A94546">
            <w:pPr>
              <w:spacing w:after="160" w:line="276" w:lineRule="auto"/>
              <w:jc w:val="both"/>
              <w:rPr>
                <w:rFonts w:asciiTheme="majorBidi" w:hAnsiTheme="majorBidi" w:cstheme="majorBidi"/>
              </w:rPr>
            </w:pPr>
          </w:p>
        </w:tc>
      </w:tr>
      <w:tr w:rsidR="00647BE9" w:rsidRPr="00647BE9" w14:paraId="0FDE5614" w14:textId="77777777" w:rsidTr="00647BE9">
        <w:tc>
          <w:tcPr>
            <w:tcW w:w="0" w:type="auto"/>
            <w:hideMark/>
          </w:tcPr>
          <w:p w14:paraId="1940564D"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Neutral</w:t>
            </w:r>
          </w:p>
        </w:tc>
        <w:tc>
          <w:tcPr>
            <w:tcW w:w="0" w:type="auto"/>
            <w:hideMark/>
          </w:tcPr>
          <w:p w14:paraId="543B8304"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5</w:t>
            </w:r>
          </w:p>
        </w:tc>
        <w:tc>
          <w:tcPr>
            <w:tcW w:w="0" w:type="auto"/>
            <w:hideMark/>
          </w:tcPr>
          <w:p w14:paraId="0A1E0F64"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16.7</w:t>
            </w:r>
          </w:p>
        </w:tc>
        <w:tc>
          <w:tcPr>
            <w:tcW w:w="0" w:type="auto"/>
            <w:hideMark/>
          </w:tcPr>
          <w:p w14:paraId="3E412820"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64AD2153"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60E454DA"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32981805" w14:textId="77777777" w:rsidR="00647BE9" w:rsidRPr="00647BE9" w:rsidRDefault="00647BE9" w:rsidP="00A94546">
            <w:pPr>
              <w:spacing w:after="160" w:line="276" w:lineRule="auto"/>
              <w:jc w:val="both"/>
              <w:rPr>
                <w:rFonts w:asciiTheme="majorBidi" w:hAnsiTheme="majorBidi" w:cstheme="majorBidi"/>
              </w:rPr>
            </w:pPr>
          </w:p>
        </w:tc>
      </w:tr>
      <w:tr w:rsidR="00647BE9" w:rsidRPr="00647BE9" w14:paraId="5692D527" w14:textId="77777777" w:rsidTr="00647BE9">
        <w:tc>
          <w:tcPr>
            <w:tcW w:w="0" w:type="auto"/>
            <w:hideMark/>
          </w:tcPr>
          <w:p w14:paraId="5F990412" w14:textId="77777777" w:rsidR="00647BE9" w:rsidRPr="00647BE9" w:rsidRDefault="00647BE9" w:rsidP="00A94546">
            <w:pPr>
              <w:spacing w:after="160" w:line="276" w:lineRule="auto"/>
              <w:jc w:val="both"/>
              <w:rPr>
                <w:rFonts w:asciiTheme="majorBidi" w:hAnsiTheme="majorBidi" w:cstheme="majorBidi"/>
              </w:rPr>
            </w:pPr>
            <w:proofErr w:type="spellStart"/>
            <w:r w:rsidRPr="00647BE9">
              <w:rPr>
                <w:rFonts w:asciiTheme="majorBidi" w:hAnsiTheme="majorBidi" w:cstheme="majorBidi"/>
              </w:rPr>
              <w:t>Disagree</w:t>
            </w:r>
            <w:proofErr w:type="spellEnd"/>
          </w:p>
        </w:tc>
        <w:tc>
          <w:tcPr>
            <w:tcW w:w="0" w:type="auto"/>
            <w:hideMark/>
          </w:tcPr>
          <w:p w14:paraId="0C3E1955"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3</w:t>
            </w:r>
          </w:p>
        </w:tc>
        <w:tc>
          <w:tcPr>
            <w:tcW w:w="0" w:type="auto"/>
            <w:hideMark/>
          </w:tcPr>
          <w:p w14:paraId="455E8FD8"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10.0</w:t>
            </w:r>
          </w:p>
        </w:tc>
        <w:tc>
          <w:tcPr>
            <w:tcW w:w="0" w:type="auto"/>
            <w:hideMark/>
          </w:tcPr>
          <w:p w14:paraId="57C133A0"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29E65904"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04F1CAC5"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4AFC92A6" w14:textId="77777777" w:rsidR="00647BE9" w:rsidRPr="00647BE9" w:rsidRDefault="00647BE9" w:rsidP="00A94546">
            <w:pPr>
              <w:spacing w:after="160" w:line="276" w:lineRule="auto"/>
              <w:jc w:val="both"/>
              <w:rPr>
                <w:rFonts w:asciiTheme="majorBidi" w:hAnsiTheme="majorBidi" w:cstheme="majorBidi"/>
              </w:rPr>
            </w:pPr>
          </w:p>
        </w:tc>
      </w:tr>
      <w:tr w:rsidR="00647BE9" w:rsidRPr="00647BE9" w14:paraId="76D45850" w14:textId="77777777" w:rsidTr="00647BE9">
        <w:tc>
          <w:tcPr>
            <w:tcW w:w="0" w:type="auto"/>
            <w:hideMark/>
          </w:tcPr>
          <w:p w14:paraId="5A0813C1" w14:textId="77777777" w:rsidR="00647BE9" w:rsidRPr="00647BE9" w:rsidRDefault="00647BE9" w:rsidP="00A94546">
            <w:pPr>
              <w:spacing w:after="160" w:line="276" w:lineRule="auto"/>
              <w:jc w:val="both"/>
              <w:rPr>
                <w:rFonts w:asciiTheme="majorBidi" w:hAnsiTheme="majorBidi" w:cstheme="majorBidi"/>
              </w:rPr>
            </w:pPr>
            <w:proofErr w:type="spellStart"/>
            <w:r w:rsidRPr="00647BE9">
              <w:rPr>
                <w:rFonts w:asciiTheme="majorBidi" w:hAnsiTheme="majorBidi" w:cstheme="majorBidi"/>
              </w:rPr>
              <w:t>Strongly</w:t>
            </w:r>
            <w:proofErr w:type="spellEnd"/>
            <w:r w:rsidRPr="00647BE9">
              <w:rPr>
                <w:rFonts w:asciiTheme="majorBidi" w:hAnsiTheme="majorBidi" w:cstheme="majorBidi"/>
              </w:rPr>
              <w:t xml:space="preserve"> </w:t>
            </w:r>
            <w:proofErr w:type="spellStart"/>
            <w:r w:rsidRPr="00647BE9">
              <w:rPr>
                <w:rFonts w:asciiTheme="majorBidi" w:hAnsiTheme="majorBidi" w:cstheme="majorBidi"/>
              </w:rPr>
              <w:t>Disagree</w:t>
            </w:r>
            <w:proofErr w:type="spellEnd"/>
          </w:p>
        </w:tc>
        <w:tc>
          <w:tcPr>
            <w:tcW w:w="0" w:type="auto"/>
            <w:hideMark/>
          </w:tcPr>
          <w:p w14:paraId="02EAC41C"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2</w:t>
            </w:r>
          </w:p>
        </w:tc>
        <w:tc>
          <w:tcPr>
            <w:tcW w:w="0" w:type="auto"/>
            <w:hideMark/>
          </w:tcPr>
          <w:p w14:paraId="0372165B"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rPr>
              <w:t>6.6</w:t>
            </w:r>
          </w:p>
        </w:tc>
        <w:tc>
          <w:tcPr>
            <w:tcW w:w="0" w:type="auto"/>
            <w:hideMark/>
          </w:tcPr>
          <w:p w14:paraId="4AD04CAB"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341A2204"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6997BF34" w14:textId="77777777" w:rsidR="00647BE9" w:rsidRPr="00647BE9" w:rsidRDefault="00647BE9" w:rsidP="00A94546">
            <w:pPr>
              <w:spacing w:after="160" w:line="276" w:lineRule="auto"/>
              <w:jc w:val="both"/>
              <w:rPr>
                <w:rFonts w:asciiTheme="majorBidi" w:hAnsiTheme="majorBidi" w:cstheme="majorBidi"/>
              </w:rPr>
            </w:pPr>
          </w:p>
        </w:tc>
        <w:tc>
          <w:tcPr>
            <w:tcW w:w="0" w:type="auto"/>
            <w:hideMark/>
          </w:tcPr>
          <w:p w14:paraId="7D8F203A" w14:textId="77777777" w:rsidR="00647BE9" w:rsidRPr="00647BE9" w:rsidRDefault="00647BE9" w:rsidP="00A94546">
            <w:pPr>
              <w:spacing w:after="160" w:line="276" w:lineRule="auto"/>
              <w:jc w:val="both"/>
              <w:rPr>
                <w:rFonts w:asciiTheme="majorBidi" w:hAnsiTheme="majorBidi" w:cstheme="majorBidi"/>
              </w:rPr>
            </w:pPr>
          </w:p>
        </w:tc>
      </w:tr>
      <w:tr w:rsidR="00647BE9" w:rsidRPr="00647BE9" w14:paraId="450DCF77" w14:textId="77777777" w:rsidTr="00647BE9">
        <w:tc>
          <w:tcPr>
            <w:tcW w:w="0" w:type="auto"/>
            <w:hideMark/>
          </w:tcPr>
          <w:p w14:paraId="4B4CF005"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b/>
                <w:bCs/>
              </w:rPr>
              <w:t>Total</w:t>
            </w:r>
          </w:p>
        </w:tc>
        <w:tc>
          <w:tcPr>
            <w:tcW w:w="0" w:type="auto"/>
            <w:hideMark/>
          </w:tcPr>
          <w:p w14:paraId="61A0CC80"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b/>
                <w:bCs/>
              </w:rPr>
              <w:t>30</w:t>
            </w:r>
          </w:p>
        </w:tc>
        <w:tc>
          <w:tcPr>
            <w:tcW w:w="0" w:type="auto"/>
            <w:hideMark/>
          </w:tcPr>
          <w:p w14:paraId="70D23EC9"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b/>
                <w:bCs/>
              </w:rPr>
              <w:t>100.0</w:t>
            </w:r>
          </w:p>
        </w:tc>
        <w:tc>
          <w:tcPr>
            <w:tcW w:w="0" w:type="auto"/>
            <w:hideMark/>
          </w:tcPr>
          <w:p w14:paraId="4CBFA1A0"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b/>
                <w:bCs/>
              </w:rPr>
              <w:t>11.26</w:t>
            </w:r>
          </w:p>
        </w:tc>
        <w:tc>
          <w:tcPr>
            <w:tcW w:w="0" w:type="auto"/>
            <w:hideMark/>
          </w:tcPr>
          <w:p w14:paraId="6EA853A9"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b/>
                <w:bCs/>
              </w:rPr>
              <w:t>9.49</w:t>
            </w:r>
          </w:p>
        </w:tc>
        <w:tc>
          <w:tcPr>
            <w:tcW w:w="0" w:type="auto"/>
            <w:hideMark/>
          </w:tcPr>
          <w:p w14:paraId="4A9E60BF" w14:textId="77777777" w:rsidR="00647BE9" w:rsidRPr="00647BE9" w:rsidRDefault="00647BE9" w:rsidP="00A94546">
            <w:pPr>
              <w:spacing w:after="160" w:line="276" w:lineRule="auto"/>
              <w:jc w:val="both"/>
              <w:rPr>
                <w:rFonts w:asciiTheme="majorBidi" w:hAnsiTheme="majorBidi" w:cstheme="majorBidi"/>
              </w:rPr>
            </w:pPr>
            <w:r w:rsidRPr="00647BE9">
              <w:rPr>
                <w:rFonts w:asciiTheme="majorBidi" w:hAnsiTheme="majorBidi" w:cstheme="majorBidi"/>
                <w:b/>
                <w:bCs/>
              </w:rPr>
              <w:t>4</w:t>
            </w:r>
          </w:p>
        </w:tc>
        <w:tc>
          <w:tcPr>
            <w:tcW w:w="0" w:type="auto"/>
            <w:hideMark/>
          </w:tcPr>
          <w:p w14:paraId="38F25E06" w14:textId="77777777" w:rsidR="00647BE9" w:rsidRPr="00647BE9" w:rsidRDefault="00647BE9" w:rsidP="00A94546">
            <w:pPr>
              <w:spacing w:after="160" w:line="276" w:lineRule="auto"/>
              <w:jc w:val="both"/>
              <w:rPr>
                <w:rFonts w:asciiTheme="majorBidi" w:hAnsiTheme="majorBidi" w:cstheme="majorBidi"/>
              </w:rPr>
            </w:pPr>
            <w:proofErr w:type="spellStart"/>
            <w:r w:rsidRPr="00647BE9">
              <w:rPr>
                <w:rFonts w:asciiTheme="majorBidi" w:hAnsiTheme="majorBidi" w:cstheme="majorBidi"/>
                <w:b/>
                <w:bCs/>
              </w:rPr>
              <w:t>Significant</w:t>
            </w:r>
            <w:proofErr w:type="spellEnd"/>
          </w:p>
        </w:tc>
      </w:tr>
    </w:tbl>
    <w:p w14:paraId="3CD92620" w14:textId="3248D47B" w:rsidR="006644B3" w:rsidRPr="0040207D" w:rsidRDefault="00647BE9" w:rsidP="00A94546">
      <w:pPr>
        <w:spacing w:line="276" w:lineRule="auto"/>
        <w:jc w:val="both"/>
        <w:rPr>
          <w:rFonts w:asciiTheme="majorBidi" w:hAnsiTheme="majorBidi" w:cstheme="majorBidi"/>
          <w:lang w:val="en-US"/>
        </w:rPr>
      </w:pPr>
      <w:r w:rsidRPr="00647BE9">
        <w:rPr>
          <w:rFonts w:asciiTheme="majorBidi" w:hAnsiTheme="majorBidi" w:cstheme="majorBidi"/>
          <w:b/>
          <w:bCs/>
          <w:lang w:val="en-US"/>
        </w:rPr>
        <w:t xml:space="preserve">Table </w:t>
      </w:r>
      <w:r w:rsidR="0019058E" w:rsidRPr="0040207D">
        <w:rPr>
          <w:rFonts w:asciiTheme="majorBidi" w:hAnsiTheme="majorBidi" w:cstheme="majorBidi"/>
          <w:b/>
          <w:bCs/>
          <w:rtl/>
          <w:lang w:val="en-US"/>
        </w:rPr>
        <w:t>03</w:t>
      </w:r>
      <w:r w:rsidRPr="00647BE9">
        <w:rPr>
          <w:rFonts w:asciiTheme="majorBidi" w:hAnsiTheme="majorBidi" w:cstheme="majorBidi"/>
          <w:b/>
          <w:bCs/>
          <w:lang w:val="en-US"/>
        </w:rPr>
        <w:t>.</w:t>
      </w:r>
      <w:r w:rsidRPr="00647BE9">
        <w:rPr>
          <w:rFonts w:asciiTheme="majorBidi" w:hAnsiTheme="majorBidi" w:cstheme="majorBidi"/>
          <w:lang w:val="en-US"/>
        </w:rPr>
        <w:t xml:space="preserve"> </w:t>
      </w:r>
      <w:r w:rsidRPr="00647BE9">
        <w:rPr>
          <w:rFonts w:asciiTheme="majorBidi" w:hAnsiTheme="majorBidi" w:cstheme="majorBidi"/>
          <w:i/>
          <w:iCs/>
          <w:lang w:val="en-US"/>
        </w:rPr>
        <w:t>Participants' responses to Item (6): "Have you received sufficient training to implement the new curriculum?"</w:t>
      </w:r>
    </w:p>
    <w:p w14:paraId="002252F3" w14:textId="1F551AB1" w:rsidR="006644B3" w:rsidRPr="0040207D" w:rsidRDefault="0019058E" w:rsidP="00A94546">
      <w:pPr>
        <w:spacing w:line="276" w:lineRule="auto"/>
        <w:jc w:val="both"/>
        <w:rPr>
          <w:rFonts w:asciiTheme="majorBidi" w:hAnsiTheme="majorBidi" w:cstheme="majorBidi"/>
          <w:lang w:val="en-US"/>
        </w:rPr>
      </w:pPr>
      <w:r w:rsidRPr="0040207D">
        <w:rPr>
          <w:rFonts w:asciiTheme="majorBidi" w:hAnsiTheme="majorBidi" w:cstheme="majorBidi"/>
          <w:lang w:val="en-US"/>
        </w:rPr>
        <w:t xml:space="preserve">Table </w:t>
      </w:r>
      <w:proofErr w:type="gramStart"/>
      <w:r w:rsidRPr="0040207D">
        <w:rPr>
          <w:rFonts w:asciiTheme="majorBidi" w:hAnsiTheme="majorBidi" w:cstheme="majorBidi"/>
          <w:rtl/>
          <w:lang w:val="en-US"/>
        </w:rPr>
        <w:t>03 </w:t>
      </w:r>
      <w:r w:rsidRPr="0040207D">
        <w:rPr>
          <w:rFonts w:asciiTheme="majorBidi" w:hAnsiTheme="majorBidi" w:cstheme="majorBidi"/>
          <w:lang w:val="en-US"/>
        </w:rPr>
        <w:t>:shows</w:t>
      </w:r>
      <w:proofErr w:type="gramEnd"/>
      <w:r w:rsidRPr="0040207D">
        <w:rPr>
          <w:rFonts w:asciiTheme="majorBidi" w:hAnsiTheme="majorBidi" w:cstheme="majorBidi"/>
          <w:lang w:val="en-US"/>
        </w:rPr>
        <w:t xml:space="preserve"> that the majority of participants believed they had received sufficient training to implement the new curriculum. The highest response rates were recorded for the </w:t>
      </w:r>
      <w:r w:rsidRPr="0040207D">
        <w:rPr>
          <w:rFonts w:asciiTheme="majorBidi" w:hAnsiTheme="majorBidi" w:cstheme="majorBidi"/>
          <w:b/>
          <w:bCs/>
          <w:lang w:val="en-US"/>
        </w:rPr>
        <w:t>"Strongly Agree"</w:t>
      </w:r>
      <w:r w:rsidRPr="0040207D">
        <w:rPr>
          <w:rFonts w:asciiTheme="majorBidi" w:hAnsiTheme="majorBidi" w:cstheme="majorBidi"/>
          <w:lang w:val="en-US"/>
        </w:rPr>
        <w:t xml:space="preserve"> and </w:t>
      </w:r>
      <w:r w:rsidRPr="0040207D">
        <w:rPr>
          <w:rFonts w:asciiTheme="majorBidi" w:hAnsiTheme="majorBidi" w:cstheme="majorBidi"/>
          <w:b/>
          <w:bCs/>
          <w:lang w:val="en-US"/>
        </w:rPr>
        <w:t>"Agree"</w:t>
      </w:r>
      <w:r w:rsidRPr="0040207D">
        <w:rPr>
          <w:rFonts w:asciiTheme="majorBidi" w:hAnsiTheme="majorBidi" w:cstheme="majorBidi"/>
          <w:lang w:val="en-US"/>
        </w:rPr>
        <w:t xml:space="preserve"> categories, accounting for a combined </w:t>
      </w:r>
      <w:r w:rsidRPr="0040207D">
        <w:rPr>
          <w:rFonts w:asciiTheme="majorBidi" w:hAnsiTheme="majorBidi" w:cstheme="majorBidi"/>
          <w:b/>
          <w:bCs/>
          <w:lang w:val="en-US"/>
        </w:rPr>
        <w:t>66.7%</w:t>
      </w:r>
      <w:r w:rsidRPr="0040207D">
        <w:rPr>
          <w:rFonts w:asciiTheme="majorBidi" w:hAnsiTheme="majorBidi" w:cstheme="majorBidi"/>
          <w:lang w:val="en-US"/>
        </w:rPr>
        <w:t xml:space="preserve"> of the responses, whereas the proportion of participants who disagreed was comparatively low. Furthermore, the Chi-square (</w:t>
      </w:r>
      <w:r w:rsidRPr="0040207D">
        <w:rPr>
          <w:rFonts w:asciiTheme="majorBidi" w:hAnsiTheme="majorBidi" w:cstheme="majorBidi"/>
        </w:rPr>
        <w:t>χ</w:t>
      </w:r>
      <w:r w:rsidRPr="0040207D">
        <w:rPr>
          <w:rFonts w:asciiTheme="majorBidi" w:hAnsiTheme="majorBidi" w:cstheme="majorBidi"/>
          <w:lang w:val="en-US"/>
        </w:rPr>
        <w:t>²) test indicated that the calculated value (</w:t>
      </w:r>
      <w:r w:rsidRPr="0040207D">
        <w:rPr>
          <w:rFonts w:asciiTheme="majorBidi" w:hAnsiTheme="majorBidi" w:cstheme="majorBidi"/>
          <w:b/>
          <w:bCs/>
        </w:rPr>
        <w:t>χ</w:t>
      </w:r>
      <w:r w:rsidRPr="0040207D">
        <w:rPr>
          <w:rFonts w:asciiTheme="majorBidi" w:hAnsiTheme="majorBidi" w:cstheme="majorBidi"/>
          <w:b/>
          <w:bCs/>
          <w:lang w:val="en-US"/>
        </w:rPr>
        <w:t>² = 11.26</w:t>
      </w:r>
      <w:r w:rsidRPr="0040207D">
        <w:rPr>
          <w:rFonts w:asciiTheme="majorBidi" w:hAnsiTheme="majorBidi" w:cstheme="majorBidi"/>
          <w:lang w:val="en-US"/>
        </w:rPr>
        <w:t>) exceeded the critical value (</w:t>
      </w:r>
      <w:r w:rsidRPr="0040207D">
        <w:rPr>
          <w:rFonts w:asciiTheme="majorBidi" w:hAnsiTheme="majorBidi" w:cstheme="majorBidi"/>
          <w:b/>
          <w:bCs/>
        </w:rPr>
        <w:t>χ</w:t>
      </w:r>
      <w:r w:rsidRPr="0040207D">
        <w:rPr>
          <w:rFonts w:asciiTheme="majorBidi" w:hAnsiTheme="majorBidi" w:cstheme="majorBidi"/>
          <w:b/>
          <w:bCs/>
          <w:lang w:val="en-US"/>
        </w:rPr>
        <w:t>² = 9.49</w:t>
      </w:r>
      <w:r w:rsidRPr="0040207D">
        <w:rPr>
          <w:rFonts w:asciiTheme="majorBidi" w:hAnsiTheme="majorBidi" w:cstheme="majorBidi"/>
          <w:lang w:val="en-US"/>
        </w:rPr>
        <w:t xml:space="preserve">) at the </w:t>
      </w:r>
      <w:r w:rsidRPr="0040207D">
        <w:rPr>
          <w:rFonts w:asciiTheme="majorBidi" w:hAnsiTheme="majorBidi" w:cstheme="majorBidi"/>
          <w:b/>
          <w:bCs/>
          <w:lang w:val="en-US"/>
        </w:rPr>
        <w:t>0.05 significance level (</w:t>
      </w:r>
      <w:r w:rsidRPr="0040207D">
        <w:rPr>
          <w:rFonts w:asciiTheme="majorBidi" w:hAnsiTheme="majorBidi" w:cstheme="majorBidi"/>
          <w:b/>
          <w:bCs/>
        </w:rPr>
        <w:t>α</w:t>
      </w:r>
      <w:r w:rsidRPr="0040207D">
        <w:rPr>
          <w:rFonts w:asciiTheme="majorBidi" w:hAnsiTheme="majorBidi" w:cstheme="majorBidi"/>
          <w:b/>
          <w:bCs/>
          <w:lang w:val="en-US"/>
        </w:rPr>
        <w:t xml:space="preserve"> = 0.05)</w:t>
      </w:r>
      <w:r w:rsidRPr="0040207D">
        <w:rPr>
          <w:rFonts w:asciiTheme="majorBidi" w:hAnsiTheme="majorBidi" w:cstheme="majorBidi"/>
          <w:lang w:val="en-US"/>
        </w:rPr>
        <w:t xml:space="preserve"> with </w:t>
      </w:r>
      <w:r w:rsidRPr="0040207D">
        <w:rPr>
          <w:rFonts w:asciiTheme="majorBidi" w:hAnsiTheme="majorBidi" w:cstheme="majorBidi"/>
          <w:b/>
          <w:bCs/>
          <w:lang w:val="en-US"/>
        </w:rPr>
        <w:t>4 degrees of freedom (</w:t>
      </w:r>
      <w:proofErr w:type="spellStart"/>
      <w:r w:rsidRPr="0040207D">
        <w:rPr>
          <w:rFonts w:asciiTheme="majorBidi" w:hAnsiTheme="majorBidi" w:cstheme="majorBidi"/>
          <w:b/>
          <w:bCs/>
          <w:lang w:val="en-US"/>
        </w:rPr>
        <w:t>df</w:t>
      </w:r>
      <w:proofErr w:type="spellEnd"/>
      <w:r w:rsidRPr="0040207D">
        <w:rPr>
          <w:rFonts w:asciiTheme="majorBidi" w:hAnsiTheme="majorBidi" w:cstheme="majorBidi"/>
          <w:b/>
          <w:bCs/>
          <w:lang w:val="en-US"/>
        </w:rPr>
        <w:t xml:space="preserve"> = 4)</w:t>
      </w:r>
      <w:r w:rsidRPr="0040207D">
        <w:rPr>
          <w:rFonts w:asciiTheme="majorBidi" w:hAnsiTheme="majorBidi" w:cstheme="majorBidi"/>
          <w:lang w:val="en-US"/>
        </w:rPr>
        <w:t>, indicating statistically significant differences in the distribution of participants' responses. These findings suggest that most teachers perceive themselves as having received adequate professional training to implement the new curriculum, highlighting the importance of teacher training in supporting the implementation of educational reforms and enhancing the quality of teaching practices in Physical Education and Sports.</w:t>
      </w:r>
    </w:p>
    <w:p w14:paraId="48CAD626" w14:textId="65A395B7" w:rsidR="0019058E" w:rsidRPr="0019058E" w:rsidRDefault="0019058E" w:rsidP="00A94546">
      <w:pPr>
        <w:spacing w:line="276" w:lineRule="auto"/>
        <w:jc w:val="both"/>
        <w:rPr>
          <w:rFonts w:asciiTheme="majorBidi" w:hAnsiTheme="majorBidi" w:cstheme="majorBidi"/>
          <w:b/>
          <w:bCs/>
          <w:lang w:val="en-US"/>
        </w:rPr>
      </w:pPr>
      <w:r w:rsidRPr="0019058E">
        <w:rPr>
          <w:rFonts w:asciiTheme="majorBidi" w:hAnsiTheme="majorBidi" w:cstheme="majorBidi"/>
          <w:b/>
          <w:bCs/>
          <w:lang w:val="en-US"/>
        </w:rPr>
        <w:t>Analysis and Discussion of the Research Hypotheses</w:t>
      </w:r>
      <w:r w:rsidR="00B85373" w:rsidRPr="0040207D">
        <w:rPr>
          <w:rFonts w:asciiTheme="majorBidi" w:hAnsiTheme="majorBidi" w:cstheme="majorBidi"/>
          <w:b/>
          <w:bCs/>
          <w:lang w:val="en-US"/>
        </w:rPr>
        <w:t>:</w:t>
      </w:r>
    </w:p>
    <w:p w14:paraId="28863A0F" w14:textId="4FB38D75" w:rsidR="0019058E" w:rsidRPr="0019058E" w:rsidRDefault="0019058E" w:rsidP="00A94546">
      <w:pPr>
        <w:spacing w:line="276" w:lineRule="auto"/>
        <w:jc w:val="both"/>
        <w:rPr>
          <w:rFonts w:asciiTheme="majorBidi" w:hAnsiTheme="majorBidi" w:cstheme="majorBidi"/>
          <w:b/>
          <w:bCs/>
          <w:lang w:val="en-US"/>
        </w:rPr>
      </w:pPr>
      <w:r w:rsidRPr="0019058E">
        <w:rPr>
          <w:rFonts w:asciiTheme="majorBidi" w:hAnsiTheme="majorBidi" w:cstheme="majorBidi"/>
          <w:b/>
          <w:bCs/>
          <w:lang w:val="en-US"/>
        </w:rPr>
        <w:t>First Sub-Hypothesis</w:t>
      </w:r>
      <w:r w:rsidR="00B85373" w:rsidRPr="0040207D">
        <w:rPr>
          <w:rFonts w:asciiTheme="majorBidi" w:hAnsiTheme="majorBidi" w:cstheme="majorBidi"/>
          <w:b/>
          <w:bCs/>
          <w:lang w:val="en-US"/>
        </w:rPr>
        <w:t>:</w:t>
      </w:r>
    </w:p>
    <w:p w14:paraId="406E2B83"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b/>
          <w:bCs/>
          <w:lang w:val="en-US"/>
        </w:rPr>
        <w:t>The new educational reforms contribute theoretically to improving the quality of Physical Education teaching; however, their practical implementation continues to face several challenges.</w:t>
      </w:r>
    </w:p>
    <w:p w14:paraId="5D88272A"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lang w:val="en-US"/>
        </w:rPr>
        <w:t xml:space="preserve">The findings related to the second dimension, </w:t>
      </w:r>
      <w:r w:rsidRPr="0019058E">
        <w:rPr>
          <w:rFonts w:asciiTheme="majorBidi" w:hAnsiTheme="majorBidi" w:cstheme="majorBidi"/>
          <w:b/>
          <w:bCs/>
          <w:lang w:val="en-US"/>
        </w:rPr>
        <w:t>"The Teacher's Role within the Educational Reforms,"</w:t>
      </w:r>
      <w:r w:rsidRPr="0019058E">
        <w:rPr>
          <w:rFonts w:asciiTheme="majorBidi" w:hAnsiTheme="majorBidi" w:cstheme="majorBidi"/>
          <w:lang w:val="en-US"/>
        </w:rPr>
        <w:t xml:space="preserve"> revealed that most teachers reported having received adequate professional training and implementing the competency-based approach as well as a variety of assessment methods in their teaching practices. These results indicate that the new educational reforms provide a solid theoretical framework for enhancing the quality of teaching. Moreover, the </w:t>
      </w:r>
      <w:r w:rsidRPr="0019058E">
        <w:rPr>
          <w:rFonts w:asciiTheme="majorBidi" w:hAnsiTheme="majorBidi" w:cstheme="majorBidi"/>
          <w:lang w:val="en-US"/>
        </w:rPr>
        <w:lastRenderedPageBreak/>
        <w:t>calculated Chi-square (</w:t>
      </w:r>
      <w:r w:rsidRPr="0019058E">
        <w:rPr>
          <w:rFonts w:asciiTheme="majorBidi" w:hAnsiTheme="majorBidi" w:cstheme="majorBidi"/>
        </w:rPr>
        <w:t>χ</w:t>
      </w:r>
      <w:r w:rsidRPr="0019058E">
        <w:rPr>
          <w:rFonts w:asciiTheme="majorBidi" w:hAnsiTheme="majorBidi" w:cstheme="majorBidi"/>
          <w:lang w:val="en-US"/>
        </w:rPr>
        <w:t xml:space="preserve">²) values were statistically significant at the </w:t>
      </w:r>
      <w:r w:rsidRPr="0019058E">
        <w:rPr>
          <w:rFonts w:asciiTheme="majorBidi" w:hAnsiTheme="majorBidi" w:cstheme="majorBidi"/>
          <w:b/>
          <w:bCs/>
          <w:lang w:val="en-US"/>
        </w:rPr>
        <w:t>0.05 significance level</w:t>
      </w:r>
      <w:r w:rsidRPr="0019058E">
        <w:rPr>
          <w:rFonts w:asciiTheme="majorBidi" w:hAnsiTheme="majorBidi" w:cstheme="majorBidi"/>
          <w:lang w:val="en-US"/>
        </w:rPr>
        <w:t xml:space="preserve"> for all questionnaire items, supporting the theoretical dimension of the first sub-hypothesis.</w:t>
      </w:r>
    </w:p>
    <w:p w14:paraId="4B5369A6" w14:textId="77777777" w:rsidR="0019058E" w:rsidRPr="0040207D"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lang w:val="en-US"/>
        </w:rPr>
        <w:t>However, the findings also revealed several challenges affecting the practical implementation of these reforms. These include increased workload, difficulties encountered during lesson delivery, inadequate sports facilities and equipment (Dimensions Four and Five), overcrowded classes, and insufficient instructional time allocated to each lesson (Dimension Five). These findings suggest that although the educational reforms have established an appropriate theoretical framework, their effective implementation in schools remains constrained by practical challenges. This finding is consistent with the study conducted by Abdullah (2018), which concluded that curriculum reforms can improve teaching quality from a theoretical perspective, while limitations in educational resources and facilities hinder their effective implementation in practice.</w:t>
      </w:r>
    </w:p>
    <w:p w14:paraId="1CB7C76A" w14:textId="77777777" w:rsidR="00B85373" w:rsidRPr="0040207D" w:rsidRDefault="00B85373" w:rsidP="00A94546">
      <w:pPr>
        <w:spacing w:line="276" w:lineRule="auto"/>
        <w:jc w:val="both"/>
        <w:rPr>
          <w:rFonts w:asciiTheme="majorBidi" w:hAnsiTheme="majorBidi" w:cstheme="majorBidi"/>
          <w:lang w:val="en-US"/>
        </w:rPr>
      </w:pPr>
    </w:p>
    <w:p w14:paraId="6561DB4C" w14:textId="77777777" w:rsidR="00B85373" w:rsidRPr="0019058E" w:rsidRDefault="00B85373" w:rsidP="00A94546">
      <w:pPr>
        <w:spacing w:line="276" w:lineRule="auto"/>
        <w:jc w:val="both"/>
        <w:rPr>
          <w:rFonts w:asciiTheme="majorBidi" w:hAnsiTheme="majorBidi" w:cstheme="majorBidi"/>
          <w:lang w:val="en-US"/>
        </w:rPr>
      </w:pPr>
    </w:p>
    <w:p w14:paraId="5A08D4A7" w14:textId="3646A4A3" w:rsidR="0019058E" w:rsidRPr="0019058E" w:rsidRDefault="0019058E" w:rsidP="00A94546">
      <w:pPr>
        <w:spacing w:line="276" w:lineRule="auto"/>
        <w:jc w:val="both"/>
        <w:rPr>
          <w:rFonts w:asciiTheme="majorBidi" w:hAnsiTheme="majorBidi" w:cstheme="majorBidi"/>
          <w:b/>
          <w:bCs/>
          <w:lang w:val="en-US"/>
        </w:rPr>
      </w:pPr>
      <w:r w:rsidRPr="0019058E">
        <w:rPr>
          <w:rFonts w:asciiTheme="majorBidi" w:hAnsiTheme="majorBidi" w:cstheme="majorBidi"/>
          <w:b/>
          <w:bCs/>
          <w:lang w:val="en-US"/>
        </w:rPr>
        <w:t>Second Sub-Hypothesis</w:t>
      </w:r>
      <w:r w:rsidR="00B85373" w:rsidRPr="0040207D">
        <w:rPr>
          <w:rFonts w:asciiTheme="majorBidi" w:hAnsiTheme="majorBidi" w:cstheme="majorBidi"/>
          <w:b/>
          <w:bCs/>
          <w:lang w:val="en-US"/>
        </w:rPr>
        <w:t>:</w:t>
      </w:r>
    </w:p>
    <w:p w14:paraId="1FD2F239"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b/>
          <w:bCs/>
          <w:lang w:val="en-US"/>
        </w:rPr>
        <w:t>Teachers play a fundamental role in the successful implementation of educational reforms.</w:t>
      </w:r>
    </w:p>
    <w:p w14:paraId="7AA3293A"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lang w:val="en-US"/>
        </w:rPr>
        <w:t>The second sub-hypothesis constitutes a central aspect of evaluating the effectiveness of the new educational reforms. It assumes that teachers play a decisive role in ensuring the successful implementation of these reforms, as the quality of education and the achievement of the objectives of the new curriculum largely depend on teachers' professional competence, pedagogical skills, and ability to adapt to contemporary educational requirements.</w:t>
      </w:r>
    </w:p>
    <w:p w14:paraId="6071A2EF"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lang w:val="en-US"/>
        </w:rPr>
        <w:t>The findings related to the second dimension demonstrated that the majority of teachers considered themselves sufficiently trained to implement the new curriculum. They also reported regularly applying the competency-based approach and employing diverse assessment strategies in their instructional practices. Although participants acknowledged experiencing several practical challenges, including increased workload and classroom-related difficulties, these obstacles did not prevent them from implementing the new curriculum effectively.</w:t>
      </w:r>
    </w:p>
    <w:p w14:paraId="02849740"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lang w:val="en-US"/>
        </w:rPr>
        <w:t>These findings indicate that teachers represent a key determinant of the success of educational reforms. Despite the practical challenges they encounter, teachers remain central to the effective implementation of modern pedagogical approaches and the achievement of curriculum objectives. These results are consistent with previous research, particularly the study by Ben Hussein (2020), which emphasized that teachers' responsibilities extend beyond knowledge transmission to include pedagogical organization, classroom management, resource utilization, and time management, all of which contribute to the successful implementation of educational reforms.</w:t>
      </w:r>
    </w:p>
    <w:p w14:paraId="33AB1F5C"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lang w:val="en-US"/>
        </w:rPr>
        <w:t>Overall, the findings can be summarized as follows:</w:t>
      </w:r>
    </w:p>
    <w:p w14:paraId="46DECD3D" w14:textId="77777777" w:rsidR="0019058E" w:rsidRPr="0019058E" w:rsidRDefault="0019058E" w:rsidP="00A94546">
      <w:pPr>
        <w:numPr>
          <w:ilvl w:val="0"/>
          <w:numId w:val="4"/>
        </w:numPr>
        <w:spacing w:line="276" w:lineRule="auto"/>
        <w:jc w:val="both"/>
        <w:rPr>
          <w:rFonts w:asciiTheme="majorBidi" w:hAnsiTheme="majorBidi" w:cstheme="majorBidi"/>
          <w:lang w:val="en-US"/>
        </w:rPr>
      </w:pPr>
      <w:r w:rsidRPr="0019058E">
        <w:rPr>
          <w:rFonts w:asciiTheme="majorBidi" w:hAnsiTheme="majorBidi" w:cstheme="majorBidi"/>
          <w:b/>
          <w:bCs/>
          <w:lang w:val="en-US"/>
        </w:rPr>
        <w:lastRenderedPageBreak/>
        <w:t>Positive aspects:</w:t>
      </w:r>
      <w:r w:rsidRPr="0019058E">
        <w:rPr>
          <w:rFonts w:asciiTheme="majorBidi" w:hAnsiTheme="majorBidi" w:cstheme="majorBidi"/>
          <w:lang w:val="en-US"/>
        </w:rPr>
        <w:t xml:space="preserve"> Teachers possess adequate professional training and effectively implement competency-based teaching and diversified assessment methods, reflecting their professional readiness to support educational reforms.</w:t>
      </w:r>
    </w:p>
    <w:p w14:paraId="6C746C35" w14:textId="77777777" w:rsidR="0019058E" w:rsidRPr="0019058E" w:rsidRDefault="0019058E" w:rsidP="00A94546">
      <w:pPr>
        <w:numPr>
          <w:ilvl w:val="0"/>
          <w:numId w:val="4"/>
        </w:numPr>
        <w:spacing w:line="276" w:lineRule="auto"/>
        <w:jc w:val="both"/>
        <w:rPr>
          <w:rFonts w:asciiTheme="majorBidi" w:hAnsiTheme="majorBidi" w:cstheme="majorBidi"/>
          <w:lang w:val="en-US"/>
        </w:rPr>
      </w:pPr>
      <w:r w:rsidRPr="0019058E">
        <w:rPr>
          <w:rFonts w:asciiTheme="majorBidi" w:hAnsiTheme="majorBidi" w:cstheme="majorBidi"/>
          <w:b/>
          <w:bCs/>
          <w:lang w:val="en-US"/>
        </w:rPr>
        <w:t>Practical challenges:</w:t>
      </w:r>
      <w:r w:rsidRPr="0019058E">
        <w:rPr>
          <w:rFonts w:asciiTheme="majorBidi" w:hAnsiTheme="majorBidi" w:cstheme="majorBidi"/>
          <w:lang w:val="en-US"/>
        </w:rPr>
        <w:t xml:space="preserve"> Field-related difficulties and increased workload may reduce the effectiveness of reform implementation; however, these factors do not diminish the essential role of teachers in achieving curriculum objectives.</w:t>
      </w:r>
    </w:p>
    <w:p w14:paraId="49681F4B"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lang w:val="en-US"/>
        </w:rPr>
        <w:t>The present study confirms that the success of educational reforms depends not only on curriculum design but also on teachers' professional competence and their ability to respond effectively to real-world educational challenges. Therefore, several actions are recommended, including strengthening continuous professional development programs, providing adequate educational resources and teaching facilities, and encouraging teachers to adopt innovative pedagogical approaches while effectively managing classroom challenges.</w:t>
      </w:r>
    </w:p>
    <w:p w14:paraId="3A856BC5" w14:textId="77777777" w:rsidR="0019058E" w:rsidRPr="0019058E" w:rsidRDefault="0019058E" w:rsidP="00A94546">
      <w:pPr>
        <w:spacing w:line="276" w:lineRule="auto"/>
        <w:jc w:val="both"/>
        <w:rPr>
          <w:rFonts w:asciiTheme="majorBidi" w:hAnsiTheme="majorBidi" w:cstheme="majorBidi"/>
          <w:lang w:val="en-US"/>
        </w:rPr>
      </w:pPr>
      <w:r w:rsidRPr="0019058E">
        <w:rPr>
          <w:rFonts w:asciiTheme="majorBidi" w:hAnsiTheme="majorBidi" w:cstheme="majorBidi"/>
          <w:lang w:val="en-US"/>
        </w:rPr>
        <w:t>In conclusion, teachers represent an indispensable component of successful educational reform, bridging the gap between curriculum theory and classroom practice. Therefore, the second sub-hypothesis is supported, confirming that teachers constitute a fundamental and effective factor in the successful implementation of educational reforms and play a pivotal role in achieving the objectives of the new curriculum.</w:t>
      </w:r>
    </w:p>
    <w:p w14:paraId="2C5CD984" w14:textId="78EE3821" w:rsidR="00A94546" w:rsidRPr="0040207D" w:rsidRDefault="00A94546" w:rsidP="00A94546">
      <w:pPr>
        <w:spacing w:line="276" w:lineRule="auto"/>
        <w:jc w:val="both"/>
        <w:rPr>
          <w:rFonts w:asciiTheme="majorBidi" w:hAnsiTheme="majorBidi" w:cstheme="majorBidi"/>
          <w:b/>
          <w:bCs/>
          <w:lang w:val="en-US"/>
        </w:rPr>
      </w:pPr>
      <w:r w:rsidRPr="0040207D">
        <w:rPr>
          <w:rFonts w:asciiTheme="majorBidi" w:hAnsiTheme="majorBidi" w:cstheme="majorBidi"/>
          <w:b/>
          <w:bCs/>
          <w:lang w:val="en-US"/>
        </w:rPr>
        <w:t>Conclusions:</w:t>
      </w:r>
    </w:p>
    <w:p w14:paraId="01116018" w14:textId="77777777" w:rsidR="00A94546" w:rsidRPr="0040207D" w:rsidRDefault="00A94546" w:rsidP="00A94546">
      <w:pPr>
        <w:pStyle w:val="ListParagraph"/>
        <w:numPr>
          <w:ilvl w:val="0"/>
          <w:numId w:val="5"/>
        </w:numPr>
        <w:spacing w:line="276" w:lineRule="auto"/>
        <w:jc w:val="both"/>
        <w:rPr>
          <w:rFonts w:asciiTheme="majorBidi" w:hAnsiTheme="majorBidi" w:cstheme="majorBidi"/>
          <w:lang w:val="en-US"/>
        </w:rPr>
      </w:pPr>
      <w:r w:rsidRPr="0040207D">
        <w:rPr>
          <w:rFonts w:asciiTheme="majorBidi" w:hAnsiTheme="majorBidi" w:cstheme="majorBidi"/>
          <w:lang w:val="en-US"/>
        </w:rPr>
        <w:t>The findings of this study demonstrate that the new educational reforms provide a solid theoretical framework for improving the quality of Physical Education teaching through the adoption of the competency-based approach and the implementation of diversified assessment strategies. However, the effectiveness of these reforms depends largely on their successful implementation within the school context.</w:t>
      </w:r>
    </w:p>
    <w:p w14:paraId="12A0229B" w14:textId="77777777" w:rsidR="00A94546" w:rsidRPr="0040207D" w:rsidRDefault="00A94546" w:rsidP="00A94546">
      <w:pPr>
        <w:pStyle w:val="ListParagraph"/>
        <w:numPr>
          <w:ilvl w:val="0"/>
          <w:numId w:val="5"/>
        </w:numPr>
        <w:spacing w:line="276" w:lineRule="auto"/>
        <w:jc w:val="both"/>
        <w:rPr>
          <w:rFonts w:asciiTheme="majorBidi" w:hAnsiTheme="majorBidi" w:cstheme="majorBidi"/>
          <w:lang w:val="en-US"/>
        </w:rPr>
      </w:pPr>
      <w:r w:rsidRPr="0040207D">
        <w:rPr>
          <w:rFonts w:asciiTheme="majorBidi" w:hAnsiTheme="majorBidi" w:cstheme="majorBidi"/>
          <w:lang w:val="en-US"/>
        </w:rPr>
        <w:t>The study further confirms that teachers constitute the cornerstone of the reform process. Their professional competence, pedagogical practices, and ability to adapt to the requirements of the new curriculum are critical factors in achieving the intended educational objectives. The statistically significant findings obtained across the study dimensions support the pivotal role of teachers in translating curriculum reforms into effective classroom practices.</w:t>
      </w:r>
    </w:p>
    <w:p w14:paraId="245C5C65" w14:textId="77777777" w:rsidR="00A94546" w:rsidRPr="0040207D" w:rsidRDefault="00A94546" w:rsidP="00A94546">
      <w:pPr>
        <w:pStyle w:val="ListParagraph"/>
        <w:numPr>
          <w:ilvl w:val="0"/>
          <w:numId w:val="5"/>
        </w:numPr>
        <w:spacing w:line="276" w:lineRule="auto"/>
        <w:jc w:val="both"/>
        <w:rPr>
          <w:rFonts w:asciiTheme="majorBidi" w:hAnsiTheme="majorBidi" w:cstheme="majorBidi"/>
          <w:lang w:val="en-US"/>
        </w:rPr>
      </w:pPr>
      <w:r w:rsidRPr="0040207D">
        <w:rPr>
          <w:rFonts w:asciiTheme="majorBidi" w:hAnsiTheme="majorBidi" w:cstheme="majorBidi"/>
          <w:lang w:val="en-US"/>
        </w:rPr>
        <w:t>The results also highlight the importance of adequate material and human resources in ensuring the successful implementation of the new curriculum. The availability of sports facilities, educational equipment, and qualified personnel creates favorable conditions for improving the quality of Physical Education lessons.</w:t>
      </w:r>
    </w:p>
    <w:p w14:paraId="065143A2" w14:textId="77777777" w:rsidR="00A94546" w:rsidRPr="0040207D" w:rsidRDefault="00A94546" w:rsidP="00A94546">
      <w:pPr>
        <w:pStyle w:val="ListParagraph"/>
        <w:numPr>
          <w:ilvl w:val="0"/>
          <w:numId w:val="5"/>
        </w:numPr>
        <w:spacing w:line="276" w:lineRule="auto"/>
        <w:jc w:val="both"/>
        <w:rPr>
          <w:rFonts w:asciiTheme="majorBidi" w:hAnsiTheme="majorBidi" w:cstheme="majorBidi"/>
          <w:lang w:val="en-US"/>
        </w:rPr>
      </w:pPr>
      <w:r w:rsidRPr="0040207D">
        <w:rPr>
          <w:rFonts w:asciiTheme="majorBidi" w:hAnsiTheme="majorBidi" w:cstheme="majorBidi"/>
          <w:lang w:val="en-US"/>
        </w:rPr>
        <w:t>Despite these positive findings, several field-related constraints—including overcrowded classes, limited instructional time, insufficient continuous professional development, and inadequate sports equipment—continue to hinder the effective implementation of the educational reforms. Addressing these challenges is essential to maximize the impact of the reform process.</w:t>
      </w:r>
    </w:p>
    <w:p w14:paraId="1DEF1EF2" w14:textId="40A489C8" w:rsidR="0019058E" w:rsidRPr="0040207D" w:rsidRDefault="00A94546" w:rsidP="00B85373">
      <w:pPr>
        <w:pStyle w:val="ListParagraph"/>
        <w:numPr>
          <w:ilvl w:val="0"/>
          <w:numId w:val="5"/>
        </w:numPr>
        <w:spacing w:line="276" w:lineRule="auto"/>
        <w:jc w:val="both"/>
        <w:rPr>
          <w:rFonts w:asciiTheme="majorBidi" w:hAnsiTheme="majorBidi" w:cstheme="majorBidi"/>
          <w:lang w:val="en-US"/>
        </w:rPr>
      </w:pPr>
      <w:r w:rsidRPr="0040207D">
        <w:rPr>
          <w:rFonts w:asciiTheme="majorBidi" w:hAnsiTheme="majorBidi" w:cstheme="majorBidi"/>
          <w:lang w:val="en-US"/>
        </w:rPr>
        <w:t xml:space="preserve">Overall, the study concludes that the success of educational reforms depends on the interaction of multiple factors, including curriculum quality, teacher competence, school resources, and supportive educational environments. Sustainable improvement </w:t>
      </w:r>
      <w:r w:rsidRPr="0040207D">
        <w:rPr>
          <w:rFonts w:asciiTheme="majorBidi" w:hAnsiTheme="majorBidi" w:cstheme="majorBidi"/>
          <w:lang w:val="en-US"/>
        </w:rPr>
        <w:lastRenderedPageBreak/>
        <w:t>in Physical Education can therefore be achieved only through an integrated approach that combines sound curriculum design with continuous teacher development and adequate institutional support.</w:t>
      </w:r>
    </w:p>
    <w:p w14:paraId="778A7494" w14:textId="0346884A" w:rsidR="00A94546" w:rsidRPr="00A94546" w:rsidRDefault="00A94546" w:rsidP="00A94546">
      <w:pPr>
        <w:spacing w:line="276" w:lineRule="auto"/>
        <w:jc w:val="both"/>
        <w:rPr>
          <w:rFonts w:asciiTheme="majorBidi" w:hAnsiTheme="majorBidi" w:cstheme="majorBidi"/>
          <w:b/>
          <w:bCs/>
          <w:lang w:val="en-US"/>
        </w:rPr>
      </w:pPr>
      <w:r w:rsidRPr="00A94546">
        <w:rPr>
          <w:rFonts w:asciiTheme="majorBidi" w:hAnsiTheme="majorBidi" w:cstheme="majorBidi"/>
          <w:b/>
          <w:bCs/>
          <w:lang w:val="en-US"/>
        </w:rPr>
        <w:t>Conclusion</w:t>
      </w:r>
      <w:r w:rsidR="00B85373" w:rsidRPr="0040207D">
        <w:rPr>
          <w:rFonts w:asciiTheme="majorBidi" w:hAnsiTheme="majorBidi" w:cstheme="majorBidi"/>
          <w:b/>
          <w:bCs/>
          <w:lang w:val="en-US"/>
        </w:rPr>
        <w:t>:</w:t>
      </w:r>
    </w:p>
    <w:p w14:paraId="15A740E3" w14:textId="77777777" w:rsidR="00A94546" w:rsidRPr="00A94546" w:rsidRDefault="00A94546" w:rsidP="00A94546">
      <w:pPr>
        <w:spacing w:line="276" w:lineRule="auto"/>
        <w:jc w:val="both"/>
        <w:rPr>
          <w:rFonts w:asciiTheme="majorBidi" w:hAnsiTheme="majorBidi" w:cstheme="majorBidi"/>
          <w:lang w:val="en-US"/>
        </w:rPr>
      </w:pPr>
      <w:r w:rsidRPr="00A94546">
        <w:rPr>
          <w:rFonts w:asciiTheme="majorBidi" w:hAnsiTheme="majorBidi" w:cstheme="majorBidi"/>
          <w:lang w:val="en-US"/>
        </w:rPr>
        <w:t>This study aimed to analyze the reality of Physical Education teaching in primary schools within the framework of the new educational reforms by examining the role of teachers, the availability of material and human resources, and the field-related challenges affecting the implementation of the new curriculum. The study adopted a descriptive approach through the administration of a questionnaire to a sample of 30 teachers. The collected data were analyzed using frequencies, percentages, and the Chi-square test (</w:t>
      </w:r>
      <w:r w:rsidRPr="00A94546">
        <w:rPr>
          <w:rFonts w:asciiTheme="majorBidi" w:hAnsiTheme="majorBidi" w:cstheme="majorBidi"/>
        </w:rPr>
        <w:t>χ</w:t>
      </w:r>
      <w:r w:rsidRPr="00A94546">
        <w:rPr>
          <w:rFonts w:asciiTheme="majorBidi" w:hAnsiTheme="majorBidi" w:cstheme="majorBidi"/>
          <w:lang w:val="en-US"/>
        </w:rPr>
        <w:t>²) in order to provide an accurate understanding of the implementation of educational reforms in Physical Education.</w:t>
      </w:r>
    </w:p>
    <w:p w14:paraId="4C710654" w14:textId="77777777" w:rsidR="00A94546" w:rsidRPr="00A94546" w:rsidRDefault="00A94546" w:rsidP="00A94546">
      <w:pPr>
        <w:spacing w:line="276" w:lineRule="auto"/>
        <w:jc w:val="both"/>
        <w:rPr>
          <w:rFonts w:asciiTheme="majorBidi" w:hAnsiTheme="majorBidi" w:cstheme="majorBidi"/>
          <w:lang w:val="en-US"/>
        </w:rPr>
      </w:pPr>
      <w:r w:rsidRPr="00A94546">
        <w:rPr>
          <w:rFonts w:asciiTheme="majorBidi" w:hAnsiTheme="majorBidi" w:cstheme="majorBidi"/>
          <w:lang w:val="en-US"/>
        </w:rPr>
        <w:t>The findings revealed that the new educational reforms provide an appropriate theoretical framework for improving the quality of Physical Education teaching, particularly through the adoption of the competency-based approach and the use of diversified assessment methods that contribute to enhancing the learning process and monitoring students’ performance. However, the effective implementation of these reforms remains dependent on the availability of adequate conditions and necessary resources.</w:t>
      </w:r>
    </w:p>
    <w:p w14:paraId="270C9165" w14:textId="77777777" w:rsidR="00A94546" w:rsidRPr="00A94546" w:rsidRDefault="00A94546" w:rsidP="00A94546">
      <w:pPr>
        <w:spacing w:line="276" w:lineRule="auto"/>
        <w:jc w:val="both"/>
        <w:rPr>
          <w:rFonts w:asciiTheme="majorBidi" w:hAnsiTheme="majorBidi" w:cstheme="majorBidi"/>
          <w:lang w:val="en-US"/>
        </w:rPr>
      </w:pPr>
      <w:r w:rsidRPr="00A94546">
        <w:rPr>
          <w:rFonts w:asciiTheme="majorBidi" w:hAnsiTheme="majorBidi" w:cstheme="majorBidi"/>
          <w:lang w:val="en-US"/>
        </w:rPr>
        <w:t>The results also confirmed the pivotal role of teachers as key actors in the success of educational reforms. Teachers’ responsibilities extend beyond implementing curriculum content to include adapting learning activities, managing lessons effectively, and applying modern instructional strategies according to students’ needs. This highlights the importance of continuous teacher training and professional development to ensure the effective implementation of the new curriculum.</w:t>
      </w:r>
    </w:p>
    <w:p w14:paraId="2832911B" w14:textId="77777777" w:rsidR="00A94546" w:rsidRPr="00A94546" w:rsidRDefault="00A94546" w:rsidP="00A94546">
      <w:pPr>
        <w:spacing w:line="276" w:lineRule="auto"/>
        <w:jc w:val="both"/>
        <w:rPr>
          <w:rFonts w:asciiTheme="majorBidi" w:hAnsiTheme="majorBidi" w:cstheme="majorBidi"/>
          <w:lang w:val="en-US"/>
        </w:rPr>
      </w:pPr>
      <w:r w:rsidRPr="00A94546">
        <w:rPr>
          <w:rFonts w:asciiTheme="majorBidi" w:hAnsiTheme="majorBidi" w:cstheme="majorBidi"/>
          <w:lang w:val="en-US"/>
        </w:rPr>
        <w:t>Furthermore, the study demonstrated that the availability of material and human resources significantly influences the quality of reform implementation. Insufficient sports facilities, inadequate educational spaces, overcrowded classrooms, and limited instructional time represent major challenges that may restrict the achievement of the intended objectives of the new curriculum.</w:t>
      </w:r>
    </w:p>
    <w:p w14:paraId="36F5823D" w14:textId="77777777" w:rsidR="00A94546" w:rsidRPr="00A94546" w:rsidRDefault="00A94546" w:rsidP="00A94546">
      <w:pPr>
        <w:spacing w:line="276" w:lineRule="auto"/>
        <w:jc w:val="both"/>
        <w:rPr>
          <w:rFonts w:asciiTheme="majorBidi" w:hAnsiTheme="majorBidi" w:cstheme="majorBidi"/>
          <w:lang w:val="en-US"/>
        </w:rPr>
      </w:pPr>
      <w:r w:rsidRPr="00A94546">
        <w:rPr>
          <w:rFonts w:asciiTheme="majorBidi" w:hAnsiTheme="majorBidi" w:cstheme="majorBidi"/>
          <w:lang w:val="en-US"/>
        </w:rPr>
        <w:t>Based on these findings, it can be concluded that the success of educational reforms does not depend solely on curriculum development but requires the integration of curriculum quality, teacher competence, adequate resources, and a supportive school environment. Therefore, improving the quality of Physical Education teaching at the primary school level requires a comprehensive approach that combines theoretical foundations with effective practical implementation to achieve sustainable educational improvement.</w:t>
      </w:r>
    </w:p>
    <w:p w14:paraId="0392384E" w14:textId="17054ACA" w:rsidR="00A94546" w:rsidRPr="00A94546" w:rsidRDefault="00A94546" w:rsidP="00A94546">
      <w:pPr>
        <w:spacing w:line="276" w:lineRule="auto"/>
        <w:jc w:val="both"/>
        <w:rPr>
          <w:rFonts w:asciiTheme="majorBidi" w:hAnsiTheme="majorBidi" w:cstheme="majorBidi"/>
          <w:b/>
          <w:bCs/>
        </w:rPr>
      </w:pPr>
      <w:proofErr w:type="spellStart"/>
      <w:r w:rsidRPr="00A94546">
        <w:rPr>
          <w:rFonts w:asciiTheme="majorBidi" w:hAnsiTheme="majorBidi" w:cstheme="majorBidi"/>
          <w:b/>
          <w:bCs/>
        </w:rPr>
        <w:t>Recommendations</w:t>
      </w:r>
      <w:proofErr w:type="spellEnd"/>
      <w:r w:rsidR="00B85373" w:rsidRPr="0040207D">
        <w:rPr>
          <w:rFonts w:asciiTheme="majorBidi" w:hAnsiTheme="majorBidi" w:cstheme="majorBidi"/>
          <w:b/>
          <w:bCs/>
        </w:rPr>
        <w:t> :</w:t>
      </w:r>
    </w:p>
    <w:p w14:paraId="1B86A928" w14:textId="77777777" w:rsidR="00A94546" w:rsidRPr="00A94546" w:rsidRDefault="00A94546" w:rsidP="00A94546">
      <w:pPr>
        <w:spacing w:line="276" w:lineRule="auto"/>
        <w:jc w:val="both"/>
        <w:rPr>
          <w:rFonts w:asciiTheme="majorBidi" w:hAnsiTheme="majorBidi" w:cstheme="majorBidi"/>
          <w:lang w:val="en-US"/>
        </w:rPr>
      </w:pPr>
      <w:r w:rsidRPr="00A94546">
        <w:rPr>
          <w:rFonts w:asciiTheme="majorBidi" w:hAnsiTheme="majorBidi" w:cstheme="majorBidi"/>
          <w:lang w:val="en-US"/>
        </w:rPr>
        <w:t>Based on the findings of this study, the following recommendations are proposed:</w:t>
      </w:r>
    </w:p>
    <w:p w14:paraId="18142C70" w14:textId="77777777" w:rsidR="00A94546" w:rsidRPr="00A94546" w:rsidRDefault="00A94546" w:rsidP="00A94546">
      <w:pPr>
        <w:numPr>
          <w:ilvl w:val="0"/>
          <w:numId w:val="6"/>
        </w:numPr>
        <w:spacing w:line="276" w:lineRule="auto"/>
        <w:jc w:val="both"/>
        <w:rPr>
          <w:rFonts w:asciiTheme="majorBidi" w:hAnsiTheme="majorBidi" w:cstheme="majorBidi"/>
          <w:lang w:val="en-US"/>
        </w:rPr>
      </w:pPr>
      <w:r w:rsidRPr="00A94546">
        <w:rPr>
          <w:rFonts w:asciiTheme="majorBidi" w:hAnsiTheme="majorBidi" w:cstheme="majorBidi"/>
          <w:lang w:val="en-US"/>
        </w:rPr>
        <w:t>Strengthen continuous professional development programs for Physical Education teachers in order to enhance their professional competencies and keep pace with curriculum developments.</w:t>
      </w:r>
    </w:p>
    <w:p w14:paraId="58F99469" w14:textId="77777777" w:rsidR="00A94546" w:rsidRPr="00A94546" w:rsidRDefault="00A94546" w:rsidP="00A94546">
      <w:pPr>
        <w:numPr>
          <w:ilvl w:val="0"/>
          <w:numId w:val="6"/>
        </w:numPr>
        <w:spacing w:line="276" w:lineRule="auto"/>
        <w:jc w:val="both"/>
        <w:rPr>
          <w:rFonts w:asciiTheme="majorBidi" w:hAnsiTheme="majorBidi" w:cstheme="majorBidi"/>
          <w:lang w:val="en-US"/>
        </w:rPr>
      </w:pPr>
      <w:r w:rsidRPr="00A94546">
        <w:rPr>
          <w:rFonts w:asciiTheme="majorBidi" w:hAnsiTheme="majorBidi" w:cstheme="majorBidi"/>
          <w:lang w:val="en-US"/>
        </w:rPr>
        <w:lastRenderedPageBreak/>
        <w:t>Improve school infrastructure by providing adequate sports facilities, teaching resources, and appropriate spaces for Physical Education activities.</w:t>
      </w:r>
    </w:p>
    <w:p w14:paraId="79BF642C" w14:textId="77777777" w:rsidR="00A94546" w:rsidRPr="00A94546" w:rsidRDefault="00A94546" w:rsidP="00A94546">
      <w:pPr>
        <w:numPr>
          <w:ilvl w:val="0"/>
          <w:numId w:val="6"/>
        </w:numPr>
        <w:spacing w:line="276" w:lineRule="auto"/>
        <w:jc w:val="both"/>
        <w:rPr>
          <w:rFonts w:asciiTheme="majorBidi" w:hAnsiTheme="majorBidi" w:cstheme="majorBidi"/>
          <w:lang w:val="en-US"/>
        </w:rPr>
      </w:pPr>
      <w:r w:rsidRPr="00A94546">
        <w:rPr>
          <w:rFonts w:asciiTheme="majorBidi" w:hAnsiTheme="majorBidi" w:cstheme="majorBidi"/>
          <w:lang w:val="en-US"/>
        </w:rPr>
        <w:t>Address classroom overcrowding and reconsider the allocated instructional time for Physical Education lessons to ensure the effective achievement of educational objectives.</w:t>
      </w:r>
    </w:p>
    <w:p w14:paraId="3E72D8A1" w14:textId="77777777" w:rsidR="00A94546" w:rsidRPr="00A94546" w:rsidRDefault="00A94546" w:rsidP="00A94546">
      <w:pPr>
        <w:numPr>
          <w:ilvl w:val="0"/>
          <w:numId w:val="6"/>
        </w:numPr>
        <w:spacing w:line="276" w:lineRule="auto"/>
        <w:jc w:val="both"/>
        <w:rPr>
          <w:rFonts w:asciiTheme="majorBidi" w:hAnsiTheme="majorBidi" w:cstheme="majorBidi"/>
          <w:lang w:val="en-US"/>
        </w:rPr>
      </w:pPr>
      <w:r w:rsidRPr="00A94546">
        <w:rPr>
          <w:rFonts w:asciiTheme="majorBidi" w:hAnsiTheme="majorBidi" w:cstheme="majorBidi"/>
          <w:lang w:val="en-US"/>
        </w:rPr>
        <w:t>Adapt the implementation of the new curriculum to the specific realities and available resources of schools while maintaining its fundamental educational objectives.</w:t>
      </w:r>
    </w:p>
    <w:p w14:paraId="56ED8103" w14:textId="77777777" w:rsidR="00A94546" w:rsidRPr="00A94546" w:rsidRDefault="00A94546" w:rsidP="00A94546">
      <w:pPr>
        <w:numPr>
          <w:ilvl w:val="0"/>
          <w:numId w:val="6"/>
        </w:numPr>
        <w:spacing w:line="276" w:lineRule="auto"/>
        <w:jc w:val="both"/>
        <w:rPr>
          <w:rFonts w:asciiTheme="majorBidi" w:hAnsiTheme="majorBidi" w:cstheme="majorBidi"/>
          <w:lang w:val="en-US"/>
        </w:rPr>
      </w:pPr>
      <w:r w:rsidRPr="00A94546">
        <w:rPr>
          <w:rFonts w:asciiTheme="majorBidi" w:hAnsiTheme="majorBidi" w:cstheme="majorBidi"/>
          <w:lang w:val="en-US"/>
        </w:rPr>
        <w:t>Enhance administrative, institutional, and community support to create a motivating educational environment that facilitates the successful and sustainable implementation of educational reforms.</w:t>
      </w:r>
    </w:p>
    <w:p w14:paraId="6027F4B1" w14:textId="4112E6EC" w:rsidR="00A94546" w:rsidRPr="0040207D" w:rsidRDefault="00A94546" w:rsidP="00B85373">
      <w:pPr>
        <w:tabs>
          <w:tab w:val="left" w:pos="7000"/>
        </w:tabs>
        <w:spacing w:line="276" w:lineRule="auto"/>
        <w:jc w:val="both"/>
        <w:rPr>
          <w:rFonts w:asciiTheme="majorBidi" w:hAnsiTheme="majorBidi" w:cstheme="majorBidi"/>
          <w:lang w:val="en-US"/>
        </w:rPr>
      </w:pPr>
      <w:r w:rsidRPr="0040207D">
        <w:rPr>
          <w:rFonts w:asciiTheme="majorBidi" w:hAnsiTheme="majorBidi" w:cstheme="majorBidi"/>
          <w:lang w:val="en-US"/>
        </w:rPr>
        <w:tab/>
      </w:r>
    </w:p>
    <w:p w14:paraId="53D27101" w14:textId="77777777" w:rsidR="006644B3" w:rsidRPr="0040207D" w:rsidRDefault="006644B3" w:rsidP="00A94546">
      <w:pPr>
        <w:spacing w:line="276" w:lineRule="auto"/>
        <w:jc w:val="both"/>
        <w:rPr>
          <w:rFonts w:asciiTheme="majorBidi" w:hAnsiTheme="majorBidi" w:cstheme="majorBidi"/>
          <w:lang w:val="en-US"/>
        </w:rPr>
      </w:pPr>
    </w:p>
    <w:p w14:paraId="59C5D1F1" w14:textId="6412016C" w:rsidR="006644B3" w:rsidRPr="0040207D" w:rsidRDefault="00A94546" w:rsidP="00A94546">
      <w:pPr>
        <w:spacing w:line="276" w:lineRule="auto"/>
        <w:jc w:val="both"/>
        <w:rPr>
          <w:rFonts w:asciiTheme="majorBidi" w:hAnsiTheme="majorBidi" w:cstheme="majorBidi"/>
          <w:lang w:val="en-US"/>
        </w:rPr>
      </w:pPr>
      <w:proofErr w:type="spellStart"/>
      <w:r w:rsidRPr="0040207D">
        <w:rPr>
          <w:rFonts w:asciiTheme="majorBidi" w:hAnsiTheme="majorBidi" w:cstheme="majorBidi"/>
        </w:rPr>
        <w:t>References</w:t>
      </w:r>
      <w:proofErr w:type="spellEnd"/>
      <w:r w:rsidRPr="0040207D">
        <w:rPr>
          <w:rFonts w:asciiTheme="majorBidi" w:hAnsiTheme="majorBidi" w:cstheme="majorBidi"/>
        </w:rPr>
        <w:t> :</w:t>
      </w:r>
    </w:p>
    <w:p w14:paraId="1A6EE1FC" w14:textId="77777777" w:rsidR="00A94546" w:rsidRPr="0040207D" w:rsidRDefault="00A94546" w:rsidP="00A94546">
      <w:pPr>
        <w:pStyle w:val="ListParagraph"/>
        <w:numPr>
          <w:ilvl w:val="0"/>
          <w:numId w:val="8"/>
        </w:numPr>
        <w:spacing w:line="276" w:lineRule="auto"/>
        <w:jc w:val="both"/>
        <w:rPr>
          <w:rFonts w:asciiTheme="majorBidi" w:hAnsiTheme="majorBidi" w:cstheme="majorBidi"/>
          <w:lang w:val="en-US"/>
        </w:rPr>
      </w:pPr>
      <w:r w:rsidRPr="0040207D">
        <w:rPr>
          <w:rFonts w:asciiTheme="majorBidi" w:hAnsiTheme="majorBidi" w:cstheme="majorBidi"/>
          <w:lang w:val="en-US"/>
        </w:rPr>
        <w:t xml:space="preserve">Ben Hussein, S. (2020). </w:t>
      </w:r>
      <w:r w:rsidRPr="0040207D">
        <w:rPr>
          <w:rFonts w:asciiTheme="majorBidi" w:hAnsiTheme="majorBidi" w:cstheme="majorBidi"/>
          <w:i/>
          <w:iCs/>
          <w:lang w:val="en-US"/>
        </w:rPr>
        <w:t>Educational Reforms: Between Theory and Practice</w:t>
      </w:r>
      <w:r w:rsidRPr="0040207D">
        <w:rPr>
          <w:rFonts w:asciiTheme="majorBidi" w:hAnsiTheme="majorBidi" w:cstheme="majorBidi"/>
          <w:lang w:val="en-US"/>
        </w:rPr>
        <w:t>. Algeria: Scientific Research Publishing House.</w:t>
      </w:r>
    </w:p>
    <w:p w14:paraId="2AE03C7E" w14:textId="77777777" w:rsidR="00A94546" w:rsidRPr="0040207D" w:rsidRDefault="00A94546" w:rsidP="00A94546">
      <w:pPr>
        <w:pStyle w:val="ListParagraph"/>
        <w:numPr>
          <w:ilvl w:val="0"/>
          <w:numId w:val="8"/>
        </w:numPr>
        <w:spacing w:line="276" w:lineRule="auto"/>
        <w:jc w:val="both"/>
        <w:rPr>
          <w:rFonts w:asciiTheme="majorBidi" w:hAnsiTheme="majorBidi" w:cstheme="majorBidi"/>
          <w:lang w:val="en-US"/>
        </w:rPr>
      </w:pPr>
      <w:r w:rsidRPr="0040207D">
        <w:rPr>
          <w:rFonts w:asciiTheme="majorBidi" w:hAnsiTheme="majorBidi" w:cstheme="majorBidi"/>
          <w:lang w:val="en-US"/>
        </w:rPr>
        <w:t xml:space="preserve">Bouhouche, A. (2010). </w:t>
      </w:r>
      <w:r w:rsidRPr="0040207D">
        <w:rPr>
          <w:rFonts w:asciiTheme="majorBidi" w:hAnsiTheme="majorBidi" w:cstheme="majorBidi"/>
          <w:i/>
          <w:iCs/>
          <w:lang w:val="en-US"/>
        </w:rPr>
        <w:t>Educational Research Methodology</w:t>
      </w:r>
      <w:r w:rsidRPr="0040207D">
        <w:rPr>
          <w:rFonts w:asciiTheme="majorBidi" w:hAnsiTheme="majorBidi" w:cstheme="majorBidi"/>
          <w:lang w:val="en-US"/>
        </w:rPr>
        <w:t>. Algeria: University Publications Office.</w:t>
      </w:r>
    </w:p>
    <w:p w14:paraId="777D6D3C" w14:textId="77777777" w:rsidR="00A94546" w:rsidRPr="0040207D" w:rsidRDefault="00A94546" w:rsidP="00A94546">
      <w:pPr>
        <w:pStyle w:val="ListParagraph"/>
        <w:numPr>
          <w:ilvl w:val="0"/>
          <w:numId w:val="8"/>
        </w:numPr>
        <w:spacing w:line="276" w:lineRule="auto"/>
        <w:jc w:val="both"/>
        <w:rPr>
          <w:rFonts w:asciiTheme="majorBidi" w:hAnsiTheme="majorBidi" w:cstheme="majorBidi"/>
          <w:lang w:val="en-US"/>
        </w:rPr>
      </w:pPr>
      <w:r w:rsidRPr="0040207D">
        <w:rPr>
          <w:rFonts w:asciiTheme="majorBidi" w:hAnsiTheme="majorBidi" w:cstheme="majorBidi"/>
          <w:lang w:val="en-US"/>
        </w:rPr>
        <w:t>Al-</w:t>
      </w:r>
      <w:proofErr w:type="spellStart"/>
      <w:r w:rsidRPr="0040207D">
        <w:rPr>
          <w:rFonts w:asciiTheme="majorBidi" w:hAnsiTheme="majorBidi" w:cstheme="majorBidi"/>
          <w:lang w:val="en-US"/>
        </w:rPr>
        <w:t>Hamahmi</w:t>
      </w:r>
      <w:proofErr w:type="spellEnd"/>
      <w:r w:rsidRPr="0040207D">
        <w:rPr>
          <w:rFonts w:asciiTheme="majorBidi" w:hAnsiTheme="majorBidi" w:cstheme="majorBidi"/>
          <w:lang w:val="en-US"/>
        </w:rPr>
        <w:t xml:space="preserve">, M. (2001). </w:t>
      </w:r>
      <w:r w:rsidRPr="0040207D">
        <w:rPr>
          <w:rFonts w:asciiTheme="majorBidi" w:hAnsiTheme="majorBidi" w:cstheme="majorBidi"/>
          <w:i/>
          <w:iCs/>
          <w:lang w:val="en-US"/>
        </w:rPr>
        <w:t>Contemporary Physical Education and Sport</w:t>
      </w:r>
      <w:r w:rsidRPr="0040207D">
        <w:rPr>
          <w:rFonts w:asciiTheme="majorBidi" w:hAnsiTheme="majorBidi" w:cstheme="majorBidi"/>
          <w:lang w:val="en-US"/>
        </w:rPr>
        <w:t>. Cairo, Egypt: Dar Al-Fikr Al-Arabi.</w:t>
      </w:r>
    </w:p>
    <w:p w14:paraId="21D4913B" w14:textId="77777777" w:rsidR="00A94546" w:rsidRPr="0040207D" w:rsidRDefault="00A94546" w:rsidP="00A94546">
      <w:pPr>
        <w:pStyle w:val="ListParagraph"/>
        <w:numPr>
          <w:ilvl w:val="0"/>
          <w:numId w:val="8"/>
        </w:numPr>
        <w:spacing w:line="276" w:lineRule="auto"/>
        <w:jc w:val="both"/>
        <w:rPr>
          <w:rFonts w:asciiTheme="majorBidi" w:hAnsiTheme="majorBidi" w:cstheme="majorBidi"/>
          <w:lang w:val="en-US"/>
        </w:rPr>
      </w:pPr>
      <w:r w:rsidRPr="0040207D">
        <w:rPr>
          <w:rFonts w:asciiTheme="majorBidi" w:hAnsiTheme="majorBidi" w:cstheme="majorBidi"/>
          <w:lang w:val="en-US"/>
        </w:rPr>
        <w:t xml:space="preserve">Abdullah, M. (2018). Applied challenges of curriculum reform in basic education. </w:t>
      </w:r>
      <w:r w:rsidRPr="0040207D">
        <w:rPr>
          <w:rFonts w:asciiTheme="majorBidi" w:hAnsiTheme="majorBidi" w:cstheme="majorBidi"/>
          <w:i/>
          <w:iCs/>
          <w:lang w:val="en-US"/>
        </w:rPr>
        <w:t>Journal of Educational Sciences, 12</w:t>
      </w:r>
      <w:r w:rsidRPr="0040207D">
        <w:rPr>
          <w:rFonts w:asciiTheme="majorBidi" w:hAnsiTheme="majorBidi" w:cstheme="majorBidi"/>
          <w:lang w:val="en-US"/>
        </w:rPr>
        <w:t>(2), 1–15.</w:t>
      </w:r>
    </w:p>
    <w:p w14:paraId="72D456C7" w14:textId="77777777" w:rsidR="00A94546" w:rsidRPr="0040207D" w:rsidRDefault="00A94546" w:rsidP="00A94546">
      <w:pPr>
        <w:pStyle w:val="ListParagraph"/>
        <w:numPr>
          <w:ilvl w:val="0"/>
          <w:numId w:val="8"/>
        </w:numPr>
        <w:spacing w:line="276" w:lineRule="auto"/>
        <w:jc w:val="both"/>
        <w:rPr>
          <w:rFonts w:asciiTheme="majorBidi" w:hAnsiTheme="majorBidi" w:cstheme="majorBidi"/>
          <w:lang w:val="en-US"/>
        </w:rPr>
      </w:pPr>
      <w:r w:rsidRPr="0040207D">
        <w:rPr>
          <w:rFonts w:asciiTheme="majorBidi" w:hAnsiTheme="majorBidi" w:cstheme="majorBidi"/>
          <w:lang w:val="en-US"/>
        </w:rPr>
        <w:t xml:space="preserve">Aissaoui, A. (2012). </w:t>
      </w:r>
      <w:r w:rsidRPr="0040207D">
        <w:rPr>
          <w:rFonts w:asciiTheme="majorBidi" w:hAnsiTheme="majorBidi" w:cstheme="majorBidi"/>
          <w:i/>
          <w:iCs/>
          <w:lang w:val="en-US"/>
        </w:rPr>
        <w:t>Preparing Physical Education Teachers</w:t>
      </w:r>
      <w:r w:rsidRPr="0040207D">
        <w:rPr>
          <w:rFonts w:asciiTheme="majorBidi" w:hAnsiTheme="majorBidi" w:cstheme="majorBidi"/>
          <w:lang w:val="en-US"/>
        </w:rPr>
        <w:t>. Alexandria, Egypt: Dar Al-</w:t>
      </w:r>
      <w:proofErr w:type="spellStart"/>
      <w:r w:rsidRPr="0040207D">
        <w:rPr>
          <w:rFonts w:asciiTheme="majorBidi" w:hAnsiTheme="majorBidi" w:cstheme="majorBidi"/>
          <w:lang w:val="en-US"/>
        </w:rPr>
        <w:t>Ma'rifah</w:t>
      </w:r>
      <w:proofErr w:type="spellEnd"/>
      <w:r w:rsidRPr="0040207D">
        <w:rPr>
          <w:rFonts w:asciiTheme="majorBidi" w:hAnsiTheme="majorBidi" w:cstheme="majorBidi"/>
          <w:lang w:val="en-US"/>
        </w:rPr>
        <w:t xml:space="preserve"> University Publishing.</w:t>
      </w:r>
    </w:p>
    <w:p w14:paraId="57120208" w14:textId="77777777" w:rsidR="00A94546" w:rsidRPr="0040207D" w:rsidRDefault="00A94546" w:rsidP="00A94546">
      <w:pPr>
        <w:pStyle w:val="ListParagraph"/>
        <w:numPr>
          <w:ilvl w:val="0"/>
          <w:numId w:val="8"/>
        </w:numPr>
        <w:spacing w:line="276" w:lineRule="auto"/>
        <w:jc w:val="both"/>
        <w:rPr>
          <w:rFonts w:asciiTheme="majorBidi" w:hAnsiTheme="majorBidi" w:cstheme="majorBidi"/>
          <w:lang w:val="en-US"/>
        </w:rPr>
      </w:pPr>
      <w:r w:rsidRPr="0040207D">
        <w:rPr>
          <w:rFonts w:asciiTheme="majorBidi" w:hAnsiTheme="majorBidi" w:cstheme="majorBidi"/>
          <w:lang w:val="en-US"/>
        </w:rPr>
        <w:t xml:space="preserve">Radwan, M. N. (2003). </w:t>
      </w:r>
      <w:r w:rsidRPr="0040207D">
        <w:rPr>
          <w:rFonts w:asciiTheme="majorBidi" w:hAnsiTheme="majorBidi" w:cstheme="majorBidi"/>
          <w:i/>
          <w:iCs/>
          <w:lang w:val="en-US"/>
        </w:rPr>
        <w:t>Inferential Statistics in Physical Education and Sport</w:t>
      </w:r>
      <w:r w:rsidRPr="0040207D">
        <w:rPr>
          <w:rFonts w:asciiTheme="majorBidi" w:hAnsiTheme="majorBidi" w:cstheme="majorBidi"/>
          <w:lang w:val="en-US"/>
        </w:rPr>
        <w:t>. Cairo, Egypt: Dar Al-Fikr Al-Arabi.</w:t>
      </w:r>
    </w:p>
    <w:p w14:paraId="68E4E2EB" w14:textId="77777777" w:rsidR="00A94546" w:rsidRPr="0040207D" w:rsidRDefault="00A94546" w:rsidP="00A94546">
      <w:pPr>
        <w:pStyle w:val="ListParagraph"/>
        <w:numPr>
          <w:ilvl w:val="0"/>
          <w:numId w:val="8"/>
        </w:numPr>
        <w:spacing w:line="276" w:lineRule="auto"/>
        <w:jc w:val="both"/>
        <w:rPr>
          <w:rFonts w:asciiTheme="majorBidi" w:hAnsiTheme="majorBidi" w:cstheme="majorBidi"/>
          <w:lang w:val="en-US"/>
        </w:rPr>
      </w:pPr>
      <w:r w:rsidRPr="0040207D">
        <w:rPr>
          <w:rFonts w:asciiTheme="majorBidi" w:hAnsiTheme="majorBidi" w:cstheme="majorBidi"/>
          <w:lang w:val="en-US"/>
        </w:rPr>
        <w:t xml:space="preserve">Murad, A. A. (2000). </w:t>
      </w:r>
      <w:r w:rsidRPr="0040207D">
        <w:rPr>
          <w:rFonts w:asciiTheme="majorBidi" w:hAnsiTheme="majorBidi" w:cstheme="majorBidi"/>
          <w:i/>
          <w:iCs/>
          <w:lang w:val="en-US"/>
        </w:rPr>
        <w:t>Encyclopedia of Scientific Research and the Preparation of Research and Publications</w:t>
      </w:r>
      <w:r w:rsidRPr="0040207D">
        <w:rPr>
          <w:rFonts w:asciiTheme="majorBidi" w:hAnsiTheme="majorBidi" w:cstheme="majorBidi"/>
          <w:lang w:val="en-US"/>
        </w:rPr>
        <w:t>. Cairo, Egypt.</w:t>
      </w:r>
    </w:p>
    <w:p w14:paraId="2FE22E6F" w14:textId="77777777" w:rsidR="00A94546" w:rsidRPr="0040207D" w:rsidRDefault="00A94546" w:rsidP="00A94546">
      <w:pPr>
        <w:pStyle w:val="ListParagraph"/>
        <w:numPr>
          <w:ilvl w:val="0"/>
          <w:numId w:val="8"/>
        </w:numPr>
        <w:spacing w:line="276" w:lineRule="auto"/>
        <w:jc w:val="both"/>
        <w:rPr>
          <w:rFonts w:asciiTheme="majorBidi" w:hAnsiTheme="majorBidi" w:cstheme="majorBidi"/>
          <w:lang w:val="en-US"/>
        </w:rPr>
      </w:pPr>
      <w:r w:rsidRPr="0040207D">
        <w:rPr>
          <w:rFonts w:asciiTheme="majorBidi" w:hAnsiTheme="majorBidi" w:cstheme="majorBidi"/>
          <w:lang w:val="en-US"/>
        </w:rPr>
        <w:t xml:space="preserve">Ministry of National Education of Algeria. (2008). </w:t>
      </w:r>
      <w:r w:rsidRPr="0040207D">
        <w:rPr>
          <w:rFonts w:asciiTheme="majorBidi" w:hAnsiTheme="majorBidi" w:cstheme="majorBidi"/>
          <w:i/>
          <w:iCs/>
          <w:lang w:val="en-US"/>
        </w:rPr>
        <w:t>Orientation Law on National Education (Law No. 08-04)</w:t>
      </w:r>
      <w:r w:rsidRPr="0040207D">
        <w:rPr>
          <w:rFonts w:asciiTheme="majorBidi" w:hAnsiTheme="majorBidi" w:cstheme="majorBidi"/>
          <w:lang w:val="en-US"/>
        </w:rPr>
        <w:t>. Algiers, Algeria: Ministry of National Education.</w:t>
      </w:r>
    </w:p>
    <w:p w14:paraId="131C22BB" w14:textId="77777777" w:rsidR="00A94546" w:rsidRPr="0040207D" w:rsidRDefault="00A94546" w:rsidP="00A94546">
      <w:pPr>
        <w:pStyle w:val="ListParagraph"/>
        <w:numPr>
          <w:ilvl w:val="0"/>
          <w:numId w:val="8"/>
        </w:numPr>
        <w:spacing w:line="276" w:lineRule="auto"/>
        <w:jc w:val="both"/>
        <w:rPr>
          <w:rFonts w:asciiTheme="majorBidi" w:hAnsiTheme="majorBidi" w:cstheme="majorBidi"/>
        </w:rPr>
      </w:pPr>
      <w:r w:rsidRPr="0040207D">
        <w:rPr>
          <w:rFonts w:asciiTheme="majorBidi" w:hAnsiTheme="majorBidi" w:cstheme="majorBidi"/>
          <w:lang w:val="en-US"/>
        </w:rPr>
        <w:t xml:space="preserve">Ministry of National Education of Algeria. (2023). </w:t>
      </w:r>
      <w:r w:rsidRPr="0040207D">
        <w:rPr>
          <w:rFonts w:asciiTheme="majorBidi" w:hAnsiTheme="majorBidi" w:cstheme="majorBidi"/>
          <w:i/>
          <w:iCs/>
          <w:lang w:val="en-US"/>
        </w:rPr>
        <w:t>Second Generation Curricula for Primary Education</w:t>
      </w:r>
      <w:r w:rsidRPr="0040207D">
        <w:rPr>
          <w:rFonts w:asciiTheme="majorBidi" w:hAnsiTheme="majorBidi" w:cstheme="majorBidi"/>
          <w:lang w:val="en-US"/>
        </w:rPr>
        <w:t xml:space="preserve">. </w:t>
      </w:r>
      <w:r w:rsidRPr="0040207D">
        <w:rPr>
          <w:rFonts w:asciiTheme="majorBidi" w:hAnsiTheme="majorBidi" w:cstheme="majorBidi"/>
        </w:rPr>
        <w:t>Algiers, Algeria: Ministry of National Education.</w:t>
      </w:r>
    </w:p>
    <w:p w14:paraId="3710E34B" w14:textId="77777777" w:rsidR="006644B3" w:rsidRPr="0040207D" w:rsidRDefault="006644B3" w:rsidP="00A94546">
      <w:pPr>
        <w:spacing w:line="276" w:lineRule="auto"/>
        <w:jc w:val="both"/>
        <w:rPr>
          <w:rFonts w:asciiTheme="majorBidi" w:hAnsiTheme="majorBidi" w:cstheme="majorBidi"/>
          <w:lang w:val="en-US"/>
        </w:rPr>
      </w:pPr>
    </w:p>
    <w:p w14:paraId="176FAF87" w14:textId="77777777" w:rsidR="006644B3" w:rsidRPr="0040207D" w:rsidRDefault="006644B3" w:rsidP="00A94546">
      <w:pPr>
        <w:spacing w:line="276" w:lineRule="auto"/>
        <w:jc w:val="both"/>
        <w:rPr>
          <w:rFonts w:asciiTheme="majorBidi" w:hAnsiTheme="majorBidi" w:cstheme="majorBidi"/>
          <w:lang w:val="en-US"/>
        </w:rPr>
      </w:pPr>
    </w:p>
    <w:sectPr w:rsidR="006644B3" w:rsidRPr="00402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B2"/>
    <w:family w:val="roman"/>
    <w:pitch w:val="variable"/>
    <w:sig w:usb0="00000000"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E261B"/>
    <w:multiLevelType w:val="multilevel"/>
    <w:tmpl w:val="2FBC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F7CA3"/>
    <w:multiLevelType w:val="hybridMultilevel"/>
    <w:tmpl w:val="7F72D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F86289"/>
    <w:multiLevelType w:val="hybridMultilevel"/>
    <w:tmpl w:val="6E0C355E"/>
    <w:lvl w:ilvl="0" w:tplc="22602E40">
      <w:start w:val="1"/>
      <w:numFmt w:val="bullet"/>
      <w:lvlText w:val="-"/>
      <w:lvlJc w:val="left"/>
      <w:pPr>
        <w:ind w:left="720" w:hanging="360"/>
      </w:pPr>
      <w:rPr>
        <w:rFonts w:ascii="Simplified Arabic" w:eastAsia="Calibri" w:hAnsi="Simplified Arabic" w:cs="Simplified Arabic" w:hint="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2A968C4"/>
    <w:multiLevelType w:val="multilevel"/>
    <w:tmpl w:val="FE6C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397A4D"/>
    <w:multiLevelType w:val="hybridMultilevel"/>
    <w:tmpl w:val="4DBEDFCE"/>
    <w:lvl w:ilvl="0" w:tplc="22602E40">
      <w:start w:val="1"/>
      <w:numFmt w:val="bullet"/>
      <w:lvlText w:val="-"/>
      <w:lvlJc w:val="left"/>
      <w:pPr>
        <w:ind w:left="720" w:hanging="360"/>
      </w:pPr>
      <w:rPr>
        <w:rFonts w:ascii="Simplified Arabic" w:eastAsia="Calibri" w:hAnsi="Simplified Arabic" w:cs="Simplified Arabic" w:hint="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EA0898"/>
    <w:multiLevelType w:val="multilevel"/>
    <w:tmpl w:val="B4B2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681A79"/>
    <w:multiLevelType w:val="multilevel"/>
    <w:tmpl w:val="AF4A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00D4F"/>
    <w:multiLevelType w:val="multilevel"/>
    <w:tmpl w:val="99A2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F96E5A"/>
    <w:multiLevelType w:val="hybridMultilevel"/>
    <w:tmpl w:val="96CC75B6"/>
    <w:lvl w:ilvl="0" w:tplc="22602E40">
      <w:start w:val="1"/>
      <w:numFmt w:val="bullet"/>
      <w:lvlText w:val="-"/>
      <w:lvlJc w:val="left"/>
      <w:pPr>
        <w:ind w:left="720" w:hanging="360"/>
      </w:pPr>
      <w:rPr>
        <w:rFonts w:ascii="Simplified Arabic" w:eastAsia="Calibri" w:hAnsi="Simplified Arabic" w:cs="Simplified Arabic" w:hint="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8"/>
  </w:num>
  <w:num w:numId="6">
    <w:abstractNumId w:val="5"/>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68"/>
    <w:rsid w:val="0019058E"/>
    <w:rsid w:val="002C7668"/>
    <w:rsid w:val="003839FF"/>
    <w:rsid w:val="003C01EB"/>
    <w:rsid w:val="0040207D"/>
    <w:rsid w:val="00630125"/>
    <w:rsid w:val="00647BE9"/>
    <w:rsid w:val="006644B3"/>
    <w:rsid w:val="00A845D4"/>
    <w:rsid w:val="00A94546"/>
    <w:rsid w:val="00B85373"/>
    <w:rsid w:val="00C46D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68"/>
    <w:rPr>
      <w:rFonts w:eastAsiaTheme="majorEastAsia" w:cstheme="majorBidi"/>
      <w:color w:val="272727" w:themeColor="text1" w:themeTint="D8"/>
    </w:rPr>
  </w:style>
  <w:style w:type="paragraph" w:styleId="Title">
    <w:name w:val="Title"/>
    <w:basedOn w:val="Normal"/>
    <w:next w:val="Normal"/>
    <w:link w:val="TitleChar"/>
    <w:uiPriority w:val="10"/>
    <w:qFormat/>
    <w:rsid w:val="002C7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68"/>
    <w:pPr>
      <w:spacing w:before="160"/>
      <w:jc w:val="center"/>
    </w:pPr>
    <w:rPr>
      <w:i/>
      <w:iCs/>
      <w:color w:val="404040" w:themeColor="text1" w:themeTint="BF"/>
    </w:rPr>
  </w:style>
  <w:style w:type="character" w:customStyle="1" w:styleId="QuoteChar">
    <w:name w:val="Quote Char"/>
    <w:basedOn w:val="DefaultParagraphFont"/>
    <w:link w:val="Quote"/>
    <w:uiPriority w:val="29"/>
    <w:rsid w:val="002C7668"/>
    <w:rPr>
      <w:i/>
      <w:iCs/>
      <w:color w:val="404040" w:themeColor="text1" w:themeTint="BF"/>
    </w:rPr>
  </w:style>
  <w:style w:type="paragraph" w:styleId="ListParagraph">
    <w:name w:val="List Paragraph"/>
    <w:basedOn w:val="Normal"/>
    <w:uiPriority w:val="34"/>
    <w:qFormat/>
    <w:rsid w:val="002C7668"/>
    <w:pPr>
      <w:ind w:left="720"/>
      <w:contextualSpacing/>
    </w:pPr>
  </w:style>
  <w:style w:type="character" w:styleId="IntenseEmphasis">
    <w:name w:val="Intense Emphasis"/>
    <w:basedOn w:val="DefaultParagraphFont"/>
    <w:uiPriority w:val="21"/>
    <w:qFormat/>
    <w:rsid w:val="002C7668"/>
    <w:rPr>
      <w:i/>
      <w:iCs/>
      <w:color w:val="0F4761" w:themeColor="accent1" w:themeShade="BF"/>
    </w:rPr>
  </w:style>
  <w:style w:type="paragraph" w:styleId="IntenseQuote">
    <w:name w:val="Intense Quote"/>
    <w:basedOn w:val="Normal"/>
    <w:next w:val="Normal"/>
    <w:link w:val="IntenseQuoteChar"/>
    <w:uiPriority w:val="30"/>
    <w:qFormat/>
    <w:rsid w:val="002C7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668"/>
    <w:rPr>
      <w:i/>
      <w:iCs/>
      <w:color w:val="0F4761" w:themeColor="accent1" w:themeShade="BF"/>
    </w:rPr>
  </w:style>
  <w:style w:type="character" w:styleId="IntenseReference">
    <w:name w:val="Intense Reference"/>
    <w:basedOn w:val="DefaultParagraphFont"/>
    <w:uiPriority w:val="32"/>
    <w:qFormat/>
    <w:rsid w:val="002C7668"/>
    <w:rPr>
      <w:b/>
      <w:bCs/>
      <w:smallCaps/>
      <w:color w:val="0F4761" w:themeColor="accent1" w:themeShade="BF"/>
      <w:spacing w:val="5"/>
    </w:rPr>
  </w:style>
  <w:style w:type="table" w:styleId="TableGrid">
    <w:name w:val="Table Grid"/>
    <w:basedOn w:val="TableNormal"/>
    <w:uiPriority w:val="39"/>
    <w:rsid w:val="002C7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68"/>
    <w:rPr>
      <w:rFonts w:eastAsiaTheme="majorEastAsia" w:cstheme="majorBidi"/>
      <w:color w:val="272727" w:themeColor="text1" w:themeTint="D8"/>
    </w:rPr>
  </w:style>
  <w:style w:type="paragraph" w:styleId="Title">
    <w:name w:val="Title"/>
    <w:basedOn w:val="Normal"/>
    <w:next w:val="Normal"/>
    <w:link w:val="TitleChar"/>
    <w:uiPriority w:val="10"/>
    <w:qFormat/>
    <w:rsid w:val="002C7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68"/>
    <w:pPr>
      <w:spacing w:before="160"/>
      <w:jc w:val="center"/>
    </w:pPr>
    <w:rPr>
      <w:i/>
      <w:iCs/>
      <w:color w:val="404040" w:themeColor="text1" w:themeTint="BF"/>
    </w:rPr>
  </w:style>
  <w:style w:type="character" w:customStyle="1" w:styleId="QuoteChar">
    <w:name w:val="Quote Char"/>
    <w:basedOn w:val="DefaultParagraphFont"/>
    <w:link w:val="Quote"/>
    <w:uiPriority w:val="29"/>
    <w:rsid w:val="002C7668"/>
    <w:rPr>
      <w:i/>
      <w:iCs/>
      <w:color w:val="404040" w:themeColor="text1" w:themeTint="BF"/>
    </w:rPr>
  </w:style>
  <w:style w:type="paragraph" w:styleId="ListParagraph">
    <w:name w:val="List Paragraph"/>
    <w:basedOn w:val="Normal"/>
    <w:uiPriority w:val="34"/>
    <w:qFormat/>
    <w:rsid w:val="002C7668"/>
    <w:pPr>
      <w:ind w:left="720"/>
      <w:contextualSpacing/>
    </w:pPr>
  </w:style>
  <w:style w:type="character" w:styleId="IntenseEmphasis">
    <w:name w:val="Intense Emphasis"/>
    <w:basedOn w:val="DefaultParagraphFont"/>
    <w:uiPriority w:val="21"/>
    <w:qFormat/>
    <w:rsid w:val="002C7668"/>
    <w:rPr>
      <w:i/>
      <w:iCs/>
      <w:color w:val="0F4761" w:themeColor="accent1" w:themeShade="BF"/>
    </w:rPr>
  </w:style>
  <w:style w:type="paragraph" w:styleId="IntenseQuote">
    <w:name w:val="Intense Quote"/>
    <w:basedOn w:val="Normal"/>
    <w:next w:val="Normal"/>
    <w:link w:val="IntenseQuoteChar"/>
    <w:uiPriority w:val="30"/>
    <w:qFormat/>
    <w:rsid w:val="002C7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668"/>
    <w:rPr>
      <w:i/>
      <w:iCs/>
      <w:color w:val="0F4761" w:themeColor="accent1" w:themeShade="BF"/>
    </w:rPr>
  </w:style>
  <w:style w:type="character" w:styleId="IntenseReference">
    <w:name w:val="Intense Reference"/>
    <w:basedOn w:val="DefaultParagraphFont"/>
    <w:uiPriority w:val="32"/>
    <w:qFormat/>
    <w:rsid w:val="002C7668"/>
    <w:rPr>
      <w:b/>
      <w:bCs/>
      <w:smallCaps/>
      <w:color w:val="0F4761" w:themeColor="accent1" w:themeShade="BF"/>
      <w:spacing w:val="5"/>
    </w:rPr>
  </w:style>
  <w:style w:type="table" w:styleId="TableGrid">
    <w:name w:val="Table Grid"/>
    <w:basedOn w:val="TableNormal"/>
    <w:uiPriority w:val="39"/>
    <w:rsid w:val="002C7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9262">
      <w:bodyDiv w:val="1"/>
      <w:marLeft w:val="0"/>
      <w:marRight w:val="0"/>
      <w:marTop w:val="0"/>
      <w:marBottom w:val="0"/>
      <w:divBdr>
        <w:top w:val="none" w:sz="0" w:space="0" w:color="auto"/>
        <w:left w:val="none" w:sz="0" w:space="0" w:color="auto"/>
        <w:bottom w:val="none" w:sz="0" w:space="0" w:color="auto"/>
        <w:right w:val="none" w:sz="0" w:space="0" w:color="auto"/>
      </w:divBdr>
    </w:div>
    <w:div w:id="60829396">
      <w:bodyDiv w:val="1"/>
      <w:marLeft w:val="0"/>
      <w:marRight w:val="0"/>
      <w:marTop w:val="0"/>
      <w:marBottom w:val="0"/>
      <w:divBdr>
        <w:top w:val="none" w:sz="0" w:space="0" w:color="auto"/>
        <w:left w:val="none" w:sz="0" w:space="0" w:color="auto"/>
        <w:bottom w:val="none" w:sz="0" w:space="0" w:color="auto"/>
        <w:right w:val="none" w:sz="0" w:space="0" w:color="auto"/>
      </w:divBdr>
      <w:divsChild>
        <w:div w:id="1102528757">
          <w:marLeft w:val="0"/>
          <w:marRight w:val="0"/>
          <w:marTop w:val="0"/>
          <w:marBottom w:val="0"/>
          <w:divBdr>
            <w:top w:val="none" w:sz="0" w:space="0" w:color="auto"/>
            <w:left w:val="none" w:sz="0" w:space="0" w:color="auto"/>
            <w:bottom w:val="none" w:sz="0" w:space="0" w:color="auto"/>
            <w:right w:val="none" w:sz="0" w:space="0" w:color="auto"/>
          </w:divBdr>
          <w:divsChild>
            <w:div w:id="3478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29">
      <w:bodyDiv w:val="1"/>
      <w:marLeft w:val="0"/>
      <w:marRight w:val="0"/>
      <w:marTop w:val="0"/>
      <w:marBottom w:val="0"/>
      <w:divBdr>
        <w:top w:val="none" w:sz="0" w:space="0" w:color="auto"/>
        <w:left w:val="none" w:sz="0" w:space="0" w:color="auto"/>
        <w:bottom w:val="none" w:sz="0" w:space="0" w:color="auto"/>
        <w:right w:val="none" w:sz="0" w:space="0" w:color="auto"/>
      </w:divBdr>
    </w:div>
    <w:div w:id="738401740">
      <w:bodyDiv w:val="1"/>
      <w:marLeft w:val="0"/>
      <w:marRight w:val="0"/>
      <w:marTop w:val="0"/>
      <w:marBottom w:val="0"/>
      <w:divBdr>
        <w:top w:val="none" w:sz="0" w:space="0" w:color="auto"/>
        <w:left w:val="none" w:sz="0" w:space="0" w:color="auto"/>
        <w:bottom w:val="none" w:sz="0" w:space="0" w:color="auto"/>
        <w:right w:val="none" w:sz="0" w:space="0" w:color="auto"/>
      </w:divBdr>
    </w:div>
    <w:div w:id="960572780">
      <w:bodyDiv w:val="1"/>
      <w:marLeft w:val="0"/>
      <w:marRight w:val="0"/>
      <w:marTop w:val="0"/>
      <w:marBottom w:val="0"/>
      <w:divBdr>
        <w:top w:val="none" w:sz="0" w:space="0" w:color="auto"/>
        <w:left w:val="none" w:sz="0" w:space="0" w:color="auto"/>
        <w:bottom w:val="none" w:sz="0" w:space="0" w:color="auto"/>
        <w:right w:val="none" w:sz="0" w:space="0" w:color="auto"/>
      </w:divBdr>
    </w:div>
    <w:div w:id="1237590880">
      <w:bodyDiv w:val="1"/>
      <w:marLeft w:val="0"/>
      <w:marRight w:val="0"/>
      <w:marTop w:val="0"/>
      <w:marBottom w:val="0"/>
      <w:divBdr>
        <w:top w:val="none" w:sz="0" w:space="0" w:color="auto"/>
        <w:left w:val="none" w:sz="0" w:space="0" w:color="auto"/>
        <w:bottom w:val="none" w:sz="0" w:space="0" w:color="auto"/>
        <w:right w:val="none" w:sz="0" w:space="0" w:color="auto"/>
      </w:divBdr>
    </w:div>
    <w:div w:id="1268780340">
      <w:bodyDiv w:val="1"/>
      <w:marLeft w:val="0"/>
      <w:marRight w:val="0"/>
      <w:marTop w:val="0"/>
      <w:marBottom w:val="0"/>
      <w:divBdr>
        <w:top w:val="none" w:sz="0" w:space="0" w:color="auto"/>
        <w:left w:val="none" w:sz="0" w:space="0" w:color="auto"/>
        <w:bottom w:val="none" w:sz="0" w:space="0" w:color="auto"/>
        <w:right w:val="none" w:sz="0" w:space="0" w:color="auto"/>
      </w:divBdr>
      <w:divsChild>
        <w:div w:id="2033337127">
          <w:marLeft w:val="0"/>
          <w:marRight w:val="0"/>
          <w:marTop w:val="0"/>
          <w:marBottom w:val="0"/>
          <w:divBdr>
            <w:top w:val="none" w:sz="0" w:space="0" w:color="auto"/>
            <w:left w:val="none" w:sz="0" w:space="0" w:color="auto"/>
            <w:bottom w:val="none" w:sz="0" w:space="0" w:color="auto"/>
            <w:right w:val="none" w:sz="0" w:space="0" w:color="auto"/>
          </w:divBdr>
          <w:divsChild>
            <w:div w:id="1968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1552">
      <w:bodyDiv w:val="1"/>
      <w:marLeft w:val="0"/>
      <w:marRight w:val="0"/>
      <w:marTop w:val="0"/>
      <w:marBottom w:val="0"/>
      <w:divBdr>
        <w:top w:val="none" w:sz="0" w:space="0" w:color="auto"/>
        <w:left w:val="none" w:sz="0" w:space="0" w:color="auto"/>
        <w:bottom w:val="none" w:sz="0" w:space="0" w:color="auto"/>
        <w:right w:val="none" w:sz="0" w:space="0" w:color="auto"/>
      </w:divBdr>
    </w:div>
    <w:div w:id="1465005360">
      <w:bodyDiv w:val="1"/>
      <w:marLeft w:val="0"/>
      <w:marRight w:val="0"/>
      <w:marTop w:val="0"/>
      <w:marBottom w:val="0"/>
      <w:divBdr>
        <w:top w:val="none" w:sz="0" w:space="0" w:color="auto"/>
        <w:left w:val="none" w:sz="0" w:space="0" w:color="auto"/>
        <w:bottom w:val="none" w:sz="0" w:space="0" w:color="auto"/>
        <w:right w:val="none" w:sz="0" w:space="0" w:color="auto"/>
      </w:divBdr>
    </w:div>
    <w:div w:id="2077781386">
      <w:bodyDiv w:val="1"/>
      <w:marLeft w:val="0"/>
      <w:marRight w:val="0"/>
      <w:marTop w:val="0"/>
      <w:marBottom w:val="0"/>
      <w:divBdr>
        <w:top w:val="none" w:sz="0" w:space="0" w:color="auto"/>
        <w:left w:val="none" w:sz="0" w:space="0" w:color="auto"/>
        <w:bottom w:val="none" w:sz="0" w:space="0" w:color="auto"/>
        <w:right w:val="none" w:sz="0" w:space="0" w:color="auto"/>
      </w:divBdr>
    </w:div>
    <w:div w:id="212842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5146</Words>
  <Characters>29338</Characters>
  <Application>Microsoft Office Word</Application>
  <DocSecurity>0</DocSecurity>
  <Lines>244</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2026-07-06T20:07:00Z</dcterms:created>
  <dcterms:modified xsi:type="dcterms:W3CDTF">2026-07-07T09:05:00Z</dcterms:modified>
</cp:coreProperties>
</file>