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8C1CD" w14:textId="48489414" w:rsidR="008433C1" w:rsidRPr="0084118D" w:rsidRDefault="008433C1" w:rsidP="0084118D">
      <w:pPr>
        <w:jc w:val="center"/>
        <w:rPr>
          <w:rFonts w:ascii="Times New Roman" w:hAnsi="Times New Roman" w:cs="Times New Roman"/>
          <w:b/>
          <w:sz w:val="24"/>
          <w:szCs w:val="24"/>
        </w:rPr>
      </w:pPr>
      <w:r w:rsidRPr="007F6C96">
        <w:rPr>
          <w:rFonts w:ascii="Times New Roman" w:hAnsi="Times New Roman" w:cs="Times New Roman"/>
          <w:b/>
          <w:sz w:val="24"/>
          <w:szCs w:val="24"/>
        </w:rPr>
        <w:t xml:space="preserve">Modelling </w:t>
      </w:r>
      <w:r w:rsidR="00F944BF" w:rsidRPr="007F6C96">
        <w:rPr>
          <w:rFonts w:ascii="Times New Roman" w:hAnsi="Times New Roman" w:cs="Times New Roman"/>
          <w:b/>
          <w:sz w:val="24"/>
          <w:szCs w:val="24"/>
        </w:rPr>
        <w:t>the</w:t>
      </w:r>
      <w:r w:rsidRPr="007F6C96">
        <w:rPr>
          <w:rFonts w:ascii="Times New Roman" w:hAnsi="Times New Roman" w:cs="Times New Roman"/>
          <w:b/>
          <w:sz w:val="24"/>
          <w:szCs w:val="24"/>
        </w:rPr>
        <w:t xml:space="preserve"> Effect </w:t>
      </w:r>
      <w:r w:rsidR="00F944BF" w:rsidRPr="007F6C96">
        <w:rPr>
          <w:rFonts w:ascii="Times New Roman" w:hAnsi="Times New Roman" w:cs="Times New Roman"/>
          <w:b/>
          <w:sz w:val="24"/>
          <w:szCs w:val="24"/>
        </w:rPr>
        <w:t>of</w:t>
      </w:r>
      <w:r w:rsidRPr="007F6C96">
        <w:rPr>
          <w:rFonts w:ascii="Times New Roman" w:hAnsi="Times New Roman" w:cs="Times New Roman"/>
          <w:b/>
          <w:sz w:val="24"/>
          <w:szCs w:val="24"/>
        </w:rPr>
        <w:t xml:space="preserve"> Foreign Direct Investment </w:t>
      </w:r>
      <w:r w:rsidR="00F944BF">
        <w:rPr>
          <w:rFonts w:ascii="Times New Roman" w:hAnsi="Times New Roman" w:cs="Times New Roman"/>
          <w:b/>
          <w:sz w:val="24"/>
          <w:szCs w:val="24"/>
        </w:rPr>
        <w:t>on</w:t>
      </w:r>
      <w:r w:rsidRPr="007F6C96">
        <w:rPr>
          <w:rFonts w:ascii="Times New Roman" w:hAnsi="Times New Roman" w:cs="Times New Roman"/>
          <w:b/>
          <w:sz w:val="24"/>
          <w:szCs w:val="24"/>
        </w:rPr>
        <w:t xml:space="preserve"> Poverty Reduction </w:t>
      </w:r>
      <w:r w:rsidR="00F944BF" w:rsidRPr="007F6C96">
        <w:rPr>
          <w:rFonts w:ascii="Times New Roman" w:hAnsi="Times New Roman" w:cs="Times New Roman"/>
          <w:b/>
          <w:sz w:val="24"/>
          <w:szCs w:val="24"/>
        </w:rPr>
        <w:t>in</w:t>
      </w:r>
      <w:r w:rsidR="004F1A25">
        <w:rPr>
          <w:rFonts w:ascii="Times New Roman" w:hAnsi="Times New Roman" w:cs="Times New Roman"/>
          <w:b/>
          <w:sz w:val="24"/>
          <w:szCs w:val="24"/>
        </w:rPr>
        <w:t xml:space="preserve"> Nigeria: Application of Cochrane </w:t>
      </w:r>
      <w:proofErr w:type="spellStart"/>
      <w:r w:rsidR="004F1A25">
        <w:rPr>
          <w:rFonts w:ascii="Times New Roman" w:hAnsi="Times New Roman" w:cs="Times New Roman"/>
          <w:b/>
          <w:sz w:val="24"/>
          <w:szCs w:val="24"/>
        </w:rPr>
        <w:t>Orcutt</w:t>
      </w:r>
      <w:proofErr w:type="spellEnd"/>
      <w:r w:rsidR="004F1A25">
        <w:rPr>
          <w:rFonts w:ascii="Times New Roman" w:hAnsi="Times New Roman" w:cs="Times New Roman"/>
          <w:b/>
          <w:sz w:val="24"/>
          <w:szCs w:val="24"/>
        </w:rPr>
        <w:t xml:space="preserve"> </w:t>
      </w:r>
      <w:r w:rsidRPr="007F6C96">
        <w:rPr>
          <w:rFonts w:ascii="Times New Roman" w:hAnsi="Times New Roman" w:cs="Times New Roman"/>
          <w:b/>
          <w:sz w:val="24"/>
          <w:szCs w:val="24"/>
        </w:rPr>
        <w:t>Techniques (COET).</w:t>
      </w:r>
    </w:p>
    <w:p w14:paraId="11BFB8FB" w14:textId="1411C7C5" w:rsidR="008433C1" w:rsidRDefault="008433C1" w:rsidP="0084118D">
      <w:pPr>
        <w:jc w:val="center"/>
        <w:rPr>
          <w:rFonts w:ascii="Times New Roman" w:hAnsi="Times New Roman" w:cs="Times New Roman"/>
          <w:sz w:val="24"/>
          <w:szCs w:val="24"/>
        </w:rPr>
      </w:pPr>
      <w:proofErr w:type="spellStart"/>
      <w:r>
        <w:rPr>
          <w:rFonts w:ascii="Times New Roman" w:hAnsi="Times New Roman" w:cs="Times New Roman"/>
          <w:sz w:val="24"/>
          <w:szCs w:val="24"/>
        </w:rPr>
        <w:t/>
      </w:r>
      <w:proofErr w:type="spellEnd"/>
      <w:r>
        <w:rPr>
          <w:rFonts w:ascii="Times New Roman" w:hAnsi="Times New Roman" w:cs="Times New Roman"/>
          <w:sz w:val="24"/>
          <w:szCs w:val="24"/>
        </w:rPr>
        <w:t/>
      </w:r>
      <w:r w:rsidR="000400BF">
        <w:rPr>
          <w:rFonts w:ascii="Times New Roman" w:hAnsi="Times New Roman" w:cs="Times New Roman"/>
          <w:sz w:val="24"/>
          <w:szCs w:val="24"/>
        </w:rPr>
        <w:t xml:space="preserve"/>
      </w:r>
      <w:proofErr w:type="spellStart"/>
      <w:r w:rsidR="000400BF">
        <w:rPr>
          <w:rFonts w:ascii="Times New Roman" w:hAnsi="Times New Roman" w:cs="Times New Roman"/>
          <w:sz w:val="24"/>
          <w:szCs w:val="24"/>
        </w:rPr>
        <w:t/>
      </w:r>
      <w:proofErr w:type="spellEnd"/>
      <w:r w:rsidR="000400BF">
        <w:rPr>
          <w:rFonts w:ascii="Times New Roman" w:hAnsi="Times New Roman" w:cs="Times New Roman"/>
          <w:sz w:val="24"/>
          <w:szCs w:val="24"/>
        </w:rPr>
        <w:t xml:space="preserve"/>
      </w:r>
      <w:proofErr w:type="spellStart"/>
      <w:r w:rsidR="000400BF">
        <w:rPr>
          <w:rFonts w:ascii="Times New Roman" w:hAnsi="Times New Roman" w:cs="Times New Roman"/>
          <w:sz w:val="24"/>
          <w:szCs w:val="24"/>
        </w:rPr>
        <w:t/>
      </w:r>
      <w:proofErr w:type="spellEnd"/>
      <w:r w:rsidR="000400BF">
        <w:rPr>
          <w:rFonts w:ascii="Times New Roman" w:hAnsi="Times New Roman" w:cs="Times New Roman"/>
          <w:sz w:val="24"/>
          <w:szCs w:val="24"/>
        </w:rPr>
        <w:t/>
      </w:r>
      <w:r>
        <w:rPr>
          <w:rFonts w:ascii="Times New Roman" w:hAnsi="Times New Roman" w:cs="Times New Roman"/>
          <w:sz w:val="24"/>
          <w:szCs w:val="24"/>
        </w:rPr>
        <w:t xml:space="preserve"/>
      </w:r>
      <w:r w:rsidR="000400BF">
        <w:rPr>
          <w:rFonts w:ascii="Times New Roman" w:hAnsi="Times New Roman" w:cs="Times New Roman"/>
          <w:sz w:val="24"/>
          <w:szCs w:val="24"/>
        </w:rPr>
        <w:t xml:space="preserve"/>
      </w:r>
      <w:proofErr w:type="spellStart"/>
      <w:r w:rsidR="000400BF">
        <w:rPr>
          <w:rFonts w:ascii="Times New Roman" w:hAnsi="Times New Roman" w:cs="Times New Roman"/>
          <w:sz w:val="24"/>
          <w:szCs w:val="24"/>
        </w:rPr>
        <w:t/>
      </w:r>
      <w:proofErr w:type="spellEnd"/>
      <w:r w:rsidR="000400BF">
        <w:rPr>
          <w:rFonts w:ascii="Times New Roman" w:hAnsi="Times New Roman" w:cs="Times New Roman"/>
          <w:sz w:val="24"/>
          <w:szCs w:val="24"/>
        </w:rPr>
        <w:t xml:space="preserve"/>
      </w:r>
      <w:proofErr w:type="spellStart"/>
      <w:r w:rsidR="000400BF">
        <w:rPr>
          <w:rFonts w:ascii="Times New Roman" w:hAnsi="Times New Roman" w:cs="Times New Roman"/>
          <w:sz w:val="24"/>
          <w:szCs w:val="24"/>
        </w:rPr>
        <w:t/>
      </w:r>
      <w:proofErr w:type="spellEnd"/>
      <w:r w:rsidR="000400BF">
        <w:rPr>
          <w:rFonts w:ascii="Times New Roman" w:hAnsi="Times New Roman" w:cs="Times New Roman"/>
          <w:sz w:val="24"/>
          <w:szCs w:val="24"/>
        </w:rPr>
        <w:t xml:space="preserve"/>
      </w:r>
      <w:proofErr w:type="spellStart"/>
      <w:r w:rsidR="000400BF">
        <w:rPr>
          <w:rFonts w:ascii="Times New Roman" w:hAnsi="Times New Roman" w:cs="Times New Roman"/>
          <w:sz w:val="24"/>
          <w:szCs w:val="24"/>
        </w:rPr>
        <w:t/>
      </w:r>
      <w:proofErr w:type="spellEnd"/>
      <w:r w:rsidR="000400BF">
        <w:rPr>
          <w:rFonts w:ascii="Times New Roman" w:hAnsi="Times New Roman" w:cs="Times New Roman"/>
          <w:sz w:val="24"/>
          <w:szCs w:val="24"/>
        </w:rPr>
        <w:t xml:space="preserve"/>
      </w:r>
    </w:p>
    <w:p w14:paraId="0328310E" w14:textId="081FFED0" w:rsidR="008433C1" w:rsidRDefault="008433C1" w:rsidP="0084118D">
      <w:pPr>
        <w:jc w:val="center"/>
        <w:rPr>
          <w:rFonts w:ascii="Times New Roman" w:hAnsi="Times New Roman" w:cs="Times New Roman"/>
          <w:sz w:val="24"/>
          <w:szCs w:val="24"/>
        </w:rPr>
      </w:pPr>
      <w:r>
        <w:rPr>
          <w:rFonts w:ascii="Times New Roman" w:hAnsi="Times New Roman" w:cs="Times New Roman"/>
          <w:sz w:val="24"/>
          <w:szCs w:val="24"/>
        </w:rPr>
        <w:t/>
      </w:r>
      <w:r w:rsidR="0084118D">
        <w:rPr>
          <w:rFonts w:ascii="Times New Roman" w:hAnsi="Times New Roman" w:cs="Times New Roman"/>
          <w:sz w:val="24"/>
          <w:szCs w:val="24"/>
        </w:rPr>
        <w:t xml:space="preserve"/>
      </w:r>
      <w:r>
        <w:rPr>
          <w:rFonts w:ascii="Times New Roman" w:hAnsi="Times New Roman" w:cs="Times New Roman"/>
          <w:sz w:val="24"/>
          <w:szCs w:val="24"/>
        </w:rPr>
        <w:t xml:space="preserve"/>
      </w:r>
    </w:p>
    <w:p w14:paraId="4E7F1946" w14:textId="4D394C19" w:rsidR="0084118D" w:rsidRDefault="0038338C" w:rsidP="0084118D">
      <w:pPr>
        <w:jc w:val="center"/>
        <w:rPr>
          <w:rFonts w:ascii="Times New Roman" w:hAnsi="Times New Roman" w:cs="Times New Roman"/>
          <w:sz w:val="24"/>
          <w:szCs w:val="24"/>
        </w:rPr>
      </w:pPr>
      <w:hyperlink r:id="rId6" w:history="1">
        <w:r w:rsidR="0084118D" w:rsidRPr="005B6C21">
          <w:rPr>
            <w:rStyle w:val="Hyperlink"/>
            <w:rFonts w:ascii="Times New Roman" w:hAnsi="Times New Roman" w:cs="Times New Roman"/>
            <w:sz w:val="24"/>
            <w:szCs w:val="24"/>
          </w:rPr>
          <w:t/>
        </w:r>
      </w:hyperlink>
      <w:r w:rsidR="0084118D">
        <w:rPr>
          <w:rFonts w:ascii="Times New Roman" w:hAnsi="Times New Roman" w:cs="Times New Roman"/>
          <w:sz w:val="24"/>
          <w:szCs w:val="24"/>
        </w:rPr>
        <w:t xml:space="preserve"/>
      </w:r>
    </w:p>
    <w:p w14:paraId="58469252" w14:textId="77777777" w:rsidR="008433C1" w:rsidRDefault="008433C1" w:rsidP="0084118D">
      <w:pPr>
        <w:jc w:val="both"/>
        <w:rPr>
          <w:rFonts w:ascii="Times New Roman" w:hAnsi="Times New Roman" w:cs="Times New Roman"/>
          <w:b/>
          <w:sz w:val="24"/>
          <w:szCs w:val="24"/>
        </w:rPr>
      </w:pPr>
      <w:r w:rsidRPr="008433C1">
        <w:rPr>
          <w:rFonts w:ascii="Times New Roman" w:hAnsi="Times New Roman" w:cs="Times New Roman"/>
          <w:b/>
          <w:sz w:val="28"/>
          <w:szCs w:val="28"/>
        </w:rPr>
        <w:t>Abstract:</w:t>
      </w:r>
    </w:p>
    <w:p w14:paraId="27495A72" w14:textId="0C6C6D47" w:rsidR="008B7DC4" w:rsidRDefault="00C64C3A" w:rsidP="0084118D">
      <w:pPr>
        <w:jc w:val="both"/>
        <w:rPr>
          <w:rFonts w:ascii="Times New Roman" w:hAnsi="Times New Roman" w:cs="Times New Roman"/>
          <w:sz w:val="24"/>
          <w:szCs w:val="24"/>
        </w:rPr>
      </w:pPr>
      <w:r w:rsidRPr="00C64C3A">
        <w:rPr>
          <w:rFonts w:ascii="Times New Roman" w:hAnsi="Times New Roman" w:cs="Times New Roman"/>
          <w:sz w:val="24"/>
          <w:szCs w:val="24"/>
        </w:rPr>
        <w:t>The study examined modelling</w:t>
      </w:r>
      <w:r>
        <w:rPr>
          <w:rFonts w:ascii="Times New Roman" w:hAnsi="Times New Roman" w:cs="Times New Roman"/>
          <w:sz w:val="24"/>
          <w:szCs w:val="24"/>
        </w:rPr>
        <w:t xml:space="preserve"> the effect of foreign direct investment and poverty reduction in Nigeria. Cochrane </w:t>
      </w:r>
      <w:proofErr w:type="spellStart"/>
      <w:r>
        <w:rPr>
          <w:rFonts w:ascii="Times New Roman" w:hAnsi="Times New Roman" w:cs="Times New Roman"/>
          <w:sz w:val="24"/>
          <w:szCs w:val="24"/>
        </w:rPr>
        <w:t>Orcutt</w:t>
      </w:r>
      <w:proofErr w:type="spellEnd"/>
      <w:r>
        <w:rPr>
          <w:rFonts w:ascii="Times New Roman" w:hAnsi="Times New Roman" w:cs="Times New Roman"/>
          <w:sz w:val="24"/>
          <w:szCs w:val="24"/>
        </w:rPr>
        <w:t xml:space="preserve"> Estimating Techniques (COET)</w:t>
      </w:r>
      <w:r w:rsidRPr="00C64C3A">
        <w:rPr>
          <w:rFonts w:ascii="Times New Roman" w:hAnsi="Times New Roman" w:cs="Times New Roman"/>
          <w:sz w:val="24"/>
          <w:szCs w:val="24"/>
        </w:rPr>
        <w:t xml:space="preserve"> </w:t>
      </w:r>
      <w:r>
        <w:rPr>
          <w:rFonts w:ascii="Times New Roman" w:hAnsi="Times New Roman" w:cs="Times New Roman"/>
          <w:sz w:val="24"/>
          <w:szCs w:val="24"/>
        </w:rPr>
        <w:t xml:space="preserve">was adopted as a tool in fitting the model where </w:t>
      </w:r>
      <w:r w:rsidR="00BE7871">
        <w:rPr>
          <w:rFonts w:ascii="Times New Roman" w:hAnsi="Times New Roman" w:cs="Times New Roman"/>
          <w:sz w:val="24"/>
          <w:szCs w:val="24"/>
        </w:rPr>
        <w:t xml:space="preserve">poverty reduction </w:t>
      </w:r>
      <w:r w:rsidR="009C579B">
        <w:rPr>
          <w:rFonts w:ascii="Times New Roman" w:hAnsi="Times New Roman" w:cs="Times New Roman"/>
          <w:sz w:val="24"/>
          <w:szCs w:val="24"/>
        </w:rPr>
        <w:t xml:space="preserve">(POV) </w:t>
      </w:r>
      <w:r w:rsidR="00BE7871">
        <w:rPr>
          <w:rFonts w:ascii="Times New Roman" w:hAnsi="Times New Roman" w:cs="Times New Roman"/>
          <w:sz w:val="24"/>
          <w:szCs w:val="24"/>
        </w:rPr>
        <w:t>measured</w:t>
      </w:r>
      <w:r w:rsidR="00595757">
        <w:rPr>
          <w:rFonts w:ascii="Times New Roman" w:hAnsi="Times New Roman" w:cs="Times New Roman"/>
          <w:sz w:val="24"/>
          <w:szCs w:val="24"/>
        </w:rPr>
        <w:t xml:space="preserve"> by </w:t>
      </w:r>
      <w:r w:rsidR="00B145C8">
        <w:rPr>
          <w:rFonts w:ascii="Times New Roman" w:hAnsi="Times New Roman" w:cs="Times New Roman"/>
          <w:sz w:val="24"/>
          <w:szCs w:val="24"/>
        </w:rPr>
        <w:t>GDP per capital</w:t>
      </w:r>
      <w:r w:rsidR="00F944BF">
        <w:rPr>
          <w:rFonts w:ascii="Times New Roman" w:hAnsi="Times New Roman" w:cs="Times New Roman"/>
          <w:sz w:val="24"/>
          <w:szCs w:val="24"/>
        </w:rPr>
        <w:t xml:space="preserve"> served as response variable, while</w:t>
      </w:r>
      <w:r w:rsidR="009C579B">
        <w:rPr>
          <w:rFonts w:ascii="Times New Roman" w:hAnsi="Times New Roman" w:cs="Times New Roman"/>
          <w:sz w:val="24"/>
          <w:szCs w:val="24"/>
        </w:rPr>
        <w:t xml:space="preserve"> Direct Foreign Investment (FDI), Inflation rate (INFR), Federal Government Expenditure (FGE) and U</w:t>
      </w:r>
      <w:r>
        <w:rPr>
          <w:rFonts w:ascii="Times New Roman" w:hAnsi="Times New Roman" w:cs="Times New Roman"/>
          <w:sz w:val="24"/>
          <w:szCs w:val="24"/>
        </w:rPr>
        <w:t>nemployment</w:t>
      </w:r>
      <w:r w:rsidR="009C579B">
        <w:rPr>
          <w:rFonts w:ascii="Times New Roman" w:hAnsi="Times New Roman" w:cs="Times New Roman"/>
          <w:sz w:val="24"/>
          <w:szCs w:val="24"/>
        </w:rPr>
        <w:t xml:space="preserve"> rate (UEMPR) </w:t>
      </w:r>
      <w:r>
        <w:rPr>
          <w:rFonts w:ascii="Times New Roman" w:hAnsi="Times New Roman" w:cs="Times New Roman"/>
          <w:sz w:val="24"/>
          <w:szCs w:val="24"/>
        </w:rPr>
        <w:t xml:space="preserve">served as explanatory variables. </w:t>
      </w:r>
      <w:r w:rsidR="008A055D">
        <w:rPr>
          <w:rFonts w:ascii="Times New Roman" w:hAnsi="Times New Roman" w:cs="Times New Roman"/>
          <w:sz w:val="24"/>
          <w:szCs w:val="24"/>
        </w:rPr>
        <w:t>The d</w:t>
      </w:r>
      <w:r w:rsidR="005811B9">
        <w:rPr>
          <w:rFonts w:ascii="Times New Roman" w:hAnsi="Times New Roman" w:cs="Times New Roman"/>
          <w:sz w:val="24"/>
          <w:szCs w:val="24"/>
        </w:rPr>
        <w:t>ata</w:t>
      </w:r>
      <w:r w:rsidR="002D178F">
        <w:rPr>
          <w:rFonts w:ascii="Times New Roman" w:hAnsi="Times New Roman" w:cs="Times New Roman"/>
          <w:sz w:val="24"/>
          <w:szCs w:val="24"/>
        </w:rPr>
        <w:t xml:space="preserve"> use</w:t>
      </w:r>
      <w:r w:rsidR="008A055D">
        <w:rPr>
          <w:rFonts w:ascii="Times New Roman" w:hAnsi="Times New Roman" w:cs="Times New Roman"/>
          <w:sz w:val="24"/>
          <w:szCs w:val="24"/>
        </w:rPr>
        <w:t>d</w:t>
      </w:r>
      <w:r w:rsidR="002D178F">
        <w:rPr>
          <w:rFonts w:ascii="Times New Roman" w:hAnsi="Times New Roman" w:cs="Times New Roman"/>
          <w:sz w:val="24"/>
          <w:szCs w:val="24"/>
        </w:rPr>
        <w:t xml:space="preserve"> </w:t>
      </w:r>
      <w:r>
        <w:rPr>
          <w:rFonts w:ascii="Times New Roman" w:hAnsi="Times New Roman" w:cs="Times New Roman"/>
          <w:sz w:val="24"/>
          <w:szCs w:val="24"/>
        </w:rPr>
        <w:t xml:space="preserve">were collected from the </w:t>
      </w:r>
      <w:r w:rsidR="009C579B">
        <w:rPr>
          <w:rFonts w:ascii="Times New Roman" w:hAnsi="Times New Roman" w:cs="Times New Roman"/>
          <w:sz w:val="24"/>
          <w:szCs w:val="24"/>
        </w:rPr>
        <w:t>Central Bank of Nigeria statistical bulletin, (published 2025, chn.gov.ng), and World Bank group (data.worldbank.org)</w:t>
      </w:r>
      <w:r w:rsidR="00AF1874">
        <w:rPr>
          <w:rFonts w:ascii="Times New Roman" w:hAnsi="Times New Roman" w:cs="Times New Roman"/>
          <w:sz w:val="24"/>
          <w:szCs w:val="24"/>
        </w:rPr>
        <w:t xml:space="preserve"> </w:t>
      </w:r>
      <w:r w:rsidR="009C579B">
        <w:rPr>
          <w:rFonts w:ascii="Times New Roman" w:hAnsi="Times New Roman" w:cs="Times New Roman"/>
          <w:sz w:val="24"/>
          <w:szCs w:val="24"/>
        </w:rPr>
        <w:t>for the period of 34</w:t>
      </w:r>
      <w:r w:rsidR="00E25DF3">
        <w:rPr>
          <w:rFonts w:ascii="Times New Roman" w:hAnsi="Times New Roman" w:cs="Times New Roman"/>
          <w:sz w:val="24"/>
          <w:szCs w:val="24"/>
        </w:rPr>
        <w:t xml:space="preserve"> years, from</w:t>
      </w:r>
      <w:r w:rsidR="009C579B">
        <w:rPr>
          <w:rFonts w:ascii="Times New Roman" w:hAnsi="Times New Roman" w:cs="Times New Roman"/>
          <w:sz w:val="24"/>
          <w:szCs w:val="24"/>
        </w:rPr>
        <w:t xml:space="preserve"> 1991 to 2024. SPSS</w:t>
      </w:r>
      <w:r w:rsidR="00AF1874">
        <w:rPr>
          <w:rFonts w:ascii="Times New Roman" w:hAnsi="Times New Roman" w:cs="Times New Roman"/>
          <w:sz w:val="24"/>
          <w:szCs w:val="24"/>
        </w:rPr>
        <w:t xml:space="preserve"> Software Package</w:t>
      </w:r>
      <w:r w:rsidR="009C579B">
        <w:rPr>
          <w:rFonts w:ascii="Times New Roman" w:hAnsi="Times New Roman" w:cs="Times New Roman"/>
          <w:sz w:val="24"/>
          <w:szCs w:val="24"/>
        </w:rPr>
        <w:t xml:space="preserve"> (version 25) was used</w:t>
      </w:r>
      <w:r w:rsidR="00AF1874">
        <w:rPr>
          <w:rFonts w:ascii="Times New Roman" w:hAnsi="Times New Roman" w:cs="Times New Roman"/>
          <w:sz w:val="24"/>
          <w:szCs w:val="24"/>
        </w:rPr>
        <w:t xml:space="preserve"> to carry out the analysis. </w:t>
      </w:r>
      <w:r w:rsidR="008B7DC4">
        <w:rPr>
          <w:rFonts w:ascii="Times New Roman" w:hAnsi="Times New Roman" w:cs="Times New Roman"/>
          <w:sz w:val="24"/>
          <w:szCs w:val="24"/>
        </w:rPr>
        <w:t xml:space="preserve">At the initial stage of the analysis least square regression was estimated. However, </w:t>
      </w:r>
      <w:r w:rsidR="00B145C8">
        <w:rPr>
          <w:rFonts w:ascii="Times New Roman" w:hAnsi="Times New Roman" w:cs="Times New Roman"/>
          <w:sz w:val="24"/>
          <w:szCs w:val="24"/>
        </w:rPr>
        <w:t>Durbin-Watson statistic has</w:t>
      </w:r>
      <w:r w:rsidR="009A676D">
        <w:rPr>
          <w:rFonts w:ascii="Times New Roman" w:hAnsi="Times New Roman" w:cs="Times New Roman"/>
          <w:sz w:val="24"/>
          <w:szCs w:val="24"/>
        </w:rPr>
        <w:t xml:space="preserve"> identified </w:t>
      </w:r>
      <w:r w:rsidR="008B7DC4">
        <w:rPr>
          <w:rFonts w:ascii="Times New Roman" w:hAnsi="Times New Roman" w:cs="Times New Roman"/>
          <w:sz w:val="24"/>
          <w:szCs w:val="24"/>
        </w:rPr>
        <w:t xml:space="preserve">the presence of autocorrelation in the error terms of the model, </w:t>
      </w:r>
      <w:r w:rsidR="009A676D">
        <w:rPr>
          <w:rFonts w:ascii="Times New Roman" w:hAnsi="Times New Roman" w:cs="Times New Roman"/>
          <w:sz w:val="24"/>
          <w:szCs w:val="24"/>
        </w:rPr>
        <w:t>this</w:t>
      </w:r>
      <w:r w:rsidR="008B7DC4">
        <w:rPr>
          <w:rFonts w:ascii="Times New Roman" w:hAnsi="Times New Roman" w:cs="Times New Roman"/>
          <w:sz w:val="24"/>
          <w:szCs w:val="24"/>
        </w:rPr>
        <w:t xml:space="preserve"> necessitated </w:t>
      </w:r>
      <w:r w:rsidR="009A676D">
        <w:rPr>
          <w:rFonts w:ascii="Times New Roman" w:hAnsi="Times New Roman" w:cs="Times New Roman"/>
          <w:sz w:val="24"/>
          <w:szCs w:val="24"/>
        </w:rPr>
        <w:t xml:space="preserve">the application of Cochrane </w:t>
      </w:r>
      <w:proofErr w:type="spellStart"/>
      <w:r w:rsidR="009A676D">
        <w:rPr>
          <w:rFonts w:ascii="Times New Roman" w:hAnsi="Times New Roman" w:cs="Times New Roman"/>
          <w:sz w:val="24"/>
          <w:szCs w:val="24"/>
        </w:rPr>
        <w:t>Orcutt</w:t>
      </w:r>
      <w:proofErr w:type="spellEnd"/>
      <w:r w:rsidR="009A676D">
        <w:rPr>
          <w:rFonts w:ascii="Times New Roman" w:hAnsi="Times New Roman" w:cs="Times New Roman"/>
          <w:sz w:val="24"/>
          <w:szCs w:val="24"/>
        </w:rPr>
        <w:t xml:space="preserve"> transformation. The transformation of the model improved the Durbin-Watson statistic and increase</w:t>
      </w:r>
      <w:r w:rsidR="00B145C8">
        <w:rPr>
          <w:rFonts w:ascii="Times New Roman" w:hAnsi="Times New Roman" w:cs="Times New Roman"/>
          <w:sz w:val="24"/>
          <w:szCs w:val="24"/>
        </w:rPr>
        <w:t>d</w:t>
      </w:r>
      <w:r w:rsidR="009A676D">
        <w:rPr>
          <w:rFonts w:ascii="Times New Roman" w:hAnsi="Times New Roman" w:cs="Times New Roman"/>
          <w:sz w:val="24"/>
          <w:szCs w:val="24"/>
        </w:rPr>
        <w:t xml:space="preserve"> the coefficient of determination</w:t>
      </w:r>
      <m:oMath>
        <m:sSup>
          <m:sSupPr>
            <m:ctrlPr>
              <w:rPr>
                <w:rFonts w:ascii="Cambria Math" w:hAnsi="Cambria Math" w:cs="Times New Roman"/>
                <w:i/>
                <w:sz w:val="24"/>
                <w:szCs w:val="24"/>
              </w:rPr>
            </m:ctrlPr>
          </m:sSupPr>
          <m:e>
            <m:r>
              <w:rPr>
                <w:rFonts w:ascii="Cambria Math" w:hAnsi="Cambria Math" w:cs="Times New Roman"/>
                <w:sz w:val="24"/>
                <w:szCs w:val="24"/>
              </w:rPr>
              <m:t xml:space="preserve"> R</m:t>
            </m:r>
          </m:e>
          <m:sup>
            <m:r>
              <w:rPr>
                <w:rFonts w:ascii="Cambria Math" w:hAnsi="Cambria Math" w:cs="Times New Roman"/>
                <w:sz w:val="24"/>
                <w:szCs w:val="24"/>
              </w:rPr>
              <m:t>2</m:t>
            </m:r>
          </m:sup>
        </m:sSup>
      </m:oMath>
      <w:r w:rsidR="009A676D">
        <w:rPr>
          <w:rFonts w:ascii="Times New Roman" w:eastAsiaTheme="minorEastAsia" w:hAnsi="Times New Roman" w:cs="Times New Roman"/>
          <w:sz w:val="24"/>
          <w:szCs w:val="24"/>
        </w:rPr>
        <w:t xml:space="preserve">, confirmed a better model fit. </w:t>
      </w:r>
      <w:r w:rsidR="008A055D">
        <w:rPr>
          <w:rFonts w:ascii="Times New Roman" w:eastAsiaTheme="minorEastAsia" w:hAnsi="Times New Roman" w:cs="Times New Roman"/>
          <w:sz w:val="24"/>
          <w:szCs w:val="24"/>
        </w:rPr>
        <w:t>The findings suggest</w:t>
      </w:r>
      <w:r w:rsidR="007F3347">
        <w:rPr>
          <w:rFonts w:ascii="Times New Roman" w:eastAsiaTheme="minorEastAsia" w:hAnsi="Times New Roman" w:cs="Times New Roman"/>
          <w:sz w:val="24"/>
          <w:szCs w:val="24"/>
        </w:rPr>
        <w:t xml:space="preserve"> that </w:t>
      </w:r>
      <w:r w:rsidR="007F3347" w:rsidRPr="001C758E">
        <w:rPr>
          <w:rFonts w:ascii="Times New Roman" w:hAnsi="Times New Roman" w:cs="Times New Roman"/>
          <w:color w:val="000000"/>
          <w:sz w:val="24"/>
          <w:szCs w:val="24"/>
        </w:rPr>
        <w:t>increased inflows of</w:t>
      </w:r>
      <w:r w:rsidR="007F3347">
        <w:rPr>
          <w:rFonts w:ascii="Times New Roman" w:hAnsi="Times New Roman" w:cs="Times New Roman"/>
          <w:color w:val="000000"/>
          <w:sz w:val="24"/>
          <w:szCs w:val="24"/>
        </w:rPr>
        <w:t xml:space="preserve"> FDI can serve as a building block </w:t>
      </w:r>
      <w:r w:rsidR="007F3347" w:rsidRPr="001C758E">
        <w:rPr>
          <w:rFonts w:ascii="Times New Roman" w:hAnsi="Times New Roman" w:cs="Times New Roman"/>
          <w:color w:val="000000"/>
          <w:sz w:val="24"/>
          <w:szCs w:val="24"/>
        </w:rPr>
        <w:t>for poverty reduction in Nigeria</w:t>
      </w:r>
      <w:r w:rsidR="007F3347">
        <w:rPr>
          <w:rFonts w:ascii="Times New Roman" w:hAnsi="Times New Roman" w:cs="Times New Roman"/>
          <w:color w:val="000000"/>
          <w:sz w:val="24"/>
          <w:szCs w:val="24"/>
        </w:rPr>
        <w:t xml:space="preserve"> through </w:t>
      </w:r>
      <w:r w:rsidR="007F3347" w:rsidRPr="001C758E">
        <w:rPr>
          <w:rFonts w:ascii="Times New Roman" w:hAnsi="Times New Roman" w:cs="Times New Roman"/>
          <w:color w:val="000000"/>
          <w:sz w:val="24"/>
          <w:szCs w:val="24"/>
        </w:rPr>
        <w:t>employment generation, technology transfer, capital formation, and increased productive activities</w:t>
      </w:r>
      <w:r w:rsidR="007F3347">
        <w:rPr>
          <w:rFonts w:ascii="Times New Roman" w:hAnsi="Times New Roman" w:cs="Times New Roman"/>
          <w:color w:val="000000"/>
          <w:sz w:val="24"/>
          <w:szCs w:val="24"/>
        </w:rPr>
        <w:t>. Finally, the study recommends establishment of investment- approachable</w:t>
      </w:r>
      <w:r w:rsidR="00F90CB5">
        <w:rPr>
          <w:rFonts w:ascii="Times New Roman" w:hAnsi="Times New Roman" w:cs="Times New Roman"/>
          <w:color w:val="000000"/>
          <w:sz w:val="24"/>
          <w:szCs w:val="24"/>
        </w:rPr>
        <w:t xml:space="preserve"> polices, practical economic</w:t>
      </w:r>
      <w:r w:rsidR="007F3347">
        <w:rPr>
          <w:rFonts w:ascii="Times New Roman" w:hAnsi="Times New Roman" w:cs="Times New Roman"/>
          <w:color w:val="000000"/>
          <w:sz w:val="24"/>
          <w:szCs w:val="24"/>
        </w:rPr>
        <w:t xml:space="preserve"> management</w:t>
      </w:r>
      <w:r w:rsidR="00F90CB5">
        <w:rPr>
          <w:rFonts w:ascii="Times New Roman" w:hAnsi="Times New Roman" w:cs="Times New Roman"/>
          <w:color w:val="000000"/>
          <w:sz w:val="24"/>
          <w:szCs w:val="24"/>
        </w:rPr>
        <w:t>, inflation control measure and strategic public spending to reduce poverty level and improve sustainable economic growth in Nigeria.</w:t>
      </w:r>
    </w:p>
    <w:p w14:paraId="07EA314C" w14:textId="2FF25A18" w:rsidR="002D178F" w:rsidRPr="002D178F" w:rsidRDefault="002D178F" w:rsidP="0084118D">
      <w:pPr>
        <w:jc w:val="both"/>
        <w:rPr>
          <w:rFonts w:ascii="Times New Roman" w:hAnsi="Times New Roman" w:cs="Times New Roman"/>
          <w:sz w:val="24"/>
          <w:szCs w:val="24"/>
        </w:rPr>
      </w:pPr>
      <w:r>
        <w:rPr>
          <w:rFonts w:ascii="Times New Roman" w:hAnsi="Times New Roman" w:cs="Times New Roman"/>
          <w:b/>
          <w:sz w:val="28"/>
          <w:szCs w:val="28"/>
        </w:rPr>
        <w:t>Keywords</w:t>
      </w:r>
      <w:r w:rsidRPr="008433C1">
        <w:rPr>
          <w:rFonts w:ascii="Times New Roman" w:hAnsi="Times New Roman" w:cs="Times New Roman"/>
          <w:b/>
          <w:sz w:val="28"/>
          <w:szCs w:val="28"/>
        </w:rPr>
        <w:t>:</w:t>
      </w:r>
      <w:r>
        <w:rPr>
          <w:rFonts w:ascii="Times New Roman" w:hAnsi="Times New Roman" w:cs="Times New Roman"/>
          <w:sz w:val="28"/>
          <w:szCs w:val="28"/>
        </w:rPr>
        <w:t xml:space="preserve"> </w:t>
      </w:r>
      <w:r w:rsidRPr="002D178F">
        <w:rPr>
          <w:rFonts w:ascii="Times New Roman" w:hAnsi="Times New Roman" w:cs="Times New Roman"/>
          <w:sz w:val="24"/>
          <w:szCs w:val="24"/>
        </w:rPr>
        <w:t>Poverty Reduction, Foreign Invest</w:t>
      </w:r>
      <w:r w:rsidR="00F90CB5">
        <w:rPr>
          <w:rFonts w:ascii="Times New Roman" w:hAnsi="Times New Roman" w:cs="Times New Roman"/>
          <w:sz w:val="24"/>
          <w:szCs w:val="24"/>
        </w:rPr>
        <w:t xml:space="preserve">ment, Cochrane </w:t>
      </w:r>
      <w:proofErr w:type="spellStart"/>
      <w:r w:rsidR="00F90CB5">
        <w:rPr>
          <w:rFonts w:ascii="Times New Roman" w:hAnsi="Times New Roman" w:cs="Times New Roman"/>
          <w:sz w:val="24"/>
          <w:szCs w:val="24"/>
        </w:rPr>
        <w:t>Orcutt</w:t>
      </w:r>
      <w:proofErr w:type="spellEnd"/>
      <w:r w:rsidRPr="002D178F">
        <w:rPr>
          <w:rFonts w:ascii="Times New Roman" w:hAnsi="Times New Roman" w:cs="Times New Roman"/>
          <w:sz w:val="24"/>
          <w:szCs w:val="24"/>
        </w:rPr>
        <w:t xml:space="preserve"> Techniques</w:t>
      </w:r>
      <w:r w:rsidR="00F90CB5">
        <w:rPr>
          <w:rFonts w:ascii="Times New Roman" w:hAnsi="Times New Roman" w:cs="Times New Roman"/>
          <w:sz w:val="24"/>
          <w:szCs w:val="24"/>
        </w:rPr>
        <w:t>, Economic Growth, Inflation Rate, Government Expenditure.</w:t>
      </w:r>
    </w:p>
    <w:p w14:paraId="3E71F76B" w14:textId="7F771BF0" w:rsidR="002D178F" w:rsidRDefault="00F90CB5" w:rsidP="0084118D">
      <w:pPr>
        <w:jc w:val="both"/>
        <w:rPr>
          <w:rFonts w:ascii="Times New Roman" w:hAnsi="Times New Roman" w:cs="Times New Roman"/>
          <w:b/>
          <w:sz w:val="24"/>
          <w:szCs w:val="24"/>
        </w:rPr>
      </w:pPr>
      <w:r>
        <w:rPr>
          <w:rFonts w:ascii="Times New Roman" w:hAnsi="Times New Roman" w:cs="Times New Roman"/>
          <w:b/>
          <w:sz w:val="28"/>
          <w:szCs w:val="28"/>
        </w:rPr>
        <w:t xml:space="preserve">1.0 </w:t>
      </w:r>
      <w:r w:rsidR="002D178F">
        <w:rPr>
          <w:rFonts w:ascii="Times New Roman" w:hAnsi="Times New Roman" w:cs="Times New Roman"/>
          <w:b/>
          <w:sz w:val="28"/>
          <w:szCs w:val="28"/>
        </w:rPr>
        <w:t>Introduction</w:t>
      </w:r>
      <w:r w:rsidR="002D178F" w:rsidRPr="008433C1">
        <w:rPr>
          <w:rFonts w:ascii="Times New Roman" w:hAnsi="Times New Roman" w:cs="Times New Roman"/>
          <w:b/>
          <w:sz w:val="28"/>
          <w:szCs w:val="28"/>
        </w:rPr>
        <w:t>:</w:t>
      </w:r>
    </w:p>
    <w:p w14:paraId="352D904D" w14:textId="0E63EF38" w:rsidR="008433C1" w:rsidRDefault="002D178F" w:rsidP="0084118D">
      <w:pPr>
        <w:jc w:val="both"/>
        <w:rPr>
          <w:rFonts w:ascii="Times New Roman" w:hAnsi="Times New Roman" w:cs="Times New Roman"/>
          <w:sz w:val="24"/>
          <w:szCs w:val="24"/>
        </w:rPr>
      </w:pPr>
      <w:r>
        <w:rPr>
          <w:rFonts w:ascii="Times New Roman" w:hAnsi="Times New Roman" w:cs="Times New Roman"/>
          <w:sz w:val="24"/>
          <w:szCs w:val="24"/>
        </w:rPr>
        <w:t>The relevancy of Foreign Capita</w:t>
      </w:r>
      <w:r w:rsidR="002261A9">
        <w:rPr>
          <w:rFonts w:ascii="Times New Roman" w:hAnsi="Times New Roman" w:cs="Times New Roman"/>
          <w:sz w:val="24"/>
          <w:szCs w:val="24"/>
        </w:rPr>
        <w:t>l</w:t>
      </w:r>
      <w:r w:rsidR="000E5E27">
        <w:rPr>
          <w:rFonts w:ascii="Times New Roman" w:hAnsi="Times New Roman" w:cs="Times New Roman"/>
          <w:sz w:val="24"/>
          <w:szCs w:val="24"/>
        </w:rPr>
        <w:t xml:space="preserve"> to the developing countries is well renowned. It contributes to their domestic savings which </w:t>
      </w:r>
      <w:r w:rsidR="008A055D">
        <w:rPr>
          <w:rFonts w:ascii="Times New Roman" w:hAnsi="Times New Roman" w:cs="Times New Roman"/>
          <w:sz w:val="24"/>
          <w:szCs w:val="24"/>
        </w:rPr>
        <w:t xml:space="preserve">is </w:t>
      </w:r>
      <w:r w:rsidR="000E5E27">
        <w:rPr>
          <w:rFonts w:ascii="Times New Roman" w:hAnsi="Times New Roman" w:cs="Times New Roman"/>
          <w:sz w:val="24"/>
          <w:szCs w:val="24"/>
        </w:rPr>
        <w:t xml:space="preserve">often accompanied with the technology and managerial skills, the outcome of it is indispensable in economic development. Foreign </w:t>
      </w:r>
      <w:r w:rsidR="006A21C3">
        <w:rPr>
          <w:rFonts w:ascii="Times New Roman" w:hAnsi="Times New Roman" w:cs="Times New Roman"/>
          <w:sz w:val="24"/>
          <w:szCs w:val="24"/>
        </w:rPr>
        <w:t>D</w:t>
      </w:r>
      <w:r w:rsidR="000E5E27">
        <w:rPr>
          <w:rFonts w:ascii="Times New Roman" w:hAnsi="Times New Roman" w:cs="Times New Roman"/>
          <w:sz w:val="24"/>
          <w:szCs w:val="24"/>
        </w:rPr>
        <w:t xml:space="preserve">irect </w:t>
      </w:r>
      <w:r w:rsidR="006A21C3">
        <w:rPr>
          <w:rFonts w:ascii="Times New Roman" w:hAnsi="Times New Roman" w:cs="Times New Roman"/>
          <w:sz w:val="24"/>
          <w:szCs w:val="24"/>
        </w:rPr>
        <w:t>I</w:t>
      </w:r>
      <w:r w:rsidR="000E5E27">
        <w:rPr>
          <w:rFonts w:ascii="Times New Roman" w:hAnsi="Times New Roman" w:cs="Times New Roman"/>
          <w:sz w:val="24"/>
          <w:szCs w:val="24"/>
        </w:rPr>
        <w:t>nvestment</w:t>
      </w:r>
      <w:r w:rsidR="006A21C3">
        <w:rPr>
          <w:rFonts w:ascii="Times New Roman" w:hAnsi="Times New Roman" w:cs="Times New Roman"/>
          <w:sz w:val="24"/>
          <w:szCs w:val="24"/>
        </w:rPr>
        <w:t xml:space="preserve"> (FDI)</w:t>
      </w:r>
      <w:r w:rsidR="000E5E27">
        <w:rPr>
          <w:rFonts w:ascii="Times New Roman" w:hAnsi="Times New Roman" w:cs="Times New Roman"/>
          <w:sz w:val="24"/>
          <w:szCs w:val="24"/>
        </w:rPr>
        <w:t xml:space="preserve"> is an index that contributes significantly in breaking the poverty vicious circle. Hence, there lies </w:t>
      </w:r>
      <w:r w:rsidR="008A055D">
        <w:rPr>
          <w:rFonts w:ascii="Times New Roman" w:hAnsi="Times New Roman" w:cs="Times New Roman"/>
          <w:sz w:val="24"/>
          <w:szCs w:val="24"/>
        </w:rPr>
        <w:t>the hope of Nigeria.</w:t>
      </w:r>
      <w:r w:rsidR="000E5E27">
        <w:rPr>
          <w:rFonts w:ascii="Times New Roman" w:hAnsi="Times New Roman" w:cs="Times New Roman"/>
          <w:sz w:val="24"/>
          <w:szCs w:val="24"/>
        </w:rPr>
        <w:t xml:space="preserve"> The government of Nigeria hopes that FDI can make up domestic capital shortfalls, provide technology, managerial skills, facilitate access to foreign market and generate both technological and efficient spillovers to local firms. However, FDI is expected to improve the integration of continent global economy</w:t>
      </w:r>
      <w:r w:rsidR="002261A9">
        <w:rPr>
          <w:rFonts w:ascii="Times New Roman" w:hAnsi="Times New Roman" w:cs="Times New Roman"/>
          <w:sz w:val="24"/>
          <w:szCs w:val="24"/>
        </w:rPr>
        <w:t xml:space="preserve">, spur economy growth and alleviate poverty, if access to external markets, transforming technology and building capacity in the local firms are generally provided. Direct foreign investment </w:t>
      </w:r>
      <w:r w:rsidR="00DC22CB">
        <w:rPr>
          <w:rFonts w:ascii="Times New Roman" w:hAnsi="Times New Roman" w:cs="Times New Roman"/>
          <w:sz w:val="24"/>
          <w:szCs w:val="24"/>
        </w:rPr>
        <w:t>has</w:t>
      </w:r>
      <w:r w:rsidR="002261A9">
        <w:rPr>
          <w:rFonts w:ascii="Times New Roman" w:hAnsi="Times New Roman" w:cs="Times New Roman"/>
          <w:sz w:val="24"/>
          <w:szCs w:val="24"/>
        </w:rPr>
        <w:t xml:space="preserve"> been characterized as the best form of foreign finance. The packages of FDI comes with finance, technology and highly skilled </w:t>
      </w:r>
      <w:r w:rsidR="00DC22CB">
        <w:rPr>
          <w:rFonts w:ascii="Times New Roman" w:hAnsi="Times New Roman" w:cs="Times New Roman"/>
          <w:sz w:val="24"/>
          <w:szCs w:val="24"/>
        </w:rPr>
        <w:t>personnel</w:t>
      </w:r>
      <w:r w:rsidR="002261A9">
        <w:rPr>
          <w:rFonts w:ascii="Times New Roman" w:hAnsi="Times New Roman" w:cs="Times New Roman"/>
          <w:sz w:val="24"/>
          <w:szCs w:val="24"/>
        </w:rPr>
        <w:t xml:space="preserve"> (Lau and </w:t>
      </w:r>
      <w:proofErr w:type="spellStart"/>
      <w:r w:rsidR="002261A9">
        <w:rPr>
          <w:rFonts w:ascii="Times New Roman" w:hAnsi="Times New Roman" w:cs="Times New Roman"/>
          <w:sz w:val="24"/>
          <w:szCs w:val="24"/>
        </w:rPr>
        <w:t>Streeton</w:t>
      </w:r>
      <w:proofErr w:type="spellEnd"/>
      <w:r w:rsidR="002261A9">
        <w:rPr>
          <w:rFonts w:ascii="Times New Roman" w:hAnsi="Times New Roman" w:cs="Times New Roman"/>
          <w:sz w:val="24"/>
          <w:szCs w:val="24"/>
        </w:rPr>
        <w:t xml:space="preserve"> 1977).</w:t>
      </w:r>
    </w:p>
    <w:p w14:paraId="300597F1" w14:textId="1675A719" w:rsidR="002261A9" w:rsidRDefault="00D06E7B" w:rsidP="0084118D">
      <w:pPr>
        <w:jc w:val="both"/>
        <w:rPr>
          <w:rFonts w:ascii="Times New Roman" w:hAnsi="Times New Roman" w:cs="Times New Roman"/>
          <w:sz w:val="24"/>
          <w:szCs w:val="24"/>
        </w:rPr>
      </w:pPr>
      <w:r>
        <w:rPr>
          <w:rFonts w:ascii="Times New Roman" w:hAnsi="Times New Roman" w:cs="Times New Roman"/>
          <w:sz w:val="24"/>
          <w:szCs w:val="24"/>
        </w:rPr>
        <w:t>In realit</w:t>
      </w:r>
      <w:r w:rsidR="002261A9">
        <w:rPr>
          <w:rFonts w:ascii="Times New Roman" w:hAnsi="Times New Roman" w:cs="Times New Roman"/>
          <w:sz w:val="24"/>
          <w:szCs w:val="24"/>
        </w:rPr>
        <w:t>y</w:t>
      </w:r>
      <w:r>
        <w:rPr>
          <w:rFonts w:ascii="Times New Roman" w:hAnsi="Times New Roman" w:cs="Times New Roman"/>
          <w:sz w:val="24"/>
          <w:szCs w:val="24"/>
        </w:rPr>
        <w:t>,</w:t>
      </w:r>
      <w:r w:rsidR="00133EF1">
        <w:rPr>
          <w:rFonts w:ascii="Times New Roman" w:hAnsi="Times New Roman" w:cs="Times New Roman"/>
          <w:sz w:val="24"/>
          <w:szCs w:val="24"/>
        </w:rPr>
        <w:t xml:space="preserve"> Nigeria being</w:t>
      </w:r>
      <w:r w:rsidR="002261A9">
        <w:rPr>
          <w:rFonts w:ascii="Times New Roman" w:hAnsi="Times New Roman" w:cs="Times New Roman"/>
          <w:sz w:val="24"/>
          <w:szCs w:val="24"/>
        </w:rPr>
        <w:t xml:space="preserve"> in the third world countries, FDI happens to be the </w:t>
      </w:r>
      <w:r>
        <w:rPr>
          <w:rFonts w:ascii="Times New Roman" w:hAnsi="Times New Roman" w:cs="Times New Roman"/>
          <w:sz w:val="24"/>
          <w:szCs w:val="24"/>
        </w:rPr>
        <w:t>main channel through which the Import-S</w:t>
      </w:r>
      <w:r w:rsidR="002261A9">
        <w:rPr>
          <w:rFonts w:ascii="Times New Roman" w:hAnsi="Times New Roman" w:cs="Times New Roman"/>
          <w:sz w:val="24"/>
          <w:szCs w:val="24"/>
        </w:rPr>
        <w:t xml:space="preserve">ubstitution, </w:t>
      </w:r>
      <w:r>
        <w:rPr>
          <w:rFonts w:ascii="Times New Roman" w:hAnsi="Times New Roman" w:cs="Times New Roman"/>
          <w:sz w:val="24"/>
          <w:szCs w:val="24"/>
        </w:rPr>
        <w:t>I</w:t>
      </w:r>
      <w:r w:rsidR="002261A9">
        <w:rPr>
          <w:rFonts w:ascii="Times New Roman" w:hAnsi="Times New Roman" w:cs="Times New Roman"/>
          <w:sz w:val="24"/>
          <w:szCs w:val="24"/>
        </w:rPr>
        <w:t xml:space="preserve">ndustrialization </w:t>
      </w:r>
      <w:r w:rsidR="006A21C3">
        <w:rPr>
          <w:rFonts w:ascii="Times New Roman" w:hAnsi="Times New Roman" w:cs="Times New Roman"/>
          <w:sz w:val="24"/>
          <w:szCs w:val="24"/>
        </w:rPr>
        <w:t>S</w:t>
      </w:r>
      <w:r w:rsidR="002261A9">
        <w:rPr>
          <w:rFonts w:ascii="Times New Roman" w:hAnsi="Times New Roman" w:cs="Times New Roman"/>
          <w:sz w:val="24"/>
          <w:szCs w:val="24"/>
        </w:rPr>
        <w:t>trategies were prosecuted.</w:t>
      </w:r>
      <w:r>
        <w:rPr>
          <w:rFonts w:ascii="Times New Roman" w:hAnsi="Times New Roman" w:cs="Times New Roman"/>
          <w:sz w:val="24"/>
          <w:szCs w:val="24"/>
        </w:rPr>
        <w:t xml:space="preserve"> It is quite noted that given the host-country policies and a basic level of development, always add value to the economy </w:t>
      </w:r>
      <w:r>
        <w:rPr>
          <w:rFonts w:ascii="Times New Roman" w:hAnsi="Times New Roman" w:cs="Times New Roman"/>
          <w:sz w:val="24"/>
          <w:szCs w:val="24"/>
        </w:rPr>
        <w:lastRenderedPageBreak/>
        <w:t>growth. The benefit</w:t>
      </w:r>
      <w:r w:rsidR="006A21C3">
        <w:rPr>
          <w:rFonts w:ascii="Times New Roman" w:hAnsi="Times New Roman" w:cs="Times New Roman"/>
          <w:sz w:val="24"/>
          <w:szCs w:val="24"/>
        </w:rPr>
        <w:t xml:space="preserve">s </w:t>
      </w:r>
      <w:r>
        <w:rPr>
          <w:rFonts w:ascii="Times New Roman" w:hAnsi="Times New Roman" w:cs="Times New Roman"/>
          <w:sz w:val="24"/>
          <w:szCs w:val="24"/>
        </w:rPr>
        <w:t xml:space="preserve">that might accrue from FDI include employment creation, the acquisition of new technology and knowledge, likewise increased tax revenue from cooperate profit generated from FDI. All </w:t>
      </w:r>
      <w:r w:rsidR="006A21C3">
        <w:rPr>
          <w:rFonts w:ascii="Times New Roman" w:hAnsi="Times New Roman" w:cs="Times New Roman"/>
          <w:sz w:val="24"/>
          <w:szCs w:val="24"/>
        </w:rPr>
        <w:t xml:space="preserve">of </w:t>
      </w:r>
      <w:r>
        <w:rPr>
          <w:rFonts w:ascii="Times New Roman" w:hAnsi="Times New Roman" w:cs="Times New Roman"/>
          <w:sz w:val="24"/>
          <w:szCs w:val="24"/>
        </w:rPr>
        <w:t xml:space="preserve">these forms of benefits are expected to contribute to higher economic and employment growth, which is most important and effective tool for achieving improvements in human </w:t>
      </w:r>
      <w:r w:rsidR="00E90EA2">
        <w:rPr>
          <w:rFonts w:ascii="Times New Roman" w:hAnsi="Times New Roman" w:cs="Times New Roman"/>
          <w:sz w:val="24"/>
          <w:szCs w:val="24"/>
        </w:rPr>
        <w:t>wellbeing</w:t>
      </w:r>
      <w:r>
        <w:rPr>
          <w:rFonts w:ascii="Times New Roman" w:hAnsi="Times New Roman" w:cs="Times New Roman"/>
          <w:sz w:val="24"/>
          <w:szCs w:val="24"/>
        </w:rPr>
        <w:t xml:space="preserve"> for alleviating poverty in Nigeria,</w:t>
      </w:r>
    </w:p>
    <w:p w14:paraId="39ED6BDC" w14:textId="77777777" w:rsidR="00D77888" w:rsidRDefault="00D77888" w:rsidP="0084118D">
      <w:pPr>
        <w:jc w:val="both"/>
        <w:rPr>
          <w:rFonts w:ascii="Times New Roman" w:hAnsi="Times New Roman" w:cs="Times New Roman"/>
          <w:sz w:val="24"/>
          <w:szCs w:val="24"/>
        </w:rPr>
      </w:pPr>
      <w:r>
        <w:rPr>
          <w:rFonts w:ascii="Times New Roman" w:hAnsi="Times New Roman" w:cs="Times New Roman"/>
          <w:sz w:val="24"/>
          <w:szCs w:val="24"/>
        </w:rPr>
        <w:t xml:space="preserve">The ability of Nigeria to alleviate poverty depends on the adequate inflow of foreign investment resources. The country has been experiencing difficulties in her effort to alleviate poverty for decades now. Presently, majority of Nigerians are living below the poverty level. Usman (1998) highlighted reason for the slow economic progress in Nigeria to include </w:t>
      </w:r>
      <w:r w:rsidR="009A7888">
        <w:rPr>
          <w:rFonts w:ascii="Times New Roman" w:hAnsi="Times New Roman" w:cs="Times New Roman"/>
          <w:sz w:val="24"/>
          <w:szCs w:val="24"/>
        </w:rPr>
        <w:t>monoculture</w:t>
      </w:r>
      <w:r>
        <w:rPr>
          <w:rFonts w:ascii="Times New Roman" w:hAnsi="Times New Roman" w:cs="Times New Roman"/>
          <w:sz w:val="24"/>
          <w:szCs w:val="24"/>
        </w:rPr>
        <w:t xml:space="preserve"> economy, high population growth rate, import dependency, political instability etc. as a result of the above scenario it has been observed that there exist a gap between the domestically available supply of savings, foreign exchange government revenue and skills and planned level o</w:t>
      </w:r>
      <w:r w:rsidR="009A7888">
        <w:rPr>
          <w:rFonts w:ascii="Times New Roman" w:hAnsi="Times New Roman" w:cs="Times New Roman"/>
          <w:sz w:val="24"/>
          <w:szCs w:val="24"/>
        </w:rPr>
        <w:t>f the resourc</w:t>
      </w:r>
      <w:r>
        <w:rPr>
          <w:rFonts w:ascii="Times New Roman" w:hAnsi="Times New Roman" w:cs="Times New Roman"/>
          <w:sz w:val="24"/>
          <w:szCs w:val="24"/>
        </w:rPr>
        <w:t>es necessary to</w:t>
      </w:r>
      <w:r w:rsidR="00314611">
        <w:rPr>
          <w:rFonts w:ascii="Times New Roman" w:hAnsi="Times New Roman" w:cs="Times New Roman"/>
          <w:sz w:val="24"/>
          <w:szCs w:val="24"/>
        </w:rPr>
        <w:t xml:space="preserve"> achieve development targets that leads to poverty alleviation in Nigeria.</w:t>
      </w:r>
    </w:p>
    <w:p w14:paraId="644FB33B" w14:textId="77777777" w:rsidR="00314611" w:rsidRDefault="00314611" w:rsidP="0084118D">
      <w:pPr>
        <w:jc w:val="both"/>
        <w:rPr>
          <w:rFonts w:ascii="Times New Roman" w:hAnsi="Times New Roman" w:cs="Times New Roman"/>
          <w:sz w:val="24"/>
          <w:szCs w:val="24"/>
        </w:rPr>
      </w:pPr>
      <w:r>
        <w:rPr>
          <w:rFonts w:ascii="Times New Roman" w:hAnsi="Times New Roman" w:cs="Times New Roman"/>
          <w:sz w:val="24"/>
          <w:szCs w:val="24"/>
        </w:rPr>
        <w:t>The flow capital funds across national boundaries is not a new development, since the 16th century, business entrepreneurs had engaged in business activities that involved movement of capital funds from one nation to another (</w:t>
      </w:r>
      <w:proofErr w:type="spellStart"/>
      <w:r>
        <w:rPr>
          <w:rFonts w:ascii="Times New Roman" w:hAnsi="Times New Roman" w:cs="Times New Roman"/>
          <w:sz w:val="24"/>
          <w:szCs w:val="24"/>
        </w:rPr>
        <w:t>Richardo</w:t>
      </w:r>
      <w:proofErr w:type="spellEnd"/>
      <w:r>
        <w:rPr>
          <w:rFonts w:ascii="Times New Roman" w:hAnsi="Times New Roman" w:cs="Times New Roman"/>
          <w:sz w:val="24"/>
          <w:szCs w:val="24"/>
        </w:rPr>
        <w:t xml:space="preserve"> Robinson 1973)</w:t>
      </w:r>
      <w:r w:rsidR="001C4BF2">
        <w:rPr>
          <w:rFonts w:ascii="Times New Roman" w:hAnsi="Times New Roman" w:cs="Times New Roman"/>
          <w:sz w:val="24"/>
          <w:szCs w:val="24"/>
        </w:rPr>
        <w:t>.</w:t>
      </w:r>
    </w:p>
    <w:p w14:paraId="609BD63E" w14:textId="675BD8BB" w:rsidR="008433C1" w:rsidRDefault="001C4BF2" w:rsidP="0084118D">
      <w:pPr>
        <w:jc w:val="both"/>
        <w:rPr>
          <w:rFonts w:ascii="Times New Roman" w:hAnsi="Times New Roman" w:cs="Times New Roman"/>
          <w:sz w:val="24"/>
          <w:szCs w:val="24"/>
        </w:rPr>
      </w:pPr>
      <w:r>
        <w:rPr>
          <w:rFonts w:ascii="Times New Roman" w:hAnsi="Times New Roman" w:cs="Times New Roman"/>
          <w:sz w:val="24"/>
          <w:szCs w:val="24"/>
        </w:rPr>
        <w:t>However, earlier forms of national fund across the borders was commercially motivated, at that time business entrepreneurs from far away Europe were in search of personal fortunes in the foreign land of Asia and Africa. These businessmen brought certain items like spices, precious stone and resold them</w:t>
      </w:r>
      <w:r w:rsidR="0034744B">
        <w:rPr>
          <w:rFonts w:ascii="Times New Roman" w:hAnsi="Times New Roman" w:cs="Times New Roman"/>
          <w:sz w:val="24"/>
          <w:szCs w:val="24"/>
        </w:rPr>
        <w:t>. They made much profit from this act</w:t>
      </w:r>
      <w:r w:rsidR="00B67EDD">
        <w:rPr>
          <w:rFonts w:ascii="Times New Roman" w:hAnsi="Times New Roman" w:cs="Times New Roman"/>
          <w:sz w:val="24"/>
          <w:szCs w:val="24"/>
        </w:rPr>
        <w:t>. The nature and manner the pioneers of foreign business enterprises carried out their activities led Robinson to describe their activities as “legalized p</w:t>
      </w:r>
      <w:r w:rsidR="006A21C3">
        <w:rPr>
          <w:rFonts w:ascii="Times New Roman" w:hAnsi="Times New Roman" w:cs="Times New Roman"/>
          <w:sz w:val="24"/>
          <w:szCs w:val="24"/>
        </w:rPr>
        <w:t>ir</w:t>
      </w:r>
      <w:r w:rsidR="00B67EDD">
        <w:rPr>
          <w:rFonts w:ascii="Times New Roman" w:hAnsi="Times New Roman" w:cs="Times New Roman"/>
          <w:sz w:val="24"/>
          <w:szCs w:val="24"/>
        </w:rPr>
        <w:t>acy”.</w:t>
      </w:r>
      <w:r w:rsidR="00822128">
        <w:rPr>
          <w:rFonts w:ascii="Times New Roman" w:hAnsi="Times New Roman" w:cs="Times New Roman"/>
          <w:sz w:val="24"/>
          <w:szCs w:val="24"/>
        </w:rPr>
        <w:t xml:space="preserve"> Though these early foreign business enterprises with other national countries did not result to direct foreign investment in actual sense.</w:t>
      </w:r>
    </w:p>
    <w:p w14:paraId="5576F35F" w14:textId="77777777" w:rsidR="00822128" w:rsidRDefault="00822128" w:rsidP="0084118D">
      <w:pPr>
        <w:jc w:val="both"/>
        <w:rPr>
          <w:rFonts w:ascii="Times New Roman" w:hAnsi="Times New Roman" w:cs="Times New Roman"/>
          <w:sz w:val="24"/>
          <w:szCs w:val="24"/>
        </w:rPr>
      </w:pPr>
      <w:r>
        <w:rPr>
          <w:rFonts w:ascii="Times New Roman" w:hAnsi="Times New Roman" w:cs="Times New Roman"/>
          <w:sz w:val="24"/>
          <w:szCs w:val="24"/>
        </w:rPr>
        <w:t>Moreover, with the above industrial revolution in the second half of the 19</w:t>
      </w:r>
      <w:r w:rsidRPr="00822128">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r w:rsidR="00651EA6">
        <w:rPr>
          <w:rFonts w:ascii="Times New Roman" w:hAnsi="Times New Roman" w:cs="Times New Roman"/>
          <w:sz w:val="24"/>
          <w:szCs w:val="24"/>
        </w:rPr>
        <w:t xml:space="preserve">, interest shifted just bringing of </w:t>
      </w:r>
      <w:r w:rsidR="00143FFA">
        <w:rPr>
          <w:rFonts w:ascii="Times New Roman" w:hAnsi="Times New Roman" w:cs="Times New Roman"/>
          <w:sz w:val="24"/>
          <w:szCs w:val="24"/>
        </w:rPr>
        <w:t>exotic</w:t>
      </w:r>
      <w:r w:rsidR="00651EA6">
        <w:rPr>
          <w:rFonts w:ascii="Times New Roman" w:hAnsi="Times New Roman" w:cs="Times New Roman"/>
          <w:sz w:val="24"/>
          <w:szCs w:val="24"/>
        </w:rPr>
        <w:t xml:space="preserve"> articles to promotion of final goods which at times demanded that business enterprises to set up in these countries are management directed by those fore</w:t>
      </w:r>
      <w:r w:rsidR="00143FFA">
        <w:rPr>
          <w:rFonts w:ascii="Times New Roman" w:hAnsi="Times New Roman" w:cs="Times New Roman"/>
          <w:sz w:val="24"/>
          <w:szCs w:val="24"/>
        </w:rPr>
        <w:t>ign entrepreneurs with the requisite skills.</w:t>
      </w:r>
    </w:p>
    <w:p w14:paraId="321DD613" w14:textId="2EE206C4" w:rsidR="001B1116" w:rsidRDefault="00143FFA" w:rsidP="0084118D">
      <w:pPr>
        <w:jc w:val="both"/>
        <w:rPr>
          <w:rFonts w:ascii="Times New Roman" w:hAnsi="Times New Roman" w:cs="Times New Roman"/>
          <w:sz w:val="24"/>
          <w:szCs w:val="24"/>
        </w:rPr>
      </w:pPr>
      <w:r>
        <w:rPr>
          <w:rFonts w:ascii="Times New Roman" w:hAnsi="Times New Roman" w:cs="Times New Roman"/>
          <w:sz w:val="24"/>
          <w:szCs w:val="24"/>
        </w:rPr>
        <w:t>The study of foreign direct investment for development attempts primarily to focus on the overall effects of FDI on macroeconomic growth and other welfare enhancing processes on the channels</w:t>
      </w:r>
      <w:r w:rsidR="001B1116">
        <w:rPr>
          <w:rFonts w:ascii="Times New Roman" w:hAnsi="Times New Roman" w:cs="Times New Roman"/>
          <w:sz w:val="24"/>
          <w:szCs w:val="24"/>
        </w:rPr>
        <w:t xml:space="preserve"> through which this benefits take effect.</w:t>
      </w:r>
      <w:r w:rsidR="00101AC3">
        <w:rPr>
          <w:rFonts w:ascii="Times New Roman" w:hAnsi="Times New Roman" w:cs="Times New Roman"/>
          <w:sz w:val="24"/>
          <w:szCs w:val="24"/>
        </w:rPr>
        <w:t xml:space="preserve"> </w:t>
      </w:r>
      <w:r w:rsidR="001B1116">
        <w:rPr>
          <w:rFonts w:ascii="Times New Roman" w:hAnsi="Times New Roman" w:cs="Times New Roman"/>
          <w:sz w:val="24"/>
          <w:szCs w:val="24"/>
        </w:rPr>
        <w:t>FDI triggers technology spillovers, assist human capital formation, contributes to international trade integration, help create a more competitive business environment and enhance enterprise development.</w:t>
      </w:r>
    </w:p>
    <w:p w14:paraId="3DAA6D72" w14:textId="302A610D" w:rsidR="001B1116" w:rsidRPr="001B1116" w:rsidRDefault="00101AC3" w:rsidP="0084118D">
      <w:pPr>
        <w:jc w:val="both"/>
        <w:rPr>
          <w:rFonts w:ascii="Times New Roman" w:hAnsi="Times New Roman" w:cs="Times New Roman"/>
          <w:b/>
          <w:sz w:val="24"/>
          <w:szCs w:val="24"/>
        </w:rPr>
      </w:pPr>
      <w:r>
        <w:rPr>
          <w:rFonts w:ascii="Times New Roman" w:hAnsi="Times New Roman" w:cs="Times New Roman"/>
          <w:b/>
          <w:sz w:val="24"/>
          <w:szCs w:val="24"/>
        </w:rPr>
        <w:t xml:space="preserve">1.1 </w:t>
      </w:r>
      <w:r w:rsidR="001B1116" w:rsidRPr="001B1116">
        <w:rPr>
          <w:rFonts w:ascii="Times New Roman" w:hAnsi="Times New Roman" w:cs="Times New Roman"/>
          <w:b/>
          <w:sz w:val="24"/>
          <w:szCs w:val="24"/>
        </w:rPr>
        <w:t>Poverty Alleviation:</w:t>
      </w:r>
    </w:p>
    <w:p w14:paraId="4E358063" w14:textId="45282DF7" w:rsidR="00143FFA" w:rsidRDefault="008717CB" w:rsidP="0084118D">
      <w:pPr>
        <w:jc w:val="both"/>
        <w:rPr>
          <w:rFonts w:ascii="Times New Roman" w:hAnsi="Times New Roman" w:cs="Times New Roman"/>
          <w:sz w:val="24"/>
          <w:szCs w:val="24"/>
        </w:rPr>
      </w:pPr>
      <w:r>
        <w:rPr>
          <w:rFonts w:ascii="Times New Roman" w:hAnsi="Times New Roman" w:cs="Times New Roman"/>
          <w:sz w:val="24"/>
          <w:szCs w:val="24"/>
        </w:rPr>
        <w:t>A concise universally accepted definition of poverty is exclusively large because it affects many aspect of the human conditions. This involves physical, moral and psychological aspect. Distinct criteria have been used to conceptualize poverty. Most analyses follow the conventional view of poverty as a result of insufficien</w:t>
      </w:r>
      <w:r w:rsidR="00DA7953">
        <w:rPr>
          <w:rFonts w:ascii="Times New Roman" w:hAnsi="Times New Roman" w:cs="Times New Roman"/>
          <w:sz w:val="24"/>
          <w:szCs w:val="24"/>
        </w:rPr>
        <w:t>t income for securing basic goods and services. Some experts see poverty in a very bad terms, such as</w:t>
      </w:r>
      <w:r w:rsidR="00BA05DE">
        <w:rPr>
          <w:rFonts w:ascii="Times New Roman" w:hAnsi="Times New Roman" w:cs="Times New Roman"/>
          <w:sz w:val="24"/>
          <w:szCs w:val="24"/>
        </w:rPr>
        <w:t xml:space="preserve"> being</w:t>
      </w:r>
      <w:r w:rsidR="00DC22CB">
        <w:rPr>
          <w:rFonts w:ascii="Times New Roman" w:hAnsi="Times New Roman" w:cs="Times New Roman"/>
          <w:sz w:val="24"/>
          <w:szCs w:val="24"/>
        </w:rPr>
        <w:t xml:space="preserve"> unable to meet basic need (physical; food, healthcare, education, shelter </w:t>
      </w:r>
      <w:r w:rsidR="003D196B">
        <w:rPr>
          <w:rFonts w:ascii="Times New Roman" w:hAnsi="Times New Roman" w:cs="Times New Roman"/>
          <w:sz w:val="24"/>
          <w:szCs w:val="24"/>
        </w:rPr>
        <w:t>etc.</w:t>
      </w:r>
      <w:r w:rsidR="00DC22CB">
        <w:rPr>
          <w:rFonts w:ascii="Times New Roman" w:hAnsi="Times New Roman" w:cs="Times New Roman"/>
          <w:sz w:val="24"/>
          <w:szCs w:val="24"/>
        </w:rPr>
        <w:t xml:space="preserve"> and non-physical participation, identity </w:t>
      </w:r>
      <w:proofErr w:type="spellStart"/>
      <w:r w:rsidR="00DC22CB">
        <w:rPr>
          <w:rFonts w:ascii="Times New Roman" w:hAnsi="Times New Roman" w:cs="Times New Roman"/>
          <w:sz w:val="24"/>
          <w:szCs w:val="24"/>
        </w:rPr>
        <w:t>etc</w:t>
      </w:r>
      <w:proofErr w:type="spellEnd"/>
      <w:r w:rsidR="00DC22CB">
        <w:rPr>
          <w:rFonts w:ascii="Times New Roman" w:hAnsi="Times New Roman" w:cs="Times New Roman"/>
          <w:sz w:val="24"/>
          <w:szCs w:val="24"/>
        </w:rPr>
        <w:t>) requirement for a meaningful life (</w:t>
      </w:r>
      <w:r w:rsidR="001F3667">
        <w:rPr>
          <w:rFonts w:ascii="Times New Roman" w:hAnsi="Times New Roman" w:cs="Times New Roman"/>
          <w:sz w:val="24"/>
          <w:szCs w:val="24"/>
        </w:rPr>
        <w:t>World Bank</w:t>
      </w:r>
      <w:r w:rsidR="00DC22CB">
        <w:rPr>
          <w:rFonts w:ascii="Times New Roman" w:hAnsi="Times New Roman" w:cs="Times New Roman"/>
          <w:sz w:val="24"/>
          <w:szCs w:val="24"/>
        </w:rPr>
        <w:t xml:space="preserve"> 1996)</w:t>
      </w:r>
    </w:p>
    <w:p w14:paraId="758B24DD" w14:textId="77777777" w:rsidR="00116ED2" w:rsidRDefault="00116ED2" w:rsidP="0084118D">
      <w:pPr>
        <w:tabs>
          <w:tab w:val="left" w:pos="588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Broadly, poverty can be seen in four ways; these are lack of access to basic needs, lack of access to productive resources and result of “exclusive mechanism”.  Poverty is lack of access to basic needs/goods that are essentially economic in nature. </w:t>
      </w:r>
    </w:p>
    <w:p w14:paraId="76121663" w14:textId="77777777" w:rsidR="007443AC" w:rsidRDefault="00116ED2" w:rsidP="0084118D">
      <w:pPr>
        <w:tabs>
          <w:tab w:val="left" w:pos="5880"/>
        </w:tabs>
        <w:jc w:val="both"/>
        <w:rPr>
          <w:rFonts w:ascii="Times New Roman" w:hAnsi="Times New Roman" w:cs="Times New Roman"/>
          <w:sz w:val="24"/>
          <w:szCs w:val="24"/>
        </w:rPr>
      </w:pPr>
      <w:r>
        <w:rPr>
          <w:rFonts w:ascii="Times New Roman" w:hAnsi="Times New Roman" w:cs="Times New Roman"/>
          <w:sz w:val="24"/>
          <w:szCs w:val="24"/>
        </w:rPr>
        <w:t>Basic goods are nutrition, shelter/housing, water, health-care, access to productive resources including education, working skills and civil rights to participate in decision concerning social economic conditions (</w:t>
      </w:r>
      <w:proofErr w:type="spellStart"/>
      <w:r>
        <w:rPr>
          <w:rFonts w:ascii="Times New Roman" w:hAnsi="Times New Roman" w:cs="Times New Roman"/>
          <w:sz w:val="24"/>
          <w:szCs w:val="24"/>
        </w:rPr>
        <w:t>streeten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Burki</w:t>
      </w:r>
      <w:proofErr w:type="spellEnd"/>
      <w:r>
        <w:rPr>
          <w:rFonts w:ascii="Times New Roman" w:hAnsi="Times New Roman" w:cs="Times New Roman"/>
          <w:sz w:val="24"/>
          <w:szCs w:val="24"/>
        </w:rPr>
        <w:t xml:space="preserve">, 1978). The first three are the basic needs/goods necessary for survival. Inadequate endowment of human capital is also a major cause of poverty. Generally, impaired access to resources shifts the focus on poverty and it curtails the capability of individual to convert </w:t>
      </w:r>
      <w:r w:rsidR="007443AC">
        <w:rPr>
          <w:rFonts w:ascii="Times New Roman" w:hAnsi="Times New Roman" w:cs="Times New Roman"/>
          <w:sz w:val="24"/>
          <w:szCs w:val="24"/>
        </w:rPr>
        <w:t>available productive resources to a higher quality of life. (</w:t>
      </w:r>
      <w:proofErr w:type="spellStart"/>
      <w:r w:rsidR="007443AC">
        <w:rPr>
          <w:rFonts w:ascii="Times New Roman" w:hAnsi="Times New Roman" w:cs="Times New Roman"/>
          <w:sz w:val="24"/>
          <w:szCs w:val="24"/>
        </w:rPr>
        <w:t>Sen</w:t>
      </w:r>
      <w:proofErr w:type="spellEnd"/>
      <w:r w:rsidR="007443AC">
        <w:rPr>
          <w:rFonts w:ascii="Times New Roman" w:hAnsi="Times New Roman" w:cs="Times New Roman"/>
          <w:sz w:val="24"/>
          <w:szCs w:val="24"/>
        </w:rPr>
        <w:t xml:space="preserve">, 1977) and </w:t>
      </w:r>
      <w:proofErr w:type="spellStart"/>
      <w:r w:rsidR="007443AC">
        <w:rPr>
          <w:rFonts w:ascii="Times New Roman" w:hAnsi="Times New Roman" w:cs="Times New Roman"/>
          <w:sz w:val="24"/>
          <w:szCs w:val="24"/>
        </w:rPr>
        <w:t>Adeyeye</w:t>
      </w:r>
      <w:proofErr w:type="spellEnd"/>
      <w:r w:rsidR="007443AC">
        <w:rPr>
          <w:rFonts w:ascii="Times New Roman" w:hAnsi="Times New Roman" w:cs="Times New Roman"/>
          <w:sz w:val="24"/>
          <w:szCs w:val="24"/>
        </w:rPr>
        <w:t>, 1987).</w:t>
      </w:r>
    </w:p>
    <w:p w14:paraId="2EF1C795" w14:textId="77777777" w:rsidR="00B664FD" w:rsidRDefault="007443AC" w:rsidP="0084118D">
      <w:pPr>
        <w:tabs>
          <w:tab w:val="left" w:pos="5880"/>
        </w:tabs>
        <w:jc w:val="both"/>
        <w:rPr>
          <w:rFonts w:ascii="Times New Roman" w:hAnsi="Times New Roman" w:cs="Times New Roman"/>
          <w:sz w:val="24"/>
          <w:szCs w:val="24"/>
        </w:rPr>
      </w:pPr>
      <w:r>
        <w:rPr>
          <w:rFonts w:ascii="Times New Roman" w:hAnsi="Times New Roman" w:cs="Times New Roman"/>
          <w:sz w:val="24"/>
          <w:szCs w:val="24"/>
        </w:rPr>
        <w:t xml:space="preserve">A noted poor nation exhibits features of widespread or mass penury reflected in the pauperization of the working and professional classes including </w:t>
      </w:r>
      <w:r w:rsidR="00B664FD">
        <w:rPr>
          <w:rFonts w:ascii="Times New Roman" w:hAnsi="Times New Roman" w:cs="Times New Roman"/>
          <w:sz w:val="24"/>
          <w:szCs w:val="24"/>
        </w:rPr>
        <w:t>artisans</w:t>
      </w:r>
      <w:r>
        <w:rPr>
          <w:rFonts w:ascii="Times New Roman" w:hAnsi="Times New Roman" w:cs="Times New Roman"/>
          <w:sz w:val="24"/>
          <w:szCs w:val="24"/>
        </w:rPr>
        <w:t xml:space="preserve">. In such a nation the phenomena of unemployment and under-employment are widespread. Another major feature of a poor nation is poor infrastructural facilities characterized by inadequate supply of clean water, inadequate and poor housing facilities, inadequate transportation facilities especially road network, poor telecommunication system and inadequate supply of electric power </w:t>
      </w:r>
      <w:r w:rsidR="00B664FD">
        <w:rPr>
          <w:rFonts w:ascii="Times New Roman" w:hAnsi="Times New Roman" w:cs="Times New Roman"/>
          <w:sz w:val="24"/>
          <w:szCs w:val="24"/>
        </w:rPr>
        <w:t>for both house hold and business uses.</w:t>
      </w:r>
    </w:p>
    <w:p w14:paraId="0C825D19" w14:textId="77777777" w:rsidR="00B664FD" w:rsidRDefault="00B664FD" w:rsidP="0084118D">
      <w:pPr>
        <w:tabs>
          <w:tab w:val="left" w:pos="5880"/>
        </w:tabs>
        <w:jc w:val="both"/>
        <w:rPr>
          <w:rFonts w:ascii="Times New Roman" w:hAnsi="Times New Roman" w:cs="Times New Roman"/>
          <w:sz w:val="24"/>
          <w:szCs w:val="24"/>
        </w:rPr>
      </w:pPr>
      <w:r>
        <w:rPr>
          <w:rFonts w:ascii="Times New Roman" w:hAnsi="Times New Roman" w:cs="Times New Roman"/>
          <w:sz w:val="24"/>
          <w:szCs w:val="24"/>
        </w:rPr>
        <w:t>A major requirement for alleviating poverty in any country is the pursuit and maintenance of a strong economic growth. The depth and severity of the poverty of a nation</w:t>
      </w:r>
      <w:r w:rsidR="00116ED2">
        <w:rPr>
          <w:rFonts w:ascii="Times New Roman" w:hAnsi="Times New Roman" w:cs="Times New Roman"/>
          <w:sz w:val="24"/>
          <w:szCs w:val="24"/>
        </w:rPr>
        <w:t xml:space="preserve"> </w:t>
      </w:r>
      <w:r>
        <w:rPr>
          <w:rFonts w:ascii="Times New Roman" w:hAnsi="Times New Roman" w:cs="Times New Roman"/>
          <w:sz w:val="24"/>
          <w:szCs w:val="24"/>
        </w:rPr>
        <w:t>cannot be alleviated where acute inequality of income distribution not only persist but worsen over time.</w:t>
      </w:r>
    </w:p>
    <w:p w14:paraId="003A43E1" w14:textId="77777777" w:rsidR="00B664FD" w:rsidRDefault="00B664FD" w:rsidP="0084118D">
      <w:pPr>
        <w:tabs>
          <w:tab w:val="left" w:pos="5880"/>
        </w:tabs>
        <w:jc w:val="both"/>
        <w:rPr>
          <w:rFonts w:ascii="Times New Roman" w:hAnsi="Times New Roman" w:cs="Times New Roman"/>
          <w:sz w:val="24"/>
          <w:szCs w:val="24"/>
        </w:rPr>
      </w:pPr>
      <w:r>
        <w:rPr>
          <w:rFonts w:ascii="Times New Roman" w:hAnsi="Times New Roman" w:cs="Times New Roman"/>
          <w:sz w:val="24"/>
          <w:szCs w:val="24"/>
        </w:rPr>
        <w:t>It has come increasingly to see FDI as a source of economic development modernization, income growth, employment and so poverty reduction.</w:t>
      </w:r>
    </w:p>
    <w:p w14:paraId="564AC044" w14:textId="494D29DF" w:rsidR="00A30910" w:rsidRDefault="00B664FD" w:rsidP="0084118D">
      <w:pPr>
        <w:tabs>
          <w:tab w:val="left" w:pos="5880"/>
        </w:tabs>
        <w:jc w:val="both"/>
        <w:rPr>
          <w:rFonts w:ascii="Times New Roman" w:hAnsi="Times New Roman" w:cs="Times New Roman"/>
          <w:sz w:val="24"/>
          <w:szCs w:val="24"/>
        </w:rPr>
      </w:pPr>
      <w:r>
        <w:rPr>
          <w:rFonts w:ascii="Times New Roman" w:hAnsi="Times New Roman" w:cs="Times New Roman"/>
          <w:sz w:val="24"/>
          <w:szCs w:val="24"/>
        </w:rPr>
        <w:t>Poverty is al</w:t>
      </w:r>
      <w:r w:rsidR="00490744">
        <w:rPr>
          <w:rFonts w:ascii="Times New Roman" w:hAnsi="Times New Roman" w:cs="Times New Roman"/>
          <w:sz w:val="24"/>
          <w:szCs w:val="24"/>
        </w:rPr>
        <w:t>most invariably linked to how or</w:t>
      </w:r>
      <w:r>
        <w:rPr>
          <w:rFonts w:ascii="Times New Roman" w:hAnsi="Times New Roman" w:cs="Times New Roman"/>
          <w:sz w:val="24"/>
          <w:szCs w:val="24"/>
        </w:rPr>
        <w:t xml:space="preserve"> </w:t>
      </w:r>
      <w:r w:rsidR="003D196B">
        <w:rPr>
          <w:rFonts w:ascii="Times New Roman" w:hAnsi="Times New Roman" w:cs="Times New Roman"/>
          <w:sz w:val="24"/>
          <w:szCs w:val="24"/>
        </w:rPr>
        <w:t>stagnated</w:t>
      </w:r>
      <w:r>
        <w:rPr>
          <w:rFonts w:ascii="Times New Roman" w:hAnsi="Times New Roman" w:cs="Times New Roman"/>
          <w:sz w:val="24"/>
          <w:szCs w:val="24"/>
        </w:rPr>
        <w:t xml:space="preserve"> economic growth and unemployment</w:t>
      </w:r>
      <w:r w:rsidR="00A30910">
        <w:rPr>
          <w:rFonts w:ascii="Times New Roman" w:hAnsi="Times New Roman" w:cs="Times New Roman"/>
          <w:sz w:val="24"/>
          <w:szCs w:val="24"/>
        </w:rPr>
        <w:t>. It is generally argued that FDI is essential for generating economic growth and hence creating new job opportunities and thus also alleviating poverty.</w:t>
      </w:r>
      <w:r>
        <w:rPr>
          <w:rFonts w:ascii="Times New Roman" w:hAnsi="Times New Roman" w:cs="Times New Roman"/>
          <w:sz w:val="24"/>
          <w:szCs w:val="24"/>
        </w:rPr>
        <w:t xml:space="preserve"> </w:t>
      </w:r>
    </w:p>
    <w:p w14:paraId="6C35398A" w14:textId="1EEF84D1" w:rsidR="00D32A94" w:rsidRDefault="00AD2FE5" w:rsidP="0084118D">
      <w:pPr>
        <w:tabs>
          <w:tab w:val="left" w:pos="5880"/>
        </w:tabs>
        <w:jc w:val="both"/>
        <w:rPr>
          <w:rFonts w:ascii="Times New Roman" w:hAnsi="Times New Roman" w:cs="Times New Roman"/>
          <w:sz w:val="24"/>
          <w:szCs w:val="24"/>
        </w:rPr>
      </w:pPr>
      <w:r>
        <w:rPr>
          <w:rFonts w:ascii="Times New Roman" w:hAnsi="Times New Roman" w:cs="Times New Roman"/>
          <w:sz w:val="24"/>
          <w:szCs w:val="24"/>
        </w:rPr>
        <w:t xml:space="preserve">Although </w:t>
      </w:r>
      <w:r w:rsidR="00B33EE4">
        <w:rPr>
          <w:rFonts w:ascii="Times New Roman" w:hAnsi="Times New Roman" w:cs="Times New Roman"/>
          <w:sz w:val="24"/>
          <w:szCs w:val="24"/>
        </w:rPr>
        <w:t xml:space="preserve">in literature </w:t>
      </w:r>
      <w:r>
        <w:rPr>
          <w:rFonts w:ascii="Times New Roman" w:hAnsi="Times New Roman" w:cs="Times New Roman"/>
          <w:sz w:val="24"/>
          <w:szCs w:val="24"/>
        </w:rPr>
        <w:t>several studies related to relationship between FDI and poverty reduction in Nigeria has been c</w:t>
      </w:r>
      <w:r w:rsidR="00B33EE4">
        <w:rPr>
          <w:rFonts w:ascii="Times New Roman" w:hAnsi="Times New Roman" w:cs="Times New Roman"/>
          <w:sz w:val="24"/>
          <w:szCs w:val="24"/>
        </w:rPr>
        <w:t>arried out by different authors.</w:t>
      </w:r>
      <w:r>
        <w:rPr>
          <w:rFonts w:ascii="Times New Roman" w:hAnsi="Times New Roman" w:cs="Times New Roman"/>
          <w:sz w:val="24"/>
          <w:szCs w:val="24"/>
        </w:rPr>
        <w:t xml:space="preserve"> </w:t>
      </w:r>
      <w:r w:rsidR="00B33EE4">
        <w:rPr>
          <w:rFonts w:ascii="Times New Roman" w:hAnsi="Times New Roman" w:cs="Times New Roman"/>
          <w:sz w:val="24"/>
          <w:szCs w:val="24"/>
        </w:rPr>
        <w:t>For</w:t>
      </w:r>
      <w:r>
        <w:rPr>
          <w:rFonts w:ascii="Times New Roman" w:hAnsi="Times New Roman" w:cs="Times New Roman"/>
          <w:sz w:val="24"/>
          <w:szCs w:val="24"/>
        </w:rPr>
        <w:t xml:space="preserve"> example</w:t>
      </w:r>
      <w:r w:rsidR="00B33EE4">
        <w:rPr>
          <w:rFonts w:ascii="Times New Roman" w:hAnsi="Times New Roman" w:cs="Times New Roman"/>
          <w:sz w:val="24"/>
          <w:szCs w:val="24"/>
        </w:rPr>
        <w:t xml:space="preserve">, </w:t>
      </w:r>
      <w:proofErr w:type="spellStart"/>
      <w:r w:rsidR="00B33EE4">
        <w:rPr>
          <w:rFonts w:ascii="Times New Roman" w:hAnsi="Times New Roman" w:cs="Times New Roman"/>
          <w:sz w:val="24"/>
          <w:szCs w:val="24"/>
        </w:rPr>
        <w:t>Ogunniyi</w:t>
      </w:r>
      <w:proofErr w:type="spellEnd"/>
      <w:r w:rsidR="00B33EE4">
        <w:rPr>
          <w:rFonts w:ascii="Times New Roman" w:hAnsi="Times New Roman" w:cs="Times New Roman"/>
          <w:sz w:val="24"/>
          <w:szCs w:val="24"/>
        </w:rPr>
        <w:t xml:space="preserve"> &amp; </w:t>
      </w:r>
      <w:proofErr w:type="spellStart"/>
      <w:r w:rsidR="00B33EE4">
        <w:rPr>
          <w:rFonts w:ascii="Times New Roman" w:hAnsi="Times New Roman" w:cs="Times New Roman"/>
          <w:sz w:val="24"/>
          <w:szCs w:val="24"/>
        </w:rPr>
        <w:t>Igberi</w:t>
      </w:r>
      <w:proofErr w:type="spellEnd"/>
      <w:r w:rsidR="00B33EE4">
        <w:rPr>
          <w:rFonts w:ascii="Times New Roman" w:hAnsi="Times New Roman" w:cs="Times New Roman"/>
          <w:sz w:val="24"/>
          <w:szCs w:val="24"/>
        </w:rPr>
        <w:t xml:space="preserve"> (2014) employed the method of </w:t>
      </w:r>
      <w:r w:rsidR="00D32A94">
        <w:rPr>
          <w:rFonts w:ascii="Times New Roman" w:hAnsi="Times New Roman" w:cs="Times New Roman"/>
          <w:sz w:val="24"/>
          <w:szCs w:val="24"/>
        </w:rPr>
        <w:t xml:space="preserve">ordinary </w:t>
      </w:r>
      <w:r w:rsidR="00B33EE4">
        <w:rPr>
          <w:rFonts w:ascii="Times New Roman" w:hAnsi="Times New Roman" w:cs="Times New Roman"/>
          <w:sz w:val="24"/>
          <w:szCs w:val="24"/>
        </w:rPr>
        <w:t xml:space="preserve">least square </w:t>
      </w:r>
      <w:r w:rsidR="00D32A94">
        <w:rPr>
          <w:rFonts w:ascii="Times New Roman" w:hAnsi="Times New Roman" w:cs="Times New Roman"/>
          <w:sz w:val="24"/>
          <w:szCs w:val="24"/>
        </w:rPr>
        <w:t xml:space="preserve">(OLS) </w:t>
      </w:r>
      <w:r w:rsidR="00B33EE4">
        <w:rPr>
          <w:rFonts w:ascii="Times New Roman" w:hAnsi="Times New Roman" w:cs="Times New Roman"/>
          <w:sz w:val="24"/>
          <w:szCs w:val="24"/>
        </w:rPr>
        <w:t>regression and data from 1980 to 2012. Their r</w:t>
      </w:r>
      <w:r w:rsidR="00D32A94">
        <w:rPr>
          <w:rFonts w:ascii="Times New Roman" w:hAnsi="Times New Roman" w:cs="Times New Roman"/>
          <w:sz w:val="24"/>
          <w:szCs w:val="24"/>
        </w:rPr>
        <w:t>esults showed that FDI has positive relationship with poverty reductionist but statistically insignificance.</w:t>
      </w:r>
    </w:p>
    <w:p w14:paraId="5A77C66A" w14:textId="04CA392E" w:rsidR="00D32A94" w:rsidRDefault="00D32A94" w:rsidP="0084118D">
      <w:pPr>
        <w:tabs>
          <w:tab w:val="left" w:pos="5880"/>
        </w:tabs>
        <w:jc w:val="both"/>
        <w:rPr>
          <w:rFonts w:ascii="Times New Roman" w:hAnsi="Times New Roman" w:cs="Times New Roman"/>
          <w:sz w:val="24"/>
          <w:szCs w:val="24"/>
        </w:rPr>
      </w:pPr>
      <w:r>
        <w:rPr>
          <w:rFonts w:ascii="Times New Roman" w:hAnsi="Times New Roman" w:cs="Times New Roman"/>
          <w:sz w:val="24"/>
          <w:szCs w:val="24"/>
        </w:rPr>
        <w:t xml:space="preserve">In same vein, </w:t>
      </w:r>
      <w:proofErr w:type="spellStart"/>
      <w:r>
        <w:rPr>
          <w:rFonts w:ascii="Times New Roman" w:hAnsi="Times New Roman" w:cs="Times New Roman"/>
          <w:sz w:val="24"/>
          <w:szCs w:val="24"/>
        </w:rPr>
        <w:t>Olusegun</w:t>
      </w:r>
      <w:proofErr w:type="spellEnd"/>
      <w:r>
        <w:rPr>
          <w:rFonts w:ascii="Times New Roman" w:hAnsi="Times New Roman" w:cs="Times New Roman"/>
          <w:sz w:val="24"/>
          <w:szCs w:val="24"/>
        </w:rPr>
        <w:t xml:space="preserve"> et al. (2021) adopted A</w:t>
      </w:r>
      <w:r w:rsidR="0038338C">
        <w:rPr>
          <w:rFonts w:ascii="Times New Roman" w:hAnsi="Times New Roman" w:cs="Times New Roman"/>
          <w:sz w:val="24"/>
          <w:szCs w:val="24"/>
        </w:rPr>
        <w:t>uto</w:t>
      </w:r>
      <w:r w:rsidR="004C3B5B">
        <w:rPr>
          <w:rFonts w:ascii="Times New Roman" w:hAnsi="Times New Roman" w:cs="Times New Roman"/>
          <w:sz w:val="24"/>
          <w:szCs w:val="24"/>
        </w:rPr>
        <w:t>regressive distributed lag</w:t>
      </w:r>
      <w:r>
        <w:rPr>
          <w:rFonts w:ascii="Times New Roman" w:hAnsi="Times New Roman" w:cs="Times New Roman"/>
          <w:sz w:val="24"/>
          <w:szCs w:val="24"/>
        </w:rPr>
        <w:t xml:space="preserve"> (ADRL)</w:t>
      </w:r>
      <w:r w:rsidR="004C3B5B">
        <w:rPr>
          <w:rFonts w:ascii="Times New Roman" w:hAnsi="Times New Roman" w:cs="Times New Roman"/>
          <w:sz w:val="24"/>
          <w:szCs w:val="24"/>
        </w:rPr>
        <w:t xml:space="preserve"> model</w:t>
      </w:r>
      <w:r w:rsidR="00A51879">
        <w:rPr>
          <w:rFonts w:ascii="Times New Roman" w:hAnsi="Times New Roman" w:cs="Times New Roman"/>
          <w:sz w:val="24"/>
          <w:szCs w:val="24"/>
        </w:rPr>
        <w:t xml:space="preserve"> approach and their findings showed that human capital significantly strengthened the poverty-reducing impact of FDI in Nigeria. Moreover, ADRL</w:t>
      </w:r>
      <w:r w:rsidR="004C3B5B">
        <w:rPr>
          <w:rFonts w:ascii="Times New Roman" w:hAnsi="Times New Roman" w:cs="Times New Roman"/>
          <w:sz w:val="24"/>
          <w:szCs w:val="24"/>
        </w:rPr>
        <w:t xml:space="preserve"> framework was adopted </w:t>
      </w:r>
      <w:r w:rsidR="00CC758A">
        <w:rPr>
          <w:rFonts w:ascii="Times New Roman" w:hAnsi="Times New Roman" w:cs="Times New Roman"/>
          <w:sz w:val="24"/>
          <w:szCs w:val="24"/>
        </w:rPr>
        <w:t xml:space="preserve">by </w:t>
      </w:r>
      <w:proofErr w:type="spellStart"/>
      <w:r w:rsidR="00CC758A">
        <w:rPr>
          <w:rFonts w:ascii="Times New Roman" w:hAnsi="Times New Roman" w:cs="Times New Roman"/>
          <w:sz w:val="24"/>
          <w:szCs w:val="24"/>
        </w:rPr>
        <w:t>Nkoro</w:t>
      </w:r>
      <w:proofErr w:type="spellEnd"/>
      <w:r w:rsidR="004C520A">
        <w:rPr>
          <w:rFonts w:ascii="Times New Roman" w:hAnsi="Times New Roman" w:cs="Times New Roman"/>
          <w:sz w:val="24"/>
          <w:szCs w:val="24"/>
        </w:rPr>
        <w:t xml:space="preserve"> &amp;</w:t>
      </w:r>
      <w:r w:rsidR="00CC758A">
        <w:rPr>
          <w:rFonts w:ascii="Times New Roman" w:hAnsi="Times New Roman" w:cs="Times New Roman"/>
          <w:sz w:val="24"/>
          <w:szCs w:val="24"/>
        </w:rPr>
        <w:t xml:space="preserve"> </w:t>
      </w:r>
      <w:proofErr w:type="spellStart"/>
      <w:r w:rsidR="00CC758A">
        <w:rPr>
          <w:rFonts w:ascii="Times New Roman" w:hAnsi="Times New Roman" w:cs="Times New Roman"/>
          <w:sz w:val="24"/>
          <w:szCs w:val="24"/>
        </w:rPr>
        <w:t>Nko</w:t>
      </w:r>
      <w:proofErr w:type="spellEnd"/>
      <w:r w:rsidR="00CC758A">
        <w:rPr>
          <w:rFonts w:ascii="Times New Roman" w:hAnsi="Times New Roman" w:cs="Times New Roman"/>
          <w:sz w:val="24"/>
          <w:szCs w:val="24"/>
        </w:rPr>
        <w:t xml:space="preserve"> (2022</w:t>
      </w:r>
      <w:r w:rsidR="004C3B5B">
        <w:rPr>
          <w:rFonts w:ascii="Times New Roman" w:hAnsi="Times New Roman" w:cs="Times New Roman"/>
          <w:sz w:val="24"/>
          <w:szCs w:val="24"/>
        </w:rPr>
        <w:t>). The</w:t>
      </w:r>
      <w:r w:rsidR="004C520A">
        <w:rPr>
          <w:rFonts w:ascii="Times New Roman" w:hAnsi="Times New Roman" w:cs="Times New Roman"/>
          <w:sz w:val="24"/>
          <w:szCs w:val="24"/>
        </w:rPr>
        <w:t>ir findings showed that FDI reducing poverty ind</w:t>
      </w:r>
      <w:r w:rsidR="0038338C">
        <w:rPr>
          <w:rFonts w:ascii="Times New Roman" w:hAnsi="Times New Roman" w:cs="Times New Roman"/>
          <w:sz w:val="24"/>
          <w:szCs w:val="24"/>
        </w:rPr>
        <w:t>irectly through economic growth.</w:t>
      </w:r>
      <w:r w:rsidR="004C520A">
        <w:rPr>
          <w:rFonts w:ascii="Times New Roman" w:hAnsi="Times New Roman" w:cs="Times New Roman"/>
          <w:sz w:val="24"/>
          <w:szCs w:val="24"/>
        </w:rPr>
        <w:t xml:space="preserve"> </w:t>
      </w:r>
      <w:r w:rsidR="0038338C">
        <w:rPr>
          <w:rFonts w:ascii="Times New Roman" w:hAnsi="Times New Roman" w:cs="Times New Roman"/>
          <w:sz w:val="24"/>
          <w:szCs w:val="24"/>
        </w:rPr>
        <w:t>H</w:t>
      </w:r>
      <w:r w:rsidR="008E25C4">
        <w:rPr>
          <w:rFonts w:ascii="Times New Roman" w:hAnsi="Times New Roman" w:cs="Times New Roman"/>
          <w:sz w:val="24"/>
          <w:szCs w:val="24"/>
        </w:rPr>
        <w:t>owever</w:t>
      </w:r>
      <w:r w:rsidR="0038338C">
        <w:rPr>
          <w:rFonts w:ascii="Times New Roman" w:hAnsi="Times New Roman" w:cs="Times New Roman"/>
          <w:sz w:val="24"/>
          <w:szCs w:val="24"/>
        </w:rPr>
        <w:t>, i</w:t>
      </w:r>
      <w:r w:rsidR="008E25C4">
        <w:rPr>
          <w:rFonts w:ascii="Times New Roman" w:hAnsi="Times New Roman" w:cs="Times New Roman"/>
          <w:sz w:val="24"/>
          <w:szCs w:val="24"/>
        </w:rPr>
        <w:t>ts direct impact remained adverse.</w:t>
      </w:r>
    </w:p>
    <w:p w14:paraId="3ED7DFE5" w14:textId="5D004A1D" w:rsidR="005A0CB2" w:rsidRDefault="005A0CB2" w:rsidP="0084118D">
      <w:pPr>
        <w:tabs>
          <w:tab w:val="left" w:pos="5880"/>
        </w:tabs>
        <w:jc w:val="both"/>
        <w:rPr>
          <w:rFonts w:ascii="Times New Roman" w:hAnsi="Times New Roman" w:cs="Times New Roman"/>
          <w:sz w:val="24"/>
          <w:szCs w:val="24"/>
        </w:rPr>
      </w:pPr>
      <w:r>
        <w:rPr>
          <w:rFonts w:ascii="Times New Roman" w:hAnsi="Times New Roman" w:cs="Times New Roman"/>
          <w:sz w:val="24"/>
          <w:szCs w:val="24"/>
        </w:rPr>
        <w:t>Recently, Nathan et al. (2024) utilized Error Correction Model (ECM) technique to examine</w:t>
      </w:r>
      <w:r w:rsidR="00694B21">
        <w:rPr>
          <w:rFonts w:ascii="Times New Roman" w:hAnsi="Times New Roman" w:cs="Times New Roman"/>
          <w:sz w:val="24"/>
          <w:szCs w:val="24"/>
        </w:rPr>
        <w:t xml:space="preserve"> the Sector</w:t>
      </w:r>
      <w:r w:rsidR="00490744">
        <w:rPr>
          <w:rFonts w:ascii="Times New Roman" w:hAnsi="Times New Roman" w:cs="Times New Roman"/>
          <w:sz w:val="24"/>
          <w:szCs w:val="24"/>
        </w:rPr>
        <w:t>i</w:t>
      </w:r>
      <w:r w:rsidR="00694B21">
        <w:rPr>
          <w:rFonts w:ascii="Times New Roman" w:hAnsi="Times New Roman" w:cs="Times New Roman"/>
          <w:sz w:val="24"/>
          <w:szCs w:val="24"/>
        </w:rPr>
        <w:t xml:space="preserve">al FDI and poverty in Nigeria. The </w:t>
      </w:r>
      <w:r w:rsidR="00C50ACC">
        <w:rPr>
          <w:rFonts w:ascii="Times New Roman" w:hAnsi="Times New Roman" w:cs="Times New Roman"/>
          <w:sz w:val="24"/>
          <w:szCs w:val="24"/>
        </w:rPr>
        <w:t>findings showed</w:t>
      </w:r>
      <w:r w:rsidR="00694B21">
        <w:rPr>
          <w:rFonts w:ascii="Times New Roman" w:hAnsi="Times New Roman" w:cs="Times New Roman"/>
          <w:sz w:val="24"/>
          <w:szCs w:val="24"/>
        </w:rPr>
        <w:t xml:space="preserve"> mixed effect of FDI on poverty reduction. </w:t>
      </w:r>
      <w:r w:rsidR="00C50ACC">
        <w:rPr>
          <w:rFonts w:ascii="Times New Roman" w:hAnsi="Times New Roman" w:cs="Times New Roman"/>
          <w:sz w:val="24"/>
          <w:szCs w:val="24"/>
        </w:rPr>
        <w:t>Anthony et</w:t>
      </w:r>
      <w:r w:rsidR="00694B21">
        <w:rPr>
          <w:rFonts w:ascii="Times New Roman" w:hAnsi="Times New Roman" w:cs="Times New Roman"/>
          <w:sz w:val="24"/>
          <w:szCs w:val="24"/>
        </w:rPr>
        <w:t xml:space="preserve"> al. (2025</w:t>
      </w:r>
      <w:r w:rsidR="00C50ACC">
        <w:rPr>
          <w:rFonts w:ascii="Times New Roman" w:hAnsi="Times New Roman" w:cs="Times New Roman"/>
          <w:sz w:val="24"/>
          <w:szCs w:val="24"/>
        </w:rPr>
        <w:t xml:space="preserve">) adopted Nonlinear Autoregressive Distributed Lag (NARDL) model and using data from 1970-1924. The </w:t>
      </w:r>
      <w:r w:rsidR="009A585D">
        <w:rPr>
          <w:rFonts w:ascii="Times New Roman" w:hAnsi="Times New Roman" w:cs="Times New Roman"/>
          <w:sz w:val="24"/>
          <w:szCs w:val="24"/>
        </w:rPr>
        <w:t>results revealed</w:t>
      </w:r>
      <w:r w:rsidR="00C50ACC">
        <w:rPr>
          <w:rFonts w:ascii="Times New Roman" w:hAnsi="Times New Roman" w:cs="Times New Roman"/>
          <w:sz w:val="24"/>
          <w:szCs w:val="24"/>
        </w:rPr>
        <w:t xml:space="preserve"> that FDI, trade openness </w:t>
      </w:r>
      <w:r w:rsidR="009A585D">
        <w:rPr>
          <w:rFonts w:ascii="Times New Roman" w:hAnsi="Times New Roman" w:cs="Times New Roman"/>
          <w:sz w:val="24"/>
          <w:szCs w:val="24"/>
        </w:rPr>
        <w:t>and economic growth significantly reduce poverty in the short run while sustain</w:t>
      </w:r>
      <w:r w:rsidR="0038338C">
        <w:rPr>
          <w:rFonts w:ascii="Times New Roman" w:hAnsi="Times New Roman" w:cs="Times New Roman"/>
          <w:sz w:val="24"/>
          <w:szCs w:val="24"/>
        </w:rPr>
        <w:t>ed</w:t>
      </w:r>
      <w:r w:rsidR="009A585D">
        <w:rPr>
          <w:rFonts w:ascii="Times New Roman" w:hAnsi="Times New Roman" w:cs="Times New Roman"/>
          <w:sz w:val="24"/>
          <w:szCs w:val="24"/>
        </w:rPr>
        <w:t xml:space="preserve"> economic growth measured by GDP per capital emerged as a key long-term factor in poverty alleviation. </w:t>
      </w:r>
    </w:p>
    <w:p w14:paraId="00458D51" w14:textId="3F7C63E4" w:rsidR="00595757" w:rsidRDefault="00832011" w:rsidP="0084118D">
      <w:pPr>
        <w:tabs>
          <w:tab w:val="left" w:pos="588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E1BBE">
        <w:rPr>
          <w:rFonts w:ascii="Times New Roman" w:hAnsi="Times New Roman" w:cs="Times New Roman"/>
          <w:sz w:val="24"/>
          <w:szCs w:val="24"/>
        </w:rPr>
        <w:t xml:space="preserve">Despite </w:t>
      </w:r>
      <w:r w:rsidR="00B867E9">
        <w:rPr>
          <w:rFonts w:ascii="Times New Roman" w:hAnsi="Times New Roman" w:cs="Times New Roman"/>
          <w:sz w:val="24"/>
          <w:szCs w:val="24"/>
        </w:rPr>
        <w:t xml:space="preserve">the above contributions, </w:t>
      </w:r>
      <w:r w:rsidR="008F5C58">
        <w:rPr>
          <w:rFonts w:ascii="Times New Roman" w:hAnsi="Times New Roman" w:cs="Times New Roman"/>
          <w:sz w:val="24"/>
          <w:szCs w:val="24"/>
        </w:rPr>
        <w:t>earlier</w:t>
      </w:r>
      <w:r w:rsidR="00B867E9">
        <w:rPr>
          <w:rFonts w:ascii="Times New Roman" w:hAnsi="Times New Roman" w:cs="Times New Roman"/>
          <w:sz w:val="24"/>
          <w:szCs w:val="24"/>
        </w:rPr>
        <w:t xml:space="preserve"> studies focused </w:t>
      </w:r>
      <w:r w:rsidR="008F5C58">
        <w:rPr>
          <w:rFonts w:ascii="Times New Roman" w:hAnsi="Times New Roman" w:cs="Times New Roman"/>
          <w:sz w:val="24"/>
          <w:szCs w:val="24"/>
        </w:rPr>
        <w:t>on</w:t>
      </w:r>
      <w:r w:rsidR="00B867E9">
        <w:rPr>
          <w:rFonts w:ascii="Times New Roman" w:hAnsi="Times New Roman" w:cs="Times New Roman"/>
          <w:sz w:val="24"/>
          <w:szCs w:val="24"/>
        </w:rPr>
        <w:t xml:space="preserve"> OLS, ADRL and ECM</w:t>
      </w:r>
      <w:r w:rsidR="008F5C58">
        <w:rPr>
          <w:rFonts w:ascii="Times New Roman" w:hAnsi="Times New Roman" w:cs="Times New Roman"/>
          <w:sz w:val="24"/>
          <w:szCs w:val="24"/>
        </w:rPr>
        <w:t xml:space="preserve"> of estimation approaches with little or no attention to serial autocorrelation, one of the classical assumptions </w:t>
      </w:r>
      <w:r w:rsidR="00CC6AD5">
        <w:rPr>
          <w:rFonts w:ascii="Times New Roman" w:hAnsi="Times New Roman" w:cs="Times New Roman"/>
          <w:sz w:val="24"/>
          <w:szCs w:val="24"/>
        </w:rPr>
        <w:t>of the</w:t>
      </w:r>
      <w:r w:rsidR="008F5C58">
        <w:rPr>
          <w:rFonts w:ascii="Times New Roman" w:hAnsi="Times New Roman" w:cs="Times New Roman"/>
          <w:sz w:val="24"/>
          <w:szCs w:val="24"/>
        </w:rPr>
        <w:t xml:space="preserve"> least square regression that must be satisfied. Consequently,</w:t>
      </w:r>
      <w:r w:rsidR="00CC6AD5">
        <w:rPr>
          <w:rFonts w:ascii="Times New Roman" w:hAnsi="Times New Roman" w:cs="Times New Roman"/>
          <w:sz w:val="24"/>
          <w:szCs w:val="24"/>
        </w:rPr>
        <w:t xml:space="preserve"> t</w:t>
      </w:r>
      <w:r w:rsidR="009D34AF">
        <w:rPr>
          <w:rFonts w:ascii="Times New Roman" w:hAnsi="Times New Roman" w:cs="Times New Roman"/>
          <w:sz w:val="24"/>
          <w:szCs w:val="24"/>
        </w:rPr>
        <w:t>his study adopt the Cochrane-</w:t>
      </w:r>
      <w:proofErr w:type="spellStart"/>
      <w:r w:rsidR="009D34AF">
        <w:rPr>
          <w:rFonts w:ascii="Times New Roman" w:hAnsi="Times New Roman" w:cs="Times New Roman"/>
          <w:sz w:val="24"/>
          <w:szCs w:val="24"/>
        </w:rPr>
        <w:t>Orcutt</w:t>
      </w:r>
      <w:proofErr w:type="spellEnd"/>
      <w:r w:rsidR="009D34AF">
        <w:rPr>
          <w:rFonts w:ascii="Times New Roman" w:hAnsi="Times New Roman" w:cs="Times New Roman"/>
          <w:sz w:val="24"/>
          <w:szCs w:val="24"/>
        </w:rPr>
        <w:t xml:space="preserve"> approach to </w:t>
      </w:r>
      <w:r w:rsidR="00CC6AD5">
        <w:rPr>
          <w:rFonts w:ascii="Times New Roman" w:hAnsi="Times New Roman" w:cs="Times New Roman"/>
          <w:sz w:val="24"/>
          <w:szCs w:val="24"/>
        </w:rPr>
        <w:t>address the problem of autocorrelation often associated with annual macroeconomic time series</w:t>
      </w:r>
      <w:r w:rsidR="009C0B9D">
        <w:rPr>
          <w:rFonts w:ascii="Times New Roman" w:hAnsi="Times New Roman" w:cs="Times New Roman"/>
          <w:sz w:val="24"/>
          <w:szCs w:val="24"/>
        </w:rPr>
        <w:t xml:space="preserve"> in Nigeria. </w:t>
      </w:r>
    </w:p>
    <w:p w14:paraId="1B5767D5" w14:textId="17667C43" w:rsidR="00F944BF" w:rsidRDefault="00101AC3" w:rsidP="0084118D">
      <w:pPr>
        <w:tabs>
          <w:tab w:val="left" w:pos="5880"/>
        </w:tabs>
        <w:jc w:val="both"/>
        <w:rPr>
          <w:rFonts w:ascii="Times New Roman" w:hAnsi="Times New Roman" w:cs="Times New Roman"/>
          <w:b/>
          <w:sz w:val="24"/>
          <w:szCs w:val="24"/>
        </w:rPr>
      </w:pPr>
      <w:r>
        <w:rPr>
          <w:rFonts w:ascii="Times New Roman" w:hAnsi="Times New Roman" w:cs="Times New Roman"/>
          <w:b/>
          <w:sz w:val="24"/>
          <w:szCs w:val="24"/>
        </w:rPr>
        <w:t xml:space="preserve">2.0 </w:t>
      </w:r>
      <w:r w:rsidR="00F944BF" w:rsidRPr="00F944BF">
        <w:rPr>
          <w:rFonts w:ascii="Times New Roman" w:hAnsi="Times New Roman" w:cs="Times New Roman"/>
          <w:b/>
          <w:sz w:val="24"/>
          <w:szCs w:val="24"/>
        </w:rPr>
        <w:t>Methodology</w:t>
      </w:r>
    </w:p>
    <w:p w14:paraId="0CC7FBC1" w14:textId="51B9C698" w:rsidR="00041700" w:rsidRPr="00F77544" w:rsidRDefault="00101AC3" w:rsidP="0084118D">
      <w:pPr>
        <w:tabs>
          <w:tab w:val="left" w:pos="5880"/>
        </w:tabs>
        <w:jc w:val="both"/>
        <w:rPr>
          <w:rFonts w:ascii="Times New Roman" w:hAnsi="Times New Roman" w:cs="Times New Roman"/>
          <w:b/>
          <w:dstrike/>
          <w:sz w:val="24"/>
          <w:szCs w:val="24"/>
        </w:rPr>
      </w:pPr>
      <w:r>
        <w:rPr>
          <w:rFonts w:ascii="Times New Roman" w:hAnsi="Times New Roman" w:cs="Times New Roman"/>
          <w:b/>
          <w:sz w:val="24"/>
          <w:szCs w:val="24"/>
        </w:rPr>
        <w:t xml:space="preserve">2.1 </w:t>
      </w:r>
      <w:r w:rsidR="00041700">
        <w:rPr>
          <w:rFonts w:ascii="Times New Roman" w:hAnsi="Times New Roman" w:cs="Times New Roman"/>
          <w:b/>
          <w:sz w:val="24"/>
          <w:szCs w:val="24"/>
        </w:rPr>
        <w:t>Source of Data</w:t>
      </w:r>
    </w:p>
    <w:p w14:paraId="07597A26" w14:textId="6F282169" w:rsidR="00AD7B89" w:rsidRPr="00AD7B89" w:rsidRDefault="00AD7B89" w:rsidP="0084118D">
      <w:pPr>
        <w:tabs>
          <w:tab w:val="left" w:pos="5880"/>
        </w:tabs>
        <w:jc w:val="both"/>
        <w:rPr>
          <w:rFonts w:ascii="Times New Roman" w:hAnsi="Times New Roman" w:cs="Times New Roman"/>
          <w:sz w:val="24"/>
          <w:szCs w:val="24"/>
        </w:rPr>
      </w:pPr>
      <w:r>
        <w:rPr>
          <w:rFonts w:ascii="Times New Roman" w:hAnsi="Times New Roman" w:cs="Times New Roman"/>
          <w:sz w:val="24"/>
          <w:szCs w:val="24"/>
        </w:rPr>
        <w:t>The study relies on exist</w:t>
      </w:r>
      <w:r w:rsidR="0038338C">
        <w:rPr>
          <w:rFonts w:ascii="Times New Roman" w:hAnsi="Times New Roman" w:cs="Times New Roman"/>
          <w:sz w:val="24"/>
          <w:szCs w:val="24"/>
        </w:rPr>
        <w:t>ing</w:t>
      </w:r>
      <w:r>
        <w:rPr>
          <w:rFonts w:ascii="Times New Roman" w:hAnsi="Times New Roman" w:cs="Times New Roman"/>
          <w:sz w:val="24"/>
          <w:szCs w:val="24"/>
        </w:rPr>
        <w:t xml:space="preserve"> macroeconomic time series data relating to foreign direct investment (FDI) and </w:t>
      </w:r>
      <w:r w:rsidR="00156EFC">
        <w:rPr>
          <w:rFonts w:ascii="Times New Roman" w:hAnsi="Times New Roman" w:cs="Times New Roman"/>
          <w:sz w:val="24"/>
          <w:szCs w:val="24"/>
        </w:rPr>
        <w:t>poverty indicator</w:t>
      </w:r>
      <w:r w:rsidR="00362B16">
        <w:rPr>
          <w:rFonts w:ascii="Times New Roman" w:hAnsi="Times New Roman" w:cs="Times New Roman"/>
          <w:sz w:val="24"/>
          <w:szCs w:val="24"/>
        </w:rPr>
        <w:t xml:space="preserve"> </w:t>
      </w:r>
      <w:r w:rsidR="003A5A14">
        <w:rPr>
          <w:rFonts w:ascii="Times New Roman" w:hAnsi="Times New Roman" w:cs="Times New Roman"/>
          <w:sz w:val="24"/>
          <w:szCs w:val="24"/>
        </w:rPr>
        <w:t xml:space="preserve">for the periods of 34 years between 1991 and 2024 </w:t>
      </w:r>
      <w:r w:rsidR="00156EFC">
        <w:rPr>
          <w:rFonts w:ascii="Times New Roman" w:hAnsi="Times New Roman" w:cs="Times New Roman"/>
          <w:sz w:val="24"/>
          <w:szCs w:val="24"/>
        </w:rPr>
        <w:t xml:space="preserve">in Nigeria which extracted from Central Bank of Nigeria statistical bulletin, </w:t>
      </w:r>
      <w:r w:rsidR="00F77544">
        <w:rPr>
          <w:rFonts w:ascii="Times New Roman" w:hAnsi="Times New Roman" w:cs="Times New Roman"/>
          <w:sz w:val="24"/>
          <w:szCs w:val="24"/>
        </w:rPr>
        <w:t>(</w:t>
      </w:r>
      <w:r w:rsidR="003A5A14">
        <w:rPr>
          <w:rFonts w:ascii="Times New Roman" w:hAnsi="Times New Roman" w:cs="Times New Roman"/>
          <w:sz w:val="24"/>
          <w:szCs w:val="24"/>
        </w:rPr>
        <w:t>published 2025</w:t>
      </w:r>
      <w:r w:rsidR="00F77544">
        <w:rPr>
          <w:rFonts w:ascii="Times New Roman" w:hAnsi="Times New Roman" w:cs="Times New Roman"/>
          <w:sz w:val="24"/>
          <w:szCs w:val="24"/>
        </w:rPr>
        <w:t xml:space="preserve">, chn.gov.ng), </w:t>
      </w:r>
      <w:r w:rsidR="003A5A14">
        <w:rPr>
          <w:rFonts w:ascii="Times New Roman" w:hAnsi="Times New Roman" w:cs="Times New Roman"/>
          <w:sz w:val="24"/>
          <w:szCs w:val="24"/>
        </w:rPr>
        <w:t xml:space="preserve">and </w:t>
      </w:r>
      <w:r w:rsidR="00F77544">
        <w:rPr>
          <w:rFonts w:ascii="Times New Roman" w:hAnsi="Times New Roman" w:cs="Times New Roman"/>
          <w:sz w:val="24"/>
          <w:szCs w:val="24"/>
        </w:rPr>
        <w:t>world bank group (data.worldban</w:t>
      </w:r>
      <w:r w:rsidR="003A5A14">
        <w:rPr>
          <w:rFonts w:ascii="Times New Roman" w:hAnsi="Times New Roman" w:cs="Times New Roman"/>
          <w:sz w:val="24"/>
          <w:szCs w:val="24"/>
        </w:rPr>
        <w:t>k</w:t>
      </w:r>
      <w:r w:rsidR="009C579B">
        <w:rPr>
          <w:rFonts w:ascii="Times New Roman" w:hAnsi="Times New Roman" w:cs="Times New Roman"/>
          <w:sz w:val="24"/>
          <w:szCs w:val="24"/>
        </w:rPr>
        <w:t>.</w:t>
      </w:r>
      <w:r w:rsidR="00F77544">
        <w:rPr>
          <w:rFonts w:ascii="Times New Roman" w:hAnsi="Times New Roman" w:cs="Times New Roman"/>
          <w:sz w:val="24"/>
          <w:szCs w:val="24"/>
        </w:rPr>
        <w:t>org)</w:t>
      </w:r>
      <w:r w:rsidR="00156EFC">
        <w:rPr>
          <w:rFonts w:ascii="Times New Roman" w:hAnsi="Times New Roman" w:cs="Times New Roman"/>
          <w:sz w:val="24"/>
          <w:szCs w:val="24"/>
        </w:rPr>
        <w:t xml:space="preserve">. The variables include </w:t>
      </w:r>
      <w:r w:rsidR="0084031F">
        <w:rPr>
          <w:rFonts w:ascii="Times New Roman" w:hAnsi="Times New Roman" w:cs="Times New Roman"/>
          <w:sz w:val="24"/>
          <w:szCs w:val="24"/>
        </w:rPr>
        <w:t xml:space="preserve">poverty level (measured by </w:t>
      </w:r>
      <w:r w:rsidR="00362B16">
        <w:rPr>
          <w:rFonts w:ascii="Times New Roman" w:hAnsi="Times New Roman" w:cs="Times New Roman"/>
          <w:sz w:val="24"/>
          <w:szCs w:val="24"/>
        </w:rPr>
        <w:t xml:space="preserve">GDP per capital in </w:t>
      </w:r>
      <w:r w:rsidR="00362B16" w:rsidRPr="00F77544">
        <w:rPr>
          <w:rFonts w:ascii="Times New Roman" w:hAnsi="Times New Roman" w:cs="Times New Roman"/>
          <w:dstrike/>
          <w:sz w:val="24"/>
          <w:szCs w:val="24"/>
        </w:rPr>
        <w:t>N</w:t>
      </w:r>
      <w:r w:rsidR="0084031F">
        <w:rPr>
          <w:rFonts w:ascii="Times New Roman" w:hAnsi="Times New Roman" w:cs="Times New Roman"/>
          <w:sz w:val="24"/>
          <w:szCs w:val="24"/>
        </w:rPr>
        <w:t>), foreign direct investment (FDI</w:t>
      </w:r>
      <w:r w:rsidR="00362B16">
        <w:rPr>
          <w:rFonts w:ascii="Times New Roman" w:hAnsi="Times New Roman" w:cs="Times New Roman"/>
          <w:sz w:val="24"/>
          <w:szCs w:val="24"/>
        </w:rPr>
        <w:t>, in US$’ Million</w:t>
      </w:r>
      <w:r w:rsidR="0084031F">
        <w:rPr>
          <w:rFonts w:ascii="Times New Roman" w:hAnsi="Times New Roman" w:cs="Times New Roman"/>
          <w:sz w:val="24"/>
          <w:szCs w:val="24"/>
        </w:rPr>
        <w:t>), Economic growth (measured by GDP growth rate), inflation</w:t>
      </w:r>
      <w:r w:rsidR="00041700">
        <w:rPr>
          <w:rFonts w:ascii="Times New Roman" w:hAnsi="Times New Roman" w:cs="Times New Roman"/>
          <w:sz w:val="24"/>
          <w:szCs w:val="24"/>
        </w:rPr>
        <w:t xml:space="preserve"> rate</w:t>
      </w:r>
      <w:r w:rsidR="00362B16">
        <w:rPr>
          <w:rFonts w:ascii="Times New Roman" w:hAnsi="Times New Roman" w:cs="Times New Roman"/>
          <w:sz w:val="24"/>
          <w:szCs w:val="24"/>
        </w:rPr>
        <w:t xml:space="preserve"> (INFR)</w:t>
      </w:r>
      <w:r w:rsidR="00041700">
        <w:rPr>
          <w:rFonts w:ascii="Times New Roman" w:hAnsi="Times New Roman" w:cs="Times New Roman"/>
          <w:sz w:val="24"/>
          <w:szCs w:val="24"/>
        </w:rPr>
        <w:t xml:space="preserve">, </w:t>
      </w:r>
      <w:r w:rsidR="0084031F">
        <w:rPr>
          <w:rFonts w:ascii="Times New Roman" w:hAnsi="Times New Roman" w:cs="Times New Roman"/>
          <w:sz w:val="24"/>
          <w:szCs w:val="24"/>
        </w:rPr>
        <w:t>Government expenditure</w:t>
      </w:r>
      <w:r w:rsidR="00362B16">
        <w:rPr>
          <w:rFonts w:ascii="Times New Roman" w:hAnsi="Times New Roman" w:cs="Times New Roman"/>
          <w:sz w:val="24"/>
          <w:szCs w:val="24"/>
        </w:rPr>
        <w:t xml:space="preserve"> (GE in </w:t>
      </w:r>
      <w:r w:rsidR="00362B16" w:rsidRPr="00F77544">
        <w:rPr>
          <w:rFonts w:ascii="Times New Roman" w:hAnsi="Times New Roman" w:cs="Times New Roman"/>
          <w:dstrike/>
          <w:sz w:val="24"/>
          <w:szCs w:val="24"/>
        </w:rPr>
        <w:t>N</w:t>
      </w:r>
      <w:r w:rsidR="0084031F">
        <w:rPr>
          <w:rFonts w:ascii="Times New Roman" w:hAnsi="Times New Roman" w:cs="Times New Roman"/>
          <w:sz w:val="24"/>
          <w:szCs w:val="24"/>
        </w:rPr>
        <w:t xml:space="preserve"> </w:t>
      </w:r>
      <w:r w:rsidR="00362B16">
        <w:rPr>
          <w:rFonts w:ascii="Times New Roman" w:hAnsi="Times New Roman" w:cs="Times New Roman"/>
          <w:sz w:val="24"/>
          <w:szCs w:val="24"/>
        </w:rPr>
        <w:t xml:space="preserve">‘Billion) </w:t>
      </w:r>
      <w:r w:rsidR="0084031F">
        <w:rPr>
          <w:rFonts w:ascii="Times New Roman" w:hAnsi="Times New Roman" w:cs="Times New Roman"/>
          <w:sz w:val="24"/>
          <w:szCs w:val="24"/>
        </w:rPr>
        <w:t>and unemployment rate</w:t>
      </w:r>
      <w:r w:rsidR="00362B16">
        <w:rPr>
          <w:rFonts w:ascii="Times New Roman" w:hAnsi="Times New Roman" w:cs="Times New Roman"/>
          <w:sz w:val="24"/>
          <w:szCs w:val="24"/>
        </w:rPr>
        <w:t xml:space="preserve"> (UEMPR)</w:t>
      </w:r>
      <w:r w:rsidR="00041700">
        <w:rPr>
          <w:rFonts w:ascii="Times New Roman" w:hAnsi="Times New Roman" w:cs="Times New Roman"/>
          <w:sz w:val="24"/>
          <w:szCs w:val="24"/>
        </w:rPr>
        <w:t>.</w:t>
      </w:r>
      <w:r w:rsidR="00362B16">
        <w:rPr>
          <w:rFonts w:ascii="Times New Roman" w:hAnsi="Times New Roman" w:cs="Times New Roman"/>
          <w:sz w:val="24"/>
          <w:szCs w:val="24"/>
        </w:rPr>
        <w:t xml:space="preserve"> </w:t>
      </w:r>
    </w:p>
    <w:p w14:paraId="3AF5EFDD" w14:textId="5F048E28" w:rsidR="00A55BF5" w:rsidRDefault="00101AC3" w:rsidP="0084118D">
      <w:pPr>
        <w:tabs>
          <w:tab w:val="left" w:pos="5880"/>
        </w:tabs>
        <w:jc w:val="both"/>
        <w:rPr>
          <w:rFonts w:ascii="Times New Roman" w:hAnsi="Times New Roman" w:cs="Times New Roman"/>
          <w:b/>
          <w:sz w:val="24"/>
          <w:szCs w:val="24"/>
        </w:rPr>
      </w:pPr>
      <w:r>
        <w:rPr>
          <w:rFonts w:ascii="Times New Roman" w:hAnsi="Times New Roman" w:cs="Times New Roman"/>
          <w:b/>
          <w:sz w:val="24"/>
          <w:szCs w:val="24"/>
        </w:rPr>
        <w:t xml:space="preserve">2.2 </w:t>
      </w:r>
      <w:r w:rsidR="00A55BF5">
        <w:rPr>
          <w:rFonts w:ascii="Times New Roman" w:hAnsi="Times New Roman" w:cs="Times New Roman"/>
          <w:b/>
          <w:sz w:val="24"/>
          <w:szCs w:val="24"/>
        </w:rPr>
        <w:t>Estimation Technique</w:t>
      </w:r>
    </w:p>
    <w:p w14:paraId="486CB4D9" w14:textId="22E36BE5" w:rsidR="00A55BF5" w:rsidRDefault="00A55BF5" w:rsidP="0084118D">
      <w:pPr>
        <w:tabs>
          <w:tab w:val="left" w:pos="5880"/>
        </w:tabs>
        <w:jc w:val="both"/>
        <w:rPr>
          <w:rFonts w:ascii="Times New Roman" w:hAnsi="Times New Roman" w:cs="Times New Roman"/>
          <w:sz w:val="24"/>
          <w:szCs w:val="24"/>
        </w:rPr>
      </w:pPr>
      <w:r>
        <w:rPr>
          <w:rFonts w:ascii="Times New Roman" w:hAnsi="Times New Roman" w:cs="Times New Roman"/>
          <w:sz w:val="24"/>
          <w:szCs w:val="24"/>
        </w:rPr>
        <w:t>Firstly, the study used the Ordinary least square (OLS) to estimate regression model</w:t>
      </w:r>
    </w:p>
    <w:p w14:paraId="09AF0868" w14:textId="3D3EF78D" w:rsidR="00A55BF5" w:rsidRDefault="00E34F2A" w:rsidP="0084118D">
      <w:pPr>
        <w:tabs>
          <w:tab w:val="left" w:pos="588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t</m:t>
            </m:r>
          </m:sub>
        </m:sSub>
        <m:r>
          <w:rPr>
            <w:rFonts w:ascii="Cambria Math" w:hAnsi="Cambria Math" w:cs="Times New Roman"/>
            <w:sz w:val="24"/>
            <w:szCs w:val="24"/>
          </w:rPr>
          <m:t xml:space="preserve">        i=0,…,p </m:t>
        </m:r>
      </m:oMath>
      <w:proofErr w:type="gramStart"/>
      <w:r w:rsidRPr="00E34F2A">
        <w:rPr>
          <w:rFonts w:ascii="Times New Roman" w:eastAsiaTheme="minorEastAsia" w:hAnsi="Times New Roman" w:cs="Times New Roman"/>
          <w:sz w:val="24"/>
          <w:szCs w:val="24"/>
        </w:rPr>
        <w:t>and</w:t>
      </w:r>
      <w:proofErr w:type="gramEnd"/>
      <m:oMath>
        <m:r>
          <w:rPr>
            <w:rFonts w:ascii="Cambria Math" w:hAnsi="Cambria Math" w:cs="Times New Roman"/>
            <w:sz w:val="24"/>
            <w:szCs w:val="24"/>
          </w:rPr>
          <m:t xml:space="preserve"> t=1,…,n</m:t>
        </m:r>
      </m:oMath>
      <w:r>
        <w:rPr>
          <w:rFonts w:ascii="Times New Roman" w:eastAsiaTheme="minorEastAsia" w:hAnsi="Times New Roman" w:cs="Times New Roman"/>
          <w:sz w:val="24"/>
          <w:szCs w:val="24"/>
        </w:rPr>
        <w:t xml:space="preserve">                                        (1)</w:t>
      </w:r>
    </w:p>
    <w:p w14:paraId="41A4CA25" w14:textId="57603BE3" w:rsidR="00E34F2A" w:rsidRDefault="00E34F2A" w:rsidP="00E34F2A">
      <w:pPr>
        <w:tabs>
          <w:tab w:val="left" w:pos="5880"/>
        </w:tabs>
        <w:jc w:val="both"/>
        <w:rPr>
          <w:rFonts w:ascii="Times New Roman" w:eastAsiaTheme="minorEastAsia"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Pr>
          <w:rFonts w:ascii="Times New Roman" w:eastAsiaTheme="minorEastAsia" w:hAnsi="Times New Roman" w:cs="Times New Roman"/>
          <w:sz w:val="24"/>
          <w:szCs w:val="24"/>
        </w:rPr>
        <w:t xml:space="preserve"> is the dependent variable,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oMath>
      <w:r>
        <w:rPr>
          <w:rFonts w:ascii="Times New Roman" w:eastAsiaTheme="minorEastAsia" w:hAnsi="Times New Roman" w:cs="Times New Roman"/>
          <w:sz w:val="24"/>
          <w:szCs w:val="24"/>
        </w:rPr>
        <w:t xml:space="preserve"> are the explanatory variables and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t</m:t>
            </m:r>
          </m:sub>
        </m:sSub>
      </m:oMath>
      <w:r>
        <w:rPr>
          <w:rFonts w:ascii="Times New Roman" w:eastAsiaTheme="minorEastAsia" w:hAnsi="Times New Roman" w:cs="Times New Roman"/>
          <w:sz w:val="24"/>
          <w:szCs w:val="24"/>
        </w:rPr>
        <w:t>is the white noise error term.</w:t>
      </w:r>
    </w:p>
    <w:p w14:paraId="00E5F5F1" w14:textId="3AD3653A" w:rsidR="003E4CE6" w:rsidRDefault="00E34F2A" w:rsidP="00E34F2A">
      <w:pPr>
        <w:tabs>
          <w:tab w:val="left" w:pos="588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However,</w:t>
      </w:r>
      <w:r w:rsidR="005D3360">
        <w:rPr>
          <w:rFonts w:ascii="Times New Roman" w:eastAsiaTheme="minorEastAsia" w:hAnsi="Times New Roman" w:cs="Times New Roman"/>
          <w:sz w:val="24"/>
          <w:szCs w:val="24"/>
        </w:rPr>
        <w:t xml:space="preserve"> </w:t>
      </w:r>
      <w:r w:rsidR="0038338C">
        <w:rPr>
          <w:rFonts w:ascii="Times New Roman" w:eastAsiaTheme="minorEastAsia" w:hAnsi="Times New Roman" w:cs="Times New Roman"/>
          <w:sz w:val="24"/>
          <w:szCs w:val="24"/>
        </w:rPr>
        <w:t>because the time series data</w:t>
      </w:r>
      <w:r>
        <w:rPr>
          <w:rFonts w:ascii="Times New Roman" w:eastAsiaTheme="minorEastAsia" w:hAnsi="Times New Roman" w:cs="Times New Roman"/>
          <w:sz w:val="24"/>
          <w:szCs w:val="24"/>
        </w:rPr>
        <w:t xml:space="preserve"> often</w:t>
      </w:r>
      <w:r w:rsidR="005D3360">
        <w:rPr>
          <w:rFonts w:ascii="Times New Roman" w:eastAsiaTheme="minorEastAsia" w:hAnsi="Times New Roman" w:cs="Times New Roman"/>
          <w:sz w:val="24"/>
          <w:szCs w:val="24"/>
        </w:rPr>
        <w:t xml:space="preserve"> exhibit autocorrelation, the study further employed </w:t>
      </w:r>
      <w:r w:rsidR="005D3360">
        <w:rPr>
          <w:rFonts w:ascii="Times New Roman" w:hAnsi="Times New Roman" w:cs="Times New Roman"/>
          <w:sz w:val="24"/>
          <w:szCs w:val="24"/>
        </w:rPr>
        <w:t>Cochrane-</w:t>
      </w:r>
      <w:proofErr w:type="spellStart"/>
      <w:r w:rsidR="005D3360">
        <w:rPr>
          <w:rFonts w:ascii="Times New Roman" w:hAnsi="Times New Roman" w:cs="Times New Roman"/>
          <w:sz w:val="24"/>
          <w:szCs w:val="24"/>
        </w:rPr>
        <w:t>Orcutt</w:t>
      </w:r>
      <w:proofErr w:type="spellEnd"/>
      <w:r w:rsidR="005D3360">
        <w:rPr>
          <w:rFonts w:ascii="Times New Roman" w:hAnsi="Times New Roman" w:cs="Times New Roman"/>
          <w:sz w:val="24"/>
          <w:szCs w:val="24"/>
        </w:rPr>
        <w:t xml:space="preserve"> estimation method to correct the serial autocorrelation in the error term. This method assumes that the error term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t</m:t>
            </m:r>
          </m:sub>
        </m:sSub>
      </m:oMath>
      <w:r w:rsidR="005D3360">
        <w:rPr>
          <w:rFonts w:ascii="Times New Roman" w:eastAsiaTheme="minorEastAsia" w:hAnsi="Times New Roman" w:cs="Times New Roman"/>
          <w:sz w:val="24"/>
          <w:szCs w:val="24"/>
        </w:rPr>
        <w:t xml:space="preserve"> follows first order </w:t>
      </w:r>
      <w:r w:rsidR="003E4CE6">
        <w:rPr>
          <w:rFonts w:ascii="Times New Roman" w:eastAsiaTheme="minorEastAsia" w:hAnsi="Times New Roman" w:cs="Times New Roman"/>
          <w:sz w:val="24"/>
          <w:szCs w:val="24"/>
        </w:rPr>
        <w:t xml:space="preserve">autoregressive process and given by </w:t>
      </w:r>
    </w:p>
    <w:p w14:paraId="21E65CAB" w14:textId="3DA2038B" w:rsidR="00E34F2A" w:rsidRDefault="003E4CE6" w:rsidP="00E34F2A">
      <w:pPr>
        <w:tabs>
          <w:tab w:val="left" w:pos="5880"/>
        </w:tabs>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t</m:t>
            </m:r>
          </m:sub>
        </m:sSub>
      </m:oMath>
      <w:r w:rsidR="005D3360">
        <w:rPr>
          <w:rFonts w:ascii="Times New Roman" w:hAnsi="Times New Roman" w:cs="Times New Roman"/>
          <w:sz w:val="24"/>
          <w:szCs w:val="24"/>
        </w:rPr>
        <w:t xml:space="preserve"> </w:t>
      </w:r>
      <w:r>
        <w:rPr>
          <w:rFonts w:ascii="Times New Roman" w:hAnsi="Times New Roman" w:cs="Times New Roman"/>
          <w:sz w:val="24"/>
          <w:szCs w:val="24"/>
        </w:rPr>
        <w:t xml:space="preserve">                                                  (2)</w:t>
      </w:r>
    </w:p>
    <w:p w14:paraId="0B6EBB86" w14:textId="45CD052A" w:rsidR="003E4CE6" w:rsidRDefault="003E4CE6" w:rsidP="00E34F2A">
      <w:pPr>
        <w:tabs>
          <w:tab w:val="left" w:pos="5880"/>
        </w:tabs>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where</w:t>
      </w:r>
      <w:proofErr w:type="gramEnd"/>
      <w:r>
        <w:rPr>
          <w:rFonts w:ascii="Times New Roman" w:eastAsiaTheme="minorEastAsia" w:hAnsi="Times New Roman" w:cs="Times New Roman"/>
          <w:sz w:val="24"/>
          <w:szCs w:val="24"/>
        </w:rPr>
        <w:t xml:space="preserve"> </w:t>
      </w:r>
      <m:oMath>
        <m:r>
          <w:rPr>
            <w:rFonts w:ascii="Cambria Math" w:hAnsi="Cambria Math" w:cs="Times New Roman"/>
            <w:sz w:val="24"/>
            <w:szCs w:val="24"/>
          </w:rPr>
          <m:t>ρ</m:t>
        </m:r>
      </m:oMath>
      <w:r>
        <w:rPr>
          <w:rFonts w:ascii="Times New Roman" w:eastAsiaTheme="minorEastAsia" w:hAnsi="Times New Roman" w:cs="Times New Roman"/>
          <w:sz w:val="24"/>
          <w:szCs w:val="24"/>
        </w:rPr>
        <w:t xml:space="preserve"> is the autocorrelation coefficient. If serial autocorrelation exist, </w:t>
      </w:r>
      <w:r w:rsidR="00871F49">
        <w:rPr>
          <w:rFonts w:ascii="Times New Roman" w:eastAsiaTheme="minorEastAsia" w:hAnsi="Times New Roman" w:cs="Times New Roman"/>
          <w:sz w:val="24"/>
          <w:szCs w:val="24"/>
        </w:rPr>
        <w:t>the variables are transformed</w:t>
      </w:r>
      <w:r w:rsidR="001A5D75">
        <w:rPr>
          <w:rFonts w:ascii="Times New Roman" w:eastAsiaTheme="minorEastAsia" w:hAnsi="Times New Roman" w:cs="Times New Roman"/>
          <w:sz w:val="24"/>
          <w:szCs w:val="24"/>
        </w:rPr>
        <w:t xml:space="preserve"> using </w:t>
      </w:r>
      <w:r w:rsidR="001A5D75">
        <w:rPr>
          <w:rFonts w:ascii="Times New Roman" w:hAnsi="Times New Roman" w:cs="Times New Roman"/>
          <w:sz w:val="24"/>
          <w:szCs w:val="24"/>
        </w:rPr>
        <w:t>Cochrane-</w:t>
      </w:r>
      <w:proofErr w:type="spellStart"/>
      <w:r w:rsidR="001A5D75">
        <w:rPr>
          <w:rFonts w:ascii="Times New Roman" w:hAnsi="Times New Roman" w:cs="Times New Roman"/>
          <w:sz w:val="24"/>
          <w:szCs w:val="24"/>
        </w:rPr>
        <w:t>Orcutt</w:t>
      </w:r>
      <w:proofErr w:type="spellEnd"/>
      <w:r w:rsidR="001A5D75">
        <w:rPr>
          <w:rFonts w:ascii="Times New Roman" w:hAnsi="Times New Roman" w:cs="Times New Roman"/>
          <w:sz w:val="24"/>
          <w:szCs w:val="24"/>
        </w:rPr>
        <w:t xml:space="preserve"> procedure and the transformed regression given by</w:t>
      </w:r>
    </w:p>
    <w:p w14:paraId="5DE8A359" w14:textId="2DE7F1DC" w:rsidR="00457BA2" w:rsidRPr="00220A98" w:rsidRDefault="00A55BF5" w:rsidP="0084118D">
      <w:pPr>
        <w:tabs>
          <w:tab w:val="left" w:pos="588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DB71FB">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1-ρ</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1t</m:t>
                </m:r>
              </m:sub>
            </m:sSub>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1t-1</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pt</m:t>
                </m:r>
              </m:sub>
            </m:sSub>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pt-1</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t</m:t>
            </m:r>
          </m:sub>
        </m:sSub>
      </m:oMath>
      <w:r w:rsidR="00DB71FB">
        <w:rPr>
          <w:rFonts w:ascii="Times New Roman" w:eastAsiaTheme="minorEastAsia" w:hAnsi="Times New Roman" w:cs="Times New Roman"/>
          <w:sz w:val="24"/>
          <w:szCs w:val="24"/>
        </w:rPr>
        <w:t xml:space="preserve">         </w:t>
      </w:r>
      <w:r w:rsidR="001A5D75">
        <w:rPr>
          <w:rFonts w:ascii="Times New Roman" w:eastAsiaTheme="minorEastAsia" w:hAnsi="Times New Roman" w:cs="Times New Roman"/>
          <w:sz w:val="24"/>
          <w:szCs w:val="24"/>
        </w:rPr>
        <w:t>(3</w:t>
      </w:r>
      <w:r w:rsidR="00DB71FB">
        <w:rPr>
          <w:rFonts w:ascii="Times New Roman" w:eastAsiaTheme="minorEastAsia" w:hAnsi="Times New Roman" w:cs="Times New Roman"/>
          <w:sz w:val="24"/>
          <w:szCs w:val="24"/>
        </w:rPr>
        <w:t>)</w:t>
      </w:r>
    </w:p>
    <w:p w14:paraId="395C39CC" w14:textId="3BCFF899" w:rsidR="00220A98" w:rsidRDefault="00220A98" w:rsidP="0084118D">
      <w:pPr>
        <w:tabs>
          <w:tab w:val="left" w:pos="588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r>
          <w:rPr>
            <w:rFonts w:ascii="Cambria Math" w:hAnsi="Cambria Math" w:cs="Times New Roman"/>
            <w:sz w:val="24"/>
            <w:szCs w:val="24"/>
          </w:rPr>
          <m:t>ρ</m:t>
        </m:r>
      </m:oMath>
      <w:r>
        <w:rPr>
          <w:rFonts w:ascii="Times New Roman" w:eastAsiaTheme="minorEastAsia" w:hAnsi="Times New Roman" w:cs="Times New Roman"/>
          <w:sz w:val="24"/>
          <w:szCs w:val="24"/>
        </w:rPr>
        <w:t xml:space="preserve"> is the autocorrelation coefficient,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Pr>
          <w:rFonts w:ascii="Times New Roman" w:eastAsiaTheme="minorEastAsia" w:hAnsi="Times New Roman" w:cs="Times New Roman"/>
          <w:sz w:val="24"/>
          <w:szCs w:val="24"/>
        </w:rPr>
        <w:t xml:space="preserve"> is the dependent variable,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Pr>
          <w:rFonts w:ascii="Times New Roman" w:eastAsiaTheme="minorEastAsia" w:hAnsi="Times New Roman" w:cs="Times New Roman"/>
          <w:sz w:val="24"/>
          <w:szCs w:val="24"/>
        </w:rPr>
        <w:t xml:space="preserve"> is the independent variables and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t</m:t>
            </m:r>
          </m:sub>
        </m:sSub>
      </m:oMath>
      <w:r>
        <w:rPr>
          <w:rFonts w:ascii="Times New Roman" w:eastAsiaTheme="minorEastAsia" w:hAnsi="Times New Roman" w:cs="Times New Roman"/>
          <w:sz w:val="24"/>
          <w:szCs w:val="24"/>
        </w:rPr>
        <w:t>is the white noise error term.</w:t>
      </w:r>
      <w:r w:rsidR="001A5D75">
        <w:rPr>
          <w:rFonts w:ascii="Times New Roman" w:eastAsiaTheme="minorEastAsia" w:hAnsi="Times New Roman" w:cs="Times New Roman"/>
          <w:sz w:val="24"/>
          <w:szCs w:val="24"/>
        </w:rPr>
        <w:t xml:space="preserve"> The equation (3) is estimated repeatedly until the autorotation problem minimi</w:t>
      </w:r>
      <w:r w:rsidR="007C255E">
        <w:rPr>
          <w:rFonts w:ascii="Times New Roman" w:eastAsiaTheme="minorEastAsia" w:hAnsi="Times New Roman" w:cs="Times New Roman"/>
          <w:sz w:val="24"/>
          <w:szCs w:val="24"/>
        </w:rPr>
        <w:t xml:space="preserve">zed </w:t>
      </w:r>
      <w:r w:rsidR="001A5D75">
        <w:rPr>
          <w:rFonts w:ascii="Times New Roman" w:eastAsiaTheme="minorEastAsia" w:hAnsi="Times New Roman" w:cs="Times New Roman"/>
          <w:sz w:val="24"/>
          <w:szCs w:val="24"/>
        </w:rPr>
        <w:t xml:space="preserve">  </w:t>
      </w:r>
    </w:p>
    <w:p w14:paraId="0EC153EA" w14:textId="77777777" w:rsidR="00220A98" w:rsidRDefault="00220A98" w:rsidP="0084118D">
      <w:pPr>
        <w:tabs>
          <w:tab w:val="left" w:pos="5880"/>
        </w:tabs>
        <w:jc w:val="both"/>
        <w:rPr>
          <w:rFonts w:ascii="Times New Roman" w:hAnsi="Times New Roman" w:cs="Times New Roman"/>
          <w:sz w:val="24"/>
          <w:szCs w:val="24"/>
        </w:rPr>
      </w:pPr>
    </w:p>
    <w:p w14:paraId="539256B9" w14:textId="4CCE85AC" w:rsidR="00A113BD" w:rsidRDefault="00101AC3" w:rsidP="00D75CB6">
      <w:pPr>
        <w:tabs>
          <w:tab w:val="left" w:pos="5880"/>
        </w:tabs>
        <w:jc w:val="both"/>
        <w:rPr>
          <w:rFonts w:ascii="Times New Roman" w:hAnsi="Times New Roman" w:cs="Times New Roman"/>
          <w:b/>
          <w:sz w:val="28"/>
          <w:szCs w:val="28"/>
        </w:rPr>
      </w:pPr>
      <w:r>
        <w:rPr>
          <w:rFonts w:ascii="Times New Roman" w:hAnsi="Times New Roman" w:cs="Times New Roman"/>
          <w:b/>
          <w:sz w:val="28"/>
          <w:szCs w:val="28"/>
        </w:rPr>
        <w:t xml:space="preserve">2.3 </w:t>
      </w:r>
      <w:r w:rsidR="00A30910">
        <w:rPr>
          <w:rFonts w:ascii="Times New Roman" w:hAnsi="Times New Roman" w:cs="Times New Roman"/>
          <w:b/>
          <w:sz w:val="28"/>
          <w:szCs w:val="28"/>
        </w:rPr>
        <w:t>Model Specification</w:t>
      </w:r>
    </w:p>
    <w:p w14:paraId="2F5D8161" w14:textId="59127E33" w:rsidR="00D75CB6" w:rsidRDefault="00D75CB6" w:rsidP="00D75CB6">
      <w:pPr>
        <w:tabs>
          <w:tab w:val="left" w:pos="5880"/>
        </w:tabs>
        <w:jc w:val="both"/>
        <w:rPr>
          <w:rFonts w:ascii="Times New Roman" w:hAnsi="Times New Roman" w:cs="Times New Roman"/>
          <w:sz w:val="28"/>
          <w:szCs w:val="28"/>
        </w:rPr>
      </w:pPr>
      <w:r>
        <w:rPr>
          <w:rFonts w:ascii="Times New Roman" w:hAnsi="Times New Roman" w:cs="Times New Roman"/>
          <w:sz w:val="28"/>
          <w:szCs w:val="28"/>
        </w:rPr>
        <w:t>The functional relationship for FDI and poverty reduction with modification to suit the goal of the study</w:t>
      </w:r>
      <w:r w:rsidR="00FB338F">
        <w:rPr>
          <w:rFonts w:ascii="Times New Roman" w:hAnsi="Times New Roman" w:cs="Times New Roman"/>
          <w:sz w:val="28"/>
          <w:szCs w:val="28"/>
        </w:rPr>
        <w:t xml:space="preserve"> is specified and given by</w:t>
      </w:r>
    </w:p>
    <w:p w14:paraId="358057D9" w14:textId="28C92D2C" w:rsidR="00FB338F" w:rsidRPr="00FB338F" w:rsidRDefault="00FB338F" w:rsidP="00D75CB6">
      <w:pPr>
        <w:tabs>
          <w:tab w:val="left" w:pos="5880"/>
        </w:tabs>
        <w:jc w:val="both"/>
        <w:rPr>
          <w:rFonts w:ascii="Times New Roman" w:eastAsiaTheme="minorEastAsia" w:hAnsi="Times New Roman" w:cs="Times New Roman"/>
          <w:sz w:val="24"/>
          <w:szCs w:val="24"/>
        </w:rPr>
      </w:pPr>
      <m:oMathPara>
        <m:oMath>
          <m:r>
            <w:rPr>
              <w:rFonts w:ascii="Cambria Math" w:hAnsi="Cambria Math" w:cs="Times New Roman"/>
              <w:sz w:val="24"/>
              <w:szCs w:val="24"/>
            </w:rPr>
            <m:t>POV=f(FDI, GR, INF, GEX, UNEMP)</m:t>
          </m:r>
        </m:oMath>
      </m:oMathPara>
    </w:p>
    <w:p w14:paraId="0CD2759F" w14:textId="5141C996" w:rsidR="00FB338F" w:rsidRDefault="00FB338F" w:rsidP="00D75CB6">
      <w:pPr>
        <w:tabs>
          <w:tab w:val="left" w:pos="5880"/>
        </w:tabs>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where</w:t>
      </w:r>
      <w:proofErr w:type="gramEnd"/>
      <w:r>
        <w:rPr>
          <w:rFonts w:ascii="Times New Roman" w:eastAsiaTheme="minorEastAsia" w:hAnsi="Times New Roman" w:cs="Times New Roman"/>
          <w:sz w:val="24"/>
          <w:szCs w:val="24"/>
        </w:rPr>
        <w:t xml:space="preserve"> POV is poverty level, FDI is foreign </w:t>
      </w:r>
      <w:r w:rsidR="00F6633D">
        <w:rPr>
          <w:rFonts w:ascii="Times New Roman" w:eastAsiaTheme="minorEastAsia" w:hAnsi="Times New Roman" w:cs="Times New Roman"/>
          <w:sz w:val="24"/>
          <w:szCs w:val="24"/>
        </w:rPr>
        <w:t>direct investment, GR is gross domestic product growth rate, INF is the inflation rate, GEX is the government expenditure and UNEMP is the unemployment rate. The econom</w:t>
      </w:r>
      <w:r w:rsidR="00911123">
        <w:rPr>
          <w:rFonts w:ascii="Times New Roman" w:eastAsiaTheme="minorEastAsia" w:hAnsi="Times New Roman" w:cs="Times New Roman"/>
          <w:sz w:val="24"/>
          <w:szCs w:val="24"/>
        </w:rPr>
        <w:t>etr</w:t>
      </w:r>
      <w:r w:rsidR="00F6633D">
        <w:rPr>
          <w:rFonts w:ascii="Times New Roman" w:eastAsiaTheme="minorEastAsia" w:hAnsi="Times New Roman" w:cs="Times New Roman"/>
          <w:sz w:val="24"/>
          <w:szCs w:val="24"/>
        </w:rPr>
        <w:t xml:space="preserve">ic </w:t>
      </w:r>
      <w:r w:rsidR="00911123">
        <w:rPr>
          <w:rFonts w:ascii="Times New Roman" w:eastAsiaTheme="minorEastAsia" w:hAnsi="Times New Roman" w:cs="Times New Roman"/>
          <w:sz w:val="24"/>
          <w:szCs w:val="24"/>
        </w:rPr>
        <w:t>and transformed model are</w:t>
      </w:r>
      <w:r w:rsidR="00F6633D">
        <w:rPr>
          <w:rFonts w:ascii="Times New Roman" w:eastAsiaTheme="minorEastAsia" w:hAnsi="Times New Roman" w:cs="Times New Roman"/>
          <w:sz w:val="24"/>
          <w:szCs w:val="24"/>
        </w:rPr>
        <w:t xml:space="preserve"> given by</w:t>
      </w:r>
    </w:p>
    <w:p w14:paraId="10EF8B08" w14:textId="56820281" w:rsidR="00F6633D" w:rsidRPr="006A7457" w:rsidRDefault="0038338C" w:rsidP="00F6633D">
      <w:pPr>
        <w:tabs>
          <w:tab w:val="left" w:pos="5880"/>
        </w:tabs>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OV</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0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1 </m:t>
                  </m:r>
                </m:sub>
              </m:sSub>
              <m:r>
                <w:rPr>
                  <w:rFonts w:ascii="Cambria Math" w:hAnsi="Cambria Math" w:cs="Times New Roman"/>
                  <w:sz w:val="24"/>
                  <w:szCs w:val="24"/>
                </w:rPr>
                <m:t>FDI</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2 </m:t>
              </m:r>
            </m:sub>
          </m:sSub>
          <m:sSub>
            <m:sSubPr>
              <m:ctrlPr>
                <w:rPr>
                  <w:rFonts w:ascii="Cambria Math" w:hAnsi="Cambria Math" w:cs="Times New Roman"/>
                  <w:i/>
                  <w:sz w:val="24"/>
                  <w:szCs w:val="24"/>
                </w:rPr>
              </m:ctrlPr>
            </m:sSubPr>
            <m:e>
              <m:r>
                <w:rPr>
                  <w:rFonts w:ascii="Cambria Math" w:hAnsi="Cambria Math" w:cs="Times New Roman"/>
                  <w:sz w:val="24"/>
                  <w:szCs w:val="24"/>
                </w:rPr>
                <m:t>GR</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3 </m:t>
              </m:r>
            </m:sub>
          </m:sSub>
          <m:sSub>
            <m:sSubPr>
              <m:ctrlPr>
                <w:rPr>
                  <w:rFonts w:ascii="Cambria Math" w:hAnsi="Cambria Math" w:cs="Times New Roman"/>
                  <w:i/>
                  <w:sz w:val="24"/>
                  <w:szCs w:val="24"/>
                </w:rPr>
              </m:ctrlPr>
            </m:sSubPr>
            <m:e>
              <m:r>
                <w:rPr>
                  <w:rFonts w:ascii="Cambria Math" w:hAnsi="Cambria Math" w:cs="Times New Roman"/>
                  <w:sz w:val="24"/>
                  <w:szCs w:val="24"/>
                </w:rPr>
                <m:t>IFR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4 </m:t>
              </m:r>
            </m:sub>
          </m:sSub>
          <m:sSub>
            <m:sSubPr>
              <m:ctrlPr>
                <w:rPr>
                  <w:rFonts w:ascii="Cambria Math" w:hAnsi="Cambria Math" w:cs="Times New Roman"/>
                  <w:i/>
                  <w:sz w:val="24"/>
                  <w:szCs w:val="24"/>
                </w:rPr>
              </m:ctrlPr>
            </m:sSubPr>
            <m:e>
              <m:r>
                <w:rPr>
                  <w:rFonts w:ascii="Cambria Math" w:hAnsi="Cambria Math" w:cs="Times New Roman"/>
                  <w:sz w:val="24"/>
                  <w:szCs w:val="24"/>
                </w:rPr>
                <m:t>GEX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5 </m:t>
                  </m:r>
                </m:sub>
              </m:sSub>
              <m:r>
                <w:rPr>
                  <w:rFonts w:ascii="Cambria Math" w:hAnsi="Cambria Math" w:cs="Times New Roman"/>
                  <w:sz w:val="24"/>
                  <w:szCs w:val="24"/>
                </w:rPr>
                <m:t>UNEMP</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t</m:t>
              </m:r>
            </m:sub>
          </m:sSub>
        </m:oMath>
      </m:oMathPara>
    </w:p>
    <w:p w14:paraId="212C2CA5" w14:textId="77777777" w:rsidR="006A7457" w:rsidRPr="006806CA" w:rsidRDefault="006A7457" w:rsidP="00F6633D">
      <w:pPr>
        <w:tabs>
          <w:tab w:val="left" w:pos="5880"/>
        </w:tabs>
        <w:jc w:val="both"/>
        <w:rPr>
          <w:rFonts w:ascii="Times New Roman" w:eastAsiaTheme="minorEastAsia" w:hAnsi="Times New Roman" w:cs="Times New Roman"/>
          <w:sz w:val="24"/>
          <w:szCs w:val="24"/>
        </w:rPr>
      </w:pPr>
    </w:p>
    <w:p w14:paraId="11D7BD90" w14:textId="4EA814A0" w:rsidR="006806CA" w:rsidRPr="006A7457" w:rsidRDefault="0038338C" w:rsidP="006806CA">
      <w:pPr>
        <w:tabs>
          <w:tab w:val="left" w:pos="5880"/>
        </w:tabs>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OV</m:t>
                  </m:r>
                </m:e>
                <m:sub>
                  <m:r>
                    <w:rPr>
                      <w:rFonts w:ascii="Cambria Math" w:hAnsi="Cambria Math" w:cs="Times New Roman"/>
                      <w:sz w:val="24"/>
                      <w:szCs w:val="24"/>
                    </w:rPr>
                    <m:t>t</m:t>
                  </m:r>
                </m:sub>
              </m:sSub>
              <m:r>
                <w:rPr>
                  <w:rFonts w:ascii="Cambria Math" w:hAnsi="Cambria Math" w:cs="Times New Roman"/>
                  <w:sz w:val="24"/>
                  <w:szCs w:val="24"/>
                </w:rPr>
                <m:t>-ρP</m:t>
              </m:r>
              <m:sSub>
                <m:sSubPr>
                  <m:ctrlPr>
                    <w:rPr>
                      <w:rFonts w:ascii="Cambria Math" w:hAnsi="Cambria Math" w:cs="Times New Roman"/>
                      <w:i/>
                      <w:sz w:val="24"/>
                      <w:szCs w:val="24"/>
                    </w:rPr>
                  </m:ctrlPr>
                </m:sSubPr>
                <m:e>
                  <m:r>
                    <w:rPr>
                      <w:rFonts w:ascii="Cambria Math" w:hAnsi="Cambria Math" w:cs="Times New Roman"/>
                      <w:sz w:val="24"/>
                      <w:szCs w:val="24"/>
                    </w:rPr>
                    <m:t>OV</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0 </m:t>
                  </m:r>
                </m:sub>
              </m:sSub>
              <m:d>
                <m:dPr>
                  <m:ctrlPr>
                    <w:rPr>
                      <w:rFonts w:ascii="Cambria Math" w:hAnsi="Cambria Math" w:cs="Times New Roman"/>
                      <w:i/>
                      <w:sz w:val="24"/>
                      <w:szCs w:val="24"/>
                    </w:rPr>
                  </m:ctrlPr>
                </m:dPr>
                <m:e>
                  <m:r>
                    <w:rPr>
                      <w:rFonts w:ascii="Cambria Math" w:hAnsi="Cambria Math" w:cs="Times New Roman"/>
                      <w:sz w:val="24"/>
                      <w:szCs w:val="24"/>
                    </w:rPr>
                    <m:t>1-ρ</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1 </m:t>
                  </m:r>
                </m:sub>
              </m:sSub>
              <m:r>
                <w:rPr>
                  <w:rFonts w:ascii="Cambria Math" w:hAnsi="Cambria Math" w:cs="Times New Roman"/>
                  <w:sz w:val="24"/>
                  <w:szCs w:val="24"/>
                </w:rPr>
                <m:t>(FDI</m:t>
              </m:r>
            </m:e>
            <m:sub>
              <m:r>
                <w:rPr>
                  <w:rFonts w:ascii="Cambria Math" w:hAnsi="Cambria Math" w:cs="Times New Roman"/>
                  <w:sz w:val="24"/>
                  <w:szCs w:val="24"/>
                </w:rPr>
                <m:t>t</m:t>
              </m:r>
            </m:sub>
          </m:sSub>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FDI</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2 </m:t>
              </m:r>
            </m:sub>
          </m:sSub>
          <m:sSub>
            <m:sSubPr>
              <m:ctrlPr>
                <w:rPr>
                  <w:rFonts w:ascii="Cambria Math" w:hAnsi="Cambria Math" w:cs="Times New Roman"/>
                  <w:i/>
                  <w:sz w:val="24"/>
                  <w:szCs w:val="24"/>
                </w:rPr>
              </m:ctrlPr>
            </m:sSubPr>
            <m:e>
              <m:r>
                <w:rPr>
                  <w:rFonts w:ascii="Cambria Math" w:hAnsi="Cambria Math" w:cs="Times New Roman"/>
                  <w:sz w:val="24"/>
                  <w:szCs w:val="24"/>
                </w:rPr>
                <m:t>(GR</m:t>
              </m:r>
            </m:e>
            <m:sub>
              <m:r>
                <w:rPr>
                  <w:rFonts w:ascii="Cambria Math" w:hAnsi="Cambria Math" w:cs="Times New Roman"/>
                  <w:sz w:val="24"/>
                  <w:szCs w:val="24"/>
                </w:rPr>
                <m:t>t</m:t>
              </m:r>
            </m:sub>
          </m:sSub>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GR</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3 </m:t>
              </m:r>
            </m:sub>
          </m:sSub>
          <m:sSub>
            <m:sSubPr>
              <m:ctrlPr>
                <w:rPr>
                  <w:rFonts w:ascii="Cambria Math" w:hAnsi="Cambria Math" w:cs="Times New Roman"/>
                  <w:i/>
                  <w:sz w:val="24"/>
                  <w:szCs w:val="24"/>
                </w:rPr>
              </m:ctrlPr>
            </m:sSubPr>
            <m:e>
              <m:r>
                <w:rPr>
                  <w:rFonts w:ascii="Cambria Math" w:hAnsi="Cambria Math" w:cs="Times New Roman"/>
                  <w:sz w:val="24"/>
                  <w:szCs w:val="24"/>
                </w:rPr>
                <m:t>(IFR</m:t>
              </m:r>
            </m:e>
            <m:sub>
              <m:r>
                <w:rPr>
                  <w:rFonts w:ascii="Cambria Math" w:hAnsi="Cambria Math" w:cs="Times New Roman"/>
                  <w:sz w:val="24"/>
                  <w:szCs w:val="24"/>
                </w:rPr>
                <m:t>t</m:t>
              </m:r>
            </m:sub>
          </m:sSub>
        </m:oMath>
      </m:oMathPara>
    </w:p>
    <w:p w14:paraId="36B98CB6" w14:textId="519E2363" w:rsidR="006A7457" w:rsidRPr="006806CA" w:rsidRDefault="006A7457" w:rsidP="006806CA">
      <w:pPr>
        <w:tabs>
          <w:tab w:val="left" w:pos="588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IFR</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4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GEX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ρGEX</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5 </m:t>
                </m:r>
              </m:sub>
            </m:sSub>
            <m:r>
              <w:rPr>
                <w:rFonts w:ascii="Cambria Math" w:hAnsi="Cambria Math" w:cs="Times New Roman"/>
                <w:sz w:val="24"/>
                <w:szCs w:val="24"/>
              </w:rPr>
              <m:t>(UNEMP</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ρUNEMP</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t</m:t>
            </m:r>
          </m:sub>
        </m:sSub>
      </m:oMath>
    </w:p>
    <w:p w14:paraId="54A7040D" w14:textId="49831FE1" w:rsidR="006806CA" w:rsidRDefault="006A7457" w:rsidP="00F6633D">
      <w:pPr>
        <w:tabs>
          <w:tab w:val="left" w:pos="5880"/>
        </w:tabs>
        <w:jc w:val="both"/>
        <w:rPr>
          <w:rFonts w:ascii="Times New Roman" w:eastAsiaTheme="minorEastAsia"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is the intercept,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5</m:t>
            </m:r>
          </m:sub>
        </m:sSub>
      </m:oMath>
      <w:r>
        <w:rPr>
          <w:rFonts w:ascii="Times New Roman" w:eastAsiaTheme="minorEastAsia" w:hAnsi="Times New Roman" w:cs="Times New Roman"/>
          <w:sz w:val="24"/>
          <w:szCs w:val="24"/>
        </w:rPr>
        <w:t xml:space="preserve"> are the coefficients of  the explanatory variables</w:t>
      </w:r>
    </w:p>
    <w:p w14:paraId="132B2048" w14:textId="77777777" w:rsidR="00434D52" w:rsidRDefault="00434D52" w:rsidP="00F6633D">
      <w:pPr>
        <w:tabs>
          <w:tab w:val="left" w:pos="5880"/>
        </w:tabs>
        <w:jc w:val="both"/>
        <w:rPr>
          <w:rFonts w:ascii="Times New Roman" w:eastAsiaTheme="minorEastAsia" w:hAnsi="Times New Roman" w:cs="Times New Roman"/>
          <w:sz w:val="24"/>
          <w:szCs w:val="24"/>
        </w:rPr>
      </w:pPr>
    </w:p>
    <w:p w14:paraId="78821B75" w14:textId="29EAFBF7" w:rsidR="00434D52" w:rsidRPr="00926FE2" w:rsidRDefault="00101AC3" w:rsidP="00F6633D">
      <w:pPr>
        <w:tabs>
          <w:tab w:val="left" w:pos="5880"/>
        </w:tabs>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3.0 </w:t>
      </w:r>
      <w:r w:rsidR="00434D52" w:rsidRPr="00926FE2">
        <w:rPr>
          <w:rFonts w:ascii="Times New Roman" w:eastAsiaTheme="minorEastAsia" w:hAnsi="Times New Roman" w:cs="Times New Roman"/>
          <w:b/>
          <w:sz w:val="24"/>
          <w:szCs w:val="24"/>
        </w:rPr>
        <w:t>ANALYSIS AND RESULTS</w:t>
      </w:r>
    </w:p>
    <w:p w14:paraId="5DD3777B" w14:textId="36D0FC76" w:rsidR="002D57A8" w:rsidRPr="00101AC3" w:rsidRDefault="00101AC3" w:rsidP="00F6633D">
      <w:pPr>
        <w:tabs>
          <w:tab w:val="left" w:pos="5880"/>
        </w:tabs>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3.1</w:t>
      </w:r>
      <w:r w:rsidR="00434D52" w:rsidRPr="00101AC3">
        <w:rPr>
          <w:rFonts w:ascii="Times New Roman" w:eastAsiaTheme="minorEastAsia" w:hAnsi="Times New Roman" w:cs="Times New Roman"/>
          <w:b/>
          <w:sz w:val="24"/>
          <w:szCs w:val="24"/>
        </w:rPr>
        <w:t>Data Description</w:t>
      </w:r>
    </w:p>
    <w:p w14:paraId="5B8B58A0" w14:textId="29532EDC" w:rsidR="008F43D1" w:rsidRPr="00926FE2" w:rsidRDefault="008F0D78" w:rsidP="00F6633D">
      <w:pPr>
        <w:tabs>
          <w:tab w:val="left" w:pos="588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Table 1 and figure 1 presented the descriptive statistics and histograms for the variables </w:t>
      </w:r>
      <w:r w:rsidR="005B2401">
        <w:rPr>
          <w:rFonts w:ascii="Times New Roman" w:eastAsiaTheme="minorEastAsia" w:hAnsi="Times New Roman" w:cs="Times New Roman"/>
          <w:sz w:val="24"/>
          <w:szCs w:val="24"/>
        </w:rPr>
        <w:t>used in this study for the periods of 34 years (1991-20</w:t>
      </w:r>
      <w:r w:rsidR="00101AC3">
        <w:rPr>
          <w:rFonts w:ascii="Times New Roman" w:eastAsiaTheme="minorEastAsia" w:hAnsi="Times New Roman" w:cs="Times New Roman"/>
          <w:sz w:val="24"/>
          <w:szCs w:val="24"/>
        </w:rPr>
        <w:t>24). These include Poverty reduction</w:t>
      </w:r>
      <w:r w:rsidR="005B2401">
        <w:rPr>
          <w:rFonts w:ascii="Times New Roman" w:eastAsiaTheme="minorEastAsia" w:hAnsi="Times New Roman" w:cs="Times New Roman"/>
          <w:sz w:val="24"/>
          <w:szCs w:val="24"/>
        </w:rPr>
        <w:t xml:space="preserve"> (POV), Foreign Direct Investment (FDI), Economic Growth (EG), Inflation rate (INFR), Federal Government Expenditure (FGE) and Unemployment rate (UEMPR).</w:t>
      </w:r>
      <w:r w:rsidR="00AF4541">
        <w:rPr>
          <w:rFonts w:ascii="Times New Roman" w:eastAsiaTheme="minorEastAsia" w:hAnsi="Times New Roman" w:cs="Times New Roman"/>
          <w:sz w:val="24"/>
          <w:szCs w:val="24"/>
        </w:rPr>
        <w:t xml:space="preserve"> The output (Table 1) comprises the minimum and maximum values of the variables, the mean which shows the average value of each variable, the standard deviation measure variability and </w:t>
      </w:r>
      <w:proofErr w:type="spellStart"/>
      <w:r w:rsidR="00AF4541">
        <w:rPr>
          <w:rFonts w:ascii="Times New Roman" w:eastAsiaTheme="minorEastAsia" w:hAnsi="Times New Roman" w:cs="Times New Roman"/>
          <w:sz w:val="24"/>
          <w:szCs w:val="24"/>
        </w:rPr>
        <w:t>skewness</w:t>
      </w:r>
      <w:proofErr w:type="spellEnd"/>
      <w:r w:rsidR="00AF4541">
        <w:rPr>
          <w:rFonts w:ascii="Times New Roman" w:eastAsiaTheme="minorEastAsia" w:hAnsi="Times New Roman" w:cs="Times New Roman"/>
          <w:sz w:val="24"/>
          <w:szCs w:val="24"/>
        </w:rPr>
        <w:t xml:space="preserve"> and kurtoses that measures the symmetry</w:t>
      </w:r>
      <w:r w:rsidR="00001FDF">
        <w:rPr>
          <w:rFonts w:ascii="Times New Roman" w:eastAsiaTheme="minorEastAsia" w:hAnsi="Times New Roman" w:cs="Times New Roman"/>
          <w:sz w:val="24"/>
          <w:szCs w:val="24"/>
        </w:rPr>
        <w:t xml:space="preserve"> and </w:t>
      </w:r>
      <w:proofErr w:type="spellStart"/>
      <w:r w:rsidR="00001FDF">
        <w:rPr>
          <w:rFonts w:ascii="Times New Roman" w:eastAsiaTheme="minorEastAsia" w:hAnsi="Times New Roman" w:cs="Times New Roman"/>
          <w:sz w:val="24"/>
          <w:szCs w:val="24"/>
        </w:rPr>
        <w:t>peakness</w:t>
      </w:r>
      <w:proofErr w:type="spellEnd"/>
      <w:r w:rsidR="00001FDF">
        <w:rPr>
          <w:rFonts w:ascii="Times New Roman" w:eastAsiaTheme="minorEastAsia" w:hAnsi="Times New Roman" w:cs="Times New Roman"/>
          <w:sz w:val="24"/>
          <w:szCs w:val="24"/>
        </w:rPr>
        <w:t xml:space="preserve"> of data distribution, respectively.</w:t>
      </w:r>
      <w:r w:rsidR="00AF4541">
        <w:rPr>
          <w:rFonts w:ascii="Times New Roman" w:eastAsiaTheme="minorEastAsia" w:hAnsi="Times New Roman" w:cs="Times New Roman"/>
          <w:sz w:val="24"/>
          <w:szCs w:val="24"/>
        </w:rPr>
        <w:t xml:space="preserve"> </w:t>
      </w:r>
      <w:r w:rsidR="0087721E">
        <w:rPr>
          <w:rFonts w:ascii="Times New Roman" w:eastAsiaTheme="minorEastAsia" w:hAnsi="Times New Roman" w:cs="Times New Roman"/>
          <w:sz w:val="24"/>
          <w:szCs w:val="24"/>
        </w:rPr>
        <w:t xml:space="preserve">The histograms indicates that majority of the variables are positively skewed except the Economic Growth variable that is appropriately normal and </w:t>
      </w:r>
      <w:r w:rsidR="004A74DD">
        <w:rPr>
          <w:rFonts w:ascii="Times New Roman" w:eastAsiaTheme="minorEastAsia" w:hAnsi="Times New Roman" w:cs="Times New Roman"/>
          <w:sz w:val="24"/>
          <w:szCs w:val="24"/>
        </w:rPr>
        <w:t>the Unemployment rate that slightly skewed with moderate concentration aroun</w:t>
      </w:r>
      <w:r w:rsidR="000819DC">
        <w:rPr>
          <w:rFonts w:ascii="Times New Roman" w:eastAsiaTheme="minorEastAsia" w:hAnsi="Times New Roman" w:cs="Times New Roman"/>
          <w:sz w:val="24"/>
          <w:szCs w:val="24"/>
        </w:rPr>
        <w:t>d</w:t>
      </w:r>
      <w:r w:rsidR="007E4F12">
        <w:rPr>
          <w:rFonts w:ascii="Times New Roman" w:eastAsiaTheme="minorEastAsia" w:hAnsi="Times New Roman" w:cs="Times New Roman"/>
          <w:sz w:val="24"/>
          <w:szCs w:val="24"/>
        </w:rPr>
        <w:t xml:space="preserve"> </w:t>
      </w:r>
      <w:r w:rsidR="004A74DD">
        <w:rPr>
          <w:rFonts w:ascii="Times New Roman" w:eastAsiaTheme="minorEastAsia" w:hAnsi="Times New Roman" w:cs="Times New Roman"/>
          <w:sz w:val="24"/>
          <w:szCs w:val="24"/>
        </w:rPr>
        <w:t xml:space="preserve"> the mean </w:t>
      </w:r>
      <w:r w:rsidR="0087721E">
        <w:rPr>
          <w:rFonts w:ascii="Times New Roman" w:eastAsiaTheme="minorEastAsia" w:hAnsi="Times New Roman" w:cs="Times New Roman"/>
          <w:sz w:val="24"/>
          <w:szCs w:val="24"/>
        </w:rPr>
        <w:t>.</w:t>
      </w:r>
    </w:p>
    <w:p w14:paraId="62162B55" w14:textId="148E913A" w:rsidR="00212F62" w:rsidRPr="00926FE2" w:rsidRDefault="00212F62" w:rsidP="00101AC3">
      <w:pPr>
        <w:autoSpaceDE w:val="0"/>
        <w:autoSpaceDN w:val="0"/>
        <w:adjustRightInd w:val="0"/>
        <w:spacing w:line="240" w:lineRule="auto"/>
        <w:rPr>
          <w:rFonts w:ascii="Times New Roman" w:hAnsi="Times New Roman" w:cs="Times New Roman"/>
          <w:sz w:val="24"/>
          <w:szCs w:val="24"/>
        </w:rPr>
      </w:pPr>
      <w:r w:rsidRPr="00926FE2">
        <w:rPr>
          <w:rFonts w:ascii="Times New Roman" w:hAnsi="Times New Roman" w:cs="Times New Roman"/>
          <w:sz w:val="24"/>
          <w:szCs w:val="24"/>
        </w:rPr>
        <w:t>Table 1; Descriptive Statistics</w:t>
      </w:r>
    </w:p>
    <w:tbl>
      <w:tblPr>
        <w:tblW w:w="872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075"/>
        <w:gridCol w:w="1080"/>
        <w:gridCol w:w="1440"/>
        <w:gridCol w:w="1440"/>
        <w:gridCol w:w="1620"/>
        <w:gridCol w:w="1080"/>
        <w:gridCol w:w="990"/>
      </w:tblGrid>
      <w:tr w:rsidR="00212F62" w:rsidRPr="00926FE2" w14:paraId="31BEAC51" w14:textId="6AB45114" w:rsidTr="00101AC3">
        <w:trPr>
          <w:cantSplit/>
        </w:trPr>
        <w:tc>
          <w:tcPr>
            <w:tcW w:w="1075" w:type="dxa"/>
            <w:tcBorders>
              <w:top w:val="single" w:sz="4" w:space="0" w:color="auto"/>
              <w:bottom w:val="single" w:sz="4" w:space="0" w:color="auto"/>
            </w:tcBorders>
            <w:shd w:val="clear" w:color="auto" w:fill="FFFFFF"/>
          </w:tcPr>
          <w:p w14:paraId="1571D498" w14:textId="1459280E" w:rsidR="00212F62" w:rsidRPr="00926FE2" w:rsidRDefault="00212F62" w:rsidP="00101AC3">
            <w:pPr>
              <w:autoSpaceDE w:val="0"/>
              <w:autoSpaceDN w:val="0"/>
              <w:adjustRightInd w:val="0"/>
              <w:spacing w:after="0" w:line="240" w:lineRule="auto"/>
              <w:ind w:left="60" w:right="60"/>
              <w:rPr>
                <w:rFonts w:ascii="Times New Roman" w:hAnsi="Times New Roman" w:cs="Times New Roman"/>
                <w:color w:val="000000"/>
                <w:sz w:val="24"/>
                <w:szCs w:val="24"/>
              </w:rPr>
            </w:pPr>
            <w:r w:rsidRPr="00926FE2">
              <w:rPr>
                <w:rFonts w:ascii="Times New Roman" w:hAnsi="Times New Roman" w:cs="Times New Roman"/>
                <w:color w:val="000000"/>
                <w:sz w:val="24"/>
                <w:szCs w:val="24"/>
              </w:rPr>
              <w:t>Variables</w:t>
            </w:r>
          </w:p>
        </w:tc>
        <w:tc>
          <w:tcPr>
            <w:tcW w:w="1080" w:type="dxa"/>
            <w:tcBorders>
              <w:top w:val="single" w:sz="4" w:space="0" w:color="auto"/>
              <w:bottom w:val="single" w:sz="4" w:space="0" w:color="auto"/>
            </w:tcBorders>
            <w:shd w:val="clear" w:color="auto" w:fill="FFFFFF"/>
          </w:tcPr>
          <w:p w14:paraId="46694B94" w14:textId="2A8AC3D5" w:rsidR="00212F62" w:rsidRPr="00926FE2" w:rsidRDefault="00212F62" w:rsidP="00101AC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26FE2">
              <w:rPr>
                <w:rFonts w:ascii="Times New Roman" w:hAnsi="Times New Roman" w:cs="Times New Roman"/>
                <w:color w:val="000000"/>
                <w:sz w:val="24"/>
                <w:szCs w:val="24"/>
              </w:rPr>
              <w:t>Min</w:t>
            </w:r>
          </w:p>
        </w:tc>
        <w:tc>
          <w:tcPr>
            <w:tcW w:w="1440" w:type="dxa"/>
            <w:tcBorders>
              <w:top w:val="single" w:sz="4" w:space="0" w:color="auto"/>
              <w:bottom w:val="single" w:sz="4" w:space="0" w:color="auto"/>
            </w:tcBorders>
            <w:shd w:val="clear" w:color="auto" w:fill="FFFFFF"/>
          </w:tcPr>
          <w:p w14:paraId="508546C1" w14:textId="72FFDEDA" w:rsidR="00212F62" w:rsidRPr="00926FE2" w:rsidRDefault="00212F62" w:rsidP="00101AC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26FE2">
              <w:rPr>
                <w:rFonts w:ascii="Times New Roman" w:hAnsi="Times New Roman" w:cs="Times New Roman"/>
                <w:color w:val="000000"/>
                <w:sz w:val="24"/>
                <w:szCs w:val="24"/>
              </w:rPr>
              <w:t>Maxi</w:t>
            </w:r>
          </w:p>
        </w:tc>
        <w:tc>
          <w:tcPr>
            <w:tcW w:w="1440" w:type="dxa"/>
            <w:tcBorders>
              <w:top w:val="single" w:sz="4" w:space="0" w:color="auto"/>
              <w:bottom w:val="single" w:sz="4" w:space="0" w:color="auto"/>
            </w:tcBorders>
            <w:shd w:val="clear" w:color="auto" w:fill="FFFFFF"/>
          </w:tcPr>
          <w:p w14:paraId="23F839B9" w14:textId="77777777" w:rsidR="00212F62" w:rsidRPr="00926FE2" w:rsidRDefault="00212F62" w:rsidP="00101AC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26FE2">
              <w:rPr>
                <w:rFonts w:ascii="Times New Roman" w:hAnsi="Times New Roman" w:cs="Times New Roman"/>
                <w:color w:val="000000"/>
                <w:sz w:val="24"/>
                <w:szCs w:val="24"/>
              </w:rPr>
              <w:t>Mean</w:t>
            </w:r>
          </w:p>
        </w:tc>
        <w:tc>
          <w:tcPr>
            <w:tcW w:w="1620" w:type="dxa"/>
            <w:tcBorders>
              <w:top w:val="single" w:sz="4" w:space="0" w:color="auto"/>
              <w:bottom w:val="single" w:sz="4" w:space="0" w:color="auto"/>
            </w:tcBorders>
            <w:shd w:val="clear" w:color="auto" w:fill="FFFFFF"/>
          </w:tcPr>
          <w:p w14:paraId="04CB3F5C" w14:textId="63CF84DF" w:rsidR="00212F62" w:rsidRPr="00926FE2" w:rsidRDefault="00212F62" w:rsidP="00101AC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26FE2">
              <w:rPr>
                <w:rFonts w:ascii="Times New Roman" w:hAnsi="Times New Roman" w:cs="Times New Roman"/>
                <w:color w:val="000000"/>
                <w:sz w:val="24"/>
                <w:szCs w:val="24"/>
              </w:rPr>
              <w:t>SD</w:t>
            </w:r>
          </w:p>
        </w:tc>
        <w:tc>
          <w:tcPr>
            <w:tcW w:w="1080" w:type="dxa"/>
            <w:tcBorders>
              <w:top w:val="single" w:sz="4" w:space="0" w:color="auto"/>
              <w:bottom w:val="single" w:sz="4" w:space="0" w:color="auto"/>
            </w:tcBorders>
            <w:shd w:val="clear" w:color="auto" w:fill="FFFFFF"/>
          </w:tcPr>
          <w:p w14:paraId="044A5509" w14:textId="77777777" w:rsidR="00212F62" w:rsidRPr="00926FE2" w:rsidRDefault="00212F62" w:rsidP="00101AC3">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926FE2">
              <w:rPr>
                <w:rFonts w:ascii="Times New Roman" w:hAnsi="Times New Roman" w:cs="Times New Roman"/>
                <w:color w:val="000000"/>
                <w:sz w:val="24"/>
                <w:szCs w:val="24"/>
              </w:rPr>
              <w:t>Skewness</w:t>
            </w:r>
            <w:proofErr w:type="spellEnd"/>
          </w:p>
        </w:tc>
        <w:tc>
          <w:tcPr>
            <w:tcW w:w="990" w:type="dxa"/>
            <w:tcBorders>
              <w:top w:val="single" w:sz="4" w:space="0" w:color="auto"/>
              <w:bottom w:val="single" w:sz="4" w:space="0" w:color="auto"/>
            </w:tcBorders>
            <w:shd w:val="clear" w:color="auto" w:fill="FFFFFF"/>
          </w:tcPr>
          <w:p w14:paraId="32ACFEFB" w14:textId="0F313E51" w:rsidR="00212F62" w:rsidRPr="00926FE2" w:rsidRDefault="00212F62" w:rsidP="00101AC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26FE2">
              <w:rPr>
                <w:rFonts w:ascii="Times New Roman" w:hAnsi="Times New Roman" w:cs="Times New Roman"/>
                <w:color w:val="000000"/>
                <w:sz w:val="24"/>
                <w:szCs w:val="24"/>
              </w:rPr>
              <w:t>Kurtosis</w:t>
            </w:r>
          </w:p>
        </w:tc>
      </w:tr>
      <w:tr w:rsidR="00212F62" w:rsidRPr="00926FE2" w14:paraId="727BC2D8" w14:textId="77777777" w:rsidTr="00101AC3">
        <w:trPr>
          <w:cantSplit/>
        </w:trPr>
        <w:tc>
          <w:tcPr>
            <w:tcW w:w="1075" w:type="dxa"/>
            <w:tcBorders>
              <w:top w:val="single" w:sz="4" w:space="0" w:color="auto"/>
            </w:tcBorders>
            <w:shd w:val="clear" w:color="auto" w:fill="FFFFFF"/>
            <w:vAlign w:val="center"/>
          </w:tcPr>
          <w:p w14:paraId="1A6EE4AC" w14:textId="77777777" w:rsidR="00212F62" w:rsidRPr="00926FE2" w:rsidRDefault="00212F62" w:rsidP="00101AC3">
            <w:pPr>
              <w:autoSpaceDE w:val="0"/>
              <w:autoSpaceDN w:val="0"/>
              <w:adjustRightInd w:val="0"/>
              <w:spacing w:after="0" w:line="240" w:lineRule="auto"/>
              <w:ind w:left="60" w:right="60"/>
              <w:rPr>
                <w:rFonts w:ascii="Times New Roman" w:hAnsi="Times New Roman" w:cs="Times New Roman"/>
                <w:color w:val="000000"/>
                <w:sz w:val="24"/>
                <w:szCs w:val="24"/>
              </w:rPr>
            </w:pPr>
            <w:r w:rsidRPr="00926FE2">
              <w:rPr>
                <w:rFonts w:ascii="Times New Roman" w:hAnsi="Times New Roman" w:cs="Times New Roman"/>
                <w:color w:val="000000"/>
                <w:sz w:val="24"/>
                <w:szCs w:val="24"/>
              </w:rPr>
              <w:t>POV</w:t>
            </w:r>
          </w:p>
        </w:tc>
        <w:tc>
          <w:tcPr>
            <w:tcW w:w="1080" w:type="dxa"/>
            <w:tcBorders>
              <w:top w:val="single" w:sz="4" w:space="0" w:color="auto"/>
            </w:tcBorders>
            <w:shd w:val="clear" w:color="auto" w:fill="FFFFFF"/>
            <w:vAlign w:val="center"/>
          </w:tcPr>
          <w:p w14:paraId="6E12D3A9"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12850.00</w:t>
            </w:r>
          </w:p>
        </w:tc>
        <w:tc>
          <w:tcPr>
            <w:tcW w:w="1440" w:type="dxa"/>
            <w:tcBorders>
              <w:top w:val="single" w:sz="4" w:space="0" w:color="auto"/>
            </w:tcBorders>
            <w:shd w:val="clear" w:color="auto" w:fill="FFFFFF"/>
            <w:vAlign w:val="center"/>
          </w:tcPr>
          <w:p w14:paraId="634EE6BD"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1602302.00</w:t>
            </w:r>
          </w:p>
        </w:tc>
        <w:tc>
          <w:tcPr>
            <w:tcW w:w="1440" w:type="dxa"/>
            <w:tcBorders>
              <w:top w:val="single" w:sz="4" w:space="0" w:color="auto"/>
            </w:tcBorders>
            <w:shd w:val="clear" w:color="auto" w:fill="FFFFFF"/>
            <w:vAlign w:val="center"/>
          </w:tcPr>
          <w:p w14:paraId="64F6D3AC"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564977.7059</w:t>
            </w:r>
          </w:p>
        </w:tc>
        <w:tc>
          <w:tcPr>
            <w:tcW w:w="1620" w:type="dxa"/>
            <w:tcBorders>
              <w:top w:val="single" w:sz="4" w:space="0" w:color="auto"/>
            </w:tcBorders>
            <w:shd w:val="clear" w:color="auto" w:fill="FFFFFF"/>
            <w:vAlign w:val="center"/>
          </w:tcPr>
          <w:p w14:paraId="6C2366B7"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540370.03740</w:t>
            </w:r>
          </w:p>
        </w:tc>
        <w:tc>
          <w:tcPr>
            <w:tcW w:w="1080" w:type="dxa"/>
            <w:tcBorders>
              <w:top w:val="single" w:sz="4" w:space="0" w:color="auto"/>
            </w:tcBorders>
            <w:shd w:val="clear" w:color="auto" w:fill="FFFFFF"/>
            <w:vAlign w:val="center"/>
          </w:tcPr>
          <w:p w14:paraId="252876A3"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.733</w:t>
            </w:r>
          </w:p>
        </w:tc>
        <w:tc>
          <w:tcPr>
            <w:tcW w:w="990" w:type="dxa"/>
            <w:tcBorders>
              <w:top w:val="single" w:sz="4" w:space="0" w:color="auto"/>
            </w:tcBorders>
            <w:shd w:val="clear" w:color="auto" w:fill="FFFFFF"/>
            <w:vAlign w:val="center"/>
          </w:tcPr>
          <w:p w14:paraId="15E99D0E"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-.957</w:t>
            </w:r>
          </w:p>
        </w:tc>
      </w:tr>
      <w:tr w:rsidR="00212F62" w:rsidRPr="00926FE2" w14:paraId="0C1F4273" w14:textId="77777777" w:rsidTr="00101AC3">
        <w:trPr>
          <w:cantSplit/>
        </w:trPr>
        <w:tc>
          <w:tcPr>
            <w:tcW w:w="1075" w:type="dxa"/>
            <w:shd w:val="clear" w:color="auto" w:fill="FFFFFF"/>
            <w:vAlign w:val="center"/>
          </w:tcPr>
          <w:p w14:paraId="10EEC771" w14:textId="77777777" w:rsidR="00212F62" w:rsidRPr="00926FE2" w:rsidRDefault="00212F62" w:rsidP="00101AC3">
            <w:pPr>
              <w:autoSpaceDE w:val="0"/>
              <w:autoSpaceDN w:val="0"/>
              <w:adjustRightInd w:val="0"/>
              <w:spacing w:after="0" w:line="240" w:lineRule="auto"/>
              <w:ind w:left="60" w:right="60"/>
              <w:rPr>
                <w:rFonts w:ascii="Times New Roman" w:hAnsi="Times New Roman" w:cs="Times New Roman"/>
                <w:color w:val="000000"/>
                <w:sz w:val="24"/>
                <w:szCs w:val="24"/>
              </w:rPr>
            </w:pPr>
            <w:r w:rsidRPr="00926FE2">
              <w:rPr>
                <w:rFonts w:ascii="Times New Roman" w:hAnsi="Times New Roman" w:cs="Times New Roman"/>
                <w:color w:val="000000"/>
                <w:sz w:val="24"/>
                <w:szCs w:val="24"/>
              </w:rPr>
              <w:t>FDI</w:t>
            </w:r>
          </w:p>
        </w:tc>
        <w:tc>
          <w:tcPr>
            <w:tcW w:w="1080" w:type="dxa"/>
            <w:shd w:val="clear" w:color="auto" w:fill="FFFFFF"/>
            <w:vAlign w:val="center"/>
          </w:tcPr>
          <w:p w14:paraId="686764F0"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1005.00</w:t>
            </w:r>
          </w:p>
        </w:tc>
        <w:tc>
          <w:tcPr>
            <w:tcW w:w="1440" w:type="dxa"/>
            <w:shd w:val="clear" w:color="auto" w:fill="FFFFFF"/>
            <w:vAlign w:val="center"/>
          </w:tcPr>
          <w:p w14:paraId="61983236"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8841.00</w:t>
            </w:r>
          </w:p>
        </w:tc>
        <w:tc>
          <w:tcPr>
            <w:tcW w:w="1440" w:type="dxa"/>
            <w:shd w:val="clear" w:color="auto" w:fill="FFFFFF"/>
            <w:vAlign w:val="center"/>
          </w:tcPr>
          <w:p w14:paraId="26CB3875"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3541.3824</w:t>
            </w:r>
          </w:p>
        </w:tc>
        <w:tc>
          <w:tcPr>
            <w:tcW w:w="1620" w:type="dxa"/>
            <w:shd w:val="clear" w:color="auto" w:fill="FFFFFF"/>
            <w:vAlign w:val="center"/>
          </w:tcPr>
          <w:p w14:paraId="5D419720"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2236.56997</w:t>
            </w:r>
          </w:p>
        </w:tc>
        <w:tc>
          <w:tcPr>
            <w:tcW w:w="1080" w:type="dxa"/>
            <w:shd w:val="clear" w:color="auto" w:fill="FFFFFF"/>
            <w:vAlign w:val="center"/>
          </w:tcPr>
          <w:p w14:paraId="384F906D"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1.072</w:t>
            </w:r>
          </w:p>
        </w:tc>
        <w:tc>
          <w:tcPr>
            <w:tcW w:w="990" w:type="dxa"/>
            <w:shd w:val="clear" w:color="auto" w:fill="FFFFFF"/>
            <w:vAlign w:val="center"/>
          </w:tcPr>
          <w:p w14:paraId="2A776005"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.218</w:t>
            </w:r>
          </w:p>
        </w:tc>
      </w:tr>
      <w:tr w:rsidR="00212F62" w:rsidRPr="00926FE2" w14:paraId="4DFC421B" w14:textId="77777777" w:rsidTr="00101AC3">
        <w:trPr>
          <w:cantSplit/>
        </w:trPr>
        <w:tc>
          <w:tcPr>
            <w:tcW w:w="1075" w:type="dxa"/>
            <w:shd w:val="clear" w:color="auto" w:fill="FFFFFF"/>
            <w:vAlign w:val="center"/>
          </w:tcPr>
          <w:p w14:paraId="2644F23F" w14:textId="77777777" w:rsidR="00212F62" w:rsidRPr="00926FE2" w:rsidRDefault="00212F62" w:rsidP="00101AC3">
            <w:pPr>
              <w:autoSpaceDE w:val="0"/>
              <w:autoSpaceDN w:val="0"/>
              <w:adjustRightInd w:val="0"/>
              <w:spacing w:after="0" w:line="240" w:lineRule="auto"/>
              <w:ind w:left="60" w:right="60"/>
              <w:rPr>
                <w:rFonts w:ascii="Times New Roman" w:hAnsi="Times New Roman" w:cs="Times New Roman"/>
                <w:color w:val="000000"/>
                <w:sz w:val="24"/>
                <w:szCs w:val="24"/>
              </w:rPr>
            </w:pPr>
            <w:r w:rsidRPr="00926FE2">
              <w:rPr>
                <w:rFonts w:ascii="Times New Roman" w:hAnsi="Times New Roman" w:cs="Times New Roman"/>
                <w:color w:val="000000"/>
                <w:sz w:val="24"/>
                <w:szCs w:val="24"/>
              </w:rPr>
              <w:t>EG</w:t>
            </w:r>
          </w:p>
        </w:tc>
        <w:tc>
          <w:tcPr>
            <w:tcW w:w="1080" w:type="dxa"/>
            <w:shd w:val="clear" w:color="auto" w:fill="FFFFFF"/>
            <w:vAlign w:val="center"/>
          </w:tcPr>
          <w:p w14:paraId="3FA550CA"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-6.37</w:t>
            </w:r>
          </w:p>
        </w:tc>
        <w:tc>
          <w:tcPr>
            <w:tcW w:w="1440" w:type="dxa"/>
            <w:shd w:val="clear" w:color="auto" w:fill="FFFFFF"/>
            <w:vAlign w:val="center"/>
          </w:tcPr>
          <w:p w14:paraId="44192A34"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15.33</w:t>
            </w:r>
          </w:p>
        </w:tc>
        <w:tc>
          <w:tcPr>
            <w:tcW w:w="1440" w:type="dxa"/>
            <w:shd w:val="clear" w:color="auto" w:fill="FFFFFF"/>
            <w:vAlign w:val="center"/>
          </w:tcPr>
          <w:p w14:paraId="1474D80C"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3.8553</w:t>
            </w:r>
          </w:p>
        </w:tc>
        <w:tc>
          <w:tcPr>
            <w:tcW w:w="1620" w:type="dxa"/>
            <w:shd w:val="clear" w:color="auto" w:fill="FFFFFF"/>
            <w:vAlign w:val="center"/>
          </w:tcPr>
          <w:p w14:paraId="6190FEF4"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3.98942</w:t>
            </w:r>
          </w:p>
        </w:tc>
        <w:tc>
          <w:tcPr>
            <w:tcW w:w="1080" w:type="dxa"/>
            <w:shd w:val="clear" w:color="auto" w:fill="FFFFFF"/>
            <w:vAlign w:val="center"/>
          </w:tcPr>
          <w:p w14:paraId="1291B222"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.079</w:t>
            </w:r>
          </w:p>
        </w:tc>
        <w:tc>
          <w:tcPr>
            <w:tcW w:w="990" w:type="dxa"/>
            <w:shd w:val="clear" w:color="auto" w:fill="FFFFFF"/>
            <w:vAlign w:val="center"/>
          </w:tcPr>
          <w:p w14:paraId="0655060C"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1.586</w:t>
            </w:r>
          </w:p>
        </w:tc>
      </w:tr>
      <w:tr w:rsidR="00212F62" w:rsidRPr="00926FE2" w14:paraId="4810D507" w14:textId="77777777" w:rsidTr="00101AC3">
        <w:trPr>
          <w:cantSplit/>
        </w:trPr>
        <w:tc>
          <w:tcPr>
            <w:tcW w:w="1075" w:type="dxa"/>
            <w:shd w:val="clear" w:color="auto" w:fill="FFFFFF"/>
            <w:vAlign w:val="center"/>
          </w:tcPr>
          <w:p w14:paraId="6180D4B5" w14:textId="369A841E" w:rsidR="00212F62" w:rsidRPr="00926FE2" w:rsidRDefault="00212F62" w:rsidP="00101AC3">
            <w:pPr>
              <w:autoSpaceDE w:val="0"/>
              <w:autoSpaceDN w:val="0"/>
              <w:adjustRightInd w:val="0"/>
              <w:spacing w:after="0" w:line="240" w:lineRule="auto"/>
              <w:ind w:left="60" w:right="60"/>
              <w:rPr>
                <w:rFonts w:ascii="Times New Roman" w:hAnsi="Times New Roman" w:cs="Times New Roman"/>
                <w:color w:val="000000"/>
                <w:sz w:val="24"/>
                <w:szCs w:val="24"/>
              </w:rPr>
            </w:pPr>
            <w:r w:rsidRPr="00926FE2">
              <w:rPr>
                <w:rFonts w:ascii="Times New Roman" w:hAnsi="Times New Roman" w:cs="Times New Roman"/>
                <w:color w:val="000000"/>
                <w:sz w:val="24"/>
                <w:szCs w:val="24"/>
              </w:rPr>
              <w:t>I</w:t>
            </w:r>
            <w:r w:rsidR="005B2401">
              <w:rPr>
                <w:rFonts w:ascii="Times New Roman" w:hAnsi="Times New Roman" w:cs="Times New Roman"/>
                <w:color w:val="000000"/>
                <w:sz w:val="24"/>
                <w:szCs w:val="24"/>
              </w:rPr>
              <w:t>N</w:t>
            </w:r>
            <w:r w:rsidRPr="00926FE2">
              <w:rPr>
                <w:rFonts w:ascii="Times New Roman" w:hAnsi="Times New Roman" w:cs="Times New Roman"/>
                <w:color w:val="000000"/>
                <w:sz w:val="24"/>
                <w:szCs w:val="24"/>
              </w:rPr>
              <w:t>FR</w:t>
            </w:r>
          </w:p>
        </w:tc>
        <w:tc>
          <w:tcPr>
            <w:tcW w:w="1080" w:type="dxa"/>
            <w:shd w:val="clear" w:color="auto" w:fill="FFFFFF"/>
            <w:vAlign w:val="center"/>
          </w:tcPr>
          <w:p w14:paraId="3FD3502C"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.22</w:t>
            </w:r>
          </w:p>
        </w:tc>
        <w:tc>
          <w:tcPr>
            <w:tcW w:w="1440" w:type="dxa"/>
            <w:shd w:val="clear" w:color="auto" w:fill="FFFFFF"/>
            <w:vAlign w:val="center"/>
          </w:tcPr>
          <w:p w14:paraId="28B78C3D"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76.76</w:t>
            </w:r>
          </w:p>
        </w:tc>
        <w:tc>
          <w:tcPr>
            <w:tcW w:w="1440" w:type="dxa"/>
            <w:shd w:val="clear" w:color="auto" w:fill="FFFFFF"/>
            <w:vAlign w:val="center"/>
          </w:tcPr>
          <w:p w14:paraId="248BDB5A"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19.5244</w:t>
            </w:r>
          </w:p>
        </w:tc>
        <w:tc>
          <w:tcPr>
            <w:tcW w:w="1620" w:type="dxa"/>
            <w:shd w:val="clear" w:color="auto" w:fill="FFFFFF"/>
            <w:vAlign w:val="center"/>
          </w:tcPr>
          <w:p w14:paraId="246AC159"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16.68816</w:t>
            </w:r>
          </w:p>
        </w:tc>
        <w:tc>
          <w:tcPr>
            <w:tcW w:w="1080" w:type="dxa"/>
            <w:shd w:val="clear" w:color="auto" w:fill="FFFFFF"/>
            <w:vAlign w:val="center"/>
          </w:tcPr>
          <w:p w14:paraId="2E8828E8"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2.096</w:t>
            </w:r>
          </w:p>
        </w:tc>
        <w:tc>
          <w:tcPr>
            <w:tcW w:w="990" w:type="dxa"/>
            <w:shd w:val="clear" w:color="auto" w:fill="FFFFFF"/>
            <w:vAlign w:val="center"/>
          </w:tcPr>
          <w:p w14:paraId="72866D56"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4.170</w:t>
            </w:r>
          </w:p>
        </w:tc>
      </w:tr>
      <w:tr w:rsidR="00212F62" w:rsidRPr="00926FE2" w14:paraId="50666221" w14:textId="77777777" w:rsidTr="00101AC3">
        <w:trPr>
          <w:cantSplit/>
        </w:trPr>
        <w:tc>
          <w:tcPr>
            <w:tcW w:w="1075" w:type="dxa"/>
            <w:shd w:val="clear" w:color="auto" w:fill="FFFFFF"/>
            <w:vAlign w:val="center"/>
          </w:tcPr>
          <w:p w14:paraId="48C93805" w14:textId="77777777" w:rsidR="00212F62" w:rsidRPr="00926FE2" w:rsidRDefault="00212F62" w:rsidP="00101AC3">
            <w:pPr>
              <w:autoSpaceDE w:val="0"/>
              <w:autoSpaceDN w:val="0"/>
              <w:adjustRightInd w:val="0"/>
              <w:spacing w:after="0" w:line="240" w:lineRule="auto"/>
              <w:ind w:left="60" w:right="60"/>
              <w:rPr>
                <w:rFonts w:ascii="Times New Roman" w:hAnsi="Times New Roman" w:cs="Times New Roman"/>
                <w:color w:val="000000"/>
                <w:sz w:val="24"/>
                <w:szCs w:val="24"/>
              </w:rPr>
            </w:pPr>
            <w:r w:rsidRPr="00926FE2">
              <w:rPr>
                <w:rFonts w:ascii="Times New Roman" w:hAnsi="Times New Roman" w:cs="Times New Roman"/>
                <w:color w:val="000000"/>
                <w:sz w:val="24"/>
                <w:szCs w:val="24"/>
              </w:rPr>
              <w:t>FGE</w:t>
            </w:r>
          </w:p>
        </w:tc>
        <w:tc>
          <w:tcPr>
            <w:tcW w:w="1080" w:type="dxa"/>
            <w:shd w:val="clear" w:color="auto" w:fill="FFFFFF"/>
            <w:vAlign w:val="center"/>
          </w:tcPr>
          <w:p w14:paraId="734C273B"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66.58</w:t>
            </w:r>
          </w:p>
        </w:tc>
        <w:tc>
          <w:tcPr>
            <w:tcW w:w="1440" w:type="dxa"/>
            <w:shd w:val="clear" w:color="auto" w:fill="FFFFFF"/>
            <w:vAlign w:val="center"/>
          </w:tcPr>
          <w:p w14:paraId="4B89F6F2"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28900.00</w:t>
            </w:r>
          </w:p>
        </w:tc>
        <w:tc>
          <w:tcPr>
            <w:tcW w:w="1440" w:type="dxa"/>
            <w:shd w:val="clear" w:color="auto" w:fill="FFFFFF"/>
            <w:vAlign w:val="center"/>
          </w:tcPr>
          <w:p w14:paraId="06D38D24"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5222.1356</w:t>
            </w:r>
          </w:p>
        </w:tc>
        <w:tc>
          <w:tcPr>
            <w:tcW w:w="1620" w:type="dxa"/>
            <w:shd w:val="clear" w:color="auto" w:fill="FFFFFF"/>
            <w:vAlign w:val="center"/>
          </w:tcPr>
          <w:p w14:paraId="7CDA4EC7"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6678.84161</w:t>
            </w:r>
          </w:p>
        </w:tc>
        <w:tc>
          <w:tcPr>
            <w:tcW w:w="1080" w:type="dxa"/>
            <w:shd w:val="clear" w:color="auto" w:fill="FFFFFF"/>
            <w:vAlign w:val="center"/>
          </w:tcPr>
          <w:p w14:paraId="5E0D2B0B"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2.059</w:t>
            </w:r>
          </w:p>
        </w:tc>
        <w:tc>
          <w:tcPr>
            <w:tcW w:w="990" w:type="dxa"/>
            <w:shd w:val="clear" w:color="auto" w:fill="FFFFFF"/>
            <w:vAlign w:val="center"/>
          </w:tcPr>
          <w:p w14:paraId="3C2D0BBE"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4.463</w:t>
            </w:r>
          </w:p>
        </w:tc>
      </w:tr>
      <w:tr w:rsidR="00212F62" w:rsidRPr="00926FE2" w14:paraId="3097D6F9" w14:textId="77777777" w:rsidTr="00101AC3">
        <w:trPr>
          <w:cantSplit/>
        </w:trPr>
        <w:tc>
          <w:tcPr>
            <w:tcW w:w="1075" w:type="dxa"/>
            <w:shd w:val="clear" w:color="auto" w:fill="FFFFFF"/>
            <w:vAlign w:val="center"/>
          </w:tcPr>
          <w:p w14:paraId="02CF70C5" w14:textId="77777777" w:rsidR="00212F62" w:rsidRPr="00926FE2" w:rsidRDefault="00212F62" w:rsidP="00101AC3">
            <w:pPr>
              <w:autoSpaceDE w:val="0"/>
              <w:autoSpaceDN w:val="0"/>
              <w:adjustRightInd w:val="0"/>
              <w:spacing w:after="0" w:line="240" w:lineRule="auto"/>
              <w:ind w:left="60" w:right="60"/>
              <w:rPr>
                <w:rFonts w:ascii="Times New Roman" w:hAnsi="Times New Roman" w:cs="Times New Roman"/>
                <w:color w:val="000000"/>
                <w:sz w:val="24"/>
                <w:szCs w:val="24"/>
              </w:rPr>
            </w:pPr>
            <w:r w:rsidRPr="00926FE2">
              <w:rPr>
                <w:rFonts w:ascii="Times New Roman" w:hAnsi="Times New Roman" w:cs="Times New Roman"/>
                <w:color w:val="000000"/>
                <w:sz w:val="24"/>
                <w:szCs w:val="24"/>
              </w:rPr>
              <w:t>UEMPR</w:t>
            </w:r>
          </w:p>
        </w:tc>
        <w:tc>
          <w:tcPr>
            <w:tcW w:w="1080" w:type="dxa"/>
            <w:shd w:val="clear" w:color="auto" w:fill="FFFFFF"/>
            <w:vAlign w:val="center"/>
          </w:tcPr>
          <w:p w14:paraId="2A2D685E"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3.05</w:t>
            </w:r>
          </w:p>
        </w:tc>
        <w:tc>
          <w:tcPr>
            <w:tcW w:w="1440" w:type="dxa"/>
            <w:shd w:val="clear" w:color="auto" w:fill="FFFFFF"/>
            <w:vAlign w:val="center"/>
          </w:tcPr>
          <w:p w14:paraId="2B09AD59"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5.71</w:t>
            </w:r>
          </w:p>
        </w:tc>
        <w:tc>
          <w:tcPr>
            <w:tcW w:w="1440" w:type="dxa"/>
            <w:shd w:val="clear" w:color="auto" w:fill="FFFFFF"/>
            <w:vAlign w:val="center"/>
          </w:tcPr>
          <w:p w14:paraId="2D4C08F3"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4.0297</w:t>
            </w:r>
          </w:p>
        </w:tc>
        <w:tc>
          <w:tcPr>
            <w:tcW w:w="1620" w:type="dxa"/>
            <w:shd w:val="clear" w:color="auto" w:fill="FFFFFF"/>
            <w:vAlign w:val="center"/>
          </w:tcPr>
          <w:p w14:paraId="59000F0B"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.58509</w:t>
            </w:r>
          </w:p>
        </w:tc>
        <w:tc>
          <w:tcPr>
            <w:tcW w:w="1080" w:type="dxa"/>
            <w:shd w:val="clear" w:color="auto" w:fill="FFFFFF"/>
            <w:vAlign w:val="center"/>
          </w:tcPr>
          <w:p w14:paraId="724DFEBF"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1.361</w:t>
            </w:r>
          </w:p>
        </w:tc>
        <w:tc>
          <w:tcPr>
            <w:tcW w:w="990" w:type="dxa"/>
            <w:shd w:val="clear" w:color="auto" w:fill="FFFFFF"/>
            <w:vAlign w:val="center"/>
          </w:tcPr>
          <w:p w14:paraId="7AB5F996" w14:textId="77777777" w:rsidR="00212F62" w:rsidRPr="00926FE2" w:rsidRDefault="00212F62" w:rsidP="00101AC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26FE2">
              <w:rPr>
                <w:rFonts w:ascii="Times New Roman" w:hAnsi="Times New Roman" w:cs="Times New Roman"/>
                <w:color w:val="000000"/>
                <w:sz w:val="24"/>
                <w:szCs w:val="24"/>
              </w:rPr>
              <w:t>1.972</w:t>
            </w:r>
          </w:p>
        </w:tc>
      </w:tr>
    </w:tbl>
    <w:p w14:paraId="004BBF31" w14:textId="68100D46" w:rsidR="00212F62" w:rsidRPr="00101AC3" w:rsidRDefault="00101AC3" w:rsidP="00101AC3">
      <w:pPr>
        <w:autoSpaceDE w:val="0"/>
        <w:autoSpaceDN w:val="0"/>
        <w:adjustRightInd w:val="0"/>
        <w:spacing w:after="0" w:line="240" w:lineRule="auto"/>
        <w:rPr>
          <w:rFonts w:ascii="Times New Roman" w:hAnsi="Times New Roman" w:cs="Times New Roman"/>
          <w:i/>
          <w:sz w:val="24"/>
          <w:szCs w:val="24"/>
        </w:rPr>
      </w:pPr>
      <w:r w:rsidRPr="00101AC3">
        <w:rPr>
          <w:rFonts w:ascii="Times New Roman" w:hAnsi="Times New Roman" w:cs="Times New Roman"/>
          <w:i/>
          <w:sz w:val="24"/>
          <w:szCs w:val="24"/>
        </w:rPr>
        <w:t>Source: Analysis (SPSS version 25)</w:t>
      </w:r>
    </w:p>
    <w:p w14:paraId="443431FB" w14:textId="77777777" w:rsidR="00434D52" w:rsidRDefault="00434D52" w:rsidP="00F6633D">
      <w:pPr>
        <w:tabs>
          <w:tab w:val="left" w:pos="5880"/>
        </w:tabs>
        <w:jc w:val="both"/>
        <w:rPr>
          <w:rFonts w:ascii="Times New Roman" w:eastAsiaTheme="minorEastAsia" w:hAnsi="Times New Roman" w:cs="Times New Roman"/>
          <w:sz w:val="24"/>
          <w:szCs w:val="24"/>
        </w:rPr>
      </w:pPr>
    </w:p>
    <w:p w14:paraId="2A0149BC" w14:textId="4784FE98" w:rsidR="00FE3741" w:rsidRDefault="00212F62" w:rsidP="00FE37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w:drawing>
          <wp:inline distT="0" distB="0" distL="0" distR="0" wp14:anchorId="2A3877E7" wp14:editId="10539104">
            <wp:extent cx="2321169" cy="16033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5678" cy="1634120"/>
                    </a:xfrm>
                    <a:prstGeom prst="rect">
                      <a:avLst/>
                    </a:prstGeom>
                    <a:noFill/>
                    <a:ln>
                      <a:noFill/>
                    </a:ln>
                  </pic:spPr>
                </pic:pic>
              </a:graphicData>
            </a:graphic>
          </wp:inline>
        </w:drawing>
      </w:r>
      <w:r w:rsidRPr="00212F62">
        <w:rPr>
          <w:rFonts w:ascii="Times New Roman" w:hAnsi="Times New Roman" w:cs="Times New Roman"/>
          <w:sz w:val="24"/>
          <w:szCs w:val="24"/>
        </w:rPr>
        <w:t xml:space="preserve"> </w:t>
      </w:r>
      <w:r w:rsidR="003A5A14">
        <w:rPr>
          <w:rFonts w:ascii="Times New Roman" w:hAnsi="Times New Roman" w:cs="Times New Roman"/>
          <w:sz w:val="24"/>
          <w:szCs w:val="24"/>
        </w:rPr>
        <w:t xml:space="preserve">                         </w:t>
      </w:r>
      <w:r>
        <w:rPr>
          <w:rFonts w:ascii="Times New Roman" w:hAnsi="Times New Roman" w:cs="Times New Roman"/>
          <w:noProof/>
          <w:sz w:val="24"/>
          <w:szCs w:val="24"/>
          <w:lang w:val="en-GB" w:eastAsia="en-GB"/>
        </w:rPr>
        <w:drawing>
          <wp:inline distT="0" distB="0" distL="0" distR="0" wp14:anchorId="4F1DBB61" wp14:editId="471F428A">
            <wp:extent cx="2371411" cy="15555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0000" cy="1593946"/>
                    </a:xfrm>
                    <a:prstGeom prst="rect">
                      <a:avLst/>
                    </a:prstGeom>
                    <a:noFill/>
                    <a:ln>
                      <a:noFill/>
                    </a:ln>
                  </pic:spPr>
                </pic:pic>
              </a:graphicData>
            </a:graphic>
          </wp:inline>
        </w:drawing>
      </w:r>
      <w:r w:rsidR="00FE3741">
        <w:rPr>
          <w:rFonts w:ascii="Times New Roman" w:hAnsi="Times New Roman" w:cs="Times New Roman"/>
          <w:noProof/>
          <w:sz w:val="24"/>
          <w:szCs w:val="24"/>
          <w:lang w:val="en-GB" w:eastAsia="en-GB"/>
        </w:rPr>
        <w:drawing>
          <wp:inline distT="0" distB="0" distL="0" distR="0" wp14:anchorId="3D4BC293" wp14:editId="1097BE2B">
            <wp:extent cx="2351314" cy="1605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8617" cy="1651147"/>
                    </a:xfrm>
                    <a:prstGeom prst="rect">
                      <a:avLst/>
                    </a:prstGeom>
                    <a:noFill/>
                    <a:ln>
                      <a:noFill/>
                    </a:ln>
                  </pic:spPr>
                </pic:pic>
              </a:graphicData>
            </a:graphic>
          </wp:inline>
        </w:drawing>
      </w:r>
      <w:r w:rsidR="003A5A14">
        <w:rPr>
          <w:rFonts w:ascii="Times New Roman" w:hAnsi="Times New Roman" w:cs="Times New Roman"/>
          <w:sz w:val="24"/>
          <w:szCs w:val="24"/>
        </w:rPr>
        <w:t xml:space="preserve">                       </w:t>
      </w:r>
      <w:r w:rsidR="00FE3741" w:rsidRPr="00FE3741">
        <w:rPr>
          <w:rFonts w:ascii="Times New Roman" w:hAnsi="Times New Roman" w:cs="Times New Roman"/>
          <w:sz w:val="24"/>
          <w:szCs w:val="24"/>
        </w:rPr>
        <w:t xml:space="preserve"> </w:t>
      </w:r>
      <w:r w:rsidR="00FE3741">
        <w:rPr>
          <w:rFonts w:ascii="Times New Roman" w:hAnsi="Times New Roman" w:cs="Times New Roman"/>
          <w:noProof/>
          <w:sz w:val="24"/>
          <w:szCs w:val="24"/>
          <w:lang w:val="en-GB" w:eastAsia="en-GB"/>
        </w:rPr>
        <w:drawing>
          <wp:inline distT="0" distB="0" distL="0" distR="0" wp14:anchorId="3F25D8F7" wp14:editId="212057F9">
            <wp:extent cx="2451798" cy="1541780"/>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8254" cy="1564705"/>
                    </a:xfrm>
                    <a:prstGeom prst="rect">
                      <a:avLst/>
                    </a:prstGeom>
                    <a:noFill/>
                    <a:ln>
                      <a:noFill/>
                    </a:ln>
                  </pic:spPr>
                </pic:pic>
              </a:graphicData>
            </a:graphic>
          </wp:inline>
        </w:drawing>
      </w:r>
    </w:p>
    <w:p w14:paraId="4337A8E1" w14:textId="5427E496" w:rsidR="00FE3741" w:rsidRDefault="00FE3741" w:rsidP="00FE37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4C52737F" wp14:editId="3DF1FC11">
            <wp:extent cx="2391508" cy="1632585"/>
            <wp:effectExtent l="0" t="0" r="889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192" cy="1655580"/>
                    </a:xfrm>
                    <a:prstGeom prst="rect">
                      <a:avLst/>
                    </a:prstGeom>
                    <a:noFill/>
                    <a:ln>
                      <a:noFill/>
                    </a:ln>
                  </pic:spPr>
                </pic:pic>
              </a:graphicData>
            </a:graphic>
          </wp:inline>
        </w:drawing>
      </w:r>
      <w:r w:rsidR="003A5A14">
        <w:rPr>
          <w:rFonts w:ascii="Times New Roman" w:hAnsi="Times New Roman" w:cs="Times New Roman"/>
          <w:sz w:val="24"/>
          <w:szCs w:val="24"/>
        </w:rPr>
        <w:t xml:space="preserve">                      </w:t>
      </w:r>
      <w:r w:rsidRPr="00FE3741">
        <w:rPr>
          <w:rFonts w:ascii="Times New Roman" w:hAnsi="Times New Roman" w:cs="Times New Roman"/>
          <w:sz w:val="24"/>
          <w:szCs w:val="24"/>
        </w:rPr>
        <w:t xml:space="preserve"> </w:t>
      </w:r>
      <w:r>
        <w:rPr>
          <w:rFonts w:ascii="Times New Roman" w:hAnsi="Times New Roman" w:cs="Times New Roman"/>
          <w:noProof/>
          <w:sz w:val="24"/>
          <w:szCs w:val="24"/>
          <w:lang w:val="en-GB" w:eastAsia="en-GB"/>
        </w:rPr>
        <w:drawing>
          <wp:inline distT="0" distB="0" distL="0" distR="0" wp14:anchorId="786B30AF" wp14:editId="512E11E1">
            <wp:extent cx="2491324" cy="1617785"/>
            <wp:effectExtent l="0" t="0" r="444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6969" cy="1660413"/>
                    </a:xfrm>
                    <a:prstGeom prst="rect">
                      <a:avLst/>
                    </a:prstGeom>
                    <a:noFill/>
                    <a:ln>
                      <a:noFill/>
                    </a:ln>
                  </pic:spPr>
                </pic:pic>
              </a:graphicData>
            </a:graphic>
          </wp:inline>
        </w:drawing>
      </w:r>
    </w:p>
    <w:p w14:paraId="180FAE4E" w14:textId="7F6E1FE9" w:rsidR="00FE3741" w:rsidRDefault="009450B8" w:rsidP="00FE3741">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 xml:space="preserve">Figure1: Histogram of </w:t>
      </w:r>
      <w:r w:rsidR="003A5A14">
        <w:rPr>
          <w:rFonts w:ascii="Times New Roman" w:hAnsi="Times New Roman" w:cs="Times New Roman"/>
          <w:sz w:val="24"/>
          <w:szCs w:val="24"/>
        </w:rPr>
        <w:t>the variables within the study periods</w:t>
      </w:r>
    </w:p>
    <w:p w14:paraId="1225A814" w14:textId="66B67EBA" w:rsidR="00FE3741" w:rsidRDefault="00FE3741" w:rsidP="00FE3741">
      <w:pPr>
        <w:autoSpaceDE w:val="0"/>
        <w:autoSpaceDN w:val="0"/>
        <w:adjustRightInd w:val="0"/>
        <w:spacing w:after="0" w:line="240" w:lineRule="auto"/>
        <w:rPr>
          <w:rFonts w:ascii="Times New Roman" w:hAnsi="Times New Roman" w:cs="Times New Roman"/>
          <w:sz w:val="24"/>
          <w:szCs w:val="24"/>
        </w:rPr>
      </w:pPr>
    </w:p>
    <w:p w14:paraId="49ADD20B" w14:textId="2C0CD091" w:rsidR="00FE3741" w:rsidRDefault="00FE3741" w:rsidP="00FE3741">
      <w:pPr>
        <w:autoSpaceDE w:val="0"/>
        <w:autoSpaceDN w:val="0"/>
        <w:adjustRightInd w:val="0"/>
        <w:spacing w:after="0" w:line="240" w:lineRule="auto"/>
        <w:rPr>
          <w:rFonts w:ascii="Times New Roman" w:hAnsi="Times New Roman" w:cs="Times New Roman"/>
          <w:sz w:val="24"/>
          <w:szCs w:val="24"/>
        </w:rPr>
      </w:pPr>
    </w:p>
    <w:p w14:paraId="2C5FD47A" w14:textId="6A7A10AB" w:rsidR="00FE3741" w:rsidRPr="00FB0968" w:rsidRDefault="00101AC3" w:rsidP="00101AC3">
      <w:pPr>
        <w:autoSpaceDE w:val="0"/>
        <w:autoSpaceDN w:val="0"/>
        <w:adjustRightInd w:val="0"/>
        <w:spacing w:line="400" w:lineRule="atLeast"/>
        <w:rPr>
          <w:rFonts w:ascii="Times New Roman" w:hAnsi="Times New Roman" w:cs="Times New Roman"/>
          <w:b/>
          <w:sz w:val="24"/>
          <w:szCs w:val="24"/>
        </w:rPr>
      </w:pPr>
      <w:r>
        <w:rPr>
          <w:rFonts w:ascii="Times New Roman" w:hAnsi="Times New Roman" w:cs="Times New Roman"/>
          <w:b/>
          <w:sz w:val="24"/>
          <w:szCs w:val="24"/>
        </w:rPr>
        <w:t xml:space="preserve">3.2 </w:t>
      </w:r>
      <w:r w:rsidR="00FB0968" w:rsidRPr="00FB0968">
        <w:rPr>
          <w:rFonts w:ascii="Times New Roman" w:hAnsi="Times New Roman" w:cs="Times New Roman"/>
          <w:b/>
          <w:sz w:val="24"/>
          <w:szCs w:val="24"/>
        </w:rPr>
        <w:t xml:space="preserve">Estimation of the Variable Parameters </w:t>
      </w:r>
    </w:p>
    <w:p w14:paraId="6EE51AAD" w14:textId="77777777" w:rsidR="00EF2B56" w:rsidRDefault="00D762A8" w:rsidP="00D379F3">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purpose of the parameter estimation, </w:t>
      </w:r>
      <w:r w:rsidR="00C96F76">
        <w:rPr>
          <w:rFonts w:ascii="Times New Roman" w:hAnsi="Times New Roman" w:cs="Times New Roman"/>
          <w:sz w:val="24"/>
          <w:szCs w:val="24"/>
        </w:rPr>
        <w:t>least</w:t>
      </w:r>
      <w:r>
        <w:rPr>
          <w:rFonts w:ascii="Times New Roman" w:hAnsi="Times New Roman" w:cs="Times New Roman"/>
          <w:sz w:val="24"/>
          <w:szCs w:val="24"/>
        </w:rPr>
        <w:t xml:space="preserve"> square regression method </w:t>
      </w:r>
      <w:r w:rsidR="00BF188E">
        <w:rPr>
          <w:rFonts w:ascii="Times New Roman" w:hAnsi="Times New Roman" w:cs="Times New Roman"/>
          <w:sz w:val="24"/>
          <w:szCs w:val="24"/>
        </w:rPr>
        <w:t>wa</w:t>
      </w:r>
      <w:r w:rsidR="00EF2B56">
        <w:rPr>
          <w:rFonts w:ascii="Times New Roman" w:hAnsi="Times New Roman" w:cs="Times New Roman"/>
          <w:sz w:val="24"/>
          <w:szCs w:val="24"/>
        </w:rPr>
        <w:t>s</w:t>
      </w:r>
      <w:r w:rsidR="00BF188E">
        <w:rPr>
          <w:rFonts w:ascii="Times New Roman" w:hAnsi="Times New Roman" w:cs="Times New Roman"/>
          <w:sz w:val="24"/>
          <w:szCs w:val="24"/>
        </w:rPr>
        <w:t xml:space="preserve"> employed and the results were</w:t>
      </w:r>
      <w:r w:rsidR="00C96F76">
        <w:rPr>
          <w:rFonts w:ascii="Times New Roman" w:hAnsi="Times New Roman" w:cs="Times New Roman"/>
          <w:sz w:val="24"/>
          <w:szCs w:val="24"/>
        </w:rPr>
        <w:t xml:space="preserve"> presented in Table 2. </w:t>
      </w:r>
      <w:r w:rsidR="00EF2B56">
        <w:rPr>
          <w:rFonts w:ascii="Times New Roman" w:hAnsi="Times New Roman" w:cs="Times New Roman"/>
          <w:sz w:val="24"/>
          <w:szCs w:val="24"/>
        </w:rPr>
        <w:t>The poverty reduction model given by;</w:t>
      </w:r>
    </w:p>
    <w:p w14:paraId="791AEACA" w14:textId="59F6CA6C" w:rsidR="00EF2B56" w:rsidRDefault="0038338C" w:rsidP="00D379F3">
      <w:pPr>
        <w:autoSpaceDE w:val="0"/>
        <w:autoSpaceDN w:val="0"/>
        <w:adjustRightInd w:val="0"/>
        <w:spacing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acc>
                <m:accPr>
                  <m:ctrlPr>
                    <w:rPr>
                      <w:rFonts w:ascii="Cambria Math" w:hAnsi="Cambria Math" w:cs="Times New Roman"/>
                      <w:i/>
                      <w:sz w:val="24"/>
                      <w:szCs w:val="24"/>
                    </w:rPr>
                  </m:ctrlPr>
                </m:accPr>
                <m:e>
                  <m:r>
                    <w:rPr>
                      <w:rFonts w:ascii="Cambria Math" w:hAnsi="Cambria Math" w:cs="Times New Roman"/>
                      <w:sz w:val="24"/>
                      <w:szCs w:val="24"/>
                    </w:rPr>
                    <m:t>O</m:t>
                  </m:r>
                </m:e>
              </m:acc>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=Exp(3.55+0.000076</m:t>
          </m:r>
          <m:sSub>
            <m:sSubPr>
              <m:ctrlPr>
                <w:rPr>
                  <w:rFonts w:ascii="Cambria Math" w:hAnsi="Cambria Math" w:cs="Times New Roman"/>
                  <w:i/>
                  <w:sz w:val="24"/>
                  <w:szCs w:val="24"/>
                </w:rPr>
              </m:ctrlPr>
            </m:sSubPr>
            <m:e>
              <m:r>
                <w:rPr>
                  <w:rFonts w:ascii="Cambria Math" w:hAnsi="Cambria Math" w:cs="Times New Roman"/>
                  <w:sz w:val="24"/>
                  <w:szCs w:val="24"/>
                </w:rPr>
                <m:t>FDI</m:t>
              </m:r>
            </m:e>
            <m:sub>
              <m:r>
                <w:rPr>
                  <w:rFonts w:ascii="Cambria Math" w:hAnsi="Cambria Math" w:cs="Times New Roman"/>
                  <w:sz w:val="24"/>
                  <w:szCs w:val="24"/>
                </w:rPr>
                <m:t>i</m:t>
              </m:r>
            </m:sub>
          </m:sSub>
          <m:r>
            <w:rPr>
              <w:rFonts w:ascii="Cambria Math" w:hAnsi="Cambria Math" w:cs="Times New Roman"/>
              <w:sz w:val="24"/>
              <w:szCs w:val="24"/>
            </w:rPr>
            <m:t>+0.0215</m:t>
          </m:r>
          <m:sSub>
            <m:sSubPr>
              <m:ctrlPr>
                <w:rPr>
                  <w:rFonts w:ascii="Cambria Math" w:hAnsi="Cambria Math" w:cs="Times New Roman"/>
                  <w:i/>
                  <w:sz w:val="24"/>
                  <w:szCs w:val="24"/>
                </w:rPr>
              </m:ctrlPr>
            </m:sSubPr>
            <m:e>
              <m:r>
                <w:rPr>
                  <w:rFonts w:ascii="Cambria Math" w:hAnsi="Cambria Math" w:cs="Times New Roman"/>
                  <w:sz w:val="24"/>
                  <w:szCs w:val="24"/>
                </w:rPr>
                <m:t>EG</m:t>
              </m:r>
            </m:e>
            <m:sub>
              <m:r>
                <w:rPr>
                  <w:rFonts w:ascii="Cambria Math" w:hAnsi="Cambria Math" w:cs="Times New Roman"/>
                  <w:sz w:val="24"/>
                  <w:szCs w:val="24"/>
                </w:rPr>
                <m:t>i</m:t>
              </m:r>
            </m:sub>
          </m:sSub>
          <m:r>
            <w:rPr>
              <w:rFonts w:ascii="Cambria Math" w:hAnsi="Cambria Math" w:cs="Times New Roman"/>
              <w:sz w:val="24"/>
              <w:szCs w:val="24"/>
            </w:rPr>
            <m:t>-0.0094</m:t>
          </m:r>
          <m:sSub>
            <m:sSubPr>
              <m:ctrlPr>
                <w:rPr>
                  <w:rFonts w:ascii="Cambria Math" w:hAnsi="Cambria Math" w:cs="Times New Roman"/>
                  <w:i/>
                  <w:sz w:val="24"/>
                  <w:szCs w:val="24"/>
                </w:rPr>
              </m:ctrlPr>
            </m:sSubPr>
            <m:e>
              <m:r>
                <w:rPr>
                  <w:rFonts w:ascii="Cambria Math" w:hAnsi="Cambria Math" w:cs="Times New Roman"/>
                  <w:sz w:val="24"/>
                  <w:szCs w:val="24"/>
                </w:rPr>
                <m:t>INFR</m:t>
              </m:r>
            </m:e>
            <m:sub>
              <m:r>
                <w:rPr>
                  <w:rFonts w:ascii="Cambria Math" w:hAnsi="Cambria Math" w:cs="Times New Roman"/>
                  <w:sz w:val="24"/>
                  <w:szCs w:val="24"/>
                </w:rPr>
                <m:t>i</m:t>
              </m:r>
            </m:sub>
          </m:sSub>
          <m:r>
            <w:rPr>
              <w:rFonts w:ascii="Cambria Math" w:hAnsi="Cambria Math" w:cs="Times New Roman"/>
              <w:sz w:val="24"/>
              <w:szCs w:val="24"/>
            </w:rPr>
            <m:t>+0.00069</m:t>
          </m:r>
          <m:sSub>
            <m:sSubPr>
              <m:ctrlPr>
                <w:rPr>
                  <w:rFonts w:ascii="Cambria Math" w:hAnsi="Cambria Math" w:cs="Times New Roman"/>
                  <w:i/>
                  <w:sz w:val="24"/>
                  <w:szCs w:val="24"/>
                </w:rPr>
              </m:ctrlPr>
            </m:sSubPr>
            <m:e>
              <m:r>
                <w:rPr>
                  <w:rFonts w:ascii="Cambria Math" w:hAnsi="Cambria Math" w:cs="Times New Roman"/>
                  <w:sz w:val="24"/>
                  <w:szCs w:val="24"/>
                </w:rPr>
                <m:t>FGE</m:t>
              </m:r>
            </m:e>
            <m:sub>
              <m:r>
                <w:rPr>
                  <w:rFonts w:ascii="Cambria Math" w:hAnsi="Cambria Math" w:cs="Times New Roman"/>
                  <w:sz w:val="24"/>
                  <w:szCs w:val="24"/>
                </w:rPr>
                <m:t>i</m:t>
              </m:r>
            </m:sub>
          </m:sSub>
          <m:r>
            <w:rPr>
              <w:rFonts w:ascii="Cambria Math" w:hAnsi="Cambria Math" w:cs="Times New Roman"/>
              <w:sz w:val="24"/>
              <w:szCs w:val="24"/>
            </w:rPr>
            <m:t>+0.34</m:t>
          </m:r>
          <m:sSub>
            <m:sSubPr>
              <m:ctrlPr>
                <w:rPr>
                  <w:rFonts w:ascii="Cambria Math" w:hAnsi="Cambria Math" w:cs="Times New Roman"/>
                  <w:i/>
                  <w:sz w:val="24"/>
                  <w:szCs w:val="24"/>
                </w:rPr>
              </m:ctrlPr>
            </m:sSubPr>
            <m:e>
              <m:r>
                <w:rPr>
                  <w:rFonts w:ascii="Cambria Math" w:hAnsi="Cambria Math" w:cs="Times New Roman"/>
                  <w:sz w:val="24"/>
                  <w:szCs w:val="24"/>
                </w:rPr>
                <m:t>UEMPR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r>
            <w:rPr>
              <w:rFonts w:ascii="Cambria Math" w:hAnsi="Cambria Math" w:cs="Times New Roman"/>
              <w:sz w:val="24"/>
              <w:szCs w:val="24"/>
            </w:rPr>
            <m:t>)</m:t>
          </m:r>
        </m:oMath>
      </m:oMathPara>
    </w:p>
    <w:p w14:paraId="71AE12F3" w14:textId="34AFA705" w:rsidR="00FE3741" w:rsidRDefault="00C96F76" w:rsidP="00EE7B5E">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Examine the results, it can be seen that only the coefficients of </w:t>
      </w:r>
      <w:r w:rsidR="00614813">
        <w:rPr>
          <w:rFonts w:ascii="Times New Roman" w:hAnsi="Times New Roman" w:cs="Times New Roman"/>
          <w:sz w:val="24"/>
          <w:szCs w:val="24"/>
        </w:rPr>
        <w:t>Economic Growth</w:t>
      </w:r>
      <w:r>
        <w:rPr>
          <w:rFonts w:ascii="Times New Roman" w:hAnsi="Times New Roman" w:cs="Times New Roman"/>
          <w:sz w:val="24"/>
          <w:szCs w:val="24"/>
        </w:rPr>
        <w:t xml:space="preserve"> found to be </w:t>
      </w:r>
      <w:r w:rsidR="00614813">
        <w:rPr>
          <w:rFonts w:ascii="Times New Roman" w:hAnsi="Times New Roman" w:cs="Times New Roman"/>
          <w:sz w:val="24"/>
          <w:szCs w:val="24"/>
        </w:rPr>
        <w:t>statistically insignificant</w:t>
      </w:r>
      <m:oMath>
        <m:r>
          <w:rPr>
            <w:rFonts w:ascii="Cambria Math" w:hAnsi="Cambria Math" w:cs="Times New Roman"/>
            <w:sz w:val="24"/>
            <w:szCs w:val="24"/>
          </w:rPr>
          <m:t xml:space="preserve"> (P=0.199&gt;0.05)</m:t>
        </m:r>
      </m:oMath>
      <w:r>
        <w:rPr>
          <w:rFonts w:ascii="Times New Roman" w:hAnsi="Times New Roman" w:cs="Times New Roman"/>
          <w:sz w:val="24"/>
          <w:szCs w:val="24"/>
        </w:rPr>
        <w:t xml:space="preserve">. This suggests that </w:t>
      </w:r>
      <m:oMath>
        <m:r>
          <w:rPr>
            <w:rFonts w:ascii="Cambria Math" w:hAnsi="Cambria Math" w:cs="Times New Roman"/>
            <w:sz w:val="24"/>
            <w:szCs w:val="24"/>
          </w:rPr>
          <m:t>EG</m:t>
        </m:r>
      </m:oMath>
      <w:r w:rsidR="00D751AE">
        <w:rPr>
          <w:rFonts w:ascii="Times New Roman" w:hAnsi="Times New Roman" w:cs="Times New Roman"/>
          <w:sz w:val="24"/>
          <w:szCs w:val="24"/>
        </w:rPr>
        <w:t xml:space="preserve"> has </w:t>
      </w:r>
      <w:r w:rsidR="00614813">
        <w:rPr>
          <w:rFonts w:ascii="Times New Roman" w:hAnsi="Times New Roman" w:cs="Times New Roman"/>
          <w:sz w:val="24"/>
          <w:szCs w:val="24"/>
        </w:rPr>
        <w:t xml:space="preserve">no </w:t>
      </w:r>
      <w:r w:rsidR="00D751AE">
        <w:rPr>
          <w:rFonts w:ascii="Times New Roman" w:hAnsi="Times New Roman" w:cs="Times New Roman"/>
          <w:sz w:val="24"/>
          <w:szCs w:val="24"/>
        </w:rPr>
        <w:t>sig</w:t>
      </w:r>
      <w:r w:rsidR="00614813">
        <w:rPr>
          <w:rFonts w:ascii="Times New Roman" w:hAnsi="Times New Roman" w:cs="Times New Roman"/>
          <w:sz w:val="24"/>
          <w:szCs w:val="24"/>
        </w:rPr>
        <w:t xml:space="preserve">nificant effect on poverty reduction </w:t>
      </w:r>
      <w:r w:rsidR="00D751AE">
        <w:rPr>
          <w:rFonts w:ascii="Times New Roman" w:hAnsi="Times New Roman" w:cs="Times New Roman"/>
          <w:sz w:val="24"/>
          <w:szCs w:val="24"/>
        </w:rPr>
        <w:t>among the variables considered for the study</w:t>
      </w:r>
      <w:r w:rsidR="00614813">
        <w:rPr>
          <w:rFonts w:ascii="Times New Roman" w:hAnsi="Times New Roman" w:cs="Times New Roman"/>
          <w:sz w:val="24"/>
          <w:szCs w:val="24"/>
        </w:rPr>
        <w:t xml:space="preserve"> while other variables (</w:t>
      </w:r>
      <m:oMath>
        <m:r>
          <w:rPr>
            <w:rFonts w:ascii="Cambria Math" w:hAnsi="Cambria Math" w:cs="Times New Roman"/>
            <w:sz w:val="24"/>
            <w:szCs w:val="24"/>
          </w:rPr>
          <m:t>FDI, INFR, FGE and UEMPR</m:t>
        </m:r>
      </m:oMath>
      <w:r w:rsidR="00E558D9">
        <w:rPr>
          <w:rFonts w:ascii="Times New Roman" w:hAnsi="Times New Roman" w:cs="Times New Roman"/>
          <w:sz w:val="24"/>
          <w:szCs w:val="24"/>
        </w:rPr>
        <w:t>) have significant effect on poverty reduction since there P-values less than 5% significant</w:t>
      </w:r>
      <w:r w:rsidR="00D751AE">
        <w:rPr>
          <w:rFonts w:ascii="Times New Roman" w:hAnsi="Times New Roman" w:cs="Times New Roman"/>
          <w:sz w:val="24"/>
          <w:szCs w:val="24"/>
        </w:rPr>
        <w:t xml:space="preserve">. The multiple correlation coefficient (R) shows that the correlation between the variables is significantly high </w:t>
      </w:r>
      <w:r w:rsidR="00E558D9">
        <w:rPr>
          <w:rFonts w:ascii="Times New Roman" w:hAnsi="Times New Roman" w:cs="Times New Roman"/>
          <w:sz w:val="24"/>
          <w:szCs w:val="24"/>
        </w:rPr>
        <w:t>what of 92.5</w:t>
      </w:r>
      <w:r w:rsidR="00EE7B5E">
        <w:rPr>
          <w:rFonts w:ascii="Times New Roman" w:hAnsi="Times New Roman" w:cs="Times New Roman"/>
          <w:sz w:val="24"/>
          <w:szCs w:val="24"/>
        </w:rPr>
        <w:t xml:space="preserve">%. Likewise, </w:t>
      </w:r>
      <w:r w:rsidR="00E558D9">
        <w:rPr>
          <w:rFonts w:ascii="Times New Roman" w:hAnsi="Times New Roman" w:cs="Times New Roman"/>
          <w:sz w:val="24"/>
          <w:szCs w:val="24"/>
        </w:rPr>
        <w:t>the</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E558D9">
        <w:rPr>
          <w:rFonts w:ascii="Times New Roman" w:eastAsiaTheme="minorEastAsia" w:hAnsi="Times New Roman" w:cs="Times New Roman"/>
          <w:sz w:val="24"/>
          <w:szCs w:val="24"/>
        </w:rPr>
        <w:t>,</w:t>
      </w:r>
      <w:r w:rsidR="00EE7B5E">
        <w:rPr>
          <w:rFonts w:ascii="Times New Roman" w:eastAsiaTheme="minorEastAsia" w:hAnsi="Times New Roman" w:cs="Times New Roman"/>
          <w:sz w:val="24"/>
          <w:szCs w:val="24"/>
        </w:rPr>
        <w:t xml:space="preserve"> which measure the coefficient of</w:t>
      </w:r>
      <w:r w:rsidR="00E558D9">
        <w:rPr>
          <w:rFonts w:ascii="Times New Roman" w:eastAsiaTheme="minorEastAsia" w:hAnsi="Times New Roman" w:cs="Times New Roman"/>
          <w:sz w:val="24"/>
          <w:szCs w:val="24"/>
        </w:rPr>
        <w:t xml:space="preserve"> determination indicates that 85.6</w:t>
      </w:r>
      <w:r w:rsidR="00EE7B5E">
        <w:rPr>
          <w:rFonts w:ascii="Times New Roman" w:eastAsiaTheme="minorEastAsia" w:hAnsi="Times New Roman" w:cs="Times New Roman"/>
          <w:sz w:val="24"/>
          <w:szCs w:val="24"/>
        </w:rPr>
        <w:t xml:space="preserve">% of the </w:t>
      </w:r>
      <w:r w:rsidR="00E776E9">
        <w:rPr>
          <w:rFonts w:ascii="Times New Roman" w:eastAsiaTheme="minorEastAsia" w:hAnsi="Times New Roman" w:cs="Times New Roman"/>
          <w:sz w:val="24"/>
          <w:szCs w:val="24"/>
        </w:rPr>
        <w:t xml:space="preserve">selected explanatory variables account for the </w:t>
      </w:r>
      <w:r w:rsidR="00EE7B5E">
        <w:rPr>
          <w:rFonts w:ascii="Times New Roman" w:eastAsiaTheme="minorEastAsia" w:hAnsi="Times New Roman" w:cs="Times New Roman"/>
          <w:sz w:val="24"/>
          <w:szCs w:val="24"/>
        </w:rPr>
        <w:t xml:space="preserve">variations in </w:t>
      </w:r>
      <w:r w:rsidR="00745AAE">
        <w:rPr>
          <w:rFonts w:ascii="Times New Roman" w:eastAsiaTheme="minorEastAsia" w:hAnsi="Times New Roman" w:cs="Times New Roman"/>
          <w:sz w:val="24"/>
          <w:szCs w:val="24"/>
        </w:rPr>
        <w:t>Poverty reduction (</w:t>
      </w:r>
      <w:r w:rsidR="00EE7B5E">
        <w:rPr>
          <w:rFonts w:ascii="Times New Roman" w:eastAsiaTheme="minorEastAsia" w:hAnsi="Times New Roman" w:cs="Times New Roman"/>
          <w:sz w:val="24"/>
          <w:szCs w:val="24"/>
        </w:rPr>
        <w:t>POV</w:t>
      </w:r>
      <w:r w:rsidR="00745AAE">
        <w:rPr>
          <w:rFonts w:ascii="Times New Roman" w:eastAsiaTheme="minorEastAsia" w:hAnsi="Times New Roman" w:cs="Times New Roman"/>
          <w:sz w:val="24"/>
          <w:szCs w:val="24"/>
        </w:rPr>
        <w:t>)</w:t>
      </w:r>
      <w:r w:rsidR="00EE7B5E">
        <w:rPr>
          <w:rFonts w:ascii="Times New Roman" w:eastAsiaTheme="minorEastAsia" w:hAnsi="Times New Roman" w:cs="Times New Roman"/>
          <w:sz w:val="24"/>
          <w:szCs w:val="24"/>
        </w:rPr>
        <w:t xml:space="preserve">. However, </w:t>
      </w:r>
      <w:r w:rsidR="00273BA8">
        <w:rPr>
          <w:rFonts w:ascii="Times New Roman" w:eastAsiaTheme="minorEastAsia" w:hAnsi="Times New Roman" w:cs="Times New Roman"/>
          <w:sz w:val="24"/>
          <w:szCs w:val="24"/>
        </w:rPr>
        <w:t>the result may not reliable</w:t>
      </w:r>
      <w:r w:rsidR="00E776E9">
        <w:rPr>
          <w:rFonts w:ascii="Times New Roman" w:eastAsiaTheme="minorEastAsia" w:hAnsi="Times New Roman" w:cs="Times New Roman"/>
          <w:sz w:val="24"/>
          <w:szCs w:val="24"/>
        </w:rPr>
        <w:t xml:space="preserve"> due to </w:t>
      </w:r>
      <w:proofErr w:type="spellStart"/>
      <w:r w:rsidR="00E776E9">
        <w:rPr>
          <w:rFonts w:ascii="Times New Roman" w:eastAsiaTheme="minorEastAsia" w:hAnsi="Times New Roman" w:cs="Times New Roman"/>
          <w:sz w:val="24"/>
          <w:szCs w:val="24"/>
        </w:rPr>
        <w:t>Dutbin</w:t>
      </w:r>
      <w:proofErr w:type="spellEnd"/>
      <w:r w:rsidR="00E776E9">
        <w:rPr>
          <w:rFonts w:ascii="Times New Roman" w:eastAsiaTheme="minorEastAsia" w:hAnsi="Times New Roman" w:cs="Times New Roman"/>
          <w:sz w:val="24"/>
          <w:szCs w:val="24"/>
        </w:rPr>
        <w:t>-Watson statistic (</w:t>
      </w:r>
      <m:oMath>
        <m:r>
          <w:rPr>
            <w:rFonts w:ascii="Cambria Math" w:eastAsiaTheme="minorEastAsia" w:hAnsi="Cambria Math" w:cs="Times New Roman"/>
            <w:sz w:val="24"/>
            <w:szCs w:val="24"/>
          </w:rPr>
          <m:t>0.76≠2</m:t>
        </m:r>
      </m:oMath>
      <w:r w:rsidR="00E776E9">
        <w:rPr>
          <w:rFonts w:ascii="Times New Roman" w:eastAsiaTheme="minorEastAsia" w:hAnsi="Times New Roman" w:cs="Times New Roman"/>
          <w:sz w:val="24"/>
          <w:szCs w:val="24"/>
        </w:rPr>
        <w:t xml:space="preserve">) which indicates the presence of autocorrelation </w:t>
      </w:r>
      <w:r w:rsidR="00CD12C6">
        <w:rPr>
          <w:rFonts w:ascii="Times New Roman" w:eastAsiaTheme="minorEastAsia" w:hAnsi="Times New Roman" w:cs="Times New Roman"/>
          <w:sz w:val="24"/>
          <w:szCs w:val="24"/>
        </w:rPr>
        <w:t>in the residual of the</w:t>
      </w:r>
      <w:r w:rsidR="00EF2B56">
        <w:rPr>
          <w:rFonts w:ascii="Times New Roman" w:eastAsiaTheme="minorEastAsia" w:hAnsi="Times New Roman" w:cs="Times New Roman"/>
          <w:sz w:val="24"/>
          <w:szCs w:val="24"/>
        </w:rPr>
        <w:t xml:space="preserve"> estimated model. </w:t>
      </w:r>
      <w:r w:rsidR="003615AD">
        <w:rPr>
          <w:rFonts w:ascii="Times New Roman" w:eastAsiaTheme="minorEastAsia" w:hAnsi="Times New Roman" w:cs="Times New Roman"/>
          <w:sz w:val="24"/>
          <w:szCs w:val="24"/>
        </w:rPr>
        <w:t>To avoid confusion, the study proceed to apply</w:t>
      </w:r>
      <w:r w:rsidR="00EF2B56">
        <w:rPr>
          <w:rFonts w:ascii="Times New Roman" w:eastAsiaTheme="minorEastAsia" w:hAnsi="Times New Roman" w:cs="Times New Roman"/>
          <w:sz w:val="24"/>
          <w:szCs w:val="24"/>
        </w:rPr>
        <w:t xml:space="preserve"> Cochrane-</w:t>
      </w:r>
      <w:proofErr w:type="spellStart"/>
      <w:r w:rsidR="00EF2B56">
        <w:rPr>
          <w:rFonts w:ascii="Times New Roman" w:eastAsiaTheme="minorEastAsia" w:hAnsi="Times New Roman" w:cs="Times New Roman"/>
          <w:sz w:val="24"/>
          <w:szCs w:val="24"/>
        </w:rPr>
        <w:t>Orcutt</w:t>
      </w:r>
      <w:proofErr w:type="spellEnd"/>
      <w:r w:rsidR="00FF3820">
        <w:rPr>
          <w:rFonts w:ascii="Times New Roman" w:eastAsiaTheme="minorEastAsia" w:hAnsi="Times New Roman" w:cs="Times New Roman"/>
          <w:sz w:val="24"/>
          <w:szCs w:val="24"/>
        </w:rPr>
        <w:t xml:space="preserve"> transformation.</w:t>
      </w:r>
    </w:p>
    <w:p w14:paraId="668A5303" w14:textId="77777777" w:rsidR="00FF3820" w:rsidRPr="00D762A8" w:rsidRDefault="00FF3820" w:rsidP="00EE7B5E">
      <w:pPr>
        <w:autoSpaceDE w:val="0"/>
        <w:autoSpaceDN w:val="0"/>
        <w:adjustRightInd w:val="0"/>
        <w:spacing w:after="0" w:line="240" w:lineRule="auto"/>
        <w:jc w:val="both"/>
        <w:rPr>
          <w:rFonts w:ascii="Times New Roman" w:hAnsi="Times New Roman" w:cs="Times New Roman"/>
          <w:sz w:val="24"/>
          <w:szCs w:val="24"/>
        </w:rPr>
      </w:pPr>
    </w:p>
    <w:p w14:paraId="11B8BA26" w14:textId="77777777" w:rsidR="00101AC3" w:rsidRDefault="00101AC3" w:rsidP="00FF3820">
      <w:pPr>
        <w:autoSpaceDE w:val="0"/>
        <w:autoSpaceDN w:val="0"/>
        <w:adjustRightInd w:val="0"/>
        <w:spacing w:line="240" w:lineRule="auto"/>
        <w:rPr>
          <w:rFonts w:ascii="Times New Roman" w:hAnsi="Times New Roman" w:cs="Times New Roman"/>
          <w:sz w:val="24"/>
          <w:szCs w:val="24"/>
        </w:rPr>
      </w:pPr>
    </w:p>
    <w:p w14:paraId="7E1BEE17" w14:textId="5F799C5B" w:rsidR="00A96098" w:rsidRPr="00A96098" w:rsidRDefault="00E364DE" w:rsidP="00FF382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Table 2: Parameter</w:t>
      </w:r>
      <w:r w:rsidR="00D762A8">
        <w:rPr>
          <w:rFonts w:ascii="Times New Roman" w:hAnsi="Times New Roman" w:cs="Times New Roman"/>
          <w:sz w:val="24"/>
          <w:szCs w:val="24"/>
        </w:rPr>
        <w:t xml:space="preserve"> Estimates</w:t>
      </w:r>
      <w:r w:rsidR="00C96F76">
        <w:rPr>
          <w:rFonts w:ascii="Times New Roman" w:hAnsi="Times New Roman" w:cs="Times New Roman"/>
          <w:sz w:val="24"/>
          <w:szCs w:val="24"/>
        </w:rPr>
        <w:t xml:space="preserve"> of the coefficients </w:t>
      </w:r>
    </w:p>
    <w:tbl>
      <w:tblPr>
        <w:tblW w:w="711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1053"/>
        <w:gridCol w:w="720"/>
        <w:gridCol w:w="810"/>
        <w:gridCol w:w="1170"/>
        <w:gridCol w:w="720"/>
        <w:gridCol w:w="720"/>
        <w:gridCol w:w="720"/>
      </w:tblGrid>
      <w:tr w:rsidR="00614813" w:rsidRPr="00341EFD" w14:paraId="740DA866" w14:textId="38907501" w:rsidTr="00614813">
        <w:trPr>
          <w:cantSplit/>
        </w:trPr>
        <w:tc>
          <w:tcPr>
            <w:tcW w:w="1197" w:type="dxa"/>
            <w:tcBorders>
              <w:top w:val="single" w:sz="4" w:space="0" w:color="auto"/>
              <w:bottom w:val="single" w:sz="4" w:space="0" w:color="auto"/>
            </w:tcBorders>
            <w:shd w:val="clear" w:color="auto" w:fill="FFFFFF"/>
            <w:vAlign w:val="center"/>
          </w:tcPr>
          <w:p w14:paraId="160B6583" w14:textId="77777777" w:rsidR="00614813" w:rsidRPr="00341EFD" w:rsidRDefault="00614813" w:rsidP="00341EFD">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053" w:type="dxa"/>
            <w:tcBorders>
              <w:top w:val="single" w:sz="4" w:space="0" w:color="auto"/>
              <w:bottom w:val="single" w:sz="4" w:space="0" w:color="auto"/>
            </w:tcBorders>
            <w:shd w:val="clear" w:color="auto" w:fill="FFFFFF"/>
            <w:vAlign w:val="center"/>
          </w:tcPr>
          <w:p w14:paraId="4E42119B" w14:textId="50A2F2B8" w:rsidR="00614813" w:rsidRPr="00341EFD" w:rsidRDefault="00614813" w:rsidP="00E364DE">
            <w:pPr>
              <w:autoSpaceDE w:val="0"/>
              <w:autoSpaceDN w:val="0"/>
              <w:adjustRightInd w:val="0"/>
              <w:spacing w:after="0" w:line="240" w:lineRule="auto"/>
              <w:ind w:left="60" w:right="60"/>
              <w:jc w:val="right"/>
              <w:rPr>
                <w:rFonts w:ascii="Times New Roman" w:hAnsi="Times New Roman" w:cs="Times New Roman"/>
                <w:color w:val="000000"/>
                <w:sz w:val="24"/>
                <w:szCs w:val="24"/>
              </w:rPr>
            </w:pPr>
            <m:oMathPara>
              <m:oMath>
                <m:r>
                  <w:rPr>
                    <w:rFonts w:ascii="Cambria Math" w:hAnsi="Cambria Math" w:cs="Times New Roman"/>
                    <w:color w:val="000000"/>
                    <w:sz w:val="24"/>
                    <w:szCs w:val="24"/>
                  </w:rPr>
                  <m:t>β</m:t>
                </m:r>
              </m:oMath>
            </m:oMathPara>
          </w:p>
        </w:tc>
        <w:tc>
          <w:tcPr>
            <w:tcW w:w="720" w:type="dxa"/>
            <w:tcBorders>
              <w:top w:val="single" w:sz="4" w:space="0" w:color="auto"/>
              <w:bottom w:val="single" w:sz="4" w:space="0" w:color="auto"/>
            </w:tcBorders>
            <w:shd w:val="clear" w:color="auto" w:fill="FFFFFF"/>
            <w:vAlign w:val="center"/>
          </w:tcPr>
          <w:p w14:paraId="57AA37EE" w14:textId="78BEF08F" w:rsidR="00614813" w:rsidRPr="00341EFD" w:rsidRDefault="00614813" w:rsidP="00E364DE">
            <w:pPr>
              <w:autoSpaceDE w:val="0"/>
              <w:autoSpaceDN w:val="0"/>
              <w:adjustRightInd w:val="0"/>
              <w:spacing w:after="0" w:line="240" w:lineRule="auto"/>
              <w:ind w:left="60" w:right="60"/>
              <w:jc w:val="right"/>
              <w:rPr>
                <w:rFonts w:ascii="Times New Roman" w:hAnsi="Times New Roman" w:cs="Times New Roman"/>
                <w:color w:val="000000"/>
                <w:sz w:val="24"/>
                <w:szCs w:val="24"/>
              </w:rPr>
            </w:pPr>
            <m:oMathPara>
              <m:oMath>
                <m:r>
                  <w:rPr>
                    <w:rFonts w:ascii="Cambria Math" w:hAnsi="Cambria Math" w:cs="Times New Roman"/>
                    <w:color w:val="000000"/>
                    <w:sz w:val="24"/>
                    <w:szCs w:val="24"/>
                  </w:rPr>
                  <m:t>SE</m:t>
                </m:r>
              </m:oMath>
            </m:oMathPara>
          </w:p>
        </w:tc>
        <w:tc>
          <w:tcPr>
            <w:tcW w:w="810" w:type="dxa"/>
            <w:tcBorders>
              <w:top w:val="single" w:sz="4" w:space="0" w:color="auto"/>
              <w:bottom w:val="single" w:sz="4" w:space="0" w:color="auto"/>
            </w:tcBorders>
            <w:shd w:val="clear" w:color="auto" w:fill="FFFFFF"/>
            <w:vAlign w:val="center"/>
          </w:tcPr>
          <w:p w14:paraId="38309062" w14:textId="7F27899C" w:rsidR="00614813" w:rsidRPr="00341EFD" w:rsidRDefault="00614813" w:rsidP="00E364DE">
            <w:pPr>
              <w:autoSpaceDE w:val="0"/>
              <w:autoSpaceDN w:val="0"/>
              <w:adjustRightInd w:val="0"/>
              <w:spacing w:after="0" w:line="240" w:lineRule="auto"/>
              <w:ind w:left="60" w:right="60"/>
              <w:jc w:val="right"/>
              <w:rPr>
                <w:rFonts w:ascii="Times New Roman" w:hAnsi="Times New Roman" w:cs="Times New Roman"/>
                <w:color w:val="000000"/>
                <w:sz w:val="24"/>
                <w:szCs w:val="24"/>
              </w:rPr>
            </w:pPr>
            <m:oMathPara>
              <m:oMath>
                <m:r>
                  <w:rPr>
                    <w:rFonts w:ascii="Cambria Math" w:hAnsi="Cambria Math" w:cs="Times New Roman"/>
                    <w:color w:val="000000"/>
                    <w:sz w:val="24"/>
                    <w:szCs w:val="24"/>
                  </w:rPr>
                  <m:t>t</m:t>
                </m:r>
              </m:oMath>
            </m:oMathPara>
          </w:p>
        </w:tc>
        <w:tc>
          <w:tcPr>
            <w:tcW w:w="1170" w:type="dxa"/>
            <w:tcBorders>
              <w:top w:val="single" w:sz="4" w:space="0" w:color="auto"/>
              <w:bottom w:val="single" w:sz="4" w:space="0" w:color="auto"/>
            </w:tcBorders>
            <w:shd w:val="clear" w:color="auto" w:fill="FFFFFF"/>
            <w:vAlign w:val="center"/>
          </w:tcPr>
          <w:p w14:paraId="3A1FE129" w14:textId="2226CF5E" w:rsidR="00614813" w:rsidRPr="00341EFD" w:rsidRDefault="00614813" w:rsidP="00341EFD">
            <w:pPr>
              <w:autoSpaceDE w:val="0"/>
              <w:autoSpaceDN w:val="0"/>
              <w:adjustRightInd w:val="0"/>
              <w:spacing w:after="0" w:line="240" w:lineRule="auto"/>
              <w:ind w:left="60" w:right="60"/>
              <w:jc w:val="right"/>
              <w:rPr>
                <w:rFonts w:ascii="Times New Roman" w:hAnsi="Times New Roman" w:cs="Times New Roman"/>
                <w:color w:val="000000"/>
                <w:sz w:val="24"/>
                <w:szCs w:val="24"/>
              </w:rPr>
            </w:pPr>
            <m:oMathPara>
              <m:oMath>
                <m:r>
                  <w:rPr>
                    <w:rFonts w:ascii="Cambria Math" w:hAnsi="Cambria Math" w:cs="Times New Roman"/>
                    <w:color w:val="000000"/>
                    <w:sz w:val="24"/>
                    <w:szCs w:val="24"/>
                  </w:rPr>
                  <m:t>P-value</m:t>
                </m:r>
              </m:oMath>
            </m:oMathPara>
          </w:p>
        </w:tc>
        <w:tc>
          <w:tcPr>
            <w:tcW w:w="720" w:type="dxa"/>
            <w:tcBorders>
              <w:top w:val="single" w:sz="4" w:space="0" w:color="auto"/>
              <w:bottom w:val="single" w:sz="4" w:space="0" w:color="auto"/>
            </w:tcBorders>
            <w:shd w:val="clear" w:color="auto" w:fill="FFFFFF"/>
          </w:tcPr>
          <w:p w14:paraId="573532C4" w14:textId="496F129A" w:rsidR="00614813" w:rsidRPr="00E364DE" w:rsidRDefault="00614813" w:rsidP="00341EFD">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m:oMathPara>
              <m:oMath>
                <m:r>
                  <w:rPr>
                    <w:rFonts w:ascii="Cambria Math" w:eastAsia="Calibri" w:hAnsi="Cambria Math" w:cs="Times New Roman"/>
                    <w:color w:val="000000"/>
                    <w:sz w:val="24"/>
                    <w:szCs w:val="24"/>
                  </w:rPr>
                  <m:t>R</m:t>
                </m:r>
              </m:oMath>
            </m:oMathPara>
          </w:p>
        </w:tc>
        <w:tc>
          <w:tcPr>
            <w:tcW w:w="720" w:type="dxa"/>
            <w:tcBorders>
              <w:top w:val="single" w:sz="4" w:space="0" w:color="auto"/>
              <w:bottom w:val="single" w:sz="4" w:space="0" w:color="auto"/>
            </w:tcBorders>
            <w:shd w:val="clear" w:color="auto" w:fill="FFFFFF"/>
          </w:tcPr>
          <w:p w14:paraId="5EE3F6BB" w14:textId="358A668F" w:rsidR="00614813" w:rsidRPr="00E364DE" w:rsidRDefault="0038338C" w:rsidP="00341EFD">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m:oMathPara>
              <m:oMath>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R</m:t>
                    </m:r>
                  </m:e>
                  <m:sup>
                    <m:r>
                      <w:rPr>
                        <w:rFonts w:ascii="Cambria Math" w:eastAsia="Calibri" w:hAnsi="Cambria Math" w:cs="Times New Roman"/>
                        <w:color w:val="000000"/>
                        <w:sz w:val="24"/>
                        <w:szCs w:val="24"/>
                      </w:rPr>
                      <m:t>2</m:t>
                    </m:r>
                  </m:sup>
                </m:sSup>
              </m:oMath>
            </m:oMathPara>
          </w:p>
        </w:tc>
        <w:tc>
          <w:tcPr>
            <w:tcW w:w="720" w:type="dxa"/>
            <w:tcBorders>
              <w:top w:val="single" w:sz="4" w:space="0" w:color="auto"/>
              <w:bottom w:val="single" w:sz="4" w:space="0" w:color="auto"/>
            </w:tcBorders>
            <w:shd w:val="clear" w:color="auto" w:fill="FFFFFF"/>
          </w:tcPr>
          <w:p w14:paraId="18E56F13" w14:textId="2E4DF264" w:rsidR="00614813" w:rsidRPr="008C7D22" w:rsidRDefault="00614813" w:rsidP="00341EFD">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m:oMathPara>
              <m:oMath>
                <m:r>
                  <w:rPr>
                    <w:rFonts w:ascii="Cambria Math" w:eastAsia="Calibri" w:hAnsi="Cambria Math" w:cs="Times New Roman"/>
                    <w:color w:val="000000"/>
                    <w:sz w:val="24"/>
                    <w:szCs w:val="24"/>
                  </w:rPr>
                  <m:t>DW</m:t>
                </m:r>
              </m:oMath>
            </m:oMathPara>
          </w:p>
        </w:tc>
      </w:tr>
      <w:tr w:rsidR="00614813" w:rsidRPr="00341EFD" w14:paraId="7B41BF77" w14:textId="34E2D8DC" w:rsidTr="00614813">
        <w:trPr>
          <w:cantSplit/>
        </w:trPr>
        <w:tc>
          <w:tcPr>
            <w:tcW w:w="1197" w:type="dxa"/>
            <w:tcBorders>
              <w:top w:val="single" w:sz="4" w:space="0" w:color="auto"/>
            </w:tcBorders>
            <w:shd w:val="clear" w:color="auto" w:fill="FFFFFF"/>
            <w:vAlign w:val="center"/>
          </w:tcPr>
          <w:p w14:paraId="2CBC413C" w14:textId="77777777" w:rsidR="00614813" w:rsidRPr="00341EFD" w:rsidRDefault="00614813" w:rsidP="004636F8">
            <w:pPr>
              <w:autoSpaceDE w:val="0"/>
              <w:autoSpaceDN w:val="0"/>
              <w:adjustRightInd w:val="0"/>
              <w:spacing w:after="0" w:line="240" w:lineRule="auto"/>
              <w:ind w:left="60" w:right="60"/>
              <w:rPr>
                <w:rFonts w:ascii="Times New Roman" w:hAnsi="Times New Roman" w:cs="Times New Roman"/>
                <w:color w:val="000000"/>
                <w:sz w:val="24"/>
                <w:szCs w:val="24"/>
              </w:rPr>
            </w:pPr>
            <w:r w:rsidRPr="00341EFD">
              <w:rPr>
                <w:rFonts w:ascii="Times New Roman" w:hAnsi="Times New Roman" w:cs="Times New Roman"/>
                <w:color w:val="000000"/>
                <w:sz w:val="24"/>
                <w:szCs w:val="24"/>
              </w:rPr>
              <w:t>(Constant)</w:t>
            </w:r>
          </w:p>
        </w:tc>
        <w:tc>
          <w:tcPr>
            <w:tcW w:w="1053" w:type="dxa"/>
            <w:tcBorders>
              <w:top w:val="single" w:sz="4" w:space="0" w:color="auto"/>
            </w:tcBorders>
            <w:shd w:val="clear" w:color="auto" w:fill="FFFFFF"/>
          </w:tcPr>
          <w:p w14:paraId="4D1F74EF" w14:textId="5E169D00"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F8">
              <w:rPr>
                <w:rFonts w:ascii="Times New Roman" w:eastAsia="Times New Roman" w:hAnsi="Times New Roman" w:cs="Times New Roman"/>
                <w:color w:val="000000"/>
                <w:sz w:val="24"/>
                <w:szCs w:val="24"/>
              </w:rPr>
              <w:t>3.550</w:t>
            </w:r>
          </w:p>
        </w:tc>
        <w:tc>
          <w:tcPr>
            <w:tcW w:w="720" w:type="dxa"/>
            <w:tcBorders>
              <w:top w:val="single" w:sz="4" w:space="0" w:color="auto"/>
            </w:tcBorders>
            <w:shd w:val="clear" w:color="auto" w:fill="FFFFFF"/>
          </w:tcPr>
          <w:p w14:paraId="4AD5E25E" w14:textId="64CB5803"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4636F8">
              <w:rPr>
                <w:rFonts w:ascii="Times New Roman" w:eastAsia="Times New Roman" w:hAnsi="Times New Roman" w:cs="Times New Roman"/>
                <w:color w:val="000000"/>
                <w:sz w:val="24"/>
                <w:szCs w:val="24"/>
              </w:rPr>
              <w:t>.502</w:t>
            </w:r>
          </w:p>
        </w:tc>
        <w:tc>
          <w:tcPr>
            <w:tcW w:w="810" w:type="dxa"/>
            <w:tcBorders>
              <w:top w:val="single" w:sz="4" w:space="0" w:color="auto"/>
            </w:tcBorders>
            <w:shd w:val="clear" w:color="auto" w:fill="FFFFFF"/>
          </w:tcPr>
          <w:p w14:paraId="3E741B98" w14:textId="146FB99B"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F8">
              <w:rPr>
                <w:rFonts w:ascii="Times New Roman" w:eastAsia="Times New Roman" w:hAnsi="Times New Roman" w:cs="Times New Roman"/>
                <w:color w:val="000000"/>
                <w:sz w:val="24"/>
                <w:szCs w:val="24"/>
              </w:rPr>
              <w:t>7.070</w:t>
            </w:r>
          </w:p>
        </w:tc>
        <w:tc>
          <w:tcPr>
            <w:tcW w:w="1170" w:type="dxa"/>
            <w:tcBorders>
              <w:top w:val="single" w:sz="4" w:space="0" w:color="auto"/>
            </w:tcBorders>
            <w:shd w:val="clear" w:color="auto" w:fill="FFFFFF"/>
          </w:tcPr>
          <w:p w14:paraId="07537A40" w14:textId="322ECBE7" w:rsidR="00614813" w:rsidRPr="00341EFD" w:rsidRDefault="00614813" w:rsidP="004636F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4636F8">
              <w:rPr>
                <w:rFonts w:ascii="Times New Roman" w:eastAsia="Times New Roman" w:hAnsi="Times New Roman" w:cs="Times New Roman"/>
                <w:color w:val="000000"/>
                <w:sz w:val="24"/>
                <w:szCs w:val="24"/>
              </w:rPr>
              <w:t>.000</w:t>
            </w:r>
          </w:p>
        </w:tc>
        <w:tc>
          <w:tcPr>
            <w:tcW w:w="720" w:type="dxa"/>
            <w:tcBorders>
              <w:top w:val="single" w:sz="4" w:space="0" w:color="auto"/>
            </w:tcBorders>
            <w:shd w:val="clear" w:color="auto" w:fill="FFFFFF"/>
          </w:tcPr>
          <w:p w14:paraId="495E7C1E" w14:textId="723921C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0.925</w:t>
            </w:r>
          </w:p>
        </w:tc>
        <w:tc>
          <w:tcPr>
            <w:tcW w:w="720" w:type="dxa"/>
            <w:tcBorders>
              <w:top w:val="single" w:sz="4" w:space="0" w:color="auto"/>
            </w:tcBorders>
            <w:shd w:val="clear" w:color="auto" w:fill="FFFFFF"/>
          </w:tcPr>
          <w:p w14:paraId="61AF1274" w14:textId="11416BFC"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0.856</w:t>
            </w:r>
          </w:p>
        </w:tc>
        <w:tc>
          <w:tcPr>
            <w:tcW w:w="720" w:type="dxa"/>
            <w:tcBorders>
              <w:top w:val="single" w:sz="4" w:space="0" w:color="auto"/>
            </w:tcBorders>
            <w:shd w:val="clear" w:color="auto" w:fill="FFFFFF"/>
          </w:tcPr>
          <w:p w14:paraId="7DA64928" w14:textId="7F58BD51" w:rsidR="00614813"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0.76</w:t>
            </w:r>
          </w:p>
        </w:tc>
      </w:tr>
      <w:tr w:rsidR="00614813" w:rsidRPr="00341EFD" w14:paraId="4CD044AD" w14:textId="6F51908B" w:rsidTr="00614813">
        <w:trPr>
          <w:cantSplit/>
        </w:trPr>
        <w:tc>
          <w:tcPr>
            <w:tcW w:w="1197" w:type="dxa"/>
            <w:shd w:val="clear" w:color="auto" w:fill="FFFFFF"/>
            <w:vAlign w:val="center"/>
          </w:tcPr>
          <w:p w14:paraId="5B6B423E" w14:textId="77777777" w:rsidR="00614813" w:rsidRPr="00341EFD" w:rsidRDefault="00614813" w:rsidP="004636F8">
            <w:pPr>
              <w:autoSpaceDE w:val="0"/>
              <w:autoSpaceDN w:val="0"/>
              <w:adjustRightInd w:val="0"/>
              <w:spacing w:after="0" w:line="240" w:lineRule="auto"/>
              <w:ind w:left="60" w:right="60"/>
              <w:rPr>
                <w:rFonts w:ascii="Times New Roman" w:hAnsi="Times New Roman" w:cs="Times New Roman"/>
                <w:color w:val="000000"/>
                <w:sz w:val="24"/>
                <w:szCs w:val="24"/>
              </w:rPr>
            </w:pPr>
            <w:r w:rsidRPr="00341EFD">
              <w:rPr>
                <w:rFonts w:ascii="Times New Roman" w:hAnsi="Times New Roman" w:cs="Times New Roman"/>
                <w:color w:val="000000"/>
                <w:sz w:val="24"/>
                <w:szCs w:val="24"/>
              </w:rPr>
              <w:t>FDI</w:t>
            </w:r>
          </w:p>
        </w:tc>
        <w:tc>
          <w:tcPr>
            <w:tcW w:w="1053" w:type="dxa"/>
            <w:shd w:val="clear" w:color="auto" w:fill="FFFFFF"/>
          </w:tcPr>
          <w:p w14:paraId="3CD91E96" w14:textId="52C9ADF2"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F8">
              <w:rPr>
                <w:rFonts w:ascii="Times New Roman" w:eastAsia="Times New Roman" w:hAnsi="Times New Roman" w:cs="Times New Roman"/>
                <w:color w:val="000000"/>
                <w:sz w:val="24"/>
                <w:szCs w:val="24"/>
              </w:rPr>
              <w:t>0.000076</w:t>
            </w:r>
          </w:p>
        </w:tc>
        <w:tc>
          <w:tcPr>
            <w:tcW w:w="720" w:type="dxa"/>
            <w:shd w:val="clear" w:color="auto" w:fill="FFFFFF"/>
          </w:tcPr>
          <w:p w14:paraId="70774711" w14:textId="67FC62E6"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4636F8">
              <w:rPr>
                <w:rFonts w:ascii="Times New Roman" w:eastAsia="Times New Roman" w:hAnsi="Times New Roman" w:cs="Times New Roman"/>
                <w:color w:val="000000"/>
                <w:sz w:val="24"/>
                <w:szCs w:val="24"/>
              </w:rPr>
              <w:t>.000</w:t>
            </w:r>
          </w:p>
        </w:tc>
        <w:tc>
          <w:tcPr>
            <w:tcW w:w="810" w:type="dxa"/>
            <w:shd w:val="clear" w:color="auto" w:fill="FFFFFF"/>
          </w:tcPr>
          <w:p w14:paraId="12AF6C07" w14:textId="740266FF"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F8">
              <w:rPr>
                <w:rFonts w:ascii="Times New Roman" w:eastAsia="Times New Roman" w:hAnsi="Times New Roman" w:cs="Times New Roman"/>
                <w:color w:val="000000"/>
                <w:sz w:val="24"/>
                <w:szCs w:val="24"/>
              </w:rPr>
              <w:t>3.570</w:t>
            </w:r>
          </w:p>
        </w:tc>
        <w:tc>
          <w:tcPr>
            <w:tcW w:w="1170" w:type="dxa"/>
            <w:shd w:val="clear" w:color="auto" w:fill="FFFFFF"/>
          </w:tcPr>
          <w:p w14:paraId="6ED009BA" w14:textId="48512D3E" w:rsidR="00614813" w:rsidRPr="00341EFD" w:rsidRDefault="00614813" w:rsidP="004636F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4636F8">
              <w:rPr>
                <w:rFonts w:ascii="Times New Roman" w:eastAsia="Times New Roman" w:hAnsi="Times New Roman" w:cs="Times New Roman"/>
                <w:color w:val="000000"/>
                <w:sz w:val="24"/>
                <w:szCs w:val="24"/>
              </w:rPr>
              <w:t>.001</w:t>
            </w:r>
          </w:p>
        </w:tc>
        <w:tc>
          <w:tcPr>
            <w:tcW w:w="720" w:type="dxa"/>
            <w:shd w:val="clear" w:color="auto" w:fill="FFFFFF"/>
          </w:tcPr>
          <w:p w14:paraId="652D2DBA"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20" w:type="dxa"/>
            <w:shd w:val="clear" w:color="auto" w:fill="FFFFFF"/>
          </w:tcPr>
          <w:p w14:paraId="53447921"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20" w:type="dxa"/>
            <w:shd w:val="clear" w:color="auto" w:fill="FFFFFF"/>
          </w:tcPr>
          <w:p w14:paraId="27231F01"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614813" w:rsidRPr="00341EFD" w14:paraId="3F7943E7" w14:textId="0969429B" w:rsidTr="00614813">
        <w:trPr>
          <w:cantSplit/>
        </w:trPr>
        <w:tc>
          <w:tcPr>
            <w:tcW w:w="1197" w:type="dxa"/>
            <w:shd w:val="clear" w:color="auto" w:fill="FFFFFF"/>
            <w:vAlign w:val="center"/>
          </w:tcPr>
          <w:p w14:paraId="05C815B8" w14:textId="65CCA7E9" w:rsidR="00614813" w:rsidRPr="00341EFD" w:rsidRDefault="00614813" w:rsidP="004636F8">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EG</w:t>
            </w:r>
          </w:p>
        </w:tc>
        <w:tc>
          <w:tcPr>
            <w:tcW w:w="1053" w:type="dxa"/>
            <w:shd w:val="clear" w:color="auto" w:fill="FFFFFF"/>
          </w:tcPr>
          <w:p w14:paraId="67F5E884" w14:textId="65AF48EF"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F8">
              <w:rPr>
                <w:rFonts w:ascii="Times New Roman" w:eastAsia="Times New Roman" w:hAnsi="Times New Roman" w:cs="Times New Roman"/>
                <w:color w:val="000000"/>
                <w:sz w:val="24"/>
                <w:szCs w:val="24"/>
              </w:rPr>
              <w:t>0.0215</w:t>
            </w:r>
          </w:p>
        </w:tc>
        <w:tc>
          <w:tcPr>
            <w:tcW w:w="720" w:type="dxa"/>
            <w:shd w:val="clear" w:color="auto" w:fill="FFFFFF"/>
          </w:tcPr>
          <w:p w14:paraId="5FE60464" w14:textId="586AFC6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4636F8">
              <w:rPr>
                <w:rFonts w:ascii="Times New Roman" w:eastAsia="Times New Roman" w:hAnsi="Times New Roman" w:cs="Times New Roman"/>
                <w:color w:val="000000"/>
                <w:sz w:val="24"/>
                <w:szCs w:val="24"/>
              </w:rPr>
              <w:t>.016</w:t>
            </w:r>
          </w:p>
        </w:tc>
        <w:tc>
          <w:tcPr>
            <w:tcW w:w="810" w:type="dxa"/>
            <w:shd w:val="clear" w:color="auto" w:fill="FFFFFF"/>
          </w:tcPr>
          <w:p w14:paraId="300DD372" w14:textId="76531F99"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F8">
              <w:rPr>
                <w:rFonts w:ascii="Times New Roman" w:eastAsia="Times New Roman" w:hAnsi="Times New Roman" w:cs="Times New Roman"/>
                <w:color w:val="000000"/>
                <w:sz w:val="24"/>
                <w:szCs w:val="24"/>
              </w:rPr>
              <w:t>1.315</w:t>
            </w:r>
          </w:p>
        </w:tc>
        <w:tc>
          <w:tcPr>
            <w:tcW w:w="1170" w:type="dxa"/>
            <w:shd w:val="clear" w:color="auto" w:fill="FFFFFF"/>
          </w:tcPr>
          <w:p w14:paraId="1D759C8D" w14:textId="6D417292" w:rsidR="00614813" w:rsidRPr="00341EFD" w:rsidRDefault="00614813" w:rsidP="004636F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4636F8">
              <w:rPr>
                <w:rFonts w:ascii="Times New Roman" w:eastAsia="Times New Roman" w:hAnsi="Times New Roman" w:cs="Times New Roman"/>
                <w:color w:val="000000"/>
                <w:sz w:val="24"/>
                <w:szCs w:val="24"/>
              </w:rPr>
              <w:t>.199</w:t>
            </w:r>
          </w:p>
        </w:tc>
        <w:tc>
          <w:tcPr>
            <w:tcW w:w="720" w:type="dxa"/>
            <w:shd w:val="clear" w:color="auto" w:fill="FFFFFF"/>
          </w:tcPr>
          <w:p w14:paraId="63178BEB"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20" w:type="dxa"/>
            <w:shd w:val="clear" w:color="auto" w:fill="FFFFFF"/>
          </w:tcPr>
          <w:p w14:paraId="4C2D7C0C"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20" w:type="dxa"/>
            <w:shd w:val="clear" w:color="auto" w:fill="FFFFFF"/>
          </w:tcPr>
          <w:p w14:paraId="262CF499"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614813" w:rsidRPr="00341EFD" w14:paraId="1D3A8677" w14:textId="25B06594" w:rsidTr="00614813">
        <w:trPr>
          <w:cantSplit/>
        </w:trPr>
        <w:tc>
          <w:tcPr>
            <w:tcW w:w="1197" w:type="dxa"/>
            <w:shd w:val="clear" w:color="auto" w:fill="FFFFFF"/>
            <w:vAlign w:val="center"/>
          </w:tcPr>
          <w:p w14:paraId="604BBF52" w14:textId="77777777" w:rsidR="00614813" w:rsidRPr="00341EFD" w:rsidRDefault="00614813" w:rsidP="004636F8">
            <w:pPr>
              <w:autoSpaceDE w:val="0"/>
              <w:autoSpaceDN w:val="0"/>
              <w:adjustRightInd w:val="0"/>
              <w:spacing w:after="0" w:line="240" w:lineRule="auto"/>
              <w:ind w:left="60" w:right="60"/>
              <w:rPr>
                <w:rFonts w:ascii="Times New Roman" w:hAnsi="Times New Roman" w:cs="Times New Roman"/>
                <w:color w:val="000000"/>
                <w:sz w:val="24"/>
                <w:szCs w:val="24"/>
              </w:rPr>
            </w:pPr>
            <w:r w:rsidRPr="00341EFD">
              <w:rPr>
                <w:rFonts w:ascii="Times New Roman" w:hAnsi="Times New Roman" w:cs="Times New Roman"/>
                <w:color w:val="000000"/>
                <w:sz w:val="24"/>
                <w:szCs w:val="24"/>
              </w:rPr>
              <w:t>INFR</w:t>
            </w:r>
          </w:p>
        </w:tc>
        <w:tc>
          <w:tcPr>
            <w:tcW w:w="1053" w:type="dxa"/>
            <w:shd w:val="clear" w:color="auto" w:fill="FFFFFF"/>
          </w:tcPr>
          <w:p w14:paraId="54F79191" w14:textId="1727C7D1"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F8">
              <w:rPr>
                <w:rFonts w:ascii="Times New Roman" w:eastAsia="Times New Roman" w:hAnsi="Times New Roman" w:cs="Times New Roman"/>
                <w:color w:val="000000"/>
                <w:sz w:val="24"/>
                <w:szCs w:val="24"/>
              </w:rPr>
              <w:t>-0.0094</w:t>
            </w:r>
          </w:p>
        </w:tc>
        <w:tc>
          <w:tcPr>
            <w:tcW w:w="720" w:type="dxa"/>
            <w:shd w:val="clear" w:color="auto" w:fill="FFFFFF"/>
          </w:tcPr>
          <w:p w14:paraId="38984D48" w14:textId="1B61D602"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4636F8">
              <w:rPr>
                <w:rFonts w:ascii="Times New Roman" w:eastAsia="Times New Roman" w:hAnsi="Times New Roman" w:cs="Times New Roman"/>
                <w:color w:val="000000"/>
                <w:sz w:val="24"/>
                <w:szCs w:val="24"/>
              </w:rPr>
              <w:t>.003</w:t>
            </w:r>
          </w:p>
        </w:tc>
        <w:tc>
          <w:tcPr>
            <w:tcW w:w="810" w:type="dxa"/>
            <w:shd w:val="clear" w:color="auto" w:fill="FFFFFF"/>
          </w:tcPr>
          <w:p w14:paraId="44696259" w14:textId="4F24E926"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F8">
              <w:rPr>
                <w:rFonts w:ascii="Times New Roman" w:eastAsia="Times New Roman" w:hAnsi="Times New Roman" w:cs="Times New Roman"/>
                <w:color w:val="000000"/>
                <w:sz w:val="24"/>
                <w:szCs w:val="24"/>
              </w:rPr>
              <w:t>-2.867</w:t>
            </w:r>
          </w:p>
        </w:tc>
        <w:tc>
          <w:tcPr>
            <w:tcW w:w="1170" w:type="dxa"/>
            <w:shd w:val="clear" w:color="auto" w:fill="FFFFFF"/>
          </w:tcPr>
          <w:p w14:paraId="19EED304" w14:textId="02D53D16" w:rsidR="00614813" w:rsidRPr="00341EFD" w:rsidRDefault="00614813" w:rsidP="004636F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4636F8">
              <w:rPr>
                <w:rFonts w:ascii="Times New Roman" w:eastAsia="Times New Roman" w:hAnsi="Times New Roman" w:cs="Times New Roman"/>
                <w:color w:val="000000"/>
                <w:sz w:val="24"/>
                <w:szCs w:val="24"/>
              </w:rPr>
              <w:t>.008</w:t>
            </w:r>
          </w:p>
        </w:tc>
        <w:tc>
          <w:tcPr>
            <w:tcW w:w="720" w:type="dxa"/>
            <w:shd w:val="clear" w:color="auto" w:fill="FFFFFF"/>
          </w:tcPr>
          <w:p w14:paraId="02C7724F"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20" w:type="dxa"/>
            <w:shd w:val="clear" w:color="auto" w:fill="FFFFFF"/>
          </w:tcPr>
          <w:p w14:paraId="037E2984"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20" w:type="dxa"/>
            <w:shd w:val="clear" w:color="auto" w:fill="FFFFFF"/>
          </w:tcPr>
          <w:p w14:paraId="7B35A9FE"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614813" w:rsidRPr="00341EFD" w14:paraId="26740184" w14:textId="54C75D33" w:rsidTr="00614813">
        <w:trPr>
          <w:cantSplit/>
        </w:trPr>
        <w:tc>
          <w:tcPr>
            <w:tcW w:w="1197" w:type="dxa"/>
            <w:shd w:val="clear" w:color="auto" w:fill="FFFFFF"/>
            <w:vAlign w:val="center"/>
          </w:tcPr>
          <w:p w14:paraId="1F36B098" w14:textId="77777777" w:rsidR="00614813" w:rsidRPr="00341EFD" w:rsidRDefault="00614813" w:rsidP="004636F8">
            <w:pPr>
              <w:autoSpaceDE w:val="0"/>
              <w:autoSpaceDN w:val="0"/>
              <w:adjustRightInd w:val="0"/>
              <w:spacing w:after="0" w:line="240" w:lineRule="auto"/>
              <w:ind w:left="60" w:right="60"/>
              <w:rPr>
                <w:rFonts w:ascii="Times New Roman" w:hAnsi="Times New Roman" w:cs="Times New Roman"/>
                <w:color w:val="000000"/>
                <w:sz w:val="24"/>
                <w:szCs w:val="24"/>
              </w:rPr>
            </w:pPr>
            <w:r w:rsidRPr="00341EFD">
              <w:rPr>
                <w:rFonts w:ascii="Times New Roman" w:hAnsi="Times New Roman" w:cs="Times New Roman"/>
                <w:color w:val="000000"/>
                <w:sz w:val="24"/>
                <w:szCs w:val="24"/>
              </w:rPr>
              <w:t>FGE</w:t>
            </w:r>
          </w:p>
        </w:tc>
        <w:tc>
          <w:tcPr>
            <w:tcW w:w="1053" w:type="dxa"/>
            <w:shd w:val="clear" w:color="auto" w:fill="FFFFFF"/>
          </w:tcPr>
          <w:p w14:paraId="102168F9" w14:textId="4142CB1B"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F8">
              <w:rPr>
                <w:rFonts w:ascii="Times New Roman" w:eastAsia="Times New Roman" w:hAnsi="Times New Roman" w:cs="Times New Roman"/>
                <w:color w:val="000000"/>
                <w:sz w:val="24"/>
                <w:szCs w:val="24"/>
              </w:rPr>
              <w:t>0.000069</w:t>
            </w:r>
          </w:p>
        </w:tc>
        <w:tc>
          <w:tcPr>
            <w:tcW w:w="720" w:type="dxa"/>
            <w:shd w:val="clear" w:color="auto" w:fill="FFFFFF"/>
          </w:tcPr>
          <w:p w14:paraId="6CC4E34F" w14:textId="135BD55C"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4636F8">
              <w:rPr>
                <w:rFonts w:ascii="Times New Roman" w:eastAsia="Times New Roman" w:hAnsi="Times New Roman" w:cs="Times New Roman"/>
                <w:color w:val="000000"/>
                <w:sz w:val="24"/>
                <w:szCs w:val="24"/>
              </w:rPr>
              <w:t>.000</w:t>
            </w:r>
          </w:p>
        </w:tc>
        <w:tc>
          <w:tcPr>
            <w:tcW w:w="810" w:type="dxa"/>
            <w:shd w:val="clear" w:color="auto" w:fill="FFFFFF"/>
          </w:tcPr>
          <w:p w14:paraId="3F0A2C90" w14:textId="57CC187B"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F8">
              <w:rPr>
                <w:rFonts w:ascii="Times New Roman" w:eastAsia="Times New Roman" w:hAnsi="Times New Roman" w:cs="Times New Roman"/>
                <w:color w:val="000000"/>
                <w:sz w:val="24"/>
                <w:szCs w:val="24"/>
              </w:rPr>
              <w:t>10.482</w:t>
            </w:r>
          </w:p>
        </w:tc>
        <w:tc>
          <w:tcPr>
            <w:tcW w:w="1170" w:type="dxa"/>
            <w:shd w:val="clear" w:color="auto" w:fill="FFFFFF"/>
          </w:tcPr>
          <w:p w14:paraId="045C6E47" w14:textId="499513CA" w:rsidR="00614813" w:rsidRPr="00341EFD" w:rsidRDefault="00614813" w:rsidP="004636F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4636F8">
              <w:rPr>
                <w:rFonts w:ascii="Times New Roman" w:eastAsia="Times New Roman" w:hAnsi="Times New Roman" w:cs="Times New Roman"/>
                <w:color w:val="000000"/>
                <w:sz w:val="24"/>
                <w:szCs w:val="24"/>
              </w:rPr>
              <w:t>.000</w:t>
            </w:r>
          </w:p>
        </w:tc>
        <w:tc>
          <w:tcPr>
            <w:tcW w:w="720" w:type="dxa"/>
            <w:shd w:val="clear" w:color="auto" w:fill="FFFFFF"/>
          </w:tcPr>
          <w:p w14:paraId="1450279C"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20" w:type="dxa"/>
            <w:shd w:val="clear" w:color="auto" w:fill="FFFFFF"/>
          </w:tcPr>
          <w:p w14:paraId="3FE6FFFF"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20" w:type="dxa"/>
            <w:shd w:val="clear" w:color="auto" w:fill="FFFFFF"/>
          </w:tcPr>
          <w:p w14:paraId="7F4F44F7"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614813" w:rsidRPr="00341EFD" w14:paraId="2F2E20F9" w14:textId="1F15B6F6" w:rsidTr="00614813">
        <w:trPr>
          <w:cantSplit/>
        </w:trPr>
        <w:tc>
          <w:tcPr>
            <w:tcW w:w="1197" w:type="dxa"/>
            <w:shd w:val="clear" w:color="auto" w:fill="FFFFFF"/>
            <w:vAlign w:val="center"/>
          </w:tcPr>
          <w:p w14:paraId="60593EF6" w14:textId="77777777" w:rsidR="00614813" w:rsidRPr="00341EFD" w:rsidRDefault="00614813" w:rsidP="004636F8">
            <w:pPr>
              <w:autoSpaceDE w:val="0"/>
              <w:autoSpaceDN w:val="0"/>
              <w:adjustRightInd w:val="0"/>
              <w:spacing w:after="0" w:line="240" w:lineRule="auto"/>
              <w:ind w:left="60" w:right="60"/>
              <w:rPr>
                <w:rFonts w:ascii="Times New Roman" w:hAnsi="Times New Roman" w:cs="Times New Roman"/>
                <w:color w:val="000000"/>
                <w:sz w:val="24"/>
                <w:szCs w:val="24"/>
              </w:rPr>
            </w:pPr>
            <w:r w:rsidRPr="00341EFD">
              <w:rPr>
                <w:rFonts w:ascii="Times New Roman" w:hAnsi="Times New Roman" w:cs="Times New Roman"/>
                <w:color w:val="000000"/>
                <w:sz w:val="24"/>
                <w:szCs w:val="24"/>
              </w:rPr>
              <w:t>UNEMPR</w:t>
            </w:r>
          </w:p>
        </w:tc>
        <w:tc>
          <w:tcPr>
            <w:tcW w:w="1053" w:type="dxa"/>
            <w:shd w:val="clear" w:color="auto" w:fill="FFFFFF"/>
          </w:tcPr>
          <w:p w14:paraId="5AD15E8C" w14:textId="201912B3"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F8">
              <w:rPr>
                <w:rFonts w:ascii="Times New Roman" w:eastAsia="Times New Roman" w:hAnsi="Times New Roman" w:cs="Times New Roman"/>
                <w:color w:val="000000"/>
                <w:sz w:val="24"/>
                <w:szCs w:val="24"/>
              </w:rPr>
              <w:t>0.341</w:t>
            </w:r>
          </w:p>
        </w:tc>
        <w:tc>
          <w:tcPr>
            <w:tcW w:w="720" w:type="dxa"/>
            <w:shd w:val="clear" w:color="auto" w:fill="FFFFFF"/>
          </w:tcPr>
          <w:p w14:paraId="2D251261" w14:textId="4514DA9A"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4636F8">
              <w:rPr>
                <w:rFonts w:ascii="Times New Roman" w:eastAsia="Times New Roman" w:hAnsi="Times New Roman" w:cs="Times New Roman"/>
                <w:color w:val="000000"/>
                <w:sz w:val="24"/>
                <w:szCs w:val="24"/>
              </w:rPr>
              <w:t>.101</w:t>
            </w:r>
          </w:p>
        </w:tc>
        <w:tc>
          <w:tcPr>
            <w:tcW w:w="810" w:type="dxa"/>
            <w:shd w:val="clear" w:color="auto" w:fill="FFFFFF"/>
          </w:tcPr>
          <w:p w14:paraId="3E6B3FDE" w14:textId="6A62E41D"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F8">
              <w:rPr>
                <w:rFonts w:ascii="Times New Roman" w:eastAsia="Times New Roman" w:hAnsi="Times New Roman" w:cs="Times New Roman"/>
                <w:color w:val="000000"/>
                <w:sz w:val="24"/>
                <w:szCs w:val="24"/>
              </w:rPr>
              <w:t>3.365</w:t>
            </w:r>
          </w:p>
        </w:tc>
        <w:tc>
          <w:tcPr>
            <w:tcW w:w="1170" w:type="dxa"/>
            <w:shd w:val="clear" w:color="auto" w:fill="FFFFFF"/>
          </w:tcPr>
          <w:p w14:paraId="337DF92D" w14:textId="7724F8F5" w:rsidR="00614813" w:rsidRPr="00341EFD" w:rsidRDefault="00614813" w:rsidP="004636F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4636F8">
              <w:rPr>
                <w:rFonts w:ascii="Times New Roman" w:eastAsia="Times New Roman" w:hAnsi="Times New Roman" w:cs="Times New Roman"/>
                <w:color w:val="000000"/>
                <w:sz w:val="24"/>
                <w:szCs w:val="24"/>
              </w:rPr>
              <w:t>.002</w:t>
            </w:r>
          </w:p>
        </w:tc>
        <w:tc>
          <w:tcPr>
            <w:tcW w:w="720" w:type="dxa"/>
            <w:shd w:val="clear" w:color="auto" w:fill="FFFFFF"/>
          </w:tcPr>
          <w:p w14:paraId="0C74B43F"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20" w:type="dxa"/>
            <w:shd w:val="clear" w:color="auto" w:fill="FFFFFF"/>
          </w:tcPr>
          <w:p w14:paraId="0A1190F6"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20" w:type="dxa"/>
            <w:shd w:val="clear" w:color="auto" w:fill="FFFFFF"/>
          </w:tcPr>
          <w:p w14:paraId="1F18BF54" w14:textId="77777777" w:rsidR="00614813" w:rsidRPr="00341EFD" w:rsidRDefault="00614813" w:rsidP="004636F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bl>
    <w:p w14:paraId="1B9333C5" w14:textId="76CA036A" w:rsidR="00A96098" w:rsidRDefault="00101AC3" w:rsidP="00101AC3">
      <w:pPr>
        <w:autoSpaceDE w:val="0"/>
        <w:autoSpaceDN w:val="0"/>
        <w:adjustRightInd w:val="0"/>
        <w:spacing w:after="0" w:line="240" w:lineRule="auto"/>
        <w:rPr>
          <w:rFonts w:ascii="Times New Roman" w:hAnsi="Times New Roman" w:cs="Times New Roman"/>
          <w:i/>
          <w:sz w:val="24"/>
          <w:szCs w:val="24"/>
        </w:rPr>
      </w:pPr>
      <w:r w:rsidRPr="00101AC3">
        <w:rPr>
          <w:rFonts w:ascii="Times New Roman" w:hAnsi="Times New Roman" w:cs="Times New Roman"/>
          <w:i/>
          <w:sz w:val="24"/>
          <w:szCs w:val="24"/>
        </w:rPr>
        <w:t>Source: Analysis (SPSS version 25)</w:t>
      </w:r>
    </w:p>
    <w:p w14:paraId="53951981" w14:textId="77777777" w:rsidR="00101AC3" w:rsidRDefault="00101AC3" w:rsidP="00101AC3">
      <w:pPr>
        <w:autoSpaceDE w:val="0"/>
        <w:autoSpaceDN w:val="0"/>
        <w:adjustRightInd w:val="0"/>
        <w:spacing w:after="0" w:line="240" w:lineRule="auto"/>
        <w:rPr>
          <w:rFonts w:ascii="Times New Roman" w:hAnsi="Times New Roman" w:cs="Times New Roman"/>
          <w:sz w:val="24"/>
          <w:szCs w:val="24"/>
        </w:rPr>
      </w:pPr>
    </w:p>
    <w:p w14:paraId="580389A6" w14:textId="5A1DCF02" w:rsidR="00C84B83" w:rsidRDefault="00EF2B56" w:rsidP="00C84B8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w:t>
      </w:r>
      <w:r w:rsidR="00D737C8">
        <w:rPr>
          <w:rFonts w:ascii="Times New Roman" w:hAnsi="Times New Roman" w:cs="Times New Roman"/>
          <w:sz w:val="24"/>
          <w:szCs w:val="24"/>
        </w:rPr>
        <w:t>,</w:t>
      </w:r>
      <w:r>
        <w:rPr>
          <w:rFonts w:ascii="Times New Roman" w:hAnsi="Times New Roman" w:cs="Times New Roman"/>
          <w:sz w:val="24"/>
          <w:szCs w:val="24"/>
        </w:rPr>
        <w:t xml:space="preserve"> </w:t>
      </w:r>
      <w:r w:rsidR="00D737C8">
        <w:rPr>
          <w:rFonts w:ascii="Times New Roman" w:hAnsi="Times New Roman" w:cs="Times New Roman"/>
          <w:sz w:val="24"/>
          <w:szCs w:val="24"/>
        </w:rPr>
        <w:t>the autocorrelation coefficient</w:t>
      </w:r>
      <w:r w:rsidR="00BF188E">
        <w:rPr>
          <w:rFonts w:ascii="Times New Roman" w:hAnsi="Times New Roman" w:cs="Times New Roman"/>
          <w:sz w:val="24"/>
          <w:szCs w:val="24"/>
        </w:rPr>
        <w:t xml:space="preserve"> (</w:t>
      </w:r>
      <m:oMath>
        <m:r>
          <w:rPr>
            <w:rFonts w:ascii="Cambria Math" w:hAnsi="Cambria Math" w:cs="Times New Roman"/>
            <w:sz w:val="24"/>
            <w:szCs w:val="24"/>
          </w:rPr>
          <m:t>ρ)</m:t>
        </m:r>
      </m:oMath>
      <w:r w:rsidR="00BF188E">
        <w:rPr>
          <w:rFonts w:ascii="Times New Roman" w:hAnsi="Times New Roman" w:cs="Times New Roman"/>
          <w:sz w:val="24"/>
          <w:szCs w:val="24"/>
        </w:rPr>
        <w:t xml:space="preserve"> was</w:t>
      </w:r>
      <w:r w:rsidR="00D737C8">
        <w:rPr>
          <w:rFonts w:ascii="Times New Roman" w:hAnsi="Times New Roman" w:cs="Times New Roman"/>
          <w:sz w:val="24"/>
          <w:szCs w:val="24"/>
        </w:rPr>
        <w:t xml:space="preserve"> estimat</w:t>
      </w:r>
      <w:r w:rsidR="00BF188E">
        <w:rPr>
          <w:rFonts w:ascii="Times New Roman" w:hAnsi="Times New Roman" w:cs="Times New Roman"/>
          <w:sz w:val="24"/>
          <w:szCs w:val="24"/>
        </w:rPr>
        <w:t>ed as</w:t>
      </w:r>
      <w:r w:rsidR="0001446F">
        <w:rPr>
          <w:rFonts w:ascii="Times New Roman" w:hAnsi="Times New Roman" w:cs="Times New Roman"/>
          <w:sz w:val="24"/>
          <w:szCs w:val="24"/>
        </w:rPr>
        <w:t xml:space="preserve"> 0.342</w:t>
      </w:r>
      <w:r w:rsidR="00D737C8">
        <w:rPr>
          <w:rFonts w:ascii="Times New Roman" w:hAnsi="Times New Roman" w:cs="Times New Roman"/>
          <w:sz w:val="24"/>
          <w:szCs w:val="24"/>
        </w:rPr>
        <w:t xml:space="preserve"> by regressing the current residual on</w:t>
      </w:r>
      <w:r w:rsidR="00BF188E">
        <w:rPr>
          <w:rFonts w:ascii="Times New Roman" w:hAnsi="Times New Roman" w:cs="Times New Roman"/>
          <w:sz w:val="24"/>
          <w:szCs w:val="24"/>
        </w:rPr>
        <w:t xml:space="preserve"> its lag value</w:t>
      </w:r>
      <w:r w:rsidR="00D737C8">
        <w:rPr>
          <w:rFonts w:ascii="Times New Roman" w:hAnsi="Times New Roman" w:cs="Times New Roman"/>
          <w:sz w:val="24"/>
          <w:szCs w:val="24"/>
        </w:rPr>
        <w:t xml:space="preserve">. </w:t>
      </w:r>
      <w:r w:rsidR="00BF188E">
        <w:rPr>
          <w:rFonts w:ascii="Times New Roman" w:hAnsi="Times New Roman" w:cs="Times New Roman"/>
          <w:sz w:val="24"/>
          <w:szCs w:val="24"/>
        </w:rPr>
        <w:t xml:space="preserve">Subsequently </w:t>
      </w:r>
      <w:r w:rsidR="00D737C8">
        <w:rPr>
          <w:rFonts w:ascii="Times New Roman" w:hAnsi="Times New Roman" w:cs="Times New Roman"/>
          <w:sz w:val="24"/>
          <w:szCs w:val="24"/>
        </w:rPr>
        <w:t>the follow</w:t>
      </w:r>
      <w:r w:rsidR="00BF188E">
        <w:rPr>
          <w:rFonts w:ascii="Times New Roman" w:hAnsi="Times New Roman" w:cs="Times New Roman"/>
          <w:sz w:val="24"/>
          <w:szCs w:val="24"/>
        </w:rPr>
        <w:t>ing transformed variables were generated.</w:t>
      </w:r>
      <w:r w:rsidR="00C84B8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L(POV</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L(POV</m:t>
            </m:r>
          </m:e>
          <m:sub>
            <m:r>
              <w:rPr>
                <w:rFonts w:ascii="Cambria Math" w:hAnsi="Cambria Math" w:cs="Times New Roman"/>
                <w:sz w:val="24"/>
                <w:szCs w:val="24"/>
              </w:rPr>
              <m:t>i</m:t>
            </m:r>
          </m:sub>
        </m:sSub>
        <m:r>
          <w:rPr>
            <w:rFonts w:ascii="Cambria Math" w:hAnsi="Cambria Math" w:cs="Times New Roman"/>
            <w:sz w:val="24"/>
            <w:szCs w:val="24"/>
          </w:rPr>
          <m:t>)-0.34</m:t>
        </m:r>
        <m:sSub>
          <m:sSubPr>
            <m:ctrlPr>
              <w:rPr>
                <w:rFonts w:ascii="Cambria Math" w:hAnsi="Cambria Math" w:cs="Times New Roman"/>
                <w:i/>
                <w:sz w:val="24"/>
                <w:szCs w:val="24"/>
              </w:rPr>
            </m:ctrlPr>
          </m:sSubPr>
          <m:e>
            <m:r>
              <w:rPr>
                <w:rFonts w:ascii="Cambria Math" w:hAnsi="Cambria Math" w:cs="Times New Roman"/>
                <w:sz w:val="24"/>
                <w:szCs w:val="24"/>
              </w:rPr>
              <m:t>L(POV</m:t>
            </m:r>
          </m:e>
          <m:sub>
            <m:r>
              <w:rPr>
                <w:rFonts w:ascii="Cambria Math" w:hAnsi="Cambria Math" w:cs="Times New Roman"/>
                <w:sz w:val="24"/>
                <w:szCs w:val="24"/>
              </w:rPr>
              <m:t>i-1</m:t>
            </m:r>
          </m:sub>
        </m:sSub>
        <m:r>
          <w:rPr>
            <w:rFonts w:ascii="Cambria Math" w:hAnsi="Cambria Math" w:cs="Times New Roman"/>
            <w:sz w:val="24"/>
            <w:szCs w:val="24"/>
          </w:rPr>
          <m:t>)</m:t>
        </m:r>
      </m:oMath>
      <w:r w:rsidR="00D379F3">
        <w:rPr>
          <w:rFonts w:ascii="Times New Roman" w:eastAsiaTheme="minorEastAsia"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FDI</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FDI</m:t>
            </m:r>
          </m:e>
          <m:sub>
            <m:r>
              <w:rPr>
                <w:rFonts w:ascii="Cambria Math" w:hAnsi="Cambria Math" w:cs="Times New Roman"/>
                <w:sz w:val="24"/>
                <w:szCs w:val="24"/>
              </w:rPr>
              <m:t>i</m:t>
            </m:r>
          </m:sub>
        </m:sSub>
        <m:r>
          <w:rPr>
            <w:rFonts w:ascii="Cambria Math" w:hAnsi="Cambria Math" w:cs="Times New Roman"/>
            <w:sz w:val="24"/>
            <w:szCs w:val="24"/>
          </w:rPr>
          <m:t>-0.34</m:t>
        </m:r>
        <m:sSub>
          <m:sSubPr>
            <m:ctrlPr>
              <w:rPr>
                <w:rFonts w:ascii="Cambria Math" w:hAnsi="Cambria Math" w:cs="Times New Roman"/>
                <w:i/>
                <w:sz w:val="24"/>
                <w:szCs w:val="24"/>
              </w:rPr>
            </m:ctrlPr>
          </m:sSubPr>
          <m:e>
            <m:r>
              <w:rPr>
                <w:rFonts w:ascii="Cambria Math" w:hAnsi="Cambria Math" w:cs="Times New Roman"/>
                <w:sz w:val="24"/>
                <w:szCs w:val="24"/>
              </w:rPr>
              <m:t>FDI</m:t>
            </m:r>
          </m:e>
          <m:sub>
            <m:r>
              <w:rPr>
                <w:rFonts w:ascii="Cambria Math" w:hAnsi="Cambria Math" w:cs="Times New Roman"/>
                <w:sz w:val="24"/>
                <w:szCs w:val="24"/>
              </w:rPr>
              <m:t>i-1</m:t>
            </m:r>
          </m:sub>
        </m:sSub>
      </m:oMath>
      <w:r w:rsidR="00D379F3">
        <w:rPr>
          <w:rFonts w:ascii="Times New Roman" w:eastAsiaTheme="minorEastAsia"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EG</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EG</m:t>
            </m:r>
          </m:e>
          <m:sub>
            <m:r>
              <w:rPr>
                <w:rFonts w:ascii="Cambria Math" w:hAnsi="Cambria Math" w:cs="Times New Roman"/>
                <w:sz w:val="24"/>
                <w:szCs w:val="24"/>
              </w:rPr>
              <m:t>i</m:t>
            </m:r>
          </m:sub>
        </m:sSub>
        <m:r>
          <w:rPr>
            <w:rFonts w:ascii="Cambria Math" w:hAnsi="Cambria Math" w:cs="Times New Roman"/>
            <w:sz w:val="24"/>
            <w:szCs w:val="24"/>
          </w:rPr>
          <m:t>-0.34</m:t>
        </m:r>
        <m:sSub>
          <m:sSubPr>
            <m:ctrlPr>
              <w:rPr>
                <w:rFonts w:ascii="Cambria Math" w:hAnsi="Cambria Math" w:cs="Times New Roman"/>
                <w:i/>
                <w:sz w:val="24"/>
                <w:szCs w:val="24"/>
              </w:rPr>
            </m:ctrlPr>
          </m:sSubPr>
          <m:e>
            <m:r>
              <w:rPr>
                <w:rFonts w:ascii="Cambria Math" w:hAnsi="Cambria Math" w:cs="Times New Roman"/>
                <w:sz w:val="24"/>
                <w:szCs w:val="24"/>
              </w:rPr>
              <m:t>EG</m:t>
            </m:r>
          </m:e>
          <m:sub>
            <m:r>
              <w:rPr>
                <w:rFonts w:ascii="Cambria Math" w:hAnsi="Cambria Math" w:cs="Times New Roman"/>
                <w:sz w:val="24"/>
                <w:szCs w:val="24"/>
              </w:rPr>
              <m:t>i-1</m:t>
            </m:r>
          </m:sub>
        </m:sSub>
      </m:oMath>
      <w:r w:rsidR="00C84B83">
        <w:rPr>
          <w:rFonts w:ascii="Times New Roman" w:eastAsiaTheme="minorEastAsia"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color w:val="000000"/>
                <w:sz w:val="24"/>
                <w:szCs w:val="24"/>
              </w:rPr>
              <m:t>INFR</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color w:val="000000"/>
                <w:sz w:val="24"/>
                <w:szCs w:val="24"/>
              </w:rPr>
              <m:t>INFR</m:t>
            </m:r>
          </m:e>
          <m:sub>
            <m:r>
              <w:rPr>
                <w:rFonts w:ascii="Cambria Math" w:hAnsi="Cambria Math" w:cs="Times New Roman"/>
                <w:sz w:val="24"/>
                <w:szCs w:val="24"/>
              </w:rPr>
              <m:t>i</m:t>
            </m:r>
          </m:sub>
        </m:sSub>
        <m:r>
          <w:rPr>
            <w:rFonts w:ascii="Cambria Math" w:hAnsi="Cambria Math" w:cs="Times New Roman"/>
            <w:sz w:val="24"/>
            <w:szCs w:val="24"/>
          </w:rPr>
          <m:t>-0.34</m:t>
        </m:r>
        <m:sSub>
          <m:sSubPr>
            <m:ctrlPr>
              <w:rPr>
                <w:rFonts w:ascii="Cambria Math" w:hAnsi="Cambria Math" w:cs="Times New Roman"/>
                <w:i/>
                <w:sz w:val="24"/>
                <w:szCs w:val="24"/>
              </w:rPr>
            </m:ctrlPr>
          </m:sSubPr>
          <m:e>
            <m:r>
              <w:rPr>
                <w:rFonts w:ascii="Cambria Math" w:hAnsi="Cambria Math" w:cs="Times New Roman"/>
                <w:sz w:val="24"/>
                <w:szCs w:val="24"/>
              </w:rPr>
              <m:t>P</m:t>
            </m:r>
            <m:r>
              <m:rPr>
                <m:sty m:val="p"/>
              </m:rPr>
              <w:rPr>
                <w:rFonts w:ascii="Cambria Math" w:hAnsi="Cambria Math" w:cs="Times New Roman"/>
                <w:color w:val="000000"/>
                <w:sz w:val="24"/>
                <w:szCs w:val="24"/>
              </w:rPr>
              <m:t>INFR</m:t>
            </m:r>
          </m:e>
          <m:sub>
            <m:r>
              <w:rPr>
                <w:rFonts w:ascii="Cambria Math" w:hAnsi="Cambria Math" w:cs="Times New Roman"/>
                <w:sz w:val="24"/>
                <w:szCs w:val="24"/>
              </w:rPr>
              <m:t>i-1</m:t>
            </m:r>
          </m:sub>
        </m:sSub>
      </m:oMath>
      <w:r w:rsidR="00C05E98">
        <w:rPr>
          <w:rFonts w:ascii="Times New Roman" w:eastAsiaTheme="minorEastAsia"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color w:val="000000"/>
                <w:sz w:val="24"/>
                <w:szCs w:val="24"/>
              </w:rPr>
              <m:t>FGE</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color w:val="000000"/>
                <w:sz w:val="24"/>
                <w:szCs w:val="24"/>
              </w:rPr>
              <m:t>FGE</m:t>
            </m:r>
          </m:e>
          <m:sub>
            <m:r>
              <w:rPr>
                <w:rFonts w:ascii="Cambria Math" w:hAnsi="Cambria Math" w:cs="Times New Roman"/>
                <w:sz w:val="24"/>
                <w:szCs w:val="24"/>
              </w:rPr>
              <m:t>i</m:t>
            </m:r>
          </m:sub>
        </m:sSub>
        <m:r>
          <w:rPr>
            <w:rFonts w:ascii="Cambria Math" w:hAnsi="Cambria Math" w:cs="Times New Roman"/>
            <w:sz w:val="24"/>
            <w:szCs w:val="24"/>
          </w:rPr>
          <m:t>-0.34</m:t>
        </m:r>
        <m:sSub>
          <m:sSubPr>
            <m:ctrlPr>
              <w:rPr>
                <w:rFonts w:ascii="Cambria Math" w:hAnsi="Cambria Math" w:cs="Times New Roman"/>
                <w:i/>
                <w:sz w:val="24"/>
                <w:szCs w:val="24"/>
              </w:rPr>
            </m:ctrlPr>
          </m:sSubPr>
          <m:e>
            <m:r>
              <w:rPr>
                <w:rFonts w:ascii="Cambria Math" w:hAnsi="Cambria Math" w:cs="Times New Roman"/>
                <w:sz w:val="24"/>
                <w:szCs w:val="24"/>
              </w:rPr>
              <m:t>FGE</m:t>
            </m:r>
          </m:e>
          <m:sub>
            <m:r>
              <w:rPr>
                <w:rFonts w:ascii="Cambria Math" w:hAnsi="Cambria Math" w:cs="Times New Roman"/>
                <w:sz w:val="24"/>
                <w:szCs w:val="24"/>
              </w:rPr>
              <m:t>i-1</m:t>
            </m:r>
          </m:sub>
        </m:sSub>
      </m:oMath>
      <w:r w:rsidR="00C05E98">
        <w:rPr>
          <w:rFonts w:ascii="Times New Roman" w:eastAsiaTheme="minorEastAsia"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color w:val="000000"/>
                <w:sz w:val="24"/>
                <w:szCs w:val="24"/>
              </w:rPr>
              <m:t>UNEMPR</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color w:val="000000"/>
                <w:sz w:val="24"/>
                <w:szCs w:val="24"/>
              </w:rPr>
              <m:t>UNEMPR</m:t>
            </m:r>
          </m:e>
          <m:sub>
            <m:r>
              <w:rPr>
                <w:rFonts w:ascii="Cambria Math" w:hAnsi="Cambria Math" w:cs="Times New Roman"/>
                <w:sz w:val="24"/>
                <w:szCs w:val="24"/>
              </w:rPr>
              <m:t>i</m:t>
            </m:r>
          </m:sub>
        </m:sSub>
        <m:r>
          <w:rPr>
            <w:rFonts w:ascii="Cambria Math" w:hAnsi="Cambria Math" w:cs="Times New Roman"/>
            <w:sz w:val="24"/>
            <w:szCs w:val="24"/>
          </w:rPr>
          <m:t>-0.34</m:t>
        </m:r>
        <m:sSub>
          <m:sSubPr>
            <m:ctrlPr>
              <w:rPr>
                <w:rFonts w:ascii="Cambria Math" w:hAnsi="Cambria Math" w:cs="Times New Roman"/>
                <w:i/>
                <w:sz w:val="24"/>
                <w:szCs w:val="24"/>
              </w:rPr>
            </m:ctrlPr>
          </m:sSubPr>
          <m:e>
            <m:r>
              <m:rPr>
                <m:sty m:val="p"/>
              </m:rPr>
              <w:rPr>
                <w:rFonts w:ascii="Cambria Math" w:hAnsi="Cambria Math" w:cs="Times New Roman"/>
                <w:color w:val="000000"/>
                <w:sz w:val="24"/>
                <w:szCs w:val="24"/>
              </w:rPr>
              <m:t>UNEMPR</m:t>
            </m:r>
          </m:e>
          <m:sub>
            <m:r>
              <w:rPr>
                <w:rFonts w:ascii="Cambria Math" w:hAnsi="Cambria Math" w:cs="Times New Roman"/>
                <w:sz w:val="24"/>
                <w:szCs w:val="24"/>
              </w:rPr>
              <m:t>i-1</m:t>
            </m:r>
          </m:sub>
        </m:sSub>
      </m:oMath>
    </w:p>
    <w:p w14:paraId="194AB43B" w14:textId="77777777" w:rsidR="00C84B83" w:rsidRDefault="00C84B83" w:rsidP="00C84B83">
      <w:pPr>
        <w:autoSpaceDE w:val="0"/>
        <w:autoSpaceDN w:val="0"/>
        <w:adjustRightInd w:val="0"/>
        <w:spacing w:after="0" w:line="240" w:lineRule="auto"/>
        <w:jc w:val="both"/>
        <w:rPr>
          <w:rFonts w:ascii="Times New Roman" w:hAnsi="Times New Roman" w:cs="Times New Roman"/>
          <w:sz w:val="24"/>
          <w:szCs w:val="24"/>
        </w:rPr>
      </w:pPr>
    </w:p>
    <w:p w14:paraId="31442306" w14:textId="0B5E7E04" w:rsidR="00115517" w:rsidRDefault="0001446F" w:rsidP="00101AC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Table 3</w:t>
      </w:r>
      <w:r w:rsidR="008802F3">
        <w:rPr>
          <w:rFonts w:ascii="Times New Roman" w:hAnsi="Times New Roman" w:cs="Times New Roman"/>
          <w:sz w:val="24"/>
          <w:szCs w:val="24"/>
        </w:rPr>
        <w:t>: Parameter Estimates from Cochrane-</w:t>
      </w:r>
      <w:proofErr w:type="spellStart"/>
      <w:r w:rsidR="008802F3">
        <w:rPr>
          <w:rFonts w:ascii="Times New Roman" w:hAnsi="Times New Roman" w:cs="Times New Roman"/>
          <w:sz w:val="24"/>
          <w:szCs w:val="24"/>
        </w:rPr>
        <w:t>Orcutt</w:t>
      </w:r>
      <w:proofErr w:type="spellEnd"/>
      <w:r w:rsidR="008802F3">
        <w:rPr>
          <w:rFonts w:ascii="Times New Roman" w:hAnsi="Times New Roman" w:cs="Times New Roman"/>
          <w:sz w:val="24"/>
          <w:szCs w:val="24"/>
        </w:rPr>
        <w:t xml:space="preserve"> Procedure</w:t>
      </w:r>
    </w:p>
    <w:tbl>
      <w:tblPr>
        <w:tblW w:w="817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1143"/>
        <w:gridCol w:w="900"/>
        <w:gridCol w:w="810"/>
        <w:gridCol w:w="1170"/>
        <w:gridCol w:w="794"/>
        <w:gridCol w:w="1080"/>
        <w:gridCol w:w="1080"/>
      </w:tblGrid>
      <w:tr w:rsidR="00115517" w:rsidRPr="001246E6" w14:paraId="5554DAB0" w14:textId="34241A8E" w:rsidTr="001246E6">
        <w:trPr>
          <w:cantSplit/>
        </w:trPr>
        <w:tc>
          <w:tcPr>
            <w:tcW w:w="1197" w:type="dxa"/>
            <w:tcBorders>
              <w:top w:val="single" w:sz="4" w:space="0" w:color="auto"/>
              <w:bottom w:val="single" w:sz="4" w:space="0" w:color="auto"/>
            </w:tcBorders>
            <w:shd w:val="clear" w:color="auto" w:fill="FFFFFF"/>
            <w:vAlign w:val="center"/>
          </w:tcPr>
          <w:p w14:paraId="1E71610C" w14:textId="77777777" w:rsidR="00115517" w:rsidRPr="001246E6" w:rsidRDefault="00115517" w:rsidP="002B0F43">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3" w:type="dxa"/>
            <w:tcBorders>
              <w:top w:val="single" w:sz="4" w:space="0" w:color="auto"/>
              <w:bottom w:val="single" w:sz="4" w:space="0" w:color="auto"/>
            </w:tcBorders>
            <w:shd w:val="clear" w:color="auto" w:fill="FFFFFF"/>
            <w:vAlign w:val="center"/>
          </w:tcPr>
          <w:p w14:paraId="7EA4BD95" w14:textId="77777777" w:rsidR="00115517" w:rsidRPr="001246E6" w:rsidRDefault="00115517" w:rsidP="002B0F43">
            <w:pPr>
              <w:autoSpaceDE w:val="0"/>
              <w:autoSpaceDN w:val="0"/>
              <w:adjustRightInd w:val="0"/>
              <w:spacing w:after="0" w:line="240" w:lineRule="auto"/>
              <w:ind w:left="60" w:right="60"/>
              <w:jc w:val="right"/>
              <w:rPr>
                <w:rFonts w:ascii="Times New Roman" w:hAnsi="Times New Roman" w:cs="Times New Roman"/>
                <w:color w:val="000000"/>
                <w:sz w:val="24"/>
                <w:szCs w:val="24"/>
              </w:rPr>
            </w:pPr>
            <m:oMathPara>
              <m:oMath>
                <m:r>
                  <w:rPr>
                    <w:rFonts w:ascii="Cambria Math" w:hAnsi="Cambria Math" w:cs="Times New Roman"/>
                    <w:color w:val="000000"/>
                    <w:sz w:val="24"/>
                    <w:szCs w:val="24"/>
                  </w:rPr>
                  <m:t>β</m:t>
                </m:r>
              </m:oMath>
            </m:oMathPara>
          </w:p>
        </w:tc>
        <w:tc>
          <w:tcPr>
            <w:tcW w:w="900" w:type="dxa"/>
            <w:tcBorders>
              <w:top w:val="single" w:sz="4" w:space="0" w:color="auto"/>
              <w:bottom w:val="single" w:sz="4" w:space="0" w:color="auto"/>
            </w:tcBorders>
            <w:shd w:val="clear" w:color="auto" w:fill="FFFFFF"/>
            <w:vAlign w:val="center"/>
          </w:tcPr>
          <w:p w14:paraId="1109EE20" w14:textId="77777777" w:rsidR="00115517" w:rsidRPr="001246E6" w:rsidRDefault="00115517" w:rsidP="002B0F43">
            <w:pPr>
              <w:autoSpaceDE w:val="0"/>
              <w:autoSpaceDN w:val="0"/>
              <w:adjustRightInd w:val="0"/>
              <w:spacing w:after="0" w:line="240" w:lineRule="auto"/>
              <w:ind w:left="60" w:right="60"/>
              <w:jc w:val="right"/>
              <w:rPr>
                <w:rFonts w:ascii="Times New Roman" w:hAnsi="Times New Roman" w:cs="Times New Roman"/>
                <w:color w:val="000000"/>
                <w:sz w:val="24"/>
                <w:szCs w:val="24"/>
              </w:rPr>
            </w:pPr>
            <m:oMathPara>
              <m:oMath>
                <m:r>
                  <w:rPr>
                    <w:rFonts w:ascii="Cambria Math" w:hAnsi="Cambria Math" w:cs="Times New Roman"/>
                    <w:color w:val="000000"/>
                    <w:sz w:val="24"/>
                    <w:szCs w:val="24"/>
                  </w:rPr>
                  <m:t>SE</m:t>
                </m:r>
              </m:oMath>
            </m:oMathPara>
          </w:p>
        </w:tc>
        <w:tc>
          <w:tcPr>
            <w:tcW w:w="810" w:type="dxa"/>
            <w:tcBorders>
              <w:top w:val="single" w:sz="4" w:space="0" w:color="auto"/>
              <w:bottom w:val="single" w:sz="4" w:space="0" w:color="auto"/>
            </w:tcBorders>
            <w:shd w:val="clear" w:color="auto" w:fill="FFFFFF"/>
            <w:vAlign w:val="center"/>
          </w:tcPr>
          <w:p w14:paraId="4500F1CE" w14:textId="77777777" w:rsidR="00115517" w:rsidRPr="001246E6" w:rsidRDefault="00115517" w:rsidP="002B0F43">
            <w:pPr>
              <w:autoSpaceDE w:val="0"/>
              <w:autoSpaceDN w:val="0"/>
              <w:adjustRightInd w:val="0"/>
              <w:spacing w:after="0" w:line="240" w:lineRule="auto"/>
              <w:ind w:left="60" w:right="60"/>
              <w:jc w:val="right"/>
              <w:rPr>
                <w:rFonts w:ascii="Times New Roman" w:hAnsi="Times New Roman" w:cs="Times New Roman"/>
                <w:color w:val="000000"/>
                <w:sz w:val="24"/>
                <w:szCs w:val="24"/>
              </w:rPr>
            </w:pPr>
            <m:oMathPara>
              <m:oMath>
                <m:r>
                  <w:rPr>
                    <w:rFonts w:ascii="Cambria Math" w:hAnsi="Cambria Math" w:cs="Times New Roman"/>
                    <w:color w:val="000000"/>
                    <w:sz w:val="24"/>
                    <w:szCs w:val="24"/>
                  </w:rPr>
                  <m:t>t</m:t>
                </m:r>
              </m:oMath>
            </m:oMathPara>
          </w:p>
        </w:tc>
        <w:tc>
          <w:tcPr>
            <w:tcW w:w="1170" w:type="dxa"/>
            <w:tcBorders>
              <w:top w:val="single" w:sz="4" w:space="0" w:color="auto"/>
              <w:bottom w:val="single" w:sz="4" w:space="0" w:color="auto"/>
            </w:tcBorders>
            <w:shd w:val="clear" w:color="auto" w:fill="FFFFFF"/>
            <w:vAlign w:val="center"/>
          </w:tcPr>
          <w:p w14:paraId="50493DCF" w14:textId="77777777" w:rsidR="00115517" w:rsidRPr="001246E6" w:rsidRDefault="00115517" w:rsidP="002B0F43">
            <w:pPr>
              <w:autoSpaceDE w:val="0"/>
              <w:autoSpaceDN w:val="0"/>
              <w:adjustRightInd w:val="0"/>
              <w:spacing w:after="0" w:line="240" w:lineRule="auto"/>
              <w:ind w:left="60" w:right="60"/>
              <w:jc w:val="right"/>
              <w:rPr>
                <w:rFonts w:ascii="Times New Roman" w:hAnsi="Times New Roman" w:cs="Times New Roman"/>
                <w:color w:val="000000"/>
                <w:sz w:val="24"/>
                <w:szCs w:val="24"/>
              </w:rPr>
            </w:pPr>
            <m:oMathPara>
              <m:oMath>
                <m:r>
                  <w:rPr>
                    <w:rFonts w:ascii="Cambria Math" w:hAnsi="Cambria Math" w:cs="Times New Roman"/>
                    <w:color w:val="000000"/>
                    <w:sz w:val="24"/>
                    <w:szCs w:val="24"/>
                  </w:rPr>
                  <m:t>P-value</m:t>
                </m:r>
              </m:oMath>
            </m:oMathPara>
          </w:p>
        </w:tc>
        <w:tc>
          <w:tcPr>
            <w:tcW w:w="794" w:type="dxa"/>
            <w:tcBorders>
              <w:top w:val="single" w:sz="4" w:space="0" w:color="auto"/>
              <w:bottom w:val="single" w:sz="4" w:space="0" w:color="auto"/>
            </w:tcBorders>
            <w:shd w:val="clear" w:color="auto" w:fill="FFFFFF"/>
          </w:tcPr>
          <w:p w14:paraId="24D4FD1A" w14:textId="77777777" w:rsidR="00115517" w:rsidRPr="001246E6" w:rsidRDefault="00115517" w:rsidP="002B0F43">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m:oMathPara>
              <m:oMath>
                <m:r>
                  <w:rPr>
                    <w:rFonts w:ascii="Cambria Math" w:eastAsia="Calibri" w:hAnsi="Cambria Math" w:cs="Times New Roman"/>
                    <w:color w:val="000000"/>
                    <w:sz w:val="24"/>
                    <w:szCs w:val="24"/>
                  </w:rPr>
                  <m:t>R</m:t>
                </m:r>
              </m:oMath>
            </m:oMathPara>
          </w:p>
        </w:tc>
        <w:tc>
          <w:tcPr>
            <w:tcW w:w="1080" w:type="dxa"/>
            <w:tcBorders>
              <w:top w:val="single" w:sz="4" w:space="0" w:color="auto"/>
              <w:bottom w:val="single" w:sz="4" w:space="0" w:color="auto"/>
            </w:tcBorders>
            <w:shd w:val="clear" w:color="auto" w:fill="FFFFFF"/>
          </w:tcPr>
          <w:p w14:paraId="19FE8C30" w14:textId="77777777" w:rsidR="00115517" w:rsidRPr="001246E6" w:rsidRDefault="0038338C" w:rsidP="002B0F43">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m:oMathPara>
              <m:oMath>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R</m:t>
                    </m:r>
                  </m:e>
                  <m:sup>
                    <m:r>
                      <w:rPr>
                        <w:rFonts w:ascii="Cambria Math" w:eastAsia="Calibri" w:hAnsi="Cambria Math" w:cs="Times New Roman"/>
                        <w:color w:val="000000"/>
                        <w:sz w:val="24"/>
                        <w:szCs w:val="24"/>
                      </w:rPr>
                      <m:t>2</m:t>
                    </m:r>
                  </m:sup>
                </m:sSup>
              </m:oMath>
            </m:oMathPara>
          </w:p>
        </w:tc>
        <w:tc>
          <w:tcPr>
            <w:tcW w:w="1080" w:type="dxa"/>
            <w:tcBorders>
              <w:top w:val="single" w:sz="4" w:space="0" w:color="auto"/>
              <w:bottom w:val="single" w:sz="4" w:space="0" w:color="auto"/>
            </w:tcBorders>
            <w:shd w:val="clear" w:color="auto" w:fill="FFFFFF"/>
          </w:tcPr>
          <w:p w14:paraId="681B7DD8" w14:textId="53267D57" w:rsidR="00115517" w:rsidRPr="001246E6" w:rsidRDefault="00115517" w:rsidP="002B0F43">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246E6">
              <w:rPr>
                <w:rFonts w:ascii="Times New Roman" w:eastAsia="Calibri" w:hAnsi="Times New Roman" w:cs="Times New Roman"/>
                <w:color w:val="000000"/>
                <w:sz w:val="24"/>
                <w:szCs w:val="24"/>
              </w:rPr>
              <w:t>DW</w:t>
            </w:r>
          </w:p>
        </w:tc>
      </w:tr>
      <w:tr w:rsidR="001246E6" w:rsidRPr="001246E6" w14:paraId="3F4F31FD" w14:textId="01B7B385" w:rsidTr="001246E6">
        <w:trPr>
          <w:cantSplit/>
        </w:trPr>
        <w:tc>
          <w:tcPr>
            <w:tcW w:w="1197" w:type="dxa"/>
            <w:tcBorders>
              <w:top w:val="single" w:sz="4" w:space="0" w:color="auto"/>
            </w:tcBorders>
            <w:shd w:val="clear" w:color="auto" w:fill="FFFFFF"/>
            <w:vAlign w:val="center"/>
          </w:tcPr>
          <w:p w14:paraId="33567631" w14:textId="77777777" w:rsidR="001246E6" w:rsidRPr="001246E6" w:rsidRDefault="001246E6" w:rsidP="001246E6">
            <w:pPr>
              <w:autoSpaceDE w:val="0"/>
              <w:autoSpaceDN w:val="0"/>
              <w:adjustRightInd w:val="0"/>
              <w:spacing w:after="0" w:line="240" w:lineRule="auto"/>
              <w:ind w:left="60" w:right="60"/>
              <w:rPr>
                <w:rFonts w:ascii="Times New Roman" w:hAnsi="Times New Roman" w:cs="Times New Roman"/>
                <w:color w:val="000000"/>
                <w:sz w:val="24"/>
                <w:szCs w:val="24"/>
              </w:rPr>
            </w:pPr>
            <w:r w:rsidRPr="001246E6">
              <w:rPr>
                <w:rFonts w:ascii="Times New Roman" w:hAnsi="Times New Roman" w:cs="Times New Roman"/>
                <w:color w:val="000000"/>
                <w:sz w:val="24"/>
                <w:szCs w:val="24"/>
              </w:rPr>
              <w:t>(Constant)</w:t>
            </w:r>
          </w:p>
        </w:tc>
        <w:tc>
          <w:tcPr>
            <w:tcW w:w="1143" w:type="dxa"/>
            <w:tcBorders>
              <w:top w:val="single" w:sz="4" w:space="0" w:color="auto"/>
            </w:tcBorders>
            <w:shd w:val="clear" w:color="auto" w:fill="FFFFFF"/>
          </w:tcPr>
          <w:p w14:paraId="170110FE" w14:textId="3C16A888"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3.704</w:t>
            </w:r>
          </w:p>
        </w:tc>
        <w:tc>
          <w:tcPr>
            <w:tcW w:w="900" w:type="dxa"/>
            <w:tcBorders>
              <w:top w:val="single" w:sz="4" w:space="0" w:color="auto"/>
            </w:tcBorders>
            <w:shd w:val="clear" w:color="auto" w:fill="FFFFFF"/>
          </w:tcPr>
          <w:p w14:paraId="1EF595ED" w14:textId="2121E313"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0.4987</w:t>
            </w:r>
          </w:p>
        </w:tc>
        <w:tc>
          <w:tcPr>
            <w:tcW w:w="810" w:type="dxa"/>
            <w:tcBorders>
              <w:top w:val="single" w:sz="4" w:space="0" w:color="auto"/>
            </w:tcBorders>
            <w:shd w:val="clear" w:color="auto" w:fill="FFFFFF"/>
          </w:tcPr>
          <w:p w14:paraId="4E855AAC" w14:textId="640AD71F"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7.428</w:t>
            </w:r>
          </w:p>
        </w:tc>
        <w:tc>
          <w:tcPr>
            <w:tcW w:w="1170" w:type="dxa"/>
            <w:tcBorders>
              <w:top w:val="single" w:sz="4" w:space="0" w:color="auto"/>
            </w:tcBorders>
            <w:shd w:val="clear" w:color="auto" w:fill="FFFFFF"/>
          </w:tcPr>
          <w:p w14:paraId="6CF44D73" w14:textId="00979CB5" w:rsidR="001246E6" w:rsidRPr="001246E6" w:rsidRDefault="001246E6" w:rsidP="001246E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46E6">
              <w:rPr>
                <w:rFonts w:ascii="Times New Roman" w:hAnsi="Times New Roman" w:cs="Times New Roman"/>
                <w:color w:val="000000"/>
                <w:sz w:val="24"/>
                <w:szCs w:val="24"/>
              </w:rPr>
              <w:t>0.000</w:t>
            </w:r>
          </w:p>
        </w:tc>
        <w:tc>
          <w:tcPr>
            <w:tcW w:w="794" w:type="dxa"/>
            <w:tcBorders>
              <w:top w:val="single" w:sz="4" w:space="0" w:color="auto"/>
            </w:tcBorders>
            <w:shd w:val="clear" w:color="auto" w:fill="FFFFFF"/>
          </w:tcPr>
          <w:p w14:paraId="734C343A" w14:textId="73C558CB"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0.946</w:t>
            </w:r>
          </w:p>
        </w:tc>
        <w:tc>
          <w:tcPr>
            <w:tcW w:w="1080" w:type="dxa"/>
            <w:tcBorders>
              <w:top w:val="single" w:sz="4" w:space="0" w:color="auto"/>
            </w:tcBorders>
            <w:shd w:val="clear" w:color="auto" w:fill="FFFFFF"/>
          </w:tcPr>
          <w:p w14:paraId="4D7C9439" w14:textId="0E48E4E5"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0.896</w:t>
            </w:r>
          </w:p>
        </w:tc>
        <w:tc>
          <w:tcPr>
            <w:tcW w:w="1080" w:type="dxa"/>
            <w:tcBorders>
              <w:top w:val="single" w:sz="4" w:space="0" w:color="auto"/>
            </w:tcBorders>
            <w:shd w:val="clear" w:color="auto" w:fill="FFFFFF"/>
          </w:tcPr>
          <w:p w14:paraId="7F6EA5F1" w14:textId="65B64159"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1.626</w:t>
            </w:r>
          </w:p>
        </w:tc>
      </w:tr>
      <w:tr w:rsidR="001246E6" w:rsidRPr="001246E6" w14:paraId="136E7F00" w14:textId="52E10A55" w:rsidTr="001246E6">
        <w:trPr>
          <w:cantSplit/>
        </w:trPr>
        <w:tc>
          <w:tcPr>
            <w:tcW w:w="1197" w:type="dxa"/>
            <w:shd w:val="clear" w:color="auto" w:fill="FFFFFF"/>
            <w:vAlign w:val="center"/>
          </w:tcPr>
          <w:p w14:paraId="5C3D843C" w14:textId="29C9B5B4" w:rsidR="001246E6" w:rsidRPr="001246E6" w:rsidRDefault="0038338C" w:rsidP="001246E6">
            <w:pPr>
              <w:autoSpaceDE w:val="0"/>
              <w:autoSpaceDN w:val="0"/>
              <w:adjustRightInd w:val="0"/>
              <w:spacing w:after="0" w:line="240" w:lineRule="auto"/>
              <w:ind w:left="60" w:right="60"/>
              <w:rPr>
                <w:rFonts w:ascii="Times New Roman" w:hAnsi="Times New Roman" w:cs="Times New Roman"/>
                <w:color w:val="000000"/>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FDI</m:t>
                    </m:r>
                  </m:e>
                  <m:sub>
                    <m:r>
                      <w:rPr>
                        <w:rFonts w:ascii="Cambria Math" w:hAnsi="Cambria Math" w:cs="Times New Roman"/>
                        <w:sz w:val="24"/>
                        <w:szCs w:val="24"/>
                      </w:rPr>
                      <m:t>i</m:t>
                    </m:r>
                  </m:sub>
                  <m:sup>
                    <m:r>
                      <w:rPr>
                        <w:rFonts w:ascii="Cambria Math" w:hAnsi="Cambria Math" w:cs="Times New Roman"/>
                        <w:sz w:val="24"/>
                        <w:szCs w:val="24"/>
                      </w:rPr>
                      <m:t>*</m:t>
                    </m:r>
                  </m:sup>
                </m:sSubSup>
              </m:oMath>
            </m:oMathPara>
          </w:p>
        </w:tc>
        <w:tc>
          <w:tcPr>
            <w:tcW w:w="1143" w:type="dxa"/>
            <w:shd w:val="clear" w:color="auto" w:fill="FFFFFF"/>
          </w:tcPr>
          <w:p w14:paraId="3F06DD05" w14:textId="267032BF"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0.0000704</w:t>
            </w:r>
          </w:p>
        </w:tc>
        <w:tc>
          <w:tcPr>
            <w:tcW w:w="900" w:type="dxa"/>
            <w:shd w:val="clear" w:color="auto" w:fill="FFFFFF"/>
          </w:tcPr>
          <w:p w14:paraId="0559DFE3" w14:textId="6CF0955C"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0.0000</w:t>
            </w:r>
          </w:p>
        </w:tc>
        <w:tc>
          <w:tcPr>
            <w:tcW w:w="810" w:type="dxa"/>
            <w:shd w:val="clear" w:color="auto" w:fill="FFFFFF"/>
          </w:tcPr>
          <w:p w14:paraId="63EEBD7C" w14:textId="2937A194"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3.807</w:t>
            </w:r>
          </w:p>
        </w:tc>
        <w:tc>
          <w:tcPr>
            <w:tcW w:w="1170" w:type="dxa"/>
            <w:shd w:val="clear" w:color="auto" w:fill="FFFFFF"/>
          </w:tcPr>
          <w:p w14:paraId="58E83CD3" w14:textId="32619A4F" w:rsidR="001246E6" w:rsidRPr="001246E6" w:rsidRDefault="001246E6" w:rsidP="001246E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46E6">
              <w:rPr>
                <w:rFonts w:ascii="Times New Roman" w:hAnsi="Times New Roman" w:cs="Times New Roman"/>
                <w:color w:val="000000"/>
                <w:sz w:val="24"/>
                <w:szCs w:val="24"/>
              </w:rPr>
              <w:t>0.001</w:t>
            </w:r>
          </w:p>
        </w:tc>
        <w:tc>
          <w:tcPr>
            <w:tcW w:w="794" w:type="dxa"/>
            <w:shd w:val="clear" w:color="auto" w:fill="FFFFFF"/>
          </w:tcPr>
          <w:p w14:paraId="60725161"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80" w:type="dxa"/>
            <w:shd w:val="clear" w:color="auto" w:fill="FFFFFF"/>
          </w:tcPr>
          <w:p w14:paraId="1CA8D134"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80" w:type="dxa"/>
            <w:shd w:val="clear" w:color="auto" w:fill="FFFFFF"/>
          </w:tcPr>
          <w:p w14:paraId="1E56527F"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1246E6" w:rsidRPr="001246E6" w14:paraId="75D4C9B8" w14:textId="70A79006" w:rsidTr="001246E6">
        <w:trPr>
          <w:cantSplit/>
        </w:trPr>
        <w:tc>
          <w:tcPr>
            <w:tcW w:w="1197" w:type="dxa"/>
            <w:shd w:val="clear" w:color="auto" w:fill="FFFFFF"/>
            <w:vAlign w:val="center"/>
          </w:tcPr>
          <w:p w14:paraId="110AE4F1" w14:textId="63C1735B" w:rsidR="001246E6" w:rsidRPr="001246E6" w:rsidRDefault="0038338C" w:rsidP="001246E6">
            <w:pPr>
              <w:autoSpaceDE w:val="0"/>
              <w:autoSpaceDN w:val="0"/>
              <w:adjustRightInd w:val="0"/>
              <w:spacing w:after="0" w:line="240" w:lineRule="auto"/>
              <w:ind w:left="60" w:right="60"/>
              <w:rPr>
                <w:rFonts w:ascii="Times New Roman" w:hAnsi="Times New Roman" w:cs="Times New Roman"/>
                <w:color w:val="000000"/>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EG</m:t>
                    </m:r>
                  </m:e>
                  <m:sub>
                    <m:r>
                      <w:rPr>
                        <w:rFonts w:ascii="Cambria Math" w:hAnsi="Cambria Math" w:cs="Times New Roman"/>
                        <w:sz w:val="24"/>
                        <w:szCs w:val="24"/>
                      </w:rPr>
                      <m:t>i</m:t>
                    </m:r>
                  </m:sub>
                  <m:sup>
                    <m:r>
                      <w:rPr>
                        <w:rFonts w:ascii="Cambria Math" w:hAnsi="Cambria Math" w:cs="Times New Roman"/>
                        <w:sz w:val="24"/>
                        <w:szCs w:val="24"/>
                      </w:rPr>
                      <m:t>*</m:t>
                    </m:r>
                  </m:sup>
                </m:sSubSup>
              </m:oMath>
            </m:oMathPara>
          </w:p>
        </w:tc>
        <w:tc>
          <w:tcPr>
            <w:tcW w:w="1143" w:type="dxa"/>
            <w:shd w:val="clear" w:color="auto" w:fill="FFFFFF"/>
          </w:tcPr>
          <w:p w14:paraId="69FD9F08" w14:textId="3CCA4E42"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0.0193</w:t>
            </w:r>
          </w:p>
        </w:tc>
        <w:tc>
          <w:tcPr>
            <w:tcW w:w="900" w:type="dxa"/>
            <w:shd w:val="clear" w:color="auto" w:fill="FFFFFF"/>
          </w:tcPr>
          <w:p w14:paraId="41CAD990" w14:textId="1AA22DD5"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0.0172</w:t>
            </w:r>
          </w:p>
        </w:tc>
        <w:tc>
          <w:tcPr>
            <w:tcW w:w="810" w:type="dxa"/>
            <w:shd w:val="clear" w:color="auto" w:fill="FFFFFF"/>
          </w:tcPr>
          <w:p w14:paraId="1E09331F" w14:textId="1D4E9F2F"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1.121</w:t>
            </w:r>
          </w:p>
        </w:tc>
        <w:tc>
          <w:tcPr>
            <w:tcW w:w="1170" w:type="dxa"/>
            <w:shd w:val="clear" w:color="auto" w:fill="FFFFFF"/>
          </w:tcPr>
          <w:p w14:paraId="61FADC84" w14:textId="0ED0ADB3" w:rsidR="001246E6" w:rsidRPr="001246E6" w:rsidRDefault="001246E6" w:rsidP="001246E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46E6">
              <w:rPr>
                <w:rFonts w:ascii="Times New Roman" w:hAnsi="Times New Roman" w:cs="Times New Roman"/>
                <w:color w:val="000000"/>
                <w:sz w:val="24"/>
                <w:szCs w:val="24"/>
              </w:rPr>
              <w:t>0.272</w:t>
            </w:r>
          </w:p>
        </w:tc>
        <w:tc>
          <w:tcPr>
            <w:tcW w:w="794" w:type="dxa"/>
            <w:shd w:val="clear" w:color="auto" w:fill="FFFFFF"/>
          </w:tcPr>
          <w:p w14:paraId="6FEA8CE4"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80" w:type="dxa"/>
            <w:shd w:val="clear" w:color="auto" w:fill="FFFFFF"/>
          </w:tcPr>
          <w:p w14:paraId="142BF7F9"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80" w:type="dxa"/>
            <w:shd w:val="clear" w:color="auto" w:fill="FFFFFF"/>
          </w:tcPr>
          <w:p w14:paraId="674D37BB"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1246E6" w:rsidRPr="001246E6" w14:paraId="4ED886E9" w14:textId="185FDD06" w:rsidTr="001246E6">
        <w:trPr>
          <w:cantSplit/>
        </w:trPr>
        <w:tc>
          <w:tcPr>
            <w:tcW w:w="1197" w:type="dxa"/>
            <w:shd w:val="clear" w:color="auto" w:fill="FFFFFF"/>
            <w:vAlign w:val="center"/>
          </w:tcPr>
          <w:p w14:paraId="7F4B95DF" w14:textId="3CC71B7B" w:rsidR="001246E6" w:rsidRPr="001246E6" w:rsidRDefault="0038338C" w:rsidP="001246E6">
            <w:pPr>
              <w:autoSpaceDE w:val="0"/>
              <w:autoSpaceDN w:val="0"/>
              <w:adjustRightInd w:val="0"/>
              <w:spacing w:after="0" w:line="240" w:lineRule="auto"/>
              <w:ind w:left="60" w:right="60"/>
              <w:rPr>
                <w:rFonts w:ascii="Times New Roman" w:hAnsi="Times New Roman" w:cs="Times New Roman"/>
                <w:color w:val="000000"/>
                <w:sz w:val="24"/>
                <w:szCs w:val="24"/>
              </w:rPr>
            </w:pPr>
            <m:oMathPara>
              <m:oMath>
                <m:sSubSup>
                  <m:sSubSupPr>
                    <m:ctrlPr>
                      <w:rPr>
                        <w:rFonts w:ascii="Cambria Math" w:hAnsi="Cambria Math" w:cs="Times New Roman"/>
                        <w:i/>
                        <w:sz w:val="24"/>
                        <w:szCs w:val="24"/>
                      </w:rPr>
                    </m:ctrlPr>
                  </m:sSubSupPr>
                  <m:e>
                    <m:r>
                      <m:rPr>
                        <m:sty m:val="p"/>
                      </m:rPr>
                      <w:rPr>
                        <w:rFonts w:ascii="Cambria Math" w:hAnsi="Cambria Math" w:cs="Times New Roman"/>
                        <w:color w:val="000000"/>
                        <w:sz w:val="24"/>
                        <w:szCs w:val="24"/>
                      </w:rPr>
                      <m:t>INFR</m:t>
                    </m:r>
                  </m:e>
                  <m:sub>
                    <m:r>
                      <w:rPr>
                        <w:rFonts w:ascii="Cambria Math" w:hAnsi="Cambria Math" w:cs="Times New Roman"/>
                        <w:sz w:val="24"/>
                        <w:szCs w:val="24"/>
                      </w:rPr>
                      <m:t>i</m:t>
                    </m:r>
                  </m:sub>
                  <m:sup>
                    <m:r>
                      <w:rPr>
                        <w:rFonts w:ascii="Cambria Math" w:hAnsi="Cambria Math" w:cs="Times New Roman"/>
                        <w:sz w:val="24"/>
                        <w:szCs w:val="24"/>
                      </w:rPr>
                      <m:t>*</m:t>
                    </m:r>
                  </m:sup>
                </m:sSubSup>
              </m:oMath>
            </m:oMathPara>
          </w:p>
        </w:tc>
        <w:tc>
          <w:tcPr>
            <w:tcW w:w="1143" w:type="dxa"/>
            <w:shd w:val="clear" w:color="auto" w:fill="FFFFFF"/>
          </w:tcPr>
          <w:p w14:paraId="11C179EF" w14:textId="5545119D"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-0.0108</w:t>
            </w:r>
          </w:p>
        </w:tc>
        <w:tc>
          <w:tcPr>
            <w:tcW w:w="900" w:type="dxa"/>
            <w:shd w:val="clear" w:color="auto" w:fill="FFFFFF"/>
          </w:tcPr>
          <w:p w14:paraId="466F8B48" w14:textId="7D0240D4"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0.0031</w:t>
            </w:r>
          </w:p>
        </w:tc>
        <w:tc>
          <w:tcPr>
            <w:tcW w:w="810" w:type="dxa"/>
            <w:shd w:val="clear" w:color="auto" w:fill="FFFFFF"/>
          </w:tcPr>
          <w:p w14:paraId="403F319B" w14:textId="1BE21EAD"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-3.501</w:t>
            </w:r>
          </w:p>
        </w:tc>
        <w:tc>
          <w:tcPr>
            <w:tcW w:w="1170" w:type="dxa"/>
            <w:shd w:val="clear" w:color="auto" w:fill="FFFFFF"/>
          </w:tcPr>
          <w:p w14:paraId="535EE917" w14:textId="6A62F1E4" w:rsidR="001246E6" w:rsidRPr="001246E6" w:rsidRDefault="001246E6" w:rsidP="001246E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46E6">
              <w:rPr>
                <w:rFonts w:ascii="Times New Roman" w:hAnsi="Times New Roman" w:cs="Times New Roman"/>
                <w:color w:val="000000"/>
                <w:sz w:val="24"/>
                <w:szCs w:val="24"/>
              </w:rPr>
              <w:t>0.002</w:t>
            </w:r>
          </w:p>
        </w:tc>
        <w:tc>
          <w:tcPr>
            <w:tcW w:w="794" w:type="dxa"/>
            <w:shd w:val="clear" w:color="auto" w:fill="FFFFFF"/>
          </w:tcPr>
          <w:p w14:paraId="7B20F2C4"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80" w:type="dxa"/>
            <w:shd w:val="clear" w:color="auto" w:fill="FFFFFF"/>
          </w:tcPr>
          <w:p w14:paraId="3A0E3A1F"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80" w:type="dxa"/>
            <w:shd w:val="clear" w:color="auto" w:fill="FFFFFF"/>
          </w:tcPr>
          <w:p w14:paraId="30AEEBB9"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1246E6" w:rsidRPr="001246E6" w14:paraId="655BE145" w14:textId="4195E90E" w:rsidTr="001246E6">
        <w:trPr>
          <w:cantSplit/>
        </w:trPr>
        <w:tc>
          <w:tcPr>
            <w:tcW w:w="1197" w:type="dxa"/>
            <w:shd w:val="clear" w:color="auto" w:fill="FFFFFF"/>
            <w:vAlign w:val="center"/>
          </w:tcPr>
          <w:p w14:paraId="63BC75B4" w14:textId="05EB4A96" w:rsidR="001246E6" w:rsidRPr="001246E6" w:rsidRDefault="0038338C" w:rsidP="001246E6">
            <w:pPr>
              <w:autoSpaceDE w:val="0"/>
              <w:autoSpaceDN w:val="0"/>
              <w:adjustRightInd w:val="0"/>
              <w:spacing w:after="0" w:line="240" w:lineRule="auto"/>
              <w:ind w:left="60" w:right="60"/>
              <w:rPr>
                <w:rFonts w:ascii="Times New Roman" w:hAnsi="Times New Roman" w:cs="Times New Roman"/>
                <w:color w:val="000000"/>
                <w:sz w:val="24"/>
                <w:szCs w:val="24"/>
              </w:rPr>
            </w:pPr>
            <m:oMathPara>
              <m:oMath>
                <m:sSubSup>
                  <m:sSubSupPr>
                    <m:ctrlPr>
                      <w:rPr>
                        <w:rFonts w:ascii="Cambria Math" w:hAnsi="Cambria Math" w:cs="Times New Roman"/>
                        <w:i/>
                        <w:sz w:val="24"/>
                        <w:szCs w:val="24"/>
                      </w:rPr>
                    </m:ctrlPr>
                  </m:sSubSupPr>
                  <m:e>
                    <m:r>
                      <m:rPr>
                        <m:sty m:val="p"/>
                      </m:rPr>
                      <w:rPr>
                        <w:rFonts w:ascii="Cambria Math" w:hAnsi="Cambria Math" w:cs="Times New Roman"/>
                        <w:color w:val="000000"/>
                        <w:sz w:val="24"/>
                        <w:szCs w:val="24"/>
                      </w:rPr>
                      <m:t>FGE</m:t>
                    </m:r>
                  </m:e>
                  <m:sub>
                    <m:r>
                      <w:rPr>
                        <w:rFonts w:ascii="Cambria Math" w:hAnsi="Cambria Math" w:cs="Times New Roman"/>
                        <w:sz w:val="24"/>
                        <w:szCs w:val="24"/>
                      </w:rPr>
                      <m:t>i</m:t>
                    </m:r>
                  </m:sub>
                  <m:sup>
                    <m:r>
                      <w:rPr>
                        <w:rFonts w:ascii="Cambria Math" w:hAnsi="Cambria Math" w:cs="Times New Roman"/>
                        <w:sz w:val="24"/>
                        <w:szCs w:val="24"/>
                      </w:rPr>
                      <m:t>*</m:t>
                    </m:r>
                  </m:sup>
                </m:sSubSup>
              </m:oMath>
            </m:oMathPara>
          </w:p>
        </w:tc>
        <w:tc>
          <w:tcPr>
            <w:tcW w:w="1143" w:type="dxa"/>
            <w:shd w:val="clear" w:color="auto" w:fill="FFFFFF"/>
          </w:tcPr>
          <w:p w14:paraId="4FFC6B28" w14:textId="2F646979"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0.0000692</w:t>
            </w:r>
          </w:p>
        </w:tc>
        <w:tc>
          <w:tcPr>
            <w:tcW w:w="900" w:type="dxa"/>
            <w:shd w:val="clear" w:color="auto" w:fill="FFFFFF"/>
          </w:tcPr>
          <w:p w14:paraId="21A7C589" w14:textId="3D3521D8"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0.0000</w:t>
            </w:r>
          </w:p>
        </w:tc>
        <w:tc>
          <w:tcPr>
            <w:tcW w:w="810" w:type="dxa"/>
            <w:shd w:val="clear" w:color="auto" w:fill="FFFFFF"/>
          </w:tcPr>
          <w:p w14:paraId="3C51D0BE" w14:textId="5C7FAFFA"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11.569</w:t>
            </w:r>
          </w:p>
        </w:tc>
        <w:tc>
          <w:tcPr>
            <w:tcW w:w="1170" w:type="dxa"/>
            <w:shd w:val="clear" w:color="auto" w:fill="FFFFFF"/>
          </w:tcPr>
          <w:p w14:paraId="29C1D6CD" w14:textId="6A561557" w:rsidR="001246E6" w:rsidRPr="001246E6" w:rsidRDefault="001246E6" w:rsidP="001246E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46E6">
              <w:rPr>
                <w:rFonts w:ascii="Times New Roman" w:hAnsi="Times New Roman" w:cs="Times New Roman"/>
                <w:color w:val="000000"/>
                <w:sz w:val="24"/>
                <w:szCs w:val="24"/>
              </w:rPr>
              <w:t>0.000</w:t>
            </w:r>
          </w:p>
        </w:tc>
        <w:tc>
          <w:tcPr>
            <w:tcW w:w="794" w:type="dxa"/>
            <w:shd w:val="clear" w:color="auto" w:fill="FFFFFF"/>
          </w:tcPr>
          <w:p w14:paraId="0C5A3EC8"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80" w:type="dxa"/>
            <w:shd w:val="clear" w:color="auto" w:fill="FFFFFF"/>
          </w:tcPr>
          <w:p w14:paraId="7D273CFE"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80" w:type="dxa"/>
            <w:shd w:val="clear" w:color="auto" w:fill="FFFFFF"/>
          </w:tcPr>
          <w:p w14:paraId="2F1A978D"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1246E6" w:rsidRPr="001246E6" w14:paraId="7D8A7D22" w14:textId="2A34D16B" w:rsidTr="001246E6">
        <w:trPr>
          <w:cantSplit/>
        </w:trPr>
        <w:tc>
          <w:tcPr>
            <w:tcW w:w="1197" w:type="dxa"/>
            <w:shd w:val="clear" w:color="auto" w:fill="FFFFFF"/>
            <w:vAlign w:val="center"/>
          </w:tcPr>
          <w:p w14:paraId="10DDFDCB" w14:textId="3EA7A561" w:rsidR="001246E6" w:rsidRPr="001246E6" w:rsidRDefault="0038338C" w:rsidP="001246E6">
            <w:pPr>
              <w:autoSpaceDE w:val="0"/>
              <w:autoSpaceDN w:val="0"/>
              <w:adjustRightInd w:val="0"/>
              <w:spacing w:after="0" w:line="240" w:lineRule="auto"/>
              <w:ind w:left="60" w:right="60"/>
              <w:rPr>
                <w:rFonts w:ascii="Times New Roman" w:hAnsi="Times New Roman" w:cs="Times New Roman"/>
                <w:color w:val="000000"/>
                <w:sz w:val="24"/>
                <w:szCs w:val="24"/>
              </w:rPr>
            </w:pPr>
            <m:oMathPara>
              <m:oMath>
                <m:sSubSup>
                  <m:sSubSupPr>
                    <m:ctrlPr>
                      <w:rPr>
                        <w:rFonts w:ascii="Cambria Math" w:hAnsi="Cambria Math" w:cs="Times New Roman"/>
                        <w:i/>
                        <w:sz w:val="24"/>
                        <w:szCs w:val="24"/>
                      </w:rPr>
                    </m:ctrlPr>
                  </m:sSubSupPr>
                  <m:e>
                    <m:r>
                      <m:rPr>
                        <m:sty m:val="p"/>
                      </m:rPr>
                      <w:rPr>
                        <w:rFonts w:ascii="Cambria Math" w:hAnsi="Cambria Math" w:cs="Times New Roman"/>
                        <w:color w:val="000000"/>
                        <w:sz w:val="24"/>
                        <w:szCs w:val="24"/>
                      </w:rPr>
                      <m:t>UNEMPR</m:t>
                    </m:r>
                  </m:e>
                  <m:sub>
                    <m:r>
                      <w:rPr>
                        <w:rFonts w:ascii="Cambria Math" w:hAnsi="Cambria Math" w:cs="Times New Roman"/>
                        <w:sz w:val="24"/>
                        <w:szCs w:val="24"/>
                      </w:rPr>
                      <m:t>i</m:t>
                    </m:r>
                  </m:sub>
                  <m:sup>
                    <m:r>
                      <w:rPr>
                        <w:rFonts w:ascii="Cambria Math" w:hAnsi="Cambria Math" w:cs="Times New Roman"/>
                        <w:sz w:val="24"/>
                        <w:szCs w:val="24"/>
                      </w:rPr>
                      <m:t>*</m:t>
                    </m:r>
                  </m:sup>
                </m:sSubSup>
              </m:oMath>
            </m:oMathPara>
          </w:p>
        </w:tc>
        <w:tc>
          <w:tcPr>
            <w:tcW w:w="1143" w:type="dxa"/>
            <w:shd w:val="clear" w:color="auto" w:fill="FFFFFF"/>
          </w:tcPr>
          <w:p w14:paraId="2F5E138A" w14:textId="1454F2A1"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0.320</w:t>
            </w:r>
          </w:p>
        </w:tc>
        <w:tc>
          <w:tcPr>
            <w:tcW w:w="900" w:type="dxa"/>
            <w:shd w:val="clear" w:color="auto" w:fill="FFFFFF"/>
          </w:tcPr>
          <w:p w14:paraId="472050DA" w14:textId="2BB90D76"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0.0976</w:t>
            </w:r>
          </w:p>
        </w:tc>
        <w:tc>
          <w:tcPr>
            <w:tcW w:w="810" w:type="dxa"/>
            <w:shd w:val="clear" w:color="auto" w:fill="FFFFFF"/>
          </w:tcPr>
          <w:p w14:paraId="3DCA8C1E" w14:textId="039F0073"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246E6">
              <w:rPr>
                <w:rFonts w:ascii="Times New Roman" w:hAnsi="Times New Roman" w:cs="Times New Roman"/>
                <w:color w:val="000000"/>
                <w:sz w:val="24"/>
                <w:szCs w:val="24"/>
              </w:rPr>
              <w:t>3.281</w:t>
            </w:r>
          </w:p>
        </w:tc>
        <w:tc>
          <w:tcPr>
            <w:tcW w:w="1170" w:type="dxa"/>
            <w:shd w:val="clear" w:color="auto" w:fill="FFFFFF"/>
          </w:tcPr>
          <w:p w14:paraId="1E6E3B55" w14:textId="20786B99" w:rsidR="001246E6" w:rsidRPr="001246E6" w:rsidRDefault="001246E6" w:rsidP="001246E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46E6">
              <w:rPr>
                <w:rFonts w:ascii="Times New Roman" w:hAnsi="Times New Roman" w:cs="Times New Roman"/>
                <w:color w:val="000000"/>
                <w:sz w:val="24"/>
                <w:szCs w:val="24"/>
              </w:rPr>
              <w:t>0.003</w:t>
            </w:r>
          </w:p>
        </w:tc>
        <w:tc>
          <w:tcPr>
            <w:tcW w:w="794" w:type="dxa"/>
            <w:shd w:val="clear" w:color="auto" w:fill="FFFFFF"/>
          </w:tcPr>
          <w:p w14:paraId="05E6FCF5"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80" w:type="dxa"/>
            <w:shd w:val="clear" w:color="auto" w:fill="FFFFFF"/>
          </w:tcPr>
          <w:p w14:paraId="0982E4A6"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80" w:type="dxa"/>
            <w:shd w:val="clear" w:color="auto" w:fill="FFFFFF"/>
          </w:tcPr>
          <w:p w14:paraId="4752BD81" w14:textId="77777777" w:rsidR="001246E6" w:rsidRPr="001246E6" w:rsidRDefault="001246E6" w:rsidP="001246E6">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bl>
    <w:p w14:paraId="743038ED" w14:textId="51CAB38E" w:rsidR="00115517" w:rsidRDefault="00101AC3" w:rsidP="00115517">
      <w:pPr>
        <w:autoSpaceDE w:val="0"/>
        <w:autoSpaceDN w:val="0"/>
        <w:adjustRightInd w:val="0"/>
        <w:spacing w:after="0" w:line="240" w:lineRule="auto"/>
        <w:rPr>
          <w:rFonts w:ascii="Times New Roman" w:hAnsi="Times New Roman" w:cs="Times New Roman"/>
          <w:sz w:val="24"/>
          <w:szCs w:val="24"/>
        </w:rPr>
      </w:pPr>
      <w:r w:rsidRPr="00101AC3">
        <w:rPr>
          <w:rFonts w:ascii="Times New Roman" w:hAnsi="Times New Roman" w:cs="Times New Roman"/>
          <w:i/>
          <w:sz w:val="24"/>
          <w:szCs w:val="24"/>
        </w:rPr>
        <w:t>Source: Analysis (SPSS version 25)</w:t>
      </w:r>
    </w:p>
    <w:p w14:paraId="7904E06B" w14:textId="77777777" w:rsidR="00115517" w:rsidRDefault="00115517" w:rsidP="00115517">
      <w:pPr>
        <w:autoSpaceDE w:val="0"/>
        <w:autoSpaceDN w:val="0"/>
        <w:adjustRightInd w:val="0"/>
        <w:spacing w:after="0" w:line="240" w:lineRule="auto"/>
        <w:rPr>
          <w:rFonts w:ascii="Times New Roman" w:hAnsi="Times New Roman" w:cs="Times New Roman"/>
          <w:sz w:val="24"/>
          <w:szCs w:val="24"/>
        </w:rPr>
      </w:pPr>
    </w:p>
    <w:p w14:paraId="4B2260AE" w14:textId="40511CB5" w:rsidR="00115517" w:rsidRDefault="001246E6" w:rsidP="001155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Table 3</w:t>
      </w:r>
      <w:r w:rsidR="00745AAE">
        <w:rPr>
          <w:rFonts w:ascii="Times New Roman" w:hAnsi="Times New Roman" w:cs="Times New Roman"/>
          <w:sz w:val="24"/>
          <w:szCs w:val="24"/>
        </w:rPr>
        <w:t xml:space="preserve"> presents the Cochrane-</w:t>
      </w:r>
      <w:proofErr w:type="spellStart"/>
      <w:r w:rsidR="00745AAE">
        <w:rPr>
          <w:rFonts w:ascii="Times New Roman" w:hAnsi="Times New Roman" w:cs="Times New Roman"/>
          <w:sz w:val="24"/>
          <w:szCs w:val="24"/>
        </w:rPr>
        <w:t>Orcutt</w:t>
      </w:r>
      <w:proofErr w:type="spellEnd"/>
      <w:r w:rsidR="00745AAE">
        <w:rPr>
          <w:rFonts w:ascii="Times New Roman" w:hAnsi="Times New Roman" w:cs="Times New Roman"/>
          <w:sz w:val="24"/>
          <w:szCs w:val="24"/>
        </w:rPr>
        <w:t xml:space="preserve"> </w:t>
      </w:r>
      <w:r w:rsidR="00CD4851">
        <w:rPr>
          <w:rFonts w:ascii="Times New Roman" w:hAnsi="Times New Roman" w:cs="Times New Roman"/>
          <w:sz w:val="24"/>
          <w:szCs w:val="24"/>
        </w:rPr>
        <w:t>results</w:t>
      </w:r>
      <w:r w:rsidR="00745AAE">
        <w:rPr>
          <w:rFonts w:ascii="Times New Roman" w:hAnsi="Times New Roman" w:cs="Times New Roman"/>
          <w:sz w:val="24"/>
          <w:szCs w:val="24"/>
        </w:rPr>
        <w:t xml:space="preserve"> and </w:t>
      </w:r>
      <w:r w:rsidR="00CD4851">
        <w:rPr>
          <w:rFonts w:ascii="Times New Roman" w:hAnsi="Times New Roman" w:cs="Times New Roman"/>
          <w:sz w:val="24"/>
          <w:szCs w:val="24"/>
        </w:rPr>
        <w:t xml:space="preserve">the Poverty reduction model can be </w:t>
      </w:r>
      <w:r w:rsidR="00745AAE">
        <w:rPr>
          <w:rFonts w:ascii="Times New Roman" w:hAnsi="Times New Roman" w:cs="Times New Roman"/>
          <w:sz w:val="24"/>
          <w:szCs w:val="24"/>
        </w:rPr>
        <w:t>write as;</w:t>
      </w:r>
    </w:p>
    <w:p w14:paraId="00E3DE23" w14:textId="77777777" w:rsidR="00115517" w:rsidRDefault="00115517" w:rsidP="00115517">
      <w:pPr>
        <w:autoSpaceDE w:val="0"/>
        <w:autoSpaceDN w:val="0"/>
        <w:adjustRightInd w:val="0"/>
        <w:spacing w:after="0" w:line="240" w:lineRule="auto"/>
        <w:rPr>
          <w:rFonts w:ascii="Times New Roman" w:hAnsi="Times New Roman" w:cs="Times New Roman"/>
          <w:sz w:val="24"/>
          <w:szCs w:val="24"/>
        </w:rPr>
      </w:pPr>
    </w:p>
    <w:p w14:paraId="6EC040E6" w14:textId="77777777" w:rsidR="00230A94" w:rsidRPr="00230A94" w:rsidRDefault="0038338C" w:rsidP="00115517">
      <w:pPr>
        <w:autoSpaceDE w:val="0"/>
        <w:autoSpaceDN w:val="0"/>
        <w:adjustRightInd w:val="0"/>
        <w:spacing w:after="0" w:line="240" w:lineRule="auto"/>
        <w:rPr>
          <w:rFonts w:ascii="Times New Roman" w:eastAsiaTheme="minorEastAsia" w:hAnsi="Times New Roman" w:cs="Times New Roman"/>
          <w:color w:val="000000"/>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POV</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color w:val="000000"/>
              <w:sz w:val="24"/>
              <w:szCs w:val="24"/>
            </w:rPr>
            <m:t>=Exp</m:t>
          </m:r>
          <m:d>
            <m:dPr>
              <m:begChr m:val="{"/>
              <m:endChr m:val="}"/>
              <m:ctrlPr>
                <w:rPr>
                  <w:rFonts w:ascii="Cambria Math" w:hAnsi="Cambria Math" w:cs="Times New Roman"/>
                  <w:i/>
                  <w:color w:val="000000"/>
                  <w:sz w:val="24"/>
                  <w:szCs w:val="24"/>
                </w:rPr>
              </m:ctrlPr>
            </m:dPr>
            <m:e>
              <m:r>
                <w:rPr>
                  <w:rFonts w:ascii="Cambria Math" w:hAnsi="Cambria Math" w:cs="Times New Roman"/>
                  <w:color w:val="000000"/>
                  <w:sz w:val="24"/>
                  <w:szCs w:val="24"/>
                </w:rPr>
                <m:t>3.704+0.0000704</m:t>
              </m:r>
              <m:sSubSup>
                <m:sSubSupPr>
                  <m:ctrlPr>
                    <w:rPr>
                      <w:rFonts w:ascii="Cambria Math" w:hAnsi="Cambria Math" w:cs="Times New Roman"/>
                      <w:i/>
                      <w:sz w:val="24"/>
                      <w:szCs w:val="24"/>
                    </w:rPr>
                  </m:ctrlPr>
                </m:sSubSupPr>
                <m:e>
                  <m:r>
                    <w:rPr>
                      <w:rFonts w:ascii="Cambria Math" w:hAnsi="Cambria Math" w:cs="Times New Roman"/>
                      <w:sz w:val="24"/>
                      <w:szCs w:val="24"/>
                    </w:rPr>
                    <m:t>FDI</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r>
                <m:rPr>
                  <m:sty m:val="p"/>
                </m:rPr>
                <w:rPr>
                  <w:rFonts w:ascii="Cambria Math" w:hAnsi="Cambria Math" w:cs="Times New Roman"/>
                  <w:color w:val="000000"/>
                  <w:sz w:val="24"/>
                  <w:szCs w:val="24"/>
                </w:rPr>
                <m:t>0.0193</m:t>
              </m:r>
              <m:sSubSup>
                <m:sSubSupPr>
                  <m:ctrlPr>
                    <w:rPr>
                      <w:rFonts w:ascii="Cambria Math" w:hAnsi="Cambria Math" w:cs="Times New Roman"/>
                      <w:i/>
                      <w:sz w:val="24"/>
                      <w:szCs w:val="24"/>
                    </w:rPr>
                  </m:ctrlPr>
                </m:sSubSupPr>
                <m:e>
                  <m:r>
                    <w:rPr>
                      <w:rFonts w:ascii="Cambria Math" w:hAnsi="Cambria Math" w:cs="Times New Roman"/>
                      <w:sz w:val="24"/>
                      <w:szCs w:val="24"/>
                    </w:rPr>
                    <m:t>EG</m:t>
                  </m:r>
                </m:e>
                <m:sub>
                  <m:r>
                    <w:rPr>
                      <w:rFonts w:ascii="Cambria Math" w:hAnsi="Cambria Math" w:cs="Times New Roman"/>
                      <w:sz w:val="24"/>
                      <w:szCs w:val="24"/>
                    </w:rPr>
                    <m:t>i</m:t>
                  </m:r>
                </m:sub>
                <m:sup>
                  <m:r>
                    <w:rPr>
                      <w:rFonts w:ascii="Cambria Math" w:hAnsi="Cambria Math" w:cs="Times New Roman"/>
                      <w:sz w:val="24"/>
                      <w:szCs w:val="24"/>
                    </w:rPr>
                    <m:t>*</m:t>
                  </m:r>
                </m:sup>
              </m:sSubSup>
              <m:r>
                <m:rPr>
                  <m:sty m:val="p"/>
                </m:rPr>
                <w:rPr>
                  <w:rFonts w:ascii="Cambria Math" w:hAnsi="Cambria Math" w:cs="Times New Roman"/>
                  <w:color w:val="000000"/>
                  <w:sz w:val="24"/>
                  <w:szCs w:val="24"/>
                </w:rPr>
                <m:t>-0.0108</m:t>
              </m:r>
              <m:sSubSup>
                <m:sSubSupPr>
                  <m:ctrlPr>
                    <w:rPr>
                      <w:rFonts w:ascii="Cambria Math" w:hAnsi="Cambria Math" w:cs="Times New Roman"/>
                      <w:i/>
                      <w:sz w:val="24"/>
                      <w:szCs w:val="24"/>
                    </w:rPr>
                  </m:ctrlPr>
                </m:sSubSupPr>
                <m:e>
                  <m:r>
                    <m:rPr>
                      <m:sty m:val="p"/>
                    </m:rPr>
                    <w:rPr>
                      <w:rFonts w:ascii="Cambria Math" w:hAnsi="Cambria Math" w:cs="Times New Roman"/>
                      <w:color w:val="000000"/>
                      <w:sz w:val="24"/>
                      <w:szCs w:val="24"/>
                    </w:rPr>
                    <m:t>INFR</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m:rPr>
                      <m:sty m:val="p"/>
                    </m:rPr>
                    <w:rPr>
                      <w:rFonts w:ascii="Cambria Math" w:hAnsi="Cambria Math" w:cs="Times New Roman"/>
                      <w:color w:val="000000"/>
                      <w:sz w:val="24"/>
                      <w:szCs w:val="24"/>
                    </w:rPr>
                    <m:t>0.0000692FGE</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r>
                <m:rPr>
                  <m:sty m:val="p"/>
                </m:rPr>
                <w:rPr>
                  <w:rFonts w:ascii="Cambria Math" w:hAnsi="Cambria Math" w:cs="Times New Roman"/>
                  <w:color w:val="000000"/>
                  <w:sz w:val="24"/>
                  <w:szCs w:val="24"/>
                </w:rPr>
                <m:t>0.320</m:t>
              </m:r>
              <m:sSubSup>
                <m:sSubSupPr>
                  <m:ctrlPr>
                    <w:rPr>
                      <w:rFonts w:ascii="Cambria Math" w:hAnsi="Cambria Math" w:cs="Times New Roman"/>
                      <w:i/>
                      <w:sz w:val="24"/>
                      <w:szCs w:val="24"/>
                    </w:rPr>
                  </m:ctrlPr>
                </m:sSubSupPr>
                <m:e>
                  <m:r>
                    <m:rPr>
                      <m:sty m:val="p"/>
                    </m:rPr>
                    <w:rPr>
                      <w:rFonts w:ascii="Cambria Math" w:hAnsi="Cambria Math" w:cs="Times New Roman"/>
                      <w:color w:val="000000"/>
                      <w:sz w:val="24"/>
                      <w:szCs w:val="24"/>
                    </w:rPr>
                    <m:t>UNEMPR</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e>
          </m:d>
        </m:oMath>
      </m:oMathPara>
    </w:p>
    <w:p w14:paraId="36456FAB" w14:textId="057DD1F4" w:rsidR="0039082F" w:rsidRDefault="00D04440" w:rsidP="0011551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246E6">
        <w:rPr>
          <w:rFonts w:ascii="Times New Roman" w:hAnsi="Times New Roman" w:cs="Times New Roman"/>
          <w:color w:val="000000"/>
          <w:sz w:val="24"/>
          <w:szCs w:val="24"/>
        </w:rPr>
        <w:t xml:space="preserve"> </w:t>
      </w:r>
    </w:p>
    <w:p w14:paraId="52EB0D20" w14:textId="5E884F2E" w:rsidR="00CE5547" w:rsidRDefault="00CD4851" w:rsidP="00101AC3">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The results</w:t>
      </w:r>
      <w:r w:rsidR="00230A94">
        <w:rPr>
          <w:rFonts w:ascii="Times New Roman" w:hAnsi="Times New Roman" w:cs="Times New Roman"/>
          <w:color w:val="000000"/>
          <w:sz w:val="24"/>
          <w:szCs w:val="24"/>
        </w:rPr>
        <w:t xml:space="preserve"> in Table 3</w:t>
      </w:r>
      <w:r>
        <w:rPr>
          <w:rFonts w:ascii="Times New Roman" w:hAnsi="Times New Roman" w:cs="Times New Roman"/>
          <w:color w:val="000000"/>
          <w:sz w:val="24"/>
          <w:szCs w:val="24"/>
        </w:rPr>
        <w:t xml:space="preserve"> revealed that </w:t>
      </w:r>
      <w:r w:rsidR="00230A94">
        <w:rPr>
          <w:rFonts w:ascii="Times New Roman" w:hAnsi="Times New Roman" w:cs="Times New Roman"/>
          <w:color w:val="000000"/>
          <w:sz w:val="24"/>
          <w:szCs w:val="24"/>
        </w:rPr>
        <w:t>only the Economic growth (EG) is not statistically significant among the explanatory variables considered for the study periods. It is obvious from the results that a unit increase in the</w:t>
      </w:r>
      <w:r w:rsidR="00D40072">
        <w:rPr>
          <w:rFonts w:ascii="Times New Roman" w:hAnsi="Times New Roman" w:cs="Times New Roman"/>
          <w:color w:val="000000"/>
          <w:sz w:val="24"/>
          <w:szCs w:val="24"/>
        </w:rPr>
        <w:t xml:space="preserve"> explanatory variables like </w:t>
      </w:r>
      <w:r>
        <w:rPr>
          <w:rFonts w:ascii="Times New Roman" w:hAnsi="Times New Roman" w:cs="Times New Roman"/>
          <w:color w:val="000000"/>
          <w:sz w:val="24"/>
          <w:szCs w:val="24"/>
        </w:rPr>
        <w:t>foreign direct investment (FDI), Federal government expenditure (FGE) and unemployment (UEMP</w:t>
      </w:r>
      <w:r w:rsidR="00205AE0">
        <w:rPr>
          <w:rFonts w:ascii="Times New Roman" w:hAnsi="Times New Roman" w:cs="Times New Roman"/>
          <w:color w:val="000000"/>
          <w:sz w:val="24"/>
          <w:szCs w:val="24"/>
        </w:rPr>
        <w:t>R</w:t>
      </w:r>
      <w:r w:rsidR="00D40072">
        <w:rPr>
          <w:rFonts w:ascii="Times New Roman" w:hAnsi="Times New Roman" w:cs="Times New Roman"/>
          <w:color w:val="000000"/>
          <w:sz w:val="24"/>
          <w:szCs w:val="24"/>
        </w:rPr>
        <w:t>) will cause an increase of 0.00704%, 0.00692% and 32% in poverty reduction, respectively. While a unit increase in Inflation rate (INFR) will cause a decrease of 1.08% in poverty reduction</w:t>
      </w:r>
      <w:r w:rsidR="00534F8D">
        <w:rPr>
          <w:rFonts w:ascii="Times New Roman" w:hAnsi="Times New Roman" w:cs="Times New Roman"/>
          <w:color w:val="000000"/>
          <w:sz w:val="24"/>
          <w:szCs w:val="24"/>
        </w:rPr>
        <w:t xml:space="preserve"> as expected</w:t>
      </w:r>
      <w:r w:rsidR="00D40072">
        <w:rPr>
          <w:rFonts w:ascii="Times New Roman" w:hAnsi="Times New Roman" w:cs="Times New Roman"/>
          <w:color w:val="000000"/>
          <w:sz w:val="24"/>
          <w:szCs w:val="24"/>
        </w:rPr>
        <w:t xml:space="preserve">. </w:t>
      </w:r>
      <w:r w:rsidR="00534F8D">
        <w:rPr>
          <w:rFonts w:ascii="Times New Roman" w:hAnsi="Times New Roman" w:cs="Times New Roman"/>
          <w:color w:val="000000"/>
          <w:sz w:val="24"/>
          <w:szCs w:val="24"/>
        </w:rPr>
        <w:t xml:space="preserve">The constant value (3.704) serve as base level for poverty reduction model when the explanatory variables assume to be zero. </w:t>
      </w:r>
      <w:r w:rsidR="00205AE0">
        <w:rPr>
          <w:rFonts w:ascii="Times New Roman" w:hAnsi="Times New Roman" w:cs="Times New Roman"/>
          <w:color w:val="000000"/>
          <w:sz w:val="24"/>
          <w:szCs w:val="24"/>
        </w:rPr>
        <w:t xml:space="preserve">However, the positive sign of the unemployment is contrary to economic expectation, suggesting that higher unemployment is associated to poverty reduction. </w:t>
      </w:r>
      <w:r w:rsidR="00001ACD">
        <w:rPr>
          <w:rFonts w:ascii="Times New Roman" w:hAnsi="Times New Roman" w:cs="Times New Roman"/>
          <w:sz w:val="24"/>
          <w:szCs w:val="24"/>
        </w:rPr>
        <w:t>The reason behind the sign could be due to the increased level of emigrants. These emigrants engage in activities or jobs that earn them a living. From these, they send to their family members at home who in turn invest it into one business or the other and then earn a living from such project or investment</w:t>
      </w:r>
      <w:r w:rsidR="00205AE0">
        <w:rPr>
          <w:rFonts w:ascii="Times New Roman" w:hAnsi="Times New Roman" w:cs="Times New Roman"/>
          <w:color w:val="000000"/>
          <w:sz w:val="24"/>
          <w:szCs w:val="24"/>
        </w:rPr>
        <w:t xml:space="preserve">. </w:t>
      </w:r>
      <w:r w:rsidR="006740E2">
        <w:rPr>
          <w:rFonts w:ascii="Times New Roman" w:hAnsi="Times New Roman" w:cs="Times New Roman"/>
          <w:color w:val="000000"/>
          <w:sz w:val="24"/>
          <w:szCs w:val="24"/>
        </w:rPr>
        <w:t>The model exhibit high explanatory power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R</m:t>
            </m:r>
          </m:e>
          <m:sup>
            <m:r>
              <w:rPr>
                <w:rFonts w:ascii="Cambria Math" w:hAnsi="Cambria Math" w:cs="Times New Roman"/>
                <w:color w:val="000000"/>
                <w:sz w:val="24"/>
                <w:szCs w:val="24"/>
              </w:rPr>
              <m:t>2</m:t>
            </m:r>
          </m:sup>
        </m:sSup>
        <m:r>
          <w:rPr>
            <w:rFonts w:ascii="Cambria Math" w:hAnsi="Cambria Math" w:cs="Times New Roman"/>
            <w:color w:val="000000"/>
            <w:sz w:val="24"/>
            <w:szCs w:val="24"/>
          </w:rPr>
          <m:t>=0.896)</m:t>
        </m:r>
      </m:oMath>
      <w:r w:rsidR="006740E2">
        <w:rPr>
          <w:rFonts w:ascii="Times New Roman" w:eastAsiaTheme="minorEastAsia" w:hAnsi="Times New Roman" w:cs="Times New Roman"/>
          <w:color w:val="000000"/>
          <w:sz w:val="24"/>
          <w:szCs w:val="24"/>
        </w:rPr>
        <w:t xml:space="preserve"> suggesting that the selected variables account for </w:t>
      </w:r>
      <w:r w:rsidR="00534F8D">
        <w:rPr>
          <w:rFonts w:ascii="Times New Roman" w:eastAsiaTheme="minorEastAsia" w:hAnsi="Times New Roman" w:cs="Times New Roman"/>
          <w:color w:val="000000"/>
          <w:sz w:val="24"/>
          <w:szCs w:val="24"/>
        </w:rPr>
        <w:t>8</w:t>
      </w:r>
      <w:r w:rsidR="006740E2">
        <w:rPr>
          <w:rFonts w:ascii="Times New Roman" w:eastAsiaTheme="minorEastAsia" w:hAnsi="Times New Roman" w:cs="Times New Roman"/>
          <w:color w:val="000000"/>
          <w:sz w:val="24"/>
          <w:szCs w:val="24"/>
        </w:rPr>
        <w:t>9</w:t>
      </w:r>
      <w:r w:rsidR="00534F8D">
        <w:rPr>
          <w:rFonts w:ascii="Times New Roman" w:eastAsiaTheme="minorEastAsia" w:hAnsi="Times New Roman" w:cs="Times New Roman"/>
          <w:color w:val="000000"/>
          <w:sz w:val="24"/>
          <w:szCs w:val="24"/>
        </w:rPr>
        <w:t>.</w:t>
      </w:r>
      <w:r w:rsidR="006740E2">
        <w:rPr>
          <w:rFonts w:ascii="Times New Roman" w:eastAsiaTheme="minorEastAsia" w:hAnsi="Times New Roman" w:cs="Times New Roman"/>
          <w:color w:val="000000"/>
          <w:sz w:val="24"/>
          <w:szCs w:val="24"/>
        </w:rPr>
        <w:t xml:space="preserve">6% of the variations in poverty reduction. In addition the Durbin-Watson </w:t>
      </w:r>
      <w:r w:rsidR="00534F8D">
        <w:rPr>
          <w:rFonts w:ascii="Times New Roman" w:eastAsiaTheme="minorEastAsia" w:hAnsi="Times New Roman" w:cs="Times New Roman"/>
          <w:color w:val="000000"/>
          <w:sz w:val="24"/>
          <w:szCs w:val="24"/>
        </w:rPr>
        <w:t>statistic of 1.6</w:t>
      </w:r>
      <w:r w:rsidR="006740E2">
        <w:rPr>
          <w:rFonts w:ascii="Times New Roman" w:eastAsiaTheme="minorEastAsia" w:hAnsi="Times New Roman" w:cs="Times New Roman"/>
          <w:color w:val="000000"/>
          <w:sz w:val="24"/>
          <w:szCs w:val="24"/>
        </w:rPr>
        <w:t xml:space="preserve">4 suggests that the </w:t>
      </w:r>
      <w:r w:rsidR="00875822">
        <w:rPr>
          <w:rFonts w:ascii="Times New Roman" w:eastAsiaTheme="minorEastAsia" w:hAnsi="Times New Roman" w:cs="Times New Roman"/>
          <w:color w:val="000000"/>
          <w:sz w:val="24"/>
          <w:szCs w:val="24"/>
        </w:rPr>
        <w:t>autocorrelation</w:t>
      </w:r>
      <w:r w:rsidR="006740E2">
        <w:rPr>
          <w:rFonts w:ascii="Times New Roman" w:eastAsiaTheme="minorEastAsia" w:hAnsi="Times New Roman" w:cs="Times New Roman"/>
          <w:color w:val="000000"/>
          <w:sz w:val="24"/>
          <w:szCs w:val="24"/>
        </w:rPr>
        <w:t xml:space="preserve"> problem has been </w:t>
      </w:r>
      <w:r w:rsidR="00875822">
        <w:rPr>
          <w:rFonts w:ascii="Times New Roman" w:eastAsiaTheme="minorEastAsia" w:hAnsi="Times New Roman" w:cs="Times New Roman"/>
          <w:color w:val="000000"/>
          <w:sz w:val="24"/>
          <w:szCs w:val="24"/>
        </w:rPr>
        <w:t xml:space="preserve">substantially </w:t>
      </w:r>
      <w:r w:rsidR="00875822">
        <w:rPr>
          <w:rFonts w:ascii="Times New Roman" w:eastAsiaTheme="minorEastAsia" w:hAnsi="Times New Roman" w:cs="Times New Roman"/>
          <w:color w:val="000000"/>
          <w:sz w:val="24"/>
          <w:szCs w:val="24"/>
        </w:rPr>
        <w:lastRenderedPageBreak/>
        <w:t xml:space="preserve">corrected through the </w:t>
      </w:r>
      <w:r w:rsidR="00875822">
        <w:rPr>
          <w:rFonts w:ascii="Times New Roman" w:hAnsi="Times New Roman" w:cs="Times New Roman"/>
          <w:sz w:val="24"/>
          <w:szCs w:val="24"/>
        </w:rPr>
        <w:t>Cochrane-</w:t>
      </w:r>
      <w:proofErr w:type="spellStart"/>
      <w:r w:rsidR="00875822">
        <w:rPr>
          <w:rFonts w:ascii="Times New Roman" w:hAnsi="Times New Roman" w:cs="Times New Roman"/>
          <w:sz w:val="24"/>
          <w:szCs w:val="24"/>
        </w:rPr>
        <w:t>Orcutt</w:t>
      </w:r>
      <w:proofErr w:type="spellEnd"/>
      <w:r w:rsidR="00875822">
        <w:rPr>
          <w:rFonts w:ascii="Times New Roman" w:hAnsi="Times New Roman" w:cs="Times New Roman"/>
          <w:sz w:val="24"/>
          <w:szCs w:val="24"/>
        </w:rPr>
        <w:t xml:space="preserve"> procedure</w:t>
      </w:r>
      <w:r w:rsidR="00875822">
        <w:rPr>
          <w:rFonts w:ascii="Times New Roman" w:hAnsi="Times New Roman" w:cs="Times New Roman"/>
          <w:color w:val="000000"/>
          <w:sz w:val="24"/>
          <w:szCs w:val="24"/>
        </w:rPr>
        <w:t>.</w:t>
      </w:r>
      <w:r w:rsidR="00534F8D">
        <w:rPr>
          <w:rFonts w:ascii="Times New Roman" w:hAnsi="Times New Roman" w:cs="Times New Roman"/>
          <w:color w:val="000000"/>
          <w:sz w:val="24"/>
          <w:szCs w:val="24"/>
        </w:rPr>
        <w:t xml:space="preserve"> It is obvious that the </w:t>
      </w:r>
      <w:r w:rsidR="00534F8D">
        <w:rPr>
          <w:rFonts w:ascii="Times New Roman" w:hAnsi="Times New Roman" w:cs="Times New Roman"/>
          <w:sz w:val="24"/>
          <w:szCs w:val="24"/>
        </w:rPr>
        <w:t>Cochrane-</w:t>
      </w:r>
      <w:proofErr w:type="spellStart"/>
      <w:r w:rsidR="00534F8D">
        <w:rPr>
          <w:rFonts w:ascii="Times New Roman" w:hAnsi="Times New Roman" w:cs="Times New Roman"/>
          <w:sz w:val="24"/>
          <w:szCs w:val="24"/>
        </w:rPr>
        <w:t>Orcutt</w:t>
      </w:r>
      <w:proofErr w:type="spellEnd"/>
      <w:r w:rsidR="00534F8D">
        <w:rPr>
          <w:rFonts w:ascii="Times New Roman" w:hAnsi="Times New Roman" w:cs="Times New Roman"/>
          <w:sz w:val="24"/>
          <w:szCs w:val="24"/>
        </w:rPr>
        <w:t xml:space="preserve"> transformation </w:t>
      </w:r>
      <w:r w:rsidR="0039227A">
        <w:rPr>
          <w:rFonts w:ascii="Times New Roman" w:hAnsi="Times New Roman" w:cs="Times New Roman"/>
          <w:sz w:val="24"/>
          <w:szCs w:val="24"/>
        </w:rPr>
        <w:t xml:space="preserve">slightly </w:t>
      </w:r>
      <w:r w:rsidR="00534F8D">
        <w:rPr>
          <w:rFonts w:ascii="Times New Roman" w:hAnsi="Times New Roman" w:cs="Times New Roman"/>
          <w:sz w:val="24"/>
          <w:szCs w:val="24"/>
        </w:rPr>
        <w:t>increases the explanatory po</w:t>
      </w:r>
      <w:r w:rsidR="0039227A">
        <w:rPr>
          <w:rFonts w:ascii="Times New Roman" w:hAnsi="Times New Roman" w:cs="Times New Roman"/>
          <w:sz w:val="24"/>
          <w:szCs w:val="24"/>
        </w:rPr>
        <w:t xml:space="preserve">wer </w:t>
      </w:r>
      <w:r w:rsidR="0039227A">
        <w:rPr>
          <w:rFonts w:ascii="Times New Roman" w:hAnsi="Times New Roman" w:cs="Times New Roman"/>
          <w:color w:val="000000"/>
          <w:sz w:val="24"/>
          <w:szCs w:val="24"/>
        </w:rPr>
        <w:t>(</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R</m:t>
            </m:r>
          </m:e>
          <m:sup>
            <m:r>
              <w:rPr>
                <w:rFonts w:ascii="Cambria Math" w:hAnsi="Cambria Math" w:cs="Times New Roman"/>
                <w:color w:val="000000"/>
                <w:sz w:val="24"/>
                <w:szCs w:val="24"/>
              </w:rPr>
              <m:t>2</m:t>
            </m:r>
          </m:sup>
        </m:sSup>
        <m:r>
          <w:rPr>
            <w:rFonts w:ascii="Cambria Math" w:hAnsi="Cambria Math" w:cs="Times New Roman"/>
            <w:color w:val="000000"/>
            <w:sz w:val="24"/>
            <w:szCs w:val="24"/>
          </w:rPr>
          <m:t>=0.896)</m:t>
        </m:r>
      </m:oMath>
      <w:r w:rsidR="0039227A">
        <w:rPr>
          <w:rFonts w:ascii="Times New Roman" w:eastAsiaTheme="minorEastAsia" w:hAnsi="Times New Roman" w:cs="Times New Roman"/>
          <w:color w:val="000000"/>
          <w:sz w:val="24"/>
          <w:szCs w:val="24"/>
        </w:rPr>
        <w:t xml:space="preserve"> </w:t>
      </w:r>
      <w:r w:rsidR="0039227A">
        <w:rPr>
          <w:rFonts w:ascii="Times New Roman" w:hAnsi="Times New Roman" w:cs="Times New Roman"/>
          <w:sz w:val="24"/>
          <w:szCs w:val="24"/>
        </w:rPr>
        <w:t xml:space="preserve">of the poverty reduction model compared to that of least square procedure </w:t>
      </w:r>
      <w:r w:rsidR="0039227A">
        <w:rPr>
          <w:rFonts w:ascii="Times New Roman" w:hAnsi="Times New Roman" w:cs="Times New Roman"/>
          <w:color w:val="000000"/>
          <w:sz w:val="24"/>
          <w:szCs w:val="24"/>
        </w:rPr>
        <w:t>(</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R</m:t>
            </m:r>
          </m:e>
          <m:sup>
            <m:r>
              <w:rPr>
                <w:rFonts w:ascii="Cambria Math" w:hAnsi="Cambria Math" w:cs="Times New Roman"/>
                <w:color w:val="000000"/>
                <w:sz w:val="24"/>
                <w:szCs w:val="24"/>
              </w:rPr>
              <m:t>2</m:t>
            </m:r>
          </m:sup>
        </m:sSup>
        <m:r>
          <w:rPr>
            <w:rFonts w:ascii="Cambria Math" w:hAnsi="Cambria Math" w:cs="Times New Roman"/>
            <w:color w:val="000000"/>
            <w:sz w:val="24"/>
            <w:szCs w:val="24"/>
          </w:rPr>
          <m:t>=0.856)</m:t>
        </m:r>
      </m:oMath>
      <w:r w:rsidR="0039227A">
        <w:rPr>
          <w:rFonts w:ascii="Times New Roman" w:eastAsiaTheme="minorEastAsia" w:hAnsi="Times New Roman" w:cs="Times New Roman"/>
          <w:color w:val="000000"/>
          <w:sz w:val="24"/>
          <w:szCs w:val="24"/>
        </w:rPr>
        <w:t xml:space="preserve"> </w:t>
      </w:r>
      <w:r w:rsidR="0039227A">
        <w:rPr>
          <w:rFonts w:ascii="Times New Roman" w:hAnsi="Times New Roman" w:cs="Times New Roman"/>
          <w:sz w:val="24"/>
          <w:szCs w:val="24"/>
        </w:rPr>
        <w:t xml:space="preserve"> due to the existing of serial correlation in the residual of the model.</w:t>
      </w:r>
    </w:p>
    <w:p w14:paraId="11AD1CA4" w14:textId="022412F1" w:rsidR="002B0F43" w:rsidRPr="002B0F43" w:rsidRDefault="00CC758A" w:rsidP="00CC758A">
      <w:pPr>
        <w:autoSpaceDE w:val="0"/>
        <w:autoSpaceDN w:val="0"/>
        <w:adjustRightInd w:val="0"/>
        <w:spacing w:before="240"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4.0 </w:t>
      </w:r>
      <w:r w:rsidR="002B0F43" w:rsidRPr="002B0F43">
        <w:rPr>
          <w:rFonts w:ascii="Times New Roman" w:hAnsi="Times New Roman" w:cs="Times New Roman"/>
          <w:b/>
          <w:color w:val="000000"/>
          <w:sz w:val="24"/>
          <w:szCs w:val="24"/>
        </w:rPr>
        <w:t xml:space="preserve">Summary </w:t>
      </w:r>
      <w:r w:rsidR="00BE7871">
        <w:rPr>
          <w:rFonts w:ascii="Times New Roman" w:hAnsi="Times New Roman" w:cs="Times New Roman"/>
          <w:b/>
          <w:color w:val="000000"/>
          <w:sz w:val="24"/>
          <w:szCs w:val="24"/>
        </w:rPr>
        <w:t>and Conclusion</w:t>
      </w:r>
    </w:p>
    <w:p w14:paraId="2FB01CBC" w14:textId="71CBD944" w:rsidR="001F68CC" w:rsidRDefault="002B0F43" w:rsidP="00CC758A">
      <w:pPr>
        <w:autoSpaceDE w:val="0"/>
        <w:autoSpaceDN w:val="0"/>
        <w:adjustRightInd w:val="0"/>
        <w:spacing w:before="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study assess</w:t>
      </w:r>
      <w:r w:rsidRPr="002B0F43">
        <w:rPr>
          <w:rFonts w:ascii="Times New Roman" w:hAnsi="Times New Roman" w:cs="Times New Roman"/>
          <w:color w:val="000000"/>
          <w:sz w:val="24"/>
          <w:szCs w:val="24"/>
        </w:rPr>
        <w:t xml:space="preserve"> the effect of Foreign Direct Investment (FDI) on poverty reduction in Nigeria using the Cochrane-</w:t>
      </w:r>
      <w:proofErr w:type="spellStart"/>
      <w:r w:rsidRPr="002B0F43">
        <w:rPr>
          <w:rFonts w:ascii="Times New Roman" w:hAnsi="Times New Roman" w:cs="Times New Roman"/>
          <w:color w:val="000000"/>
          <w:sz w:val="24"/>
          <w:szCs w:val="24"/>
        </w:rPr>
        <w:t>Orcutt</w:t>
      </w:r>
      <w:proofErr w:type="spellEnd"/>
      <w:r w:rsidRPr="002B0F43">
        <w:rPr>
          <w:rFonts w:ascii="Times New Roman" w:hAnsi="Times New Roman" w:cs="Times New Roman"/>
          <w:color w:val="000000"/>
          <w:sz w:val="24"/>
          <w:szCs w:val="24"/>
        </w:rPr>
        <w:t xml:space="preserve"> Estima</w:t>
      </w:r>
      <w:r>
        <w:rPr>
          <w:rFonts w:ascii="Times New Roman" w:hAnsi="Times New Roman" w:cs="Times New Roman"/>
          <w:color w:val="000000"/>
          <w:sz w:val="24"/>
          <w:szCs w:val="24"/>
        </w:rPr>
        <w:t>tion Technique (COET) to handle</w:t>
      </w:r>
      <w:r w:rsidRPr="002B0F43">
        <w:rPr>
          <w:rFonts w:ascii="Times New Roman" w:hAnsi="Times New Roman" w:cs="Times New Roman"/>
          <w:color w:val="000000"/>
          <w:sz w:val="24"/>
          <w:szCs w:val="24"/>
        </w:rPr>
        <w:t xml:space="preserve"> autocorrelation in time-series data</w:t>
      </w:r>
      <w:r>
        <w:rPr>
          <w:rFonts w:ascii="Times New Roman" w:hAnsi="Times New Roman" w:cs="Times New Roman"/>
          <w:color w:val="000000"/>
          <w:sz w:val="24"/>
          <w:szCs w:val="24"/>
        </w:rPr>
        <w:t xml:space="preserve"> considered. The study us</w:t>
      </w:r>
      <w:r w:rsidRPr="002B0F43">
        <w:rPr>
          <w:rFonts w:ascii="Times New Roman" w:hAnsi="Times New Roman" w:cs="Times New Roman"/>
          <w:color w:val="000000"/>
          <w:sz w:val="24"/>
          <w:szCs w:val="24"/>
        </w:rPr>
        <w:t>ed annual data covering the period</w:t>
      </w:r>
      <w:r>
        <w:rPr>
          <w:rFonts w:ascii="Times New Roman" w:hAnsi="Times New Roman" w:cs="Times New Roman"/>
          <w:color w:val="000000"/>
          <w:sz w:val="24"/>
          <w:szCs w:val="24"/>
        </w:rPr>
        <w:t xml:space="preserve"> of</w:t>
      </w:r>
      <w:r w:rsidR="00941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 years (</w:t>
      </w:r>
      <w:hyperlink r:id="rId13" w:history="1">
        <w:r w:rsidRPr="002B0F43">
          <w:rPr>
            <w:rStyle w:val="Hyperlink"/>
            <w:rFonts w:ascii="Times New Roman" w:hAnsi="Times New Roman" w:cs="Times New Roman"/>
            <w:color w:val="auto"/>
            <w:sz w:val="24"/>
            <w:szCs w:val="24"/>
            <w:u w:val="none"/>
            <w:shd w:val="clear" w:color="auto" w:fill="FFFFFF" w:themeFill="background1"/>
          </w:rPr>
          <w:t>1991</w:t>
        </w:r>
      </w:hyperlink>
      <w:r w:rsidRPr="002B0F43">
        <w:rPr>
          <w:rFonts w:ascii="Times New Roman" w:hAnsi="Times New Roman" w:cs="Times New Roman"/>
          <w:sz w:val="24"/>
          <w:szCs w:val="24"/>
          <w:shd w:val="clear" w:color="auto" w:fill="FFFFFF" w:themeFill="background1"/>
        </w:rPr>
        <w:t>–</w:t>
      </w:r>
      <w:hyperlink r:id="rId14" w:history="1">
        <w:r w:rsidRPr="002B0F43">
          <w:rPr>
            <w:rStyle w:val="Hyperlink"/>
            <w:rFonts w:ascii="Times New Roman" w:hAnsi="Times New Roman" w:cs="Times New Roman"/>
            <w:color w:val="auto"/>
            <w:sz w:val="24"/>
            <w:szCs w:val="24"/>
            <w:u w:val="none"/>
            <w:shd w:val="clear" w:color="auto" w:fill="FFFFFF" w:themeFill="background1"/>
          </w:rPr>
          <w:t>2024</w:t>
        </w:r>
      </w:hyperlink>
      <w:r>
        <w:rPr>
          <w:rFonts w:ascii="Times New Roman" w:hAnsi="Times New Roman" w:cs="Times New Roman"/>
          <w:sz w:val="24"/>
          <w:szCs w:val="24"/>
          <w:shd w:val="clear" w:color="auto" w:fill="FFFFFF" w:themeFill="background1"/>
        </w:rPr>
        <w:t>)</w:t>
      </w:r>
      <w:r>
        <w:rPr>
          <w:rFonts w:ascii="Times New Roman" w:hAnsi="Times New Roman" w:cs="Times New Roman"/>
          <w:color w:val="000000"/>
          <w:sz w:val="24"/>
          <w:szCs w:val="24"/>
        </w:rPr>
        <w:t>. Poverty reduction was measur</w:t>
      </w:r>
      <w:r w:rsidRPr="002B0F43">
        <w:rPr>
          <w:rFonts w:ascii="Times New Roman" w:hAnsi="Times New Roman" w:cs="Times New Roman"/>
          <w:color w:val="000000"/>
          <w:sz w:val="24"/>
          <w:szCs w:val="24"/>
        </w:rPr>
        <w:t>ed by GDP per capita, while Foreign Direct Investment (FDI), Economic Growth (EG), Inflation Rate (INFR), Federal Government Expenditure (FGE), and Unemployment Rate (UEMPR) served as explanatory variables.</w:t>
      </w:r>
      <w:r w:rsidR="00BE7871">
        <w:rPr>
          <w:rFonts w:ascii="Times New Roman" w:hAnsi="Times New Roman" w:cs="Times New Roman"/>
          <w:color w:val="000000"/>
          <w:sz w:val="24"/>
          <w:szCs w:val="24"/>
        </w:rPr>
        <w:t xml:space="preserve"> </w:t>
      </w:r>
      <w:r w:rsidRPr="002B0F43">
        <w:rPr>
          <w:rFonts w:ascii="Times New Roman" w:hAnsi="Times New Roman" w:cs="Times New Roman"/>
          <w:color w:val="000000"/>
          <w:sz w:val="24"/>
          <w:szCs w:val="24"/>
        </w:rPr>
        <w:t>Descriptive statistics shown substantial var</w:t>
      </w:r>
      <w:r>
        <w:rPr>
          <w:rFonts w:ascii="Times New Roman" w:hAnsi="Times New Roman" w:cs="Times New Roman"/>
          <w:color w:val="000000"/>
          <w:sz w:val="24"/>
          <w:szCs w:val="24"/>
        </w:rPr>
        <w:t>iations among the variables withi</w:t>
      </w:r>
      <w:r w:rsidR="00941175">
        <w:rPr>
          <w:rFonts w:ascii="Times New Roman" w:hAnsi="Times New Roman" w:cs="Times New Roman"/>
          <w:color w:val="000000"/>
          <w:sz w:val="24"/>
          <w:szCs w:val="24"/>
        </w:rPr>
        <w:t>n</w:t>
      </w:r>
      <w:r w:rsidRPr="002B0F43">
        <w:rPr>
          <w:rFonts w:ascii="Times New Roman" w:hAnsi="Times New Roman" w:cs="Times New Roman"/>
          <w:color w:val="000000"/>
          <w:sz w:val="24"/>
          <w:szCs w:val="24"/>
        </w:rPr>
        <w:t xml:space="preserve"> the study period. The Ordinary Least Squares (OLS) estimation initially showed a high explanatory power with an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R</m:t>
            </m:r>
          </m:e>
          <m:sup>
            <m:r>
              <w:rPr>
                <w:rFonts w:ascii="Cambria Math" w:hAnsi="Cambria Math" w:cs="Times New Roman"/>
                <w:color w:val="000000"/>
                <w:sz w:val="24"/>
                <w:szCs w:val="24"/>
              </w:rPr>
              <m:t>2</m:t>
            </m:r>
          </m:sup>
        </m:sSup>
      </m:oMath>
      <w:r w:rsidRPr="002B0F43">
        <w:rPr>
          <w:rFonts w:ascii="Times New Roman" w:hAnsi="Times New Roman" w:cs="Times New Roman"/>
          <w:color w:val="000000"/>
          <w:sz w:val="24"/>
          <w:szCs w:val="24"/>
        </w:rPr>
        <w:t xml:space="preserve"> of </w:t>
      </w:r>
      <w:hyperlink r:id="rId15" w:history="1">
        <w:r w:rsidRPr="009571FD">
          <w:rPr>
            <w:rStyle w:val="Hyperlink"/>
            <w:rFonts w:ascii="Times New Roman" w:hAnsi="Times New Roman" w:cs="Times New Roman"/>
            <w:color w:val="auto"/>
            <w:sz w:val="24"/>
            <w:szCs w:val="24"/>
            <w:u w:val="none"/>
          </w:rPr>
          <w:t>0.856</w:t>
        </w:r>
      </w:hyperlink>
      <w:r w:rsidRPr="009571FD">
        <w:rPr>
          <w:rFonts w:ascii="Times New Roman" w:hAnsi="Times New Roman" w:cs="Times New Roman"/>
          <w:sz w:val="24"/>
          <w:szCs w:val="24"/>
        </w:rPr>
        <w:t>.</w:t>
      </w:r>
      <w:r w:rsidRPr="002B0F43">
        <w:rPr>
          <w:rFonts w:ascii="Times New Roman" w:hAnsi="Times New Roman" w:cs="Times New Roman"/>
          <w:color w:val="000000"/>
          <w:sz w:val="24"/>
          <w:szCs w:val="24"/>
        </w:rPr>
        <w:t xml:space="preserve"> However, the Durbin-Watson statistic of </w:t>
      </w:r>
      <w:hyperlink r:id="rId16" w:history="1">
        <w:r w:rsidRPr="009571FD">
          <w:rPr>
            <w:rStyle w:val="Hyperlink"/>
            <w:rFonts w:ascii="Times New Roman" w:hAnsi="Times New Roman" w:cs="Times New Roman"/>
            <w:color w:val="auto"/>
            <w:sz w:val="24"/>
            <w:szCs w:val="24"/>
            <w:u w:val="none"/>
          </w:rPr>
          <w:t>0.76</w:t>
        </w:r>
      </w:hyperlink>
      <w:r w:rsidRPr="009571FD">
        <w:rPr>
          <w:rFonts w:ascii="Times New Roman" w:hAnsi="Times New Roman" w:cs="Times New Roman"/>
          <w:sz w:val="24"/>
          <w:szCs w:val="24"/>
        </w:rPr>
        <w:t> </w:t>
      </w:r>
      <w:r w:rsidRPr="002B0F43">
        <w:rPr>
          <w:rFonts w:ascii="Times New Roman" w:hAnsi="Times New Roman" w:cs="Times New Roman"/>
          <w:color w:val="000000"/>
          <w:sz w:val="24"/>
          <w:szCs w:val="24"/>
        </w:rPr>
        <w:t xml:space="preserve">indicated the presence of positive serial autocorrelation, thereby </w:t>
      </w:r>
      <w:r w:rsidR="009571FD">
        <w:rPr>
          <w:rFonts w:ascii="Times New Roman" w:hAnsi="Times New Roman" w:cs="Times New Roman"/>
          <w:color w:val="000000"/>
          <w:sz w:val="24"/>
          <w:szCs w:val="24"/>
        </w:rPr>
        <w:t xml:space="preserve">not satisfying </w:t>
      </w:r>
      <w:r w:rsidRPr="002B0F43">
        <w:rPr>
          <w:rFonts w:ascii="Times New Roman" w:hAnsi="Times New Roman" w:cs="Times New Roman"/>
          <w:color w:val="000000"/>
          <w:sz w:val="24"/>
          <w:szCs w:val="24"/>
        </w:rPr>
        <w:t xml:space="preserve">one of the assumptions of the </w:t>
      </w:r>
      <w:r w:rsidR="009571FD" w:rsidRPr="002B0F43">
        <w:rPr>
          <w:rFonts w:ascii="Times New Roman" w:hAnsi="Times New Roman" w:cs="Times New Roman"/>
          <w:color w:val="000000"/>
          <w:sz w:val="24"/>
          <w:szCs w:val="24"/>
        </w:rPr>
        <w:t>traditional</w:t>
      </w:r>
      <w:r w:rsidRPr="002B0F43">
        <w:rPr>
          <w:rFonts w:ascii="Times New Roman" w:hAnsi="Times New Roman" w:cs="Times New Roman"/>
          <w:color w:val="000000"/>
          <w:sz w:val="24"/>
          <w:szCs w:val="24"/>
        </w:rPr>
        <w:t xml:space="preserve"> linear regression </w:t>
      </w:r>
      <w:r w:rsidR="009571FD">
        <w:rPr>
          <w:rFonts w:ascii="Times New Roman" w:hAnsi="Times New Roman" w:cs="Times New Roman"/>
          <w:color w:val="000000"/>
          <w:sz w:val="24"/>
          <w:szCs w:val="24"/>
        </w:rPr>
        <w:t>model. To overcome this challenge, the Cochrane-</w:t>
      </w:r>
      <w:proofErr w:type="spellStart"/>
      <w:r w:rsidR="009571FD">
        <w:rPr>
          <w:rFonts w:ascii="Times New Roman" w:hAnsi="Times New Roman" w:cs="Times New Roman"/>
          <w:color w:val="000000"/>
          <w:sz w:val="24"/>
          <w:szCs w:val="24"/>
        </w:rPr>
        <w:t>Orcutt</w:t>
      </w:r>
      <w:proofErr w:type="spellEnd"/>
      <w:r w:rsidR="009571FD">
        <w:rPr>
          <w:rFonts w:ascii="Times New Roman" w:hAnsi="Times New Roman" w:cs="Times New Roman"/>
          <w:color w:val="000000"/>
          <w:sz w:val="24"/>
          <w:szCs w:val="24"/>
        </w:rPr>
        <w:t xml:space="preserve"> technique</w:t>
      </w:r>
      <w:r w:rsidRPr="002B0F43">
        <w:rPr>
          <w:rFonts w:ascii="Times New Roman" w:hAnsi="Times New Roman" w:cs="Times New Roman"/>
          <w:color w:val="000000"/>
          <w:sz w:val="24"/>
          <w:szCs w:val="24"/>
        </w:rPr>
        <w:t xml:space="preserve"> was employed. The transformed model produced an improved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R</m:t>
            </m:r>
          </m:e>
          <m:sup>
            <m:r>
              <w:rPr>
                <w:rFonts w:ascii="Cambria Math" w:hAnsi="Cambria Math" w:cs="Times New Roman"/>
                <w:color w:val="000000"/>
                <w:sz w:val="24"/>
                <w:szCs w:val="24"/>
              </w:rPr>
              <m:t>2</m:t>
            </m:r>
          </m:sup>
        </m:sSup>
      </m:oMath>
      <w:r w:rsidRPr="002B0F43">
        <w:rPr>
          <w:rFonts w:ascii="Times New Roman" w:hAnsi="Times New Roman" w:cs="Times New Roman"/>
          <w:color w:val="000000"/>
          <w:sz w:val="24"/>
          <w:szCs w:val="24"/>
        </w:rPr>
        <w:t xml:space="preserve"> value of </w:t>
      </w:r>
      <w:hyperlink r:id="rId17" w:history="1">
        <w:r w:rsidRPr="009571FD">
          <w:rPr>
            <w:rStyle w:val="Hyperlink"/>
            <w:rFonts w:ascii="Times New Roman" w:hAnsi="Times New Roman" w:cs="Times New Roman"/>
            <w:color w:val="auto"/>
            <w:sz w:val="24"/>
            <w:szCs w:val="24"/>
            <w:u w:val="none"/>
          </w:rPr>
          <w:t>0.896</w:t>
        </w:r>
      </w:hyperlink>
      <w:r w:rsidRPr="002B0F43">
        <w:rPr>
          <w:rFonts w:ascii="Times New Roman" w:hAnsi="Times New Roman" w:cs="Times New Roman"/>
          <w:color w:val="000000"/>
          <w:sz w:val="24"/>
          <w:szCs w:val="24"/>
        </w:rPr>
        <w:t> and a Durbin-Watson statistic of </w:t>
      </w:r>
      <w:hyperlink r:id="rId18" w:history="1">
        <w:r w:rsidRPr="009571FD">
          <w:rPr>
            <w:rStyle w:val="Hyperlink"/>
            <w:rFonts w:ascii="Times New Roman" w:hAnsi="Times New Roman" w:cs="Times New Roman"/>
            <w:color w:val="auto"/>
            <w:sz w:val="24"/>
            <w:szCs w:val="24"/>
            <w:u w:val="none"/>
          </w:rPr>
          <w:t>1.626</w:t>
        </w:r>
      </w:hyperlink>
      <w:r w:rsidRPr="002B0F43">
        <w:rPr>
          <w:rFonts w:ascii="Times New Roman" w:hAnsi="Times New Roman" w:cs="Times New Roman"/>
          <w:color w:val="000000"/>
          <w:sz w:val="24"/>
          <w:szCs w:val="24"/>
        </w:rPr>
        <w:t>, indicating that the autocorrelation problem had been substantially corrected.</w:t>
      </w:r>
      <w:r w:rsidR="00BE7871">
        <w:rPr>
          <w:rFonts w:ascii="Times New Roman" w:hAnsi="Times New Roman" w:cs="Times New Roman"/>
          <w:color w:val="000000"/>
          <w:sz w:val="24"/>
          <w:szCs w:val="24"/>
        </w:rPr>
        <w:t xml:space="preserve"> </w:t>
      </w:r>
      <w:r w:rsidRPr="002B0F43">
        <w:rPr>
          <w:rFonts w:ascii="Times New Roman" w:hAnsi="Times New Roman" w:cs="Times New Roman"/>
          <w:color w:val="000000"/>
          <w:sz w:val="24"/>
          <w:szCs w:val="24"/>
        </w:rPr>
        <w:t>The findings revealed that:</w:t>
      </w:r>
      <w:r w:rsidR="009571FD">
        <w:rPr>
          <w:rFonts w:ascii="Times New Roman" w:hAnsi="Times New Roman" w:cs="Times New Roman"/>
          <w:color w:val="000000"/>
          <w:sz w:val="24"/>
          <w:szCs w:val="24"/>
        </w:rPr>
        <w:t xml:space="preserve"> FDI</w:t>
      </w:r>
      <w:r w:rsidR="001C758E">
        <w:rPr>
          <w:rFonts w:ascii="Times New Roman" w:hAnsi="Times New Roman" w:cs="Times New Roman"/>
          <w:color w:val="000000"/>
          <w:sz w:val="24"/>
          <w:szCs w:val="24"/>
        </w:rPr>
        <w:t xml:space="preserve"> and FGE</w:t>
      </w:r>
      <w:r w:rsidR="009571FD" w:rsidRPr="009571FD">
        <w:rPr>
          <w:rFonts w:ascii="Times New Roman" w:hAnsi="Times New Roman" w:cs="Times New Roman"/>
          <w:color w:val="000000"/>
          <w:sz w:val="24"/>
          <w:szCs w:val="24"/>
        </w:rPr>
        <w:t xml:space="preserve"> exhibited</w:t>
      </w:r>
      <w:r w:rsidRPr="009571FD">
        <w:rPr>
          <w:rFonts w:ascii="Times New Roman" w:hAnsi="Times New Roman" w:cs="Times New Roman"/>
          <w:color w:val="000000"/>
          <w:sz w:val="24"/>
          <w:szCs w:val="24"/>
        </w:rPr>
        <w:t xml:space="preserve"> a positive and statistically significant effect o</w:t>
      </w:r>
      <w:r w:rsidR="001C758E">
        <w:rPr>
          <w:rFonts w:ascii="Times New Roman" w:hAnsi="Times New Roman" w:cs="Times New Roman"/>
          <w:color w:val="000000"/>
          <w:sz w:val="24"/>
          <w:szCs w:val="24"/>
        </w:rPr>
        <w:t xml:space="preserve">n poverty reduction in Nigeria while </w:t>
      </w:r>
      <w:r w:rsidRPr="009571FD">
        <w:rPr>
          <w:rFonts w:ascii="Times New Roman" w:hAnsi="Times New Roman" w:cs="Times New Roman"/>
          <w:color w:val="000000"/>
          <w:sz w:val="24"/>
          <w:szCs w:val="24"/>
        </w:rPr>
        <w:t xml:space="preserve">Inflation Rate (INFR) negatively and significantly affected poverty reduction, </w:t>
      </w:r>
      <w:r w:rsidR="009571FD" w:rsidRPr="009571FD">
        <w:rPr>
          <w:rFonts w:ascii="Times New Roman" w:hAnsi="Times New Roman" w:cs="Times New Roman"/>
          <w:color w:val="000000"/>
          <w:sz w:val="24"/>
          <w:szCs w:val="24"/>
        </w:rPr>
        <w:t>suggesting</w:t>
      </w:r>
      <w:r w:rsidRPr="009571FD">
        <w:rPr>
          <w:rFonts w:ascii="Times New Roman" w:hAnsi="Times New Roman" w:cs="Times New Roman"/>
          <w:color w:val="000000"/>
          <w:sz w:val="24"/>
          <w:szCs w:val="24"/>
        </w:rPr>
        <w:t xml:space="preserve"> that rising inflation </w:t>
      </w:r>
      <w:r w:rsidR="009571FD" w:rsidRPr="009571FD">
        <w:rPr>
          <w:rFonts w:ascii="Times New Roman" w:hAnsi="Times New Roman" w:cs="Times New Roman"/>
          <w:color w:val="000000"/>
          <w:sz w:val="24"/>
          <w:szCs w:val="24"/>
        </w:rPr>
        <w:t>det</w:t>
      </w:r>
      <w:r w:rsidR="009571FD">
        <w:rPr>
          <w:rFonts w:ascii="Times New Roman" w:hAnsi="Times New Roman" w:cs="Times New Roman"/>
          <w:color w:val="000000"/>
          <w:sz w:val="24"/>
          <w:szCs w:val="24"/>
        </w:rPr>
        <w:t>eriorates poverty conditions.</w:t>
      </w:r>
      <w:r w:rsidR="001C758E">
        <w:rPr>
          <w:rFonts w:ascii="Times New Roman" w:hAnsi="Times New Roman" w:cs="Times New Roman"/>
          <w:color w:val="000000"/>
          <w:sz w:val="24"/>
          <w:szCs w:val="24"/>
        </w:rPr>
        <w:t xml:space="preserve"> However, EG</w:t>
      </w:r>
      <w:r w:rsidRPr="001C758E">
        <w:rPr>
          <w:rFonts w:ascii="Times New Roman" w:hAnsi="Times New Roman" w:cs="Times New Roman"/>
          <w:color w:val="000000"/>
          <w:sz w:val="24"/>
          <w:szCs w:val="24"/>
        </w:rPr>
        <w:t xml:space="preserve"> showed a positive but statistically insignificant effect on poverty re</w:t>
      </w:r>
      <w:r w:rsidR="001C758E">
        <w:rPr>
          <w:rFonts w:ascii="Times New Roman" w:hAnsi="Times New Roman" w:cs="Times New Roman"/>
          <w:color w:val="000000"/>
          <w:sz w:val="24"/>
          <w:szCs w:val="24"/>
        </w:rPr>
        <w:t>duction during the study period</w:t>
      </w:r>
      <w:r w:rsidR="00BE7871">
        <w:rPr>
          <w:rFonts w:ascii="Times New Roman" w:hAnsi="Times New Roman" w:cs="Times New Roman"/>
          <w:color w:val="000000"/>
          <w:sz w:val="24"/>
          <w:szCs w:val="24"/>
        </w:rPr>
        <w:t xml:space="preserve">, </w:t>
      </w:r>
      <w:r w:rsidR="00BE7871" w:rsidRPr="001C758E">
        <w:rPr>
          <w:rFonts w:ascii="Times New Roman" w:hAnsi="Times New Roman" w:cs="Times New Roman"/>
          <w:color w:val="000000"/>
          <w:sz w:val="24"/>
          <w:szCs w:val="24"/>
        </w:rPr>
        <w:t>suggests that growth alone may not automatically translate into improved welfare unless it is inclusive and accompanied by policies that directly benefit the poor.</w:t>
      </w:r>
      <w:r w:rsidR="001C758E">
        <w:rPr>
          <w:rFonts w:ascii="Times New Roman" w:hAnsi="Times New Roman" w:cs="Times New Roman"/>
          <w:color w:val="000000"/>
          <w:sz w:val="24"/>
          <w:szCs w:val="24"/>
        </w:rPr>
        <w:t xml:space="preserve"> In </w:t>
      </w:r>
      <w:r w:rsidR="00BE7871">
        <w:rPr>
          <w:rFonts w:ascii="Times New Roman" w:hAnsi="Times New Roman" w:cs="Times New Roman"/>
          <w:color w:val="000000"/>
          <w:sz w:val="24"/>
          <w:szCs w:val="24"/>
        </w:rPr>
        <w:t xml:space="preserve">addition, </w:t>
      </w:r>
      <w:r w:rsidRPr="001C758E">
        <w:rPr>
          <w:rFonts w:ascii="Times New Roman" w:hAnsi="Times New Roman" w:cs="Times New Roman"/>
          <w:color w:val="000000"/>
          <w:sz w:val="24"/>
          <w:szCs w:val="24"/>
        </w:rPr>
        <w:t xml:space="preserve">Unemployment Rate (UEMPR) exhibited a positive and significant coefficient, contrary to economic </w:t>
      </w:r>
      <w:r w:rsidR="001C758E" w:rsidRPr="001C758E">
        <w:rPr>
          <w:rFonts w:ascii="Times New Roman" w:hAnsi="Times New Roman" w:cs="Times New Roman"/>
          <w:color w:val="000000"/>
          <w:sz w:val="24"/>
          <w:szCs w:val="24"/>
        </w:rPr>
        <w:t>prospects</w:t>
      </w:r>
      <w:r w:rsidR="001C758E">
        <w:rPr>
          <w:rFonts w:ascii="Times New Roman" w:hAnsi="Times New Roman" w:cs="Times New Roman"/>
          <w:color w:val="000000"/>
          <w:sz w:val="24"/>
          <w:szCs w:val="24"/>
        </w:rPr>
        <w:t>, implying</w:t>
      </w:r>
      <w:r w:rsidRPr="001C758E">
        <w:rPr>
          <w:rFonts w:ascii="Times New Roman" w:hAnsi="Times New Roman" w:cs="Times New Roman"/>
          <w:color w:val="000000"/>
          <w:sz w:val="24"/>
          <w:szCs w:val="24"/>
        </w:rPr>
        <w:t xml:space="preserve"> the possibility of external factors such as </w:t>
      </w:r>
      <w:r w:rsidR="001C758E" w:rsidRPr="001C758E">
        <w:rPr>
          <w:rFonts w:ascii="Times New Roman" w:hAnsi="Times New Roman" w:cs="Times New Roman"/>
          <w:color w:val="000000"/>
          <w:sz w:val="24"/>
          <w:szCs w:val="24"/>
        </w:rPr>
        <w:t>transfer of funds</w:t>
      </w:r>
      <w:r w:rsidRPr="001C758E">
        <w:rPr>
          <w:rFonts w:ascii="Times New Roman" w:hAnsi="Times New Roman" w:cs="Times New Roman"/>
          <w:color w:val="000000"/>
          <w:sz w:val="24"/>
          <w:szCs w:val="24"/>
        </w:rPr>
        <w:t xml:space="preserve"> and inf</w:t>
      </w:r>
      <w:r w:rsidR="001C758E">
        <w:rPr>
          <w:rFonts w:ascii="Times New Roman" w:hAnsi="Times New Roman" w:cs="Times New Roman"/>
          <w:color w:val="000000"/>
          <w:sz w:val="24"/>
          <w:szCs w:val="24"/>
        </w:rPr>
        <w:t xml:space="preserve">ormal sector activities affecting household wellbeing. </w:t>
      </w:r>
      <w:r w:rsidRPr="001C758E">
        <w:rPr>
          <w:rFonts w:ascii="Times New Roman" w:hAnsi="Times New Roman" w:cs="Times New Roman"/>
          <w:color w:val="000000"/>
          <w:sz w:val="24"/>
          <w:szCs w:val="24"/>
        </w:rPr>
        <w:t xml:space="preserve">The explanatory variables </w:t>
      </w:r>
      <w:r w:rsidR="001C758E" w:rsidRPr="001C758E">
        <w:rPr>
          <w:rFonts w:ascii="Times New Roman" w:hAnsi="Times New Roman" w:cs="Times New Roman"/>
          <w:color w:val="000000"/>
          <w:sz w:val="24"/>
          <w:szCs w:val="24"/>
        </w:rPr>
        <w:t>mutually</w:t>
      </w:r>
      <w:r w:rsidRPr="001C758E">
        <w:rPr>
          <w:rFonts w:ascii="Times New Roman" w:hAnsi="Times New Roman" w:cs="Times New Roman"/>
          <w:color w:val="000000"/>
          <w:sz w:val="24"/>
          <w:szCs w:val="24"/>
        </w:rPr>
        <w:t xml:space="preserve"> accounted for </w:t>
      </w:r>
      <w:r w:rsidR="001C758E" w:rsidRPr="001C758E">
        <w:rPr>
          <w:rFonts w:ascii="Times New Roman" w:hAnsi="Times New Roman" w:cs="Times New Roman"/>
          <w:color w:val="000000"/>
          <w:sz w:val="24"/>
          <w:szCs w:val="24"/>
        </w:rPr>
        <w:t>about</w:t>
      </w:r>
      <w:r w:rsidRPr="001C758E">
        <w:rPr>
          <w:rFonts w:ascii="Times New Roman" w:hAnsi="Times New Roman" w:cs="Times New Roman"/>
          <w:color w:val="000000"/>
          <w:sz w:val="24"/>
          <w:szCs w:val="24"/>
        </w:rPr>
        <w:t> </w:t>
      </w:r>
      <w:hyperlink r:id="rId19" w:history="1">
        <w:r w:rsidRPr="001C758E">
          <w:rPr>
            <w:rStyle w:val="Hyperlink"/>
            <w:rFonts w:ascii="Times New Roman" w:hAnsi="Times New Roman" w:cs="Times New Roman"/>
            <w:color w:val="auto"/>
            <w:sz w:val="24"/>
            <w:szCs w:val="24"/>
            <w:u w:val="none"/>
          </w:rPr>
          <w:t>89.6</w:t>
        </w:r>
      </w:hyperlink>
      <w:r w:rsidRPr="001C758E">
        <w:rPr>
          <w:rFonts w:ascii="Times New Roman" w:hAnsi="Times New Roman" w:cs="Times New Roman"/>
          <w:color w:val="000000"/>
          <w:sz w:val="24"/>
          <w:szCs w:val="24"/>
        </w:rPr>
        <w:t>% of the variations in poverty reduction</w:t>
      </w:r>
      <w:r w:rsidR="00BE7871">
        <w:rPr>
          <w:rFonts w:ascii="Times New Roman" w:hAnsi="Times New Roman" w:cs="Times New Roman"/>
          <w:color w:val="000000"/>
          <w:sz w:val="24"/>
          <w:szCs w:val="24"/>
        </w:rPr>
        <w:t xml:space="preserve"> in Nigeria. </w:t>
      </w:r>
      <w:r w:rsidRPr="001C758E">
        <w:rPr>
          <w:rFonts w:ascii="Times New Roman" w:hAnsi="Times New Roman" w:cs="Times New Roman"/>
          <w:color w:val="000000"/>
          <w:sz w:val="24"/>
          <w:szCs w:val="24"/>
        </w:rPr>
        <w:t>The</w:t>
      </w:r>
      <w:r w:rsidR="00C067DF">
        <w:rPr>
          <w:rFonts w:ascii="Times New Roman" w:hAnsi="Times New Roman" w:cs="Times New Roman"/>
          <w:color w:val="000000"/>
          <w:sz w:val="24"/>
          <w:szCs w:val="24"/>
        </w:rPr>
        <w:t>refore, the</w:t>
      </w:r>
      <w:r w:rsidRPr="001C758E">
        <w:rPr>
          <w:rFonts w:ascii="Times New Roman" w:hAnsi="Times New Roman" w:cs="Times New Roman"/>
          <w:color w:val="000000"/>
          <w:sz w:val="24"/>
          <w:szCs w:val="24"/>
        </w:rPr>
        <w:t xml:space="preserve"> study conclude</w:t>
      </w:r>
      <w:r w:rsidR="00C067DF">
        <w:rPr>
          <w:rFonts w:ascii="Times New Roman" w:hAnsi="Times New Roman" w:cs="Times New Roman"/>
          <w:color w:val="000000"/>
          <w:sz w:val="24"/>
          <w:szCs w:val="24"/>
        </w:rPr>
        <w:t xml:space="preserve">s that </w:t>
      </w:r>
      <w:r w:rsidR="00C067DF" w:rsidRPr="001C758E">
        <w:rPr>
          <w:rFonts w:ascii="Times New Roman" w:hAnsi="Times New Roman" w:cs="Times New Roman"/>
          <w:color w:val="000000"/>
          <w:sz w:val="24"/>
          <w:szCs w:val="24"/>
        </w:rPr>
        <w:t>increased inflows of</w:t>
      </w:r>
      <w:r w:rsidR="00C067DF">
        <w:rPr>
          <w:rFonts w:ascii="Times New Roman" w:hAnsi="Times New Roman" w:cs="Times New Roman"/>
          <w:color w:val="000000"/>
          <w:sz w:val="24"/>
          <w:szCs w:val="24"/>
        </w:rPr>
        <w:t xml:space="preserve"> FDI can serve as a building block </w:t>
      </w:r>
      <w:r w:rsidR="00C067DF" w:rsidRPr="001C758E">
        <w:rPr>
          <w:rFonts w:ascii="Times New Roman" w:hAnsi="Times New Roman" w:cs="Times New Roman"/>
          <w:color w:val="000000"/>
          <w:sz w:val="24"/>
          <w:szCs w:val="24"/>
        </w:rPr>
        <w:t>for</w:t>
      </w:r>
      <w:r w:rsidRPr="001C758E">
        <w:rPr>
          <w:rFonts w:ascii="Times New Roman" w:hAnsi="Times New Roman" w:cs="Times New Roman"/>
          <w:color w:val="000000"/>
          <w:sz w:val="24"/>
          <w:szCs w:val="24"/>
        </w:rPr>
        <w:t xml:space="preserve"> poverty reduction in Nigeria</w:t>
      </w:r>
      <w:r w:rsidR="00C067DF">
        <w:rPr>
          <w:rFonts w:ascii="Times New Roman" w:hAnsi="Times New Roman" w:cs="Times New Roman"/>
          <w:color w:val="000000"/>
          <w:sz w:val="24"/>
          <w:szCs w:val="24"/>
        </w:rPr>
        <w:t xml:space="preserve"> through</w:t>
      </w:r>
      <w:r w:rsidR="001F68CC">
        <w:rPr>
          <w:rFonts w:ascii="Times New Roman" w:hAnsi="Times New Roman" w:cs="Times New Roman"/>
          <w:color w:val="000000"/>
          <w:sz w:val="24"/>
          <w:szCs w:val="24"/>
        </w:rPr>
        <w:t xml:space="preserve"> </w:t>
      </w:r>
      <w:r w:rsidR="001F68CC" w:rsidRPr="001C758E">
        <w:rPr>
          <w:rFonts w:ascii="Times New Roman" w:hAnsi="Times New Roman" w:cs="Times New Roman"/>
          <w:color w:val="000000"/>
          <w:sz w:val="24"/>
          <w:szCs w:val="24"/>
        </w:rPr>
        <w:t>employment generation, technology transfer, capital formation, and increased productive activities</w:t>
      </w:r>
      <w:r w:rsidR="001F68CC">
        <w:rPr>
          <w:rFonts w:ascii="Times New Roman" w:hAnsi="Times New Roman" w:cs="Times New Roman"/>
          <w:color w:val="000000"/>
          <w:sz w:val="24"/>
          <w:szCs w:val="24"/>
        </w:rPr>
        <w:t xml:space="preserve">. However, the poverty reducing benefits of FDI can be optimized only within a steady economic characterized by low inflation, effective public </w:t>
      </w:r>
      <w:r w:rsidR="00BE7871">
        <w:rPr>
          <w:rFonts w:ascii="Times New Roman" w:hAnsi="Times New Roman" w:cs="Times New Roman"/>
          <w:color w:val="000000"/>
          <w:sz w:val="24"/>
          <w:szCs w:val="24"/>
        </w:rPr>
        <w:t xml:space="preserve">expenditure and supportive institutional structure. </w:t>
      </w:r>
      <w:r w:rsidR="00BE7871" w:rsidRPr="001C758E">
        <w:rPr>
          <w:rFonts w:ascii="Times New Roman" w:hAnsi="Times New Roman" w:cs="Times New Roman"/>
          <w:color w:val="000000"/>
          <w:sz w:val="24"/>
          <w:szCs w:val="24"/>
        </w:rPr>
        <w:t>Therefore, creating an enabling environment for foreign investment, maintaining macroeconomic stability, and promoting effective public expenditure remain essential for sustainable poverty reduction in Nigeria.</w:t>
      </w:r>
    </w:p>
    <w:p w14:paraId="7B624A09" w14:textId="77777777" w:rsidR="003662DC" w:rsidRPr="00716C55" w:rsidRDefault="003662DC" w:rsidP="0084118D">
      <w:pPr>
        <w:tabs>
          <w:tab w:val="left" w:pos="5880"/>
        </w:tabs>
        <w:jc w:val="both"/>
        <w:rPr>
          <w:rFonts w:ascii="Times New Roman" w:hAnsi="Times New Roman" w:cs="Times New Roman"/>
          <w:sz w:val="24"/>
          <w:szCs w:val="24"/>
        </w:rPr>
      </w:pPr>
    </w:p>
    <w:p w14:paraId="03B73E72" w14:textId="77777777" w:rsidR="003F1CF5" w:rsidRDefault="003F1CF5" w:rsidP="0084118D">
      <w:pPr>
        <w:tabs>
          <w:tab w:val="left" w:pos="5880"/>
        </w:tabs>
        <w:jc w:val="both"/>
        <w:rPr>
          <w:rFonts w:ascii="Times New Roman" w:hAnsi="Times New Roman" w:cs="Times New Roman"/>
          <w:b/>
          <w:sz w:val="24"/>
          <w:szCs w:val="24"/>
        </w:rPr>
      </w:pPr>
      <w:r w:rsidRPr="003F1CF5">
        <w:rPr>
          <w:rFonts w:ascii="Times New Roman" w:hAnsi="Times New Roman" w:cs="Times New Roman"/>
          <w:b/>
          <w:sz w:val="24"/>
          <w:szCs w:val="24"/>
        </w:rPr>
        <w:t>REFERENCES</w:t>
      </w:r>
    </w:p>
    <w:p w14:paraId="4287F647" w14:textId="7B95DEE3" w:rsidR="00C245D3" w:rsidRDefault="00C245D3" w:rsidP="00C245D3">
      <w:pPr>
        <w:tabs>
          <w:tab w:val="left" w:pos="990"/>
          <w:tab w:val="left" w:pos="5880"/>
        </w:tabs>
        <w:ind w:left="990" w:hanging="990"/>
        <w:jc w:val="both"/>
        <w:rPr>
          <w:rFonts w:ascii="Times New Roman" w:hAnsi="Times New Roman" w:cs="Times New Roman"/>
          <w:sz w:val="24"/>
          <w:szCs w:val="24"/>
        </w:rPr>
      </w:pPr>
      <w:r>
        <w:rPr>
          <w:rFonts w:ascii="Times New Roman" w:hAnsi="Times New Roman" w:cs="Times New Roman"/>
          <w:sz w:val="24"/>
          <w:szCs w:val="24"/>
        </w:rPr>
        <w:t xml:space="preserve"> </w:t>
      </w:r>
      <w:r w:rsidR="000400BF" w:rsidRPr="00FC351B">
        <w:rPr>
          <w:rFonts w:ascii="Times New Roman" w:hAnsi="Times New Roman" w:cs="Times New Roman"/>
          <w:sz w:val="24"/>
          <w:szCs w:val="24"/>
        </w:rPr>
        <w:t>ADB (2000), ‘’</w:t>
      </w:r>
      <w:r w:rsidR="000400BF">
        <w:rPr>
          <w:rFonts w:ascii="Times New Roman" w:hAnsi="Times New Roman" w:cs="Times New Roman"/>
          <w:sz w:val="24"/>
          <w:szCs w:val="24"/>
        </w:rPr>
        <w:t xml:space="preserve"> Assessment of poverty in I</w:t>
      </w:r>
      <w:r w:rsidR="000400BF" w:rsidRPr="00FC351B">
        <w:rPr>
          <w:rFonts w:ascii="Times New Roman" w:hAnsi="Times New Roman" w:cs="Times New Roman"/>
          <w:sz w:val="24"/>
          <w:szCs w:val="24"/>
        </w:rPr>
        <w:t>ndonesia’’</w:t>
      </w:r>
      <w:r w:rsidR="000400BF">
        <w:rPr>
          <w:rFonts w:ascii="Times New Roman" w:hAnsi="Times New Roman" w:cs="Times New Roman"/>
          <w:sz w:val="24"/>
          <w:szCs w:val="24"/>
        </w:rPr>
        <w:t xml:space="preserve"> </w:t>
      </w:r>
      <w:r w:rsidR="000400BF" w:rsidRPr="00FC351B">
        <w:rPr>
          <w:rFonts w:ascii="Times New Roman" w:hAnsi="Times New Roman" w:cs="Times New Roman"/>
          <w:sz w:val="24"/>
          <w:szCs w:val="24"/>
        </w:rPr>
        <w:t>Manila, Asian Development Bank</w:t>
      </w:r>
    </w:p>
    <w:p w14:paraId="68FF869F" w14:textId="77777777" w:rsidR="00C245D3" w:rsidRDefault="000400BF" w:rsidP="00C245D3">
      <w:pPr>
        <w:tabs>
          <w:tab w:val="left" w:pos="900"/>
          <w:tab w:val="left" w:pos="5880"/>
        </w:tabs>
        <w:ind w:left="990" w:hanging="900"/>
        <w:jc w:val="both"/>
        <w:rPr>
          <w:rFonts w:ascii="Times New Roman" w:hAnsi="Times New Roman" w:cs="Times New Roman"/>
          <w:sz w:val="24"/>
          <w:szCs w:val="24"/>
        </w:rPr>
      </w:pPr>
      <w:proofErr w:type="spellStart"/>
      <w:r w:rsidRPr="00FC351B">
        <w:rPr>
          <w:rFonts w:ascii="Times New Roman" w:hAnsi="Times New Roman" w:cs="Times New Roman"/>
          <w:sz w:val="24"/>
          <w:szCs w:val="24"/>
        </w:rPr>
        <w:t>Adeyeye</w:t>
      </w:r>
      <w:proofErr w:type="spellEnd"/>
      <w:r w:rsidRPr="00FC351B">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A</w:t>
      </w:r>
      <w:r w:rsidRPr="00FC351B">
        <w:rPr>
          <w:rFonts w:ascii="Times New Roman" w:hAnsi="Times New Roman" w:cs="Times New Roman"/>
          <w:sz w:val="24"/>
          <w:szCs w:val="24"/>
        </w:rPr>
        <w:t>jakaye</w:t>
      </w:r>
      <w:proofErr w:type="spellEnd"/>
      <w:r w:rsidRPr="00FC351B">
        <w:rPr>
          <w:rFonts w:ascii="Times New Roman" w:hAnsi="Times New Roman" w:cs="Times New Roman"/>
          <w:sz w:val="24"/>
          <w:szCs w:val="24"/>
        </w:rPr>
        <w:t xml:space="preserve"> (2001): The Nature of </w:t>
      </w:r>
      <w:bookmarkStart w:id="0" w:name="_GoBack"/>
      <w:bookmarkEnd w:id="0"/>
      <w:r w:rsidRPr="00FC351B">
        <w:rPr>
          <w:rFonts w:ascii="Times New Roman" w:hAnsi="Times New Roman" w:cs="Times New Roman"/>
          <w:sz w:val="24"/>
          <w:szCs w:val="24"/>
        </w:rPr>
        <w:t>poverty in Nigeria technical Report. NISER, Ibadan.</w:t>
      </w:r>
    </w:p>
    <w:p w14:paraId="5B1F3121" w14:textId="2DDC6831" w:rsidR="000400BF" w:rsidRPr="00FC351B" w:rsidRDefault="000400BF" w:rsidP="00C245D3">
      <w:pPr>
        <w:tabs>
          <w:tab w:val="left" w:pos="900"/>
          <w:tab w:val="left" w:pos="5880"/>
        </w:tabs>
        <w:ind w:left="990" w:hanging="900"/>
        <w:jc w:val="both"/>
        <w:rPr>
          <w:rFonts w:ascii="Times New Roman" w:hAnsi="Times New Roman" w:cs="Times New Roman"/>
          <w:sz w:val="24"/>
          <w:szCs w:val="24"/>
        </w:rPr>
      </w:pPr>
      <w:proofErr w:type="spellStart"/>
      <w:r w:rsidRPr="00FC351B">
        <w:rPr>
          <w:rFonts w:ascii="Times New Roman" w:hAnsi="Times New Roman" w:cs="Times New Roman"/>
          <w:sz w:val="24"/>
          <w:szCs w:val="24"/>
        </w:rPr>
        <w:lastRenderedPageBreak/>
        <w:t>Balasubramayan</w:t>
      </w:r>
      <w:proofErr w:type="spellEnd"/>
      <w:r w:rsidRPr="00FC351B">
        <w:rPr>
          <w:rFonts w:ascii="Times New Roman" w:hAnsi="Times New Roman" w:cs="Times New Roman"/>
          <w:sz w:val="24"/>
          <w:szCs w:val="24"/>
        </w:rPr>
        <w:t xml:space="preserve"> et al. (1996); “Foreign Direct and Growth in countries”</w:t>
      </w:r>
    </w:p>
    <w:p w14:paraId="56ACB693" w14:textId="77777777" w:rsidR="000400BF" w:rsidRPr="00FC351B" w:rsidRDefault="000400BF" w:rsidP="002B67E4">
      <w:pPr>
        <w:tabs>
          <w:tab w:val="left" w:pos="990"/>
          <w:tab w:val="left" w:pos="5880"/>
        </w:tabs>
        <w:ind w:left="990" w:hanging="990"/>
        <w:jc w:val="both"/>
        <w:rPr>
          <w:rFonts w:ascii="Times New Roman" w:hAnsi="Times New Roman" w:cs="Times New Roman"/>
          <w:sz w:val="24"/>
          <w:szCs w:val="24"/>
        </w:rPr>
      </w:pPr>
      <w:proofErr w:type="spellStart"/>
      <w:r w:rsidRPr="00FC351B">
        <w:rPr>
          <w:rFonts w:ascii="Times New Roman" w:hAnsi="Times New Roman" w:cs="Times New Roman"/>
          <w:sz w:val="24"/>
          <w:szCs w:val="24"/>
        </w:rPr>
        <w:t>Bhorat</w:t>
      </w:r>
      <w:proofErr w:type="spellEnd"/>
      <w:r w:rsidRPr="00FC351B">
        <w:rPr>
          <w:rFonts w:ascii="Times New Roman" w:hAnsi="Times New Roman" w:cs="Times New Roman"/>
          <w:sz w:val="24"/>
          <w:szCs w:val="24"/>
        </w:rPr>
        <w:t xml:space="preserve"> et al. (2003): “Employment and Household property: The effect of Trade, Investment and Technology in South Africa” Discussion paper No. 14 Global Property, Development Policy Research unit, University of Cape Town.</w:t>
      </w:r>
    </w:p>
    <w:p w14:paraId="3AE4FB59"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proofErr w:type="spellStart"/>
      <w:r w:rsidRPr="00FC351B">
        <w:rPr>
          <w:rFonts w:ascii="Times New Roman" w:hAnsi="Times New Roman" w:cs="Times New Roman"/>
          <w:sz w:val="24"/>
          <w:szCs w:val="24"/>
        </w:rPr>
        <w:t>Blomstrom</w:t>
      </w:r>
      <w:proofErr w:type="spellEnd"/>
      <w:r w:rsidRPr="00FC351B">
        <w:rPr>
          <w:rFonts w:ascii="Times New Roman" w:hAnsi="Times New Roman" w:cs="Times New Roman"/>
          <w:sz w:val="24"/>
          <w:szCs w:val="24"/>
        </w:rPr>
        <w:t xml:space="preserve"> and Magnus (1990)</w:t>
      </w:r>
      <w:r>
        <w:rPr>
          <w:rFonts w:ascii="Times New Roman" w:hAnsi="Times New Roman" w:cs="Times New Roman"/>
          <w:sz w:val="24"/>
          <w:szCs w:val="24"/>
        </w:rPr>
        <w:t>: Transnational Corporations and Manufacturing Export from Development Countries. New York, center on Transnational Corporations.</w:t>
      </w:r>
    </w:p>
    <w:p w14:paraId="7D8B45EB"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t>Borenzatein</w:t>
      </w:r>
      <w:proofErr w:type="spellEnd"/>
      <w:r>
        <w:rPr>
          <w:rFonts w:ascii="Times New Roman" w:hAnsi="Times New Roman" w:cs="Times New Roman"/>
          <w:sz w:val="24"/>
          <w:szCs w:val="24"/>
        </w:rPr>
        <w:t xml:space="preserve"> et al. (1998): How does Foreign Direct Investment Affect Economic Growth? Journal of International Economics No. 45.</w:t>
      </w:r>
    </w:p>
    <w:p w14:paraId="6306383D"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r>
        <w:rPr>
          <w:rFonts w:ascii="Times New Roman" w:hAnsi="Times New Roman" w:cs="Times New Roman"/>
          <w:sz w:val="24"/>
          <w:szCs w:val="24"/>
        </w:rPr>
        <w:t>Chris E.N (1997) Structural Adjustment issues in Nigeria.</w:t>
      </w:r>
    </w:p>
    <w:p w14:paraId="00A85D59"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r>
        <w:rPr>
          <w:rFonts w:ascii="Times New Roman" w:hAnsi="Times New Roman" w:cs="Times New Roman"/>
          <w:sz w:val="24"/>
          <w:szCs w:val="24"/>
        </w:rPr>
        <w:t xml:space="preserve">Cockcroft and </w:t>
      </w:r>
      <w:proofErr w:type="spellStart"/>
      <w:r>
        <w:rPr>
          <w:rFonts w:ascii="Times New Roman" w:hAnsi="Times New Roman" w:cs="Times New Roman"/>
          <w:sz w:val="24"/>
          <w:szCs w:val="24"/>
        </w:rPr>
        <w:t>Ridell</w:t>
      </w:r>
      <w:proofErr w:type="spellEnd"/>
      <w:r>
        <w:rPr>
          <w:rFonts w:ascii="Times New Roman" w:hAnsi="Times New Roman" w:cs="Times New Roman"/>
          <w:sz w:val="24"/>
          <w:szCs w:val="24"/>
        </w:rPr>
        <w:t xml:space="preserve"> (1991):” Foreign Direct Investment in Sub-Sahara Africa” World Bank Working paper 619.</w:t>
      </w:r>
    </w:p>
    <w:p w14:paraId="5611C2FF"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t>Damodar</w:t>
      </w:r>
      <w:proofErr w:type="spellEnd"/>
      <w:r>
        <w:rPr>
          <w:rFonts w:ascii="Times New Roman" w:hAnsi="Times New Roman" w:cs="Times New Roman"/>
          <w:sz w:val="24"/>
          <w:szCs w:val="24"/>
        </w:rPr>
        <w:t xml:space="preserve"> H. Gujarati and Dawn C. Porter (2009) Basic Econometrics. Fifth Edition. Published by </w:t>
      </w:r>
      <w:proofErr w:type="spellStart"/>
      <w:r>
        <w:rPr>
          <w:rFonts w:ascii="Times New Roman" w:hAnsi="Times New Roman" w:cs="Times New Roman"/>
          <w:sz w:val="24"/>
          <w:szCs w:val="24"/>
        </w:rPr>
        <w:t>Mcgraw-Hill</w:t>
      </w:r>
      <w:proofErr w:type="spellEnd"/>
      <w:r>
        <w:rPr>
          <w:rFonts w:ascii="Times New Roman" w:hAnsi="Times New Roman" w:cs="Times New Roman"/>
          <w:sz w:val="24"/>
          <w:szCs w:val="24"/>
        </w:rPr>
        <w:t>/Irwin, a business unit of the McGraw-</w:t>
      </w:r>
      <w:proofErr w:type="spellStart"/>
      <w:r>
        <w:rPr>
          <w:rFonts w:ascii="Times New Roman" w:hAnsi="Times New Roman" w:cs="Times New Roman"/>
          <w:sz w:val="24"/>
          <w:szCs w:val="24"/>
        </w:rPr>
        <w:t>Hiu</w:t>
      </w:r>
      <w:proofErr w:type="spellEnd"/>
      <w:r>
        <w:rPr>
          <w:rFonts w:ascii="Times New Roman" w:hAnsi="Times New Roman" w:cs="Times New Roman"/>
          <w:sz w:val="24"/>
          <w:szCs w:val="24"/>
        </w:rPr>
        <w:t xml:space="preserve"> Companies, Inc. 1221 Avenue of the Americans New York 10020.</w:t>
      </w:r>
    </w:p>
    <w:p w14:paraId="02729C2A"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r>
        <w:rPr>
          <w:rFonts w:ascii="Times New Roman" w:hAnsi="Times New Roman" w:cs="Times New Roman"/>
          <w:sz w:val="24"/>
          <w:szCs w:val="24"/>
        </w:rPr>
        <w:t>Hernandez-</w:t>
      </w:r>
      <w:proofErr w:type="spellStart"/>
      <w:r>
        <w:rPr>
          <w:rFonts w:ascii="Times New Roman" w:hAnsi="Times New Roman" w:cs="Times New Roman"/>
          <w:sz w:val="24"/>
          <w:szCs w:val="24"/>
        </w:rPr>
        <w:t>Cata</w:t>
      </w:r>
      <w:proofErr w:type="spellEnd"/>
      <w:r>
        <w:rPr>
          <w:rFonts w:ascii="Times New Roman" w:hAnsi="Times New Roman" w:cs="Times New Roman"/>
          <w:sz w:val="24"/>
          <w:szCs w:val="24"/>
        </w:rPr>
        <w:t>, E. (2000) “Raising Growth and Investment in Sub-Saharan Africa. What can be done? IMF Policy Discussion paper PDP 004.</w:t>
      </w:r>
    </w:p>
    <w:p w14:paraId="01DDA8F0"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t>Jenkns</w:t>
      </w:r>
      <w:proofErr w:type="spellEnd"/>
      <w:r>
        <w:rPr>
          <w:rFonts w:ascii="Times New Roman" w:hAnsi="Times New Roman" w:cs="Times New Roman"/>
          <w:sz w:val="24"/>
          <w:szCs w:val="24"/>
        </w:rPr>
        <w:t xml:space="preserve"> et.al (2002) Foreign Investment in Southern Africa; “Determinates Characteristics and Implementations for Economic Growth and Poverty Alleviation” Final Report, October, Globalization and Poverty Project Centre for the study of African Economics, University of Oxford.</w:t>
      </w:r>
    </w:p>
    <w:p w14:paraId="2FA6C314"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t>Jigan</w:t>
      </w:r>
      <w:proofErr w:type="spellEnd"/>
      <w:r>
        <w:rPr>
          <w:rFonts w:ascii="Times New Roman" w:hAnsi="Times New Roman" w:cs="Times New Roman"/>
          <w:sz w:val="24"/>
          <w:szCs w:val="24"/>
        </w:rPr>
        <w:t xml:space="preserve">, M.L. (1997): The Economic of Development and Planning Delhi: </w:t>
      </w:r>
      <w:proofErr w:type="spellStart"/>
      <w:r>
        <w:rPr>
          <w:rFonts w:ascii="Times New Roman" w:hAnsi="Times New Roman" w:cs="Times New Roman"/>
          <w:sz w:val="24"/>
          <w:szCs w:val="24"/>
        </w:rPr>
        <w:t>Vrinda</w:t>
      </w:r>
      <w:proofErr w:type="spellEnd"/>
      <w:r>
        <w:rPr>
          <w:rFonts w:ascii="Times New Roman" w:hAnsi="Times New Roman" w:cs="Times New Roman"/>
          <w:sz w:val="24"/>
          <w:szCs w:val="24"/>
        </w:rPr>
        <w:t xml:space="preserve"> Publication ltd.</w:t>
      </w:r>
    </w:p>
    <w:p w14:paraId="2B96901B"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t>Morisst</w:t>
      </w:r>
      <w:proofErr w:type="spellEnd"/>
      <w:r>
        <w:rPr>
          <w:rFonts w:ascii="Times New Roman" w:hAnsi="Times New Roman" w:cs="Times New Roman"/>
          <w:sz w:val="24"/>
          <w:szCs w:val="24"/>
        </w:rPr>
        <w:t xml:space="preserve">, J. (2000): “Foreign Direct Investment in Africa, Policies and Matters”. World Bank Working </w:t>
      </w:r>
      <w:proofErr w:type="gramStart"/>
      <w:r>
        <w:rPr>
          <w:rFonts w:ascii="Times New Roman" w:hAnsi="Times New Roman" w:cs="Times New Roman"/>
          <w:sz w:val="24"/>
          <w:szCs w:val="24"/>
        </w:rPr>
        <w:t>Paper .</w:t>
      </w:r>
      <w:proofErr w:type="gramEnd"/>
    </w:p>
    <w:p w14:paraId="4A2336B2"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r>
        <w:rPr>
          <w:rFonts w:ascii="Times New Roman" w:hAnsi="Times New Roman" w:cs="Times New Roman"/>
          <w:sz w:val="24"/>
          <w:szCs w:val="24"/>
        </w:rPr>
        <w:t>Moses, M.I. (2003): Foreign Direct Investment, Technology transfer and poverty alleviation Africa’s hope and Dilemma. ATPS special paper series no 16.</w:t>
      </w:r>
    </w:p>
    <w:p w14:paraId="43F6312B" w14:textId="77777777" w:rsidR="000400BF" w:rsidRDefault="000400BF" w:rsidP="00CC758A">
      <w:pPr>
        <w:tabs>
          <w:tab w:val="left" w:pos="990"/>
          <w:tab w:val="left" w:pos="5880"/>
        </w:tabs>
        <w:ind w:left="990" w:hanging="990"/>
        <w:jc w:val="both"/>
        <w:rPr>
          <w:rFonts w:ascii="Times New Roman" w:hAnsi="Times New Roman" w:cs="Times New Roman"/>
          <w:sz w:val="24"/>
          <w:szCs w:val="24"/>
        </w:rPr>
      </w:pPr>
      <w:proofErr w:type="spellStart"/>
      <w:r w:rsidRPr="00CC758A">
        <w:rPr>
          <w:rFonts w:ascii="Times New Roman" w:hAnsi="Times New Roman" w:cs="Times New Roman"/>
          <w:sz w:val="24"/>
          <w:szCs w:val="24"/>
        </w:rPr>
        <w:t>Nkoro</w:t>
      </w:r>
      <w:proofErr w:type="spellEnd"/>
      <w:r w:rsidRPr="00CC758A">
        <w:rPr>
          <w:rFonts w:ascii="Times New Roman" w:hAnsi="Times New Roman" w:cs="Times New Roman"/>
          <w:sz w:val="24"/>
          <w:szCs w:val="24"/>
        </w:rPr>
        <w:t xml:space="preserve">, E., </w:t>
      </w:r>
      <w:proofErr w:type="spellStart"/>
      <w:r w:rsidRPr="00CC758A">
        <w:rPr>
          <w:rFonts w:ascii="Times New Roman" w:hAnsi="Times New Roman" w:cs="Times New Roman"/>
          <w:sz w:val="24"/>
          <w:szCs w:val="24"/>
        </w:rPr>
        <w:t>Uko</w:t>
      </w:r>
      <w:proofErr w:type="spellEnd"/>
      <w:r w:rsidRPr="00CC758A">
        <w:rPr>
          <w:rFonts w:ascii="Times New Roman" w:hAnsi="Times New Roman" w:cs="Times New Roman"/>
          <w:sz w:val="24"/>
          <w:szCs w:val="24"/>
        </w:rPr>
        <w:t xml:space="preserve">, A. K. (2022). Foreign </w:t>
      </w:r>
      <w:r>
        <w:rPr>
          <w:rFonts w:ascii="Times New Roman" w:hAnsi="Times New Roman" w:cs="Times New Roman"/>
          <w:sz w:val="24"/>
          <w:szCs w:val="24"/>
        </w:rPr>
        <w:t xml:space="preserve">Direct Investment in the Quest </w:t>
      </w:r>
      <w:r w:rsidRPr="00CC758A">
        <w:rPr>
          <w:rFonts w:ascii="Times New Roman" w:hAnsi="Times New Roman" w:cs="Times New Roman"/>
          <w:sz w:val="24"/>
          <w:szCs w:val="24"/>
        </w:rPr>
        <w:t>for Poverty Reduction in Nigeria. – Economic Studies (</w:t>
      </w:r>
      <w:proofErr w:type="spellStart"/>
      <w:r w:rsidRPr="00CC758A">
        <w:rPr>
          <w:rFonts w:ascii="Times New Roman" w:hAnsi="Times New Roman" w:cs="Times New Roman"/>
          <w:sz w:val="24"/>
          <w:szCs w:val="24"/>
        </w:rPr>
        <w:t>Ikonomicheski</w:t>
      </w:r>
      <w:proofErr w:type="spellEnd"/>
      <w:r w:rsidRPr="00CC758A">
        <w:rPr>
          <w:rFonts w:ascii="Times New Roman" w:hAnsi="Times New Roman" w:cs="Times New Roman"/>
          <w:sz w:val="24"/>
          <w:szCs w:val="24"/>
        </w:rPr>
        <w:t xml:space="preserve"> </w:t>
      </w:r>
      <w:proofErr w:type="spellStart"/>
      <w:r w:rsidRPr="00CC758A">
        <w:rPr>
          <w:rFonts w:ascii="Times New Roman" w:hAnsi="Times New Roman" w:cs="Times New Roman"/>
          <w:sz w:val="24"/>
          <w:szCs w:val="24"/>
        </w:rPr>
        <w:t>Izsledvania</w:t>
      </w:r>
      <w:proofErr w:type="spellEnd"/>
      <w:r w:rsidRPr="00CC758A">
        <w:rPr>
          <w:rFonts w:ascii="Times New Roman" w:hAnsi="Times New Roman" w:cs="Times New Roman"/>
          <w:sz w:val="24"/>
          <w:szCs w:val="24"/>
        </w:rPr>
        <w:t>), 32(1), pp. 109-125.</w:t>
      </w:r>
    </w:p>
    <w:p w14:paraId="56C904AE"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t>Obadan</w:t>
      </w:r>
      <w:proofErr w:type="spellEnd"/>
      <w:r>
        <w:rPr>
          <w:rFonts w:ascii="Times New Roman" w:hAnsi="Times New Roman" w:cs="Times New Roman"/>
          <w:sz w:val="24"/>
          <w:szCs w:val="24"/>
        </w:rPr>
        <w:t xml:space="preserve">, M.I. (2004): Financing Development, Foreign Borrowing and Investment </w:t>
      </w:r>
      <w:proofErr w:type="gramStart"/>
      <w:r>
        <w:rPr>
          <w:rFonts w:ascii="Times New Roman" w:hAnsi="Times New Roman" w:cs="Times New Roman"/>
          <w:sz w:val="24"/>
          <w:szCs w:val="24"/>
        </w:rPr>
        <w:t>Versus</w:t>
      </w:r>
      <w:proofErr w:type="gramEnd"/>
      <w:r>
        <w:rPr>
          <w:rFonts w:ascii="Times New Roman" w:hAnsi="Times New Roman" w:cs="Times New Roman"/>
          <w:sz w:val="24"/>
          <w:szCs w:val="24"/>
        </w:rPr>
        <w:t xml:space="preserve"> Domestic Sources, Ibadan: NCEMA</w:t>
      </w:r>
    </w:p>
    <w:p w14:paraId="78C55AAE" w14:textId="77777777" w:rsidR="000400BF" w:rsidRDefault="000400BF" w:rsidP="000400BF">
      <w:pPr>
        <w:tabs>
          <w:tab w:val="left" w:pos="990"/>
          <w:tab w:val="left" w:pos="5880"/>
        </w:tabs>
        <w:ind w:left="990" w:hanging="990"/>
        <w:jc w:val="both"/>
        <w:rPr>
          <w:rFonts w:ascii="Times New Roman" w:hAnsi="Times New Roman" w:cs="Times New Roman"/>
          <w:sz w:val="24"/>
          <w:szCs w:val="24"/>
        </w:rPr>
      </w:pPr>
      <w:proofErr w:type="spellStart"/>
      <w:r w:rsidRPr="00CC758A">
        <w:rPr>
          <w:rFonts w:ascii="Times New Roman" w:hAnsi="Times New Roman" w:cs="Times New Roman"/>
          <w:sz w:val="24"/>
          <w:szCs w:val="24"/>
        </w:rPr>
        <w:t>Ogunniyi</w:t>
      </w:r>
      <w:proofErr w:type="spellEnd"/>
      <w:r w:rsidRPr="00CC758A">
        <w:rPr>
          <w:rFonts w:ascii="Times New Roman" w:hAnsi="Times New Roman" w:cs="Times New Roman"/>
          <w:sz w:val="24"/>
          <w:szCs w:val="24"/>
        </w:rPr>
        <w:t xml:space="preserve">, M. B., </w:t>
      </w:r>
      <w:proofErr w:type="spellStart"/>
      <w:r w:rsidRPr="00CC758A">
        <w:rPr>
          <w:rFonts w:ascii="Times New Roman" w:hAnsi="Times New Roman" w:cs="Times New Roman"/>
          <w:sz w:val="24"/>
          <w:szCs w:val="24"/>
        </w:rPr>
        <w:t>Igberi</w:t>
      </w:r>
      <w:proofErr w:type="spellEnd"/>
      <w:r w:rsidRPr="00CC758A">
        <w:rPr>
          <w:rFonts w:ascii="Times New Roman" w:hAnsi="Times New Roman" w:cs="Times New Roman"/>
          <w:sz w:val="24"/>
          <w:szCs w:val="24"/>
        </w:rPr>
        <w:t>, C. O. (2014). The impact of foreign direct investment on poverty reduction in Nigeria. – Journal of Economics and Sustainable Development, No. 5(14).</w:t>
      </w:r>
    </w:p>
    <w:p w14:paraId="4634AC63" w14:textId="77777777" w:rsidR="000400BF" w:rsidRPr="000400BF" w:rsidRDefault="000400BF" w:rsidP="000400BF">
      <w:pPr>
        <w:tabs>
          <w:tab w:val="left" w:pos="990"/>
          <w:tab w:val="left" w:pos="5880"/>
        </w:tabs>
        <w:ind w:left="990" w:hanging="990"/>
        <w:jc w:val="both"/>
        <w:rPr>
          <w:rFonts w:ascii="Times New Roman" w:hAnsi="Times New Roman" w:cs="Times New Roman"/>
          <w:sz w:val="24"/>
          <w:szCs w:val="24"/>
        </w:rPr>
      </w:pPr>
      <w:proofErr w:type="spellStart"/>
      <w:r w:rsidRPr="000400BF">
        <w:rPr>
          <w:rFonts w:ascii="Times New Roman" w:hAnsi="Times New Roman" w:cs="Times New Roman"/>
          <w:sz w:val="24"/>
          <w:szCs w:val="24"/>
        </w:rPr>
        <w:t>Olusegun</w:t>
      </w:r>
      <w:proofErr w:type="spellEnd"/>
      <w:r w:rsidRPr="000400BF">
        <w:rPr>
          <w:rFonts w:ascii="Times New Roman" w:hAnsi="Times New Roman" w:cs="Times New Roman"/>
          <w:sz w:val="24"/>
          <w:szCs w:val="24"/>
        </w:rPr>
        <w:t xml:space="preserve"> A. </w:t>
      </w:r>
      <w:proofErr w:type="spellStart"/>
      <w:r w:rsidRPr="000400BF">
        <w:rPr>
          <w:rFonts w:ascii="Times New Roman" w:hAnsi="Times New Roman" w:cs="Times New Roman"/>
          <w:sz w:val="24"/>
          <w:szCs w:val="24"/>
        </w:rPr>
        <w:t>Orija</w:t>
      </w:r>
      <w:proofErr w:type="spellEnd"/>
      <w:r w:rsidRPr="000400BF">
        <w:rPr>
          <w:rFonts w:ascii="Times New Roman" w:hAnsi="Times New Roman" w:cs="Times New Roman"/>
          <w:sz w:val="24"/>
          <w:szCs w:val="24"/>
        </w:rPr>
        <w:t xml:space="preserve"> and </w:t>
      </w:r>
      <w:proofErr w:type="spellStart"/>
      <w:r w:rsidRPr="000400BF">
        <w:rPr>
          <w:rFonts w:ascii="Times New Roman" w:hAnsi="Times New Roman" w:cs="Times New Roman"/>
          <w:sz w:val="24"/>
          <w:szCs w:val="24"/>
        </w:rPr>
        <w:t>Abiodun</w:t>
      </w:r>
      <w:proofErr w:type="spellEnd"/>
      <w:r w:rsidRPr="000400BF">
        <w:rPr>
          <w:rFonts w:ascii="Times New Roman" w:hAnsi="Times New Roman" w:cs="Times New Roman"/>
          <w:sz w:val="24"/>
          <w:szCs w:val="24"/>
        </w:rPr>
        <w:t xml:space="preserve"> O. </w:t>
      </w:r>
      <w:proofErr w:type="spellStart"/>
      <w:r w:rsidRPr="000400BF">
        <w:rPr>
          <w:rFonts w:ascii="Times New Roman" w:hAnsi="Times New Roman" w:cs="Times New Roman"/>
          <w:sz w:val="24"/>
          <w:szCs w:val="24"/>
        </w:rPr>
        <w:t>Folawewo</w:t>
      </w:r>
      <w:proofErr w:type="spellEnd"/>
      <w:r w:rsidRPr="000400BF">
        <w:rPr>
          <w:rFonts w:ascii="Times New Roman" w:hAnsi="Times New Roman" w:cs="Times New Roman"/>
          <w:sz w:val="24"/>
          <w:szCs w:val="24"/>
        </w:rPr>
        <w:t xml:space="preserve"> (2021) Does Human Capital Matter for FDI’s Effect on Poverty? An Evidence from Nigeria. Nigerian Journal of Economic and Social Studies, Volume 63, No. 1, 2021</w:t>
      </w:r>
    </w:p>
    <w:p w14:paraId="6DC63072"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r>
        <w:rPr>
          <w:rFonts w:ascii="Times New Roman" w:hAnsi="Times New Roman" w:cs="Times New Roman"/>
          <w:sz w:val="24"/>
          <w:szCs w:val="24"/>
        </w:rPr>
        <w:t>United Nation Development Programme (1990) “Human Development Foreign Borrowing and Investment versus Domestic Sources”.</w:t>
      </w:r>
    </w:p>
    <w:p w14:paraId="673D877D"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r>
        <w:rPr>
          <w:rFonts w:ascii="Times New Roman" w:hAnsi="Times New Roman" w:cs="Times New Roman"/>
          <w:sz w:val="24"/>
          <w:szCs w:val="24"/>
        </w:rPr>
        <w:t>UNTAD (2003): World Investment Report, Geneva, United Nations.</w:t>
      </w:r>
    </w:p>
    <w:p w14:paraId="3E83ACD6"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r>
        <w:rPr>
          <w:rFonts w:ascii="Times New Roman" w:hAnsi="Times New Roman" w:cs="Times New Roman"/>
          <w:sz w:val="24"/>
          <w:szCs w:val="24"/>
        </w:rPr>
        <w:lastRenderedPageBreak/>
        <w:t xml:space="preserve">UNTAD (2004): World Investment Report, Geneva, United Nations.               </w:t>
      </w:r>
    </w:p>
    <w:p w14:paraId="5C8A7332" w14:textId="77777777" w:rsidR="000400BF" w:rsidRDefault="000400BF" w:rsidP="002B67E4">
      <w:pPr>
        <w:tabs>
          <w:tab w:val="left" w:pos="990"/>
          <w:tab w:val="left" w:pos="5880"/>
        </w:tabs>
        <w:ind w:left="990" w:hanging="990"/>
        <w:jc w:val="both"/>
        <w:rPr>
          <w:rFonts w:ascii="Times New Roman" w:hAnsi="Times New Roman" w:cs="Times New Roman"/>
          <w:sz w:val="24"/>
          <w:szCs w:val="24"/>
        </w:rPr>
      </w:pPr>
      <w:r>
        <w:rPr>
          <w:rFonts w:ascii="Times New Roman" w:hAnsi="Times New Roman" w:cs="Times New Roman"/>
          <w:sz w:val="24"/>
          <w:szCs w:val="24"/>
        </w:rPr>
        <w:t>World Bank (1990): “World Development Report”</w:t>
      </w:r>
    </w:p>
    <w:p w14:paraId="46721CC1" w14:textId="77777777" w:rsidR="000400BF" w:rsidRDefault="000400BF" w:rsidP="00CC758A">
      <w:pPr>
        <w:tabs>
          <w:tab w:val="left" w:pos="990"/>
          <w:tab w:val="left" w:pos="5880"/>
        </w:tabs>
        <w:ind w:left="990" w:hanging="990"/>
        <w:jc w:val="both"/>
        <w:rPr>
          <w:rFonts w:ascii="Times New Roman" w:hAnsi="Times New Roman" w:cs="Times New Roman"/>
          <w:sz w:val="24"/>
          <w:szCs w:val="24"/>
        </w:rPr>
      </w:pPr>
      <w:r>
        <w:rPr>
          <w:rFonts w:ascii="Times New Roman" w:hAnsi="Times New Roman" w:cs="Times New Roman"/>
          <w:sz w:val="24"/>
          <w:szCs w:val="24"/>
        </w:rPr>
        <w:t>World Bank (2003): World Development, Washington, DC.</w:t>
      </w:r>
    </w:p>
    <w:p w14:paraId="28DAF4D7" w14:textId="77777777" w:rsidR="00CC42F0" w:rsidRDefault="00CC42F0" w:rsidP="0084118D">
      <w:pPr>
        <w:tabs>
          <w:tab w:val="left" w:pos="5880"/>
        </w:tabs>
        <w:rPr>
          <w:rFonts w:ascii="Times New Roman" w:hAnsi="Times New Roman" w:cs="Times New Roman"/>
          <w:sz w:val="24"/>
          <w:szCs w:val="24"/>
        </w:rPr>
      </w:pPr>
    </w:p>
    <w:p w14:paraId="7FFE12AD" w14:textId="77777777" w:rsidR="00E66293" w:rsidRPr="00FC351B" w:rsidRDefault="00E66293" w:rsidP="0084118D">
      <w:pPr>
        <w:tabs>
          <w:tab w:val="left" w:pos="5880"/>
        </w:tabs>
        <w:rPr>
          <w:rFonts w:ascii="Times New Roman" w:hAnsi="Times New Roman" w:cs="Times New Roman"/>
          <w:sz w:val="24"/>
          <w:szCs w:val="24"/>
        </w:rPr>
      </w:pPr>
    </w:p>
    <w:p w14:paraId="6E7EE7FE" w14:textId="77777777" w:rsidR="003F1CF5" w:rsidRDefault="003F1CF5" w:rsidP="0084118D">
      <w:pPr>
        <w:tabs>
          <w:tab w:val="left" w:pos="5880"/>
        </w:tabs>
        <w:rPr>
          <w:rFonts w:ascii="Times New Roman" w:hAnsi="Times New Roman" w:cs="Times New Roman"/>
          <w:sz w:val="24"/>
          <w:szCs w:val="24"/>
        </w:rPr>
      </w:pPr>
    </w:p>
    <w:p w14:paraId="1596F9E8" w14:textId="77777777" w:rsidR="004B4DB7" w:rsidRPr="00716C55" w:rsidRDefault="0013721C" w:rsidP="0084118D">
      <w:pPr>
        <w:tabs>
          <w:tab w:val="left" w:pos="5880"/>
        </w:tabs>
        <w:rPr>
          <w:rFonts w:ascii="Times New Roman" w:hAnsi="Times New Roman" w:cs="Times New Roman"/>
          <w:sz w:val="24"/>
          <w:szCs w:val="24"/>
        </w:rPr>
      </w:pPr>
      <w:r>
        <w:rPr>
          <w:rFonts w:ascii="Times New Roman" w:hAnsi="Times New Roman" w:cs="Times New Roman"/>
          <w:sz w:val="24"/>
          <w:szCs w:val="24"/>
        </w:rPr>
        <w:t xml:space="preserve"> </w:t>
      </w:r>
    </w:p>
    <w:p w14:paraId="5BFDEBDB" w14:textId="77777777" w:rsidR="004B4DB7" w:rsidRPr="00716C55" w:rsidRDefault="004B4DB7" w:rsidP="0084118D">
      <w:pPr>
        <w:tabs>
          <w:tab w:val="left" w:pos="5880"/>
        </w:tabs>
        <w:rPr>
          <w:rFonts w:ascii="Times New Roman" w:hAnsi="Times New Roman" w:cs="Times New Roman"/>
          <w:sz w:val="24"/>
          <w:szCs w:val="24"/>
        </w:rPr>
      </w:pPr>
    </w:p>
    <w:p w14:paraId="374E21B3" w14:textId="77777777" w:rsidR="004B4DB7" w:rsidRPr="00716C55" w:rsidRDefault="004B4DB7" w:rsidP="0084118D">
      <w:pPr>
        <w:tabs>
          <w:tab w:val="left" w:pos="5880"/>
        </w:tabs>
        <w:rPr>
          <w:rFonts w:ascii="Times New Roman" w:hAnsi="Times New Roman" w:cs="Times New Roman"/>
          <w:sz w:val="24"/>
          <w:szCs w:val="24"/>
        </w:rPr>
      </w:pPr>
    </w:p>
    <w:p w14:paraId="4B6FB481" w14:textId="77777777" w:rsidR="004B4DB7" w:rsidRPr="00716C55" w:rsidRDefault="004B4DB7" w:rsidP="0084118D">
      <w:pPr>
        <w:tabs>
          <w:tab w:val="left" w:pos="5880"/>
        </w:tabs>
        <w:rPr>
          <w:rFonts w:ascii="Times New Roman" w:hAnsi="Times New Roman" w:cs="Times New Roman"/>
          <w:sz w:val="24"/>
          <w:szCs w:val="24"/>
        </w:rPr>
      </w:pPr>
    </w:p>
    <w:p w14:paraId="176CA8F5" w14:textId="77777777" w:rsidR="00A113BD" w:rsidRPr="00716C55" w:rsidRDefault="00A113BD" w:rsidP="0084118D">
      <w:pPr>
        <w:tabs>
          <w:tab w:val="left" w:pos="5880"/>
        </w:tabs>
        <w:rPr>
          <w:rFonts w:ascii="Times New Roman" w:hAnsi="Times New Roman" w:cs="Times New Roman"/>
          <w:sz w:val="24"/>
          <w:szCs w:val="24"/>
        </w:rPr>
      </w:pPr>
      <w:r w:rsidRPr="00716C55">
        <w:rPr>
          <w:rFonts w:ascii="Times New Roman" w:hAnsi="Times New Roman" w:cs="Times New Roman"/>
          <w:position w:val="-10"/>
          <w:sz w:val="24"/>
          <w:szCs w:val="24"/>
        </w:rPr>
        <w:object w:dxaOrig="180" w:dyaOrig="340" w14:anchorId="57D39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5pt" o:ole="">
            <v:imagedata r:id="rId20" o:title=""/>
          </v:shape>
          <o:OLEObject Type="Embed" ProgID="Equation.3" ShapeID="_x0000_i1025" DrawAspect="Content" ObjectID="_1842182928" r:id="rId21"/>
        </w:object>
      </w:r>
    </w:p>
    <w:p w14:paraId="3E9A8EA7" w14:textId="77777777" w:rsidR="00D2392F" w:rsidRPr="00716C55" w:rsidRDefault="00D2392F" w:rsidP="0084118D">
      <w:pPr>
        <w:tabs>
          <w:tab w:val="left" w:pos="5880"/>
        </w:tabs>
        <w:rPr>
          <w:rFonts w:ascii="Times New Roman" w:hAnsi="Times New Roman" w:cs="Times New Roman"/>
          <w:sz w:val="24"/>
          <w:szCs w:val="24"/>
        </w:rPr>
      </w:pPr>
    </w:p>
    <w:p w14:paraId="4A5F79BB" w14:textId="77777777" w:rsidR="00D2392F" w:rsidRPr="00716C55" w:rsidRDefault="00D2392F" w:rsidP="0084118D">
      <w:pPr>
        <w:tabs>
          <w:tab w:val="left" w:pos="5880"/>
        </w:tabs>
        <w:rPr>
          <w:rFonts w:ascii="Times New Roman" w:hAnsi="Times New Roman" w:cs="Times New Roman"/>
          <w:sz w:val="24"/>
          <w:szCs w:val="24"/>
        </w:rPr>
      </w:pPr>
    </w:p>
    <w:p w14:paraId="4BCDC556" w14:textId="77777777" w:rsidR="00EB76D4" w:rsidRPr="00716C55" w:rsidRDefault="00EB76D4" w:rsidP="0084118D">
      <w:pPr>
        <w:tabs>
          <w:tab w:val="left" w:pos="5880"/>
        </w:tabs>
        <w:rPr>
          <w:rFonts w:ascii="Times New Roman" w:hAnsi="Times New Roman" w:cs="Times New Roman"/>
          <w:sz w:val="24"/>
          <w:szCs w:val="24"/>
        </w:rPr>
      </w:pPr>
    </w:p>
    <w:p w14:paraId="30185C3E" w14:textId="77777777" w:rsidR="00EB76D4" w:rsidRPr="00716C55" w:rsidRDefault="00EB76D4" w:rsidP="0084118D">
      <w:pPr>
        <w:tabs>
          <w:tab w:val="left" w:pos="5880"/>
        </w:tabs>
        <w:rPr>
          <w:rFonts w:ascii="Times New Roman" w:hAnsi="Times New Roman" w:cs="Times New Roman"/>
          <w:sz w:val="24"/>
          <w:szCs w:val="24"/>
        </w:rPr>
      </w:pPr>
    </w:p>
    <w:sectPr w:rsidR="00EB76D4" w:rsidRPr="00716C55" w:rsidSect="0084118D">
      <w:pgSz w:w="12240" w:h="15840"/>
      <w:pgMar w:top="851" w:right="153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817B1"/>
    <w:multiLevelType w:val="hybridMultilevel"/>
    <w:tmpl w:val="E98E7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00346"/>
    <w:multiLevelType w:val="hybridMultilevel"/>
    <w:tmpl w:val="776496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44D15"/>
    <w:multiLevelType w:val="hybridMultilevel"/>
    <w:tmpl w:val="52CE0C20"/>
    <w:lvl w:ilvl="0" w:tplc="CB62F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FC3438"/>
    <w:multiLevelType w:val="hybridMultilevel"/>
    <w:tmpl w:val="EF482F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103CAB"/>
    <w:multiLevelType w:val="hybridMultilevel"/>
    <w:tmpl w:val="F2901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C1"/>
    <w:rsid w:val="00001ACD"/>
    <w:rsid w:val="00001FDF"/>
    <w:rsid w:val="0001446F"/>
    <w:rsid w:val="00017D50"/>
    <w:rsid w:val="000400BF"/>
    <w:rsid w:val="00041700"/>
    <w:rsid w:val="00044C0B"/>
    <w:rsid w:val="000819DC"/>
    <w:rsid w:val="000E5E27"/>
    <w:rsid w:val="00101AC3"/>
    <w:rsid w:val="00115517"/>
    <w:rsid w:val="00116ED2"/>
    <w:rsid w:val="001246E6"/>
    <w:rsid w:val="00133CA0"/>
    <w:rsid w:val="00133EF1"/>
    <w:rsid w:val="0013721C"/>
    <w:rsid w:val="00143FFA"/>
    <w:rsid w:val="00156EFC"/>
    <w:rsid w:val="00165AE5"/>
    <w:rsid w:val="00176D77"/>
    <w:rsid w:val="001A5D75"/>
    <w:rsid w:val="001B1116"/>
    <w:rsid w:val="001B34FC"/>
    <w:rsid w:val="001C4BF2"/>
    <w:rsid w:val="001C758E"/>
    <w:rsid w:val="001E7B17"/>
    <w:rsid w:val="001F3667"/>
    <w:rsid w:val="001F68CC"/>
    <w:rsid w:val="00205AE0"/>
    <w:rsid w:val="00212F62"/>
    <w:rsid w:val="00220A98"/>
    <w:rsid w:val="002261A9"/>
    <w:rsid w:val="00230A94"/>
    <w:rsid w:val="00252E1A"/>
    <w:rsid w:val="00273BA8"/>
    <w:rsid w:val="002A1CD5"/>
    <w:rsid w:val="002B0F43"/>
    <w:rsid w:val="002B67E4"/>
    <w:rsid w:val="002C4990"/>
    <w:rsid w:val="002D178F"/>
    <w:rsid w:val="002D57A8"/>
    <w:rsid w:val="002D7823"/>
    <w:rsid w:val="002D7D2E"/>
    <w:rsid w:val="002E1BBE"/>
    <w:rsid w:val="00314611"/>
    <w:rsid w:val="003374C1"/>
    <w:rsid w:val="00341EFD"/>
    <w:rsid w:val="0034744B"/>
    <w:rsid w:val="003615AD"/>
    <w:rsid w:val="00362B16"/>
    <w:rsid w:val="003662DC"/>
    <w:rsid w:val="0038338C"/>
    <w:rsid w:val="0039082F"/>
    <w:rsid w:val="0039227A"/>
    <w:rsid w:val="003A414A"/>
    <w:rsid w:val="003A5A14"/>
    <w:rsid w:val="003B74A7"/>
    <w:rsid w:val="003C1E6F"/>
    <w:rsid w:val="003D196B"/>
    <w:rsid w:val="003E4CE6"/>
    <w:rsid w:val="003F1CF5"/>
    <w:rsid w:val="00426336"/>
    <w:rsid w:val="00434D52"/>
    <w:rsid w:val="004561E1"/>
    <w:rsid w:val="00457BA2"/>
    <w:rsid w:val="004636F8"/>
    <w:rsid w:val="004805BB"/>
    <w:rsid w:val="00490744"/>
    <w:rsid w:val="004A74DD"/>
    <w:rsid w:val="004B4DB7"/>
    <w:rsid w:val="004C2A59"/>
    <w:rsid w:val="004C3B5B"/>
    <w:rsid w:val="004C520A"/>
    <w:rsid w:val="004F1A25"/>
    <w:rsid w:val="00506480"/>
    <w:rsid w:val="00534F8D"/>
    <w:rsid w:val="00580A0B"/>
    <w:rsid w:val="005811B9"/>
    <w:rsid w:val="00595757"/>
    <w:rsid w:val="005A0CB2"/>
    <w:rsid w:val="005A5030"/>
    <w:rsid w:val="005B2401"/>
    <w:rsid w:val="005B2D6A"/>
    <w:rsid w:val="005D3360"/>
    <w:rsid w:val="005E4F01"/>
    <w:rsid w:val="00614813"/>
    <w:rsid w:val="00635460"/>
    <w:rsid w:val="00651EA6"/>
    <w:rsid w:val="006740E2"/>
    <w:rsid w:val="006806CA"/>
    <w:rsid w:val="00694B21"/>
    <w:rsid w:val="006A21C3"/>
    <w:rsid w:val="006A7457"/>
    <w:rsid w:val="006D5ED2"/>
    <w:rsid w:val="006F1CAA"/>
    <w:rsid w:val="00700ED4"/>
    <w:rsid w:val="00716C55"/>
    <w:rsid w:val="00727F0E"/>
    <w:rsid w:val="007443AC"/>
    <w:rsid w:val="00745AAE"/>
    <w:rsid w:val="00751F6B"/>
    <w:rsid w:val="00772979"/>
    <w:rsid w:val="007C255E"/>
    <w:rsid w:val="007E4F12"/>
    <w:rsid w:val="007F3347"/>
    <w:rsid w:val="007F6C96"/>
    <w:rsid w:val="00817788"/>
    <w:rsid w:val="00822128"/>
    <w:rsid w:val="00832011"/>
    <w:rsid w:val="0084031F"/>
    <w:rsid w:val="0084118D"/>
    <w:rsid w:val="008433C1"/>
    <w:rsid w:val="008717CB"/>
    <w:rsid w:val="00871F49"/>
    <w:rsid w:val="00875822"/>
    <w:rsid w:val="0087721E"/>
    <w:rsid w:val="008802F3"/>
    <w:rsid w:val="008A055D"/>
    <w:rsid w:val="008B7DC4"/>
    <w:rsid w:val="008D5DA1"/>
    <w:rsid w:val="008E25C4"/>
    <w:rsid w:val="008F0D78"/>
    <w:rsid w:val="008F43D1"/>
    <w:rsid w:val="008F5C58"/>
    <w:rsid w:val="00911123"/>
    <w:rsid w:val="009144C6"/>
    <w:rsid w:val="00926FE2"/>
    <w:rsid w:val="00941175"/>
    <w:rsid w:val="009450B8"/>
    <w:rsid w:val="009571FD"/>
    <w:rsid w:val="00977B41"/>
    <w:rsid w:val="009A585D"/>
    <w:rsid w:val="009A676D"/>
    <w:rsid w:val="009A7888"/>
    <w:rsid w:val="009C0B9D"/>
    <w:rsid w:val="009C579B"/>
    <w:rsid w:val="009D34AF"/>
    <w:rsid w:val="009E17BF"/>
    <w:rsid w:val="00A113BD"/>
    <w:rsid w:val="00A17A9B"/>
    <w:rsid w:val="00A30910"/>
    <w:rsid w:val="00A51879"/>
    <w:rsid w:val="00A55BF5"/>
    <w:rsid w:val="00A56653"/>
    <w:rsid w:val="00A807F9"/>
    <w:rsid w:val="00A96098"/>
    <w:rsid w:val="00AC5BB8"/>
    <w:rsid w:val="00AD2FE5"/>
    <w:rsid w:val="00AD7B89"/>
    <w:rsid w:val="00AF1874"/>
    <w:rsid w:val="00AF4541"/>
    <w:rsid w:val="00B1016C"/>
    <w:rsid w:val="00B145C8"/>
    <w:rsid w:val="00B2575B"/>
    <w:rsid w:val="00B33EE4"/>
    <w:rsid w:val="00B530E1"/>
    <w:rsid w:val="00B664FD"/>
    <w:rsid w:val="00B67EDD"/>
    <w:rsid w:val="00B867E9"/>
    <w:rsid w:val="00B87FE0"/>
    <w:rsid w:val="00BA05DE"/>
    <w:rsid w:val="00BE7871"/>
    <w:rsid w:val="00BF188E"/>
    <w:rsid w:val="00C05E98"/>
    <w:rsid w:val="00C067DF"/>
    <w:rsid w:val="00C21D8B"/>
    <w:rsid w:val="00C245D3"/>
    <w:rsid w:val="00C31D17"/>
    <w:rsid w:val="00C50ACC"/>
    <w:rsid w:val="00C64A44"/>
    <w:rsid w:val="00C64C3A"/>
    <w:rsid w:val="00C84B83"/>
    <w:rsid w:val="00C90EB8"/>
    <w:rsid w:val="00C96F76"/>
    <w:rsid w:val="00CC42F0"/>
    <w:rsid w:val="00CC6AD5"/>
    <w:rsid w:val="00CC758A"/>
    <w:rsid w:val="00CD12C6"/>
    <w:rsid w:val="00CD4851"/>
    <w:rsid w:val="00CE11AC"/>
    <w:rsid w:val="00CE4877"/>
    <w:rsid w:val="00CE5547"/>
    <w:rsid w:val="00CE5CEE"/>
    <w:rsid w:val="00D004AC"/>
    <w:rsid w:val="00D04440"/>
    <w:rsid w:val="00D06E7B"/>
    <w:rsid w:val="00D2354D"/>
    <w:rsid w:val="00D2392F"/>
    <w:rsid w:val="00D3253B"/>
    <w:rsid w:val="00D32A94"/>
    <w:rsid w:val="00D379F3"/>
    <w:rsid w:val="00D40072"/>
    <w:rsid w:val="00D737C8"/>
    <w:rsid w:val="00D751AE"/>
    <w:rsid w:val="00D75CB6"/>
    <w:rsid w:val="00D762A8"/>
    <w:rsid w:val="00D77888"/>
    <w:rsid w:val="00D81F67"/>
    <w:rsid w:val="00D87588"/>
    <w:rsid w:val="00DA7953"/>
    <w:rsid w:val="00DB71FB"/>
    <w:rsid w:val="00DC22CB"/>
    <w:rsid w:val="00E04A69"/>
    <w:rsid w:val="00E25DF3"/>
    <w:rsid w:val="00E30C35"/>
    <w:rsid w:val="00E34F2A"/>
    <w:rsid w:val="00E364DE"/>
    <w:rsid w:val="00E469D7"/>
    <w:rsid w:val="00E558D9"/>
    <w:rsid w:val="00E573AF"/>
    <w:rsid w:val="00E66293"/>
    <w:rsid w:val="00E71316"/>
    <w:rsid w:val="00E776E9"/>
    <w:rsid w:val="00E90EA2"/>
    <w:rsid w:val="00E92BE2"/>
    <w:rsid w:val="00E95AD7"/>
    <w:rsid w:val="00EB76D4"/>
    <w:rsid w:val="00EE4720"/>
    <w:rsid w:val="00EE7B5E"/>
    <w:rsid w:val="00EF2B56"/>
    <w:rsid w:val="00F6633D"/>
    <w:rsid w:val="00F77544"/>
    <w:rsid w:val="00F90CB5"/>
    <w:rsid w:val="00F944BF"/>
    <w:rsid w:val="00FB0968"/>
    <w:rsid w:val="00FB338F"/>
    <w:rsid w:val="00FC351B"/>
    <w:rsid w:val="00FC4070"/>
    <w:rsid w:val="00FE3741"/>
    <w:rsid w:val="00FF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093B"/>
  <w15:chartTrackingRefBased/>
  <w15:docId w15:val="{94652A27-2493-479C-82E5-EF1EC282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ED2"/>
    <w:pPr>
      <w:ind w:left="720"/>
      <w:contextualSpacing/>
    </w:pPr>
  </w:style>
  <w:style w:type="paragraph" w:customStyle="1" w:styleId="DecimalAligned">
    <w:name w:val="Decimal Aligned"/>
    <w:basedOn w:val="Normal"/>
    <w:uiPriority w:val="40"/>
    <w:qFormat/>
    <w:rsid w:val="00C21D8B"/>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C21D8B"/>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C21D8B"/>
    <w:rPr>
      <w:rFonts w:eastAsiaTheme="minorEastAsia" w:cs="Times New Roman"/>
      <w:sz w:val="20"/>
      <w:szCs w:val="20"/>
    </w:rPr>
  </w:style>
  <w:style w:type="character" w:styleId="SubtleEmphasis">
    <w:name w:val="Subtle Emphasis"/>
    <w:basedOn w:val="DefaultParagraphFont"/>
    <w:uiPriority w:val="19"/>
    <w:qFormat/>
    <w:rsid w:val="00C21D8B"/>
    <w:rPr>
      <w:i/>
      <w:iCs/>
    </w:rPr>
  </w:style>
  <w:style w:type="table" w:styleId="LightShading-Accent1">
    <w:name w:val="Light Shading Accent 1"/>
    <w:basedOn w:val="TableNormal"/>
    <w:uiPriority w:val="60"/>
    <w:rsid w:val="00C21D8B"/>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Shading2-Accent5">
    <w:name w:val="Medium Shading 2 Accent 5"/>
    <w:basedOn w:val="TableNormal"/>
    <w:uiPriority w:val="64"/>
    <w:rsid w:val="00C21D8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84118D"/>
    <w:rPr>
      <w:color w:val="0563C1" w:themeColor="hyperlink"/>
      <w:u w:val="single"/>
    </w:rPr>
  </w:style>
  <w:style w:type="table" w:styleId="TableGrid">
    <w:name w:val="Table Grid"/>
    <w:basedOn w:val="TableNormal"/>
    <w:uiPriority w:val="39"/>
    <w:rsid w:val="00D0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4F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12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tel:1991" TargetMode="External"/><Relationship Id="rId18" Type="http://schemas.openxmlformats.org/officeDocument/2006/relationships/hyperlink" Target="tel:1.626"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tel:0.896" TargetMode="External"/><Relationship Id="rId2" Type="http://schemas.openxmlformats.org/officeDocument/2006/relationships/numbering" Target="numbering.xml"/><Relationship Id="rId16" Type="http://schemas.openxmlformats.org/officeDocument/2006/relationships/hyperlink" Target="tel:0.76" TargetMode="External"/><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hyperlink" Target="mailto:Oluwapelumialabi361@gma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tel:0.856"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tel:89.6"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tel:20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9A03C-3056-408F-9A0D-5C247D0D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10</Pages>
  <Words>3820</Words>
  <Characters>21775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OLUWATOYIN EDWIN</dc:creator>
  <cp:keywords/>
  <dc:description/>
  <cp:lastModifiedBy>HP</cp:lastModifiedBy>
  <cp:revision>10</cp:revision>
  <dcterms:created xsi:type="dcterms:W3CDTF">2026-05-31T18:08:00Z</dcterms:created>
  <dcterms:modified xsi:type="dcterms:W3CDTF">2026-06-05T15:42:00Z</dcterms:modified>
</cp:coreProperties>
</file>