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KSRTC</w:t>
      </w:r>
      <w:r>
        <w:rPr>
          <w:spacing w:val="22"/>
        </w:rPr>
        <w:t> </w:t>
      </w:r>
      <w:r>
        <w:rPr/>
        <w:t>Live</w:t>
      </w:r>
      <w:r>
        <w:rPr>
          <w:spacing w:val="23"/>
        </w:rPr>
        <w:t> </w:t>
      </w:r>
      <w:r>
        <w:rPr/>
        <w:t>Track</w:t>
      </w:r>
      <w:r>
        <w:rPr>
          <w:spacing w:val="23"/>
        </w:rPr>
        <w:t> </w:t>
      </w:r>
      <w:r>
        <w:rPr/>
        <w:t>:</w:t>
      </w:r>
      <w:r>
        <w:rPr>
          <w:spacing w:val="23"/>
        </w:rPr>
        <w:t> </w:t>
      </w:r>
      <w:r>
        <w:rPr/>
        <w:t>Bus</w:t>
      </w:r>
      <w:r>
        <w:rPr>
          <w:spacing w:val="23"/>
        </w:rPr>
        <w:t> </w:t>
      </w:r>
      <w:r>
        <w:rPr/>
        <w:t>Tracking</w:t>
      </w:r>
      <w:r>
        <w:rPr>
          <w:spacing w:val="23"/>
        </w:rPr>
        <w:t> </w:t>
      </w:r>
      <w:r>
        <w:rPr>
          <w:spacing w:val="-5"/>
        </w:rPr>
        <w:t>App</w:t>
      </w:r>
    </w:p>
    <w:p>
      <w:pPr>
        <w:pStyle w:val="BodyText"/>
      </w:pPr>
    </w:p>
    <w:p>
      <w:pPr>
        <w:pStyle w:val="BodyText"/>
      </w:pPr>
    </w:p>
    <w:p>
      <w:pPr>
        <w:pStyle w:val="BodyText"/>
        <w:spacing w:before="71"/>
      </w:pPr>
    </w:p>
    <w:p>
      <w:pPr>
        <w:pStyle w:val="BodyText"/>
        <w:spacing w:after="0"/>
        <w:sectPr>
          <w:type w:val="continuous"/>
          <w:pgSz w:w="12240" w:h="15840"/>
          <w:pgMar w:top="900" w:bottom="280" w:left="720" w:right="720"/>
        </w:sectPr>
      </w:pPr>
    </w:p>
    <w:p>
      <w:pPr>
        <w:spacing w:line="256" w:lineRule="auto" w:before="116"/>
        <w:ind w:left="682" w:right="275" w:firstLine="85"/>
        <w:jc w:val="center"/>
        <w:rPr>
          <w:i/>
          <w:sz w:val="20"/>
        </w:rPr>
      </w:pPr>
      <w:r>
        <w:rPr>
          <w:sz w:val="22"/>
        </w:rPr>
        <w:t>1</w:t>
      </w:r>
      <w:r>
        <w:rPr>
          <w:sz w:val="22"/>
          <w:vertAlign w:val="superscript"/>
        </w:rPr>
        <w:t>st</w:t>
      </w:r>
      <w:r>
        <w:rPr>
          <w:spacing w:val="40"/>
          <w:sz w:val="22"/>
          <w:vertAlign w:val="baseline"/>
        </w:rPr>
        <w:t> </w:t>
      </w:r>
      <w:r>
        <w:rPr>
          <w:sz w:val="22"/>
          <w:vertAlign w:val="baseline"/>
        </w:rPr>
        <w:t>Abin Vinson </w:t>
      </w:r>
      <w:r>
        <w:rPr>
          <w:i/>
          <w:sz w:val="20"/>
          <w:vertAlign w:val="baseline"/>
        </w:rPr>
        <w:t>Dept of CSE </w:t>
      </w:r>
      <w:r>
        <w:rPr>
          <w:i/>
          <w:sz w:val="20"/>
          <w:vertAlign w:val="baseline"/>
        </w:rPr>
        <w:t>ASIET </w:t>
      </w:r>
      <w:r>
        <w:rPr>
          <w:i/>
          <w:spacing w:val="-2"/>
          <w:sz w:val="20"/>
          <w:vertAlign w:val="baseline"/>
        </w:rPr>
        <w:t>Kalady</w:t>
      </w:r>
    </w:p>
    <w:p>
      <w:pPr>
        <w:pStyle w:val="BodyText"/>
        <w:spacing w:line="256" w:lineRule="auto"/>
        <w:ind w:left="490" w:hanging="70"/>
        <w:jc w:val="center"/>
      </w:pPr>
      <w:r>
        <w:rPr/>
        <w:t>Kerala, India </w:t>
      </w:r>
      <w:hyperlink r:id="rId5">
        <w:r>
          <w:rPr>
            <w:spacing w:val="-2"/>
          </w:rPr>
          <w:t>abinvinson15@gmail.com</w:t>
        </w:r>
      </w:hyperlink>
    </w:p>
    <w:p>
      <w:pPr>
        <w:spacing w:line="256" w:lineRule="auto" w:before="116"/>
        <w:ind w:left="470" w:right="362" w:firstLine="85"/>
        <w:jc w:val="center"/>
        <w:rPr>
          <w:i/>
          <w:sz w:val="20"/>
        </w:rPr>
      </w:pPr>
      <w:r>
        <w:rPr/>
        <w:br w:type="column"/>
      </w:r>
      <w:r>
        <w:rPr>
          <w:sz w:val="22"/>
        </w:rPr>
        <w:t>2</w:t>
      </w:r>
      <w:r>
        <w:rPr>
          <w:sz w:val="22"/>
          <w:vertAlign w:val="superscript"/>
        </w:rPr>
        <w:t>nd</w:t>
      </w:r>
      <w:r>
        <w:rPr>
          <w:spacing w:val="40"/>
          <w:sz w:val="22"/>
          <w:vertAlign w:val="baseline"/>
        </w:rPr>
        <w:t> </w:t>
      </w:r>
      <w:r>
        <w:rPr>
          <w:sz w:val="22"/>
          <w:vertAlign w:val="baseline"/>
        </w:rPr>
        <w:t>Adhithya KJ </w:t>
      </w:r>
      <w:r>
        <w:rPr>
          <w:i/>
          <w:sz w:val="20"/>
          <w:vertAlign w:val="baseline"/>
        </w:rPr>
        <w:t>Dept of CSE </w:t>
      </w:r>
      <w:r>
        <w:rPr>
          <w:i/>
          <w:sz w:val="20"/>
          <w:vertAlign w:val="baseline"/>
        </w:rPr>
        <w:t>ASIET </w:t>
      </w:r>
      <w:r>
        <w:rPr>
          <w:i/>
          <w:spacing w:val="-2"/>
          <w:sz w:val="20"/>
          <w:vertAlign w:val="baseline"/>
        </w:rPr>
        <w:t>Kalady</w:t>
      </w:r>
    </w:p>
    <w:p>
      <w:pPr>
        <w:pStyle w:val="BodyText"/>
        <w:spacing w:line="256" w:lineRule="auto"/>
        <w:ind w:left="191" w:hanging="70"/>
        <w:jc w:val="center"/>
      </w:pPr>
      <w:r>
        <w:rPr/>
        <w:t>Kerala, India </w:t>
      </w:r>
      <w:hyperlink r:id="rId6">
        <w:r>
          <w:rPr>
            <w:spacing w:val="-2"/>
          </w:rPr>
          <w:t>adhithyakj2003@gmail.com</w:t>
        </w:r>
      </w:hyperlink>
    </w:p>
    <w:p>
      <w:pPr>
        <w:spacing w:line="256" w:lineRule="auto" w:before="116"/>
        <w:ind w:left="400" w:right="207" w:firstLine="0"/>
        <w:jc w:val="center"/>
        <w:rPr>
          <w:i/>
          <w:sz w:val="20"/>
        </w:rPr>
      </w:pPr>
      <w:r>
        <w:rPr/>
        <w:br w:type="column"/>
      </w:r>
      <w:r>
        <w:rPr>
          <w:sz w:val="22"/>
        </w:rPr>
        <w:t>3</w:t>
      </w:r>
      <w:r>
        <w:rPr>
          <w:sz w:val="22"/>
          <w:vertAlign w:val="superscript"/>
        </w:rPr>
        <w:t>rd</w:t>
      </w:r>
      <w:r>
        <w:rPr>
          <w:spacing w:val="20"/>
          <w:sz w:val="22"/>
          <w:vertAlign w:val="baseline"/>
        </w:rPr>
        <w:t> </w:t>
      </w:r>
      <w:r>
        <w:rPr>
          <w:sz w:val="22"/>
          <w:vertAlign w:val="baseline"/>
        </w:rPr>
        <w:t>Aparna K </w:t>
      </w:r>
      <w:r>
        <w:rPr>
          <w:sz w:val="22"/>
          <w:vertAlign w:val="baseline"/>
        </w:rPr>
        <w:t>Shaji </w:t>
      </w:r>
      <w:r>
        <w:rPr>
          <w:i/>
          <w:sz w:val="20"/>
          <w:vertAlign w:val="baseline"/>
        </w:rPr>
        <w:t>Dept of CSE ASIET </w:t>
      </w:r>
      <w:r>
        <w:rPr>
          <w:i/>
          <w:spacing w:val="-2"/>
          <w:sz w:val="20"/>
          <w:vertAlign w:val="baseline"/>
        </w:rPr>
        <w:t>Kalady</w:t>
      </w:r>
    </w:p>
    <w:p>
      <w:pPr>
        <w:pStyle w:val="BodyText"/>
        <w:spacing w:line="256" w:lineRule="auto"/>
        <w:ind w:left="191" w:hanging="70"/>
        <w:jc w:val="center"/>
      </w:pPr>
      <w:r>
        <w:rPr/>
        <w:t>Kerala, India </w:t>
      </w:r>
      <w:hyperlink r:id="rId7">
        <w:r>
          <w:rPr>
            <w:spacing w:val="-2"/>
          </w:rPr>
          <w:t>aparnakshaji2004@gmail.com</w:t>
        </w:r>
      </w:hyperlink>
    </w:p>
    <w:p>
      <w:pPr>
        <w:spacing w:line="256" w:lineRule="auto" w:before="116"/>
        <w:ind w:left="497" w:right="880" w:firstLine="85"/>
        <w:jc w:val="center"/>
        <w:rPr>
          <w:i/>
          <w:sz w:val="20"/>
        </w:rPr>
      </w:pPr>
      <w:r>
        <w:rPr/>
        <w:br w:type="column"/>
      </w:r>
      <w:r>
        <w:rPr>
          <w:sz w:val="22"/>
        </w:rPr>
        <w:t>4</w:t>
      </w:r>
      <w:r>
        <w:rPr>
          <w:sz w:val="22"/>
          <w:vertAlign w:val="superscript"/>
        </w:rPr>
        <w:t>th</w:t>
      </w:r>
      <w:r>
        <w:rPr>
          <w:spacing w:val="40"/>
          <w:sz w:val="22"/>
          <w:vertAlign w:val="baseline"/>
        </w:rPr>
        <w:t> </w:t>
      </w:r>
      <w:r>
        <w:rPr>
          <w:sz w:val="22"/>
          <w:vertAlign w:val="baseline"/>
        </w:rPr>
        <w:t>Prabhu M </w:t>
      </w:r>
      <w:r>
        <w:rPr>
          <w:i/>
          <w:sz w:val="20"/>
          <w:vertAlign w:val="baseline"/>
        </w:rPr>
        <w:t>Dept of CSE </w:t>
      </w:r>
      <w:r>
        <w:rPr>
          <w:i/>
          <w:sz w:val="20"/>
          <w:vertAlign w:val="baseline"/>
        </w:rPr>
        <w:t>ASIET </w:t>
      </w:r>
      <w:r>
        <w:rPr>
          <w:i/>
          <w:spacing w:val="-2"/>
          <w:sz w:val="20"/>
          <w:vertAlign w:val="baseline"/>
        </w:rPr>
        <w:t>Kalady</w:t>
      </w:r>
    </w:p>
    <w:p>
      <w:pPr>
        <w:pStyle w:val="BodyText"/>
        <w:spacing w:line="256" w:lineRule="auto"/>
        <w:ind w:left="191" w:right="488" w:hanging="70"/>
        <w:jc w:val="center"/>
      </w:pPr>
      <w:r>
        <w:rPr/>
        <w:t>Kerala, India </w:t>
      </w:r>
      <w:hyperlink r:id="rId8">
        <w:r>
          <w:rPr>
            <w:spacing w:val="-2"/>
          </w:rPr>
          <w:t>prabhu.m@adishankara.ac.in</w:t>
        </w:r>
      </w:hyperlink>
    </w:p>
    <w:p>
      <w:pPr>
        <w:pStyle w:val="BodyText"/>
        <w:spacing w:after="0" w:line="256" w:lineRule="auto"/>
        <w:jc w:val="center"/>
        <w:sectPr>
          <w:type w:val="continuous"/>
          <w:pgSz w:w="12240" w:h="15840"/>
          <w:pgMar w:top="900" w:bottom="280" w:left="720" w:right="720"/>
          <w:cols w:num="4" w:equalWidth="0">
            <w:col w:w="2587" w:space="40"/>
            <w:col w:w="2461" w:space="39"/>
            <w:col w:w="2627" w:space="39"/>
            <w:col w:w="3007"/>
          </w:cols>
        </w:sectPr>
      </w:pPr>
    </w:p>
    <w:p>
      <w:pPr>
        <w:pStyle w:val="BodyText"/>
      </w:pPr>
    </w:p>
    <w:p>
      <w:pPr>
        <w:pStyle w:val="BodyText"/>
        <w:spacing w:before="121"/>
      </w:pPr>
    </w:p>
    <w:p>
      <w:pPr>
        <w:pStyle w:val="BodyText"/>
        <w:spacing w:after="0"/>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—Accurate real-time bus tracking and arrival </w:t>
      </w:r>
      <w:r>
        <w:rPr>
          <w:b/>
          <w:sz w:val="18"/>
        </w:rPr>
        <w:t>time prediction are essential components of intelligent transportation systems. In developing regions, most public transport systems lack access to multi-source traffic data, making scalable pre- diction solutions challenging. This paper presents KSRTC Live Track, a GPS-based bus tracking and arrival time prediction framework that relies solely on trajectory data collected from Electronic Ticketing Machines installed in buses.</w:t>
      </w:r>
    </w:p>
    <w:p>
      <w:pPr>
        <w:spacing w:line="232" w:lineRule="auto" w:before="15"/>
        <w:ind w:left="259" w:right="0" w:firstLine="199"/>
        <w:jc w:val="right"/>
        <w:rPr>
          <w:b/>
          <w:sz w:val="18"/>
        </w:rPr>
      </w:pPr>
      <w:r>
        <w:rPr>
          <w:b/>
          <w:sz w:val="18"/>
        </w:rPr>
        <w:t>The</w:t>
      </w:r>
      <w:r>
        <w:rPr>
          <w:b/>
          <w:spacing w:val="20"/>
          <w:sz w:val="18"/>
        </w:rPr>
        <w:t> </w:t>
      </w:r>
      <w:r>
        <w:rPr>
          <w:b/>
          <w:sz w:val="18"/>
        </w:rPr>
        <w:t>proposed</w:t>
      </w:r>
      <w:r>
        <w:rPr>
          <w:b/>
          <w:spacing w:val="20"/>
          <w:sz w:val="18"/>
        </w:rPr>
        <w:t> </w:t>
      </w:r>
      <w:r>
        <w:rPr>
          <w:b/>
          <w:sz w:val="18"/>
        </w:rPr>
        <w:t>system</w:t>
      </w:r>
      <w:r>
        <w:rPr>
          <w:b/>
          <w:spacing w:val="20"/>
          <w:sz w:val="18"/>
        </w:rPr>
        <w:t> </w:t>
      </w:r>
      <w:r>
        <w:rPr>
          <w:b/>
          <w:sz w:val="18"/>
        </w:rPr>
        <w:t>integrates</w:t>
      </w:r>
      <w:r>
        <w:rPr>
          <w:b/>
          <w:spacing w:val="20"/>
          <w:sz w:val="18"/>
        </w:rPr>
        <w:t> </w:t>
      </w:r>
      <w:r>
        <w:rPr>
          <w:b/>
          <w:sz w:val="18"/>
        </w:rPr>
        <w:t>temporal</w:t>
      </w:r>
      <w:r>
        <w:rPr>
          <w:b/>
          <w:spacing w:val="20"/>
          <w:sz w:val="18"/>
        </w:rPr>
        <w:t> </w:t>
      </w:r>
      <w:r>
        <w:rPr>
          <w:b/>
          <w:sz w:val="18"/>
        </w:rPr>
        <w:t>sequence</w:t>
      </w:r>
      <w:r>
        <w:rPr>
          <w:b/>
          <w:spacing w:val="20"/>
          <w:sz w:val="18"/>
        </w:rPr>
        <w:t> </w:t>
      </w:r>
      <w:r>
        <w:rPr>
          <w:b/>
          <w:sz w:val="18"/>
        </w:rPr>
        <w:t>modeling and spatial network embedding to capture both driving behavior patterns</w:t>
      </w:r>
      <w:r>
        <w:rPr>
          <w:b/>
          <w:spacing w:val="40"/>
          <w:sz w:val="18"/>
        </w:rPr>
        <w:t> </w:t>
      </w:r>
      <w:r>
        <w:rPr>
          <w:b/>
          <w:sz w:val="18"/>
        </w:rPr>
        <w:t>and</w:t>
      </w:r>
      <w:r>
        <w:rPr>
          <w:b/>
          <w:spacing w:val="40"/>
          <w:sz w:val="18"/>
        </w:rPr>
        <w:t> </w:t>
      </w:r>
      <w:r>
        <w:rPr>
          <w:b/>
          <w:sz w:val="18"/>
        </w:rPr>
        <w:t>inter-stop</w:t>
      </w:r>
      <w:r>
        <w:rPr>
          <w:b/>
          <w:spacing w:val="40"/>
          <w:sz w:val="18"/>
        </w:rPr>
        <w:t> </w:t>
      </w:r>
      <w:r>
        <w:rPr>
          <w:b/>
          <w:sz w:val="18"/>
        </w:rPr>
        <w:t>relationships.</w:t>
      </w:r>
      <w:r>
        <w:rPr>
          <w:b/>
          <w:spacing w:val="40"/>
          <w:sz w:val="18"/>
        </w:rPr>
        <w:t> </w:t>
      </w:r>
      <w:r>
        <w:rPr>
          <w:b/>
          <w:sz w:val="18"/>
        </w:rPr>
        <w:t>A</w:t>
      </w:r>
      <w:r>
        <w:rPr>
          <w:b/>
          <w:spacing w:val="40"/>
          <w:sz w:val="18"/>
        </w:rPr>
        <w:t> </w:t>
      </w:r>
      <w:r>
        <w:rPr>
          <w:b/>
          <w:sz w:val="18"/>
        </w:rPr>
        <w:t>gated</w:t>
      </w:r>
      <w:r>
        <w:rPr>
          <w:b/>
          <w:spacing w:val="40"/>
          <w:sz w:val="18"/>
        </w:rPr>
        <w:t> </w:t>
      </w:r>
      <w:r>
        <w:rPr>
          <w:b/>
          <w:sz w:val="18"/>
        </w:rPr>
        <w:t>recurrent</w:t>
      </w:r>
      <w:r>
        <w:rPr>
          <w:b/>
          <w:spacing w:val="40"/>
          <w:sz w:val="18"/>
        </w:rPr>
        <w:t> </w:t>
      </w:r>
      <w:r>
        <w:rPr>
          <w:b/>
          <w:sz w:val="18"/>
        </w:rPr>
        <w:t>unit (GRU)</w:t>
      </w:r>
      <w:r>
        <w:rPr>
          <w:b/>
          <w:spacing w:val="39"/>
          <w:sz w:val="18"/>
        </w:rPr>
        <w:t> </w:t>
      </w:r>
      <w:r>
        <w:rPr>
          <w:b/>
          <w:sz w:val="18"/>
        </w:rPr>
        <w:t>based</w:t>
      </w:r>
      <w:r>
        <w:rPr>
          <w:b/>
          <w:spacing w:val="39"/>
          <w:sz w:val="18"/>
        </w:rPr>
        <w:t> </w:t>
      </w:r>
      <w:r>
        <w:rPr>
          <w:b/>
          <w:sz w:val="18"/>
        </w:rPr>
        <w:t>sequence</w:t>
      </w:r>
      <w:r>
        <w:rPr>
          <w:b/>
          <w:spacing w:val="39"/>
          <w:sz w:val="18"/>
        </w:rPr>
        <w:t> </w:t>
      </w:r>
      <w:r>
        <w:rPr>
          <w:b/>
          <w:sz w:val="18"/>
        </w:rPr>
        <w:t>model</w:t>
      </w:r>
      <w:r>
        <w:rPr>
          <w:b/>
          <w:spacing w:val="39"/>
          <w:sz w:val="18"/>
        </w:rPr>
        <w:t> </w:t>
      </w:r>
      <w:r>
        <w:rPr>
          <w:b/>
          <w:sz w:val="18"/>
        </w:rPr>
        <w:t>is</w:t>
      </w:r>
      <w:r>
        <w:rPr>
          <w:b/>
          <w:spacing w:val="39"/>
          <w:sz w:val="18"/>
        </w:rPr>
        <w:t> </w:t>
      </w:r>
      <w:r>
        <w:rPr>
          <w:b/>
          <w:sz w:val="18"/>
        </w:rPr>
        <w:t>used</w:t>
      </w:r>
      <w:r>
        <w:rPr>
          <w:b/>
          <w:spacing w:val="39"/>
          <w:sz w:val="18"/>
        </w:rPr>
        <w:t> </w:t>
      </w:r>
      <w:r>
        <w:rPr>
          <w:b/>
          <w:sz w:val="18"/>
        </w:rPr>
        <w:t>to</w:t>
      </w:r>
      <w:r>
        <w:rPr>
          <w:b/>
          <w:spacing w:val="39"/>
          <w:sz w:val="18"/>
        </w:rPr>
        <w:t> </w:t>
      </w:r>
      <w:r>
        <w:rPr>
          <w:b/>
          <w:sz w:val="18"/>
        </w:rPr>
        <w:t>extract</w:t>
      </w:r>
      <w:r>
        <w:rPr>
          <w:b/>
          <w:spacing w:val="39"/>
          <w:sz w:val="18"/>
        </w:rPr>
        <w:t> </w:t>
      </w:r>
      <w:r>
        <w:rPr>
          <w:b/>
          <w:sz w:val="18"/>
        </w:rPr>
        <w:t>temporal</w:t>
      </w:r>
      <w:r>
        <w:rPr>
          <w:b/>
          <w:spacing w:val="39"/>
          <w:sz w:val="18"/>
        </w:rPr>
        <w:t> </w:t>
      </w:r>
      <w:r>
        <w:rPr>
          <w:b/>
          <w:sz w:val="18"/>
        </w:rPr>
        <w:t>de- pendencies,</w:t>
      </w:r>
      <w:r>
        <w:rPr>
          <w:b/>
          <w:spacing w:val="27"/>
          <w:sz w:val="18"/>
        </w:rPr>
        <w:t> </w:t>
      </w:r>
      <w:r>
        <w:rPr>
          <w:b/>
          <w:sz w:val="18"/>
        </w:rPr>
        <w:t>while</w:t>
      </w:r>
      <w:r>
        <w:rPr>
          <w:b/>
          <w:spacing w:val="27"/>
          <w:sz w:val="18"/>
        </w:rPr>
        <w:t> </w:t>
      </w:r>
      <w:r>
        <w:rPr>
          <w:b/>
          <w:sz w:val="18"/>
        </w:rPr>
        <w:t>graph-based</w:t>
      </w:r>
      <w:r>
        <w:rPr>
          <w:b/>
          <w:spacing w:val="27"/>
          <w:sz w:val="18"/>
        </w:rPr>
        <w:t> </w:t>
      </w:r>
      <w:r>
        <w:rPr>
          <w:b/>
          <w:sz w:val="18"/>
        </w:rPr>
        <w:t>spatial</w:t>
      </w:r>
      <w:r>
        <w:rPr>
          <w:b/>
          <w:spacing w:val="27"/>
          <w:sz w:val="18"/>
        </w:rPr>
        <w:t> </w:t>
      </w:r>
      <w:r>
        <w:rPr>
          <w:b/>
          <w:sz w:val="18"/>
        </w:rPr>
        <w:t>modeling</w:t>
      </w:r>
      <w:r>
        <w:rPr>
          <w:b/>
          <w:spacing w:val="27"/>
          <w:sz w:val="18"/>
        </w:rPr>
        <w:t> </w:t>
      </w:r>
      <w:r>
        <w:rPr>
          <w:b/>
          <w:sz w:val="18"/>
        </w:rPr>
        <w:t>represents</w:t>
      </w:r>
      <w:r>
        <w:rPr>
          <w:b/>
          <w:spacing w:val="27"/>
          <w:sz w:val="18"/>
        </w:rPr>
        <w:t> </w:t>
      </w:r>
      <w:r>
        <w:rPr>
          <w:b/>
          <w:sz w:val="18"/>
        </w:rPr>
        <w:t>bus stop adjacency. The combined embedding improves arrival time prediction accuracy without requiring additional traffic sensors. Experimental</w:t>
      </w:r>
      <w:r>
        <w:rPr>
          <w:b/>
          <w:spacing w:val="40"/>
          <w:sz w:val="18"/>
        </w:rPr>
        <w:t> </w:t>
      </w:r>
      <w:r>
        <w:rPr>
          <w:b/>
          <w:sz w:val="18"/>
        </w:rPr>
        <w:t>evaluation</w:t>
      </w:r>
      <w:r>
        <w:rPr>
          <w:b/>
          <w:spacing w:val="40"/>
          <w:sz w:val="18"/>
        </w:rPr>
        <w:t> </w:t>
      </w:r>
      <w:r>
        <w:rPr>
          <w:b/>
          <w:sz w:val="18"/>
        </w:rPr>
        <w:t>demonstrates</w:t>
      </w:r>
      <w:r>
        <w:rPr>
          <w:b/>
          <w:spacing w:val="40"/>
          <w:sz w:val="18"/>
        </w:rPr>
        <w:t> </w:t>
      </w:r>
      <w:r>
        <w:rPr>
          <w:b/>
          <w:sz w:val="18"/>
        </w:rPr>
        <w:t>significant</w:t>
      </w:r>
      <w:r>
        <w:rPr>
          <w:b/>
          <w:spacing w:val="40"/>
          <w:sz w:val="18"/>
        </w:rPr>
        <w:t> </w:t>
      </w:r>
      <w:r>
        <w:rPr>
          <w:b/>
          <w:sz w:val="18"/>
        </w:rPr>
        <w:t>improve- ments</w:t>
      </w:r>
      <w:r>
        <w:rPr>
          <w:b/>
          <w:spacing w:val="23"/>
          <w:sz w:val="18"/>
        </w:rPr>
        <w:t> </w:t>
      </w:r>
      <w:r>
        <w:rPr>
          <w:b/>
          <w:sz w:val="18"/>
        </w:rPr>
        <w:t>in</w:t>
      </w:r>
      <w:r>
        <w:rPr>
          <w:b/>
          <w:spacing w:val="23"/>
          <w:sz w:val="18"/>
        </w:rPr>
        <w:t> </w:t>
      </w:r>
      <w:r>
        <w:rPr>
          <w:b/>
          <w:sz w:val="18"/>
        </w:rPr>
        <w:t>Mean</w:t>
      </w:r>
      <w:r>
        <w:rPr>
          <w:b/>
          <w:spacing w:val="23"/>
          <w:sz w:val="18"/>
        </w:rPr>
        <w:t> </w:t>
      </w:r>
      <w:r>
        <w:rPr>
          <w:b/>
          <w:sz w:val="18"/>
        </w:rPr>
        <w:t>Absolute</w:t>
      </w:r>
      <w:r>
        <w:rPr>
          <w:b/>
          <w:spacing w:val="23"/>
          <w:sz w:val="18"/>
        </w:rPr>
        <w:t> </w:t>
      </w:r>
      <w:r>
        <w:rPr>
          <w:b/>
          <w:sz w:val="18"/>
        </w:rPr>
        <w:t>Error</w:t>
      </w:r>
      <w:r>
        <w:rPr>
          <w:b/>
          <w:spacing w:val="23"/>
          <w:sz w:val="18"/>
        </w:rPr>
        <w:t> </w:t>
      </w:r>
      <w:r>
        <w:rPr>
          <w:b/>
          <w:sz w:val="18"/>
        </w:rPr>
        <w:t>(MAE)</w:t>
      </w:r>
      <w:r>
        <w:rPr>
          <w:b/>
          <w:spacing w:val="23"/>
          <w:sz w:val="18"/>
        </w:rPr>
        <w:t> </w:t>
      </w:r>
      <w:r>
        <w:rPr>
          <w:b/>
          <w:sz w:val="18"/>
        </w:rPr>
        <w:t>and</w:t>
      </w:r>
      <w:r>
        <w:rPr>
          <w:b/>
          <w:spacing w:val="23"/>
          <w:sz w:val="18"/>
        </w:rPr>
        <w:t> </w:t>
      </w:r>
      <w:r>
        <w:rPr>
          <w:b/>
          <w:sz w:val="18"/>
        </w:rPr>
        <w:t>Root</w:t>
      </w:r>
      <w:r>
        <w:rPr>
          <w:b/>
          <w:spacing w:val="23"/>
          <w:sz w:val="18"/>
        </w:rPr>
        <w:t> </w:t>
      </w:r>
      <w:r>
        <w:rPr>
          <w:b/>
          <w:sz w:val="18"/>
        </w:rPr>
        <w:t>Mean</w:t>
      </w:r>
      <w:r>
        <w:rPr>
          <w:b/>
          <w:spacing w:val="23"/>
          <w:sz w:val="18"/>
        </w:rPr>
        <w:t> </w:t>
      </w:r>
      <w:r>
        <w:rPr>
          <w:b/>
          <w:sz w:val="18"/>
        </w:rPr>
        <w:t>Square Error</w:t>
      </w:r>
      <w:r>
        <w:rPr>
          <w:b/>
          <w:spacing w:val="23"/>
          <w:sz w:val="18"/>
        </w:rPr>
        <w:t> </w:t>
      </w:r>
      <w:r>
        <w:rPr>
          <w:b/>
          <w:sz w:val="18"/>
        </w:rPr>
        <w:t>(RMSE)</w:t>
      </w:r>
      <w:r>
        <w:rPr>
          <w:b/>
          <w:spacing w:val="23"/>
          <w:sz w:val="18"/>
        </w:rPr>
        <w:t> </w:t>
      </w:r>
      <w:r>
        <w:rPr>
          <w:b/>
          <w:sz w:val="18"/>
        </w:rPr>
        <w:t>compared</w:t>
      </w:r>
      <w:r>
        <w:rPr>
          <w:b/>
          <w:spacing w:val="23"/>
          <w:sz w:val="18"/>
        </w:rPr>
        <w:t> </w:t>
      </w:r>
      <w:r>
        <w:rPr>
          <w:b/>
          <w:sz w:val="18"/>
        </w:rPr>
        <w:t>to</w:t>
      </w:r>
      <w:r>
        <w:rPr>
          <w:b/>
          <w:spacing w:val="23"/>
          <w:sz w:val="18"/>
        </w:rPr>
        <w:t> </w:t>
      </w:r>
      <w:r>
        <w:rPr>
          <w:b/>
          <w:sz w:val="18"/>
        </w:rPr>
        <w:t>traditional</w:t>
      </w:r>
      <w:r>
        <w:rPr>
          <w:b/>
          <w:spacing w:val="23"/>
          <w:sz w:val="18"/>
        </w:rPr>
        <w:t> </w:t>
      </w:r>
      <w:r>
        <w:rPr>
          <w:b/>
          <w:sz w:val="18"/>
        </w:rPr>
        <w:t>statistical</w:t>
      </w:r>
      <w:r>
        <w:rPr>
          <w:b/>
          <w:spacing w:val="23"/>
          <w:sz w:val="18"/>
        </w:rPr>
        <w:t> </w:t>
      </w:r>
      <w:r>
        <w:rPr>
          <w:b/>
          <w:sz w:val="18"/>
        </w:rPr>
        <w:t>and</w:t>
      </w:r>
      <w:r>
        <w:rPr>
          <w:b/>
          <w:spacing w:val="23"/>
          <w:sz w:val="18"/>
        </w:rPr>
        <w:t> </w:t>
      </w:r>
      <w:r>
        <w:rPr>
          <w:b/>
          <w:sz w:val="18"/>
        </w:rPr>
        <w:t>machine learning</w:t>
      </w:r>
      <w:r>
        <w:rPr>
          <w:b/>
          <w:spacing w:val="28"/>
          <w:sz w:val="18"/>
        </w:rPr>
        <w:t> </w:t>
      </w:r>
      <w:r>
        <w:rPr>
          <w:b/>
          <w:sz w:val="18"/>
        </w:rPr>
        <w:t>models.</w:t>
      </w:r>
      <w:r>
        <w:rPr>
          <w:b/>
          <w:spacing w:val="28"/>
          <w:sz w:val="18"/>
        </w:rPr>
        <w:t> </w:t>
      </w:r>
      <w:r>
        <w:rPr>
          <w:b/>
          <w:sz w:val="18"/>
        </w:rPr>
        <w:t>The</w:t>
      </w:r>
      <w:r>
        <w:rPr>
          <w:b/>
          <w:spacing w:val="28"/>
          <w:sz w:val="18"/>
        </w:rPr>
        <w:t> </w:t>
      </w:r>
      <w:r>
        <w:rPr>
          <w:b/>
          <w:sz w:val="18"/>
        </w:rPr>
        <w:t>proposed</w:t>
      </w:r>
      <w:r>
        <w:rPr>
          <w:b/>
          <w:spacing w:val="28"/>
          <w:sz w:val="18"/>
        </w:rPr>
        <w:t> </w:t>
      </w:r>
      <w:r>
        <w:rPr>
          <w:b/>
          <w:sz w:val="18"/>
        </w:rPr>
        <w:t>framework</w:t>
      </w:r>
      <w:r>
        <w:rPr>
          <w:b/>
          <w:spacing w:val="28"/>
          <w:sz w:val="18"/>
        </w:rPr>
        <w:t> </w:t>
      </w:r>
      <w:r>
        <w:rPr>
          <w:b/>
          <w:sz w:val="18"/>
        </w:rPr>
        <w:t>is</w:t>
      </w:r>
      <w:r>
        <w:rPr>
          <w:b/>
          <w:spacing w:val="28"/>
          <w:sz w:val="18"/>
        </w:rPr>
        <w:t> </w:t>
      </w:r>
      <w:r>
        <w:rPr>
          <w:b/>
          <w:sz w:val="18"/>
        </w:rPr>
        <w:t>lightweight,</w:t>
      </w:r>
      <w:r>
        <w:rPr>
          <w:b/>
          <w:spacing w:val="28"/>
          <w:sz w:val="18"/>
        </w:rPr>
        <w:t> </w:t>
      </w:r>
      <w:r>
        <w:rPr>
          <w:b/>
          <w:sz w:val="18"/>
        </w:rPr>
        <w:t>scal- able,</w:t>
      </w:r>
      <w:r>
        <w:rPr>
          <w:b/>
          <w:spacing w:val="5"/>
          <w:sz w:val="18"/>
        </w:rPr>
        <w:t> </w:t>
      </w:r>
      <w:r>
        <w:rPr>
          <w:b/>
          <w:sz w:val="18"/>
        </w:rPr>
        <w:t>and</w:t>
      </w:r>
      <w:r>
        <w:rPr>
          <w:b/>
          <w:spacing w:val="5"/>
          <w:sz w:val="18"/>
        </w:rPr>
        <w:t> </w:t>
      </w:r>
      <w:r>
        <w:rPr>
          <w:b/>
          <w:sz w:val="18"/>
        </w:rPr>
        <w:t>suitable</w:t>
      </w:r>
      <w:r>
        <w:rPr>
          <w:b/>
          <w:spacing w:val="5"/>
          <w:sz w:val="18"/>
        </w:rPr>
        <w:t> </w:t>
      </w:r>
      <w:r>
        <w:rPr>
          <w:b/>
          <w:sz w:val="18"/>
        </w:rPr>
        <w:t>for</w:t>
      </w:r>
      <w:r>
        <w:rPr>
          <w:b/>
          <w:spacing w:val="5"/>
          <w:sz w:val="18"/>
        </w:rPr>
        <w:t> </w:t>
      </w:r>
      <w:r>
        <w:rPr>
          <w:b/>
          <w:sz w:val="18"/>
        </w:rPr>
        <w:t>real-time</w:t>
      </w:r>
      <w:r>
        <w:rPr>
          <w:b/>
          <w:spacing w:val="5"/>
          <w:sz w:val="18"/>
        </w:rPr>
        <w:t> </w:t>
      </w:r>
      <w:r>
        <w:rPr>
          <w:b/>
          <w:sz w:val="18"/>
        </w:rPr>
        <w:t>deployment</w:t>
      </w:r>
      <w:r>
        <w:rPr>
          <w:b/>
          <w:spacing w:val="5"/>
          <w:sz w:val="18"/>
        </w:rPr>
        <w:t> </w:t>
      </w:r>
      <w:r>
        <w:rPr>
          <w:b/>
          <w:sz w:val="18"/>
        </w:rPr>
        <w:t>in</w:t>
      </w:r>
      <w:r>
        <w:rPr>
          <w:b/>
          <w:spacing w:val="5"/>
          <w:sz w:val="18"/>
        </w:rPr>
        <w:t> </w:t>
      </w:r>
      <w:r>
        <w:rPr>
          <w:b/>
          <w:sz w:val="18"/>
        </w:rPr>
        <w:t>public</w:t>
      </w:r>
      <w:r>
        <w:rPr>
          <w:b/>
          <w:spacing w:val="5"/>
          <w:sz w:val="18"/>
        </w:rPr>
        <w:t> </w:t>
      </w:r>
      <w:r>
        <w:rPr>
          <w:b/>
          <w:spacing w:val="-2"/>
          <w:sz w:val="18"/>
        </w:rPr>
        <w:t>transporta-</w:t>
      </w:r>
    </w:p>
    <w:p>
      <w:pPr>
        <w:spacing w:line="195" w:lineRule="exact" w:before="0"/>
        <w:ind w:left="259" w:right="0" w:firstLine="0"/>
        <w:jc w:val="both"/>
        <w:rPr>
          <w:b/>
          <w:sz w:val="18"/>
        </w:rPr>
      </w:pPr>
      <w:r>
        <w:rPr>
          <w:b/>
          <w:sz w:val="18"/>
        </w:rPr>
        <w:t>tion</w:t>
      </w:r>
      <w:r>
        <w:rPr>
          <w:b/>
          <w:spacing w:val="17"/>
          <w:sz w:val="18"/>
        </w:rPr>
        <w:t> </w:t>
      </w:r>
      <w:r>
        <w:rPr>
          <w:b/>
          <w:spacing w:val="-2"/>
          <w:sz w:val="18"/>
        </w:rPr>
        <w:t>systems.</w:t>
      </w:r>
    </w:p>
    <w:p>
      <w:pPr>
        <w:spacing w:line="230" w:lineRule="auto" w:before="10"/>
        <w:ind w:left="259" w:right="0" w:firstLine="199"/>
        <w:jc w:val="both"/>
        <w:rPr>
          <w:b/>
          <w:sz w:val="18"/>
        </w:rPr>
      </w:pPr>
      <w:r>
        <w:rPr>
          <w:b/>
          <w:i/>
          <w:sz w:val="18"/>
        </w:rPr>
        <w:t>Index</w:t>
      </w:r>
      <w:r>
        <w:rPr>
          <w:b/>
          <w:i/>
          <w:spacing w:val="-3"/>
          <w:sz w:val="18"/>
        </w:rPr>
        <w:t> </w:t>
      </w:r>
      <w:r>
        <w:rPr>
          <w:b/>
          <w:i/>
          <w:sz w:val="18"/>
        </w:rPr>
        <w:t>Terms</w:t>
      </w:r>
      <w:r>
        <w:rPr>
          <w:b/>
          <w:sz w:val="18"/>
        </w:rPr>
        <w:t>—Bus</w:t>
      </w:r>
      <w:r>
        <w:rPr>
          <w:b/>
          <w:spacing w:val="-3"/>
          <w:sz w:val="18"/>
        </w:rPr>
        <w:t> </w:t>
      </w:r>
      <w:r>
        <w:rPr>
          <w:b/>
          <w:sz w:val="18"/>
        </w:rPr>
        <w:t>Arrival</w:t>
      </w:r>
      <w:r>
        <w:rPr>
          <w:b/>
          <w:spacing w:val="-3"/>
          <w:sz w:val="18"/>
        </w:rPr>
        <w:t> </w:t>
      </w:r>
      <w:r>
        <w:rPr>
          <w:b/>
          <w:sz w:val="18"/>
        </w:rPr>
        <w:t>Prediction,</w:t>
      </w:r>
      <w:r>
        <w:rPr>
          <w:b/>
          <w:spacing w:val="-3"/>
          <w:sz w:val="18"/>
        </w:rPr>
        <w:t> </w:t>
      </w:r>
      <w:r>
        <w:rPr>
          <w:b/>
          <w:sz w:val="18"/>
        </w:rPr>
        <w:t>GPS</w:t>
      </w:r>
      <w:r>
        <w:rPr>
          <w:b/>
          <w:spacing w:val="-3"/>
          <w:sz w:val="18"/>
        </w:rPr>
        <w:t> </w:t>
      </w:r>
      <w:r>
        <w:rPr>
          <w:b/>
          <w:sz w:val="18"/>
        </w:rPr>
        <w:t>Trajectory,</w:t>
      </w:r>
      <w:r>
        <w:rPr>
          <w:b/>
          <w:spacing w:val="-3"/>
          <w:sz w:val="18"/>
        </w:rPr>
        <w:t> </w:t>
      </w:r>
      <w:r>
        <w:rPr>
          <w:b/>
          <w:sz w:val="18"/>
        </w:rPr>
        <w:t>Intelli- gent Transportation Systems, GRU, Network Embedding, Real- Time Tracking</w:t>
      </w:r>
    </w:p>
    <w:p>
      <w:pPr>
        <w:pStyle w:val="BodyText"/>
        <w:spacing w:before="99"/>
        <w:rPr>
          <w:b/>
          <w:sz w:val="18"/>
        </w:rPr>
      </w:pPr>
    </w:p>
    <w:p>
      <w:pPr>
        <w:pStyle w:val="ListParagraph"/>
        <w:numPr>
          <w:ilvl w:val="0"/>
          <w:numId w:val="1"/>
        </w:numPr>
        <w:tabs>
          <w:tab w:pos="2206" w:val="left" w:leader="none"/>
        </w:tabs>
        <w:spacing w:line="240" w:lineRule="auto" w:before="0" w:after="0"/>
        <w:ind w:left="2206" w:right="0" w:hanging="214"/>
        <w:jc w:val="left"/>
        <w:rPr>
          <w:sz w:val="20"/>
        </w:rPr>
      </w:pPr>
      <w:r>
        <w:rPr>
          <w:smallCaps/>
          <w:spacing w:val="-2"/>
          <w:sz w:val="20"/>
        </w:rPr>
        <w:t>Introduction</w:t>
      </w:r>
    </w:p>
    <w:p>
      <w:pPr>
        <w:pStyle w:val="BodyText"/>
        <w:spacing w:line="249" w:lineRule="auto" w:before="143"/>
        <w:ind w:left="259" w:firstLine="199"/>
        <w:jc w:val="both"/>
      </w:pPr>
      <w:r>
        <w:rPr/>
        <w:t>Public transportation systems play a significant role </w:t>
      </w:r>
      <w:r>
        <w:rPr/>
        <w:t>in sustainable urban mobility by reducing congestion, fuel con- sumption, and environmental pollution. However, one of the major challenges faced by passengers is the uncertainty in bus arrival times. Traditional scheduling methods rely on prede- fined timetables which often fail to reflect real-world condi- tions such as traffic congestion, signal delays, or operational variations. As a result, passengers experience longer waiting times and reduced trust in public transportation services.</w:t>
      </w:r>
    </w:p>
    <w:p>
      <w:pPr>
        <w:pStyle w:val="BodyText"/>
        <w:spacing w:line="249" w:lineRule="auto" w:before="11"/>
        <w:ind w:left="259" w:firstLine="199"/>
        <w:jc w:val="both"/>
      </w:pPr>
      <w:r>
        <w:rPr/>
        <w:t>Recent advancements in Intelligent Transportation </w:t>
      </w:r>
      <w:r>
        <w:rPr/>
        <w:t>Systems (ITS) enable the use of real-time data analytics for improv-</w:t>
      </w:r>
      <w:r>
        <w:rPr>
          <w:spacing w:val="40"/>
        </w:rPr>
        <w:t> </w:t>
      </w:r>
      <w:r>
        <w:rPr/>
        <w:t>ing transit operations. Among various data sources, Global Positioning System (GPS) trajectory data has become widely available due to integration with onboard devices such as Electronic Ticketing Machines (ETM). GPS data provides continuous location tracking, making it possible to analyze movement patterns and estimate arrival times dynamically.</w:t>
      </w:r>
    </w:p>
    <w:p>
      <w:pPr>
        <w:pStyle w:val="BodyText"/>
        <w:spacing w:line="249" w:lineRule="auto" w:before="98"/>
        <w:ind w:left="199" w:right="257" w:firstLine="199"/>
        <w:jc w:val="both"/>
      </w:pPr>
      <w:r>
        <w:rPr/>
        <w:br w:type="column"/>
      </w:r>
      <w:r>
        <w:rPr/>
        <w:t>This paper proposes KSRTC Live Track, a real-time </w:t>
      </w:r>
      <w:r>
        <w:rPr/>
        <w:t>bus tracking and arrival time prediction system designed specifi- cally for lightweight deployment using only GPS trajectory data. Unlike existing approaches that depend on multiple external datasets such as traffic sensors or weather data, the proposed system extracts both temporal and spatial informa- tion directly from trajectory sequences. Temporal modeling captures driving patterns and traffic fluctuations, while spatial modeling</w:t>
      </w:r>
      <w:r>
        <w:rPr>
          <w:spacing w:val="-13"/>
        </w:rPr>
        <w:t> </w:t>
      </w:r>
      <w:r>
        <w:rPr/>
        <w:t>represents</w:t>
      </w:r>
      <w:r>
        <w:rPr>
          <w:spacing w:val="-12"/>
        </w:rPr>
        <w:t> </w:t>
      </w:r>
      <w:r>
        <w:rPr/>
        <w:t>relationships</w:t>
      </w:r>
      <w:r>
        <w:rPr>
          <w:spacing w:val="-13"/>
        </w:rPr>
        <w:t> </w:t>
      </w:r>
      <w:r>
        <w:rPr/>
        <w:t>between</w:t>
      </w:r>
      <w:r>
        <w:rPr>
          <w:spacing w:val="-12"/>
        </w:rPr>
        <w:t> </w:t>
      </w:r>
      <w:r>
        <w:rPr/>
        <w:t>bus</w:t>
      </w:r>
      <w:r>
        <w:rPr>
          <w:spacing w:val="-13"/>
        </w:rPr>
        <w:t> </w:t>
      </w:r>
      <w:r>
        <w:rPr/>
        <w:t>stops</w:t>
      </w:r>
      <w:r>
        <w:rPr>
          <w:spacing w:val="-12"/>
        </w:rPr>
        <w:t> </w:t>
      </w:r>
      <w:r>
        <w:rPr/>
        <w:t>and</w:t>
      </w:r>
      <w:r>
        <w:rPr>
          <w:spacing w:val="-13"/>
        </w:rPr>
        <w:t> </w:t>
      </w:r>
      <w:r>
        <w:rPr/>
        <w:t>routes using graph structures.</w:t>
      </w:r>
    </w:p>
    <w:p>
      <w:pPr>
        <w:pStyle w:val="BodyText"/>
        <w:ind w:left="398"/>
        <w:jc w:val="both"/>
      </w:pPr>
      <w:r>
        <w:rPr/>
        <w:t>The</w:t>
      </w:r>
      <w:r>
        <w:rPr>
          <w:spacing w:val="13"/>
        </w:rPr>
        <w:t> </w:t>
      </w:r>
      <w:r>
        <w:rPr/>
        <w:t>primary</w:t>
      </w:r>
      <w:r>
        <w:rPr>
          <w:spacing w:val="13"/>
        </w:rPr>
        <w:t> </w:t>
      </w:r>
      <w:r>
        <w:rPr/>
        <w:t>contributions</w:t>
      </w:r>
      <w:r>
        <w:rPr>
          <w:spacing w:val="13"/>
        </w:rPr>
        <w:t> </w:t>
      </w:r>
      <w:r>
        <w:rPr/>
        <w:t>of</w:t>
      </w:r>
      <w:r>
        <w:rPr>
          <w:spacing w:val="13"/>
        </w:rPr>
        <w:t> </w:t>
      </w:r>
      <w:r>
        <w:rPr/>
        <w:t>this</w:t>
      </w:r>
      <w:r>
        <w:rPr>
          <w:spacing w:val="14"/>
        </w:rPr>
        <w:t> </w:t>
      </w:r>
      <w:r>
        <w:rPr/>
        <w:t>work</w:t>
      </w:r>
      <w:r>
        <w:rPr>
          <w:spacing w:val="13"/>
        </w:rPr>
        <w:t> </w:t>
      </w:r>
      <w:r>
        <w:rPr>
          <w:spacing w:val="-2"/>
        </w:rPr>
        <w:t>include:</w:t>
      </w:r>
    </w:p>
    <w:p>
      <w:pPr>
        <w:pStyle w:val="ListParagraph"/>
        <w:numPr>
          <w:ilvl w:val="0"/>
          <w:numId w:val="2"/>
        </w:numPr>
        <w:tabs>
          <w:tab w:pos="597" w:val="left" w:leader="none"/>
          <w:tab w:pos="599" w:val="left" w:leader="none"/>
        </w:tabs>
        <w:spacing w:line="249" w:lineRule="auto" w:before="52" w:after="0"/>
        <w:ind w:left="599" w:right="257" w:hanging="202"/>
        <w:jc w:val="left"/>
        <w:rPr>
          <w:sz w:val="20"/>
        </w:rPr>
      </w:pPr>
      <w:r>
        <w:rPr>
          <w:sz w:val="20"/>
        </w:rPr>
        <w:t>Development</w:t>
      </w:r>
      <w:r>
        <w:rPr>
          <w:spacing w:val="-8"/>
          <w:sz w:val="20"/>
        </w:rPr>
        <w:t> </w:t>
      </w:r>
      <w:r>
        <w:rPr>
          <w:sz w:val="20"/>
        </w:rPr>
        <w:t>of</w:t>
      </w:r>
      <w:r>
        <w:rPr>
          <w:spacing w:val="-9"/>
          <w:sz w:val="20"/>
        </w:rPr>
        <w:t> </w:t>
      </w:r>
      <w:r>
        <w:rPr>
          <w:sz w:val="20"/>
        </w:rPr>
        <w:t>a</w:t>
      </w:r>
      <w:r>
        <w:rPr>
          <w:spacing w:val="-8"/>
          <w:sz w:val="20"/>
        </w:rPr>
        <w:t> </w:t>
      </w:r>
      <w:r>
        <w:rPr>
          <w:sz w:val="20"/>
        </w:rPr>
        <w:t>GPS-only</w:t>
      </w:r>
      <w:r>
        <w:rPr>
          <w:spacing w:val="-9"/>
          <w:sz w:val="20"/>
        </w:rPr>
        <w:t> </w:t>
      </w:r>
      <w:r>
        <w:rPr>
          <w:sz w:val="20"/>
        </w:rPr>
        <w:t>arrival</w:t>
      </w:r>
      <w:r>
        <w:rPr>
          <w:spacing w:val="-8"/>
          <w:sz w:val="20"/>
        </w:rPr>
        <w:t> </w:t>
      </w:r>
      <w:r>
        <w:rPr>
          <w:sz w:val="20"/>
        </w:rPr>
        <w:t>prediction</w:t>
      </w:r>
      <w:r>
        <w:rPr>
          <w:spacing w:val="-9"/>
          <w:sz w:val="20"/>
        </w:rPr>
        <w:t> </w:t>
      </w:r>
      <w:r>
        <w:rPr>
          <w:sz w:val="20"/>
        </w:rPr>
        <w:t>framework suitable for scalable deployment.</w:t>
      </w:r>
    </w:p>
    <w:p>
      <w:pPr>
        <w:pStyle w:val="ListParagraph"/>
        <w:numPr>
          <w:ilvl w:val="0"/>
          <w:numId w:val="2"/>
        </w:numPr>
        <w:tabs>
          <w:tab w:pos="597" w:val="left" w:leader="none"/>
          <w:tab w:pos="599" w:val="left" w:leader="none"/>
        </w:tabs>
        <w:spacing w:line="249" w:lineRule="auto" w:before="0" w:after="0"/>
        <w:ind w:left="599" w:right="257" w:hanging="202"/>
        <w:jc w:val="left"/>
        <w:rPr>
          <w:sz w:val="20"/>
        </w:rPr>
      </w:pPr>
      <w:r>
        <w:rPr>
          <w:sz w:val="20"/>
        </w:rPr>
        <w:t>Integration</w:t>
      </w:r>
      <w:r>
        <w:rPr>
          <w:spacing w:val="40"/>
          <w:sz w:val="20"/>
        </w:rPr>
        <w:t> </w:t>
      </w:r>
      <w:r>
        <w:rPr>
          <w:sz w:val="20"/>
        </w:rPr>
        <w:t>of</w:t>
      </w:r>
      <w:r>
        <w:rPr>
          <w:spacing w:val="40"/>
          <w:sz w:val="20"/>
        </w:rPr>
        <w:t> </w:t>
      </w:r>
      <w:r>
        <w:rPr>
          <w:sz w:val="20"/>
        </w:rPr>
        <w:t>GRU-based</w:t>
      </w:r>
      <w:r>
        <w:rPr>
          <w:spacing w:val="40"/>
          <w:sz w:val="20"/>
        </w:rPr>
        <w:t> </w:t>
      </w:r>
      <w:r>
        <w:rPr>
          <w:sz w:val="20"/>
        </w:rPr>
        <w:t>sequence</w:t>
      </w:r>
      <w:r>
        <w:rPr>
          <w:spacing w:val="40"/>
          <w:sz w:val="20"/>
        </w:rPr>
        <w:t> </w:t>
      </w:r>
      <w:r>
        <w:rPr>
          <w:sz w:val="20"/>
        </w:rPr>
        <w:t>modeling</w:t>
      </w:r>
      <w:r>
        <w:rPr>
          <w:spacing w:val="40"/>
          <w:sz w:val="20"/>
        </w:rPr>
        <w:t> </w:t>
      </w:r>
      <w:r>
        <w:rPr>
          <w:sz w:val="20"/>
        </w:rPr>
        <w:t>to</w:t>
      </w:r>
      <w:r>
        <w:rPr>
          <w:spacing w:val="40"/>
          <w:sz w:val="20"/>
        </w:rPr>
        <w:t> </w:t>
      </w:r>
      <w:r>
        <w:rPr>
          <w:sz w:val="20"/>
        </w:rPr>
        <w:t>learn temporal dependencies.</w:t>
      </w:r>
    </w:p>
    <w:p>
      <w:pPr>
        <w:pStyle w:val="ListParagraph"/>
        <w:numPr>
          <w:ilvl w:val="0"/>
          <w:numId w:val="2"/>
        </w:numPr>
        <w:tabs>
          <w:tab w:pos="598" w:val="left" w:leader="none"/>
        </w:tabs>
        <w:spacing w:line="240" w:lineRule="auto" w:before="0" w:after="0"/>
        <w:ind w:left="598" w:right="0" w:hanging="200"/>
        <w:jc w:val="left"/>
        <w:rPr>
          <w:sz w:val="20"/>
        </w:rPr>
      </w:pPr>
      <w:r>
        <w:rPr>
          <w:sz w:val="20"/>
        </w:rPr>
        <w:t>Graph-based</w:t>
      </w:r>
      <w:r>
        <w:rPr>
          <w:spacing w:val="10"/>
          <w:sz w:val="20"/>
        </w:rPr>
        <w:t> </w:t>
      </w:r>
      <w:r>
        <w:rPr>
          <w:sz w:val="20"/>
        </w:rPr>
        <w:t>spatial</w:t>
      </w:r>
      <w:r>
        <w:rPr>
          <w:spacing w:val="11"/>
          <w:sz w:val="20"/>
        </w:rPr>
        <w:t> </w:t>
      </w:r>
      <w:r>
        <w:rPr>
          <w:sz w:val="20"/>
        </w:rPr>
        <w:t>representation</w:t>
      </w:r>
      <w:r>
        <w:rPr>
          <w:spacing w:val="10"/>
          <w:sz w:val="20"/>
        </w:rPr>
        <w:t> </w:t>
      </w:r>
      <w:r>
        <w:rPr>
          <w:sz w:val="20"/>
        </w:rPr>
        <w:t>of</w:t>
      </w:r>
      <w:r>
        <w:rPr>
          <w:spacing w:val="11"/>
          <w:sz w:val="20"/>
        </w:rPr>
        <w:t> </w:t>
      </w:r>
      <w:r>
        <w:rPr>
          <w:sz w:val="20"/>
        </w:rPr>
        <w:t>bus</w:t>
      </w:r>
      <w:r>
        <w:rPr>
          <w:spacing w:val="10"/>
          <w:sz w:val="20"/>
        </w:rPr>
        <w:t> </w:t>
      </w:r>
      <w:r>
        <w:rPr>
          <w:sz w:val="20"/>
        </w:rPr>
        <w:t>stop</w:t>
      </w:r>
      <w:r>
        <w:rPr>
          <w:spacing w:val="11"/>
          <w:sz w:val="20"/>
        </w:rPr>
        <w:t> </w:t>
      </w:r>
      <w:r>
        <w:rPr>
          <w:spacing w:val="-2"/>
          <w:sz w:val="20"/>
        </w:rPr>
        <w:t>networks.</w:t>
      </w:r>
    </w:p>
    <w:p>
      <w:pPr>
        <w:pStyle w:val="ListParagraph"/>
        <w:numPr>
          <w:ilvl w:val="0"/>
          <w:numId w:val="2"/>
        </w:numPr>
        <w:tabs>
          <w:tab w:pos="597" w:val="left" w:leader="none"/>
          <w:tab w:pos="599" w:val="left" w:leader="none"/>
        </w:tabs>
        <w:spacing w:line="249" w:lineRule="auto" w:before="9" w:after="0"/>
        <w:ind w:left="599" w:right="257" w:hanging="202"/>
        <w:jc w:val="left"/>
        <w:rPr>
          <w:sz w:val="20"/>
        </w:rPr>
      </w:pPr>
      <w:r>
        <w:rPr>
          <w:sz w:val="20"/>
        </w:rPr>
        <w:t>Implementation</w:t>
      </w:r>
      <w:r>
        <w:rPr>
          <w:spacing w:val="24"/>
          <w:sz w:val="20"/>
        </w:rPr>
        <w:t> </w:t>
      </w:r>
      <w:r>
        <w:rPr>
          <w:sz w:val="20"/>
        </w:rPr>
        <w:t>of</w:t>
      </w:r>
      <w:r>
        <w:rPr>
          <w:spacing w:val="24"/>
          <w:sz w:val="20"/>
        </w:rPr>
        <w:t> </w:t>
      </w:r>
      <w:r>
        <w:rPr>
          <w:sz w:val="20"/>
        </w:rPr>
        <w:t>a</w:t>
      </w:r>
      <w:r>
        <w:rPr>
          <w:spacing w:val="24"/>
          <w:sz w:val="20"/>
        </w:rPr>
        <w:t> </w:t>
      </w:r>
      <w:r>
        <w:rPr>
          <w:sz w:val="20"/>
        </w:rPr>
        <w:t>real-time</w:t>
      </w:r>
      <w:r>
        <w:rPr>
          <w:spacing w:val="24"/>
          <w:sz w:val="20"/>
        </w:rPr>
        <w:t> </w:t>
      </w:r>
      <w:r>
        <w:rPr>
          <w:sz w:val="20"/>
        </w:rPr>
        <w:t>mobile</w:t>
      </w:r>
      <w:r>
        <w:rPr>
          <w:spacing w:val="24"/>
          <w:sz w:val="20"/>
        </w:rPr>
        <w:t> </w:t>
      </w:r>
      <w:r>
        <w:rPr>
          <w:sz w:val="20"/>
        </w:rPr>
        <w:t>interface</w:t>
      </w:r>
      <w:r>
        <w:rPr>
          <w:spacing w:val="24"/>
          <w:sz w:val="20"/>
        </w:rPr>
        <w:t> </w:t>
      </w:r>
      <w:r>
        <w:rPr>
          <w:sz w:val="20"/>
        </w:rPr>
        <w:t>for</w:t>
      </w:r>
      <w:r>
        <w:rPr>
          <w:spacing w:val="24"/>
          <w:sz w:val="20"/>
        </w:rPr>
        <w:t> </w:t>
      </w:r>
      <w:r>
        <w:rPr>
          <w:sz w:val="20"/>
        </w:rPr>
        <w:t>pas- senger interaction.</w:t>
      </w:r>
    </w:p>
    <w:p>
      <w:pPr>
        <w:pStyle w:val="ListParagraph"/>
        <w:numPr>
          <w:ilvl w:val="0"/>
          <w:numId w:val="1"/>
        </w:numPr>
        <w:tabs>
          <w:tab w:pos="2275" w:val="left" w:leader="none"/>
        </w:tabs>
        <w:spacing w:line="240" w:lineRule="auto" w:before="146" w:after="0"/>
        <w:ind w:left="2275" w:right="0" w:hanging="289"/>
        <w:jc w:val="left"/>
        <w:rPr>
          <w:sz w:val="20"/>
        </w:rPr>
      </w:pPr>
      <w:r>
        <w:rPr>
          <w:smallCaps/>
          <w:sz w:val="20"/>
        </w:rPr>
        <w:t>Ease</w:t>
      </w:r>
      <w:r>
        <w:rPr>
          <w:smallCaps/>
          <w:spacing w:val="33"/>
          <w:sz w:val="20"/>
        </w:rPr>
        <w:t> </w:t>
      </w:r>
      <w:r>
        <w:rPr>
          <w:smallCaps/>
          <w:sz w:val="20"/>
        </w:rPr>
        <w:t>of</w:t>
      </w:r>
      <w:r>
        <w:rPr>
          <w:smallCaps/>
          <w:spacing w:val="34"/>
          <w:sz w:val="20"/>
        </w:rPr>
        <w:t> </w:t>
      </w:r>
      <w:r>
        <w:rPr>
          <w:smallCaps/>
          <w:spacing w:val="-5"/>
          <w:sz w:val="20"/>
        </w:rPr>
        <w:t>Use</w:t>
      </w:r>
    </w:p>
    <w:p>
      <w:pPr>
        <w:pStyle w:val="BodyText"/>
        <w:spacing w:line="249" w:lineRule="auto" w:before="80"/>
        <w:ind w:left="199" w:right="257" w:firstLine="199"/>
        <w:jc w:val="both"/>
      </w:pPr>
      <w:r>
        <w:rPr/>
        <w:t>The KSRTC Live Track system is designed with </w:t>
      </w:r>
      <w:r>
        <w:rPr/>
        <w:t>usability and deployment simplicity as primary considerations. Unlike complex transportation monitoring systems that require ad- ditional infrastructure, the proposed solution utilizes existing GPS devices embedded within buses. This reduces deploy- ment cost and ensures compatibility with current operational </w:t>
      </w:r>
      <w:r>
        <w:rPr>
          <w:spacing w:val="-2"/>
        </w:rPr>
        <w:t>workflows.</w:t>
      </w:r>
    </w:p>
    <w:p>
      <w:pPr>
        <w:pStyle w:val="BodyText"/>
        <w:spacing w:line="249" w:lineRule="auto" w:before="1"/>
        <w:ind w:left="199" w:right="257" w:firstLine="199"/>
        <w:jc w:val="both"/>
      </w:pPr>
      <w:r>
        <w:rPr/>
        <w:t>From the passenger perspective, the system provides </w:t>
      </w:r>
      <w:r>
        <w:rPr/>
        <w:t>a mobile application interface where users can view real-time bus locations, estimated arrival times, and route information. The interface prioritizes simplicity and clarity to support a wide range of users.</w:t>
      </w:r>
    </w:p>
    <w:p>
      <w:pPr>
        <w:pStyle w:val="BodyText"/>
        <w:spacing w:line="249" w:lineRule="auto" w:before="1"/>
        <w:ind w:left="199" w:right="257" w:firstLine="199"/>
        <w:jc w:val="both"/>
      </w:pPr>
      <w:r>
        <w:rPr/>
        <w:t>For transport authorities, the backend system requires </w:t>
      </w:r>
      <w:r>
        <w:rPr/>
        <w:t>min- imal configuration since it processes GPS data streams au- tomatically. Machine learning models operate on standardized input</w:t>
      </w:r>
      <w:r>
        <w:rPr>
          <w:spacing w:val="-13"/>
        </w:rPr>
        <w:t> </w:t>
      </w:r>
      <w:r>
        <w:rPr/>
        <w:t>features,</w:t>
      </w:r>
      <w:r>
        <w:rPr>
          <w:spacing w:val="-12"/>
        </w:rPr>
        <w:t> </w:t>
      </w:r>
      <w:r>
        <w:rPr/>
        <w:t>allowing</w:t>
      </w:r>
      <w:r>
        <w:rPr>
          <w:spacing w:val="-13"/>
        </w:rPr>
        <w:t> </w:t>
      </w:r>
      <w:r>
        <w:rPr/>
        <w:t>straightforward</w:t>
      </w:r>
      <w:r>
        <w:rPr>
          <w:spacing w:val="-12"/>
        </w:rPr>
        <w:t> </w:t>
      </w:r>
      <w:r>
        <w:rPr/>
        <w:t>integration</w:t>
      </w:r>
      <w:r>
        <w:rPr>
          <w:spacing w:val="-13"/>
        </w:rPr>
        <w:t> </w:t>
      </w:r>
      <w:r>
        <w:rPr/>
        <w:t>with</w:t>
      </w:r>
      <w:r>
        <w:rPr>
          <w:spacing w:val="-12"/>
        </w:rPr>
        <w:t> </w:t>
      </w:r>
      <w:r>
        <w:rPr/>
        <w:t>cloud- based platforms.</w:t>
      </w:r>
    </w:p>
    <w:p>
      <w:pPr>
        <w:spacing w:before="146"/>
        <w:ind w:left="199" w:right="0" w:firstLine="0"/>
        <w:jc w:val="both"/>
        <w:rPr>
          <w:i/>
          <w:sz w:val="20"/>
        </w:rPr>
      </w:pPr>
      <w:r>
        <w:rPr>
          <w:i/>
          <w:sz w:val="20"/>
        </w:rPr>
        <w:t>A.</w:t>
      </w:r>
      <w:r>
        <w:rPr>
          <w:i/>
          <w:spacing w:val="41"/>
          <w:sz w:val="20"/>
        </w:rPr>
        <w:t> </w:t>
      </w:r>
      <w:r>
        <w:rPr>
          <w:i/>
          <w:sz w:val="20"/>
        </w:rPr>
        <w:t>Maintaining</w:t>
      </w:r>
      <w:r>
        <w:rPr>
          <w:i/>
          <w:spacing w:val="14"/>
          <w:sz w:val="20"/>
        </w:rPr>
        <w:t> </w:t>
      </w:r>
      <w:r>
        <w:rPr>
          <w:i/>
          <w:sz w:val="20"/>
        </w:rPr>
        <w:t>the</w:t>
      </w:r>
      <w:r>
        <w:rPr>
          <w:i/>
          <w:spacing w:val="14"/>
          <w:sz w:val="20"/>
        </w:rPr>
        <w:t> </w:t>
      </w:r>
      <w:r>
        <w:rPr>
          <w:i/>
          <w:sz w:val="20"/>
        </w:rPr>
        <w:t>Integrity</w:t>
      </w:r>
      <w:r>
        <w:rPr>
          <w:i/>
          <w:spacing w:val="14"/>
          <w:sz w:val="20"/>
        </w:rPr>
        <w:t> </w:t>
      </w:r>
      <w:r>
        <w:rPr>
          <w:i/>
          <w:sz w:val="20"/>
        </w:rPr>
        <w:t>of</w:t>
      </w:r>
      <w:r>
        <w:rPr>
          <w:i/>
          <w:spacing w:val="14"/>
          <w:sz w:val="20"/>
        </w:rPr>
        <w:t> </w:t>
      </w:r>
      <w:r>
        <w:rPr>
          <w:i/>
          <w:sz w:val="20"/>
        </w:rPr>
        <w:t>the</w:t>
      </w:r>
      <w:r>
        <w:rPr>
          <w:i/>
          <w:spacing w:val="14"/>
          <w:sz w:val="20"/>
        </w:rPr>
        <w:t> </w:t>
      </w:r>
      <w:r>
        <w:rPr>
          <w:i/>
          <w:spacing w:val="-2"/>
          <w:sz w:val="20"/>
        </w:rPr>
        <w:t>Specifications</w:t>
      </w:r>
    </w:p>
    <w:p>
      <w:pPr>
        <w:pStyle w:val="BodyText"/>
        <w:spacing w:line="249" w:lineRule="auto" w:before="77"/>
        <w:ind w:left="199" w:right="257" w:firstLine="199"/>
        <w:jc w:val="both"/>
      </w:pPr>
      <w:r>
        <w:rPr/>
        <w:t>Maintaining operational consistency is essential when </w:t>
      </w:r>
      <w:r>
        <w:rPr/>
        <w:t>in- troducing predictive analytics into existing transportation sys- tems.</w:t>
      </w:r>
      <w:r>
        <w:rPr>
          <w:spacing w:val="14"/>
        </w:rPr>
        <w:t> </w:t>
      </w:r>
      <w:r>
        <w:rPr/>
        <w:t>The</w:t>
      </w:r>
      <w:r>
        <w:rPr>
          <w:spacing w:val="14"/>
        </w:rPr>
        <w:t> </w:t>
      </w:r>
      <w:r>
        <w:rPr/>
        <w:t>KSRTC</w:t>
      </w:r>
      <w:r>
        <w:rPr>
          <w:spacing w:val="13"/>
        </w:rPr>
        <w:t> </w:t>
      </w:r>
      <w:r>
        <w:rPr/>
        <w:t>Live</w:t>
      </w:r>
      <w:r>
        <w:rPr>
          <w:spacing w:val="15"/>
        </w:rPr>
        <w:t> </w:t>
      </w:r>
      <w:r>
        <w:rPr/>
        <w:t>Track</w:t>
      </w:r>
      <w:r>
        <w:rPr>
          <w:spacing w:val="14"/>
        </w:rPr>
        <w:t> </w:t>
      </w:r>
      <w:r>
        <w:rPr/>
        <w:t>framework</w:t>
      </w:r>
      <w:r>
        <w:rPr>
          <w:spacing w:val="14"/>
        </w:rPr>
        <w:t> </w:t>
      </w:r>
      <w:r>
        <w:rPr/>
        <w:t>preserves</w:t>
      </w:r>
      <w:r>
        <w:rPr>
          <w:spacing w:val="13"/>
        </w:rPr>
        <w:t> </w:t>
      </w:r>
      <w:r>
        <w:rPr/>
        <w:t>the</w:t>
      </w:r>
      <w:r>
        <w:rPr>
          <w:spacing w:val="15"/>
        </w:rPr>
        <w:t> </w:t>
      </w:r>
      <w:r>
        <w:rPr>
          <w:spacing w:val="-2"/>
        </w:rPr>
        <w:t>stan-</w:t>
      </w:r>
    </w:p>
    <w:p>
      <w:pPr>
        <w:pStyle w:val="BodyText"/>
        <w:spacing w:after="0" w:line="249" w:lineRule="auto"/>
        <w:jc w:val="both"/>
        <w:sectPr>
          <w:type w:val="continuous"/>
          <w:pgSz w:w="12240" w:h="15840"/>
          <w:pgMar w:top="900" w:bottom="280" w:left="720" w:right="720"/>
          <w:cols w:num="2" w:equalWidth="0">
            <w:col w:w="5281" w:space="40"/>
            <w:col w:w="5479"/>
          </w:cols>
        </w:sectPr>
      </w:pPr>
    </w:p>
    <w:p>
      <w:pPr>
        <w:pStyle w:val="BodyText"/>
        <w:spacing w:line="249" w:lineRule="auto" w:before="71"/>
        <w:ind w:left="259"/>
        <w:jc w:val="both"/>
      </w:pPr>
      <w:r>
        <w:rPr/>
        <w:t>dard</w:t>
      </w:r>
      <w:r>
        <w:rPr>
          <w:spacing w:val="-2"/>
        </w:rPr>
        <w:t> </w:t>
      </w:r>
      <w:r>
        <w:rPr/>
        <w:t>route</w:t>
      </w:r>
      <w:r>
        <w:rPr>
          <w:spacing w:val="-2"/>
        </w:rPr>
        <w:t> </w:t>
      </w:r>
      <w:r>
        <w:rPr/>
        <w:t>structures</w:t>
      </w:r>
      <w:r>
        <w:rPr>
          <w:spacing w:val="-2"/>
        </w:rPr>
        <w:t> </w:t>
      </w:r>
      <w:r>
        <w:rPr/>
        <w:t>and</w:t>
      </w:r>
      <w:r>
        <w:rPr>
          <w:spacing w:val="-2"/>
        </w:rPr>
        <w:t> </w:t>
      </w:r>
      <w:r>
        <w:rPr/>
        <w:t>scheduling</w:t>
      </w:r>
      <w:r>
        <w:rPr>
          <w:spacing w:val="-2"/>
        </w:rPr>
        <w:t> </w:t>
      </w:r>
      <w:r>
        <w:rPr/>
        <w:t>mechanisms</w:t>
      </w:r>
      <w:r>
        <w:rPr>
          <w:spacing w:val="-2"/>
        </w:rPr>
        <w:t> </w:t>
      </w:r>
      <w:r>
        <w:rPr/>
        <w:t>already</w:t>
      </w:r>
      <w:r>
        <w:rPr>
          <w:spacing w:val="-2"/>
        </w:rPr>
        <w:t> </w:t>
      </w:r>
      <w:r>
        <w:rPr/>
        <w:t>used by bus operators. Prediction models are implemented as an enhancement layer rather than replacing traditional planning </w:t>
      </w:r>
      <w:r>
        <w:rPr>
          <w:spacing w:val="-2"/>
        </w:rPr>
        <w:t>systems.</w:t>
      </w:r>
    </w:p>
    <w:p>
      <w:pPr>
        <w:pStyle w:val="BodyText"/>
        <w:spacing w:line="249" w:lineRule="auto" w:before="1"/>
        <w:ind w:left="259" w:firstLine="199"/>
        <w:jc w:val="both"/>
      </w:pPr>
      <w:r>
        <w:rPr/>
        <w:t>Data handling follows strict validation rules to ensure </w:t>
      </w:r>
      <w:r>
        <w:rPr/>
        <w:t>that noisy or missing GPS samples do not degrade model perfor- mance. The architecture ensures scalability, allowing deploy- ment across multiple routes without structural modification. Additionally, modular design enables future expansion such</w:t>
      </w:r>
      <w:r>
        <w:rPr>
          <w:spacing w:val="80"/>
        </w:rPr>
        <w:t> </w:t>
      </w:r>
      <w:r>
        <w:rPr/>
        <w:t>as congestion prediction or passenger demand analysis.</w:t>
      </w:r>
    </w:p>
    <w:p>
      <w:pPr>
        <w:pStyle w:val="ListParagraph"/>
        <w:numPr>
          <w:ilvl w:val="0"/>
          <w:numId w:val="1"/>
        </w:numPr>
        <w:tabs>
          <w:tab w:pos="1189" w:val="left" w:leader="none"/>
        </w:tabs>
        <w:spacing w:line="240" w:lineRule="auto" w:before="139" w:after="0"/>
        <w:ind w:left="1189" w:right="0" w:hanging="364"/>
        <w:jc w:val="left"/>
        <w:rPr>
          <w:sz w:val="20"/>
        </w:rPr>
      </w:pPr>
      <w:r>
        <w:rPr>
          <w:smallCaps/>
          <w:sz w:val="20"/>
        </w:rPr>
        <w:t>Prepare</w:t>
      </w:r>
      <w:r>
        <w:rPr>
          <w:smallCaps/>
          <w:spacing w:val="45"/>
          <w:sz w:val="20"/>
        </w:rPr>
        <w:t> </w:t>
      </w:r>
      <w:r>
        <w:rPr>
          <w:smallCaps/>
          <w:sz w:val="20"/>
        </w:rPr>
        <w:t>Your</w:t>
      </w:r>
      <w:r>
        <w:rPr>
          <w:smallCaps/>
          <w:spacing w:val="45"/>
          <w:sz w:val="20"/>
        </w:rPr>
        <w:t> </w:t>
      </w:r>
      <w:r>
        <w:rPr>
          <w:smallCaps/>
          <w:sz w:val="20"/>
        </w:rPr>
        <w:t>Paper</w:t>
      </w:r>
      <w:r>
        <w:rPr>
          <w:smallCaps/>
          <w:spacing w:val="45"/>
          <w:sz w:val="20"/>
        </w:rPr>
        <w:t> </w:t>
      </w:r>
      <w:r>
        <w:rPr>
          <w:smallCaps/>
          <w:sz w:val="20"/>
        </w:rPr>
        <w:t>Before</w:t>
      </w:r>
      <w:r>
        <w:rPr>
          <w:smallCaps/>
          <w:spacing w:val="45"/>
          <w:sz w:val="20"/>
        </w:rPr>
        <w:t> </w:t>
      </w:r>
      <w:r>
        <w:rPr>
          <w:smallCaps/>
          <w:spacing w:val="-2"/>
          <w:sz w:val="20"/>
        </w:rPr>
        <w:t>Styling</w:t>
      </w:r>
    </w:p>
    <w:p>
      <w:pPr>
        <w:pStyle w:val="BodyText"/>
        <w:spacing w:line="249" w:lineRule="auto" w:before="76"/>
        <w:ind w:left="259" w:firstLine="199"/>
        <w:jc w:val="both"/>
      </w:pPr>
      <w:r>
        <w:rPr/>
        <w:t>Before model training, GPS trajectory data undergo </w:t>
      </w:r>
      <w:r>
        <w:rPr/>
        <w:t>several preprocessing stages. Raw GPS streams often contain irreg- ular intervals, signal loss, or noise caused by environmental interference. Data preprocessing includes filtering invalid co- ordinates, smoothing trajectory sequences, and interpolating missing timestamps.</w:t>
      </w:r>
    </w:p>
    <w:p>
      <w:pPr>
        <w:pStyle w:val="BodyText"/>
        <w:spacing w:line="249" w:lineRule="auto" w:before="1"/>
        <w:ind w:left="259" w:firstLine="199"/>
        <w:jc w:val="both"/>
      </w:pPr>
      <w:r>
        <w:rPr/>
        <w:t>Feature engineering plays a critical role in improving </w:t>
      </w:r>
      <w:r>
        <w:rPr/>
        <w:t>pre- diction performance. Derived features include instantaneous speed, distance remaining to destination, and time-of-day indicators. These features enhance the model’s ability to learn patterns associated with peak hours and traffic conditions.</w:t>
      </w:r>
    </w:p>
    <w:p>
      <w:pPr>
        <w:pStyle w:val="BodyText"/>
        <w:spacing w:line="249" w:lineRule="auto"/>
        <w:ind w:left="259" w:firstLine="199"/>
        <w:jc w:val="both"/>
      </w:pPr>
      <w:r>
        <w:rPr/>
        <w:t>Data normalization is applied to ensure stable </w:t>
      </w:r>
      <w:r>
        <w:rPr/>
        <w:t>training behavior. After preprocessing, trajectory sequences are seg- mented into time windows suitable for sequence learning </w:t>
      </w:r>
      <w:r>
        <w:rPr>
          <w:spacing w:val="-2"/>
        </w:rPr>
        <w:t>models.</w:t>
      </w:r>
    </w:p>
    <w:p>
      <w:pPr>
        <w:pStyle w:val="ListParagraph"/>
        <w:numPr>
          <w:ilvl w:val="0"/>
          <w:numId w:val="3"/>
        </w:numPr>
        <w:tabs>
          <w:tab w:pos="529" w:val="left" w:leader="none"/>
        </w:tabs>
        <w:spacing w:line="240" w:lineRule="auto" w:before="140" w:after="0"/>
        <w:ind w:left="529" w:right="0" w:hanging="270"/>
        <w:jc w:val="both"/>
        <w:rPr>
          <w:i/>
          <w:sz w:val="20"/>
        </w:rPr>
      </w:pPr>
      <w:r>
        <w:rPr>
          <w:i/>
          <w:sz w:val="20"/>
        </w:rPr>
        <w:t>Abbreviations</w:t>
      </w:r>
      <w:r>
        <w:rPr>
          <w:i/>
          <w:spacing w:val="6"/>
          <w:sz w:val="20"/>
        </w:rPr>
        <w:t> </w:t>
      </w:r>
      <w:r>
        <w:rPr>
          <w:i/>
          <w:sz w:val="20"/>
        </w:rPr>
        <w:t>and</w:t>
      </w:r>
      <w:r>
        <w:rPr>
          <w:i/>
          <w:spacing w:val="6"/>
          <w:sz w:val="20"/>
        </w:rPr>
        <w:t> </w:t>
      </w:r>
      <w:r>
        <w:rPr>
          <w:i/>
          <w:spacing w:val="-2"/>
          <w:sz w:val="20"/>
        </w:rPr>
        <w:t>Acronyms</w:t>
      </w:r>
    </w:p>
    <w:p>
      <w:pPr>
        <w:pStyle w:val="BodyText"/>
        <w:spacing w:line="249" w:lineRule="auto" w:before="74"/>
        <w:ind w:left="259" w:right="1492" w:firstLine="199"/>
      </w:pPr>
      <w:r>
        <w:rPr/>
        <w:t>ITS – Intelligent Transportation </w:t>
      </w:r>
      <w:r>
        <w:rPr/>
        <w:t>Systems ETA – Estimated Time of Arrival</w:t>
      </w:r>
    </w:p>
    <w:p>
      <w:pPr>
        <w:pStyle w:val="ListParagraph"/>
        <w:numPr>
          <w:ilvl w:val="0"/>
          <w:numId w:val="3"/>
        </w:numPr>
        <w:tabs>
          <w:tab w:pos="529" w:val="left" w:leader="none"/>
        </w:tabs>
        <w:spacing w:line="240" w:lineRule="auto" w:before="140" w:after="0"/>
        <w:ind w:left="529" w:right="0" w:hanging="270"/>
        <w:jc w:val="both"/>
        <w:rPr>
          <w:i/>
          <w:sz w:val="20"/>
        </w:rPr>
      </w:pPr>
      <w:r>
        <w:rPr>
          <w:i/>
          <w:spacing w:val="-2"/>
          <w:sz w:val="20"/>
        </w:rPr>
        <w:t>Units</w:t>
      </w:r>
    </w:p>
    <w:p>
      <w:pPr>
        <w:pStyle w:val="BodyText"/>
        <w:spacing w:line="249" w:lineRule="auto" w:before="75"/>
        <w:ind w:left="259" w:firstLine="199"/>
        <w:jc w:val="both"/>
      </w:pPr>
      <w:r>
        <w:rPr/>
        <w:t>GPS coordinates are represented using latitude and </w:t>
      </w:r>
      <w:r>
        <w:rPr/>
        <w:t>longi- tude values. Distance calculations use kilometers (km), while time intervals are measured in seconds.</w:t>
      </w:r>
    </w:p>
    <w:p>
      <w:pPr>
        <w:pStyle w:val="ListParagraph"/>
        <w:numPr>
          <w:ilvl w:val="0"/>
          <w:numId w:val="3"/>
        </w:numPr>
        <w:tabs>
          <w:tab w:pos="540" w:val="left" w:leader="none"/>
        </w:tabs>
        <w:spacing w:line="240" w:lineRule="auto" w:before="140" w:after="0"/>
        <w:ind w:left="540" w:right="0" w:hanging="281"/>
        <w:jc w:val="both"/>
        <w:rPr>
          <w:i/>
          <w:sz w:val="20"/>
        </w:rPr>
      </w:pPr>
      <w:r>
        <w:rPr>
          <w:i/>
          <w:spacing w:val="-2"/>
          <w:sz w:val="20"/>
        </w:rPr>
        <w:t>Equations</w:t>
      </w:r>
    </w:p>
    <w:p>
      <w:pPr>
        <w:pStyle w:val="BodyText"/>
        <w:spacing w:before="74"/>
        <w:ind w:left="458"/>
      </w:pPr>
      <w:r>
        <w:rPr/>
        <w:t>The</w:t>
      </w:r>
      <w:r>
        <w:rPr>
          <w:spacing w:val="11"/>
        </w:rPr>
        <w:t> </w:t>
      </w:r>
      <w:r>
        <w:rPr/>
        <w:t>trajectory</w:t>
      </w:r>
      <w:r>
        <w:rPr>
          <w:spacing w:val="12"/>
        </w:rPr>
        <w:t> </w:t>
      </w:r>
      <w:r>
        <w:rPr/>
        <w:t>feature</w:t>
      </w:r>
      <w:r>
        <w:rPr>
          <w:spacing w:val="12"/>
        </w:rPr>
        <w:t> </w:t>
      </w:r>
      <w:r>
        <w:rPr/>
        <w:t>vector</w:t>
      </w:r>
      <w:r>
        <w:rPr>
          <w:spacing w:val="11"/>
        </w:rPr>
        <w:t> </w:t>
      </w:r>
      <w:r>
        <w:rPr/>
        <w:t>is</w:t>
      </w:r>
      <w:r>
        <w:rPr>
          <w:spacing w:val="12"/>
        </w:rPr>
        <w:t> </w:t>
      </w:r>
      <w:r>
        <w:rPr/>
        <w:t>defined</w:t>
      </w:r>
      <w:r>
        <w:rPr>
          <w:spacing w:val="12"/>
        </w:rPr>
        <w:t> </w:t>
      </w:r>
      <w:r>
        <w:rPr>
          <w:spacing w:val="-5"/>
        </w:rPr>
        <w:t>as:</w:t>
      </w:r>
    </w:p>
    <w:p>
      <w:pPr>
        <w:pStyle w:val="BodyText"/>
        <w:spacing w:before="18"/>
      </w:pPr>
    </w:p>
    <w:p>
      <w:pPr>
        <w:tabs>
          <w:tab w:pos="5048" w:val="left" w:leader="none"/>
        </w:tabs>
        <w:spacing w:line="374" w:lineRule="auto" w:before="0"/>
        <w:ind w:left="458" w:right="0" w:firstLine="1310"/>
        <w:jc w:val="left"/>
        <w:rPr>
          <w:sz w:val="20"/>
        </w:rPr>
      </w:pPr>
      <w:r>
        <w:rPr>
          <w:rFonts w:ascii="Calibri"/>
          <w:i/>
          <w:w w:val="125"/>
          <w:sz w:val="20"/>
        </w:rPr>
        <w:t>X</w:t>
      </w:r>
      <w:r>
        <w:rPr>
          <w:rFonts w:ascii="Calibri"/>
          <w:i/>
          <w:w w:val="125"/>
          <w:sz w:val="20"/>
          <w:vertAlign w:val="subscript"/>
        </w:rPr>
        <w:t>t</w:t>
      </w:r>
      <w:r>
        <w:rPr>
          <w:rFonts w:ascii="Calibri"/>
          <w:i/>
          <w:w w:val="125"/>
          <w:sz w:val="20"/>
          <w:vertAlign w:val="baseline"/>
        </w:rPr>
        <w:t> </w:t>
      </w:r>
      <w:r>
        <w:rPr>
          <w:rFonts w:ascii="Calibri"/>
          <w:w w:val="125"/>
          <w:sz w:val="20"/>
          <w:vertAlign w:val="baseline"/>
        </w:rPr>
        <w:t>= </w:t>
      </w:r>
      <w:r>
        <w:rPr>
          <w:rFonts w:ascii="Calibri"/>
          <w:w w:val="110"/>
          <w:sz w:val="20"/>
          <w:vertAlign w:val="baseline"/>
        </w:rPr>
        <w:t>[</w:t>
      </w:r>
      <w:r>
        <w:rPr>
          <w:rFonts w:ascii="Calibri"/>
          <w:i/>
          <w:w w:val="110"/>
          <w:sz w:val="20"/>
          <w:vertAlign w:val="baseline"/>
        </w:rPr>
        <w:t>lat</w:t>
      </w:r>
      <w:r>
        <w:rPr>
          <w:rFonts w:ascii="Calibri"/>
          <w:i/>
          <w:w w:val="110"/>
          <w:sz w:val="20"/>
          <w:vertAlign w:val="subscript"/>
        </w:rPr>
        <w:t>t</w:t>
      </w:r>
      <w:r>
        <w:rPr>
          <w:rFonts w:ascii="Calibri"/>
          <w:i/>
          <w:w w:val="110"/>
          <w:sz w:val="20"/>
          <w:vertAlign w:val="baseline"/>
        </w:rPr>
        <w:t>, lon</w:t>
      </w:r>
      <w:r>
        <w:rPr>
          <w:rFonts w:ascii="Calibri"/>
          <w:i/>
          <w:w w:val="110"/>
          <w:sz w:val="20"/>
          <w:vertAlign w:val="subscript"/>
        </w:rPr>
        <w:t>t</w:t>
      </w:r>
      <w:r>
        <w:rPr>
          <w:rFonts w:ascii="Calibri"/>
          <w:i/>
          <w:w w:val="110"/>
          <w:sz w:val="20"/>
          <w:vertAlign w:val="baseline"/>
        </w:rPr>
        <w:t>, speed</w:t>
      </w:r>
      <w:r>
        <w:rPr>
          <w:rFonts w:ascii="Calibri"/>
          <w:i/>
          <w:w w:val="110"/>
          <w:sz w:val="20"/>
          <w:vertAlign w:val="subscript"/>
        </w:rPr>
        <w:t>t</w:t>
      </w:r>
      <w:r>
        <w:rPr>
          <w:rFonts w:ascii="Calibri"/>
          <w:w w:val="110"/>
          <w:sz w:val="20"/>
          <w:vertAlign w:val="baseline"/>
        </w:rPr>
        <w:t>]</w:t>
      </w:r>
      <w:r>
        <w:rPr>
          <w:rFonts w:ascii="Calibri"/>
          <w:sz w:val="20"/>
          <w:vertAlign w:val="baseline"/>
        </w:rPr>
        <w:tab/>
      </w:r>
      <w:r>
        <w:rPr>
          <w:spacing w:val="-8"/>
          <w:w w:val="105"/>
          <w:sz w:val="20"/>
          <w:vertAlign w:val="baseline"/>
        </w:rPr>
        <w:t>(1) </w:t>
      </w:r>
      <w:r>
        <w:rPr>
          <w:w w:val="110"/>
          <w:sz w:val="20"/>
          <w:vertAlign w:val="baseline"/>
        </w:rPr>
        <w:t>Arrival</w:t>
      </w:r>
      <w:r>
        <w:rPr>
          <w:spacing w:val="-11"/>
          <w:w w:val="110"/>
          <w:sz w:val="20"/>
          <w:vertAlign w:val="baseline"/>
        </w:rPr>
        <w:t> </w:t>
      </w:r>
      <w:r>
        <w:rPr>
          <w:w w:val="110"/>
          <w:sz w:val="20"/>
          <w:vertAlign w:val="baseline"/>
        </w:rPr>
        <w:t>prediction</w:t>
      </w:r>
      <w:r>
        <w:rPr>
          <w:spacing w:val="-10"/>
          <w:w w:val="110"/>
          <w:sz w:val="20"/>
          <w:vertAlign w:val="baseline"/>
        </w:rPr>
        <w:t> </w:t>
      </w:r>
      <w:r>
        <w:rPr>
          <w:w w:val="110"/>
          <w:sz w:val="20"/>
          <w:vertAlign w:val="baseline"/>
        </w:rPr>
        <w:t>function:</w:t>
      </w:r>
    </w:p>
    <w:p>
      <w:pPr>
        <w:tabs>
          <w:tab w:pos="5048" w:val="left" w:leader="none"/>
        </w:tabs>
        <w:spacing w:before="109"/>
        <w:ind w:left="1689" w:right="0" w:firstLine="0"/>
        <w:jc w:val="left"/>
        <w:rPr>
          <w:sz w:val="20"/>
        </w:rPr>
      </w:pPr>
      <w:r>
        <w:rPr>
          <w:rFonts w:ascii="Calibri"/>
          <w:i/>
          <w:w w:val="130"/>
          <w:sz w:val="20"/>
        </w:rPr>
        <w:t>T</w:t>
      </w:r>
      <w:r>
        <w:rPr>
          <w:rFonts w:ascii="Calibri"/>
          <w:i/>
          <w:w w:val="130"/>
          <w:sz w:val="20"/>
          <w:vertAlign w:val="subscript"/>
        </w:rPr>
        <w:t>pred</w:t>
      </w:r>
      <w:r>
        <w:rPr>
          <w:rFonts w:ascii="Calibri"/>
          <w:i/>
          <w:spacing w:val="9"/>
          <w:w w:val="130"/>
          <w:sz w:val="20"/>
          <w:vertAlign w:val="baseline"/>
        </w:rPr>
        <w:t> </w:t>
      </w:r>
      <w:r>
        <w:rPr>
          <w:rFonts w:ascii="Calibri"/>
          <w:w w:val="130"/>
          <w:sz w:val="20"/>
          <w:vertAlign w:val="baseline"/>
        </w:rPr>
        <w:t>=</w:t>
      </w:r>
      <w:r>
        <w:rPr>
          <w:rFonts w:ascii="Calibri"/>
          <w:spacing w:val="-1"/>
          <w:w w:val="130"/>
          <w:sz w:val="20"/>
          <w:vertAlign w:val="baseline"/>
        </w:rPr>
        <w:t> </w:t>
      </w:r>
      <w:r>
        <w:rPr>
          <w:rFonts w:ascii="Calibri"/>
          <w:i/>
          <w:w w:val="130"/>
          <w:sz w:val="20"/>
          <w:vertAlign w:val="baseline"/>
        </w:rPr>
        <w:t>f</w:t>
      </w:r>
      <w:r>
        <w:rPr>
          <w:rFonts w:ascii="Calibri"/>
          <w:i/>
          <w:spacing w:val="-36"/>
          <w:w w:val="130"/>
          <w:sz w:val="20"/>
          <w:vertAlign w:val="baseline"/>
        </w:rPr>
        <w:t> </w:t>
      </w:r>
      <w:r>
        <w:rPr>
          <w:rFonts w:ascii="Calibri"/>
          <w:w w:val="130"/>
          <w:sz w:val="20"/>
          <w:vertAlign w:val="baseline"/>
        </w:rPr>
        <w:t>(</w:t>
      </w:r>
      <w:r>
        <w:rPr>
          <w:rFonts w:ascii="Calibri"/>
          <w:i/>
          <w:w w:val="130"/>
          <w:sz w:val="20"/>
          <w:vertAlign w:val="baseline"/>
        </w:rPr>
        <w:t>X</w:t>
      </w:r>
      <w:r>
        <w:rPr>
          <w:rFonts w:ascii="Verdana"/>
          <w:w w:val="130"/>
          <w:sz w:val="20"/>
          <w:vertAlign w:val="subscript"/>
        </w:rPr>
        <w:t>1</w:t>
      </w:r>
      <w:r>
        <w:rPr>
          <w:rFonts w:ascii="Calibri"/>
          <w:i/>
          <w:w w:val="130"/>
          <w:sz w:val="20"/>
          <w:vertAlign w:val="baseline"/>
        </w:rPr>
        <w:t>,</w:t>
      </w:r>
      <w:r>
        <w:rPr>
          <w:rFonts w:ascii="Calibri"/>
          <w:i/>
          <w:spacing w:val="-24"/>
          <w:w w:val="130"/>
          <w:sz w:val="20"/>
          <w:vertAlign w:val="baseline"/>
        </w:rPr>
        <w:t> </w:t>
      </w:r>
      <w:r>
        <w:rPr>
          <w:rFonts w:ascii="Calibri"/>
          <w:i/>
          <w:w w:val="130"/>
          <w:sz w:val="20"/>
          <w:vertAlign w:val="baseline"/>
        </w:rPr>
        <w:t>X</w:t>
      </w:r>
      <w:r>
        <w:rPr>
          <w:rFonts w:ascii="Verdana"/>
          <w:w w:val="130"/>
          <w:sz w:val="20"/>
          <w:vertAlign w:val="subscript"/>
        </w:rPr>
        <w:t>2</w:t>
      </w:r>
      <w:r>
        <w:rPr>
          <w:rFonts w:ascii="Calibri"/>
          <w:i/>
          <w:w w:val="130"/>
          <w:sz w:val="20"/>
          <w:vertAlign w:val="baseline"/>
        </w:rPr>
        <w:t>,</w:t>
      </w:r>
      <w:r>
        <w:rPr>
          <w:rFonts w:ascii="Calibri"/>
          <w:i/>
          <w:spacing w:val="-24"/>
          <w:w w:val="130"/>
          <w:sz w:val="20"/>
          <w:vertAlign w:val="baseline"/>
        </w:rPr>
        <w:t> </w:t>
      </w:r>
      <w:r>
        <w:rPr>
          <w:rFonts w:ascii="Calibri"/>
          <w:i/>
          <w:w w:val="120"/>
          <w:sz w:val="20"/>
          <w:vertAlign w:val="baseline"/>
        </w:rPr>
        <w:t>...,</w:t>
      </w:r>
      <w:r>
        <w:rPr>
          <w:rFonts w:ascii="Calibri"/>
          <w:i/>
          <w:spacing w:val="-19"/>
          <w:w w:val="120"/>
          <w:sz w:val="20"/>
          <w:vertAlign w:val="baseline"/>
        </w:rPr>
        <w:t> </w:t>
      </w:r>
      <w:r>
        <w:rPr>
          <w:rFonts w:ascii="Calibri"/>
          <w:i/>
          <w:spacing w:val="-5"/>
          <w:w w:val="130"/>
          <w:sz w:val="20"/>
          <w:vertAlign w:val="baseline"/>
        </w:rPr>
        <w:t>X</w:t>
      </w:r>
      <w:r>
        <w:rPr>
          <w:rFonts w:ascii="Calibri"/>
          <w:i/>
          <w:spacing w:val="-5"/>
          <w:w w:val="130"/>
          <w:sz w:val="20"/>
          <w:vertAlign w:val="subscript"/>
        </w:rPr>
        <w:t>t</w:t>
      </w:r>
      <w:r>
        <w:rPr>
          <w:rFonts w:ascii="Calibri"/>
          <w:spacing w:val="-5"/>
          <w:w w:val="130"/>
          <w:sz w:val="20"/>
          <w:vertAlign w:val="baseline"/>
        </w:rPr>
        <w:t>)</w:t>
      </w:r>
      <w:r>
        <w:rPr>
          <w:rFonts w:ascii="Calibri"/>
          <w:sz w:val="20"/>
          <w:vertAlign w:val="baseline"/>
        </w:rPr>
        <w:tab/>
      </w:r>
      <w:r>
        <w:rPr>
          <w:spacing w:val="-9"/>
          <w:w w:val="105"/>
          <w:sz w:val="20"/>
          <w:vertAlign w:val="baseline"/>
        </w:rPr>
        <w:t>(2)</w:t>
      </w:r>
    </w:p>
    <w:p>
      <w:pPr>
        <w:pStyle w:val="BodyText"/>
        <w:spacing w:line="235" w:lineRule="auto" w:before="71"/>
        <w:ind w:left="199" w:right="257" w:firstLine="199"/>
        <w:jc w:val="both"/>
      </w:pPr>
      <w:r>
        <w:rPr/>
        <w:br w:type="column"/>
      </w:r>
      <w:r>
        <w:rPr/>
        <w:t>The fused prediction combines temporal embedding </w:t>
      </w:r>
      <w:r>
        <w:rPr>
          <w:rFonts w:ascii="Calibri"/>
          <w:i/>
        </w:rPr>
        <w:t>h</w:t>
      </w:r>
      <w:r>
        <w:rPr>
          <w:rFonts w:ascii="Calibri"/>
          <w:i/>
          <w:vertAlign w:val="subscript"/>
        </w:rPr>
        <w:t>t</w:t>
      </w:r>
      <w:r>
        <w:rPr>
          <w:rFonts w:ascii="Calibri"/>
          <w:i/>
          <w:vertAlign w:val="baseline"/>
        </w:rPr>
        <w:t> </w:t>
      </w:r>
      <w:r>
        <w:rPr>
          <w:vertAlign w:val="baseline"/>
        </w:rPr>
        <w:t>and </w:t>
      </w:r>
      <w:r>
        <w:rPr>
          <w:w w:val="105"/>
          <w:vertAlign w:val="baseline"/>
        </w:rPr>
        <w:t>spatial embedding </w:t>
      </w:r>
      <w:r>
        <w:rPr>
          <w:rFonts w:ascii="Calibri"/>
          <w:i/>
          <w:w w:val="105"/>
          <w:vertAlign w:val="baseline"/>
        </w:rPr>
        <w:t>e</w:t>
      </w:r>
      <w:r>
        <w:rPr>
          <w:rFonts w:ascii="Calibri"/>
          <w:i/>
          <w:w w:val="105"/>
          <w:vertAlign w:val="subscript"/>
        </w:rPr>
        <w:t>s</w:t>
      </w:r>
      <w:r>
        <w:rPr>
          <w:w w:val="105"/>
          <w:vertAlign w:val="baseline"/>
        </w:rPr>
        <w:t>:</w:t>
      </w:r>
    </w:p>
    <w:p>
      <w:pPr>
        <w:pStyle w:val="BodyText"/>
        <w:spacing w:before="4"/>
      </w:pPr>
    </w:p>
    <w:p>
      <w:pPr>
        <w:tabs>
          <w:tab w:pos="4987" w:val="left" w:leader="none"/>
        </w:tabs>
        <w:spacing w:before="0"/>
        <w:ind w:left="1556" w:right="0" w:firstLine="0"/>
        <w:jc w:val="left"/>
        <w:rPr>
          <w:sz w:val="20"/>
        </w:rPr>
      </w:pPr>
      <w:r>
        <w:rPr>
          <w:rFonts w:ascii="Calibri" w:hAnsi="Calibri"/>
          <w:i/>
          <w:w w:val="120"/>
          <w:sz w:val="20"/>
        </w:rPr>
        <w:t>T</w:t>
      </w:r>
      <w:r>
        <w:rPr>
          <w:rFonts w:ascii="Calibri" w:hAnsi="Calibri"/>
          <w:i/>
          <w:w w:val="120"/>
          <w:sz w:val="20"/>
          <w:vertAlign w:val="subscript"/>
        </w:rPr>
        <w:t>pred</w:t>
      </w:r>
      <w:r>
        <w:rPr>
          <w:rFonts w:ascii="Calibri" w:hAnsi="Calibri"/>
          <w:i/>
          <w:spacing w:val="19"/>
          <w:w w:val="120"/>
          <w:sz w:val="20"/>
          <w:vertAlign w:val="baseline"/>
        </w:rPr>
        <w:t> </w:t>
      </w:r>
      <w:r>
        <w:rPr>
          <w:rFonts w:ascii="Calibri" w:hAnsi="Calibri"/>
          <w:w w:val="120"/>
          <w:sz w:val="20"/>
          <w:vertAlign w:val="baseline"/>
        </w:rPr>
        <w:t>=</w:t>
      </w:r>
      <w:r>
        <w:rPr>
          <w:rFonts w:ascii="Calibri" w:hAnsi="Calibri"/>
          <w:spacing w:val="8"/>
          <w:w w:val="120"/>
          <w:sz w:val="20"/>
          <w:vertAlign w:val="baseline"/>
        </w:rPr>
        <w:t> </w:t>
      </w:r>
      <w:r>
        <w:rPr>
          <w:rFonts w:ascii="Calibri" w:hAnsi="Calibri"/>
          <w:i/>
          <w:w w:val="120"/>
          <w:sz w:val="20"/>
          <w:vertAlign w:val="baseline"/>
        </w:rPr>
        <w:t>σ</w:t>
      </w:r>
      <w:r>
        <w:rPr>
          <w:rFonts w:ascii="Calibri" w:hAnsi="Calibri"/>
          <w:i/>
          <w:spacing w:val="-8"/>
          <w:w w:val="120"/>
          <w:sz w:val="20"/>
          <w:vertAlign w:val="baseline"/>
        </w:rPr>
        <w:t> </w:t>
      </w:r>
      <w:r>
        <w:rPr>
          <w:rFonts w:ascii="Calibri" w:hAnsi="Calibri"/>
          <w:w w:val="120"/>
          <w:sz w:val="20"/>
          <w:vertAlign w:val="baseline"/>
        </w:rPr>
        <w:t>(</w:t>
      </w:r>
      <w:r>
        <w:rPr>
          <w:rFonts w:ascii="Calibri" w:hAnsi="Calibri"/>
          <w:i/>
          <w:w w:val="120"/>
          <w:sz w:val="20"/>
          <w:vertAlign w:val="baseline"/>
        </w:rPr>
        <w:t>W</w:t>
      </w:r>
      <w:r>
        <w:rPr>
          <w:rFonts w:ascii="Calibri" w:hAnsi="Calibri"/>
          <w:i/>
          <w:w w:val="120"/>
          <w:sz w:val="20"/>
          <w:vertAlign w:val="subscript"/>
        </w:rPr>
        <w:t>f</w:t>
      </w:r>
      <w:r>
        <w:rPr>
          <w:rFonts w:ascii="Calibri" w:hAnsi="Calibri"/>
          <w:i/>
          <w:spacing w:val="-26"/>
          <w:w w:val="120"/>
          <w:sz w:val="20"/>
          <w:vertAlign w:val="baseline"/>
        </w:rPr>
        <w:t> </w:t>
      </w:r>
      <w:r>
        <w:rPr>
          <w:rFonts w:ascii="Calibri" w:hAnsi="Calibri"/>
          <w:w w:val="120"/>
          <w:sz w:val="20"/>
          <w:vertAlign w:val="baseline"/>
        </w:rPr>
        <w:t>[</w:t>
      </w:r>
      <w:r>
        <w:rPr>
          <w:rFonts w:ascii="Calibri" w:hAnsi="Calibri"/>
          <w:i/>
          <w:w w:val="120"/>
          <w:sz w:val="20"/>
          <w:vertAlign w:val="baseline"/>
        </w:rPr>
        <w:t>h</w:t>
      </w:r>
      <w:r>
        <w:rPr>
          <w:rFonts w:ascii="Calibri" w:hAnsi="Calibri"/>
          <w:i/>
          <w:w w:val="120"/>
          <w:sz w:val="20"/>
          <w:vertAlign w:val="subscript"/>
        </w:rPr>
        <w:t>t</w:t>
      </w:r>
      <w:r>
        <w:rPr>
          <w:rFonts w:ascii="Calibri" w:hAnsi="Calibri"/>
          <w:w w:val="120"/>
          <w:sz w:val="20"/>
          <w:vertAlign w:val="baseline"/>
        </w:rPr>
        <w:t>;</w:t>
      </w:r>
      <w:r>
        <w:rPr>
          <w:rFonts w:ascii="Calibri" w:hAnsi="Calibri"/>
          <w:spacing w:val="-17"/>
          <w:w w:val="120"/>
          <w:sz w:val="20"/>
          <w:vertAlign w:val="baseline"/>
        </w:rPr>
        <w:t> </w:t>
      </w:r>
      <w:r>
        <w:rPr>
          <w:rFonts w:ascii="Calibri" w:hAnsi="Calibri"/>
          <w:i/>
          <w:w w:val="120"/>
          <w:sz w:val="20"/>
          <w:vertAlign w:val="baseline"/>
        </w:rPr>
        <w:t>e</w:t>
      </w:r>
      <w:r>
        <w:rPr>
          <w:rFonts w:ascii="Calibri" w:hAnsi="Calibri"/>
          <w:i/>
          <w:w w:val="120"/>
          <w:sz w:val="20"/>
          <w:vertAlign w:val="subscript"/>
        </w:rPr>
        <w:t>s</w:t>
      </w:r>
      <w:r>
        <w:rPr>
          <w:rFonts w:ascii="Calibri" w:hAnsi="Calibri"/>
          <w:w w:val="120"/>
          <w:sz w:val="20"/>
          <w:vertAlign w:val="baseline"/>
        </w:rPr>
        <w:t>]</w:t>
      </w:r>
      <w:r>
        <w:rPr>
          <w:rFonts w:ascii="Calibri" w:hAnsi="Calibri"/>
          <w:spacing w:val="-4"/>
          <w:w w:val="120"/>
          <w:sz w:val="20"/>
          <w:vertAlign w:val="baseline"/>
        </w:rPr>
        <w:t> </w:t>
      </w:r>
      <w:r>
        <w:rPr>
          <w:rFonts w:ascii="Calibri" w:hAnsi="Calibri"/>
          <w:w w:val="120"/>
          <w:sz w:val="20"/>
          <w:vertAlign w:val="baseline"/>
        </w:rPr>
        <w:t>+</w:t>
      </w:r>
      <w:r>
        <w:rPr>
          <w:rFonts w:ascii="Calibri" w:hAnsi="Calibri"/>
          <w:spacing w:val="-4"/>
          <w:w w:val="120"/>
          <w:sz w:val="20"/>
          <w:vertAlign w:val="baseline"/>
        </w:rPr>
        <w:t> </w:t>
      </w:r>
      <w:r>
        <w:rPr>
          <w:rFonts w:ascii="Calibri" w:hAnsi="Calibri"/>
          <w:i/>
          <w:w w:val="120"/>
          <w:sz w:val="20"/>
          <w:vertAlign w:val="baseline"/>
        </w:rPr>
        <w:t>b</w:t>
      </w:r>
      <w:r>
        <w:rPr>
          <w:rFonts w:ascii="Calibri" w:hAnsi="Calibri"/>
          <w:i/>
          <w:w w:val="120"/>
          <w:sz w:val="20"/>
          <w:vertAlign w:val="subscript"/>
        </w:rPr>
        <w:t>f</w:t>
      </w:r>
      <w:r>
        <w:rPr>
          <w:rFonts w:ascii="Calibri" w:hAnsi="Calibri"/>
          <w:i/>
          <w:spacing w:val="-26"/>
          <w:w w:val="120"/>
          <w:sz w:val="20"/>
          <w:vertAlign w:val="baseline"/>
        </w:rPr>
        <w:t> </w:t>
      </w:r>
      <w:r>
        <w:rPr>
          <w:rFonts w:ascii="Calibri" w:hAnsi="Calibri"/>
          <w:spacing w:val="-10"/>
          <w:w w:val="120"/>
          <w:sz w:val="20"/>
          <w:vertAlign w:val="baseline"/>
        </w:rPr>
        <w:t>)</w:t>
      </w:r>
      <w:r>
        <w:rPr>
          <w:rFonts w:ascii="Calibri" w:hAnsi="Calibri"/>
          <w:sz w:val="20"/>
          <w:vertAlign w:val="baseline"/>
        </w:rPr>
        <w:tab/>
      </w:r>
      <w:r>
        <w:rPr>
          <w:spacing w:val="-5"/>
          <w:w w:val="120"/>
          <w:sz w:val="20"/>
          <w:vertAlign w:val="baseline"/>
        </w:rPr>
        <w:t>(5)</w:t>
      </w:r>
    </w:p>
    <w:p>
      <w:pPr>
        <w:pStyle w:val="ListParagraph"/>
        <w:numPr>
          <w:ilvl w:val="0"/>
          <w:numId w:val="3"/>
        </w:numPr>
        <w:tabs>
          <w:tab w:pos="491" w:val="left" w:leader="none"/>
        </w:tabs>
        <w:spacing w:line="240" w:lineRule="auto" w:before="128" w:after="0"/>
        <w:ind w:left="491" w:right="0" w:hanging="292"/>
        <w:jc w:val="both"/>
        <w:rPr>
          <w:i/>
          <w:sz w:val="20"/>
        </w:rPr>
      </w:pPr>
      <w:r>
        <w:rPr>
          <w:i/>
          <w:sz w:val="20"/>
        </w:rPr>
        <w:t>Some</w:t>
      </w:r>
      <w:r>
        <w:rPr>
          <w:i/>
          <w:spacing w:val="13"/>
          <w:sz w:val="20"/>
        </w:rPr>
        <w:t> </w:t>
      </w:r>
      <w:r>
        <w:rPr>
          <w:i/>
          <w:sz w:val="20"/>
        </w:rPr>
        <w:t>Common</w:t>
      </w:r>
      <w:r>
        <w:rPr>
          <w:i/>
          <w:spacing w:val="13"/>
          <w:sz w:val="20"/>
        </w:rPr>
        <w:t> </w:t>
      </w:r>
      <w:r>
        <w:rPr>
          <w:i/>
          <w:spacing w:val="-2"/>
          <w:sz w:val="20"/>
        </w:rPr>
        <w:t>Mistakes</w:t>
      </w:r>
    </w:p>
    <w:p>
      <w:pPr>
        <w:pStyle w:val="BodyText"/>
        <w:spacing w:line="249" w:lineRule="auto" w:before="70"/>
        <w:ind w:left="199" w:right="257" w:firstLine="199"/>
        <w:jc w:val="both"/>
      </w:pPr>
      <w:r>
        <w:rPr/>
        <w:t>Incorrect GPS sampling rates may reduce prediction </w:t>
      </w:r>
      <w:r>
        <w:rPr/>
        <w:t>ac- curacy. Missing trajectory data should be handled through interpolation techniques to maintain sequence continuity.</w:t>
      </w:r>
    </w:p>
    <w:p>
      <w:pPr>
        <w:pStyle w:val="ListParagraph"/>
        <w:numPr>
          <w:ilvl w:val="0"/>
          <w:numId w:val="3"/>
        </w:numPr>
        <w:tabs>
          <w:tab w:pos="469" w:val="left" w:leader="none"/>
        </w:tabs>
        <w:spacing w:line="240" w:lineRule="auto" w:before="128" w:after="0"/>
        <w:ind w:left="469" w:right="0" w:hanging="270"/>
        <w:jc w:val="both"/>
        <w:rPr>
          <w:i/>
          <w:sz w:val="20"/>
        </w:rPr>
      </w:pPr>
      <w:r>
        <w:rPr>
          <w:i/>
          <w:sz w:val="20"/>
        </w:rPr>
        <w:t>Identify</w:t>
      </w:r>
      <w:r>
        <w:rPr>
          <w:i/>
          <w:spacing w:val="14"/>
          <w:sz w:val="20"/>
        </w:rPr>
        <w:t> </w:t>
      </w:r>
      <w:r>
        <w:rPr>
          <w:i/>
          <w:sz w:val="20"/>
        </w:rPr>
        <w:t>the</w:t>
      </w:r>
      <w:r>
        <w:rPr>
          <w:i/>
          <w:spacing w:val="15"/>
          <w:sz w:val="20"/>
        </w:rPr>
        <w:t> </w:t>
      </w:r>
      <w:r>
        <w:rPr>
          <w:i/>
          <w:spacing w:val="-2"/>
          <w:sz w:val="20"/>
        </w:rPr>
        <w:t>Headings</w:t>
      </w:r>
    </w:p>
    <w:p>
      <w:pPr>
        <w:pStyle w:val="BodyText"/>
        <w:spacing w:line="249" w:lineRule="auto" w:before="71"/>
        <w:ind w:left="199" w:right="257" w:firstLine="199"/>
        <w:jc w:val="both"/>
      </w:pPr>
      <w:r>
        <w:rPr/>
        <w:t>Headings are used to organize the structure of the </w:t>
      </w:r>
      <w:r>
        <w:rPr/>
        <w:t>KSRTC Live Track system and present the technical workflow in a clear</w:t>
      </w:r>
      <w:r>
        <w:rPr>
          <w:spacing w:val="-10"/>
        </w:rPr>
        <w:t> </w:t>
      </w:r>
      <w:r>
        <w:rPr/>
        <w:t>and</w:t>
      </w:r>
      <w:r>
        <w:rPr>
          <w:spacing w:val="-10"/>
        </w:rPr>
        <w:t> </w:t>
      </w:r>
      <w:r>
        <w:rPr/>
        <w:t>logical</w:t>
      </w:r>
      <w:r>
        <w:rPr>
          <w:spacing w:val="-10"/>
        </w:rPr>
        <w:t> </w:t>
      </w:r>
      <w:r>
        <w:rPr/>
        <w:t>manner.</w:t>
      </w:r>
      <w:r>
        <w:rPr>
          <w:spacing w:val="-10"/>
        </w:rPr>
        <w:t> </w:t>
      </w:r>
      <w:r>
        <w:rPr/>
        <w:t>The</w:t>
      </w:r>
      <w:r>
        <w:rPr>
          <w:spacing w:val="-10"/>
        </w:rPr>
        <w:t> </w:t>
      </w:r>
      <w:r>
        <w:rPr/>
        <w:t>main</w:t>
      </w:r>
      <w:r>
        <w:rPr>
          <w:spacing w:val="-10"/>
        </w:rPr>
        <w:t> </w:t>
      </w:r>
      <w:r>
        <w:rPr/>
        <w:t>component</w:t>
      </w:r>
      <w:r>
        <w:rPr>
          <w:spacing w:val="-10"/>
        </w:rPr>
        <w:t> </w:t>
      </w:r>
      <w:r>
        <w:rPr/>
        <w:t>headings</w:t>
      </w:r>
      <w:r>
        <w:rPr>
          <w:spacing w:val="-10"/>
        </w:rPr>
        <w:t> </w:t>
      </w:r>
      <w:r>
        <w:rPr/>
        <w:t>repre- sent key sections of the research, including the introduction of the real-time bus tracking problem, system architecture, mod- eling techniques, experimental evaluation, and conclusions. These headings help readers understand the progression from problem definition to implementation and analysis.</w:t>
      </w:r>
    </w:p>
    <w:p>
      <w:pPr>
        <w:pStyle w:val="BodyText"/>
        <w:spacing w:line="249" w:lineRule="auto"/>
        <w:ind w:left="199" w:right="257" w:firstLine="199"/>
        <w:jc w:val="right"/>
      </w:pPr>
      <w:r>
        <w:rPr/>
        <w:t>Text</w:t>
      </w:r>
      <w:r>
        <w:rPr>
          <w:spacing w:val="-3"/>
        </w:rPr>
        <w:t> </w:t>
      </w:r>
      <w:r>
        <w:rPr/>
        <w:t>headings</w:t>
      </w:r>
      <w:r>
        <w:rPr>
          <w:spacing w:val="-3"/>
        </w:rPr>
        <w:t> </w:t>
      </w:r>
      <w:r>
        <w:rPr/>
        <w:t>are</w:t>
      </w:r>
      <w:r>
        <w:rPr>
          <w:spacing w:val="-3"/>
        </w:rPr>
        <w:t> </w:t>
      </w:r>
      <w:r>
        <w:rPr/>
        <w:t>applied</w:t>
      </w:r>
      <w:r>
        <w:rPr>
          <w:spacing w:val="-3"/>
        </w:rPr>
        <w:t> </w:t>
      </w:r>
      <w:r>
        <w:rPr/>
        <w:t>hierarchically</w:t>
      </w:r>
      <w:r>
        <w:rPr>
          <w:spacing w:val="-3"/>
        </w:rPr>
        <w:t> </w:t>
      </w:r>
      <w:r>
        <w:rPr/>
        <w:t>to</w:t>
      </w:r>
      <w:r>
        <w:rPr>
          <w:spacing w:val="-3"/>
        </w:rPr>
        <w:t> </w:t>
      </w:r>
      <w:r>
        <w:rPr/>
        <w:t>describe</w:t>
      </w:r>
      <w:r>
        <w:rPr>
          <w:spacing w:val="-3"/>
        </w:rPr>
        <w:t> </w:t>
      </w:r>
      <w:r>
        <w:rPr/>
        <w:t>specific aspects</w:t>
      </w:r>
      <w:r>
        <w:rPr>
          <w:spacing w:val="40"/>
        </w:rPr>
        <w:t> </w:t>
      </w:r>
      <w:r>
        <w:rPr/>
        <w:t>of</w:t>
      </w:r>
      <w:r>
        <w:rPr>
          <w:spacing w:val="40"/>
        </w:rPr>
        <w:t> </w:t>
      </w:r>
      <w:r>
        <w:rPr/>
        <w:t>the</w:t>
      </w:r>
      <w:r>
        <w:rPr>
          <w:spacing w:val="40"/>
        </w:rPr>
        <w:t> </w:t>
      </w:r>
      <w:r>
        <w:rPr/>
        <w:t>proposed</w:t>
      </w:r>
      <w:r>
        <w:rPr>
          <w:spacing w:val="40"/>
        </w:rPr>
        <w:t> </w:t>
      </w:r>
      <w:r>
        <w:rPr/>
        <w:t>solution.</w:t>
      </w:r>
      <w:r>
        <w:rPr>
          <w:spacing w:val="40"/>
        </w:rPr>
        <w:t> </w:t>
      </w:r>
      <w:r>
        <w:rPr/>
        <w:t>For</w:t>
      </w:r>
      <w:r>
        <w:rPr>
          <w:spacing w:val="40"/>
        </w:rPr>
        <w:t> </w:t>
      </w:r>
      <w:r>
        <w:rPr/>
        <w:t>example,</w:t>
      </w:r>
      <w:r>
        <w:rPr>
          <w:spacing w:val="40"/>
        </w:rPr>
        <w:t> </w:t>
      </w:r>
      <w:r>
        <w:rPr/>
        <w:t>subsections are used to explain temporal modeling using GRU networks, spatial</w:t>
      </w:r>
      <w:r>
        <w:rPr>
          <w:spacing w:val="20"/>
        </w:rPr>
        <w:t> </w:t>
      </w:r>
      <w:r>
        <w:rPr/>
        <w:t>network</w:t>
      </w:r>
      <w:r>
        <w:rPr>
          <w:spacing w:val="20"/>
        </w:rPr>
        <w:t> </w:t>
      </w:r>
      <w:r>
        <w:rPr/>
        <w:t>embedding</w:t>
      </w:r>
      <w:r>
        <w:rPr>
          <w:spacing w:val="20"/>
        </w:rPr>
        <w:t> </w:t>
      </w:r>
      <w:r>
        <w:rPr/>
        <w:t>of</w:t>
      </w:r>
      <w:r>
        <w:rPr>
          <w:spacing w:val="20"/>
        </w:rPr>
        <w:t> </w:t>
      </w:r>
      <w:r>
        <w:rPr/>
        <w:t>bus</w:t>
      </w:r>
      <w:r>
        <w:rPr>
          <w:spacing w:val="20"/>
        </w:rPr>
        <w:t> </w:t>
      </w:r>
      <w:r>
        <w:rPr/>
        <w:t>stops,</w:t>
      </w:r>
      <w:r>
        <w:rPr>
          <w:spacing w:val="20"/>
        </w:rPr>
        <w:t> </w:t>
      </w:r>
      <w:r>
        <w:rPr/>
        <w:t>dataset</w:t>
      </w:r>
      <w:r>
        <w:rPr>
          <w:spacing w:val="20"/>
        </w:rPr>
        <w:t> </w:t>
      </w:r>
      <w:r>
        <w:rPr/>
        <w:t>preparation, equations</w:t>
      </w:r>
      <w:r>
        <w:rPr>
          <w:spacing w:val="40"/>
        </w:rPr>
        <w:t> </w:t>
      </w:r>
      <w:r>
        <w:rPr/>
        <w:t>used</w:t>
      </w:r>
      <w:r>
        <w:rPr>
          <w:spacing w:val="40"/>
        </w:rPr>
        <w:t> </w:t>
      </w:r>
      <w:r>
        <w:rPr/>
        <w:t>for</w:t>
      </w:r>
      <w:r>
        <w:rPr>
          <w:spacing w:val="40"/>
        </w:rPr>
        <w:t> </w:t>
      </w:r>
      <w:r>
        <w:rPr/>
        <w:t>prediction,</w:t>
      </w:r>
      <w:r>
        <w:rPr>
          <w:spacing w:val="40"/>
        </w:rPr>
        <w:t> </w:t>
      </w:r>
      <w:r>
        <w:rPr/>
        <w:t>and</w:t>
      </w:r>
      <w:r>
        <w:rPr>
          <w:spacing w:val="40"/>
        </w:rPr>
        <w:t> </w:t>
      </w:r>
      <w:r>
        <w:rPr/>
        <w:t>presentation</w:t>
      </w:r>
      <w:r>
        <w:rPr>
          <w:spacing w:val="40"/>
        </w:rPr>
        <w:t> </w:t>
      </w:r>
      <w:r>
        <w:rPr/>
        <w:t>of</w:t>
      </w:r>
      <w:r>
        <w:rPr>
          <w:spacing w:val="40"/>
        </w:rPr>
        <w:t> </w:t>
      </w:r>
      <w:r>
        <w:rPr/>
        <w:t>figures and tables. This structured organization ensures that complex technical details such as GPS trajectory processing and arrival time</w:t>
      </w:r>
      <w:r>
        <w:rPr>
          <w:spacing w:val="-9"/>
        </w:rPr>
        <w:t> </w:t>
      </w:r>
      <w:r>
        <w:rPr/>
        <w:t>estimation</w:t>
      </w:r>
      <w:r>
        <w:rPr>
          <w:spacing w:val="-9"/>
        </w:rPr>
        <w:t> </w:t>
      </w:r>
      <w:r>
        <w:rPr/>
        <w:t>are</w:t>
      </w:r>
      <w:r>
        <w:rPr>
          <w:spacing w:val="-9"/>
        </w:rPr>
        <w:t> </w:t>
      </w:r>
      <w:r>
        <w:rPr/>
        <w:t>clearly</w:t>
      </w:r>
      <w:r>
        <w:rPr>
          <w:spacing w:val="-9"/>
        </w:rPr>
        <w:t> </w:t>
      </w:r>
      <w:r>
        <w:rPr/>
        <w:t>separated</w:t>
      </w:r>
      <w:r>
        <w:rPr>
          <w:spacing w:val="-9"/>
        </w:rPr>
        <w:t> </w:t>
      </w:r>
      <w:r>
        <w:rPr/>
        <w:t>into</w:t>
      </w:r>
      <w:r>
        <w:rPr>
          <w:spacing w:val="-9"/>
        </w:rPr>
        <w:t> </w:t>
      </w:r>
      <w:r>
        <w:rPr/>
        <w:t>manageable</w:t>
      </w:r>
      <w:r>
        <w:rPr>
          <w:spacing w:val="-9"/>
        </w:rPr>
        <w:t> </w:t>
      </w:r>
      <w:r>
        <w:rPr/>
        <w:t>sections. Following</w:t>
      </w:r>
      <w:r>
        <w:rPr>
          <w:spacing w:val="40"/>
        </w:rPr>
        <w:t> </w:t>
      </w:r>
      <w:r>
        <w:rPr/>
        <w:t>IEEE</w:t>
      </w:r>
      <w:r>
        <w:rPr>
          <w:spacing w:val="40"/>
        </w:rPr>
        <w:t> </w:t>
      </w:r>
      <w:r>
        <w:rPr/>
        <w:t>heading</w:t>
      </w:r>
      <w:r>
        <w:rPr>
          <w:spacing w:val="40"/>
        </w:rPr>
        <w:t> </w:t>
      </w:r>
      <w:r>
        <w:rPr/>
        <w:t>conventions</w:t>
      </w:r>
      <w:r>
        <w:rPr>
          <w:spacing w:val="40"/>
        </w:rPr>
        <w:t> </w:t>
      </w:r>
      <w:r>
        <w:rPr/>
        <w:t>improves</w:t>
      </w:r>
      <w:r>
        <w:rPr>
          <w:spacing w:val="40"/>
        </w:rPr>
        <w:t> </w:t>
      </w:r>
      <w:r>
        <w:rPr/>
        <w:t>readability and</w:t>
      </w:r>
      <w:r>
        <w:rPr>
          <w:spacing w:val="-5"/>
        </w:rPr>
        <w:t> </w:t>
      </w:r>
      <w:r>
        <w:rPr/>
        <w:t>allows</w:t>
      </w:r>
      <w:r>
        <w:rPr>
          <w:spacing w:val="-5"/>
        </w:rPr>
        <w:t> </w:t>
      </w:r>
      <w:r>
        <w:rPr/>
        <w:t>the</w:t>
      </w:r>
      <w:r>
        <w:rPr>
          <w:spacing w:val="-5"/>
        </w:rPr>
        <w:t> </w:t>
      </w:r>
      <w:r>
        <w:rPr/>
        <w:t>paper</w:t>
      </w:r>
      <w:r>
        <w:rPr>
          <w:spacing w:val="-5"/>
        </w:rPr>
        <w:t> </w:t>
      </w:r>
      <w:r>
        <w:rPr/>
        <w:t>to</w:t>
      </w:r>
      <w:r>
        <w:rPr>
          <w:spacing w:val="-5"/>
        </w:rPr>
        <w:t> </w:t>
      </w:r>
      <w:r>
        <w:rPr/>
        <w:t>maintain</w:t>
      </w:r>
      <w:r>
        <w:rPr>
          <w:spacing w:val="-5"/>
        </w:rPr>
        <w:t> </w:t>
      </w:r>
      <w:r>
        <w:rPr/>
        <w:t>consistency</w:t>
      </w:r>
      <w:r>
        <w:rPr>
          <w:spacing w:val="-5"/>
        </w:rPr>
        <w:t> </w:t>
      </w:r>
      <w:r>
        <w:rPr/>
        <w:t>with</w:t>
      </w:r>
      <w:r>
        <w:rPr>
          <w:spacing w:val="-5"/>
        </w:rPr>
        <w:t> </w:t>
      </w:r>
      <w:r>
        <w:rPr/>
        <w:t>professional conference</w:t>
      </w:r>
      <w:r>
        <w:rPr>
          <w:spacing w:val="2"/>
        </w:rPr>
        <w:t> </w:t>
      </w:r>
      <w:r>
        <w:rPr/>
        <w:t>standards</w:t>
      </w:r>
      <w:r>
        <w:rPr>
          <w:spacing w:val="2"/>
        </w:rPr>
        <w:t> </w:t>
      </w:r>
      <w:r>
        <w:rPr/>
        <w:t>while</w:t>
      </w:r>
      <w:r>
        <w:rPr>
          <w:spacing w:val="2"/>
        </w:rPr>
        <w:t> </w:t>
      </w:r>
      <w:r>
        <w:rPr/>
        <w:t>presenting</w:t>
      </w:r>
      <w:r>
        <w:rPr>
          <w:spacing w:val="2"/>
        </w:rPr>
        <w:t> </w:t>
      </w:r>
      <w:r>
        <w:rPr/>
        <w:t>the</w:t>
      </w:r>
      <w:r>
        <w:rPr>
          <w:spacing w:val="2"/>
        </w:rPr>
        <w:t> </w:t>
      </w:r>
      <w:r>
        <w:rPr/>
        <w:t>KSRTC</w:t>
      </w:r>
      <w:r>
        <w:rPr>
          <w:spacing w:val="3"/>
        </w:rPr>
        <w:t> </w:t>
      </w:r>
      <w:r>
        <w:rPr/>
        <w:t>Live</w:t>
      </w:r>
      <w:r>
        <w:rPr>
          <w:spacing w:val="2"/>
        </w:rPr>
        <w:t> </w:t>
      </w:r>
      <w:r>
        <w:rPr>
          <w:spacing w:val="-4"/>
        </w:rPr>
        <w:t>Track</w:t>
      </w:r>
    </w:p>
    <w:p>
      <w:pPr>
        <w:pStyle w:val="BodyText"/>
        <w:spacing w:line="228" w:lineRule="exact"/>
        <w:ind w:left="199"/>
      </w:pPr>
      <w:r>
        <w:rPr/>
        <w:t>framework</w:t>
      </w:r>
      <w:r>
        <w:rPr>
          <w:spacing w:val="11"/>
        </w:rPr>
        <w:t> </w:t>
      </w:r>
      <w:r>
        <w:rPr/>
        <w:t>in</w:t>
      </w:r>
      <w:r>
        <w:rPr>
          <w:spacing w:val="11"/>
        </w:rPr>
        <w:t> </w:t>
      </w:r>
      <w:r>
        <w:rPr/>
        <w:t>a</w:t>
      </w:r>
      <w:r>
        <w:rPr>
          <w:spacing w:val="11"/>
        </w:rPr>
        <w:t> </w:t>
      </w:r>
      <w:r>
        <w:rPr/>
        <w:t>systematic</w:t>
      </w:r>
      <w:r>
        <w:rPr>
          <w:spacing w:val="12"/>
        </w:rPr>
        <w:t> </w:t>
      </w:r>
      <w:r>
        <w:rPr/>
        <w:t>and</w:t>
      </w:r>
      <w:r>
        <w:rPr>
          <w:spacing w:val="11"/>
        </w:rPr>
        <w:t> </w:t>
      </w:r>
      <w:r>
        <w:rPr/>
        <w:t>easy-to-follow</w:t>
      </w:r>
      <w:r>
        <w:rPr>
          <w:spacing w:val="11"/>
        </w:rPr>
        <w:t> </w:t>
      </w:r>
      <w:r>
        <w:rPr>
          <w:spacing w:val="-2"/>
        </w:rPr>
        <w:t>format.</w:t>
      </w:r>
    </w:p>
    <w:p>
      <w:pPr>
        <w:pStyle w:val="ListParagraph"/>
        <w:numPr>
          <w:ilvl w:val="0"/>
          <w:numId w:val="3"/>
        </w:numPr>
        <w:tabs>
          <w:tab w:pos="442" w:val="left" w:leader="none"/>
        </w:tabs>
        <w:spacing w:line="240" w:lineRule="auto" w:before="135" w:after="0"/>
        <w:ind w:left="442" w:right="0" w:hanging="243"/>
        <w:jc w:val="both"/>
        <w:rPr>
          <w:i/>
          <w:sz w:val="20"/>
        </w:rPr>
      </w:pPr>
      <w:r>
        <w:rPr>
          <w:i/>
          <w:sz w:val="20"/>
        </w:rPr>
        <w:t>Figures</w:t>
      </w:r>
      <w:r>
        <w:rPr>
          <w:i/>
          <w:spacing w:val="5"/>
          <w:sz w:val="20"/>
        </w:rPr>
        <w:t> </w:t>
      </w:r>
      <w:r>
        <w:rPr>
          <w:i/>
          <w:sz w:val="20"/>
        </w:rPr>
        <w:t>and</w:t>
      </w:r>
      <w:r>
        <w:rPr>
          <w:i/>
          <w:spacing w:val="6"/>
          <w:sz w:val="20"/>
        </w:rPr>
        <w:t> </w:t>
      </w:r>
      <w:r>
        <w:rPr>
          <w:i/>
          <w:spacing w:val="-2"/>
          <w:sz w:val="20"/>
        </w:rPr>
        <w:t>Tables</w:t>
      </w:r>
    </w:p>
    <w:p>
      <w:pPr>
        <w:pStyle w:val="BodyText"/>
        <w:spacing w:line="249" w:lineRule="auto" w:before="71"/>
        <w:ind w:left="199" w:right="257" w:firstLine="199"/>
        <w:jc w:val="both"/>
      </w:pPr>
      <w:r>
        <w:rPr/>
        <w:t>Fig.</w:t>
      </w:r>
      <w:r>
        <w:rPr>
          <w:spacing w:val="-10"/>
        </w:rPr>
        <w:t> </w:t>
      </w:r>
      <w:r>
        <w:rPr/>
        <w:t>1</w:t>
      </w:r>
      <w:r>
        <w:rPr>
          <w:spacing w:val="-10"/>
        </w:rPr>
        <w:t> </w:t>
      </w:r>
      <w:r>
        <w:rPr/>
        <w:t>shows</w:t>
      </w:r>
      <w:r>
        <w:rPr>
          <w:spacing w:val="-10"/>
        </w:rPr>
        <w:t> </w:t>
      </w:r>
      <w:r>
        <w:rPr/>
        <w:t>the</w:t>
      </w:r>
      <w:r>
        <w:rPr>
          <w:spacing w:val="-10"/>
        </w:rPr>
        <w:t> </w:t>
      </w:r>
      <w:r>
        <w:rPr/>
        <w:t>overall</w:t>
      </w:r>
      <w:r>
        <w:rPr>
          <w:spacing w:val="-10"/>
        </w:rPr>
        <w:t> </w:t>
      </w:r>
      <w:r>
        <w:rPr/>
        <w:t>workflow</w:t>
      </w:r>
      <w:r>
        <w:rPr>
          <w:spacing w:val="-10"/>
        </w:rPr>
        <w:t> </w:t>
      </w:r>
      <w:r>
        <w:rPr/>
        <w:t>of</w:t>
      </w:r>
      <w:r>
        <w:rPr>
          <w:spacing w:val="-10"/>
        </w:rPr>
        <w:t> </w:t>
      </w:r>
      <w:r>
        <w:rPr/>
        <w:t>the</w:t>
      </w:r>
      <w:r>
        <w:rPr>
          <w:spacing w:val="-10"/>
        </w:rPr>
        <w:t> </w:t>
      </w:r>
      <w:r>
        <w:rPr/>
        <w:t>KSRTC</w:t>
      </w:r>
      <w:r>
        <w:rPr>
          <w:spacing w:val="-10"/>
        </w:rPr>
        <w:t> </w:t>
      </w:r>
      <w:r>
        <w:rPr/>
        <w:t>Live</w:t>
      </w:r>
      <w:r>
        <w:rPr>
          <w:spacing w:val="-10"/>
        </w:rPr>
        <w:t> </w:t>
      </w:r>
      <w:r>
        <w:rPr/>
        <w:t>Track system.</w:t>
      </w:r>
      <w:r>
        <w:rPr>
          <w:spacing w:val="40"/>
        </w:rPr>
        <w:t> </w:t>
      </w:r>
      <w:r>
        <w:rPr/>
        <w:t>Real-time</w:t>
      </w:r>
      <w:r>
        <w:rPr>
          <w:spacing w:val="40"/>
        </w:rPr>
        <w:t> </w:t>
      </w:r>
      <w:r>
        <w:rPr/>
        <w:t>GPS</w:t>
      </w:r>
      <w:r>
        <w:rPr>
          <w:spacing w:val="40"/>
        </w:rPr>
        <w:t> </w:t>
      </w:r>
      <w:r>
        <w:rPr/>
        <w:t>data</w:t>
      </w:r>
      <w:r>
        <w:rPr>
          <w:spacing w:val="40"/>
        </w:rPr>
        <w:t> </w:t>
      </w:r>
      <w:r>
        <w:rPr/>
        <w:t>collected</w:t>
      </w:r>
      <w:r>
        <w:rPr>
          <w:spacing w:val="40"/>
        </w:rPr>
        <w:t> </w:t>
      </w:r>
      <w:r>
        <w:rPr/>
        <w:t>from</w:t>
      </w:r>
      <w:r>
        <w:rPr>
          <w:spacing w:val="40"/>
        </w:rPr>
        <w:t> </w:t>
      </w:r>
      <w:r>
        <w:rPr/>
        <w:t>ETM</w:t>
      </w:r>
      <w:r>
        <w:rPr>
          <w:spacing w:val="40"/>
        </w:rPr>
        <w:t> </w:t>
      </w:r>
      <w:r>
        <w:rPr/>
        <w:t>devices are first preprocessed to remove noise and missing values.</w:t>
      </w:r>
      <w:r>
        <w:rPr>
          <w:spacing w:val="80"/>
        </w:rPr>
        <w:t> </w:t>
      </w:r>
      <w:r>
        <w:rPr/>
        <w:t>The cleaned trajectory data are passed through a GRU-based temporal model and a spatial bus stop graph module. The combined output generates accurate ETA predictions that are displayed in the mobile application interface.</w:t>
      </w:r>
    </w:p>
    <w:p>
      <w:pPr>
        <w:pStyle w:val="BodyText"/>
        <w:spacing w:before="47"/>
      </w:pPr>
    </w:p>
    <w:p>
      <w:pPr>
        <w:spacing w:line="182" w:lineRule="exact" w:before="1"/>
        <w:ind w:left="0" w:right="58" w:firstLine="0"/>
        <w:jc w:val="center"/>
        <w:rPr>
          <w:sz w:val="16"/>
        </w:rPr>
      </w:pPr>
      <w:r>
        <w:rPr>
          <w:spacing w:val="-2"/>
          <w:sz w:val="16"/>
        </w:rPr>
        <w:t>TABLE</w:t>
      </w:r>
      <w:r>
        <w:rPr>
          <w:spacing w:val="4"/>
          <w:sz w:val="16"/>
        </w:rPr>
        <w:t> </w:t>
      </w:r>
      <w:r>
        <w:rPr>
          <w:spacing w:val="-10"/>
          <w:sz w:val="16"/>
        </w:rPr>
        <w:t>I</w:t>
      </w:r>
    </w:p>
    <w:p>
      <w:pPr>
        <w:spacing w:line="182" w:lineRule="exact" w:before="0"/>
        <w:ind w:left="0" w:right="58" w:firstLine="0"/>
        <w:jc w:val="center"/>
        <w:rPr>
          <w:sz w:val="16"/>
        </w:rPr>
      </w:pPr>
      <w:r>
        <w:rPr>
          <w:smallCaps/>
          <w:sz w:val="16"/>
        </w:rPr>
        <w:t>KSRTC</w:t>
      </w:r>
      <w:r>
        <w:rPr>
          <w:smallCaps/>
          <w:spacing w:val="15"/>
          <w:sz w:val="16"/>
        </w:rPr>
        <w:t> </w:t>
      </w:r>
      <w:r>
        <w:rPr>
          <w:smallCaps/>
          <w:sz w:val="16"/>
        </w:rPr>
        <w:t>GPS</w:t>
      </w:r>
      <w:r>
        <w:rPr>
          <w:smallCaps/>
          <w:spacing w:val="15"/>
          <w:sz w:val="16"/>
        </w:rPr>
        <w:t> </w:t>
      </w:r>
      <w:r>
        <w:rPr>
          <w:smallCaps/>
          <w:sz w:val="16"/>
        </w:rPr>
        <w:t>Dataset</w:t>
      </w:r>
      <w:r>
        <w:rPr>
          <w:smallCaps/>
          <w:spacing w:val="23"/>
          <w:sz w:val="16"/>
        </w:rPr>
        <w:t> </w:t>
      </w:r>
      <w:r>
        <w:rPr>
          <w:smallCaps/>
          <w:spacing w:val="-2"/>
          <w:sz w:val="16"/>
        </w:rPr>
        <w:t>Features</w:t>
      </w:r>
    </w:p>
    <w:p>
      <w:pPr>
        <w:spacing w:after="0" w:line="182" w:lineRule="exact"/>
        <w:jc w:val="center"/>
        <w:rPr>
          <w:sz w:val="16"/>
        </w:rPr>
        <w:sectPr>
          <w:pgSz w:w="12240" w:h="15840"/>
          <w:pgMar w:top="920" w:bottom="280" w:left="720" w:right="720"/>
          <w:cols w:num="2" w:equalWidth="0">
            <w:col w:w="5281" w:space="40"/>
            <w:col w:w="5479"/>
          </w:cols>
        </w:sectPr>
      </w:pPr>
    </w:p>
    <w:p>
      <w:pPr>
        <w:pStyle w:val="BodyText"/>
        <w:spacing w:before="137"/>
        <w:ind w:left="458"/>
      </w:pPr>
      <w:r>
        <w:rPr/>
        <w:t>GRU</w:t>
      </w:r>
      <w:r>
        <w:rPr>
          <w:spacing w:val="6"/>
        </w:rPr>
        <w:t> </w:t>
      </w:r>
      <w:r>
        <w:rPr>
          <w:spacing w:val="-2"/>
        </w:rPr>
        <w:t>update:</w:t>
      </w:r>
    </w:p>
    <w:p>
      <w:pPr>
        <w:spacing w:line="240" w:lineRule="auto" w:before="0"/>
        <w:rPr>
          <w:sz w:val="20"/>
        </w:rPr>
      </w:pPr>
      <w:r>
        <w:rPr/>
        <w:br w:type="column"/>
      </w:r>
      <w:r>
        <w:rPr>
          <w:sz w:val="20"/>
        </w:rPr>
      </w:r>
    </w:p>
    <w:p>
      <w:pPr>
        <w:pStyle w:val="BodyText"/>
        <w:spacing w:before="105"/>
      </w:pPr>
    </w:p>
    <w:p>
      <w:pPr>
        <w:tabs>
          <w:tab w:pos="3480" w:val="left" w:leader="none"/>
        </w:tabs>
        <w:spacing w:before="1"/>
        <w:ind w:left="156" w:right="0" w:firstLine="0"/>
        <w:jc w:val="left"/>
        <w:rPr>
          <w:sz w:val="20"/>
        </w:rPr>
      </w:pPr>
      <w:r>
        <w:rPr>
          <w:sz w:val="20"/>
        </w:rPr>
        <mc:AlternateContent>
          <mc:Choice Requires="wps">
            <w:drawing>
              <wp:anchor distT="0" distB="0" distL="0" distR="0" allowOverlap="1" layoutInCell="1" locked="0" behindDoc="0" simplePos="0" relativeHeight="15729664">
                <wp:simplePos x="0" y="0"/>
                <wp:positionH relativeFrom="page">
                  <wp:posOffset>4200207</wp:posOffset>
                </wp:positionH>
                <wp:positionV relativeFrom="paragraph">
                  <wp:posOffset>-552417</wp:posOffset>
                </wp:positionV>
                <wp:extent cx="2712720" cy="81153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712720" cy="81153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25"/>
                              <w:gridCol w:w="771"/>
                              <w:gridCol w:w="2049"/>
                            </w:tblGrid>
                            <w:tr>
                              <w:trPr>
                                <w:trHeight w:val="177" w:hRule="atLeast"/>
                              </w:trPr>
                              <w:tc>
                                <w:tcPr>
                                  <w:tcW w:w="1325" w:type="dxa"/>
                                </w:tcPr>
                                <w:p>
                                  <w:pPr>
                                    <w:pStyle w:val="TableParagraph"/>
                                    <w:spacing w:line="157" w:lineRule="exact"/>
                                    <w:rPr>
                                      <w:sz w:val="16"/>
                                    </w:rPr>
                                  </w:pPr>
                                  <w:r>
                                    <w:rPr>
                                      <w:spacing w:val="-2"/>
                                      <w:sz w:val="16"/>
                                    </w:rPr>
                                    <w:t>Feature</w:t>
                                  </w:r>
                                </w:p>
                              </w:tc>
                              <w:tc>
                                <w:tcPr>
                                  <w:tcW w:w="771" w:type="dxa"/>
                                </w:tcPr>
                                <w:p>
                                  <w:pPr>
                                    <w:pStyle w:val="TableParagraph"/>
                                    <w:spacing w:line="157" w:lineRule="exact"/>
                                    <w:ind w:left="6"/>
                                    <w:rPr>
                                      <w:sz w:val="16"/>
                                    </w:rPr>
                                  </w:pPr>
                                  <w:r>
                                    <w:rPr>
                                      <w:spacing w:val="-4"/>
                                      <w:sz w:val="16"/>
                                    </w:rPr>
                                    <w:t>Unit</w:t>
                                  </w:r>
                                </w:p>
                              </w:tc>
                              <w:tc>
                                <w:tcPr>
                                  <w:tcW w:w="2049" w:type="dxa"/>
                                </w:tcPr>
                                <w:p>
                                  <w:pPr>
                                    <w:pStyle w:val="TableParagraph"/>
                                    <w:spacing w:line="157" w:lineRule="exact"/>
                                    <w:ind w:left="5"/>
                                    <w:rPr>
                                      <w:sz w:val="16"/>
                                    </w:rPr>
                                  </w:pPr>
                                  <w:r>
                                    <w:rPr>
                                      <w:spacing w:val="-2"/>
                                      <w:sz w:val="16"/>
                                    </w:rPr>
                                    <w:t>Description</w:t>
                                  </w:r>
                                </w:p>
                              </w:tc>
                            </w:tr>
                            <w:tr>
                              <w:trPr>
                                <w:trHeight w:val="162" w:hRule="atLeast"/>
                              </w:trPr>
                              <w:tc>
                                <w:tcPr>
                                  <w:tcW w:w="1325" w:type="dxa"/>
                                  <w:tcBorders>
                                    <w:bottom w:val="nil"/>
                                  </w:tcBorders>
                                </w:tcPr>
                                <w:p>
                                  <w:pPr>
                                    <w:pStyle w:val="TableParagraph"/>
                                    <w:spacing w:line="143" w:lineRule="exact"/>
                                    <w:rPr>
                                      <w:sz w:val="16"/>
                                    </w:rPr>
                                  </w:pPr>
                                  <w:r>
                                    <w:rPr>
                                      <w:spacing w:val="-2"/>
                                      <w:sz w:val="16"/>
                                    </w:rPr>
                                    <w:t>Latitude</w:t>
                                  </w:r>
                                </w:p>
                              </w:tc>
                              <w:tc>
                                <w:tcPr>
                                  <w:tcW w:w="771" w:type="dxa"/>
                                  <w:tcBorders>
                                    <w:bottom w:val="nil"/>
                                  </w:tcBorders>
                                </w:tcPr>
                                <w:p>
                                  <w:pPr>
                                    <w:pStyle w:val="TableParagraph"/>
                                    <w:spacing w:line="143" w:lineRule="exact"/>
                                    <w:ind w:left="6"/>
                                    <w:rPr>
                                      <w:sz w:val="16"/>
                                    </w:rPr>
                                  </w:pPr>
                                  <w:r>
                                    <w:rPr>
                                      <w:spacing w:val="-2"/>
                                      <w:sz w:val="16"/>
                                    </w:rPr>
                                    <w:t>Degrees</w:t>
                                  </w:r>
                                </w:p>
                              </w:tc>
                              <w:tc>
                                <w:tcPr>
                                  <w:tcW w:w="2049" w:type="dxa"/>
                                  <w:tcBorders>
                                    <w:bottom w:val="nil"/>
                                  </w:tcBorders>
                                </w:tcPr>
                                <w:p>
                                  <w:pPr>
                                    <w:pStyle w:val="TableParagraph"/>
                                    <w:spacing w:line="143" w:lineRule="exact"/>
                                    <w:ind w:left="5"/>
                                    <w:rPr>
                                      <w:sz w:val="16"/>
                                    </w:rPr>
                                  </w:pPr>
                                  <w:r>
                                    <w:rPr>
                                      <w:sz w:val="16"/>
                                    </w:rPr>
                                    <w:t>Bus</w:t>
                                  </w:r>
                                  <w:r>
                                    <w:rPr>
                                      <w:spacing w:val="10"/>
                                      <w:sz w:val="16"/>
                                    </w:rPr>
                                    <w:t> </w:t>
                                  </w:r>
                                  <w:r>
                                    <w:rPr>
                                      <w:sz w:val="16"/>
                                    </w:rPr>
                                    <w:t>geographic</w:t>
                                  </w:r>
                                  <w:r>
                                    <w:rPr>
                                      <w:spacing w:val="10"/>
                                      <w:sz w:val="16"/>
                                    </w:rPr>
                                    <w:t> </w:t>
                                  </w:r>
                                  <w:r>
                                    <w:rPr>
                                      <w:spacing w:val="-2"/>
                                      <w:sz w:val="16"/>
                                    </w:rPr>
                                    <w:t>coordinate</w:t>
                                  </w:r>
                                </w:p>
                              </w:tc>
                            </w:tr>
                            <w:tr>
                              <w:trPr>
                                <w:trHeight w:val="179" w:hRule="atLeast"/>
                              </w:trPr>
                              <w:tc>
                                <w:tcPr>
                                  <w:tcW w:w="1325" w:type="dxa"/>
                                  <w:tcBorders>
                                    <w:top w:val="nil"/>
                                    <w:bottom w:val="nil"/>
                                  </w:tcBorders>
                                </w:tcPr>
                                <w:p>
                                  <w:pPr>
                                    <w:pStyle w:val="TableParagraph"/>
                                    <w:rPr>
                                      <w:sz w:val="16"/>
                                    </w:rPr>
                                  </w:pPr>
                                  <w:r>
                                    <w:rPr>
                                      <w:spacing w:val="-2"/>
                                      <w:sz w:val="16"/>
                                    </w:rPr>
                                    <w:t>Longitude</w:t>
                                  </w:r>
                                </w:p>
                              </w:tc>
                              <w:tc>
                                <w:tcPr>
                                  <w:tcW w:w="771" w:type="dxa"/>
                                  <w:tcBorders>
                                    <w:top w:val="nil"/>
                                    <w:bottom w:val="nil"/>
                                  </w:tcBorders>
                                </w:tcPr>
                                <w:p>
                                  <w:pPr>
                                    <w:pStyle w:val="TableParagraph"/>
                                    <w:ind w:left="6"/>
                                    <w:rPr>
                                      <w:sz w:val="16"/>
                                    </w:rPr>
                                  </w:pPr>
                                  <w:r>
                                    <w:rPr>
                                      <w:spacing w:val="-2"/>
                                      <w:sz w:val="16"/>
                                    </w:rPr>
                                    <w:t>Degrees</w:t>
                                  </w:r>
                                </w:p>
                              </w:tc>
                              <w:tc>
                                <w:tcPr>
                                  <w:tcW w:w="2049" w:type="dxa"/>
                                  <w:tcBorders>
                                    <w:top w:val="nil"/>
                                    <w:bottom w:val="nil"/>
                                  </w:tcBorders>
                                </w:tcPr>
                                <w:p>
                                  <w:pPr>
                                    <w:pStyle w:val="TableParagraph"/>
                                    <w:ind w:left="5"/>
                                    <w:rPr>
                                      <w:sz w:val="16"/>
                                    </w:rPr>
                                  </w:pPr>
                                  <w:r>
                                    <w:rPr>
                                      <w:sz w:val="16"/>
                                    </w:rPr>
                                    <w:t>Bus</w:t>
                                  </w:r>
                                  <w:r>
                                    <w:rPr>
                                      <w:spacing w:val="10"/>
                                      <w:sz w:val="16"/>
                                    </w:rPr>
                                    <w:t> </w:t>
                                  </w:r>
                                  <w:r>
                                    <w:rPr>
                                      <w:sz w:val="16"/>
                                    </w:rPr>
                                    <w:t>geographic</w:t>
                                  </w:r>
                                  <w:r>
                                    <w:rPr>
                                      <w:spacing w:val="10"/>
                                      <w:sz w:val="16"/>
                                    </w:rPr>
                                    <w:t> </w:t>
                                  </w:r>
                                  <w:r>
                                    <w:rPr>
                                      <w:spacing w:val="-2"/>
                                      <w:sz w:val="16"/>
                                    </w:rPr>
                                    <w:t>coordinate</w:t>
                                  </w:r>
                                </w:p>
                              </w:tc>
                            </w:tr>
                            <w:tr>
                              <w:trPr>
                                <w:trHeight w:val="179" w:hRule="atLeast"/>
                              </w:trPr>
                              <w:tc>
                                <w:tcPr>
                                  <w:tcW w:w="1325" w:type="dxa"/>
                                  <w:tcBorders>
                                    <w:top w:val="nil"/>
                                    <w:bottom w:val="nil"/>
                                  </w:tcBorders>
                                </w:tcPr>
                                <w:p>
                                  <w:pPr>
                                    <w:pStyle w:val="TableParagraph"/>
                                    <w:rPr>
                                      <w:sz w:val="16"/>
                                    </w:rPr>
                                  </w:pPr>
                                  <w:r>
                                    <w:rPr>
                                      <w:spacing w:val="-2"/>
                                      <w:sz w:val="16"/>
                                    </w:rPr>
                                    <w:t>Speed</w:t>
                                  </w:r>
                                </w:p>
                              </w:tc>
                              <w:tc>
                                <w:tcPr>
                                  <w:tcW w:w="771" w:type="dxa"/>
                                  <w:tcBorders>
                                    <w:top w:val="nil"/>
                                    <w:bottom w:val="nil"/>
                                  </w:tcBorders>
                                </w:tcPr>
                                <w:p>
                                  <w:pPr>
                                    <w:pStyle w:val="TableParagraph"/>
                                    <w:ind w:left="6"/>
                                    <w:rPr>
                                      <w:sz w:val="16"/>
                                    </w:rPr>
                                  </w:pPr>
                                  <w:r>
                                    <w:rPr>
                                      <w:spacing w:val="-4"/>
                                      <w:sz w:val="16"/>
                                    </w:rPr>
                                    <w:t>km/h</w:t>
                                  </w:r>
                                </w:p>
                              </w:tc>
                              <w:tc>
                                <w:tcPr>
                                  <w:tcW w:w="2049" w:type="dxa"/>
                                  <w:tcBorders>
                                    <w:top w:val="nil"/>
                                    <w:bottom w:val="nil"/>
                                  </w:tcBorders>
                                </w:tcPr>
                                <w:p>
                                  <w:pPr>
                                    <w:pStyle w:val="TableParagraph"/>
                                    <w:ind w:left="5"/>
                                    <w:rPr>
                                      <w:sz w:val="16"/>
                                    </w:rPr>
                                  </w:pPr>
                                  <w:r>
                                    <w:rPr>
                                      <w:sz w:val="16"/>
                                    </w:rPr>
                                    <w:t>Instantaneous</w:t>
                                  </w:r>
                                  <w:r>
                                    <w:rPr>
                                      <w:spacing w:val="6"/>
                                      <w:sz w:val="16"/>
                                    </w:rPr>
                                    <w:t> </w:t>
                                  </w:r>
                                  <w:r>
                                    <w:rPr>
                                      <w:sz w:val="16"/>
                                    </w:rPr>
                                    <w:t>vehicle</w:t>
                                  </w:r>
                                  <w:r>
                                    <w:rPr>
                                      <w:spacing w:val="7"/>
                                      <w:sz w:val="16"/>
                                    </w:rPr>
                                    <w:t> </w:t>
                                  </w:r>
                                  <w:r>
                                    <w:rPr>
                                      <w:spacing w:val="-2"/>
                                      <w:sz w:val="16"/>
                                    </w:rPr>
                                    <w:t>speed</w:t>
                                  </w:r>
                                </w:p>
                              </w:tc>
                            </w:tr>
                            <w:tr>
                              <w:trPr>
                                <w:trHeight w:val="179" w:hRule="atLeast"/>
                              </w:trPr>
                              <w:tc>
                                <w:tcPr>
                                  <w:tcW w:w="1325" w:type="dxa"/>
                                  <w:tcBorders>
                                    <w:top w:val="nil"/>
                                    <w:bottom w:val="nil"/>
                                  </w:tcBorders>
                                </w:tcPr>
                                <w:p>
                                  <w:pPr>
                                    <w:pStyle w:val="TableParagraph"/>
                                    <w:rPr>
                                      <w:sz w:val="16"/>
                                    </w:rPr>
                                  </w:pPr>
                                  <w:r>
                                    <w:rPr>
                                      <w:sz w:val="16"/>
                                    </w:rPr>
                                    <w:t>Distance</w:t>
                                  </w:r>
                                  <w:r>
                                    <w:rPr>
                                      <w:spacing w:val="11"/>
                                      <w:sz w:val="16"/>
                                    </w:rPr>
                                    <w:t> </w:t>
                                  </w:r>
                                  <w:r>
                                    <w:rPr>
                                      <w:sz w:val="16"/>
                                    </w:rPr>
                                    <w:t>to</w:t>
                                  </w:r>
                                  <w:r>
                                    <w:rPr>
                                      <w:spacing w:val="12"/>
                                      <w:sz w:val="16"/>
                                    </w:rPr>
                                    <w:t> </w:t>
                                  </w:r>
                                  <w:r>
                                    <w:rPr>
                                      <w:spacing w:val="-4"/>
                                      <w:sz w:val="16"/>
                                    </w:rPr>
                                    <w:t>Stop</w:t>
                                  </w:r>
                                </w:p>
                              </w:tc>
                              <w:tc>
                                <w:tcPr>
                                  <w:tcW w:w="771" w:type="dxa"/>
                                  <w:tcBorders>
                                    <w:top w:val="nil"/>
                                    <w:bottom w:val="nil"/>
                                  </w:tcBorders>
                                </w:tcPr>
                                <w:p>
                                  <w:pPr>
                                    <w:pStyle w:val="TableParagraph"/>
                                    <w:ind w:left="6"/>
                                    <w:rPr>
                                      <w:sz w:val="16"/>
                                    </w:rPr>
                                  </w:pPr>
                                  <w:r>
                                    <w:rPr>
                                      <w:spacing w:val="-5"/>
                                      <w:sz w:val="16"/>
                                    </w:rPr>
                                    <w:t>km</w:t>
                                  </w:r>
                                </w:p>
                              </w:tc>
                              <w:tc>
                                <w:tcPr>
                                  <w:tcW w:w="2049" w:type="dxa"/>
                                  <w:tcBorders>
                                    <w:top w:val="nil"/>
                                    <w:bottom w:val="nil"/>
                                  </w:tcBorders>
                                </w:tcPr>
                                <w:p>
                                  <w:pPr>
                                    <w:pStyle w:val="TableParagraph"/>
                                    <w:ind w:left="5"/>
                                    <w:rPr>
                                      <w:sz w:val="16"/>
                                    </w:rPr>
                                  </w:pPr>
                                  <w:r>
                                    <w:rPr>
                                      <w:sz w:val="16"/>
                                    </w:rPr>
                                    <w:t>Remaining</w:t>
                                  </w:r>
                                  <w:r>
                                    <w:rPr>
                                      <w:spacing w:val="9"/>
                                      <w:sz w:val="16"/>
                                    </w:rPr>
                                    <w:t> </w:t>
                                  </w:r>
                                  <w:r>
                                    <w:rPr>
                                      <w:sz w:val="16"/>
                                    </w:rPr>
                                    <w:t>route</w:t>
                                  </w:r>
                                  <w:r>
                                    <w:rPr>
                                      <w:spacing w:val="10"/>
                                      <w:sz w:val="16"/>
                                    </w:rPr>
                                    <w:t> </w:t>
                                  </w:r>
                                  <w:r>
                                    <w:rPr>
                                      <w:spacing w:val="-2"/>
                                      <w:sz w:val="16"/>
                                    </w:rPr>
                                    <w:t>distance</w:t>
                                  </w:r>
                                </w:p>
                              </w:tc>
                            </w:tr>
                            <w:tr>
                              <w:trPr>
                                <w:trHeight w:val="179" w:hRule="atLeast"/>
                              </w:trPr>
                              <w:tc>
                                <w:tcPr>
                                  <w:tcW w:w="1325" w:type="dxa"/>
                                  <w:tcBorders>
                                    <w:top w:val="nil"/>
                                    <w:bottom w:val="nil"/>
                                  </w:tcBorders>
                                </w:tcPr>
                                <w:p>
                                  <w:pPr>
                                    <w:pStyle w:val="TableParagraph"/>
                                    <w:rPr>
                                      <w:sz w:val="16"/>
                                    </w:rPr>
                                  </w:pPr>
                                  <w:r>
                                    <w:rPr>
                                      <w:spacing w:val="-2"/>
                                      <w:sz w:val="16"/>
                                    </w:rPr>
                                    <w:t>Timestamp</w:t>
                                  </w:r>
                                </w:p>
                              </w:tc>
                              <w:tc>
                                <w:tcPr>
                                  <w:tcW w:w="771" w:type="dxa"/>
                                  <w:tcBorders>
                                    <w:top w:val="nil"/>
                                    <w:bottom w:val="nil"/>
                                  </w:tcBorders>
                                </w:tcPr>
                                <w:p>
                                  <w:pPr>
                                    <w:pStyle w:val="TableParagraph"/>
                                    <w:ind w:left="6"/>
                                    <w:rPr>
                                      <w:sz w:val="16"/>
                                    </w:rPr>
                                  </w:pPr>
                                  <w:r>
                                    <w:rPr>
                                      <w:spacing w:val="-2"/>
                                      <w:sz w:val="16"/>
                                    </w:rPr>
                                    <w:t>Seconds</w:t>
                                  </w:r>
                                </w:p>
                              </w:tc>
                              <w:tc>
                                <w:tcPr>
                                  <w:tcW w:w="2049" w:type="dxa"/>
                                  <w:tcBorders>
                                    <w:top w:val="nil"/>
                                    <w:bottom w:val="nil"/>
                                  </w:tcBorders>
                                </w:tcPr>
                                <w:p>
                                  <w:pPr>
                                    <w:pStyle w:val="TableParagraph"/>
                                    <w:ind w:left="5"/>
                                    <w:rPr>
                                      <w:sz w:val="16"/>
                                    </w:rPr>
                                  </w:pPr>
                                  <w:r>
                                    <w:rPr>
                                      <w:sz w:val="16"/>
                                    </w:rPr>
                                    <w:t>Time</w:t>
                                  </w:r>
                                  <w:r>
                                    <w:rPr>
                                      <w:spacing w:val="10"/>
                                      <w:sz w:val="16"/>
                                    </w:rPr>
                                    <w:t> </w:t>
                                  </w:r>
                                  <w:r>
                                    <w:rPr>
                                      <w:sz w:val="16"/>
                                    </w:rPr>
                                    <w:t>of</w:t>
                                  </w:r>
                                  <w:r>
                                    <w:rPr>
                                      <w:spacing w:val="10"/>
                                      <w:sz w:val="16"/>
                                    </w:rPr>
                                    <w:t> </w:t>
                                  </w:r>
                                  <w:r>
                                    <w:rPr>
                                      <w:sz w:val="16"/>
                                    </w:rPr>
                                    <w:t>GPS</w:t>
                                  </w:r>
                                  <w:r>
                                    <w:rPr>
                                      <w:spacing w:val="11"/>
                                      <w:sz w:val="16"/>
                                    </w:rPr>
                                    <w:t> </w:t>
                                  </w:r>
                                  <w:r>
                                    <w:rPr>
                                      <w:spacing w:val="-2"/>
                                      <w:sz w:val="16"/>
                                    </w:rPr>
                                    <w:t>capture</w:t>
                                  </w:r>
                                </w:p>
                              </w:tc>
                            </w:tr>
                            <w:tr>
                              <w:trPr>
                                <w:trHeight w:val="193" w:hRule="atLeast"/>
                              </w:trPr>
                              <w:tc>
                                <w:tcPr>
                                  <w:tcW w:w="1325" w:type="dxa"/>
                                  <w:tcBorders>
                                    <w:top w:val="nil"/>
                                  </w:tcBorders>
                                </w:tcPr>
                                <w:p>
                                  <w:pPr>
                                    <w:pStyle w:val="TableParagraph"/>
                                    <w:spacing w:line="174" w:lineRule="exact"/>
                                    <w:rPr>
                                      <w:sz w:val="16"/>
                                    </w:rPr>
                                  </w:pPr>
                                  <w:r>
                                    <w:rPr>
                                      <w:sz w:val="16"/>
                                    </w:rPr>
                                    <w:t>Route</w:t>
                                  </w:r>
                                  <w:r>
                                    <w:rPr>
                                      <w:spacing w:val="11"/>
                                      <w:sz w:val="16"/>
                                    </w:rPr>
                                    <w:t> </w:t>
                                  </w:r>
                                  <w:r>
                                    <w:rPr>
                                      <w:spacing w:val="-5"/>
                                      <w:sz w:val="16"/>
                                    </w:rPr>
                                    <w:t>ID</w:t>
                                  </w:r>
                                </w:p>
                              </w:tc>
                              <w:tc>
                                <w:tcPr>
                                  <w:tcW w:w="771" w:type="dxa"/>
                                  <w:tcBorders>
                                    <w:top w:val="nil"/>
                                  </w:tcBorders>
                                </w:tcPr>
                                <w:p>
                                  <w:pPr>
                                    <w:pStyle w:val="TableParagraph"/>
                                    <w:spacing w:line="174" w:lineRule="exact"/>
                                    <w:ind w:left="6"/>
                                    <w:rPr>
                                      <w:sz w:val="16"/>
                                    </w:rPr>
                                  </w:pPr>
                                  <w:r>
                                    <w:rPr>
                                      <w:spacing w:val="-10"/>
                                      <w:sz w:val="16"/>
                                    </w:rPr>
                                    <w:t>–</w:t>
                                  </w:r>
                                </w:p>
                              </w:tc>
                              <w:tc>
                                <w:tcPr>
                                  <w:tcW w:w="2049" w:type="dxa"/>
                                  <w:tcBorders>
                                    <w:top w:val="nil"/>
                                  </w:tcBorders>
                                </w:tcPr>
                                <w:p>
                                  <w:pPr>
                                    <w:pStyle w:val="TableParagraph"/>
                                    <w:spacing w:line="174" w:lineRule="exact"/>
                                    <w:ind w:left="5"/>
                                    <w:rPr>
                                      <w:sz w:val="16"/>
                                    </w:rPr>
                                  </w:pPr>
                                  <w:r>
                                    <w:rPr>
                                      <w:sz w:val="16"/>
                                    </w:rPr>
                                    <w:t>Bus</w:t>
                                  </w:r>
                                  <w:r>
                                    <w:rPr>
                                      <w:spacing w:val="12"/>
                                      <w:sz w:val="16"/>
                                    </w:rPr>
                                    <w:t> </w:t>
                                  </w:r>
                                  <w:r>
                                    <w:rPr>
                                      <w:sz w:val="16"/>
                                    </w:rPr>
                                    <w:t>route</w:t>
                                  </w:r>
                                  <w:r>
                                    <w:rPr>
                                      <w:spacing w:val="12"/>
                                      <w:sz w:val="16"/>
                                    </w:rPr>
                                    <w:t> </w:t>
                                  </w:r>
                                  <w:r>
                                    <w:rPr>
                                      <w:spacing w:val="-2"/>
                                      <w:sz w:val="16"/>
                                    </w:rPr>
                                    <w:t>identifier</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30.725006pt;margin-top:-43.497421pt;width:213.6pt;height:63.9pt;mso-position-horizontal-relative:page;mso-position-vertical-relative:paragraph;z-index:15729664" type="#_x0000_t202" id="docshape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25"/>
                        <w:gridCol w:w="771"/>
                        <w:gridCol w:w="2049"/>
                      </w:tblGrid>
                      <w:tr>
                        <w:trPr>
                          <w:trHeight w:val="177" w:hRule="atLeast"/>
                        </w:trPr>
                        <w:tc>
                          <w:tcPr>
                            <w:tcW w:w="1325" w:type="dxa"/>
                          </w:tcPr>
                          <w:p>
                            <w:pPr>
                              <w:pStyle w:val="TableParagraph"/>
                              <w:spacing w:line="157" w:lineRule="exact"/>
                              <w:rPr>
                                <w:sz w:val="16"/>
                              </w:rPr>
                            </w:pPr>
                            <w:r>
                              <w:rPr>
                                <w:spacing w:val="-2"/>
                                <w:sz w:val="16"/>
                              </w:rPr>
                              <w:t>Feature</w:t>
                            </w:r>
                          </w:p>
                        </w:tc>
                        <w:tc>
                          <w:tcPr>
                            <w:tcW w:w="771" w:type="dxa"/>
                          </w:tcPr>
                          <w:p>
                            <w:pPr>
                              <w:pStyle w:val="TableParagraph"/>
                              <w:spacing w:line="157" w:lineRule="exact"/>
                              <w:ind w:left="6"/>
                              <w:rPr>
                                <w:sz w:val="16"/>
                              </w:rPr>
                            </w:pPr>
                            <w:r>
                              <w:rPr>
                                <w:spacing w:val="-4"/>
                                <w:sz w:val="16"/>
                              </w:rPr>
                              <w:t>Unit</w:t>
                            </w:r>
                          </w:p>
                        </w:tc>
                        <w:tc>
                          <w:tcPr>
                            <w:tcW w:w="2049" w:type="dxa"/>
                          </w:tcPr>
                          <w:p>
                            <w:pPr>
                              <w:pStyle w:val="TableParagraph"/>
                              <w:spacing w:line="157" w:lineRule="exact"/>
                              <w:ind w:left="5"/>
                              <w:rPr>
                                <w:sz w:val="16"/>
                              </w:rPr>
                            </w:pPr>
                            <w:r>
                              <w:rPr>
                                <w:spacing w:val="-2"/>
                                <w:sz w:val="16"/>
                              </w:rPr>
                              <w:t>Description</w:t>
                            </w:r>
                          </w:p>
                        </w:tc>
                      </w:tr>
                      <w:tr>
                        <w:trPr>
                          <w:trHeight w:val="162" w:hRule="atLeast"/>
                        </w:trPr>
                        <w:tc>
                          <w:tcPr>
                            <w:tcW w:w="1325" w:type="dxa"/>
                            <w:tcBorders>
                              <w:bottom w:val="nil"/>
                            </w:tcBorders>
                          </w:tcPr>
                          <w:p>
                            <w:pPr>
                              <w:pStyle w:val="TableParagraph"/>
                              <w:spacing w:line="143" w:lineRule="exact"/>
                              <w:rPr>
                                <w:sz w:val="16"/>
                              </w:rPr>
                            </w:pPr>
                            <w:r>
                              <w:rPr>
                                <w:spacing w:val="-2"/>
                                <w:sz w:val="16"/>
                              </w:rPr>
                              <w:t>Latitude</w:t>
                            </w:r>
                          </w:p>
                        </w:tc>
                        <w:tc>
                          <w:tcPr>
                            <w:tcW w:w="771" w:type="dxa"/>
                            <w:tcBorders>
                              <w:bottom w:val="nil"/>
                            </w:tcBorders>
                          </w:tcPr>
                          <w:p>
                            <w:pPr>
                              <w:pStyle w:val="TableParagraph"/>
                              <w:spacing w:line="143" w:lineRule="exact"/>
                              <w:ind w:left="6"/>
                              <w:rPr>
                                <w:sz w:val="16"/>
                              </w:rPr>
                            </w:pPr>
                            <w:r>
                              <w:rPr>
                                <w:spacing w:val="-2"/>
                                <w:sz w:val="16"/>
                              </w:rPr>
                              <w:t>Degrees</w:t>
                            </w:r>
                          </w:p>
                        </w:tc>
                        <w:tc>
                          <w:tcPr>
                            <w:tcW w:w="2049" w:type="dxa"/>
                            <w:tcBorders>
                              <w:bottom w:val="nil"/>
                            </w:tcBorders>
                          </w:tcPr>
                          <w:p>
                            <w:pPr>
                              <w:pStyle w:val="TableParagraph"/>
                              <w:spacing w:line="143" w:lineRule="exact"/>
                              <w:ind w:left="5"/>
                              <w:rPr>
                                <w:sz w:val="16"/>
                              </w:rPr>
                            </w:pPr>
                            <w:r>
                              <w:rPr>
                                <w:sz w:val="16"/>
                              </w:rPr>
                              <w:t>Bus</w:t>
                            </w:r>
                            <w:r>
                              <w:rPr>
                                <w:spacing w:val="10"/>
                                <w:sz w:val="16"/>
                              </w:rPr>
                              <w:t> </w:t>
                            </w:r>
                            <w:r>
                              <w:rPr>
                                <w:sz w:val="16"/>
                              </w:rPr>
                              <w:t>geographic</w:t>
                            </w:r>
                            <w:r>
                              <w:rPr>
                                <w:spacing w:val="10"/>
                                <w:sz w:val="16"/>
                              </w:rPr>
                              <w:t> </w:t>
                            </w:r>
                            <w:r>
                              <w:rPr>
                                <w:spacing w:val="-2"/>
                                <w:sz w:val="16"/>
                              </w:rPr>
                              <w:t>coordinate</w:t>
                            </w:r>
                          </w:p>
                        </w:tc>
                      </w:tr>
                      <w:tr>
                        <w:trPr>
                          <w:trHeight w:val="179" w:hRule="atLeast"/>
                        </w:trPr>
                        <w:tc>
                          <w:tcPr>
                            <w:tcW w:w="1325" w:type="dxa"/>
                            <w:tcBorders>
                              <w:top w:val="nil"/>
                              <w:bottom w:val="nil"/>
                            </w:tcBorders>
                          </w:tcPr>
                          <w:p>
                            <w:pPr>
                              <w:pStyle w:val="TableParagraph"/>
                              <w:rPr>
                                <w:sz w:val="16"/>
                              </w:rPr>
                            </w:pPr>
                            <w:r>
                              <w:rPr>
                                <w:spacing w:val="-2"/>
                                <w:sz w:val="16"/>
                              </w:rPr>
                              <w:t>Longitude</w:t>
                            </w:r>
                          </w:p>
                        </w:tc>
                        <w:tc>
                          <w:tcPr>
                            <w:tcW w:w="771" w:type="dxa"/>
                            <w:tcBorders>
                              <w:top w:val="nil"/>
                              <w:bottom w:val="nil"/>
                            </w:tcBorders>
                          </w:tcPr>
                          <w:p>
                            <w:pPr>
                              <w:pStyle w:val="TableParagraph"/>
                              <w:ind w:left="6"/>
                              <w:rPr>
                                <w:sz w:val="16"/>
                              </w:rPr>
                            </w:pPr>
                            <w:r>
                              <w:rPr>
                                <w:spacing w:val="-2"/>
                                <w:sz w:val="16"/>
                              </w:rPr>
                              <w:t>Degrees</w:t>
                            </w:r>
                          </w:p>
                        </w:tc>
                        <w:tc>
                          <w:tcPr>
                            <w:tcW w:w="2049" w:type="dxa"/>
                            <w:tcBorders>
                              <w:top w:val="nil"/>
                              <w:bottom w:val="nil"/>
                            </w:tcBorders>
                          </w:tcPr>
                          <w:p>
                            <w:pPr>
                              <w:pStyle w:val="TableParagraph"/>
                              <w:ind w:left="5"/>
                              <w:rPr>
                                <w:sz w:val="16"/>
                              </w:rPr>
                            </w:pPr>
                            <w:r>
                              <w:rPr>
                                <w:sz w:val="16"/>
                              </w:rPr>
                              <w:t>Bus</w:t>
                            </w:r>
                            <w:r>
                              <w:rPr>
                                <w:spacing w:val="10"/>
                                <w:sz w:val="16"/>
                              </w:rPr>
                              <w:t> </w:t>
                            </w:r>
                            <w:r>
                              <w:rPr>
                                <w:sz w:val="16"/>
                              </w:rPr>
                              <w:t>geographic</w:t>
                            </w:r>
                            <w:r>
                              <w:rPr>
                                <w:spacing w:val="10"/>
                                <w:sz w:val="16"/>
                              </w:rPr>
                              <w:t> </w:t>
                            </w:r>
                            <w:r>
                              <w:rPr>
                                <w:spacing w:val="-2"/>
                                <w:sz w:val="16"/>
                              </w:rPr>
                              <w:t>coordinate</w:t>
                            </w:r>
                          </w:p>
                        </w:tc>
                      </w:tr>
                      <w:tr>
                        <w:trPr>
                          <w:trHeight w:val="179" w:hRule="atLeast"/>
                        </w:trPr>
                        <w:tc>
                          <w:tcPr>
                            <w:tcW w:w="1325" w:type="dxa"/>
                            <w:tcBorders>
                              <w:top w:val="nil"/>
                              <w:bottom w:val="nil"/>
                            </w:tcBorders>
                          </w:tcPr>
                          <w:p>
                            <w:pPr>
                              <w:pStyle w:val="TableParagraph"/>
                              <w:rPr>
                                <w:sz w:val="16"/>
                              </w:rPr>
                            </w:pPr>
                            <w:r>
                              <w:rPr>
                                <w:spacing w:val="-2"/>
                                <w:sz w:val="16"/>
                              </w:rPr>
                              <w:t>Speed</w:t>
                            </w:r>
                          </w:p>
                        </w:tc>
                        <w:tc>
                          <w:tcPr>
                            <w:tcW w:w="771" w:type="dxa"/>
                            <w:tcBorders>
                              <w:top w:val="nil"/>
                              <w:bottom w:val="nil"/>
                            </w:tcBorders>
                          </w:tcPr>
                          <w:p>
                            <w:pPr>
                              <w:pStyle w:val="TableParagraph"/>
                              <w:ind w:left="6"/>
                              <w:rPr>
                                <w:sz w:val="16"/>
                              </w:rPr>
                            </w:pPr>
                            <w:r>
                              <w:rPr>
                                <w:spacing w:val="-4"/>
                                <w:sz w:val="16"/>
                              </w:rPr>
                              <w:t>km/h</w:t>
                            </w:r>
                          </w:p>
                        </w:tc>
                        <w:tc>
                          <w:tcPr>
                            <w:tcW w:w="2049" w:type="dxa"/>
                            <w:tcBorders>
                              <w:top w:val="nil"/>
                              <w:bottom w:val="nil"/>
                            </w:tcBorders>
                          </w:tcPr>
                          <w:p>
                            <w:pPr>
                              <w:pStyle w:val="TableParagraph"/>
                              <w:ind w:left="5"/>
                              <w:rPr>
                                <w:sz w:val="16"/>
                              </w:rPr>
                            </w:pPr>
                            <w:r>
                              <w:rPr>
                                <w:sz w:val="16"/>
                              </w:rPr>
                              <w:t>Instantaneous</w:t>
                            </w:r>
                            <w:r>
                              <w:rPr>
                                <w:spacing w:val="6"/>
                                <w:sz w:val="16"/>
                              </w:rPr>
                              <w:t> </w:t>
                            </w:r>
                            <w:r>
                              <w:rPr>
                                <w:sz w:val="16"/>
                              </w:rPr>
                              <w:t>vehicle</w:t>
                            </w:r>
                            <w:r>
                              <w:rPr>
                                <w:spacing w:val="7"/>
                                <w:sz w:val="16"/>
                              </w:rPr>
                              <w:t> </w:t>
                            </w:r>
                            <w:r>
                              <w:rPr>
                                <w:spacing w:val="-2"/>
                                <w:sz w:val="16"/>
                              </w:rPr>
                              <w:t>speed</w:t>
                            </w:r>
                          </w:p>
                        </w:tc>
                      </w:tr>
                      <w:tr>
                        <w:trPr>
                          <w:trHeight w:val="179" w:hRule="atLeast"/>
                        </w:trPr>
                        <w:tc>
                          <w:tcPr>
                            <w:tcW w:w="1325" w:type="dxa"/>
                            <w:tcBorders>
                              <w:top w:val="nil"/>
                              <w:bottom w:val="nil"/>
                            </w:tcBorders>
                          </w:tcPr>
                          <w:p>
                            <w:pPr>
                              <w:pStyle w:val="TableParagraph"/>
                              <w:rPr>
                                <w:sz w:val="16"/>
                              </w:rPr>
                            </w:pPr>
                            <w:r>
                              <w:rPr>
                                <w:sz w:val="16"/>
                              </w:rPr>
                              <w:t>Distance</w:t>
                            </w:r>
                            <w:r>
                              <w:rPr>
                                <w:spacing w:val="11"/>
                                <w:sz w:val="16"/>
                              </w:rPr>
                              <w:t> </w:t>
                            </w:r>
                            <w:r>
                              <w:rPr>
                                <w:sz w:val="16"/>
                              </w:rPr>
                              <w:t>to</w:t>
                            </w:r>
                            <w:r>
                              <w:rPr>
                                <w:spacing w:val="12"/>
                                <w:sz w:val="16"/>
                              </w:rPr>
                              <w:t> </w:t>
                            </w:r>
                            <w:r>
                              <w:rPr>
                                <w:spacing w:val="-4"/>
                                <w:sz w:val="16"/>
                              </w:rPr>
                              <w:t>Stop</w:t>
                            </w:r>
                          </w:p>
                        </w:tc>
                        <w:tc>
                          <w:tcPr>
                            <w:tcW w:w="771" w:type="dxa"/>
                            <w:tcBorders>
                              <w:top w:val="nil"/>
                              <w:bottom w:val="nil"/>
                            </w:tcBorders>
                          </w:tcPr>
                          <w:p>
                            <w:pPr>
                              <w:pStyle w:val="TableParagraph"/>
                              <w:ind w:left="6"/>
                              <w:rPr>
                                <w:sz w:val="16"/>
                              </w:rPr>
                            </w:pPr>
                            <w:r>
                              <w:rPr>
                                <w:spacing w:val="-5"/>
                                <w:sz w:val="16"/>
                              </w:rPr>
                              <w:t>km</w:t>
                            </w:r>
                          </w:p>
                        </w:tc>
                        <w:tc>
                          <w:tcPr>
                            <w:tcW w:w="2049" w:type="dxa"/>
                            <w:tcBorders>
                              <w:top w:val="nil"/>
                              <w:bottom w:val="nil"/>
                            </w:tcBorders>
                          </w:tcPr>
                          <w:p>
                            <w:pPr>
                              <w:pStyle w:val="TableParagraph"/>
                              <w:ind w:left="5"/>
                              <w:rPr>
                                <w:sz w:val="16"/>
                              </w:rPr>
                            </w:pPr>
                            <w:r>
                              <w:rPr>
                                <w:sz w:val="16"/>
                              </w:rPr>
                              <w:t>Remaining</w:t>
                            </w:r>
                            <w:r>
                              <w:rPr>
                                <w:spacing w:val="9"/>
                                <w:sz w:val="16"/>
                              </w:rPr>
                              <w:t> </w:t>
                            </w:r>
                            <w:r>
                              <w:rPr>
                                <w:sz w:val="16"/>
                              </w:rPr>
                              <w:t>route</w:t>
                            </w:r>
                            <w:r>
                              <w:rPr>
                                <w:spacing w:val="10"/>
                                <w:sz w:val="16"/>
                              </w:rPr>
                              <w:t> </w:t>
                            </w:r>
                            <w:r>
                              <w:rPr>
                                <w:spacing w:val="-2"/>
                                <w:sz w:val="16"/>
                              </w:rPr>
                              <w:t>distance</w:t>
                            </w:r>
                          </w:p>
                        </w:tc>
                      </w:tr>
                      <w:tr>
                        <w:trPr>
                          <w:trHeight w:val="179" w:hRule="atLeast"/>
                        </w:trPr>
                        <w:tc>
                          <w:tcPr>
                            <w:tcW w:w="1325" w:type="dxa"/>
                            <w:tcBorders>
                              <w:top w:val="nil"/>
                              <w:bottom w:val="nil"/>
                            </w:tcBorders>
                          </w:tcPr>
                          <w:p>
                            <w:pPr>
                              <w:pStyle w:val="TableParagraph"/>
                              <w:rPr>
                                <w:sz w:val="16"/>
                              </w:rPr>
                            </w:pPr>
                            <w:r>
                              <w:rPr>
                                <w:spacing w:val="-2"/>
                                <w:sz w:val="16"/>
                              </w:rPr>
                              <w:t>Timestamp</w:t>
                            </w:r>
                          </w:p>
                        </w:tc>
                        <w:tc>
                          <w:tcPr>
                            <w:tcW w:w="771" w:type="dxa"/>
                            <w:tcBorders>
                              <w:top w:val="nil"/>
                              <w:bottom w:val="nil"/>
                            </w:tcBorders>
                          </w:tcPr>
                          <w:p>
                            <w:pPr>
                              <w:pStyle w:val="TableParagraph"/>
                              <w:ind w:left="6"/>
                              <w:rPr>
                                <w:sz w:val="16"/>
                              </w:rPr>
                            </w:pPr>
                            <w:r>
                              <w:rPr>
                                <w:spacing w:val="-2"/>
                                <w:sz w:val="16"/>
                              </w:rPr>
                              <w:t>Seconds</w:t>
                            </w:r>
                          </w:p>
                        </w:tc>
                        <w:tc>
                          <w:tcPr>
                            <w:tcW w:w="2049" w:type="dxa"/>
                            <w:tcBorders>
                              <w:top w:val="nil"/>
                              <w:bottom w:val="nil"/>
                            </w:tcBorders>
                          </w:tcPr>
                          <w:p>
                            <w:pPr>
                              <w:pStyle w:val="TableParagraph"/>
                              <w:ind w:left="5"/>
                              <w:rPr>
                                <w:sz w:val="16"/>
                              </w:rPr>
                            </w:pPr>
                            <w:r>
                              <w:rPr>
                                <w:sz w:val="16"/>
                              </w:rPr>
                              <w:t>Time</w:t>
                            </w:r>
                            <w:r>
                              <w:rPr>
                                <w:spacing w:val="10"/>
                                <w:sz w:val="16"/>
                              </w:rPr>
                              <w:t> </w:t>
                            </w:r>
                            <w:r>
                              <w:rPr>
                                <w:sz w:val="16"/>
                              </w:rPr>
                              <w:t>of</w:t>
                            </w:r>
                            <w:r>
                              <w:rPr>
                                <w:spacing w:val="10"/>
                                <w:sz w:val="16"/>
                              </w:rPr>
                              <w:t> </w:t>
                            </w:r>
                            <w:r>
                              <w:rPr>
                                <w:sz w:val="16"/>
                              </w:rPr>
                              <w:t>GPS</w:t>
                            </w:r>
                            <w:r>
                              <w:rPr>
                                <w:spacing w:val="11"/>
                                <w:sz w:val="16"/>
                              </w:rPr>
                              <w:t> </w:t>
                            </w:r>
                            <w:r>
                              <w:rPr>
                                <w:spacing w:val="-2"/>
                                <w:sz w:val="16"/>
                              </w:rPr>
                              <w:t>capture</w:t>
                            </w:r>
                          </w:p>
                        </w:tc>
                      </w:tr>
                      <w:tr>
                        <w:trPr>
                          <w:trHeight w:val="193" w:hRule="atLeast"/>
                        </w:trPr>
                        <w:tc>
                          <w:tcPr>
                            <w:tcW w:w="1325" w:type="dxa"/>
                            <w:tcBorders>
                              <w:top w:val="nil"/>
                            </w:tcBorders>
                          </w:tcPr>
                          <w:p>
                            <w:pPr>
                              <w:pStyle w:val="TableParagraph"/>
                              <w:spacing w:line="174" w:lineRule="exact"/>
                              <w:rPr>
                                <w:sz w:val="16"/>
                              </w:rPr>
                            </w:pPr>
                            <w:r>
                              <w:rPr>
                                <w:sz w:val="16"/>
                              </w:rPr>
                              <w:t>Route</w:t>
                            </w:r>
                            <w:r>
                              <w:rPr>
                                <w:spacing w:val="11"/>
                                <w:sz w:val="16"/>
                              </w:rPr>
                              <w:t> </w:t>
                            </w:r>
                            <w:r>
                              <w:rPr>
                                <w:spacing w:val="-5"/>
                                <w:sz w:val="16"/>
                              </w:rPr>
                              <w:t>ID</w:t>
                            </w:r>
                          </w:p>
                        </w:tc>
                        <w:tc>
                          <w:tcPr>
                            <w:tcW w:w="771" w:type="dxa"/>
                            <w:tcBorders>
                              <w:top w:val="nil"/>
                            </w:tcBorders>
                          </w:tcPr>
                          <w:p>
                            <w:pPr>
                              <w:pStyle w:val="TableParagraph"/>
                              <w:spacing w:line="174" w:lineRule="exact"/>
                              <w:ind w:left="6"/>
                              <w:rPr>
                                <w:sz w:val="16"/>
                              </w:rPr>
                            </w:pPr>
                            <w:r>
                              <w:rPr>
                                <w:spacing w:val="-10"/>
                                <w:sz w:val="16"/>
                              </w:rPr>
                              <w:t>–</w:t>
                            </w:r>
                          </w:p>
                        </w:tc>
                        <w:tc>
                          <w:tcPr>
                            <w:tcW w:w="2049" w:type="dxa"/>
                            <w:tcBorders>
                              <w:top w:val="nil"/>
                            </w:tcBorders>
                          </w:tcPr>
                          <w:p>
                            <w:pPr>
                              <w:pStyle w:val="TableParagraph"/>
                              <w:spacing w:line="174" w:lineRule="exact"/>
                              <w:ind w:left="5"/>
                              <w:rPr>
                                <w:sz w:val="16"/>
                              </w:rPr>
                            </w:pPr>
                            <w:r>
                              <w:rPr>
                                <w:sz w:val="16"/>
                              </w:rPr>
                              <w:t>Bus</w:t>
                            </w:r>
                            <w:r>
                              <w:rPr>
                                <w:spacing w:val="12"/>
                                <w:sz w:val="16"/>
                              </w:rPr>
                              <w:t> </w:t>
                            </w:r>
                            <w:r>
                              <w:rPr>
                                <w:sz w:val="16"/>
                              </w:rPr>
                              <w:t>route</w:t>
                            </w:r>
                            <w:r>
                              <w:rPr>
                                <w:spacing w:val="12"/>
                                <w:sz w:val="16"/>
                              </w:rPr>
                              <w:t> </w:t>
                            </w:r>
                            <w:r>
                              <w:rPr>
                                <w:spacing w:val="-2"/>
                                <w:sz w:val="16"/>
                              </w:rPr>
                              <w:t>identifier</w:t>
                            </w:r>
                          </w:p>
                        </w:tc>
                      </w:tr>
                    </w:tbl>
                    <w:p>
                      <w:pPr>
                        <w:pStyle w:val="BodyText"/>
                      </w:pPr>
                    </w:p>
                  </w:txbxContent>
                </v:textbox>
                <w10:wrap type="none"/>
              </v:shape>
            </w:pict>
          </mc:Fallback>
        </mc:AlternateContent>
      </w:r>
      <w:r>
        <w:rPr>
          <w:rFonts w:ascii="Calibri" w:hAnsi="Calibri"/>
          <w:i/>
          <w:w w:val="120"/>
          <w:sz w:val="20"/>
        </w:rPr>
        <w:t>h</w:t>
      </w:r>
      <w:r>
        <w:rPr>
          <w:rFonts w:ascii="Calibri" w:hAnsi="Calibri"/>
          <w:i/>
          <w:w w:val="120"/>
          <w:sz w:val="20"/>
          <w:vertAlign w:val="subscript"/>
        </w:rPr>
        <w:t>t</w:t>
      </w:r>
      <w:r>
        <w:rPr>
          <w:rFonts w:ascii="Calibri" w:hAnsi="Calibri"/>
          <w:i/>
          <w:spacing w:val="21"/>
          <w:w w:val="125"/>
          <w:sz w:val="20"/>
          <w:vertAlign w:val="baseline"/>
        </w:rPr>
        <w:t> </w:t>
      </w:r>
      <w:r>
        <w:rPr>
          <w:rFonts w:ascii="Calibri" w:hAnsi="Calibri"/>
          <w:w w:val="125"/>
          <w:sz w:val="20"/>
          <w:vertAlign w:val="baseline"/>
        </w:rPr>
        <w:t>=</w:t>
      </w:r>
      <w:r>
        <w:rPr>
          <w:rFonts w:ascii="Calibri" w:hAnsi="Calibri"/>
          <w:spacing w:val="10"/>
          <w:w w:val="125"/>
          <w:sz w:val="20"/>
          <w:vertAlign w:val="baseline"/>
        </w:rPr>
        <w:t> </w:t>
      </w:r>
      <w:r>
        <w:rPr>
          <w:rFonts w:ascii="Calibri" w:hAnsi="Calibri"/>
          <w:w w:val="120"/>
          <w:sz w:val="20"/>
          <w:vertAlign w:val="baseline"/>
        </w:rPr>
        <w:t>(1</w:t>
      </w:r>
      <w:r>
        <w:rPr>
          <w:rFonts w:ascii="Calibri" w:hAnsi="Calibri"/>
          <w:spacing w:val="-1"/>
          <w:w w:val="120"/>
          <w:sz w:val="20"/>
          <w:vertAlign w:val="baseline"/>
        </w:rPr>
        <w:t> </w:t>
      </w:r>
      <w:r>
        <w:rPr>
          <w:i/>
          <w:w w:val="120"/>
          <w:sz w:val="20"/>
          <w:vertAlign w:val="baseline"/>
        </w:rPr>
        <w:t>−</w:t>
      </w:r>
      <w:r>
        <w:rPr>
          <w:i/>
          <w:spacing w:val="-7"/>
          <w:w w:val="120"/>
          <w:sz w:val="20"/>
          <w:vertAlign w:val="baseline"/>
        </w:rPr>
        <w:t> </w:t>
      </w:r>
      <w:r>
        <w:rPr>
          <w:rFonts w:ascii="Calibri" w:hAnsi="Calibri"/>
          <w:i/>
          <w:w w:val="120"/>
          <w:sz w:val="20"/>
          <w:vertAlign w:val="baseline"/>
        </w:rPr>
        <w:t>z</w:t>
      </w:r>
      <w:r>
        <w:rPr>
          <w:rFonts w:ascii="Calibri" w:hAnsi="Calibri"/>
          <w:i/>
          <w:w w:val="120"/>
          <w:sz w:val="20"/>
          <w:vertAlign w:val="subscript"/>
        </w:rPr>
        <w:t>t</w:t>
      </w:r>
      <w:r>
        <w:rPr>
          <w:rFonts w:ascii="Calibri" w:hAnsi="Calibri"/>
          <w:w w:val="120"/>
          <w:sz w:val="20"/>
          <w:vertAlign w:val="baseline"/>
        </w:rPr>
        <w:t>)</w:t>
      </w:r>
      <w:r>
        <w:rPr>
          <w:rFonts w:ascii="Calibri" w:hAnsi="Calibri"/>
          <w:i/>
          <w:w w:val="120"/>
          <w:sz w:val="20"/>
          <w:vertAlign w:val="baseline"/>
        </w:rPr>
        <w:t>h</w:t>
      </w:r>
      <w:r>
        <w:rPr>
          <w:rFonts w:ascii="Calibri" w:hAnsi="Calibri"/>
          <w:i/>
          <w:w w:val="120"/>
          <w:sz w:val="20"/>
          <w:vertAlign w:val="subscript"/>
        </w:rPr>
        <w:t>t</w:t>
      </w:r>
      <w:r>
        <w:rPr>
          <w:rFonts w:ascii="Arial" w:hAnsi="Arial"/>
          <w:i/>
          <w:w w:val="120"/>
          <w:sz w:val="20"/>
          <w:vertAlign w:val="subscript"/>
        </w:rPr>
        <w:t>−</w:t>
      </w:r>
      <w:r>
        <w:rPr>
          <w:rFonts w:ascii="Verdana" w:hAnsi="Verdana"/>
          <w:w w:val="120"/>
          <w:sz w:val="20"/>
          <w:vertAlign w:val="subscript"/>
        </w:rPr>
        <w:t>1</w:t>
      </w:r>
      <w:r>
        <w:rPr>
          <w:rFonts w:ascii="Verdana" w:hAnsi="Verdana"/>
          <w:spacing w:val="-21"/>
          <w:w w:val="120"/>
          <w:sz w:val="20"/>
          <w:vertAlign w:val="baseline"/>
        </w:rPr>
        <w:t> </w:t>
      </w:r>
      <w:r>
        <w:rPr>
          <w:rFonts w:ascii="Calibri" w:hAnsi="Calibri"/>
          <w:w w:val="125"/>
          <w:sz w:val="20"/>
          <w:vertAlign w:val="baseline"/>
        </w:rPr>
        <w:t>+</w:t>
      </w:r>
      <w:r>
        <w:rPr>
          <w:rFonts w:ascii="Calibri" w:hAnsi="Calibri"/>
          <w:spacing w:val="-3"/>
          <w:w w:val="125"/>
          <w:sz w:val="20"/>
          <w:vertAlign w:val="baseline"/>
        </w:rPr>
        <w:t> </w:t>
      </w:r>
      <w:r>
        <w:rPr>
          <w:rFonts w:ascii="Calibri" w:hAnsi="Calibri"/>
          <w:i/>
          <w:spacing w:val="-4"/>
          <w:w w:val="120"/>
          <w:sz w:val="20"/>
          <w:vertAlign w:val="baseline"/>
        </w:rPr>
        <w:t>z</w:t>
      </w:r>
      <w:r>
        <w:rPr>
          <w:rFonts w:ascii="Calibri" w:hAnsi="Calibri"/>
          <w:i/>
          <w:spacing w:val="-4"/>
          <w:w w:val="120"/>
          <w:sz w:val="20"/>
          <w:vertAlign w:val="subscript"/>
        </w:rPr>
        <w:t>t</w:t>
      </w:r>
      <w:r>
        <w:rPr>
          <w:rFonts w:ascii="Calibri" w:hAnsi="Calibri"/>
          <w:i/>
          <w:spacing w:val="-4"/>
          <w:w w:val="120"/>
          <w:sz w:val="20"/>
          <w:vertAlign w:val="baseline"/>
        </w:rPr>
        <w:t>h</w:t>
      </w:r>
      <w:r>
        <w:rPr>
          <w:rFonts w:ascii="Calibri" w:hAnsi="Calibri"/>
          <w:spacing w:val="-4"/>
          <w:w w:val="120"/>
          <w:position w:val="5"/>
          <w:sz w:val="20"/>
          <w:vertAlign w:val="baseline"/>
        </w:rPr>
        <w:t>˜</w:t>
      </w:r>
      <w:r>
        <w:rPr>
          <w:rFonts w:ascii="Calibri" w:hAnsi="Calibri"/>
          <w:i/>
          <w:spacing w:val="-4"/>
          <w:w w:val="120"/>
          <w:position w:val="-2"/>
          <w:sz w:val="14"/>
          <w:vertAlign w:val="baseline"/>
        </w:rPr>
        <w:t>t</w:t>
      </w:r>
      <w:r>
        <w:rPr>
          <w:rFonts w:ascii="Calibri" w:hAnsi="Calibri"/>
          <w:i/>
          <w:position w:val="-2"/>
          <w:sz w:val="14"/>
          <w:vertAlign w:val="baseline"/>
        </w:rPr>
        <w:tab/>
      </w:r>
      <w:r>
        <w:rPr>
          <w:spacing w:val="-5"/>
          <w:w w:val="120"/>
          <w:sz w:val="20"/>
          <w:vertAlign w:val="baseline"/>
        </w:rPr>
        <w:t>(3)</w:t>
      </w:r>
    </w:p>
    <w:p>
      <w:pPr>
        <w:spacing w:after="0"/>
        <w:jc w:val="left"/>
        <w:rPr>
          <w:sz w:val="20"/>
        </w:rPr>
        <w:sectPr>
          <w:type w:val="continuous"/>
          <w:pgSz w:w="12240" w:h="15840"/>
          <w:pgMar w:top="900" w:bottom="280" w:left="720" w:right="720"/>
          <w:cols w:num="2" w:equalWidth="0">
            <w:col w:w="1528" w:space="40"/>
            <w:col w:w="9232"/>
          </w:cols>
        </w:sectPr>
      </w:pPr>
    </w:p>
    <w:p>
      <w:pPr>
        <w:pStyle w:val="BodyText"/>
        <w:spacing w:line="230" w:lineRule="auto" w:before="130"/>
        <w:ind w:left="259" w:firstLine="199"/>
        <w:jc w:val="both"/>
      </w:pPr>
      <w:r>
        <w:rPr/>
        <w:t>We</w:t>
      </w:r>
      <w:r>
        <w:rPr>
          <w:spacing w:val="-2"/>
        </w:rPr>
        <w:t> </w:t>
      </w:r>
      <w:r>
        <w:rPr/>
        <w:t>further</w:t>
      </w:r>
      <w:r>
        <w:rPr>
          <w:spacing w:val="-1"/>
        </w:rPr>
        <w:t> </w:t>
      </w:r>
      <w:r>
        <w:rPr/>
        <w:t>represent</w:t>
      </w:r>
      <w:r>
        <w:rPr>
          <w:spacing w:val="-2"/>
        </w:rPr>
        <w:t> </w:t>
      </w:r>
      <w:r>
        <w:rPr/>
        <w:t>the</w:t>
      </w:r>
      <w:r>
        <w:rPr>
          <w:spacing w:val="-1"/>
        </w:rPr>
        <w:t> </w:t>
      </w:r>
      <w:r>
        <w:rPr/>
        <w:t>remaining</w:t>
      </w:r>
      <w:r>
        <w:rPr>
          <w:spacing w:val="-2"/>
        </w:rPr>
        <w:t> </w:t>
      </w:r>
      <w:r>
        <w:rPr/>
        <w:t>distance</w:t>
      </w:r>
      <w:r>
        <w:rPr>
          <w:spacing w:val="-1"/>
        </w:rPr>
        <w:t> </w:t>
      </w:r>
      <w:r>
        <w:rPr/>
        <w:t>to</w:t>
      </w:r>
      <w:r>
        <w:rPr>
          <w:spacing w:val="-2"/>
        </w:rPr>
        <w:t> </w:t>
      </w:r>
      <w:r>
        <w:rPr/>
        <w:t>the</w:t>
      </w:r>
      <w:r>
        <w:rPr>
          <w:spacing w:val="-1"/>
        </w:rPr>
        <w:t> </w:t>
      </w:r>
      <w:r>
        <w:rPr/>
        <w:t>next</w:t>
      </w:r>
      <w:r>
        <w:rPr>
          <w:spacing w:val="-2"/>
        </w:rPr>
        <w:t> </w:t>
      </w:r>
      <w:r>
        <w:rPr/>
        <w:t>stop using</w:t>
      </w:r>
      <w:r>
        <w:rPr>
          <w:spacing w:val="-4"/>
        </w:rPr>
        <w:t> </w:t>
      </w:r>
      <w:r>
        <w:rPr/>
        <w:t>Haversine</w:t>
      </w:r>
      <w:r>
        <w:rPr>
          <w:spacing w:val="-3"/>
        </w:rPr>
        <w:t> </w:t>
      </w:r>
      <w:r>
        <w:rPr/>
        <w:t>distance</w:t>
      </w:r>
      <w:r>
        <w:rPr>
          <w:spacing w:val="-3"/>
        </w:rPr>
        <w:t> </w:t>
      </w:r>
      <w:r>
        <w:rPr/>
        <w:t>between</w:t>
      </w:r>
      <w:r>
        <w:rPr>
          <w:spacing w:val="-3"/>
        </w:rPr>
        <w:t> </w:t>
      </w:r>
      <w:r>
        <w:rPr/>
        <w:t>two</w:t>
      </w:r>
      <w:r>
        <w:rPr>
          <w:spacing w:val="-3"/>
        </w:rPr>
        <w:t> </w:t>
      </w:r>
      <w:r>
        <w:rPr/>
        <w:t>GPS</w:t>
      </w:r>
      <w:r>
        <w:rPr>
          <w:spacing w:val="-3"/>
        </w:rPr>
        <w:t> </w:t>
      </w:r>
      <w:r>
        <w:rPr/>
        <w:t>points</w:t>
      </w:r>
      <w:r>
        <w:rPr>
          <w:spacing w:val="-3"/>
        </w:rPr>
        <w:t> </w:t>
      </w:r>
      <w:r>
        <w:rPr>
          <w:rFonts w:ascii="Calibri" w:hAnsi="Calibri" w:cs="Calibri" w:eastAsia="Calibri"/>
        </w:rPr>
        <w:t>(</w:t>
      </w:r>
      <w:r>
        <w:rPr>
          <w:rFonts w:ascii="Calibri" w:hAnsi="Calibri" w:cs="Calibri" w:eastAsia="Calibri"/>
          <w:i/>
          <w:iCs/>
        </w:rPr>
        <w:t>ϕ</w:t>
      </w:r>
      <w:r>
        <w:rPr>
          <w:rFonts w:ascii="Verdana" w:hAnsi="Verdana" w:cs="Verdana" w:eastAsia="Verdana"/>
          <w:vertAlign w:val="subscript"/>
        </w:rPr>
        <w:t>1</w:t>
      </w:r>
      <w:r>
        <w:rPr>
          <w:rFonts w:ascii="Calibri" w:hAnsi="Calibri" w:cs="Calibri" w:eastAsia="Calibri"/>
          <w:i/>
          <w:iCs/>
          <w:vertAlign w:val="baseline"/>
        </w:rPr>
        <w:t>,</w:t>
      </w:r>
      <w:r>
        <w:rPr>
          <w:rFonts w:ascii="Calibri" w:hAnsi="Calibri" w:cs="Calibri" w:eastAsia="Calibri"/>
          <w:i/>
          <w:iCs/>
          <w:spacing w:val="-12"/>
          <w:vertAlign w:val="baseline"/>
        </w:rPr>
        <w:t> </w:t>
      </w:r>
      <w:r>
        <w:rPr>
          <w:rFonts w:ascii="Calibri" w:hAnsi="Calibri" w:cs="Calibri" w:eastAsia="Calibri"/>
          <w:i/>
          <w:iCs/>
          <w:vertAlign w:val="baseline"/>
        </w:rPr>
        <w:t>λ</w:t>
      </w:r>
      <w:r>
        <w:rPr>
          <w:rFonts w:ascii="Verdana" w:hAnsi="Verdana" w:cs="Verdana" w:eastAsia="Verdana"/>
          <w:vertAlign w:val="subscript"/>
        </w:rPr>
        <w:t>1</w:t>
      </w:r>
      <w:r>
        <w:rPr>
          <w:rFonts w:ascii="Calibri" w:hAnsi="Calibri" w:cs="Calibri" w:eastAsia="Calibri"/>
          <w:vertAlign w:val="baseline"/>
        </w:rPr>
        <w:t>) </w:t>
      </w:r>
      <w:r>
        <w:rPr>
          <w:vertAlign w:val="baseline"/>
        </w:rPr>
        <w:t>and </w:t>
      </w:r>
      <w:r>
        <w:rPr>
          <w:rFonts w:ascii="Calibri" w:hAnsi="Calibri" w:cs="Calibri" w:eastAsia="Calibri"/>
          <w:vertAlign w:val="baseline"/>
        </w:rPr>
        <w:t>(</w:t>
      </w:r>
      <w:r>
        <w:rPr>
          <w:rFonts w:ascii="Calibri" w:hAnsi="Calibri" w:cs="Calibri" w:eastAsia="Calibri"/>
          <w:i/>
          <w:iCs/>
          <w:vertAlign w:val="baseline"/>
        </w:rPr>
        <w:t>ϕ</w:t>
      </w:r>
      <w:r>
        <w:rPr>
          <w:rFonts w:ascii="Verdana" w:hAnsi="Verdana" w:cs="Verdana" w:eastAsia="Verdana"/>
          <w:vertAlign w:val="subscript"/>
        </w:rPr>
        <w:t>2</w:t>
      </w:r>
      <w:r>
        <w:rPr>
          <w:rFonts w:ascii="Calibri" w:hAnsi="Calibri" w:cs="Calibri" w:eastAsia="Calibri"/>
          <w:i/>
          <w:iCs/>
          <w:vertAlign w:val="baseline"/>
        </w:rPr>
        <w:t>,</w:t>
      </w:r>
      <w:r>
        <w:rPr>
          <w:rFonts w:ascii="Calibri" w:hAnsi="Calibri" w:cs="Calibri" w:eastAsia="Calibri"/>
          <w:i/>
          <w:iCs/>
          <w:spacing w:val="-12"/>
          <w:vertAlign w:val="baseline"/>
        </w:rPr>
        <w:t> </w:t>
      </w:r>
      <w:r>
        <w:rPr>
          <w:rFonts w:ascii="Calibri" w:hAnsi="Calibri" w:cs="Calibri" w:eastAsia="Calibri"/>
          <w:i/>
          <w:iCs/>
          <w:vertAlign w:val="baseline"/>
        </w:rPr>
        <w:t>λ</w:t>
      </w:r>
      <w:r>
        <w:rPr>
          <w:rFonts w:ascii="Verdana" w:hAnsi="Verdana" w:cs="Verdana" w:eastAsia="Verdana"/>
          <w:vertAlign w:val="subscript"/>
        </w:rPr>
        <w:t>2</w:t>
      </w:r>
      <w:r>
        <w:rPr>
          <w:rFonts w:ascii="Calibri" w:hAnsi="Calibri" w:cs="Calibri" w:eastAsia="Calibri"/>
          <w:vertAlign w:val="baseline"/>
        </w:rPr>
        <w:t>)</w:t>
      </w:r>
      <w:r>
        <w:rPr>
          <w:vertAlign w:val="baseline"/>
        </w:rPr>
        <w:t>:</w:t>
      </w:r>
    </w:p>
    <w:p>
      <w:pPr>
        <w:spacing w:before="158"/>
        <w:ind w:left="945" w:right="0" w:firstLine="0"/>
        <w:jc w:val="left"/>
        <w:rPr>
          <w:rFonts w:ascii="Lucida Sans Unicode" w:hAnsi="Lucida Sans Unicode" w:cs="Lucida Sans Unicode" w:eastAsia="Lucida Sans Unicode"/>
          <w:position w:val="28"/>
          <w:sz w:val="20"/>
          <w:szCs w:val="20"/>
        </w:rPr>
      </w:pPr>
      <w:r>
        <w:rPr>
          <w:rFonts w:ascii="Lucida Sans Unicode" w:hAnsi="Lucida Sans Unicode" w:cs="Lucida Sans Unicode" w:eastAsia="Lucida Sans Unicode"/>
          <w:position w:val="28"/>
          <w:sz w:val="20"/>
          <w:szCs w:val="20"/>
        </w:rPr>
        <mc:AlternateContent>
          <mc:Choice Requires="wps">
            <w:drawing>
              <wp:anchor distT="0" distB="0" distL="0" distR="0" allowOverlap="1" layoutInCell="1" locked="0" behindDoc="1" simplePos="0" relativeHeight="487335424">
                <wp:simplePos x="0" y="0"/>
                <wp:positionH relativeFrom="page">
                  <wp:posOffset>2978657</wp:posOffset>
                </wp:positionH>
                <wp:positionV relativeFrom="paragraph">
                  <wp:posOffset>357857</wp:posOffset>
                </wp:positionV>
                <wp:extent cx="831850" cy="4083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831850" cy="408305"/>
                        </a:xfrm>
                        <a:prstGeom prst="rect">
                          <a:avLst/>
                        </a:prstGeom>
                      </wps:spPr>
                      <wps:txbx>
                        <w:txbxContent>
                          <w:p>
                            <w:pPr>
                              <w:pStyle w:val="BodyText"/>
                              <w:tabs>
                                <w:tab w:pos="1077" w:val="left" w:leader="none"/>
                              </w:tabs>
                              <w:spacing w:line="230" w:lineRule="auto"/>
                            </w:pPr>
                            <w:r>
                              <w:rPr>
                                <w:rFonts w:ascii="Lucida Sans Unicode" w:hAnsi="Lucida Sans Unicode"/>
                                <w:spacing w:val="74"/>
                                <w:w w:val="150"/>
                                <w:position w:val="1"/>
                              </w:rPr>
                              <w:t> </w:t>
                            </w:r>
                            <w:r>
                              <w:rPr>
                                <w:rFonts w:ascii="Calibri" w:hAnsi="Calibri"/>
                                <w:spacing w:val="-5"/>
                                <w:w w:val="120"/>
                                <w:position w:val="-12"/>
                                <w:u w:val="single"/>
                              </w:rPr>
                              <w:t>∆</w:t>
                            </w:r>
                            <w:r>
                              <w:rPr>
                                <w:rFonts w:ascii="Calibri" w:hAnsi="Calibri"/>
                                <w:i/>
                                <w:spacing w:val="-5"/>
                                <w:w w:val="120"/>
                                <w:position w:val="-12"/>
                                <w:u w:val="single"/>
                              </w:rPr>
                              <w:t>λ</w:t>
                            </w:r>
                            <w:r>
                              <w:rPr>
                                <w:rFonts w:ascii="Lucida Sans Unicode" w:hAnsi="Lucida Sans Unicode"/>
                                <w:position w:val="1"/>
                              </w:rPr>
                              <w:tab/>
                            </w:r>
                            <w:r>
                              <w:rPr>
                                <w:spacing w:val="-9"/>
                                <w:w w:val="105"/>
                              </w:rPr>
                              <w:t>(4)</w:t>
                            </w:r>
                          </w:p>
                        </w:txbxContent>
                      </wps:txbx>
                      <wps:bodyPr wrap="square" lIns="0" tIns="0" rIns="0" bIns="0" rtlCol="0">
                        <a:noAutofit/>
                      </wps:bodyPr>
                    </wps:wsp>
                  </a:graphicData>
                </a:graphic>
              </wp:anchor>
            </w:drawing>
          </mc:Choice>
          <mc:Fallback>
            <w:pict>
              <v:shape style="position:absolute;margin-left:234.539993pt;margin-top:28.177753pt;width:65.5pt;height:32.15pt;mso-position-horizontal-relative:page;mso-position-vertical-relative:paragraph;z-index:-15981056" type="#_x0000_t202" id="docshape2" filled="false" stroked="false">
                <v:textbox inset="0,0,0,0">
                  <w:txbxContent>
                    <w:p>
                      <w:pPr>
                        <w:pStyle w:val="BodyText"/>
                        <w:tabs>
                          <w:tab w:pos="1077" w:val="left" w:leader="none"/>
                        </w:tabs>
                        <w:spacing w:line="230" w:lineRule="auto"/>
                      </w:pPr>
                      <w:r>
                        <w:rPr>
                          <w:rFonts w:ascii="Lucida Sans Unicode" w:hAnsi="Lucida Sans Unicode"/>
                          <w:spacing w:val="74"/>
                          <w:w w:val="150"/>
                          <w:position w:val="1"/>
                        </w:rPr>
                        <w:t> </w:t>
                      </w:r>
                      <w:r>
                        <w:rPr>
                          <w:rFonts w:ascii="Calibri" w:hAnsi="Calibri"/>
                          <w:spacing w:val="-5"/>
                          <w:w w:val="120"/>
                          <w:position w:val="-12"/>
                          <w:u w:val="single"/>
                        </w:rPr>
                        <w:t>∆</w:t>
                      </w:r>
                      <w:r>
                        <w:rPr>
                          <w:rFonts w:ascii="Calibri" w:hAnsi="Calibri"/>
                          <w:i/>
                          <w:spacing w:val="-5"/>
                          <w:w w:val="120"/>
                          <w:position w:val="-12"/>
                          <w:u w:val="single"/>
                        </w:rPr>
                        <w:t>λ</w:t>
                      </w:r>
                      <w:r>
                        <w:rPr>
                          <w:rFonts w:ascii="Lucida Sans Unicode" w:hAnsi="Lucida Sans Unicode"/>
                          <w:position w:val="1"/>
                        </w:rPr>
                        <w:tab/>
                      </w:r>
                      <w:r>
                        <w:rPr>
                          <w:spacing w:val="-9"/>
                          <w:w w:val="105"/>
                        </w:rPr>
                        <w:t>(4)</w:t>
                      </w:r>
                    </w:p>
                  </w:txbxContent>
                </v:textbox>
                <w10:wrap type="none"/>
              </v:shape>
            </w:pict>
          </mc:Fallback>
        </mc:AlternateContent>
      </w:r>
      <w:r>
        <w:rPr>
          <w:rFonts w:ascii="Lucida Sans Unicode" w:hAnsi="Lucida Sans Unicode" w:cs="Lucida Sans Unicode" w:eastAsia="Lucida Sans Unicode"/>
          <w:position w:val="28"/>
          <w:sz w:val="20"/>
          <w:szCs w:val="20"/>
        </w:rPr>
        <mc:AlternateContent>
          <mc:Choice Requires="wps">
            <w:drawing>
              <wp:anchor distT="0" distB="0" distL="0" distR="0" allowOverlap="1" layoutInCell="1" locked="0" behindDoc="1" simplePos="0" relativeHeight="487335936">
                <wp:simplePos x="0" y="0"/>
                <wp:positionH relativeFrom="page">
                  <wp:posOffset>2324747</wp:posOffset>
                </wp:positionH>
                <wp:positionV relativeFrom="paragraph">
                  <wp:posOffset>295849</wp:posOffset>
                </wp:positionV>
                <wp:extent cx="63500" cy="1270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3500" cy="127000"/>
                        </a:xfrm>
                        <a:prstGeom prst="rect">
                          <a:avLst/>
                        </a:prstGeom>
                      </wps:spPr>
                      <wps:txbx>
                        <w:txbxContent>
                          <w:p>
                            <w:pPr>
                              <w:pStyle w:val="BodyText"/>
                              <w:spacing w:line="199" w:lineRule="exact"/>
                              <w:rPr>
                                <w:rFonts w:ascii="Calibri"/>
                              </w:rPr>
                            </w:pPr>
                            <w:r>
                              <w:rPr>
                                <w:rFonts w:ascii="Calibri"/>
                                <w:spacing w:val="-13"/>
                              </w:rPr>
                              <w:t>2</w:t>
                            </w:r>
                          </w:p>
                        </w:txbxContent>
                      </wps:txbx>
                      <wps:bodyPr wrap="square" lIns="0" tIns="0" rIns="0" bIns="0" rtlCol="0">
                        <a:noAutofit/>
                      </wps:bodyPr>
                    </wps:wsp>
                  </a:graphicData>
                </a:graphic>
              </wp:anchor>
            </w:drawing>
          </mc:Choice>
          <mc:Fallback>
            <w:pict>
              <v:shape style="position:absolute;margin-left:183.050995pt;margin-top:23.295246pt;width:5pt;height:10pt;mso-position-horizontal-relative:page;mso-position-vertical-relative:paragraph;z-index:-15980544" type="#_x0000_t202" id="docshape3" filled="false" stroked="false">
                <v:textbox inset="0,0,0,0">
                  <w:txbxContent>
                    <w:p>
                      <w:pPr>
                        <w:pStyle w:val="BodyText"/>
                        <w:spacing w:line="199" w:lineRule="exact"/>
                        <w:rPr>
                          <w:rFonts w:ascii="Calibri"/>
                        </w:rPr>
                      </w:pPr>
                      <w:r>
                        <w:rPr>
                          <w:rFonts w:ascii="Calibri"/>
                          <w:spacing w:val="-13"/>
                        </w:rPr>
                        <w:t>2</w:t>
                      </w:r>
                    </w:p>
                  </w:txbxContent>
                </v:textbox>
                <w10:wrap type="none"/>
              </v:shape>
            </w:pict>
          </mc:Fallback>
        </mc:AlternateContent>
      </w:r>
      <w:r>
        <w:rPr>
          <w:rFonts w:ascii="Calibri" w:hAnsi="Calibri" w:cs="Calibri" w:eastAsia="Calibri"/>
          <w:i/>
          <w:iCs/>
          <w:w w:val="115"/>
          <w:sz w:val="20"/>
          <w:szCs w:val="20"/>
        </w:rPr>
        <w:t>d</w:t>
      </w:r>
      <w:r>
        <w:rPr>
          <w:rFonts w:ascii="Calibri" w:hAnsi="Calibri" w:cs="Calibri" w:eastAsia="Calibri"/>
          <w:i/>
          <w:iCs/>
          <w:spacing w:val="-5"/>
          <w:w w:val="115"/>
          <w:sz w:val="20"/>
          <w:szCs w:val="20"/>
        </w:rPr>
        <w:t> </w:t>
      </w:r>
      <w:r>
        <w:rPr>
          <w:rFonts w:ascii="Calibri" w:hAnsi="Calibri" w:cs="Calibri" w:eastAsia="Calibri"/>
          <w:w w:val="125"/>
          <w:sz w:val="20"/>
          <w:szCs w:val="20"/>
        </w:rPr>
        <w:t>=</w:t>
      </w:r>
      <w:r>
        <w:rPr>
          <w:rFonts w:ascii="Calibri" w:hAnsi="Calibri" w:cs="Calibri" w:eastAsia="Calibri"/>
          <w:spacing w:val="-4"/>
          <w:w w:val="125"/>
          <w:sz w:val="20"/>
          <w:szCs w:val="20"/>
        </w:rPr>
        <w:t> </w:t>
      </w:r>
      <w:r>
        <w:rPr>
          <w:rFonts w:ascii="Calibri" w:hAnsi="Calibri" w:cs="Calibri" w:eastAsia="Calibri"/>
          <w:w w:val="115"/>
          <w:sz w:val="20"/>
          <w:szCs w:val="20"/>
        </w:rPr>
        <w:t>2</w:t>
      </w:r>
      <w:r>
        <w:rPr>
          <w:rFonts w:ascii="Calibri" w:hAnsi="Calibri" w:cs="Calibri" w:eastAsia="Calibri"/>
          <w:i/>
          <w:iCs/>
          <w:w w:val="115"/>
          <w:sz w:val="20"/>
          <w:szCs w:val="20"/>
        </w:rPr>
        <w:t>R</w:t>
      </w:r>
      <w:r>
        <w:rPr>
          <w:rFonts w:ascii="Calibri" w:hAnsi="Calibri" w:cs="Calibri" w:eastAsia="Calibri"/>
          <w:i/>
          <w:iCs/>
          <w:spacing w:val="-18"/>
          <w:w w:val="115"/>
          <w:sz w:val="20"/>
          <w:szCs w:val="20"/>
        </w:rPr>
        <w:t> </w:t>
      </w:r>
      <w:r>
        <w:rPr>
          <w:rFonts w:ascii="Calibri" w:hAnsi="Calibri" w:cs="Calibri" w:eastAsia="Calibri"/>
          <w:w w:val="115"/>
          <w:sz w:val="20"/>
          <w:szCs w:val="20"/>
        </w:rPr>
        <w:t>arcsin</w:t>
      </w:r>
      <w:r>
        <w:rPr>
          <w:rFonts w:ascii="Calibri" w:hAnsi="Calibri" w:cs="Calibri" w:eastAsia="Calibri"/>
          <w:spacing w:val="-19"/>
          <w:w w:val="115"/>
          <w:sz w:val="20"/>
          <w:szCs w:val="20"/>
        </w:rPr>
        <w:t> </w:t>
      </w:r>
      <w:r>
        <w:rPr>
          <w:i/>
          <w:iCs/>
          <w:w w:val="125"/>
          <w:position w:val="11"/>
          <w:sz w:val="20"/>
          <w:szCs w:val="20"/>
        </w:rPr>
        <w:t>√</w:t>
      </w:r>
      <w:r>
        <w:rPr>
          <w:i/>
          <w:iCs/>
          <w:spacing w:val="-30"/>
          <w:w w:val="125"/>
          <w:position w:val="11"/>
          <w:sz w:val="20"/>
          <w:szCs w:val="20"/>
        </w:rPr>
        <w:t> </w:t>
      </w:r>
      <w:r>
        <w:rPr>
          <w:rFonts w:ascii="Calibri" w:hAnsi="Calibri" w:cs="Calibri" w:eastAsia="Calibri"/>
          <w:w w:val="115"/>
          <w:sz w:val="20"/>
          <w:szCs w:val="20"/>
        </w:rPr>
        <w:t>sin</w:t>
      </w:r>
      <w:r>
        <w:rPr>
          <w:rFonts w:ascii="Verdana" w:hAnsi="Verdana" w:cs="Verdana" w:eastAsia="Verdana"/>
          <w:w w:val="115"/>
          <w:sz w:val="20"/>
          <w:szCs w:val="20"/>
          <w:vertAlign w:val="superscript"/>
        </w:rPr>
        <w:t>2</w:t>
      </w:r>
      <w:r>
        <w:rPr>
          <w:rFonts w:ascii="Lucida Sans Unicode" w:hAnsi="Lucida Sans Unicode" w:cs="Lucida Sans Unicode" w:eastAsia="Lucida Sans Unicode"/>
          <w:spacing w:val="66"/>
          <w:w w:val="150"/>
          <w:position w:val="28"/>
          <w:sz w:val="20"/>
          <w:szCs w:val="20"/>
          <w:vertAlign w:val="baseline"/>
        </w:rPr>
        <w:t> </w:t>
      </w:r>
      <w:r>
        <w:rPr>
          <w:rFonts w:ascii="Calibri" w:hAnsi="Calibri" w:cs="Calibri" w:eastAsia="Calibri"/>
          <w:spacing w:val="-5"/>
          <w:w w:val="115"/>
          <w:position w:val="13"/>
          <w:sz w:val="20"/>
          <w:szCs w:val="20"/>
          <w:u w:val="single"/>
          <w:vertAlign w:val="baseline"/>
        </w:rPr>
        <w:t>∆</w:t>
      </w:r>
      <w:r>
        <w:rPr>
          <w:rFonts w:ascii="Calibri" w:hAnsi="Calibri" w:cs="Calibri" w:eastAsia="Calibri"/>
          <w:i/>
          <w:iCs/>
          <w:spacing w:val="-5"/>
          <w:w w:val="115"/>
          <w:position w:val="13"/>
          <w:sz w:val="20"/>
          <w:szCs w:val="20"/>
          <w:u w:val="single"/>
          <w:vertAlign w:val="baseline"/>
        </w:rPr>
        <w:t>ϕ</w:t>
      </w:r>
      <w:r>
        <w:rPr>
          <w:rFonts w:ascii="Lucida Sans Unicode" w:hAnsi="Lucida Sans Unicode" w:cs="Lucida Sans Unicode" w:eastAsia="Lucida Sans Unicode"/>
          <w:spacing w:val="-5"/>
          <w:w w:val="115"/>
          <w:position w:val="28"/>
          <w:sz w:val="20"/>
          <w:szCs w:val="20"/>
          <w:vertAlign w:val="baseline"/>
        </w:rPr>
        <w:t> </w:t>
      </w:r>
    </w:p>
    <w:p>
      <w:pPr>
        <w:pStyle w:val="BodyText"/>
        <w:spacing w:line="201" w:lineRule="exact" w:before="283"/>
        <w:ind w:left="2354"/>
        <w:rPr>
          <w:rFonts w:ascii="Verdana" w:hAnsi="Verdana" w:cs="Verdana" w:eastAsia="Verdana"/>
        </w:rPr>
      </w:pPr>
      <w:r>
        <w:rPr>
          <w:rFonts w:ascii="Calibri" w:hAnsi="Calibri" w:cs="Calibri" w:eastAsia="Calibri"/>
        </w:rPr>
        <w:t>+</w:t>
      </w:r>
      <w:r>
        <w:rPr>
          <w:rFonts w:ascii="Calibri" w:hAnsi="Calibri" w:cs="Calibri" w:eastAsia="Calibri"/>
          <w:spacing w:val="3"/>
        </w:rPr>
        <w:t> </w:t>
      </w:r>
      <w:r>
        <w:rPr>
          <w:rFonts w:ascii="Calibri" w:hAnsi="Calibri" w:cs="Calibri" w:eastAsia="Calibri"/>
        </w:rPr>
        <w:t>cos</w:t>
      </w:r>
      <w:r>
        <w:rPr>
          <w:rFonts w:ascii="Calibri" w:hAnsi="Calibri" w:cs="Calibri" w:eastAsia="Calibri"/>
          <w:spacing w:val="-9"/>
        </w:rPr>
        <w:t> </w:t>
      </w:r>
      <w:r>
        <w:rPr>
          <w:rFonts w:ascii="Calibri" w:hAnsi="Calibri" w:cs="Calibri" w:eastAsia="Calibri"/>
          <w:i/>
          <w:iCs/>
        </w:rPr>
        <w:t>ϕ</w:t>
      </w:r>
      <w:r>
        <w:rPr>
          <w:rFonts w:ascii="Verdana" w:hAnsi="Verdana" w:cs="Verdana" w:eastAsia="Verdana"/>
          <w:vertAlign w:val="subscript"/>
        </w:rPr>
        <w:t>1</w:t>
      </w:r>
      <w:r>
        <w:rPr>
          <w:rFonts w:ascii="Verdana" w:hAnsi="Verdana" w:cs="Verdana" w:eastAsia="Verdana"/>
          <w:spacing w:val="-25"/>
          <w:vertAlign w:val="baseline"/>
        </w:rPr>
        <w:t> </w:t>
      </w:r>
      <w:r>
        <w:rPr>
          <w:rFonts w:ascii="Calibri" w:hAnsi="Calibri" w:cs="Calibri" w:eastAsia="Calibri"/>
          <w:vertAlign w:val="baseline"/>
        </w:rPr>
        <w:t>cos</w:t>
      </w:r>
      <w:r>
        <w:rPr>
          <w:rFonts w:ascii="Calibri" w:hAnsi="Calibri" w:cs="Calibri" w:eastAsia="Calibri"/>
          <w:spacing w:val="-9"/>
          <w:vertAlign w:val="baseline"/>
        </w:rPr>
        <w:t> </w:t>
      </w:r>
      <w:r>
        <w:rPr>
          <w:rFonts w:ascii="Calibri" w:hAnsi="Calibri" w:cs="Calibri" w:eastAsia="Calibri"/>
          <w:i/>
          <w:iCs/>
          <w:vertAlign w:val="baseline"/>
        </w:rPr>
        <w:t>ϕ</w:t>
      </w:r>
      <w:r>
        <w:rPr>
          <w:rFonts w:ascii="Verdana" w:hAnsi="Verdana" w:cs="Verdana" w:eastAsia="Verdana"/>
          <w:vertAlign w:val="subscript"/>
        </w:rPr>
        <w:t>2</w:t>
      </w:r>
      <w:r>
        <w:rPr>
          <w:rFonts w:ascii="Verdana" w:hAnsi="Verdana" w:cs="Verdana" w:eastAsia="Verdana"/>
          <w:spacing w:val="-24"/>
          <w:vertAlign w:val="baseline"/>
        </w:rPr>
        <w:t> </w:t>
      </w:r>
      <w:r>
        <w:rPr>
          <w:rFonts w:ascii="Calibri" w:hAnsi="Calibri" w:cs="Calibri" w:eastAsia="Calibri"/>
          <w:spacing w:val="-4"/>
          <w:vertAlign w:val="baseline"/>
        </w:rPr>
        <w:t>sin</w:t>
      </w:r>
      <w:r>
        <w:rPr>
          <w:rFonts w:ascii="Verdana" w:hAnsi="Verdana" w:cs="Verdana" w:eastAsia="Verdana"/>
          <w:spacing w:val="-4"/>
          <w:vertAlign w:val="superscript"/>
        </w:rPr>
        <w:t>2</w:t>
      </w:r>
    </w:p>
    <w:p>
      <w:pPr>
        <w:pStyle w:val="BodyText"/>
        <w:spacing w:line="190" w:lineRule="exact"/>
        <w:ind w:right="946"/>
        <w:jc w:val="right"/>
        <w:rPr>
          <w:rFonts w:ascii="Calibri"/>
        </w:rPr>
      </w:pPr>
      <w:r>
        <w:rPr>
          <w:rFonts w:ascii="Calibri"/>
          <w:spacing w:val="-10"/>
        </w:rPr>
        <w:t>2</w:t>
      </w:r>
    </w:p>
    <w:p>
      <w:pPr>
        <w:spacing w:line="240" w:lineRule="auto" w:before="62"/>
        <w:rPr>
          <w:rFonts w:ascii="Calibri"/>
          <w:sz w:val="20"/>
        </w:rPr>
      </w:pPr>
      <w:r>
        <w:rPr/>
        <w:br w:type="column"/>
      </w:r>
      <w:r>
        <w:rPr>
          <w:rFonts w:ascii="Calibri"/>
          <w:sz w:val="20"/>
        </w:rPr>
      </w:r>
    </w:p>
    <w:p>
      <w:pPr>
        <w:pStyle w:val="BodyText"/>
        <w:spacing w:line="249" w:lineRule="auto" w:before="1"/>
        <w:ind w:left="199" w:right="257" w:firstLine="199"/>
        <w:jc w:val="right"/>
      </w:pPr>
      <w:r>
        <w:rPr/>
        <w:t>Table</w:t>
      </w:r>
      <w:r>
        <w:rPr>
          <w:spacing w:val="-4"/>
        </w:rPr>
        <w:t> </w:t>
      </w:r>
      <w:r>
        <w:rPr/>
        <w:t>I</w:t>
      </w:r>
      <w:r>
        <w:rPr>
          <w:spacing w:val="-4"/>
        </w:rPr>
        <w:t> </w:t>
      </w:r>
      <w:r>
        <w:rPr/>
        <w:t>describes</w:t>
      </w:r>
      <w:r>
        <w:rPr>
          <w:spacing w:val="-4"/>
        </w:rPr>
        <w:t> </w:t>
      </w:r>
      <w:r>
        <w:rPr/>
        <w:t>the</w:t>
      </w:r>
      <w:r>
        <w:rPr>
          <w:spacing w:val="-4"/>
        </w:rPr>
        <w:t> </w:t>
      </w:r>
      <w:r>
        <w:rPr/>
        <w:t>key</w:t>
      </w:r>
      <w:r>
        <w:rPr>
          <w:spacing w:val="-4"/>
        </w:rPr>
        <w:t> </w:t>
      </w:r>
      <w:r>
        <w:rPr/>
        <w:t>GPS</w:t>
      </w:r>
      <w:r>
        <w:rPr>
          <w:spacing w:val="-4"/>
        </w:rPr>
        <w:t> </w:t>
      </w:r>
      <w:r>
        <w:rPr/>
        <w:t>attributes</w:t>
      </w:r>
      <w:r>
        <w:rPr>
          <w:spacing w:val="-4"/>
        </w:rPr>
        <w:t> </w:t>
      </w:r>
      <w:r>
        <w:rPr/>
        <w:t>used</w:t>
      </w:r>
      <w:r>
        <w:rPr>
          <w:spacing w:val="-4"/>
        </w:rPr>
        <w:t> </w:t>
      </w:r>
      <w:r>
        <w:rPr/>
        <w:t>in</w:t>
      </w:r>
      <w:r>
        <w:rPr>
          <w:spacing w:val="-4"/>
        </w:rPr>
        <w:t> </w:t>
      </w:r>
      <w:r>
        <w:rPr/>
        <w:t>the</w:t>
      </w:r>
      <w:r>
        <w:rPr>
          <w:spacing w:val="-4"/>
        </w:rPr>
        <w:t> </w:t>
      </w:r>
      <w:r>
        <w:rPr/>
        <w:t>KSRTC Live Track system. These features enable the model to learn driving behavior patterns and estimate arrival time accurately. Table</w:t>
      </w:r>
      <w:r>
        <w:rPr>
          <w:spacing w:val="40"/>
        </w:rPr>
        <w:t> </w:t>
      </w:r>
      <w:r>
        <w:rPr/>
        <w:t>II</w:t>
      </w:r>
      <w:r>
        <w:rPr>
          <w:spacing w:val="40"/>
        </w:rPr>
        <w:t> </w:t>
      </w:r>
      <w:r>
        <w:rPr/>
        <w:t>compares</w:t>
      </w:r>
      <w:r>
        <w:rPr>
          <w:spacing w:val="40"/>
        </w:rPr>
        <w:t> </w:t>
      </w:r>
      <w:r>
        <w:rPr/>
        <w:t>the</w:t>
      </w:r>
      <w:r>
        <w:rPr>
          <w:spacing w:val="40"/>
        </w:rPr>
        <w:t> </w:t>
      </w:r>
      <w:r>
        <w:rPr/>
        <w:t>prediction</w:t>
      </w:r>
      <w:r>
        <w:rPr>
          <w:spacing w:val="40"/>
        </w:rPr>
        <w:t> </w:t>
      </w:r>
      <w:r>
        <w:rPr/>
        <w:t>accuracy</w:t>
      </w:r>
      <w:r>
        <w:rPr>
          <w:spacing w:val="40"/>
        </w:rPr>
        <w:t> </w:t>
      </w:r>
      <w:r>
        <w:rPr/>
        <w:t>of</w:t>
      </w:r>
      <w:r>
        <w:rPr>
          <w:spacing w:val="40"/>
        </w:rPr>
        <w:t> </w:t>
      </w:r>
      <w:r>
        <w:rPr/>
        <w:t>different</w:t>
      </w:r>
      <w:r>
        <w:rPr>
          <w:spacing w:val="40"/>
        </w:rPr>
        <w:t> </w:t>
      </w:r>
      <w:r>
        <w:rPr/>
        <w:t>models.</w:t>
      </w:r>
      <w:r>
        <w:rPr>
          <w:spacing w:val="40"/>
        </w:rPr>
        <w:t> </w:t>
      </w:r>
      <w:r>
        <w:rPr/>
        <w:t>The</w:t>
      </w:r>
      <w:r>
        <w:rPr>
          <w:spacing w:val="40"/>
        </w:rPr>
        <w:t> </w:t>
      </w:r>
      <w:r>
        <w:rPr/>
        <w:t>proposed</w:t>
      </w:r>
      <w:r>
        <w:rPr>
          <w:spacing w:val="40"/>
        </w:rPr>
        <w:t> </w:t>
      </w:r>
      <w:r>
        <w:rPr/>
        <w:t>GRU</w:t>
      </w:r>
      <w:r>
        <w:rPr>
          <w:spacing w:val="40"/>
        </w:rPr>
        <w:t> </w:t>
      </w:r>
      <w:r>
        <w:rPr/>
        <w:t>combined</w:t>
      </w:r>
      <w:r>
        <w:rPr>
          <w:spacing w:val="40"/>
        </w:rPr>
        <w:t> </w:t>
      </w:r>
      <w:r>
        <w:rPr/>
        <w:t>with</w:t>
      </w:r>
      <w:r>
        <w:rPr>
          <w:spacing w:val="40"/>
        </w:rPr>
        <w:t> </w:t>
      </w:r>
      <w:r>
        <w:rPr/>
        <w:t>spatial</w:t>
      </w:r>
      <w:r>
        <w:rPr>
          <w:spacing w:val="40"/>
        </w:rPr>
        <w:t> </w:t>
      </w:r>
      <w:r>
        <w:rPr/>
        <w:t>graph embedding</w:t>
      </w:r>
      <w:r>
        <w:rPr>
          <w:spacing w:val="-7"/>
        </w:rPr>
        <w:t> </w:t>
      </w:r>
      <w:r>
        <w:rPr/>
        <w:t>achieves</w:t>
      </w:r>
      <w:r>
        <w:rPr>
          <w:spacing w:val="-6"/>
        </w:rPr>
        <w:t> </w:t>
      </w:r>
      <w:r>
        <w:rPr/>
        <w:t>the</w:t>
      </w:r>
      <w:r>
        <w:rPr>
          <w:spacing w:val="-7"/>
        </w:rPr>
        <w:t> </w:t>
      </w:r>
      <w:r>
        <w:rPr/>
        <w:t>lowest</w:t>
      </w:r>
      <w:r>
        <w:rPr>
          <w:spacing w:val="-6"/>
        </w:rPr>
        <w:t> </w:t>
      </w:r>
      <w:r>
        <w:rPr/>
        <w:t>prediction</w:t>
      </w:r>
      <w:r>
        <w:rPr>
          <w:spacing w:val="-7"/>
        </w:rPr>
        <w:t> </w:t>
      </w:r>
      <w:r>
        <w:rPr/>
        <w:t>error,</w:t>
      </w:r>
      <w:r>
        <w:rPr>
          <w:spacing w:val="-6"/>
        </w:rPr>
        <w:t> </w:t>
      </w:r>
      <w:r>
        <w:rPr>
          <w:spacing w:val="-2"/>
        </w:rPr>
        <w:t>demonstrating</w:t>
      </w:r>
    </w:p>
    <w:p>
      <w:pPr>
        <w:pStyle w:val="BodyText"/>
        <w:spacing w:line="228" w:lineRule="exact"/>
        <w:ind w:left="199"/>
      </w:pPr>
      <w:r>
        <w:rPr/>
        <w:t>improved</w:t>
      </w:r>
      <w:r>
        <w:rPr>
          <w:spacing w:val="8"/>
        </w:rPr>
        <w:t> </w:t>
      </w:r>
      <w:r>
        <w:rPr/>
        <w:t>performance</w:t>
      </w:r>
      <w:r>
        <w:rPr>
          <w:spacing w:val="9"/>
        </w:rPr>
        <w:t> </w:t>
      </w:r>
      <w:r>
        <w:rPr/>
        <w:t>over</w:t>
      </w:r>
      <w:r>
        <w:rPr>
          <w:spacing w:val="8"/>
        </w:rPr>
        <w:t> </w:t>
      </w:r>
      <w:r>
        <w:rPr/>
        <w:t>traditional</w:t>
      </w:r>
      <w:r>
        <w:rPr>
          <w:spacing w:val="9"/>
        </w:rPr>
        <w:t> </w:t>
      </w:r>
      <w:r>
        <w:rPr>
          <w:spacing w:val="-2"/>
        </w:rPr>
        <w:t>approaches.</w:t>
      </w:r>
    </w:p>
    <w:p>
      <w:pPr>
        <w:pStyle w:val="BodyText"/>
        <w:spacing w:after="0" w:line="228" w:lineRule="exact"/>
        <w:sectPr>
          <w:type w:val="continuous"/>
          <w:pgSz w:w="12240" w:h="15840"/>
          <w:pgMar w:top="900" w:bottom="280" w:left="720" w:right="720"/>
          <w:cols w:num="2" w:equalWidth="0">
            <w:col w:w="5281" w:space="40"/>
            <w:col w:w="5479"/>
          </w:cols>
        </w:sectPr>
      </w:pPr>
    </w:p>
    <w:p>
      <w:pPr>
        <w:pStyle w:val="BodyText"/>
        <w:ind w:left="6595"/>
      </w:pPr>
      <w:r>
        <w:rPr/>
        <mc:AlternateContent>
          <mc:Choice Requires="wps">
            <w:drawing>
              <wp:inline distT="0" distB="0" distL="0" distR="0">
                <wp:extent cx="1821814" cy="795655"/>
                <wp:effectExtent l="9525" t="0" r="0" b="4445"/>
                <wp:docPr id="4" name="Group 4"/>
                <wp:cNvGraphicFramePr>
                  <a:graphicFrameLocks/>
                </wp:cNvGraphicFramePr>
                <a:graphic>
                  <a:graphicData uri="http://schemas.microsoft.com/office/word/2010/wordprocessingGroup">
                    <wpg:wgp>
                      <wpg:cNvPr id="4" name="Group 4"/>
                      <wpg:cNvGrpSpPr/>
                      <wpg:grpSpPr>
                        <a:xfrm>
                          <a:off x="0" y="0"/>
                          <a:ext cx="1821814" cy="795655"/>
                          <a:chExt cx="1821814" cy="795655"/>
                        </a:xfrm>
                      </wpg:grpSpPr>
                      <wps:wsp>
                        <wps:cNvPr id="5" name="Graphic 5"/>
                        <wps:cNvSpPr/>
                        <wps:spPr>
                          <a:xfrm>
                            <a:off x="2530" y="2530"/>
                            <a:ext cx="1816735" cy="791210"/>
                          </a:xfrm>
                          <a:custGeom>
                            <a:avLst/>
                            <a:gdLst/>
                            <a:ahLst/>
                            <a:cxnLst/>
                            <a:rect l="l" t="t" r="r" b="b"/>
                            <a:pathLst>
                              <a:path w="1816735" h="791210">
                                <a:moveTo>
                                  <a:pt x="277587" y="651798"/>
                                </a:moveTo>
                                <a:lnTo>
                                  <a:pt x="270511" y="607928"/>
                                </a:lnTo>
                                <a:lnTo>
                                  <a:pt x="250808" y="569828"/>
                                </a:lnTo>
                                <a:lnTo>
                                  <a:pt x="220763" y="539783"/>
                                </a:lnTo>
                                <a:lnTo>
                                  <a:pt x="182663" y="520080"/>
                                </a:lnTo>
                                <a:lnTo>
                                  <a:pt x="138793" y="513004"/>
                                </a:lnTo>
                                <a:lnTo>
                                  <a:pt x="94923" y="520080"/>
                                </a:lnTo>
                                <a:lnTo>
                                  <a:pt x="56823" y="539783"/>
                                </a:lnTo>
                                <a:lnTo>
                                  <a:pt x="26778" y="569828"/>
                                </a:lnTo>
                                <a:lnTo>
                                  <a:pt x="7075" y="607928"/>
                                </a:lnTo>
                                <a:lnTo>
                                  <a:pt x="0" y="651798"/>
                                </a:lnTo>
                                <a:lnTo>
                                  <a:pt x="7075" y="695668"/>
                                </a:lnTo>
                                <a:lnTo>
                                  <a:pt x="26778" y="733768"/>
                                </a:lnTo>
                                <a:lnTo>
                                  <a:pt x="56823" y="763813"/>
                                </a:lnTo>
                                <a:lnTo>
                                  <a:pt x="94923" y="783516"/>
                                </a:lnTo>
                                <a:lnTo>
                                  <a:pt x="138793" y="790591"/>
                                </a:lnTo>
                                <a:lnTo>
                                  <a:pt x="182663" y="783516"/>
                                </a:lnTo>
                                <a:lnTo>
                                  <a:pt x="220763" y="763813"/>
                                </a:lnTo>
                                <a:lnTo>
                                  <a:pt x="250808" y="733768"/>
                                </a:lnTo>
                                <a:lnTo>
                                  <a:pt x="270511" y="695668"/>
                                </a:lnTo>
                                <a:lnTo>
                                  <a:pt x="277587" y="651798"/>
                                </a:lnTo>
                                <a:close/>
                              </a:path>
                              <a:path w="1816735" h="791210">
                                <a:moveTo>
                                  <a:pt x="790591" y="651798"/>
                                </a:moveTo>
                                <a:lnTo>
                                  <a:pt x="783516" y="607928"/>
                                </a:lnTo>
                                <a:lnTo>
                                  <a:pt x="763812" y="569828"/>
                                </a:lnTo>
                                <a:lnTo>
                                  <a:pt x="733768" y="539783"/>
                                </a:lnTo>
                                <a:lnTo>
                                  <a:pt x="695668" y="520080"/>
                                </a:lnTo>
                                <a:lnTo>
                                  <a:pt x="651798" y="513004"/>
                                </a:lnTo>
                                <a:lnTo>
                                  <a:pt x="607928" y="520080"/>
                                </a:lnTo>
                                <a:lnTo>
                                  <a:pt x="569827" y="539783"/>
                                </a:lnTo>
                                <a:lnTo>
                                  <a:pt x="539783" y="569828"/>
                                </a:lnTo>
                                <a:lnTo>
                                  <a:pt x="520080" y="607928"/>
                                </a:lnTo>
                                <a:lnTo>
                                  <a:pt x="513004" y="651798"/>
                                </a:lnTo>
                                <a:lnTo>
                                  <a:pt x="520080" y="695668"/>
                                </a:lnTo>
                                <a:lnTo>
                                  <a:pt x="539783" y="733768"/>
                                </a:lnTo>
                                <a:lnTo>
                                  <a:pt x="569827" y="763813"/>
                                </a:lnTo>
                                <a:lnTo>
                                  <a:pt x="607928" y="783516"/>
                                </a:lnTo>
                                <a:lnTo>
                                  <a:pt x="651798" y="790591"/>
                                </a:lnTo>
                                <a:lnTo>
                                  <a:pt x="695668" y="783516"/>
                                </a:lnTo>
                                <a:lnTo>
                                  <a:pt x="733768" y="763813"/>
                                </a:lnTo>
                                <a:lnTo>
                                  <a:pt x="763812" y="733768"/>
                                </a:lnTo>
                                <a:lnTo>
                                  <a:pt x="783516" y="695668"/>
                                </a:lnTo>
                                <a:lnTo>
                                  <a:pt x="790591" y="651798"/>
                                </a:lnTo>
                                <a:close/>
                              </a:path>
                              <a:path w="1816735" h="791210">
                                <a:moveTo>
                                  <a:pt x="1303596" y="651798"/>
                                </a:moveTo>
                                <a:lnTo>
                                  <a:pt x="1296520" y="607928"/>
                                </a:lnTo>
                                <a:lnTo>
                                  <a:pt x="1276817" y="569828"/>
                                </a:lnTo>
                                <a:lnTo>
                                  <a:pt x="1246773" y="539783"/>
                                </a:lnTo>
                                <a:lnTo>
                                  <a:pt x="1208672" y="520080"/>
                                </a:lnTo>
                                <a:lnTo>
                                  <a:pt x="1164803" y="513004"/>
                                </a:lnTo>
                                <a:lnTo>
                                  <a:pt x="1120933" y="520080"/>
                                </a:lnTo>
                                <a:lnTo>
                                  <a:pt x="1082832" y="539783"/>
                                </a:lnTo>
                                <a:lnTo>
                                  <a:pt x="1052788" y="569828"/>
                                </a:lnTo>
                                <a:lnTo>
                                  <a:pt x="1033084" y="607928"/>
                                </a:lnTo>
                                <a:lnTo>
                                  <a:pt x="1026009" y="651798"/>
                                </a:lnTo>
                                <a:lnTo>
                                  <a:pt x="1033084" y="695668"/>
                                </a:lnTo>
                                <a:lnTo>
                                  <a:pt x="1052788" y="733768"/>
                                </a:lnTo>
                                <a:lnTo>
                                  <a:pt x="1082832" y="763813"/>
                                </a:lnTo>
                                <a:lnTo>
                                  <a:pt x="1120933" y="783516"/>
                                </a:lnTo>
                                <a:lnTo>
                                  <a:pt x="1164803" y="790591"/>
                                </a:lnTo>
                                <a:lnTo>
                                  <a:pt x="1208672" y="783516"/>
                                </a:lnTo>
                                <a:lnTo>
                                  <a:pt x="1246773" y="763813"/>
                                </a:lnTo>
                                <a:lnTo>
                                  <a:pt x="1276817" y="733768"/>
                                </a:lnTo>
                                <a:lnTo>
                                  <a:pt x="1296520" y="695668"/>
                                </a:lnTo>
                                <a:lnTo>
                                  <a:pt x="1303596" y="651798"/>
                                </a:lnTo>
                                <a:close/>
                              </a:path>
                              <a:path w="1816735" h="791210">
                                <a:moveTo>
                                  <a:pt x="1816601" y="651798"/>
                                </a:moveTo>
                                <a:lnTo>
                                  <a:pt x="1809525" y="607928"/>
                                </a:lnTo>
                                <a:lnTo>
                                  <a:pt x="1789822" y="569828"/>
                                </a:lnTo>
                                <a:lnTo>
                                  <a:pt x="1759777" y="539783"/>
                                </a:lnTo>
                                <a:lnTo>
                                  <a:pt x="1721677" y="520080"/>
                                </a:lnTo>
                                <a:lnTo>
                                  <a:pt x="1677807" y="513004"/>
                                </a:lnTo>
                                <a:lnTo>
                                  <a:pt x="1633937" y="520080"/>
                                </a:lnTo>
                                <a:lnTo>
                                  <a:pt x="1595837" y="539783"/>
                                </a:lnTo>
                                <a:lnTo>
                                  <a:pt x="1565792" y="569828"/>
                                </a:lnTo>
                                <a:lnTo>
                                  <a:pt x="1546089" y="607928"/>
                                </a:lnTo>
                                <a:lnTo>
                                  <a:pt x="1539013" y="651798"/>
                                </a:lnTo>
                                <a:lnTo>
                                  <a:pt x="1546089" y="695668"/>
                                </a:lnTo>
                                <a:lnTo>
                                  <a:pt x="1565792" y="733768"/>
                                </a:lnTo>
                                <a:lnTo>
                                  <a:pt x="1595837" y="763813"/>
                                </a:lnTo>
                                <a:lnTo>
                                  <a:pt x="1633937" y="783516"/>
                                </a:lnTo>
                                <a:lnTo>
                                  <a:pt x="1677807" y="790591"/>
                                </a:lnTo>
                                <a:lnTo>
                                  <a:pt x="1721677" y="783516"/>
                                </a:lnTo>
                                <a:lnTo>
                                  <a:pt x="1759777" y="763813"/>
                                </a:lnTo>
                                <a:lnTo>
                                  <a:pt x="1789822" y="733768"/>
                                </a:lnTo>
                                <a:lnTo>
                                  <a:pt x="1809525" y="695668"/>
                                </a:lnTo>
                                <a:lnTo>
                                  <a:pt x="1816601" y="651798"/>
                                </a:lnTo>
                                <a:close/>
                              </a:path>
                              <a:path w="1816735" h="791210">
                                <a:moveTo>
                                  <a:pt x="1303596" y="138793"/>
                                </a:moveTo>
                                <a:lnTo>
                                  <a:pt x="1296520" y="94923"/>
                                </a:lnTo>
                                <a:lnTo>
                                  <a:pt x="1276817" y="56823"/>
                                </a:lnTo>
                                <a:lnTo>
                                  <a:pt x="1246773" y="26778"/>
                                </a:lnTo>
                                <a:lnTo>
                                  <a:pt x="1208672" y="7075"/>
                                </a:lnTo>
                                <a:lnTo>
                                  <a:pt x="1164803" y="0"/>
                                </a:lnTo>
                                <a:lnTo>
                                  <a:pt x="1120933" y="7075"/>
                                </a:lnTo>
                                <a:lnTo>
                                  <a:pt x="1082832" y="26778"/>
                                </a:lnTo>
                                <a:lnTo>
                                  <a:pt x="1052788" y="56823"/>
                                </a:lnTo>
                                <a:lnTo>
                                  <a:pt x="1033084" y="94923"/>
                                </a:lnTo>
                                <a:lnTo>
                                  <a:pt x="1026009" y="138793"/>
                                </a:lnTo>
                                <a:lnTo>
                                  <a:pt x="1033084" y="182663"/>
                                </a:lnTo>
                                <a:lnTo>
                                  <a:pt x="1052788" y="220763"/>
                                </a:lnTo>
                                <a:lnTo>
                                  <a:pt x="1082832" y="250808"/>
                                </a:lnTo>
                                <a:lnTo>
                                  <a:pt x="1120933" y="270511"/>
                                </a:lnTo>
                                <a:lnTo>
                                  <a:pt x="1164803" y="277587"/>
                                </a:lnTo>
                                <a:lnTo>
                                  <a:pt x="1208672" y="270511"/>
                                </a:lnTo>
                                <a:lnTo>
                                  <a:pt x="1246773" y="250808"/>
                                </a:lnTo>
                                <a:lnTo>
                                  <a:pt x="1276817" y="220763"/>
                                </a:lnTo>
                                <a:lnTo>
                                  <a:pt x="1296520" y="182663"/>
                                </a:lnTo>
                                <a:lnTo>
                                  <a:pt x="1303596" y="138793"/>
                                </a:lnTo>
                                <a:close/>
                              </a:path>
                              <a:path w="1816735" h="791210">
                                <a:moveTo>
                                  <a:pt x="280114" y="651798"/>
                                </a:moveTo>
                                <a:lnTo>
                                  <a:pt x="510465" y="651798"/>
                                </a:lnTo>
                              </a:path>
                              <a:path w="1816735" h="791210">
                                <a:moveTo>
                                  <a:pt x="793107" y="651798"/>
                                </a:moveTo>
                                <a:lnTo>
                                  <a:pt x="1023459" y="651798"/>
                                </a:lnTo>
                              </a:path>
                              <a:path w="1816735" h="791210">
                                <a:moveTo>
                                  <a:pt x="1306102" y="651798"/>
                                </a:moveTo>
                                <a:lnTo>
                                  <a:pt x="1536452" y="651798"/>
                                </a:lnTo>
                              </a:path>
                              <a:path w="1816735" h="791210">
                                <a:moveTo>
                                  <a:pt x="1164770" y="510479"/>
                                </a:moveTo>
                                <a:lnTo>
                                  <a:pt x="1164774" y="280123"/>
                                </a:lnTo>
                              </a:path>
                              <a:path w="1816735" h="791210">
                                <a:moveTo>
                                  <a:pt x="751711" y="551869"/>
                                </a:moveTo>
                                <a:lnTo>
                                  <a:pt x="1064851" y="238729"/>
                                </a:lnTo>
                              </a:path>
                            </a:pathLst>
                          </a:custGeom>
                          <a:ln w="5060">
                            <a:solidFill>
                              <a:srgbClr val="000000"/>
                            </a:solidFill>
                            <a:prstDash val="solid"/>
                          </a:ln>
                        </wps:spPr>
                        <wps:bodyPr wrap="square" lIns="0" tIns="0" rIns="0" bIns="0" rtlCol="0">
                          <a:prstTxWarp prst="textNoShape">
                            <a:avLst/>
                          </a:prstTxWarp>
                          <a:noAutofit/>
                        </wps:bodyPr>
                      </wps:wsp>
                      <wps:wsp>
                        <wps:cNvPr id="6" name="Textbox 6"/>
                        <wps:cNvSpPr txBox="1"/>
                        <wps:spPr>
                          <a:xfrm>
                            <a:off x="1100504" y="66681"/>
                            <a:ext cx="146685" cy="153035"/>
                          </a:xfrm>
                          <a:prstGeom prst="rect">
                            <a:avLst/>
                          </a:prstGeom>
                        </wps:spPr>
                        <wps:txbx>
                          <w:txbxContent>
                            <w:p>
                              <w:pPr>
                                <w:spacing w:line="227" w:lineRule="exact" w:before="0"/>
                                <w:ind w:left="0" w:right="0" w:firstLine="0"/>
                                <w:jc w:val="left"/>
                                <w:rPr>
                                  <w:sz w:val="20"/>
                                </w:rPr>
                              </w:pPr>
                              <w:r>
                                <w:rPr>
                                  <w:spacing w:val="-5"/>
                                  <w:sz w:val="20"/>
                                </w:rPr>
                                <w:t>S5</w:t>
                              </w:r>
                            </w:p>
                          </w:txbxContent>
                        </wps:txbx>
                        <wps:bodyPr wrap="square" lIns="0" tIns="0" rIns="0" bIns="0" rtlCol="0">
                          <a:noAutofit/>
                        </wps:bodyPr>
                      </wps:wsp>
                      <wps:wsp>
                        <wps:cNvPr id="7" name="Textbox 7"/>
                        <wps:cNvSpPr txBox="1"/>
                        <wps:spPr>
                          <a:xfrm>
                            <a:off x="74509" y="579685"/>
                            <a:ext cx="146685" cy="153035"/>
                          </a:xfrm>
                          <a:prstGeom prst="rect">
                            <a:avLst/>
                          </a:prstGeom>
                        </wps:spPr>
                        <wps:txbx>
                          <w:txbxContent>
                            <w:p>
                              <w:pPr>
                                <w:spacing w:line="227" w:lineRule="exact" w:before="0"/>
                                <w:ind w:left="0" w:right="0" w:firstLine="0"/>
                                <w:jc w:val="left"/>
                                <w:rPr>
                                  <w:sz w:val="20"/>
                                </w:rPr>
                              </w:pPr>
                              <w:r>
                                <w:rPr>
                                  <w:spacing w:val="-5"/>
                                  <w:sz w:val="20"/>
                                </w:rPr>
                                <w:t>S1</w:t>
                              </w:r>
                            </w:p>
                          </w:txbxContent>
                        </wps:txbx>
                        <wps:bodyPr wrap="square" lIns="0" tIns="0" rIns="0" bIns="0" rtlCol="0">
                          <a:noAutofit/>
                        </wps:bodyPr>
                      </wps:wsp>
                      <wps:wsp>
                        <wps:cNvPr id="8" name="Textbox 8"/>
                        <wps:cNvSpPr txBox="1"/>
                        <wps:spPr>
                          <a:xfrm>
                            <a:off x="587513" y="579685"/>
                            <a:ext cx="146685" cy="153035"/>
                          </a:xfrm>
                          <a:prstGeom prst="rect">
                            <a:avLst/>
                          </a:prstGeom>
                        </wps:spPr>
                        <wps:txbx>
                          <w:txbxContent>
                            <w:p>
                              <w:pPr>
                                <w:spacing w:line="227" w:lineRule="exact" w:before="0"/>
                                <w:ind w:left="0" w:right="0" w:firstLine="0"/>
                                <w:jc w:val="left"/>
                                <w:rPr>
                                  <w:sz w:val="20"/>
                                </w:rPr>
                              </w:pPr>
                              <w:r>
                                <w:rPr>
                                  <w:spacing w:val="-5"/>
                                  <w:sz w:val="20"/>
                                </w:rPr>
                                <w:t>S2</w:t>
                              </w:r>
                            </w:p>
                          </w:txbxContent>
                        </wps:txbx>
                        <wps:bodyPr wrap="square" lIns="0" tIns="0" rIns="0" bIns="0" rtlCol="0">
                          <a:noAutofit/>
                        </wps:bodyPr>
                      </wps:wsp>
                      <wps:wsp>
                        <wps:cNvPr id="9" name="Textbox 9"/>
                        <wps:cNvSpPr txBox="1"/>
                        <wps:spPr>
                          <a:xfrm>
                            <a:off x="1100504" y="579685"/>
                            <a:ext cx="146685" cy="153035"/>
                          </a:xfrm>
                          <a:prstGeom prst="rect">
                            <a:avLst/>
                          </a:prstGeom>
                        </wps:spPr>
                        <wps:txbx>
                          <w:txbxContent>
                            <w:p>
                              <w:pPr>
                                <w:spacing w:line="227" w:lineRule="exact" w:before="0"/>
                                <w:ind w:left="0" w:right="0" w:firstLine="0"/>
                                <w:jc w:val="left"/>
                                <w:rPr>
                                  <w:sz w:val="20"/>
                                </w:rPr>
                              </w:pPr>
                              <w:r>
                                <w:rPr>
                                  <w:spacing w:val="-5"/>
                                  <w:sz w:val="20"/>
                                </w:rPr>
                                <w:t>S3</w:t>
                              </w:r>
                            </w:p>
                          </w:txbxContent>
                        </wps:txbx>
                        <wps:bodyPr wrap="square" lIns="0" tIns="0" rIns="0" bIns="0" rtlCol="0">
                          <a:noAutofit/>
                        </wps:bodyPr>
                      </wps:wsp>
                      <wps:wsp>
                        <wps:cNvPr id="10" name="Textbox 10"/>
                        <wps:cNvSpPr txBox="1"/>
                        <wps:spPr>
                          <a:xfrm>
                            <a:off x="1613508" y="579685"/>
                            <a:ext cx="146685" cy="153035"/>
                          </a:xfrm>
                          <a:prstGeom prst="rect">
                            <a:avLst/>
                          </a:prstGeom>
                        </wps:spPr>
                        <wps:txbx>
                          <w:txbxContent>
                            <w:p>
                              <w:pPr>
                                <w:spacing w:line="227" w:lineRule="exact" w:before="0"/>
                                <w:ind w:left="0" w:right="0" w:firstLine="0"/>
                                <w:jc w:val="left"/>
                                <w:rPr>
                                  <w:sz w:val="20"/>
                                </w:rPr>
                              </w:pPr>
                              <w:r>
                                <w:rPr>
                                  <w:spacing w:val="-5"/>
                                  <w:sz w:val="20"/>
                                </w:rPr>
                                <w:t>S4</w:t>
                              </w:r>
                            </w:p>
                          </w:txbxContent>
                        </wps:txbx>
                        <wps:bodyPr wrap="square" lIns="0" tIns="0" rIns="0" bIns="0" rtlCol="0">
                          <a:noAutofit/>
                        </wps:bodyPr>
                      </wps:wsp>
                    </wpg:wgp>
                  </a:graphicData>
                </a:graphic>
              </wp:inline>
            </w:drawing>
          </mc:Choice>
          <mc:Fallback>
            <w:pict>
              <v:group style="width:143.450pt;height:62.65pt;mso-position-horizontal-relative:char;mso-position-vertical-relative:line" id="docshapegroup4" coordorigin="0,0" coordsize="2869,1253">
                <v:shape style="position:absolute;left:3;top:3;width:2861;height:1246" id="docshape5" coordorigin="4,4" coordsize="2861,1246" path="m441,1030l430,961,399,901,352,854,292,823,223,812,153,823,93,854,46,901,15,961,4,1030,15,1100,46,1160,93,1207,153,1238,223,1249,292,1238,352,1207,399,1160,430,1100,441,1030xm1249,1030l1238,961,1207,901,1160,854,1100,823,1030,812,961,823,901,854,854,901,823,961,812,1030,823,1100,854,1160,901,1207,961,1238,1030,1249,1100,1238,1160,1207,1207,1160,1238,1100,1249,1030xm2057,1030l2046,961,2015,901,1967,854,1907,823,1838,812,1769,823,1709,854,1662,901,1631,961,1620,1030,1631,1100,1662,1160,1709,1207,1769,1238,1838,1249,1907,1238,1967,1207,2015,1160,2046,1100,2057,1030xm2865,1030l2854,961,2823,901,2775,854,2715,823,2646,812,2577,823,2517,854,2470,901,2439,961,2428,1030,2439,1100,2470,1160,2517,1207,2577,1238,2646,1249,2715,1238,2775,1207,2823,1160,2854,1100,2865,1030xm2057,223l2046,153,2015,93,1967,46,1907,15,1838,4,1769,15,1709,46,1662,93,1631,153,1620,223,1631,292,1662,352,1709,399,1769,430,1838,441,1907,430,1967,399,2015,352,2046,292,2057,223xm445,1030l808,1030m1253,1030l1616,1030m2061,1030l2424,1030m1838,808l1838,445m1188,873l1681,380e" filled="false" stroked="true" strokeweight=".3985pt" strokecolor="#000000">
                  <v:path arrowok="t"/>
                  <v:stroke dashstyle="solid"/>
                </v:shape>
                <v:shape style="position:absolute;left:1733;top:105;width:231;height:241" type="#_x0000_t202" id="docshape6" filled="false" stroked="false">
                  <v:textbox inset="0,0,0,0">
                    <w:txbxContent>
                      <w:p>
                        <w:pPr>
                          <w:spacing w:line="227" w:lineRule="exact" w:before="0"/>
                          <w:ind w:left="0" w:right="0" w:firstLine="0"/>
                          <w:jc w:val="left"/>
                          <w:rPr>
                            <w:sz w:val="20"/>
                          </w:rPr>
                        </w:pPr>
                        <w:r>
                          <w:rPr>
                            <w:spacing w:val="-5"/>
                            <w:sz w:val="20"/>
                          </w:rPr>
                          <w:t>S5</w:t>
                        </w:r>
                      </w:p>
                    </w:txbxContent>
                  </v:textbox>
                  <w10:wrap type="none"/>
                </v:shape>
                <v:shape style="position:absolute;left:117;top:912;width:231;height:241" type="#_x0000_t202" id="docshape7" filled="false" stroked="false">
                  <v:textbox inset="0,0,0,0">
                    <w:txbxContent>
                      <w:p>
                        <w:pPr>
                          <w:spacing w:line="227" w:lineRule="exact" w:before="0"/>
                          <w:ind w:left="0" w:right="0" w:firstLine="0"/>
                          <w:jc w:val="left"/>
                          <w:rPr>
                            <w:sz w:val="20"/>
                          </w:rPr>
                        </w:pPr>
                        <w:r>
                          <w:rPr>
                            <w:spacing w:val="-5"/>
                            <w:sz w:val="20"/>
                          </w:rPr>
                          <w:t>S1</w:t>
                        </w:r>
                      </w:p>
                    </w:txbxContent>
                  </v:textbox>
                  <w10:wrap type="none"/>
                </v:shape>
                <v:shape style="position:absolute;left:925;top:912;width:231;height:241" type="#_x0000_t202" id="docshape8" filled="false" stroked="false">
                  <v:textbox inset="0,0,0,0">
                    <w:txbxContent>
                      <w:p>
                        <w:pPr>
                          <w:spacing w:line="227" w:lineRule="exact" w:before="0"/>
                          <w:ind w:left="0" w:right="0" w:firstLine="0"/>
                          <w:jc w:val="left"/>
                          <w:rPr>
                            <w:sz w:val="20"/>
                          </w:rPr>
                        </w:pPr>
                        <w:r>
                          <w:rPr>
                            <w:spacing w:val="-5"/>
                            <w:sz w:val="20"/>
                          </w:rPr>
                          <w:t>S2</w:t>
                        </w:r>
                      </w:p>
                    </w:txbxContent>
                  </v:textbox>
                  <w10:wrap type="none"/>
                </v:shape>
                <v:shape style="position:absolute;left:1733;top:912;width:231;height:241" type="#_x0000_t202" id="docshape9" filled="false" stroked="false">
                  <v:textbox inset="0,0,0,0">
                    <w:txbxContent>
                      <w:p>
                        <w:pPr>
                          <w:spacing w:line="227" w:lineRule="exact" w:before="0"/>
                          <w:ind w:left="0" w:right="0" w:firstLine="0"/>
                          <w:jc w:val="left"/>
                          <w:rPr>
                            <w:sz w:val="20"/>
                          </w:rPr>
                        </w:pPr>
                        <w:r>
                          <w:rPr>
                            <w:spacing w:val="-5"/>
                            <w:sz w:val="20"/>
                          </w:rPr>
                          <w:t>S3</w:t>
                        </w:r>
                      </w:p>
                    </w:txbxContent>
                  </v:textbox>
                  <w10:wrap type="none"/>
                </v:shape>
                <v:shape style="position:absolute;left:2540;top:912;width:231;height:241" type="#_x0000_t202" id="docshape10" filled="false" stroked="false">
                  <v:textbox inset="0,0,0,0">
                    <w:txbxContent>
                      <w:p>
                        <w:pPr>
                          <w:spacing w:line="227" w:lineRule="exact" w:before="0"/>
                          <w:ind w:left="0" w:right="0" w:firstLine="0"/>
                          <w:jc w:val="left"/>
                          <w:rPr>
                            <w:sz w:val="20"/>
                          </w:rPr>
                        </w:pPr>
                        <w:r>
                          <w:rPr>
                            <w:spacing w:val="-5"/>
                            <w:sz w:val="20"/>
                          </w:rPr>
                          <w:t>S4</w:t>
                        </w:r>
                      </w:p>
                    </w:txbxContent>
                  </v:textbox>
                  <w10:wrap type="none"/>
                </v:shape>
              </v:group>
            </w:pict>
          </mc:Fallback>
        </mc:AlternateContent>
      </w:r>
      <w:r>
        <w:rPr/>
      </w:r>
    </w:p>
    <w:p>
      <w:pPr>
        <w:spacing w:before="166"/>
        <w:ind w:left="6729" w:right="0" w:firstLine="0"/>
        <w:jc w:val="left"/>
        <w:rPr>
          <w:sz w:val="16"/>
        </w:rPr>
      </w:pPr>
      <w:r>
        <w:rPr>
          <w:sz w:val="16"/>
        </w:rPr>
        <mc:AlternateContent>
          <mc:Choice Requires="wps">
            <w:drawing>
              <wp:anchor distT="0" distB="0" distL="0" distR="0" allowOverlap="1" layoutInCell="1" locked="0" behindDoc="1" simplePos="0" relativeHeight="487337984">
                <wp:simplePos x="0" y="0"/>
                <wp:positionH relativeFrom="page">
                  <wp:posOffset>621833</wp:posOffset>
                </wp:positionH>
                <wp:positionV relativeFrom="paragraph">
                  <wp:posOffset>-823088</wp:posOffset>
                </wp:positionV>
                <wp:extent cx="3536950" cy="324548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3536950" cy="3245485"/>
                          <a:chExt cx="3536950" cy="3245485"/>
                        </a:xfrm>
                      </wpg:grpSpPr>
                      <wps:wsp>
                        <wps:cNvPr id="12" name="Graphic 12"/>
                        <wps:cNvSpPr/>
                        <wps:spPr>
                          <a:xfrm>
                            <a:off x="166442" y="365065"/>
                            <a:ext cx="1248410" cy="1149985"/>
                          </a:xfrm>
                          <a:custGeom>
                            <a:avLst/>
                            <a:gdLst/>
                            <a:ahLst/>
                            <a:cxnLst/>
                            <a:rect l="l" t="t" r="r" b="b"/>
                            <a:pathLst>
                              <a:path w="1248410" h="1149985">
                                <a:moveTo>
                                  <a:pt x="48185" y="573479"/>
                                </a:moveTo>
                                <a:lnTo>
                                  <a:pt x="1200199" y="573479"/>
                                </a:lnTo>
                                <a:lnTo>
                                  <a:pt x="1200199" y="213474"/>
                                </a:lnTo>
                                <a:lnTo>
                                  <a:pt x="48185" y="213474"/>
                                </a:lnTo>
                                <a:lnTo>
                                  <a:pt x="48185" y="573479"/>
                                </a:lnTo>
                                <a:close/>
                              </a:path>
                              <a:path w="1248410" h="1149985">
                                <a:moveTo>
                                  <a:pt x="0" y="1149488"/>
                                </a:moveTo>
                                <a:lnTo>
                                  <a:pt x="1248385" y="1149488"/>
                                </a:lnTo>
                                <a:lnTo>
                                  <a:pt x="1248385" y="789484"/>
                                </a:lnTo>
                                <a:lnTo>
                                  <a:pt x="0" y="789484"/>
                                </a:lnTo>
                                <a:lnTo>
                                  <a:pt x="0" y="1149488"/>
                                </a:lnTo>
                                <a:close/>
                              </a:path>
                              <a:path w="1248410" h="1149985">
                                <a:moveTo>
                                  <a:pt x="624192" y="0"/>
                                </a:moveTo>
                                <a:lnTo>
                                  <a:pt x="624192" y="205124"/>
                                </a:lnTo>
                              </a:path>
                            </a:pathLst>
                          </a:custGeom>
                          <a:ln w="5060">
                            <a:solidFill>
                              <a:srgbClr val="000000"/>
                            </a:solidFill>
                            <a:prstDash val="solid"/>
                          </a:ln>
                        </wps:spPr>
                        <wps:bodyPr wrap="square" lIns="0" tIns="0" rIns="0" bIns="0" rtlCol="0">
                          <a:prstTxWarp prst="textNoShape">
                            <a:avLst/>
                          </a:prstTxWarp>
                          <a:noAutofit/>
                        </wps:bodyPr>
                      </wps:wsp>
                      <wps:wsp>
                        <wps:cNvPr id="13" name="Graphic 13"/>
                        <wps:cNvSpPr/>
                        <wps:spPr>
                          <a:xfrm>
                            <a:off x="770391" y="555006"/>
                            <a:ext cx="40640" cy="19050"/>
                          </a:xfrm>
                          <a:custGeom>
                            <a:avLst/>
                            <a:gdLst/>
                            <a:ahLst/>
                            <a:cxnLst/>
                            <a:rect l="l" t="t" r="r" b="b"/>
                            <a:pathLst>
                              <a:path w="40640" h="19050">
                                <a:moveTo>
                                  <a:pt x="40487" y="0"/>
                                </a:moveTo>
                                <a:lnTo>
                                  <a:pt x="34300" y="2965"/>
                                </a:lnTo>
                                <a:lnTo>
                                  <a:pt x="27993" y="8540"/>
                                </a:lnTo>
                                <a:lnTo>
                                  <a:pt x="22873" y="14589"/>
                                </a:lnTo>
                                <a:lnTo>
                                  <a:pt x="20243" y="18978"/>
                                </a:lnTo>
                                <a:lnTo>
                                  <a:pt x="17614" y="14589"/>
                                </a:lnTo>
                                <a:lnTo>
                                  <a:pt x="12494" y="8540"/>
                                </a:lnTo>
                                <a:lnTo>
                                  <a:pt x="6187" y="2965"/>
                                </a:lnTo>
                                <a:lnTo>
                                  <a:pt x="0" y="0"/>
                                </a:lnTo>
                              </a:path>
                            </a:pathLst>
                          </a:custGeom>
                          <a:ln w="4048">
                            <a:solidFill>
                              <a:srgbClr val="000000"/>
                            </a:solidFill>
                            <a:prstDash val="solid"/>
                          </a:ln>
                        </wps:spPr>
                        <wps:bodyPr wrap="square" lIns="0" tIns="0" rIns="0" bIns="0" rtlCol="0">
                          <a:prstTxWarp prst="textNoShape">
                            <a:avLst/>
                          </a:prstTxWarp>
                          <a:noAutofit/>
                        </wps:bodyPr>
                      </wps:wsp>
                      <wps:wsp>
                        <wps:cNvPr id="14" name="Graphic 14"/>
                        <wps:cNvSpPr/>
                        <wps:spPr>
                          <a:xfrm>
                            <a:off x="790635" y="941074"/>
                            <a:ext cx="1270" cy="205740"/>
                          </a:xfrm>
                          <a:custGeom>
                            <a:avLst/>
                            <a:gdLst/>
                            <a:ahLst/>
                            <a:cxnLst/>
                            <a:rect l="l" t="t" r="r" b="b"/>
                            <a:pathLst>
                              <a:path w="0" h="205740">
                                <a:moveTo>
                                  <a:pt x="0" y="0"/>
                                </a:moveTo>
                                <a:lnTo>
                                  <a:pt x="0" y="205124"/>
                                </a:lnTo>
                              </a:path>
                            </a:pathLst>
                          </a:custGeom>
                          <a:ln w="5060">
                            <a:solidFill>
                              <a:srgbClr val="000000"/>
                            </a:solidFill>
                            <a:prstDash val="solid"/>
                          </a:ln>
                        </wps:spPr>
                        <wps:bodyPr wrap="square" lIns="0" tIns="0" rIns="0" bIns="0" rtlCol="0">
                          <a:prstTxWarp prst="textNoShape">
                            <a:avLst/>
                          </a:prstTxWarp>
                          <a:noAutofit/>
                        </wps:bodyPr>
                      </wps:wsp>
                      <wps:wsp>
                        <wps:cNvPr id="15" name="Graphic 15"/>
                        <wps:cNvSpPr/>
                        <wps:spPr>
                          <a:xfrm>
                            <a:off x="770391" y="1131016"/>
                            <a:ext cx="40640" cy="19050"/>
                          </a:xfrm>
                          <a:custGeom>
                            <a:avLst/>
                            <a:gdLst/>
                            <a:ahLst/>
                            <a:cxnLst/>
                            <a:rect l="l" t="t" r="r" b="b"/>
                            <a:pathLst>
                              <a:path w="40640" h="19050">
                                <a:moveTo>
                                  <a:pt x="40487" y="0"/>
                                </a:moveTo>
                                <a:lnTo>
                                  <a:pt x="34300" y="2965"/>
                                </a:lnTo>
                                <a:lnTo>
                                  <a:pt x="27993" y="8540"/>
                                </a:lnTo>
                                <a:lnTo>
                                  <a:pt x="22873" y="14589"/>
                                </a:lnTo>
                                <a:lnTo>
                                  <a:pt x="20243" y="18978"/>
                                </a:lnTo>
                                <a:lnTo>
                                  <a:pt x="17614" y="14589"/>
                                </a:lnTo>
                                <a:lnTo>
                                  <a:pt x="12494" y="8540"/>
                                </a:lnTo>
                                <a:lnTo>
                                  <a:pt x="6187" y="2965"/>
                                </a:lnTo>
                                <a:lnTo>
                                  <a:pt x="0" y="0"/>
                                </a:lnTo>
                              </a:path>
                            </a:pathLst>
                          </a:custGeom>
                          <a:ln w="4048">
                            <a:solidFill>
                              <a:srgbClr val="000000"/>
                            </a:solidFill>
                            <a:prstDash val="solid"/>
                          </a:ln>
                        </wps:spPr>
                        <wps:bodyPr wrap="square" lIns="0" tIns="0" rIns="0" bIns="0" rtlCol="0">
                          <a:prstTxWarp prst="textNoShape">
                            <a:avLst/>
                          </a:prstTxWarp>
                          <a:noAutofit/>
                        </wps:bodyPr>
                      </wps:wsp>
                      <wps:wsp>
                        <wps:cNvPr id="16" name="Graphic 16"/>
                        <wps:cNvSpPr/>
                        <wps:spPr>
                          <a:xfrm>
                            <a:off x="1369172" y="923806"/>
                            <a:ext cx="793750" cy="226695"/>
                          </a:xfrm>
                          <a:custGeom>
                            <a:avLst/>
                            <a:gdLst/>
                            <a:ahLst/>
                            <a:cxnLst/>
                            <a:rect l="l" t="t" r="r" b="b"/>
                            <a:pathLst>
                              <a:path w="793750" h="226695">
                                <a:moveTo>
                                  <a:pt x="0" y="0"/>
                                </a:moveTo>
                                <a:lnTo>
                                  <a:pt x="793289" y="226613"/>
                                </a:lnTo>
                              </a:path>
                            </a:pathLst>
                          </a:custGeom>
                          <a:ln w="5060">
                            <a:solidFill>
                              <a:srgbClr val="000000"/>
                            </a:solidFill>
                            <a:prstDash val="solid"/>
                          </a:ln>
                        </wps:spPr>
                        <wps:bodyPr wrap="square" lIns="0" tIns="0" rIns="0" bIns="0" rtlCol="0">
                          <a:prstTxWarp prst="textNoShape">
                            <a:avLst/>
                          </a:prstTxWarp>
                          <a:noAutofit/>
                        </wps:bodyPr>
                      </wps:wsp>
                      <wps:wsp>
                        <wps:cNvPr id="17" name="Graphic 17"/>
                        <wps:cNvSpPr/>
                        <wps:spPr>
                          <a:xfrm>
                            <a:off x="2142303" y="1126785"/>
                            <a:ext cx="24130" cy="39370"/>
                          </a:xfrm>
                          <a:custGeom>
                            <a:avLst/>
                            <a:gdLst/>
                            <a:ahLst/>
                            <a:cxnLst/>
                            <a:rect l="l" t="t" r="r" b="b"/>
                            <a:pathLst>
                              <a:path w="24130" h="39370">
                                <a:moveTo>
                                  <a:pt x="11120" y="0"/>
                                </a:moveTo>
                                <a:lnTo>
                                  <a:pt x="12272" y="6764"/>
                                </a:lnTo>
                                <a:lnTo>
                                  <a:pt x="15900" y="14359"/>
                                </a:lnTo>
                                <a:lnTo>
                                  <a:pt x="20310" y="20943"/>
                                </a:lnTo>
                                <a:lnTo>
                                  <a:pt x="23808" y="24677"/>
                                </a:lnTo>
                                <a:lnTo>
                                  <a:pt x="18866" y="25999"/>
                                </a:lnTo>
                                <a:lnTo>
                                  <a:pt x="11643" y="29261"/>
                                </a:lnTo>
                                <a:lnTo>
                                  <a:pt x="4550" y="33793"/>
                                </a:lnTo>
                                <a:lnTo>
                                  <a:pt x="0" y="38929"/>
                                </a:lnTo>
                              </a:path>
                            </a:pathLst>
                          </a:custGeom>
                          <a:ln w="4048">
                            <a:solidFill>
                              <a:srgbClr val="000000"/>
                            </a:solidFill>
                            <a:prstDash val="solid"/>
                          </a:ln>
                        </wps:spPr>
                        <wps:bodyPr wrap="square" lIns="0" tIns="0" rIns="0" bIns="0" rtlCol="0">
                          <a:prstTxWarp prst="textNoShape">
                            <a:avLst/>
                          </a:prstTxWarp>
                          <a:noAutofit/>
                        </wps:bodyPr>
                      </wps:wsp>
                      <wps:wsp>
                        <wps:cNvPr id="18" name="Graphic 18"/>
                        <wps:cNvSpPr/>
                        <wps:spPr>
                          <a:xfrm>
                            <a:off x="790635" y="1517084"/>
                            <a:ext cx="1270" cy="205740"/>
                          </a:xfrm>
                          <a:custGeom>
                            <a:avLst/>
                            <a:gdLst/>
                            <a:ahLst/>
                            <a:cxnLst/>
                            <a:rect l="l" t="t" r="r" b="b"/>
                            <a:pathLst>
                              <a:path w="0" h="205740">
                                <a:moveTo>
                                  <a:pt x="0" y="0"/>
                                </a:moveTo>
                                <a:lnTo>
                                  <a:pt x="0" y="205124"/>
                                </a:lnTo>
                              </a:path>
                            </a:pathLst>
                          </a:custGeom>
                          <a:ln w="5060">
                            <a:solidFill>
                              <a:srgbClr val="000000"/>
                            </a:solidFill>
                            <a:prstDash val="solid"/>
                          </a:ln>
                        </wps:spPr>
                        <wps:bodyPr wrap="square" lIns="0" tIns="0" rIns="0" bIns="0" rtlCol="0">
                          <a:prstTxWarp prst="textNoShape">
                            <a:avLst/>
                          </a:prstTxWarp>
                          <a:noAutofit/>
                        </wps:bodyPr>
                      </wps:wsp>
                      <wps:wsp>
                        <wps:cNvPr id="19" name="Graphic 19"/>
                        <wps:cNvSpPr/>
                        <wps:spPr>
                          <a:xfrm>
                            <a:off x="770391" y="1707025"/>
                            <a:ext cx="40640" cy="19050"/>
                          </a:xfrm>
                          <a:custGeom>
                            <a:avLst/>
                            <a:gdLst/>
                            <a:ahLst/>
                            <a:cxnLst/>
                            <a:rect l="l" t="t" r="r" b="b"/>
                            <a:pathLst>
                              <a:path w="40640" h="19050">
                                <a:moveTo>
                                  <a:pt x="40487" y="0"/>
                                </a:moveTo>
                                <a:lnTo>
                                  <a:pt x="34300" y="2965"/>
                                </a:lnTo>
                                <a:lnTo>
                                  <a:pt x="27993" y="8540"/>
                                </a:lnTo>
                                <a:lnTo>
                                  <a:pt x="22873" y="14589"/>
                                </a:lnTo>
                                <a:lnTo>
                                  <a:pt x="20243" y="18978"/>
                                </a:lnTo>
                                <a:lnTo>
                                  <a:pt x="17614" y="14589"/>
                                </a:lnTo>
                                <a:lnTo>
                                  <a:pt x="12494" y="8540"/>
                                </a:lnTo>
                                <a:lnTo>
                                  <a:pt x="6187" y="2965"/>
                                </a:lnTo>
                                <a:lnTo>
                                  <a:pt x="0" y="0"/>
                                </a:lnTo>
                              </a:path>
                            </a:pathLst>
                          </a:custGeom>
                          <a:ln w="4048">
                            <a:solidFill>
                              <a:srgbClr val="000000"/>
                            </a:solidFill>
                            <a:prstDash val="solid"/>
                          </a:ln>
                        </wps:spPr>
                        <wps:bodyPr wrap="square" lIns="0" tIns="0" rIns="0" bIns="0" rtlCol="0">
                          <a:prstTxWarp prst="textNoShape">
                            <a:avLst/>
                          </a:prstTxWarp>
                          <a:noAutofit/>
                        </wps:bodyPr>
                      </wps:wsp>
                      <wps:wsp>
                        <wps:cNvPr id="20" name="Graphic 20"/>
                        <wps:cNvSpPr/>
                        <wps:spPr>
                          <a:xfrm>
                            <a:off x="1374768" y="1517084"/>
                            <a:ext cx="793750" cy="227329"/>
                          </a:xfrm>
                          <a:custGeom>
                            <a:avLst/>
                            <a:gdLst/>
                            <a:ahLst/>
                            <a:cxnLst/>
                            <a:rect l="l" t="t" r="r" b="b"/>
                            <a:pathLst>
                              <a:path w="793750" h="227329">
                                <a:moveTo>
                                  <a:pt x="793334" y="0"/>
                                </a:moveTo>
                                <a:lnTo>
                                  <a:pt x="0" y="226710"/>
                                </a:lnTo>
                              </a:path>
                            </a:pathLst>
                          </a:custGeom>
                          <a:ln w="5060">
                            <a:solidFill>
                              <a:srgbClr val="000000"/>
                            </a:solidFill>
                            <a:prstDash val="solid"/>
                          </a:ln>
                        </wps:spPr>
                        <wps:bodyPr wrap="square" lIns="0" tIns="0" rIns="0" bIns="0" rtlCol="0">
                          <a:prstTxWarp prst="textNoShape">
                            <a:avLst/>
                          </a:prstTxWarp>
                          <a:noAutofit/>
                        </wps:bodyPr>
                      </wps:wsp>
                      <wps:wsp>
                        <wps:cNvPr id="21" name="Graphic 21"/>
                        <wps:cNvSpPr/>
                        <wps:spPr>
                          <a:xfrm>
                            <a:off x="1371119" y="1720158"/>
                            <a:ext cx="24130" cy="39370"/>
                          </a:xfrm>
                          <a:custGeom>
                            <a:avLst/>
                            <a:gdLst/>
                            <a:ahLst/>
                            <a:cxnLst/>
                            <a:rect l="l" t="t" r="r" b="b"/>
                            <a:pathLst>
                              <a:path w="24130" h="39370">
                                <a:moveTo>
                                  <a:pt x="23809" y="38928"/>
                                </a:moveTo>
                                <a:lnTo>
                                  <a:pt x="19258" y="33793"/>
                                </a:lnTo>
                                <a:lnTo>
                                  <a:pt x="12165" y="29261"/>
                                </a:lnTo>
                                <a:lnTo>
                                  <a:pt x="4942" y="26000"/>
                                </a:lnTo>
                                <a:lnTo>
                                  <a:pt x="0" y="24678"/>
                                </a:lnTo>
                                <a:lnTo>
                                  <a:pt x="3497" y="20944"/>
                                </a:lnTo>
                                <a:lnTo>
                                  <a:pt x="7906" y="14359"/>
                                </a:lnTo>
                                <a:lnTo>
                                  <a:pt x="11534" y="6764"/>
                                </a:lnTo>
                                <a:lnTo>
                                  <a:pt x="12685" y="0"/>
                                </a:lnTo>
                              </a:path>
                            </a:pathLst>
                          </a:custGeom>
                          <a:ln w="4048">
                            <a:solidFill>
                              <a:srgbClr val="000000"/>
                            </a:solidFill>
                            <a:prstDash val="solid"/>
                          </a:ln>
                        </wps:spPr>
                        <wps:bodyPr wrap="square" lIns="0" tIns="0" rIns="0" bIns="0" rtlCol="0">
                          <a:prstTxWarp prst="textNoShape">
                            <a:avLst/>
                          </a:prstTxWarp>
                          <a:noAutofit/>
                        </wps:bodyPr>
                      </wps:wsp>
                      <wps:wsp>
                        <wps:cNvPr id="22" name="Graphic 22"/>
                        <wps:cNvSpPr/>
                        <wps:spPr>
                          <a:xfrm>
                            <a:off x="790635" y="2093093"/>
                            <a:ext cx="1270" cy="205740"/>
                          </a:xfrm>
                          <a:custGeom>
                            <a:avLst/>
                            <a:gdLst/>
                            <a:ahLst/>
                            <a:cxnLst/>
                            <a:rect l="l" t="t" r="r" b="b"/>
                            <a:pathLst>
                              <a:path w="0" h="205740">
                                <a:moveTo>
                                  <a:pt x="0" y="0"/>
                                </a:moveTo>
                                <a:lnTo>
                                  <a:pt x="0" y="205124"/>
                                </a:lnTo>
                              </a:path>
                            </a:pathLst>
                          </a:custGeom>
                          <a:ln w="5060">
                            <a:solidFill>
                              <a:srgbClr val="000000"/>
                            </a:solidFill>
                            <a:prstDash val="solid"/>
                          </a:ln>
                        </wps:spPr>
                        <wps:bodyPr wrap="square" lIns="0" tIns="0" rIns="0" bIns="0" rtlCol="0">
                          <a:prstTxWarp prst="textNoShape">
                            <a:avLst/>
                          </a:prstTxWarp>
                          <a:noAutofit/>
                        </wps:bodyPr>
                      </wps:wsp>
                      <wps:wsp>
                        <wps:cNvPr id="23" name="Graphic 23"/>
                        <wps:cNvSpPr/>
                        <wps:spPr>
                          <a:xfrm>
                            <a:off x="770391" y="2283035"/>
                            <a:ext cx="40640" cy="19050"/>
                          </a:xfrm>
                          <a:custGeom>
                            <a:avLst/>
                            <a:gdLst/>
                            <a:ahLst/>
                            <a:cxnLst/>
                            <a:rect l="l" t="t" r="r" b="b"/>
                            <a:pathLst>
                              <a:path w="40640" h="19050">
                                <a:moveTo>
                                  <a:pt x="40487" y="0"/>
                                </a:moveTo>
                                <a:lnTo>
                                  <a:pt x="34300" y="2965"/>
                                </a:lnTo>
                                <a:lnTo>
                                  <a:pt x="27993" y="8540"/>
                                </a:lnTo>
                                <a:lnTo>
                                  <a:pt x="22873" y="14589"/>
                                </a:lnTo>
                                <a:lnTo>
                                  <a:pt x="20243" y="18978"/>
                                </a:lnTo>
                                <a:lnTo>
                                  <a:pt x="17614" y="14589"/>
                                </a:lnTo>
                                <a:lnTo>
                                  <a:pt x="12494" y="8540"/>
                                </a:lnTo>
                                <a:lnTo>
                                  <a:pt x="6187" y="2965"/>
                                </a:lnTo>
                                <a:lnTo>
                                  <a:pt x="0" y="0"/>
                                </a:lnTo>
                              </a:path>
                            </a:pathLst>
                          </a:custGeom>
                          <a:ln w="4048">
                            <a:solidFill>
                              <a:srgbClr val="000000"/>
                            </a:solidFill>
                            <a:prstDash val="solid"/>
                          </a:ln>
                        </wps:spPr>
                        <wps:bodyPr wrap="square" lIns="0" tIns="0" rIns="0" bIns="0" rtlCol="0">
                          <a:prstTxWarp prst="textNoShape">
                            <a:avLst/>
                          </a:prstTxWarp>
                          <a:noAutofit/>
                        </wps:bodyPr>
                      </wps:wsp>
                      <wps:wsp>
                        <wps:cNvPr id="24" name="Graphic 24"/>
                        <wps:cNvSpPr/>
                        <wps:spPr>
                          <a:xfrm>
                            <a:off x="790635" y="2669103"/>
                            <a:ext cx="1270" cy="205740"/>
                          </a:xfrm>
                          <a:custGeom>
                            <a:avLst/>
                            <a:gdLst/>
                            <a:ahLst/>
                            <a:cxnLst/>
                            <a:rect l="l" t="t" r="r" b="b"/>
                            <a:pathLst>
                              <a:path w="0" h="205740">
                                <a:moveTo>
                                  <a:pt x="0" y="0"/>
                                </a:moveTo>
                                <a:lnTo>
                                  <a:pt x="0" y="205124"/>
                                </a:lnTo>
                              </a:path>
                            </a:pathLst>
                          </a:custGeom>
                          <a:ln w="5060">
                            <a:solidFill>
                              <a:srgbClr val="000000"/>
                            </a:solidFill>
                            <a:prstDash val="solid"/>
                          </a:ln>
                        </wps:spPr>
                        <wps:bodyPr wrap="square" lIns="0" tIns="0" rIns="0" bIns="0" rtlCol="0">
                          <a:prstTxWarp prst="textNoShape">
                            <a:avLst/>
                          </a:prstTxWarp>
                          <a:noAutofit/>
                        </wps:bodyPr>
                      </wps:wsp>
                      <wps:wsp>
                        <wps:cNvPr id="25" name="Graphic 25"/>
                        <wps:cNvSpPr/>
                        <wps:spPr>
                          <a:xfrm>
                            <a:off x="770391" y="2859044"/>
                            <a:ext cx="40640" cy="19050"/>
                          </a:xfrm>
                          <a:custGeom>
                            <a:avLst/>
                            <a:gdLst/>
                            <a:ahLst/>
                            <a:cxnLst/>
                            <a:rect l="l" t="t" r="r" b="b"/>
                            <a:pathLst>
                              <a:path w="40640" h="19050">
                                <a:moveTo>
                                  <a:pt x="40487" y="0"/>
                                </a:moveTo>
                                <a:lnTo>
                                  <a:pt x="34300" y="2965"/>
                                </a:lnTo>
                                <a:lnTo>
                                  <a:pt x="27993" y="8540"/>
                                </a:lnTo>
                                <a:lnTo>
                                  <a:pt x="22873" y="14589"/>
                                </a:lnTo>
                                <a:lnTo>
                                  <a:pt x="20243" y="18978"/>
                                </a:lnTo>
                                <a:lnTo>
                                  <a:pt x="17614" y="14589"/>
                                </a:lnTo>
                                <a:lnTo>
                                  <a:pt x="12494" y="8540"/>
                                </a:lnTo>
                                <a:lnTo>
                                  <a:pt x="6187" y="2965"/>
                                </a:lnTo>
                                <a:lnTo>
                                  <a:pt x="0" y="0"/>
                                </a:lnTo>
                              </a:path>
                            </a:pathLst>
                          </a:custGeom>
                          <a:ln w="4048">
                            <a:solidFill>
                              <a:srgbClr val="000000"/>
                            </a:solidFill>
                            <a:prstDash val="solid"/>
                          </a:ln>
                        </wps:spPr>
                        <wps:bodyPr wrap="square" lIns="0" tIns="0" rIns="0" bIns="0" rtlCol="0">
                          <a:prstTxWarp prst="textNoShape">
                            <a:avLst/>
                          </a:prstTxWarp>
                          <a:noAutofit/>
                        </wps:bodyPr>
                      </wps:wsp>
                      <wps:wsp>
                        <wps:cNvPr id="26" name="Textbox 26"/>
                        <wps:cNvSpPr txBox="1"/>
                        <wps:spPr>
                          <a:xfrm>
                            <a:off x="294154" y="671083"/>
                            <a:ext cx="1005840" cy="153035"/>
                          </a:xfrm>
                          <a:prstGeom prst="rect">
                            <a:avLst/>
                          </a:prstGeom>
                        </wps:spPr>
                        <wps:txbx>
                          <w:txbxContent>
                            <w:p>
                              <w:pPr>
                                <w:spacing w:line="227" w:lineRule="exact" w:before="0"/>
                                <w:ind w:left="0" w:right="0" w:firstLine="0"/>
                                <w:jc w:val="left"/>
                                <w:rPr>
                                  <w:sz w:val="20"/>
                                </w:rPr>
                              </w:pPr>
                              <w:r>
                                <w:rPr>
                                  <w:sz w:val="20"/>
                                </w:rPr>
                                <w:t>Data</w:t>
                              </w:r>
                              <w:r>
                                <w:rPr>
                                  <w:spacing w:val="15"/>
                                  <w:sz w:val="20"/>
                                </w:rPr>
                                <w:t> </w:t>
                              </w:r>
                              <w:r>
                                <w:rPr>
                                  <w:spacing w:val="-2"/>
                                  <w:sz w:val="20"/>
                                </w:rPr>
                                <w:t>Preprocessing</w:t>
                              </w:r>
                            </w:p>
                          </w:txbxContent>
                        </wps:txbx>
                        <wps:bodyPr wrap="square" lIns="0" tIns="0" rIns="0" bIns="0" rtlCol="0">
                          <a:noAutofit/>
                        </wps:bodyPr>
                      </wps:wsp>
                      <wps:wsp>
                        <wps:cNvPr id="27" name="Textbox 27"/>
                        <wps:cNvSpPr txBox="1"/>
                        <wps:spPr>
                          <a:xfrm>
                            <a:off x="208619" y="1247079"/>
                            <a:ext cx="1177290" cy="153035"/>
                          </a:xfrm>
                          <a:prstGeom prst="rect">
                            <a:avLst/>
                          </a:prstGeom>
                        </wps:spPr>
                        <wps:txbx>
                          <w:txbxContent>
                            <w:p>
                              <w:pPr>
                                <w:spacing w:line="227" w:lineRule="exact" w:before="0"/>
                                <w:ind w:left="0" w:right="0" w:firstLine="0"/>
                                <w:jc w:val="left"/>
                                <w:rPr>
                                  <w:sz w:val="20"/>
                                </w:rPr>
                              </w:pPr>
                              <w:r>
                                <w:rPr>
                                  <w:sz w:val="20"/>
                                </w:rPr>
                                <w:t>GRU</w:t>
                              </w:r>
                              <w:r>
                                <w:rPr>
                                  <w:spacing w:val="2"/>
                                  <w:sz w:val="20"/>
                                </w:rPr>
                                <w:t> </w:t>
                              </w:r>
                              <w:r>
                                <w:rPr>
                                  <w:sz w:val="20"/>
                                </w:rPr>
                                <w:t>Temporal</w:t>
                              </w:r>
                              <w:r>
                                <w:rPr>
                                  <w:spacing w:val="2"/>
                                  <w:sz w:val="20"/>
                                </w:rPr>
                                <w:t> </w:t>
                              </w:r>
                              <w:r>
                                <w:rPr>
                                  <w:spacing w:val="-2"/>
                                  <w:sz w:val="20"/>
                                </w:rPr>
                                <w:t>Model</w:t>
                              </w:r>
                            </w:p>
                          </w:txbxContent>
                        </wps:txbx>
                        <wps:bodyPr wrap="square" lIns="0" tIns="0" rIns="0" bIns="0" rtlCol="0">
                          <a:noAutofit/>
                        </wps:bodyPr>
                      </wps:wsp>
                      <wps:wsp>
                        <wps:cNvPr id="28" name="Textbox 28"/>
                        <wps:cNvSpPr txBox="1"/>
                        <wps:spPr>
                          <a:xfrm>
                            <a:off x="214628" y="1719045"/>
                            <a:ext cx="1152525" cy="372110"/>
                          </a:xfrm>
                          <a:prstGeom prst="rect">
                            <a:avLst/>
                          </a:prstGeom>
                          <a:ln w="5060">
                            <a:solidFill>
                              <a:srgbClr val="000000"/>
                            </a:solidFill>
                            <a:prstDash val="solid"/>
                          </a:ln>
                        </wps:spPr>
                        <wps:txbx>
                          <w:txbxContent>
                            <w:p>
                              <w:pPr>
                                <w:spacing w:before="177"/>
                                <w:ind w:left="298" w:right="0" w:firstLine="0"/>
                                <w:jc w:val="left"/>
                                <w:rPr>
                                  <w:sz w:val="20"/>
                                </w:rPr>
                              </w:pPr>
                              <w:r>
                                <w:rPr>
                                  <w:sz w:val="20"/>
                                </w:rPr>
                                <w:t>Feature</w:t>
                              </w:r>
                              <w:r>
                                <w:rPr>
                                  <w:spacing w:val="13"/>
                                  <w:sz w:val="20"/>
                                </w:rPr>
                                <w:t> </w:t>
                              </w:r>
                              <w:r>
                                <w:rPr>
                                  <w:spacing w:val="-2"/>
                                  <w:sz w:val="20"/>
                                </w:rPr>
                                <w:t>Fusion</w:t>
                              </w:r>
                            </w:p>
                          </w:txbxContent>
                        </wps:txbx>
                        <wps:bodyPr wrap="square" lIns="0" tIns="0" rIns="0" bIns="0" rtlCol="0">
                          <a:noAutofit/>
                        </wps:bodyPr>
                      </wps:wsp>
                      <wps:wsp>
                        <wps:cNvPr id="29" name="Textbox 29"/>
                        <wps:cNvSpPr txBox="1"/>
                        <wps:spPr>
                          <a:xfrm>
                            <a:off x="2530" y="2530"/>
                            <a:ext cx="1576705" cy="360045"/>
                          </a:xfrm>
                          <a:prstGeom prst="rect">
                            <a:avLst/>
                          </a:prstGeom>
                          <a:ln w="5060">
                            <a:solidFill>
                              <a:srgbClr val="000000"/>
                            </a:solidFill>
                            <a:prstDash val="solid"/>
                          </a:ln>
                        </wps:spPr>
                        <wps:txbx>
                          <w:txbxContent>
                            <w:p>
                              <w:pPr>
                                <w:spacing w:before="143"/>
                                <w:ind w:left="62" w:right="0" w:firstLine="0"/>
                                <w:jc w:val="left"/>
                                <w:rPr>
                                  <w:sz w:val="20"/>
                                </w:rPr>
                              </w:pPr>
                              <w:r>
                                <w:rPr>
                                  <w:sz w:val="20"/>
                                </w:rPr>
                                <w:t>Real-Time</w:t>
                              </w:r>
                              <w:r>
                                <w:rPr>
                                  <w:spacing w:val="11"/>
                                  <w:sz w:val="20"/>
                                </w:rPr>
                                <w:t> </w:t>
                              </w:r>
                              <w:r>
                                <w:rPr>
                                  <w:sz w:val="20"/>
                                </w:rPr>
                                <w:t>GPS</w:t>
                              </w:r>
                              <w:r>
                                <w:rPr>
                                  <w:spacing w:val="11"/>
                                  <w:sz w:val="20"/>
                                </w:rPr>
                                <w:t> </w:t>
                              </w:r>
                              <w:r>
                                <w:rPr>
                                  <w:sz w:val="20"/>
                                </w:rPr>
                                <w:t>Data</w:t>
                              </w:r>
                              <w:r>
                                <w:rPr>
                                  <w:spacing w:val="12"/>
                                  <w:sz w:val="20"/>
                                </w:rPr>
                                <w:t> </w:t>
                              </w:r>
                              <w:r>
                                <w:rPr>
                                  <w:spacing w:val="-2"/>
                                  <w:sz w:val="20"/>
                                </w:rPr>
                                <w:t>(ETM)</w:t>
                              </w:r>
                            </w:p>
                          </w:txbxContent>
                        </wps:txbx>
                        <wps:bodyPr wrap="square" lIns="0" tIns="0" rIns="0" bIns="0" rtlCol="0">
                          <a:noAutofit/>
                        </wps:bodyPr>
                      </wps:wsp>
                      <wps:wsp>
                        <wps:cNvPr id="30" name="Textbox 30"/>
                        <wps:cNvSpPr txBox="1"/>
                        <wps:spPr>
                          <a:xfrm>
                            <a:off x="2079478" y="1146250"/>
                            <a:ext cx="1454785" cy="368300"/>
                          </a:xfrm>
                          <a:prstGeom prst="rect">
                            <a:avLst/>
                          </a:prstGeom>
                          <a:ln w="5060">
                            <a:solidFill>
                              <a:srgbClr val="000000"/>
                            </a:solidFill>
                            <a:prstDash val="solid"/>
                          </a:ln>
                        </wps:spPr>
                        <wps:txbx>
                          <w:txbxContent>
                            <w:p>
                              <w:pPr>
                                <w:spacing w:before="152"/>
                                <w:ind w:left="62" w:right="0" w:firstLine="0"/>
                                <w:jc w:val="left"/>
                                <w:rPr>
                                  <w:sz w:val="20"/>
                                </w:rPr>
                              </w:pPr>
                              <w:r>
                                <w:rPr>
                                  <w:sz w:val="20"/>
                                </w:rPr>
                                <w:t>Bus</w:t>
                              </w:r>
                              <w:r>
                                <w:rPr>
                                  <w:spacing w:val="15"/>
                                  <w:sz w:val="20"/>
                                </w:rPr>
                                <w:t> </w:t>
                              </w:r>
                              <w:r>
                                <w:rPr>
                                  <w:sz w:val="20"/>
                                </w:rPr>
                                <w:t>Stop</w:t>
                              </w:r>
                              <w:r>
                                <w:rPr>
                                  <w:spacing w:val="15"/>
                                  <w:sz w:val="20"/>
                                </w:rPr>
                                <w:t> </w:t>
                              </w:r>
                              <w:r>
                                <w:rPr>
                                  <w:sz w:val="20"/>
                                </w:rPr>
                                <w:t>Graph</w:t>
                              </w:r>
                              <w:r>
                                <w:rPr>
                                  <w:spacing w:val="15"/>
                                  <w:sz w:val="20"/>
                                </w:rPr>
                                <w:t> </w:t>
                              </w:r>
                              <w:r>
                                <w:rPr>
                                  <w:spacing w:val="-2"/>
                                  <w:sz w:val="20"/>
                                </w:rPr>
                                <w:t>Modeling</w:t>
                              </w:r>
                            </w:p>
                          </w:txbxContent>
                        </wps:txbx>
                        <wps:bodyPr wrap="square" lIns="0" tIns="0" rIns="0" bIns="0" rtlCol="0">
                          <a:noAutofit/>
                        </wps:bodyPr>
                      </wps:wsp>
                      <wps:wsp>
                        <wps:cNvPr id="31" name="Textbox 31"/>
                        <wps:cNvSpPr txBox="1"/>
                        <wps:spPr>
                          <a:xfrm>
                            <a:off x="214628" y="2306568"/>
                            <a:ext cx="1152525" cy="360045"/>
                          </a:xfrm>
                          <a:prstGeom prst="rect">
                            <a:avLst/>
                          </a:prstGeom>
                          <a:ln w="5060">
                            <a:solidFill>
                              <a:srgbClr val="000000"/>
                            </a:solidFill>
                            <a:prstDash val="solid"/>
                          </a:ln>
                        </wps:spPr>
                        <wps:txbx>
                          <w:txbxContent>
                            <w:p>
                              <w:pPr>
                                <w:spacing w:before="159"/>
                                <w:ind w:left="274" w:right="0" w:firstLine="0"/>
                                <w:jc w:val="left"/>
                                <w:rPr>
                                  <w:sz w:val="20"/>
                                </w:rPr>
                              </w:pPr>
                              <w:r>
                                <w:rPr>
                                  <w:sz w:val="20"/>
                                </w:rPr>
                                <w:t>ETA</w:t>
                              </w:r>
                              <w:r>
                                <w:rPr>
                                  <w:spacing w:val="-4"/>
                                  <w:sz w:val="20"/>
                                </w:rPr>
                                <w:t> </w:t>
                              </w:r>
                              <w:r>
                                <w:rPr>
                                  <w:spacing w:val="-2"/>
                                  <w:sz w:val="20"/>
                                </w:rPr>
                                <w:t>Prediction</w:t>
                              </w:r>
                            </w:p>
                          </w:txbxContent>
                        </wps:txbx>
                        <wps:bodyPr wrap="square" lIns="0" tIns="0" rIns="0" bIns="0" rtlCol="0">
                          <a:noAutofit/>
                        </wps:bodyPr>
                      </wps:wsp>
                      <wps:wsp>
                        <wps:cNvPr id="32" name="Textbox 32"/>
                        <wps:cNvSpPr txBox="1"/>
                        <wps:spPr>
                          <a:xfrm>
                            <a:off x="188333" y="2871064"/>
                            <a:ext cx="1205230" cy="372110"/>
                          </a:xfrm>
                          <a:prstGeom prst="rect">
                            <a:avLst/>
                          </a:prstGeom>
                          <a:ln w="5060">
                            <a:solidFill>
                              <a:srgbClr val="000000"/>
                            </a:solidFill>
                            <a:prstDash val="solid"/>
                          </a:ln>
                        </wps:spPr>
                        <wps:txbx>
                          <w:txbxContent>
                            <w:p>
                              <w:pPr>
                                <w:spacing w:before="157"/>
                                <w:ind w:left="62" w:right="0" w:firstLine="0"/>
                                <w:jc w:val="left"/>
                                <w:rPr>
                                  <w:sz w:val="20"/>
                                </w:rPr>
                              </w:pPr>
                              <w:r>
                                <w:rPr>
                                  <w:sz w:val="20"/>
                                </w:rPr>
                                <w:t>Mobile</w:t>
                              </w:r>
                              <w:r>
                                <w:rPr>
                                  <w:spacing w:val="14"/>
                                  <w:sz w:val="20"/>
                                </w:rPr>
                                <w:t> </w:t>
                              </w:r>
                              <w:r>
                                <w:rPr>
                                  <w:sz w:val="20"/>
                                </w:rPr>
                                <w:t>App</w:t>
                              </w:r>
                              <w:r>
                                <w:rPr>
                                  <w:spacing w:val="14"/>
                                  <w:sz w:val="20"/>
                                </w:rPr>
                                <w:t> </w:t>
                              </w:r>
                              <w:r>
                                <w:rPr>
                                  <w:spacing w:val="-2"/>
                                  <w:sz w:val="20"/>
                                </w:rPr>
                                <w:t>Interface</w:t>
                              </w:r>
                            </w:p>
                          </w:txbxContent>
                        </wps:txbx>
                        <wps:bodyPr wrap="square" lIns="0" tIns="0" rIns="0" bIns="0" rtlCol="0">
                          <a:noAutofit/>
                        </wps:bodyPr>
                      </wps:wsp>
                    </wpg:wgp>
                  </a:graphicData>
                </a:graphic>
              </wp:anchor>
            </w:drawing>
          </mc:Choice>
          <mc:Fallback>
            <w:pict>
              <v:group style="position:absolute;margin-left:48.963242pt;margin-top:-64.810150pt;width:278.5pt;height:255.55pt;mso-position-horizontal-relative:page;mso-position-vertical-relative:paragraph;z-index:-15978496" id="docshapegroup11" coordorigin="979,-1296" coordsize="5570,5111">
                <v:shape style="position:absolute;left:1241;top:-722;width:1966;height:1811" id="docshape12" coordorigin="1241,-721" coordsize="1966,1811" path="m1317,182l3131,182,3131,-385,1317,-385,1317,182xm1241,1089l3207,1089,3207,522,1241,522,1241,1089xm2224,-721l2224,-398e" filled="false" stroked="true" strokeweight=".3985pt" strokecolor="#000000">
                  <v:path arrowok="t"/>
                  <v:stroke dashstyle="solid"/>
                </v:shape>
                <v:shape style="position:absolute;left:2192;top:-423;width:64;height:30" id="docshape13" coordorigin="2192,-422" coordsize="64,30" path="m2256,-422l2246,-418,2237,-409,2229,-399,2224,-392,2220,-399,2212,-409,2202,-418,2192,-422e" filled="false" stroked="true" strokeweight=".31879pt" strokecolor="#000000">
                  <v:path arrowok="t"/>
                  <v:stroke dashstyle="solid"/>
                </v:shape>
                <v:line style="position:absolute" from="2224,186" to="2224,509" stroked="true" strokeweight=".3985pt" strokecolor="#000000">
                  <v:stroke dashstyle="solid"/>
                </v:line>
                <v:shape style="position:absolute;left:2192;top:484;width:64;height:30" id="docshape14" coordorigin="2192,485" coordsize="64,30" path="m2256,485l2246,490,2237,498,2229,508,2224,515,2220,508,2212,498,2202,490,2192,485e" filled="false" stroked="true" strokeweight=".31879pt" strokecolor="#000000">
                  <v:path arrowok="t"/>
                  <v:stroke dashstyle="solid"/>
                </v:shape>
                <v:line style="position:absolute" from="3135,159" to="4385,515" stroked="true" strokeweight=".3985pt" strokecolor="#000000">
                  <v:stroke dashstyle="solid"/>
                </v:line>
                <v:shape style="position:absolute;left:4352;top:478;width:38;height:62" id="docshape15" coordorigin="4353,478" coordsize="38,62" path="m4370,478l4372,489,4378,501,4385,511,4390,517,4383,519,4371,524,4360,531,4353,540e" filled="false" stroked="true" strokeweight=".318777pt" strokecolor="#000000">
                  <v:path arrowok="t"/>
                  <v:stroke dashstyle="solid"/>
                </v:shape>
                <v:line style="position:absolute" from="2224,1093" to="2224,1416" stroked="true" strokeweight=".3985pt" strokecolor="#000000">
                  <v:stroke dashstyle="solid"/>
                </v:line>
                <v:shape style="position:absolute;left:2192;top:1392;width:64;height:30" id="docshape16" coordorigin="2192,1392" coordsize="64,30" path="m2256,1392l2246,1397,2237,1405,2229,1415,2224,1422,2220,1415,2212,1405,2202,1397,2192,1392e" filled="false" stroked="true" strokeweight=".31879pt" strokecolor="#000000">
                  <v:path arrowok="t"/>
                  <v:stroke dashstyle="solid"/>
                </v:shape>
                <v:line style="position:absolute" from="4394,1093" to="3144,1450" stroked="true" strokeweight=".3985pt" strokecolor="#000000">
                  <v:stroke dashstyle="solid"/>
                </v:line>
                <v:shape style="position:absolute;left:3138;top:1412;width:38;height:62" id="docshape17" coordorigin="3139,1413" coordsize="38,62" path="m3176,1474l3169,1466,3158,1459,3146,1454,3139,1452,3144,1446,3151,1435,3157,1423,3158,1413e" filled="false" stroked="true" strokeweight=".318782pt" strokecolor="#000000">
                  <v:path arrowok="t"/>
                  <v:stroke dashstyle="solid"/>
                </v:shape>
                <v:line style="position:absolute" from="2224,2000" to="2224,2323" stroked="true" strokeweight=".3985pt" strokecolor="#000000">
                  <v:stroke dashstyle="solid"/>
                </v:line>
                <v:shape style="position:absolute;left:2192;top:2299;width:64;height:30" id="docshape18" coordorigin="2192,2299" coordsize="64,30" path="m2256,2299l2246,2304,2237,2313,2229,2322,2224,2329,2220,2322,2212,2313,2202,2304,2192,2299e" filled="false" stroked="true" strokeweight=".31879pt" strokecolor="#000000">
                  <v:path arrowok="t"/>
                  <v:stroke dashstyle="solid"/>
                </v:shape>
                <v:line style="position:absolute" from="2224,2907" to="2224,3230" stroked="true" strokeweight=".3985pt" strokecolor="#000000">
                  <v:stroke dashstyle="solid"/>
                </v:line>
                <v:shape style="position:absolute;left:2192;top:3206;width:64;height:30" id="docshape19" coordorigin="2192,3206" coordsize="64,30" path="m2256,3206l2246,3211,2237,3220,2229,3229,2224,3236,2220,3229,2212,3220,2202,3211,2192,3206e" filled="false" stroked="true" strokeweight=".31879pt" strokecolor="#000000">
                  <v:path arrowok="t"/>
                  <v:stroke dashstyle="solid"/>
                </v:shape>
                <v:shape style="position:absolute;left:1442;top:-240;width:1584;height:241" type="#_x0000_t202" id="docshape20" filled="false" stroked="false">
                  <v:textbox inset="0,0,0,0">
                    <w:txbxContent>
                      <w:p>
                        <w:pPr>
                          <w:spacing w:line="227" w:lineRule="exact" w:before="0"/>
                          <w:ind w:left="0" w:right="0" w:firstLine="0"/>
                          <w:jc w:val="left"/>
                          <w:rPr>
                            <w:sz w:val="20"/>
                          </w:rPr>
                        </w:pPr>
                        <w:r>
                          <w:rPr>
                            <w:sz w:val="20"/>
                          </w:rPr>
                          <w:t>Data</w:t>
                        </w:r>
                        <w:r>
                          <w:rPr>
                            <w:spacing w:val="15"/>
                            <w:sz w:val="20"/>
                          </w:rPr>
                          <w:t> </w:t>
                        </w:r>
                        <w:r>
                          <w:rPr>
                            <w:spacing w:val="-2"/>
                            <w:sz w:val="20"/>
                          </w:rPr>
                          <w:t>Preprocessing</w:t>
                        </w:r>
                      </w:p>
                    </w:txbxContent>
                  </v:textbox>
                  <w10:wrap type="none"/>
                </v:shape>
                <v:shape style="position:absolute;left:1307;top:667;width:1854;height:241" type="#_x0000_t202" id="docshape21" filled="false" stroked="false">
                  <v:textbox inset="0,0,0,0">
                    <w:txbxContent>
                      <w:p>
                        <w:pPr>
                          <w:spacing w:line="227" w:lineRule="exact" w:before="0"/>
                          <w:ind w:left="0" w:right="0" w:firstLine="0"/>
                          <w:jc w:val="left"/>
                          <w:rPr>
                            <w:sz w:val="20"/>
                          </w:rPr>
                        </w:pPr>
                        <w:r>
                          <w:rPr>
                            <w:sz w:val="20"/>
                          </w:rPr>
                          <w:t>GRU</w:t>
                        </w:r>
                        <w:r>
                          <w:rPr>
                            <w:spacing w:val="2"/>
                            <w:sz w:val="20"/>
                          </w:rPr>
                          <w:t> </w:t>
                        </w:r>
                        <w:r>
                          <w:rPr>
                            <w:sz w:val="20"/>
                          </w:rPr>
                          <w:t>Temporal</w:t>
                        </w:r>
                        <w:r>
                          <w:rPr>
                            <w:spacing w:val="2"/>
                            <w:sz w:val="20"/>
                          </w:rPr>
                          <w:t> </w:t>
                        </w:r>
                        <w:r>
                          <w:rPr>
                            <w:spacing w:val="-2"/>
                            <w:sz w:val="20"/>
                          </w:rPr>
                          <w:t>Model</w:t>
                        </w:r>
                      </w:p>
                    </w:txbxContent>
                  </v:textbox>
                  <w10:wrap type="none"/>
                </v:shape>
                <v:shape style="position:absolute;left:1317;top:1410;width:1815;height:586" type="#_x0000_t202" id="docshape22" filled="false" stroked="true" strokeweight=".3985pt" strokecolor="#000000">
                  <v:textbox inset="0,0,0,0">
                    <w:txbxContent>
                      <w:p>
                        <w:pPr>
                          <w:spacing w:before="177"/>
                          <w:ind w:left="298" w:right="0" w:firstLine="0"/>
                          <w:jc w:val="left"/>
                          <w:rPr>
                            <w:sz w:val="20"/>
                          </w:rPr>
                        </w:pPr>
                        <w:r>
                          <w:rPr>
                            <w:sz w:val="20"/>
                          </w:rPr>
                          <w:t>Feature</w:t>
                        </w:r>
                        <w:r>
                          <w:rPr>
                            <w:spacing w:val="13"/>
                            <w:sz w:val="20"/>
                          </w:rPr>
                          <w:t> </w:t>
                        </w:r>
                        <w:r>
                          <w:rPr>
                            <w:spacing w:val="-2"/>
                            <w:sz w:val="20"/>
                          </w:rPr>
                          <w:t>Fusion</w:t>
                        </w:r>
                      </w:p>
                    </w:txbxContent>
                  </v:textbox>
                  <v:stroke dashstyle="solid"/>
                  <w10:wrap type="none"/>
                </v:shape>
                <v:shape style="position:absolute;left:983;top:-1293;width:2483;height:567" type="#_x0000_t202" id="docshape23" filled="false" stroked="true" strokeweight=".3985pt" strokecolor="#000000">
                  <v:textbox inset="0,0,0,0">
                    <w:txbxContent>
                      <w:p>
                        <w:pPr>
                          <w:spacing w:before="143"/>
                          <w:ind w:left="62" w:right="0" w:firstLine="0"/>
                          <w:jc w:val="left"/>
                          <w:rPr>
                            <w:sz w:val="20"/>
                          </w:rPr>
                        </w:pPr>
                        <w:r>
                          <w:rPr>
                            <w:sz w:val="20"/>
                          </w:rPr>
                          <w:t>Real-Time</w:t>
                        </w:r>
                        <w:r>
                          <w:rPr>
                            <w:spacing w:val="11"/>
                            <w:sz w:val="20"/>
                          </w:rPr>
                          <w:t> </w:t>
                        </w:r>
                        <w:r>
                          <w:rPr>
                            <w:sz w:val="20"/>
                          </w:rPr>
                          <w:t>GPS</w:t>
                        </w:r>
                        <w:r>
                          <w:rPr>
                            <w:spacing w:val="11"/>
                            <w:sz w:val="20"/>
                          </w:rPr>
                          <w:t> </w:t>
                        </w:r>
                        <w:r>
                          <w:rPr>
                            <w:sz w:val="20"/>
                          </w:rPr>
                          <w:t>Data</w:t>
                        </w:r>
                        <w:r>
                          <w:rPr>
                            <w:spacing w:val="12"/>
                            <w:sz w:val="20"/>
                          </w:rPr>
                          <w:t> </w:t>
                        </w:r>
                        <w:r>
                          <w:rPr>
                            <w:spacing w:val="-2"/>
                            <w:sz w:val="20"/>
                          </w:rPr>
                          <w:t>(ETM)</w:t>
                        </w:r>
                      </w:p>
                    </w:txbxContent>
                  </v:textbox>
                  <v:stroke dashstyle="solid"/>
                  <w10:wrap type="none"/>
                </v:shape>
                <v:shape style="position:absolute;left:4254;top:508;width:2291;height:580" type="#_x0000_t202" id="docshape24" filled="false" stroked="true" strokeweight=".3985pt" strokecolor="#000000">
                  <v:textbox inset="0,0,0,0">
                    <w:txbxContent>
                      <w:p>
                        <w:pPr>
                          <w:spacing w:before="152"/>
                          <w:ind w:left="62" w:right="0" w:firstLine="0"/>
                          <w:jc w:val="left"/>
                          <w:rPr>
                            <w:sz w:val="20"/>
                          </w:rPr>
                        </w:pPr>
                        <w:r>
                          <w:rPr>
                            <w:sz w:val="20"/>
                          </w:rPr>
                          <w:t>Bus</w:t>
                        </w:r>
                        <w:r>
                          <w:rPr>
                            <w:spacing w:val="15"/>
                            <w:sz w:val="20"/>
                          </w:rPr>
                          <w:t> </w:t>
                        </w:r>
                        <w:r>
                          <w:rPr>
                            <w:sz w:val="20"/>
                          </w:rPr>
                          <w:t>Stop</w:t>
                        </w:r>
                        <w:r>
                          <w:rPr>
                            <w:spacing w:val="15"/>
                            <w:sz w:val="20"/>
                          </w:rPr>
                          <w:t> </w:t>
                        </w:r>
                        <w:r>
                          <w:rPr>
                            <w:sz w:val="20"/>
                          </w:rPr>
                          <w:t>Graph</w:t>
                        </w:r>
                        <w:r>
                          <w:rPr>
                            <w:spacing w:val="15"/>
                            <w:sz w:val="20"/>
                          </w:rPr>
                          <w:t> </w:t>
                        </w:r>
                        <w:r>
                          <w:rPr>
                            <w:spacing w:val="-2"/>
                            <w:sz w:val="20"/>
                          </w:rPr>
                          <w:t>Modeling</w:t>
                        </w:r>
                      </w:p>
                    </w:txbxContent>
                  </v:textbox>
                  <v:stroke dashstyle="solid"/>
                  <w10:wrap type="none"/>
                </v:shape>
                <v:shape style="position:absolute;left:1317;top:2336;width:1815;height:567" type="#_x0000_t202" id="docshape25" filled="false" stroked="true" strokeweight=".3985pt" strokecolor="#000000">
                  <v:textbox inset="0,0,0,0">
                    <w:txbxContent>
                      <w:p>
                        <w:pPr>
                          <w:spacing w:before="159"/>
                          <w:ind w:left="274" w:right="0" w:firstLine="0"/>
                          <w:jc w:val="left"/>
                          <w:rPr>
                            <w:sz w:val="20"/>
                          </w:rPr>
                        </w:pPr>
                        <w:r>
                          <w:rPr>
                            <w:sz w:val="20"/>
                          </w:rPr>
                          <w:t>ETA</w:t>
                        </w:r>
                        <w:r>
                          <w:rPr>
                            <w:spacing w:val="-4"/>
                            <w:sz w:val="20"/>
                          </w:rPr>
                          <w:t> </w:t>
                        </w:r>
                        <w:r>
                          <w:rPr>
                            <w:spacing w:val="-2"/>
                            <w:sz w:val="20"/>
                          </w:rPr>
                          <w:t>Prediction</w:t>
                        </w:r>
                      </w:p>
                    </w:txbxContent>
                  </v:textbox>
                  <v:stroke dashstyle="solid"/>
                  <w10:wrap type="none"/>
                </v:shape>
                <v:shape style="position:absolute;left:1275;top:3225;width:1898;height:586" type="#_x0000_t202" id="docshape26" filled="false" stroked="true" strokeweight=".3985pt" strokecolor="#000000">
                  <v:textbox inset="0,0,0,0">
                    <w:txbxContent>
                      <w:p>
                        <w:pPr>
                          <w:spacing w:before="157"/>
                          <w:ind w:left="62" w:right="0" w:firstLine="0"/>
                          <w:jc w:val="left"/>
                          <w:rPr>
                            <w:sz w:val="20"/>
                          </w:rPr>
                        </w:pPr>
                        <w:r>
                          <w:rPr>
                            <w:sz w:val="20"/>
                          </w:rPr>
                          <w:t>Mobile</w:t>
                        </w:r>
                        <w:r>
                          <w:rPr>
                            <w:spacing w:val="14"/>
                            <w:sz w:val="20"/>
                          </w:rPr>
                          <w:t> </w:t>
                        </w:r>
                        <w:r>
                          <w:rPr>
                            <w:sz w:val="20"/>
                          </w:rPr>
                          <w:t>App</w:t>
                        </w:r>
                        <w:r>
                          <w:rPr>
                            <w:spacing w:val="14"/>
                            <w:sz w:val="20"/>
                          </w:rPr>
                          <w:t> </w:t>
                        </w:r>
                        <w:r>
                          <w:rPr>
                            <w:spacing w:val="-2"/>
                            <w:sz w:val="20"/>
                          </w:rPr>
                          <w:t>Interface</w:t>
                        </w:r>
                      </w:p>
                    </w:txbxContent>
                  </v:textbox>
                  <v:stroke dashstyle="solid"/>
                  <w10:wrap type="none"/>
                </v:shape>
                <w10:wrap type="none"/>
              </v:group>
            </w:pict>
          </mc:Fallback>
        </mc:AlternateContent>
      </w:r>
      <w:r>
        <w:rPr>
          <w:sz w:val="16"/>
        </w:rPr>
        <w:t>Fig.</w:t>
      </w:r>
      <w:r>
        <w:rPr>
          <w:spacing w:val="12"/>
          <w:sz w:val="16"/>
        </w:rPr>
        <w:t> </w:t>
      </w:r>
      <w:r>
        <w:rPr>
          <w:sz w:val="16"/>
        </w:rPr>
        <w:t>3.</w:t>
      </w:r>
      <w:r>
        <w:rPr>
          <w:spacing w:val="67"/>
          <w:sz w:val="16"/>
        </w:rPr>
        <w:t> </w:t>
      </w:r>
      <w:r>
        <w:rPr>
          <w:sz w:val="16"/>
        </w:rPr>
        <w:t>Bus</w:t>
      </w:r>
      <w:r>
        <w:rPr>
          <w:spacing w:val="13"/>
          <w:sz w:val="16"/>
        </w:rPr>
        <w:t> </w:t>
      </w:r>
      <w:r>
        <w:rPr>
          <w:sz w:val="16"/>
        </w:rPr>
        <w:t>Stop</w:t>
      </w:r>
      <w:r>
        <w:rPr>
          <w:spacing w:val="13"/>
          <w:sz w:val="16"/>
        </w:rPr>
        <w:t> </w:t>
      </w:r>
      <w:r>
        <w:rPr>
          <w:sz w:val="16"/>
        </w:rPr>
        <w:t>Graph</w:t>
      </w:r>
      <w:r>
        <w:rPr>
          <w:spacing w:val="12"/>
          <w:sz w:val="16"/>
        </w:rPr>
        <w:t> </w:t>
      </w:r>
      <w:r>
        <w:rPr>
          <w:spacing w:val="-2"/>
          <w:sz w:val="16"/>
        </w:rPr>
        <w:t>Representation</w:t>
      </w:r>
    </w:p>
    <w:p>
      <w:pPr>
        <w:pStyle w:val="BodyText"/>
        <w:rPr>
          <w:sz w:val="16"/>
        </w:rPr>
      </w:pPr>
    </w:p>
    <w:p>
      <w:pPr>
        <w:pStyle w:val="BodyText"/>
        <w:spacing w:before="97"/>
        <w:rPr>
          <w:sz w:val="16"/>
        </w:rPr>
      </w:pPr>
    </w:p>
    <w:p>
      <w:pPr>
        <w:pStyle w:val="ListParagraph"/>
        <w:numPr>
          <w:ilvl w:val="0"/>
          <w:numId w:val="1"/>
        </w:numPr>
        <w:tabs>
          <w:tab w:pos="7024" w:val="left" w:leader="none"/>
        </w:tabs>
        <w:spacing w:line="240" w:lineRule="auto" w:before="0" w:after="0"/>
        <w:ind w:left="7024" w:right="0" w:hanging="342"/>
        <w:jc w:val="left"/>
        <w:rPr>
          <w:sz w:val="20"/>
        </w:rPr>
      </w:pPr>
      <w:r>
        <w:rPr>
          <w:smallCaps/>
          <w:sz w:val="20"/>
        </w:rPr>
        <w:t>Proposed</w:t>
      </w:r>
      <w:r>
        <w:rPr>
          <w:smallCaps/>
          <w:spacing w:val="67"/>
          <w:sz w:val="20"/>
        </w:rPr>
        <w:t> </w:t>
      </w:r>
      <w:r>
        <w:rPr>
          <w:smallCaps/>
          <w:spacing w:val="-2"/>
          <w:sz w:val="20"/>
        </w:rPr>
        <w:t>Methodology</w:t>
      </w:r>
    </w:p>
    <w:p>
      <w:pPr>
        <w:pStyle w:val="BodyText"/>
        <w:spacing w:line="249" w:lineRule="auto" w:before="168"/>
        <w:ind w:left="5519" w:right="257" w:firstLine="199"/>
        <w:jc w:val="both"/>
      </w:pPr>
      <w:r>
        <w:rPr/>
        <w:t>The KSRTC Live Track method uses GPS trajectory </w:t>
      </w:r>
      <w:r>
        <w:rPr/>
        <w:t>data collected at fixed intervals from buses. The overall pipeline follows Fig. 1: data are cleaned, segmented into sequences, then passed to temporal and spatial models, and finally fused to produce ETA predictions.</w:t>
      </w:r>
    </w:p>
    <w:p>
      <w:pPr>
        <w:pStyle w:val="BodyText"/>
        <w:spacing w:before="11"/>
        <w:rPr>
          <w:sz w:val="14"/>
        </w:rPr>
      </w:pPr>
    </w:p>
    <w:p>
      <w:pPr>
        <w:pStyle w:val="BodyText"/>
        <w:spacing w:after="0"/>
        <w:rPr>
          <w:sz w:val="14"/>
        </w:rPr>
        <w:sectPr>
          <w:pgSz w:w="12240" w:h="15840"/>
          <w:pgMar w:top="1020" w:bottom="280" w:left="720" w:right="720"/>
        </w:sect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54"/>
        <w:rPr>
          <w:sz w:val="16"/>
        </w:rPr>
      </w:pPr>
    </w:p>
    <w:p>
      <w:pPr>
        <w:spacing w:before="0"/>
        <w:ind w:left="259" w:right="0" w:firstLine="0"/>
        <w:jc w:val="center"/>
        <w:rPr>
          <w:sz w:val="16"/>
        </w:rPr>
      </w:pPr>
      <w:r>
        <w:rPr>
          <w:sz w:val="16"/>
        </w:rPr>
        <w:t>Fig.</w:t>
      </w:r>
      <w:r>
        <w:rPr>
          <w:spacing w:val="9"/>
          <w:sz w:val="16"/>
        </w:rPr>
        <w:t> </w:t>
      </w:r>
      <w:r>
        <w:rPr>
          <w:sz w:val="16"/>
        </w:rPr>
        <w:t>1.</w:t>
      </w:r>
      <w:r>
        <w:rPr>
          <w:spacing w:val="58"/>
          <w:sz w:val="16"/>
        </w:rPr>
        <w:t> </w:t>
      </w:r>
      <w:r>
        <w:rPr>
          <w:sz w:val="16"/>
        </w:rPr>
        <w:t>Architecture</w:t>
      </w:r>
      <w:r>
        <w:rPr>
          <w:spacing w:val="10"/>
          <w:sz w:val="16"/>
        </w:rPr>
        <w:t> </w:t>
      </w:r>
      <w:r>
        <w:rPr>
          <w:sz w:val="16"/>
        </w:rPr>
        <w:t>of</w:t>
      </w:r>
      <w:r>
        <w:rPr>
          <w:spacing w:val="9"/>
          <w:sz w:val="16"/>
        </w:rPr>
        <w:t> </w:t>
      </w:r>
      <w:r>
        <w:rPr>
          <w:sz w:val="16"/>
        </w:rPr>
        <w:t>KSRTC</w:t>
      </w:r>
      <w:r>
        <w:rPr>
          <w:spacing w:val="9"/>
          <w:sz w:val="16"/>
        </w:rPr>
        <w:t> </w:t>
      </w:r>
      <w:r>
        <w:rPr>
          <w:sz w:val="16"/>
        </w:rPr>
        <w:t>Live</w:t>
      </w:r>
      <w:r>
        <w:rPr>
          <w:spacing w:val="9"/>
          <w:sz w:val="16"/>
        </w:rPr>
        <w:t> </w:t>
      </w:r>
      <w:r>
        <w:rPr>
          <w:sz w:val="16"/>
        </w:rPr>
        <w:t>Track</w:t>
      </w:r>
      <w:r>
        <w:rPr>
          <w:spacing w:val="9"/>
          <w:sz w:val="16"/>
        </w:rPr>
        <w:t> </w:t>
      </w:r>
      <w:r>
        <w:rPr>
          <w:spacing w:val="-2"/>
          <w:sz w:val="16"/>
        </w:rPr>
        <w:t>System</w:t>
      </w:r>
    </w:p>
    <w:p>
      <w:pPr>
        <w:pStyle w:val="BodyText"/>
        <w:spacing w:before="168"/>
        <w:rPr>
          <w:sz w:val="16"/>
        </w:rPr>
      </w:pPr>
    </w:p>
    <w:p>
      <w:pPr>
        <w:spacing w:line="182" w:lineRule="exact" w:before="0"/>
        <w:ind w:left="259" w:right="0" w:firstLine="0"/>
        <w:jc w:val="center"/>
        <w:rPr>
          <w:sz w:val="16"/>
        </w:rPr>
      </w:pPr>
      <w:r>
        <w:rPr>
          <w:spacing w:val="-2"/>
          <w:sz w:val="16"/>
        </w:rPr>
        <w:t>TABLE</w:t>
      </w:r>
      <w:r>
        <w:rPr>
          <w:spacing w:val="4"/>
          <w:sz w:val="16"/>
        </w:rPr>
        <w:t> </w:t>
      </w:r>
      <w:r>
        <w:rPr>
          <w:spacing w:val="-5"/>
          <w:sz w:val="16"/>
        </w:rPr>
        <w:t>II</w:t>
      </w:r>
    </w:p>
    <w:p>
      <w:pPr>
        <w:spacing w:line="182" w:lineRule="exact" w:before="0"/>
        <w:ind w:left="259" w:right="0" w:firstLine="0"/>
        <w:jc w:val="center"/>
        <w:rPr>
          <w:sz w:val="16"/>
        </w:rPr>
      </w:pPr>
      <w:r>
        <w:rPr>
          <w:smallCaps/>
          <w:sz w:val="16"/>
        </w:rPr>
        <w:t>Model</w:t>
      </w:r>
      <w:r>
        <w:rPr>
          <w:smallCaps/>
          <w:spacing w:val="49"/>
          <w:sz w:val="16"/>
        </w:rPr>
        <w:t> </w:t>
      </w:r>
      <w:r>
        <w:rPr>
          <w:smallCaps/>
          <w:sz w:val="16"/>
        </w:rPr>
        <w:t>Performance</w:t>
      </w:r>
      <w:r>
        <w:rPr>
          <w:smallCaps/>
          <w:spacing w:val="50"/>
          <w:sz w:val="16"/>
        </w:rPr>
        <w:t> </w:t>
      </w:r>
      <w:r>
        <w:rPr>
          <w:smallCaps/>
          <w:spacing w:val="-2"/>
          <w:sz w:val="16"/>
        </w:rPr>
        <w:t>Comparison</w:t>
      </w:r>
    </w:p>
    <w:p>
      <w:pPr>
        <w:pStyle w:val="BodyText"/>
        <w:spacing w:before="4"/>
        <w:rPr>
          <w:sz w:val="15"/>
        </w:rPr>
      </w:pPr>
    </w:p>
    <w:tbl>
      <w:tblPr>
        <w:tblW w:w="0" w:type="auto"/>
        <w:jc w:val="left"/>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8"/>
        <w:gridCol w:w="959"/>
        <w:gridCol w:w="1039"/>
      </w:tblGrid>
      <w:tr>
        <w:trPr>
          <w:trHeight w:val="177" w:hRule="atLeast"/>
        </w:trPr>
        <w:tc>
          <w:tcPr>
            <w:tcW w:w="1818" w:type="dxa"/>
          </w:tcPr>
          <w:p>
            <w:pPr>
              <w:pStyle w:val="TableParagraph"/>
              <w:spacing w:line="157" w:lineRule="exact"/>
              <w:ind w:left="8"/>
              <w:rPr>
                <w:sz w:val="16"/>
              </w:rPr>
            </w:pPr>
            <w:r>
              <w:rPr>
                <w:spacing w:val="-2"/>
                <w:sz w:val="16"/>
              </w:rPr>
              <w:t>Model</w:t>
            </w:r>
          </w:p>
        </w:tc>
        <w:tc>
          <w:tcPr>
            <w:tcW w:w="959" w:type="dxa"/>
          </w:tcPr>
          <w:p>
            <w:pPr>
              <w:pStyle w:val="TableParagraph"/>
              <w:spacing w:line="157" w:lineRule="exact"/>
              <w:ind w:left="8"/>
              <w:rPr>
                <w:sz w:val="16"/>
              </w:rPr>
            </w:pPr>
            <w:r>
              <w:rPr>
                <w:sz w:val="16"/>
              </w:rPr>
              <w:t>MAE</w:t>
            </w:r>
            <w:r>
              <w:rPr>
                <w:spacing w:val="11"/>
                <w:sz w:val="16"/>
              </w:rPr>
              <w:t> </w:t>
            </w:r>
            <w:r>
              <w:rPr>
                <w:spacing w:val="-2"/>
                <w:sz w:val="16"/>
              </w:rPr>
              <w:t>(sec)</w:t>
            </w:r>
          </w:p>
        </w:tc>
        <w:tc>
          <w:tcPr>
            <w:tcW w:w="1039" w:type="dxa"/>
          </w:tcPr>
          <w:p>
            <w:pPr>
              <w:pStyle w:val="TableParagraph"/>
              <w:spacing w:line="157" w:lineRule="exact"/>
              <w:rPr>
                <w:sz w:val="16"/>
              </w:rPr>
            </w:pPr>
            <w:r>
              <w:rPr>
                <w:sz w:val="16"/>
              </w:rPr>
              <w:t>RMSE</w:t>
            </w:r>
            <w:r>
              <w:rPr>
                <w:spacing w:val="10"/>
                <w:sz w:val="16"/>
              </w:rPr>
              <w:t> </w:t>
            </w:r>
            <w:r>
              <w:rPr>
                <w:spacing w:val="-2"/>
                <w:sz w:val="16"/>
              </w:rPr>
              <w:t>(sec)</w:t>
            </w:r>
          </w:p>
        </w:tc>
      </w:tr>
      <w:tr>
        <w:trPr>
          <w:trHeight w:val="162" w:hRule="atLeast"/>
        </w:trPr>
        <w:tc>
          <w:tcPr>
            <w:tcW w:w="1818" w:type="dxa"/>
            <w:tcBorders>
              <w:bottom w:val="nil"/>
            </w:tcBorders>
          </w:tcPr>
          <w:p>
            <w:pPr>
              <w:pStyle w:val="TableParagraph"/>
              <w:spacing w:line="143" w:lineRule="exact"/>
              <w:ind w:left="8"/>
              <w:rPr>
                <w:sz w:val="16"/>
              </w:rPr>
            </w:pPr>
            <w:r>
              <w:rPr>
                <w:sz w:val="16"/>
              </w:rPr>
              <w:t>Historical</w:t>
            </w:r>
            <w:r>
              <w:rPr>
                <w:spacing w:val="8"/>
                <w:sz w:val="16"/>
              </w:rPr>
              <w:t> </w:t>
            </w:r>
            <w:r>
              <w:rPr>
                <w:spacing w:val="-2"/>
                <w:sz w:val="16"/>
              </w:rPr>
              <w:t>Average</w:t>
            </w:r>
          </w:p>
        </w:tc>
        <w:tc>
          <w:tcPr>
            <w:tcW w:w="959" w:type="dxa"/>
            <w:tcBorders>
              <w:bottom w:val="nil"/>
            </w:tcBorders>
          </w:tcPr>
          <w:p>
            <w:pPr>
              <w:pStyle w:val="TableParagraph"/>
              <w:spacing w:line="143" w:lineRule="exact"/>
              <w:ind w:left="8"/>
              <w:rPr>
                <w:sz w:val="16"/>
              </w:rPr>
            </w:pPr>
            <w:r>
              <w:rPr>
                <w:spacing w:val="-5"/>
                <w:sz w:val="16"/>
              </w:rPr>
              <w:t>125</w:t>
            </w:r>
          </w:p>
        </w:tc>
        <w:tc>
          <w:tcPr>
            <w:tcW w:w="1039" w:type="dxa"/>
            <w:tcBorders>
              <w:bottom w:val="nil"/>
            </w:tcBorders>
          </w:tcPr>
          <w:p>
            <w:pPr>
              <w:pStyle w:val="TableParagraph"/>
              <w:spacing w:line="143" w:lineRule="exact"/>
              <w:rPr>
                <w:sz w:val="16"/>
              </w:rPr>
            </w:pPr>
            <w:r>
              <w:rPr>
                <w:spacing w:val="-5"/>
                <w:sz w:val="16"/>
              </w:rPr>
              <w:t>168</w:t>
            </w:r>
          </w:p>
        </w:tc>
      </w:tr>
      <w:tr>
        <w:trPr>
          <w:trHeight w:val="179" w:hRule="atLeast"/>
        </w:trPr>
        <w:tc>
          <w:tcPr>
            <w:tcW w:w="1818" w:type="dxa"/>
            <w:tcBorders>
              <w:top w:val="nil"/>
              <w:bottom w:val="nil"/>
            </w:tcBorders>
          </w:tcPr>
          <w:p>
            <w:pPr>
              <w:pStyle w:val="TableParagraph"/>
              <w:ind w:left="8"/>
              <w:rPr>
                <w:sz w:val="16"/>
              </w:rPr>
            </w:pPr>
            <w:r>
              <w:rPr>
                <w:sz w:val="16"/>
              </w:rPr>
              <w:t>SVM</w:t>
            </w:r>
            <w:r>
              <w:rPr>
                <w:spacing w:val="11"/>
                <w:sz w:val="16"/>
              </w:rPr>
              <w:t> </w:t>
            </w:r>
            <w:r>
              <w:rPr>
                <w:spacing w:val="-2"/>
                <w:sz w:val="16"/>
              </w:rPr>
              <w:t>Regression</w:t>
            </w:r>
          </w:p>
        </w:tc>
        <w:tc>
          <w:tcPr>
            <w:tcW w:w="959" w:type="dxa"/>
            <w:tcBorders>
              <w:top w:val="nil"/>
              <w:bottom w:val="nil"/>
            </w:tcBorders>
          </w:tcPr>
          <w:p>
            <w:pPr>
              <w:pStyle w:val="TableParagraph"/>
              <w:ind w:left="8"/>
              <w:rPr>
                <w:sz w:val="16"/>
              </w:rPr>
            </w:pPr>
            <w:r>
              <w:rPr>
                <w:spacing w:val="-5"/>
                <w:sz w:val="16"/>
              </w:rPr>
              <w:t>82</w:t>
            </w:r>
          </w:p>
        </w:tc>
        <w:tc>
          <w:tcPr>
            <w:tcW w:w="1039" w:type="dxa"/>
            <w:tcBorders>
              <w:top w:val="nil"/>
              <w:bottom w:val="nil"/>
            </w:tcBorders>
          </w:tcPr>
          <w:p>
            <w:pPr>
              <w:pStyle w:val="TableParagraph"/>
              <w:rPr>
                <w:sz w:val="16"/>
              </w:rPr>
            </w:pPr>
            <w:r>
              <w:rPr>
                <w:spacing w:val="-5"/>
                <w:sz w:val="16"/>
              </w:rPr>
              <w:t>110</w:t>
            </w:r>
          </w:p>
        </w:tc>
      </w:tr>
      <w:tr>
        <w:trPr>
          <w:trHeight w:val="179" w:hRule="atLeast"/>
        </w:trPr>
        <w:tc>
          <w:tcPr>
            <w:tcW w:w="1818" w:type="dxa"/>
            <w:tcBorders>
              <w:top w:val="nil"/>
              <w:bottom w:val="nil"/>
            </w:tcBorders>
          </w:tcPr>
          <w:p>
            <w:pPr>
              <w:pStyle w:val="TableParagraph"/>
              <w:ind w:left="8"/>
              <w:rPr>
                <w:sz w:val="16"/>
              </w:rPr>
            </w:pPr>
            <w:r>
              <w:rPr>
                <w:spacing w:val="-4"/>
                <w:sz w:val="16"/>
              </w:rPr>
              <w:t>LSTM</w:t>
            </w:r>
          </w:p>
        </w:tc>
        <w:tc>
          <w:tcPr>
            <w:tcW w:w="959" w:type="dxa"/>
            <w:tcBorders>
              <w:top w:val="nil"/>
              <w:bottom w:val="nil"/>
            </w:tcBorders>
          </w:tcPr>
          <w:p>
            <w:pPr>
              <w:pStyle w:val="TableParagraph"/>
              <w:ind w:left="8"/>
              <w:rPr>
                <w:sz w:val="16"/>
              </w:rPr>
            </w:pPr>
            <w:r>
              <w:rPr>
                <w:spacing w:val="-5"/>
                <w:sz w:val="16"/>
              </w:rPr>
              <w:t>60</w:t>
            </w:r>
          </w:p>
        </w:tc>
        <w:tc>
          <w:tcPr>
            <w:tcW w:w="1039" w:type="dxa"/>
            <w:tcBorders>
              <w:top w:val="nil"/>
              <w:bottom w:val="nil"/>
            </w:tcBorders>
          </w:tcPr>
          <w:p>
            <w:pPr>
              <w:pStyle w:val="TableParagraph"/>
              <w:rPr>
                <w:sz w:val="16"/>
              </w:rPr>
            </w:pPr>
            <w:r>
              <w:rPr>
                <w:spacing w:val="-5"/>
                <w:sz w:val="16"/>
              </w:rPr>
              <w:t>85</w:t>
            </w:r>
          </w:p>
        </w:tc>
      </w:tr>
      <w:tr>
        <w:trPr>
          <w:trHeight w:val="193" w:hRule="atLeast"/>
        </w:trPr>
        <w:tc>
          <w:tcPr>
            <w:tcW w:w="1818" w:type="dxa"/>
            <w:tcBorders>
              <w:top w:val="nil"/>
            </w:tcBorders>
          </w:tcPr>
          <w:p>
            <w:pPr>
              <w:pStyle w:val="TableParagraph"/>
              <w:spacing w:line="174" w:lineRule="exact"/>
              <w:ind w:left="8"/>
              <w:rPr>
                <w:sz w:val="16"/>
              </w:rPr>
            </w:pPr>
            <w:r>
              <w:rPr>
                <w:sz w:val="16"/>
              </w:rPr>
              <w:t>Proposed</w:t>
            </w:r>
            <w:r>
              <w:rPr>
                <w:spacing w:val="9"/>
                <w:sz w:val="16"/>
              </w:rPr>
              <w:t> </w:t>
            </w:r>
            <w:r>
              <w:rPr>
                <w:sz w:val="16"/>
              </w:rPr>
              <w:t>GRU</w:t>
            </w:r>
            <w:r>
              <w:rPr>
                <w:spacing w:val="9"/>
                <w:sz w:val="16"/>
              </w:rPr>
              <w:t> </w:t>
            </w:r>
            <w:r>
              <w:rPr>
                <w:sz w:val="16"/>
              </w:rPr>
              <w:t>+</w:t>
            </w:r>
            <w:r>
              <w:rPr>
                <w:spacing w:val="9"/>
                <w:sz w:val="16"/>
              </w:rPr>
              <w:t> </w:t>
            </w:r>
            <w:r>
              <w:rPr>
                <w:spacing w:val="-4"/>
                <w:sz w:val="16"/>
              </w:rPr>
              <w:t>Graph</w:t>
            </w:r>
          </w:p>
        </w:tc>
        <w:tc>
          <w:tcPr>
            <w:tcW w:w="959" w:type="dxa"/>
            <w:tcBorders>
              <w:top w:val="nil"/>
            </w:tcBorders>
          </w:tcPr>
          <w:p>
            <w:pPr>
              <w:pStyle w:val="TableParagraph"/>
              <w:spacing w:line="174" w:lineRule="exact"/>
              <w:ind w:left="8"/>
              <w:rPr>
                <w:sz w:val="16"/>
              </w:rPr>
            </w:pPr>
            <w:r>
              <w:rPr>
                <w:spacing w:val="-5"/>
                <w:sz w:val="16"/>
              </w:rPr>
              <w:t>42</w:t>
            </w:r>
          </w:p>
        </w:tc>
        <w:tc>
          <w:tcPr>
            <w:tcW w:w="1039" w:type="dxa"/>
            <w:tcBorders>
              <w:top w:val="nil"/>
            </w:tcBorders>
          </w:tcPr>
          <w:p>
            <w:pPr>
              <w:pStyle w:val="TableParagraph"/>
              <w:spacing w:line="174" w:lineRule="exact"/>
              <w:rPr>
                <w:sz w:val="16"/>
              </w:rPr>
            </w:pPr>
            <w:r>
              <w:rPr>
                <w:spacing w:val="-5"/>
                <w:sz w:val="16"/>
              </w:rPr>
              <w:t>63</w:t>
            </w:r>
          </w:p>
        </w:tc>
      </w:tr>
    </w:tbl>
    <w:p>
      <w:pPr>
        <w:pStyle w:val="BodyText"/>
        <w:rPr>
          <w:sz w:val="12"/>
        </w:rPr>
      </w:pPr>
    </w:p>
    <w:p>
      <w:pPr>
        <w:pStyle w:val="BodyText"/>
        <w:rPr>
          <w:sz w:val="12"/>
        </w:rPr>
      </w:pPr>
    </w:p>
    <w:p>
      <w:pPr>
        <w:pStyle w:val="BodyText"/>
        <w:spacing w:before="68"/>
        <w:rPr>
          <w:sz w:val="12"/>
        </w:rPr>
      </w:pPr>
    </w:p>
    <w:p>
      <w:pPr>
        <w:pStyle w:val="BodyText"/>
        <w:spacing w:line="249" w:lineRule="auto"/>
        <w:ind w:left="259" w:firstLine="199"/>
        <w:jc w:val="both"/>
      </w:pPr>
      <w:r>
        <w:rPr/>
        <w:t>Fig. 2 presents the comparison of Mean Absolute </w:t>
      </w:r>
      <w:r>
        <w:rPr/>
        <w:t>Error across different prediction models. The proposed system sig- nificantly reduces prediction error due to combined temporal and spatial learning.</w:t>
      </w:r>
    </w:p>
    <w:p>
      <w:pPr>
        <w:pStyle w:val="BodyText"/>
        <w:spacing w:line="249" w:lineRule="auto" w:before="22"/>
        <w:ind w:left="259" w:firstLine="199"/>
        <w:jc w:val="both"/>
      </w:pPr>
      <w:r>
        <w:rPr/>
        <w:t>Fig. 3 illustrates the spatial graph representation of </w:t>
      </w:r>
      <w:r>
        <w:rPr/>
        <w:t>bus stops. Each node represents a stop, and edges represent con- nectivity along the route. This graph-based modeling captures spatial relationships that improve ETA prediction accuracy.</w:t>
      </w:r>
    </w:p>
    <w:p>
      <w:pPr>
        <w:pStyle w:val="BodyText"/>
      </w:pPr>
    </w:p>
    <w:p>
      <w:pPr>
        <w:pStyle w:val="BodyText"/>
      </w:pPr>
    </w:p>
    <w:p>
      <w:pPr>
        <w:pStyle w:val="BodyText"/>
        <w:spacing w:before="21"/>
      </w:pPr>
    </w:p>
    <w:p>
      <w:pPr>
        <w:pStyle w:val="BodyText"/>
        <w:ind w:left="1145"/>
        <w:rPr>
          <w:rFonts w:ascii="Calibri"/>
        </w:rPr>
      </w:pPr>
      <w:r>
        <w:rPr>
          <w:rFonts w:ascii="Calibri"/>
        </w:rPr>
        <mc:AlternateContent>
          <mc:Choice Requires="wps">
            <w:drawing>
              <wp:anchor distT="0" distB="0" distL="0" distR="0" allowOverlap="1" layoutInCell="1" locked="0" behindDoc="0" simplePos="0" relativeHeight="15731712">
                <wp:simplePos x="0" y="0"/>
                <wp:positionH relativeFrom="page">
                  <wp:posOffset>1416833</wp:posOffset>
                </wp:positionH>
                <wp:positionV relativeFrom="paragraph">
                  <wp:posOffset>-138119</wp:posOffset>
                </wp:positionV>
                <wp:extent cx="1955800" cy="133921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1955800" cy="1339215"/>
                          <a:chExt cx="1955800" cy="1339215"/>
                        </a:xfrm>
                      </wpg:grpSpPr>
                      <wps:wsp>
                        <wps:cNvPr id="34" name="Graphic 34"/>
                        <wps:cNvSpPr/>
                        <wps:spPr>
                          <a:xfrm>
                            <a:off x="2530" y="0"/>
                            <a:ext cx="1950720" cy="1339215"/>
                          </a:xfrm>
                          <a:custGeom>
                            <a:avLst/>
                            <a:gdLst/>
                            <a:ahLst/>
                            <a:cxnLst/>
                            <a:rect l="l" t="t" r="r" b="b"/>
                            <a:pathLst>
                              <a:path w="1950720" h="1339215">
                                <a:moveTo>
                                  <a:pt x="162561" y="1338679"/>
                                </a:moveTo>
                                <a:lnTo>
                                  <a:pt x="162561" y="1284683"/>
                                </a:lnTo>
                              </a:path>
                              <a:path w="1950720" h="1339215">
                                <a:moveTo>
                                  <a:pt x="704398" y="1338679"/>
                                </a:moveTo>
                                <a:lnTo>
                                  <a:pt x="704398" y="1284683"/>
                                </a:lnTo>
                              </a:path>
                              <a:path w="1950720" h="1339215">
                                <a:moveTo>
                                  <a:pt x="1246235" y="1338679"/>
                                </a:moveTo>
                                <a:lnTo>
                                  <a:pt x="1246235" y="1284683"/>
                                </a:lnTo>
                              </a:path>
                              <a:path w="1950720" h="1339215">
                                <a:moveTo>
                                  <a:pt x="1788072" y="1338679"/>
                                </a:moveTo>
                                <a:lnTo>
                                  <a:pt x="1788072" y="1284683"/>
                                </a:lnTo>
                              </a:path>
                              <a:path w="1950720" h="1339215">
                                <a:moveTo>
                                  <a:pt x="162561" y="0"/>
                                </a:moveTo>
                                <a:lnTo>
                                  <a:pt x="162561" y="53996"/>
                                </a:lnTo>
                              </a:path>
                              <a:path w="1950720" h="1339215">
                                <a:moveTo>
                                  <a:pt x="704398" y="0"/>
                                </a:moveTo>
                                <a:lnTo>
                                  <a:pt x="704398" y="53996"/>
                                </a:lnTo>
                              </a:path>
                              <a:path w="1950720" h="1339215">
                                <a:moveTo>
                                  <a:pt x="1246235" y="0"/>
                                </a:moveTo>
                                <a:lnTo>
                                  <a:pt x="1246235" y="53996"/>
                                </a:lnTo>
                              </a:path>
                              <a:path w="1950720" h="1339215">
                                <a:moveTo>
                                  <a:pt x="1788072" y="0"/>
                                </a:moveTo>
                                <a:lnTo>
                                  <a:pt x="1788072" y="53996"/>
                                </a:lnTo>
                              </a:path>
                              <a:path w="1950720" h="1339215">
                                <a:moveTo>
                                  <a:pt x="0" y="1206832"/>
                                </a:moveTo>
                                <a:lnTo>
                                  <a:pt x="53999" y="1206832"/>
                                </a:lnTo>
                              </a:path>
                              <a:path w="1950720" h="1339215">
                                <a:moveTo>
                                  <a:pt x="0" y="959709"/>
                                </a:moveTo>
                                <a:lnTo>
                                  <a:pt x="53999" y="959709"/>
                                </a:lnTo>
                              </a:path>
                              <a:path w="1950720" h="1339215">
                                <a:moveTo>
                                  <a:pt x="0" y="712586"/>
                                </a:moveTo>
                                <a:lnTo>
                                  <a:pt x="53999" y="712586"/>
                                </a:lnTo>
                              </a:path>
                              <a:path w="1950720" h="1339215">
                                <a:moveTo>
                                  <a:pt x="0" y="465463"/>
                                </a:moveTo>
                                <a:lnTo>
                                  <a:pt x="53999" y="465463"/>
                                </a:lnTo>
                              </a:path>
                              <a:path w="1950720" h="1339215">
                                <a:moveTo>
                                  <a:pt x="0" y="218339"/>
                                </a:moveTo>
                                <a:lnTo>
                                  <a:pt x="53999" y="218339"/>
                                </a:lnTo>
                              </a:path>
                              <a:path w="1950720" h="1339215">
                                <a:moveTo>
                                  <a:pt x="1950633" y="1206832"/>
                                </a:moveTo>
                                <a:lnTo>
                                  <a:pt x="1896634" y="1206832"/>
                                </a:lnTo>
                              </a:path>
                              <a:path w="1950720" h="1339215">
                                <a:moveTo>
                                  <a:pt x="1950633" y="959709"/>
                                </a:moveTo>
                                <a:lnTo>
                                  <a:pt x="1896634" y="959709"/>
                                </a:lnTo>
                              </a:path>
                              <a:path w="1950720" h="1339215">
                                <a:moveTo>
                                  <a:pt x="1950633" y="712586"/>
                                </a:moveTo>
                                <a:lnTo>
                                  <a:pt x="1896634" y="712586"/>
                                </a:lnTo>
                              </a:path>
                              <a:path w="1950720" h="1339215">
                                <a:moveTo>
                                  <a:pt x="1950633" y="465463"/>
                                </a:moveTo>
                                <a:lnTo>
                                  <a:pt x="1896634" y="465463"/>
                                </a:lnTo>
                              </a:path>
                              <a:path w="1950720" h="1339215">
                                <a:moveTo>
                                  <a:pt x="1950633" y="218339"/>
                                </a:moveTo>
                                <a:lnTo>
                                  <a:pt x="1896634" y="218339"/>
                                </a:lnTo>
                              </a:path>
                            </a:pathLst>
                          </a:custGeom>
                          <a:ln w="2530">
                            <a:solidFill>
                              <a:srgbClr val="7F7F7F"/>
                            </a:solidFill>
                            <a:prstDash val="solid"/>
                          </a:ln>
                        </wps:spPr>
                        <wps:bodyPr wrap="square" lIns="0" tIns="0" rIns="0" bIns="0" rtlCol="0">
                          <a:prstTxWarp prst="textNoShape">
                            <a:avLst/>
                          </a:prstTxWarp>
                          <a:noAutofit/>
                        </wps:bodyPr>
                      </wps:wsp>
                      <wps:wsp>
                        <wps:cNvPr id="35" name="Graphic 35"/>
                        <wps:cNvSpPr/>
                        <wps:spPr>
                          <a:xfrm>
                            <a:off x="2530" y="53996"/>
                            <a:ext cx="1950720" cy="1231265"/>
                          </a:xfrm>
                          <a:custGeom>
                            <a:avLst/>
                            <a:gdLst/>
                            <a:ahLst/>
                            <a:cxnLst/>
                            <a:rect l="l" t="t" r="r" b="b"/>
                            <a:pathLst>
                              <a:path w="1950720" h="1231265">
                                <a:moveTo>
                                  <a:pt x="0" y="1230686"/>
                                </a:moveTo>
                                <a:lnTo>
                                  <a:pt x="0" y="0"/>
                                </a:lnTo>
                                <a:lnTo>
                                  <a:pt x="1950633" y="0"/>
                                </a:lnTo>
                                <a:lnTo>
                                  <a:pt x="1950633" y="1230686"/>
                                </a:lnTo>
                                <a:lnTo>
                                  <a:pt x="0" y="1230686"/>
                                </a:lnTo>
                                <a:close/>
                              </a:path>
                            </a:pathLst>
                          </a:custGeom>
                          <a:ln w="5060">
                            <a:solidFill>
                              <a:srgbClr val="000000"/>
                            </a:solidFill>
                            <a:prstDash val="solid"/>
                          </a:ln>
                        </wps:spPr>
                        <wps:bodyPr wrap="square" lIns="0" tIns="0" rIns="0" bIns="0" rtlCol="0">
                          <a:prstTxWarp prst="textNoShape">
                            <a:avLst/>
                          </a:prstTxWarp>
                          <a:noAutofit/>
                        </wps:bodyPr>
                      </wps:wsp>
                      <wps:wsp>
                        <wps:cNvPr id="36" name="Graphic 36"/>
                        <wps:cNvSpPr/>
                        <wps:spPr>
                          <a:xfrm>
                            <a:off x="76521" y="156570"/>
                            <a:ext cx="1802764" cy="1128395"/>
                          </a:xfrm>
                          <a:custGeom>
                            <a:avLst/>
                            <a:gdLst/>
                            <a:ahLst/>
                            <a:cxnLst/>
                            <a:rect l="l" t="t" r="r" b="b"/>
                            <a:pathLst>
                              <a:path w="1802764" h="1128395">
                                <a:moveTo>
                                  <a:pt x="177126" y="0"/>
                                </a:moveTo>
                                <a:lnTo>
                                  <a:pt x="0" y="0"/>
                                </a:lnTo>
                                <a:lnTo>
                                  <a:pt x="0" y="1128115"/>
                                </a:lnTo>
                                <a:lnTo>
                                  <a:pt x="177126" y="1128115"/>
                                </a:lnTo>
                                <a:lnTo>
                                  <a:pt x="177126" y="0"/>
                                </a:lnTo>
                                <a:close/>
                              </a:path>
                              <a:path w="1802764" h="1128395">
                                <a:moveTo>
                                  <a:pt x="718972" y="531304"/>
                                </a:moveTo>
                                <a:lnTo>
                                  <a:pt x="541832" y="531304"/>
                                </a:lnTo>
                                <a:lnTo>
                                  <a:pt x="541832" y="1128115"/>
                                </a:lnTo>
                                <a:lnTo>
                                  <a:pt x="718972" y="1128115"/>
                                </a:lnTo>
                                <a:lnTo>
                                  <a:pt x="718972" y="531304"/>
                                </a:lnTo>
                                <a:close/>
                              </a:path>
                              <a:path w="1802764" h="1128395">
                                <a:moveTo>
                                  <a:pt x="1260805" y="803148"/>
                                </a:moveTo>
                                <a:lnTo>
                                  <a:pt x="1083665" y="803148"/>
                                </a:lnTo>
                                <a:lnTo>
                                  <a:pt x="1083665" y="1128115"/>
                                </a:lnTo>
                                <a:lnTo>
                                  <a:pt x="1260805" y="1128115"/>
                                </a:lnTo>
                                <a:lnTo>
                                  <a:pt x="1260805" y="803148"/>
                                </a:lnTo>
                                <a:close/>
                              </a:path>
                              <a:path w="1802764" h="1128395">
                                <a:moveTo>
                                  <a:pt x="1802638" y="1025550"/>
                                </a:moveTo>
                                <a:lnTo>
                                  <a:pt x="1625511" y="1025550"/>
                                </a:lnTo>
                                <a:lnTo>
                                  <a:pt x="1625511" y="1128115"/>
                                </a:lnTo>
                                <a:lnTo>
                                  <a:pt x="1802638" y="1128115"/>
                                </a:lnTo>
                                <a:lnTo>
                                  <a:pt x="1802638" y="1025550"/>
                                </a:lnTo>
                                <a:close/>
                              </a:path>
                            </a:pathLst>
                          </a:custGeom>
                          <a:solidFill>
                            <a:srgbClr val="B2B2FF"/>
                          </a:solidFill>
                        </wps:spPr>
                        <wps:bodyPr wrap="square" lIns="0" tIns="0" rIns="0" bIns="0" rtlCol="0">
                          <a:prstTxWarp prst="textNoShape">
                            <a:avLst/>
                          </a:prstTxWarp>
                          <a:noAutofit/>
                        </wps:bodyPr>
                      </wps:wsp>
                      <wps:wsp>
                        <wps:cNvPr id="37" name="Graphic 37"/>
                        <wps:cNvSpPr/>
                        <wps:spPr>
                          <a:xfrm>
                            <a:off x="76522" y="156559"/>
                            <a:ext cx="1802764" cy="1128395"/>
                          </a:xfrm>
                          <a:custGeom>
                            <a:avLst/>
                            <a:gdLst/>
                            <a:ahLst/>
                            <a:cxnLst/>
                            <a:rect l="l" t="t" r="r" b="b"/>
                            <a:pathLst>
                              <a:path w="1802764" h="1128395">
                                <a:moveTo>
                                  <a:pt x="0" y="1128124"/>
                                </a:moveTo>
                                <a:lnTo>
                                  <a:pt x="177138" y="1128124"/>
                                </a:lnTo>
                                <a:lnTo>
                                  <a:pt x="177138" y="0"/>
                                </a:lnTo>
                                <a:lnTo>
                                  <a:pt x="0" y="0"/>
                                </a:lnTo>
                                <a:lnTo>
                                  <a:pt x="0" y="1128124"/>
                                </a:lnTo>
                                <a:close/>
                              </a:path>
                              <a:path w="1802764" h="1128395">
                                <a:moveTo>
                                  <a:pt x="541837" y="1128124"/>
                                </a:moveTo>
                                <a:lnTo>
                                  <a:pt x="718975" y="1128124"/>
                                </a:lnTo>
                                <a:lnTo>
                                  <a:pt x="718975" y="531315"/>
                                </a:lnTo>
                                <a:lnTo>
                                  <a:pt x="541837" y="531315"/>
                                </a:lnTo>
                                <a:lnTo>
                                  <a:pt x="541837" y="1128124"/>
                                </a:lnTo>
                                <a:close/>
                              </a:path>
                              <a:path w="1802764" h="1128395">
                                <a:moveTo>
                                  <a:pt x="1083674" y="1128124"/>
                                </a:moveTo>
                                <a:lnTo>
                                  <a:pt x="1260812" y="1128124"/>
                                </a:lnTo>
                                <a:lnTo>
                                  <a:pt x="1260812" y="803150"/>
                                </a:lnTo>
                                <a:lnTo>
                                  <a:pt x="1083674" y="803150"/>
                                </a:lnTo>
                                <a:lnTo>
                                  <a:pt x="1083674" y="1128124"/>
                                </a:lnTo>
                                <a:close/>
                              </a:path>
                              <a:path w="1802764" h="1128395">
                                <a:moveTo>
                                  <a:pt x="1625511" y="1128124"/>
                                </a:moveTo>
                                <a:lnTo>
                                  <a:pt x="1802649" y="1128124"/>
                                </a:lnTo>
                                <a:lnTo>
                                  <a:pt x="1802649" y="1025561"/>
                                </a:lnTo>
                                <a:lnTo>
                                  <a:pt x="1625511" y="1025561"/>
                                </a:lnTo>
                                <a:lnTo>
                                  <a:pt x="1625511" y="1128124"/>
                                </a:lnTo>
                                <a:close/>
                              </a:path>
                            </a:pathLst>
                          </a:custGeom>
                          <a:ln w="5060">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1.561668pt;margin-top:-10.875558pt;width:154pt;height:105.45pt;mso-position-horizontal-relative:page;mso-position-vertical-relative:paragraph;z-index:15731712" id="docshapegroup27" coordorigin="2231,-218" coordsize="3080,2109">
                <v:shape style="position:absolute;left:2235;top:-218;width:3072;height:2109" id="docshape28" coordorigin="2235,-218" coordsize="3072,2109" path="m2491,1891l2491,1806m3345,1891l3345,1806m4198,1891l4198,1806m5051,1891l5051,1806m2491,-218l2491,-132m3345,-218l3345,-132m4198,-218l4198,-132m5051,-218l5051,-132m2235,1683l2320,1683m2235,1294l2320,1294m2235,905l2320,905m2235,516l2320,516m2235,126l2320,126m5307,1683l5222,1683m5307,1294l5222,1294m5307,905l5222,905m5307,516l5222,516m5307,126l5222,126e" filled="false" stroked="true" strokeweight=".19925pt" strokecolor="#7f7f7f">
                  <v:path arrowok="t"/>
                  <v:stroke dashstyle="solid"/>
                </v:shape>
                <v:rect style="position:absolute;left:2235;top:-133;width:3072;height:1939" id="docshape29" filled="false" stroked="true" strokeweight=".3985pt" strokecolor="#000000">
                  <v:stroke dashstyle="solid"/>
                </v:rect>
                <v:shape style="position:absolute;left:2351;top:29;width:2839;height:1777" id="docshape30" coordorigin="2352,29" coordsize="2839,1777" path="m2631,29l2352,29,2352,1806,2631,1806,2631,29xm3484,866l3205,866,3205,1806,3484,1806,3484,866xm4337,1294l4058,1294,4058,1806,4337,1806,4337,1294xm5191,1644l4912,1644,4912,1806,5191,1806,5191,1644xe" filled="true" fillcolor="#b2b2ff" stroked="false">
                  <v:path arrowok="t"/>
                  <v:fill type="solid"/>
                </v:shape>
                <v:shape style="position:absolute;left:2351;top:29;width:2839;height:1777" id="docshape31" coordorigin="2352,29" coordsize="2839,1777" path="m2352,1806l2631,1806,2631,29,2352,29,2352,1806xm3205,1806l3484,1806,3484,866,3205,866,3205,1806xm4058,1806l4337,1806,4337,1294,4058,1294,4058,1806xm4912,1806l5191,1806,5191,1644,4912,1644,4912,1806xe" filled="false" stroked="true" strokeweight=".3985pt" strokecolor="#0000ff">
                  <v:path arrowok="t"/>
                  <v:stroke dashstyle="solid"/>
                </v:shape>
                <w10:wrap type="none"/>
              </v:group>
            </w:pict>
          </mc:Fallback>
        </mc:AlternateContent>
      </w:r>
      <w:r>
        <w:rPr>
          <w:rFonts w:ascii="Calibri"/>
        </w:rPr>
        <mc:AlternateContent>
          <mc:Choice Requires="wps">
            <w:drawing>
              <wp:anchor distT="0" distB="0" distL="0" distR="0" allowOverlap="1" layoutInCell="1" locked="0" behindDoc="0" simplePos="0" relativeHeight="15732736">
                <wp:simplePos x="0" y="0"/>
                <wp:positionH relativeFrom="page">
                  <wp:posOffset>945928</wp:posOffset>
                </wp:positionH>
                <wp:positionV relativeFrom="paragraph">
                  <wp:posOffset>113389</wp:posOffset>
                </wp:positionV>
                <wp:extent cx="178435" cy="83566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78435" cy="835660"/>
                        </a:xfrm>
                        <a:prstGeom prst="rect">
                          <a:avLst/>
                        </a:prstGeom>
                      </wps:spPr>
                      <wps:txbx>
                        <w:txbxContent>
                          <w:p>
                            <w:pPr>
                              <w:pStyle w:val="BodyText"/>
                              <w:spacing w:before="17"/>
                              <w:ind w:left="20"/>
                            </w:pPr>
                            <w:r>
                              <w:rPr/>
                              <w:t>MAE</w:t>
                            </w:r>
                            <w:r>
                              <w:rPr>
                                <w:spacing w:val="14"/>
                              </w:rPr>
                              <w:t> </w:t>
                            </w:r>
                            <w:r>
                              <w:rPr>
                                <w:spacing w:val="-2"/>
                              </w:rPr>
                              <w:t>(seconds)</w:t>
                            </w:r>
                          </w:p>
                        </w:txbxContent>
                      </wps:txbx>
                      <wps:bodyPr wrap="square" lIns="0" tIns="0" rIns="0" bIns="0" rtlCol="0" vert="vert270">
                        <a:noAutofit/>
                      </wps:bodyPr>
                    </wps:wsp>
                  </a:graphicData>
                </a:graphic>
              </wp:anchor>
            </w:drawing>
          </mc:Choice>
          <mc:Fallback>
            <w:pict>
              <v:shape style="position:absolute;margin-left:74.482559pt;margin-top:8.928319pt;width:14.05pt;height:65.8pt;mso-position-horizontal-relative:page;mso-position-vertical-relative:paragraph;z-index:15732736" type="#_x0000_t202" id="docshape32" filled="false" stroked="false">
                <v:textbox inset="0,0,0,0" style="layout-flow:vertical;mso-layout-flow-alt:bottom-to-top">
                  <w:txbxContent>
                    <w:p>
                      <w:pPr>
                        <w:pStyle w:val="BodyText"/>
                        <w:spacing w:before="17"/>
                        <w:ind w:left="20"/>
                      </w:pPr>
                      <w:r>
                        <w:rPr/>
                        <w:t>MAE</w:t>
                      </w:r>
                      <w:r>
                        <w:rPr>
                          <w:spacing w:val="14"/>
                        </w:rPr>
                        <w:t> </w:t>
                      </w:r>
                      <w:r>
                        <w:rPr>
                          <w:spacing w:val="-2"/>
                        </w:rPr>
                        <w:t>(seconds)</w:t>
                      </w:r>
                    </w:p>
                  </w:txbxContent>
                </v:textbox>
                <w10:wrap type="none"/>
              </v:shape>
            </w:pict>
          </mc:Fallback>
        </mc:AlternateContent>
      </w:r>
      <w:r>
        <w:rPr>
          <w:rFonts w:ascii="Calibri"/>
          <w:spacing w:val="-5"/>
        </w:rPr>
        <w:t>120</w:t>
      </w:r>
    </w:p>
    <w:p>
      <w:pPr>
        <w:pStyle w:val="BodyText"/>
        <w:spacing w:before="145"/>
        <w:ind w:left="1145"/>
        <w:rPr>
          <w:rFonts w:ascii="Calibri"/>
        </w:rPr>
      </w:pPr>
      <w:r>
        <w:rPr>
          <w:rFonts w:ascii="Calibri"/>
          <w:spacing w:val="-5"/>
        </w:rPr>
        <w:t>100</w:t>
      </w:r>
    </w:p>
    <w:p>
      <w:pPr>
        <w:pStyle w:val="BodyText"/>
        <w:spacing w:before="145"/>
        <w:ind w:left="1245"/>
        <w:rPr>
          <w:rFonts w:ascii="Calibri"/>
        </w:rPr>
      </w:pPr>
      <w:r>
        <w:rPr>
          <w:rFonts w:ascii="Calibri"/>
          <w:spacing w:val="-5"/>
        </w:rPr>
        <w:t>80</w:t>
      </w:r>
    </w:p>
    <w:p>
      <w:pPr>
        <w:pStyle w:val="BodyText"/>
        <w:spacing w:before="145"/>
        <w:ind w:left="1245"/>
        <w:rPr>
          <w:rFonts w:ascii="Calibri"/>
        </w:rPr>
      </w:pPr>
      <w:r>
        <w:rPr>
          <w:rFonts w:ascii="Calibri"/>
          <w:spacing w:val="-5"/>
        </w:rPr>
        <w:t>60</w:t>
      </w:r>
    </w:p>
    <w:p>
      <w:pPr>
        <w:pStyle w:val="ListParagraph"/>
        <w:numPr>
          <w:ilvl w:val="0"/>
          <w:numId w:val="4"/>
        </w:numPr>
        <w:tabs>
          <w:tab w:pos="469" w:val="left" w:leader="none"/>
        </w:tabs>
        <w:spacing w:line="240" w:lineRule="auto" w:before="97" w:after="0"/>
        <w:ind w:left="469" w:right="0" w:hanging="270"/>
        <w:jc w:val="both"/>
        <w:rPr>
          <w:i/>
          <w:sz w:val="20"/>
        </w:rPr>
      </w:pPr>
      <w:r>
        <w:rPr/>
        <w:br w:type="column"/>
      </w:r>
      <w:r>
        <w:rPr>
          <w:i/>
          <w:sz w:val="20"/>
        </w:rPr>
        <w:t>Trajectory</w:t>
      </w:r>
      <w:r>
        <w:rPr>
          <w:i/>
          <w:spacing w:val="-2"/>
          <w:sz w:val="20"/>
        </w:rPr>
        <w:t> </w:t>
      </w:r>
      <w:r>
        <w:rPr>
          <w:i/>
          <w:sz w:val="20"/>
        </w:rPr>
        <w:t>Preprocessing</w:t>
      </w:r>
      <w:r>
        <w:rPr>
          <w:i/>
          <w:spacing w:val="-2"/>
          <w:sz w:val="20"/>
        </w:rPr>
        <w:t> </w:t>
      </w:r>
      <w:r>
        <w:rPr>
          <w:i/>
          <w:sz w:val="20"/>
        </w:rPr>
        <w:t>and</w:t>
      </w:r>
      <w:r>
        <w:rPr>
          <w:i/>
          <w:spacing w:val="-2"/>
          <w:sz w:val="20"/>
        </w:rPr>
        <w:t> </w:t>
      </w:r>
      <w:r>
        <w:rPr>
          <w:i/>
          <w:sz w:val="20"/>
        </w:rPr>
        <w:t>Feature</w:t>
      </w:r>
      <w:r>
        <w:rPr>
          <w:i/>
          <w:spacing w:val="-2"/>
          <w:sz w:val="20"/>
        </w:rPr>
        <w:t> Extraction</w:t>
      </w:r>
    </w:p>
    <w:p>
      <w:pPr>
        <w:pStyle w:val="BodyText"/>
        <w:spacing w:line="249" w:lineRule="auto" w:before="128"/>
        <w:ind w:left="199" w:right="257" w:firstLine="199"/>
        <w:jc w:val="both"/>
      </w:pPr>
      <w:r>
        <w:rPr/>
        <w:t>Raw GPS records may contain missing or noisy points. </w:t>
      </w:r>
      <w:r>
        <w:rPr/>
        <w:t>We perform: (1) removal of invalid coordinates, (2) interpolation for short gaps, (3) smoothing of jitter using moving average</w:t>
      </w:r>
      <w:r>
        <w:rPr>
          <w:spacing w:val="40"/>
        </w:rPr>
        <w:t> </w:t>
      </w:r>
      <w:r>
        <w:rPr/>
        <w:t>on latitude/longitude, and (4) segmentation into fixed-length windows for training. From each window, we extract speed, remaining</w:t>
      </w:r>
      <w:r>
        <w:rPr>
          <w:spacing w:val="11"/>
        </w:rPr>
        <w:t> </w:t>
      </w:r>
      <w:r>
        <w:rPr/>
        <w:t>distance,</w:t>
      </w:r>
      <w:r>
        <w:rPr>
          <w:spacing w:val="11"/>
        </w:rPr>
        <w:t> </w:t>
      </w:r>
      <w:r>
        <w:rPr/>
        <w:t>and</w:t>
      </w:r>
      <w:r>
        <w:rPr>
          <w:spacing w:val="12"/>
        </w:rPr>
        <w:t> </w:t>
      </w:r>
      <w:r>
        <w:rPr/>
        <w:t>temporal</w:t>
      </w:r>
      <w:r>
        <w:rPr>
          <w:spacing w:val="11"/>
        </w:rPr>
        <w:t> </w:t>
      </w:r>
      <w:r>
        <w:rPr/>
        <w:t>indicators</w:t>
      </w:r>
      <w:r>
        <w:rPr>
          <w:spacing w:val="11"/>
        </w:rPr>
        <w:t> </w:t>
      </w:r>
      <w:r>
        <w:rPr/>
        <w:t>(hour,</w:t>
      </w:r>
      <w:r>
        <w:rPr>
          <w:spacing w:val="12"/>
        </w:rPr>
        <w:t> </w:t>
      </w:r>
      <w:r>
        <w:rPr>
          <w:spacing w:val="-2"/>
        </w:rPr>
        <w:t>weekday).</w:t>
      </w:r>
    </w:p>
    <w:p>
      <w:pPr>
        <w:pStyle w:val="BodyText"/>
        <w:spacing w:before="39"/>
      </w:pPr>
    </w:p>
    <w:p>
      <w:pPr>
        <w:pStyle w:val="ListParagraph"/>
        <w:numPr>
          <w:ilvl w:val="0"/>
          <w:numId w:val="4"/>
        </w:numPr>
        <w:tabs>
          <w:tab w:pos="469" w:val="left" w:leader="none"/>
        </w:tabs>
        <w:spacing w:line="240" w:lineRule="auto" w:before="0" w:after="0"/>
        <w:ind w:left="469" w:right="0" w:hanging="270"/>
        <w:jc w:val="both"/>
        <w:rPr>
          <w:i/>
          <w:sz w:val="20"/>
        </w:rPr>
      </w:pPr>
      <w:r>
        <w:rPr>
          <w:i/>
          <w:sz w:val="20"/>
        </w:rPr>
        <w:t>Temporal</w:t>
      </w:r>
      <w:r>
        <w:rPr>
          <w:i/>
          <w:spacing w:val="5"/>
          <w:sz w:val="20"/>
        </w:rPr>
        <w:t> </w:t>
      </w:r>
      <w:r>
        <w:rPr>
          <w:i/>
          <w:sz w:val="20"/>
        </w:rPr>
        <w:t>Modeling</w:t>
      </w:r>
      <w:r>
        <w:rPr>
          <w:i/>
          <w:spacing w:val="5"/>
          <w:sz w:val="20"/>
        </w:rPr>
        <w:t> </w:t>
      </w:r>
      <w:r>
        <w:rPr>
          <w:i/>
          <w:sz w:val="20"/>
        </w:rPr>
        <w:t>with</w:t>
      </w:r>
      <w:r>
        <w:rPr>
          <w:i/>
          <w:spacing w:val="6"/>
          <w:sz w:val="20"/>
        </w:rPr>
        <w:t> </w:t>
      </w:r>
      <w:r>
        <w:rPr>
          <w:i/>
          <w:spacing w:val="-5"/>
          <w:sz w:val="20"/>
        </w:rPr>
        <w:t>GRU</w:t>
      </w:r>
    </w:p>
    <w:p>
      <w:pPr>
        <w:pStyle w:val="BodyText"/>
        <w:spacing w:before="114"/>
        <w:ind w:left="199" w:right="257" w:firstLine="199"/>
        <w:jc w:val="both"/>
      </w:pPr>
      <w:r>
        <w:rPr/>
        <mc:AlternateContent>
          <mc:Choice Requires="wps">
            <w:drawing>
              <wp:anchor distT="0" distB="0" distL="0" distR="0" allowOverlap="1" layoutInCell="1" locked="0" behindDoc="1" simplePos="0" relativeHeight="487340032">
                <wp:simplePos x="0" y="0"/>
                <wp:positionH relativeFrom="page">
                  <wp:posOffset>6146441</wp:posOffset>
                </wp:positionH>
                <wp:positionV relativeFrom="paragraph">
                  <wp:posOffset>105100</wp:posOffset>
                </wp:positionV>
                <wp:extent cx="873760" cy="21653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873760" cy="216535"/>
                        </a:xfrm>
                        <a:prstGeom prst="rect">
                          <a:avLst/>
                        </a:prstGeom>
                      </wps:spPr>
                      <wps:txbx>
                        <w:txbxContent>
                          <w:p>
                            <w:pPr>
                              <w:tabs>
                                <w:tab w:pos="1275" w:val="left" w:leader="none"/>
                              </w:tabs>
                              <w:spacing w:line="193" w:lineRule="exact" w:before="0"/>
                              <w:ind w:left="0" w:right="0" w:firstLine="0"/>
                              <w:jc w:val="left"/>
                              <w:rPr>
                                <w:i/>
                                <w:sz w:val="20"/>
                              </w:rPr>
                            </w:pPr>
                            <w:r>
                              <w:rPr>
                                <w:i/>
                                <w:spacing w:val="-10"/>
                                <w:w w:val="125"/>
                                <w:sz w:val="20"/>
                              </w:rPr>
                              <w:t>{</w:t>
                            </w:r>
                            <w:r>
                              <w:rPr>
                                <w:i/>
                                <w:sz w:val="20"/>
                              </w:rPr>
                              <w:tab/>
                            </w:r>
                            <w:r>
                              <w:rPr>
                                <w:i/>
                                <w:spacing w:val="-10"/>
                                <w:w w:val="125"/>
                                <w:sz w:val="20"/>
                              </w:rPr>
                              <w:t>}</w:t>
                            </w:r>
                          </w:p>
                        </w:txbxContent>
                      </wps:txbx>
                      <wps:bodyPr wrap="square" lIns="0" tIns="0" rIns="0" bIns="0" rtlCol="0">
                        <a:noAutofit/>
                      </wps:bodyPr>
                    </wps:wsp>
                  </a:graphicData>
                </a:graphic>
              </wp:anchor>
            </w:drawing>
          </mc:Choice>
          <mc:Fallback>
            <w:pict>
              <v:shape style="position:absolute;margin-left:483.971741pt;margin-top:8.275656pt;width:68.8pt;height:17.05pt;mso-position-horizontal-relative:page;mso-position-vertical-relative:paragraph;z-index:-15976448" type="#_x0000_t202" id="docshape33" filled="false" stroked="false">
                <v:textbox inset="0,0,0,0">
                  <w:txbxContent>
                    <w:p>
                      <w:pPr>
                        <w:tabs>
                          <w:tab w:pos="1275" w:val="left" w:leader="none"/>
                        </w:tabs>
                        <w:spacing w:line="193" w:lineRule="exact" w:before="0"/>
                        <w:ind w:left="0" w:right="0" w:firstLine="0"/>
                        <w:jc w:val="left"/>
                        <w:rPr>
                          <w:i/>
                          <w:sz w:val="20"/>
                        </w:rPr>
                      </w:pPr>
                      <w:r>
                        <w:rPr>
                          <w:i/>
                          <w:spacing w:val="-10"/>
                          <w:w w:val="125"/>
                          <w:sz w:val="20"/>
                        </w:rPr>
                        <w:t>{</w:t>
                      </w:r>
                      <w:r>
                        <w:rPr>
                          <w:i/>
                          <w:sz w:val="20"/>
                        </w:rPr>
                        <w:tab/>
                      </w:r>
                      <w:r>
                        <w:rPr>
                          <w:i/>
                          <w:spacing w:val="-10"/>
                          <w:w w:val="125"/>
                          <w:sz w:val="20"/>
                        </w:rPr>
                        <w:t>}</w:t>
                      </w:r>
                    </w:p>
                  </w:txbxContent>
                </v:textbox>
                <w10:wrap type="none"/>
              </v:shape>
            </w:pict>
          </mc:Fallback>
        </mc:AlternateContent>
      </w:r>
      <w:r>
        <w:rPr>
          <w:w w:val="105"/>
        </w:rPr>
        <w:t>GRU</w:t>
      </w:r>
      <w:r>
        <w:rPr>
          <w:spacing w:val="-14"/>
          <w:w w:val="105"/>
        </w:rPr>
        <w:t> </w:t>
      </w:r>
      <w:r>
        <w:rPr>
          <w:w w:val="105"/>
        </w:rPr>
        <w:t>networks</w:t>
      </w:r>
      <w:r>
        <w:rPr>
          <w:spacing w:val="-6"/>
          <w:w w:val="105"/>
        </w:rPr>
        <w:t> </w:t>
      </w:r>
      <w:r>
        <w:rPr>
          <w:w w:val="105"/>
        </w:rPr>
        <w:t>are</w:t>
      </w:r>
      <w:r>
        <w:rPr>
          <w:spacing w:val="-4"/>
          <w:w w:val="105"/>
        </w:rPr>
        <w:t> </w:t>
      </w:r>
      <w:r>
        <w:rPr>
          <w:w w:val="105"/>
        </w:rPr>
        <w:t>applied</w:t>
      </w:r>
      <w:r>
        <w:rPr>
          <w:spacing w:val="-4"/>
          <w:w w:val="105"/>
        </w:rPr>
        <w:t> </w:t>
      </w:r>
      <w:r>
        <w:rPr>
          <w:w w:val="105"/>
        </w:rPr>
        <w:t>to</w:t>
      </w:r>
      <w:r>
        <w:rPr>
          <w:spacing w:val="-4"/>
          <w:w w:val="105"/>
        </w:rPr>
        <w:t> </w:t>
      </w:r>
      <w:r>
        <w:rPr>
          <w:w w:val="105"/>
        </w:rPr>
        <w:t>sequences</w:t>
      </w:r>
      <w:r>
        <w:rPr>
          <w:spacing w:val="40"/>
          <w:w w:val="105"/>
        </w:rPr>
        <w:t> </w:t>
      </w:r>
      <w:r>
        <w:rPr>
          <w:rFonts w:ascii="Calibri"/>
          <w:i/>
          <w:w w:val="105"/>
        </w:rPr>
        <w:t>X</w:t>
      </w:r>
      <w:r>
        <w:rPr>
          <w:rFonts w:ascii="Verdana"/>
          <w:w w:val="105"/>
          <w:vertAlign w:val="subscript"/>
        </w:rPr>
        <w:t>1</w:t>
      </w:r>
      <w:r>
        <w:rPr>
          <w:rFonts w:ascii="Calibri"/>
          <w:i/>
          <w:w w:val="105"/>
          <w:vertAlign w:val="baseline"/>
        </w:rPr>
        <w:t>,</w:t>
      </w:r>
      <w:r>
        <w:rPr>
          <w:rFonts w:ascii="Calibri"/>
          <w:i/>
          <w:spacing w:val="-12"/>
          <w:w w:val="105"/>
          <w:vertAlign w:val="baseline"/>
        </w:rPr>
        <w:t> </w:t>
      </w:r>
      <w:r>
        <w:rPr>
          <w:rFonts w:ascii="Calibri"/>
          <w:i/>
          <w:w w:val="105"/>
          <w:vertAlign w:val="baseline"/>
        </w:rPr>
        <w:t>X</w:t>
      </w:r>
      <w:r>
        <w:rPr>
          <w:rFonts w:ascii="Verdana"/>
          <w:w w:val="105"/>
          <w:vertAlign w:val="subscript"/>
        </w:rPr>
        <w:t>2</w:t>
      </w:r>
      <w:r>
        <w:rPr>
          <w:rFonts w:ascii="Calibri"/>
          <w:i/>
          <w:w w:val="105"/>
          <w:vertAlign w:val="baseline"/>
        </w:rPr>
        <w:t>,</w:t>
      </w:r>
      <w:r>
        <w:rPr>
          <w:rFonts w:ascii="Calibri"/>
          <w:i/>
          <w:spacing w:val="-12"/>
          <w:w w:val="105"/>
          <w:vertAlign w:val="baseline"/>
        </w:rPr>
        <w:t> </w:t>
      </w:r>
      <w:r>
        <w:rPr>
          <w:rFonts w:ascii="Calibri"/>
          <w:i/>
          <w:w w:val="105"/>
          <w:vertAlign w:val="baseline"/>
        </w:rPr>
        <w:t>...,</w:t>
      </w:r>
      <w:r>
        <w:rPr>
          <w:rFonts w:ascii="Calibri"/>
          <w:i/>
          <w:spacing w:val="-12"/>
          <w:w w:val="105"/>
          <w:vertAlign w:val="baseline"/>
        </w:rPr>
        <w:t> </w:t>
      </w:r>
      <w:r>
        <w:rPr>
          <w:rFonts w:ascii="Calibri"/>
          <w:i/>
          <w:w w:val="120"/>
          <w:vertAlign w:val="baseline"/>
        </w:rPr>
        <w:t>X</w:t>
      </w:r>
      <w:r>
        <w:rPr>
          <w:rFonts w:ascii="Calibri"/>
          <w:i/>
          <w:w w:val="120"/>
          <w:vertAlign w:val="subscript"/>
        </w:rPr>
        <w:t>t</w:t>
      </w:r>
      <w:r>
        <w:rPr>
          <w:rFonts w:ascii="Calibri"/>
          <w:i/>
          <w:spacing w:val="40"/>
          <w:w w:val="120"/>
          <w:vertAlign w:val="baseline"/>
        </w:rPr>
        <w:t> </w:t>
      </w:r>
      <w:r>
        <w:rPr>
          <w:w w:val="105"/>
          <w:vertAlign w:val="baseline"/>
        </w:rPr>
        <w:t>to </w:t>
      </w:r>
      <w:r>
        <w:rPr>
          <w:vertAlign w:val="baseline"/>
        </w:rPr>
        <w:t>learn temporal dependencies such as stop delays, slowdowns, </w:t>
      </w:r>
      <w:r>
        <w:rPr>
          <w:w w:val="105"/>
          <w:vertAlign w:val="baseline"/>
        </w:rPr>
        <w:t>and</w:t>
      </w:r>
      <w:r>
        <w:rPr>
          <w:spacing w:val="-3"/>
          <w:w w:val="105"/>
          <w:vertAlign w:val="baseline"/>
        </w:rPr>
        <w:t> </w:t>
      </w:r>
      <w:r>
        <w:rPr>
          <w:w w:val="105"/>
          <w:vertAlign w:val="baseline"/>
        </w:rPr>
        <w:t>acceleration</w:t>
      </w:r>
      <w:r>
        <w:rPr>
          <w:spacing w:val="-3"/>
          <w:w w:val="105"/>
          <w:vertAlign w:val="baseline"/>
        </w:rPr>
        <w:t> </w:t>
      </w:r>
      <w:r>
        <w:rPr>
          <w:w w:val="105"/>
          <w:vertAlign w:val="baseline"/>
        </w:rPr>
        <w:t>patterns.</w:t>
      </w:r>
      <w:r>
        <w:rPr>
          <w:spacing w:val="-3"/>
          <w:w w:val="105"/>
          <w:vertAlign w:val="baseline"/>
        </w:rPr>
        <w:t> </w:t>
      </w:r>
      <w:r>
        <w:rPr>
          <w:w w:val="105"/>
          <w:vertAlign w:val="baseline"/>
        </w:rPr>
        <w:t>The</w:t>
      </w:r>
      <w:r>
        <w:rPr>
          <w:spacing w:val="-3"/>
          <w:w w:val="105"/>
          <w:vertAlign w:val="baseline"/>
        </w:rPr>
        <w:t> </w:t>
      </w:r>
      <w:r>
        <w:rPr>
          <w:w w:val="105"/>
          <w:vertAlign w:val="baseline"/>
        </w:rPr>
        <w:t>hidden</w:t>
      </w:r>
      <w:r>
        <w:rPr>
          <w:spacing w:val="-3"/>
          <w:w w:val="105"/>
          <w:vertAlign w:val="baseline"/>
        </w:rPr>
        <w:t> </w:t>
      </w:r>
      <w:r>
        <w:rPr>
          <w:w w:val="105"/>
          <w:vertAlign w:val="baseline"/>
        </w:rPr>
        <w:t>state</w:t>
      </w:r>
      <w:r>
        <w:rPr>
          <w:spacing w:val="-3"/>
          <w:w w:val="105"/>
          <w:vertAlign w:val="baseline"/>
        </w:rPr>
        <w:t> </w:t>
      </w:r>
      <w:r>
        <w:rPr>
          <w:rFonts w:ascii="Calibri"/>
          <w:i/>
          <w:w w:val="105"/>
          <w:vertAlign w:val="baseline"/>
        </w:rPr>
        <w:t>h</w:t>
      </w:r>
      <w:r>
        <w:rPr>
          <w:rFonts w:ascii="Calibri"/>
          <w:i/>
          <w:w w:val="105"/>
          <w:vertAlign w:val="subscript"/>
        </w:rPr>
        <w:t>t</w:t>
      </w:r>
      <w:r>
        <w:rPr>
          <w:rFonts w:ascii="Calibri"/>
          <w:i/>
          <w:w w:val="105"/>
          <w:vertAlign w:val="baseline"/>
        </w:rPr>
        <w:t> </w:t>
      </w:r>
      <w:r>
        <w:rPr>
          <w:w w:val="105"/>
          <w:vertAlign w:val="baseline"/>
        </w:rPr>
        <w:t>represents</w:t>
      </w:r>
      <w:r>
        <w:rPr>
          <w:spacing w:val="-3"/>
          <w:w w:val="105"/>
          <w:vertAlign w:val="baseline"/>
        </w:rPr>
        <w:t> </w:t>
      </w:r>
      <w:r>
        <w:rPr>
          <w:w w:val="105"/>
          <w:vertAlign w:val="baseline"/>
        </w:rPr>
        <w:t>the learned trajectory embedding for prediction.</w:t>
      </w:r>
    </w:p>
    <w:p>
      <w:pPr>
        <w:pStyle w:val="BodyText"/>
        <w:spacing w:before="51"/>
      </w:pPr>
    </w:p>
    <w:p>
      <w:pPr>
        <w:pStyle w:val="ListParagraph"/>
        <w:numPr>
          <w:ilvl w:val="0"/>
          <w:numId w:val="4"/>
        </w:numPr>
        <w:tabs>
          <w:tab w:pos="480" w:val="left" w:leader="none"/>
        </w:tabs>
        <w:spacing w:line="240" w:lineRule="auto" w:before="0" w:after="0"/>
        <w:ind w:left="480" w:right="0" w:hanging="281"/>
        <w:jc w:val="both"/>
        <w:rPr>
          <w:i/>
          <w:sz w:val="20"/>
        </w:rPr>
      </w:pPr>
      <w:r>
        <w:rPr>
          <w:i/>
          <w:sz w:val="20"/>
        </w:rPr>
        <w:t>Spatial</w:t>
      </w:r>
      <w:r>
        <w:rPr>
          <w:i/>
          <w:spacing w:val="14"/>
          <w:sz w:val="20"/>
        </w:rPr>
        <w:t> </w:t>
      </w:r>
      <w:r>
        <w:rPr>
          <w:i/>
          <w:sz w:val="20"/>
        </w:rPr>
        <w:t>Modeling</w:t>
      </w:r>
      <w:r>
        <w:rPr>
          <w:i/>
          <w:spacing w:val="14"/>
          <w:sz w:val="20"/>
        </w:rPr>
        <w:t> </w:t>
      </w:r>
      <w:r>
        <w:rPr>
          <w:i/>
          <w:sz w:val="20"/>
        </w:rPr>
        <w:t>with</w:t>
      </w:r>
      <w:r>
        <w:rPr>
          <w:i/>
          <w:spacing w:val="15"/>
          <w:sz w:val="20"/>
        </w:rPr>
        <w:t> </w:t>
      </w:r>
      <w:r>
        <w:rPr>
          <w:i/>
          <w:sz w:val="20"/>
        </w:rPr>
        <w:t>Bus</w:t>
      </w:r>
      <w:r>
        <w:rPr>
          <w:i/>
          <w:spacing w:val="14"/>
          <w:sz w:val="20"/>
        </w:rPr>
        <w:t> </w:t>
      </w:r>
      <w:r>
        <w:rPr>
          <w:i/>
          <w:sz w:val="20"/>
        </w:rPr>
        <w:t>Stop</w:t>
      </w:r>
      <w:r>
        <w:rPr>
          <w:i/>
          <w:spacing w:val="14"/>
          <w:sz w:val="20"/>
        </w:rPr>
        <w:t> </w:t>
      </w:r>
      <w:r>
        <w:rPr>
          <w:i/>
          <w:spacing w:val="-2"/>
          <w:sz w:val="20"/>
        </w:rPr>
        <w:t>Graph</w:t>
      </w:r>
    </w:p>
    <w:p>
      <w:pPr>
        <w:pStyle w:val="BodyText"/>
        <w:spacing w:line="249" w:lineRule="auto" w:before="128"/>
        <w:ind w:left="199" w:right="257" w:firstLine="199"/>
        <w:jc w:val="both"/>
      </w:pPr>
      <w:r>
        <w:rPr/>
        <w:t>Spatial dependencies are modeled using a graph </w:t>
      </w:r>
      <w:r>
        <w:rPr/>
        <w:t>where nodes represent bus stops and edges represent adjacency or closeness between stops (Fig. 3). This captures repeated route structure and shared road segments, improving generalization when traffic patterns vary.</w:t>
      </w:r>
    </w:p>
    <w:p>
      <w:pPr>
        <w:pStyle w:val="BodyText"/>
        <w:spacing w:before="39"/>
      </w:pPr>
    </w:p>
    <w:p>
      <w:pPr>
        <w:pStyle w:val="ListParagraph"/>
        <w:numPr>
          <w:ilvl w:val="0"/>
          <w:numId w:val="4"/>
        </w:numPr>
        <w:tabs>
          <w:tab w:pos="491" w:val="left" w:leader="none"/>
        </w:tabs>
        <w:spacing w:line="240" w:lineRule="auto" w:before="1" w:after="0"/>
        <w:ind w:left="491" w:right="0" w:hanging="292"/>
        <w:jc w:val="both"/>
        <w:rPr>
          <w:i/>
          <w:sz w:val="20"/>
        </w:rPr>
      </w:pPr>
      <w:r>
        <w:rPr>
          <w:i/>
          <w:sz w:val="20"/>
        </w:rPr>
        <w:t>Fusion</w:t>
      </w:r>
      <w:r>
        <w:rPr>
          <w:i/>
          <w:spacing w:val="14"/>
          <w:sz w:val="20"/>
        </w:rPr>
        <w:t> </w:t>
      </w:r>
      <w:r>
        <w:rPr>
          <w:i/>
          <w:sz w:val="20"/>
        </w:rPr>
        <w:t>and</w:t>
      </w:r>
      <w:r>
        <w:rPr>
          <w:i/>
          <w:spacing w:val="15"/>
          <w:sz w:val="20"/>
        </w:rPr>
        <w:t> </w:t>
      </w:r>
      <w:r>
        <w:rPr>
          <w:i/>
          <w:spacing w:val="-2"/>
          <w:sz w:val="20"/>
        </w:rPr>
        <w:t>Prediction</w:t>
      </w:r>
    </w:p>
    <w:p>
      <w:pPr>
        <w:pStyle w:val="BodyText"/>
        <w:spacing w:line="237" w:lineRule="auto" w:before="125"/>
        <w:ind w:left="199" w:right="257" w:firstLine="199"/>
        <w:jc w:val="both"/>
      </w:pPr>
      <w:r>
        <w:rPr/>
        <w:t>The fusion layer concatenates temporal embedding </w:t>
      </w:r>
      <w:r>
        <w:rPr>
          <w:rFonts w:ascii="Calibri"/>
          <w:i/>
        </w:rPr>
        <w:t>h</w:t>
      </w:r>
      <w:r>
        <w:rPr>
          <w:rFonts w:ascii="Calibri"/>
          <w:i/>
          <w:vertAlign w:val="subscript"/>
        </w:rPr>
        <w:t>t</w:t>
      </w:r>
      <w:r>
        <w:rPr>
          <w:rFonts w:ascii="Calibri"/>
          <w:i/>
          <w:vertAlign w:val="baseline"/>
        </w:rPr>
        <w:t> </w:t>
      </w:r>
      <w:r>
        <w:rPr>
          <w:vertAlign w:val="baseline"/>
        </w:rPr>
        <w:t>with spatial embedding </w:t>
      </w:r>
      <w:r>
        <w:rPr>
          <w:rFonts w:ascii="Calibri"/>
          <w:i/>
          <w:vertAlign w:val="baseline"/>
        </w:rPr>
        <w:t>e</w:t>
      </w:r>
      <w:r>
        <w:rPr>
          <w:rFonts w:ascii="Calibri"/>
          <w:i/>
          <w:vertAlign w:val="subscript"/>
        </w:rPr>
        <w:t>s</w:t>
      </w:r>
      <w:r>
        <w:rPr>
          <w:rFonts w:ascii="Calibri"/>
          <w:i/>
          <w:vertAlign w:val="baseline"/>
        </w:rPr>
        <w:t> </w:t>
      </w:r>
      <w:r>
        <w:rPr>
          <w:vertAlign w:val="baseline"/>
        </w:rPr>
        <w:t>and outputs ETA. This design keeps inference</w:t>
      </w:r>
      <w:r>
        <w:rPr>
          <w:spacing w:val="11"/>
          <w:vertAlign w:val="baseline"/>
        </w:rPr>
        <w:t> </w:t>
      </w:r>
      <w:r>
        <w:rPr>
          <w:vertAlign w:val="baseline"/>
        </w:rPr>
        <w:t>lightweight,</w:t>
      </w:r>
      <w:r>
        <w:rPr>
          <w:spacing w:val="12"/>
          <w:vertAlign w:val="baseline"/>
        </w:rPr>
        <w:t> </w:t>
      </w:r>
      <w:r>
        <w:rPr>
          <w:vertAlign w:val="baseline"/>
        </w:rPr>
        <w:t>enabling</w:t>
      </w:r>
      <w:r>
        <w:rPr>
          <w:spacing w:val="11"/>
          <w:vertAlign w:val="baseline"/>
        </w:rPr>
        <w:t> </w:t>
      </w:r>
      <w:r>
        <w:rPr>
          <w:vertAlign w:val="baseline"/>
        </w:rPr>
        <w:t>real-time</w:t>
      </w:r>
      <w:r>
        <w:rPr>
          <w:spacing w:val="12"/>
          <w:vertAlign w:val="baseline"/>
        </w:rPr>
        <w:t> </w:t>
      </w:r>
      <w:r>
        <w:rPr>
          <w:vertAlign w:val="baseline"/>
        </w:rPr>
        <w:t>mobile</w:t>
      </w:r>
      <w:r>
        <w:rPr>
          <w:spacing w:val="12"/>
          <w:vertAlign w:val="baseline"/>
        </w:rPr>
        <w:t> </w:t>
      </w:r>
      <w:r>
        <w:rPr>
          <w:spacing w:val="-2"/>
          <w:vertAlign w:val="baseline"/>
        </w:rPr>
        <w:t>deployment.</w:t>
      </w:r>
    </w:p>
    <w:p>
      <w:pPr>
        <w:pStyle w:val="BodyText"/>
        <w:spacing w:before="48"/>
      </w:pPr>
    </w:p>
    <w:p>
      <w:pPr>
        <w:pStyle w:val="ListParagraph"/>
        <w:numPr>
          <w:ilvl w:val="0"/>
          <w:numId w:val="1"/>
        </w:numPr>
        <w:tabs>
          <w:tab w:pos="1751" w:val="left" w:leader="none"/>
        </w:tabs>
        <w:spacing w:line="240" w:lineRule="auto" w:before="0" w:after="0"/>
        <w:ind w:left="1751" w:right="0" w:hanging="266"/>
        <w:jc w:val="left"/>
        <w:rPr>
          <w:sz w:val="20"/>
        </w:rPr>
      </w:pPr>
      <w:r>
        <w:rPr>
          <w:smallCaps/>
          <w:spacing w:val="2"/>
          <w:sz w:val="20"/>
        </w:rPr>
        <w:t>Experimental</w:t>
      </w:r>
      <w:r>
        <w:rPr>
          <w:smallCaps/>
          <w:spacing w:val="68"/>
          <w:sz w:val="20"/>
        </w:rPr>
        <w:t> </w:t>
      </w:r>
      <w:r>
        <w:rPr>
          <w:smallCaps/>
          <w:spacing w:val="-2"/>
          <w:sz w:val="20"/>
        </w:rPr>
        <w:t>Results</w:t>
      </w:r>
    </w:p>
    <w:p>
      <w:pPr>
        <w:pStyle w:val="ListParagraph"/>
        <w:numPr>
          <w:ilvl w:val="0"/>
          <w:numId w:val="5"/>
        </w:numPr>
        <w:tabs>
          <w:tab w:pos="469" w:val="left" w:leader="none"/>
        </w:tabs>
        <w:spacing w:line="240" w:lineRule="auto" w:before="168" w:after="0"/>
        <w:ind w:left="469" w:right="0" w:hanging="270"/>
        <w:jc w:val="both"/>
        <w:rPr>
          <w:i/>
          <w:sz w:val="20"/>
        </w:rPr>
      </w:pPr>
      <w:r>
        <w:rPr>
          <w:i/>
          <w:sz w:val="20"/>
        </w:rPr>
        <w:t>Evaluation</w:t>
      </w:r>
      <w:r>
        <w:rPr>
          <w:i/>
          <w:spacing w:val="10"/>
          <w:sz w:val="20"/>
        </w:rPr>
        <w:t> </w:t>
      </w:r>
      <w:r>
        <w:rPr>
          <w:i/>
          <w:spacing w:val="-2"/>
          <w:sz w:val="20"/>
        </w:rPr>
        <w:t>Metrics</w:t>
      </w:r>
    </w:p>
    <w:p>
      <w:pPr>
        <w:pStyle w:val="BodyText"/>
        <w:spacing w:before="127"/>
        <w:ind w:left="398"/>
      </w:pPr>
      <w:r>
        <w:rPr/>
        <w:t>We</w:t>
      </w:r>
      <w:r>
        <w:rPr>
          <w:spacing w:val="9"/>
        </w:rPr>
        <w:t> </w:t>
      </w:r>
      <w:r>
        <w:rPr/>
        <w:t>evaluate</w:t>
      </w:r>
      <w:r>
        <w:rPr>
          <w:spacing w:val="10"/>
        </w:rPr>
        <w:t> </w:t>
      </w:r>
      <w:r>
        <w:rPr/>
        <w:t>prediction</w:t>
      </w:r>
      <w:r>
        <w:rPr>
          <w:spacing w:val="10"/>
        </w:rPr>
        <w:t> </w:t>
      </w:r>
      <w:r>
        <w:rPr/>
        <w:t>accuracy</w:t>
      </w:r>
      <w:r>
        <w:rPr>
          <w:spacing w:val="9"/>
        </w:rPr>
        <w:t> </w:t>
      </w:r>
      <w:r>
        <w:rPr/>
        <w:t>using</w:t>
      </w:r>
      <w:r>
        <w:rPr>
          <w:spacing w:val="10"/>
        </w:rPr>
        <w:t> </w:t>
      </w:r>
      <w:r>
        <w:rPr/>
        <w:t>MAE</w:t>
      </w:r>
      <w:r>
        <w:rPr>
          <w:spacing w:val="10"/>
        </w:rPr>
        <w:t> </w:t>
      </w:r>
      <w:r>
        <w:rPr/>
        <w:t>and</w:t>
      </w:r>
      <w:r>
        <w:rPr>
          <w:spacing w:val="9"/>
        </w:rPr>
        <w:t> </w:t>
      </w:r>
      <w:r>
        <w:rPr>
          <w:spacing w:val="-2"/>
        </w:rPr>
        <w:t>RMSE:</w:t>
      </w:r>
    </w:p>
    <w:p>
      <w:pPr>
        <w:pStyle w:val="BodyText"/>
        <w:spacing w:after="0"/>
        <w:sectPr>
          <w:type w:val="continuous"/>
          <w:pgSz w:w="12240" w:h="15840"/>
          <w:pgMar w:top="900" w:bottom="280" w:left="720" w:right="720"/>
          <w:cols w:num="2" w:equalWidth="0">
            <w:col w:w="5281" w:space="40"/>
            <w:col w:w="5479"/>
          </w:cols>
        </w:sectPr>
      </w:pPr>
    </w:p>
    <w:p>
      <w:pPr>
        <w:pStyle w:val="BodyText"/>
        <w:spacing w:before="145"/>
        <w:ind w:left="1245"/>
        <w:rPr>
          <w:rFonts w:ascii="Calibri"/>
        </w:rPr>
      </w:pPr>
      <w:r>
        <w:rPr>
          <w:rFonts w:ascii="Calibri"/>
          <w:spacing w:val="-5"/>
        </w:rPr>
        <w:t>40</w:t>
      </w:r>
    </w:p>
    <w:p>
      <w:pPr>
        <w:pStyle w:val="BodyText"/>
        <w:tabs>
          <w:tab w:pos="2408" w:val="left" w:leader="none"/>
          <w:tab w:pos="3211" w:val="left" w:leader="none"/>
          <w:tab w:pos="3960" w:val="left" w:leader="none"/>
        </w:tabs>
        <w:spacing w:line="310" w:lineRule="atLeast" w:before="15"/>
        <w:ind w:left="2307" w:hanging="930"/>
      </w:pPr>
      <w:r>
        <w:rPr>
          <w:spacing w:val="-2"/>
        </w:rPr>
        <w:t>Historical</w:t>
      </w:r>
      <w:r>
        <w:rPr/>
        <w:tab/>
        <w:tab/>
      </w:r>
      <w:r>
        <w:rPr>
          <w:spacing w:val="-4"/>
        </w:rPr>
        <w:t>SVM</w:t>
      </w:r>
      <w:r>
        <w:rPr/>
        <w:tab/>
      </w:r>
      <w:r>
        <w:rPr>
          <w:spacing w:val="-4"/>
        </w:rPr>
        <w:t>LSTM</w:t>
      </w:r>
      <w:r>
        <w:rPr/>
        <w:tab/>
      </w:r>
      <w:r>
        <w:rPr>
          <w:spacing w:val="-2"/>
        </w:rPr>
        <w:t>Proposed </w:t>
      </w:r>
      <w:r>
        <w:rPr/>
        <w:t>Prediction Models</w:t>
      </w:r>
    </w:p>
    <w:p>
      <w:pPr>
        <w:spacing w:line="240" w:lineRule="auto" w:before="143"/>
        <w:rPr>
          <w:sz w:val="20"/>
        </w:rPr>
      </w:pPr>
      <w:r>
        <w:rPr/>
        <w:br w:type="column"/>
      </w:r>
      <w:r>
        <w:rPr>
          <w:sz w:val="20"/>
        </w:rPr>
      </w:r>
    </w:p>
    <w:p>
      <w:pPr>
        <w:spacing w:before="0"/>
        <w:ind w:left="828" w:right="0" w:firstLine="0"/>
        <w:jc w:val="left"/>
        <w:rPr>
          <w:rFonts w:ascii="Calibri"/>
          <w:sz w:val="20"/>
        </w:rPr>
      </w:pPr>
      <w:r>
        <w:rPr>
          <w:rFonts w:ascii="Calibri"/>
          <w:i/>
          <w:w w:val="130"/>
          <w:sz w:val="20"/>
        </w:rPr>
        <w:t>MAE</w:t>
      </w:r>
      <w:r>
        <w:rPr>
          <w:rFonts w:ascii="Calibri"/>
          <w:i/>
          <w:spacing w:val="11"/>
          <w:w w:val="140"/>
          <w:sz w:val="20"/>
        </w:rPr>
        <w:t> </w:t>
      </w:r>
      <w:r>
        <w:rPr>
          <w:rFonts w:ascii="Calibri"/>
          <w:spacing w:val="-10"/>
          <w:w w:val="140"/>
          <w:sz w:val="20"/>
        </w:rPr>
        <w:t>=</w:t>
      </w:r>
    </w:p>
    <w:p>
      <w:pPr>
        <w:spacing w:line="240" w:lineRule="auto" w:before="10"/>
        <w:rPr>
          <w:rFonts w:ascii="Calibri"/>
          <w:sz w:val="14"/>
        </w:rPr>
      </w:pPr>
      <w:r>
        <w:rPr/>
        <w:br w:type="column"/>
      </w:r>
      <w:r>
        <w:rPr>
          <w:rFonts w:ascii="Calibri"/>
          <w:sz w:val="14"/>
        </w:rPr>
      </w:r>
    </w:p>
    <w:p>
      <w:pPr>
        <w:spacing w:before="0"/>
        <w:ind w:left="351" w:right="0" w:firstLine="0"/>
        <w:jc w:val="left"/>
        <w:rPr>
          <w:rFonts w:ascii="Calibri"/>
          <w:i/>
          <w:sz w:val="14"/>
        </w:rPr>
      </w:pPr>
      <w:r>
        <w:rPr>
          <w:rFonts w:ascii="Calibri"/>
          <w:i/>
          <w:spacing w:val="-10"/>
          <w:w w:val="140"/>
          <w:sz w:val="14"/>
        </w:rPr>
        <w:t>N</w:t>
      </w:r>
    </w:p>
    <w:p>
      <w:pPr>
        <w:pStyle w:val="BodyText"/>
        <w:spacing w:before="3"/>
        <w:rPr>
          <w:rFonts w:ascii="Calibri"/>
          <w:i/>
          <w:sz w:val="11"/>
        </w:rPr>
      </w:pPr>
      <w:r>
        <w:rPr>
          <w:rFonts w:ascii="Calibri"/>
          <w:i/>
          <w:sz w:val="11"/>
        </w:rPr>
        <mc:AlternateContent>
          <mc:Choice Requires="wps">
            <w:drawing>
              <wp:anchor distT="0" distB="0" distL="0" distR="0" allowOverlap="1" layoutInCell="1" locked="0" behindDoc="1" simplePos="0" relativeHeight="487589888">
                <wp:simplePos x="0" y="0"/>
                <wp:positionH relativeFrom="page">
                  <wp:posOffset>4510138</wp:posOffset>
                </wp:positionH>
                <wp:positionV relativeFrom="paragraph">
                  <wp:posOffset>102893</wp:posOffset>
                </wp:positionV>
                <wp:extent cx="115570"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115570" cy="1270"/>
                        </a:xfrm>
                        <a:custGeom>
                          <a:avLst/>
                          <a:gdLst/>
                          <a:ahLst/>
                          <a:cxnLst/>
                          <a:rect l="l" t="t" r="r" b="b"/>
                          <a:pathLst>
                            <a:path w="115570" h="0">
                              <a:moveTo>
                                <a:pt x="0" y="0"/>
                              </a:moveTo>
                              <a:lnTo>
                                <a:pt x="11545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5.128998pt;margin-top:8.101844pt;width:9.1pt;height:.1pt;mso-position-horizontal-relative:page;mso-position-vertical-relative:paragraph;z-index:-15726592;mso-wrap-distance-left:0;mso-wrap-distance-right:0" id="docshape34" coordorigin="7103,162" coordsize="182,0" path="m7103,162l7284,162e" filled="false" stroked="true" strokeweight=".398pt" strokecolor="#000000">
                <v:path arrowok="t"/>
                <v:stroke dashstyle="solid"/>
                <w10:wrap type="topAndBottom"/>
              </v:shape>
            </w:pict>
          </mc:Fallback>
        </mc:AlternateContent>
      </w:r>
    </w:p>
    <w:p>
      <w:pPr>
        <w:spacing w:line="188" w:lineRule="exact" w:before="0"/>
        <w:ind w:left="39" w:right="0" w:firstLine="0"/>
        <w:jc w:val="left"/>
        <w:rPr>
          <w:rFonts w:ascii="Calibri"/>
          <w:i/>
          <w:sz w:val="20"/>
        </w:rPr>
      </w:pPr>
      <w:r>
        <w:rPr>
          <w:rFonts w:ascii="Calibri"/>
          <w:i/>
          <w:spacing w:val="-10"/>
          <w:w w:val="125"/>
          <w:sz w:val="20"/>
        </w:rPr>
        <w:t>N</w:t>
      </w:r>
    </w:p>
    <w:p>
      <w:pPr>
        <w:spacing w:line="130" w:lineRule="exact" w:before="0"/>
        <w:ind w:left="293" w:right="0" w:firstLine="0"/>
        <w:jc w:val="left"/>
        <w:rPr>
          <w:rFonts w:ascii="Verdana"/>
          <w:sz w:val="14"/>
        </w:rPr>
      </w:pPr>
      <w:r>
        <w:rPr>
          <w:rFonts w:ascii="Verdana"/>
          <w:sz w:val="14"/>
        </w:rPr>
        <mc:AlternateContent>
          <mc:Choice Requires="wps">
            <w:drawing>
              <wp:anchor distT="0" distB="0" distL="0" distR="0" allowOverlap="1" layoutInCell="1" locked="0" behindDoc="1" simplePos="0" relativeHeight="487340544">
                <wp:simplePos x="0" y="0"/>
                <wp:positionH relativeFrom="page">
                  <wp:posOffset>4536236</wp:posOffset>
                </wp:positionH>
                <wp:positionV relativeFrom="paragraph">
                  <wp:posOffset>-305497</wp:posOffset>
                </wp:positionV>
                <wp:extent cx="172720" cy="39370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72720" cy="393700"/>
                        </a:xfrm>
                        <a:prstGeom prst="rect">
                          <a:avLst/>
                        </a:prstGeom>
                      </wps:spPr>
                      <wps:txbx>
                        <w:txbxContent>
                          <w:p>
                            <w:pPr>
                              <w:pStyle w:val="BodyText"/>
                              <w:spacing w:line="163" w:lineRule="auto"/>
                              <w:rPr>
                                <w:rFonts w:ascii="Lucida Sans Unicode" w:hAnsi="Lucida Sans Unicode"/>
                              </w:rPr>
                            </w:pPr>
                            <w:r>
                              <w:rPr>
                                <w:rFonts w:ascii="Calibri" w:hAnsi="Calibri"/>
                                <w:w w:val="115"/>
                                <w:position w:val="-4"/>
                              </w:rPr>
                              <w:t>1</w:t>
                            </w:r>
                            <w:r>
                              <w:rPr>
                                <w:rFonts w:ascii="Calibri" w:hAnsi="Calibri"/>
                                <w:spacing w:val="27"/>
                                <w:w w:val="115"/>
                                <w:position w:val="-4"/>
                              </w:rPr>
                              <w:t> </w:t>
                            </w:r>
                            <w:r>
                              <w:rPr>
                                <w:rFonts w:ascii="Lucida Sans Unicode" w:hAnsi="Lucida Sans Unicode"/>
                                <w:spacing w:val="-244"/>
                                <w:w w:val="220"/>
                              </w:rPr>
                              <w:t>Σ</w:t>
                            </w:r>
                          </w:p>
                        </w:txbxContent>
                      </wps:txbx>
                      <wps:bodyPr wrap="square" lIns="0" tIns="0" rIns="0" bIns="0" rtlCol="0">
                        <a:noAutofit/>
                      </wps:bodyPr>
                    </wps:wsp>
                  </a:graphicData>
                </a:graphic>
              </wp:anchor>
            </w:drawing>
          </mc:Choice>
          <mc:Fallback>
            <w:pict>
              <v:shape style="position:absolute;margin-left:357.18399pt;margin-top:-24.054922pt;width:13.6pt;height:31pt;mso-position-horizontal-relative:page;mso-position-vertical-relative:paragraph;z-index:-15975936" type="#_x0000_t202" id="docshape35" filled="false" stroked="false">
                <v:textbox inset="0,0,0,0">
                  <w:txbxContent>
                    <w:p>
                      <w:pPr>
                        <w:pStyle w:val="BodyText"/>
                        <w:spacing w:line="163" w:lineRule="auto"/>
                        <w:rPr>
                          <w:rFonts w:ascii="Lucida Sans Unicode" w:hAnsi="Lucida Sans Unicode"/>
                        </w:rPr>
                      </w:pPr>
                      <w:r>
                        <w:rPr>
                          <w:rFonts w:ascii="Calibri" w:hAnsi="Calibri"/>
                          <w:w w:val="115"/>
                          <w:position w:val="-4"/>
                        </w:rPr>
                        <w:t>1</w:t>
                      </w:r>
                      <w:r>
                        <w:rPr>
                          <w:rFonts w:ascii="Calibri" w:hAnsi="Calibri"/>
                          <w:spacing w:val="27"/>
                          <w:w w:val="115"/>
                          <w:position w:val="-4"/>
                        </w:rPr>
                        <w:t> </w:t>
                      </w:r>
                      <w:r>
                        <w:rPr>
                          <w:rFonts w:ascii="Lucida Sans Unicode" w:hAnsi="Lucida Sans Unicode"/>
                          <w:spacing w:val="-244"/>
                          <w:w w:val="220"/>
                        </w:rPr>
                        <w:t>Σ</w:t>
                      </w:r>
                    </w:p>
                  </w:txbxContent>
                </v:textbox>
                <w10:wrap type="none"/>
              </v:shape>
            </w:pict>
          </mc:Fallback>
        </mc:AlternateContent>
      </w:r>
      <w:r>
        <w:rPr>
          <w:rFonts w:ascii="Calibri"/>
          <w:i/>
          <w:spacing w:val="-5"/>
          <w:sz w:val="14"/>
        </w:rPr>
        <w:t>i</w:t>
      </w:r>
      <w:r>
        <w:rPr>
          <w:rFonts w:ascii="Verdana"/>
          <w:spacing w:val="-5"/>
          <w:sz w:val="14"/>
        </w:rPr>
        <w:t>=1</w:t>
      </w:r>
    </w:p>
    <w:p>
      <w:pPr>
        <w:spacing w:line="240" w:lineRule="auto" w:before="11"/>
        <w:rPr>
          <w:rFonts w:ascii="Verdana"/>
          <w:sz w:val="14"/>
        </w:rPr>
      </w:pPr>
      <w:r>
        <w:rPr/>
        <w:br w:type="column"/>
      </w:r>
      <w:r>
        <w:rPr>
          <w:rFonts w:ascii="Verdana"/>
          <w:sz w:val="14"/>
        </w:rPr>
      </w:r>
    </w:p>
    <w:p>
      <w:pPr>
        <w:spacing w:line="155" w:lineRule="exact" w:before="0"/>
        <w:ind w:left="2487" w:right="0" w:firstLine="0"/>
        <w:jc w:val="left"/>
        <w:rPr>
          <w:rFonts w:ascii="Calibri"/>
          <w:i/>
          <w:sz w:val="14"/>
        </w:rPr>
      </w:pPr>
      <w:r>
        <w:rPr>
          <w:rFonts w:ascii="Calibri"/>
          <w:i/>
          <w:sz w:val="14"/>
        </w:rPr>
        <mc:AlternateContent>
          <mc:Choice Requires="wps">
            <w:drawing>
              <wp:anchor distT="0" distB="0" distL="0" distR="0" allowOverlap="1" layoutInCell="1" locked="0" behindDoc="1" simplePos="0" relativeHeight="487339008">
                <wp:simplePos x="0" y="0"/>
                <wp:positionH relativeFrom="page">
                  <wp:posOffset>6226936</wp:posOffset>
                </wp:positionH>
                <wp:positionV relativeFrom="paragraph">
                  <wp:posOffset>-28900</wp:posOffset>
                </wp:positionV>
                <wp:extent cx="892175" cy="127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892175" cy="1270"/>
                        </a:xfrm>
                        <a:custGeom>
                          <a:avLst/>
                          <a:gdLst/>
                          <a:ahLst/>
                          <a:cxnLst/>
                          <a:rect l="l" t="t" r="r" b="b"/>
                          <a:pathLst>
                            <a:path w="892175" h="0">
                              <a:moveTo>
                                <a:pt x="0" y="0"/>
                              </a:moveTo>
                              <a:lnTo>
                                <a:pt x="891603"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77472" from="490.309998pt,-2.275637pt" to="560.514998pt,-2.275637pt" stroked="true" strokeweight=".398pt" strokecolor="#000000">
                <v:stroke dashstyle="solid"/>
                <w10:wrap type="none"/>
              </v:line>
            </w:pict>
          </mc:Fallback>
        </mc:AlternateContent>
      </w:r>
      <w:r>
        <w:rPr>
          <w:rFonts w:ascii="Calibri"/>
          <w:i/>
          <w:spacing w:val="-10"/>
          <w:w w:val="140"/>
          <w:sz w:val="14"/>
        </w:rPr>
        <w:t>N</w:t>
      </w:r>
    </w:p>
    <w:p>
      <w:pPr>
        <w:pStyle w:val="BodyText"/>
        <w:tabs>
          <w:tab w:pos="2175" w:val="left" w:leader="none"/>
        </w:tabs>
        <w:spacing w:line="176" w:lineRule="exact"/>
        <w:ind w:left="528"/>
      </w:pPr>
      <w:r>
        <w:rPr/>
        <mc:AlternateContent>
          <mc:Choice Requires="wps">
            <w:drawing>
              <wp:anchor distT="0" distB="0" distL="0" distR="0" allowOverlap="1" layoutInCell="1" locked="0" behindDoc="1" simplePos="0" relativeHeight="487341056">
                <wp:simplePos x="0" y="0"/>
                <wp:positionH relativeFrom="page">
                  <wp:posOffset>4865713</wp:posOffset>
                </wp:positionH>
                <wp:positionV relativeFrom="paragraph">
                  <wp:posOffset>-219536</wp:posOffset>
                </wp:positionV>
                <wp:extent cx="1574800" cy="61658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574800" cy="616585"/>
                        </a:xfrm>
                        <a:prstGeom prst="rect">
                          <a:avLst/>
                        </a:prstGeom>
                      </wps:spPr>
                      <wps:txbx>
                        <w:txbxContent>
                          <w:p>
                            <w:pPr>
                              <w:tabs>
                                <w:tab w:pos="1007" w:val="left" w:leader="none"/>
                              </w:tabs>
                              <w:spacing w:line="627" w:lineRule="exact" w:before="0"/>
                              <w:ind w:left="0" w:right="0" w:firstLine="0"/>
                              <w:jc w:val="left"/>
                              <w:rPr>
                                <w:rFonts w:ascii="Lucida Sans Unicode" w:hAnsi="Lucida Sans Unicode"/>
                                <w:position w:val="19"/>
                                <w:sz w:val="20"/>
                              </w:rPr>
                            </w:pPr>
                            <w:r>
                              <w:rPr>
                                <w:i/>
                                <w:w w:val="120"/>
                                <w:sz w:val="20"/>
                              </w:rPr>
                              <w:t>|</w:t>
                            </w:r>
                            <w:r>
                              <w:rPr>
                                <w:rFonts w:ascii="Calibri" w:hAnsi="Calibri"/>
                                <w:i/>
                                <w:w w:val="120"/>
                                <w:sz w:val="20"/>
                              </w:rPr>
                              <w:t>T</w:t>
                            </w:r>
                            <w:r>
                              <w:rPr>
                                <w:rFonts w:ascii="Calibri" w:hAnsi="Calibri"/>
                                <w:i/>
                                <w:spacing w:val="27"/>
                                <w:w w:val="120"/>
                                <w:sz w:val="20"/>
                              </w:rPr>
                              <w:t> </w:t>
                            </w:r>
                            <w:r>
                              <w:rPr>
                                <w:i/>
                                <w:w w:val="120"/>
                                <w:sz w:val="20"/>
                              </w:rPr>
                              <w:t>−</w:t>
                            </w:r>
                            <w:r>
                              <w:rPr>
                                <w:i/>
                                <w:spacing w:val="-16"/>
                                <w:w w:val="120"/>
                                <w:sz w:val="20"/>
                              </w:rPr>
                              <w:t> </w:t>
                            </w:r>
                            <w:r>
                              <w:rPr>
                                <w:rFonts w:ascii="Calibri" w:hAnsi="Calibri"/>
                                <w:i/>
                                <w:w w:val="140"/>
                                <w:sz w:val="20"/>
                              </w:rPr>
                              <w:t>T</w:t>
                            </w:r>
                            <w:r>
                              <w:rPr>
                                <w:rFonts w:ascii="Calibri" w:hAnsi="Calibri"/>
                                <w:i/>
                                <w:spacing w:val="-9"/>
                                <w:w w:val="140"/>
                                <w:sz w:val="20"/>
                              </w:rPr>
                              <w:t> </w:t>
                            </w:r>
                            <w:r>
                              <w:rPr>
                                <w:i/>
                                <w:spacing w:val="-5"/>
                                <w:w w:val="120"/>
                                <w:sz w:val="20"/>
                              </w:rPr>
                              <w:t>|</w:t>
                            </w:r>
                            <w:r>
                              <w:rPr>
                                <w:rFonts w:ascii="Calibri" w:hAnsi="Calibri"/>
                                <w:i/>
                                <w:spacing w:val="-5"/>
                                <w:w w:val="120"/>
                                <w:sz w:val="20"/>
                              </w:rPr>
                              <w:t>,</w:t>
                            </w:r>
                            <w:r>
                              <w:rPr>
                                <w:rFonts w:ascii="Calibri" w:hAnsi="Calibri"/>
                                <w:i/>
                                <w:sz w:val="20"/>
                              </w:rPr>
                              <w:tab/>
                            </w:r>
                            <w:r>
                              <w:rPr>
                                <w:rFonts w:ascii="Calibri" w:hAnsi="Calibri"/>
                                <w:i/>
                                <w:w w:val="140"/>
                                <w:sz w:val="20"/>
                              </w:rPr>
                              <w:t>RMSE</w:t>
                            </w:r>
                            <w:r>
                              <w:rPr>
                                <w:rFonts w:ascii="Calibri" w:hAnsi="Calibri"/>
                                <w:i/>
                                <w:spacing w:val="2"/>
                                <w:w w:val="140"/>
                                <w:sz w:val="20"/>
                              </w:rPr>
                              <w:t> </w:t>
                            </w:r>
                            <w:r>
                              <w:rPr>
                                <w:rFonts w:ascii="Calibri" w:hAnsi="Calibri"/>
                                <w:w w:val="140"/>
                                <w:sz w:val="20"/>
                              </w:rPr>
                              <w:t>=</w:t>
                            </w:r>
                            <w:r>
                              <w:rPr>
                                <w:rFonts w:ascii="Calibri" w:hAnsi="Calibri"/>
                                <w:spacing w:val="-9"/>
                                <w:w w:val="140"/>
                                <w:sz w:val="20"/>
                              </w:rPr>
                              <w:t> </w:t>
                            </w:r>
                            <w:r>
                              <w:rPr>
                                <w:rFonts w:ascii="Lucida Sans Unicode" w:hAnsi="Lucida Sans Unicode"/>
                                <w:spacing w:val="-211"/>
                                <w:w w:val="309"/>
                                <w:position w:val="42"/>
                                <w:sz w:val="20"/>
                              </w:rPr>
                              <w:t>,</w:t>
                            </w:r>
                            <w:r>
                              <w:rPr>
                                <w:rFonts w:ascii="Lucida Sans Unicode" w:hAnsi="Lucida Sans Unicode"/>
                                <w:spacing w:val="-211"/>
                                <w:w w:val="146"/>
                                <w:position w:val="19"/>
                                <w:sz w:val="20"/>
                              </w:rPr>
                              <w:t>u</w:t>
                            </w:r>
                            <w:r>
                              <w:rPr>
                                <w:rFonts w:ascii="Lucida Sans Unicode" w:hAnsi="Lucida Sans Unicode"/>
                                <w:w w:val="309"/>
                                <w:position w:val="7"/>
                                <w:sz w:val="20"/>
                              </w:rPr>
                              <w:t>,</w:t>
                            </w:r>
                            <w:r>
                              <w:rPr>
                                <w:rFonts w:ascii="Lucida Sans Unicode" w:hAnsi="Lucida Sans Unicode"/>
                                <w:spacing w:val="-96"/>
                                <w:w w:val="254"/>
                                <w:position w:val="7"/>
                                <w:sz w:val="20"/>
                              </w:rPr>
                              <w:t> </w:t>
                            </w:r>
                            <w:r>
                              <w:rPr>
                                <w:rFonts w:ascii="Calibri" w:hAnsi="Calibri"/>
                                <w:w w:val="120"/>
                                <w:position w:val="13"/>
                                <w:sz w:val="20"/>
                              </w:rPr>
                              <w:t>1</w:t>
                            </w:r>
                            <w:r>
                              <w:rPr>
                                <w:rFonts w:ascii="Calibri" w:hAnsi="Calibri"/>
                                <w:spacing w:val="-1"/>
                                <w:w w:val="215"/>
                                <w:position w:val="13"/>
                                <w:sz w:val="20"/>
                              </w:rPr>
                              <w:t> </w:t>
                            </w:r>
                            <w:r>
                              <w:rPr>
                                <w:rFonts w:ascii="Lucida Sans Unicode" w:hAnsi="Lucida Sans Unicode"/>
                                <w:spacing w:val="-240"/>
                                <w:w w:val="215"/>
                                <w:position w:val="19"/>
                                <w:sz w:val="20"/>
                              </w:rPr>
                              <w:t>Σ</w:t>
                            </w:r>
                          </w:p>
                        </w:txbxContent>
                      </wps:txbx>
                      <wps:bodyPr wrap="square" lIns="0" tIns="0" rIns="0" bIns="0" rtlCol="0">
                        <a:noAutofit/>
                      </wps:bodyPr>
                    </wps:wsp>
                  </a:graphicData>
                </a:graphic>
              </wp:anchor>
            </w:drawing>
          </mc:Choice>
          <mc:Fallback>
            <w:pict>
              <v:shape style="position:absolute;margin-left:383.127014pt;margin-top:-17.286322pt;width:124pt;height:48.55pt;mso-position-horizontal-relative:page;mso-position-vertical-relative:paragraph;z-index:-15975424" type="#_x0000_t202" id="docshape36" filled="false" stroked="false">
                <v:textbox inset="0,0,0,0">
                  <w:txbxContent>
                    <w:p>
                      <w:pPr>
                        <w:tabs>
                          <w:tab w:pos="1007" w:val="left" w:leader="none"/>
                        </w:tabs>
                        <w:spacing w:line="627" w:lineRule="exact" w:before="0"/>
                        <w:ind w:left="0" w:right="0" w:firstLine="0"/>
                        <w:jc w:val="left"/>
                        <w:rPr>
                          <w:rFonts w:ascii="Lucida Sans Unicode" w:hAnsi="Lucida Sans Unicode"/>
                          <w:position w:val="19"/>
                          <w:sz w:val="20"/>
                        </w:rPr>
                      </w:pPr>
                      <w:r>
                        <w:rPr>
                          <w:i/>
                          <w:w w:val="120"/>
                          <w:sz w:val="20"/>
                        </w:rPr>
                        <w:t>|</w:t>
                      </w:r>
                      <w:r>
                        <w:rPr>
                          <w:rFonts w:ascii="Calibri" w:hAnsi="Calibri"/>
                          <w:i/>
                          <w:w w:val="120"/>
                          <w:sz w:val="20"/>
                        </w:rPr>
                        <w:t>T</w:t>
                      </w:r>
                      <w:r>
                        <w:rPr>
                          <w:rFonts w:ascii="Calibri" w:hAnsi="Calibri"/>
                          <w:i/>
                          <w:spacing w:val="27"/>
                          <w:w w:val="120"/>
                          <w:sz w:val="20"/>
                        </w:rPr>
                        <w:t> </w:t>
                      </w:r>
                      <w:r>
                        <w:rPr>
                          <w:i/>
                          <w:w w:val="120"/>
                          <w:sz w:val="20"/>
                        </w:rPr>
                        <w:t>−</w:t>
                      </w:r>
                      <w:r>
                        <w:rPr>
                          <w:i/>
                          <w:spacing w:val="-16"/>
                          <w:w w:val="120"/>
                          <w:sz w:val="20"/>
                        </w:rPr>
                        <w:t> </w:t>
                      </w:r>
                      <w:r>
                        <w:rPr>
                          <w:rFonts w:ascii="Calibri" w:hAnsi="Calibri"/>
                          <w:i/>
                          <w:w w:val="140"/>
                          <w:sz w:val="20"/>
                        </w:rPr>
                        <w:t>T</w:t>
                      </w:r>
                      <w:r>
                        <w:rPr>
                          <w:rFonts w:ascii="Calibri" w:hAnsi="Calibri"/>
                          <w:i/>
                          <w:spacing w:val="-9"/>
                          <w:w w:val="140"/>
                          <w:sz w:val="20"/>
                        </w:rPr>
                        <w:t> </w:t>
                      </w:r>
                      <w:r>
                        <w:rPr>
                          <w:i/>
                          <w:spacing w:val="-5"/>
                          <w:w w:val="120"/>
                          <w:sz w:val="20"/>
                        </w:rPr>
                        <w:t>|</w:t>
                      </w:r>
                      <w:r>
                        <w:rPr>
                          <w:rFonts w:ascii="Calibri" w:hAnsi="Calibri"/>
                          <w:i/>
                          <w:spacing w:val="-5"/>
                          <w:w w:val="120"/>
                          <w:sz w:val="20"/>
                        </w:rPr>
                        <w:t>,</w:t>
                      </w:r>
                      <w:r>
                        <w:rPr>
                          <w:rFonts w:ascii="Calibri" w:hAnsi="Calibri"/>
                          <w:i/>
                          <w:sz w:val="20"/>
                        </w:rPr>
                        <w:tab/>
                      </w:r>
                      <w:r>
                        <w:rPr>
                          <w:rFonts w:ascii="Calibri" w:hAnsi="Calibri"/>
                          <w:i/>
                          <w:w w:val="140"/>
                          <w:sz w:val="20"/>
                        </w:rPr>
                        <w:t>RMSE</w:t>
                      </w:r>
                      <w:r>
                        <w:rPr>
                          <w:rFonts w:ascii="Calibri" w:hAnsi="Calibri"/>
                          <w:i/>
                          <w:spacing w:val="2"/>
                          <w:w w:val="140"/>
                          <w:sz w:val="20"/>
                        </w:rPr>
                        <w:t> </w:t>
                      </w:r>
                      <w:r>
                        <w:rPr>
                          <w:rFonts w:ascii="Calibri" w:hAnsi="Calibri"/>
                          <w:w w:val="140"/>
                          <w:sz w:val="20"/>
                        </w:rPr>
                        <w:t>=</w:t>
                      </w:r>
                      <w:r>
                        <w:rPr>
                          <w:rFonts w:ascii="Calibri" w:hAnsi="Calibri"/>
                          <w:spacing w:val="-9"/>
                          <w:w w:val="140"/>
                          <w:sz w:val="20"/>
                        </w:rPr>
                        <w:t> </w:t>
                      </w:r>
                      <w:r>
                        <w:rPr>
                          <w:rFonts w:ascii="Lucida Sans Unicode" w:hAnsi="Lucida Sans Unicode"/>
                          <w:spacing w:val="-211"/>
                          <w:w w:val="309"/>
                          <w:position w:val="42"/>
                          <w:sz w:val="20"/>
                        </w:rPr>
                        <w:t>,</w:t>
                      </w:r>
                      <w:r>
                        <w:rPr>
                          <w:rFonts w:ascii="Lucida Sans Unicode" w:hAnsi="Lucida Sans Unicode"/>
                          <w:spacing w:val="-211"/>
                          <w:w w:val="146"/>
                          <w:position w:val="19"/>
                          <w:sz w:val="20"/>
                        </w:rPr>
                        <w:t>u</w:t>
                      </w:r>
                      <w:r>
                        <w:rPr>
                          <w:rFonts w:ascii="Lucida Sans Unicode" w:hAnsi="Lucida Sans Unicode"/>
                          <w:w w:val="309"/>
                          <w:position w:val="7"/>
                          <w:sz w:val="20"/>
                        </w:rPr>
                        <w:t>,</w:t>
                      </w:r>
                      <w:r>
                        <w:rPr>
                          <w:rFonts w:ascii="Lucida Sans Unicode" w:hAnsi="Lucida Sans Unicode"/>
                          <w:spacing w:val="-96"/>
                          <w:w w:val="254"/>
                          <w:position w:val="7"/>
                          <w:sz w:val="20"/>
                        </w:rPr>
                        <w:t> </w:t>
                      </w:r>
                      <w:r>
                        <w:rPr>
                          <w:rFonts w:ascii="Calibri" w:hAnsi="Calibri"/>
                          <w:w w:val="120"/>
                          <w:position w:val="13"/>
                          <w:sz w:val="20"/>
                        </w:rPr>
                        <w:t>1</w:t>
                      </w:r>
                      <w:r>
                        <w:rPr>
                          <w:rFonts w:ascii="Calibri" w:hAnsi="Calibri"/>
                          <w:spacing w:val="-1"/>
                          <w:w w:val="215"/>
                          <w:position w:val="13"/>
                          <w:sz w:val="20"/>
                        </w:rPr>
                        <w:t> </w:t>
                      </w:r>
                      <w:r>
                        <w:rPr>
                          <w:rFonts w:ascii="Lucida Sans Unicode" w:hAnsi="Lucida Sans Unicode"/>
                          <w:spacing w:val="-240"/>
                          <w:w w:val="215"/>
                          <w:position w:val="19"/>
                          <w:sz w:val="20"/>
                        </w:rPr>
                        <w:t>Σ</w:t>
                      </w:r>
                    </w:p>
                  </w:txbxContent>
                </v:textbox>
                <w10:wrap type="none"/>
              </v:shape>
            </w:pict>
          </mc:Fallback>
        </mc:AlternateContent>
      </w:r>
      <w:r>
        <w:rPr>
          <w:rFonts w:ascii="Calibri" w:hAnsi="Calibri"/>
          <w:spacing w:val="-10"/>
          <w:w w:val="125"/>
          <w:position w:val="-1"/>
        </w:rPr>
        <w:t>ˆ</w:t>
      </w:r>
      <w:r>
        <w:rPr>
          <w:rFonts w:ascii="Calibri" w:hAnsi="Calibri"/>
          <w:position w:val="-1"/>
        </w:rPr>
        <w:tab/>
      </w:r>
      <w:r>
        <w:rPr>
          <w:spacing w:val="40"/>
          <w:u w:val="single"/>
        </w:rPr>
        <w:t> </w:t>
      </w:r>
    </w:p>
    <w:p>
      <w:pPr>
        <w:tabs>
          <w:tab w:pos="605" w:val="left" w:leader="none"/>
          <w:tab w:pos="2175" w:val="left" w:leader="none"/>
        </w:tabs>
        <w:spacing w:line="100" w:lineRule="auto" w:before="0"/>
        <w:ind w:left="179" w:right="0" w:firstLine="0"/>
        <w:jc w:val="left"/>
        <w:rPr>
          <w:rFonts w:ascii="Calibri"/>
          <w:i/>
          <w:position w:val="-10"/>
          <w:sz w:val="20"/>
        </w:rPr>
      </w:pPr>
      <w:r>
        <w:rPr>
          <w:rFonts w:ascii="Calibri"/>
          <w:i/>
          <w:spacing w:val="-10"/>
          <w:w w:val="155"/>
          <w:sz w:val="14"/>
        </w:rPr>
        <w:t>i</w:t>
      </w:r>
      <w:r>
        <w:rPr>
          <w:rFonts w:ascii="Calibri"/>
          <w:i/>
          <w:sz w:val="14"/>
        </w:rPr>
        <w:tab/>
      </w:r>
      <w:r>
        <w:rPr>
          <w:rFonts w:ascii="Calibri"/>
          <w:i/>
          <w:spacing w:val="-10"/>
          <w:w w:val="155"/>
          <w:sz w:val="14"/>
        </w:rPr>
        <w:t>i</w:t>
      </w:r>
      <w:r>
        <w:rPr>
          <w:rFonts w:ascii="Calibri"/>
          <w:i/>
          <w:sz w:val="14"/>
        </w:rPr>
        <w:tab/>
      </w:r>
      <w:r>
        <w:rPr>
          <w:rFonts w:ascii="Calibri"/>
          <w:i/>
          <w:spacing w:val="-10"/>
          <w:w w:val="140"/>
          <w:position w:val="-10"/>
          <w:sz w:val="20"/>
        </w:rPr>
        <w:t>N</w:t>
      </w:r>
    </w:p>
    <w:p>
      <w:pPr>
        <w:spacing w:line="172" w:lineRule="exact" w:before="0"/>
        <w:ind w:left="2429" w:right="0" w:firstLine="0"/>
        <w:jc w:val="left"/>
        <w:rPr>
          <w:rFonts w:ascii="Verdana"/>
          <w:sz w:val="14"/>
        </w:rPr>
      </w:pPr>
      <w:r>
        <w:rPr>
          <w:rFonts w:ascii="Calibri"/>
          <w:i/>
          <w:spacing w:val="-5"/>
          <w:sz w:val="14"/>
        </w:rPr>
        <w:t>i</w:t>
      </w:r>
      <w:r>
        <w:rPr>
          <w:rFonts w:ascii="Verdana"/>
          <w:spacing w:val="-5"/>
          <w:sz w:val="14"/>
        </w:rPr>
        <w:t>=1</w:t>
      </w:r>
    </w:p>
    <w:p>
      <w:pPr>
        <w:spacing w:line="240" w:lineRule="auto" w:before="80"/>
        <w:rPr>
          <w:rFonts w:ascii="Verdana"/>
          <w:sz w:val="20"/>
        </w:rPr>
      </w:pPr>
      <w:r>
        <w:rPr/>
        <w:br w:type="column"/>
      </w:r>
      <w:r>
        <w:rPr>
          <w:rFonts w:ascii="Verdana"/>
          <w:sz w:val="20"/>
        </w:rPr>
      </w:r>
    </w:p>
    <w:p>
      <w:pPr>
        <w:spacing w:before="0"/>
        <w:ind w:left="0" w:right="0" w:firstLine="0"/>
        <w:jc w:val="left"/>
        <w:rPr>
          <w:rFonts w:ascii="Verdana" w:hAnsi="Verdana"/>
          <w:position w:val="6"/>
          <w:sz w:val="14"/>
        </w:rPr>
      </w:pPr>
      <w:r>
        <w:rPr>
          <w:rFonts w:ascii="Calibri" w:hAnsi="Calibri"/>
          <w:w w:val="125"/>
          <w:sz w:val="20"/>
        </w:rPr>
        <w:t>(</w:t>
      </w:r>
      <w:r>
        <w:rPr>
          <w:rFonts w:ascii="Calibri" w:hAnsi="Calibri"/>
          <w:i/>
          <w:w w:val="125"/>
          <w:sz w:val="20"/>
        </w:rPr>
        <w:t>T</w:t>
      </w:r>
      <w:r>
        <w:rPr>
          <w:rFonts w:ascii="Calibri" w:hAnsi="Calibri"/>
          <w:i/>
          <w:w w:val="125"/>
          <w:sz w:val="20"/>
          <w:vertAlign w:val="subscript"/>
        </w:rPr>
        <w:t>i</w:t>
      </w:r>
      <w:r>
        <w:rPr>
          <w:rFonts w:ascii="Calibri" w:hAnsi="Calibri"/>
          <w:i/>
          <w:spacing w:val="-3"/>
          <w:w w:val="125"/>
          <w:sz w:val="20"/>
          <w:vertAlign w:val="baseline"/>
        </w:rPr>
        <w:t> </w:t>
      </w:r>
      <w:r>
        <w:rPr>
          <w:i/>
          <w:w w:val="125"/>
          <w:sz w:val="20"/>
          <w:vertAlign w:val="baseline"/>
        </w:rPr>
        <w:t>−</w:t>
      </w:r>
      <w:r>
        <w:rPr>
          <w:i/>
          <w:spacing w:val="-19"/>
          <w:w w:val="125"/>
          <w:sz w:val="20"/>
          <w:vertAlign w:val="baseline"/>
        </w:rPr>
        <w:t> </w:t>
      </w:r>
      <w:r>
        <w:rPr>
          <w:rFonts w:ascii="Calibri" w:hAnsi="Calibri"/>
          <w:i/>
          <w:spacing w:val="-2"/>
          <w:w w:val="125"/>
          <w:sz w:val="20"/>
          <w:vertAlign w:val="baseline"/>
        </w:rPr>
        <w:t>T</w:t>
      </w:r>
      <w:r>
        <w:rPr>
          <w:rFonts w:ascii="Calibri" w:hAnsi="Calibri"/>
          <w:spacing w:val="-2"/>
          <w:w w:val="125"/>
          <w:position w:val="5"/>
          <w:sz w:val="20"/>
          <w:vertAlign w:val="baseline"/>
        </w:rPr>
        <w:t>ˆ</w:t>
      </w:r>
      <w:r>
        <w:rPr>
          <w:rFonts w:ascii="Calibri" w:hAnsi="Calibri"/>
          <w:i/>
          <w:spacing w:val="-2"/>
          <w:w w:val="125"/>
          <w:position w:val="-2"/>
          <w:sz w:val="14"/>
          <w:vertAlign w:val="baseline"/>
        </w:rPr>
        <w:t>i</w:t>
      </w:r>
      <w:r>
        <w:rPr>
          <w:rFonts w:ascii="Calibri" w:hAnsi="Calibri"/>
          <w:spacing w:val="-2"/>
          <w:w w:val="125"/>
          <w:sz w:val="20"/>
          <w:vertAlign w:val="baseline"/>
        </w:rPr>
        <w:t>)</w:t>
      </w:r>
      <w:r>
        <w:rPr>
          <w:rFonts w:ascii="Verdana" w:hAnsi="Verdana"/>
          <w:spacing w:val="-2"/>
          <w:w w:val="125"/>
          <w:position w:val="6"/>
          <w:sz w:val="14"/>
          <w:vertAlign w:val="baseline"/>
        </w:rPr>
        <w:t>2</w:t>
      </w:r>
    </w:p>
    <w:p>
      <w:pPr>
        <w:pStyle w:val="BodyText"/>
        <w:spacing w:line="226" w:lineRule="exact" w:before="167"/>
        <w:ind w:left="671"/>
      </w:pPr>
      <w:r>
        <w:rPr>
          <w:spacing w:val="-5"/>
        </w:rPr>
        <w:t>(6)</w:t>
      </w:r>
    </w:p>
    <w:p>
      <w:pPr>
        <w:pStyle w:val="BodyText"/>
        <w:spacing w:after="0" w:line="226" w:lineRule="exact"/>
        <w:sectPr>
          <w:type w:val="continuous"/>
          <w:pgSz w:w="12240" w:h="15840"/>
          <w:pgMar w:top="900" w:bottom="280" w:left="720" w:right="720"/>
          <w:cols w:num="5" w:equalWidth="0">
            <w:col w:w="4702" w:space="40"/>
            <w:col w:w="1562" w:space="39"/>
            <w:col w:w="552" w:space="40"/>
            <w:col w:w="2688" w:space="14"/>
            <w:col w:w="1163"/>
          </w:cols>
        </w:sectPr>
      </w:pPr>
    </w:p>
    <w:p>
      <w:pPr>
        <w:pStyle w:val="BodyText"/>
        <w:spacing w:before="71"/>
        <w:rPr>
          <w:sz w:val="16"/>
        </w:rPr>
      </w:pPr>
    </w:p>
    <w:p>
      <w:pPr>
        <w:spacing w:before="0"/>
        <w:ind w:left="976" w:right="0" w:firstLine="0"/>
        <w:jc w:val="left"/>
        <w:rPr>
          <w:sz w:val="16"/>
        </w:rPr>
      </w:pPr>
      <w:r>
        <w:rPr>
          <w:sz w:val="16"/>
        </w:rPr>
        <w:t>Fig.</w:t>
      </w:r>
      <w:r>
        <w:rPr>
          <w:spacing w:val="11"/>
          <w:sz w:val="16"/>
        </w:rPr>
        <w:t> </w:t>
      </w:r>
      <w:r>
        <w:rPr>
          <w:sz w:val="16"/>
        </w:rPr>
        <w:t>2.</w:t>
      </w:r>
      <w:r>
        <w:rPr>
          <w:spacing w:val="63"/>
          <w:sz w:val="16"/>
        </w:rPr>
        <w:t> </w:t>
      </w:r>
      <w:r>
        <w:rPr>
          <w:sz w:val="16"/>
        </w:rPr>
        <w:t>MAE</w:t>
      </w:r>
      <w:r>
        <w:rPr>
          <w:spacing w:val="11"/>
          <w:sz w:val="16"/>
        </w:rPr>
        <w:t> </w:t>
      </w:r>
      <w:r>
        <w:rPr>
          <w:sz w:val="16"/>
        </w:rPr>
        <w:t>Comparison</w:t>
      </w:r>
      <w:r>
        <w:rPr>
          <w:spacing w:val="11"/>
          <w:sz w:val="16"/>
        </w:rPr>
        <w:t> </w:t>
      </w:r>
      <w:r>
        <w:rPr>
          <w:sz w:val="16"/>
        </w:rPr>
        <w:t>Between</w:t>
      </w:r>
      <w:r>
        <w:rPr>
          <w:spacing w:val="11"/>
          <w:sz w:val="16"/>
        </w:rPr>
        <w:t> </w:t>
      </w:r>
      <w:r>
        <w:rPr>
          <w:sz w:val="16"/>
        </w:rPr>
        <w:t>Prediction</w:t>
      </w:r>
      <w:r>
        <w:rPr>
          <w:spacing w:val="11"/>
          <w:sz w:val="16"/>
        </w:rPr>
        <w:t> </w:t>
      </w:r>
      <w:r>
        <w:rPr>
          <w:spacing w:val="-2"/>
          <w:sz w:val="16"/>
        </w:rPr>
        <w:t>Models</w:t>
      </w:r>
    </w:p>
    <w:p>
      <w:pPr>
        <w:pStyle w:val="BodyText"/>
        <w:spacing w:line="260" w:lineRule="exact"/>
        <w:ind w:left="916"/>
      </w:pPr>
      <w:r>
        <w:rPr/>
        <w:br w:type="column"/>
      </w:r>
      <w:r>
        <w:rPr>
          <w:spacing w:val="-4"/>
          <w:w w:val="105"/>
        </w:rPr>
        <w:t>where</w:t>
      </w:r>
      <w:r>
        <w:rPr>
          <w:spacing w:val="-5"/>
          <w:w w:val="105"/>
        </w:rPr>
        <w:t> </w:t>
      </w:r>
      <w:r>
        <w:rPr>
          <w:rFonts w:ascii="Calibri" w:hAnsi="Calibri"/>
          <w:i/>
          <w:spacing w:val="-4"/>
          <w:w w:val="130"/>
        </w:rPr>
        <w:t>T</w:t>
      </w:r>
      <w:r>
        <w:rPr>
          <w:rFonts w:ascii="Calibri" w:hAnsi="Calibri"/>
          <w:i/>
          <w:spacing w:val="-4"/>
          <w:w w:val="130"/>
          <w:vertAlign w:val="subscript"/>
        </w:rPr>
        <w:t>i</w:t>
      </w:r>
      <w:r>
        <w:rPr>
          <w:rFonts w:ascii="Calibri" w:hAnsi="Calibri"/>
          <w:i/>
          <w:spacing w:val="-2"/>
          <w:w w:val="130"/>
          <w:vertAlign w:val="baseline"/>
        </w:rPr>
        <w:t> </w:t>
      </w:r>
      <w:r>
        <w:rPr>
          <w:spacing w:val="-4"/>
          <w:w w:val="105"/>
          <w:vertAlign w:val="baseline"/>
        </w:rPr>
        <w:t>is</w:t>
      </w:r>
      <w:r>
        <w:rPr>
          <w:spacing w:val="-5"/>
          <w:w w:val="105"/>
          <w:vertAlign w:val="baseline"/>
        </w:rPr>
        <w:t> </w:t>
      </w:r>
      <w:r>
        <w:rPr>
          <w:spacing w:val="-4"/>
          <w:w w:val="105"/>
          <w:vertAlign w:val="baseline"/>
        </w:rPr>
        <w:t>the</w:t>
      </w:r>
      <w:r>
        <w:rPr>
          <w:spacing w:val="-2"/>
          <w:vertAlign w:val="baseline"/>
        </w:rPr>
        <w:t> </w:t>
      </w:r>
      <w:r>
        <w:rPr>
          <w:spacing w:val="-4"/>
          <w:w w:val="105"/>
          <w:vertAlign w:val="baseline"/>
        </w:rPr>
        <w:t>true</w:t>
      </w:r>
      <w:r>
        <w:rPr>
          <w:spacing w:val="-2"/>
          <w:vertAlign w:val="baseline"/>
        </w:rPr>
        <w:t> </w:t>
      </w:r>
      <w:r>
        <w:rPr>
          <w:spacing w:val="-4"/>
          <w:w w:val="105"/>
          <w:vertAlign w:val="baseline"/>
        </w:rPr>
        <w:t>arrival</w:t>
      </w:r>
      <w:r>
        <w:rPr>
          <w:spacing w:val="-2"/>
          <w:vertAlign w:val="baseline"/>
        </w:rPr>
        <w:t> </w:t>
      </w:r>
      <w:r>
        <w:rPr>
          <w:spacing w:val="-4"/>
          <w:w w:val="105"/>
          <w:vertAlign w:val="baseline"/>
        </w:rPr>
        <w:t>time</w:t>
      </w:r>
      <w:r>
        <w:rPr>
          <w:spacing w:val="-5"/>
          <w:w w:val="105"/>
          <w:vertAlign w:val="baseline"/>
        </w:rPr>
        <w:t> </w:t>
      </w:r>
      <w:r>
        <w:rPr>
          <w:spacing w:val="-4"/>
          <w:w w:val="105"/>
          <w:vertAlign w:val="baseline"/>
        </w:rPr>
        <w:t>and</w:t>
      </w:r>
      <w:r>
        <w:rPr>
          <w:spacing w:val="-17"/>
          <w:w w:val="130"/>
          <w:vertAlign w:val="baseline"/>
        </w:rPr>
        <w:t> </w:t>
      </w:r>
      <w:r>
        <w:rPr>
          <w:rFonts w:ascii="Calibri" w:hAnsi="Calibri"/>
          <w:i/>
          <w:spacing w:val="-4"/>
          <w:w w:val="130"/>
          <w:vertAlign w:val="baseline"/>
        </w:rPr>
        <w:t>T</w:t>
      </w:r>
      <w:r>
        <w:rPr>
          <w:rFonts w:ascii="Calibri" w:hAnsi="Calibri"/>
          <w:spacing w:val="-4"/>
          <w:w w:val="130"/>
          <w:position w:val="5"/>
          <w:vertAlign w:val="baseline"/>
        </w:rPr>
        <w:t>ˆ</w:t>
      </w:r>
      <w:r>
        <w:rPr>
          <w:rFonts w:ascii="Calibri" w:hAnsi="Calibri"/>
          <w:i/>
          <w:spacing w:val="-4"/>
          <w:w w:val="130"/>
          <w:position w:val="-2"/>
          <w:sz w:val="14"/>
          <w:vertAlign w:val="baseline"/>
        </w:rPr>
        <w:t>i</w:t>
      </w:r>
      <w:r>
        <w:rPr>
          <w:rFonts w:ascii="Calibri" w:hAnsi="Calibri"/>
          <w:i/>
          <w:spacing w:val="15"/>
          <w:w w:val="130"/>
          <w:position w:val="-2"/>
          <w:sz w:val="14"/>
          <w:vertAlign w:val="baseline"/>
        </w:rPr>
        <w:t> </w:t>
      </w:r>
      <w:r>
        <w:rPr>
          <w:spacing w:val="-4"/>
          <w:w w:val="105"/>
          <w:vertAlign w:val="baseline"/>
        </w:rPr>
        <w:t>is</w:t>
      </w:r>
      <w:r>
        <w:rPr>
          <w:spacing w:val="-2"/>
          <w:vertAlign w:val="baseline"/>
        </w:rPr>
        <w:t> </w:t>
      </w:r>
      <w:r>
        <w:rPr>
          <w:spacing w:val="-4"/>
          <w:w w:val="105"/>
          <w:vertAlign w:val="baseline"/>
        </w:rPr>
        <w:t>the</w:t>
      </w:r>
      <w:r>
        <w:rPr>
          <w:spacing w:val="-2"/>
          <w:vertAlign w:val="baseline"/>
        </w:rPr>
        <w:t> </w:t>
      </w:r>
      <w:r>
        <w:rPr>
          <w:spacing w:val="-4"/>
          <w:w w:val="105"/>
          <w:vertAlign w:val="baseline"/>
        </w:rPr>
        <w:t>predicted</w:t>
      </w:r>
      <w:r>
        <w:rPr>
          <w:spacing w:val="-2"/>
          <w:vertAlign w:val="baseline"/>
        </w:rPr>
        <w:t> </w:t>
      </w:r>
      <w:r>
        <w:rPr>
          <w:spacing w:val="-4"/>
          <w:w w:val="105"/>
          <w:vertAlign w:val="baseline"/>
        </w:rPr>
        <w:t>arrival</w:t>
      </w:r>
    </w:p>
    <w:p>
      <w:pPr>
        <w:pStyle w:val="BodyText"/>
        <w:spacing w:line="222" w:lineRule="exact"/>
        <w:ind w:left="916"/>
      </w:pPr>
      <w:r>
        <w:rPr>
          <w:spacing w:val="-2"/>
        </w:rPr>
        <w:t>time.</w:t>
      </w:r>
    </w:p>
    <w:p>
      <w:pPr>
        <w:pStyle w:val="BodyText"/>
        <w:spacing w:after="0" w:line="222" w:lineRule="exact"/>
        <w:sectPr>
          <w:type w:val="continuous"/>
          <w:pgSz w:w="12240" w:h="15840"/>
          <w:pgMar w:top="900" w:bottom="280" w:left="720" w:right="720"/>
          <w:cols w:num="2" w:equalWidth="0">
            <w:col w:w="4564" w:space="40"/>
            <w:col w:w="6196"/>
          </w:cols>
        </w:sectPr>
      </w:pPr>
    </w:p>
    <w:p>
      <w:pPr>
        <w:pStyle w:val="ListParagraph"/>
        <w:numPr>
          <w:ilvl w:val="0"/>
          <w:numId w:val="5"/>
        </w:numPr>
        <w:tabs>
          <w:tab w:pos="529" w:val="left" w:leader="none"/>
        </w:tabs>
        <w:spacing w:line="240" w:lineRule="auto" w:before="71" w:after="0"/>
        <w:ind w:left="529" w:right="0" w:hanging="270"/>
        <w:jc w:val="left"/>
        <w:rPr>
          <w:i/>
          <w:sz w:val="20"/>
        </w:rPr>
      </w:pPr>
      <w:r>
        <w:rPr>
          <w:i/>
          <w:spacing w:val="-2"/>
          <w:sz w:val="20"/>
        </w:rPr>
        <w:t>Baselines</w:t>
      </w:r>
    </w:p>
    <w:p>
      <w:pPr>
        <w:pStyle w:val="BodyText"/>
        <w:spacing w:before="88"/>
        <w:ind w:left="458"/>
      </w:pPr>
      <w:r>
        <w:rPr/>
        <w:t>We</w:t>
      </w:r>
      <w:r>
        <w:rPr>
          <w:spacing w:val="9"/>
        </w:rPr>
        <w:t> </w:t>
      </w:r>
      <w:r>
        <w:rPr/>
        <w:t>compare</w:t>
      </w:r>
      <w:r>
        <w:rPr>
          <w:spacing w:val="9"/>
        </w:rPr>
        <w:t> </w:t>
      </w:r>
      <w:r>
        <w:rPr/>
        <w:t>against</w:t>
      </w:r>
      <w:r>
        <w:rPr>
          <w:spacing w:val="9"/>
        </w:rPr>
        <w:t> </w:t>
      </w:r>
      <w:r>
        <w:rPr/>
        <w:t>common</w:t>
      </w:r>
      <w:r>
        <w:rPr>
          <w:spacing w:val="9"/>
        </w:rPr>
        <w:t> </w:t>
      </w:r>
      <w:r>
        <w:rPr>
          <w:spacing w:val="-2"/>
        </w:rPr>
        <w:t>baselines:</w:t>
      </w:r>
    </w:p>
    <w:p>
      <w:pPr>
        <w:pStyle w:val="ListParagraph"/>
        <w:numPr>
          <w:ilvl w:val="1"/>
          <w:numId w:val="5"/>
        </w:numPr>
        <w:tabs>
          <w:tab w:pos="657" w:val="left" w:leader="none"/>
          <w:tab w:pos="659" w:val="left" w:leader="none"/>
        </w:tabs>
        <w:spacing w:line="249" w:lineRule="auto" w:before="58" w:after="0"/>
        <w:ind w:left="659" w:right="0" w:hanging="202"/>
        <w:jc w:val="left"/>
        <w:rPr>
          <w:sz w:val="20"/>
        </w:rPr>
      </w:pPr>
      <w:r>
        <w:rPr>
          <w:sz w:val="20"/>
        </w:rPr>
        <w:t>Historical</w:t>
      </w:r>
      <w:r>
        <w:rPr>
          <w:spacing w:val="-13"/>
          <w:sz w:val="20"/>
        </w:rPr>
        <w:t> </w:t>
      </w:r>
      <w:r>
        <w:rPr>
          <w:sz w:val="20"/>
        </w:rPr>
        <w:t>Average</w:t>
      </w:r>
      <w:r>
        <w:rPr>
          <w:spacing w:val="-12"/>
          <w:sz w:val="20"/>
        </w:rPr>
        <w:t> </w:t>
      </w:r>
      <w:r>
        <w:rPr>
          <w:sz w:val="20"/>
        </w:rPr>
        <w:t>(HA):</w:t>
      </w:r>
      <w:r>
        <w:rPr>
          <w:spacing w:val="-13"/>
          <w:sz w:val="20"/>
        </w:rPr>
        <w:t> </w:t>
      </w:r>
      <w:r>
        <w:rPr>
          <w:sz w:val="20"/>
        </w:rPr>
        <w:t>mean</w:t>
      </w:r>
      <w:r>
        <w:rPr>
          <w:spacing w:val="-12"/>
          <w:sz w:val="20"/>
        </w:rPr>
        <w:t> </w:t>
      </w:r>
      <w:r>
        <w:rPr>
          <w:sz w:val="20"/>
        </w:rPr>
        <w:t>travel</w:t>
      </w:r>
      <w:r>
        <w:rPr>
          <w:spacing w:val="-13"/>
          <w:sz w:val="20"/>
        </w:rPr>
        <w:t> </w:t>
      </w:r>
      <w:r>
        <w:rPr>
          <w:sz w:val="20"/>
        </w:rPr>
        <w:t>time</w:t>
      </w:r>
      <w:r>
        <w:rPr>
          <w:spacing w:val="-12"/>
          <w:sz w:val="20"/>
        </w:rPr>
        <w:t> </w:t>
      </w:r>
      <w:r>
        <w:rPr>
          <w:sz w:val="20"/>
        </w:rPr>
        <w:t>from</w:t>
      </w:r>
      <w:r>
        <w:rPr>
          <w:spacing w:val="-13"/>
          <w:sz w:val="20"/>
        </w:rPr>
        <w:t> </w:t>
      </w:r>
      <w:r>
        <w:rPr>
          <w:sz w:val="20"/>
        </w:rPr>
        <w:t>historical </w:t>
      </w:r>
      <w:r>
        <w:rPr>
          <w:spacing w:val="-2"/>
          <w:sz w:val="20"/>
        </w:rPr>
        <w:t>trips.</w:t>
      </w:r>
    </w:p>
    <w:p>
      <w:pPr>
        <w:pStyle w:val="ListParagraph"/>
        <w:numPr>
          <w:ilvl w:val="1"/>
          <w:numId w:val="5"/>
        </w:numPr>
        <w:tabs>
          <w:tab w:pos="657" w:val="left" w:leader="none"/>
          <w:tab w:pos="659" w:val="left" w:leader="none"/>
        </w:tabs>
        <w:spacing w:line="249" w:lineRule="auto" w:before="0" w:after="0"/>
        <w:ind w:left="659" w:right="0" w:hanging="202"/>
        <w:jc w:val="left"/>
        <w:rPr>
          <w:sz w:val="20"/>
        </w:rPr>
      </w:pPr>
      <w:r>
        <w:rPr>
          <w:sz w:val="20"/>
        </w:rPr>
        <w:t>SVM</w:t>
      </w:r>
      <w:r>
        <w:rPr>
          <w:spacing w:val="22"/>
          <w:sz w:val="20"/>
        </w:rPr>
        <w:t> </w:t>
      </w:r>
      <w:r>
        <w:rPr>
          <w:sz w:val="20"/>
        </w:rPr>
        <w:t>Regression:</w:t>
      </w:r>
      <w:r>
        <w:rPr>
          <w:spacing w:val="22"/>
          <w:sz w:val="20"/>
        </w:rPr>
        <w:t> </w:t>
      </w:r>
      <w:r>
        <w:rPr>
          <w:sz w:val="20"/>
        </w:rPr>
        <w:t>supervised</w:t>
      </w:r>
      <w:r>
        <w:rPr>
          <w:spacing w:val="22"/>
          <w:sz w:val="20"/>
        </w:rPr>
        <w:t> </w:t>
      </w:r>
      <w:r>
        <w:rPr>
          <w:sz w:val="20"/>
        </w:rPr>
        <w:t>regression</w:t>
      </w:r>
      <w:r>
        <w:rPr>
          <w:spacing w:val="22"/>
          <w:sz w:val="20"/>
        </w:rPr>
        <w:t> </w:t>
      </w:r>
      <w:r>
        <w:rPr>
          <w:sz w:val="20"/>
        </w:rPr>
        <w:t>using</w:t>
      </w:r>
      <w:r>
        <w:rPr>
          <w:spacing w:val="22"/>
          <w:sz w:val="20"/>
        </w:rPr>
        <w:t> </w:t>
      </w:r>
      <w:r>
        <w:rPr>
          <w:sz w:val="20"/>
        </w:rPr>
        <w:t>extracted </w:t>
      </w:r>
      <w:r>
        <w:rPr>
          <w:spacing w:val="-2"/>
          <w:sz w:val="20"/>
        </w:rPr>
        <w:t>features.</w:t>
      </w:r>
    </w:p>
    <w:p>
      <w:pPr>
        <w:pStyle w:val="ListParagraph"/>
        <w:numPr>
          <w:ilvl w:val="1"/>
          <w:numId w:val="5"/>
        </w:numPr>
        <w:tabs>
          <w:tab w:pos="657" w:val="left" w:leader="none"/>
          <w:tab w:pos="659" w:val="left" w:leader="none"/>
        </w:tabs>
        <w:spacing w:line="249" w:lineRule="auto" w:before="0" w:after="0"/>
        <w:ind w:left="659" w:right="0" w:hanging="202"/>
        <w:jc w:val="left"/>
        <w:rPr>
          <w:sz w:val="20"/>
        </w:rPr>
      </w:pPr>
      <w:r>
        <w:rPr>
          <w:sz w:val="20"/>
        </w:rPr>
        <w:t>LSTM:</w:t>
      </w:r>
      <w:r>
        <w:rPr>
          <w:spacing w:val="25"/>
          <w:sz w:val="20"/>
        </w:rPr>
        <w:t> </w:t>
      </w:r>
      <w:r>
        <w:rPr>
          <w:sz w:val="20"/>
        </w:rPr>
        <w:t>sequence</w:t>
      </w:r>
      <w:r>
        <w:rPr>
          <w:spacing w:val="25"/>
          <w:sz w:val="20"/>
        </w:rPr>
        <w:t> </w:t>
      </w:r>
      <w:r>
        <w:rPr>
          <w:sz w:val="20"/>
        </w:rPr>
        <w:t>model</w:t>
      </w:r>
      <w:r>
        <w:rPr>
          <w:spacing w:val="25"/>
          <w:sz w:val="20"/>
        </w:rPr>
        <w:t> </w:t>
      </w:r>
      <w:r>
        <w:rPr>
          <w:sz w:val="20"/>
        </w:rPr>
        <w:t>similar</w:t>
      </w:r>
      <w:r>
        <w:rPr>
          <w:spacing w:val="25"/>
          <w:sz w:val="20"/>
        </w:rPr>
        <w:t> </w:t>
      </w:r>
      <w:r>
        <w:rPr>
          <w:sz w:val="20"/>
        </w:rPr>
        <w:t>to</w:t>
      </w:r>
      <w:r>
        <w:rPr>
          <w:spacing w:val="25"/>
          <w:sz w:val="20"/>
        </w:rPr>
        <w:t> </w:t>
      </w:r>
      <w:r>
        <w:rPr>
          <w:sz w:val="20"/>
        </w:rPr>
        <w:t>GRU</w:t>
      </w:r>
      <w:r>
        <w:rPr>
          <w:spacing w:val="25"/>
          <w:sz w:val="20"/>
        </w:rPr>
        <w:t> </w:t>
      </w:r>
      <w:r>
        <w:rPr>
          <w:sz w:val="20"/>
        </w:rPr>
        <w:t>with</w:t>
      </w:r>
      <w:r>
        <w:rPr>
          <w:spacing w:val="25"/>
          <w:sz w:val="20"/>
        </w:rPr>
        <w:t> </w:t>
      </w:r>
      <w:r>
        <w:rPr>
          <w:sz w:val="20"/>
        </w:rPr>
        <w:t>more</w:t>
      </w:r>
      <w:r>
        <w:rPr>
          <w:spacing w:val="25"/>
          <w:sz w:val="20"/>
        </w:rPr>
        <w:t> </w:t>
      </w:r>
      <w:r>
        <w:rPr>
          <w:sz w:val="20"/>
        </w:rPr>
        <w:t>pa- </w:t>
      </w:r>
      <w:r>
        <w:rPr>
          <w:spacing w:val="-2"/>
          <w:sz w:val="20"/>
        </w:rPr>
        <w:t>rameters.</w:t>
      </w:r>
    </w:p>
    <w:p>
      <w:pPr>
        <w:pStyle w:val="ListParagraph"/>
        <w:numPr>
          <w:ilvl w:val="0"/>
          <w:numId w:val="5"/>
        </w:numPr>
        <w:tabs>
          <w:tab w:pos="540" w:val="left" w:leader="none"/>
        </w:tabs>
        <w:spacing w:line="240" w:lineRule="auto" w:before="171" w:after="0"/>
        <w:ind w:left="540" w:right="0" w:hanging="281"/>
        <w:jc w:val="both"/>
        <w:rPr>
          <w:i/>
          <w:sz w:val="20"/>
        </w:rPr>
      </w:pPr>
      <w:r>
        <w:rPr>
          <w:i/>
          <w:sz w:val="20"/>
        </w:rPr>
        <w:t>Results</w:t>
      </w:r>
      <w:r>
        <w:rPr>
          <w:i/>
          <w:spacing w:val="13"/>
          <w:sz w:val="20"/>
        </w:rPr>
        <w:t> </w:t>
      </w:r>
      <w:r>
        <w:rPr>
          <w:i/>
          <w:spacing w:val="-2"/>
          <w:sz w:val="20"/>
        </w:rPr>
        <w:t>Summary</w:t>
      </w:r>
    </w:p>
    <w:p>
      <w:pPr>
        <w:pStyle w:val="BodyText"/>
        <w:spacing w:line="249" w:lineRule="auto" w:before="88"/>
        <w:ind w:left="259" w:firstLine="199"/>
        <w:jc w:val="both"/>
      </w:pPr>
      <w:r>
        <w:rPr/>
        <w:t>Table II and Fig. 2 show that the proposed </w:t>
      </w:r>
      <w:r>
        <w:rPr/>
        <w:t>GRU+Graph model</w:t>
      </w:r>
      <w:r>
        <w:rPr>
          <w:spacing w:val="-4"/>
        </w:rPr>
        <w:t> </w:t>
      </w:r>
      <w:r>
        <w:rPr/>
        <w:t>achieves</w:t>
      </w:r>
      <w:r>
        <w:rPr>
          <w:spacing w:val="-4"/>
        </w:rPr>
        <w:t> </w:t>
      </w:r>
      <w:r>
        <w:rPr/>
        <w:t>lower</w:t>
      </w:r>
      <w:r>
        <w:rPr>
          <w:spacing w:val="-4"/>
        </w:rPr>
        <w:t> </w:t>
      </w:r>
      <w:r>
        <w:rPr/>
        <w:t>error.</w:t>
      </w:r>
      <w:r>
        <w:rPr>
          <w:spacing w:val="-4"/>
        </w:rPr>
        <w:t> </w:t>
      </w:r>
      <w:r>
        <w:rPr/>
        <w:t>This</w:t>
      </w:r>
      <w:r>
        <w:rPr>
          <w:spacing w:val="-4"/>
        </w:rPr>
        <w:t> </w:t>
      </w:r>
      <w:r>
        <w:rPr/>
        <w:t>improvement</w:t>
      </w:r>
      <w:r>
        <w:rPr>
          <w:spacing w:val="-4"/>
        </w:rPr>
        <w:t> </w:t>
      </w:r>
      <w:r>
        <w:rPr/>
        <w:t>occurs</w:t>
      </w:r>
      <w:r>
        <w:rPr>
          <w:spacing w:val="-4"/>
        </w:rPr>
        <w:t> </w:t>
      </w:r>
      <w:r>
        <w:rPr/>
        <w:t>because temporal modeling captures speed and delay patterns, while the spatial graph helps represent stop-to-stop correlations.</w:t>
      </w:r>
    </w:p>
    <w:p>
      <w:pPr>
        <w:pStyle w:val="BodyText"/>
        <w:spacing w:before="65"/>
      </w:pPr>
    </w:p>
    <w:p>
      <w:pPr>
        <w:spacing w:line="182" w:lineRule="exact" w:before="0"/>
        <w:ind w:left="259" w:right="0" w:firstLine="0"/>
        <w:jc w:val="center"/>
        <w:rPr>
          <w:sz w:val="16"/>
        </w:rPr>
      </w:pPr>
      <w:r>
        <w:rPr>
          <w:spacing w:val="-2"/>
          <w:sz w:val="16"/>
        </w:rPr>
        <w:t>TABLE</w:t>
      </w:r>
      <w:r>
        <w:rPr>
          <w:spacing w:val="4"/>
          <w:sz w:val="16"/>
        </w:rPr>
        <w:t> </w:t>
      </w:r>
      <w:r>
        <w:rPr>
          <w:spacing w:val="-5"/>
          <w:sz w:val="16"/>
        </w:rPr>
        <w:t>III</w:t>
      </w:r>
    </w:p>
    <w:p>
      <w:pPr>
        <w:spacing w:line="182" w:lineRule="exact" w:before="0"/>
        <w:ind w:left="259" w:right="0" w:firstLine="0"/>
        <w:jc w:val="center"/>
        <w:rPr>
          <w:sz w:val="16"/>
        </w:rPr>
      </w:pPr>
      <w:r>
        <w:rPr>
          <w:smallCaps/>
          <w:sz w:val="16"/>
        </w:rPr>
        <w:t>Example</w:t>
      </w:r>
      <w:r>
        <w:rPr>
          <w:smallCaps/>
          <w:spacing w:val="68"/>
          <w:w w:val="150"/>
          <w:sz w:val="16"/>
        </w:rPr>
        <w:t> </w:t>
      </w:r>
      <w:r>
        <w:rPr>
          <w:smallCaps/>
          <w:sz w:val="16"/>
        </w:rPr>
        <w:t>Hyperparameters</w:t>
      </w:r>
      <w:r>
        <w:rPr>
          <w:smallCaps/>
          <w:spacing w:val="68"/>
          <w:w w:val="150"/>
          <w:sz w:val="16"/>
        </w:rPr>
        <w:t> </w:t>
      </w:r>
      <w:r>
        <w:rPr>
          <w:smallCaps/>
          <w:sz w:val="16"/>
        </w:rPr>
        <w:t>(Deployment-</w:t>
      </w:r>
      <w:r>
        <w:rPr>
          <w:smallCaps/>
          <w:spacing w:val="-2"/>
          <w:sz w:val="16"/>
        </w:rPr>
        <w:t>Friendly)</w:t>
      </w:r>
    </w:p>
    <w:p>
      <w:pPr>
        <w:pStyle w:val="BodyText"/>
        <w:spacing w:before="7"/>
        <w:rPr>
          <w:sz w:val="17"/>
        </w:rPr>
      </w:pPr>
    </w:p>
    <w:tbl>
      <w:tblPr>
        <w:tblW w:w="0" w:type="auto"/>
        <w:jc w:val="left"/>
        <w:tblInd w:w="1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1192"/>
      </w:tblGrid>
      <w:tr>
        <w:trPr>
          <w:trHeight w:val="177" w:hRule="atLeast"/>
        </w:trPr>
        <w:tc>
          <w:tcPr>
            <w:tcW w:w="1952" w:type="dxa"/>
          </w:tcPr>
          <w:p>
            <w:pPr>
              <w:pStyle w:val="TableParagraph"/>
              <w:spacing w:line="157" w:lineRule="exact"/>
              <w:rPr>
                <w:sz w:val="16"/>
              </w:rPr>
            </w:pPr>
            <w:r>
              <w:rPr>
                <w:spacing w:val="-2"/>
                <w:sz w:val="16"/>
              </w:rPr>
              <w:t>Parameter</w:t>
            </w:r>
          </w:p>
        </w:tc>
        <w:tc>
          <w:tcPr>
            <w:tcW w:w="1192" w:type="dxa"/>
          </w:tcPr>
          <w:p>
            <w:pPr>
              <w:pStyle w:val="TableParagraph"/>
              <w:spacing w:line="157" w:lineRule="exact"/>
              <w:rPr>
                <w:sz w:val="16"/>
              </w:rPr>
            </w:pPr>
            <w:r>
              <w:rPr>
                <w:spacing w:val="-2"/>
                <w:sz w:val="16"/>
              </w:rPr>
              <w:t>Value</w:t>
            </w:r>
          </w:p>
        </w:tc>
      </w:tr>
      <w:tr>
        <w:trPr>
          <w:trHeight w:val="162" w:hRule="atLeast"/>
        </w:trPr>
        <w:tc>
          <w:tcPr>
            <w:tcW w:w="1952" w:type="dxa"/>
            <w:tcBorders>
              <w:bottom w:val="nil"/>
            </w:tcBorders>
          </w:tcPr>
          <w:p>
            <w:pPr>
              <w:pStyle w:val="TableParagraph"/>
              <w:spacing w:line="143" w:lineRule="exact"/>
              <w:rPr>
                <w:sz w:val="16"/>
              </w:rPr>
            </w:pPr>
            <w:r>
              <w:rPr>
                <w:sz w:val="16"/>
              </w:rPr>
              <w:t>Sequence</w:t>
            </w:r>
            <w:r>
              <w:rPr>
                <w:spacing w:val="3"/>
                <w:sz w:val="16"/>
              </w:rPr>
              <w:t> </w:t>
            </w:r>
            <w:r>
              <w:rPr>
                <w:sz w:val="16"/>
              </w:rPr>
              <w:t>Window</w:t>
            </w:r>
            <w:r>
              <w:rPr>
                <w:spacing w:val="4"/>
                <w:sz w:val="16"/>
              </w:rPr>
              <w:t> </w:t>
            </w:r>
            <w:r>
              <w:rPr>
                <w:spacing w:val="-2"/>
                <w:sz w:val="16"/>
              </w:rPr>
              <w:t>Length</w:t>
            </w:r>
          </w:p>
        </w:tc>
        <w:tc>
          <w:tcPr>
            <w:tcW w:w="1192" w:type="dxa"/>
            <w:tcBorders>
              <w:bottom w:val="nil"/>
            </w:tcBorders>
          </w:tcPr>
          <w:p>
            <w:pPr>
              <w:pStyle w:val="TableParagraph"/>
              <w:spacing w:line="143" w:lineRule="exact"/>
              <w:rPr>
                <w:sz w:val="16"/>
              </w:rPr>
            </w:pPr>
            <w:r>
              <w:rPr>
                <w:sz w:val="16"/>
              </w:rPr>
              <w:t>30</w:t>
            </w:r>
            <w:r>
              <w:rPr>
                <w:spacing w:val="12"/>
                <w:sz w:val="16"/>
              </w:rPr>
              <w:t> </w:t>
            </w:r>
            <w:r>
              <w:rPr>
                <w:sz w:val="16"/>
              </w:rPr>
              <w:t>GPS</w:t>
            </w:r>
            <w:r>
              <w:rPr>
                <w:spacing w:val="13"/>
                <w:sz w:val="16"/>
              </w:rPr>
              <w:t> </w:t>
            </w:r>
            <w:r>
              <w:rPr>
                <w:spacing w:val="-2"/>
                <w:sz w:val="16"/>
              </w:rPr>
              <w:t>points</w:t>
            </w:r>
          </w:p>
        </w:tc>
      </w:tr>
      <w:tr>
        <w:trPr>
          <w:trHeight w:val="179" w:hRule="atLeast"/>
        </w:trPr>
        <w:tc>
          <w:tcPr>
            <w:tcW w:w="1952" w:type="dxa"/>
            <w:tcBorders>
              <w:top w:val="nil"/>
              <w:bottom w:val="nil"/>
            </w:tcBorders>
          </w:tcPr>
          <w:p>
            <w:pPr>
              <w:pStyle w:val="TableParagraph"/>
              <w:rPr>
                <w:sz w:val="16"/>
              </w:rPr>
            </w:pPr>
            <w:r>
              <w:rPr>
                <w:sz w:val="16"/>
              </w:rPr>
              <w:t>GRU</w:t>
            </w:r>
            <w:r>
              <w:rPr>
                <w:spacing w:val="7"/>
                <w:sz w:val="16"/>
              </w:rPr>
              <w:t> </w:t>
            </w:r>
            <w:r>
              <w:rPr>
                <w:sz w:val="16"/>
              </w:rPr>
              <w:t>Hidden</w:t>
            </w:r>
            <w:r>
              <w:rPr>
                <w:spacing w:val="7"/>
                <w:sz w:val="16"/>
              </w:rPr>
              <w:t> </w:t>
            </w:r>
            <w:r>
              <w:rPr>
                <w:spacing w:val="-2"/>
                <w:sz w:val="16"/>
              </w:rPr>
              <w:t>Units</w:t>
            </w:r>
          </w:p>
        </w:tc>
        <w:tc>
          <w:tcPr>
            <w:tcW w:w="1192" w:type="dxa"/>
            <w:tcBorders>
              <w:top w:val="nil"/>
              <w:bottom w:val="nil"/>
            </w:tcBorders>
          </w:tcPr>
          <w:p>
            <w:pPr>
              <w:pStyle w:val="TableParagraph"/>
              <w:rPr>
                <w:sz w:val="16"/>
              </w:rPr>
            </w:pPr>
            <w:r>
              <w:rPr>
                <w:spacing w:val="-5"/>
                <w:sz w:val="16"/>
              </w:rPr>
              <w:t>64</w:t>
            </w:r>
          </w:p>
        </w:tc>
      </w:tr>
      <w:tr>
        <w:trPr>
          <w:trHeight w:val="179" w:hRule="atLeast"/>
        </w:trPr>
        <w:tc>
          <w:tcPr>
            <w:tcW w:w="1952" w:type="dxa"/>
            <w:tcBorders>
              <w:top w:val="nil"/>
              <w:bottom w:val="nil"/>
            </w:tcBorders>
          </w:tcPr>
          <w:p>
            <w:pPr>
              <w:pStyle w:val="TableParagraph"/>
              <w:rPr>
                <w:sz w:val="16"/>
              </w:rPr>
            </w:pPr>
            <w:r>
              <w:rPr>
                <w:sz w:val="16"/>
              </w:rPr>
              <w:t>Batch</w:t>
            </w:r>
            <w:r>
              <w:rPr>
                <w:spacing w:val="11"/>
                <w:sz w:val="16"/>
              </w:rPr>
              <w:t> </w:t>
            </w:r>
            <w:r>
              <w:rPr>
                <w:spacing w:val="-4"/>
                <w:sz w:val="16"/>
              </w:rPr>
              <w:t>Size</w:t>
            </w:r>
          </w:p>
        </w:tc>
        <w:tc>
          <w:tcPr>
            <w:tcW w:w="1192" w:type="dxa"/>
            <w:tcBorders>
              <w:top w:val="nil"/>
              <w:bottom w:val="nil"/>
            </w:tcBorders>
          </w:tcPr>
          <w:p>
            <w:pPr>
              <w:pStyle w:val="TableParagraph"/>
              <w:rPr>
                <w:sz w:val="16"/>
              </w:rPr>
            </w:pPr>
            <w:r>
              <w:rPr>
                <w:spacing w:val="-5"/>
                <w:sz w:val="16"/>
              </w:rPr>
              <w:t>32</w:t>
            </w:r>
          </w:p>
        </w:tc>
      </w:tr>
      <w:tr>
        <w:trPr>
          <w:trHeight w:val="179" w:hRule="atLeast"/>
        </w:trPr>
        <w:tc>
          <w:tcPr>
            <w:tcW w:w="1952" w:type="dxa"/>
            <w:tcBorders>
              <w:top w:val="nil"/>
              <w:bottom w:val="nil"/>
            </w:tcBorders>
          </w:tcPr>
          <w:p>
            <w:pPr>
              <w:pStyle w:val="TableParagraph"/>
              <w:rPr>
                <w:sz w:val="16"/>
              </w:rPr>
            </w:pPr>
            <w:r>
              <w:rPr>
                <w:sz w:val="16"/>
              </w:rPr>
              <w:t>Learning</w:t>
            </w:r>
            <w:r>
              <w:rPr>
                <w:spacing w:val="9"/>
                <w:sz w:val="16"/>
              </w:rPr>
              <w:t> </w:t>
            </w:r>
            <w:r>
              <w:rPr>
                <w:spacing w:val="-4"/>
                <w:sz w:val="16"/>
              </w:rPr>
              <w:t>Rate</w:t>
            </w:r>
          </w:p>
        </w:tc>
        <w:tc>
          <w:tcPr>
            <w:tcW w:w="1192" w:type="dxa"/>
            <w:tcBorders>
              <w:top w:val="nil"/>
              <w:bottom w:val="nil"/>
            </w:tcBorders>
          </w:tcPr>
          <w:p>
            <w:pPr>
              <w:pStyle w:val="TableParagraph"/>
              <w:rPr>
                <w:sz w:val="16"/>
              </w:rPr>
            </w:pPr>
            <w:r>
              <w:rPr>
                <w:spacing w:val="-2"/>
                <w:sz w:val="16"/>
              </w:rPr>
              <w:t>0.001</w:t>
            </w:r>
          </w:p>
        </w:tc>
      </w:tr>
      <w:tr>
        <w:trPr>
          <w:trHeight w:val="193" w:hRule="atLeast"/>
        </w:trPr>
        <w:tc>
          <w:tcPr>
            <w:tcW w:w="1952" w:type="dxa"/>
            <w:tcBorders>
              <w:top w:val="nil"/>
            </w:tcBorders>
          </w:tcPr>
          <w:p>
            <w:pPr>
              <w:pStyle w:val="TableParagraph"/>
              <w:spacing w:line="174" w:lineRule="exact"/>
              <w:rPr>
                <w:sz w:val="16"/>
              </w:rPr>
            </w:pPr>
            <w:r>
              <w:rPr>
                <w:sz w:val="16"/>
              </w:rPr>
              <w:t>Graph</w:t>
            </w:r>
            <w:r>
              <w:rPr>
                <w:spacing w:val="9"/>
                <w:sz w:val="16"/>
              </w:rPr>
              <w:t> </w:t>
            </w:r>
            <w:r>
              <w:rPr>
                <w:sz w:val="16"/>
              </w:rPr>
              <w:t>Embedding</w:t>
            </w:r>
            <w:r>
              <w:rPr>
                <w:spacing w:val="9"/>
                <w:sz w:val="16"/>
              </w:rPr>
              <w:t> </w:t>
            </w:r>
            <w:r>
              <w:rPr>
                <w:spacing w:val="-4"/>
                <w:sz w:val="16"/>
              </w:rPr>
              <w:t>Size</w:t>
            </w:r>
          </w:p>
        </w:tc>
        <w:tc>
          <w:tcPr>
            <w:tcW w:w="1192" w:type="dxa"/>
            <w:tcBorders>
              <w:top w:val="nil"/>
            </w:tcBorders>
          </w:tcPr>
          <w:p>
            <w:pPr>
              <w:pStyle w:val="TableParagraph"/>
              <w:spacing w:line="174" w:lineRule="exact"/>
              <w:rPr>
                <w:sz w:val="16"/>
              </w:rPr>
            </w:pPr>
            <w:r>
              <w:rPr>
                <w:spacing w:val="-5"/>
                <w:sz w:val="16"/>
              </w:rPr>
              <w:t>32</w:t>
            </w:r>
          </w:p>
        </w:tc>
      </w:tr>
    </w:tbl>
    <w:p>
      <w:pPr>
        <w:pStyle w:val="BodyText"/>
        <w:rPr>
          <w:sz w:val="12"/>
        </w:rPr>
      </w:pPr>
    </w:p>
    <w:p>
      <w:pPr>
        <w:pStyle w:val="BodyText"/>
        <w:spacing w:before="116"/>
        <w:rPr>
          <w:sz w:val="12"/>
        </w:rPr>
      </w:pPr>
    </w:p>
    <w:p>
      <w:pPr>
        <w:pStyle w:val="ListParagraph"/>
        <w:numPr>
          <w:ilvl w:val="0"/>
          <w:numId w:val="1"/>
        </w:numPr>
        <w:tabs>
          <w:tab w:pos="2414" w:val="left" w:leader="none"/>
        </w:tabs>
        <w:spacing w:line="240" w:lineRule="auto" w:before="0" w:after="0"/>
        <w:ind w:left="2414" w:right="0" w:hanging="367"/>
        <w:jc w:val="left"/>
        <w:rPr>
          <w:sz w:val="20"/>
        </w:rPr>
      </w:pPr>
      <w:r>
        <w:rPr>
          <w:smallCaps/>
          <w:spacing w:val="-2"/>
          <w:sz w:val="20"/>
        </w:rPr>
        <w:t>Discussion</w:t>
      </w:r>
    </w:p>
    <w:p>
      <w:pPr>
        <w:pStyle w:val="BodyText"/>
        <w:spacing w:line="249" w:lineRule="auto" w:before="99"/>
        <w:ind w:left="259" w:firstLine="199"/>
        <w:jc w:val="both"/>
      </w:pPr>
      <w:r>
        <w:rPr/>
        <w:t>The proposed approach is designed for environments </w:t>
      </w:r>
      <w:r>
        <w:rPr/>
        <w:t>where only GPS data is reliably available. This matches the op- erational constraints of many public transport systems. The architecture is also compatible with real-time apps since the model inference uses compact embeddings and avoids heavy external data dependencies.</w:t>
      </w:r>
    </w:p>
    <w:p>
      <w:pPr>
        <w:pStyle w:val="BodyText"/>
        <w:spacing w:line="249" w:lineRule="auto" w:before="4"/>
        <w:ind w:left="259" w:firstLine="199"/>
        <w:jc w:val="both"/>
      </w:pPr>
      <w:r>
        <w:rPr/>
        <w:t>Limitations include: (1) accuracy may drop in long </w:t>
      </w:r>
      <w:r>
        <w:rPr/>
        <w:t>GPS outages, (2) sudden route deviations can confuse sequence models, and (3) more real operational data improves robust- ness. Future work includes integration of anomaly detection for route deviations and continuous online learning.</w:t>
      </w:r>
    </w:p>
    <w:p>
      <w:pPr>
        <w:pStyle w:val="ListParagraph"/>
        <w:numPr>
          <w:ilvl w:val="0"/>
          <w:numId w:val="1"/>
        </w:numPr>
        <w:tabs>
          <w:tab w:pos="2407" w:val="left" w:leader="none"/>
        </w:tabs>
        <w:spacing w:line="240" w:lineRule="auto" w:before="171" w:after="0"/>
        <w:ind w:left="2407" w:right="0" w:hanging="442"/>
        <w:jc w:val="left"/>
        <w:rPr>
          <w:sz w:val="20"/>
        </w:rPr>
      </w:pPr>
      <w:r>
        <w:rPr>
          <w:smallCaps/>
          <w:spacing w:val="-2"/>
          <w:sz w:val="20"/>
        </w:rPr>
        <w:t>Conclusion</w:t>
      </w:r>
    </w:p>
    <w:p>
      <w:pPr>
        <w:pStyle w:val="BodyText"/>
        <w:spacing w:line="249" w:lineRule="auto" w:before="99"/>
        <w:ind w:left="259" w:firstLine="199"/>
        <w:jc w:val="both"/>
      </w:pPr>
      <w:r>
        <w:rPr/>
        <w:t>This paper presented KSRTC Live Track, a GPS-only </w:t>
      </w:r>
      <w:r>
        <w:rPr/>
        <w:t>bus tracking and arrival time prediction framework designed for lightweight deployment. By combining GRU-based tempo-</w:t>
      </w:r>
      <w:r>
        <w:rPr>
          <w:spacing w:val="80"/>
        </w:rPr>
        <w:t> </w:t>
      </w:r>
      <w:r>
        <w:rPr/>
        <w:t>ral modeling with spatial bus stop graph representation, the proposed method improves arrival time estimation without requiring additional traffic sensors or multi-source data. The system supports scalable real-time deployment through a mo- bile</w:t>
      </w:r>
      <w:r>
        <w:rPr>
          <w:spacing w:val="-6"/>
        </w:rPr>
        <w:t> </w:t>
      </w:r>
      <w:r>
        <w:rPr/>
        <w:t>application</w:t>
      </w:r>
      <w:r>
        <w:rPr>
          <w:spacing w:val="-6"/>
        </w:rPr>
        <w:t> </w:t>
      </w:r>
      <w:r>
        <w:rPr/>
        <w:t>interface,</w:t>
      </w:r>
      <w:r>
        <w:rPr>
          <w:spacing w:val="-6"/>
        </w:rPr>
        <w:t> </w:t>
      </w:r>
      <w:r>
        <w:rPr/>
        <w:t>improving</w:t>
      </w:r>
      <w:r>
        <w:rPr>
          <w:spacing w:val="-6"/>
        </w:rPr>
        <w:t> </w:t>
      </w:r>
      <w:r>
        <w:rPr/>
        <w:t>passenger</w:t>
      </w:r>
      <w:r>
        <w:rPr>
          <w:spacing w:val="-6"/>
        </w:rPr>
        <w:t> </w:t>
      </w:r>
      <w:r>
        <w:rPr/>
        <w:t>experience</w:t>
      </w:r>
      <w:r>
        <w:rPr>
          <w:spacing w:val="-6"/>
        </w:rPr>
        <w:t> </w:t>
      </w:r>
      <w:r>
        <w:rPr/>
        <w:t>and operational transparency.</w:t>
      </w:r>
    </w:p>
    <w:p>
      <w:pPr>
        <w:pStyle w:val="BodyText"/>
        <w:spacing w:before="171"/>
        <w:ind w:left="259"/>
        <w:jc w:val="center"/>
      </w:pPr>
      <w:r>
        <w:rPr>
          <w:smallCaps/>
          <w:spacing w:val="-2"/>
        </w:rPr>
        <w:t>Acknowledgment</w:t>
      </w:r>
    </w:p>
    <w:p>
      <w:pPr>
        <w:pStyle w:val="BodyText"/>
        <w:spacing w:line="249" w:lineRule="auto" w:before="99"/>
        <w:ind w:left="259" w:firstLine="199"/>
        <w:jc w:val="both"/>
      </w:pPr>
      <w:r>
        <w:rPr/>
        <w:t>The authors would like to thank the Department of </w:t>
      </w:r>
      <w:r>
        <w:rPr/>
        <w:t>Com- puter Science and Engineering, Adi Shankara Institute of Engineering</w:t>
      </w:r>
      <w:r>
        <w:rPr>
          <w:spacing w:val="-4"/>
        </w:rPr>
        <w:t> </w:t>
      </w:r>
      <w:r>
        <w:rPr/>
        <w:t>and</w:t>
      </w:r>
      <w:r>
        <w:rPr>
          <w:spacing w:val="-4"/>
        </w:rPr>
        <w:t> </w:t>
      </w:r>
      <w:r>
        <w:rPr/>
        <w:t>Technology</w:t>
      </w:r>
      <w:r>
        <w:rPr>
          <w:spacing w:val="-4"/>
        </w:rPr>
        <w:t> </w:t>
      </w:r>
      <w:r>
        <w:rPr/>
        <w:t>(ASIET),</w:t>
      </w:r>
      <w:r>
        <w:rPr>
          <w:spacing w:val="-4"/>
        </w:rPr>
        <w:t> </w:t>
      </w:r>
      <w:r>
        <w:rPr/>
        <w:t>for</w:t>
      </w:r>
      <w:r>
        <w:rPr>
          <w:spacing w:val="-4"/>
        </w:rPr>
        <w:t> </w:t>
      </w:r>
      <w:r>
        <w:rPr/>
        <w:t>providing</w:t>
      </w:r>
      <w:r>
        <w:rPr>
          <w:spacing w:val="-4"/>
        </w:rPr>
        <w:t> </w:t>
      </w:r>
      <w:r>
        <w:rPr/>
        <w:t>guidance and resources for completing this work. The authors also acknowledge the support and feedback received during the development of the KSRTC Live Track system.</w:t>
      </w:r>
    </w:p>
    <w:p>
      <w:pPr>
        <w:pStyle w:val="BodyText"/>
        <w:spacing w:before="71"/>
        <w:ind w:right="58"/>
        <w:jc w:val="center"/>
      </w:pPr>
      <w:r>
        <w:rPr/>
        <w:br w:type="column"/>
      </w:r>
      <w:r>
        <w:rPr>
          <w:smallCaps/>
          <w:spacing w:val="-2"/>
        </w:rPr>
        <w:t>References</w:t>
      </w:r>
    </w:p>
    <w:p>
      <w:pPr>
        <w:pStyle w:val="ListParagraph"/>
        <w:numPr>
          <w:ilvl w:val="0"/>
          <w:numId w:val="6"/>
        </w:numPr>
        <w:tabs>
          <w:tab w:pos="562" w:val="left" w:leader="none"/>
          <w:tab w:pos="564" w:val="left" w:leader="none"/>
        </w:tabs>
        <w:spacing w:line="232" w:lineRule="auto" w:before="108" w:after="0"/>
        <w:ind w:left="564" w:right="257" w:hanging="286"/>
        <w:jc w:val="both"/>
        <w:rPr>
          <w:sz w:val="16"/>
        </w:rPr>
      </w:pPr>
      <w:r>
        <w:rPr>
          <w:sz w:val="16"/>
        </w:rPr>
        <w:t>G. Eason, B. Noble, and I. N. Sneddon, “On certain integrals of</w:t>
      </w:r>
      <w:r>
        <w:rPr>
          <w:spacing w:val="40"/>
          <w:sz w:val="16"/>
        </w:rPr>
        <w:t> </w:t>
      </w:r>
      <w:r>
        <w:rPr>
          <w:sz w:val="16"/>
        </w:rPr>
        <w:t>Lipschitz-Hankel type involving products of Bessel functions,” </w:t>
      </w:r>
      <w:r>
        <w:rPr>
          <w:sz w:val="16"/>
        </w:rPr>
        <w:t>Phil.</w:t>
      </w:r>
      <w:r>
        <w:rPr>
          <w:spacing w:val="40"/>
          <w:sz w:val="16"/>
        </w:rPr>
        <w:t> </w:t>
      </w:r>
      <w:r>
        <w:rPr>
          <w:sz w:val="16"/>
        </w:rPr>
        <w:t>Trans. Roy. Soc. London, vol. A247, pp. 529–551, April 1955.</w:t>
      </w:r>
    </w:p>
    <w:p>
      <w:pPr>
        <w:pStyle w:val="ListParagraph"/>
        <w:numPr>
          <w:ilvl w:val="0"/>
          <w:numId w:val="6"/>
        </w:numPr>
        <w:tabs>
          <w:tab w:pos="562" w:val="left" w:leader="none"/>
        </w:tabs>
        <w:spacing w:line="180" w:lineRule="exact" w:before="0" w:after="0"/>
        <w:ind w:left="562" w:right="0" w:hanging="284"/>
        <w:jc w:val="both"/>
        <w:rPr>
          <w:sz w:val="16"/>
        </w:rPr>
      </w:pPr>
      <w:r>
        <w:rPr>
          <w:sz w:val="16"/>
        </w:rPr>
        <w:t>J.</w:t>
      </w:r>
      <w:r>
        <w:rPr>
          <w:spacing w:val="-2"/>
          <w:sz w:val="16"/>
        </w:rPr>
        <w:t> </w:t>
      </w:r>
      <w:r>
        <w:rPr>
          <w:sz w:val="16"/>
        </w:rPr>
        <w:t>Clerk</w:t>
      </w:r>
      <w:r>
        <w:rPr>
          <w:spacing w:val="-1"/>
          <w:sz w:val="16"/>
        </w:rPr>
        <w:t> </w:t>
      </w:r>
      <w:r>
        <w:rPr>
          <w:sz w:val="16"/>
        </w:rPr>
        <w:t>Maxwell,</w:t>
      </w:r>
      <w:r>
        <w:rPr>
          <w:spacing w:val="-1"/>
          <w:sz w:val="16"/>
        </w:rPr>
        <w:t> </w:t>
      </w:r>
      <w:r>
        <w:rPr>
          <w:sz w:val="16"/>
        </w:rPr>
        <w:t>A</w:t>
      </w:r>
      <w:r>
        <w:rPr>
          <w:spacing w:val="-1"/>
          <w:sz w:val="16"/>
        </w:rPr>
        <w:t> </w:t>
      </w:r>
      <w:r>
        <w:rPr>
          <w:sz w:val="16"/>
        </w:rPr>
        <w:t>Treatise</w:t>
      </w:r>
      <w:r>
        <w:rPr>
          <w:spacing w:val="-2"/>
          <w:sz w:val="16"/>
        </w:rPr>
        <w:t> </w:t>
      </w:r>
      <w:r>
        <w:rPr>
          <w:sz w:val="16"/>
        </w:rPr>
        <w:t>on</w:t>
      </w:r>
      <w:r>
        <w:rPr>
          <w:spacing w:val="-1"/>
          <w:sz w:val="16"/>
        </w:rPr>
        <w:t> </w:t>
      </w:r>
      <w:r>
        <w:rPr>
          <w:sz w:val="16"/>
        </w:rPr>
        <w:t>Electricity</w:t>
      </w:r>
      <w:r>
        <w:rPr>
          <w:spacing w:val="-1"/>
          <w:sz w:val="16"/>
        </w:rPr>
        <w:t> </w:t>
      </w:r>
      <w:r>
        <w:rPr>
          <w:sz w:val="16"/>
        </w:rPr>
        <w:t>and</w:t>
      </w:r>
      <w:r>
        <w:rPr>
          <w:spacing w:val="-1"/>
          <w:sz w:val="16"/>
        </w:rPr>
        <w:t> </w:t>
      </w:r>
      <w:r>
        <w:rPr>
          <w:sz w:val="16"/>
        </w:rPr>
        <w:t>Magnetism,</w:t>
      </w:r>
      <w:r>
        <w:rPr>
          <w:spacing w:val="-2"/>
          <w:sz w:val="16"/>
        </w:rPr>
        <w:t> </w:t>
      </w:r>
      <w:r>
        <w:rPr>
          <w:sz w:val="16"/>
        </w:rPr>
        <w:t>3rd</w:t>
      </w:r>
      <w:r>
        <w:rPr>
          <w:spacing w:val="-1"/>
          <w:sz w:val="16"/>
        </w:rPr>
        <w:t> </w:t>
      </w:r>
      <w:r>
        <w:rPr>
          <w:sz w:val="16"/>
        </w:rPr>
        <w:t>ed.,</w:t>
      </w:r>
      <w:r>
        <w:rPr>
          <w:spacing w:val="-1"/>
          <w:sz w:val="16"/>
        </w:rPr>
        <w:t> </w:t>
      </w:r>
      <w:r>
        <w:rPr>
          <w:spacing w:val="-4"/>
          <w:sz w:val="16"/>
        </w:rPr>
        <w:t>vol.</w:t>
      </w:r>
    </w:p>
    <w:p>
      <w:pPr>
        <w:spacing w:line="179" w:lineRule="exact" w:before="0"/>
        <w:ind w:left="564" w:right="0" w:firstLine="0"/>
        <w:jc w:val="both"/>
        <w:rPr>
          <w:sz w:val="16"/>
        </w:rPr>
      </w:pPr>
      <w:r>
        <w:rPr>
          <w:sz w:val="16"/>
        </w:rPr>
        <w:t>2.</w:t>
      </w:r>
      <w:r>
        <w:rPr>
          <w:spacing w:val="10"/>
          <w:sz w:val="16"/>
        </w:rPr>
        <w:t> </w:t>
      </w:r>
      <w:r>
        <w:rPr>
          <w:sz w:val="16"/>
        </w:rPr>
        <w:t>Oxford:</w:t>
      </w:r>
      <w:r>
        <w:rPr>
          <w:spacing w:val="11"/>
          <w:sz w:val="16"/>
        </w:rPr>
        <w:t> </w:t>
      </w:r>
      <w:r>
        <w:rPr>
          <w:sz w:val="16"/>
        </w:rPr>
        <w:t>Clarendon,</w:t>
      </w:r>
      <w:r>
        <w:rPr>
          <w:spacing w:val="11"/>
          <w:sz w:val="16"/>
        </w:rPr>
        <w:t> </w:t>
      </w:r>
      <w:r>
        <w:rPr>
          <w:sz w:val="16"/>
        </w:rPr>
        <w:t>1892,</w:t>
      </w:r>
      <w:r>
        <w:rPr>
          <w:spacing w:val="11"/>
          <w:sz w:val="16"/>
        </w:rPr>
        <w:t> </w:t>
      </w:r>
      <w:r>
        <w:rPr>
          <w:spacing w:val="-2"/>
          <w:sz w:val="16"/>
        </w:rPr>
        <w:t>pp.68–73.</w:t>
      </w:r>
    </w:p>
    <w:p>
      <w:pPr>
        <w:pStyle w:val="ListParagraph"/>
        <w:numPr>
          <w:ilvl w:val="0"/>
          <w:numId w:val="6"/>
        </w:numPr>
        <w:tabs>
          <w:tab w:pos="562" w:val="left" w:leader="none"/>
          <w:tab w:pos="564" w:val="left" w:leader="none"/>
        </w:tabs>
        <w:spacing w:line="232" w:lineRule="auto" w:before="2" w:after="0"/>
        <w:ind w:left="564" w:right="257" w:hanging="286"/>
        <w:jc w:val="both"/>
        <w:rPr>
          <w:sz w:val="16"/>
        </w:rPr>
      </w:pPr>
      <w:r>
        <w:rPr>
          <w:sz w:val="16"/>
        </w:rPr>
        <w:t>I. S. Jacobs and C. P. Bean, “Fine particles, thin films and exchange</w:t>
      </w:r>
      <w:r>
        <w:rPr>
          <w:spacing w:val="40"/>
          <w:sz w:val="16"/>
        </w:rPr>
        <w:t> </w:t>
      </w:r>
      <w:r>
        <w:rPr>
          <w:sz w:val="16"/>
        </w:rPr>
        <w:t>anisotropy,” in Magnetism, vol. III, G. T. Rado and H. Suhl, Eds. New</w:t>
      </w:r>
      <w:r>
        <w:rPr>
          <w:spacing w:val="40"/>
          <w:sz w:val="16"/>
        </w:rPr>
        <w:t> </w:t>
      </w:r>
      <w:r>
        <w:rPr>
          <w:sz w:val="16"/>
        </w:rPr>
        <w:t>York: Academic, 1963, pp. 271–350.</w:t>
      </w:r>
    </w:p>
    <w:p>
      <w:pPr>
        <w:pStyle w:val="ListParagraph"/>
        <w:numPr>
          <w:ilvl w:val="0"/>
          <w:numId w:val="6"/>
        </w:numPr>
        <w:tabs>
          <w:tab w:pos="562" w:val="left" w:leader="none"/>
        </w:tabs>
        <w:spacing w:line="180" w:lineRule="exact" w:before="0" w:after="0"/>
        <w:ind w:left="562" w:right="0" w:hanging="284"/>
        <w:jc w:val="both"/>
        <w:rPr>
          <w:sz w:val="16"/>
        </w:rPr>
      </w:pPr>
      <w:r>
        <w:rPr>
          <w:sz w:val="16"/>
        </w:rPr>
        <w:t>K.</w:t>
      </w:r>
      <w:r>
        <w:rPr>
          <w:spacing w:val="8"/>
          <w:sz w:val="16"/>
        </w:rPr>
        <w:t> </w:t>
      </w:r>
      <w:r>
        <w:rPr>
          <w:sz w:val="16"/>
        </w:rPr>
        <w:t>Elissa,</w:t>
      </w:r>
      <w:r>
        <w:rPr>
          <w:spacing w:val="9"/>
          <w:sz w:val="16"/>
        </w:rPr>
        <w:t> </w:t>
      </w:r>
      <w:r>
        <w:rPr>
          <w:sz w:val="16"/>
        </w:rPr>
        <w:t>“Title</w:t>
      </w:r>
      <w:r>
        <w:rPr>
          <w:spacing w:val="9"/>
          <w:sz w:val="16"/>
        </w:rPr>
        <w:t> </w:t>
      </w:r>
      <w:r>
        <w:rPr>
          <w:sz w:val="16"/>
        </w:rPr>
        <w:t>of</w:t>
      </w:r>
      <w:r>
        <w:rPr>
          <w:spacing w:val="9"/>
          <w:sz w:val="16"/>
        </w:rPr>
        <w:t> </w:t>
      </w:r>
      <w:r>
        <w:rPr>
          <w:sz w:val="16"/>
        </w:rPr>
        <w:t>paper</w:t>
      </w:r>
      <w:r>
        <w:rPr>
          <w:spacing w:val="9"/>
          <w:sz w:val="16"/>
        </w:rPr>
        <w:t> </w:t>
      </w:r>
      <w:r>
        <w:rPr>
          <w:sz w:val="16"/>
        </w:rPr>
        <w:t>if</w:t>
      </w:r>
      <w:r>
        <w:rPr>
          <w:spacing w:val="9"/>
          <w:sz w:val="16"/>
        </w:rPr>
        <w:t> </w:t>
      </w:r>
      <w:r>
        <w:rPr>
          <w:sz w:val="16"/>
        </w:rPr>
        <w:t>known,”</w:t>
      </w:r>
      <w:r>
        <w:rPr>
          <w:spacing w:val="9"/>
          <w:sz w:val="16"/>
        </w:rPr>
        <w:t> </w:t>
      </w:r>
      <w:r>
        <w:rPr>
          <w:spacing w:val="-2"/>
          <w:sz w:val="16"/>
        </w:rPr>
        <w:t>unpublished.</w:t>
      </w:r>
    </w:p>
    <w:p>
      <w:pPr>
        <w:pStyle w:val="ListParagraph"/>
        <w:numPr>
          <w:ilvl w:val="0"/>
          <w:numId w:val="6"/>
        </w:numPr>
        <w:tabs>
          <w:tab w:pos="562" w:val="left" w:leader="none"/>
          <w:tab w:pos="564" w:val="left" w:leader="none"/>
        </w:tabs>
        <w:spacing w:line="232" w:lineRule="auto" w:before="2" w:after="0"/>
        <w:ind w:left="564" w:right="257" w:hanging="286"/>
        <w:jc w:val="both"/>
        <w:rPr>
          <w:sz w:val="16"/>
        </w:rPr>
      </w:pPr>
      <w:r>
        <w:rPr>
          <w:sz w:val="16"/>
        </w:rPr>
        <w:t>R. Nicole, “Title of paper with only first word capitalized,” J. Name</w:t>
      </w:r>
      <w:r>
        <w:rPr>
          <w:spacing w:val="40"/>
          <w:sz w:val="16"/>
        </w:rPr>
        <w:t> </w:t>
      </w:r>
      <w:r>
        <w:rPr>
          <w:sz w:val="16"/>
        </w:rPr>
        <w:t>Stand. Abbrev., in press.</w:t>
      </w:r>
    </w:p>
    <w:p>
      <w:pPr>
        <w:pStyle w:val="ListParagraph"/>
        <w:numPr>
          <w:ilvl w:val="0"/>
          <w:numId w:val="6"/>
        </w:numPr>
        <w:tabs>
          <w:tab w:pos="562" w:val="left" w:leader="none"/>
          <w:tab w:pos="564" w:val="left" w:leader="none"/>
        </w:tabs>
        <w:spacing w:line="232" w:lineRule="auto" w:before="2" w:after="0"/>
        <w:ind w:left="564" w:right="257" w:hanging="286"/>
        <w:jc w:val="both"/>
        <w:rPr>
          <w:sz w:val="16"/>
        </w:rPr>
      </w:pPr>
      <w:r>
        <w:rPr>
          <w:sz w:val="16"/>
        </w:rPr>
        <w:t>Y. Yorozu, M. Hirano, K. Oka, and Y. Tagawa, “Electron spectroscopy</w:t>
      </w:r>
      <w:r>
        <w:rPr>
          <w:spacing w:val="40"/>
          <w:sz w:val="16"/>
        </w:rPr>
        <w:t> </w:t>
      </w:r>
      <w:r>
        <w:rPr>
          <w:sz w:val="16"/>
        </w:rPr>
        <w:t>studies on magneto-optical media and plastic substrate interface,” IEEE</w:t>
      </w:r>
      <w:r>
        <w:rPr>
          <w:spacing w:val="40"/>
          <w:sz w:val="16"/>
        </w:rPr>
        <w:t> </w:t>
      </w:r>
      <w:r>
        <w:rPr>
          <w:sz w:val="16"/>
        </w:rPr>
        <w:t>Transl. J. Magn. Japan, vol. 2, pp. 740–741, August 1987 [Digests </w:t>
      </w:r>
      <w:r>
        <w:rPr>
          <w:sz w:val="16"/>
        </w:rPr>
        <w:t>9th</w:t>
      </w:r>
      <w:r>
        <w:rPr>
          <w:spacing w:val="40"/>
          <w:sz w:val="16"/>
        </w:rPr>
        <w:t> </w:t>
      </w:r>
      <w:r>
        <w:rPr>
          <w:sz w:val="16"/>
        </w:rPr>
        <w:t>Annual Conf. Magnetics Japan, p. 301, 1982].</w:t>
      </w:r>
    </w:p>
    <w:p>
      <w:pPr>
        <w:pStyle w:val="ListParagraph"/>
        <w:numPr>
          <w:ilvl w:val="0"/>
          <w:numId w:val="6"/>
        </w:numPr>
        <w:tabs>
          <w:tab w:pos="562" w:val="left" w:leader="none"/>
          <w:tab w:pos="564" w:val="left" w:leader="none"/>
        </w:tabs>
        <w:spacing w:line="232" w:lineRule="auto" w:before="3" w:after="0"/>
        <w:ind w:left="564" w:right="257" w:hanging="286"/>
        <w:jc w:val="both"/>
        <w:rPr>
          <w:sz w:val="16"/>
        </w:rPr>
      </w:pPr>
      <w:r>
        <w:rPr>
          <w:sz w:val="16"/>
        </w:rPr>
        <w:t>M.</w:t>
      </w:r>
      <w:r>
        <w:rPr>
          <w:spacing w:val="-3"/>
          <w:sz w:val="16"/>
        </w:rPr>
        <w:t> </w:t>
      </w:r>
      <w:r>
        <w:rPr>
          <w:sz w:val="16"/>
        </w:rPr>
        <w:t>Young,</w:t>
      </w:r>
      <w:r>
        <w:rPr>
          <w:spacing w:val="-3"/>
          <w:sz w:val="16"/>
        </w:rPr>
        <w:t> </w:t>
      </w:r>
      <w:r>
        <w:rPr>
          <w:sz w:val="16"/>
        </w:rPr>
        <w:t>The</w:t>
      </w:r>
      <w:r>
        <w:rPr>
          <w:spacing w:val="-3"/>
          <w:sz w:val="16"/>
        </w:rPr>
        <w:t> </w:t>
      </w:r>
      <w:r>
        <w:rPr>
          <w:sz w:val="16"/>
        </w:rPr>
        <w:t>Technical</w:t>
      </w:r>
      <w:r>
        <w:rPr>
          <w:spacing w:val="-3"/>
          <w:sz w:val="16"/>
        </w:rPr>
        <w:t> </w:t>
      </w:r>
      <w:r>
        <w:rPr>
          <w:sz w:val="16"/>
        </w:rPr>
        <w:t>Writer’s</w:t>
      </w:r>
      <w:r>
        <w:rPr>
          <w:spacing w:val="-3"/>
          <w:sz w:val="16"/>
        </w:rPr>
        <w:t> </w:t>
      </w:r>
      <w:r>
        <w:rPr>
          <w:sz w:val="16"/>
        </w:rPr>
        <w:t>Handbook.</w:t>
      </w:r>
      <w:r>
        <w:rPr>
          <w:spacing w:val="-3"/>
          <w:sz w:val="16"/>
        </w:rPr>
        <w:t> </w:t>
      </w:r>
      <w:r>
        <w:rPr>
          <w:sz w:val="16"/>
        </w:rPr>
        <w:t>Mill</w:t>
      </w:r>
      <w:r>
        <w:rPr>
          <w:spacing w:val="-3"/>
          <w:sz w:val="16"/>
        </w:rPr>
        <w:t> </w:t>
      </w:r>
      <w:r>
        <w:rPr>
          <w:sz w:val="16"/>
        </w:rPr>
        <w:t>Valley,</w:t>
      </w:r>
      <w:r>
        <w:rPr>
          <w:spacing w:val="-3"/>
          <w:sz w:val="16"/>
        </w:rPr>
        <w:t> </w:t>
      </w:r>
      <w:r>
        <w:rPr>
          <w:sz w:val="16"/>
        </w:rPr>
        <w:t>CA:</w:t>
      </w:r>
      <w:r>
        <w:rPr>
          <w:spacing w:val="-3"/>
          <w:sz w:val="16"/>
        </w:rPr>
        <w:t> </w:t>
      </w:r>
      <w:r>
        <w:rPr>
          <w:sz w:val="16"/>
        </w:rPr>
        <w:t>Univer-</w:t>
      </w:r>
      <w:r>
        <w:rPr>
          <w:spacing w:val="40"/>
          <w:sz w:val="16"/>
        </w:rPr>
        <w:t> </w:t>
      </w:r>
      <w:r>
        <w:rPr>
          <w:sz w:val="16"/>
        </w:rPr>
        <w:t>sity Science, 1989.</w:t>
      </w:r>
    </w:p>
    <w:p>
      <w:pPr>
        <w:pStyle w:val="ListParagraph"/>
        <w:numPr>
          <w:ilvl w:val="0"/>
          <w:numId w:val="6"/>
        </w:numPr>
        <w:tabs>
          <w:tab w:pos="562" w:val="left" w:leader="none"/>
          <w:tab w:pos="564" w:val="left" w:leader="none"/>
        </w:tabs>
        <w:spacing w:line="232" w:lineRule="auto" w:before="2" w:after="0"/>
        <w:ind w:left="564" w:right="257" w:hanging="286"/>
        <w:jc w:val="both"/>
        <w:rPr>
          <w:sz w:val="16"/>
        </w:rPr>
      </w:pPr>
      <w:r>
        <w:rPr>
          <w:sz w:val="16"/>
        </w:rPr>
        <w:t>Y. Duan, Y. Lv, and F. Y. Wang, “Travel Time Prediction With LSTM</w:t>
      </w:r>
      <w:r>
        <w:rPr>
          <w:spacing w:val="40"/>
          <w:sz w:val="16"/>
        </w:rPr>
        <w:t> </w:t>
      </w:r>
      <w:r>
        <w:rPr>
          <w:sz w:val="16"/>
        </w:rPr>
        <w:t>Neural Network,” IEEE Transactions on Intelligent Transportation </w:t>
      </w:r>
      <w:r>
        <w:rPr>
          <w:sz w:val="16"/>
        </w:rPr>
        <w:t>Sys-</w:t>
      </w:r>
      <w:r>
        <w:rPr>
          <w:spacing w:val="40"/>
          <w:sz w:val="16"/>
        </w:rPr>
        <w:t> </w:t>
      </w:r>
      <w:r>
        <w:rPr>
          <w:sz w:val="16"/>
        </w:rPr>
        <w:t>tems, vol. 19, no. 5, pp. 1551–1562, 2018.</w:t>
      </w:r>
    </w:p>
    <w:p>
      <w:pPr>
        <w:pStyle w:val="ListParagraph"/>
        <w:numPr>
          <w:ilvl w:val="0"/>
          <w:numId w:val="6"/>
        </w:numPr>
        <w:tabs>
          <w:tab w:pos="562" w:val="left" w:leader="none"/>
          <w:tab w:pos="564" w:val="left" w:leader="none"/>
        </w:tabs>
        <w:spacing w:line="232" w:lineRule="auto" w:before="3" w:after="0"/>
        <w:ind w:left="564" w:right="257" w:hanging="286"/>
        <w:jc w:val="both"/>
        <w:rPr>
          <w:sz w:val="16"/>
        </w:rPr>
      </w:pPr>
      <w:r>
        <w:rPr>
          <w:sz w:val="16"/>
        </w:rPr>
        <w:t>Z.</w:t>
      </w:r>
      <w:r>
        <w:rPr>
          <w:spacing w:val="-2"/>
          <w:sz w:val="16"/>
        </w:rPr>
        <w:t> </w:t>
      </w:r>
      <w:r>
        <w:rPr>
          <w:sz w:val="16"/>
        </w:rPr>
        <w:t>Zhao,</w:t>
      </w:r>
      <w:r>
        <w:rPr>
          <w:spacing w:val="-2"/>
          <w:sz w:val="16"/>
        </w:rPr>
        <w:t> </w:t>
      </w:r>
      <w:r>
        <w:rPr>
          <w:sz w:val="16"/>
        </w:rPr>
        <w:t>W.</w:t>
      </w:r>
      <w:r>
        <w:rPr>
          <w:spacing w:val="-2"/>
          <w:sz w:val="16"/>
        </w:rPr>
        <w:t> </w:t>
      </w:r>
      <w:r>
        <w:rPr>
          <w:sz w:val="16"/>
        </w:rPr>
        <w:t>Chen,</w:t>
      </w:r>
      <w:r>
        <w:rPr>
          <w:spacing w:val="-2"/>
          <w:sz w:val="16"/>
        </w:rPr>
        <w:t> </w:t>
      </w:r>
      <w:r>
        <w:rPr>
          <w:sz w:val="16"/>
        </w:rPr>
        <w:t>X.</w:t>
      </w:r>
      <w:r>
        <w:rPr>
          <w:spacing w:val="-2"/>
          <w:sz w:val="16"/>
        </w:rPr>
        <w:t> </w:t>
      </w:r>
      <w:r>
        <w:rPr>
          <w:sz w:val="16"/>
        </w:rPr>
        <w:t>Wu,</w:t>
      </w:r>
      <w:r>
        <w:rPr>
          <w:spacing w:val="-2"/>
          <w:sz w:val="16"/>
        </w:rPr>
        <w:t> </w:t>
      </w:r>
      <w:r>
        <w:rPr>
          <w:sz w:val="16"/>
        </w:rPr>
        <w:t>and</w:t>
      </w:r>
      <w:r>
        <w:rPr>
          <w:spacing w:val="-2"/>
          <w:sz w:val="16"/>
        </w:rPr>
        <w:t> </w:t>
      </w:r>
      <w:r>
        <w:rPr>
          <w:sz w:val="16"/>
        </w:rPr>
        <w:t>J.</w:t>
      </w:r>
      <w:r>
        <w:rPr>
          <w:spacing w:val="-2"/>
          <w:sz w:val="16"/>
        </w:rPr>
        <w:t> </w:t>
      </w:r>
      <w:r>
        <w:rPr>
          <w:sz w:val="16"/>
        </w:rPr>
        <w:t>Liu,</w:t>
      </w:r>
      <w:r>
        <w:rPr>
          <w:spacing w:val="-2"/>
          <w:sz w:val="16"/>
        </w:rPr>
        <w:t> </w:t>
      </w:r>
      <w:r>
        <w:rPr>
          <w:sz w:val="16"/>
        </w:rPr>
        <w:t>“LSTM</w:t>
      </w:r>
      <w:r>
        <w:rPr>
          <w:spacing w:val="-2"/>
          <w:sz w:val="16"/>
        </w:rPr>
        <w:t> </w:t>
      </w:r>
      <w:r>
        <w:rPr>
          <w:sz w:val="16"/>
        </w:rPr>
        <w:t>Network</w:t>
      </w:r>
      <w:r>
        <w:rPr>
          <w:spacing w:val="-2"/>
          <w:sz w:val="16"/>
        </w:rPr>
        <w:t> </w:t>
      </w:r>
      <w:r>
        <w:rPr>
          <w:sz w:val="16"/>
        </w:rPr>
        <w:t>for</w:t>
      </w:r>
      <w:r>
        <w:rPr>
          <w:spacing w:val="-2"/>
          <w:sz w:val="16"/>
        </w:rPr>
        <w:t> </w:t>
      </w:r>
      <w:r>
        <w:rPr>
          <w:sz w:val="16"/>
        </w:rPr>
        <w:t>Traffic</w:t>
      </w:r>
      <w:r>
        <w:rPr>
          <w:spacing w:val="-2"/>
          <w:sz w:val="16"/>
        </w:rPr>
        <w:t> </w:t>
      </w:r>
      <w:r>
        <w:rPr>
          <w:sz w:val="16"/>
        </w:rPr>
        <w:t>Flow</w:t>
      </w:r>
      <w:r>
        <w:rPr>
          <w:spacing w:val="40"/>
          <w:sz w:val="16"/>
        </w:rPr>
        <w:t> </w:t>
      </w:r>
      <w:r>
        <w:rPr>
          <w:sz w:val="16"/>
        </w:rPr>
        <w:t>Prediction,”</w:t>
      </w:r>
      <w:r>
        <w:rPr>
          <w:spacing w:val="-6"/>
          <w:sz w:val="16"/>
        </w:rPr>
        <w:t> </w:t>
      </w:r>
      <w:r>
        <w:rPr>
          <w:sz w:val="16"/>
        </w:rPr>
        <w:t>IET</w:t>
      </w:r>
      <w:r>
        <w:rPr>
          <w:spacing w:val="-6"/>
          <w:sz w:val="16"/>
        </w:rPr>
        <w:t> </w:t>
      </w:r>
      <w:r>
        <w:rPr>
          <w:sz w:val="16"/>
        </w:rPr>
        <w:t>Intelligent</w:t>
      </w:r>
      <w:r>
        <w:rPr>
          <w:spacing w:val="-6"/>
          <w:sz w:val="16"/>
        </w:rPr>
        <w:t> </w:t>
      </w:r>
      <w:r>
        <w:rPr>
          <w:sz w:val="16"/>
        </w:rPr>
        <w:t>Transport</w:t>
      </w:r>
      <w:r>
        <w:rPr>
          <w:spacing w:val="-6"/>
          <w:sz w:val="16"/>
        </w:rPr>
        <w:t> </w:t>
      </w:r>
      <w:r>
        <w:rPr>
          <w:sz w:val="16"/>
        </w:rPr>
        <w:t>Systems,</w:t>
      </w:r>
      <w:r>
        <w:rPr>
          <w:spacing w:val="-6"/>
          <w:sz w:val="16"/>
        </w:rPr>
        <w:t> </w:t>
      </w:r>
      <w:r>
        <w:rPr>
          <w:sz w:val="16"/>
        </w:rPr>
        <w:t>vol.</w:t>
      </w:r>
      <w:r>
        <w:rPr>
          <w:spacing w:val="-6"/>
          <w:sz w:val="16"/>
        </w:rPr>
        <w:t> </w:t>
      </w:r>
      <w:r>
        <w:rPr>
          <w:sz w:val="16"/>
        </w:rPr>
        <w:t>11,</w:t>
      </w:r>
      <w:r>
        <w:rPr>
          <w:spacing w:val="-6"/>
          <w:sz w:val="16"/>
        </w:rPr>
        <w:t> </w:t>
      </w:r>
      <w:r>
        <w:rPr>
          <w:sz w:val="16"/>
        </w:rPr>
        <w:t>no.</w:t>
      </w:r>
      <w:r>
        <w:rPr>
          <w:spacing w:val="-6"/>
          <w:sz w:val="16"/>
        </w:rPr>
        <w:t> </w:t>
      </w:r>
      <w:r>
        <w:rPr>
          <w:sz w:val="16"/>
        </w:rPr>
        <w:t>2,</w:t>
      </w:r>
      <w:r>
        <w:rPr>
          <w:spacing w:val="-6"/>
          <w:sz w:val="16"/>
        </w:rPr>
        <w:t> </w:t>
      </w:r>
      <w:r>
        <w:rPr>
          <w:sz w:val="16"/>
        </w:rPr>
        <w:t>pp.</w:t>
      </w:r>
      <w:r>
        <w:rPr>
          <w:spacing w:val="-6"/>
          <w:sz w:val="16"/>
        </w:rPr>
        <w:t> </w:t>
      </w:r>
      <w:r>
        <w:rPr>
          <w:sz w:val="16"/>
        </w:rPr>
        <w:t>68–75,</w:t>
      </w:r>
      <w:r>
        <w:rPr>
          <w:spacing w:val="40"/>
          <w:sz w:val="16"/>
        </w:rPr>
        <w:t> </w:t>
      </w:r>
      <w:r>
        <w:rPr>
          <w:spacing w:val="-2"/>
          <w:sz w:val="16"/>
        </w:rPr>
        <w:t>2017.</w:t>
      </w:r>
    </w:p>
    <w:p>
      <w:pPr>
        <w:pStyle w:val="ListParagraph"/>
        <w:numPr>
          <w:ilvl w:val="0"/>
          <w:numId w:val="6"/>
        </w:numPr>
        <w:tabs>
          <w:tab w:pos="562" w:val="left" w:leader="none"/>
          <w:tab w:pos="564" w:val="left" w:leader="none"/>
        </w:tabs>
        <w:spacing w:line="232" w:lineRule="auto" w:before="2" w:after="0"/>
        <w:ind w:left="564" w:right="257" w:hanging="366"/>
        <w:jc w:val="both"/>
        <w:rPr>
          <w:sz w:val="16"/>
        </w:rPr>
      </w:pPr>
      <w:r>
        <w:rPr>
          <w:sz w:val="16"/>
        </w:rPr>
        <w:t>T. Kipf and M. Welling, “Semi-Supervised Classification with </w:t>
      </w:r>
      <w:r>
        <w:rPr>
          <w:sz w:val="16"/>
        </w:rPr>
        <w:t>Graph</w:t>
      </w:r>
      <w:r>
        <w:rPr>
          <w:spacing w:val="40"/>
          <w:sz w:val="16"/>
        </w:rPr>
        <w:t> </w:t>
      </w:r>
      <w:r>
        <w:rPr>
          <w:sz w:val="16"/>
        </w:rPr>
        <w:t>Convolutional Networks,” Proc. ICLR, 2017.</w:t>
      </w:r>
    </w:p>
    <w:p>
      <w:pPr>
        <w:pStyle w:val="ListParagraph"/>
        <w:numPr>
          <w:ilvl w:val="0"/>
          <w:numId w:val="6"/>
        </w:numPr>
        <w:tabs>
          <w:tab w:pos="562" w:val="left" w:leader="none"/>
          <w:tab w:pos="564" w:val="left" w:leader="none"/>
        </w:tabs>
        <w:spacing w:line="232" w:lineRule="auto" w:before="2" w:after="0"/>
        <w:ind w:left="564" w:right="257" w:hanging="366"/>
        <w:jc w:val="both"/>
        <w:rPr>
          <w:sz w:val="16"/>
        </w:rPr>
      </w:pPr>
      <w:r>
        <w:rPr>
          <w:sz w:val="16"/>
        </w:rPr>
        <w:t>A. Graves, “Supervised Sequence Labelling with Recurrent </w:t>
      </w:r>
      <w:r>
        <w:rPr>
          <w:sz w:val="16"/>
        </w:rPr>
        <w:t>Neural</w:t>
      </w:r>
      <w:r>
        <w:rPr>
          <w:spacing w:val="40"/>
          <w:sz w:val="16"/>
        </w:rPr>
        <w:t> </w:t>
      </w:r>
      <w:r>
        <w:rPr>
          <w:sz w:val="16"/>
        </w:rPr>
        <w:t>Networks,” Springer, 2012.</w:t>
      </w:r>
    </w:p>
    <w:p>
      <w:pPr>
        <w:pStyle w:val="ListParagraph"/>
        <w:numPr>
          <w:ilvl w:val="0"/>
          <w:numId w:val="6"/>
        </w:numPr>
        <w:tabs>
          <w:tab w:pos="562" w:val="left" w:leader="none"/>
          <w:tab w:pos="564" w:val="left" w:leader="none"/>
        </w:tabs>
        <w:spacing w:line="232" w:lineRule="auto" w:before="2" w:after="0"/>
        <w:ind w:left="564" w:right="257" w:hanging="366"/>
        <w:jc w:val="both"/>
        <w:rPr>
          <w:sz w:val="16"/>
        </w:rPr>
      </w:pPr>
      <w:r>
        <w:rPr>
          <w:sz w:val="16"/>
        </w:rPr>
        <w:t>H.</w:t>
      </w:r>
      <w:r>
        <w:rPr>
          <w:spacing w:val="-10"/>
          <w:sz w:val="16"/>
        </w:rPr>
        <w:t> </w:t>
      </w:r>
      <w:r>
        <w:rPr>
          <w:sz w:val="16"/>
        </w:rPr>
        <w:t>Wu,</w:t>
      </w:r>
      <w:r>
        <w:rPr>
          <w:spacing w:val="-10"/>
          <w:sz w:val="16"/>
        </w:rPr>
        <w:t> </w:t>
      </w:r>
      <w:r>
        <w:rPr>
          <w:sz w:val="16"/>
        </w:rPr>
        <w:t>Z.</w:t>
      </w:r>
      <w:r>
        <w:rPr>
          <w:spacing w:val="-10"/>
          <w:sz w:val="16"/>
        </w:rPr>
        <w:t> </w:t>
      </w:r>
      <w:r>
        <w:rPr>
          <w:sz w:val="16"/>
        </w:rPr>
        <w:t>Chen,</w:t>
      </w:r>
      <w:r>
        <w:rPr>
          <w:spacing w:val="-10"/>
          <w:sz w:val="16"/>
        </w:rPr>
        <w:t> </w:t>
      </w:r>
      <w:r>
        <w:rPr>
          <w:sz w:val="16"/>
        </w:rPr>
        <w:t>W.</w:t>
      </w:r>
      <w:r>
        <w:rPr>
          <w:spacing w:val="-10"/>
          <w:sz w:val="16"/>
        </w:rPr>
        <w:t> </w:t>
      </w:r>
      <w:r>
        <w:rPr>
          <w:sz w:val="16"/>
        </w:rPr>
        <w:t>Wang,</w:t>
      </w:r>
      <w:r>
        <w:rPr>
          <w:spacing w:val="-10"/>
          <w:sz w:val="16"/>
        </w:rPr>
        <w:t> </w:t>
      </w:r>
      <w:r>
        <w:rPr>
          <w:sz w:val="16"/>
        </w:rPr>
        <w:t>and</w:t>
      </w:r>
      <w:r>
        <w:rPr>
          <w:spacing w:val="-10"/>
          <w:sz w:val="16"/>
        </w:rPr>
        <w:t> </w:t>
      </w:r>
      <w:r>
        <w:rPr>
          <w:sz w:val="16"/>
        </w:rPr>
        <w:t>B.</w:t>
      </w:r>
      <w:r>
        <w:rPr>
          <w:spacing w:val="-10"/>
          <w:sz w:val="16"/>
        </w:rPr>
        <w:t> </w:t>
      </w:r>
      <w:r>
        <w:rPr>
          <w:sz w:val="16"/>
        </w:rPr>
        <w:t>Zheng,</w:t>
      </w:r>
      <w:r>
        <w:rPr>
          <w:spacing w:val="-10"/>
          <w:sz w:val="16"/>
        </w:rPr>
        <w:t> </w:t>
      </w:r>
      <w:r>
        <w:rPr>
          <w:sz w:val="16"/>
        </w:rPr>
        <w:t>“Short-Term</w:t>
      </w:r>
      <w:r>
        <w:rPr>
          <w:spacing w:val="-10"/>
          <w:sz w:val="16"/>
        </w:rPr>
        <w:t> </w:t>
      </w:r>
      <w:r>
        <w:rPr>
          <w:sz w:val="16"/>
        </w:rPr>
        <w:t>Traffic</w:t>
      </w:r>
      <w:r>
        <w:rPr>
          <w:spacing w:val="-10"/>
          <w:sz w:val="16"/>
        </w:rPr>
        <w:t> </w:t>
      </w:r>
      <w:r>
        <w:rPr>
          <w:sz w:val="16"/>
        </w:rPr>
        <w:t>Prediction</w:t>
      </w:r>
      <w:r>
        <w:rPr>
          <w:spacing w:val="40"/>
          <w:sz w:val="16"/>
        </w:rPr>
        <w:t> </w:t>
      </w:r>
      <w:r>
        <w:rPr>
          <w:sz w:val="16"/>
        </w:rPr>
        <w:t>Using Deep Learning,” IEEE Access, vol. 5, pp. 9927–9937, 2017.</w:t>
      </w:r>
    </w:p>
    <w:p>
      <w:pPr>
        <w:pStyle w:val="ListParagraph"/>
        <w:numPr>
          <w:ilvl w:val="0"/>
          <w:numId w:val="6"/>
        </w:numPr>
        <w:tabs>
          <w:tab w:pos="562" w:val="left" w:leader="none"/>
          <w:tab w:pos="564" w:val="left" w:leader="none"/>
        </w:tabs>
        <w:spacing w:line="232" w:lineRule="auto" w:before="1" w:after="0"/>
        <w:ind w:left="564" w:right="257" w:hanging="366"/>
        <w:jc w:val="both"/>
        <w:rPr>
          <w:sz w:val="16"/>
        </w:rPr>
      </w:pPr>
      <w:r>
        <w:rPr>
          <w:spacing w:val="-2"/>
          <w:sz w:val="16"/>
        </w:rPr>
        <w:t>J.</w:t>
      </w:r>
      <w:r>
        <w:rPr>
          <w:spacing w:val="-5"/>
          <w:sz w:val="16"/>
        </w:rPr>
        <w:t> </w:t>
      </w:r>
      <w:r>
        <w:rPr>
          <w:spacing w:val="-2"/>
          <w:sz w:val="16"/>
        </w:rPr>
        <w:t>Ma,</w:t>
      </w:r>
      <w:r>
        <w:rPr>
          <w:spacing w:val="-5"/>
          <w:sz w:val="16"/>
        </w:rPr>
        <w:t> </w:t>
      </w:r>
      <w:r>
        <w:rPr>
          <w:spacing w:val="-2"/>
          <w:sz w:val="16"/>
        </w:rPr>
        <w:t>Z.</w:t>
      </w:r>
      <w:r>
        <w:rPr>
          <w:spacing w:val="-5"/>
          <w:sz w:val="16"/>
        </w:rPr>
        <w:t> </w:t>
      </w:r>
      <w:r>
        <w:rPr>
          <w:spacing w:val="-2"/>
          <w:sz w:val="16"/>
        </w:rPr>
        <w:t>Tao,</w:t>
      </w:r>
      <w:r>
        <w:rPr>
          <w:spacing w:val="-5"/>
          <w:sz w:val="16"/>
        </w:rPr>
        <w:t> </w:t>
      </w:r>
      <w:r>
        <w:rPr>
          <w:spacing w:val="-2"/>
          <w:sz w:val="16"/>
        </w:rPr>
        <w:t>Y.</w:t>
      </w:r>
      <w:r>
        <w:rPr>
          <w:spacing w:val="-5"/>
          <w:sz w:val="16"/>
        </w:rPr>
        <w:t> </w:t>
      </w:r>
      <w:r>
        <w:rPr>
          <w:spacing w:val="-2"/>
          <w:sz w:val="16"/>
        </w:rPr>
        <w:t>Wang,</w:t>
      </w:r>
      <w:r>
        <w:rPr>
          <w:spacing w:val="-5"/>
          <w:sz w:val="16"/>
        </w:rPr>
        <w:t> </w:t>
      </w:r>
      <w:r>
        <w:rPr>
          <w:spacing w:val="-2"/>
          <w:sz w:val="16"/>
        </w:rPr>
        <w:t>H.</w:t>
      </w:r>
      <w:r>
        <w:rPr>
          <w:spacing w:val="-5"/>
          <w:sz w:val="16"/>
        </w:rPr>
        <w:t> </w:t>
      </w:r>
      <w:r>
        <w:rPr>
          <w:spacing w:val="-2"/>
          <w:sz w:val="16"/>
        </w:rPr>
        <w:t>Yu,</w:t>
      </w:r>
      <w:r>
        <w:rPr>
          <w:spacing w:val="-5"/>
          <w:sz w:val="16"/>
        </w:rPr>
        <w:t> </w:t>
      </w:r>
      <w:r>
        <w:rPr>
          <w:spacing w:val="-2"/>
          <w:sz w:val="16"/>
        </w:rPr>
        <w:t>and</w:t>
      </w:r>
      <w:r>
        <w:rPr>
          <w:spacing w:val="-5"/>
          <w:sz w:val="16"/>
        </w:rPr>
        <w:t> </w:t>
      </w:r>
      <w:r>
        <w:rPr>
          <w:spacing w:val="-2"/>
          <w:sz w:val="16"/>
        </w:rPr>
        <w:t>Y.</w:t>
      </w:r>
      <w:r>
        <w:rPr>
          <w:spacing w:val="-5"/>
          <w:sz w:val="16"/>
        </w:rPr>
        <w:t> </w:t>
      </w:r>
      <w:r>
        <w:rPr>
          <w:spacing w:val="-2"/>
          <w:sz w:val="16"/>
        </w:rPr>
        <w:t>Wang,</w:t>
      </w:r>
      <w:r>
        <w:rPr>
          <w:spacing w:val="-5"/>
          <w:sz w:val="16"/>
        </w:rPr>
        <w:t> </w:t>
      </w:r>
      <w:r>
        <w:rPr>
          <w:spacing w:val="-2"/>
          <w:sz w:val="16"/>
        </w:rPr>
        <w:t>“Long</w:t>
      </w:r>
      <w:r>
        <w:rPr>
          <w:spacing w:val="-5"/>
          <w:sz w:val="16"/>
        </w:rPr>
        <w:t> </w:t>
      </w:r>
      <w:r>
        <w:rPr>
          <w:spacing w:val="-2"/>
          <w:sz w:val="16"/>
        </w:rPr>
        <w:t>Short-Term</w:t>
      </w:r>
      <w:r>
        <w:rPr>
          <w:spacing w:val="-5"/>
          <w:sz w:val="16"/>
        </w:rPr>
        <w:t> </w:t>
      </w:r>
      <w:r>
        <w:rPr>
          <w:spacing w:val="-2"/>
          <w:sz w:val="16"/>
        </w:rPr>
        <w:t>Memory</w:t>
      </w:r>
      <w:r>
        <w:rPr>
          <w:spacing w:val="40"/>
          <w:sz w:val="16"/>
        </w:rPr>
        <w:t> </w:t>
      </w:r>
      <w:r>
        <w:rPr>
          <w:sz w:val="16"/>
        </w:rPr>
        <w:t>Neural Network for Traffic Speed Prediction,” Transportation </w:t>
      </w:r>
      <w:r>
        <w:rPr>
          <w:sz w:val="16"/>
        </w:rPr>
        <w:t>Research</w:t>
      </w:r>
      <w:r>
        <w:rPr>
          <w:spacing w:val="40"/>
          <w:sz w:val="16"/>
        </w:rPr>
        <w:t> </w:t>
      </w:r>
      <w:r>
        <w:rPr>
          <w:sz w:val="16"/>
        </w:rPr>
        <w:t>Part C, vol. 54, pp. 187–197, 2015.</w:t>
      </w:r>
    </w:p>
    <w:p>
      <w:pPr>
        <w:pStyle w:val="ListParagraph"/>
        <w:numPr>
          <w:ilvl w:val="0"/>
          <w:numId w:val="6"/>
        </w:numPr>
        <w:tabs>
          <w:tab w:pos="562" w:val="left" w:leader="none"/>
          <w:tab w:pos="564" w:val="left" w:leader="none"/>
        </w:tabs>
        <w:spacing w:line="232" w:lineRule="auto" w:before="3" w:after="0"/>
        <w:ind w:left="564" w:right="257" w:hanging="366"/>
        <w:jc w:val="both"/>
        <w:rPr>
          <w:sz w:val="16"/>
        </w:rPr>
      </w:pPr>
      <w:r>
        <w:rPr>
          <w:sz w:val="16"/>
        </w:rPr>
        <w:t>L. Yu, Y. Shao, and Z. Chen, “Spatiotemporal Graph Neural Networks</w:t>
      </w:r>
      <w:r>
        <w:rPr>
          <w:spacing w:val="40"/>
          <w:sz w:val="16"/>
        </w:rPr>
        <w:t> </w:t>
      </w:r>
      <w:r>
        <w:rPr>
          <w:sz w:val="16"/>
        </w:rPr>
        <w:t>for</w:t>
      </w:r>
      <w:r>
        <w:rPr>
          <w:spacing w:val="-10"/>
          <w:sz w:val="16"/>
        </w:rPr>
        <w:t> </w:t>
      </w:r>
      <w:r>
        <w:rPr>
          <w:sz w:val="16"/>
        </w:rPr>
        <w:t>Traffic</w:t>
      </w:r>
      <w:r>
        <w:rPr>
          <w:spacing w:val="-10"/>
          <w:sz w:val="16"/>
        </w:rPr>
        <w:t> </w:t>
      </w:r>
      <w:r>
        <w:rPr>
          <w:sz w:val="16"/>
        </w:rPr>
        <w:t>Forecasting,”</w:t>
      </w:r>
      <w:r>
        <w:rPr>
          <w:spacing w:val="-10"/>
          <w:sz w:val="16"/>
        </w:rPr>
        <w:t> </w:t>
      </w:r>
      <w:r>
        <w:rPr>
          <w:sz w:val="16"/>
        </w:rPr>
        <w:t>IEEE</w:t>
      </w:r>
      <w:r>
        <w:rPr>
          <w:spacing w:val="-10"/>
          <w:sz w:val="16"/>
        </w:rPr>
        <w:t> </w:t>
      </w:r>
      <w:r>
        <w:rPr>
          <w:sz w:val="16"/>
        </w:rPr>
        <w:t>Transactions</w:t>
      </w:r>
      <w:r>
        <w:rPr>
          <w:spacing w:val="-10"/>
          <w:sz w:val="16"/>
        </w:rPr>
        <w:t> </w:t>
      </w:r>
      <w:r>
        <w:rPr>
          <w:sz w:val="16"/>
        </w:rPr>
        <w:t>on</w:t>
      </w:r>
      <w:r>
        <w:rPr>
          <w:spacing w:val="-10"/>
          <w:sz w:val="16"/>
        </w:rPr>
        <w:t> </w:t>
      </w:r>
      <w:r>
        <w:rPr>
          <w:sz w:val="16"/>
        </w:rPr>
        <w:t>Intelligent</w:t>
      </w:r>
      <w:r>
        <w:rPr>
          <w:spacing w:val="-10"/>
          <w:sz w:val="16"/>
        </w:rPr>
        <w:t> </w:t>
      </w:r>
      <w:r>
        <w:rPr>
          <w:sz w:val="16"/>
        </w:rPr>
        <w:t>Transportation</w:t>
      </w:r>
      <w:r>
        <w:rPr>
          <w:spacing w:val="40"/>
          <w:sz w:val="16"/>
        </w:rPr>
        <w:t> </w:t>
      </w:r>
      <w:r>
        <w:rPr>
          <w:sz w:val="16"/>
        </w:rPr>
        <w:t>Systems, 2020.</w:t>
      </w:r>
    </w:p>
    <w:p>
      <w:pPr>
        <w:pStyle w:val="ListParagraph"/>
        <w:numPr>
          <w:ilvl w:val="0"/>
          <w:numId w:val="6"/>
        </w:numPr>
        <w:tabs>
          <w:tab w:pos="562" w:val="left" w:leader="none"/>
          <w:tab w:pos="564" w:val="left" w:leader="none"/>
        </w:tabs>
        <w:spacing w:line="232" w:lineRule="auto" w:before="3" w:after="0"/>
        <w:ind w:left="564" w:right="257" w:hanging="366"/>
        <w:jc w:val="both"/>
        <w:rPr>
          <w:sz w:val="16"/>
        </w:rPr>
      </w:pPr>
      <w:r>
        <w:rPr>
          <w:sz w:val="16"/>
        </w:rPr>
        <w:t>X. Geng, Y. Li, L. Wang, and J. Zhang, “Spatiotemporal Multi-</w:t>
      </w:r>
      <w:r>
        <w:rPr>
          <w:sz w:val="16"/>
        </w:rPr>
        <w:t>Graph</w:t>
      </w:r>
      <w:r>
        <w:rPr>
          <w:spacing w:val="40"/>
          <w:sz w:val="16"/>
        </w:rPr>
        <w:t> </w:t>
      </w:r>
      <w:r>
        <w:rPr>
          <w:sz w:val="16"/>
        </w:rPr>
        <w:t>Convolution Network for Traffic Forecasting,” AAAI Conference on</w:t>
      </w:r>
      <w:r>
        <w:rPr>
          <w:spacing w:val="40"/>
          <w:sz w:val="16"/>
        </w:rPr>
        <w:t> </w:t>
      </w:r>
      <w:r>
        <w:rPr>
          <w:sz w:val="16"/>
        </w:rPr>
        <w:t>Artificial Intelligence, 2019.</w:t>
      </w:r>
    </w:p>
    <w:sectPr>
      <w:pgSz w:w="12240" w:h="15840"/>
      <w:pgMar w:top="920" w:bottom="280" w:left="720" w:right="720"/>
      <w:cols w:num="2" w:equalWidth="0">
        <w:col w:w="5281" w:space="40"/>
        <w:col w:w="54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Lucida Sans Unicode">
    <w:altName w:val="Lucida Sans Unicode"/>
    <w:charset w:val="1"/>
    <w:family w:val="swiss"/>
    <w:pitch w:val="variable"/>
  </w:font>
  <w:font w:name="Calibri">
    <w:altName w:val="Calibri"/>
    <w:charset w:val="1"/>
    <w:family w:val="roman"/>
    <w:pitch w:val="variable"/>
  </w:font>
  <w:font w:name="Verdana">
    <w:altName w:val="Verdana"/>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286"/>
      </w:pPr>
      <w:rPr>
        <w:rFonts w:hint="default"/>
        <w:lang w:val="en-US" w:eastAsia="en-US" w:bidi="ar-SA"/>
      </w:rPr>
    </w:lvl>
    <w:lvl w:ilvl="2">
      <w:start w:val="0"/>
      <w:numFmt w:val="bullet"/>
      <w:lvlText w:val="•"/>
      <w:lvlJc w:val="left"/>
      <w:pPr>
        <w:ind w:left="1543" w:hanging="286"/>
      </w:pPr>
      <w:rPr>
        <w:rFonts w:hint="default"/>
        <w:lang w:val="en-US" w:eastAsia="en-US" w:bidi="ar-SA"/>
      </w:rPr>
    </w:lvl>
    <w:lvl w:ilvl="3">
      <w:start w:val="0"/>
      <w:numFmt w:val="bullet"/>
      <w:lvlText w:val="•"/>
      <w:lvlJc w:val="left"/>
      <w:pPr>
        <w:ind w:left="2035" w:hanging="286"/>
      </w:pPr>
      <w:rPr>
        <w:rFonts w:hint="default"/>
        <w:lang w:val="en-US" w:eastAsia="en-US" w:bidi="ar-SA"/>
      </w:rPr>
    </w:lvl>
    <w:lvl w:ilvl="4">
      <w:start w:val="0"/>
      <w:numFmt w:val="bullet"/>
      <w:lvlText w:val="•"/>
      <w:lvlJc w:val="left"/>
      <w:pPr>
        <w:ind w:left="2527" w:hanging="286"/>
      </w:pPr>
      <w:rPr>
        <w:rFonts w:hint="default"/>
        <w:lang w:val="en-US" w:eastAsia="en-US" w:bidi="ar-SA"/>
      </w:rPr>
    </w:lvl>
    <w:lvl w:ilvl="5">
      <w:start w:val="0"/>
      <w:numFmt w:val="bullet"/>
      <w:lvlText w:val="•"/>
      <w:lvlJc w:val="left"/>
      <w:pPr>
        <w:ind w:left="3019" w:hanging="286"/>
      </w:pPr>
      <w:rPr>
        <w:rFonts w:hint="default"/>
        <w:lang w:val="en-US" w:eastAsia="en-US" w:bidi="ar-SA"/>
      </w:rPr>
    </w:lvl>
    <w:lvl w:ilvl="6">
      <w:start w:val="0"/>
      <w:numFmt w:val="bullet"/>
      <w:lvlText w:val="•"/>
      <w:lvlJc w:val="left"/>
      <w:pPr>
        <w:ind w:left="3511" w:hanging="286"/>
      </w:pPr>
      <w:rPr>
        <w:rFonts w:hint="default"/>
        <w:lang w:val="en-US" w:eastAsia="en-US" w:bidi="ar-SA"/>
      </w:rPr>
    </w:lvl>
    <w:lvl w:ilvl="7">
      <w:start w:val="0"/>
      <w:numFmt w:val="bullet"/>
      <w:lvlText w:val="•"/>
      <w:lvlJc w:val="left"/>
      <w:pPr>
        <w:ind w:left="4003" w:hanging="286"/>
      </w:pPr>
      <w:rPr>
        <w:rFonts w:hint="default"/>
        <w:lang w:val="en-US" w:eastAsia="en-US" w:bidi="ar-SA"/>
      </w:rPr>
    </w:lvl>
    <w:lvl w:ilvl="8">
      <w:start w:val="0"/>
      <w:numFmt w:val="bullet"/>
      <w:lvlText w:val="•"/>
      <w:lvlJc w:val="left"/>
      <w:pPr>
        <w:ind w:left="4495" w:hanging="286"/>
      </w:pPr>
      <w:rPr>
        <w:rFonts w:hint="default"/>
        <w:lang w:val="en-US" w:eastAsia="en-US" w:bidi="ar-SA"/>
      </w:rPr>
    </w:lvl>
  </w:abstractNum>
  <w:abstractNum w:abstractNumId="4">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582" w:hanging="202"/>
      </w:pPr>
      <w:rPr>
        <w:rFonts w:hint="default"/>
        <w:lang w:val="en-US" w:eastAsia="en-US" w:bidi="ar-SA"/>
      </w:rPr>
    </w:lvl>
    <w:lvl w:ilvl="3">
      <w:start w:val="0"/>
      <w:numFmt w:val="bullet"/>
      <w:lvlText w:val="•"/>
      <w:lvlJc w:val="left"/>
      <w:pPr>
        <w:ind w:left="504" w:hanging="202"/>
      </w:pPr>
      <w:rPr>
        <w:rFonts w:hint="default"/>
        <w:lang w:val="en-US" w:eastAsia="en-US" w:bidi="ar-SA"/>
      </w:rPr>
    </w:lvl>
    <w:lvl w:ilvl="4">
      <w:start w:val="0"/>
      <w:numFmt w:val="bullet"/>
      <w:lvlText w:val="•"/>
      <w:lvlJc w:val="left"/>
      <w:pPr>
        <w:ind w:left="426" w:hanging="202"/>
      </w:pPr>
      <w:rPr>
        <w:rFonts w:hint="default"/>
        <w:lang w:val="en-US" w:eastAsia="en-US" w:bidi="ar-SA"/>
      </w:rPr>
    </w:lvl>
    <w:lvl w:ilvl="5">
      <w:start w:val="0"/>
      <w:numFmt w:val="bullet"/>
      <w:lvlText w:val="•"/>
      <w:lvlJc w:val="left"/>
      <w:pPr>
        <w:ind w:left="348" w:hanging="202"/>
      </w:pPr>
      <w:rPr>
        <w:rFonts w:hint="default"/>
        <w:lang w:val="en-US" w:eastAsia="en-US" w:bidi="ar-SA"/>
      </w:rPr>
    </w:lvl>
    <w:lvl w:ilvl="6">
      <w:start w:val="0"/>
      <w:numFmt w:val="bullet"/>
      <w:lvlText w:val="•"/>
      <w:lvlJc w:val="left"/>
      <w:pPr>
        <w:ind w:left="271" w:hanging="202"/>
      </w:pPr>
      <w:rPr>
        <w:rFonts w:hint="default"/>
        <w:lang w:val="en-US" w:eastAsia="en-US" w:bidi="ar-SA"/>
      </w:rPr>
    </w:lvl>
    <w:lvl w:ilvl="7">
      <w:start w:val="0"/>
      <w:numFmt w:val="bullet"/>
      <w:lvlText w:val="•"/>
      <w:lvlJc w:val="left"/>
      <w:pPr>
        <w:ind w:left="193" w:hanging="202"/>
      </w:pPr>
      <w:rPr>
        <w:rFonts w:hint="default"/>
        <w:lang w:val="en-US" w:eastAsia="en-US" w:bidi="ar-SA"/>
      </w:rPr>
    </w:lvl>
    <w:lvl w:ilvl="8">
      <w:start w:val="0"/>
      <w:numFmt w:val="bullet"/>
      <w:lvlText w:val="•"/>
      <w:lvlJc w:val="left"/>
      <w:pPr>
        <w:ind w:left="115" w:hanging="202"/>
      </w:pPr>
      <w:rPr>
        <w:rFonts w:hint="default"/>
        <w:lang w:val="en-US" w:eastAsia="en-US" w:bidi="ar-SA"/>
      </w:rPr>
    </w:lvl>
  </w:abstractNum>
  <w:abstractNum w:abstractNumId="3">
    <w:multiLevelType w:val="hybridMultilevel"/>
    <w:lvl w:ilvl="0">
      <w:start w:val="1"/>
      <w:numFmt w:val="upperLetter"/>
      <w:lvlText w:val="%1."/>
      <w:lvlJc w:val="left"/>
      <w:pPr>
        <w:ind w:left="47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2">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1">
    <w:multiLevelType w:val="hybridMultilevel"/>
    <w:lvl w:ilvl="0">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087" w:hanging="202"/>
      </w:pPr>
      <w:rPr>
        <w:rFonts w:hint="default"/>
        <w:lang w:val="en-US" w:eastAsia="en-US" w:bidi="ar-SA"/>
      </w:rPr>
    </w:lvl>
    <w:lvl w:ilvl="2">
      <w:start w:val="0"/>
      <w:numFmt w:val="bullet"/>
      <w:lvlText w:val="•"/>
      <w:lvlJc w:val="left"/>
      <w:pPr>
        <w:ind w:left="1575" w:hanging="202"/>
      </w:pPr>
      <w:rPr>
        <w:rFonts w:hint="default"/>
        <w:lang w:val="en-US" w:eastAsia="en-US" w:bidi="ar-SA"/>
      </w:rPr>
    </w:lvl>
    <w:lvl w:ilvl="3">
      <w:start w:val="0"/>
      <w:numFmt w:val="bullet"/>
      <w:lvlText w:val="•"/>
      <w:lvlJc w:val="left"/>
      <w:pPr>
        <w:ind w:left="2063" w:hanging="202"/>
      </w:pPr>
      <w:rPr>
        <w:rFonts w:hint="default"/>
        <w:lang w:val="en-US" w:eastAsia="en-US" w:bidi="ar-SA"/>
      </w:rPr>
    </w:lvl>
    <w:lvl w:ilvl="4">
      <w:start w:val="0"/>
      <w:numFmt w:val="bullet"/>
      <w:lvlText w:val="•"/>
      <w:lvlJc w:val="left"/>
      <w:pPr>
        <w:ind w:left="2551" w:hanging="202"/>
      </w:pPr>
      <w:rPr>
        <w:rFonts w:hint="default"/>
        <w:lang w:val="en-US" w:eastAsia="en-US" w:bidi="ar-SA"/>
      </w:rPr>
    </w:lvl>
    <w:lvl w:ilvl="5">
      <w:start w:val="0"/>
      <w:numFmt w:val="bullet"/>
      <w:lvlText w:val="•"/>
      <w:lvlJc w:val="left"/>
      <w:pPr>
        <w:ind w:left="3039" w:hanging="202"/>
      </w:pPr>
      <w:rPr>
        <w:rFonts w:hint="default"/>
        <w:lang w:val="en-US" w:eastAsia="en-US" w:bidi="ar-SA"/>
      </w:rPr>
    </w:lvl>
    <w:lvl w:ilvl="6">
      <w:start w:val="0"/>
      <w:numFmt w:val="bullet"/>
      <w:lvlText w:val="•"/>
      <w:lvlJc w:val="left"/>
      <w:pPr>
        <w:ind w:left="3527" w:hanging="202"/>
      </w:pPr>
      <w:rPr>
        <w:rFonts w:hint="default"/>
        <w:lang w:val="en-US" w:eastAsia="en-US" w:bidi="ar-SA"/>
      </w:rPr>
    </w:lvl>
    <w:lvl w:ilvl="7">
      <w:start w:val="0"/>
      <w:numFmt w:val="bullet"/>
      <w:lvlText w:val="•"/>
      <w:lvlJc w:val="left"/>
      <w:pPr>
        <w:ind w:left="4015" w:hanging="202"/>
      </w:pPr>
      <w:rPr>
        <w:rFonts w:hint="default"/>
        <w:lang w:val="en-US" w:eastAsia="en-US" w:bidi="ar-SA"/>
      </w:rPr>
    </w:lvl>
    <w:lvl w:ilvl="8">
      <w:start w:val="0"/>
      <w:numFmt w:val="bullet"/>
      <w:lvlText w:val="•"/>
      <w:lvlJc w:val="left"/>
      <w:pPr>
        <w:ind w:left="4503" w:hanging="20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76"/>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64" w:hanging="28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9" w:lineRule="exact"/>
      <w:ind w:left="7"/>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binvinson15@gmail.com" TargetMode="External"/><Relationship Id="rId6" Type="http://schemas.openxmlformats.org/officeDocument/2006/relationships/hyperlink" Target="mailto:adhithyakj2003@gmail.com" TargetMode="External"/><Relationship Id="rId7" Type="http://schemas.openxmlformats.org/officeDocument/2006/relationships/hyperlink" Target="mailto:aparnakshaji2004@gmail.com" TargetMode="External"/><Relationship Id="rId8" Type="http://schemas.openxmlformats.org/officeDocument/2006/relationships/hyperlink" Target="mailto:prabhu.m@adishankara.ac.in"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2026-03-25T06:51:37Z</dcterms:created>
  <dcterms:modified xsi:type="dcterms:W3CDTF">2026-03-25T06:51:37Z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2026-02-19T00:00:00Z</vt:filetime>
  </property>
  <property fmtid="{D5CDD505-2E9C-101B-9397-08002B2CF9AE}" pid="3" name="Creator">
    <vt:lpwstr>TeX</vt:lpwstr>
  </property>
  <property fmtid="{D5CDD505-2E9C-101B-9397-08002B2CF9AE}" pid="4" name="LastSaved">
    <vt:filetime>2026-03-25T00:00:00Z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