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5F8CF" w14:textId="77777777" w:rsidR="009D52B2" w:rsidRPr="004C5533" w:rsidRDefault="007C35C3" w:rsidP="009D52B2">
      <w:pPr>
        <w:rPr>
          <w:rFonts w:ascii="Times New Roman" w:hAnsi="Times New Roman" w:cs="Times New Roman"/>
          <w:b/>
          <w:bCs/>
          <w:sz w:val="40"/>
          <w:szCs w:val="28"/>
        </w:rPr>
      </w:pPr>
      <w:r w:rsidRPr="004C5533">
        <w:rPr>
          <w:rFonts w:ascii="Times New Roman" w:hAnsi="Times New Roman" w:cs="Times New Roman"/>
          <w:b/>
          <w:bCs/>
          <w:sz w:val="40"/>
          <w:szCs w:val="28"/>
        </w:rPr>
        <w:t xml:space="preserve">                                                                    </w:t>
      </w:r>
      <w:r w:rsidRPr="004C5533">
        <w:rPr>
          <w:rFonts w:ascii="Times New Roman" w:hAnsi="Times New Roman" w:cs="Times New Roman"/>
          <w:b/>
          <w:bCs/>
          <w:sz w:val="40"/>
          <w:szCs w:val="28"/>
        </w:rPr>
        <w:tab/>
      </w:r>
      <w:r w:rsidRPr="004C5533">
        <w:rPr>
          <w:rFonts w:ascii="Times New Roman" w:hAnsi="Times New Roman" w:cs="Times New Roman"/>
          <w:b/>
          <w:bCs/>
          <w:sz w:val="40"/>
          <w:szCs w:val="28"/>
        </w:rPr>
        <w:tab/>
      </w:r>
      <w:r w:rsidRPr="004C5533">
        <w:rPr>
          <w:rFonts w:ascii="Times New Roman" w:hAnsi="Times New Roman" w:cs="Times New Roman"/>
          <w:b/>
          <w:bCs/>
          <w:sz w:val="40"/>
          <w:szCs w:val="28"/>
        </w:rPr>
        <w:tab/>
      </w:r>
      <w:r w:rsidRPr="004C5533">
        <w:rPr>
          <w:rFonts w:ascii="Times New Roman" w:hAnsi="Times New Roman" w:cs="Times New Roman"/>
          <w:b/>
          <w:bCs/>
          <w:sz w:val="40"/>
          <w:szCs w:val="28"/>
        </w:rPr>
        <w:tab/>
      </w:r>
      <w:r w:rsidRPr="004C5533">
        <w:rPr>
          <w:rFonts w:ascii="Times New Roman" w:hAnsi="Times New Roman" w:cs="Times New Roman"/>
          <w:b/>
          <w:bCs/>
          <w:sz w:val="40"/>
          <w:szCs w:val="28"/>
        </w:rPr>
        <w:tab/>
      </w:r>
      <w:r w:rsidRPr="004C5533">
        <w:rPr>
          <w:rFonts w:ascii="Times New Roman" w:hAnsi="Times New Roman" w:cs="Times New Roman"/>
          <w:b/>
          <w:bCs/>
          <w:sz w:val="40"/>
          <w:szCs w:val="28"/>
        </w:rPr>
        <w:tab/>
      </w:r>
      <w:r w:rsidRPr="004C5533">
        <w:rPr>
          <w:rFonts w:ascii="Times New Roman" w:hAnsi="Times New Roman" w:cs="Times New Roman"/>
          <w:b/>
          <w:bCs/>
          <w:sz w:val="40"/>
          <w:szCs w:val="28"/>
        </w:rPr>
        <w:tab/>
      </w:r>
      <w:r w:rsidRPr="004C5533">
        <w:rPr>
          <w:rFonts w:ascii="Times New Roman" w:hAnsi="Times New Roman" w:cs="Times New Roman"/>
          <w:b/>
          <w:bCs/>
          <w:sz w:val="40"/>
          <w:szCs w:val="28"/>
        </w:rPr>
        <w:tab/>
      </w:r>
      <w:r w:rsidRPr="004C5533">
        <w:rPr>
          <w:rFonts w:ascii="Times New Roman" w:hAnsi="Times New Roman" w:cs="Times New Roman"/>
          <w:b/>
          <w:bCs/>
          <w:sz w:val="40"/>
          <w:szCs w:val="28"/>
        </w:rPr>
        <w:tab/>
      </w:r>
      <w:r w:rsidRPr="004C5533">
        <w:rPr>
          <w:rFonts w:ascii="Times New Roman" w:hAnsi="Times New Roman" w:cs="Times New Roman"/>
          <w:b/>
          <w:bCs/>
          <w:sz w:val="40"/>
          <w:szCs w:val="28"/>
        </w:rPr>
        <w:tab/>
      </w:r>
      <w:r w:rsidRPr="004C5533">
        <w:rPr>
          <w:rFonts w:ascii="Times New Roman" w:hAnsi="Times New Roman" w:cs="Times New Roman"/>
          <w:b/>
          <w:bCs/>
          <w:sz w:val="40"/>
          <w:szCs w:val="28"/>
        </w:rPr>
        <w:tab/>
      </w:r>
      <w:r w:rsidRPr="004C5533">
        <w:rPr>
          <w:rFonts w:ascii="Times New Roman" w:hAnsi="Times New Roman" w:cs="Times New Roman"/>
          <w:b/>
          <w:bCs/>
          <w:sz w:val="40"/>
          <w:szCs w:val="28"/>
        </w:rPr>
        <w:tab/>
      </w:r>
      <w:r w:rsidRPr="004C5533">
        <w:rPr>
          <w:rFonts w:ascii="Times New Roman" w:hAnsi="Times New Roman" w:cs="Times New Roman"/>
          <w:b/>
          <w:bCs/>
          <w:sz w:val="40"/>
          <w:szCs w:val="28"/>
        </w:rPr>
        <w:tab/>
      </w:r>
      <w:r w:rsidRPr="004C5533">
        <w:rPr>
          <w:rFonts w:ascii="Times New Roman" w:hAnsi="Times New Roman" w:cs="Times New Roman"/>
          <w:b/>
          <w:bCs/>
          <w:sz w:val="40"/>
          <w:szCs w:val="28"/>
        </w:rPr>
        <w:tab/>
      </w:r>
      <w:r w:rsidRPr="004C5533">
        <w:rPr>
          <w:rFonts w:ascii="Times New Roman" w:hAnsi="Times New Roman" w:cs="Times New Roman"/>
          <w:b/>
          <w:bCs/>
          <w:sz w:val="40"/>
          <w:szCs w:val="28"/>
        </w:rPr>
        <w:tab/>
      </w:r>
      <w:r w:rsidRPr="004C5533">
        <w:rPr>
          <w:rFonts w:ascii="Times New Roman" w:hAnsi="Times New Roman" w:cs="Times New Roman"/>
          <w:b/>
          <w:bCs/>
          <w:sz w:val="40"/>
          <w:szCs w:val="28"/>
        </w:rPr>
        <w:tab/>
        <w:t xml:space="preserve">          </w:t>
      </w:r>
      <w:r w:rsidR="009D52B2" w:rsidRPr="004C5533">
        <w:rPr>
          <w:rFonts w:ascii="Times New Roman" w:hAnsi="Times New Roman" w:cs="Times New Roman"/>
          <w:b/>
          <w:bCs/>
          <w:sz w:val="40"/>
          <w:szCs w:val="28"/>
        </w:rPr>
        <w:t xml:space="preserve"> </w:t>
      </w:r>
    </w:p>
    <w:p w14:paraId="51C6F1CB" w14:textId="04BECABE" w:rsidR="00636E46" w:rsidRPr="004C5533" w:rsidRDefault="009D52B2" w:rsidP="00636E46">
      <w:pPr>
        <w:tabs>
          <w:tab w:val="left" w:pos="26520"/>
        </w:tabs>
        <w:rPr>
          <w:rFonts w:ascii="Times New Roman" w:hAnsi="Times New Roman" w:cs="Times New Roman"/>
          <w:b/>
          <w:bCs/>
          <w:sz w:val="52"/>
          <w:szCs w:val="40"/>
        </w:rPr>
      </w:pPr>
      <w:r w:rsidRPr="004C5533">
        <w:rPr>
          <w:rFonts w:ascii="Times New Roman" w:hAnsi="Times New Roman" w:cs="Times New Roman"/>
          <w:b/>
          <w:bCs/>
          <w:sz w:val="52"/>
          <w:szCs w:val="40"/>
        </w:rPr>
        <w:t xml:space="preserve">                                </w:t>
      </w:r>
      <w:r w:rsidR="006D56C3" w:rsidRPr="004C5533">
        <w:rPr>
          <w:rFonts w:ascii="Times New Roman" w:hAnsi="Times New Roman" w:cs="Times New Roman"/>
          <w:b/>
          <w:bCs/>
          <w:sz w:val="52"/>
          <w:szCs w:val="40"/>
        </w:rPr>
        <w:t xml:space="preserve">                           </w:t>
      </w:r>
      <w:r w:rsidRPr="004C5533">
        <w:rPr>
          <w:rFonts w:ascii="Times New Roman" w:hAnsi="Times New Roman" w:cs="Times New Roman"/>
          <w:b/>
          <w:bCs/>
          <w:sz w:val="52"/>
          <w:szCs w:val="40"/>
        </w:rPr>
        <w:t>Pregnancy Awareness among Women of Dungarpur District of Rajasthan</w:t>
      </w:r>
      <w:r w:rsidR="00636E46" w:rsidRPr="004C5533">
        <w:rPr>
          <w:rFonts w:ascii="Times New Roman" w:hAnsi="Times New Roman" w:cs="Times New Roman"/>
          <w:b/>
          <w:bCs/>
          <w:sz w:val="52"/>
          <w:szCs w:val="40"/>
        </w:rPr>
        <w:tab/>
      </w:r>
    </w:p>
    <w:p w14:paraId="5836D55B" w14:textId="2BE14902" w:rsidR="00636E46" w:rsidRPr="004C5533" w:rsidRDefault="00636E46" w:rsidP="00636E46">
      <w:pPr>
        <w:tabs>
          <w:tab w:val="left" w:pos="26520"/>
        </w:tabs>
        <w:rPr>
          <w:rFonts w:ascii="Times New Roman" w:hAnsi="Times New Roman" w:cs="Times New Roman"/>
          <w:b/>
          <w:bCs/>
          <w:sz w:val="52"/>
          <w:szCs w:val="40"/>
        </w:rPr>
      </w:pPr>
      <w:r w:rsidRPr="004C5533">
        <w:rPr>
          <w:rFonts w:ascii="Times New Roman" w:hAnsi="Times New Roman" w:cs="Times New Roman"/>
          <w:b/>
          <w:bCs/>
          <w:sz w:val="52"/>
          <w:szCs w:val="40"/>
        </w:rPr>
        <w:t xml:space="preserve"/>
      </w:r>
      <w:r w:rsidR="006D56C3" w:rsidRPr="004C5533">
        <w:rPr>
          <w:rFonts w:ascii="Times New Roman" w:hAnsi="Times New Roman" w:cs="Times New Roman"/>
          <w:b/>
          <w:bCs/>
          <w:sz w:val="52"/>
          <w:szCs w:val="40"/>
        </w:rPr>
        <w:t xml:space="preserve"/>
      </w:r>
      <w:r w:rsidRPr="004C5533">
        <w:rPr>
          <w:rFonts w:ascii="Times New Roman" w:hAnsi="Times New Roman" w:cs="Times New Roman"/>
          <w:b/>
          <w:bCs/>
          <w:sz w:val="52"/>
          <w:szCs w:val="40"/>
        </w:rPr>
        <w:t xml:space="preserve"/>
      </w:r>
      <w:r w:rsidRPr="004C5533">
        <w:rPr>
          <w:rFonts w:ascii="Times New Roman" w:hAnsi="Times New Roman" w:cs="Times New Roman"/>
          <w:b/>
          <w:bCs/>
          <w:sz w:val="32"/>
          <w:szCs w:val="28"/>
        </w:rPr>
        <w:t/>
      </w:r>
      <w:r w:rsidR="004C5533">
        <w:rPr>
          <w:rFonts w:ascii="Times New Roman" w:hAnsi="Times New Roman" w:cs="Times New Roman"/>
          <w:b/>
          <w:bCs/>
          <w:sz w:val="32"/>
          <w:szCs w:val="28"/>
        </w:rPr>
        <w:t xml:space="preserve"/>
      </w:r>
      <w:r w:rsidR="006D56C3" w:rsidRPr="004C5533">
        <w:rPr>
          <w:rFonts w:ascii="Times New Roman" w:hAnsi="Times New Roman" w:cs="Times New Roman"/>
          <w:b/>
          <w:bCs/>
          <w:sz w:val="32"/>
          <w:szCs w:val="28"/>
        </w:rPr>
        <w:t/>
      </w:r>
      <w:r w:rsidR="00707A25" w:rsidRPr="004C5533">
        <w:rPr>
          <w:rFonts w:ascii="Times New Roman" w:hAnsi="Times New Roman" w:cs="Times New Roman"/>
          <w:b/>
          <w:bCs/>
          <w:sz w:val="32"/>
          <w:szCs w:val="28"/>
        </w:rPr>
        <w:t xml:space="preserve"/>
      </w:r>
      <w:r w:rsidR="006D56C3" w:rsidRPr="004C5533">
        <w:rPr>
          <w:rFonts w:ascii="Times New Roman" w:hAnsi="Times New Roman" w:cs="Times New Roman"/>
          <w:b/>
          <w:bCs/>
          <w:sz w:val="32"/>
          <w:szCs w:val="28"/>
        </w:rPr>
        <w:t xml:space="preserve"/>
      </w:r>
    </w:p>
    <w:p w14:paraId="4AA3F161" w14:textId="6A8C965B" w:rsidR="007C35C3" w:rsidRPr="004C5533" w:rsidRDefault="00636E46" w:rsidP="00636E46">
      <w:pPr>
        <w:tabs>
          <w:tab w:val="left" w:pos="26520"/>
        </w:tabs>
        <w:rPr>
          <w:rFonts w:ascii="Times New Roman" w:hAnsi="Times New Roman" w:cs="Times New Roman"/>
          <w:b/>
          <w:bCs/>
          <w:sz w:val="28"/>
          <w:szCs w:val="28"/>
        </w:rPr>
      </w:pPr>
      <w:r w:rsidRPr="004C5533">
        <w:rPr>
          <w:rFonts w:ascii="Times New Roman" w:hAnsi="Times New Roman" w:cs="Times New Roman"/>
          <w:b/>
          <w:bCs/>
          <w:sz w:val="32"/>
          <w:szCs w:val="28"/>
        </w:rPr>
        <w:t xml:space="preserve"/>
      </w:r>
      <w:r w:rsidR="009D52B2" w:rsidRPr="004C5533">
        <w:rPr>
          <w:rFonts w:ascii="Times New Roman" w:hAnsi="Times New Roman" w:cs="Times New Roman"/>
          <w:b/>
          <w:bCs/>
          <w:sz w:val="32"/>
          <w:szCs w:val="28"/>
        </w:rPr>
        <w:t xml:space="preserve"/>
      </w:r>
      <w:r w:rsidR="007C35C3" w:rsidRPr="004C5533">
        <w:rPr>
          <w:rFonts w:ascii="Times New Roman" w:hAnsi="Times New Roman" w:cs="Times New Roman"/>
          <w:b/>
          <w:bCs/>
          <w:sz w:val="32"/>
          <w:szCs w:val="28"/>
        </w:rPr>
        <w:t/>
      </w:r>
      <w:r w:rsidR="004C5533">
        <w:rPr>
          <w:rFonts w:ascii="Times New Roman" w:hAnsi="Times New Roman" w:cs="Times New Roman"/>
          <w:b/>
          <w:bCs/>
          <w:sz w:val="32"/>
          <w:szCs w:val="28"/>
        </w:rPr>
        <w:t xml:space="preserve"/>
      </w:r>
      <w:r w:rsidR="007C35C3" w:rsidRPr="004C5533">
        <w:rPr>
          <w:rFonts w:ascii="Times New Roman" w:hAnsi="Times New Roman" w:cs="Times New Roman"/>
          <w:b/>
          <w:bCs/>
          <w:sz w:val="32"/>
          <w:szCs w:val="28"/>
        </w:rPr>
        <w:t/>
      </w:r>
    </w:p>
    <w:p w14:paraId="0E6FF09B" w14:textId="470D7296" w:rsidR="009D52B2" w:rsidRPr="004C5533" w:rsidRDefault="009D52B2" w:rsidP="009D52B2">
      <w:pPr>
        <w:rPr>
          <w:rFonts w:ascii="Times New Roman" w:hAnsi="Times New Roman" w:cs="Times New Roman"/>
          <w:b/>
          <w:bCs/>
          <w:sz w:val="32"/>
          <w:szCs w:val="28"/>
        </w:rPr>
      </w:pPr>
      <w:r w:rsidRPr="004C5533">
        <w:rPr>
          <w:rFonts w:ascii="Times New Roman" w:hAnsi="Times New Roman" w:cs="Times New Roman"/>
          <w:b/>
          <w:bCs/>
          <w:sz w:val="32"/>
          <w:szCs w:val="28"/>
        </w:rPr>
        <w:tab/>
      </w:r>
      <w:r w:rsidRPr="004C5533">
        <w:rPr>
          <w:rFonts w:ascii="Times New Roman" w:hAnsi="Times New Roman" w:cs="Times New Roman"/>
          <w:b/>
          <w:bCs/>
          <w:sz w:val="32"/>
          <w:szCs w:val="28"/>
        </w:rPr>
        <w:tab/>
      </w:r>
      <w:r w:rsidRPr="004C5533">
        <w:rPr>
          <w:rFonts w:ascii="Times New Roman" w:hAnsi="Times New Roman" w:cs="Times New Roman"/>
          <w:b/>
          <w:bCs/>
          <w:sz w:val="32"/>
          <w:szCs w:val="28"/>
        </w:rPr>
        <w:tab/>
      </w:r>
      <w:r w:rsidRPr="004C5533">
        <w:rPr>
          <w:rFonts w:ascii="Times New Roman" w:hAnsi="Times New Roman" w:cs="Times New Roman"/>
          <w:b/>
          <w:bCs/>
          <w:sz w:val="32"/>
          <w:szCs w:val="28"/>
        </w:rPr>
        <w:tab/>
      </w:r>
      <w:r w:rsidRPr="004C5533">
        <w:rPr>
          <w:rFonts w:ascii="Times New Roman" w:hAnsi="Times New Roman" w:cs="Times New Roman"/>
          <w:b/>
          <w:bCs/>
          <w:sz w:val="32"/>
          <w:szCs w:val="28"/>
        </w:rPr>
        <w:tab/>
      </w:r>
      <w:r w:rsidRPr="004C5533">
        <w:rPr>
          <w:rFonts w:ascii="Times New Roman" w:hAnsi="Times New Roman" w:cs="Times New Roman"/>
          <w:b/>
          <w:bCs/>
          <w:sz w:val="32"/>
          <w:szCs w:val="28"/>
        </w:rPr>
        <w:tab/>
      </w:r>
      <w:r w:rsidRPr="004C5533">
        <w:rPr>
          <w:rFonts w:ascii="Times New Roman" w:hAnsi="Times New Roman" w:cs="Times New Roman"/>
          <w:b/>
          <w:bCs/>
          <w:sz w:val="32"/>
          <w:szCs w:val="28"/>
        </w:rPr>
        <w:tab/>
      </w:r>
      <w:r w:rsidRPr="004C5533">
        <w:rPr>
          <w:rFonts w:ascii="Times New Roman" w:hAnsi="Times New Roman" w:cs="Times New Roman"/>
          <w:b/>
          <w:bCs/>
          <w:sz w:val="32"/>
          <w:szCs w:val="28"/>
        </w:rPr>
        <w:tab/>
      </w:r>
      <w:r w:rsidRPr="004C5533">
        <w:rPr>
          <w:rFonts w:ascii="Times New Roman" w:hAnsi="Times New Roman" w:cs="Times New Roman"/>
          <w:b/>
          <w:bCs/>
          <w:sz w:val="32"/>
          <w:szCs w:val="28"/>
        </w:rPr>
        <w:tab/>
      </w:r>
      <w:r w:rsidRPr="004C5533">
        <w:rPr>
          <w:rFonts w:ascii="Times New Roman" w:hAnsi="Times New Roman" w:cs="Times New Roman"/>
          <w:b/>
          <w:bCs/>
          <w:sz w:val="32"/>
          <w:szCs w:val="28"/>
        </w:rPr>
        <w:tab/>
      </w:r>
      <w:r w:rsidRPr="004C5533">
        <w:rPr>
          <w:rFonts w:ascii="Times New Roman" w:hAnsi="Times New Roman" w:cs="Times New Roman"/>
          <w:b/>
          <w:bCs/>
          <w:sz w:val="32"/>
          <w:szCs w:val="28"/>
        </w:rPr>
        <w:tab/>
      </w:r>
      <w:r w:rsidRPr="004C5533">
        <w:rPr>
          <w:rFonts w:ascii="Times New Roman" w:hAnsi="Times New Roman" w:cs="Times New Roman"/>
          <w:b/>
          <w:bCs/>
          <w:sz w:val="32"/>
          <w:szCs w:val="28"/>
        </w:rPr>
        <w:tab/>
      </w:r>
      <w:r w:rsidRPr="004C5533">
        <w:rPr>
          <w:rFonts w:ascii="Times New Roman" w:hAnsi="Times New Roman" w:cs="Times New Roman"/>
          <w:b/>
          <w:bCs/>
          <w:sz w:val="32"/>
          <w:szCs w:val="28"/>
        </w:rPr>
        <w:tab/>
      </w:r>
      <w:r w:rsidRPr="004C5533">
        <w:rPr>
          <w:rFonts w:ascii="Times New Roman" w:hAnsi="Times New Roman" w:cs="Times New Roman"/>
          <w:b/>
          <w:bCs/>
          <w:sz w:val="32"/>
          <w:szCs w:val="28"/>
        </w:rPr>
        <w:tab/>
      </w:r>
      <w:r w:rsidRPr="004C5533">
        <w:rPr>
          <w:rFonts w:ascii="Times New Roman" w:hAnsi="Times New Roman" w:cs="Times New Roman"/>
          <w:b/>
          <w:bCs/>
          <w:sz w:val="32"/>
          <w:szCs w:val="28"/>
        </w:rPr>
        <w:tab/>
      </w:r>
      <w:r w:rsidRPr="004C5533">
        <w:rPr>
          <w:rFonts w:ascii="Times New Roman" w:hAnsi="Times New Roman" w:cs="Times New Roman"/>
          <w:b/>
          <w:bCs/>
          <w:sz w:val="32"/>
          <w:szCs w:val="28"/>
        </w:rPr>
        <w:tab/>
      </w:r>
      <w:r w:rsidRPr="004C5533">
        <w:rPr>
          <w:rFonts w:ascii="Times New Roman" w:hAnsi="Times New Roman" w:cs="Times New Roman"/>
          <w:b/>
          <w:bCs/>
          <w:sz w:val="32"/>
          <w:szCs w:val="28"/>
        </w:rPr>
        <w:tab/>
      </w:r>
      <w:r w:rsidRPr="004C5533">
        <w:rPr>
          <w:rFonts w:ascii="Times New Roman" w:hAnsi="Times New Roman" w:cs="Times New Roman"/>
          <w:b/>
          <w:bCs/>
          <w:sz w:val="32"/>
          <w:szCs w:val="28"/>
        </w:rPr>
        <w:tab/>
      </w:r>
      <w:r w:rsidRPr="004C5533">
        <w:rPr>
          <w:rFonts w:ascii="Times New Roman" w:hAnsi="Times New Roman" w:cs="Times New Roman"/>
          <w:b/>
          <w:bCs/>
          <w:sz w:val="32"/>
          <w:szCs w:val="28"/>
        </w:rPr>
        <w:tab/>
      </w:r>
      <w:r w:rsidRPr="004C5533">
        <w:rPr>
          <w:rFonts w:ascii="Times New Roman" w:hAnsi="Times New Roman" w:cs="Times New Roman"/>
          <w:b/>
          <w:bCs/>
          <w:sz w:val="32"/>
          <w:szCs w:val="28"/>
        </w:rPr>
        <w:tab/>
      </w:r>
      <w:r w:rsidRPr="004C5533">
        <w:rPr>
          <w:rFonts w:ascii="Times New Roman" w:hAnsi="Times New Roman" w:cs="Times New Roman"/>
          <w:b/>
          <w:bCs/>
          <w:sz w:val="32"/>
          <w:szCs w:val="28"/>
        </w:rPr>
        <w:tab/>
      </w:r>
      <w:r w:rsidRPr="004C5533">
        <w:rPr>
          <w:rFonts w:ascii="Times New Roman" w:hAnsi="Times New Roman" w:cs="Times New Roman"/>
          <w:b/>
          <w:bCs/>
          <w:sz w:val="32"/>
          <w:szCs w:val="28"/>
        </w:rPr>
        <w:tab/>
        <w:t xml:space="preserve"/>
      </w:r>
      <w:r w:rsidR="00636E46" w:rsidRPr="004C5533">
        <w:rPr>
          <w:rFonts w:ascii="Times New Roman" w:hAnsi="Times New Roman" w:cs="Times New Roman"/>
          <w:b/>
          <w:bCs/>
          <w:sz w:val="32"/>
          <w:szCs w:val="28"/>
        </w:rPr>
        <w:t xml:space="preserve"/>
      </w:r>
      <w:r w:rsidRPr="004C5533">
        <w:rPr>
          <w:rFonts w:ascii="Times New Roman" w:hAnsi="Times New Roman" w:cs="Times New Roman"/>
          <w:b/>
          <w:bCs/>
          <w:sz w:val="32"/>
          <w:szCs w:val="28"/>
        </w:rPr>
        <w:t xml:space="preserve"/>
      </w:r>
    </w:p>
    <w:p w14:paraId="797EBD68" w14:textId="59441F24" w:rsidR="009D0A16" w:rsidRPr="004C5533" w:rsidRDefault="007C35C3" w:rsidP="006D56C3">
      <w:pPr>
        <w:rPr>
          <w:rFonts w:ascii="Times New Roman" w:hAnsi="Times New Roman" w:cs="Times New Roman"/>
          <w:b/>
          <w:bCs/>
          <w:sz w:val="40"/>
          <w:szCs w:val="28"/>
        </w:rPr>
      </w:pPr>
      <w:r w:rsidRPr="004C5533">
        <w:rPr>
          <w:rFonts w:ascii="Times New Roman" w:hAnsi="Times New Roman" w:cs="Times New Roman"/>
          <w:b/>
          <w:bCs/>
          <w:sz w:val="32"/>
          <w:szCs w:val="28"/>
        </w:rPr>
        <w:tab/>
      </w:r>
      <w:r w:rsidRPr="004C5533">
        <w:rPr>
          <w:rFonts w:ascii="Times New Roman" w:hAnsi="Times New Roman" w:cs="Times New Roman"/>
          <w:b/>
          <w:bCs/>
          <w:sz w:val="32"/>
          <w:szCs w:val="28"/>
        </w:rPr>
        <w:tab/>
      </w:r>
      <w:r w:rsidRPr="004C5533">
        <w:rPr>
          <w:rFonts w:ascii="Times New Roman" w:hAnsi="Times New Roman" w:cs="Times New Roman"/>
          <w:b/>
          <w:bCs/>
          <w:sz w:val="32"/>
          <w:szCs w:val="28"/>
        </w:rPr>
        <w:tab/>
      </w:r>
      <w:r w:rsidRPr="004C5533">
        <w:rPr>
          <w:rFonts w:ascii="Times New Roman" w:hAnsi="Times New Roman" w:cs="Times New Roman"/>
          <w:b/>
          <w:bCs/>
          <w:sz w:val="32"/>
          <w:szCs w:val="28"/>
        </w:rPr>
        <w:tab/>
      </w:r>
      <w:r w:rsidRPr="004C5533">
        <w:rPr>
          <w:rFonts w:ascii="Times New Roman" w:hAnsi="Times New Roman" w:cs="Times New Roman"/>
          <w:b/>
          <w:bCs/>
          <w:sz w:val="32"/>
          <w:szCs w:val="28"/>
        </w:rPr>
        <w:tab/>
      </w:r>
      <w:r w:rsidRPr="004C5533">
        <w:rPr>
          <w:rFonts w:ascii="Times New Roman" w:hAnsi="Times New Roman" w:cs="Times New Roman"/>
          <w:b/>
          <w:bCs/>
          <w:sz w:val="32"/>
          <w:szCs w:val="28"/>
        </w:rPr>
        <w:tab/>
      </w:r>
      <w:r w:rsidRPr="004C5533">
        <w:rPr>
          <w:rFonts w:ascii="Times New Roman" w:hAnsi="Times New Roman" w:cs="Times New Roman"/>
          <w:b/>
          <w:bCs/>
          <w:sz w:val="32"/>
          <w:szCs w:val="28"/>
        </w:rPr>
        <w:tab/>
      </w:r>
      <w:r w:rsidRPr="004C5533">
        <w:rPr>
          <w:rFonts w:ascii="Times New Roman" w:hAnsi="Times New Roman" w:cs="Times New Roman"/>
          <w:b/>
          <w:bCs/>
          <w:sz w:val="32"/>
          <w:szCs w:val="28"/>
        </w:rPr>
        <w:tab/>
      </w:r>
      <w:r w:rsidRPr="004C5533">
        <w:rPr>
          <w:rFonts w:ascii="Times New Roman" w:hAnsi="Times New Roman" w:cs="Times New Roman"/>
          <w:b/>
          <w:bCs/>
          <w:sz w:val="32"/>
          <w:szCs w:val="28"/>
        </w:rPr>
        <w:tab/>
      </w:r>
      <w:r w:rsidRPr="004C5533">
        <w:rPr>
          <w:rFonts w:ascii="Times New Roman" w:hAnsi="Times New Roman" w:cs="Times New Roman"/>
          <w:b/>
          <w:bCs/>
          <w:sz w:val="32"/>
          <w:szCs w:val="28"/>
        </w:rPr>
        <w:tab/>
      </w:r>
      <w:r w:rsidRPr="004C5533">
        <w:rPr>
          <w:rFonts w:ascii="Times New Roman" w:hAnsi="Times New Roman" w:cs="Times New Roman"/>
          <w:b/>
          <w:bCs/>
          <w:sz w:val="32"/>
          <w:szCs w:val="28"/>
        </w:rPr>
        <w:tab/>
      </w:r>
      <w:r w:rsidRPr="004C5533">
        <w:rPr>
          <w:rFonts w:ascii="Times New Roman" w:hAnsi="Times New Roman" w:cs="Times New Roman"/>
          <w:b/>
          <w:bCs/>
          <w:sz w:val="32"/>
          <w:szCs w:val="28"/>
        </w:rPr>
        <w:tab/>
      </w:r>
      <w:r w:rsidRPr="004C5533">
        <w:rPr>
          <w:rFonts w:ascii="Times New Roman" w:hAnsi="Times New Roman" w:cs="Times New Roman"/>
          <w:b/>
          <w:bCs/>
          <w:sz w:val="32"/>
          <w:szCs w:val="28"/>
        </w:rPr>
        <w:tab/>
      </w:r>
      <w:r w:rsidRPr="004C5533">
        <w:rPr>
          <w:rFonts w:ascii="Times New Roman" w:hAnsi="Times New Roman" w:cs="Times New Roman"/>
          <w:b/>
          <w:bCs/>
          <w:sz w:val="32"/>
          <w:szCs w:val="28"/>
        </w:rPr>
        <w:tab/>
      </w:r>
      <w:r w:rsidRPr="004C5533">
        <w:rPr>
          <w:rFonts w:ascii="Times New Roman" w:hAnsi="Times New Roman" w:cs="Times New Roman"/>
          <w:b/>
          <w:bCs/>
          <w:sz w:val="32"/>
          <w:szCs w:val="28"/>
        </w:rPr>
        <w:tab/>
      </w:r>
      <w:r w:rsidRPr="004C5533">
        <w:rPr>
          <w:rFonts w:ascii="Times New Roman" w:hAnsi="Times New Roman" w:cs="Times New Roman"/>
          <w:b/>
          <w:bCs/>
          <w:sz w:val="32"/>
          <w:szCs w:val="28"/>
        </w:rPr>
        <w:tab/>
      </w:r>
      <w:r w:rsidRPr="004C5533">
        <w:rPr>
          <w:rFonts w:ascii="Times New Roman" w:hAnsi="Times New Roman" w:cs="Times New Roman"/>
          <w:b/>
          <w:bCs/>
          <w:sz w:val="32"/>
          <w:szCs w:val="28"/>
        </w:rPr>
        <w:tab/>
      </w:r>
      <w:r w:rsidRPr="004C5533">
        <w:rPr>
          <w:rFonts w:ascii="Times New Roman" w:hAnsi="Times New Roman" w:cs="Times New Roman"/>
          <w:b/>
          <w:bCs/>
          <w:sz w:val="32"/>
          <w:szCs w:val="28"/>
        </w:rPr>
        <w:tab/>
      </w:r>
      <w:r w:rsidRPr="004C5533">
        <w:rPr>
          <w:rFonts w:ascii="Times New Roman" w:hAnsi="Times New Roman" w:cs="Times New Roman"/>
          <w:b/>
          <w:bCs/>
          <w:sz w:val="32"/>
          <w:szCs w:val="28"/>
        </w:rPr>
        <w:tab/>
      </w:r>
      <w:r w:rsidRPr="004C5533">
        <w:rPr>
          <w:rFonts w:ascii="Times New Roman" w:hAnsi="Times New Roman" w:cs="Times New Roman"/>
          <w:b/>
          <w:bCs/>
          <w:sz w:val="32"/>
          <w:szCs w:val="28"/>
        </w:rPr>
        <w:tab/>
      </w:r>
      <w:r w:rsidRPr="004C5533">
        <w:rPr>
          <w:rFonts w:ascii="Times New Roman" w:hAnsi="Times New Roman" w:cs="Times New Roman"/>
          <w:b/>
          <w:bCs/>
          <w:sz w:val="32"/>
          <w:szCs w:val="28"/>
        </w:rPr>
        <w:tab/>
      </w:r>
      <w:r w:rsidRPr="004C5533">
        <w:rPr>
          <w:rFonts w:ascii="Times New Roman" w:hAnsi="Times New Roman" w:cs="Times New Roman"/>
          <w:b/>
          <w:bCs/>
          <w:sz w:val="32"/>
          <w:szCs w:val="28"/>
        </w:rPr>
        <w:tab/>
      </w:r>
      <w:r w:rsidRPr="004C5533">
        <w:rPr>
          <w:rFonts w:ascii="Times New Roman" w:hAnsi="Times New Roman" w:cs="Times New Roman"/>
          <w:b/>
          <w:bCs/>
          <w:sz w:val="32"/>
          <w:szCs w:val="28"/>
        </w:rPr>
        <w:tab/>
      </w:r>
      <w:r w:rsidRPr="004C5533">
        <w:rPr>
          <w:rFonts w:ascii="Times New Roman" w:hAnsi="Times New Roman" w:cs="Times New Roman"/>
          <w:b/>
          <w:bCs/>
          <w:sz w:val="32"/>
          <w:szCs w:val="28"/>
        </w:rPr>
        <w:tab/>
      </w:r>
      <w:r w:rsidRPr="004C5533">
        <w:rPr>
          <w:rFonts w:ascii="Times New Roman" w:hAnsi="Times New Roman" w:cs="Times New Roman"/>
          <w:b/>
          <w:bCs/>
          <w:sz w:val="32"/>
          <w:szCs w:val="28"/>
        </w:rPr>
        <w:tab/>
      </w:r>
      <w:r w:rsidRPr="004C5533">
        <w:rPr>
          <w:rFonts w:ascii="Times New Roman" w:hAnsi="Times New Roman" w:cs="Times New Roman"/>
          <w:b/>
          <w:bCs/>
          <w:sz w:val="32"/>
          <w:szCs w:val="28"/>
        </w:rPr>
        <w:tab/>
      </w:r>
      <w:r w:rsidRPr="004C5533">
        <w:rPr>
          <w:rFonts w:ascii="Times New Roman" w:hAnsi="Times New Roman" w:cs="Times New Roman"/>
          <w:b/>
          <w:bCs/>
          <w:sz w:val="32"/>
          <w:szCs w:val="28"/>
        </w:rPr>
        <w:tab/>
      </w:r>
      <w:r w:rsidRPr="004C5533">
        <w:rPr>
          <w:rFonts w:ascii="Times New Roman" w:hAnsi="Times New Roman" w:cs="Times New Roman"/>
          <w:b/>
          <w:bCs/>
          <w:sz w:val="32"/>
          <w:szCs w:val="28"/>
        </w:rPr>
        <w:tab/>
      </w:r>
      <w:r w:rsidRPr="004C5533">
        <w:rPr>
          <w:rFonts w:ascii="Times New Roman" w:hAnsi="Times New Roman" w:cs="Times New Roman"/>
          <w:b/>
          <w:bCs/>
          <w:sz w:val="32"/>
          <w:szCs w:val="28"/>
        </w:rPr>
        <w:tab/>
      </w:r>
      <w:r w:rsidRPr="004C5533">
        <w:rPr>
          <w:rFonts w:ascii="Times New Roman" w:hAnsi="Times New Roman" w:cs="Times New Roman"/>
          <w:b/>
          <w:bCs/>
          <w:sz w:val="32"/>
          <w:szCs w:val="28"/>
        </w:rPr>
        <w:tab/>
      </w:r>
      <w:r w:rsidRPr="004C5533">
        <w:rPr>
          <w:rFonts w:ascii="Times New Roman" w:hAnsi="Times New Roman" w:cs="Times New Roman"/>
          <w:b/>
          <w:bCs/>
          <w:sz w:val="32"/>
          <w:szCs w:val="28"/>
        </w:rPr>
        <w:tab/>
      </w:r>
      <w:r w:rsidRPr="004C5533">
        <w:rPr>
          <w:rFonts w:ascii="Times New Roman" w:hAnsi="Times New Roman" w:cs="Times New Roman"/>
          <w:b/>
          <w:bCs/>
          <w:sz w:val="32"/>
          <w:szCs w:val="28"/>
        </w:rPr>
        <w:tab/>
      </w:r>
      <w:r w:rsidRPr="004C5533">
        <w:rPr>
          <w:rFonts w:ascii="Times New Roman" w:hAnsi="Times New Roman" w:cs="Times New Roman"/>
          <w:b/>
          <w:bCs/>
          <w:sz w:val="32"/>
          <w:szCs w:val="28"/>
        </w:rPr>
        <w:tab/>
      </w:r>
      <w:r w:rsidRPr="004C5533">
        <w:rPr>
          <w:rFonts w:ascii="Times New Roman" w:hAnsi="Times New Roman" w:cs="Times New Roman"/>
          <w:b/>
          <w:bCs/>
          <w:sz w:val="32"/>
          <w:szCs w:val="28"/>
        </w:rPr>
        <w:tab/>
      </w:r>
      <w:r w:rsidRPr="004C5533">
        <w:rPr>
          <w:rFonts w:ascii="Times New Roman" w:hAnsi="Times New Roman" w:cs="Times New Roman"/>
          <w:b/>
          <w:bCs/>
          <w:sz w:val="32"/>
          <w:szCs w:val="28"/>
        </w:rPr>
        <w:tab/>
      </w:r>
      <w:r w:rsidRPr="004C5533">
        <w:rPr>
          <w:rFonts w:ascii="Times New Roman" w:hAnsi="Times New Roman" w:cs="Times New Roman"/>
          <w:b/>
          <w:bCs/>
          <w:sz w:val="32"/>
          <w:szCs w:val="28"/>
        </w:rPr>
        <w:tab/>
      </w:r>
      <w:r w:rsidRPr="004C5533">
        <w:rPr>
          <w:rFonts w:ascii="Times New Roman" w:hAnsi="Times New Roman" w:cs="Times New Roman"/>
          <w:b/>
          <w:bCs/>
          <w:sz w:val="32"/>
          <w:szCs w:val="28"/>
        </w:rPr>
        <w:tab/>
      </w:r>
      <w:r w:rsidRPr="004C5533">
        <w:rPr>
          <w:rFonts w:ascii="Times New Roman" w:hAnsi="Times New Roman" w:cs="Times New Roman"/>
          <w:b/>
          <w:bCs/>
          <w:sz w:val="32"/>
          <w:szCs w:val="28"/>
        </w:rPr>
        <w:tab/>
      </w:r>
      <w:r w:rsidRPr="004C5533">
        <w:rPr>
          <w:rFonts w:ascii="Times New Roman" w:hAnsi="Times New Roman" w:cs="Times New Roman"/>
          <w:b/>
          <w:bCs/>
          <w:sz w:val="32"/>
          <w:szCs w:val="28"/>
        </w:rPr>
        <w:tab/>
      </w:r>
      <w:r w:rsidRPr="004C5533">
        <w:rPr>
          <w:rFonts w:ascii="Times New Roman" w:hAnsi="Times New Roman" w:cs="Times New Roman"/>
          <w:b/>
          <w:bCs/>
          <w:sz w:val="32"/>
          <w:szCs w:val="28"/>
        </w:rPr>
        <w:tab/>
      </w:r>
      <w:r w:rsidRPr="004C5533">
        <w:rPr>
          <w:rFonts w:ascii="Times New Roman" w:hAnsi="Times New Roman" w:cs="Times New Roman"/>
          <w:b/>
          <w:bCs/>
          <w:sz w:val="32"/>
          <w:szCs w:val="28"/>
        </w:rPr>
        <w:tab/>
      </w:r>
      <w:r w:rsidRPr="004C5533">
        <w:rPr>
          <w:rFonts w:ascii="Times New Roman" w:hAnsi="Times New Roman" w:cs="Times New Roman"/>
          <w:b/>
          <w:bCs/>
          <w:sz w:val="32"/>
          <w:szCs w:val="28"/>
        </w:rPr>
        <w:tab/>
      </w:r>
      <w:r w:rsidRPr="004C5533">
        <w:rPr>
          <w:rFonts w:ascii="Times New Roman" w:hAnsi="Times New Roman" w:cs="Times New Roman"/>
          <w:b/>
          <w:bCs/>
          <w:sz w:val="32"/>
          <w:szCs w:val="28"/>
        </w:rPr>
        <w:tab/>
      </w:r>
      <w:r w:rsidRPr="004C5533">
        <w:rPr>
          <w:rFonts w:ascii="Times New Roman" w:hAnsi="Times New Roman" w:cs="Times New Roman"/>
          <w:b/>
          <w:bCs/>
          <w:sz w:val="32"/>
          <w:szCs w:val="28"/>
        </w:rPr>
        <w:tab/>
      </w:r>
      <w:r w:rsidRPr="004C5533">
        <w:rPr>
          <w:rFonts w:ascii="Times New Roman" w:hAnsi="Times New Roman" w:cs="Times New Roman"/>
          <w:b/>
          <w:bCs/>
          <w:sz w:val="32"/>
          <w:szCs w:val="28"/>
        </w:rPr>
        <w:tab/>
      </w:r>
      <w:r w:rsidRPr="004C5533">
        <w:rPr>
          <w:rFonts w:ascii="Times New Roman" w:hAnsi="Times New Roman" w:cs="Times New Roman"/>
          <w:b/>
          <w:bCs/>
          <w:sz w:val="32"/>
          <w:szCs w:val="28"/>
        </w:rPr>
        <w:tab/>
      </w:r>
      <w:r w:rsidRPr="004C5533">
        <w:rPr>
          <w:rFonts w:ascii="Times New Roman" w:hAnsi="Times New Roman" w:cs="Times New Roman"/>
          <w:b/>
          <w:bCs/>
          <w:sz w:val="32"/>
          <w:szCs w:val="28"/>
        </w:rPr>
        <w:tab/>
      </w:r>
      <w:r w:rsidRPr="004C5533">
        <w:rPr>
          <w:rFonts w:ascii="Times New Roman" w:hAnsi="Times New Roman" w:cs="Times New Roman"/>
          <w:b/>
          <w:bCs/>
          <w:sz w:val="32"/>
          <w:szCs w:val="28"/>
        </w:rPr>
        <w:tab/>
      </w:r>
      <w:r w:rsidRPr="004C5533">
        <w:rPr>
          <w:rFonts w:ascii="Times New Roman" w:hAnsi="Times New Roman" w:cs="Times New Roman"/>
          <w:b/>
          <w:bCs/>
          <w:sz w:val="32"/>
          <w:szCs w:val="28"/>
        </w:rPr>
        <w:tab/>
      </w:r>
      <w:r w:rsidRPr="004C5533">
        <w:rPr>
          <w:rFonts w:ascii="Times New Roman" w:hAnsi="Times New Roman" w:cs="Times New Roman"/>
          <w:b/>
          <w:bCs/>
          <w:sz w:val="32"/>
          <w:szCs w:val="28"/>
        </w:rPr>
        <w:tab/>
      </w:r>
      <w:r w:rsidRPr="004C5533">
        <w:rPr>
          <w:rFonts w:ascii="Times New Roman" w:hAnsi="Times New Roman" w:cs="Times New Roman"/>
          <w:b/>
          <w:bCs/>
          <w:sz w:val="32"/>
          <w:szCs w:val="28"/>
        </w:rPr>
        <w:tab/>
        <w:t xml:space="preserve">           </w:t>
      </w:r>
      <w:r w:rsidR="009D52B2" w:rsidRPr="004C5533">
        <w:rPr>
          <w:rFonts w:ascii="Times New Roman" w:hAnsi="Times New Roman" w:cs="Times New Roman"/>
          <w:b/>
          <w:bCs/>
          <w:sz w:val="32"/>
          <w:szCs w:val="28"/>
        </w:rPr>
        <w:t xml:space="preserve">                                                                                                                                                                                                </w:t>
      </w:r>
      <w:r w:rsidRPr="004C5533">
        <w:rPr>
          <w:rFonts w:ascii="Times New Roman" w:hAnsi="Times New Roman" w:cs="Times New Roman"/>
          <w:b/>
          <w:bCs/>
          <w:sz w:val="32"/>
          <w:szCs w:val="28"/>
        </w:rPr>
        <w:t xml:space="preserve"> </w:t>
      </w:r>
      <w:r w:rsidR="00636E46" w:rsidRPr="004C5533">
        <w:rPr>
          <w:rFonts w:ascii="Times New Roman" w:hAnsi="Times New Roman" w:cs="Times New Roman"/>
          <w:b/>
          <w:bCs/>
          <w:sz w:val="32"/>
          <w:szCs w:val="28"/>
        </w:rPr>
        <w:t xml:space="preserve">                                               </w:t>
      </w:r>
      <w:r w:rsidRPr="004C5533">
        <w:rPr>
          <w:rFonts w:ascii="Times New Roman" w:hAnsi="Times New Roman" w:cs="Times New Roman"/>
          <w:b/>
          <w:bCs/>
          <w:sz w:val="32"/>
          <w:szCs w:val="28"/>
        </w:rPr>
        <w:t xml:space="preserve">  </w:t>
      </w:r>
    </w:p>
    <w:p w14:paraId="0E353E9D" w14:textId="77777777" w:rsidR="009D0A16" w:rsidRPr="004C5533" w:rsidRDefault="009D0A16" w:rsidP="009D0A16">
      <w:pPr>
        <w:rPr>
          <w:rFonts w:ascii="Times New Roman" w:hAnsi="Times New Roman" w:cs="Times New Roman"/>
          <w:b/>
          <w:bCs/>
          <w:sz w:val="40"/>
          <w:szCs w:val="28"/>
        </w:rPr>
      </w:pPr>
      <w:r w:rsidRPr="004C5533">
        <w:rPr>
          <w:rFonts w:ascii="Times New Roman" w:hAnsi="Times New Roman" w:cs="Times New Roman"/>
          <w:b/>
          <w:bCs/>
          <w:sz w:val="40"/>
          <w:szCs w:val="28"/>
        </w:rPr>
        <w:t>Abstract</w:t>
      </w:r>
    </w:p>
    <w:p w14:paraId="2BAFBC04" w14:textId="77777777" w:rsidR="009D0A16" w:rsidRPr="004C5533" w:rsidRDefault="009D0A16" w:rsidP="009D0A16">
      <w:pPr>
        <w:rPr>
          <w:rFonts w:ascii="Times New Roman" w:hAnsi="Times New Roman" w:cs="Times New Roman"/>
          <w:sz w:val="40"/>
          <w:szCs w:val="28"/>
        </w:rPr>
      </w:pPr>
      <w:r w:rsidRPr="004C5533">
        <w:rPr>
          <w:rFonts w:ascii="Times New Roman" w:hAnsi="Times New Roman" w:cs="Times New Roman"/>
          <w:sz w:val="40"/>
          <w:szCs w:val="28"/>
        </w:rPr>
        <w:t xml:space="preserve">Pregnancy awareness is a critical determinant of maternal and child health outcomes, particularly in rural and tribal regions of India. </w:t>
      </w:r>
      <w:r w:rsidR="00707F4C" w:rsidRPr="004C5533">
        <w:rPr>
          <w:rFonts w:ascii="Times New Roman" w:hAnsi="Times New Roman" w:cs="Times New Roman"/>
          <w:sz w:val="40"/>
          <w:szCs w:val="28"/>
        </w:rPr>
        <w:t>As the tribal area is, where the people are highly dependent on traditional methods and superstition so the maternal health suffers the most .</w:t>
      </w:r>
      <w:r w:rsidRPr="004C5533">
        <w:rPr>
          <w:rFonts w:ascii="Times New Roman" w:hAnsi="Times New Roman" w:cs="Times New Roman"/>
          <w:sz w:val="40"/>
          <w:szCs w:val="28"/>
        </w:rPr>
        <w:t>This study examines the level of awareness regarding pregnancy-related healthcare among women in Dungarpur district of Rajasthan. Using</w:t>
      </w:r>
      <w:r w:rsidR="00616E6D" w:rsidRPr="004C5533">
        <w:rPr>
          <w:rFonts w:ascii="Times New Roman" w:hAnsi="Times New Roman" w:cs="Times New Roman"/>
          <w:sz w:val="40"/>
          <w:szCs w:val="28"/>
        </w:rPr>
        <w:t xml:space="preserve"> pri</w:t>
      </w:r>
      <w:r w:rsidR="00707F4C" w:rsidRPr="004C5533">
        <w:rPr>
          <w:rFonts w:ascii="Times New Roman" w:hAnsi="Times New Roman" w:cs="Times New Roman"/>
          <w:sz w:val="40"/>
          <w:szCs w:val="28"/>
        </w:rPr>
        <w:t xml:space="preserve">mary data and </w:t>
      </w:r>
      <w:r w:rsidR="00616E6D" w:rsidRPr="004C5533">
        <w:rPr>
          <w:rFonts w:ascii="Times New Roman" w:hAnsi="Times New Roman" w:cs="Times New Roman"/>
          <w:sz w:val="40"/>
          <w:szCs w:val="28"/>
        </w:rPr>
        <w:t>secondary data along</w:t>
      </w:r>
      <w:r w:rsidR="00707F4C" w:rsidRPr="004C5533">
        <w:rPr>
          <w:rFonts w:ascii="Times New Roman" w:hAnsi="Times New Roman" w:cs="Times New Roman"/>
          <w:sz w:val="40"/>
          <w:szCs w:val="28"/>
        </w:rPr>
        <w:t xml:space="preserve"> </w:t>
      </w:r>
      <w:r w:rsidR="00616E6D" w:rsidRPr="004C5533">
        <w:rPr>
          <w:rFonts w:ascii="Times New Roman" w:hAnsi="Times New Roman" w:cs="Times New Roman"/>
          <w:sz w:val="40"/>
          <w:szCs w:val="28"/>
        </w:rPr>
        <w:t>with</w:t>
      </w:r>
      <w:r w:rsidRPr="004C5533">
        <w:rPr>
          <w:rFonts w:ascii="Times New Roman" w:hAnsi="Times New Roman" w:cs="Times New Roman"/>
          <w:sz w:val="40"/>
          <w:szCs w:val="28"/>
        </w:rPr>
        <w:t xml:space="preserve"> literature review, the paper identifies gaps in antenatal care (ANC), institutional delivery practices, nutrition awareness, and access to healthcare services. The findings suggest that socio-economic barriers, lack of education, inadequate healthcare infrastructure, and cultural practices significantly affect pregnancy awareness. The study concludes with recommendations for improving awareness through community-based interventions and policy support.</w:t>
      </w:r>
    </w:p>
    <w:p w14:paraId="0FCCBB06" w14:textId="77777777" w:rsidR="009D0A16" w:rsidRPr="004C5533" w:rsidRDefault="009D52B2" w:rsidP="009D0A16">
      <w:pPr>
        <w:rPr>
          <w:rFonts w:ascii="Times New Roman" w:hAnsi="Times New Roman" w:cs="Times New Roman"/>
          <w:b/>
          <w:bCs/>
          <w:sz w:val="40"/>
          <w:szCs w:val="28"/>
        </w:rPr>
      </w:pPr>
      <w:r w:rsidRPr="004C5533">
        <w:rPr>
          <w:rFonts w:ascii="Times New Roman" w:hAnsi="Times New Roman" w:cs="Times New Roman"/>
          <w:b/>
          <w:bCs/>
          <w:sz w:val="40"/>
          <w:szCs w:val="28"/>
        </w:rPr>
        <w:t xml:space="preserve">Key word </w:t>
      </w:r>
    </w:p>
    <w:p w14:paraId="3C2F994A" w14:textId="1B6CEF1C" w:rsidR="009D52B2" w:rsidRPr="004C5533" w:rsidRDefault="009D52B2" w:rsidP="009D0A16">
      <w:pPr>
        <w:rPr>
          <w:rFonts w:ascii="Times New Roman" w:hAnsi="Times New Roman" w:cs="Times New Roman"/>
          <w:sz w:val="40"/>
          <w:szCs w:val="28"/>
        </w:rPr>
      </w:pPr>
      <w:r w:rsidRPr="004C5533">
        <w:rPr>
          <w:rFonts w:ascii="Times New Roman" w:hAnsi="Times New Roman" w:cs="Times New Roman"/>
          <w:sz w:val="40"/>
          <w:szCs w:val="28"/>
        </w:rPr>
        <w:t xml:space="preserve">Pregnancy, </w:t>
      </w:r>
      <w:r w:rsidR="00616E6D" w:rsidRPr="004C5533">
        <w:rPr>
          <w:rFonts w:ascii="Times New Roman" w:hAnsi="Times New Roman" w:cs="Times New Roman"/>
          <w:sz w:val="40"/>
          <w:szCs w:val="28"/>
        </w:rPr>
        <w:t>maternal health</w:t>
      </w:r>
      <w:r w:rsidR="006D56C3" w:rsidRPr="004C5533">
        <w:rPr>
          <w:rFonts w:ascii="Times New Roman" w:hAnsi="Times New Roman" w:cs="Times New Roman"/>
          <w:sz w:val="40"/>
          <w:szCs w:val="28"/>
        </w:rPr>
        <w:t>, Antenatal care</w:t>
      </w:r>
      <w:r w:rsidR="00CB2EBF">
        <w:rPr>
          <w:rFonts w:ascii="Times New Roman" w:hAnsi="Times New Roman" w:cs="Times New Roman"/>
          <w:sz w:val="40"/>
          <w:szCs w:val="28"/>
        </w:rPr>
        <w:t>, Malnutrition.</w:t>
      </w:r>
    </w:p>
    <w:p w14:paraId="091889FF" w14:textId="77777777" w:rsidR="009D0A16" w:rsidRPr="004C5533" w:rsidRDefault="009D0A16" w:rsidP="009D0A16">
      <w:pPr>
        <w:rPr>
          <w:rFonts w:ascii="Times New Roman" w:hAnsi="Times New Roman" w:cs="Times New Roman"/>
          <w:b/>
          <w:bCs/>
          <w:sz w:val="40"/>
          <w:szCs w:val="28"/>
        </w:rPr>
      </w:pPr>
      <w:r w:rsidRPr="004C5533">
        <w:rPr>
          <w:rFonts w:ascii="Times New Roman" w:hAnsi="Times New Roman" w:cs="Times New Roman"/>
          <w:b/>
          <w:bCs/>
          <w:sz w:val="40"/>
          <w:szCs w:val="28"/>
        </w:rPr>
        <w:t>1. Introduction</w:t>
      </w:r>
    </w:p>
    <w:p w14:paraId="12FB7857" w14:textId="77777777" w:rsidR="004C5533" w:rsidRPr="004C5533" w:rsidRDefault="004C5533" w:rsidP="004C5533">
      <w:pPr>
        <w:rPr>
          <w:rFonts w:ascii="Times New Roman" w:hAnsi="Times New Roman" w:cs="Times New Roman"/>
          <w:sz w:val="40"/>
          <w:szCs w:val="28"/>
        </w:rPr>
      </w:pPr>
      <w:r w:rsidRPr="004C5533">
        <w:rPr>
          <w:rFonts w:ascii="Times New Roman" w:hAnsi="Times New Roman" w:cs="Times New Roman"/>
          <w:sz w:val="40"/>
          <w:szCs w:val="28"/>
        </w:rPr>
        <w:t>Maternal health is widely recognized as a key indicator of a nation’s overall development because it reflects the quality of healthcare services, education, nutrition, and social awareness within a society. The well-being of mothers directly influences the health and future of children, who represent the next generation and the future strength of the nation. Therefore, ensuring safe motherhood is essential for building a healthy and productive population. Pregnancy awareness plays an important role in this process, as it includes essential knowledge about antenatal care (ANC), proper nutrition during pregnancy, the importance of institutional delivery, postnatal care, and the early identification of danger signs such as excessive bleeding, high blood pressure, severe weakness, or reduced fetal movement. When women are aware of these aspects, they are more likely to seek timely medical help and adopt healthier practices during pregnancy.</w:t>
      </w:r>
    </w:p>
    <w:p w14:paraId="544450A9" w14:textId="77777777" w:rsidR="004C5533" w:rsidRPr="004C5533" w:rsidRDefault="004C5533" w:rsidP="004C5533">
      <w:pPr>
        <w:rPr>
          <w:rFonts w:ascii="Times New Roman" w:hAnsi="Times New Roman" w:cs="Times New Roman"/>
          <w:sz w:val="40"/>
          <w:szCs w:val="28"/>
        </w:rPr>
      </w:pPr>
      <w:r w:rsidRPr="004C5533">
        <w:rPr>
          <w:rFonts w:ascii="Times New Roman" w:hAnsi="Times New Roman" w:cs="Times New Roman"/>
          <w:sz w:val="40"/>
          <w:szCs w:val="28"/>
        </w:rPr>
        <w:t xml:space="preserve">In </w:t>
      </w:r>
      <w:r w:rsidRPr="004C5533">
        <w:rPr>
          <w:rFonts w:ascii="Times New Roman" w:hAnsi="Times New Roman" w:cs="Times New Roman"/>
          <w:b/>
          <w:bCs/>
          <w:sz w:val="40"/>
          <w:szCs w:val="28"/>
        </w:rPr>
        <w:t>Rajasthan</w:t>
      </w:r>
      <w:r w:rsidRPr="004C5533">
        <w:rPr>
          <w:rFonts w:ascii="Times New Roman" w:hAnsi="Times New Roman" w:cs="Times New Roman"/>
          <w:sz w:val="40"/>
          <w:szCs w:val="28"/>
        </w:rPr>
        <w:t xml:space="preserve">, maternal health has historically been a major concern due to high maternal mortality rates, especially in rural and underserved regions where access to healthcare facilities is limited and awareness levels are low. Despite improvements in recent years through various government initiatives, many rural women still face challenges in accessing timely and quality maternal healthcare services. These challenges are more severe in tribal and remote districts such as </w:t>
      </w:r>
      <w:r w:rsidRPr="004C5533">
        <w:rPr>
          <w:rFonts w:ascii="Times New Roman" w:hAnsi="Times New Roman" w:cs="Times New Roman"/>
          <w:b/>
          <w:bCs/>
          <w:sz w:val="40"/>
          <w:szCs w:val="28"/>
        </w:rPr>
        <w:t>Dungarpur</w:t>
      </w:r>
      <w:r w:rsidRPr="004C5533">
        <w:rPr>
          <w:rFonts w:ascii="Times New Roman" w:hAnsi="Times New Roman" w:cs="Times New Roman"/>
          <w:sz w:val="40"/>
          <w:szCs w:val="28"/>
        </w:rPr>
        <w:t>, where maternal health outcomes remain a serious concern.</w:t>
      </w:r>
    </w:p>
    <w:p w14:paraId="5BD73FEE" w14:textId="77777777" w:rsidR="004C5533" w:rsidRPr="004C5533" w:rsidRDefault="004C5533" w:rsidP="004C5533">
      <w:pPr>
        <w:rPr>
          <w:rFonts w:ascii="Times New Roman" w:hAnsi="Times New Roman" w:cs="Times New Roman"/>
          <w:sz w:val="40"/>
          <w:szCs w:val="28"/>
        </w:rPr>
      </w:pPr>
      <w:r w:rsidRPr="004C5533">
        <w:rPr>
          <w:rFonts w:ascii="Times New Roman" w:hAnsi="Times New Roman" w:cs="Times New Roman"/>
          <w:sz w:val="40"/>
          <w:szCs w:val="28"/>
        </w:rPr>
        <w:t>Dungarpur is a predominantly tribal district characterized by low literacy rates, widespread poverty, and geographical isolation, all of which significantly affect maternal and child health. Low levels of education reduce awareness about pregnancy care and health services, while economic constraints limit access to nutritious food and healthcare facilities. In addition, difficult terrain, poor road connectivity, and limited transportation facilities make it challenging for pregnant women in remote villages to reach hospitals or health centers, especially during emergencies. These combined factors contribute to delays in seeking care, inadequate antenatal check-ups, and increased health risks for both mothers and infants. As a result, improving maternal health in such regions requires focused efforts in education, healthcare infrastructure, awareness programs, and community participation to ensure safe and healthy pregnancies for all women.</w:t>
      </w:r>
    </w:p>
    <w:p w14:paraId="4B993BC5" w14:textId="77777777" w:rsidR="009D0A16" w:rsidRPr="004C5533" w:rsidRDefault="009D0A16" w:rsidP="009D0A16">
      <w:pPr>
        <w:rPr>
          <w:rFonts w:ascii="Times New Roman" w:hAnsi="Times New Roman" w:cs="Times New Roman"/>
          <w:sz w:val="40"/>
          <w:szCs w:val="28"/>
        </w:rPr>
      </w:pPr>
    </w:p>
    <w:p w14:paraId="5096DDC4" w14:textId="77777777" w:rsidR="009D0A16" w:rsidRPr="004C5533" w:rsidRDefault="009D0A16" w:rsidP="009D0A16">
      <w:pPr>
        <w:rPr>
          <w:rFonts w:ascii="Times New Roman" w:hAnsi="Times New Roman" w:cs="Times New Roman"/>
          <w:b/>
          <w:bCs/>
          <w:sz w:val="40"/>
          <w:szCs w:val="28"/>
        </w:rPr>
      </w:pPr>
      <w:r w:rsidRPr="004C5533">
        <w:rPr>
          <w:rFonts w:ascii="Times New Roman" w:hAnsi="Times New Roman" w:cs="Times New Roman"/>
          <w:b/>
          <w:bCs/>
          <w:sz w:val="40"/>
          <w:szCs w:val="28"/>
        </w:rPr>
        <w:t>2. Objectives of the Study</w:t>
      </w:r>
    </w:p>
    <w:p w14:paraId="46C682F1" w14:textId="77777777" w:rsidR="009D0A16" w:rsidRPr="004C5533" w:rsidRDefault="009D0A16" w:rsidP="009D0A16">
      <w:pPr>
        <w:numPr>
          <w:ilvl w:val="0"/>
          <w:numId w:val="1"/>
        </w:numPr>
        <w:rPr>
          <w:rFonts w:ascii="Times New Roman" w:hAnsi="Times New Roman" w:cs="Times New Roman"/>
          <w:sz w:val="40"/>
          <w:szCs w:val="28"/>
        </w:rPr>
      </w:pPr>
      <w:r w:rsidRPr="004C5533">
        <w:rPr>
          <w:rFonts w:ascii="Times New Roman" w:hAnsi="Times New Roman" w:cs="Times New Roman"/>
          <w:sz w:val="40"/>
          <w:szCs w:val="28"/>
        </w:rPr>
        <w:t>To assess the level of pregnancy awareness among women in Dungarpur district</w:t>
      </w:r>
    </w:p>
    <w:p w14:paraId="489A301E" w14:textId="77777777" w:rsidR="009D0A16" w:rsidRPr="004C5533" w:rsidRDefault="009D0A16" w:rsidP="009D0A16">
      <w:pPr>
        <w:numPr>
          <w:ilvl w:val="0"/>
          <w:numId w:val="1"/>
        </w:numPr>
        <w:rPr>
          <w:rFonts w:ascii="Times New Roman" w:hAnsi="Times New Roman" w:cs="Times New Roman"/>
          <w:sz w:val="40"/>
          <w:szCs w:val="28"/>
        </w:rPr>
      </w:pPr>
      <w:r w:rsidRPr="004C5533">
        <w:rPr>
          <w:rFonts w:ascii="Times New Roman" w:hAnsi="Times New Roman" w:cs="Times New Roman"/>
          <w:sz w:val="40"/>
          <w:szCs w:val="28"/>
        </w:rPr>
        <w:t>To identify factors influencing maternal health awareness</w:t>
      </w:r>
    </w:p>
    <w:p w14:paraId="5E34BD32" w14:textId="77777777" w:rsidR="009D0A16" w:rsidRPr="004C5533" w:rsidRDefault="009D0A16" w:rsidP="009D0A16">
      <w:pPr>
        <w:numPr>
          <w:ilvl w:val="0"/>
          <w:numId w:val="1"/>
        </w:numPr>
        <w:rPr>
          <w:rFonts w:ascii="Times New Roman" w:hAnsi="Times New Roman" w:cs="Times New Roman"/>
          <w:sz w:val="40"/>
          <w:szCs w:val="28"/>
        </w:rPr>
      </w:pPr>
      <w:r w:rsidRPr="004C5533">
        <w:rPr>
          <w:rFonts w:ascii="Times New Roman" w:hAnsi="Times New Roman" w:cs="Times New Roman"/>
          <w:sz w:val="40"/>
          <w:szCs w:val="28"/>
        </w:rPr>
        <w:t>To analyze gaps in healthcare services and utilization</w:t>
      </w:r>
    </w:p>
    <w:p w14:paraId="284B2040" w14:textId="77777777" w:rsidR="009D0A16" w:rsidRPr="004C5533" w:rsidRDefault="009D0A16" w:rsidP="009D0A16">
      <w:pPr>
        <w:numPr>
          <w:ilvl w:val="0"/>
          <w:numId w:val="1"/>
        </w:numPr>
        <w:rPr>
          <w:rFonts w:ascii="Times New Roman" w:hAnsi="Times New Roman" w:cs="Times New Roman"/>
          <w:sz w:val="40"/>
          <w:szCs w:val="28"/>
        </w:rPr>
      </w:pPr>
      <w:r w:rsidRPr="004C5533">
        <w:rPr>
          <w:rFonts w:ascii="Times New Roman" w:hAnsi="Times New Roman" w:cs="Times New Roman"/>
          <w:sz w:val="40"/>
          <w:szCs w:val="28"/>
        </w:rPr>
        <w:t>To suggest measures for improving awareness and maternal health outcomes</w:t>
      </w:r>
    </w:p>
    <w:p w14:paraId="6520FF1B" w14:textId="77777777" w:rsidR="009D0A16" w:rsidRPr="004C5533" w:rsidRDefault="009D0A16" w:rsidP="009D0A16">
      <w:pPr>
        <w:rPr>
          <w:rFonts w:ascii="Times New Roman" w:hAnsi="Times New Roman" w:cs="Times New Roman"/>
          <w:sz w:val="40"/>
          <w:szCs w:val="28"/>
        </w:rPr>
      </w:pPr>
    </w:p>
    <w:p w14:paraId="3DE79011" w14:textId="77777777" w:rsidR="009D0A16" w:rsidRPr="004C5533" w:rsidRDefault="009D0A16" w:rsidP="009D0A16">
      <w:pPr>
        <w:rPr>
          <w:rFonts w:ascii="Times New Roman" w:hAnsi="Times New Roman" w:cs="Times New Roman"/>
          <w:b/>
          <w:bCs/>
          <w:sz w:val="40"/>
          <w:szCs w:val="28"/>
        </w:rPr>
      </w:pPr>
      <w:r w:rsidRPr="004C5533">
        <w:rPr>
          <w:rFonts w:ascii="Times New Roman" w:hAnsi="Times New Roman" w:cs="Times New Roman"/>
          <w:b/>
          <w:bCs/>
          <w:sz w:val="40"/>
          <w:szCs w:val="28"/>
        </w:rPr>
        <w:t>3. Methodology</w:t>
      </w:r>
    </w:p>
    <w:p w14:paraId="778EAD2C" w14:textId="77777777" w:rsidR="008D1250" w:rsidRPr="004C5533" w:rsidRDefault="009D0A16" w:rsidP="009D0A16">
      <w:pPr>
        <w:rPr>
          <w:rFonts w:ascii="Times New Roman" w:hAnsi="Times New Roman" w:cs="Times New Roman"/>
          <w:sz w:val="40"/>
          <w:szCs w:val="28"/>
        </w:rPr>
      </w:pPr>
      <w:r w:rsidRPr="004C5533">
        <w:rPr>
          <w:rFonts w:ascii="Times New Roman" w:hAnsi="Times New Roman" w:cs="Times New Roman"/>
          <w:sz w:val="40"/>
          <w:szCs w:val="28"/>
        </w:rPr>
        <w:t>This research paper is based on:</w:t>
      </w:r>
    </w:p>
    <w:p w14:paraId="37965863" w14:textId="77777777" w:rsidR="008D1250" w:rsidRPr="004C5533" w:rsidRDefault="008D1250" w:rsidP="009D0A16">
      <w:pPr>
        <w:pStyle w:val="ListParagraph"/>
        <w:numPr>
          <w:ilvl w:val="0"/>
          <w:numId w:val="2"/>
        </w:numPr>
        <w:rPr>
          <w:rFonts w:ascii="Times New Roman" w:hAnsi="Times New Roman" w:cs="Times New Roman"/>
          <w:sz w:val="40"/>
          <w:szCs w:val="28"/>
        </w:rPr>
      </w:pPr>
      <w:r w:rsidRPr="004C5533">
        <w:rPr>
          <w:rFonts w:ascii="Times New Roman" w:hAnsi="Times New Roman" w:cs="Times New Roman"/>
          <w:sz w:val="40"/>
          <w:szCs w:val="28"/>
        </w:rPr>
        <w:t xml:space="preserve">Primary data based on respondents responses </w:t>
      </w:r>
    </w:p>
    <w:p w14:paraId="1DC99AEB" w14:textId="77777777" w:rsidR="009D0A16" w:rsidRPr="004C5533" w:rsidRDefault="009D0A16" w:rsidP="009D0A16">
      <w:pPr>
        <w:pStyle w:val="ListParagraph"/>
        <w:numPr>
          <w:ilvl w:val="0"/>
          <w:numId w:val="2"/>
        </w:numPr>
        <w:rPr>
          <w:rFonts w:ascii="Times New Roman" w:hAnsi="Times New Roman" w:cs="Times New Roman"/>
          <w:sz w:val="40"/>
          <w:szCs w:val="28"/>
        </w:rPr>
      </w:pPr>
      <w:r w:rsidRPr="004C5533">
        <w:rPr>
          <w:rFonts w:ascii="Times New Roman" w:hAnsi="Times New Roman" w:cs="Times New Roman"/>
          <w:sz w:val="40"/>
          <w:szCs w:val="28"/>
        </w:rPr>
        <w:t>Secondary data from government reports (e.g., Annual Health Survey)</w:t>
      </w:r>
    </w:p>
    <w:p w14:paraId="5A48F1C0" w14:textId="77777777" w:rsidR="009D0A16" w:rsidRPr="004C5533" w:rsidRDefault="009D0A16" w:rsidP="009D0A16">
      <w:pPr>
        <w:numPr>
          <w:ilvl w:val="0"/>
          <w:numId w:val="2"/>
        </w:numPr>
        <w:rPr>
          <w:rFonts w:ascii="Times New Roman" w:hAnsi="Times New Roman" w:cs="Times New Roman"/>
          <w:sz w:val="40"/>
          <w:szCs w:val="28"/>
        </w:rPr>
      </w:pPr>
      <w:r w:rsidRPr="004C5533">
        <w:rPr>
          <w:rFonts w:ascii="Times New Roman" w:hAnsi="Times New Roman" w:cs="Times New Roman"/>
          <w:sz w:val="40"/>
          <w:szCs w:val="28"/>
        </w:rPr>
        <w:t>Published research articles on maternal health in Rajasthan</w:t>
      </w:r>
    </w:p>
    <w:p w14:paraId="3B6F3E6C" w14:textId="77777777" w:rsidR="009D0A16" w:rsidRPr="004C5533" w:rsidRDefault="009D0A16" w:rsidP="009D0A16">
      <w:pPr>
        <w:numPr>
          <w:ilvl w:val="0"/>
          <w:numId w:val="2"/>
        </w:numPr>
        <w:rPr>
          <w:rFonts w:ascii="Times New Roman" w:hAnsi="Times New Roman" w:cs="Times New Roman"/>
          <w:sz w:val="40"/>
          <w:szCs w:val="28"/>
        </w:rPr>
      </w:pPr>
      <w:r w:rsidRPr="004C5533">
        <w:rPr>
          <w:rFonts w:ascii="Times New Roman" w:hAnsi="Times New Roman" w:cs="Times New Roman"/>
          <w:sz w:val="40"/>
          <w:szCs w:val="28"/>
        </w:rPr>
        <w:t>Reports on tribal health and rural healthcare infrastructure</w:t>
      </w:r>
    </w:p>
    <w:p w14:paraId="35BA8FC0" w14:textId="77777777" w:rsidR="009D0A16" w:rsidRPr="004C5533" w:rsidRDefault="009D0A16" w:rsidP="009D0A16">
      <w:pPr>
        <w:rPr>
          <w:rFonts w:ascii="Times New Roman" w:hAnsi="Times New Roman" w:cs="Times New Roman"/>
          <w:sz w:val="40"/>
          <w:szCs w:val="28"/>
        </w:rPr>
      </w:pPr>
      <w:r w:rsidRPr="004C5533">
        <w:rPr>
          <w:rFonts w:ascii="Times New Roman" w:hAnsi="Times New Roman" w:cs="Times New Roman"/>
          <w:sz w:val="40"/>
          <w:szCs w:val="28"/>
        </w:rPr>
        <w:t>The study adopts a descriptive and analytical approach.</w:t>
      </w:r>
    </w:p>
    <w:p w14:paraId="51297C69" w14:textId="77777777" w:rsidR="009D0A16" w:rsidRPr="004C5533" w:rsidRDefault="009D0A16" w:rsidP="009D0A16">
      <w:pPr>
        <w:rPr>
          <w:rFonts w:ascii="Times New Roman" w:hAnsi="Times New Roman" w:cs="Times New Roman"/>
          <w:sz w:val="40"/>
          <w:szCs w:val="28"/>
        </w:rPr>
      </w:pPr>
    </w:p>
    <w:p w14:paraId="3F96A2CF" w14:textId="77777777" w:rsidR="009D0A16" w:rsidRPr="004C5533" w:rsidRDefault="009D0A16" w:rsidP="009D0A16">
      <w:pPr>
        <w:rPr>
          <w:rFonts w:ascii="Times New Roman" w:hAnsi="Times New Roman" w:cs="Times New Roman"/>
          <w:b/>
          <w:bCs/>
          <w:sz w:val="40"/>
          <w:szCs w:val="28"/>
        </w:rPr>
      </w:pPr>
      <w:r w:rsidRPr="004C5533">
        <w:rPr>
          <w:rFonts w:ascii="Times New Roman" w:hAnsi="Times New Roman" w:cs="Times New Roman"/>
          <w:b/>
          <w:bCs/>
          <w:sz w:val="40"/>
          <w:szCs w:val="28"/>
        </w:rPr>
        <w:t>4. Study Area: Dungarpur District</w:t>
      </w:r>
    </w:p>
    <w:p w14:paraId="10F0B0CD" w14:textId="77777777" w:rsidR="009D0A16" w:rsidRPr="004C5533" w:rsidRDefault="009D0A16" w:rsidP="009D0A16">
      <w:pPr>
        <w:rPr>
          <w:rFonts w:ascii="Times New Roman" w:hAnsi="Times New Roman" w:cs="Times New Roman"/>
          <w:sz w:val="40"/>
          <w:szCs w:val="28"/>
        </w:rPr>
      </w:pPr>
      <w:r w:rsidRPr="004C5533">
        <w:rPr>
          <w:rFonts w:ascii="Times New Roman" w:hAnsi="Times New Roman" w:cs="Times New Roman"/>
          <w:sz w:val="40"/>
          <w:szCs w:val="28"/>
        </w:rPr>
        <w:t>Dungarpur is located in southern Rajasthan and has a predominantly tribal population. The district is characterized by:</w:t>
      </w:r>
    </w:p>
    <w:p w14:paraId="7CBB5487" w14:textId="77777777" w:rsidR="009D0A16" w:rsidRPr="004C5533" w:rsidRDefault="009D0A16" w:rsidP="009D0A16">
      <w:pPr>
        <w:numPr>
          <w:ilvl w:val="0"/>
          <w:numId w:val="3"/>
        </w:numPr>
        <w:rPr>
          <w:rFonts w:ascii="Times New Roman" w:hAnsi="Times New Roman" w:cs="Times New Roman"/>
          <w:sz w:val="40"/>
          <w:szCs w:val="28"/>
        </w:rPr>
      </w:pPr>
      <w:r w:rsidRPr="004C5533">
        <w:rPr>
          <w:rFonts w:ascii="Times New Roman" w:hAnsi="Times New Roman" w:cs="Times New Roman"/>
          <w:sz w:val="40"/>
          <w:szCs w:val="28"/>
        </w:rPr>
        <w:t>Low literacy rates, especially among women</w:t>
      </w:r>
    </w:p>
    <w:p w14:paraId="39A6B7C1" w14:textId="77777777" w:rsidR="009D0A16" w:rsidRPr="004C5533" w:rsidRDefault="009D0A16" w:rsidP="009D0A16">
      <w:pPr>
        <w:numPr>
          <w:ilvl w:val="0"/>
          <w:numId w:val="3"/>
        </w:numPr>
        <w:rPr>
          <w:rFonts w:ascii="Times New Roman" w:hAnsi="Times New Roman" w:cs="Times New Roman"/>
          <w:sz w:val="40"/>
          <w:szCs w:val="28"/>
        </w:rPr>
      </w:pPr>
      <w:r w:rsidRPr="004C5533">
        <w:rPr>
          <w:rFonts w:ascii="Times New Roman" w:hAnsi="Times New Roman" w:cs="Times New Roman"/>
          <w:sz w:val="40"/>
          <w:szCs w:val="28"/>
        </w:rPr>
        <w:t>Poor healthcare infrastructure in rural areas</w:t>
      </w:r>
    </w:p>
    <w:p w14:paraId="4BE43291" w14:textId="77777777" w:rsidR="009D0A16" w:rsidRPr="004C5533" w:rsidRDefault="009D0A16" w:rsidP="009D0A16">
      <w:pPr>
        <w:numPr>
          <w:ilvl w:val="0"/>
          <w:numId w:val="3"/>
        </w:numPr>
        <w:rPr>
          <w:rFonts w:ascii="Times New Roman" w:hAnsi="Times New Roman" w:cs="Times New Roman"/>
          <w:sz w:val="40"/>
          <w:szCs w:val="28"/>
        </w:rPr>
      </w:pPr>
      <w:r w:rsidRPr="004C5533">
        <w:rPr>
          <w:rFonts w:ascii="Times New Roman" w:hAnsi="Times New Roman" w:cs="Times New Roman"/>
          <w:sz w:val="40"/>
          <w:szCs w:val="28"/>
        </w:rPr>
        <w:t>Dependence on traditional practices</w:t>
      </w:r>
    </w:p>
    <w:p w14:paraId="5E24907E" w14:textId="715082C9" w:rsidR="00EB6C9E" w:rsidRPr="004C5533" w:rsidRDefault="00EB6C9E" w:rsidP="00EB6C9E">
      <w:pPr>
        <w:numPr>
          <w:ilvl w:val="0"/>
          <w:numId w:val="3"/>
        </w:numPr>
        <w:rPr>
          <w:rFonts w:ascii="Times New Roman" w:hAnsi="Times New Roman" w:cs="Times New Roman"/>
          <w:sz w:val="40"/>
          <w:szCs w:val="28"/>
        </w:rPr>
      </w:pPr>
      <w:r w:rsidRPr="004C5533">
        <w:rPr>
          <w:rFonts w:ascii="Times New Roman" w:hAnsi="Times New Roman" w:cs="Times New Roman"/>
          <w:b/>
          <w:bCs/>
          <w:sz w:val="40"/>
          <w:szCs w:val="28"/>
        </w:rPr>
        <w:t>Dungarpur</w:t>
      </w:r>
      <w:r w:rsidRPr="004C5533">
        <w:rPr>
          <w:rFonts w:ascii="Times New Roman" w:hAnsi="Times New Roman" w:cs="Times New Roman"/>
          <w:sz w:val="40"/>
          <w:szCs w:val="28"/>
        </w:rPr>
        <w:t xml:space="preserve"> has the highest sex ratio in Rajasthan, with </w:t>
      </w:r>
      <w:r w:rsidRPr="004C5533">
        <w:rPr>
          <w:rFonts w:ascii="Times New Roman" w:hAnsi="Times New Roman" w:cs="Times New Roman"/>
          <w:b/>
          <w:bCs/>
          <w:sz w:val="40"/>
          <w:szCs w:val="28"/>
        </w:rPr>
        <w:t>994 females per 1,000 males</w:t>
      </w:r>
      <w:r w:rsidRPr="004C5533">
        <w:rPr>
          <w:rFonts w:ascii="Times New Roman" w:hAnsi="Times New Roman" w:cs="Times New Roman"/>
          <w:sz w:val="40"/>
          <w:szCs w:val="28"/>
        </w:rPr>
        <w:t xml:space="preserve">. </w:t>
      </w:r>
      <w:r w:rsidRPr="004C5533">
        <w:rPr>
          <w:rFonts w:ascii="Times New Roman" w:hAnsi="Times New Roman" w:cs="Times New Roman"/>
          <w:sz w:val="40"/>
          <w:szCs w:val="28"/>
        </w:rPr>
        <w:t>Dungarpur</w:t>
      </w:r>
      <w:r w:rsidRPr="004C5533">
        <w:rPr>
          <w:rFonts w:ascii="Times New Roman" w:hAnsi="Times New Roman" w:cs="Times New Roman"/>
          <w:sz w:val="40"/>
          <w:szCs w:val="28"/>
        </w:rPr>
        <w:t xml:space="preserve"> districts in the state </w:t>
      </w:r>
      <w:r w:rsidRPr="004C5533">
        <w:rPr>
          <w:rFonts w:ascii="Times New Roman" w:hAnsi="Times New Roman" w:cs="Times New Roman"/>
          <w:sz w:val="40"/>
          <w:szCs w:val="28"/>
        </w:rPr>
        <w:t>is</w:t>
      </w:r>
      <w:r w:rsidRPr="004C5533">
        <w:rPr>
          <w:rFonts w:ascii="Times New Roman" w:hAnsi="Times New Roman" w:cs="Times New Roman"/>
          <w:sz w:val="40"/>
          <w:szCs w:val="28"/>
        </w:rPr>
        <w:t xml:space="preserve"> highest overall sex ratio as per the</w:t>
      </w:r>
      <w:r w:rsidRPr="004C5533">
        <w:rPr>
          <w:rFonts w:ascii="Times New Roman" w:hAnsi="Times New Roman" w:cs="Times New Roman"/>
          <w:sz w:val="40"/>
          <w:szCs w:val="28"/>
        </w:rPr>
        <w:t xml:space="preserve"> census 2011</w:t>
      </w:r>
      <w:r w:rsidR="009C6423" w:rsidRPr="004C5533">
        <w:rPr>
          <w:rFonts w:ascii="Times New Roman" w:hAnsi="Times New Roman" w:cs="Times New Roman"/>
          <w:sz w:val="40"/>
          <w:szCs w:val="28"/>
        </w:rPr>
        <w:t xml:space="preserve"> </w:t>
      </w:r>
      <w:r w:rsidRPr="004C5533">
        <w:rPr>
          <w:rFonts w:ascii="Times New Roman" w:hAnsi="Times New Roman" w:cs="Times New Roman"/>
          <w:sz w:val="40"/>
          <w:szCs w:val="28"/>
        </w:rPr>
        <w:t>are</w:t>
      </w:r>
    </w:p>
    <w:p w14:paraId="0C74BB26" w14:textId="77777777" w:rsidR="009D0A16" w:rsidRPr="004C5533" w:rsidRDefault="009D0A16" w:rsidP="009D0A16">
      <w:pPr>
        <w:rPr>
          <w:rFonts w:ascii="Times New Roman" w:hAnsi="Times New Roman" w:cs="Times New Roman"/>
          <w:sz w:val="40"/>
          <w:szCs w:val="28"/>
        </w:rPr>
      </w:pPr>
      <w:r w:rsidRPr="004C5533">
        <w:rPr>
          <w:rFonts w:ascii="Times New Roman" w:hAnsi="Times New Roman" w:cs="Times New Roman"/>
          <w:sz w:val="40"/>
          <w:szCs w:val="28"/>
        </w:rPr>
        <w:t xml:space="preserve">Data from health surveys include information on antenatal care, delivery practices, and maternal health services. </w:t>
      </w:r>
    </w:p>
    <w:p w14:paraId="753C4571" w14:textId="77777777" w:rsidR="009D0A16" w:rsidRPr="004C5533" w:rsidRDefault="009D0A16" w:rsidP="009D0A16">
      <w:pPr>
        <w:rPr>
          <w:rFonts w:ascii="Times New Roman" w:hAnsi="Times New Roman" w:cs="Times New Roman"/>
          <w:sz w:val="40"/>
          <w:szCs w:val="28"/>
        </w:rPr>
      </w:pPr>
    </w:p>
    <w:p w14:paraId="2440F970" w14:textId="77777777" w:rsidR="009D0A16" w:rsidRPr="004C5533" w:rsidRDefault="009D0A16" w:rsidP="009D0A16">
      <w:pPr>
        <w:rPr>
          <w:rFonts w:ascii="Times New Roman" w:hAnsi="Times New Roman" w:cs="Times New Roman"/>
          <w:b/>
          <w:bCs/>
          <w:sz w:val="40"/>
          <w:szCs w:val="28"/>
        </w:rPr>
      </w:pPr>
      <w:r w:rsidRPr="004C5533">
        <w:rPr>
          <w:rFonts w:ascii="Times New Roman" w:hAnsi="Times New Roman" w:cs="Times New Roman"/>
          <w:b/>
          <w:bCs/>
          <w:sz w:val="40"/>
          <w:szCs w:val="28"/>
        </w:rPr>
        <w:t>5. Key Components of Pregnancy Awareness</w:t>
      </w:r>
    </w:p>
    <w:p w14:paraId="6BADFB0D" w14:textId="77777777" w:rsidR="009D0A16" w:rsidRPr="004C5533" w:rsidRDefault="009D0A16" w:rsidP="009D0A16">
      <w:pPr>
        <w:rPr>
          <w:rFonts w:ascii="Times New Roman" w:hAnsi="Times New Roman" w:cs="Times New Roman"/>
          <w:b/>
          <w:bCs/>
          <w:sz w:val="40"/>
          <w:szCs w:val="28"/>
        </w:rPr>
      </w:pPr>
      <w:r w:rsidRPr="004C5533">
        <w:rPr>
          <w:rFonts w:ascii="Times New Roman" w:hAnsi="Times New Roman" w:cs="Times New Roman"/>
          <w:b/>
          <w:bCs/>
          <w:sz w:val="40"/>
          <w:szCs w:val="28"/>
        </w:rPr>
        <w:t>5.1 Antenatal Care (ANC) Awareness</w:t>
      </w:r>
    </w:p>
    <w:p w14:paraId="0C8518DD" w14:textId="77777777" w:rsidR="00E94E9B" w:rsidRPr="004C5533" w:rsidRDefault="006E5DE4" w:rsidP="00E94E9B">
      <w:pPr>
        <w:rPr>
          <w:rFonts w:ascii="Times New Roman" w:hAnsi="Times New Roman" w:cs="Times New Roman"/>
          <w:sz w:val="40"/>
          <w:szCs w:val="28"/>
          <w:lang w:val="en-US"/>
        </w:rPr>
      </w:pPr>
      <w:r w:rsidRPr="004C5533">
        <w:rPr>
          <w:rFonts w:ascii="Times New Roman" w:hAnsi="Times New Roman" w:cs="Times New Roman"/>
          <w:sz w:val="40"/>
          <w:szCs w:val="28"/>
        </w:rPr>
        <w:t xml:space="preserve">Antenatal care (ANC), also known as prenatal care, is specialized health care provided to pregnant women by professionals from conception until delivery to ensure the best health outcomes for both mother and baby. It involves regular checkups, screenings, and education to detect complications early, manage risks, and promote a healthy pregnancy.  </w:t>
      </w:r>
      <w:r w:rsidR="00E94E9B" w:rsidRPr="004C5533">
        <w:rPr>
          <w:rFonts w:ascii="Times New Roman" w:hAnsi="Times New Roman" w:cs="Times New Roman"/>
          <w:sz w:val="40"/>
          <w:szCs w:val="28"/>
          <w:lang w:val="en-US"/>
        </w:rPr>
        <w:t>The components of ANC include: risk identification; prevention and management of pregnancy-related or concurrent diseases; and health education and health promotion.</w:t>
      </w:r>
    </w:p>
    <w:p w14:paraId="69178291" w14:textId="77777777" w:rsidR="00E94E9B" w:rsidRPr="004C5533" w:rsidRDefault="00E94E9B" w:rsidP="00E94E9B">
      <w:pPr>
        <w:rPr>
          <w:rFonts w:ascii="Times New Roman" w:hAnsi="Times New Roman" w:cs="Times New Roman"/>
          <w:sz w:val="40"/>
          <w:szCs w:val="28"/>
          <w:lang w:val="en-US"/>
        </w:rPr>
      </w:pPr>
      <w:r w:rsidRPr="004C5533">
        <w:rPr>
          <w:rFonts w:ascii="Times New Roman" w:hAnsi="Times New Roman" w:cs="Times New Roman"/>
          <w:sz w:val="40"/>
          <w:szCs w:val="28"/>
          <w:lang w:val="en-US"/>
        </w:rPr>
        <w:t>ANC reduces maternal and perinatal morbidity and mortality both directly, through detection and treatment of pregnancy-related complications, and indirectly, through the identification of women and girls at increased risk of developing complications during labour and delivery, thus ensuring referral to an appropriate level of care . </w:t>
      </w:r>
    </w:p>
    <w:p w14:paraId="45F8DBED" w14:textId="77777777" w:rsidR="009D0A16" w:rsidRPr="004C5533" w:rsidRDefault="00E94E9B" w:rsidP="00E94E9B">
      <w:pPr>
        <w:rPr>
          <w:rFonts w:ascii="Times New Roman" w:hAnsi="Times New Roman" w:cs="Times New Roman"/>
          <w:sz w:val="40"/>
          <w:szCs w:val="28"/>
        </w:rPr>
      </w:pPr>
      <w:r w:rsidRPr="004C5533">
        <w:rPr>
          <w:rFonts w:ascii="Times New Roman" w:hAnsi="Times New Roman" w:cs="Times New Roman"/>
          <w:sz w:val="40"/>
          <w:szCs w:val="28"/>
        </w:rPr>
        <w:t xml:space="preserve"> </w:t>
      </w:r>
      <w:r w:rsidR="009D0A16" w:rsidRPr="004C5533">
        <w:rPr>
          <w:rFonts w:ascii="Times New Roman" w:hAnsi="Times New Roman" w:cs="Times New Roman"/>
          <w:sz w:val="40"/>
          <w:szCs w:val="28"/>
        </w:rPr>
        <w:t>Awareness of ANC is essential for early detection of complications. However:</w:t>
      </w:r>
    </w:p>
    <w:p w14:paraId="7719F879" w14:textId="77777777" w:rsidR="009D0A16" w:rsidRPr="004C5533" w:rsidRDefault="009D0A16" w:rsidP="009D0A16">
      <w:pPr>
        <w:numPr>
          <w:ilvl w:val="0"/>
          <w:numId w:val="4"/>
        </w:numPr>
        <w:rPr>
          <w:rFonts w:ascii="Times New Roman" w:hAnsi="Times New Roman" w:cs="Times New Roman"/>
          <w:sz w:val="40"/>
          <w:szCs w:val="28"/>
        </w:rPr>
      </w:pPr>
      <w:r w:rsidRPr="004C5533">
        <w:rPr>
          <w:rFonts w:ascii="Times New Roman" w:hAnsi="Times New Roman" w:cs="Times New Roman"/>
          <w:sz w:val="40"/>
          <w:szCs w:val="28"/>
        </w:rPr>
        <w:t>Many women do not register pregnancies in the first trimester</w:t>
      </w:r>
    </w:p>
    <w:p w14:paraId="3A5E30F2" w14:textId="77777777" w:rsidR="009D0A16" w:rsidRPr="004C5533" w:rsidRDefault="009D0A16" w:rsidP="009D0A16">
      <w:pPr>
        <w:numPr>
          <w:ilvl w:val="0"/>
          <w:numId w:val="4"/>
        </w:numPr>
        <w:rPr>
          <w:rFonts w:ascii="Times New Roman" w:hAnsi="Times New Roman" w:cs="Times New Roman"/>
          <w:sz w:val="40"/>
          <w:szCs w:val="28"/>
        </w:rPr>
      </w:pPr>
      <w:r w:rsidRPr="004C5533">
        <w:rPr>
          <w:rFonts w:ascii="Times New Roman" w:hAnsi="Times New Roman" w:cs="Times New Roman"/>
          <w:sz w:val="40"/>
          <w:szCs w:val="28"/>
        </w:rPr>
        <w:t>Regular ANC visits are often neglected</w:t>
      </w:r>
    </w:p>
    <w:p w14:paraId="4A887879" w14:textId="77777777" w:rsidR="009D0A16" w:rsidRPr="004C5533" w:rsidRDefault="00E94E9B" w:rsidP="009D0A16">
      <w:pPr>
        <w:rPr>
          <w:rFonts w:ascii="Times New Roman" w:hAnsi="Times New Roman" w:cs="Times New Roman"/>
          <w:sz w:val="40"/>
          <w:szCs w:val="28"/>
        </w:rPr>
      </w:pPr>
      <w:r w:rsidRPr="004C5533">
        <w:rPr>
          <w:rFonts w:ascii="Times New Roman" w:hAnsi="Times New Roman" w:cs="Times New Roman"/>
          <w:sz w:val="40"/>
          <w:szCs w:val="28"/>
        </w:rPr>
        <w:t xml:space="preserve">Studies in Dungarpur region showing </w:t>
      </w:r>
      <w:r w:rsidR="009D0A16" w:rsidRPr="004C5533">
        <w:rPr>
          <w:rFonts w:ascii="Times New Roman" w:hAnsi="Times New Roman" w:cs="Times New Roman"/>
          <w:sz w:val="40"/>
          <w:szCs w:val="28"/>
        </w:rPr>
        <w:t>ANC cover</w:t>
      </w:r>
      <w:r w:rsidRPr="004C5533">
        <w:rPr>
          <w:rFonts w:ascii="Times New Roman" w:hAnsi="Times New Roman" w:cs="Times New Roman"/>
          <w:sz w:val="40"/>
          <w:szCs w:val="28"/>
        </w:rPr>
        <w:t xml:space="preserve">age : </w:t>
      </w:r>
    </w:p>
    <w:p w14:paraId="70829B83" w14:textId="77777777" w:rsidR="00723E27" w:rsidRPr="004C5533" w:rsidRDefault="00723E27" w:rsidP="00723E27">
      <w:pPr>
        <w:spacing w:before="120" w:after="120" w:line="240" w:lineRule="auto"/>
        <w:jc w:val="center"/>
        <w:rPr>
          <w:rFonts w:ascii="Times New Roman" w:hAnsi="Times New Roman" w:cs="Times New Roman"/>
          <w:b/>
          <w:bCs/>
          <w:sz w:val="36"/>
          <w:szCs w:val="24"/>
        </w:rPr>
      </w:pPr>
      <w:r w:rsidRPr="004C5533">
        <w:rPr>
          <w:rFonts w:ascii="Times New Roman" w:hAnsi="Times New Roman" w:cs="Times New Roman"/>
          <w:b/>
          <w:bCs/>
          <w:sz w:val="36"/>
          <w:szCs w:val="24"/>
        </w:rPr>
        <w:t>2: Health Facility where ANC was received</w:t>
      </w:r>
    </w:p>
    <w:tbl>
      <w:tblPr>
        <w:tblStyle w:val="TableGrid"/>
        <w:tblW w:w="1229" w:type="pct"/>
        <w:tblInd w:w="10636" w:type="dxa"/>
        <w:tblLook w:val="04A0" w:firstRow="1" w:lastRow="0" w:firstColumn="1" w:lastColumn="0" w:noHBand="0" w:noVBand="1"/>
      </w:tblPr>
      <w:tblGrid>
        <w:gridCol w:w="1376"/>
        <w:gridCol w:w="2196"/>
      </w:tblGrid>
      <w:tr w:rsidR="00723E27" w:rsidRPr="004C5533" w14:paraId="410CA357" w14:textId="77777777" w:rsidTr="008D1250">
        <w:trPr>
          <w:trHeight w:val="569"/>
        </w:trPr>
        <w:tc>
          <w:tcPr>
            <w:tcW w:w="2500" w:type="pct"/>
          </w:tcPr>
          <w:p w14:paraId="5D94DD76" w14:textId="77777777" w:rsidR="00723E27" w:rsidRPr="004C5533" w:rsidRDefault="00723E27" w:rsidP="00161E6E">
            <w:pPr>
              <w:spacing w:before="120" w:after="120"/>
              <w:rPr>
                <w:rFonts w:ascii="Times New Roman" w:hAnsi="Times New Roman" w:cs="Times New Roman"/>
                <w:b/>
                <w:bCs/>
                <w:sz w:val="36"/>
                <w:szCs w:val="24"/>
              </w:rPr>
            </w:pPr>
            <w:r w:rsidRPr="004C5533">
              <w:rPr>
                <w:rFonts w:ascii="Times New Roman" w:hAnsi="Times New Roman" w:cs="Times New Roman"/>
                <w:b/>
                <w:bCs/>
                <w:sz w:val="36"/>
                <w:szCs w:val="24"/>
              </w:rPr>
              <w:t>Health Facility Where care was given</w:t>
            </w:r>
          </w:p>
        </w:tc>
        <w:tc>
          <w:tcPr>
            <w:tcW w:w="2500" w:type="pct"/>
          </w:tcPr>
          <w:p w14:paraId="3300CEDC" w14:textId="77777777" w:rsidR="00723E27" w:rsidRPr="004C5533" w:rsidRDefault="00723E27" w:rsidP="00161E6E">
            <w:pPr>
              <w:spacing w:before="120" w:after="120"/>
              <w:jc w:val="center"/>
              <w:rPr>
                <w:rFonts w:ascii="Times New Roman" w:hAnsi="Times New Roman" w:cs="Times New Roman"/>
                <w:b/>
                <w:bCs/>
                <w:sz w:val="36"/>
                <w:szCs w:val="24"/>
              </w:rPr>
            </w:pPr>
            <w:r w:rsidRPr="004C5533">
              <w:rPr>
                <w:rFonts w:ascii="Times New Roman" w:hAnsi="Times New Roman" w:cs="Times New Roman"/>
                <w:b/>
                <w:bCs/>
                <w:sz w:val="36"/>
                <w:szCs w:val="24"/>
              </w:rPr>
              <w:t>Number of Beneficiaries</w:t>
            </w:r>
          </w:p>
        </w:tc>
      </w:tr>
      <w:tr w:rsidR="00723E27" w:rsidRPr="004C5533" w14:paraId="259F5E73" w14:textId="77777777" w:rsidTr="008D1250">
        <w:trPr>
          <w:trHeight w:val="587"/>
        </w:trPr>
        <w:tc>
          <w:tcPr>
            <w:tcW w:w="2500" w:type="pct"/>
          </w:tcPr>
          <w:p w14:paraId="1CE31D25" w14:textId="77777777" w:rsidR="00723E27" w:rsidRPr="004C5533" w:rsidRDefault="00723E27" w:rsidP="00161E6E">
            <w:pPr>
              <w:spacing w:before="120" w:after="120"/>
              <w:rPr>
                <w:rFonts w:ascii="Times New Roman" w:hAnsi="Times New Roman" w:cs="Times New Roman"/>
                <w:sz w:val="36"/>
                <w:szCs w:val="24"/>
              </w:rPr>
            </w:pPr>
            <w:r w:rsidRPr="004C5533">
              <w:rPr>
                <w:rFonts w:ascii="Times New Roman" w:hAnsi="Times New Roman" w:cs="Times New Roman"/>
                <w:sz w:val="36"/>
                <w:szCs w:val="24"/>
              </w:rPr>
              <w:t>AWC</w:t>
            </w:r>
          </w:p>
        </w:tc>
        <w:tc>
          <w:tcPr>
            <w:tcW w:w="2500" w:type="pct"/>
          </w:tcPr>
          <w:p w14:paraId="4FE1D46E" w14:textId="77777777" w:rsidR="00723E27" w:rsidRPr="004C5533" w:rsidRDefault="00723E27" w:rsidP="00161E6E">
            <w:pPr>
              <w:spacing w:before="120" w:after="120"/>
              <w:jc w:val="center"/>
              <w:rPr>
                <w:rFonts w:ascii="Times New Roman" w:hAnsi="Times New Roman" w:cs="Times New Roman"/>
                <w:sz w:val="36"/>
                <w:szCs w:val="24"/>
              </w:rPr>
            </w:pPr>
            <w:r w:rsidRPr="004C5533">
              <w:rPr>
                <w:rFonts w:ascii="Times New Roman" w:hAnsi="Times New Roman" w:cs="Times New Roman"/>
                <w:sz w:val="36"/>
                <w:szCs w:val="24"/>
              </w:rPr>
              <w:t>117</w:t>
            </w:r>
          </w:p>
        </w:tc>
      </w:tr>
      <w:tr w:rsidR="00723E27" w:rsidRPr="004C5533" w14:paraId="7CE4913F" w14:textId="77777777" w:rsidTr="008D1250">
        <w:trPr>
          <w:trHeight w:val="554"/>
        </w:trPr>
        <w:tc>
          <w:tcPr>
            <w:tcW w:w="2500" w:type="pct"/>
          </w:tcPr>
          <w:p w14:paraId="6DF71720" w14:textId="77777777" w:rsidR="00723E27" w:rsidRPr="004C5533" w:rsidRDefault="00723E27" w:rsidP="00161E6E">
            <w:pPr>
              <w:spacing w:before="120" w:after="120"/>
              <w:rPr>
                <w:rFonts w:ascii="Times New Roman" w:hAnsi="Times New Roman" w:cs="Times New Roman"/>
                <w:sz w:val="36"/>
                <w:szCs w:val="24"/>
              </w:rPr>
            </w:pPr>
            <w:r w:rsidRPr="004C5533">
              <w:rPr>
                <w:rFonts w:ascii="Times New Roman" w:hAnsi="Times New Roman" w:cs="Times New Roman"/>
                <w:sz w:val="36"/>
                <w:szCs w:val="24"/>
              </w:rPr>
              <w:t>SC</w:t>
            </w:r>
          </w:p>
        </w:tc>
        <w:tc>
          <w:tcPr>
            <w:tcW w:w="2500" w:type="pct"/>
          </w:tcPr>
          <w:p w14:paraId="3B3F0D0D" w14:textId="77777777" w:rsidR="00723E27" w:rsidRPr="004C5533" w:rsidRDefault="00723E27" w:rsidP="00161E6E">
            <w:pPr>
              <w:spacing w:before="120" w:after="120"/>
              <w:jc w:val="center"/>
              <w:rPr>
                <w:rFonts w:ascii="Times New Roman" w:hAnsi="Times New Roman" w:cs="Times New Roman"/>
                <w:sz w:val="36"/>
                <w:szCs w:val="24"/>
              </w:rPr>
            </w:pPr>
            <w:r w:rsidRPr="004C5533">
              <w:rPr>
                <w:rFonts w:ascii="Times New Roman" w:hAnsi="Times New Roman" w:cs="Times New Roman"/>
                <w:sz w:val="36"/>
                <w:szCs w:val="24"/>
              </w:rPr>
              <w:t>83</w:t>
            </w:r>
          </w:p>
        </w:tc>
      </w:tr>
    </w:tbl>
    <w:p w14:paraId="67A522CF" w14:textId="77777777" w:rsidR="00723E27" w:rsidRPr="004C5533" w:rsidRDefault="00723E27" w:rsidP="00723E27">
      <w:pPr>
        <w:rPr>
          <w:rFonts w:ascii="Times New Roman" w:hAnsi="Times New Roman" w:cs="Times New Roman"/>
          <w:b/>
          <w:bCs/>
          <w:sz w:val="36"/>
          <w:szCs w:val="24"/>
        </w:rPr>
      </w:pPr>
    </w:p>
    <w:p w14:paraId="45354208" w14:textId="77777777" w:rsidR="00723E27" w:rsidRPr="004C5533" w:rsidRDefault="00723E27" w:rsidP="00723E27">
      <w:pPr>
        <w:rPr>
          <w:rFonts w:ascii="Times New Roman" w:hAnsi="Times New Roman" w:cs="Times New Roman"/>
          <w:b/>
          <w:bCs/>
          <w:sz w:val="36"/>
          <w:szCs w:val="24"/>
        </w:rPr>
      </w:pPr>
    </w:p>
    <w:p w14:paraId="2732F6CA" w14:textId="77777777" w:rsidR="00723E27" w:rsidRPr="004C5533" w:rsidRDefault="00723E27" w:rsidP="00723E27">
      <w:pPr>
        <w:jc w:val="center"/>
        <w:rPr>
          <w:rFonts w:ascii="Times New Roman" w:hAnsi="Times New Roman" w:cs="Times New Roman"/>
          <w:b/>
          <w:bCs/>
          <w:sz w:val="36"/>
          <w:szCs w:val="24"/>
        </w:rPr>
      </w:pPr>
      <w:r w:rsidRPr="004C5533">
        <w:rPr>
          <w:rFonts w:ascii="Times New Roman" w:hAnsi="Times New Roman" w:cs="Times New Roman"/>
          <w:b/>
          <w:bCs/>
          <w:sz w:val="36"/>
          <w:szCs w:val="24"/>
        </w:rPr>
        <w:t>Figure 2: Health Facility where ANC was received</w:t>
      </w:r>
    </w:p>
    <w:p w14:paraId="69325A9A" w14:textId="77777777" w:rsidR="00723E27" w:rsidRPr="004C5533" w:rsidRDefault="00723E27" w:rsidP="00723E27">
      <w:pPr>
        <w:jc w:val="center"/>
        <w:rPr>
          <w:rFonts w:ascii="Times New Roman" w:hAnsi="Times New Roman" w:cs="Times New Roman"/>
          <w:b/>
          <w:bCs/>
          <w:sz w:val="36"/>
          <w:szCs w:val="24"/>
        </w:rPr>
      </w:pPr>
      <w:r w:rsidRPr="004C5533">
        <w:rPr>
          <w:rFonts w:ascii="Times New Roman" w:hAnsi="Times New Roman" w:cs="Times New Roman"/>
          <w:noProof/>
          <w:sz w:val="36"/>
          <w:szCs w:val="24"/>
          <w:lang w:val="en-US"/>
        </w:rPr>
        <w:drawing>
          <wp:inline distT="0" distB="0" distL="0" distR="0" wp14:anchorId="708FBA36" wp14:editId="54E7A7DF">
            <wp:extent cx="5129818" cy="3075709"/>
            <wp:effectExtent l="19050" t="0" r="13682"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BCAC121" w14:textId="77777777" w:rsidR="00723E27" w:rsidRPr="004C5533" w:rsidRDefault="00723E27" w:rsidP="00723E27">
      <w:pPr>
        <w:jc w:val="both"/>
        <w:rPr>
          <w:rFonts w:ascii="Times New Roman" w:hAnsi="Times New Roman" w:cs="Times New Roman"/>
          <w:sz w:val="36"/>
          <w:szCs w:val="24"/>
        </w:rPr>
      </w:pPr>
    </w:p>
    <w:p w14:paraId="3C5FDA24" w14:textId="77777777" w:rsidR="00723E27" w:rsidRDefault="00723E27" w:rsidP="00723E27">
      <w:pPr>
        <w:spacing w:line="360" w:lineRule="auto"/>
        <w:jc w:val="both"/>
        <w:rPr>
          <w:rFonts w:ascii="Times New Roman" w:hAnsi="Times New Roman" w:cs="Times New Roman"/>
          <w:sz w:val="36"/>
          <w:szCs w:val="24"/>
        </w:rPr>
      </w:pPr>
      <w:r w:rsidRPr="004C5533">
        <w:rPr>
          <w:rFonts w:ascii="Times New Roman" w:hAnsi="Times New Roman" w:cs="Times New Roman"/>
          <w:sz w:val="36"/>
          <w:szCs w:val="24"/>
        </w:rPr>
        <w:t xml:space="preserve">As evidenced from the graph above it can be seen that most of the females took the services at the level of Anganwadi and nearly 42% of Pregnant female took services at the Sub-center level. This </w:t>
      </w:r>
      <w:r w:rsidR="006E5DE4" w:rsidRPr="004C5533">
        <w:rPr>
          <w:rFonts w:ascii="Times New Roman" w:hAnsi="Times New Roman" w:cs="Times New Roman"/>
          <w:sz w:val="36"/>
          <w:szCs w:val="24"/>
        </w:rPr>
        <w:t xml:space="preserve">complements not all the </w:t>
      </w:r>
      <w:r w:rsidRPr="004C5533">
        <w:rPr>
          <w:rFonts w:ascii="Times New Roman" w:hAnsi="Times New Roman" w:cs="Times New Roman"/>
          <w:sz w:val="36"/>
          <w:szCs w:val="24"/>
        </w:rPr>
        <w:t>Pregnant females took services of ANMs.</w:t>
      </w:r>
    </w:p>
    <w:p w14:paraId="7B2BA0C1" w14:textId="77777777" w:rsidR="00CB2EBF" w:rsidRPr="00CB2EBF" w:rsidRDefault="00CB2EBF" w:rsidP="00CB2EBF">
      <w:pPr>
        <w:spacing w:line="360" w:lineRule="auto"/>
        <w:jc w:val="both"/>
        <w:rPr>
          <w:rFonts w:ascii="Times New Roman" w:hAnsi="Times New Roman" w:cs="Times New Roman"/>
          <w:sz w:val="36"/>
          <w:szCs w:val="24"/>
        </w:rPr>
      </w:pPr>
      <w:r w:rsidRPr="00CB2EBF">
        <w:rPr>
          <w:rFonts w:ascii="Times New Roman" w:hAnsi="Times New Roman" w:cs="Times New Roman"/>
          <w:sz w:val="36"/>
          <w:szCs w:val="24"/>
        </w:rPr>
        <w:t xml:space="preserve">From the data, it is observed that </w:t>
      </w:r>
      <w:r w:rsidRPr="00CB2EBF">
        <w:rPr>
          <w:rFonts w:ascii="Times New Roman" w:hAnsi="Times New Roman" w:cs="Times New Roman"/>
          <w:b/>
          <w:bCs/>
          <w:sz w:val="36"/>
          <w:szCs w:val="24"/>
        </w:rPr>
        <w:t>117 beneficiaries received ANC services at Anganwadi Centers (AWC)</w:t>
      </w:r>
      <w:r w:rsidRPr="00CB2EBF">
        <w:rPr>
          <w:rFonts w:ascii="Times New Roman" w:hAnsi="Times New Roman" w:cs="Times New Roman"/>
          <w:sz w:val="36"/>
          <w:szCs w:val="24"/>
        </w:rPr>
        <w:t xml:space="preserve">, while </w:t>
      </w:r>
      <w:r w:rsidRPr="00CB2EBF">
        <w:rPr>
          <w:rFonts w:ascii="Times New Roman" w:hAnsi="Times New Roman" w:cs="Times New Roman"/>
          <w:b/>
          <w:bCs/>
          <w:sz w:val="36"/>
          <w:szCs w:val="24"/>
        </w:rPr>
        <w:t>83 beneficiaries received ANC services at Sub-Centers (SC)</w:t>
      </w:r>
      <w:r w:rsidRPr="00CB2EBF">
        <w:rPr>
          <w:rFonts w:ascii="Times New Roman" w:hAnsi="Times New Roman" w:cs="Times New Roman"/>
          <w:sz w:val="36"/>
          <w:szCs w:val="24"/>
        </w:rPr>
        <w:t>. This indicates that a larger proportion of pregnant women relied on Anganwadi Centers for their antenatal care compared to Sub-Centers.</w:t>
      </w:r>
    </w:p>
    <w:p w14:paraId="53C2F9CF" w14:textId="77777777" w:rsidR="00CB2EBF" w:rsidRPr="00CB2EBF" w:rsidRDefault="00CB2EBF" w:rsidP="00CB2EBF">
      <w:pPr>
        <w:spacing w:line="360" w:lineRule="auto"/>
        <w:jc w:val="both"/>
        <w:rPr>
          <w:rFonts w:ascii="Times New Roman" w:hAnsi="Times New Roman" w:cs="Times New Roman"/>
          <w:sz w:val="36"/>
          <w:szCs w:val="24"/>
        </w:rPr>
      </w:pPr>
      <w:r w:rsidRPr="00CB2EBF">
        <w:rPr>
          <w:rFonts w:ascii="Times New Roman" w:hAnsi="Times New Roman" w:cs="Times New Roman"/>
          <w:sz w:val="36"/>
          <w:szCs w:val="24"/>
        </w:rPr>
        <w:t>Anganwadi Centers play an important role in providing basic maternal and child health services at the community level, especially in rural and tribal areas where access to higher health facilities may be limited. They offer services such as nutrition support, basic health check-ups, and awareness about maternal care. On the other hand, Sub-Centers provide more formal healthcare services through trained health workers and are generally better equipped for clinical care and referrals.</w:t>
      </w:r>
    </w:p>
    <w:p w14:paraId="79F6510A" w14:textId="77777777" w:rsidR="00CB2EBF" w:rsidRPr="00CB2EBF" w:rsidRDefault="00CB2EBF" w:rsidP="00CB2EBF">
      <w:pPr>
        <w:spacing w:line="360" w:lineRule="auto"/>
        <w:jc w:val="both"/>
        <w:rPr>
          <w:rFonts w:ascii="Times New Roman" w:hAnsi="Times New Roman" w:cs="Times New Roman"/>
          <w:sz w:val="36"/>
          <w:szCs w:val="24"/>
        </w:rPr>
      </w:pPr>
      <w:r w:rsidRPr="00CB2EBF">
        <w:rPr>
          <w:rFonts w:ascii="Times New Roman" w:hAnsi="Times New Roman" w:cs="Times New Roman"/>
          <w:sz w:val="36"/>
          <w:szCs w:val="24"/>
        </w:rPr>
        <w:t>Overall, the data suggests that community-based services like Anganwadi Centers are more commonly used for ANC in the study area. This reflects their accessibility and reach in rural communities. However, it also highlights the importance of strengthening Sub-Centers and ensuring that all pregnant women receive comprehensive ANC services, including proper medical check-ups, timely screening, and referral support when needed.</w:t>
      </w:r>
    </w:p>
    <w:p w14:paraId="61FBE780" w14:textId="3F48890F" w:rsidR="00CB2EBF" w:rsidRPr="00CB2EBF" w:rsidRDefault="00CB2EBF" w:rsidP="00CB2EBF">
      <w:pPr>
        <w:spacing w:line="360" w:lineRule="auto"/>
        <w:jc w:val="both"/>
        <w:rPr>
          <w:rFonts w:ascii="Times New Roman" w:hAnsi="Times New Roman" w:cs="Times New Roman"/>
          <w:sz w:val="36"/>
          <w:szCs w:val="24"/>
        </w:rPr>
      </w:pPr>
    </w:p>
    <w:p w14:paraId="17ECFDC2" w14:textId="77777777" w:rsidR="00CB2EBF" w:rsidRPr="00CB2EBF" w:rsidRDefault="00CB2EBF" w:rsidP="00CB2EBF">
      <w:pPr>
        <w:spacing w:line="360" w:lineRule="auto"/>
        <w:jc w:val="both"/>
        <w:rPr>
          <w:rFonts w:ascii="Times New Roman" w:hAnsi="Times New Roman" w:cs="Times New Roman"/>
          <w:vanish/>
          <w:sz w:val="36"/>
          <w:szCs w:val="24"/>
        </w:rPr>
      </w:pPr>
      <w:r w:rsidRPr="00CB2EBF">
        <w:rPr>
          <w:rFonts w:ascii="Times New Roman" w:hAnsi="Times New Roman" w:cs="Times New Roman"/>
          <w:vanish/>
          <w:sz w:val="36"/>
          <w:szCs w:val="24"/>
        </w:rPr>
        <w:t>Top of Form</w:t>
      </w:r>
    </w:p>
    <w:p w14:paraId="79CFB04C" w14:textId="77777777" w:rsidR="00CB2EBF" w:rsidRPr="00CB2EBF" w:rsidRDefault="00CB2EBF" w:rsidP="00CB2EBF">
      <w:pPr>
        <w:spacing w:line="360" w:lineRule="auto"/>
        <w:jc w:val="both"/>
        <w:rPr>
          <w:rFonts w:ascii="Times New Roman" w:hAnsi="Times New Roman" w:cs="Times New Roman"/>
          <w:sz w:val="36"/>
          <w:szCs w:val="24"/>
        </w:rPr>
      </w:pPr>
    </w:p>
    <w:p w14:paraId="2FAB55FC" w14:textId="77777777" w:rsidR="00CB2EBF" w:rsidRPr="00CB2EBF" w:rsidRDefault="00CB2EBF" w:rsidP="00CB2EBF">
      <w:pPr>
        <w:spacing w:line="360" w:lineRule="auto"/>
        <w:jc w:val="both"/>
        <w:rPr>
          <w:rFonts w:ascii="Times New Roman" w:hAnsi="Times New Roman" w:cs="Times New Roman"/>
          <w:vanish/>
          <w:sz w:val="36"/>
          <w:szCs w:val="24"/>
        </w:rPr>
      </w:pPr>
      <w:r w:rsidRPr="00CB2EBF">
        <w:rPr>
          <w:rFonts w:ascii="Times New Roman" w:hAnsi="Times New Roman" w:cs="Times New Roman"/>
          <w:vanish/>
          <w:sz w:val="36"/>
          <w:szCs w:val="24"/>
        </w:rPr>
        <w:t>Bottom of Form</w:t>
      </w:r>
    </w:p>
    <w:p w14:paraId="42410000" w14:textId="70EE7AA0" w:rsidR="00723E27" w:rsidRPr="004C5533" w:rsidRDefault="00CB2EBF" w:rsidP="00636E46">
      <w:pPr>
        <w:rPr>
          <w:rFonts w:ascii="Times New Roman" w:hAnsi="Times New Roman" w:cs="Times New Roman"/>
          <w:b/>
          <w:bCs/>
          <w:sz w:val="36"/>
          <w:szCs w:val="24"/>
        </w:rPr>
      </w:pPr>
      <w:r>
        <w:rPr>
          <w:rFonts w:ascii="Times New Roman" w:hAnsi="Times New Roman" w:cs="Times New Roman"/>
          <w:sz w:val="36"/>
          <w:szCs w:val="24"/>
        </w:rPr>
        <w:t xml:space="preserve">                                                                                                                          </w:t>
      </w:r>
      <w:r w:rsidR="00723E27" w:rsidRPr="004C5533">
        <w:rPr>
          <w:rFonts w:ascii="Times New Roman" w:hAnsi="Times New Roman" w:cs="Times New Roman"/>
          <w:b/>
          <w:bCs/>
          <w:sz w:val="36"/>
          <w:szCs w:val="24"/>
        </w:rPr>
        <w:t>Table 3: Month during which first ANC was received</w:t>
      </w:r>
    </w:p>
    <w:tbl>
      <w:tblPr>
        <w:tblStyle w:val="TableGrid"/>
        <w:tblW w:w="2336" w:type="pct"/>
        <w:tblInd w:w="8754" w:type="dxa"/>
        <w:tblLook w:val="04A0" w:firstRow="1" w:lastRow="0" w:firstColumn="1" w:lastColumn="0" w:noHBand="0" w:noVBand="1"/>
      </w:tblPr>
      <w:tblGrid>
        <w:gridCol w:w="2115"/>
        <w:gridCol w:w="1257"/>
        <w:gridCol w:w="1257"/>
        <w:gridCol w:w="1257"/>
        <w:gridCol w:w="1257"/>
        <w:gridCol w:w="1257"/>
      </w:tblGrid>
      <w:tr w:rsidR="00636E46" w:rsidRPr="004C5533" w14:paraId="708AE095" w14:textId="77777777" w:rsidTr="00E94E9B">
        <w:trPr>
          <w:trHeight w:val="767"/>
        </w:trPr>
        <w:tc>
          <w:tcPr>
            <w:tcW w:w="1296" w:type="pct"/>
          </w:tcPr>
          <w:p w14:paraId="52A9CB74" w14:textId="77777777" w:rsidR="00723E27" w:rsidRPr="004C5533" w:rsidRDefault="00723E27" w:rsidP="00161E6E">
            <w:pPr>
              <w:spacing w:before="120" w:after="120"/>
              <w:rPr>
                <w:rFonts w:ascii="Times New Roman" w:hAnsi="Times New Roman" w:cs="Times New Roman"/>
                <w:b/>
                <w:bCs/>
                <w:sz w:val="36"/>
                <w:szCs w:val="24"/>
              </w:rPr>
            </w:pPr>
            <w:r w:rsidRPr="004C5533">
              <w:rPr>
                <w:rFonts w:ascii="Times New Roman" w:hAnsi="Times New Roman" w:cs="Times New Roman"/>
                <w:b/>
                <w:bCs/>
                <w:sz w:val="36"/>
                <w:szCs w:val="24"/>
              </w:rPr>
              <w:t xml:space="preserve">Month in which First ANC visit was done </w:t>
            </w:r>
          </w:p>
        </w:tc>
        <w:tc>
          <w:tcPr>
            <w:tcW w:w="757" w:type="pct"/>
          </w:tcPr>
          <w:p w14:paraId="56EEF79B" w14:textId="77777777" w:rsidR="00723E27" w:rsidRPr="004C5533" w:rsidRDefault="00723E27" w:rsidP="00161E6E">
            <w:pPr>
              <w:spacing w:before="120" w:after="120"/>
              <w:jc w:val="center"/>
              <w:rPr>
                <w:rFonts w:ascii="Times New Roman" w:hAnsi="Times New Roman" w:cs="Times New Roman"/>
                <w:b/>
                <w:bCs/>
                <w:sz w:val="36"/>
                <w:szCs w:val="24"/>
              </w:rPr>
            </w:pPr>
            <w:r w:rsidRPr="004C5533">
              <w:rPr>
                <w:rFonts w:ascii="Times New Roman" w:hAnsi="Times New Roman" w:cs="Times New Roman"/>
                <w:b/>
                <w:bCs/>
                <w:sz w:val="36"/>
                <w:szCs w:val="24"/>
              </w:rPr>
              <w:t>3</w:t>
            </w:r>
            <w:r w:rsidRPr="004C5533">
              <w:rPr>
                <w:rFonts w:ascii="Times New Roman" w:hAnsi="Times New Roman" w:cs="Times New Roman"/>
                <w:b/>
                <w:bCs/>
                <w:sz w:val="36"/>
                <w:szCs w:val="24"/>
                <w:vertAlign w:val="superscript"/>
              </w:rPr>
              <w:t>rd</w:t>
            </w:r>
            <w:r w:rsidRPr="004C5533">
              <w:rPr>
                <w:rFonts w:ascii="Times New Roman" w:hAnsi="Times New Roman" w:cs="Times New Roman"/>
                <w:b/>
                <w:bCs/>
                <w:sz w:val="36"/>
                <w:szCs w:val="24"/>
              </w:rPr>
              <w:t xml:space="preserve"> Month</w:t>
            </w:r>
          </w:p>
        </w:tc>
        <w:tc>
          <w:tcPr>
            <w:tcW w:w="712" w:type="pct"/>
          </w:tcPr>
          <w:p w14:paraId="289DE6AD" w14:textId="77777777" w:rsidR="00723E27" w:rsidRPr="004C5533" w:rsidRDefault="00723E27" w:rsidP="00161E6E">
            <w:pPr>
              <w:spacing w:before="120" w:after="120"/>
              <w:jc w:val="center"/>
              <w:rPr>
                <w:rFonts w:ascii="Times New Roman" w:hAnsi="Times New Roman" w:cs="Times New Roman"/>
                <w:b/>
                <w:bCs/>
                <w:sz w:val="36"/>
                <w:szCs w:val="24"/>
              </w:rPr>
            </w:pPr>
            <w:r w:rsidRPr="004C5533">
              <w:rPr>
                <w:rFonts w:ascii="Times New Roman" w:hAnsi="Times New Roman" w:cs="Times New Roman"/>
                <w:b/>
                <w:bCs/>
                <w:sz w:val="36"/>
                <w:szCs w:val="24"/>
              </w:rPr>
              <w:t>4</w:t>
            </w:r>
            <w:r w:rsidRPr="004C5533">
              <w:rPr>
                <w:rFonts w:ascii="Times New Roman" w:hAnsi="Times New Roman" w:cs="Times New Roman"/>
                <w:b/>
                <w:bCs/>
                <w:sz w:val="36"/>
                <w:szCs w:val="24"/>
                <w:vertAlign w:val="superscript"/>
              </w:rPr>
              <w:t>th</w:t>
            </w:r>
            <w:r w:rsidRPr="004C5533">
              <w:rPr>
                <w:rFonts w:ascii="Times New Roman" w:hAnsi="Times New Roman" w:cs="Times New Roman"/>
                <w:b/>
                <w:bCs/>
                <w:sz w:val="36"/>
                <w:szCs w:val="24"/>
              </w:rPr>
              <w:t xml:space="preserve"> Month</w:t>
            </w:r>
          </w:p>
        </w:tc>
        <w:tc>
          <w:tcPr>
            <w:tcW w:w="776" w:type="pct"/>
          </w:tcPr>
          <w:p w14:paraId="4CA74DDE" w14:textId="77777777" w:rsidR="00723E27" w:rsidRPr="004C5533" w:rsidRDefault="00723E27" w:rsidP="00161E6E">
            <w:pPr>
              <w:spacing w:before="120" w:after="120"/>
              <w:jc w:val="center"/>
              <w:rPr>
                <w:rFonts w:ascii="Times New Roman" w:hAnsi="Times New Roman" w:cs="Times New Roman"/>
                <w:b/>
                <w:bCs/>
                <w:sz w:val="36"/>
                <w:szCs w:val="24"/>
              </w:rPr>
            </w:pPr>
            <w:r w:rsidRPr="004C5533">
              <w:rPr>
                <w:rFonts w:ascii="Times New Roman" w:hAnsi="Times New Roman" w:cs="Times New Roman"/>
                <w:b/>
                <w:bCs/>
                <w:sz w:val="36"/>
                <w:szCs w:val="24"/>
              </w:rPr>
              <w:t>5</w:t>
            </w:r>
            <w:r w:rsidRPr="004C5533">
              <w:rPr>
                <w:rFonts w:ascii="Times New Roman" w:hAnsi="Times New Roman" w:cs="Times New Roman"/>
                <w:b/>
                <w:bCs/>
                <w:sz w:val="36"/>
                <w:szCs w:val="24"/>
                <w:vertAlign w:val="superscript"/>
              </w:rPr>
              <w:t>th</w:t>
            </w:r>
            <w:r w:rsidRPr="004C5533">
              <w:rPr>
                <w:rFonts w:ascii="Times New Roman" w:hAnsi="Times New Roman" w:cs="Times New Roman"/>
                <w:b/>
                <w:bCs/>
                <w:sz w:val="36"/>
                <w:szCs w:val="24"/>
              </w:rPr>
              <w:t xml:space="preserve"> Month</w:t>
            </w:r>
          </w:p>
        </w:tc>
        <w:tc>
          <w:tcPr>
            <w:tcW w:w="749" w:type="pct"/>
          </w:tcPr>
          <w:p w14:paraId="49632161" w14:textId="77777777" w:rsidR="00723E27" w:rsidRPr="004C5533" w:rsidRDefault="00723E27" w:rsidP="00161E6E">
            <w:pPr>
              <w:spacing w:before="120" w:after="120"/>
              <w:jc w:val="center"/>
              <w:rPr>
                <w:rFonts w:ascii="Times New Roman" w:hAnsi="Times New Roman" w:cs="Times New Roman"/>
                <w:b/>
                <w:bCs/>
                <w:sz w:val="36"/>
                <w:szCs w:val="24"/>
              </w:rPr>
            </w:pPr>
            <w:r w:rsidRPr="004C5533">
              <w:rPr>
                <w:rFonts w:ascii="Times New Roman" w:hAnsi="Times New Roman" w:cs="Times New Roman"/>
                <w:b/>
                <w:bCs/>
                <w:sz w:val="36"/>
                <w:szCs w:val="24"/>
              </w:rPr>
              <w:t>6</w:t>
            </w:r>
            <w:r w:rsidRPr="004C5533">
              <w:rPr>
                <w:rFonts w:ascii="Times New Roman" w:hAnsi="Times New Roman" w:cs="Times New Roman"/>
                <w:b/>
                <w:bCs/>
                <w:sz w:val="36"/>
                <w:szCs w:val="24"/>
                <w:vertAlign w:val="superscript"/>
              </w:rPr>
              <w:t>th</w:t>
            </w:r>
            <w:r w:rsidRPr="004C5533">
              <w:rPr>
                <w:rFonts w:ascii="Times New Roman" w:hAnsi="Times New Roman" w:cs="Times New Roman"/>
                <w:b/>
                <w:bCs/>
                <w:sz w:val="36"/>
                <w:szCs w:val="24"/>
              </w:rPr>
              <w:t xml:space="preserve"> Month</w:t>
            </w:r>
          </w:p>
        </w:tc>
        <w:tc>
          <w:tcPr>
            <w:tcW w:w="710" w:type="pct"/>
          </w:tcPr>
          <w:p w14:paraId="7B045702" w14:textId="77777777" w:rsidR="00723E27" w:rsidRPr="004C5533" w:rsidRDefault="00723E27" w:rsidP="00161E6E">
            <w:pPr>
              <w:spacing w:before="120" w:after="120"/>
              <w:jc w:val="center"/>
              <w:rPr>
                <w:rFonts w:ascii="Times New Roman" w:hAnsi="Times New Roman" w:cs="Times New Roman"/>
                <w:b/>
                <w:bCs/>
                <w:sz w:val="36"/>
                <w:szCs w:val="24"/>
              </w:rPr>
            </w:pPr>
            <w:r w:rsidRPr="004C5533">
              <w:rPr>
                <w:rFonts w:ascii="Times New Roman" w:hAnsi="Times New Roman" w:cs="Times New Roman"/>
                <w:b/>
                <w:bCs/>
                <w:sz w:val="36"/>
                <w:szCs w:val="24"/>
              </w:rPr>
              <w:t>7</w:t>
            </w:r>
            <w:r w:rsidRPr="004C5533">
              <w:rPr>
                <w:rFonts w:ascii="Times New Roman" w:hAnsi="Times New Roman" w:cs="Times New Roman"/>
                <w:b/>
                <w:bCs/>
                <w:sz w:val="36"/>
                <w:szCs w:val="24"/>
                <w:vertAlign w:val="superscript"/>
              </w:rPr>
              <w:t>th</w:t>
            </w:r>
            <w:r w:rsidRPr="004C5533">
              <w:rPr>
                <w:rFonts w:ascii="Times New Roman" w:hAnsi="Times New Roman" w:cs="Times New Roman"/>
                <w:b/>
                <w:bCs/>
                <w:sz w:val="36"/>
                <w:szCs w:val="24"/>
              </w:rPr>
              <w:t xml:space="preserve"> Month</w:t>
            </w:r>
          </w:p>
        </w:tc>
      </w:tr>
      <w:tr w:rsidR="00636E46" w:rsidRPr="004C5533" w14:paraId="0F62769B" w14:textId="77777777" w:rsidTr="00E94E9B">
        <w:trPr>
          <w:trHeight w:val="388"/>
        </w:trPr>
        <w:tc>
          <w:tcPr>
            <w:tcW w:w="1296" w:type="pct"/>
          </w:tcPr>
          <w:p w14:paraId="1AD6B3E2" w14:textId="77777777" w:rsidR="00723E27" w:rsidRPr="004C5533" w:rsidRDefault="00723E27" w:rsidP="00161E6E">
            <w:pPr>
              <w:spacing w:before="120" w:after="120"/>
              <w:rPr>
                <w:rFonts w:ascii="Times New Roman" w:hAnsi="Times New Roman" w:cs="Times New Roman"/>
                <w:sz w:val="36"/>
                <w:szCs w:val="24"/>
              </w:rPr>
            </w:pPr>
            <w:r w:rsidRPr="004C5533">
              <w:rPr>
                <w:rFonts w:ascii="Times New Roman" w:hAnsi="Times New Roman" w:cs="Times New Roman"/>
                <w:sz w:val="36"/>
                <w:szCs w:val="24"/>
              </w:rPr>
              <w:t>Number of Beneficiaries</w:t>
            </w:r>
          </w:p>
        </w:tc>
        <w:tc>
          <w:tcPr>
            <w:tcW w:w="757" w:type="pct"/>
          </w:tcPr>
          <w:p w14:paraId="39BFB367" w14:textId="77777777" w:rsidR="00723E27" w:rsidRPr="004C5533" w:rsidRDefault="00723E27" w:rsidP="00161E6E">
            <w:pPr>
              <w:spacing w:before="120" w:after="120"/>
              <w:jc w:val="center"/>
              <w:rPr>
                <w:rFonts w:ascii="Times New Roman" w:hAnsi="Times New Roman" w:cs="Times New Roman"/>
                <w:sz w:val="36"/>
                <w:szCs w:val="24"/>
              </w:rPr>
            </w:pPr>
            <w:r w:rsidRPr="004C5533">
              <w:rPr>
                <w:rFonts w:ascii="Times New Roman" w:hAnsi="Times New Roman" w:cs="Times New Roman"/>
                <w:sz w:val="36"/>
                <w:szCs w:val="24"/>
              </w:rPr>
              <w:t>28</w:t>
            </w:r>
          </w:p>
        </w:tc>
        <w:tc>
          <w:tcPr>
            <w:tcW w:w="712" w:type="pct"/>
          </w:tcPr>
          <w:p w14:paraId="0A524924" w14:textId="77777777" w:rsidR="00723E27" w:rsidRPr="004C5533" w:rsidRDefault="00723E27" w:rsidP="00161E6E">
            <w:pPr>
              <w:spacing w:before="120" w:after="120"/>
              <w:jc w:val="center"/>
              <w:rPr>
                <w:rFonts w:ascii="Times New Roman" w:hAnsi="Times New Roman" w:cs="Times New Roman"/>
                <w:sz w:val="36"/>
                <w:szCs w:val="24"/>
              </w:rPr>
            </w:pPr>
            <w:r w:rsidRPr="004C5533">
              <w:rPr>
                <w:rFonts w:ascii="Times New Roman" w:hAnsi="Times New Roman" w:cs="Times New Roman"/>
                <w:sz w:val="36"/>
                <w:szCs w:val="24"/>
              </w:rPr>
              <w:t>68</w:t>
            </w:r>
          </w:p>
        </w:tc>
        <w:tc>
          <w:tcPr>
            <w:tcW w:w="776" w:type="pct"/>
          </w:tcPr>
          <w:p w14:paraId="11CCB1F0" w14:textId="77777777" w:rsidR="00723E27" w:rsidRPr="004C5533" w:rsidRDefault="00723E27" w:rsidP="00161E6E">
            <w:pPr>
              <w:spacing w:before="120" w:after="120"/>
              <w:jc w:val="center"/>
              <w:rPr>
                <w:rFonts w:ascii="Times New Roman" w:hAnsi="Times New Roman" w:cs="Times New Roman"/>
                <w:sz w:val="36"/>
                <w:szCs w:val="24"/>
              </w:rPr>
            </w:pPr>
            <w:r w:rsidRPr="004C5533">
              <w:rPr>
                <w:rFonts w:ascii="Times New Roman" w:hAnsi="Times New Roman" w:cs="Times New Roman"/>
                <w:sz w:val="36"/>
                <w:szCs w:val="24"/>
              </w:rPr>
              <w:t>65</w:t>
            </w:r>
          </w:p>
        </w:tc>
        <w:tc>
          <w:tcPr>
            <w:tcW w:w="749" w:type="pct"/>
          </w:tcPr>
          <w:p w14:paraId="74D2FF14" w14:textId="77777777" w:rsidR="00723E27" w:rsidRPr="004C5533" w:rsidRDefault="00723E27" w:rsidP="00161E6E">
            <w:pPr>
              <w:spacing w:before="120" w:after="120"/>
              <w:jc w:val="center"/>
              <w:rPr>
                <w:rFonts w:ascii="Times New Roman" w:hAnsi="Times New Roman" w:cs="Times New Roman"/>
                <w:sz w:val="36"/>
                <w:szCs w:val="24"/>
              </w:rPr>
            </w:pPr>
            <w:r w:rsidRPr="004C5533">
              <w:rPr>
                <w:rFonts w:ascii="Times New Roman" w:hAnsi="Times New Roman" w:cs="Times New Roman"/>
                <w:sz w:val="36"/>
                <w:szCs w:val="24"/>
              </w:rPr>
              <w:t>37</w:t>
            </w:r>
          </w:p>
        </w:tc>
        <w:tc>
          <w:tcPr>
            <w:tcW w:w="710" w:type="pct"/>
          </w:tcPr>
          <w:p w14:paraId="5D9099A0" w14:textId="77777777" w:rsidR="00723E27" w:rsidRPr="004C5533" w:rsidRDefault="00723E27" w:rsidP="00161E6E">
            <w:pPr>
              <w:spacing w:before="120" w:after="120"/>
              <w:jc w:val="center"/>
              <w:rPr>
                <w:rFonts w:ascii="Times New Roman" w:hAnsi="Times New Roman" w:cs="Times New Roman"/>
                <w:sz w:val="36"/>
                <w:szCs w:val="24"/>
              </w:rPr>
            </w:pPr>
            <w:r w:rsidRPr="004C5533">
              <w:rPr>
                <w:rFonts w:ascii="Times New Roman" w:hAnsi="Times New Roman" w:cs="Times New Roman"/>
                <w:sz w:val="36"/>
                <w:szCs w:val="24"/>
              </w:rPr>
              <w:t>2</w:t>
            </w:r>
          </w:p>
        </w:tc>
      </w:tr>
    </w:tbl>
    <w:p w14:paraId="4F6CC5DD" w14:textId="77777777" w:rsidR="00723E27" w:rsidRPr="004C5533" w:rsidRDefault="00723E27" w:rsidP="00723E27">
      <w:pPr>
        <w:rPr>
          <w:rFonts w:ascii="Times New Roman" w:hAnsi="Times New Roman" w:cs="Times New Roman"/>
          <w:b/>
          <w:bCs/>
          <w:sz w:val="36"/>
          <w:szCs w:val="24"/>
        </w:rPr>
      </w:pPr>
    </w:p>
    <w:p w14:paraId="1AEF99E9" w14:textId="77777777" w:rsidR="00723E27" w:rsidRPr="004C5533" w:rsidRDefault="00723E27" w:rsidP="00723E27">
      <w:pPr>
        <w:jc w:val="center"/>
        <w:rPr>
          <w:rFonts w:ascii="Times New Roman" w:hAnsi="Times New Roman" w:cs="Times New Roman"/>
          <w:b/>
          <w:bCs/>
          <w:sz w:val="36"/>
          <w:szCs w:val="24"/>
        </w:rPr>
      </w:pPr>
    </w:p>
    <w:p w14:paraId="74F04553" w14:textId="77777777" w:rsidR="00723E27" w:rsidRPr="004C5533" w:rsidRDefault="00723E27" w:rsidP="00723E27">
      <w:pPr>
        <w:jc w:val="center"/>
        <w:rPr>
          <w:rFonts w:ascii="Times New Roman" w:hAnsi="Times New Roman" w:cs="Times New Roman"/>
          <w:b/>
          <w:bCs/>
          <w:sz w:val="36"/>
          <w:szCs w:val="24"/>
        </w:rPr>
      </w:pPr>
      <w:r w:rsidRPr="004C5533">
        <w:rPr>
          <w:rFonts w:ascii="Times New Roman" w:hAnsi="Times New Roman" w:cs="Times New Roman"/>
          <w:b/>
          <w:bCs/>
          <w:sz w:val="36"/>
          <w:szCs w:val="24"/>
        </w:rPr>
        <w:t>Figure 3: Month during which first ANC was received</w:t>
      </w:r>
    </w:p>
    <w:p w14:paraId="40A07E82" w14:textId="77777777" w:rsidR="00723E27" w:rsidRPr="004C5533" w:rsidRDefault="00723E27" w:rsidP="00723E27">
      <w:pPr>
        <w:jc w:val="center"/>
        <w:rPr>
          <w:rFonts w:ascii="Times New Roman" w:hAnsi="Times New Roman" w:cs="Times New Roman"/>
          <w:b/>
          <w:bCs/>
          <w:sz w:val="36"/>
          <w:szCs w:val="24"/>
        </w:rPr>
      </w:pPr>
      <w:r w:rsidRPr="004C5533">
        <w:rPr>
          <w:rFonts w:ascii="Times New Roman" w:hAnsi="Times New Roman" w:cs="Times New Roman"/>
          <w:noProof/>
          <w:sz w:val="36"/>
          <w:szCs w:val="24"/>
          <w:lang w:val="en-US"/>
        </w:rPr>
        <w:drawing>
          <wp:inline distT="0" distB="0" distL="0" distR="0" wp14:anchorId="561FF266" wp14:editId="22A30B79">
            <wp:extent cx="5209713" cy="3034145"/>
            <wp:effectExtent l="19050" t="0" r="998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82216B8" w14:textId="77777777" w:rsidR="00723E27" w:rsidRPr="004C5533" w:rsidRDefault="00723E27" w:rsidP="00723E27">
      <w:pPr>
        <w:jc w:val="both"/>
        <w:rPr>
          <w:rFonts w:ascii="Times New Roman" w:hAnsi="Times New Roman" w:cs="Times New Roman"/>
          <w:sz w:val="36"/>
          <w:szCs w:val="24"/>
        </w:rPr>
      </w:pPr>
    </w:p>
    <w:p w14:paraId="7ECE7458" w14:textId="77777777" w:rsidR="00723E27" w:rsidRDefault="00723E27" w:rsidP="00723E27">
      <w:pPr>
        <w:spacing w:line="360" w:lineRule="auto"/>
        <w:jc w:val="both"/>
        <w:rPr>
          <w:rFonts w:ascii="Times New Roman" w:hAnsi="Times New Roman" w:cs="Times New Roman"/>
          <w:sz w:val="36"/>
          <w:szCs w:val="24"/>
        </w:rPr>
      </w:pPr>
      <w:r w:rsidRPr="004C5533">
        <w:rPr>
          <w:rFonts w:ascii="Times New Roman" w:hAnsi="Times New Roman" w:cs="Times New Roman"/>
          <w:sz w:val="36"/>
          <w:szCs w:val="24"/>
        </w:rPr>
        <w:t>Most of the pregnant females received the first care at 4</w:t>
      </w:r>
      <w:r w:rsidRPr="004C5533">
        <w:rPr>
          <w:rFonts w:ascii="Times New Roman" w:hAnsi="Times New Roman" w:cs="Times New Roman"/>
          <w:sz w:val="36"/>
          <w:szCs w:val="24"/>
          <w:vertAlign w:val="superscript"/>
        </w:rPr>
        <w:t>th</w:t>
      </w:r>
      <w:r w:rsidRPr="004C5533">
        <w:rPr>
          <w:rFonts w:ascii="Times New Roman" w:hAnsi="Times New Roman" w:cs="Times New Roman"/>
          <w:sz w:val="36"/>
          <w:szCs w:val="24"/>
        </w:rPr>
        <w:t xml:space="preserve"> or 5</w:t>
      </w:r>
      <w:r w:rsidRPr="004C5533">
        <w:rPr>
          <w:rFonts w:ascii="Times New Roman" w:hAnsi="Times New Roman" w:cs="Times New Roman"/>
          <w:sz w:val="36"/>
          <w:szCs w:val="24"/>
          <w:vertAlign w:val="superscript"/>
        </w:rPr>
        <w:t>th</w:t>
      </w:r>
      <w:r w:rsidRPr="004C5533">
        <w:rPr>
          <w:rFonts w:ascii="Times New Roman" w:hAnsi="Times New Roman" w:cs="Times New Roman"/>
          <w:sz w:val="36"/>
          <w:szCs w:val="24"/>
        </w:rPr>
        <w:t xml:space="preserve"> month of the pregnancy. Only 2 pregnant women received the first care during 7</w:t>
      </w:r>
      <w:r w:rsidRPr="004C5533">
        <w:rPr>
          <w:rFonts w:ascii="Times New Roman" w:hAnsi="Times New Roman" w:cs="Times New Roman"/>
          <w:sz w:val="36"/>
          <w:szCs w:val="24"/>
          <w:vertAlign w:val="superscript"/>
        </w:rPr>
        <w:t>th</w:t>
      </w:r>
      <w:r w:rsidRPr="004C5533">
        <w:rPr>
          <w:rFonts w:ascii="Times New Roman" w:hAnsi="Times New Roman" w:cs="Times New Roman"/>
          <w:sz w:val="36"/>
          <w:szCs w:val="24"/>
        </w:rPr>
        <w:t xml:space="preserve"> month. But the percentage of PWs taking first care during 3 months is very low. This explains the low prevalence of early registration of pregnancy </w:t>
      </w:r>
    </w:p>
    <w:p w14:paraId="59349AF5" w14:textId="77777777" w:rsidR="00CB2EBF" w:rsidRPr="00CB2EBF" w:rsidRDefault="00CB2EBF" w:rsidP="00CB2EBF">
      <w:pPr>
        <w:spacing w:line="360" w:lineRule="auto"/>
        <w:jc w:val="both"/>
        <w:rPr>
          <w:rFonts w:ascii="Times New Roman" w:hAnsi="Times New Roman" w:cs="Times New Roman"/>
          <w:sz w:val="36"/>
          <w:szCs w:val="24"/>
        </w:rPr>
      </w:pPr>
      <w:r w:rsidRPr="00CB2EBF">
        <w:rPr>
          <w:rFonts w:ascii="Times New Roman" w:hAnsi="Times New Roman" w:cs="Times New Roman"/>
          <w:sz w:val="36"/>
          <w:szCs w:val="24"/>
        </w:rPr>
        <w:t xml:space="preserve">From the given data, it is observed that </w:t>
      </w:r>
      <w:r w:rsidRPr="00CB2EBF">
        <w:rPr>
          <w:rFonts w:ascii="Times New Roman" w:hAnsi="Times New Roman" w:cs="Times New Roman"/>
          <w:b/>
          <w:bCs/>
          <w:sz w:val="36"/>
          <w:szCs w:val="24"/>
        </w:rPr>
        <w:t>28 beneficiaries received their first ANC visit in the 3rd month of pregnancy</w:t>
      </w:r>
      <w:r w:rsidRPr="00CB2EBF">
        <w:rPr>
          <w:rFonts w:ascii="Times New Roman" w:hAnsi="Times New Roman" w:cs="Times New Roman"/>
          <w:sz w:val="36"/>
          <w:szCs w:val="24"/>
        </w:rPr>
        <w:t xml:space="preserve">, which is considered early and ideal, as ANC should ideally begin in the first trimester. A higher number, </w:t>
      </w:r>
      <w:r w:rsidRPr="00CB2EBF">
        <w:rPr>
          <w:rFonts w:ascii="Times New Roman" w:hAnsi="Times New Roman" w:cs="Times New Roman"/>
          <w:b/>
          <w:bCs/>
          <w:sz w:val="36"/>
          <w:szCs w:val="24"/>
        </w:rPr>
        <w:t>68 beneficiaries, received their first ANC visit in the 4th month</w:t>
      </w:r>
      <w:r w:rsidRPr="00CB2EBF">
        <w:rPr>
          <w:rFonts w:ascii="Times New Roman" w:hAnsi="Times New Roman" w:cs="Times New Roman"/>
          <w:sz w:val="36"/>
          <w:szCs w:val="24"/>
        </w:rPr>
        <w:t xml:space="preserve">, indicating that most women started ANC slightly later than recommended but still within the early pregnancy period. Similarly, </w:t>
      </w:r>
      <w:r w:rsidRPr="00CB2EBF">
        <w:rPr>
          <w:rFonts w:ascii="Times New Roman" w:hAnsi="Times New Roman" w:cs="Times New Roman"/>
          <w:b/>
          <w:bCs/>
          <w:sz w:val="36"/>
          <w:szCs w:val="24"/>
        </w:rPr>
        <w:t>65 beneficiaries initiated ANC in the 5th month</w:t>
      </w:r>
      <w:r w:rsidRPr="00CB2EBF">
        <w:rPr>
          <w:rFonts w:ascii="Times New Roman" w:hAnsi="Times New Roman" w:cs="Times New Roman"/>
          <w:sz w:val="36"/>
          <w:szCs w:val="24"/>
        </w:rPr>
        <w:t xml:space="preserve">, which shows a delay in registration and reduced opportunity for early health monitoring. Further, </w:t>
      </w:r>
      <w:r w:rsidRPr="00CB2EBF">
        <w:rPr>
          <w:rFonts w:ascii="Times New Roman" w:hAnsi="Times New Roman" w:cs="Times New Roman"/>
          <w:b/>
          <w:bCs/>
          <w:sz w:val="36"/>
          <w:szCs w:val="24"/>
        </w:rPr>
        <w:t>37 beneficiaries began ANC in the 6th month</w:t>
      </w:r>
      <w:r w:rsidRPr="00CB2EBF">
        <w:rPr>
          <w:rFonts w:ascii="Times New Roman" w:hAnsi="Times New Roman" w:cs="Times New Roman"/>
          <w:sz w:val="36"/>
          <w:szCs w:val="24"/>
        </w:rPr>
        <w:t xml:space="preserve">, which is relatively late and may limit early detection of complications such as anemia or hypertension. Only </w:t>
      </w:r>
      <w:r w:rsidRPr="00CB2EBF">
        <w:rPr>
          <w:rFonts w:ascii="Times New Roman" w:hAnsi="Times New Roman" w:cs="Times New Roman"/>
          <w:b/>
          <w:bCs/>
          <w:sz w:val="36"/>
          <w:szCs w:val="24"/>
        </w:rPr>
        <w:t>2 beneficiaries started ANC in the 7th month</w:t>
      </w:r>
      <w:r w:rsidRPr="00CB2EBF">
        <w:rPr>
          <w:rFonts w:ascii="Times New Roman" w:hAnsi="Times New Roman" w:cs="Times New Roman"/>
          <w:sz w:val="36"/>
          <w:szCs w:val="24"/>
        </w:rPr>
        <w:t>, which reflects very late registration and significantly reduces the effectiveness of antenatal care.</w:t>
      </w:r>
    </w:p>
    <w:p w14:paraId="52298910" w14:textId="77777777" w:rsidR="00CB2EBF" w:rsidRPr="00CB2EBF" w:rsidRDefault="00CB2EBF" w:rsidP="00CB2EBF">
      <w:pPr>
        <w:spacing w:line="360" w:lineRule="auto"/>
        <w:jc w:val="both"/>
        <w:rPr>
          <w:rFonts w:ascii="Times New Roman" w:hAnsi="Times New Roman" w:cs="Times New Roman"/>
          <w:sz w:val="36"/>
          <w:szCs w:val="24"/>
        </w:rPr>
      </w:pPr>
      <w:r w:rsidRPr="00CB2EBF">
        <w:rPr>
          <w:rFonts w:ascii="Times New Roman" w:hAnsi="Times New Roman" w:cs="Times New Roman"/>
          <w:sz w:val="36"/>
          <w:szCs w:val="24"/>
        </w:rPr>
        <w:t>Overall, the data shows that while a majority of women are receiving ANC within the first half of pregnancy, there is still a noticeable delay among a significant proportion of beneficiaries. Late initiation of ANC may be due to lack of awareness, cultural beliefs, accessibility issues, or financial constraints. This highlights the need to promote early pregnancy registration through awareness campaigns, community health workers, and improved access to healthcare services to ensure better maternal and child health outcomes.</w:t>
      </w:r>
    </w:p>
    <w:p w14:paraId="1E7BFF69" w14:textId="77777777" w:rsidR="00CB2EBF" w:rsidRPr="00CB2EBF" w:rsidRDefault="00CB2EBF" w:rsidP="00CB2EBF">
      <w:pPr>
        <w:spacing w:line="360" w:lineRule="auto"/>
        <w:jc w:val="both"/>
        <w:rPr>
          <w:rFonts w:ascii="Times New Roman" w:hAnsi="Times New Roman" w:cs="Times New Roman"/>
          <w:vanish/>
          <w:sz w:val="36"/>
          <w:szCs w:val="24"/>
        </w:rPr>
      </w:pPr>
      <w:r w:rsidRPr="00CB2EBF">
        <w:rPr>
          <w:rFonts w:ascii="Times New Roman" w:hAnsi="Times New Roman" w:cs="Times New Roman"/>
          <w:vanish/>
          <w:sz w:val="36"/>
          <w:szCs w:val="24"/>
        </w:rPr>
        <w:t>Top of Form</w:t>
      </w:r>
    </w:p>
    <w:p w14:paraId="16021565" w14:textId="77777777" w:rsidR="00CB2EBF" w:rsidRPr="00CB2EBF" w:rsidRDefault="00CB2EBF" w:rsidP="00CB2EBF">
      <w:pPr>
        <w:spacing w:line="360" w:lineRule="auto"/>
        <w:jc w:val="both"/>
        <w:rPr>
          <w:rFonts w:ascii="Times New Roman" w:hAnsi="Times New Roman" w:cs="Times New Roman"/>
          <w:sz w:val="36"/>
          <w:szCs w:val="24"/>
        </w:rPr>
      </w:pPr>
    </w:p>
    <w:p w14:paraId="68FB8AA5" w14:textId="77777777" w:rsidR="00CB2EBF" w:rsidRPr="00CB2EBF" w:rsidRDefault="00CB2EBF" w:rsidP="00CB2EBF">
      <w:pPr>
        <w:spacing w:line="360" w:lineRule="auto"/>
        <w:jc w:val="both"/>
        <w:rPr>
          <w:rFonts w:ascii="Times New Roman" w:hAnsi="Times New Roman" w:cs="Times New Roman"/>
          <w:vanish/>
          <w:sz w:val="36"/>
          <w:szCs w:val="24"/>
        </w:rPr>
      </w:pPr>
      <w:r w:rsidRPr="00CB2EBF">
        <w:rPr>
          <w:rFonts w:ascii="Times New Roman" w:hAnsi="Times New Roman" w:cs="Times New Roman"/>
          <w:vanish/>
          <w:sz w:val="36"/>
          <w:szCs w:val="24"/>
        </w:rPr>
        <w:t>Bottom of Form</w:t>
      </w:r>
    </w:p>
    <w:p w14:paraId="5F42530B" w14:textId="783927B1" w:rsidR="00723E27" w:rsidRPr="004C5533" w:rsidRDefault="00723E27" w:rsidP="00CB2EBF">
      <w:pPr>
        <w:rPr>
          <w:rFonts w:ascii="Times New Roman" w:hAnsi="Times New Roman" w:cs="Times New Roman"/>
          <w:b/>
          <w:bCs/>
          <w:sz w:val="36"/>
          <w:szCs w:val="24"/>
        </w:rPr>
      </w:pPr>
      <w:r w:rsidRPr="004C5533">
        <w:rPr>
          <w:rFonts w:ascii="Times New Roman" w:hAnsi="Times New Roman" w:cs="Times New Roman"/>
          <w:b/>
          <w:bCs/>
          <w:sz w:val="36"/>
          <w:szCs w:val="24"/>
        </w:rPr>
        <w:t>Table 4: Number of times ANC received</w:t>
      </w:r>
    </w:p>
    <w:p w14:paraId="0E78C110" w14:textId="77777777" w:rsidR="00723E27" w:rsidRPr="004C5533" w:rsidRDefault="00723E27" w:rsidP="00723E27">
      <w:pPr>
        <w:jc w:val="center"/>
        <w:rPr>
          <w:rFonts w:ascii="Times New Roman" w:hAnsi="Times New Roman" w:cs="Times New Roman"/>
          <w:b/>
          <w:bCs/>
          <w:sz w:val="36"/>
          <w:szCs w:val="24"/>
        </w:rPr>
      </w:pPr>
    </w:p>
    <w:p w14:paraId="6AAF145B" w14:textId="04FD03C8" w:rsidR="004A4BFC" w:rsidRPr="004C5533" w:rsidRDefault="004A4BFC" w:rsidP="004A4BFC">
      <w:pPr>
        <w:spacing w:before="120" w:after="120" w:line="240" w:lineRule="auto"/>
        <w:rPr>
          <w:rFonts w:ascii="Times New Roman" w:hAnsi="Times New Roman" w:cs="Times New Roman"/>
          <w:b/>
          <w:bCs/>
          <w:sz w:val="24"/>
          <w:szCs w:val="24"/>
        </w:rPr>
      </w:pPr>
    </w:p>
    <w:tbl>
      <w:tblPr>
        <w:tblStyle w:val="TableGrid"/>
        <w:tblW w:w="5000" w:type="pct"/>
        <w:tblLook w:val="04A0" w:firstRow="1" w:lastRow="0" w:firstColumn="1" w:lastColumn="0" w:noHBand="0" w:noVBand="1"/>
      </w:tblPr>
      <w:tblGrid>
        <w:gridCol w:w="2414"/>
        <w:gridCol w:w="1518"/>
        <w:gridCol w:w="1778"/>
        <w:gridCol w:w="1778"/>
        <w:gridCol w:w="1754"/>
      </w:tblGrid>
      <w:tr w:rsidR="004A4BFC" w:rsidRPr="004C5533" w14:paraId="1A91FA22" w14:textId="77777777" w:rsidTr="00E67CFC">
        <w:trPr>
          <w:trHeight w:val="712"/>
        </w:trPr>
        <w:tc>
          <w:tcPr>
            <w:tcW w:w="1306" w:type="pct"/>
          </w:tcPr>
          <w:p w14:paraId="59ACCFF5" w14:textId="77777777" w:rsidR="004A4BFC" w:rsidRPr="004C5533" w:rsidRDefault="004A4BFC" w:rsidP="00E67CFC">
            <w:pPr>
              <w:spacing w:before="120" w:after="120"/>
              <w:rPr>
                <w:rFonts w:ascii="Times New Roman" w:hAnsi="Times New Roman" w:cs="Times New Roman"/>
                <w:b/>
                <w:bCs/>
                <w:sz w:val="24"/>
                <w:szCs w:val="24"/>
              </w:rPr>
            </w:pPr>
            <w:r w:rsidRPr="004C5533">
              <w:rPr>
                <w:rFonts w:ascii="Times New Roman" w:hAnsi="Times New Roman" w:cs="Times New Roman"/>
                <w:b/>
                <w:bCs/>
                <w:sz w:val="24"/>
                <w:szCs w:val="24"/>
              </w:rPr>
              <w:t>Number of ANC visits</w:t>
            </w:r>
          </w:p>
        </w:tc>
        <w:tc>
          <w:tcPr>
            <w:tcW w:w="821" w:type="pct"/>
          </w:tcPr>
          <w:p w14:paraId="55B2CF3B" w14:textId="77777777" w:rsidR="004A4BFC" w:rsidRPr="004C5533" w:rsidRDefault="004A4BFC" w:rsidP="00E67CFC">
            <w:pPr>
              <w:spacing w:before="120" w:after="120"/>
              <w:jc w:val="center"/>
              <w:rPr>
                <w:rFonts w:ascii="Times New Roman" w:hAnsi="Times New Roman" w:cs="Times New Roman"/>
                <w:sz w:val="24"/>
                <w:szCs w:val="24"/>
              </w:rPr>
            </w:pPr>
            <w:r w:rsidRPr="004C5533">
              <w:rPr>
                <w:rFonts w:ascii="Times New Roman" w:hAnsi="Times New Roman" w:cs="Times New Roman"/>
                <w:sz w:val="24"/>
                <w:szCs w:val="24"/>
              </w:rPr>
              <w:t>1</w:t>
            </w:r>
          </w:p>
        </w:tc>
        <w:tc>
          <w:tcPr>
            <w:tcW w:w="962" w:type="pct"/>
          </w:tcPr>
          <w:p w14:paraId="47C4F37C" w14:textId="77777777" w:rsidR="004A4BFC" w:rsidRPr="004C5533" w:rsidRDefault="004A4BFC" w:rsidP="00E67CFC">
            <w:pPr>
              <w:spacing w:before="120" w:after="120"/>
              <w:jc w:val="center"/>
              <w:rPr>
                <w:rFonts w:ascii="Times New Roman" w:hAnsi="Times New Roman" w:cs="Times New Roman"/>
                <w:sz w:val="24"/>
                <w:szCs w:val="24"/>
              </w:rPr>
            </w:pPr>
            <w:r w:rsidRPr="004C5533">
              <w:rPr>
                <w:rFonts w:ascii="Times New Roman" w:hAnsi="Times New Roman" w:cs="Times New Roman"/>
                <w:sz w:val="24"/>
                <w:szCs w:val="24"/>
              </w:rPr>
              <w:t>2</w:t>
            </w:r>
          </w:p>
        </w:tc>
        <w:tc>
          <w:tcPr>
            <w:tcW w:w="962" w:type="pct"/>
          </w:tcPr>
          <w:p w14:paraId="69BDA8D9" w14:textId="77777777" w:rsidR="004A4BFC" w:rsidRPr="004C5533" w:rsidRDefault="004A4BFC" w:rsidP="00E67CFC">
            <w:pPr>
              <w:spacing w:before="120" w:after="120"/>
              <w:jc w:val="center"/>
              <w:rPr>
                <w:rFonts w:ascii="Times New Roman" w:hAnsi="Times New Roman" w:cs="Times New Roman"/>
                <w:sz w:val="24"/>
                <w:szCs w:val="24"/>
              </w:rPr>
            </w:pPr>
            <w:r w:rsidRPr="004C5533">
              <w:rPr>
                <w:rFonts w:ascii="Times New Roman" w:hAnsi="Times New Roman" w:cs="Times New Roman"/>
                <w:sz w:val="24"/>
                <w:szCs w:val="24"/>
              </w:rPr>
              <w:t>3</w:t>
            </w:r>
          </w:p>
        </w:tc>
        <w:tc>
          <w:tcPr>
            <w:tcW w:w="950" w:type="pct"/>
          </w:tcPr>
          <w:p w14:paraId="2C036DA4" w14:textId="77777777" w:rsidR="004A4BFC" w:rsidRPr="004C5533" w:rsidRDefault="004A4BFC" w:rsidP="00E67CFC">
            <w:pPr>
              <w:spacing w:before="120" w:after="120"/>
              <w:jc w:val="center"/>
              <w:rPr>
                <w:rFonts w:ascii="Times New Roman" w:hAnsi="Times New Roman" w:cs="Times New Roman"/>
                <w:sz w:val="24"/>
                <w:szCs w:val="24"/>
              </w:rPr>
            </w:pPr>
            <w:r w:rsidRPr="004C5533">
              <w:rPr>
                <w:rFonts w:ascii="Times New Roman" w:hAnsi="Times New Roman" w:cs="Times New Roman"/>
                <w:sz w:val="24"/>
                <w:szCs w:val="24"/>
              </w:rPr>
              <w:t>4</w:t>
            </w:r>
          </w:p>
        </w:tc>
      </w:tr>
      <w:tr w:rsidR="004A4BFC" w:rsidRPr="004C5533" w14:paraId="2CE4CF91" w14:textId="77777777" w:rsidTr="00E67CFC">
        <w:trPr>
          <w:trHeight w:val="143"/>
        </w:trPr>
        <w:tc>
          <w:tcPr>
            <w:tcW w:w="1306" w:type="pct"/>
          </w:tcPr>
          <w:p w14:paraId="6D359DC0" w14:textId="77777777" w:rsidR="004A4BFC" w:rsidRPr="004C5533" w:rsidRDefault="004A4BFC" w:rsidP="00E67CFC">
            <w:pPr>
              <w:spacing w:before="120" w:after="120"/>
              <w:rPr>
                <w:rFonts w:ascii="Times New Roman" w:hAnsi="Times New Roman" w:cs="Times New Roman"/>
                <w:b/>
                <w:bCs/>
                <w:sz w:val="24"/>
                <w:szCs w:val="24"/>
              </w:rPr>
            </w:pPr>
            <w:r w:rsidRPr="004C5533">
              <w:rPr>
                <w:rFonts w:ascii="Times New Roman" w:hAnsi="Times New Roman" w:cs="Times New Roman"/>
                <w:b/>
                <w:bCs/>
                <w:sz w:val="24"/>
                <w:szCs w:val="24"/>
              </w:rPr>
              <w:t>Number of Beneficiaries</w:t>
            </w:r>
          </w:p>
        </w:tc>
        <w:tc>
          <w:tcPr>
            <w:tcW w:w="821" w:type="pct"/>
          </w:tcPr>
          <w:p w14:paraId="3CF1BFD1" w14:textId="77777777" w:rsidR="004A4BFC" w:rsidRPr="004C5533" w:rsidRDefault="004A4BFC" w:rsidP="00E67CFC">
            <w:pPr>
              <w:spacing w:before="120" w:after="120"/>
              <w:jc w:val="center"/>
              <w:rPr>
                <w:rFonts w:ascii="Times New Roman" w:hAnsi="Times New Roman" w:cs="Times New Roman"/>
                <w:sz w:val="24"/>
                <w:szCs w:val="24"/>
              </w:rPr>
            </w:pPr>
            <w:r w:rsidRPr="004C5533">
              <w:rPr>
                <w:rFonts w:ascii="Times New Roman" w:hAnsi="Times New Roman" w:cs="Times New Roman"/>
                <w:sz w:val="24"/>
                <w:szCs w:val="24"/>
              </w:rPr>
              <w:t>35</w:t>
            </w:r>
          </w:p>
        </w:tc>
        <w:tc>
          <w:tcPr>
            <w:tcW w:w="962" w:type="pct"/>
          </w:tcPr>
          <w:p w14:paraId="21589283" w14:textId="77777777" w:rsidR="004A4BFC" w:rsidRPr="004C5533" w:rsidRDefault="004A4BFC" w:rsidP="00E67CFC">
            <w:pPr>
              <w:spacing w:before="120" w:after="120"/>
              <w:jc w:val="center"/>
              <w:rPr>
                <w:rFonts w:ascii="Times New Roman" w:hAnsi="Times New Roman" w:cs="Times New Roman"/>
                <w:sz w:val="24"/>
                <w:szCs w:val="24"/>
              </w:rPr>
            </w:pPr>
            <w:r w:rsidRPr="004C5533">
              <w:rPr>
                <w:rFonts w:ascii="Times New Roman" w:hAnsi="Times New Roman" w:cs="Times New Roman"/>
                <w:sz w:val="24"/>
                <w:szCs w:val="24"/>
              </w:rPr>
              <w:t>49</w:t>
            </w:r>
          </w:p>
        </w:tc>
        <w:tc>
          <w:tcPr>
            <w:tcW w:w="962" w:type="pct"/>
          </w:tcPr>
          <w:p w14:paraId="5DF98068" w14:textId="77777777" w:rsidR="004A4BFC" w:rsidRPr="004C5533" w:rsidRDefault="004A4BFC" w:rsidP="00E67CFC">
            <w:pPr>
              <w:spacing w:before="120" w:after="120"/>
              <w:jc w:val="center"/>
              <w:rPr>
                <w:rFonts w:ascii="Times New Roman" w:hAnsi="Times New Roman" w:cs="Times New Roman"/>
                <w:sz w:val="24"/>
                <w:szCs w:val="24"/>
              </w:rPr>
            </w:pPr>
            <w:r w:rsidRPr="004C5533">
              <w:rPr>
                <w:rFonts w:ascii="Times New Roman" w:hAnsi="Times New Roman" w:cs="Times New Roman"/>
                <w:sz w:val="24"/>
                <w:szCs w:val="24"/>
              </w:rPr>
              <w:t>50</w:t>
            </w:r>
          </w:p>
        </w:tc>
        <w:tc>
          <w:tcPr>
            <w:tcW w:w="950" w:type="pct"/>
          </w:tcPr>
          <w:p w14:paraId="47C0074C" w14:textId="77777777" w:rsidR="004A4BFC" w:rsidRPr="004C5533" w:rsidRDefault="004A4BFC" w:rsidP="00E67CFC">
            <w:pPr>
              <w:spacing w:before="120" w:after="120"/>
              <w:jc w:val="center"/>
              <w:rPr>
                <w:rFonts w:ascii="Times New Roman" w:hAnsi="Times New Roman" w:cs="Times New Roman"/>
                <w:sz w:val="24"/>
                <w:szCs w:val="24"/>
              </w:rPr>
            </w:pPr>
            <w:r w:rsidRPr="004C5533">
              <w:rPr>
                <w:rFonts w:ascii="Times New Roman" w:hAnsi="Times New Roman" w:cs="Times New Roman"/>
                <w:sz w:val="24"/>
                <w:szCs w:val="24"/>
              </w:rPr>
              <w:t>66</w:t>
            </w:r>
          </w:p>
        </w:tc>
      </w:tr>
    </w:tbl>
    <w:p w14:paraId="49934426" w14:textId="77777777" w:rsidR="00723E27" w:rsidRPr="004C5533" w:rsidRDefault="00723E27" w:rsidP="00723E27">
      <w:pPr>
        <w:jc w:val="center"/>
        <w:rPr>
          <w:rFonts w:ascii="Times New Roman" w:hAnsi="Times New Roman" w:cs="Times New Roman"/>
          <w:b/>
          <w:bCs/>
          <w:sz w:val="36"/>
          <w:szCs w:val="24"/>
        </w:rPr>
      </w:pPr>
    </w:p>
    <w:p w14:paraId="31AA4EA1" w14:textId="77777777" w:rsidR="00723E27" w:rsidRPr="004C5533" w:rsidRDefault="00723E27" w:rsidP="00FF6EAA">
      <w:pPr>
        <w:rPr>
          <w:rFonts w:ascii="Times New Roman" w:hAnsi="Times New Roman" w:cs="Times New Roman"/>
          <w:b/>
          <w:bCs/>
          <w:sz w:val="36"/>
          <w:szCs w:val="24"/>
        </w:rPr>
      </w:pPr>
      <w:r w:rsidRPr="004C5533">
        <w:rPr>
          <w:rFonts w:ascii="Times New Roman" w:hAnsi="Times New Roman" w:cs="Times New Roman"/>
          <w:b/>
          <w:bCs/>
          <w:sz w:val="36"/>
          <w:szCs w:val="24"/>
        </w:rPr>
        <w:t>Figure 4: Number of times ANC received</w:t>
      </w:r>
    </w:p>
    <w:p w14:paraId="6D9754BF" w14:textId="77777777" w:rsidR="00723E27" w:rsidRPr="004C5533" w:rsidRDefault="00723E27" w:rsidP="00723E27">
      <w:pPr>
        <w:rPr>
          <w:rFonts w:ascii="Times New Roman" w:hAnsi="Times New Roman" w:cs="Times New Roman"/>
          <w:sz w:val="36"/>
          <w:szCs w:val="24"/>
        </w:rPr>
      </w:pPr>
      <w:r w:rsidRPr="004C5533">
        <w:rPr>
          <w:rFonts w:ascii="Times New Roman" w:hAnsi="Times New Roman" w:cs="Times New Roman"/>
          <w:noProof/>
          <w:sz w:val="36"/>
          <w:szCs w:val="24"/>
          <w:lang w:val="en-US"/>
        </w:rPr>
        <w:drawing>
          <wp:inline distT="0" distB="0" distL="0" distR="0" wp14:anchorId="63FBE152" wp14:editId="50FFE1C0">
            <wp:extent cx="5284027" cy="2863970"/>
            <wp:effectExtent l="19050" t="0" r="11873"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19B108E" w14:textId="77777777" w:rsidR="00723E27" w:rsidRPr="004C5533" w:rsidRDefault="00723E27" w:rsidP="00723E27">
      <w:pPr>
        <w:rPr>
          <w:rFonts w:ascii="Times New Roman" w:hAnsi="Times New Roman" w:cs="Times New Roman"/>
          <w:sz w:val="36"/>
          <w:szCs w:val="24"/>
        </w:rPr>
      </w:pPr>
    </w:p>
    <w:p w14:paraId="14D70A74" w14:textId="77777777" w:rsidR="00723E27" w:rsidRDefault="00723E27" w:rsidP="00723E27">
      <w:pPr>
        <w:rPr>
          <w:rFonts w:ascii="Times New Roman" w:hAnsi="Times New Roman" w:cs="Times New Roman"/>
          <w:sz w:val="36"/>
          <w:szCs w:val="24"/>
        </w:rPr>
      </w:pPr>
      <w:r w:rsidRPr="004C5533">
        <w:rPr>
          <w:rFonts w:ascii="Times New Roman" w:hAnsi="Times New Roman" w:cs="Times New Roman"/>
          <w:sz w:val="36"/>
          <w:szCs w:val="24"/>
        </w:rPr>
        <w:t xml:space="preserve">Majority of females received 4 or more ANC visits and only 35 females had one visit. </w:t>
      </w:r>
    </w:p>
    <w:p w14:paraId="52975343" w14:textId="77777777" w:rsidR="00CB2EBF" w:rsidRPr="00CB2EBF" w:rsidRDefault="00CB2EBF" w:rsidP="00CB2EBF">
      <w:pPr>
        <w:rPr>
          <w:rFonts w:ascii="Times New Roman" w:hAnsi="Times New Roman" w:cs="Times New Roman"/>
          <w:sz w:val="36"/>
          <w:szCs w:val="24"/>
        </w:rPr>
      </w:pPr>
      <w:r w:rsidRPr="00CB2EBF">
        <w:rPr>
          <w:rFonts w:ascii="Times New Roman" w:hAnsi="Times New Roman" w:cs="Times New Roman"/>
          <w:sz w:val="36"/>
          <w:szCs w:val="24"/>
        </w:rPr>
        <w:t xml:space="preserve">From the table, it is observed that </w:t>
      </w:r>
      <w:r w:rsidRPr="00CB2EBF">
        <w:rPr>
          <w:rFonts w:ascii="Times New Roman" w:hAnsi="Times New Roman" w:cs="Times New Roman"/>
          <w:b/>
          <w:bCs/>
          <w:sz w:val="36"/>
          <w:szCs w:val="24"/>
        </w:rPr>
        <w:t>35 beneficiaries received ANC only once</w:t>
      </w:r>
      <w:r w:rsidRPr="00CB2EBF">
        <w:rPr>
          <w:rFonts w:ascii="Times New Roman" w:hAnsi="Times New Roman" w:cs="Times New Roman"/>
          <w:sz w:val="36"/>
          <w:szCs w:val="24"/>
        </w:rPr>
        <w:t xml:space="preserve">, which indicates a low level of antenatal care utilization among this group. A slightly higher number, </w:t>
      </w:r>
      <w:r w:rsidRPr="00CB2EBF">
        <w:rPr>
          <w:rFonts w:ascii="Times New Roman" w:hAnsi="Times New Roman" w:cs="Times New Roman"/>
          <w:b/>
          <w:bCs/>
          <w:sz w:val="36"/>
          <w:szCs w:val="24"/>
        </w:rPr>
        <w:t>49 beneficiaries received ANC twice</w:t>
      </w:r>
      <w:r w:rsidRPr="00CB2EBF">
        <w:rPr>
          <w:rFonts w:ascii="Times New Roman" w:hAnsi="Times New Roman" w:cs="Times New Roman"/>
          <w:sz w:val="36"/>
          <w:szCs w:val="24"/>
        </w:rPr>
        <w:t xml:space="preserve">, showing some improvement but still below the recommended standard. The number increases further for </w:t>
      </w:r>
      <w:r w:rsidRPr="00CB2EBF">
        <w:rPr>
          <w:rFonts w:ascii="Times New Roman" w:hAnsi="Times New Roman" w:cs="Times New Roman"/>
          <w:b/>
          <w:bCs/>
          <w:sz w:val="36"/>
          <w:szCs w:val="24"/>
        </w:rPr>
        <w:t>three ANC visits, with 50 beneficiaries</w:t>
      </w:r>
      <w:r w:rsidRPr="00CB2EBF">
        <w:rPr>
          <w:rFonts w:ascii="Times New Roman" w:hAnsi="Times New Roman" w:cs="Times New Roman"/>
          <w:sz w:val="36"/>
          <w:szCs w:val="24"/>
        </w:rPr>
        <w:t xml:space="preserve">, suggesting that more women are continuing regular check-ups as pregnancy progresses. The highest number is seen in </w:t>
      </w:r>
      <w:r w:rsidRPr="00CB2EBF">
        <w:rPr>
          <w:rFonts w:ascii="Times New Roman" w:hAnsi="Times New Roman" w:cs="Times New Roman"/>
          <w:b/>
          <w:bCs/>
          <w:sz w:val="36"/>
          <w:szCs w:val="24"/>
        </w:rPr>
        <w:t>four ANC visits, with 66 beneficiaries</w:t>
      </w:r>
      <w:r w:rsidRPr="00CB2EBF">
        <w:rPr>
          <w:rFonts w:ascii="Times New Roman" w:hAnsi="Times New Roman" w:cs="Times New Roman"/>
          <w:sz w:val="36"/>
          <w:szCs w:val="24"/>
        </w:rPr>
        <w:t>, which indicates that a relatively larger group of women completed the full recommended schedule of antenatal check-ups.</w:t>
      </w:r>
    </w:p>
    <w:p w14:paraId="7EB21832" w14:textId="0F8023CC" w:rsidR="00CB2EBF" w:rsidRPr="00CB2EBF" w:rsidRDefault="00CB2EBF" w:rsidP="00CB2EBF">
      <w:pPr>
        <w:rPr>
          <w:rFonts w:ascii="Times New Roman" w:hAnsi="Times New Roman" w:cs="Times New Roman"/>
          <w:sz w:val="36"/>
          <w:szCs w:val="24"/>
        </w:rPr>
      </w:pPr>
      <w:r w:rsidRPr="00CB2EBF">
        <w:rPr>
          <w:rFonts w:ascii="Times New Roman" w:hAnsi="Times New Roman" w:cs="Times New Roman"/>
          <w:sz w:val="36"/>
          <w:szCs w:val="24"/>
        </w:rPr>
        <w:t>Overall, the data shows a positive trend where a significant number of women are receiving multiple ANC visits, especially four visits, which is considered important for safe pregnancy monitoring. However, the presence of women receiving only one or two visits highlights that a section of pregnant women still has limited access to or awareness of complete antenatal care. This suggests the need to strengthen awareness programs, improve accessibility of health services, and encourage early registration and regular follow-up for ANC to ensure better maternal and child health outcomes.</w:t>
      </w:r>
    </w:p>
    <w:p w14:paraId="1157370B" w14:textId="77777777" w:rsidR="00CB2EBF" w:rsidRPr="00CB2EBF" w:rsidRDefault="00CB2EBF" w:rsidP="00CB2EBF">
      <w:pPr>
        <w:rPr>
          <w:rFonts w:ascii="Times New Roman" w:hAnsi="Times New Roman" w:cs="Times New Roman"/>
          <w:vanish/>
          <w:sz w:val="36"/>
          <w:szCs w:val="24"/>
        </w:rPr>
      </w:pPr>
      <w:r w:rsidRPr="00CB2EBF">
        <w:rPr>
          <w:rFonts w:ascii="Times New Roman" w:hAnsi="Times New Roman" w:cs="Times New Roman"/>
          <w:vanish/>
          <w:sz w:val="36"/>
          <w:szCs w:val="24"/>
        </w:rPr>
        <w:t>Top of Form</w:t>
      </w:r>
    </w:p>
    <w:p w14:paraId="59E764A8" w14:textId="77777777" w:rsidR="00CB2EBF" w:rsidRPr="00CB2EBF" w:rsidRDefault="00CB2EBF" w:rsidP="00CB2EBF">
      <w:pPr>
        <w:rPr>
          <w:rFonts w:ascii="Times New Roman" w:hAnsi="Times New Roman" w:cs="Times New Roman"/>
          <w:sz w:val="36"/>
          <w:szCs w:val="24"/>
        </w:rPr>
      </w:pPr>
    </w:p>
    <w:p w14:paraId="1D0D5BB2" w14:textId="77777777" w:rsidR="00CB2EBF" w:rsidRPr="00CB2EBF" w:rsidRDefault="00CB2EBF" w:rsidP="00CB2EBF">
      <w:pPr>
        <w:rPr>
          <w:rFonts w:ascii="Times New Roman" w:hAnsi="Times New Roman" w:cs="Times New Roman"/>
          <w:vanish/>
          <w:sz w:val="36"/>
          <w:szCs w:val="24"/>
        </w:rPr>
      </w:pPr>
      <w:r w:rsidRPr="00CB2EBF">
        <w:rPr>
          <w:rFonts w:ascii="Times New Roman" w:hAnsi="Times New Roman" w:cs="Times New Roman"/>
          <w:vanish/>
          <w:sz w:val="36"/>
          <w:szCs w:val="24"/>
        </w:rPr>
        <w:t>Bottom of Form</w:t>
      </w:r>
    </w:p>
    <w:p w14:paraId="18B8C914" w14:textId="77777777" w:rsidR="00723E27" w:rsidRPr="004C5533" w:rsidRDefault="00723E27" w:rsidP="00723E27">
      <w:pPr>
        <w:rPr>
          <w:rFonts w:ascii="Times New Roman" w:hAnsi="Times New Roman" w:cs="Times New Roman"/>
          <w:b/>
          <w:bCs/>
          <w:sz w:val="36"/>
          <w:szCs w:val="24"/>
        </w:rPr>
      </w:pPr>
    </w:p>
    <w:p w14:paraId="37ACDF7B" w14:textId="0183BFA0" w:rsidR="00723E27" w:rsidRPr="004C5533" w:rsidRDefault="00CB2EBF" w:rsidP="00CB2EBF">
      <w:pPr>
        <w:rPr>
          <w:rFonts w:ascii="Times New Roman" w:hAnsi="Times New Roman" w:cs="Times New Roman"/>
          <w:b/>
          <w:bCs/>
          <w:sz w:val="36"/>
          <w:szCs w:val="24"/>
        </w:rPr>
      </w:pPr>
      <w:r>
        <w:rPr>
          <w:rFonts w:ascii="Times New Roman" w:hAnsi="Times New Roman" w:cs="Times New Roman"/>
          <w:b/>
          <w:bCs/>
          <w:sz w:val="36"/>
          <w:szCs w:val="24"/>
        </w:rPr>
        <w:tab/>
      </w:r>
      <w:r w:rsidR="00723E27" w:rsidRPr="004C5533">
        <w:rPr>
          <w:rFonts w:ascii="Times New Roman" w:hAnsi="Times New Roman" w:cs="Times New Roman"/>
          <w:b/>
          <w:bCs/>
          <w:sz w:val="36"/>
          <w:szCs w:val="24"/>
        </w:rPr>
        <w:t>Table 5: Test done in ANC visit</w:t>
      </w:r>
    </w:p>
    <w:tbl>
      <w:tblPr>
        <w:tblStyle w:val="TableGrid"/>
        <w:tblW w:w="2780" w:type="pct"/>
        <w:tblLook w:val="04A0" w:firstRow="1" w:lastRow="0" w:firstColumn="1" w:lastColumn="0" w:noHBand="0" w:noVBand="1"/>
      </w:tblPr>
      <w:tblGrid>
        <w:gridCol w:w="1037"/>
        <w:gridCol w:w="2357"/>
        <w:gridCol w:w="2156"/>
      </w:tblGrid>
      <w:tr w:rsidR="00723E27" w:rsidRPr="004C5533" w14:paraId="58AFC777" w14:textId="77777777" w:rsidTr="00E94E9B">
        <w:trPr>
          <w:trHeight w:val="737"/>
        </w:trPr>
        <w:tc>
          <w:tcPr>
            <w:tcW w:w="637" w:type="pct"/>
          </w:tcPr>
          <w:p w14:paraId="7E063AA9" w14:textId="77777777" w:rsidR="00723E27" w:rsidRPr="004C5533" w:rsidRDefault="00723E27" w:rsidP="00161E6E">
            <w:pPr>
              <w:spacing w:before="120" w:after="120"/>
              <w:jc w:val="center"/>
              <w:rPr>
                <w:rFonts w:ascii="Times New Roman" w:hAnsi="Times New Roman" w:cs="Times New Roman"/>
                <w:b/>
                <w:bCs/>
                <w:sz w:val="36"/>
                <w:szCs w:val="24"/>
              </w:rPr>
            </w:pPr>
            <w:r w:rsidRPr="004C5533">
              <w:rPr>
                <w:rFonts w:ascii="Times New Roman" w:hAnsi="Times New Roman" w:cs="Times New Roman"/>
                <w:b/>
                <w:bCs/>
                <w:sz w:val="36"/>
                <w:szCs w:val="24"/>
              </w:rPr>
              <w:t>S.No.</w:t>
            </w:r>
          </w:p>
        </w:tc>
        <w:tc>
          <w:tcPr>
            <w:tcW w:w="2182" w:type="pct"/>
          </w:tcPr>
          <w:p w14:paraId="50056273" w14:textId="77777777" w:rsidR="00723E27" w:rsidRPr="004C5533" w:rsidRDefault="00723E27" w:rsidP="00161E6E">
            <w:pPr>
              <w:spacing w:before="120" w:after="120"/>
              <w:jc w:val="center"/>
              <w:rPr>
                <w:rFonts w:ascii="Times New Roman" w:hAnsi="Times New Roman" w:cs="Times New Roman"/>
                <w:b/>
                <w:bCs/>
                <w:sz w:val="36"/>
                <w:szCs w:val="24"/>
              </w:rPr>
            </w:pPr>
            <w:r w:rsidRPr="004C5533">
              <w:rPr>
                <w:rFonts w:ascii="Times New Roman" w:hAnsi="Times New Roman" w:cs="Times New Roman"/>
                <w:b/>
                <w:bCs/>
                <w:sz w:val="36"/>
                <w:szCs w:val="24"/>
              </w:rPr>
              <w:t>Investigations</w:t>
            </w:r>
          </w:p>
        </w:tc>
        <w:tc>
          <w:tcPr>
            <w:tcW w:w="2181" w:type="pct"/>
          </w:tcPr>
          <w:p w14:paraId="799EB5C2" w14:textId="77777777" w:rsidR="00723E27" w:rsidRPr="004C5533" w:rsidRDefault="00723E27" w:rsidP="00161E6E">
            <w:pPr>
              <w:spacing w:before="120" w:after="120"/>
              <w:jc w:val="center"/>
              <w:rPr>
                <w:rFonts w:ascii="Times New Roman" w:hAnsi="Times New Roman" w:cs="Times New Roman"/>
                <w:b/>
                <w:bCs/>
                <w:sz w:val="36"/>
                <w:szCs w:val="24"/>
              </w:rPr>
            </w:pPr>
            <w:r w:rsidRPr="004C5533">
              <w:rPr>
                <w:rFonts w:ascii="Times New Roman" w:hAnsi="Times New Roman" w:cs="Times New Roman"/>
                <w:b/>
                <w:bCs/>
                <w:sz w:val="36"/>
                <w:szCs w:val="24"/>
              </w:rPr>
              <w:t>No. of beneficiaries</w:t>
            </w:r>
          </w:p>
        </w:tc>
      </w:tr>
      <w:tr w:rsidR="00723E27" w:rsidRPr="004C5533" w14:paraId="2A62009C" w14:textId="77777777" w:rsidTr="00E94E9B">
        <w:trPr>
          <w:trHeight w:val="737"/>
        </w:trPr>
        <w:tc>
          <w:tcPr>
            <w:tcW w:w="637" w:type="pct"/>
          </w:tcPr>
          <w:p w14:paraId="6A8400F6" w14:textId="77777777" w:rsidR="00723E27" w:rsidRPr="004C5533" w:rsidRDefault="00723E27" w:rsidP="00161E6E">
            <w:pPr>
              <w:spacing w:before="120" w:after="120"/>
              <w:jc w:val="center"/>
              <w:rPr>
                <w:rFonts w:ascii="Times New Roman" w:hAnsi="Times New Roman" w:cs="Times New Roman"/>
                <w:sz w:val="36"/>
                <w:szCs w:val="24"/>
              </w:rPr>
            </w:pPr>
            <w:r w:rsidRPr="004C5533">
              <w:rPr>
                <w:rFonts w:ascii="Times New Roman" w:hAnsi="Times New Roman" w:cs="Times New Roman"/>
                <w:sz w:val="36"/>
                <w:szCs w:val="24"/>
              </w:rPr>
              <w:t>1.</w:t>
            </w:r>
          </w:p>
        </w:tc>
        <w:tc>
          <w:tcPr>
            <w:tcW w:w="2182" w:type="pct"/>
          </w:tcPr>
          <w:p w14:paraId="6525CA50" w14:textId="77777777" w:rsidR="00723E27" w:rsidRPr="004C5533" w:rsidRDefault="00723E27" w:rsidP="00161E6E">
            <w:pPr>
              <w:spacing w:before="120" w:after="120"/>
              <w:rPr>
                <w:rFonts w:ascii="Times New Roman" w:hAnsi="Times New Roman" w:cs="Times New Roman"/>
                <w:sz w:val="36"/>
                <w:szCs w:val="24"/>
              </w:rPr>
            </w:pPr>
            <w:r w:rsidRPr="004C5533">
              <w:rPr>
                <w:rFonts w:ascii="Times New Roman" w:hAnsi="Times New Roman" w:cs="Times New Roman"/>
                <w:sz w:val="36"/>
                <w:szCs w:val="24"/>
              </w:rPr>
              <w:t>Weight</w:t>
            </w:r>
          </w:p>
        </w:tc>
        <w:tc>
          <w:tcPr>
            <w:tcW w:w="2181" w:type="pct"/>
          </w:tcPr>
          <w:p w14:paraId="75CF3CF2" w14:textId="77777777" w:rsidR="00723E27" w:rsidRPr="004C5533" w:rsidRDefault="00723E27" w:rsidP="00161E6E">
            <w:pPr>
              <w:spacing w:before="120" w:after="120"/>
              <w:jc w:val="center"/>
              <w:rPr>
                <w:rFonts w:ascii="Times New Roman" w:hAnsi="Times New Roman" w:cs="Times New Roman"/>
                <w:sz w:val="36"/>
                <w:szCs w:val="24"/>
              </w:rPr>
            </w:pPr>
            <w:r w:rsidRPr="004C5533">
              <w:rPr>
                <w:rFonts w:ascii="Times New Roman" w:hAnsi="Times New Roman" w:cs="Times New Roman"/>
                <w:sz w:val="36"/>
                <w:szCs w:val="24"/>
              </w:rPr>
              <w:t>4</w:t>
            </w:r>
          </w:p>
        </w:tc>
      </w:tr>
      <w:tr w:rsidR="00723E27" w:rsidRPr="004C5533" w14:paraId="359163E2" w14:textId="77777777" w:rsidTr="00E94E9B">
        <w:trPr>
          <w:trHeight w:val="737"/>
        </w:trPr>
        <w:tc>
          <w:tcPr>
            <w:tcW w:w="637" w:type="pct"/>
          </w:tcPr>
          <w:p w14:paraId="0CBE1B58" w14:textId="77777777" w:rsidR="00723E27" w:rsidRPr="004C5533" w:rsidRDefault="00723E27" w:rsidP="00161E6E">
            <w:pPr>
              <w:spacing w:before="120" w:after="120"/>
              <w:jc w:val="center"/>
              <w:rPr>
                <w:rFonts w:ascii="Times New Roman" w:hAnsi="Times New Roman" w:cs="Times New Roman"/>
                <w:sz w:val="36"/>
                <w:szCs w:val="24"/>
              </w:rPr>
            </w:pPr>
            <w:r w:rsidRPr="004C5533">
              <w:rPr>
                <w:rFonts w:ascii="Times New Roman" w:hAnsi="Times New Roman" w:cs="Times New Roman"/>
                <w:sz w:val="36"/>
                <w:szCs w:val="24"/>
              </w:rPr>
              <w:t>2.</w:t>
            </w:r>
          </w:p>
        </w:tc>
        <w:tc>
          <w:tcPr>
            <w:tcW w:w="2182" w:type="pct"/>
          </w:tcPr>
          <w:p w14:paraId="742BBB0F" w14:textId="77777777" w:rsidR="00723E27" w:rsidRPr="004C5533" w:rsidRDefault="00723E27" w:rsidP="00161E6E">
            <w:pPr>
              <w:spacing w:before="120" w:after="120"/>
              <w:rPr>
                <w:rFonts w:ascii="Times New Roman" w:hAnsi="Times New Roman" w:cs="Times New Roman"/>
                <w:sz w:val="36"/>
                <w:szCs w:val="24"/>
              </w:rPr>
            </w:pPr>
            <w:r w:rsidRPr="004C5533">
              <w:rPr>
                <w:rFonts w:ascii="Times New Roman" w:hAnsi="Times New Roman" w:cs="Times New Roman"/>
                <w:sz w:val="36"/>
                <w:szCs w:val="24"/>
              </w:rPr>
              <w:t>Weight, BP, Blood</w:t>
            </w:r>
          </w:p>
        </w:tc>
        <w:tc>
          <w:tcPr>
            <w:tcW w:w="2181" w:type="pct"/>
          </w:tcPr>
          <w:p w14:paraId="4CB42237" w14:textId="77777777" w:rsidR="00723E27" w:rsidRPr="004C5533" w:rsidRDefault="00723E27" w:rsidP="00161E6E">
            <w:pPr>
              <w:spacing w:before="120" w:after="120"/>
              <w:jc w:val="center"/>
              <w:rPr>
                <w:rFonts w:ascii="Times New Roman" w:hAnsi="Times New Roman" w:cs="Times New Roman"/>
                <w:sz w:val="36"/>
                <w:szCs w:val="24"/>
              </w:rPr>
            </w:pPr>
            <w:r w:rsidRPr="004C5533">
              <w:rPr>
                <w:rFonts w:ascii="Times New Roman" w:hAnsi="Times New Roman" w:cs="Times New Roman"/>
                <w:sz w:val="36"/>
                <w:szCs w:val="24"/>
              </w:rPr>
              <w:t>4</w:t>
            </w:r>
          </w:p>
        </w:tc>
      </w:tr>
      <w:tr w:rsidR="00723E27" w:rsidRPr="004C5533" w14:paraId="63413E82" w14:textId="77777777" w:rsidTr="00E94E9B">
        <w:trPr>
          <w:trHeight w:val="737"/>
        </w:trPr>
        <w:tc>
          <w:tcPr>
            <w:tcW w:w="637" w:type="pct"/>
          </w:tcPr>
          <w:p w14:paraId="25B1AF04" w14:textId="77777777" w:rsidR="00723E27" w:rsidRPr="004C5533" w:rsidRDefault="00723E27" w:rsidP="00161E6E">
            <w:pPr>
              <w:spacing w:before="120" w:after="120"/>
              <w:jc w:val="center"/>
              <w:rPr>
                <w:rFonts w:ascii="Times New Roman" w:hAnsi="Times New Roman" w:cs="Times New Roman"/>
                <w:sz w:val="36"/>
                <w:szCs w:val="24"/>
              </w:rPr>
            </w:pPr>
            <w:r w:rsidRPr="004C5533">
              <w:rPr>
                <w:rFonts w:ascii="Times New Roman" w:hAnsi="Times New Roman" w:cs="Times New Roman"/>
                <w:sz w:val="36"/>
                <w:szCs w:val="24"/>
              </w:rPr>
              <w:t>3.</w:t>
            </w:r>
          </w:p>
        </w:tc>
        <w:tc>
          <w:tcPr>
            <w:tcW w:w="2182" w:type="pct"/>
          </w:tcPr>
          <w:p w14:paraId="2C940518" w14:textId="77777777" w:rsidR="00723E27" w:rsidRPr="004C5533" w:rsidRDefault="00723E27" w:rsidP="00161E6E">
            <w:pPr>
              <w:spacing w:before="120" w:after="120"/>
              <w:rPr>
                <w:rFonts w:ascii="Times New Roman" w:hAnsi="Times New Roman" w:cs="Times New Roman"/>
                <w:sz w:val="36"/>
                <w:szCs w:val="24"/>
              </w:rPr>
            </w:pPr>
            <w:r w:rsidRPr="004C5533">
              <w:rPr>
                <w:rFonts w:ascii="Times New Roman" w:hAnsi="Times New Roman" w:cs="Times New Roman"/>
                <w:sz w:val="36"/>
                <w:szCs w:val="24"/>
              </w:rPr>
              <w:t>Weight, BP, Blood, Urine</w:t>
            </w:r>
          </w:p>
        </w:tc>
        <w:tc>
          <w:tcPr>
            <w:tcW w:w="2181" w:type="pct"/>
          </w:tcPr>
          <w:p w14:paraId="45943EFD" w14:textId="77777777" w:rsidR="00723E27" w:rsidRPr="004C5533" w:rsidRDefault="00723E27" w:rsidP="00161E6E">
            <w:pPr>
              <w:spacing w:before="120" w:after="120"/>
              <w:jc w:val="center"/>
              <w:rPr>
                <w:rFonts w:ascii="Times New Roman" w:hAnsi="Times New Roman" w:cs="Times New Roman"/>
                <w:sz w:val="36"/>
                <w:szCs w:val="24"/>
              </w:rPr>
            </w:pPr>
            <w:r w:rsidRPr="004C5533">
              <w:rPr>
                <w:rFonts w:ascii="Times New Roman" w:hAnsi="Times New Roman" w:cs="Times New Roman"/>
                <w:sz w:val="36"/>
                <w:szCs w:val="24"/>
              </w:rPr>
              <w:t>192</w:t>
            </w:r>
          </w:p>
        </w:tc>
      </w:tr>
    </w:tbl>
    <w:p w14:paraId="5907EFD2" w14:textId="77777777" w:rsidR="00723E27" w:rsidRPr="004C5533" w:rsidRDefault="00723E27" w:rsidP="00723E27">
      <w:pPr>
        <w:jc w:val="center"/>
        <w:rPr>
          <w:rFonts w:ascii="Times New Roman" w:hAnsi="Times New Roman" w:cs="Times New Roman"/>
          <w:b/>
          <w:bCs/>
          <w:sz w:val="36"/>
          <w:szCs w:val="24"/>
        </w:rPr>
      </w:pPr>
    </w:p>
    <w:p w14:paraId="20882907" w14:textId="77777777" w:rsidR="00723E27" w:rsidRPr="004C5533" w:rsidRDefault="00723E27" w:rsidP="00723E27">
      <w:pPr>
        <w:rPr>
          <w:rFonts w:ascii="Times New Roman" w:hAnsi="Times New Roman" w:cs="Times New Roman"/>
          <w:b/>
          <w:bCs/>
          <w:sz w:val="36"/>
          <w:szCs w:val="24"/>
        </w:rPr>
      </w:pPr>
    </w:p>
    <w:p w14:paraId="229AADF0" w14:textId="77777777" w:rsidR="00723E27" w:rsidRPr="004C5533" w:rsidRDefault="00723E27" w:rsidP="00FF6EAA">
      <w:pPr>
        <w:rPr>
          <w:rFonts w:ascii="Times New Roman" w:hAnsi="Times New Roman" w:cs="Times New Roman"/>
          <w:b/>
          <w:bCs/>
          <w:sz w:val="36"/>
          <w:szCs w:val="24"/>
        </w:rPr>
      </w:pPr>
      <w:r w:rsidRPr="004C5533">
        <w:rPr>
          <w:rFonts w:ascii="Times New Roman" w:hAnsi="Times New Roman" w:cs="Times New Roman"/>
          <w:b/>
          <w:bCs/>
          <w:sz w:val="36"/>
          <w:szCs w:val="24"/>
        </w:rPr>
        <w:t>Figure 5: Test done in ANC visit</w:t>
      </w:r>
    </w:p>
    <w:tbl>
      <w:tblPr>
        <w:tblStyle w:val="TableGrid"/>
        <w:tblpPr w:leftFromText="180" w:rightFromText="180" w:vertAnchor="text" w:horzAnchor="margin" w:tblpY="985"/>
        <w:tblW w:w="5000" w:type="pct"/>
        <w:tblLook w:val="04A0" w:firstRow="1" w:lastRow="0" w:firstColumn="1" w:lastColumn="0" w:noHBand="0" w:noVBand="1"/>
      </w:tblPr>
      <w:tblGrid>
        <w:gridCol w:w="2414"/>
        <w:gridCol w:w="1518"/>
        <w:gridCol w:w="1778"/>
        <w:gridCol w:w="1778"/>
        <w:gridCol w:w="1754"/>
      </w:tblGrid>
      <w:tr w:rsidR="00723E27" w:rsidRPr="004C5533" w14:paraId="213F881E" w14:textId="77777777" w:rsidTr="00723E27">
        <w:trPr>
          <w:trHeight w:val="712"/>
        </w:trPr>
        <w:tc>
          <w:tcPr>
            <w:tcW w:w="1306" w:type="pct"/>
          </w:tcPr>
          <w:p w14:paraId="230F931A" w14:textId="77777777" w:rsidR="00723E27" w:rsidRPr="004C5533" w:rsidRDefault="00723E27" w:rsidP="00723E27">
            <w:pPr>
              <w:spacing w:before="120" w:after="120"/>
              <w:rPr>
                <w:rFonts w:ascii="Times New Roman" w:hAnsi="Times New Roman" w:cs="Times New Roman"/>
                <w:b/>
                <w:bCs/>
                <w:sz w:val="36"/>
                <w:szCs w:val="24"/>
              </w:rPr>
            </w:pPr>
            <w:r w:rsidRPr="004C5533">
              <w:rPr>
                <w:rFonts w:ascii="Times New Roman" w:hAnsi="Times New Roman" w:cs="Times New Roman"/>
                <w:b/>
                <w:bCs/>
                <w:sz w:val="36"/>
                <w:szCs w:val="24"/>
              </w:rPr>
              <w:t>Number of ANC visits</w:t>
            </w:r>
          </w:p>
        </w:tc>
        <w:tc>
          <w:tcPr>
            <w:tcW w:w="821" w:type="pct"/>
          </w:tcPr>
          <w:p w14:paraId="278B07CA" w14:textId="77777777" w:rsidR="00723E27" w:rsidRPr="004C5533" w:rsidRDefault="00723E27" w:rsidP="00723E27">
            <w:pPr>
              <w:spacing w:before="120" w:after="120"/>
              <w:jc w:val="center"/>
              <w:rPr>
                <w:rFonts w:ascii="Times New Roman" w:hAnsi="Times New Roman" w:cs="Times New Roman"/>
                <w:sz w:val="36"/>
                <w:szCs w:val="24"/>
              </w:rPr>
            </w:pPr>
            <w:r w:rsidRPr="004C5533">
              <w:rPr>
                <w:rFonts w:ascii="Times New Roman" w:hAnsi="Times New Roman" w:cs="Times New Roman"/>
                <w:sz w:val="36"/>
                <w:szCs w:val="24"/>
              </w:rPr>
              <w:t>1</w:t>
            </w:r>
          </w:p>
        </w:tc>
        <w:tc>
          <w:tcPr>
            <w:tcW w:w="962" w:type="pct"/>
          </w:tcPr>
          <w:p w14:paraId="1BB6A4D4" w14:textId="77777777" w:rsidR="00723E27" w:rsidRPr="004C5533" w:rsidRDefault="00723E27" w:rsidP="00723E27">
            <w:pPr>
              <w:spacing w:before="120" w:after="120"/>
              <w:jc w:val="center"/>
              <w:rPr>
                <w:rFonts w:ascii="Times New Roman" w:hAnsi="Times New Roman" w:cs="Times New Roman"/>
                <w:sz w:val="36"/>
                <w:szCs w:val="24"/>
              </w:rPr>
            </w:pPr>
            <w:r w:rsidRPr="004C5533">
              <w:rPr>
                <w:rFonts w:ascii="Times New Roman" w:hAnsi="Times New Roman" w:cs="Times New Roman"/>
                <w:sz w:val="36"/>
                <w:szCs w:val="24"/>
              </w:rPr>
              <w:t>2</w:t>
            </w:r>
          </w:p>
        </w:tc>
        <w:tc>
          <w:tcPr>
            <w:tcW w:w="962" w:type="pct"/>
          </w:tcPr>
          <w:p w14:paraId="48DE27B1" w14:textId="77777777" w:rsidR="00723E27" w:rsidRPr="004C5533" w:rsidRDefault="00723E27" w:rsidP="00723E27">
            <w:pPr>
              <w:spacing w:before="120" w:after="120"/>
              <w:jc w:val="center"/>
              <w:rPr>
                <w:rFonts w:ascii="Times New Roman" w:hAnsi="Times New Roman" w:cs="Times New Roman"/>
                <w:sz w:val="36"/>
                <w:szCs w:val="24"/>
              </w:rPr>
            </w:pPr>
            <w:r w:rsidRPr="004C5533">
              <w:rPr>
                <w:rFonts w:ascii="Times New Roman" w:hAnsi="Times New Roman" w:cs="Times New Roman"/>
                <w:sz w:val="36"/>
                <w:szCs w:val="24"/>
              </w:rPr>
              <w:t>3</w:t>
            </w:r>
          </w:p>
        </w:tc>
        <w:tc>
          <w:tcPr>
            <w:tcW w:w="949" w:type="pct"/>
          </w:tcPr>
          <w:p w14:paraId="0DA58081" w14:textId="77777777" w:rsidR="00723E27" w:rsidRPr="004C5533" w:rsidRDefault="00723E27" w:rsidP="00723E27">
            <w:pPr>
              <w:spacing w:before="120" w:after="120"/>
              <w:jc w:val="center"/>
              <w:rPr>
                <w:rFonts w:ascii="Times New Roman" w:hAnsi="Times New Roman" w:cs="Times New Roman"/>
                <w:sz w:val="36"/>
                <w:szCs w:val="24"/>
              </w:rPr>
            </w:pPr>
            <w:r w:rsidRPr="004C5533">
              <w:rPr>
                <w:rFonts w:ascii="Times New Roman" w:hAnsi="Times New Roman" w:cs="Times New Roman"/>
                <w:sz w:val="36"/>
                <w:szCs w:val="24"/>
              </w:rPr>
              <w:t>4</w:t>
            </w:r>
          </w:p>
        </w:tc>
      </w:tr>
      <w:tr w:rsidR="00723E27" w:rsidRPr="004C5533" w14:paraId="3009322C" w14:textId="77777777" w:rsidTr="00723E27">
        <w:trPr>
          <w:trHeight w:val="143"/>
        </w:trPr>
        <w:tc>
          <w:tcPr>
            <w:tcW w:w="1306" w:type="pct"/>
          </w:tcPr>
          <w:p w14:paraId="1D55A3AB" w14:textId="77777777" w:rsidR="00723E27" w:rsidRPr="004C5533" w:rsidRDefault="00723E27" w:rsidP="00723E27">
            <w:pPr>
              <w:spacing w:before="120" w:after="120"/>
              <w:rPr>
                <w:rFonts w:ascii="Times New Roman" w:hAnsi="Times New Roman" w:cs="Times New Roman"/>
                <w:b/>
                <w:bCs/>
                <w:sz w:val="36"/>
                <w:szCs w:val="24"/>
              </w:rPr>
            </w:pPr>
            <w:r w:rsidRPr="004C5533">
              <w:rPr>
                <w:rFonts w:ascii="Times New Roman" w:hAnsi="Times New Roman" w:cs="Times New Roman"/>
                <w:b/>
                <w:bCs/>
                <w:sz w:val="36"/>
                <w:szCs w:val="24"/>
              </w:rPr>
              <w:t>Number of Beneficiaries</w:t>
            </w:r>
          </w:p>
        </w:tc>
        <w:tc>
          <w:tcPr>
            <w:tcW w:w="821" w:type="pct"/>
          </w:tcPr>
          <w:p w14:paraId="79749682" w14:textId="77777777" w:rsidR="00723E27" w:rsidRPr="004C5533" w:rsidRDefault="00723E27" w:rsidP="00723E27">
            <w:pPr>
              <w:spacing w:before="120" w:after="120"/>
              <w:jc w:val="center"/>
              <w:rPr>
                <w:rFonts w:ascii="Times New Roman" w:hAnsi="Times New Roman" w:cs="Times New Roman"/>
                <w:sz w:val="36"/>
                <w:szCs w:val="24"/>
              </w:rPr>
            </w:pPr>
            <w:r w:rsidRPr="004C5533">
              <w:rPr>
                <w:rFonts w:ascii="Times New Roman" w:hAnsi="Times New Roman" w:cs="Times New Roman"/>
                <w:sz w:val="36"/>
                <w:szCs w:val="24"/>
              </w:rPr>
              <w:t>35</w:t>
            </w:r>
          </w:p>
        </w:tc>
        <w:tc>
          <w:tcPr>
            <w:tcW w:w="962" w:type="pct"/>
          </w:tcPr>
          <w:p w14:paraId="08BEECB2" w14:textId="77777777" w:rsidR="00723E27" w:rsidRPr="004C5533" w:rsidRDefault="00723E27" w:rsidP="00723E27">
            <w:pPr>
              <w:spacing w:before="120" w:after="120"/>
              <w:jc w:val="center"/>
              <w:rPr>
                <w:rFonts w:ascii="Times New Roman" w:hAnsi="Times New Roman" w:cs="Times New Roman"/>
                <w:sz w:val="36"/>
                <w:szCs w:val="24"/>
              </w:rPr>
            </w:pPr>
            <w:r w:rsidRPr="004C5533">
              <w:rPr>
                <w:rFonts w:ascii="Times New Roman" w:hAnsi="Times New Roman" w:cs="Times New Roman"/>
                <w:sz w:val="36"/>
                <w:szCs w:val="24"/>
              </w:rPr>
              <w:t>49</w:t>
            </w:r>
          </w:p>
        </w:tc>
        <w:tc>
          <w:tcPr>
            <w:tcW w:w="962" w:type="pct"/>
          </w:tcPr>
          <w:p w14:paraId="1F8B18B2" w14:textId="77777777" w:rsidR="00723E27" w:rsidRPr="004C5533" w:rsidRDefault="00723E27" w:rsidP="00723E27">
            <w:pPr>
              <w:spacing w:before="120" w:after="120"/>
              <w:jc w:val="center"/>
              <w:rPr>
                <w:rFonts w:ascii="Times New Roman" w:hAnsi="Times New Roman" w:cs="Times New Roman"/>
                <w:sz w:val="36"/>
                <w:szCs w:val="24"/>
              </w:rPr>
            </w:pPr>
            <w:r w:rsidRPr="004C5533">
              <w:rPr>
                <w:rFonts w:ascii="Times New Roman" w:hAnsi="Times New Roman" w:cs="Times New Roman"/>
                <w:sz w:val="36"/>
                <w:szCs w:val="24"/>
              </w:rPr>
              <w:t>50</w:t>
            </w:r>
          </w:p>
        </w:tc>
        <w:tc>
          <w:tcPr>
            <w:tcW w:w="949" w:type="pct"/>
          </w:tcPr>
          <w:p w14:paraId="363F28B3" w14:textId="77777777" w:rsidR="00723E27" w:rsidRPr="004C5533" w:rsidRDefault="00723E27" w:rsidP="00723E27">
            <w:pPr>
              <w:spacing w:before="120" w:after="120"/>
              <w:jc w:val="center"/>
              <w:rPr>
                <w:rFonts w:ascii="Times New Roman" w:hAnsi="Times New Roman" w:cs="Times New Roman"/>
                <w:sz w:val="36"/>
                <w:szCs w:val="24"/>
              </w:rPr>
            </w:pPr>
            <w:r w:rsidRPr="004C5533">
              <w:rPr>
                <w:rFonts w:ascii="Times New Roman" w:hAnsi="Times New Roman" w:cs="Times New Roman"/>
                <w:sz w:val="36"/>
                <w:szCs w:val="24"/>
              </w:rPr>
              <w:t>66</w:t>
            </w:r>
          </w:p>
        </w:tc>
      </w:tr>
    </w:tbl>
    <w:p w14:paraId="6BD67EF9" w14:textId="77777777" w:rsidR="00723E27" w:rsidRPr="004C5533" w:rsidRDefault="00723E27" w:rsidP="00723E27">
      <w:pPr>
        <w:rPr>
          <w:rFonts w:ascii="Times New Roman" w:hAnsi="Times New Roman" w:cs="Times New Roman"/>
          <w:sz w:val="36"/>
          <w:szCs w:val="24"/>
        </w:rPr>
      </w:pPr>
      <w:r w:rsidRPr="004C5533">
        <w:rPr>
          <w:rFonts w:ascii="Times New Roman" w:hAnsi="Times New Roman" w:cs="Times New Roman"/>
          <w:noProof/>
          <w:sz w:val="36"/>
          <w:szCs w:val="24"/>
          <w:lang w:val="en-US"/>
        </w:rPr>
        <w:drawing>
          <wp:inline distT="0" distB="0" distL="0" distR="0" wp14:anchorId="03847039" wp14:editId="1779DA92">
            <wp:extent cx="5199931" cy="3027872"/>
            <wp:effectExtent l="19050" t="0" r="19769" b="1078"/>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ED2111E" w14:textId="77777777" w:rsidR="00723E27" w:rsidRPr="004C5533" w:rsidRDefault="00723E27" w:rsidP="00723E27">
      <w:pPr>
        <w:spacing w:line="360" w:lineRule="auto"/>
        <w:jc w:val="both"/>
        <w:rPr>
          <w:rFonts w:ascii="Times New Roman" w:hAnsi="Times New Roman" w:cs="Times New Roman"/>
          <w:sz w:val="36"/>
          <w:szCs w:val="24"/>
        </w:rPr>
      </w:pPr>
    </w:p>
    <w:p w14:paraId="7BE76CB5" w14:textId="77777777" w:rsidR="00723E27" w:rsidRDefault="00723E27" w:rsidP="00723E27">
      <w:pPr>
        <w:spacing w:line="360" w:lineRule="auto"/>
        <w:jc w:val="both"/>
        <w:rPr>
          <w:rFonts w:ascii="Times New Roman" w:hAnsi="Times New Roman" w:cs="Times New Roman"/>
          <w:sz w:val="36"/>
          <w:szCs w:val="24"/>
        </w:rPr>
      </w:pPr>
      <w:r w:rsidRPr="004C5533">
        <w:rPr>
          <w:rFonts w:ascii="Times New Roman" w:hAnsi="Times New Roman" w:cs="Times New Roman"/>
          <w:sz w:val="36"/>
          <w:szCs w:val="24"/>
        </w:rPr>
        <w:t>As evident from the graph above almost all the females received all the necessary tests provided during pregnancy. We can see that weight is not the only factor pregnant women take care of during their tests.</w:t>
      </w:r>
    </w:p>
    <w:p w14:paraId="68639A90" w14:textId="77777777" w:rsidR="00CB2EBF" w:rsidRPr="00CB2EBF" w:rsidRDefault="00CB2EBF" w:rsidP="00CB2EBF">
      <w:pPr>
        <w:spacing w:line="360" w:lineRule="auto"/>
        <w:jc w:val="both"/>
        <w:rPr>
          <w:rFonts w:ascii="Times New Roman" w:hAnsi="Times New Roman" w:cs="Times New Roman"/>
          <w:sz w:val="36"/>
          <w:szCs w:val="24"/>
        </w:rPr>
      </w:pPr>
      <w:r w:rsidRPr="00CB2EBF">
        <w:rPr>
          <w:rFonts w:ascii="Times New Roman" w:hAnsi="Times New Roman" w:cs="Times New Roman"/>
          <w:sz w:val="36"/>
          <w:szCs w:val="24"/>
        </w:rPr>
        <w:t xml:space="preserve">From the data, it is observed that </w:t>
      </w:r>
      <w:r w:rsidRPr="00CB2EBF">
        <w:rPr>
          <w:rFonts w:ascii="Times New Roman" w:hAnsi="Times New Roman" w:cs="Times New Roman"/>
          <w:b/>
          <w:bCs/>
          <w:sz w:val="36"/>
          <w:szCs w:val="24"/>
        </w:rPr>
        <w:t>35 beneficiaries attended only 1 ANC visit</w:t>
      </w:r>
      <w:r w:rsidRPr="00CB2EBF">
        <w:rPr>
          <w:rFonts w:ascii="Times New Roman" w:hAnsi="Times New Roman" w:cs="Times New Roman"/>
          <w:sz w:val="36"/>
          <w:szCs w:val="24"/>
        </w:rPr>
        <w:t xml:space="preserve">, meaning they likely received very limited medical screening and tests. </w:t>
      </w:r>
      <w:r w:rsidRPr="00CB2EBF">
        <w:rPr>
          <w:rFonts w:ascii="Times New Roman" w:hAnsi="Times New Roman" w:cs="Times New Roman"/>
          <w:b/>
          <w:bCs/>
          <w:sz w:val="36"/>
          <w:szCs w:val="24"/>
        </w:rPr>
        <w:t>49 beneficiaries attended 2 ANC visits</w:t>
      </w:r>
      <w:r w:rsidRPr="00CB2EBF">
        <w:rPr>
          <w:rFonts w:ascii="Times New Roman" w:hAnsi="Times New Roman" w:cs="Times New Roman"/>
          <w:sz w:val="36"/>
          <w:szCs w:val="24"/>
        </w:rPr>
        <w:t xml:space="preserve">, indicating slightly better monitoring, but still not enough for complete pregnancy care. The number increases to </w:t>
      </w:r>
      <w:r w:rsidRPr="00CB2EBF">
        <w:rPr>
          <w:rFonts w:ascii="Times New Roman" w:hAnsi="Times New Roman" w:cs="Times New Roman"/>
          <w:b/>
          <w:bCs/>
          <w:sz w:val="36"/>
          <w:szCs w:val="24"/>
        </w:rPr>
        <w:t>50 beneficiaries who had 3 ANC visits</w:t>
      </w:r>
      <w:r w:rsidRPr="00CB2EBF">
        <w:rPr>
          <w:rFonts w:ascii="Times New Roman" w:hAnsi="Times New Roman" w:cs="Times New Roman"/>
          <w:sz w:val="36"/>
          <w:szCs w:val="24"/>
        </w:rPr>
        <w:t xml:space="preserve">, showing that more women are receiving regular check-ups and associated tests as pregnancy progresses. The highest number is </w:t>
      </w:r>
      <w:r w:rsidRPr="00CB2EBF">
        <w:rPr>
          <w:rFonts w:ascii="Times New Roman" w:hAnsi="Times New Roman" w:cs="Times New Roman"/>
          <w:b/>
          <w:bCs/>
          <w:sz w:val="36"/>
          <w:szCs w:val="24"/>
        </w:rPr>
        <w:t>66 beneficiaries who attended 4 ANC visits</w:t>
      </w:r>
      <w:r w:rsidRPr="00CB2EBF">
        <w:rPr>
          <w:rFonts w:ascii="Times New Roman" w:hAnsi="Times New Roman" w:cs="Times New Roman"/>
          <w:sz w:val="36"/>
          <w:szCs w:val="24"/>
        </w:rPr>
        <w:t>, which suggests better compliance with recommended antenatal care guidelines, including full or near-full testing coverage.</w:t>
      </w:r>
    </w:p>
    <w:p w14:paraId="502D744E" w14:textId="77777777" w:rsidR="00CB2EBF" w:rsidRPr="00CB2EBF" w:rsidRDefault="00CB2EBF" w:rsidP="00CB2EBF">
      <w:pPr>
        <w:spacing w:line="360" w:lineRule="auto"/>
        <w:jc w:val="both"/>
        <w:rPr>
          <w:rFonts w:ascii="Times New Roman" w:hAnsi="Times New Roman" w:cs="Times New Roman"/>
          <w:sz w:val="36"/>
          <w:szCs w:val="24"/>
        </w:rPr>
      </w:pPr>
      <w:r w:rsidRPr="00CB2EBF">
        <w:rPr>
          <w:rFonts w:ascii="Times New Roman" w:hAnsi="Times New Roman" w:cs="Times New Roman"/>
          <w:sz w:val="36"/>
          <w:szCs w:val="24"/>
        </w:rPr>
        <w:t>Overall, the data indicates a positive trend, as a significant number of women are completing four ANC visits and receiving regular medical tests. However, the presence of women with only one or two visits highlights gaps in full antenatal care coverage. This may be due to lack of awareness, distance from health facilities, financial constraints, or cultural factors. Strengthening awareness, improving accessibility, and ensuring consistent ANC testing at every visit are essential to improve maternal and child health outcomes.</w:t>
      </w:r>
    </w:p>
    <w:p w14:paraId="7AD3C70C" w14:textId="77777777" w:rsidR="00CB2EBF" w:rsidRPr="00CB2EBF" w:rsidRDefault="00CB2EBF" w:rsidP="00CB2EBF">
      <w:pPr>
        <w:spacing w:line="360" w:lineRule="auto"/>
        <w:jc w:val="both"/>
        <w:rPr>
          <w:rFonts w:ascii="Times New Roman" w:hAnsi="Times New Roman" w:cs="Times New Roman"/>
          <w:vanish/>
          <w:sz w:val="36"/>
          <w:szCs w:val="24"/>
        </w:rPr>
      </w:pPr>
      <w:r w:rsidRPr="00CB2EBF">
        <w:rPr>
          <w:rFonts w:ascii="Times New Roman" w:hAnsi="Times New Roman" w:cs="Times New Roman"/>
          <w:vanish/>
          <w:sz w:val="36"/>
          <w:szCs w:val="24"/>
        </w:rPr>
        <w:t>Top of Form</w:t>
      </w:r>
    </w:p>
    <w:p w14:paraId="29881B16" w14:textId="77777777" w:rsidR="00CB2EBF" w:rsidRPr="00CB2EBF" w:rsidRDefault="00CB2EBF" w:rsidP="00CB2EBF">
      <w:pPr>
        <w:spacing w:line="360" w:lineRule="auto"/>
        <w:jc w:val="both"/>
        <w:rPr>
          <w:rFonts w:ascii="Times New Roman" w:hAnsi="Times New Roman" w:cs="Times New Roman"/>
          <w:sz w:val="36"/>
          <w:szCs w:val="24"/>
        </w:rPr>
      </w:pPr>
    </w:p>
    <w:p w14:paraId="6583DB0E" w14:textId="77777777" w:rsidR="00CB2EBF" w:rsidRPr="00CB2EBF" w:rsidRDefault="00CB2EBF" w:rsidP="00CB2EBF">
      <w:pPr>
        <w:spacing w:line="360" w:lineRule="auto"/>
        <w:jc w:val="both"/>
        <w:rPr>
          <w:rFonts w:ascii="Times New Roman" w:hAnsi="Times New Roman" w:cs="Times New Roman"/>
          <w:vanish/>
          <w:sz w:val="36"/>
          <w:szCs w:val="24"/>
        </w:rPr>
      </w:pPr>
      <w:r w:rsidRPr="00CB2EBF">
        <w:rPr>
          <w:rFonts w:ascii="Times New Roman" w:hAnsi="Times New Roman" w:cs="Times New Roman"/>
          <w:vanish/>
          <w:sz w:val="36"/>
          <w:szCs w:val="24"/>
        </w:rPr>
        <w:t>Bottom of Form</w:t>
      </w:r>
    </w:p>
    <w:p w14:paraId="4CA73721" w14:textId="57953B3C" w:rsidR="009D0A16" w:rsidRPr="00CB2EBF" w:rsidRDefault="009D0A16" w:rsidP="009D0A16">
      <w:pPr>
        <w:rPr>
          <w:rFonts w:ascii="Times New Roman" w:hAnsi="Times New Roman" w:cs="Times New Roman"/>
          <w:b/>
          <w:bCs/>
          <w:sz w:val="36"/>
          <w:szCs w:val="24"/>
        </w:rPr>
      </w:pPr>
      <w:r w:rsidRPr="004C5533">
        <w:rPr>
          <w:rFonts w:ascii="Times New Roman" w:hAnsi="Times New Roman" w:cs="Times New Roman"/>
          <w:b/>
          <w:bCs/>
          <w:sz w:val="40"/>
          <w:szCs w:val="28"/>
        </w:rPr>
        <w:t>5.2 Institutional Delivery Awareness</w:t>
      </w:r>
    </w:p>
    <w:p w14:paraId="45FAC721" w14:textId="77777777" w:rsidR="009D0A16" w:rsidRPr="004C5533" w:rsidRDefault="009D0A16" w:rsidP="009D0A16">
      <w:pPr>
        <w:rPr>
          <w:rFonts w:ascii="Times New Roman" w:hAnsi="Times New Roman" w:cs="Times New Roman"/>
          <w:sz w:val="40"/>
          <w:szCs w:val="28"/>
        </w:rPr>
      </w:pPr>
      <w:r w:rsidRPr="004C5533">
        <w:rPr>
          <w:rFonts w:ascii="Times New Roman" w:hAnsi="Times New Roman" w:cs="Times New Roman"/>
          <w:sz w:val="40"/>
          <w:szCs w:val="28"/>
        </w:rPr>
        <w:t>Institutional deliveries reduce maternal and infant mortality.</w:t>
      </w:r>
    </w:p>
    <w:p w14:paraId="40B6042C" w14:textId="77777777" w:rsidR="00845CF8" w:rsidRPr="004C5533" w:rsidRDefault="00845CF8" w:rsidP="00845CF8">
      <w:pPr>
        <w:rPr>
          <w:rFonts w:ascii="Times New Roman" w:hAnsi="Times New Roman" w:cs="Times New Roman"/>
          <w:bCs/>
          <w:sz w:val="40"/>
          <w:szCs w:val="28"/>
          <w:lang w:val="en-US"/>
        </w:rPr>
      </w:pPr>
      <w:r w:rsidRPr="004C5533">
        <w:rPr>
          <w:rFonts w:ascii="Times New Roman" w:hAnsi="Times New Roman" w:cs="Times New Roman"/>
          <w:bCs/>
          <w:sz w:val="40"/>
          <w:szCs w:val="28"/>
          <w:lang w:val="en-US"/>
        </w:rPr>
        <w:t>Institutional</w:t>
      </w:r>
      <w:r w:rsidRPr="004C5533">
        <w:rPr>
          <w:rFonts w:ascii="Times New Roman" w:hAnsi="Times New Roman" w:cs="Times New Roman"/>
          <w:b/>
          <w:bCs/>
          <w:sz w:val="40"/>
          <w:szCs w:val="28"/>
          <w:lang w:val="en-US"/>
        </w:rPr>
        <w:t xml:space="preserve"> </w:t>
      </w:r>
      <w:r w:rsidRPr="004C5533">
        <w:rPr>
          <w:rFonts w:ascii="Times New Roman" w:hAnsi="Times New Roman" w:cs="Times New Roman"/>
          <w:bCs/>
          <w:sz w:val="40"/>
          <w:szCs w:val="28"/>
          <w:lang w:val="en-US"/>
        </w:rPr>
        <w:t>delivery awareness and utilization in Dungarpur, a tribal-dominated district in Rajasthan, have seen improvements through targeted government interventions, though challenges remain due to geographical and cultural factors. </w:t>
      </w:r>
    </w:p>
    <w:p w14:paraId="21CAD4E4" w14:textId="77777777" w:rsidR="00845CF8" w:rsidRPr="004C5533" w:rsidRDefault="00845CF8" w:rsidP="00845CF8">
      <w:pPr>
        <w:rPr>
          <w:rFonts w:ascii="Times New Roman" w:hAnsi="Times New Roman" w:cs="Times New Roman"/>
          <w:sz w:val="40"/>
          <w:szCs w:val="28"/>
          <w:lang w:val="en-US"/>
        </w:rPr>
      </w:pPr>
      <w:r w:rsidRPr="004C5533">
        <w:rPr>
          <w:rFonts w:ascii="Times New Roman" w:hAnsi="Times New Roman" w:cs="Times New Roman"/>
          <w:sz w:val="40"/>
          <w:szCs w:val="28"/>
          <w:lang w:val="en-US"/>
        </w:rPr>
        <w:t>Key Findings on Institutional Delivery in Dungarpur</w:t>
      </w:r>
    </w:p>
    <w:p w14:paraId="7D55FE8C" w14:textId="77777777" w:rsidR="00845CF8" w:rsidRPr="004C5533" w:rsidRDefault="00845CF8">
      <w:pPr>
        <w:numPr>
          <w:ilvl w:val="0"/>
          <w:numId w:val="8"/>
        </w:numPr>
        <w:rPr>
          <w:rFonts w:ascii="Times New Roman" w:hAnsi="Times New Roman" w:cs="Times New Roman"/>
          <w:sz w:val="40"/>
          <w:szCs w:val="28"/>
          <w:lang w:val="en-US"/>
        </w:rPr>
      </w:pPr>
      <w:r w:rsidRPr="004C5533">
        <w:rPr>
          <w:rFonts w:ascii="Times New Roman" w:hAnsi="Times New Roman" w:cs="Times New Roman"/>
          <w:sz w:val="40"/>
          <w:szCs w:val="28"/>
          <w:lang w:val="en-US"/>
        </w:rPr>
        <w:t>Targeted Interventions: Dungarpur is part of the tribal belt (TSP area) where special health initiatives like </w:t>
      </w:r>
      <w:hyperlink r:id="rId10" w:tgtFrame="_blank" w:history="1">
        <w:r w:rsidRPr="004C5533">
          <w:rPr>
            <w:rStyle w:val="Hyperlink"/>
            <w:rFonts w:ascii="Times New Roman" w:hAnsi="Times New Roman" w:cs="Times New Roman"/>
            <w:color w:val="auto"/>
            <w:sz w:val="40"/>
            <w:szCs w:val="28"/>
            <w:lang w:val="en-US"/>
          </w:rPr>
          <w:t>Indira Gandhi Matritva Poshan Yojana (IGMPY)</w:t>
        </w:r>
      </w:hyperlink>
      <w:r w:rsidRPr="004C5533">
        <w:rPr>
          <w:rFonts w:ascii="Times New Roman" w:hAnsi="Times New Roman" w:cs="Times New Roman"/>
          <w:sz w:val="40"/>
          <w:szCs w:val="28"/>
          <w:lang w:val="en-US"/>
        </w:rPr>
        <w:t> were launched to improve nutrition and raise awareness regarding maternal health, as noted in reports by First India.</w:t>
      </w:r>
    </w:p>
    <w:p w14:paraId="67134B40" w14:textId="1F07BA3D" w:rsidR="00845CF8" w:rsidRPr="004C5533" w:rsidRDefault="00845CF8">
      <w:pPr>
        <w:numPr>
          <w:ilvl w:val="0"/>
          <w:numId w:val="8"/>
        </w:numPr>
        <w:rPr>
          <w:rFonts w:ascii="Times New Roman" w:hAnsi="Times New Roman" w:cs="Times New Roman"/>
          <w:sz w:val="40"/>
          <w:szCs w:val="28"/>
          <w:lang w:val="en-US"/>
        </w:rPr>
      </w:pPr>
      <w:r w:rsidRPr="004C5533">
        <w:rPr>
          <w:rFonts w:ascii="Times New Roman" w:hAnsi="Times New Roman" w:cs="Times New Roman"/>
          <w:sz w:val="40"/>
          <w:szCs w:val="28"/>
          <w:lang w:val="en-US"/>
        </w:rPr>
        <w:t>Frontline Workers:  (community motivators) are actively involved in promoting safe deliveries and educating women on the benefits of institutional care.</w:t>
      </w:r>
    </w:p>
    <w:p w14:paraId="6A3AC2F8" w14:textId="77777777" w:rsidR="00845CF8" w:rsidRPr="004C5533" w:rsidRDefault="00845CF8">
      <w:pPr>
        <w:numPr>
          <w:ilvl w:val="0"/>
          <w:numId w:val="8"/>
        </w:numPr>
        <w:rPr>
          <w:rFonts w:ascii="Times New Roman" w:hAnsi="Times New Roman" w:cs="Times New Roman"/>
          <w:sz w:val="40"/>
          <w:szCs w:val="28"/>
          <w:lang w:val="en-US"/>
        </w:rPr>
      </w:pPr>
      <w:r w:rsidRPr="004C5533">
        <w:rPr>
          <w:rFonts w:ascii="Times New Roman" w:hAnsi="Times New Roman" w:cs="Times New Roman"/>
          <w:sz w:val="40"/>
          <w:szCs w:val="28"/>
          <w:lang w:val="en-US"/>
        </w:rPr>
        <w:t>Improving Access: Initiatives like the </w:t>
      </w:r>
      <w:hyperlink r:id="rId11" w:tgtFrame="_blank" w:history="1">
        <w:r w:rsidRPr="004C5533">
          <w:rPr>
            <w:rStyle w:val="Hyperlink"/>
            <w:rFonts w:ascii="Times New Roman" w:hAnsi="Times New Roman" w:cs="Times New Roman"/>
            <w:color w:val="000000" w:themeColor="text1"/>
            <w:sz w:val="40"/>
            <w:szCs w:val="28"/>
            <w:lang w:val="en-US"/>
          </w:rPr>
          <w:t>Swasthya Karmi Yojana</w:t>
        </w:r>
      </w:hyperlink>
      <w:r w:rsidRPr="004C5533">
        <w:rPr>
          <w:rFonts w:ascii="Times New Roman" w:hAnsi="Times New Roman" w:cs="Times New Roman"/>
          <w:sz w:val="40"/>
          <w:szCs w:val="28"/>
          <w:lang w:val="en-US"/>
        </w:rPr>
        <w:t> aim to strengthen the grassroots delivery system.</w:t>
      </w:r>
    </w:p>
    <w:p w14:paraId="6B56936F" w14:textId="77777777" w:rsidR="00845CF8" w:rsidRPr="004C5533" w:rsidRDefault="00845CF8">
      <w:pPr>
        <w:numPr>
          <w:ilvl w:val="0"/>
          <w:numId w:val="8"/>
        </w:numPr>
        <w:rPr>
          <w:rFonts w:ascii="Times New Roman" w:hAnsi="Times New Roman" w:cs="Times New Roman"/>
          <w:sz w:val="40"/>
          <w:szCs w:val="28"/>
          <w:lang w:val="en-US"/>
        </w:rPr>
      </w:pPr>
      <w:r w:rsidRPr="004C5533">
        <w:rPr>
          <w:rFonts w:ascii="Times New Roman" w:hAnsi="Times New Roman" w:cs="Times New Roman"/>
          <w:sz w:val="40"/>
          <w:szCs w:val="28"/>
          <w:lang w:val="en-US"/>
        </w:rPr>
        <w:t>Cultural Factors: In tribal belts including Dungarpur, there is a high preference for home births, which often stems from tradition, a </w:t>
      </w:r>
      <w:hyperlink r:id="rId12" w:tgtFrame="_blank" w:history="1">
        <w:r w:rsidRPr="004C5533">
          <w:rPr>
            <w:rStyle w:val="Hyperlink"/>
            <w:rFonts w:ascii="Times New Roman" w:hAnsi="Times New Roman" w:cs="Times New Roman"/>
            <w:color w:val="auto"/>
            <w:sz w:val="40"/>
            <w:szCs w:val="28"/>
            <w:lang w:val="en-US"/>
          </w:rPr>
          <w:t>study on rural-urban disparities shows</w:t>
        </w:r>
      </w:hyperlink>
      <w:r w:rsidRPr="004C5533">
        <w:rPr>
          <w:rFonts w:ascii="Times New Roman" w:hAnsi="Times New Roman" w:cs="Times New Roman"/>
          <w:sz w:val="40"/>
          <w:szCs w:val="28"/>
          <w:lang w:val="en-US"/>
        </w:rPr>
        <w:t>.</w:t>
      </w:r>
    </w:p>
    <w:p w14:paraId="73630660" w14:textId="77777777" w:rsidR="00845CF8" w:rsidRPr="004C5533" w:rsidRDefault="00845CF8">
      <w:pPr>
        <w:numPr>
          <w:ilvl w:val="0"/>
          <w:numId w:val="8"/>
        </w:numPr>
        <w:rPr>
          <w:rFonts w:ascii="Times New Roman" w:hAnsi="Times New Roman" w:cs="Times New Roman"/>
          <w:sz w:val="40"/>
          <w:szCs w:val="28"/>
          <w:lang w:val="en-US"/>
        </w:rPr>
      </w:pPr>
      <w:r w:rsidRPr="004C5533">
        <w:rPr>
          <w:rFonts w:ascii="Times New Roman" w:hAnsi="Times New Roman" w:cs="Times New Roman"/>
          <w:sz w:val="40"/>
          <w:szCs w:val="28"/>
          <w:lang w:val="en-US"/>
        </w:rPr>
        <w:t>Challenges: A </w:t>
      </w:r>
      <w:hyperlink r:id="rId13" w:tgtFrame="_blank" w:history="1">
        <w:r w:rsidRPr="004C5533">
          <w:rPr>
            <w:rStyle w:val="Hyperlink"/>
            <w:rFonts w:ascii="Times New Roman" w:hAnsi="Times New Roman" w:cs="Times New Roman"/>
            <w:color w:val="000000" w:themeColor="text1"/>
            <w:sz w:val="40"/>
            <w:szCs w:val="28"/>
            <w:lang w:val="en-US"/>
          </w:rPr>
          <w:t>2024 study reported</w:t>
        </w:r>
      </w:hyperlink>
      <w:r w:rsidRPr="004C5533">
        <w:rPr>
          <w:rFonts w:ascii="Times New Roman" w:hAnsi="Times New Roman" w:cs="Times New Roman"/>
          <w:sz w:val="40"/>
          <w:szCs w:val="28"/>
          <w:lang w:val="en-US"/>
        </w:rPr>
        <w:t> that 61% of pregnant women in southern Rajasthan (including Dungarpur) lacked proper ambulance access, and many health centers in the region lack basic, functional amenities. </w:t>
      </w:r>
    </w:p>
    <w:p w14:paraId="38F89739" w14:textId="77777777" w:rsidR="00845CF8" w:rsidRPr="004C5533" w:rsidRDefault="00845CF8" w:rsidP="00845CF8">
      <w:pPr>
        <w:rPr>
          <w:rFonts w:ascii="Times New Roman" w:hAnsi="Times New Roman" w:cs="Times New Roman"/>
          <w:sz w:val="40"/>
          <w:szCs w:val="28"/>
          <w:lang w:val="en-US"/>
        </w:rPr>
      </w:pPr>
    </w:p>
    <w:p w14:paraId="33CE3369" w14:textId="77777777" w:rsidR="00845CF8" w:rsidRPr="004C5533" w:rsidRDefault="00845CF8" w:rsidP="00845CF8">
      <w:pPr>
        <w:rPr>
          <w:rFonts w:ascii="Times New Roman" w:hAnsi="Times New Roman" w:cs="Times New Roman"/>
          <w:sz w:val="40"/>
          <w:szCs w:val="28"/>
          <w:lang w:val="en-US"/>
        </w:rPr>
      </w:pPr>
      <w:r w:rsidRPr="004C5533">
        <w:rPr>
          <w:rFonts w:ascii="Times New Roman" w:hAnsi="Times New Roman" w:cs="Times New Roman"/>
          <w:sz w:val="40"/>
          <w:szCs w:val="28"/>
          <w:lang w:val="en-US"/>
        </w:rPr>
        <w:t>Key Awareness and Incentive Schemes</w:t>
      </w:r>
    </w:p>
    <w:p w14:paraId="0897047C" w14:textId="77777777" w:rsidR="00845CF8" w:rsidRPr="004C5533" w:rsidRDefault="00845CF8">
      <w:pPr>
        <w:numPr>
          <w:ilvl w:val="0"/>
          <w:numId w:val="9"/>
        </w:numPr>
        <w:rPr>
          <w:rFonts w:ascii="Times New Roman" w:hAnsi="Times New Roman" w:cs="Times New Roman"/>
          <w:sz w:val="40"/>
          <w:szCs w:val="28"/>
          <w:lang w:val="en-US"/>
        </w:rPr>
      </w:pPr>
      <w:hyperlink r:id="rId14" w:tgtFrame="_blank" w:history="1">
        <w:r w:rsidRPr="004C5533">
          <w:rPr>
            <w:rStyle w:val="Hyperlink"/>
            <w:rFonts w:ascii="Times New Roman" w:hAnsi="Times New Roman" w:cs="Times New Roman"/>
            <w:color w:val="auto"/>
            <w:sz w:val="40"/>
            <w:szCs w:val="28"/>
            <w:lang w:val="en-US"/>
          </w:rPr>
          <w:t>Janani Suraksha Yojana (JSY)</w:t>
        </w:r>
      </w:hyperlink>
      <w:r w:rsidRPr="004C5533">
        <w:rPr>
          <w:rFonts w:ascii="Times New Roman" w:hAnsi="Times New Roman" w:cs="Times New Roman"/>
          <w:sz w:val="40"/>
          <w:szCs w:val="28"/>
          <w:lang w:val="en-US"/>
        </w:rPr>
        <w:t>: Provides financial incentives to encourage pregnant women to deliver in public institutions, according to JSY Programme Evaluation.</w:t>
      </w:r>
    </w:p>
    <w:p w14:paraId="2493CB83" w14:textId="2EAE6A27" w:rsidR="00845CF8" w:rsidRPr="004C5533" w:rsidRDefault="00845CF8">
      <w:pPr>
        <w:numPr>
          <w:ilvl w:val="0"/>
          <w:numId w:val="9"/>
        </w:numPr>
        <w:rPr>
          <w:rFonts w:ascii="Times New Roman" w:hAnsi="Times New Roman" w:cs="Times New Roman"/>
          <w:sz w:val="40"/>
          <w:szCs w:val="28"/>
          <w:lang w:val="en-US"/>
        </w:rPr>
      </w:pPr>
      <w:hyperlink r:id="rId15" w:tgtFrame="_blank" w:history="1">
        <w:r w:rsidRPr="004C5533">
          <w:rPr>
            <w:rStyle w:val="Hyperlink"/>
            <w:rFonts w:ascii="Times New Roman" w:hAnsi="Times New Roman" w:cs="Times New Roman"/>
            <w:color w:val="002060"/>
            <w:sz w:val="40"/>
            <w:szCs w:val="28"/>
            <w:lang w:val="en-US"/>
          </w:rPr>
          <w:t>RajPusht</w:t>
        </w:r>
      </w:hyperlink>
      <w:r w:rsidRPr="004C5533">
        <w:rPr>
          <w:rFonts w:ascii="Times New Roman" w:hAnsi="Times New Roman" w:cs="Times New Roman"/>
          <w:sz w:val="40"/>
          <w:szCs w:val="28"/>
          <w:lang w:val="en-US"/>
        </w:rPr>
        <w:t>: A program focused on improving maternal outcomes through conditional cash transfers, supporting nutrition and institutional care, explained in RajPusht’s Social and Behaviour Change.</w:t>
      </w:r>
    </w:p>
    <w:p w14:paraId="54F3187C" w14:textId="2D227677" w:rsidR="00845CF8" w:rsidRPr="004C5533" w:rsidRDefault="00845CF8">
      <w:pPr>
        <w:numPr>
          <w:ilvl w:val="0"/>
          <w:numId w:val="9"/>
        </w:numPr>
        <w:rPr>
          <w:rFonts w:ascii="Times New Roman" w:hAnsi="Times New Roman" w:cs="Times New Roman"/>
          <w:sz w:val="40"/>
          <w:szCs w:val="28"/>
          <w:lang w:val="en-US"/>
        </w:rPr>
      </w:pPr>
      <w:hyperlink r:id="rId16" w:tgtFrame="_blank" w:history="1">
        <w:r w:rsidRPr="004C5533">
          <w:rPr>
            <w:rStyle w:val="Hyperlink"/>
            <w:rFonts w:ascii="Times New Roman" w:hAnsi="Times New Roman" w:cs="Times New Roman"/>
            <w:color w:val="auto"/>
            <w:sz w:val="40"/>
            <w:szCs w:val="28"/>
            <w:lang w:val="en-US"/>
          </w:rPr>
          <w:t>Intensive Training Program (ITP)</w:t>
        </w:r>
      </w:hyperlink>
      <w:r w:rsidRPr="004C5533">
        <w:rPr>
          <w:rFonts w:ascii="Times New Roman" w:hAnsi="Times New Roman" w:cs="Times New Roman"/>
          <w:sz w:val="40"/>
          <w:szCs w:val="28"/>
          <w:lang w:val="en-US"/>
        </w:rPr>
        <w:t>: Conducted by HCM-RIPA, this program trains grassroots, front-line personnel on better health managemen</w:t>
      </w:r>
      <w:r w:rsidR="00332E42" w:rsidRPr="004C5533">
        <w:rPr>
          <w:rFonts w:ascii="Times New Roman" w:hAnsi="Times New Roman" w:cs="Times New Roman"/>
          <w:sz w:val="40"/>
          <w:szCs w:val="28"/>
          <w:lang w:val="en-US"/>
        </w:rPr>
        <w:t>t.</w:t>
      </w:r>
    </w:p>
    <w:p w14:paraId="0CFF3A39" w14:textId="77777777" w:rsidR="00845CF8" w:rsidRPr="004C5533" w:rsidRDefault="00845CF8" w:rsidP="00845CF8">
      <w:pPr>
        <w:rPr>
          <w:rFonts w:ascii="Times New Roman" w:hAnsi="Times New Roman" w:cs="Times New Roman"/>
          <w:sz w:val="40"/>
          <w:szCs w:val="28"/>
          <w:lang w:val="en-US"/>
        </w:rPr>
      </w:pPr>
    </w:p>
    <w:p w14:paraId="366942C6" w14:textId="77777777" w:rsidR="00845CF8" w:rsidRPr="004C5533" w:rsidRDefault="00845CF8" w:rsidP="00845CF8">
      <w:pPr>
        <w:rPr>
          <w:rFonts w:ascii="Times New Roman" w:hAnsi="Times New Roman" w:cs="Times New Roman"/>
          <w:sz w:val="40"/>
          <w:szCs w:val="28"/>
          <w:lang w:val="en-US"/>
        </w:rPr>
      </w:pPr>
      <w:r w:rsidRPr="004C5533">
        <w:rPr>
          <w:rFonts w:ascii="Times New Roman" w:hAnsi="Times New Roman" w:cs="Times New Roman"/>
          <w:sz w:val="40"/>
          <w:szCs w:val="28"/>
          <w:lang w:val="en-US"/>
        </w:rPr>
        <w:t>Current Status of Institutional Delivery</w:t>
      </w:r>
    </w:p>
    <w:p w14:paraId="7F3363E4" w14:textId="77777777" w:rsidR="00845CF8" w:rsidRPr="004C5533" w:rsidRDefault="00845CF8">
      <w:pPr>
        <w:numPr>
          <w:ilvl w:val="0"/>
          <w:numId w:val="10"/>
        </w:numPr>
        <w:rPr>
          <w:rFonts w:ascii="Times New Roman" w:hAnsi="Times New Roman" w:cs="Times New Roman"/>
          <w:sz w:val="40"/>
          <w:szCs w:val="28"/>
          <w:lang w:val="en-US"/>
        </w:rPr>
      </w:pPr>
      <w:r w:rsidRPr="004C5533">
        <w:rPr>
          <w:rFonts w:ascii="Times New Roman" w:hAnsi="Times New Roman" w:cs="Times New Roman"/>
          <w:sz w:val="40"/>
          <w:szCs w:val="28"/>
          <w:lang w:val="en-US"/>
        </w:rPr>
        <w:t>Institutional deliveries in rural Rajasthan generally fall within the 55–70% range, while tribal belts can be as low as 40–55%, according to data from a 2011 study on rural-urban disparities.</w:t>
      </w:r>
    </w:p>
    <w:p w14:paraId="718C2A58" w14:textId="77777777" w:rsidR="00845CF8" w:rsidRPr="004C5533" w:rsidRDefault="00845CF8">
      <w:pPr>
        <w:numPr>
          <w:ilvl w:val="0"/>
          <w:numId w:val="10"/>
        </w:numPr>
        <w:rPr>
          <w:rFonts w:ascii="Times New Roman" w:hAnsi="Times New Roman" w:cs="Times New Roman"/>
          <w:sz w:val="40"/>
          <w:szCs w:val="28"/>
          <w:lang w:val="en-US"/>
        </w:rPr>
      </w:pPr>
      <w:r w:rsidRPr="004C5533">
        <w:rPr>
          <w:rFonts w:ascii="Times New Roman" w:hAnsi="Times New Roman" w:cs="Times New Roman"/>
          <w:sz w:val="40"/>
          <w:szCs w:val="28"/>
          <w:lang w:val="en-US"/>
        </w:rPr>
        <w:t>However, more recent reports suggest that specialized programs for tribal areas have significantly improved these numbers. For example, </w:t>
      </w:r>
      <w:hyperlink r:id="rId17" w:tgtFrame="_blank" w:history="1">
        <w:r w:rsidRPr="004C5533">
          <w:rPr>
            <w:rStyle w:val="Hyperlink"/>
            <w:rFonts w:ascii="Times New Roman" w:hAnsi="Times New Roman" w:cs="Times New Roman"/>
            <w:color w:val="auto"/>
            <w:sz w:val="40"/>
            <w:szCs w:val="28"/>
            <w:lang w:val="en-US"/>
          </w:rPr>
          <w:t>WISH Foundation-managed centers</w:t>
        </w:r>
      </w:hyperlink>
      <w:r w:rsidRPr="004C5533">
        <w:rPr>
          <w:rFonts w:ascii="Times New Roman" w:hAnsi="Times New Roman" w:cs="Times New Roman"/>
          <w:sz w:val="40"/>
          <w:szCs w:val="28"/>
          <w:lang w:val="en-US"/>
        </w:rPr>
        <w:t> have seen improved performance in in rural Rajasthan. </w:t>
      </w:r>
    </w:p>
    <w:p w14:paraId="3FBE9FEA" w14:textId="35898785" w:rsidR="009D0A16" w:rsidRPr="004C5533" w:rsidRDefault="006D56C3" w:rsidP="006D56C3">
      <w:pPr>
        <w:rPr>
          <w:rFonts w:ascii="Times New Roman" w:hAnsi="Times New Roman" w:cs="Times New Roman"/>
          <w:sz w:val="40"/>
          <w:szCs w:val="28"/>
        </w:rPr>
      </w:pPr>
      <w:r w:rsidRPr="004C5533">
        <w:rPr>
          <w:rFonts w:ascii="Times New Roman" w:hAnsi="Times New Roman" w:cs="Times New Roman"/>
          <w:sz w:val="40"/>
          <w:szCs w:val="28"/>
        </w:rPr>
        <w:t xml:space="preserve">     </w:t>
      </w:r>
      <w:r w:rsidR="009D0A16" w:rsidRPr="004C5533">
        <w:rPr>
          <w:rFonts w:ascii="Times New Roman" w:hAnsi="Times New Roman" w:cs="Times New Roman"/>
          <w:sz w:val="40"/>
          <w:szCs w:val="28"/>
        </w:rPr>
        <w:t>Awareness has improved due to government schemes</w:t>
      </w:r>
    </w:p>
    <w:p w14:paraId="0F09BB7D" w14:textId="77777777" w:rsidR="009D0A16" w:rsidRPr="004C5533" w:rsidRDefault="009D0A16" w:rsidP="009D0A16">
      <w:pPr>
        <w:numPr>
          <w:ilvl w:val="0"/>
          <w:numId w:val="5"/>
        </w:numPr>
        <w:rPr>
          <w:rFonts w:ascii="Times New Roman" w:hAnsi="Times New Roman" w:cs="Times New Roman"/>
          <w:sz w:val="40"/>
          <w:szCs w:val="28"/>
        </w:rPr>
      </w:pPr>
      <w:r w:rsidRPr="004C5533">
        <w:rPr>
          <w:rFonts w:ascii="Times New Roman" w:hAnsi="Times New Roman" w:cs="Times New Roman"/>
          <w:sz w:val="40"/>
          <w:szCs w:val="28"/>
        </w:rPr>
        <w:t>However, home deliveries</w:t>
      </w:r>
      <w:r w:rsidR="00E94E9B" w:rsidRPr="004C5533">
        <w:rPr>
          <w:rFonts w:ascii="Times New Roman" w:hAnsi="Times New Roman" w:cs="Times New Roman"/>
          <w:sz w:val="40"/>
          <w:szCs w:val="28"/>
        </w:rPr>
        <w:t xml:space="preserve"> are still common in Dugarpur</w:t>
      </w:r>
    </w:p>
    <w:p w14:paraId="036A57F8" w14:textId="77777777" w:rsidR="009D0A16" w:rsidRPr="004C5533" w:rsidRDefault="009D0A16" w:rsidP="009D0A16">
      <w:pPr>
        <w:rPr>
          <w:rFonts w:ascii="Times New Roman" w:hAnsi="Times New Roman" w:cs="Times New Roman"/>
          <w:sz w:val="40"/>
          <w:szCs w:val="28"/>
        </w:rPr>
      </w:pPr>
      <w:r w:rsidRPr="004C5533">
        <w:rPr>
          <w:rFonts w:ascii="Times New Roman" w:hAnsi="Times New Roman" w:cs="Times New Roman"/>
          <w:sz w:val="40"/>
          <w:szCs w:val="28"/>
        </w:rPr>
        <w:t xml:space="preserve">Only about one-third of deliveries were institutional </w:t>
      </w:r>
      <w:r w:rsidR="00E94E9B" w:rsidRPr="004C5533">
        <w:rPr>
          <w:rFonts w:ascii="Times New Roman" w:hAnsi="Times New Roman" w:cs="Times New Roman"/>
          <w:sz w:val="40"/>
          <w:szCs w:val="28"/>
        </w:rPr>
        <w:t xml:space="preserve">in earlier years in Rajasthan. </w:t>
      </w:r>
    </w:p>
    <w:p w14:paraId="21BD895B" w14:textId="77777777" w:rsidR="009D0A16" w:rsidRPr="004C5533" w:rsidRDefault="009D0A16" w:rsidP="009D0A16">
      <w:pPr>
        <w:rPr>
          <w:rFonts w:ascii="Times New Roman" w:hAnsi="Times New Roman" w:cs="Times New Roman"/>
          <w:sz w:val="40"/>
          <w:szCs w:val="28"/>
        </w:rPr>
      </w:pPr>
    </w:p>
    <w:p w14:paraId="7F4B2DBD" w14:textId="77777777" w:rsidR="009D0A16" w:rsidRPr="004C5533" w:rsidRDefault="009D0A16" w:rsidP="009D0A16">
      <w:pPr>
        <w:rPr>
          <w:rFonts w:ascii="Times New Roman" w:hAnsi="Times New Roman" w:cs="Times New Roman"/>
          <w:b/>
          <w:bCs/>
          <w:sz w:val="40"/>
          <w:szCs w:val="28"/>
        </w:rPr>
      </w:pPr>
      <w:r w:rsidRPr="004C5533">
        <w:rPr>
          <w:rFonts w:ascii="Times New Roman" w:hAnsi="Times New Roman" w:cs="Times New Roman"/>
          <w:b/>
          <w:bCs/>
          <w:sz w:val="40"/>
          <w:szCs w:val="28"/>
        </w:rPr>
        <w:t>5.3 Nutritional Awareness</w:t>
      </w:r>
    </w:p>
    <w:p w14:paraId="202ED3F3" w14:textId="425BBFBC" w:rsidR="00845CF8" w:rsidRPr="004C5533" w:rsidRDefault="00845CF8" w:rsidP="00845CF8">
      <w:pPr>
        <w:rPr>
          <w:rFonts w:ascii="Times New Roman" w:hAnsi="Times New Roman" w:cs="Times New Roman"/>
          <w:sz w:val="40"/>
          <w:szCs w:val="28"/>
          <w:lang w:val="en-US"/>
        </w:rPr>
      </w:pPr>
      <w:r w:rsidRPr="004C5533">
        <w:rPr>
          <w:rFonts w:ascii="Times New Roman" w:hAnsi="Times New Roman" w:cs="Times New Roman"/>
          <w:sz w:val="40"/>
          <w:szCs w:val="28"/>
          <w:lang w:val="en-US"/>
        </w:rPr>
        <w:t>Nutritional awareness among pregnant women in the Dungarpur district of Rajasthan is a critical area of focus, often addressed through targeted health interventions due to high rates of maternal anemia and underweight status in the region. </w:t>
      </w:r>
    </w:p>
    <w:p w14:paraId="3F85CE6C" w14:textId="77777777" w:rsidR="00845CF8" w:rsidRPr="004C5533" w:rsidRDefault="00845CF8" w:rsidP="00845CF8">
      <w:pPr>
        <w:rPr>
          <w:rFonts w:ascii="Times New Roman" w:hAnsi="Times New Roman" w:cs="Times New Roman"/>
          <w:sz w:val="40"/>
          <w:szCs w:val="28"/>
          <w:lang w:val="en-US"/>
        </w:rPr>
      </w:pPr>
      <w:r w:rsidRPr="004C5533">
        <w:rPr>
          <w:rFonts w:ascii="Times New Roman" w:hAnsi="Times New Roman" w:cs="Times New Roman"/>
          <w:sz w:val="40"/>
          <w:szCs w:val="28"/>
          <w:lang w:val="en-US"/>
        </w:rPr>
        <w:t>Here are key aspects regarding nutritional awareness and initiatives in Dungarpur:</w:t>
      </w:r>
    </w:p>
    <w:p w14:paraId="0B4CD81C" w14:textId="77777777" w:rsidR="00845CF8" w:rsidRPr="004C5533" w:rsidRDefault="00845CF8" w:rsidP="00845CF8">
      <w:pPr>
        <w:rPr>
          <w:rFonts w:ascii="Times New Roman" w:hAnsi="Times New Roman" w:cs="Times New Roman"/>
          <w:sz w:val="40"/>
          <w:szCs w:val="28"/>
          <w:lang w:val="en-US"/>
        </w:rPr>
      </w:pPr>
      <w:r w:rsidRPr="004C5533">
        <w:rPr>
          <w:rFonts w:ascii="Times New Roman" w:hAnsi="Times New Roman" w:cs="Times New Roman"/>
          <w:sz w:val="40"/>
          <w:szCs w:val="28"/>
          <w:lang w:val="en-US"/>
        </w:rPr>
        <w:t>Key Nutritional Challenges</w:t>
      </w:r>
    </w:p>
    <w:p w14:paraId="1E0B599B" w14:textId="77777777" w:rsidR="00845CF8" w:rsidRPr="004C5533" w:rsidRDefault="00845CF8">
      <w:pPr>
        <w:numPr>
          <w:ilvl w:val="0"/>
          <w:numId w:val="11"/>
        </w:numPr>
        <w:rPr>
          <w:rFonts w:ascii="Times New Roman" w:hAnsi="Times New Roman" w:cs="Times New Roman"/>
          <w:sz w:val="40"/>
          <w:szCs w:val="28"/>
          <w:lang w:val="en-US"/>
        </w:rPr>
      </w:pPr>
      <w:r w:rsidRPr="004C5533">
        <w:rPr>
          <w:rFonts w:ascii="Times New Roman" w:hAnsi="Times New Roman" w:cs="Times New Roman"/>
          <w:sz w:val="40"/>
          <w:szCs w:val="28"/>
          <w:lang w:val="en-US"/>
        </w:rPr>
        <w:t>Anemia Prevalence: Approximately 74% of pregnant women in Dungarpur suffer from anemia.</w:t>
      </w:r>
    </w:p>
    <w:p w14:paraId="347941F6" w14:textId="77777777" w:rsidR="00845CF8" w:rsidRPr="004C5533" w:rsidRDefault="00845CF8">
      <w:pPr>
        <w:numPr>
          <w:ilvl w:val="0"/>
          <w:numId w:val="11"/>
        </w:numPr>
        <w:rPr>
          <w:rFonts w:ascii="Times New Roman" w:hAnsi="Times New Roman" w:cs="Times New Roman"/>
          <w:sz w:val="40"/>
          <w:szCs w:val="28"/>
          <w:lang w:val="en-US"/>
        </w:rPr>
      </w:pPr>
      <w:r w:rsidRPr="004C5533">
        <w:rPr>
          <w:rFonts w:ascii="Times New Roman" w:hAnsi="Times New Roman" w:cs="Times New Roman"/>
          <w:sz w:val="40"/>
          <w:szCs w:val="28"/>
          <w:lang w:val="en-US"/>
        </w:rPr>
        <w:t>Maternal Nutrition Stats: About 38% of women (15-49 years) in the district are underweight, and 6% suffer from hypertension.</w:t>
      </w:r>
    </w:p>
    <w:p w14:paraId="2AE44C1E" w14:textId="77777777" w:rsidR="00845CF8" w:rsidRPr="004C5533" w:rsidRDefault="00845CF8">
      <w:pPr>
        <w:numPr>
          <w:ilvl w:val="0"/>
          <w:numId w:val="11"/>
        </w:numPr>
        <w:rPr>
          <w:rFonts w:ascii="Times New Roman" w:hAnsi="Times New Roman" w:cs="Times New Roman"/>
          <w:sz w:val="40"/>
          <w:szCs w:val="28"/>
          <w:lang w:val="en-US"/>
        </w:rPr>
      </w:pPr>
      <w:r w:rsidRPr="004C5533">
        <w:rPr>
          <w:rFonts w:ascii="Times New Roman" w:hAnsi="Times New Roman" w:cs="Times New Roman"/>
          <w:sz w:val="40"/>
          <w:szCs w:val="28"/>
          <w:lang w:val="en-US"/>
        </w:rPr>
        <w:t>Dietary Gaps: Studies in the region indicate that while awareness is growing, many pregnant women have diets inadequate in essential micronutrients, focusing more on calorie intake rather than diversity. </w:t>
      </w:r>
    </w:p>
    <w:p w14:paraId="0DE972BD" w14:textId="77777777" w:rsidR="009D0A16" w:rsidRPr="004C5533" w:rsidRDefault="009D0A16" w:rsidP="009D0A16">
      <w:pPr>
        <w:rPr>
          <w:rFonts w:ascii="Times New Roman" w:hAnsi="Times New Roman" w:cs="Times New Roman"/>
          <w:sz w:val="40"/>
          <w:szCs w:val="28"/>
        </w:rPr>
      </w:pPr>
      <w:r w:rsidRPr="004C5533">
        <w:rPr>
          <w:rFonts w:ascii="Times New Roman" w:hAnsi="Times New Roman" w:cs="Times New Roman"/>
          <w:sz w:val="40"/>
          <w:szCs w:val="28"/>
        </w:rPr>
        <w:t>Proper nutrition during pregnancy is crucial, but:</w:t>
      </w:r>
    </w:p>
    <w:p w14:paraId="4FE3851D" w14:textId="77777777" w:rsidR="009D0A16" w:rsidRPr="004C5533" w:rsidRDefault="009D0A16" w:rsidP="009D0A16">
      <w:pPr>
        <w:numPr>
          <w:ilvl w:val="0"/>
          <w:numId w:val="6"/>
        </w:numPr>
        <w:rPr>
          <w:rFonts w:ascii="Times New Roman" w:hAnsi="Times New Roman" w:cs="Times New Roman"/>
          <w:sz w:val="40"/>
          <w:szCs w:val="28"/>
        </w:rPr>
      </w:pPr>
      <w:r w:rsidRPr="004C5533">
        <w:rPr>
          <w:rFonts w:ascii="Times New Roman" w:hAnsi="Times New Roman" w:cs="Times New Roman"/>
          <w:sz w:val="40"/>
          <w:szCs w:val="28"/>
        </w:rPr>
        <w:t>Many women lack knowledge about balanced diets</w:t>
      </w:r>
    </w:p>
    <w:p w14:paraId="66769C2C" w14:textId="77777777" w:rsidR="009D0A16" w:rsidRPr="004C5533" w:rsidRDefault="009D0A16" w:rsidP="009D0A16">
      <w:pPr>
        <w:numPr>
          <w:ilvl w:val="0"/>
          <w:numId w:val="6"/>
        </w:numPr>
        <w:rPr>
          <w:rFonts w:ascii="Times New Roman" w:hAnsi="Times New Roman" w:cs="Times New Roman"/>
          <w:sz w:val="40"/>
          <w:szCs w:val="28"/>
        </w:rPr>
      </w:pPr>
      <w:r w:rsidRPr="004C5533">
        <w:rPr>
          <w:rFonts w:ascii="Times New Roman" w:hAnsi="Times New Roman" w:cs="Times New Roman"/>
          <w:sz w:val="40"/>
          <w:szCs w:val="28"/>
        </w:rPr>
        <w:t>Malnutrition is common in tribal populations</w:t>
      </w:r>
    </w:p>
    <w:p w14:paraId="4A20CF34" w14:textId="77777777" w:rsidR="007E74B8" w:rsidRPr="004C5533" w:rsidRDefault="007E74B8" w:rsidP="007E74B8">
      <w:pPr>
        <w:rPr>
          <w:rFonts w:ascii="Times New Roman" w:hAnsi="Times New Roman" w:cs="Times New Roman"/>
          <w:b/>
          <w:bCs/>
          <w:sz w:val="40"/>
          <w:szCs w:val="28"/>
        </w:rPr>
      </w:pPr>
      <w:r w:rsidRPr="004C5533">
        <w:rPr>
          <w:rFonts w:ascii="Times New Roman" w:hAnsi="Times New Roman" w:cs="Times New Roman"/>
          <w:b/>
          <w:bCs/>
          <w:sz w:val="40"/>
          <w:szCs w:val="28"/>
        </w:rPr>
        <w:t>6. Factors Affecting Pregnancy Awareness</w:t>
      </w:r>
    </w:p>
    <w:p w14:paraId="67B9E4D7" w14:textId="77777777" w:rsidR="007E74B8" w:rsidRPr="004C5533" w:rsidRDefault="007E74B8" w:rsidP="007E74B8">
      <w:pPr>
        <w:rPr>
          <w:rFonts w:ascii="Times New Roman" w:hAnsi="Times New Roman" w:cs="Times New Roman"/>
          <w:sz w:val="40"/>
          <w:szCs w:val="28"/>
        </w:rPr>
      </w:pPr>
      <w:r w:rsidRPr="004C5533">
        <w:rPr>
          <w:rFonts w:ascii="Times New Roman" w:hAnsi="Times New Roman" w:cs="Times New Roman"/>
          <w:sz w:val="40"/>
          <w:szCs w:val="28"/>
        </w:rPr>
        <w:t>Pregnancy awareness refers to a woman's knowledge about pregnancy, maternal health, nutrition, prenatal care, warning signs during pregnancy, safe delivery practices, and newborn care. Several factors influence how much women know about these topics.</w:t>
      </w:r>
    </w:p>
    <w:p w14:paraId="618CFBF9" w14:textId="77777777" w:rsidR="007E74B8" w:rsidRPr="004C5533" w:rsidRDefault="007E74B8" w:rsidP="007E74B8">
      <w:pPr>
        <w:rPr>
          <w:rFonts w:ascii="Times New Roman" w:hAnsi="Times New Roman" w:cs="Times New Roman"/>
          <w:b/>
          <w:bCs/>
          <w:sz w:val="40"/>
          <w:szCs w:val="28"/>
        </w:rPr>
      </w:pPr>
      <w:r w:rsidRPr="004C5533">
        <w:rPr>
          <w:rFonts w:ascii="Times New Roman" w:hAnsi="Times New Roman" w:cs="Times New Roman"/>
          <w:b/>
          <w:bCs/>
          <w:sz w:val="40"/>
          <w:szCs w:val="28"/>
        </w:rPr>
        <w:t>6.1 Education</w:t>
      </w:r>
    </w:p>
    <w:p w14:paraId="78AB6090" w14:textId="77777777" w:rsidR="007E74B8" w:rsidRPr="004C5533" w:rsidRDefault="007E74B8" w:rsidP="007E74B8">
      <w:pPr>
        <w:rPr>
          <w:rFonts w:ascii="Times New Roman" w:hAnsi="Times New Roman" w:cs="Times New Roman"/>
          <w:sz w:val="40"/>
          <w:szCs w:val="28"/>
        </w:rPr>
      </w:pPr>
      <w:r w:rsidRPr="004C5533">
        <w:rPr>
          <w:rFonts w:ascii="Times New Roman" w:hAnsi="Times New Roman" w:cs="Times New Roman"/>
          <w:sz w:val="40"/>
          <w:szCs w:val="28"/>
        </w:rPr>
        <w:t>Education plays a crucial role in improving pregnancy awareness. Women who are educated are generally more likely to understand health information, seek medical care, and make informed decisions during pregnancy.</w:t>
      </w:r>
    </w:p>
    <w:p w14:paraId="61A45DBC" w14:textId="77777777" w:rsidR="007E74B8" w:rsidRPr="004C5533" w:rsidRDefault="007E74B8" w:rsidP="007E74B8">
      <w:pPr>
        <w:rPr>
          <w:rFonts w:ascii="Times New Roman" w:hAnsi="Times New Roman" w:cs="Times New Roman"/>
          <w:b/>
          <w:bCs/>
          <w:sz w:val="40"/>
          <w:szCs w:val="28"/>
        </w:rPr>
      </w:pPr>
      <w:r w:rsidRPr="004C5533">
        <w:rPr>
          <w:rFonts w:ascii="Times New Roman" w:hAnsi="Times New Roman" w:cs="Times New Roman"/>
          <w:b/>
          <w:bCs/>
          <w:sz w:val="40"/>
          <w:szCs w:val="28"/>
        </w:rPr>
        <w:t>How education affects pregnancy awareness:</w:t>
      </w:r>
    </w:p>
    <w:p w14:paraId="79ACE503" w14:textId="77777777" w:rsidR="007E74B8" w:rsidRPr="004C5533" w:rsidRDefault="007E74B8">
      <w:pPr>
        <w:numPr>
          <w:ilvl w:val="0"/>
          <w:numId w:val="12"/>
        </w:numPr>
        <w:rPr>
          <w:rFonts w:ascii="Times New Roman" w:hAnsi="Times New Roman" w:cs="Times New Roman"/>
          <w:sz w:val="40"/>
          <w:szCs w:val="28"/>
        </w:rPr>
      </w:pPr>
      <w:r w:rsidRPr="004C5533">
        <w:rPr>
          <w:rFonts w:ascii="Times New Roman" w:hAnsi="Times New Roman" w:cs="Times New Roman"/>
          <w:b/>
          <w:bCs/>
          <w:sz w:val="40"/>
          <w:szCs w:val="28"/>
        </w:rPr>
        <w:t>Better understanding of health information:</w:t>
      </w:r>
      <w:r w:rsidRPr="004C5533">
        <w:rPr>
          <w:rFonts w:ascii="Times New Roman" w:hAnsi="Times New Roman" w:cs="Times New Roman"/>
          <w:sz w:val="40"/>
          <w:szCs w:val="28"/>
        </w:rPr>
        <w:t xml:space="preserve"> Literate women can read health pamphlets, prescriptions, and educational materials.</w:t>
      </w:r>
    </w:p>
    <w:p w14:paraId="78DA9D9F" w14:textId="77777777" w:rsidR="007E74B8" w:rsidRPr="004C5533" w:rsidRDefault="007E74B8">
      <w:pPr>
        <w:numPr>
          <w:ilvl w:val="0"/>
          <w:numId w:val="12"/>
        </w:numPr>
        <w:rPr>
          <w:rFonts w:ascii="Times New Roman" w:hAnsi="Times New Roman" w:cs="Times New Roman"/>
          <w:sz w:val="40"/>
          <w:szCs w:val="28"/>
        </w:rPr>
      </w:pPr>
      <w:r w:rsidRPr="004C5533">
        <w:rPr>
          <w:rFonts w:ascii="Times New Roman" w:hAnsi="Times New Roman" w:cs="Times New Roman"/>
          <w:b/>
          <w:bCs/>
          <w:sz w:val="40"/>
          <w:szCs w:val="28"/>
        </w:rPr>
        <w:t>Awareness of antenatal care:</w:t>
      </w:r>
      <w:r w:rsidRPr="004C5533">
        <w:rPr>
          <w:rFonts w:ascii="Times New Roman" w:hAnsi="Times New Roman" w:cs="Times New Roman"/>
          <w:sz w:val="40"/>
          <w:szCs w:val="28"/>
        </w:rPr>
        <w:t xml:space="preserve"> Educated women are more likely to know the importance of regular pregnancy check-ups.</w:t>
      </w:r>
    </w:p>
    <w:p w14:paraId="75DDCE93" w14:textId="77777777" w:rsidR="007E74B8" w:rsidRPr="004C5533" w:rsidRDefault="007E74B8">
      <w:pPr>
        <w:numPr>
          <w:ilvl w:val="0"/>
          <w:numId w:val="12"/>
        </w:numPr>
        <w:rPr>
          <w:rFonts w:ascii="Times New Roman" w:hAnsi="Times New Roman" w:cs="Times New Roman"/>
          <w:sz w:val="40"/>
          <w:szCs w:val="28"/>
        </w:rPr>
      </w:pPr>
      <w:r w:rsidRPr="004C5533">
        <w:rPr>
          <w:rFonts w:ascii="Times New Roman" w:hAnsi="Times New Roman" w:cs="Times New Roman"/>
          <w:b/>
          <w:bCs/>
          <w:sz w:val="40"/>
          <w:szCs w:val="28"/>
        </w:rPr>
        <w:t>Improved nutrition knowledge:</w:t>
      </w:r>
      <w:r w:rsidRPr="004C5533">
        <w:rPr>
          <w:rFonts w:ascii="Times New Roman" w:hAnsi="Times New Roman" w:cs="Times New Roman"/>
          <w:sz w:val="40"/>
          <w:szCs w:val="28"/>
        </w:rPr>
        <w:t xml:space="preserve"> They are better informed about balanced diets, supplements like iron and folic acid, and healthy lifestyle practices.</w:t>
      </w:r>
    </w:p>
    <w:p w14:paraId="594ADA4E" w14:textId="77777777" w:rsidR="007E74B8" w:rsidRPr="004C5533" w:rsidRDefault="007E74B8">
      <w:pPr>
        <w:numPr>
          <w:ilvl w:val="0"/>
          <w:numId w:val="12"/>
        </w:numPr>
        <w:rPr>
          <w:rFonts w:ascii="Times New Roman" w:hAnsi="Times New Roman" w:cs="Times New Roman"/>
          <w:sz w:val="40"/>
          <w:szCs w:val="28"/>
        </w:rPr>
      </w:pPr>
      <w:r w:rsidRPr="004C5533">
        <w:rPr>
          <w:rFonts w:ascii="Times New Roman" w:hAnsi="Times New Roman" w:cs="Times New Roman"/>
          <w:b/>
          <w:bCs/>
          <w:sz w:val="40"/>
          <w:szCs w:val="28"/>
        </w:rPr>
        <w:t>Recognition of danger signs:</w:t>
      </w:r>
      <w:r w:rsidRPr="004C5533">
        <w:rPr>
          <w:rFonts w:ascii="Times New Roman" w:hAnsi="Times New Roman" w:cs="Times New Roman"/>
          <w:sz w:val="40"/>
          <w:szCs w:val="28"/>
        </w:rPr>
        <w:t xml:space="preserve"> Education helps women identify symptoms such as severe bleeding, high fever, swelling, or reduced fetal movement that require immediate medical attention.</w:t>
      </w:r>
    </w:p>
    <w:p w14:paraId="27A5DABF" w14:textId="77777777" w:rsidR="007E74B8" w:rsidRPr="004C5533" w:rsidRDefault="007E74B8">
      <w:pPr>
        <w:numPr>
          <w:ilvl w:val="0"/>
          <w:numId w:val="12"/>
        </w:numPr>
        <w:rPr>
          <w:rFonts w:ascii="Times New Roman" w:hAnsi="Times New Roman" w:cs="Times New Roman"/>
          <w:sz w:val="40"/>
          <w:szCs w:val="28"/>
        </w:rPr>
      </w:pPr>
      <w:r w:rsidRPr="004C5533">
        <w:rPr>
          <w:rFonts w:ascii="Times New Roman" w:hAnsi="Times New Roman" w:cs="Times New Roman"/>
          <w:b/>
          <w:bCs/>
          <w:sz w:val="40"/>
          <w:szCs w:val="28"/>
        </w:rPr>
        <w:t>Increased healthcare utilization:</w:t>
      </w:r>
      <w:r w:rsidRPr="004C5533">
        <w:rPr>
          <w:rFonts w:ascii="Times New Roman" w:hAnsi="Times New Roman" w:cs="Times New Roman"/>
          <w:sz w:val="40"/>
          <w:szCs w:val="28"/>
        </w:rPr>
        <w:t xml:space="preserve"> Educated women are more likely to visit hospitals and health centers rather than relying solely on traditional practices.</w:t>
      </w:r>
    </w:p>
    <w:p w14:paraId="20C5A742" w14:textId="77777777" w:rsidR="007E74B8" w:rsidRPr="004C5533" w:rsidRDefault="007E74B8" w:rsidP="007E74B8">
      <w:pPr>
        <w:rPr>
          <w:rFonts w:ascii="Times New Roman" w:hAnsi="Times New Roman" w:cs="Times New Roman"/>
          <w:b/>
          <w:bCs/>
          <w:sz w:val="40"/>
          <w:szCs w:val="28"/>
        </w:rPr>
      </w:pPr>
      <w:r w:rsidRPr="004C5533">
        <w:rPr>
          <w:rFonts w:ascii="Times New Roman" w:hAnsi="Times New Roman" w:cs="Times New Roman"/>
          <w:b/>
          <w:bCs/>
          <w:sz w:val="40"/>
          <w:szCs w:val="28"/>
        </w:rPr>
        <w:t>Impact of low female literacy:</w:t>
      </w:r>
    </w:p>
    <w:p w14:paraId="59AE4898" w14:textId="77777777" w:rsidR="007E74B8" w:rsidRPr="004C5533" w:rsidRDefault="007E74B8" w:rsidP="007E74B8">
      <w:pPr>
        <w:rPr>
          <w:rFonts w:ascii="Times New Roman" w:hAnsi="Times New Roman" w:cs="Times New Roman"/>
          <w:sz w:val="40"/>
          <w:szCs w:val="28"/>
        </w:rPr>
      </w:pPr>
      <w:r w:rsidRPr="004C5533">
        <w:rPr>
          <w:rFonts w:ascii="Times New Roman" w:hAnsi="Times New Roman" w:cs="Times New Roman"/>
          <w:sz w:val="40"/>
          <w:szCs w:val="28"/>
        </w:rPr>
        <w:t>In many rural and tribal areas, low literacy rates limit access to accurate health information. As a result:</w:t>
      </w:r>
    </w:p>
    <w:p w14:paraId="0E23E336" w14:textId="77777777" w:rsidR="007E74B8" w:rsidRPr="004C5533" w:rsidRDefault="007E74B8">
      <w:pPr>
        <w:numPr>
          <w:ilvl w:val="0"/>
          <w:numId w:val="13"/>
        </w:numPr>
        <w:rPr>
          <w:rFonts w:ascii="Times New Roman" w:hAnsi="Times New Roman" w:cs="Times New Roman"/>
          <w:sz w:val="40"/>
          <w:szCs w:val="28"/>
        </w:rPr>
      </w:pPr>
      <w:r w:rsidRPr="004C5533">
        <w:rPr>
          <w:rFonts w:ascii="Times New Roman" w:hAnsi="Times New Roman" w:cs="Times New Roman"/>
          <w:sz w:val="40"/>
          <w:szCs w:val="28"/>
        </w:rPr>
        <w:t>Women may not understand the importance of prenatal care.</w:t>
      </w:r>
    </w:p>
    <w:p w14:paraId="11D048FD" w14:textId="77777777" w:rsidR="007E74B8" w:rsidRPr="004C5533" w:rsidRDefault="007E74B8">
      <w:pPr>
        <w:numPr>
          <w:ilvl w:val="0"/>
          <w:numId w:val="13"/>
        </w:numPr>
        <w:rPr>
          <w:rFonts w:ascii="Times New Roman" w:hAnsi="Times New Roman" w:cs="Times New Roman"/>
          <w:sz w:val="40"/>
          <w:szCs w:val="28"/>
        </w:rPr>
      </w:pPr>
      <w:r w:rsidRPr="004C5533">
        <w:rPr>
          <w:rFonts w:ascii="Times New Roman" w:hAnsi="Times New Roman" w:cs="Times New Roman"/>
          <w:sz w:val="40"/>
          <w:szCs w:val="28"/>
        </w:rPr>
        <w:t>Misconceptions and myths about pregnancy may persist.</w:t>
      </w:r>
    </w:p>
    <w:p w14:paraId="7E8CD87D" w14:textId="77777777" w:rsidR="007E74B8" w:rsidRPr="004C5533" w:rsidRDefault="007E74B8">
      <w:pPr>
        <w:numPr>
          <w:ilvl w:val="0"/>
          <w:numId w:val="13"/>
        </w:numPr>
        <w:rPr>
          <w:rFonts w:ascii="Times New Roman" w:hAnsi="Times New Roman" w:cs="Times New Roman"/>
          <w:sz w:val="40"/>
          <w:szCs w:val="28"/>
        </w:rPr>
      </w:pPr>
      <w:r w:rsidRPr="004C5533">
        <w:rPr>
          <w:rFonts w:ascii="Times New Roman" w:hAnsi="Times New Roman" w:cs="Times New Roman"/>
          <w:sz w:val="40"/>
          <w:szCs w:val="28"/>
        </w:rPr>
        <w:t>Delays in seeking medical help can increase health risks for both mother and child.</w:t>
      </w:r>
    </w:p>
    <w:p w14:paraId="7C5A37A8" w14:textId="23F3EB2D" w:rsidR="007E74B8" w:rsidRPr="004C5533" w:rsidRDefault="007E74B8" w:rsidP="007E74B8">
      <w:pPr>
        <w:rPr>
          <w:rFonts w:ascii="Times New Roman" w:hAnsi="Times New Roman" w:cs="Times New Roman"/>
          <w:sz w:val="40"/>
          <w:szCs w:val="28"/>
        </w:rPr>
      </w:pPr>
    </w:p>
    <w:p w14:paraId="2C1618CD" w14:textId="77777777" w:rsidR="007E74B8" w:rsidRPr="004C5533" w:rsidRDefault="007E74B8" w:rsidP="007E74B8">
      <w:pPr>
        <w:rPr>
          <w:rFonts w:ascii="Times New Roman" w:hAnsi="Times New Roman" w:cs="Times New Roman"/>
          <w:b/>
          <w:bCs/>
          <w:sz w:val="40"/>
          <w:szCs w:val="28"/>
        </w:rPr>
      </w:pPr>
      <w:r w:rsidRPr="004C5533">
        <w:rPr>
          <w:rFonts w:ascii="Times New Roman" w:hAnsi="Times New Roman" w:cs="Times New Roman"/>
          <w:b/>
          <w:bCs/>
          <w:sz w:val="40"/>
          <w:szCs w:val="28"/>
        </w:rPr>
        <w:t>6.2 Socio-economic Conditions</w:t>
      </w:r>
    </w:p>
    <w:p w14:paraId="66C2322F" w14:textId="77777777" w:rsidR="007E74B8" w:rsidRPr="004C5533" w:rsidRDefault="007E74B8" w:rsidP="007E74B8">
      <w:pPr>
        <w:rPr>
          <w:rFonts w:ascii="Times New Roman" w:hAnsi="Times New Roman" w:cs="Times New Roman"/>
          <w:sz w:val="40"/>
          <w:szCs w:val="28"/>
        </w:rPr>
      </w:pPr>
      <w:r w:rsidRPr="004C5533">
        <w:rPr>
          <w:rFonts w:ascii="Times New Roman" w:hAnsi="Times New Roman" w:cs="Times New Roman"/>
          <w:sz w:val="40"/>
          <w:szCs w:val="28"/>
        </w:rPr>
        <w:t>Socio-economic status refers to a family's income, occupation, and living conditions. It significantly influences maternal health and pregnancy awareness.</w:t>
      </w:r>
    </w:p>
    <w:p w14:paraId="430C1A61" w14:textId="77777777" w:rsidR="007E74B8" w:rsidRPr="004C5533" w:rsidRDefault="007E74B8" w:rsidP="007E74B8">
      <w:pPr>
        <w:rPr>
          <w:rFonts w:ascii="Times New Roman" w:hAnsi="Times New Roman" w:cs="Times New Roman"/>
          <w:b/>
          <w:bCs/>
          <w:sz w:val="40"/>
          <w:szCs w:val="28"/>
        </w:rPr>
      </w:pPr>
      <w:r w:rsidRPr="004C5533">
        <w:rPr>
          <w:rFonts w:ascii="Times New Roman" w:hAnsi="Times New Roman" w:cs="Times New Roman"/>
          <w:b/>
          <w:bCs/>
          <w:sz w:val="40"/>
          <w:szCs w:val="28"/>
        </w:rPr>
        <w:t>Effects of poverty on pregnancy awareness:</w:t>
      </w:r>
    </w:p>
    <w:p w14:paraId="425CC4E5" w14:textId="77777777" w:rsidR="007E74B8" w:rsidRPr="004C5533" w:rsidRDefault="007E74B8">
      <w:pPr>
        <w:numPr>
          <w:ilvl w:val="0"/>
          <w:numId w:val="14"/>
        </w:numPr>
        <w:rPr>
          <w:rFonts w:ascii="Times New Roman" w:hAnsi="Times New Roman" w:cs="Times New Roman"/>
          <w:sz w:val="40"/>
          <w:szCs w:val="28"/>
        </w:rPr>
      </w:pPr>
      <w:r w:rsidRPr="004C5533">
        <w:rPr>
          <w:rFonts w:ascii="Times New Roman" w:hAnsi="Times New Roman" w:cs="Times New Roman"/>
          <w:b/>
          <w:bCs/>
          <w:sz w:val="40"/>
          <w:szCs w:val="28"/>
        </w:rPr>
        <w:t>Limited access to healthcare services:</w:t>
      </w:r>
      <w:r w:rsidRPr="004C5533">
        <w:rPr>
          <w:rFonts w:ascii="Times New Roman" w:hAnsi="Times New Roman" w:cs="Times New Roman"/>
          <w:sz w:val="40"/>
          <w:szCs w:val="28"/>
        </w:rPr>
        <w:t xml:space="preserve"> Poor families may not afford transportation or healthcare expenses.</w:t>
      </w:r>
    </w:p>
    <w:p w14:paraId="7BFA4DDE" w14:textId="77777777" w:rsidR="007E74B8" w:rsidRPr="004C5533" w:rsidRDefault="007E74B8">
      <w:pPr>
        <w:numPr>
          <w:ilvl w:val="0"/>
          <w:numId w:val="14"/>
        </w:numPr>
        <w:rPr>
          <w:rFonts w:ascii="Times New Roman" w:hAnsi="Times New Roman" w:cs="Times New Roman"/>
          <w:sz w:val="40"/>
          <w:szCs w:val="28"/>
        </w:rPr>
      </w:pPr>
      <w:r w:rsidRPr="004C5533">
        <w:rPr>
          <w:rFonts w:ascii="Times New Roman" w:hAnsi="Times New Roman" w:cs="Times New Roman"/>
          <w:b/>
          <w:bCs/>
          <w:sz w:val="40"/>
          <w:szCs w:val="28"/>
        </w:rPr>
        <w:t>Inadequate nutrition:</w:t>
      </w:r>
      <w:r w:rsidRPr="004C5533">
        <w:rPr>
          <w:rFonts w:ascii="Times New Roman" w:hAnsi="Times New Roman" w:cs="Times New Roman"/>
          <w:sz w:val="40"/>
          <w:szCs w:val="28"/>
        </w:rPr>
        <w:t xml:space="preserve"> Financial constraints often prevent pregnant women from consuming nutrient-rich foods.</w:t>
      </w:r>
    </w:p>
    <w:p w14:paraId="4C8A4531" w14:textId="77777777" w:rsidR="007E74B8" w:rsidRPr="004C5533" w:rsidRDefault="007E74B8">
      <w:pPr>
        <w:numPr>
          <w:ilvl w:val="0"/>
          <w:numId w:val="14"/>
        </w:numPr>
        <w:rPr>
          <w:rFonts w:ascii="Times New Roman" w:hAnsi="Times New Roman" w:cs="Times New Roman"/>
          <w:sz w:val="40"/>
          <w:szCs w:val="28"/>
        </w:rPr>
      </w:pPr>
      <w:r w:rsidRPr="004C5533">
        <w:rPr>
          <w:rFonts w:ascii="Times New Roman" w:hAnsi="Times New Roman" w:cs="Times New Roman"/>
          <w:b/>
          <w:bCs/>
          <w:sz w:val="40"/>
          <w:szCs w:val="28"/>
        </w:rPr>
        <w:t>Lower educational opportunities:</w:t>
      </w:r>
      <w:r w:rsidRPr="004C5533">
        <w:rPr>
          <w:rFonts w:ascii="Times New Roman" w:hAnsi="Times New Roman" w:cs="Times New Roman"/>
          <w:sz w:val="40"/>
          <w:szCs w:val="28"/>
        </w:rPr>
        <w:t xml:space="preserve"> Poverty is often linked to lower literacy levels, reducing health awareness.</w:t>
      </w:r>
    </w:p>
    <w:p w14:paraId="6F8D5944" w14:textId="77777777" w:rsidR="007E74B8" w:rsidRPr="004C5533" w:rsidRDefault="007E74B8">
      <w:pPr>
        <w:numPr>
          <w:ilvl w:val="0"/>
          <w:numId w:val="14"/>
        </w:numPr>
        <w:rPr>
          <w:rFonts w:ascii="Times New Roman" w:hAnsi="Times New Roman" w:cs="Times New Roman"/>
          <w:sz w:val="40"/>
          <w:szCs w:val="28"/>
        </w:rPr>
      </w:pPr>
      <w:r w:rsidRPr="004C5533">
        <w:rPr>
          <w:rFonts w:ascii="Times New Roman" w:hAnsi="Times New Roman" w:cs="Times New Roman"/>
          <w:b/>
          <w:bCs/>
          <w:sz w:val="40"/>
          <w:szCs w:val="28"/>
        </w:rPr>
        <w:t>Delayed medical treatment:</w:t>
      </w:r>
      <w:r w:rsidRPr="004C5533">
        <w:rPr>
          <w:rFonts w:ascii="Times New Roman" w:hAnsi="Times New Roman" w:cs="Times New Roman"/>
          <w:sz w:val="40"/>
          <w:szCs w:val="28"/>
        </w:rPr>
        <w:t xml:space="preserve"> Women may postpone or avoid healthcare visits due to economic difficulties.</w:t>
      </w:r>
    </w:p>
    <w:p w14:paraId="1CA67832" w14:textId="77777777" w:rsidR="007E74B8" w:rsidRDefault="007E74B8">
      <w:pPr>
        <w:numPr>
          <w:ilvl w:val="0"/>
          <w:numId w:val="14"/>
        </w:numPr>
        <w:rPr>
          <w:rFonts w:ascii="Times New Roman" w:hAnsi="Times New Roman" w:cs="Times New Roman"/>
          <w:sz w:val="40"/>
          <w:szCs w:val="28"/>
        </w:rPr>
      </w:pPr>
      <w:r w:rsidRPr="004C5533">
        <w:rPr>
          <w:rFonts w:ascii="Times New Roman" w:hAnsi="Times New Roman" w:cs="Times New Roman"/>
          <w:b/>
          <w:bCs/>
          <w:sz w:val="40"/>
          <w:szCs w:val="28"/>
        </w:rPr>
        <w:t>Poor living conditions:</w:t>
      </w:r>
      <w:r w:rsidRPr="004C5533">
        <w:rPr>
          <w:rFonts w:ascii="Times New Roman" w:hAnsi="Times New Roman" w:cs="Times New Roman"/>
          <w:sz w:val="40"/>
          <w:szCs w:val="28"/>
        </w:rPr>
        <w:t xml:space="preserve"> Lack of sanitation and clean drinking water can increase health risks during pregnancy.</w:t>
      </w:r>
    </w:p>
    <w:p w14:paraId="395DDE9F" w14:textId="77777777" w:rsidR="007E74B8" w:rsidRPr="004C5533" w:rsidRDefault="007E74B8" w:rsidP="007E74B8">
      <w:pPr>
        <w:rPr>
          <w:rFonts w:ascii="Times New Roman" w:hAnsi="Times New Roman" w:cs="Times New Roman"/>
          <w:b/>
          <w:bCs/>
          <w:sz w:val="40"/>
          <w:szCs w:val="28"/>
        </w:rPr>
      </w:pPr>
      <w:r w:rsidRPr="004C5533">
        <w:rPr>
          <w:rFonts w:ascii="Times New Roman" w:hAnsi="Times New Roman" w:cs="Times New Roman"/>
          <w:b/>
          <w:bCs/>
          <w:sz w:val="40"/>
          <w:szCs w:val="28"/>
        </w:rPr>
        <w:t>Consequences:</w:t>
      </w:r>
    </w:p>
    <w:p w14:paraId="03C1CEB3" w14:textId="1355535F" w:rsidR="00A05316" w:rsidRPr="004C5533" w:rsidRDefault="00A05316" w:rsidP="00A05316">
      <w:pPr>
        <w:rPr>
          <w:rFonts w:ascii="Times New Roman" w:hAnsi="Times New Roman" w:cs="Times New Roman"/>
          <w:sz w:val="40"/>
          <w:szCs w:val="28"/>
        </w:rPr>
      </w:pPr>
      <w:r w:rsidRPr="004C5533">
        <w:rPr>
          <w:rFonts w:ascii="Times New Roman" w:hAnsi="Times New Roman" w:cs="Times New Roman"/>
          <w:sz w:val="40"/>
          <w:szCs w:val="28"/>
        </w:rPr>
        <w:t xml:space="preserve">In </w:t>
      </w:r>
      <w:r w:rsidRPr="004C5533">
        <w:rPr>
          <w:rFonts w:ascii="Times New Roman" w:hAnsi="Times New Roman" w:cs="Times New Roman"/>
          <w:b/>
          <w:bCs/>
          <w:sz w:val="40"/>
          <w:szCs w:val="28"/>
        </w:rPr>
        <w:t>Dungarpur</w:t>
      </w:r>
      <w:r w:rsidRPr="004C5533">
        <w:rPr>
          <w:rFonts w:ascii="Times New Roman" w:hAnsi="Times New Roman" w:cs="Times New Roman"/>
          <w:sz w:val="40"/>
          <w:szCs w:val="28"/>
        </w:rPr>
        <w:t xml:space="preserve">, maternal and child health continues to face significant challenges, particularly among rural and tribal populations. High levels of poverty, limited access to healthcare services, inadequate nutrition, and low awareness regarding maternal health contribute to the prevalence of </w:t>
      </w:r>
      <w:r w:rsidRPr="004C5533">
        <w:rPr>
          <w:rFonts w:ascii="Times New Roman" w:hAnsi="Times New Roman" w:cs="Times New Roman"/>
          <w:b/>
          <w:bCs/>
          <w:sz w:val="40"/>
          <w:szCs w:val="28"/>
        </w:rPr>
        <w:t>anemia</w:t>
      </w:r>
      <w:r w:rsidRPr="004C5533">
        <w:rPr>
          <w:rFonts w:ascii="Times New Roman" w:hAnsi="Times New Roman" w:cs="Times New Roman"/>
          <w:sz w:val="40"/>
          <w:szCs w:val="28"/>
        </w:rPr>
        <w:t xml:space="preserve"> and </w:t>
      </w:r>
      <w:r w:rsidRPr="004C5533">
        <w:rPr>
          <w:rFonts w:ascii="Times New Roman" w:hAnsi="Times New Roman" w:cs="Times New Roman"/>
          <w:b/>
          <w:bCs/>
          <w:sz w:val="40"/>
          <w:szCs w:val="28"/>
        </w:rPr>
        <w:t>malnutrition</w:t>
      </w:r>
      <w:r w:rsidRPr="004C5533">
        <w:rPr>
          <w:rFonts w:ascii="Times New Roman" w:hAnsi="Times New Roman" w:cs="Times New Roman"/>
          <w:sz w:val="40"/>
          <w:szCs w:val="28"/>
        </w:rPr>
        <w:t xml:space="preserve"> among pregnant women. These conditions increase the risk of various </w:t>
      </w:r>
      <w:r w:rsidRPr="004C5533">
        <w:rPr>
          <w:rFonts w:ascii="Times New Roman" w:hAnsi="Times New Roman" w:cs="Times New Roman"/>
          <w:b/>
          <w:bCs/>
          <w:sz w:val="40"/>
          <w:szCs w:val="28"/>
        </w:rPr>
        <w:t>pregnancy complications</w:t>
      </w:r>
      <w:r w:rsidRPr="004C5533">
        <w:rPr>
          <w:rFonts w:ascii="Times New Roman" w:hAnsi="Times New Roman" w:cs="Times New Roman"/>
          <w:sz w:val="40"/>
          <w:szCs w:val="28"/>
        </w:rPr>
        <w:t xml:space="preserve">, including weakness, infections, preterm labor, and delivery-related problems. Poor maternal nutrition and inadequate antenatal care also contribute to the birth of </w:t>
      </w:r>
      <w:r w:rsidRPr="004C5533">
        <w:rPr>
          <w:rFonts w:ascii="Times New Roman" w:hAnsi="Times New Roman" w:cs="Times New Roman"/>
          <w:b/>
          <w:bCs/>
          <w:sz w:val="40"/>
          <w:szCs w:val="28"/>
        </w:rPr>
        <w:t>low birth weight babies</w:t>
      </w:r>
      <w:r w:rsidRPr="004C5533">
        <w:rPr>
          <w:rFonts w:ascii="Times New Roman" w:hAnsi="Times New Roman" w:cs="Times New Roman"/>
          <w:sz w:val="40"/>
          <w:szCs w:val="28"/>
        </w:rPr>
        <w:t xml:space="preserve">, who are more vulnerable to illness, developmental delays, and neonatal complications. As a result, these interconnected factors can lead to </w:t>
      </w:r>
      <w:r w:rsidRPr="004C5533">
        <w:rPr>
          <w:rFonts w:ascii="Times New Roman" w:hAnsi="Times New Roman" w:cs="Times New Roman"/>
          <w:b/>
          <w:bCs/>
          <w:sz w:val="40"/>
          <w:szCs w:val="28"/>
        </w:rPr>
        <w:t>higher maternal and infant mortality rates</w:t>
      </w:r>
      <w:r w:rsidRPr="004C5533">
        <w:rPr>
          <w:rFonts w:ascii="Times New Roman" w:hAnsi="Times New Roman" w:cs="Times New Roman"/>
          <w:sz w:val="40"/>
          <w:szCs w:val="28"/>
        </w:rPr>
        <w:t>, making maternal and child health a critical public health concern in the district. Strengthening nutrition programs, improving access to quality healthcare, and increasing awareness about maternal health are essential for improving pregnancy outcomes and reducing health risks for mothers and infants in Dungarpur.</w:t>
      </w:r>
      <w:r w:rsidRPr="004C5533">
        <w:rPr>
          <w:rFonts w:ascii="Times New Roman" w:hAnsi="Times New Roman" w:cs="Times New Roman"/>
          <w:sz w:val="40"/>
          <w:szCs w:val="28"/>
        </w:rPr>
        <w:t xml:space="preserve"> </w:t>
      </w:r>
      <w:r w:rsidRPr="004C5533">
        <w:rPr>
          <w:rFonts w:ascii="Times New Roman" w:hAnsi="Times New Roman" w:cs="Times New Roman"/>
          <w:sz w:val="40"/>
          <w:szCs w:val="28"/>
        </w:rPr>
        <w:t>Women from low-income households are more vulnerable to Anemia due to malnutrition and having lack of awareness regarding nutrition it is also seen that people of Dungarpur district are low in socio economic condition which reflected  in overall poor food habits and lifestyle. Apart from all these cause</w:t>
      </w:r>
      <w:r w:rsidRPr="004C5533">
        <w:rPr>
          <w:rFonts w:ascii="Times New Roman" w:hAnsi="Times New Roman" w:cs="Times New Roman"/>
          <w:sz w:val="40"/>
          <w:szCs w:val="28"/>
        </w:rPr>
        <w:t>s</w:t>
      </w:r>
      <w:r w:rsidRPr="004C5533">
        <w:rPr>
          <w:rFonts w:ascii="Times New Roman" w:hAnsi="Times New Roman" w:cs="Times New Roman"/>
          <w:sz w:val="40"/>
          <w:szCs w:val="28"/>
        </w:rPr>
        <w:t xml:space="preserve"> it is also seen that pregnant women are facing complications during their maternal period leading to high maternal and infant mortality rate. Babies born are under weight.</w:t>
      </w:r>
    </w:p>
    <w:p w14:paraId="3FC84BF5" w14:textId="4B6C1ACF" w:rsidR="007E74B8" w:rsidRPr="004C5533" w:rsidRDefault="007E74B8" w:rsidP="007E74B8">
      <w:pPr>
        <w:rPr>
          <w:rFonts w:ascii="Times New Roman" w:hAnsi="Times New Roman" w:cs="Times New Roman"/>
          <w:b/>
          <w:bCs/>
          <w:sz w:val="40"/>
          <w:szCs w:val="28"/>
        </w:rPr>
      </w:pPr>
      <w:r w:rsidRPr="004C5533">
        <w:rPr>
          <w:rFonts w:ascii="Times New Roman" w:hAnsi="Times New Roman" w:cs="Times New Roman"/>
          <w:b/>
          <w:bCs/>
          <w:sz w:val="40"/>
          <w:szCs w:val="28"/>
        </w:rPr>
        <w:t>6.3 Cultural Beliefs</w:t>
      </w:r>
    </w:p>
    <w:p w14:paraId="4AC0D56E" w14:textId="77777777" w:rsidR="004C5533" w:rsidRPr="004C5533" w:rsidRDefault="004C5533" w:rsidP="004C5533">
      <w:pPr>
        <w:rPr>
          <w:rFonts w:ascii="Times New Roman" w:hAnsi="Times New Roman" w:cs="Times New Roman"/>
          <w:sz w:val="40"/>
          <w:szCs w:val="28"/>
        </w:rPr>
      </w:pPr>
      <w:r w:rsidRPr="004C5533">
        <w:rPr>
          <w:rFonts w:ascii="Times New Roman" w:hAnsi="Times New Roman" w:cs="Times New Roman"/>
          <w:sz w:val="40"/>
          <w:szCs w:val="28"/>
        </w:rPr>
        <w:t>Cultural beliefs and traditions play a powerful role in shaping pregnancy-related decisions, especially in rural and tribal areas of Dungarpur. Many pregnant women follow customs and practices that have been passed down through generations, and in most cases, family elders strongly influence decisions related to diet, rest, and healthcare during pregnancy. In some communities, pregnancy complications are not always understood in medical terms and may instead be attributed to spiritual or supernatural causes, which can affect how families respond to health problems.</w:t>
      </w:r>
    </w:p>
    <w:p w14:paraId="62C8BF7D" w14:textId="77777777" w:rsidR="004C5533" w:rsidRPr="004C5533" w:rsidRDefault="004C5533" w:rsidP="004C5533">
      <w:pPr>
        <w:rPr>
          <w:rFonts w:ascii="Times New Roman" w:hAnsi="Times New Roman" w:cs="Times New Roman"/>
          <w:sz w:val="40"/>
          <w:szCs w:val="28"/>
        </w:rPr>
      </w:pPr>
      <w:r w:rsidRPr="004C5533">
        <w:rPr>
          <w:rFonts w:ascii="Times New Roman" w:hAnsi="Times New Roman" w:cs="Times New Roman"/>
          <w:sz w:val="40"/>
          <w:szCs w:val="28"/>
        </w:rPr>
        <w:t>Due to these beliefs, there is often a reliance on local or traditional healers, particularly in areas where healthcare facilities are limited or where trust in modern medicine is low. Instead of visiting hospitals or health centers, families may prefer traditional remedies, home treatments, or culturally familiar practices. As a result, institutional deliveries may sometimes be avoided, and professional medical care is delayed or not accessed at all.</w:t>
      </w:r>
    </w:p>
    <w:p w14:paraId="4A671924" w14:textId="77777777" w:rsidR="004C5533" w:rsidRPr="004C5533" w:rsidRDefault="004C5533" w:rsidP="004C5533">
      <w:pPr>
        <w:rPr>
          <w:rFonts w:ascii="Times New Roman" w:hAnsi="Times New Roman" w:cs="Times New Roman"/>
          <w:sz w:val="40"/>
          <w:szCs w:val="28"/>
        </w:rPr>
      </w:pPr>
      <w:r w:rsidRPr="004C5533">
        <w:rPr>
          <w:rFonts w:ascii="Times New Roman" w:hAnsi="Times New Roman" w:cs="Times New Roman"/>
          <w:sz w:val="40"/>
          <w:szCs w:val="28"/>
        </w:rPr>
        <w:t>These cultural practices have both positive and negative effects. On the positive side, strong community and family networks often provide emotional support, care, and assistance to pregnant women, which can be comforting during pregnancy. However, the negative impacts are more significant in terms of health outcomes. Delays in seeking medical treatment, rejection of scientifically recommended care, and continued belief in myths—such as avoiding certain nutritious foods during pregnancy—can lead to nutritional deficiencies and increased health risks for both mother and child. For example, some pregnant women may avoid important foods due to traditional restrictions, which can worsen conditions like anemia and malnutrition.</w:t>
      </w:r>
    </w:p>
    <w:p w14:paraId="703C6825" w14:textId="77777777" w:rsidR="004C5533" w:rsidRPr="004C5533" w:rsidRDefault="004C5533" w:rsidP="004C5533">
      <w:pPr>
        <w:rPr>
          <w:rFonts w:ascii="Times New Roman" w:hAnsi="Times New Roman" w:cs="Times New Roman"/>
          <w:sz w:val="40"/>
          <w:szCs w:val="28"/>
        </w:rPr>
      </w:pPr>
      <w:r w:rsidRPr="004C5533">
        <w:rPr>
          <w:rFonts w:ascii="Times New Roman" w:hAnsi="Times New Roman" w:cs="Times New Roman"/>
          <w:sz w:val="40"/>
          <w:szCs w:val="28"/>
        </w:rPr>
        <w:t>At the community level, Anganwadi centers under the Integrated Child Development Services (ICDS) play an important role in addressing these issues by providing nutrition support, health education, and maternal and child welfare services. However, in some parts of Dungarpur, studies have reported poor conditions in Anganwadi centers, including inadequate infrastructure, limited resources, and staff shortages. These challenges reduce the effectiveness of pregnancy awareness programs and limit the reach of essential maternal health services. Overall, weak healthcare infrastructure combined with cultural barriers restricts access to accurate information and quality maternal healthcare, making it difficult for many women to receive timely and appropriate care during pregnancy.</w:t>
      </w:r>
    </w:p>
    <w:p w14:paraId="22C38F8A" w14:textId="77777777" w:rsidR="004C5533" w:rsidRPr="004C5533" w:rsidRDefault="004C5533" w:rsidP="007E74B8">
      <w:pPr>
        <w:rPr>
          <w:rFonts w:ascii="Times New Roman" w:hAnsi="Times New Roman" w:cs="Times New Roman"/>
          <w:b/>
          <w:bCs/>
          <w:sz w:val="40"/>
          <w:szCs w:val="28"/>
        </w:rPr>
      </w:pPr>
    </w:p>
    <w:p w14:paraId="57B640D1" w14:textId="77777777" w:rsidR="007E74B8" w:rsidRPr="004C5533" w:rsidRDefault="007E74B8" w:rsidP="007E74B8">
      <w:pPr>
        <w:rPr>
          <w:rFonts w:ascii="Times New Roman" w:hAnsi="Times New Roman" w:cs="Times New Roman"/>
          <w:b/>
          <w:bCs/>
          <w:sz w:val="40"/>
          <w:szCs w:val="28"/>
        </w:rPr>
      </w:pPr>
      <w:r w:rsidRPr="004C5533">
        <w:rPr>
          <w:rFonts w:ascii="Times New Roman" w:hAnsi="Times New Roman" w:cs="Times New Roman"/>
          <w:b/>
          <w:bCs/>
          <w:sz w:val="40"/>
          <w:szCs w:val="28"/>
        </w:rPr>
        <w:t>7. Government Initiatives</w:t>
      </w:r>
    </w:p>
    <w:p w14:paraId="05E17B81" w14:textId="77777777" w:rsidR="007E74B8" w:rsidRPr="004C5533" w:rsidRDefault="007E74B8" w:rsidP="007E74B8">
      <w:pPr>
        <w:rPr>
          <w:rFonts w:ascii="Times New Roman" w:hAnsi="Times New Roman" w:cs="Times New Roman"/>
          <w:sz w:val="40"/>
          <w:szCs w:val="28"/>
        </w:rPr>
      </w:pPr>
      <w:r w:rsidRPr="004C5533">
        <w:rPr>
          <w:rFonts w:ascii="Times New Roman" w:hAnsi="Times New Roman" w:cs="Times New Roman"/>
          <w:sz w:val="40"/>
          <w:szCs w:val="28"/>
        </w:rPr>
        <w:t>The Government of India has launched several programs to improve maternal health, increase pregnancy awareness, and reduce maternal and infant mortality.</w:t>
      </w:r>
    </w:p>
    <w:p w14:paraId="5D77B4C7" w14:textId="77777777" w:rsidR="00A05316" w:rsidRPr="004C5533" w:rsidRDefault="00A05316" w:rsidP="00A05316">
      <w:pPr>
        <w:rPr>
          <w:rFonts w:ascii="Times New Roman" w:hAnsi="Times New Roman" w:cs="Times New Roman"/>
          <w:sz w:val="40"/>
          <w:szCs w:val="28"/>
        </w:rPr>
      </w:pPr>
      <w:r w:rsidRPr="004C5533">
        <w:rPr>
          <w:rFonts w:ascii="Times New Roman" w:hAnsi="Times New Roman" w:cs="Times New Roman"/>
          <w:sz w:val="40"/>
          <w:szCs w:val="28"/>
        </w:rPr>
        <w:t xml:space="preserve">The Government of India has implemented several programs to improve maternal health, enhance pregnancy awareness, and reduce maternal and infant mortality, particularly in rural and tribal regions such as </w:t>
      </w:r>
      <w:r w:rsidRPr="004C5533">
        <w:rPr>
          <w:rFonts w:ascii="Times New Roman" w:hAnsi="Times New Roman" w:cs="Times New Roman"/>
          <w:b/>
          <w:bCs/>
          <w:sz w:val="40"/>
          <w:szCs w:val="28"/>
        </w:rPr>
        <w:t>Dungarpur</w:t>
      </w:r>
      <w:r w:rsidRPr="004C5533">
        <w:rPr>
          <w:rFonts w:ascii="Times New Roman" w:hAnsi="Times New Roman" w:cs="Times New Roman"/>
          <w:sz w:val="40"/>
          <w:szCs w:val="28"/>
        </w:rPr>
        <w:t xml:space="preserve">. One of the major initiatives is </w:t>
      </w:r>
      <w:r w:rsidRPr="004C5533">
        <w:rPr>
          <w:rFonts w:ascii="Times New Roman" w:hAnsi="Times New Roman" w:cs="Times New Roman"/>
          <w:b/>
          <w:bCs/>
          <w:sz w:val="40"/>
          <w:szCs w:val="28"/>
        </w:rPr>
        <w:t>Janani Suraksha Yojana (JSY)</w:t>
      </w:r>
      <w:r w:rsidRPr="004C5533">
        <w:rPr>
          <w:rFonts w:ascii="Times New Roman" w:hAnsi="Times New Roman" w:cs="Times New Roman"/>
          <w:sz w:val="40"/>
          <w:szCs w:val="28"/>
        </w:rPr>
        <w:t>, a safe motherhood program aimed at encouraging institutional deliveries. The scheme seeks to reduce maternal and infant mortality by promoting childbirth in healthcare institutions and providing cash incentives to pregnant women who deliver in government or accredited health facilities. Special attention is given to women from economically weaker and vulnerable sections of society, with support from community health workers such as ASHAs. As a result, the scheme has contributed to an increase in institutional deliveries, greater utilization of maternal healthcare services, and improved awareness of safe delivery practices.</w:t>
      </w:r>
    </w:p>
    <w:p w14:paraId="545F13F4" w14:textId="77777777" w:rsidR="00A05316" w:rsidRPr="004C5533" w:rsidRDefault="00A05316" w:rsidP="00A05316">
      <w:pPr>
        <w:rPr>
          <w:rFonts w:ascii="Times New Roman" w:hAnsi="Times New Roman" w:cs="Times New Roman"/>
          <w:sz w:val="40"/>
          <w:szCs w:val="28"/>
        </w:rPr>
      </w:pPr>
      <w:r w:rsidRPr="004C5533">
        <w:rPr>
          <w:rFonts w:ascii="Times New Roman" w:hAnsi="Times New Roman" w:cs="Times New Roman"/>
          <w:sz w:val="40"/>
          <w:szCs w:val="28"/>
        </w:rPr>
        <w:t xml:space="preserve">Another important initiative is the </w:t>
      </w:r>
      <w:r w:rsidRPr="004C5533">
        <w:rPr>
          <w:rFonts w:ascii="Times New Roman" w:hAnsi="Times New Roman" w:cs="Times New Roman"/>
          <w:b/>
          <w:bCs/>
          <w:sz w:val="40"/>
          <w:szCs w:val="28"/>
        </w:rPr>
        <w:t>National Health Mission (NHM)</w:t>
      </w:r>
      <w:r w:rsidRPr="004C5533">
        <w:rPr>
          <w:rFonts w:ascii="Times New Roman" w:hAnsi="Times New Roman" w:cs="Times New Roman"/>
          <w:sz w:val="40"/>
          <w:szCs w:val="28"/>
        </w:rPr>
        <w:t>, which focuses on strengthening healthcare services, particularly in rural areas. The mission aims to improve maternal and child health, expand healthcare infrastructure, and increase access to quality healthcare services. Through the training of healthcare workers, expansion of health facilities, organization of health awareness campaigns, and provision of maternal and child healthcare services, NHM has improved healthcare accessibility, enhanced maternal health monitoring, and increased awareness regarding antenatal and postnatal care among women.</w:t>
      </w:r>
    </w:p>
    <w:p w14:paraId="5E8D536D" w14:textId="77777777" w:rsidR="00A05316" w:rsidRPr="004C5533" w:rsidRDefault="00A05316" w:rsidP="00A05316">
      <w:pPr>
        <w:rPr>
          <w:rFonts w:ascii="Times New Roman" w:hAnsi="Times New Roman" w:cs="Times New Roman"/>
          <w:sz w:val="40"/>
          <w:szCs w:val="28"/>
        </w:rPr>
      </w:pPr>
      <w:r w:rsidRPr="004C5533">
        <w:rPr>
          <w:rFonts w:ascii="Times New Roman" w:hAnsi="Times New Roman" w:cs="Times New Roman"/>
          <w:sz w:val="40"/>
          <w:szCs w:val="28"/>
        </w:rPr>
        <w:t xml:space="preserve">Additionally, </w:t>
      </w:r>
      <w:r w:rsidRPr="004C5533">
        <w:rPr>
          <w:rFonts w:ascii="Times New Roman" w:hAnsi="Times New Roman" w:cs="Times New Roman"/>
          <w:b/>
          <w:bCs/>
          <w:sz w:val="40"/>
          <w:szCs w:val="28"/>
        </w:rPr>
        <w:t>Anganwadi Services</w:t>
      </w:r>
      <w:r w:rsidRPr="004C5533">
        <w:rPr>
          <w:rFonts w:ascii="Times New Roman" w:hAnsi="Times New Roman" w:cs="Times New Roman"/>
          <w:sz w:val="40"/>
          <w:szCs w:val="28"/>
        </w:rPr>
        <w:t xml:space="preserve"> under the </w:t>
      </w:r>
      <w:r w:rsidRPr="004C5533">
        <w:rPr>
          <w:rFonts w:ascii="Times New Roman" w:hAnsi="Times New Roman" w:cs="Times New Roman"/>
          <w:b/>
          <w:bCs/>
          <w:sz w:val="40"/>
          <w:szCs w:val="28"/>
        </w:rPr>
        <w:t>Integrated Child Development Services (ICDS)</w:t>
      </w:r>
      <w:r w:rsidRPr="004C5533">
        <w:rPr>
          <w:rFonts w:ascii="Times New Roman" w:hAnsi="Times New Roman" w:cs="Times New Roman"/>
          <w:sz w:val="40"/>
          <w:szCs w:val="28"/>
        </w:rPr>
        <w:t xml:space="preserve"> play a vital role in supporting pregnant women, lactating mothers, and children at the community level. These services provide supplementary nutrition, health education, growth monitoring, referral services, and counseling for pregnant and lactating women. Through Anganwadi centers, women receive information on proper nutrition, hygiene, regular health check-ups, and healthy pregnancy practices, thereby contributing to improved maternal and child welfare.</w:t>
      </w:r>
    </w:p>
    <w:p w14:paraId="6EC669FE" w14:textId="77777777" w:rsidR="00A05316" w:rsidRPr="004C5533" w:rsidRDefault="00A05316" w:rsidP="00A05316">
      <w:pPr>
        <w:rPr>
          <w:rFonts w:ascii="Times New Roman" w:hAnsi="Times New Roman" w:cs="Times New Roman"/>
          <w:sz w:val="40"/>
          <w:szCs w:val="28"/>
        </w:rPr>
      </w:pPr>
      <w:r w:rsidRPr="004C5533">
        <w:rPr>
          <w:rFonts w:ascii="Times New Roman" w:hAnsi="Times New Roman" w:cs="Times New Roman"/>
          <w:sz w:val="40"/>
          <w:szCs w:val="28"/>
        </w:rPr>
        <w:t>Overall, government programs such as JSY, NHM, and ICDS have significantly improved maternal healthcare services and increased institutional deliveries. However, several challenges continue to affect their effectiveness, including low female literacy levels, poverty, cultural beliefs and misconceptions, inadequate healthcare infrastructure in some rural areas, transportation difficulties, and gaps in awareness and implementation. Addressing these challenges through improved education, stronger healthcare systems, enhanced community awareness programs, and better rural infrastructure can further strengthen pregnancy awareness and improve maternal and child health outcomes in Dungarpur district.</w:t>
      </w:r>
    </w:p>
    <w:p w14:paraId="700A87BF" w14:textId="77777777" w:rsidR="00A05316" w:rsidRPr="004C5533" w:rsidRDefault="00A05316" w:rsidP="007E74B8">
      <w:pPr>
        <w:rPr>
          <w:rFonts w:ascii="Times New Roman" w:hAnsi="Times New Roman" w:cs="Times New Roman"/>
          <w:sz w:val="40"/>
          <w:szCs w:val="28"/>
        </w:rPr>
      </w:pPr>
    </w:p>
    <w:p w14:paraId="36B3F881" w14:textId="33704AFA" w:rsidR="00A05316" w:rsidRPr="004C5533" w:rsidRDefault="00A05316" w:rsidP="00A05316">
      <w:pPr>
        <w:rPr>
          <w:rFonts w:ascii="Times New Roman" w:hAnsi="Times New Roman" w:cs="Times New Roman"/>
          <w:b/>
          <w:bCs/>
          <w:sz w:val="40"/>
          <w:szCs w:val="28"/>
        </w:rPr>
      </w:pPr>
      <w:r w:rsidRPr="004C5533">
        <w:rPr>
          <w:rFonts w:ascii="Times New Roman" w:hAnsi="Times New Roman" w:cs="Times New Roman"/>
          <w:b/>
          <w:bCs/>
          <w:sz w:val="40"/>
          <w:szCs w:val="28"/>
        </w:rPr>
        <w:t xml:space="preserve">        </w:t>
      </w:r>
      <w:r w:rsidR="009D0A16" w:rsidRPr="004C5533">
        <w:rPr>
          <w:rFonts w:ascii="Times New Roman" w:hAnsi="Times New Roman" w:cs="Times New Roman"/>
          <w:b/>
          <w:bCs/>
          <w:sz w:val="40"/>
          <w:szCs w:val="28"/>
        </w:rPr>
        <w:t>8. Challenges Identified</w:t>
      </w:r>
      <w:r w:rsidRPr="004C5533">
        <w:rPr>
          <w:rFonts w:ascii="Times New Roman" w:hAnsi="Times New Roman" w:cs="Times New Roman"/>
          <w:vanish/>
          <w:sz w:val="40"/>
          <w:szCs w:val="28"/>
        </w:rPr>
        <w:t>Top of Form</w:t>
      </w:r>
    </w:p>
    <w:p w14:paraId="5177B7EA" w14:textId="77777777" w:rsidR="00A05316" w:rsidRPr="004C5533" w:rsidRDefault="00A05316" w:rsidP="00A05316">
      <w:pPr>
        <w:ind w:left="720"/>
        <w:rPr>
          <w:rFonts w:ascii="Times New Roman" w:hAnsi="Times New Roman" w:cs="Times New Roman"/>
          <w:sz w:val="40"/>
          <w:szCs w:val="28"/>
        </w:rPr>
      </w:pPr>
      <w:r w:rsidRPr="004C5533">
        <w:rPr>
          <w:rFonts w:ascii="Times New Roman" w:hAnsi="Times New Roman" w:cs="Times New Roman"/>
          <w:sz w:val="40"/>
          <w:szCs w:val="28"/>
        </w:rPr>
        <w:t xml:space="preserve">In many rural and tribal areas of </w:t>
      </w:r>
      <w:r w:rsidRPr="004C5533">
        <w:rPr>
          <w:rFonts w:ascii="Times New Roman" w:hAnsi="Times New Roman" w:cs="Times New Roman"/>
          <w:b/>
          <w:bCs/>
          <w:sz w:val="40"/>
          <w:szCs w:val="28"/>
        </w:rPr>
        <w:t>Dungarpur</w:t>
      </w:r>
      <w:r w:rsidRPr="004C5533">
        <w:rPr>
          <w:rFonts w:ascii="Times New Roman" w:hAnsi="Times New Roman" w:cs="Times New Roman"/>
          <w:sz w:val="40"/>
          <w:szCs w:val="28"/>
        </w:rPr>
        <w:t xml:space="preserve">, several key challenges continue to affect maternal healthcare and pregnancy outcomes. One major issue is the </w:t>
      </w:r>
      <w:r w:rsidRPr="004C5533">
        <w:rPr>
          <w:rFonts w:ascii="Times New Roman" w:hAnsi="Times New Roman" w:cs="Times New Roman"/>
          <w:b/>
          <w:bCs/>
          <w:sz w:val="40"/>
          <w:szCs w:val="28"/>
        </w:rPr>
        <w:t>low awareness of maternal health services</w:t>
      </w:r>
      <w:r w:rsidRPr="004C5533">
        <w:rPr>
          <w:rFonts w:ascii="Times New Roman" w:hAnsi="Times New Roman" w:cs="Times New Roman"/>
          <w:sz w:val="40"/>
          <w:szCs w:val="28"/>
        </w:rPr>
        <w:t xml:space="preserve">, where many women and families are not fully informed about the importance of antenatal care (ANC), institutional deliveries, nutritional requirements, and danger signs during pregnancy. As a result, pregnant women often do not utilize available government health services in time. Another significant challenge is </w:t>
      </w:r>
      <w:r w:rsidRPr="004C5533">
        <w:rPr>
          <w:rFonts w:ascii="Times New Roman" w:hAnsi="Times New Roman" w:cs="Times New Roman"/>
          <w:b/>
          <w:bCs/>
          <w:sz w:val="40"/>
          <w:szCs w:val="28"/>
        </w:rPr>
        <w:t>inadequate ANC visits</w:t>
      </w:r>
      <w:r w:rsidRPr="004C5533">
        <w:rPr>
          <w:rFonts w:ascii="Times New Roman" w:hAnsi="Times New Roman" w:cs="Times New Roman"/>
          <w:sz w:val="40"/>
          <w:szCs w:val="28"/>
        </w:rPr>
        <w:t xml:space="preserve">, as many women either do not attend regular check-ups or begin them late in pregnancy, which reduces the chances of early detection and treatment of complications such as anemia, high blood pressure, or fetal growth issues. The situation is further worsened by </w:t>
      </w:r>
      <w:r w:rsidRPr="004C5533">
        <w:rPr>
          <w:rFonts w:ascii="Times New Roman" w:hAnsi="Times New Roman" w:cs="Times New Roman"/>
          <w:b/>
          <w:bCs/>
          <w:sz w:val="40"/>
          <w:szCs w:val="28"/>
        </w:rPr>
        <w:t>poor healthcare infrastructure and insufficient staffing</w:t>
      </w:r>
      <w:r w:rsidRPr="004C5533">
        <w:rPr>
          <w:rFonts w:ascii="Times New Roman" w:hAnsi="Times New Roman" w:cs="Times New Roman"/>
          <w:sz w:val="40"/>
          <w:szCs w:val="28"/>
        </w:rPr>
        <w:t>, where rural health centers may lack proper equipment, medicines, trained doctors, nurses, and support staff, limiting the quality and availability of maternal care services.</w:t>
      </w:r>
    </w:p>
    <w:p w14:paraId="78D7786D" w14:textId="77777777" w:rsidR="00A05316" w:rsidRPr="004C5533" w:rsidRDefault="00A05316" w:rsidP="00A05316">
      <w:pPr>
        <w:ind w:left="720"/>
        <w:rPr>
          <w:rFonts w:ascii="Times New Roman" w:hAnsi="Times New Roman" w:cs="Times New Roman"/>
          <w:sz w:val="40"/>
          <w:szCs w:val="28"/>
        </w:rPr>
      </w:pPr>
      <w:r w:rsidRPr="004C5533">
        <w:rPr>
          <w:rFonts w:ascii="Times New Roman" w:hAnsi="Times New Roman" w:cs="Times New Roman"/>
          <w:sz w:val="40"/>
          <w:szCs w:val="28"/>
        </w:rPr>
        <w:t xml:space="preserve">In addition, </w:t>
      </w:r>
      <w:r w:rsidRPr="004C5533">
        <w:rPr>
          <w:rFonts w:ascii="Times New Roman" w:hAnsi="Times New Roman" w:cs="Times New Roman"/>
          <w:b/>
          <w:bCs/>
          <w:sz w:val="40"/>
          <w:szCs w:val="28"/>
        </w:rPr>
        <w:t>cultural resistance to modern healthcare</w:t>
      </w:r>
      <w:r w:rsidRPr="004C5533">
        <w:rPr>
          <w:rFonts w:ascii="Times New Roman" w:hAnsi="Times New Roman" w:cs="Times New Roman"/>
          <w:sz w:val="40"/>
          <w:szCs w:val="28"/>
        </w:rPr>
        <w:t xml:space="preserve"> also plays an important role, as traditional beliefs, family influence, and reliance on local healers sometimes lead families to avoid hospitals or delay medical treatment during pregnancy and delivery. This can increase the risk of complications for both mother and child. Lastly, </w:t>
      </w:r>
      <w:r w:rsidRPr="004C5533">
        <w:rPr>
          <w:rFonts w:ascii="Times New Roman" w:hAnsi="Times New Roman" w:cs="Times New Roman"/>
          <w:b/>
          <w:bCs/>
          <w:sz w:val="40"/>
          <w:szCs w:val="28"/>
        </w:rPr>
        <w:t>lack of transportation facilities</w:t>
      </w:r>
      <w:r w:rsidRPr="004C5533">
        <w:rPr>
          <w:rFonts w:ascii="Times New Roman" w:hAnsi="Times New Roman" w:cs="Times New Roman"/>
          <w:sz w:val="40"/>
          <w:szCs w:val="28"/>
        </w:rPr>
        <w:t xml:space="preserve"> remains a serious barrier, especially in remote villages where poor road connectivity and limited ambulance services make it difficult for pregnant women to reach healthcare centers in emergencies. Together, these challenges significantly affect the accessibility, quality, and effectiveness of maternal healthcare services, highlighting the need for stronger awareness programs, improved infrastructure, better staffing, and enhanced transportation systems in the region.</w:t>
      </w:r>
    </w:p>
    <w:p w14:paraId="70D90A94" w14:textId="77777777" w:rsidR="00A05316" w:rsidRPr="004C5533" w:rsidRDefault="00A05316" w:rsidP="00A05316">
      <w:pPr>
        <w:rPr>
          <w:rFonts w:ascii="Times New Roman" w:hAnsi="Times New Roman" w:cs="Times New Roman"/>
          <w:b/>
          <w:bCs/>
          <w:sz w:val="40"/>
          <w:szCs w:val="28"/>
        </w:rPr>
      </w:pPr>
    </w:p>
    <w:p w14:paraId="315143A2" w14:textId="77777777" w:rsidR="00A05316" w:rsidRPr="004C5533" w:rsidRDefault="00A05316" w:rsidP="00A05316">
      <w:pPr>
        <w:ind w:left="720"/>
        <w:rPr>
          <w:rFonts w:ascii="Times New Roman" w:hAnsi="Times New Roman" w:cs="Times New Roman"/>
          <w:sz w:val="40"/>
          <w:szCs w:val="28"/>
        </w:rPr>
      </w:pPr>
    </w:p>
    <w:p w14:paraId="159C5E5E" w14:textId="77777777" w:rsidR="00A05316" w:rsidRPr="004C5533" w:rsidRDefault="00A05316" w:rsidP="00A05316">
      <w:pPr>
        <w:ind w:left="720"/>
        <w:rPr>
          <w:rFonts w:ascii="Times New Roman" w:hAnsi="Times New Roman" w:cs="Times New Roman"/>
          <w:vanish/>
          <w:sz w:val="40"/>
          <w:szCs w:val="28"/>
        </w:rPr>
      </w:pPr>
      <w:r w:rsidRPr="004C5533">
        <w:rPr>
          <w:rFonts w:ascii="Times New Roman" w:hAnsi="Times New Roman" w:cs="Times New Roman"/>
          <w:vanish/>
          <w:sz w:val="40"/>
          <w:szCs w:val="28"/>
        </w:rPr>
        <w:t>Bottom of Form</w:t>
      </w:r>
    </w:p>
    <w:p w14:paraId="27831D5E" w14:textId="77777777" w:rsidR="009D0A16" w:rsidRPr="004C5533" w:rsidRDefault="009D0A16" w:rsidP="009D0A16">
      <w:pPr>
        <w:rPr>
          <w:rFonts w:ascii="Times New Roman" w:hAnsi="Times New Roman" w:cs="Times New Roman"/>
          <w:b/>
          <w:bCs/>
          <w:sz w:val="40"/>
          <w:szCs w:val="28"/>
        </w:rPr>
      </w:pPr>
      <w:r w:rsidRPr="004C5533">
        <w:rPr>
          <w:rFonts w:ascii="Times New Roman" w:hAnsi="Times New Roman" w:cs="Times New Roman"/>
          <w:b/>
          <w:bCs/>
          <w:sz w:val="40"/>
          <w:szCs w:val="28"/>
        </w:rPr>
        <w:t>9. Recommendations</w:t>
      </w:r>
    </w:p>
    <w:p w14:paraId="215D95CD" w14:textId="77777777" w:rsidR="004C5533" w:rsidRPr="004C5533" w:rsidRDefault="004C5533" w:rsidP="004C5533">
      <w:pPr>
        <w:rPr>
          <w:rFonts w:ascii="Times New Roman" w:hAnsi="Times New Roman" w:cs="Times New Roman"/>
          <w:sz w:val="40"/>
          <w:szCs w:val="28"/>
        </w:rPr>
      </w:pPr>
      <w:r w:rsidRPr="004C5533">
        <w:rPr>
          <w:rFonts w:ascii="Times New Roman" w:hAnsi="Times New Roman" w:cs="Times New Roman"/>
          <w:sz w:val="40"/>
          <w:szCs w:val="28"/>
        </w:rPr>
        <w:t xml:space="preserve">Improving maternal health and pregnancy awareness in </w:t>
      </w:r>
      <w:r w:rsidRPr="004C5533">
        <w:rPr>
          <w:rFonts w:ascii="Times New Roman" w:hAnsi="Times New Roman" w:cs="Times New Roman"/>
          <w:b/>
          <w:bCs/>
          <w:sz w:val="40"/>
          <w:szCs w:val="28"/>
        </w:rPr>
        <w:t>Dungarpur</w:t>
      </w:r>
      <w:r w:rsidRPr="004C5533">
        <w:rPr>
          <w:rFonts w:ascii="Times New Roman" w:hAnsi="Times New Roman" w:cs="Times New Roman"/>
          <w:sz w:val="40"/>
          <w:szCs w:val="28"/>
        </w:rPr>
        <w:t xml:space="preserve"> requires a combination of awareness generation, education, infrastructure development, community participation, and effective implementation of government schemes. One important strategy is conducting </w:t>
      </w:r>
      <w:r w:rsidRPr="004C5533">
        <w:rPr>
          <w:rFonts w:ascii="Times New Roman" w:hAnsi="Times New Roman" w:cs="Times New Roman"/>
          <w:b/>
          <w:bCs/>
          <w:sz w:val="40"/>
          <w:szCs w:val="28"/>
        </w:rPr>
        <w:t>awareness campaigns</w:t>
      </w:r>
      <w:r w:rsidRPr="004C5533">
        <w:rPr>
          <w:rFonts w:ascii="Times New Roman" w:hAnsi="Times New Roman" w:cs="Times New Roman"/>
          <w:sz w:val="40"/>
          <w:szCs w:val="28"/>
        </w:rPr>
        <w:t xml:space="preserve">, especially through village-level health education programs that inform families about antenatal care, nutrition, safe delivery practices, and danger signs during pregnancy. Community health workers such as ASHA and Anganwadi workers play a crucial role in spreading awareness, guiding pregnant women, and linking them with nearby health services. Another key approach is </w:t>
      </w:r>
      <w:r w:rsidRPr="004C5533">
        <w:rPr>
          <w:rFonts w:ascii="Times New Roman" w:hAnsi="Times New Roman" w:cs="Times New Roman"/>
          <w:b/>
          <w:bCs/>
          <w:sz w:val="40"/>
          <w:szCs w:val="28"/>
        </w:rPr>
        <w:t>improving female education</w:t>
      </w:r>
      <w:r w:rsidRPr="004C5533">
        <w:rPr>
          <w:rFonts w:ascii="Times New Roman" w:hAnsi="Times New Roman" w:cs="Times New Roman"/>
          <w:sz w:val="40"/>
          <w:szCs w:val="28"/>
        </w:rPr>
        <w:t>, as educating girls and women increases their understanding of reproductive health, hygiene, and the importance of regular medical check-ups; including reproductive health education in school curricula further strengthens this knowledge from an early stage.</w:t>
      </w:r>
    </w:p>
    <w:p w14:paraId="7D797608" w14:textId="1252B40D" w:rsidR="009526DE" w:rsidRPr="004C5533" w:rsidRDefault="004C5533" w:rsidP="00FF6EAA">
      <w:pPr>
        <w:rPr>
          <w:rFonts w:ascii="Times New Roman" w:hAnsi="Times New Roman" w:cs="Times New Roman"/>
          <w:sz w:val="40"/>
          <w:szCs w:val="28"/>
        </w:rPr>
      </w:pPr>
      <w:r w:rsidRPr="004C5533">
        <w:rPr>
          <w:rFonts w:ascii="Times New Roman" w:hAnsi="Times New Roman" w:cs="Times New Roman"/>
          <w:sz w:val="40"/>
          <w:szCs w:val="28"/>
        </w:rPr>
        <w:t xml:space="preserve">Strengthening </w:t>
      </w:r>
      <w:r w:rsidRPr="004C5533">
        <w:rPr>
          <w:rFonts w:ascii="Times New Roman" w:hAnsi="Times New Roman" w:cs="Times New Roman"/>
          <w:b/>
          <w:bCs/>
          <w:sz w:val="40"/>
          <w:szCs w:val="28"/>
        </w:rPr>
        <w:t>healthcare infrastructure</w:t>
      </w:r>
      <w:r w:rsidRPr="004C5533">
        <w:rPr>
          <w:rFonts w:ascii="Times New Roman" w:hAnsi="Times New Roman" w:cs="Times New Roman"/>
          <w:sz w:val="40"/>
          <w:szCs w:val="28"/>
        </w:rPr>
        <w:t xml:space="preserve"> is also essential, which includes improving rural health centers with better facilities, medicines, and staff, as well as ensuring the availability of skilled birth attendants for safe deliveries. Alongside this, </w:t>
      </w:r>
      <w:r w:rsidRPr="004C5533">
        <w:rPr>
          <w:rFonts w:ascii="Times New Roman" w:hAnsi="Times New Roman" w:cs="Times New Roman"/>
          <w:b/>
          <w:bCs/>
          <w:sz w:val="40"/>
          <w:szCs w:val="28"/>
        </w:rPr>
        <w:t>community participation</w:t>
      </w:r>
      <w:r w:rsidRPr="004C5533">
        <w:rPr>
          <w:rFonts w:ascii="Times New Roman" w:hAnsi="Times New Roman" w:cs="Times New Roman"/>
          <w:sz w:val="40"/>
          <w:szCs w:val="28"/>
        </w:rPr>
        <w:t xml:space="preserve"> can significantly enhance maternal health outcomes by involving local leaders, self-help groups, and NGOs in spreading awareness and supporting health programs; encouraging male involvement in maternal health decisions also helps in improving timely care and support for pregnant women. Finally, </w:t>
      </w:r>
      <w:r w:rsidRPr="004C5533">
        <w:rPr>
          <w:rFonts w:ascii="Times New Roman" w:hAnsi="Times New Roman" w:cs="Times New Roman"/>
          <w:b/>
          <w:bCs/>
          <w:sz w:val="40"/>
          <w:szCs w:val="28"/>
        </w:rPr>
        <w:t>better implementation of government schemes</w:t>
      </w:r>
      <w:r w:rsidRPr="004C5533">
        <w:rPr>
          <w:rFonts w:ascii="Times New Roman" w:hAnsi="Times New Roman" w:cs="Times New Roman"/>
          <w:sz w:val="40"/>
          <w:szCs w:val="28"/>
        </w:rPr>
        <w:t xml:space="preserve"> is necessary to ensure that programs related to maternal health are properly monitored and that their benefits reach the intended populations without delays or gaps. Together, these measures can significantly improve maternal health services and pregnancy awareness in the region.</w:t>
      </w:r>
    </w:p>
    <w:p w14:paraId="5D6A3F46" w14:textId="77777777" w:rsidR="009D0A16" w:rsidRPr="004C5533" w:rsidRDefault="009D0A16" w:rsidP="009D0A16">
      <w:pPr>
        <w:rPr>
          <w:rFonts w:ascii="Times New Roman" w:hAnsi="Times New Roman" w:cs="Times New Roman"/>
          <w:sz w:val="40"/>
          <w:szCs w:val="28"/>
        </w:rPr>
      </w:pPr>
    </w:p>
    <w:p w14:paraId="500A3699" w14:textId="77777777" w:rsidR="009D0A16" w:rsidRPr="004C5533" w:rsidRDefault="009D0A16" w:rsidP="009D0A16">
      <w:pPr>
        <w:rPr>
          <w:rFonts w:ascii="Times New Roman" w:hAnsi="Times New Roman" w:cs="Times New Roman"/>
          <w:b/>
          <w:bCs/>
          <w:sz w:val="40"/>
          <w:szCs w:val="28"/>
        </w:rPr>
      </w:pPr>
      <w:r w:rsidRPr="004C5533">
        <w:rPr>
          <w:rFonts w:ascii="Times New Roman" w:hAnsi="Times New Roman" w:cs="Times New Roman"/>
          <w:b/>
          <w:bCs/>
          <w:sz w:val="40"/>
          <w:szCs w:val="28"/>
        </w:rPr>
        <w:t>10. Conclusion</w:t>
      </w:r>
    </w:p>
    <w:p w14:paraId="6CA52D0D" w14:textId="77777777" w:rsidR="004C5533" w:rsidRPr="004C5533" w:rsidRDefault="004C5533" w:rsidP="004C5533">
      <w:pPr>
        <w:rPr>
          <w:rFonts w:ascii="Times New Roman" w:hAnsi="Times New Roman" w:cs="Times New Roman"/>
          <w:sz w:val="40"/>
          <w:szCs w:val="28"/>
        </w:rPr>
      </w:pPr>
      <w:r w:rsidRPr="004C5533">
        <w:rPr>
          <w:rFonts w:ascii="Times New Roman" w:hAnsi="Times New Roman" w:cs="Times New Roman"/>
          <w:sz w:val="40"/>
          <w:szCs w:val="28"/>
        </w:rPr>
        <w:t>Pregnancy awareness among women in Dungarpur remains relatively low due to a combination of socio-economic, cultural, and infrastructural challenges that continue to affect maternal healthcare outcomes. In many areas, poverty and low income levels limit access to nutritious food, proper medical care, and health information, while low female literacy reduces understanding of essential maternal health practices such as antenatal care, safe delivery, and early identification of pregnancy complications. Cultural beliefs and traditional practices further influence decision-making, as some families rely on local healers or follow long-standing customs that may delay or replace modern medical treatment. Additionally, inadequate healthcare infrastructure, shortage of trained medical staff, and poor transportation facilities in rural and remote villages make it difficult for pregnant women to access timely and quality healthcare services.</w:t>
      </w:r>
    </w:p>
    <w:p w14:paraId="0971DD36" w14:textId="2A45DBCB" w:rsidR="004C5533" w:rsidRPr="004C5533" w:rsidRDefault="004C5533" w:rsidP="004C5533">
      <w:pPr>
        <w:rPr>
          <w:rFonts w:ascii="Times New Roman" w:hAnsi="Times New Roman" w:cs="Times New Roman"/>
          <w:sz w:val="40"/>
          <w:szCs w:val="28"/>
        </w:rPr>
      </w:pPr>
      <w:r w:rsidRPr="004C5533">
        <w:rPr>
          <w:rFonts w:ascii="Times New Roman" w:hAnsi="Times New Roman" w:cs="Times New Roman"/>
          <w:sz w:val="40"/>
          <w:szCs w:val="28"/>
        </w:rPr>
        <w:t>Although government programs such as Janani</w:t>
      </w:r>
      <w:r w:rsidRPr="004C5533">
        <w:rPr>
          <w:rFonts w:ascii="Times New Roman" w:hAnsi="Times New Roman" w:cs="Times New Roman"/>
          <w:b/>
          <w:bCs/>
          <w:sz w:val="40"/>
          <w:szCs w:val="28"/>
        </w:rPr>
        <w:t xml:space="preserve"> </w:t>
      </w:r>
      <w:r w:rsidRPr="004C5533">
        <w:rPr>
          <w:rFonts w:ascii="Times New Roman" w:hAnsi="Times New Roman" w:cs="Times New Roman"/>
          <w:sz w:val="40"/>
          <w:szCs w:val="28"/>
        </w:rPr>
        <w:t>Suraksha</w:t>
      </w:r>
      <w:r w:rsidRPr="004C5533">
        <w:rPr>
          <w:rFonts w:ascii="Times New Roman" w:hAnsi="Times New Roman" w:cs="Times New Roman"/>
          <w:b/>
          <w:bCs/>
          <w:sz w:val="40"/>
          <w:szCs w:val="28"/>
        </w:rPr>
        <w:t xml:space="preserve"> </w:t>
      </w:r>
      <w:r w:rsidRPr="004C5533">
        <w:rPr>
          <w:rFonts w:ascii="Times New Roman" w:hAnsi="Times New Roman" w:cs="Times New Roman"/>
          <w:sz w:val="40"/>
          <w:szCs w:val="28"/>
        </w:rPr>
        <w:t>Yojana, National</w:t>
      </w:r>
      <w:r w:rsidRPr="004C5533">
        <w:rPr>
          <w:rFonts w:ascii="Times New Roman" w:hAnsi="Times New Roman" w:cs="Times New Roman"/>
          <w:b/>
          <w:bCs/>
          <w:sz w:val="40"/>
          <w:szCs w:val="28"/>
        </w:rPr>
        <w:t xml:space="preserve"> </w:t>
      </w:r>
      <w:r w:rsidRPr="004C5533">
        <w:rPr>
          <w:rFonts w:ascii="Times New Roman" w:hAnsi="Times New Roman" w:cs="Times New Roman"/>
          <w:sz w:val="40"/>
          <w:szCs w:val="28"/>
        </w:rPr>
        <w:t>Health</w:t>
      </w:r>
      <w:r w:rsidRPr="004C5533">
        <w:rPr>
          <w:rFonts w:ascii="Times New Roman" w:hAnsi="Times New Roman" w:cs="Times New Roman"/>
          <w:b/>
          <w:bCs/>
          <w:sz w:val="40"/>
          <w:szCs w:val="28"/>
        </w:rPr>
        <w:t xml:space="preserve"> </w:t>
      </w:r>
      <w:r w:rsidRPr="004C5533">
        <w:rPr>
          <w:rFonts w:ascii="Times New Roman" w:hAnsi="Times New Roman" w:cs="Times New Roman"/>
          <w:sz w:val="40"/>
          <w:szCs w:val="28"/>
        </w:rPr>
        <w:t>Mission, and ICDS-based Anganwadi services have contributed to improvements in institutional deliveries and maternal health awareness, significant gaps still persist in awareness levels and effective implementation. Many women still do not receive complete antenatal care or are unaware of the full range of services available to them. Therefore, strengthening maternal health outcomes in the district requires a more comprehensive approach that includes improving female education, expanding community-based awareness programs, enhancing healthcare infrastructure, and ensuring better reach and efficiency of government schemes. Active involvement of local communities, healthcare workers, and institutions is essential to bridge these gaps and ensure that every woman receives adequate knowledge, care, and support throughout pregnancy, ultimately leading to improved maternal and child health outcomes.</w:t>
      </w:r>
      <w:r w:rsidRPr="004C5533">
        <w:rPr>
          <w:rFonts w:ascii="Times New Roman" w:hAnsi="Times New Roman" w:cs="Times New Roman"/>
          <w:vanish/>
          <w:sz w:val="40"/>
          <w:szCs w:val="28"/>
        </w:rPr>
        <w:t>Top of Form</w:t>
      </w:r>
    </w:p>
    <w:p w14:paraId="704022A0" w14:textId="77777777" w:rsidR="004C5533" w:rsidRPr="004C5533" w:rsidRDefault="004C5533" w:rsidP="004C5533">
      <w:pPr>
        <w:rPr>
          <w:rFonts w:ascii="Times New Roman" w:hAnsi="Times New Roman" w:cs="Times New Roman"/>
          <w:sz w:val="40"/>
          <w:szCs w:val="28"/>
        </w:rPr>
      </w:pPr>
    </w:p>
    <w:p w14:paraId="677D554D" w14:textId="77777777" w:rsidR="004C5533" w:rsidRPr="004C5533" w:rsidRDefault="004C5533" w:rsidP="004C5533">
      <w:pPr>
        <w:rPr>
          <w:rFonts w:ascii="Times New Roman" w:hAnsi="Times New Roman" w:cs="Times New Roman"/>
          <w:vanish/>
          <w:sz w:val="40"/>
          <w:szCs w:val="28"/>
        </w:rPr>
      </w:pPr>
      <w:r w:rsidRPr="004C5533">
        <w:rPr>
          <w:rFonts w:ascii="Times New Roman" w:hAnsi="Times New Roman" w:cs="Times New Roman"/>
          <w:vanish/>
          <w:sz w:val="40"/>
          <w:szCs w:val="28"/>
        </w:rPr>
        <w:t>Bottom of Form</w:t>
      </w:r>
    </w:p>
    <w:p w14:paraId="0529ED04" w14:textId="77777777" w:rsidR="009D0A16" w:rsidRPr="004C5533" w:rsidRDefault="009D0A16" w:rsidP="009D0A16">
      <w:pPr>
        <w:rPr>
          <w:rFonts w:ascii="Times New Roman" w:hAnsi="Times New Roman" w:cs="Times New Roman"/>
          <w:b/>
          <w:bCs/>
          <w:sz w:val="40"/>
          <w:szCs w:val="28"/>
        </w:rPr>
      </w:pPr>
      <w:r w:rsidRPr="004C5533">
        <w:rPr>
          <w:rFonts w:ascii="Times New Roman" w:hAnsi="Times New Roman" w:cs="Times New Roman"/>
          <w:b/>
          <w:bCs/>
          <w:sz w:val="40"/>
          <w:szCs w:val="28"/>
        </w:rPr>
        <w:t>References</w:t>
      </w:r>
    </w:p>
    <w:p w14:paraId="34766B06" w14:textId="77777777" w:rsidR="009D0A16" w:rsidRPr="004C5533" w:rsidRDefault="009D0A16">
      <w:pPr>
        <w:numPr>
          <w:ilvl w:val="0"/>
          <w:numId w:val="7"/>
        </w:numPr>
        <w:rPr>
          <w:rFonts w:ascii="Times New Roman" w:hAnsi="Times New Roman" w:cs="Times New Roman"/>
          <w:sz w:val="40"/>
          <w:szCs w:val="28"/>
        </w:rPr>
      </w:pPr>
      <w:r w:rsidRPr="004C5533">
        <w:rPr>
          <w:rFonts w:ascii="Times New Roman" w:hAnsi="Times New Roman" w:cs="Times New Roman"/>
          <w:sz w:val="40"/>
          <w:szCs w:val="28"/>
        </w:rPr>
        <w:t>Iyengar, S.D. (2009). Maternal Health in Rajasthan (</w:t>
      </w:r>
      <w:hyperlink r:id="rId18" w:tooltip="Maternal Health: A Case Study of Rajasthan - PMC" w:history="1">
        <w:r w:rsidRPr="004C5533">
          <w:rPr>
            <w:rStyle w:val="Hyperlink"/>
            <w:rFonts w:ascii="Times New Roman" w:hAnsi="Times New Roman" w:cs="Times New Roman"/>
            <w:sz w:val="40"/>
            <w:szCs w:val="28"/>
          </w:rPr>
          <w:t>PMC</w:t>
        </w:r>
      </w:hyperlink>
      <w:r w:rsidRPr="004C5533">
        <w:rPr>
          <w:rFonts w:ascii="Times New Roman" w:hAnsi="Times New Roman" w:cs="Times New Roman"/>
          <w:sz w:val="40"/>
          <w:szCs w:val="28"/>
        </w:rPr>
        <w:t>)</w:t>
      </w:r>
    </w:p>
    <w:p w14:paraId="3DF4A457" w14:textId="77777777" w:rsidR="009D0A16" w:rsidRPr="004C5533" w:rsidRDefault="009D0A16">
      <w:pPr>
        <w:numPr>
          <w:ilvl w:val="0"/>
          <w:numId w:val="7"/>
        </w:numPr>
        <w:rPr>
          <w:rFonts w:ascii="Times New Roman" w:hAnsi="Times New Roman" w:cs="Times New Roman"/>
          <w:sz w:val="40"/>
          <w:szCs w:val="28"/>
        </w:rPr>
      </w:pPr>
      <w:r w:rsidRPr="004C5533">
        <w:rPr>
          <w:rFonts w:ascii="Times New Roman" w:hAnsi="Times New Roman" w:cs="Times New Roman"/>
          <w:sz w:val="40"/>
          <w:szCs w:val="28"/>
        </w:rPr>
        <w:t>Annual Health Survey, Dungarpur District (</w:t>
      </w:r>
      <w:hyperlink r:id="rId19" w:tooltip="Annual Health Survey : Woman Schedule (Section-II) of the district Dungarpur (Rajasthan) | Open Government Data (OGD) Platform India" w:history="1">
        <w:r w:rsidRPr="004C5533">
          <w:rPr>
            <w:rStyle w:val="Hyperlink"/>
            <w:rFonts w:ascii="Times New Roman" w:hAnsi="Times New Roman" w:cs="Times New Roman"/>
            <w:sz w:val="40"/>
            <w:szCs w:val="28"/>
          </w:rPr>
          <w:t>Data.gov.in</w:t>
        </w:r>
      </w:hyperlink>
      <w:r w:rsidRPr="004C5533">
        <w:rPr>
          <w:rFonts w:ascii="Times New Roman" w:hAnsi="Times New Roman" w:cs="Times New Roman"/>
          <w:sz w:val="40"/>
          <w:szCs w:val="28"/>
        </w:rPr>
        <w:t>)</w:t>
      </w:r>
    </w:p>
    <w:p w14:paraId="6D516B4E" w14:textId="77777777" w:rsidR="009D0A16" w:rsidRPr="004C5533" w:rsidRDefault="009D0A16">
      <w:pPr>
        <w:numPr>
          <w:ilvl w:val="0"/>
          <w:numId w:val="7"/>
        </w:numPr>
        <w:rPr>
          <w:rFonts w:ascii="Times New Roman" w:hAnsi="Times New Roman" w:cs="Times New Roman"/>
          <w:sz w:val="40"/>
          <w:szCs w:val="28"/>
        </w:rPr>
      </w:pPr>
      <w:r w:rsidRPr="004C5533">
        <w:rPr>
          <w:rFonts w:ascii="Times New Roman" w:hAnsi="Times New Roman" w:cs="Times New Roman"/>
          <w:sz w:val="40"/>
          <w:szCs w:val="28"/>
        </w:rPr>
        <w:t>Chauhan &amp; Gupta (2023). Maternal Health Realities in Rajasthan (</w:t>
      </w:r>
      <w:hyperlink r:id="rId20" w:tooltip="Maternal Health Realities in Rajasthan" w:history="1">
        <w:r w:rsidRPr="004C5533">
          <w:rPr>
            <w:rStyle w:val="Hyperlink"/>
            <w:rFonts w:ascii="Times New Roman" w:hAnsi="Times New Roman" w:cs="Times New Roman"/>
            <w:sz w:val="40"/>
            <w:szCs w:val="28"/>
          </w:rPr>
          <w:t>SRS Journal</w:t>
        </w:r>
      </w:hyperlink>
      <w:r w:rsidRPr="004C5533">
        <w:rPr>
          <w:rFonts w:ascii="Times New Roman" w:hAnsi="Times New Roman" w:cs="Times New Roman"/>
          <w:sz w:val="40"/>
          <w:szCs w:val="28"/>
        </w:rPr>
        <w:t>)</w:t>
      </w:r>
    </w:p>
    <w:p w14:paraId="678E7709" w14:textId="77777777" w:rsidR="009D0A16" w:rsidRPr="004C5533" w:rsidRDefault="009D0A16">
      <w:pPr>
        <w:numPr>
          <w:ilvl w:val="0"/>
          <w:numId w:val="7"/>
        </w:numPr>
        <w:rPr>
          <w:rFonts w:ascii="Times New Roman" w:hAnsi="Times New Roman" w:cs="Times New Roman"/>
          <w:sz w:val="40"/>
          <w:szCs w:val="28"/>
        </w:rPr>
      </w:pPr>
      <w:r w:rsidRPr="004C5533">
        <w:rPr>
          <w:rFonts w:ascii="Times New Roman" w:hAnsi="Times New Roman" w:cs="Times New Roman"/>
          <w:sz w:val="40"/>
          <w:szCs w:val="28"/>
        </w:rPr>
        <w:t>Dalal et al. (2022). Barriers in maternal healthcare in rural Rajasthan (</w:t>
      </w:r>
      <w:hyperlink r:id="rId21" w:tooltip="Referral care for high-risk pregnant women in rural Rajasthan, India: a qualitative analysis of barriers and facilitators | BMC Pregnancy and Childbirth | Full Text" w:history="1">
        <w:r w:rsidRPr="004C5533">
          <w:rPr>
            <w:rStyle w:val="Hyperlink"/>
            <w:rFonts w:ascii="Times New Roman" w:hAnsi="Times New Roman" w:cs="Times New Roman"/>
            <w:sz w:val="40"/>
            <w:szCs w:val="28"/>
          </w:rPr>
          <w:t>SpringerLink</w:t>
        </w:r>
      </w:hyperlink>
      <w:r w:rsidRPr="004C5533">
        <w:rPr>
          <w:rFonts w:ascii="Times New Roman" w:hAnsi="Times New Roman" w:cs="Times New Roman"/>
          <w:sz w:val="40"/>
          <w:szCs w:val="28"/>
        </w:rPr>
        <w:t>)</w:t>
      </w:r>
    </w:p>
    <w:p w14:paraId="5F797D18" w14:textId="77777777" w:rsidR="009D0A16" w:rsidRPr="004C5533" w:rsidRDefault="009D0A16">
      <w:pPr>
        <w:numPr>
          <w:ilvl w:val="0"/>
          <w:numId w:val="7"/>
        </w:numPr>
        <w:rPr>
          <w:rFonts w:ascii="Times New Roman" w:hAnsi="Times New Roman" w:cs="Times New Roman"/>
          <w:sz w:val="40"/>
          <w:szCs w:val="28"/>
        </w:rPr>
      </w:pPr>
      <w:r w:rsidRPr="004C5533">
        <w:rPr>
          <w:rFonts w:ascii="Times New Roman" w:hAnsi="Times New Roman" w:cs="Times New Roman"/>
          <w:sz w:val="40"/>
          <w:szCs w:val="28"/>
        </w:rPr>
        <w:t>Tribal health and maternal care reports (</w:t>
      </w:r>
      <w:hyperlink r:id="rId22" w:tooltip="Tribal Distress: Study Reveals 61% of Pregnant Women in Southern Rajasthan Lack Ambulance Access for Childbirth" w:history="1">
        <w:r w:rsidRPr="004C5533">
          <w:rPr>
            <w:rStyle w:val="Hyperlink"/>
            <w:rFonts w:ascii="Times New Roman" w:hAnsi="Times New Roman" w:cs="Times New Roman"/>
            <w:sz w:val="40"/>
            <w:szCs w:val="28"/>
          </w:rPr>
          <w:t>en.themooknayak.com</w:t>
        </w:r>
      </w:hyperlink>
      <w:r w:rsidRPr="004C5533">
        <w:rPr>
          <w:rFonts w:ascii="Times New Roman" w:hAnsi="Times New Roman" w:cs="Times New Roman"/>
          <w:sz w:val="40"/>
          <w:szCs w:val="28"/>
        </w:rPr>
        <w:t>)</w:t>
      </w:r>
    </w:p>
    <w:p w14:paraId="52C0DFFA" w14:textId="77777777" w:rsidR="009D0A16" w:rsidRPr="004C5533" w:rsidRDefault="009D0A16">
      <w:pPr>
        <w:numPr>
          <w:ilvl w:val="0"/>
          <w:numId w:val="7"/>
        </w:numPr>
        <w:rPr>
          <w:rFonts w:ascii="Times New Roman" w:hAnsi="Times New Roman" w:cs="Times New Roman"/>
          <w:sz w:val="40"/>
          <w:szCs w:val="28"/>
        </w:rPr>
      </w:pPr>
      <w:r w:rsidRPr="004C5533">
        <w:rPr>
          <w:rFonts w:ascii="Times New Roman" w:hAnsi="Times New Roman" w:cs="Times New Roman"/>
          <w:sz w:val="40"/>
          <w:szCs w:val="28"/>
        </w:rPr>
        <w:t>Study on maternal health practices in tribal Rajasthan (</w:t>
      </w:r>
      <w:hyperlink r:id="rId23" w:tooltip="Gap identification for improvement in maternal and early infant health care practices among tribal pregnant women in an aspirational tribal district Sirohi, Rajasthan - PMC" w:history="1">
        <w:r w:rsidRPr="004C5533">
          <w:rPr>
            <w:rStyle w:val="Hyperlink"/>
            <w:rFonts w:ascii="Times New Roman" w:hAnsi="Times New Roman" w:cs="Times New Roman"/>
            <w:sz w:val="40"/>
            <w:szCs w:val="28"/>
          </w:rPr>
          <w:t>PMC</w:t>
        </w:r>
      </w:hyperlink>
      <w:r w:rsidRPr="004C5533">
        <w:rPr>
          <w:rFonts w:ascii="Times New Roman" w:hAnsi="Times New Roman" w:cs="Times New Roman"/>
          <w:sz w:val="40"/>
          <w:szCs w:val="28"/>
        </w:rPr>
        <w:t>)</w:t>
      </w:r>
    </w:p>
    <w:p w14:paraId="4C5D66FE" w14:textId="77777777" w:rsidR="009D0A16" w:rsidRPr="004C5533" w:rsidRDefault="00000000" w:rsidP="009D0A16">
      <w:pPr>
        <w:rPr>
          <w:rFonts w:ascii="Times New Roman" w:hAnsi="Times New Roman" w:cs="Times New Roman"/>
          <w:sz w:val="40"/>
          <w:szCs w:val="28"/>
        </w:rPr>
      </w:pPr>
      <w:r w:rsidRPr="004C5533">
        <w:rPr>
          <w:rFonts w:ascii="Times New Roman" w:hAnsi="Times New Roman" w:cs="Times New Roman"/>
          <w:sz w:val="40"/>
          <w:szCs w:val="28"/>
        </w:rPr>
        <w:pict w14:anchorId="0FA111A8">
          <v:rect id="_x0000_i1025" style="width:0;height:1.5pt" o:hralign="center" o:hrstd="t" o:hr="t" fillcolor="#a0a0a0" stroked="f"/>
        </w:pict>
      </w:r>
    </w:p>
    <w:p w14:paraId="3644EAB4" w14:textId="77777777" w:rsidR="009D0A16" w:rsidRPr="004C5533" w:rsidRDefault="009D0A16" w:rsidP="00723E27">
      <w:pPr>
        <w:rPr>
          <w:rFonts w:ascii="Times New Roman" w:hAnsi="Times New Roman" w:cs="Times New Roman"/>
          <w:sz w:val="40"/>
          <w:szCs w:val="28"/>
        </w:rPr>
      </w:pPr>
    </w:p>
    <w:p w14:paraId="0CECB95C" w14:textId="77777777" w:rsidR="00E72324" w:rsidRPr="004C5533" w:rsidRDefault="00E72324">
      <w:pPr>
        <w:rPr>
          <w:rFonts w:ascii="Times New Roman" w:hAnsi="Times New Roman" w:cs="Times New Roman"/>
          <w:sz w:val="40"/>
          <w:szCs w:val="28"/>
        </w:rPr>
      </w:pPr>
    </w:p>
    <w:sectPr w:rsidR="00E72324" w:rsidRPr="004C5533" w:rsidSect="00EF2D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0611A"/>
    <w:multiLevelType w:val="multilevel"/>
    <w:tmpl w:val="DEACF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294A16"/>
    <w:multiLevelType w:val="multilevel"/>
    <w:tmpl w:val="E37E0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DE5DA5"/>
    <w:multiLevelType w:val="multilevel"/>
    <w:tmpl w:val="96BE8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130FC3"/>
    <w:multiLevelType w:val="multilevel"/>
    <w:tmpl w:val="9C90C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964363"/>
    <w:multiLevelType w:val="multilevel"/>
    <w:tmpl w:val="CA4AF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2B339C"/>
    <w:multiLevelType w:val="multilevel"/>
    <w:tmpl w:val="28ACB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940381"/>
    <w:multiLevelType w:val="multilevel"/>
    <w:tmpl w:val="144E3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07397A"/>
    <w:multiLevelType w:val="multilevel"/>
    <w:tmpl w:val="886C0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3753D8"/>
    <w:multiLevelType w:val="multilevel"/>
    <w:tmpl w:val="8736C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CA2B6C"/>
    <w:multiLevelType w:val="multilevel"/>
    <w:tmpl w:val="29DC3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BD2D4E"/>
    <w:multiLevelType w:val="multilevel"/>
    <w:tmpl w:val="7C38D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993611"/>
    <w:multiLevelType w:val="multilevel"/>
    <w:tmpl w:val="E124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D72975"/>
    <w:multiLevelType w:val="multilevel"/>
    <w:tmpl w:val="39109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DF226D5"/>
    <w:multiLevelType w:val="multilevel"/>
    <w:tmpl w:val="F850E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3120357">
    <w:abstractNumId w:val="12"/>
  </w:num>
  <w:num w:numId="2" w16cid:durableId="696463951">
    <w:abstractNumId w:val="10"/>
  </w:num>
  <w:num w:numId="3" w16cid:durableId="2104840514">
    <w:abstractNumId w:val="7"/>
  </w:num>
  <w:num w:numId="4" w16cid:durableId="1166048333">
    <w:abstractNumId w:val="13"/>
  </w:num>
  <w:num w:numId="5" w16cid:durableId="197551995">
    <w:abstractNumId w:val="8"/>
  </w:num>
  <w:num w:numId="6" w16cid:durableId="485322075">
    <w:abstractNumId w:val="3"/>
  </w:num>
  <w:num w:numId="7" w16cid:durableId="2057653562">
    <w:abstractNumId w:val="5"/>
  </w:num>
  <w:num w:numId="8" w16cid:durableId="2113621818">
    <w:abstractNumId w:val="4"/>
  </w:num>
  <w:num w:numId="9" w16cid:durableId="193154770">
    <w:abstractNumId w:val="0"/>
  </w:num>
  <w:num w:numId="10" w16cid:durableId="2032804473">
    <w:abstractNumId w:val="1"/>
  </w:num>
  <w:num w:numId="11" w16cid:durableId="263195740">
    <w:abstractNumId w:val="2"/>
  </w:num>
  <w:num w:numId="12" w16cid:durableId="1540508204">
    <w:abstractNumId w:val="11"/>
  </w:num>
  <w:num w:numId="13" w16cid:durableId="13650423">
    <w:abstractNumId w:val="6"/>
  </w:num>
  <w:num w:numId="14" w16cid:durableId="1980842935">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2"/>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D0A16"/>
    <w:rsid w:val="000B39C0"/>
    <w:rsid w:val="00176A22"/>
    <w:rsid w:val="00332E42"/>
    <w:rsid w:val="00471D3B"/>
    <w:rsid w:val="004A4BFC"/>
    <w:rsid w:val="004C5533"/>
    <w:rsid w:val="0054554A"/>
    <w:rsid w:val="00616E6D"/>
    <w:rsid w:val="00636E46"/>
    <w:rsid w:val="006D56C3"/>
    <w:rsid w:val="006E5DE4"/>
    <w:rsid w:val="00707A25"/>
    <w:rsid w:val="00707F4C"/>
    <w:rsid w:val="00723E27"/>
    <w:rsid w:val="007C35C3"/>
    <w:rsid w:val="007E74B8"/>
    <w:rsid w:val="008150CA"/>
    <w:rsid w:val="00845CF8"/>
    <w:rsid w:val="008D1250"/>
    <w:rsid w:val="009526DE"/>
    <w:rsid w:val="009C6423"/>
    <w:rsid w:val="009D0A16"/>
    <w:rsid w:val="009D52B2"/>
    <w:rsid w:val="00A05316"/>
    <w:rsid w:val="00B05542"/>
    <w:rsid w:val="00B251F2"/>
    <w:rsid w:val="00CB2EBF"/>
    <w:rsid w:val="00E72324"/>
    <w:rsid w:val="00E92FD8"/>
    <w:rsid w:val="00E94E9B"/>
    <w:rsid w:val="00EB6C9E"/>
    <w:rsid w:val="00EF2D50"/>
    <w:rsid w:val="00F3290F"/>
    <w:rsid w:val="00F50B7C"/>
    <w:rsid w:val="00FF6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0FBF6"/>
  <w15:docId w15:val="{898CE105-B2C7-4A8D-AAFA-CD2040EFD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D50"/>
  </w:style>
  <w:style w:type="paragraph" w:styleId="Heading1">
    <w:name w:val="heading 1"/>
    <w:basedOn w:val="Normal"/>
    <w:next w:val="Normal"/>
    <w:link w:val="Heading1Char"/>
    <w:uiPriority w:val="9"/>
    <w:qFormat/>
    <w:rsid w:val="009D0A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0A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0A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0A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0A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0A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0A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0A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0A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A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0A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0A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0A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0A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0A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0A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0A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0A16"/>
    <w:rPr>
      <w:rFonts w:eastAsiaTheme="majorEastAsia" w:cstheme="majorBidi"/>
      <w:color w:val="272727" w:themeColor="text1" w:themeTint="D8"/>
    </w:rPr>
  </w:style>
  <w:style w:type="paragraph" w:styleId="Title">
    <w:name w:val="Title"/>
    <w:basedOn w:val="Normal"/>
    <w:next w:val="Normal"/>
    <w:link w:val="TitleChar"/>
    <w:uiPriority w:val="10"/>
    <w:qFormat/>
    <w:rsid w:val="009D0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0A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0A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0A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0A16"/>
    <w:pPr>
      <w:spacing w:before="160"/>
      <w:jc w:val="center"/>
    </w:pPr>
    <w:rPr>
      <w:i/>
      <w:iCs/>
      <w:color w:val="404040" w:themeColor="text1" w:themeTint="BF"/>
    </w:rPr>
  </w:style>
  <w:style w:type="character" w:customStyle="1" w:styleId="QuoteChar">
    <w:name w:val="Quote Char"/>
    <w:basedOn w:val="DefaultParagraphFont"/>
    <w:link w:val="Quote"/>
    <w:uiPriority w:val="29"/>
    <w:rsid w:val="009D0A16"/>
    <w:rPr>
      <w:i/>
      <w:iCs/>
      <w:color w:val="404040" w:themeColor="text1" w:themeTint="BF"/>
    </w:rPr>
  </w:style>
  <w:style w:type="paragraph" w:styleId="ListParagraph">
    <w:name w:val="List Paragraph"/>
    <w:basedOn w:val="Normal"/>
    <w:uiPriority w:val="34"/>
    <w:qFormat/>
    <w:rsid w:val="009D0A16"/>
    <w:pPr>
      <w:ind w:left="720"/>
      <w:contextualSpacing/>
    </w:pPr>
  </w:style>
  <w:style w:type="character" w:styleId="IntenseEmphasis">
    <w:name w:val="Intense Emphasis"/>
    <w:basedOn w:val="DefaultParagraphFont"/>
    <w:uiPriority w:val="21"/>
    <w:qFormat/>
    <w:rsid w:val="009D0A16"/>
    <w:rPr>
      <w:i/>
      <w:iCs/>
      <w:color w:val="2F5496" w:themeColor="accent1" w:themeShade="BF"/>
    </w:rPr>
  </w:style>
  <w:style w:type="paragraph" w:styleId="IntenseQuote">
    <w:name w:val="Intense Quote"/>
    <w:basedOn w:val="Normal"/>
    <w:next w:val="Normal"/>
    <w:link w:val="IntenseQuoteChar"/>
    <w:uiPriority w:val="30"/>
    <w:qFormat/>
    <w:rsid w:val="009D0A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0A16"/>
    <w:rPr>
      <w:i/>
      <w:iCs/>
      <w:color w:val="2F5496" w:themeColor="accent1" w:themeShade="BF"/>
    </w:rPr>
  </w:style>
  <w:style w:type="character" w:styleId="IntenseReference">
    <w:name w:val="Intense Reference"/>
    <w:basedOn w:val="DefaultParagraphFont"/>
    <w:uiPriority w:val="32"/>
    <w:qFormat/>
    <w:rsid w:val="009D0A16"/>
    <w:rPr>
      <w:b/>
      <w:bCs/>
      <w:smallCaps/>
      <w:color w:val="2F5496" w:themeColor="accent1" w:themeShade="BF"/>
      <w:spacing w:val="5"/>
    </w:rPr>
  </w:style>
  <w:style w:type="character" w:styleId="Hyperlink">
    <w:name w:val="Hyperlink"/>
    <w:basedOn w:val="DefaultParagraphFont"/>
    <w:uiPriority w:val="99"/>
    <w:unhideWhenUsed/>
    <w:rsid w:val="009D0A16"/>
    <w:rPr>
      <w:color w:val="0563C1" w:themeColor="hyperlink"/>
      <w:u w:val="single"/>
    </w:rPr>
  </w:style>
  <w:style w:type="character" w:customStyle="1" w:styleId="UnresolvedMention1">
    <w:name w:val="Unresolved Mention1"/>
    <w:basedOn w:val="DefaultParagraphFont"/>
    <w:uiPriority w:val="99"/>
    <w:semiHidden/>
    <w:unhideWhenUsed/>
    <w:rsid w:val="009D0A16"/>
    <w:rPr>
      <w:color w:val="605E5C"/>
      <w:shd w:val="clear" w:color="auto" w:fill="E1DFDD"/>
    </w:rPr>
  </w:style>
  <w:style w:type="table" w:styleId="TableGrid">
    <w:name w:val="Table Grid"/>
    <w:basedOn w:val="TableNormal"/>
    <w:uiPriority w:val="39"/>
    <w:rsid w:val="00723E27"/>
    <w:pPr>
      <w:spacing w:after="0" w:line="240" w:lineRule="auto"/>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D12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250"/>
    <w:rPr>
      <w:rFonts w:ascii="Tahoma" w:hAnsi="Tahoma" w:cs="Tahoma"/>
      <w:sz w:val="16"/>
      <w:szCs w:val="16"/>
    </w:rPr>
  </w:style>
  <w:style w:type="paragraph" w:styleId="NormalWeb">
    <w:name w:val="Normal (Web)"/>
    <w:basedOn w:val="Normal"/>
    <w:uiPriority w:val="99"/>
    <w:semiHidden/>
    <w:unhideWhenUsed/>
    <w:rsid w:val="00E94E9B"/>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EB6C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6929">
      <w:bodyDiv w:val="1"/>
      <w:marLeft w:val="0"/>
      <w:marRight w:val="0"/>
      <w:marTop w:val="0"/>
      <w:marBottom w:val="0"/>
      <w:divBdr>
        <w:top w:val="none" w:sz="0" w:space="0" w:color="auto"/>
        <w:left w:val="none" w:sz="0" w:space="0" w:color="auto"/>
        <w:bottom w:val="none" w:sz="0" w:space="0" w:color="auto"/>
        <w:right w:val="none" w:sz="0" w:space="0" w:color="auto"/>
      </w:divBdr>
      <w:divsChild>
        <w:div w:id="1174343198">
          <w:marLeft w:val="0"/>
          <w:marRight w:val="0"/>
          <w:marTop w:val="0"/>
          <w:marBottom w:val="320"/>
          <w:divBdr>
            <w:top w:val="none" w:sz="0" w:space="0" w:color="auto"/>
            <w:left w:val="none" w:sz="0" w:space="0" w:color="auto"/>
            <w:bottom w:val="none" w:sz="0" w:space="0" w:color="auto"/>
            <w:right w:val="none" w:sz="0" w:space="0" w:color="auto"/>
          </w:divBdr>
          <w:divsChild>
            <w:div w:id="2101945265">
              <w:marLeft w:val="0"/>
              <w:marRight w:val="0"/>
              <w:marTop w:val="0"/>
              <w:marBottom w:val="0"/>
              <w:divBdr>
                <w:top w:val="none" w:sz="0" w:space="0" w:color="auto"/>
                <w:left w:val="none" w:sz="0" w:space="0" w:color="auto"/>
                <w:bottom w:val="none" w:sz="0" w:space="0" w:color="auto"/>
                <w:right w:val="none" w:sz="0" w:space="0" w:color="auto"/>
              </w:divBdr>
            </w:div>
          </w:divsChild>
        </w:div>
        <w:div w:id="554048683">
          <w:marLeft w:val="0"/>
          <w:marRight w:val="0"/>
          <w:marTop w:val="240"/>
          <w:marBottom w:val="320"/>
          <w:divBdr>
            <w:top w:val="none" w:sz="0" w:space="0" w:color="auto"/>
            <w:left w:val="none" w:sz="0" w:space="0" w:color="auto"/>
            <w:bottom w:val="none" w:sz="0" w:space="0" w:color="auto"/>
            <w:right w:val="none" w:sz="0" w:space="0" w:color="auto"/>
          </w:divBdr>
        </w:div>
        <w:div w:id="1514105062">
          <w:marLeft w:val="0"/>
          <w:marRight w:val="0"/>
          <w:marTop w:val="0"/>
          <w:marBottom w:val="0"/>
          <w:divBdr>
            <w:top w:val="none" w:sz="0" w:space="0" w:color="auto"/>
            <w:left w:val="none" w:sz="0" w:space="0" w:color="auto"/>
            <w:bottom w:val="none" w:sz="0" w:space="0" w:color="auto"/>
            <w:right w:val="none" w:sz="0" w:space="0" w:color="auto"/>
          </w:divBdr>
          <w:divsChild>
            <w:div w:id="1422992659">
              <w:marLeft w:val="0"/>
              <w:marRight w:val="0"/>
              <w:marTop w:val="0"/>
              <w:marBottom w:val="0"/>
              <w:divBdr>
                <w:top w:val="none" w:sz="0" w:space="0" w:color="auto"/>
                <w:left w:val="none" w:sz="0" w:space="0" w:color="auto"/>
                <w:bottom w:val="none" w:sz="0" w:space="0" w:color="auto"/>
                <w:right w:val="none" w:sz="0" w:space="0" w:color="auto"/>
              </w:divBdr>
            </w:div>
          </w:divsChild>
        </w:div>
        <w:div w:id="944730090">
          <w:marLeft w:val="0"/>
          <w:marRight w:val="0"/>
          <w:marTop w:val="0"/>
          <w:marBottom w:val="0"/>
          <w:divBdr>
            <w:top w:val="none" w:sz="0" w:space="0" w:color="auto"/>
            <w:left w:val="none" w:sz="0" w:space="0" w:color="auto"/>
            <w:bottom w:val="none" w:sz="0" w:space="0" w:color="auto"/>
            <w:right w:val="none" w:sz="0" w:space="0" w:color="auto"/>
          </w:divBdr>
          <w:divsChild>
            <w:div w:id="166962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574224">
      <w:bodyDiv w:val="1"/>
      <w:marLeft w:val="0"/>
      <w:marRight w:val="0"/>
      <w:marTop w:val="0"/>
      <w:marBottom w:val="0"/>
      <w:divBdr>
        <w:top w:val="none" w:sz="0" w:space="0" w:color="auto"/>
        <w:left w:val="none" w:sz="0" w:space="0" w:color="auto"/>
        <w:bottom w:val="none" w:sz="0" w:space="0" w:color="auto"/>
        <w:right w:val="none" w:sz="0" w:space="0" w:color="auto"/>
      </w:divBdr>
      <w:divsChild>
        <w:div w:id="2044554358">
          <w:marLeft w:val="0"/>
          <w:marRight w:val="0"/>
          <w:marTop w:val="0"/>
          <w:marBottom w:val="192"/>
          <w:divBdr>
            <w:top w:val="none" w:sz="0" w:space="0" w:color="auto"/>
            <w:left w:val="none" w:sz="0" w:space="0" w:color="auto"/>
            <w:bottom w:val="none" w:sz="0" w:space="0" w:color="auto"/>
            <w:right w:val="none" w:sz="0" w:space="0" w:color="auto"/>
          </w:divBdr>
        </w:div>
        <w:div w:id="450904707">
          <w:marLeft w:val="0"/>
          <w:marRight w:val="0"/>
          <w:marTop w:val="144"/>
          <w:marBottom w:val="192"/>
          <w:divBdr>
            <w:top w:val="none" w:sz="0" w:space="0" w:color="auto"/>
            <w:left w:val="none" w:sz="0" w:space="0" w:color="auto"/>
            <w:bottom w:val="none" w:sz="0" w:space="0" w:color="auto"/>
            <w:right w:val="none" w:sz="0" w:space="0" w:color="auto"/>
          </w:divBdr>
        </w:div>
        <w:div w:id="1547639319">
          <w:marLeft w:val="0"/>
          <w:marRight w:val="0"/>
          <w:marTop w:val="0"/>
          <w:marBottom w:val="0"/>
          <w:divBdr>
            <w:top w:val="none" w:sz="0" w:space="0" w:color="auto"/>
            <w:left w:val="none" w:sz="0" w:space="0" w:color="auto"/>
            <w:bottom w:val="none" w:sz="0" w:space="0" w:color="auto"/>
            <w:right w:val="none" w:sz="0" w:space="0" w:color="auto"/>
          </w:divBdr>
          <w:divsChild>
            <w:div w:id="607201699">
              <w:marLeft w:val="0"/>
              <w:marRight w:val="0"/>
              <w:marTop w:val="0"/>
              <w:marBottom w:val="0"/>
              <w:divBdr>
                <w:top w:val="none" w:sz="0" w:space="0" w:color="auto"/>
                <w:left w:val="none" w:sz="0" w:space="0" w:color="auto"/>
                <w:bottom w:val="none" w:sz="0" w:space="0" w:color="auto"/>
                <w:right w:val="none" w:sz="0" w:space="0" w:color="auto"/>
              </w:divBdr>
            </w:div>
          </w:divsChild>
        </w:div>
        <w:div w:id="317926840">
          <w:marLeft w:val="0"/>
          <w:marRight w:val="0"/>
          <w:marTop w:val="0"/>
          <w:marBottom w:val="0"/>
          <w:divBdr>
            <w:top w:val="none" w:sz="0" w:space="0" w:color="auto"/>
            <w:left w:val="none" w:sz="0" w:space="0" w:color="auto"/>
            <w:bottom w:val="none" w:sz="0" w:space="0" w:color="auto"/>
            <w:right w:val="none" w:sz="0" w:space="0" w:color="auto"/>
          </w:divBdr>
          <w:divsChild>
            <w:div w:id="1727490456">
              <w:marLeft w:val="0"/>
              <w:marRight w:val="0"/>
              <w:marTop w:val="144"/>
              <w:marBottom w:val="192"/>
              <w:divBdr>
                <w:top w:val="none" w:sz="0" w:space="0" w:color="auto"/>
                <w:left w:val="none" w:sz="0" w:space="0" w:color="auto"/>
                <w:bottom w:val="none" w:sz="0" w:space="0" w:color="auto"/>
                <w:right w:val="none" w:sz="0" w:space="0" w:color="auto"/>
              </w:divBdr>
            </w:div>
          </w:divsChild>
        </w:div>
        <w:div w:id="1518424612">
          <w:marLeft w:val="0"/>
          <w:marRight w:val="0"/>
          <w:marTop w:val="0"/>
          <w:marBottom w:val="0"/>
          <w:divBdr>
            <w:top w:val="none" w:sz="0" w:space="0" w:color="auto"/>
            <w:left w:val="none" w:sz="0" w:space="0" w:color="auto"/>
            <w:bottom w:val="none" w:sz="0" w:space="0" w:color="auto"/>
            <w:right w:val="none" w:sz="0" w:space="0" w:color="auto"/>
          </w:divBdr>
          <w:divsChild>
            <w:div w:id="2048412046">
              <w:marLeft w:val="0"/>
              <w:marRight w:val="0"/>
              <w:marTop w:val="0"/>
              <w:marBottom w:val="0"/>
              <w:divBdr>
                <w:top w:val="none" w:sz="0" w:space="0" w:color="auto"/>
                <w:left w:val="none" w:sz="0" w:space="0" w:color="auto"/>
                <w:bottom w:val="none" w:sz="0" w:space="0" w:color="auto"/>
                <w:right w:val="none" w:sz="0" w:space="0" w:color="auto"/>
              </w:divBdr>
            </w:div>
          </w:divsChild>
        </w:div>
        <w:div w:id="389813824">
          <w:marLeft w:val="0"/>
          <w:marRight w:val="0"/>
          <w:marTop w:val="0"/>
          <w:marBottom w:val="0"/>
          <w:divBdr>
            <w:top w:val="none" w:sz="0" w:space="0" w:color="auto"/>
            <w:left w:val="none" w:sz="0" w:space="0" w:color="auto"/>
            <w:bottom w:val="none" w:sz="0" w:space="0" w:color="auto"/>
            <w:right w:val="none" w:sz="0" w:space="0" w:color="auto"/>
          </w:divBdr>
          <w:divsChild>
            <w:div w:id="1236816946">
              <w:marLeft w:val="0"/>
              <w:marRight w:val="0"/>
              <w:marTop w:val="144"/>
              <w:marBottom w:val="192"/>
              <w:divBdr>
                <w:top w:val="none" w:sz="0" w:space="0" w:color="auto"/>
                <w:left w:val="none" w:sz="0" w:space="0" w:color="auto"/>
                <w:bottom w:val="none" w:sz="0" w:space="0" w:color="auto"/>
                <w:right w:val="none" w:sz="0" w:space="0" w:color="auto"/>
              </w:divBdr>
            </w:div>
          </w:divsChild>
        </w:div>
        <w:div w:id="286665950">
          <w:marLeft w:val="0"/>
          <w:marRight w:val="0"/>
          <w:marTop w:val="0"/>
          <w:marBottom w:val="0"/>
          <w:divBdr>
            <w:top w:val="none" w:sz="0" w:space="0" w:color="auto"/>
            <w:left w:val="none" w:sz="0" w:space="0" w:color="auto"/>
            <w:bottom w:val="none" w:sz="0" w:space="0" w:color="auto"/>
            <w:right w:val="none" w:sz="0" w:space="0" w:color="auto"/>
          </w:divBdr>
        </w:div>
      </w:divsChild>
    </w:div>
    <w:div w:id="1304964043">
      <w:bodyDiv w:val="1"/>
      <w:marLeft w:val="0"/>
      <w:marRight w:val="0"/>
      <w:marTop w:val="0"/>
      <w:marBottom w:val="0"/>
      <w:divBdr>
        <w:top w:val="none" w:sz="0" w:space="0" w:color="auto"/>
        <w:left w:val="none" w:sz="0" w:space="0" w:color="auto"/>
        <w:bottom w:val="none" w:sz="0" w:space="0" w:color="auto"/>
        <w:right w:val="none" w:sz="0" w:space="0" w:color="auto"/>
      </w:divBdr>
    </w:div>
    <w:div w:id="1336148777">
      <w:bodyDiv w:val="1"/>
      <w:marLeft w:val="0"/>
      <w:marRight w:val="0"/>
      <w:marTop w:val="0"/>
      <w:marBottom w:val="0"/>
      <w:divBdr>
        <w:top w:val="none" w:sz="0" w:space="0" w:color="auto"/>
        <w:left w:val="none" w:sz="0" w:space="0" w:color="auto"/>
        <w:bottom w:val="none" w:sz="0" w:space="0" w:color="auto"/>
        <w:right w:val="none" w:sz="0" w:space="0" w:color="auto"/>
      </w:divBdr>
    </w:div>
    <w:div w:id="1697465107">
      <w:bodyDiv w:val="1"/>
      <w:marLeft w:val="0"/>
      <w:marRight w:val="0"/>
      <w:marTop w:val="0"/>
      <w:marBottom w:val="0"/>
      <w:divBdr>
        <w:top w:val="none" w:sz="0" w:space="0" w:color="auto"/>
        <w:left w:val="none" w:sz="0" w:space="0" w:color="auto"/>
        <w:bottom w:val="none" w:sz="0" w:space="0" w:color="auto"/>
        <w:right w:val="none" w:sz="0" w:space="0" w:color="auto"/>
      </w:divBdr>
    </w:div>
    <w:div w:id="1920401612">
      <w:bodyDiv w:val="1"/>
      <w:marLeft w:val="0"/>
      <w:marRight w:val="0"/>
      <w:marTop w:val="0"/>
      <w:marBottom w:val="0"/>
      <w:divBdr>
        <w:top w:val="none" w:sz="0" w:space="0" w:color="auto"/>
        <w:left w:val="none" w:sz="0" w:space="0" w:color="auto"/>
        <w:bottom w:val="none" w:sz="0" w:space="0" w:color="auto"/>
        <w:right w:val="none" w:sz="0" w:space="0" w:color="auto"/>
      </w:divBdr>
      <w:divsChild>
        <w:div w:id="1314023712">
          <w:marLeft w:val="0"/>
          <w:marRight w:val="0"/>
          <w:marTop w:val="0"/>
          <w:marBottom w:val="192"/>
          <w:divBdr>
            <w:top w:val="none" w:sz="0" w:space="0" w:color="auto"/>
            <w:left w:val="none" w:sz="0" w:space="0" w:color="auto"/>
            <w:bottom w:val="none" w:sz="0" w:space="0" w:color="auto"/>
            <w:right w:val="none" w:sz="0" w:space="0" w:color="auto"/>
          </w:divBdr>
          <w:divsChild>
            <w:div w:id="1123617661">
              <w:marLeft w:val="0"/>
              <w:marRight w:val="0"/>
              <w:marTop w:val="0"/>
              <w:marBottom w:val="0"/>
              <w:divBdr>
                <w:top w:val="none" w:sz="0" w:space="0" w:color="auto"/>
                <w:left w:val="none" w:sz="0" w:space="0" w:color="auto"/>
                <w:bottom w:val="none" w:sz="0" w:space="0" w:color="auto"/>
                <w:right w:val="none" w:sz="0" w:space="0" w:color="auto"/>
              </w:divBdr>
            </w:div>
          </w:divsChild>
        </w:div>
        <w:div w:id="131482859">
          <w:marLeft w:val="0"/>
          <w:marRight w:val="0"/>
          <w:marTop w:val="144"/>
          <w:marBottom w:val="192"/>
          <w:divBdr>
            <w:top w:val="none" w:sz="0" w:space="0" w:color="auto"/>
            <w:left w:val="none" w:sz="0" w:space="0" w:color="auto"/>
            <w:bottom w:val="none" w:sz="0" w:space="0" w:color="auto"/>
            <w:right w:val="none" w:sz="0" w:space="0" w:color="auto"/>
          </w:divBdr>
        </w:div>
        <w:div w:id="301665669">
          <w:marLeft w:val="0"/>
          <w:marRight w:val="0"/>
          <w:marTop w:val="0"/>
          <w:marBottom w:val="0"/>
          <w:divBdr>
            <w:top w:val="none" w:sz="0" w:space="0" w:color="auto"/>
            <w:left w:val="none" w:sz="0" w:space="0" w:color="auto"/>
            <w:bottom w:val="none" w:sz="0" w:space="0" w:color="auto"/>
            <w:right w:val="none" w:sz="0" w:space="0" w:color="auto"/>
          </w:divBdr>
          <w:divsChild>
            <w:div w:id="2046518523">
              <w:marLeft w:val="0"/>
              <w:marRight w:val="0"/>
              <w:marTop w:val="0"/>
              <w:marBottom w:val="0"/>
              <w:divBdr>
                <w:top w:val="none" w:sz="0" w:space="0" w:color="auto"/>
                <w:left w:val="none" w:sz="0" w:space="0" w:color="auto"/>
                <w:bottom w:val="none" w:sz="0" w:space="0" w:color="auto"/>
                <w:right w:val="none" w:sz="0" w:space="0" w:color="auto"/>
              </w:divBdr>
            </w:div>
          </w:divsChild>
        </w:div>
        <w:div w:id="1935623860">
          <w:marLeft w:val="0"/>
          <w:marRight w:val="0"/>
          <w:marTop w:val="0"/>
          <w:marBottom w:val="0"/>
          <w:divBdr>
            <w:top w:val="none" w:sz="0" w:space="0" w:color="auto"/>
            <w:left w:val="none" w:sz="0" w:space="0" w:color="auto"/>
            <w:bottom w:val="none" w:sz="0" w:space="0" w:color="auto"/>
            <w:right w:val="none" w:sz="0" w:space="0" w:color="auto"/>
          </w:divBdr>
          <w:divsChild>
            <w:div w:id="29337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594619">
      <w:bodyDiv w:val="1"/>
      <w:marLeft w:val="0"/>
      <w:marRight w:val="0"/>
      <w:marTop w:val="0"/>
      <w:marBottom w:val="0"/>
      <w:divBdr>
        <w:top w:val="none" w:sz="0" w:space="0" w:color="auto"/>
        <w:left w:val="none" w:sz="0" w:space="0" w:color="auto"/>
        <w:bottom w:val="none" w:sz="0" w:space="0" w:color="auto"/>
        <w:right w:val="none" w:sz="0" w:space="0" w:color="auto"/>
      </w:divBdr>
      <w:divsChild>
        <w:div w:id="610665693">
          <w:marLeft w:val="0"/>
          <w:marRight w:val="0"/>
          <w:marTop w:val="0"/>
          <w:marBottom w:val="320"/>
          <w:divBdr>
            <w:top w:val="none" w:sz="0" w:space="0" w:color="auto"/>
            <w:left w:val="none" w:sz="0" w:space="0" w:color="auto"/>
            <w:bottom w:val="none" w:sz="0" w:space="0" w:color="auto"/>
            <w:right w:val="none" w:sz="0" w:space="0" w:color="auto"/>
          </w:divBdr>
        </w:div>
        <w:div w:id="282813603">
          <w:marLeft w:val="0"/>
          <w:marRight w:val="0"/>
          <w:marTop w:val="240"/>
          <w:marBottom w:val="320"/>
          <w:divBdr>
            <w:top w:val="none" w:sz="0" w:space="0" w:color="auto"/>
            <w:left w:val="none" w:sz="0" w:space="0" w:color="auto"/>
            <w:bottom w:val="none" w:sz="0" w:space="0" w:color="auto"/>
            <w:right w:val="none" w:sz="0" w:space="0" w:color="auto"/>
          </w:divBdr>
        </w:div>
        <w:div w:id="75834458">
          <w:marLeft w:val="0"/>
          <w:marRight w:val="0"/>
          <w:marTop w:val="0"/>
          <w:marBottom w:val="0"/>
          <w:divBdr>
            <w:top w:val="none" w:sz="0" w:space="0" w:color="auto"/>
            <w:left w:val="none" w:sz="0" w:space="0" w:color="auto"/>
            <w:bottom w:val="none" w:sz="0" w:space="0" w:color="auto"/>
            <w:right w:val="none" w:sz="0" w:space="0" w:color="auto"/>
          </w:divBdr>
          <w:divsChild>
            <w:div w:id="437140197">
              <w:marLeft w:val="0"/>
              <w:marRight w:val="0"/>
              <w:marTop w:val="0"/>
              <w:marBottom w:val="0"/>
              <w:divBdr>
                <w:top w:val="none" w:sz="0" w:space="0" w:color="auto"/>
                <w:left w:val="none" w:sz="0" w:space="0" w:color="auto"/>
                <w:bottom w:val="none" w:sz="0" w:space="0" w:color="auto"/>
                <w:right w:val="none" w:sz="0" w:space="0" w:color="auto"/>
              </w:divBdr>
            </w:div>
          </w:divsChild>
        </w:div>
        <w:div w:id="2052921137">
          <w:marLeft w:val="0"/>
          <w:marRight w:val="0"/>
          <w:marTop w:val="0"/>
          <w:marBottom w:val="0"/>
          <w:divBdr>
            <w:top w:val="none" w:sz="0" w:space="0" w:color="auto"/>
            <w:left w:val="none" w:sz="0" w:space="0" w:color="auto"/>
            <w:bottom w:val="none" w:sz="0" w:space="0" w:color="auto"/>
            <w:right w:val="none" w:sz="0" w:space="0" w:color="auto"/>
          </w:divBdr>
          <w:divsChild>
            <w:div w:id="691761433">
              <w:marLeft w:val="0"/>
              <w:marRight w:val="0"/>
              <w:marTop w:val="240"/>
              <w:marBottom w:val="320"/>
              <w:divBdr>
                <w:top w:val="none" w:sz="0" w:space="0" w:color="auto"/>
                <w:left w:val="none" w:sz="0" w:space="0" w:color="auto"/>
                <w:bottom w:val="none" w:sz="0" w:space="0" w:color="auto"/>
                <w:right w:val="none" w:sz="0" w:space="0" w:color="auto"/>
              </w:divBdr>
            </w:div>
          </w:divsChild>
        </w:div>
        <w:div w:id="567154260">
          <w:marLeft w:val="0"/>
          <w:marRight w:val="0"/>
          <w:marTop w:val="0"/>
          <w:marBottom w:val="0"/>
          <w:divBdr>
            <w:top w:val="none" w:sz="0" w:space="0" w:color="auto"/>
            <w:left w:val="none" w:sz="0" w:space="0" w:color="auto"/>
            <w:bottom w:val="none" w:sz="0" w:space="0" w:color="auto"/>
            <w:right w:val="none" w:sz="0" w:space="0" w:color="auto"/>
          </w:divBdr>
          <w:divsChild>
            <w:div w:id="1957636797">
              <w:marLeft w:val="0"/>
              <w:marRight w:val="0"/>
              <w:marTop w:val="0"/>
              <w:marBottom w:val="0"/>
              <w:divBdr>
                <w:top w:val="none" w:sz="0" w:space="0" w:color="auto"/>
                <w:left w:val="none" w:sz="0" w:space="0" w:color="auto"/>
                <w:bottom w:val="none" w:sz="0" w:space="0" w:color="auto"/>
                <w:right w:val="none" w:sz="0" w:space="0" w:color="auto"/>
              </w:divBdr>
            </w:div>
          </w:divsChild>
        </w:div>
        <w:div w:id="1895197242">
          <w:marLeft w:val="0"/>
          <w:marRight w:val="0"/>
          <w:marTop w:val="0"/>
          <w:marBottom w:val="0"/>
          <w:divBdr>
            <w:top w:val="none" w:sz="0" w:space="0" w:color="auto"/>
            <w:left w:val="none" w:sz="0" w:space="0" w:color="auto"/>
            <w:bottom w:val="none" w:sz="0" w:space="0" w:color="auto"/>
            <w:right w:val="none" w:sz="0" w:space="0" w:color="auto"/>
          </w:divBdr>
          <w:divsChild>
            <w:div w:id="309985523">
              <w:marLeft w:val="0"/>
              <w:marRight w:val="0"/>
              <w:marTop w:val="240"/>
              <w:marBottom w:val="320"/>
              <w:divBdr>
                <w:top w:val="none" w:sz="0" w:space="0" w:color="auto"/>
                <w:left w:val="none" w:sz="0" w:space="0" w:color="auto"/>
                <w:bottom w:val="none" w:sz="0" w:space="0" w:color="auto"/>
                <w:right w:val="none" w:sz="0" w:space="0" w:color="auto"/>
              </w:divBdr>
            </w:div>
          </w:divsChild>
        </w:div>
        <w:div w:id="555773349">
          <w:marLeft w:val="0"/>
          <w:marRight w:val="0"/>
          <w:marTop w:val="0"/>
          <w:marBottom w:val="0"/>
          <w:divBdr>
            <w:top w:val="none" w:sz="0" w:space="0" w:color="auto"/>
            <w:left w:val="none" w:sz="0" w:space="0" w:color="auto"/>
            <w:bottom w:val="none" w:sz="0" w:space="0" w:color="auto"/>
            <w:right w:val="none" w:sz="0" w:space="0" w:color="auto"/>
          </w:divBdr>
        </w:div>
      </w:divsChild>
    </w:div>
    <w:div w:id="209809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hyperlink" Target="https://en.themooknayak.com/tribal-news/tribal-distress-study-reveals-61-of-pregnant-women-in-southern-rajasthan-lack-ambulance-access-for-childbirth" TargetMode="External"/><Relationship Id="rId18" Type="http://schemas.openxmlformats.org/officeDocument/2006/relationships/hyperlink" Target="https://pmc.ncbi.nlm.nih.gov/articles/PMC2761778/?utm_source=chatgpt.com" TargetMode="External"/><Relationship Id="rId3" Type="http://schemas.openxmlformats.org/officeDocument/2006/relationships/styles" Target="styles.xml"/><Relationship Id="rId21" Type="http://schemas.openxmlformats.org/officeDocument/2006/relationships/hyperlink" Target="https://bmcpregnancychildbirth.biomedcentral.com/articles/10.1186/s12884-022-04601-6?utm_source=chatgpt.com" TargetMode="External"/><Relationship Id="rId7" Type="http://schemas.openxmlformats.org/officeDocument/2006/relationships/chart" Target="charts/chart2.xml"/><Relationship Id="rId12" Type="http://schemas.openxmlformats.org/officeDocument/2006/relationships/hyperlink" Target="https://www.woarjournals.org/admin/vol_issue2/upload%20Image/IJPMR101106.pdf" TargetMode="External"/><Relationship Id="rId17" Type="http://schemas.openxmlformats.org/officeDocument/2006/relationships/hyperlink" Target="https://wishfoundationindia.org/blogs-stories/impacting-institutional-deliveries-through-improved-phc-functionality-a-case-study-on-wish-managed-rural-phcs-of-rajastha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ihfwrajasthan.com/studies/ITP.pdf" TargetMode="External"/><Relationship Id="rId20" Type="http://schemas.openxmlformats.org/officeDocument/2006/relationships/hyperlink" Target="https://indjst.org/articles/maternal-health-realities-in-rajasthan?utm_source=chatgpt.com" TargetMode="Externa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hyperlink" Target="https://knowledge.tribal.gov.in/case-studies/empowering-communities-for-tb-control-the-swasthya-karmi-yojana-in-rajastha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ajpusht.in/wp-content/uploads/2021/09/A-Comprehensive-Look-at-RajPushts-SBC-Strategy-in-Action.pdf" TargetMode="External"/><Relationship Id="rId23" Type="http://schemas.openxmlformats.org/officeDocument/2006/relationships/hyperlink" Target="https://pmc.ncbi.nlm.nih.gov/articles/PMC10866240/?utm_source=chatgpt.com" TargetMode="External"/><Relationship Id="rId10" Type="http://schemas.openxmlformats.org/officeDocument/2006/relationships/hyperlink" Target="https://rajpusht.in/news/cm-launches-indira-gandhi-matritva-poshan-yojana-in-4-tsp-districts/" TargetMode="External"/><Relationship Id="rId19" Type="http://schemas.openxmlformats.org/officeDocument/2006/relationships/hyperlink" Target="https://www.data.gov.in/resource/annual-health-survey-woman-schedule-section-ii-district-dungarpur-rajasthan?utm_source=chatgpt.com" TargetMode="Externa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hyperlink" Target="https://nhsrcindia.org/sites/default/files/2021-03/JSY%20Programme%20Evaluation.pdf" TargetMode="External"/><Relationship Id="rId22" Type="http://schemas.openxmlformats.org/officeDocument/2006/relationships/hyperlink" Target="https://en.themooknayak.com/tribal-news/tribal-distress-study-reveals-61-of-pregnant-women-in-southern-rajasthan-lack-ambulance-access-for-childbirth?utm_source=chatgpt.co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RCHO%20sir%20folder\Medical%20sociology%20thesis\Data\ANC%20-%20Copy.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RCHO%20sir%20folder\Medical%20sociology%20thesis\Data\ANC%20-%20Copy.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RCHO%20sir%20folder\Medical%20sociology%20thesis\Data\ANC%20-%20Copy.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RCHO%20sir%20folder\Medical%20sociology%20thesis\Data\ANC%20-%20Cop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2"/>
            </a:solidFill>
            <a:ln>
              <a:noFill/>
            </a:ln>
            <a:effectLst/>
          </c:spPr>
          <c:invertIfNegative val="0"/>
          <c:dLbls>
            <c:spPr>
              <a:noFill/>
              <a:ln>
                <a:noFill/>
              </a:ln>
              <a:effectLst/>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'[ANC - Copy.xlsx]Sheet2'!$A$10:$A$11</c:f>
              <c:strCache>
                <c:ptCount val="2"/>
                <c:pt idx="0">
                  <c:v>AW</c:v>
                </c:pt>
                <c:pt idx="1">
                  <c:v>SC</c:v>
                </c:pt>
              </c:strCache>
            </c:strRef>
          </c:cat>
          <c:val>
            <c:numRef>
              <c:f>'[ANC - Copy.xlsx]Sheet2'!$B$10:$B$11</c:f>
              <c:numCache>
                <c:formatCode>General</c:formatCode>
                <c:ptCount val="2"/>
                <c:pt idx="0">
                  <c:v>117</c:v>
                </c:pt>
                <c:pt idx="1">
                  <c:v>83</c:v>
                </c:pt>
              </c:numCache>
            </c:numRef>
          </c:val>
          <c:extLst>
            <c:ext xmlns:c16="http://schemas.microsoft.com/office/drawing/2014/chart" uri="{C3380CC4-5D6E-409C-BE32-E72D297353CC}">
              <c16:uniqueId val="{00000000-D3E6-4A1B-B6F2-AE1FEBD9A0EF}"/>
            </c:ext>
          </c:extLst>
        </c:ser>
        <c:dLbls>
          <c:showLegendKey val="0"/>
          <c:showVal val="1"/>
          <c:showCatName val="0"/>
          <c:showSerName val="0"/>
          <c:showPercent val="0"/>
          <c:showBubbleSize val="0"/>
        </c:dLbls>
        <c:gapWidth val="219"/>
        <c:overlap val="-27"/>
        <c:axId val="95319552"/>
        <c:axId val="95321088"/>
      </c:barChart>
      <c:catAx>
        <c:axId val="95319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95321088"/>
        <c:crosses val="autoZero"/>
        <c:auto val="1"/>
        <c:lblAlgn val="ctr"/>
        <c:lblOffset val="100"/>
        <c:noMultiLvlLbl val="0"/>
      </c:catAx>
      <c:valAx>
        <c:axId val="953210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en-US"/>
          </a:p>
        </c:txPr>
        <c:crossAx val="953195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'[ANC - Copy.xlsx]Sheet2'!$F$4</c:f>
              <c:strCache>
                <c:ptCount val="1"/>
                <c:pt idx="0">
                  <c:v>Number of PW</c:v>
                </c:pt>
              </c:strCache>
            </c:strRef>
          </c:tx>
          <c:spPr>
            <a:solidFill>
              <a:schemeClr val="accent1"/>
            </a:solidFill>
            <a:ln>
              <a:noFill/>
            </a:ln>
            <a:effectLst/>
          </c:spPr>
          <c:invertIfNegative val="0"/>
          <c:dLbls>
            <c:spPr>
              <a:noFill/>
              <a:ln>
                <a:noFill/>
              </a:ln>
              <a:effectLst/>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'[ANC - Copy.xlsx]Sheet2'!$E$5:$E$9</c:f>
              <c:numCache>
                <c:formatCode>General</c:formatCode>
                <c:ptCount val="5"/>
                <c:pt idx="0">
                  <c:v>3</c:v>
                </c:pt>
                <c:pt idx="1">
                  <c:v>4</c:v>
                </c:pt>
                <c:pt idx="2">
                  <c:v>5</c:v>
                </c:pt>
                <c:pt idx="3">
                  <c:v>6</c:v>
                </c:pt>
                <c:pt idx="4">
                  <c:v>7</c:v>
                </c:pt>
              </c:numCache>
            </c:numRef>
          </c:cat>
          <c:val>
            <c:numRef>
              <c:f>'[ANC - Copy.xlsx]Sheet2'!$F$5:$F$9</c:f>
              <c:numCache>
                <c:formatCode>General</c:formatCode>
                <c:ptCount val="5"/>
                <c:pt idx="0">
                  <c:v>28</c:v>
                </c:pt>
                <c:pt idx="1">
                  <c:v>68</c:v>
                </c:pt>
                <c:pt idx="2">
                  <c:v>65</c:v>
                </c:pt>
                <c:pt idx="3">
                  <c:v>37</c:v>
                </c:pt>
                <c:pt idx="4">
                  <c:v>2</c:v>
                </c:pt>
              </c:numCache>
            </c:numRef>
          </c:val>
          <c:extLst>
            <c:ext xmlns:c16="http://schemas.microsoft.com/office/drawing/2014/chart" uri="{C3380CC4-5D6E-409C-BE32-E72D297353CC}">
              <c16:uniqueId val="{00000000-CB56-4A35-98A3-46A535D3AD77}"/>
            </c:ext>
          </c:extLst>
        </c:ser>
        <c:dLbls>
          <c:showLegendKey val="0"/>
          <c:showVal val="0"/>
          <c:showCatName val="0"/>
          <c:showSerName val="0"/>
          <c:showPercent val="0"/>
          <c:showBubbleSize val="0"/>
        </c:dLbls>
        <c:gapWidth val="219"/>
        <c:overlap val="-27"/>
        <c:axId val="96545408"/>
        <c:axId val="96596736"/>
      </c:barChart>
      <c:catAx>
        <c:axId val="96545408"/>
        <c:scaling>
          <c:orientation val="minMax"/>
        </c:scaling>
        <c:delete val="0"/>
        <c:axPos val="b"/>
        <c:title>
          <c:tx>
            <c:rich>
              <a:bodyPr rot="0" vert="horz"/>
              <a:lstStyle/>
              <a:p>
                <a:pPr>
                  <a:defRPr/>
                </a:pPr>
                <a:r>
                  <a:rPr lang="en-US"/>
                  <a:t>Month of First ANC service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96596736"/>
        <c:crosses val="autoZero"/>
        <c:auto val="1"/>
        <c:lblAlgn val="ctr"/>
        <c:lblOffset val="100"/>
        <c:noMultiLvlLbl val="0"/>
      </c:catAx>
      <c:valAx>
        <c:axId val="96596736"/>
        <c:scaling>
          <c:orientation val="minMax"/>
        </c:scaling>
        <c:delete val="1"/>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Number of Pregnant Women</a:t>
                </a:r>
              </a:p>
            </c:rich>
          </c:tx>
          <c:overlay val="0"/>
          <c:spPr>
            <a:noFill/>
            <a:ln>
              <a:noFill/>
            </a:ln>
            <a:effectLst/>
          </c:spPr>
        </c:title>
        <c:numFmt formatCode="General" sourceLinked="1"/>
        <c:majorTickMark val="none"/>
        <c:minorTickMark val="none"/>
        <c:tickLblPos val="none"/>
        <c:crossAx val="965454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'[ANC - Copy.xlsx]Sheet2'!$B$15</c:f>
              <c:strCache>
                <c:ptCount val="1"/>
                <c:pt idx="0">
                  <c:v>Total</c:v>
                </c:pt>
              </c:strCache>
            </c:strRef>
          </c:tx>
          <c:spPr>
            <a:solidFill>
              <a:schemeClr val="accent1"/>
            </a:solidFill>
            <a:ln>
              <a:noFill/>
            </a:ln>
            <a:effectLst/>
          </c:spPr>
          <c:invertIfNegative val="0"/>
          <c:dLbls>
            <c:spPr>
              <a:noFill/>
              <a:ln>
                <a:noFill/>
              </a:ln>
              <a:effectLst/>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'[ANC - Copy.xlsx]Sheet2'!$A$16:$A$19</c:f>
              <c:numCache>
                <c:formatCode>General</c:formatCode>
                <c:ptCount val="4"/>
                <c:pt idx="0">
                  <c:v>1</c:v>
                </c:pt>
                <c:pt idx="1">
                  <c:v>2</c:v>
                </c:pt>
                <c:pt idx="2">
                  <c:v>3</c:v>
                </c:pt>
                <c:pt idx="3">
                  <c:v>4</c:v>
                </c:pt>
              </c:numCache>
            </c:numRef>
          </c:cat>
          <c:val>
            <c:numRef>
              <c:f>'[ANC - Copy.xlsx]Sheet2'!$B$16:$B$19</c:f>
              <c:numCache>
                <c:formatCode>General</c:formatCode>
                <c:ptCount val="4"/>
                <c:pt idx="0">
                  <c:v>35</c:v>
                </c:pt>
                <c:pt idx="1">
                  <c:v>49</c:v>
                </c:pt>
                <c:pt idx="2">
                  <c:v>50</c:v>
                </c:pt>
                <c:pt idx="3">
                  <c:v>66</c:v>
                </c:pt>
              </c:numCache>
            </c:numRef>
          </c:val>
          <c:extLst>
            <c:ext xmlns:c16="http://schemas.microsoft.com/office/drawing/2014/chart" uri="{C3380CC4-5D6E-409C-BE32-E72D297353CC}">
              <c16:uniqueId val="{00000000-2636-4AC8-A884-A47D0083DA93}"/>
            </c:ext>
          </c:extLst>
        </c:ser>
        <c:dLbls>
          <c:showLegendKey val="0"/>
          <c:showVal val="1"/>
          <c:showCatName val="0"/>
          <c:showSerName val="0"/>
          <c:showPercent val="0"/>
          <c:showBubbleSize val="0"/>
        </c:dLbls>
        <c:gapWidth val="219"/>
        <c:overlap val="-27"/>
        <c:axId val="101988224"/>
        <c:axId val="102113280"/>
      </c:barChart>
      <c:catAx>
        <c:axId val="101988224"/>
        <c:scaling>
          <c:orientation val="minMax"/>
        </c:scaling>
        <c:delete val="0"/>
        <c:axPos val="b"/>
        <c:title>
          <c:tx>
            <c:rich>
              <a:bodyPr rot="0" vert="horz"/>
              <a:lstStyle/>
              <a:p>
                <a:pPr>
                  <a:defRPr/>
                </a:pPr>
                <a:r>
                  <a:rPr lang="en-US"/>
                  <a:t>Number of ANC visits to health Facilities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102113280"/>
        <c:crosses val="autoZero"/>
        <c:auto val="1"/>
        <c:lblAlgn val="ctr"/>
        <c:lblOffset val="100"/>
        <c:noMultiLvlLbl val="0"/>
      </c:catAx>
      <c:valAx>
        <c:axId val="1021132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Number of Pregnant Women</a:t>
                </a:r>
              </a:p>
            </c:rich>
          </c:tx>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en-US"/>
          </a:p>
        </c:txPr>
        <c:crossAx val="1019882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sz="1400"/>
            </a:pPr>
            <a:r>
              <a:rPr lang="en-US" sz="1400"/>
              <a:t>Investigations done in ANC visit</a:t>
            </a:r>
          </a:p>
        </c:rich>
      </c:tx>
      <c:overlay val="0"/>
      <c:spPr>
        <a:noFill/>
        <a:ln>
          <a:noFill/>
        </a:ln>
        <a:effectLst/>
      </c:spPr>
    </c:title>
    <c:autoTitleDeleted val="0"/>
    <c:plotArea>
      <c:layout/>
      <c:barChart>
        <c:barDir val="bar"/>
        <c:grouping val="clustered"/>
        <c:varyColors val="0"/>
        <c:ser>
          <c:idx val="0"/>
          <c:order val="0"/>
          <c:tx>
            <c:strRef>
              <c:f>'[ANC - Copy.xlsx]Sheet2'!$H$13</c:f>
              <c:strCache>
                <c:ptCount val="1"/>
                <c:pt idx="0">
                  <c:v>Total</c:v>
                </c:pt>
              </c:strCache>
            </c:strRef>
          </c:tx>
          <c:spPr>
            <a:solidFill>
              <a:schemeClr val="accent6"/>
            </a:solidFill>
            <a:ln>
              <a:noFill/>
            </a:ln>
            <a:effectLst/>
          </c:spPr>
          <c:invertIfNegative val="0"/>
          <c:dLbls>
            <c:spPr>
              <a:noFill/>
              <a:ln>
                <a:noFill/>
              </a:ln>
              <a:effectLst/>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'[ANC - Copy.xlsx]Sheet2'!$G$14:$G$16</c:f>
              <c:strCache>
                <c:ptCount val="3"/>
                <c:pt idx="0">
                  <c:v>Weight</c:v>
                </c:pt>
                <c:pt idx="1">
                  <c:v>Weight, BP, Blood</c:v>
                </c:pt>
                <c:pt idx="2">
                  <c:v>Weight, BP, Blood, Urine</c:v>
                </c:pt>
              </c:strCache>
            </c:strRef>
          </c:cat>
          <c:val>
            <c:numRef>
              <c:f>'[ANC - Copy.xlsx]Sheet2'!$H$14:$H$16</c:f>
              <c:numCache>
                <c:formatCode>General</c:formatCode>
                <c:ptCount val="3"/>
                <c:pt idx="0">
                  <c:v>4</c:v>
                </c:pt>
                <c:pt idx="1">
                  <c:v>4</c:v>
                </c:pt>
                <c:pt idx="2">
                  <c:v>192</c:v>
                </c:pt>
              </c:numCache>
            </c:numRef>
          </c:val>
          <c:extLst>
            <c:ext xmlns:c16="http://schemas.microsoft.com/office/drawing/2014/chart" uri="{C3380CC4-5D6E-409C-BE32-E72D297353CC}">
              <c16:uniqueId val="{00000000-BE76-4E9E-9CB6-EA72F3FE91F4}"/>
            </c:ext>
          </c:extLst>
        </c:ser>
        <c:dLbls>
          <c:showLegendKey val="0"/>
          <c:showVal val="1"/>
          <c:showCatName val="0"/>
          <c:showSerName val="0"/>
          <c:showPercent val="0"/>
          <c:showBubbleSize val="0"/>
        </c:dLbls>
        <c:gapWidth val="182"/>
        <c:axId val="102212352"/>
        <c:axId val="102214656"/>
      </c:barChart>
      <c:catAx>
        <c:axId val="1022123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102214656"/>
        <c:crosses val="autoZero"/>
        <c:auto val="1"/>
        <c:lblAlgn val="ctr"/>
        <c:lblOffset val="100"/>
        <c:noMultiLvlLbl val="0"/>
      </c:catAx>
      <c:valAx>
        <c:axId val="1022146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en-US"/>
          </a:p>
        </c:txPr>
        <c:crossAx val="1022123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272ED-90D1-4CC8-8448-C97F38368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3150</TotalTime>
  <Pages>1</Pages>
  <Words>5328</Words>
  <Characters>30372</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rajkumariahir6@gmail.com</dc:creator>
  <cp:keywords/>
  <dc:description/>
  <cp:lastModifiedBy>rajkumariahir6@gmail.com</cp:lastModifiedBy>
  <cp:revision>6</cp:revision>
  <dcterms:created xsi:type="dcterms:W3CDTF">2026-04-13T07:43:00Z</dcterms:created>
  <dcterms:modified xsi:type="dcterms:W3CDTF">2026-06-11T05:47:00Z</dcterms:modified>
</cp:coreProperties>
</file>