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667A0" w14:textId="71226903" w:rsidR="00E10BBA" w:rsidRPr="007A7510" w:rsidRDefault="00E10BBA" w:rsidP="00E10B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7A7510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Ti</w:t>
      </w:r>
      <w:r w:rsidRPr="007A7510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tle</w:t>
      </w:r>
      <w:r w:rsidRPr="007A7510">
        <w:rPr>
          <w:rFonts w:ascii="Times New Roman" w:hAnsi="Times New Roman" w:cs="Times New Roman"/>
          <w:b/>
          <w:bCs/>
          <w:i/>
          <w:iCs/>
          <w:sz w:val="36"/>
          <w:szCs w:val="36"/>
        </w:rPr>
        <w:t> :</w:t>
      </w:r>
    </w:p>
    <w:p w14:paraId="03224B2E" w14:textId="2CB5270C" w:rsidR="00E10BBA" w:rsidRPr="007A7510" w:rsidRDefault="00E10BBA" w:rsidP="00E10BBA">
      <w:pPr>
        <w:spacing w:after="0" w:line="240" w:lineRule="auto"/>
        <w:ind w:right="-71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7A7510">
        <w:rPr>
          <w:rFonts w:ascii="Times New Roman" w:hAnsi="Times New Roman" w:cs="Times New Roman"/>
          <w:b/>
          <w:bCs/>
          <w:i/>
          <w:iCs/>
          <w:sz w:val="36"/>
          <w:szCs w:val="36"/>
        </w:rPr>
        <w:t>From Surveillance to Audit</w:t>
      </w:r>
      <w:r w:rsidR="007A7510" w:rsidRPr="007A7510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r w:rsidRPr="007A7510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: </w:t>
      </w:r>
      <w:proofErr w:type="spellStart"/>
      <w:r w:rsidRPr="007A7510">
        <w:rPr>
          <w:rFonts w:ascii="Times New Roman" w:hAnsi="Times New Roman" w:cs="Times New Roman"/>
          <w:b/>
          <w:bCs/>
          <w:i/>
          <w:iCs/>
          <w:sz w:val="36"/>
          <w:szCs w:val="36"/>
        </w:rPr>
        <w:t>Strengthening</w:t>
      </w:r>
      <w:proofErr w:type="spellEnd"/>
      <w:r w:rsidRPr="007A7510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Control of Product </w:t>
      </w:r>
      <w:proofErr w:type="spellStart"/>
      <w:r w:rsidRPr="007A7510">
        <w:rPr>
          <w:rFonts w:ascii="Times New Roman" w:hAnsi="Times New Roman" w:cs="Times New Roman"/>
          <w:b/>
          <w:bCs/>
          <w:i/>
          <w:iCs/>
          <w:sz w:val="36"/>
          <w:szCs w:val="36"/>
        </w:rPr>
        <w:t>Approval</w:t>
      </w:r>
      <w:proofErr w:type="spellEnd"/>
      <w:r w:rsidRPr="007A7510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proofErr w:type="spellStart"/>
      <w:r w:rsidRPr="007A7510">
        <w:rPr>
          <w:rFonts w:ascii="Times New Roman" w:hAnsi="Times New Roman" w:cs="Times New Roman"/>
          <w:b/>
          <w:bCs/>
          <w:i/>
          <w:iCs/>
          <w:sz w:val="36"/>
          <w:szCs w:val="36"/>
        </w:rPr>
        <w:t>Activities</w:t>
      </w:r>
      <w:proofErr w:type="spellEnd"/>
      <w:r w:rsidRPr="007A7510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proofErr w:type="spellStart"/>
      <w:r w:rsidRPr="007A7510">
        <w:rPr>
          <w:rFonts w:ascii="Times New Roman" w:hAnsi="Times New Roman" w:cs="Times New Roman"/>
          <w:b/>
          <w:bCs/>
          <w:i/>
          <w:iCs/>
          <w:sz w:val="36"/>
          <w:szCs w:val="36"/>
        </w:rPr>
        <w:t>through</w:t>
      </w:r>
      <w:proofErr w:type="spellEnd"/>
      <w:r w:rsidRPr="007A7510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proofErr w:type="spellStart"/>
      <w:r w:rsidRPr="007A7510">
        <w:rPr>
          <w:rFonts w:ascii="Times New Roman" w:hAnsi="Times New Roman" w:cs="Times New Roman"/>
          <w:b/>
          <w:bCs/>
          <w:i/>
          <w:iCs/>
          <w:sz w:val="36"/>
          <w:szCs w:val="36"/>
        </w:rPr>
        <w:t>Systematic</w:t>
      </w:r>
      <w:proofErr w:type="spellEnd"/>
      <w:r w:rsidRPr="007A7510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Evaluation.</w:t>
      </w:r>
    </w:p>
    <w:p w14:paraId="55AAE652" w14:textId="77777777" w:rsidR="00E10BBA" w:rsidRDefault="00E10BBA" w:rsidP="00E10BBA">
      <w:pPr>
        <w:spacing w:after="0" w:line="240" w:lineRule="auto"/>
        <w:rPr>
          <w:rFonts w:ascii="Times New Roman" w:hAnsi="Times New Roman" w:cs="Times New Roman"/>
        </w:rPr>
      </w:pPr>
    </w:p>
    <w:p w14:paraId="597B7FF5" w14:textId="77777777" w:rsidR="00CA6286" w:rsidRPr="007A7510" w:rsidRDefault="00CA6286" w:rsidP="00E10BBA">
      <w:pPr>
        <w:spacing w:after="0" w:line="240" w:lineRule="auto"/>
        <w:rPr>
          <w:rFonts w:ascii="Times New Roman" w:hAnsi="Times New Roman" w:cs="Times New Roman"/>
        </w:rPr>
      </w:pPr>
    </w:p>
    <w:p w14:paraId="1852C3FE" w14:textId="701FCCFE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7A7510">
        <w:rPr>
          <w:rFonts w:ascii="Times New Roman" w:hAnsi="Times New Roman" w:cs="Times New Roman"/>
          <w:b/>
          <w:bCs/>
          <w:u w:val="single"/>
        </w:rPr>
        <w:t>Aut</w:t>
      </w:r>
      <w:r w:rsidRPr="007A7510">
        <w:rPr>
          <w:rFonts w:ascii="Times New Roman" w:hAnsi="Times New Roman" w:cs="Times New Roman"/>
          <w:b/>
          <w:bCs/>
          <w:u w:val="single"/>
        </w:rPr>
        <w:t>hors</w:t>
      </w:r>
      <w:proofErr w:type="spellEnd"/>
      <w:r w:rsidRPr="007A7510">
        <w:rPr>
          <w:rFonts w:ascii="Times New Roman" w:hAnsi="Times New Roman" w:cs="Times New Roman"/>
          <w:b/>
          <w:bCs/>
        </w:rPr>
        <w:t xml:space="preserve"> : </w:t>
      </w:r>
    </w:p>
    <w:p w14:paraId="52D3F45E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A7510">
        <w:rPr>
          <w:rFonts w:ascii="Times New Roman" w:hAnsi="Times New Roman" w:cs="Times New Roman"/>
          <w:b/>
          <w:bCs/>
        </w:rPr>
        <w:t>Mr. Adnane GUETARNI</w:t>
      </w:r>
    </w:p>
    <w:p w14:paraId="0185D3C9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7A7510">
        <w:rPr>
          <w:rFonts w:ascii="Times New Roman" w:hAnsi="Times New Roman" w:cs="Times New Roman"/>
        </w:rPr>
        <w:t xml:space="preserve">PhD Candidate at the </w:t>
      </w:r>
      <w:proofErr w:type="spellStart"/>
      <w:r w:rsidRPr="007A7510">
        <w:rPr>
          <w:rFonts w:ascii="Times New Roman" w:hAnsi="Times New Roman" w:cs="Times New Roman"/>
        </w:rPr>
        <w:t>Higher</w:t>
      </w:r>
      <w:proofErr w:type="spellEnd"/>
      <w:r w:rsidRPr="007A7510">
        <w:rPr>
          <w:rFonts w:ascii="Times New Roman" w:hAnsi="Times New Roman" w:cs="Times New Roman"/>
        </w:rPr>
        <w:t xml:space="preserve"> Institute of Management and Planning "ISGP", Algiers, Algeria.</w:t>
      </w:r>
    </w:p>
    <w:p w14:paraId="42491C93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A7510">
        <w:rPr>
          <w:rFonts w:ascii="Times New Roman" w:hAnsi="Times New Roman" w:cs="Times New Roman"/>
        </w:rPr>
        <w:t>Founder</w:t>
      </w:r>
      <w:proofErr w:type="spellEnd"/>
      <w:r w:rsidRPr="007A7510">
        <w:rPr>
          <w:rFonts w:ascii="Times New Roman" w:hAnsi="Times New Roman" w:cs="Times New Roman"/>
        </w:rPr>
        <w:t xml:space="preserve"> &amp; Director of a Type "A" Inspection Body</w:t>
      </w:r>
    </w:p>
    <w:p w14:paraId="09DA12AC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E0B0DDB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A7510">
        <w:rPr>
          <w:rFonts w:ascii="Times New Roman" w:hAnsi="Times New Roman" w:cs="Times New Roman"/>
          <w:b/>
          <w:bCs/>
        </w:rPr>
        <w:t>&amp; Mr. Rizk GUETARNI</w:t>
      </w:r>
    </w:p>
    <w:p w14:paraId="1D3FE098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7A7510">
        <w:rPr>
          <w:rFonts w:ascii="Times New Roman" w:hAnsi="Times New Roman" w:cs="Times New Roman"/>
        </w:rPr>
        <w:t>Court Expert at the Tipaza Court, Algeria</w:t>
      </w:r>
    </w:p>
    <w:p w14:paraId="05B6F9CA" w14:textId="7A99913D" w:rsidR="00041168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A7510">
        <w:rPr>
          <w:rFonts w:ascii="Times New Roman" w:hAnsi="Times New Roman" w:cs="Times New Roman"/>
        </w:rPr>
        <w:t>Quality</w:t>
      </w:r>
      <w:proofErr w:type="spellEnd"/>
      <w:r w:rsidRPr="007A7510">
        <w:rPr>
          <w:rFonts w:ascii="Times New Roman" w:hAnsi="Times New Roman" w:cs="Times New Roman"/>
        </w:rPr>
        <w:t xml:space="preserve"> Management Manager of an Inspection Body</w:t>
      </w:r>
    </w:p>
    <w:p w14:paraId="0B9F5FD0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</w:p>
    <w:p w14:paraId="593F4977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A7510">
        <w:rPr>
          <w:rFonts w:ascii="Times New Roman" w:hAnsi="Times New Roman" w:cs="Times New Roman"/>
          <w:b/>
          <w:bCs/>
          <w:sz w:val="28"/>
          <w:szCs w:val="28"/>
          <w:u w:val="single"/>
        </w:rPr>
        <w:t>Abstract</w:t>
      </w:r>
    </w:p>
    <w:p w14:paraId="54FC518A" w14:textId="77777777" w:rsidR="00CA6286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7A7510">
        <w:rPr>
          <w:rFonts w:ascii="Times New Roman" w:hAnsi="Times New Roman" w:cs="Times New Roman"/>
        </w:rPr>
        <w:t xml:space="preserve">The ISO/IEC 17020 standard imposes on </w:t>
      </w:r>
      <w:proofErr w:type="spellStart"/>
      <w:r w:rsidRPr="007A7510">
        <w:rPr>
          <w:rFonts w:ascii="Times New Roman" w:hAnsi="Times New Roman" w:cs="Times New Roman"/>
        </w:rPr>
        <w:t>accredited</w:t>
      </w:r>
      <w:proofErr w:type="spellEnd"/>
      <w:r w:rsidRPr="007A7510">
        <w:rPr>
          <w:rFonts w:ascii="Times New Roman" w:hAnsi="Times New Roman" w:cs="Times New Roman"/>
        </w:rPr>
        <w:t xml:space="preserve"> inspection bodies (IBs) </w:t>
      </w:r>
      <w:proofErr w:type="spellStart"/>
      <w:r w:rsidRPr="007A7510">
        <w:rPr>
          <w:rFonts w:ascii="Times New Roman" w:hAnsi="Times New Roman" w:cs="Times New Roman"/>
        </w:rPr>
        <w:t>two</w:t>
      </w:r>
      <w:proofErr w:type="spellEnd"/>
      <w:r w:rsidRPr="007A7510">
        <w:rPr>
          <w:rFonts w:ascii="Times New Roman" w:hAnsi="Times New Roman" w:cs="Times New Roman"/>
        </w:rPr>
        <w:t xml:space="preserve"> distinct but </w:t>
      </w:r>
      <w:proofErr w:type="spellStart"/>
      <w:r w:rsidRPr="007A7510">
        <w:rPr>
          <w:rFonts w:ascii="Times New Roman" w:hAnsi="Times New Roman" w:cs="Times New Roman"/>
        </w:rPr>
        <w:t>complementary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levels</w:t>
      </w:r>
      <w:proofErr w:type="spellEnd"/>
      <w:r w:rsidRPr="007A7510">
        <w:rPr>
          <w:rFonts w:ascii="Times New Roman" w:hAnsi="Times New Roman" w:cs="Times New Roman"/>
        </w:rPr>
        <w:t xml:space="preserve"> of </w:t>
      </w:r>
      <w:proofErr w:type="spellStart"/>
      <w:proofErr w:type="gramStart"/>
      <w:r w:rsidRPr="007A7510">
        <w:rPr>
          <w:rFonts w:ascii="Times New Roman" w:hAnsi="Times New Roman" w:cs="Times New Roman"/>
        </w:rPr>
        <w:t>evaluation</w:t>
      </w:r>
      <w:proofErr w:type="spellEnd"/>
      <w:r w:rsidRPr="007A7510">
        <w:rPr>
          <w:rFonts w:ascii="Times New Roman" w:hAnsi="Times New Roman" w:cs="Times New Roman"/>
        </w:rPr>
        <w:t>:</w:t>
      </w:r>
      <w:proofErr w:type="gramEnd"/>
      <w:r w:rsidRPr="007A7510">
        <w:rPr>
          <w:rFonts w:ascii="Times New Roman" w:hAnsi="Times New Roman" w:cs="Times New Roman"/>
        </w:rPr>
        <w:t xml:space="preserve"> surveillance (</w:t>
      </w:r>
      <w:proofErr w:type="spellStart"/>
      <w:r w:rsidRPr="007A7510">
        <w:rPr>
          <w:rFonts w:ascii="Times New Roman" w:hAnsi="Times New Roman" w:cs="Times New Roman"/>
        </w:rPr>
        <w:t>continuous</w:t>
      </w:r>
      <w:proofErr w:type="spellEnd"/>
      <w:r w:rsidRPr="007A7510">
        <w:rPr>
          <w:rFonts w:ascii="Times New Roman" w:hAnsi="Times New Roman" w:cs="Times New Roman"/>
        </w:rPr>
        <w:t xml:space="preserve">, </w:t>
      </w:r>
      <w:proofErr w:type="spellStart"/>
      <w:r w:rsidRPr="007A7510">
        <w:rPr>
          <w:rFonts w:ascii="Times New Roman" w:hAnsi="Times New Roman" w:cs="Times New Roman"/>
        </w:rPr>
        <w:t>integrated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into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daily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activities</w:t>
      </w:r>
      <w:proofErr w:type="spellEnd"/>
      <w:r w:rsidRPr="007A7510">
        <w:rPr>
          <w:rFonts w:ascii="Times New Roman" w:hAnsi="Times New Roman" w:cs="Times New Roman"/>
        </w:rPr>
        <w:t xml:space="preserve">) and </w:t>
      </w:r>
      <w:proofErr w:type="spellStart"/>
      <w:r w:rsidRPr="007A7510">
        <w:rPr>
          <w:rFonts w:ascii="Times New Roman" w:hAnsi="Times New Roman" w:cs="Times New Roman"/>
        </w:rPr>
        <w:t>internal</w:t>
      </w:r>
      <w:proofErr w:type="spellEnd"/>
      <w:r w:rsidRPr="007A7510">
        <w:rPr>
          <w:rFonts w:ascii="Times New Roman" w:hAnsi="Times New Roman" w:cs="Times New Roman"/>
        </w:rPr>
        <w:t xml:space="preserve"> audit (</w:t>
      </w:r>
      <w:proofErr w:type="spellStart"/>
      <w:r w:rsidRPr="007A7510">
        <w:rPr>
          <w:rFonts w:ascii="Times New Roman" w:hAnsi="Times New Roman" w:cs="Times New Roman"/>
        </w:rPr>
        <w:t>periodic</w:t>
      </w:r>
      <w:proofErr w:type="spellEnd"/>
      <w:r w:rsidRPr="007A7510">
        <w:rPr>
          <w:rFonts w:ascii="Times New Roman" w:hAnsi="Times New Roman" w:cs="Times New Roman"/>
        </w:rPr>
        <w:t>, in-</w:t>
      </w:r>
      <w:proofErr w:type="spellStart"/>
      <w:r w:rsidRPr="007A7510">
        <w:rPr>
          <w:rFonts w:ascii="Times New Roman" w:hAnsi="Times New Roman" w:cs="Times New Roman"/>
        </w:rPr>
        <w:t>depth</w:t>
      </w:r>
      <w:proofErr w:type="spellEnd"/>
      <w:r w:rsidRPr="007A7510">
        <w:rPr>
          <w:rFonts w:ascii="Times New Roman" w:hAnsi="Times New Roman" w:cs="Times New Roman"/>
        </w:rPr>
        <w:t xml:space="preserve">). </w:t>
      </w:r>
    </w:p>
    <w:p w14:paraId="5FD75733" w14:textId="77777777" w:rsidR="00CA6286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A7510">
        <w:rPr>
          <w:rFonts w:ascii="Times New Roman" w:hAnsi="Times New Roman" w:cs="Times New Roman"/>
        </w:rPr>
        <w:t>However</w:t>
      </w:r>
      <w:proofErr w:type="spellEnd"/>
      <w:r w:rsidRPr="007A7510">
        <w:rPr>
          <w:rFonts w:ascii="Times New Roman" w:hAnsi="Times New Roman" w:cs="Times New Roman"/>
        </w:rPr>
        <w:t xml:space="preserve">, </w:t>
      </w:r>
      <w:proofErr w:type="spellStart"/>
      <w:r w:rsidRPr="007A7510">
        <w:rPr>
          <w:rFonts w:ascii="Times New Roman" w:hAnsi="Times New Roman" w:cs="Times New Roman"/>
        </w:rPr>
        <w:t>their</w:t>
      </w:r>
      <w:proofErr w:type="spellEnd"/>
      <w:r w:rsidRPr="007A7510">
        <w:rPr>
          <w:rFonts w:ascii="Times New Roman" w:hAnsi="Times New Roman" w:cs="Times New Roman"/>
        </w:rPr>
        <w:t xml:space="preserve"> articulation </w:t>
      </w:r>
      <w:proofErr w:type="spellStart"/>
      <w:r w:rsidRPr="007A7510">
        <w:rPr>
          <w:rFonts w:ascii="Times New Roman" w:hAnsi="Times New Roman" w:cs="Times New Roman"/>
        </w:rPr>
        <w:t>remains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little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explored</w:t>
      </w:r>
      <w:proofErr w:type="spellEnd"/>
      <w:r w:rsidRPr="007A7510">
        <w:rPr>
          <w:rFonts w:ascii="Times New Roman" w:hAnsi="Times New Roman" w:cs="Times New Roman"/>
        </w:rPr>
        <w:t xml:space="preserve"> in the </w:t>
      </w:r>
      <w:proofErr w:type="spellStart"/>
      <w:r w:rsidRPr="007A7510">
        <w:rPr>
          <w:rFonts w:ascii="Times New Roman" w:hAnsi="Times New Roman" w:cs="Times New Roman"/>
        </w:rPr>
        <w:t>literature</w:t>
      </w:r>
      <w:proofErr w:type="spellEnd"/>
      <w:r w:rsidRPr="007A7510">
        <w:rPr>
          <w:rFonts w:ascii="Times New Roman" w:hAnsi="Times New Roman" w:cs="Times New Roman"/>
        </w:rPr>
        <w:t xml:space="preserve">. </w:t>
      </w:r>
    </w:p>
    <w:p w14:paraId="4AA8CD42" w14:textId="77777777" w:rsidR="00CA6286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7A7510">
        <w:rPr>
          <w:rFonts w:ascii="Times New Roman" w:hAnsi="Times New Roman" w:cs="Times New Roman"/>
        </w:rPr>
        <w:t xml:space="preserve">This article </w:t>
      </w:r>
      <w:proofErr w:type="spellStart"/>
      <w:r w:rsidRPr="007A7510">
        <w:rPr>
          <w:rFonts w:ascii="Times New Roman" w:hAnsi="Times New Roman" w:cs="Times New Roman"/>
        </w:rPr>
        <w:t>addresses</w:t>
      </w:r>
      <w:proofErr w:type="spellEnd"/>
      <w:r w:rsidRPr="007A7510">
        <w:rPr>
          <w:rFonts w:ascii="Times New Roman" w:hAnsi="Times New Roman" w:cs="Times New Roman"/>
        </w:rPr>
        <w:t xml:space="preserve"> the </w:t>
      </w:r>
      <w:proofErr w:type="spellStart"/>
      <w:r w:rsidRPr="007A7510">
        <w:rPr>
          <w:rFonts w:ascii="Times New Roman" w:hAnsi="Times New Roman" w:cs="Times New Roman"/>
        </w:rPr>
        <w:t>following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gramStart"/>
      <w:r w:rsidRPr="007A7510">
        <w:rPr>
          <w:rFonts w:ascii="Times New Roman" w:hAnsi="Times New Roman" w:cs="Times New Roman"/>
        </w:rPr>
        <w:t>question:</w:t>
      </w:r>
      <w:proofErr w:type="gramEnd"/>
      <w:r w:rsidRPr="007A7510">
        <w:rPr>
          <w:rFonts w:ascii="Times New Roman" w:hAnsi="Times New Roman" w:cs="Times New Roman"/>
        </w:rPr>
        <w:t xml:space="preserve"> how </w:t>
      </w:r>
      <w:proofErr w:type="spellStart"/>
      <w:r w:rsidRPr="007A7510">
        <w:rPr>
          <w:rFonts w:ascii="Times New Roman" w:hAnsi="Times New Roman" w:cs="Times New Roman"/>
        </w:rPr>
        <w:t>does</w:t>
      </w:r>
      <w:proofErr w:type="spellEnd"/>
      <w:r w:rsidRPr="007A7510">
        <w:rPr>
          <w:rFonts w:ascii="Times New Roman" w:hAnsi="Times New Roman" w:cs="Times New Roman"/>
        </w:rPr>
        <w:t xml:space="preserve"> the transition </w:t>
      </w:r>
      <w:proofErr w:type="spellStart"/>
      <w:r w:rsidRPr="007A7510">
        <w:rPr>
          <w:rFonts w:ascii="Times New Roman" w:hAnsi="Times New Roman" w:cs="Times New Roman"/>
        </w:rPr>
        <w:t>from</w:t>
      </w:r>
      <w:proofErr w:type="spellEnd"/>
      <w:r w:rsidRPr="007A7510">
        <w:rPr>
          <w:rFonts w:ascii="Times New Roman" w:hAnsi="Times New Roman" w:cs="Times New Roman"/>
        </w:rPr>
        <w:t xml:space="preserve"> surveillance to </w:t>
      </w:r>
      <w:proofErr w:type="spellStart"/>
      <w:r w:rsidRPr="007A7510">
        <w:rPr>
          <w:rFonts w:ascii="Times New Roman" w:hAnsi="Times New Roman" w:cs="Times New Roman"/>
        </w:rPr>
        <w:t>systematic</w:t>
      </w:r>
      <w:proofErr w:type="spellEnd"/>
      <w:r w:rsidRPr="007A7510">
        <w:rPr>
          <w:rFonts w:ascii="Times New Roman" w:hAnsi="Times New Roman" w:cs="Times New Roman"/>
        </w:rPr>
        <w:t xml:space="preserve"> audit </w:t>
      </w:r>
      <w:proofErr w:type="spellStart"/>
      <w:r w:rsidRPr="007A7510">
        <w:rPr>
          <w:rFonts w:ascii="Times New Roman" w:hAnsi="Times New Roman" w:cs="Times New Roman"/>
        </w:rPr>
        <w:t>strengthen</w:t>
      </w:r>
      <w:proofErr w:type="spellEnd"/>
      <w:r w:rsidRPr="007A7510">
        <w:rPr>
          <w:rFonts w:ascii="Times New Roman" w:hAnsi="Times New Roman" w:cs="Times New Roman"/>
        </w:rPr>
        <w:t xml:space="preserve"> the control of </w:t>
      </w:r>
      <w:proofErr w:type="spellStart"/>
      <w:r w:rsidRPr="007A7510">
        <w:rPr>
          <w:rFonts w:ascii="Times New Roman" w:hAnsi="Times New Roman" w:cs="Times New Roman"/>
        </w:rPr>
        <w:t>product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approval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activities</w:t>
      </w:r>
      <w:proofErr w:type="spellEnd"/>
      <w:r w:rsidR="00CA6286">
        <w:rPr>
          <w:rFonts w:ascii="Times New Roman" w:hAnsi="Times New Roman" w:cs="Times New Roman"/>
        </w:rPr>
        <w:t xml:space="preserve"> </w:t>
      </w:r>
      <w:r w:rsidRPr="007A7510">
        <w:rPr>
          <w:rFonts w:ascii="Times New Roman" w:hAnsi="Times New Roman" w:cs="Times New Roman"/>
        </w:rPr>
        <w:t xml:space="preserve">? </w:t>
      </w:r>
    </w:p>
    <w:p w14:paraId="218BF171" w14:textId="0A647352" w:rsidR="00CA6286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A7510">
        <w:rPr>
          <w:rFonts w:ascii="Times New Roman" w:hAnsi="Times New Roman" w:cs="Times New Roman"/>
        </w:rPr>
        <w:t>Through</w:t>
      </w:r>
      <w:proofErr w:type="spellEnd"/>
      <w:r w:rsidRPr="007A7510">
        <w:rPr>
          <w:rFonts w:ascii="Times New Roman" w:hAnsi="Times New Roman" w:cs="Times New Roman"/>
        </w:rPr>
        <w:t xml:space="preserve"> a </w:t>
      </w:r>
      <w:proofErr w:type="spellStart"/>
      <w:r w:rsidRPr="007A7510">
        <w:rPr>
          <w:rFonts w:ascii="Times New Roman" w:hAnsi="Times New Roman" w:cs="Times New Roman"/>
        </w:rPr>
        <w:t>three-year</w:t>
      </w:r>
      <w:proofErr w:type="spellEnd"/>
      <w:r w:rsidRPr="007A7510">
        <w:rPr>
          <w:rFonts w:ascii="Times New Roman" w:hAnsi="Times New Roman" w:cs="Times New Roman"/>
        </w:rPr>
        <w:t xml:space="preserve"> longitudinal </w:t>
      </w:r>
      <w:proofErr w:type="spellStart"/>
      <w:r w:rsidRPr="007A7510">
        <w:rPr>
          <w:rFonts w:ascii="Times New Roman" w:hAnsi="Times New Roman" w:cs="Times New Roman"/>
        </w:rPr>
        <w:t>study</w:t>
      </w:r>
      <w:proofErr w:type="spellEnd"/>
      <w:r w:rsidRPr="007A7510">
        <w:rPr>
          <w:rFonts w:ascii="Times New Roman" w:hAnsi="Times New Roman" w:cs="Times New Roman"/>
        </w:rPr>
        <w:t xml:space="preserve"> (2023-2025) </w:t>
      </w:r>
      <w:proofErr w:type="spellStart"/>
      <w:r w:rsidRPr="007A7510">
        <w:rPr>
          <w:rFonts w:ascii="Times New Roman" w:hAnsi="Times New Roman" w:cs="Times New Roman"/>
        </w:rPr>
        <w:t>conducted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within</w:t>
      </w:r>
      <w:proofErr w:type="spellEnd"/>
      <w:r w:rsidRPr="007A7510">
        <w:rPr>
          <w:rFonts w:ascii="Times New Roman" w:hAnsi="Times New Roman" w:cs="Times New Roman"/>
        </w:rPr>
        <w:t xml:space="preserve"> BETEC Inspection, an </w:t>
      </w:r>
      <w:proofErr w:type="spellStart"/>
      <w:r w:rsidRPr="007A7510">
        <w:rPr>
          <w:rFonts w:ascii="Times New Roman" w:hAnsi="Times New Roman" w:cs="Times New Roman"/>
        </w:rPr>
        <w:t>accredited</w:t>
      </w:r>
      <w:proofErr w:type="spellEnd"/>
      <w:r w:rsidRPr="007A7510">
        <w:rPr>
          <w:rFonts w:ascii="Times New Roman" w:hAnsi="Times New Roman" w:cs="Times New Roman"/>
        </w:rPr>
        <w:t xml:space="preserve"> body </w:t>
      </w:r>
      <w:proofErr w:type="spellStart"/>
      <w:r w:rsidRPr="007A7510">
        <w:rPr>
          <w:rFonts w:ascii="Times New Roman" w:hAnsi="Times New Roman" w:cs="Times New Roman"/>
        </w:rPr>
        <w:t>specialized</w:t>
      </w:r>
      <w:proofErr w:type="spellEnd"/>
      <w:r w:rsidRPr="007A7510">
        <w:rPr>
          <w:rFonts w:ascii="Times New Roman" w:hAnsi="Times New Roman" w:cs="Times New Roman"/>
        </w:rPr>
        <w:t xml:space="preserve"> in </w:t>
      </w:r>
      <w:proofErr w:type="spellStart"/>
      <w:r w:rsidRPr="007A7510">
        <w:rPr>
          <w:rFonts w:ascii="Times New Roman" w:hAnsi="Times New Roman" w:cs="Times New Roman"/>
        </w:rPr>
        <w:t>product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approval</w:t>
      </w:r>
      <w:proofErr w:type="spellEnd"/>
      <w:r w:rsidRPr="007A7510">
        <w:rPr>
          <w:rFonts w:ascii="Times New Roman" w:hAnsi="Times New Roman" w:cs="Times New Roman"/>
        </w:rPr>
        <w:t xml:space="preserve">, </w:t>
      </w:r>
      <w:proofErr w:type="spellStart"/>
      <w:r w:rsidRPr="007A7510">
        <w:rPr>
          <w:rFonts w:ascii="Times New Roman" w:hAnsi="Times New Roman" w:cs="Times New Roman"/>
        </w:rPr>
        <w:t>we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analyze</w:t>
      </w:r>
      <w:proofErr w:type="spellEnd"/>
      <w:r w:rsidRPr="007A7510">
        <w:rPr>
          <w:rFonts w:ascii="Times New Roman" w:hAnsi="Times New Roman" w:cs="Times New Roman"/>
        </w:rPr>
        <w:t xml:space="preserve"> the </w:t>
      </w:r>
      <w:proofErr w:type="spellStart"/>
      <w:r w:rsidRPr="007A7510">
        <w:rPr>
          <w:rFonts w:ascii="Times New Roman" w:hAnsi="Times New Roman" w:cs="Times New Roman"/>
        </w:rPr>
        <w:t>evolution</w:t>
      </w:r>
      <w:proofErr w:type="spellEnd"/>
      <w:r w:rsidRPr="007A7510">
        <w:rPr>
          <w:rFonts w:ascii="Times New Roman" w:hAnsi="Times New Roman" w:cs="Times New Roman"/>
        </w:rPr>
        <w:t xml:space="preserve"> of the </w:t>
      </w:r>
      <w:proofErr w:type="spellStart"/>
      <w:r w:rsidRPr="007A7510">
        <w:rPr>
          <w:rFonts w:ascii="Times New Roman" w:hAnsi="Times New Roman" w:cs="Times New Roman"/>
        </w:rPr>
        <w:t>evaluation</w:t>
      </w:r>
      <w:proofErr w:type="spellEnd"/>
      <w:r w:rsidRPr="007A7510">
        <w:rPr>
          <w:rFonts w:ascii="Times New Roman" w:hAnsi="Times New Roman" w:cs="Times New Roman"/>
        </w:rPr>
        <w:t xml:space="preserve"> system. </w:t>
      </w:r>
    </w:p>
    <w:p w14:paraId="54D1BC47" w14:textId="77777777" w:rsidR="00CA6286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7A7510">
        <w:rPr>
          <w:rFonts w:ascii="Times New Roman" w:hAnsi="Times New Roman" w:cs="Times New Roman"/>
        </w:rPr>
        <w:t xml:space="preserve">The </w:t>
      </w:r>
      <w:proofErr w:type="spellStart"/>
      <w:r w:rsidRPr="007A7510">
        <w:rPr>
          <w:rFonts w:ascii="Times New Roman" w:hAnsi="Times New Roman" w:cs="Times New Roman"/>
        </w:rPr>
        <w:t>results</w:t>
      </w:r>
      <w:proofErr w:type="spellEnd"/>
      <w:r w:rsidRPr="007A7510">
        <w:rPr>
          <w:rFonts w:ascii="Times New Roman" w:hAnsi="Times New Roman" w:cs="Times New Roman"/>
        </w:rPr>
        <w:t xml:space="preserve"> show </w:t>
      </w:r>
      <w:proofErr w:type="spellStart"/>
      <w:r w:rsidRPr="007A7510">
        <w:rPr>
          <w:rFonts w:ascii="Times New Roman" w:hAnsi="Times New Roman" w:cs="Times New Roman"/>
        </w:rPr>
        <w:t>that</w:t>
      </w:r>
      <w:proofErr w:type="spellEnd"/>
      <w:r w:rsidRPr="007A7510">
        <w:rPr>
          <w:rFonts w:ascii="Times New Roman" w:hAnsi="Times New Roman" w:cs="Times New Roman"/>
        </w:rPr>
        <w:t xml:space="preserve"> surveillance, </w:t>
      </w:r>
      <w:proofErr w:type="spellStart"/>
      <w:r w:rsidRPr="007A7510">
        <w:rPr>
          <w:rFonts w:ascii="Times New Roman" w:hAnsi="Times New Roman" w:cs="Times New Roman"/>
        </w:rPr>
        <w:t>although</w:t>
      </w:r>
      <w:proofErr w:type="spellEnd"/>
      <w:r w:rsidRPr="007A7510">
        <w:rPr>
          <w:rFonts w:ascii="Times New Roman" w:hAnsi="Times New Roman" w:cs="Times New Roman"/>
        </w:rPr>
        <w:t xml:space="preserve"> essential for </w:t>
      </w:r>
      <w:proofErr w:type="spellStart"/>
      <w:r w:rsidRPr="007A7510">
        <w:rPr>
          <w:rFonts w:ascii="Times New Roman" w:hAnsi="Times New Roman" w:cs="Times New Roman"/>
        </w:rPr>
        <w:t>daily</w:t>
      </w:r>
      <w:proofErr w:type="spellEnd"/>
      <w:r w:rsidRPr="007A7510">
        <w:rPr>
          <w:rFonts w:ascii="Times New Roman" w:hAnsi="Times New Roman" w:cs="Times New Roman"/>
        </w:rPr>
        <w:t xml:space="preserve"> management, has limitations (partial </w:t>
      </w:r>
      <w:proofErr w:type="spellStart"/>
      <w:r w:rsidRPr="007A7510">
        <w:rPr>
          <w:rFonts w:ascii="Times New Roman" w:hAnsi="Times New Roman" w:cs="Times New Roman"/>
        </w:rPr>
        <w:t>detection</w:t>
      </w:r>
      <w:proofErr w:type="spellEnd"/>
      <w:r w:rsidRPr="007A7510">
        <w:rPr>
          <w:rFonts w:ascii="Times New Roman" w:hAnsi="Times New Roman" w:cs="Times New Roman"/>
        </w:rPr>
        <w:t xml:space="preserve"> of </w:t>
      </w:r>
      <w:proofErr w:type="spellStart"/>
      <w:r w:rsidRPr="007A7510">
        <w:rPr>
          <w:rFonts w:ascii="Times New Roman" w:hAnsi="Times New Roman" w:cs="Times New Roman"/>
        </w:rPr>
        <w:t>non-conformities</w:t>
      </w:r>
      <w:proofErr w:type="spellEnd"/>
      <w:r w:rsidRPr="007A7510">
        <w:rPr>
          <w:rFonts w:ascii="Times New Roman" w:hAnsi="Times New Roman" w:cs="Times New Roman"/>
        </w:rPr>
        <w:t xml:space="preserve">, </w:t>
      </w:r>
      <w:proofErr w:type="spellStart"/>
      <w:r w:rsidRPr="007A7510">
        <w:rPr>
          <w:rFonts w:ascii="Times New Roman" w:hAnsi="Times New Roman" w:cs="Times New Roman"/>
        </w:rPr>
        <w:t>superficial</w:t>
      </w:r>
      <w:proofErr w:type="spellEnd"/>
      <w:r w:rsidRPr="007A7510">
        <w:rPr>
          <w:rFonts w:ascii="Times New Roman" w:hAnsi="Times New Roman" w:cs="Times New Roman"/>
        </w:rPr>
        <w:t xml:space="preserve"> root cause </w:t>
      </w:r>
      <w:proofErr w:type="spellStart"/>
      <w:r w:rsidRPr="007A7510">
        <w:rPr>
          <w:rFonts w:ascii="Times New Roman" w:hAnsi="Times New Roman" w:cs="Times New Roman"/>
        </w:rPr>
        <w:t>analysis</w:t>
      </w:r>
      <w:proofErr w:type="spellEnd"/>
      <w:r w:rsidRPr="007A7510">
        <w:rPr>
          <w:rFonts w:ascii="Times New Roman" w:hAnsi="Times New Roman" w:cs="Times New Roman"/>
        </w:rPr>
        <w:t xml:space="preserve">). </w:t>
      </w:r>
    </w:p>
    <w:p w14:paraId="26D6B55A" w14:textId="77777777" w:rsidR="00CA6286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7A7510">
        <w:rPr>
          <w:rFonts w:ascii="Times New Roman" w:hAnsi="Times New Roman" w:cs="Times New Roman"/>
        </w:rPr>
        <w:t xml:space="preserve">The introduction of </w:t>
      </w:r>
      <w:proofErr w:type="spellStart"/>
      <w:r w:rsidRPr="007A7510">
        <w:rPr>
          <w:rFonts w:ascii="Times New Roman" w:hAnsi="Times New Roman" w:cs="Times New Roman"/>
        </w:rPr>
        <w:t>systematic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internal</w:t>
      </w:r>
      <w:proofErr w:type="spellEnd"/>
      <w:r w:rsidRPr="007A7510">
        <w:rPr>
          <w:rFonts w:ascii="Times New Roman" w:hAnsi="Times New Roman" w:cs="Times New Roman"/>
        </w:rPr>
        <w:t xml:space="preserve"> audits </w:t>
      </w:r>
      <w:proofErr w:type="spellStart"/>
      <w:r w:rsidRPr="007A7510">
        <w:rPr>
          <w:rFonts w:ascii="Times New Roman" w:hAnsi="Times New Roman" w:cs="Times New Roman"/>
        </w:rPr>
        <w:t>revealed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undetected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non-conformities</w:t>
      </w:r>
      <w:proofErr w:type="spellEnd"/>
      <w:r w:rsidRPr="007A7510">
        <w:rPr>
          <w:rFonts w:ascii="Times New Roman" w:hAnsi="Times New Roman" w:cs="Times New Roman"/>
        </w:rPr>
        <w:t xml:space="preserve">, </w:t>
      </w:r>
      <w:proofErr w:type="spellStart"/>
      <w:r w:rsidRPr="007A7510">
        <w:rPr>
          <w:rFonts w:ascii="Times New Roman" w:hAnsi="Times New Roman" w:cs="Times New Roman"/>
        </w:rPr>
        <w:t>identified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organizational</w:t>
      </w:r>
      <w:proofErr w:type="spellEnd"/>
      <w:r w:rsidRPr="007A7510">
        <w:rPr>
          <w:rFonts w:ascii="Times New Roman" w:hAnsi="Times New Roman" w:cs="Times New Roman"/>
        </w:rPr>
        <w:t xml:space="preserve"> root causes, and </w:t>
      </w:r>
      <w:proofErr w:type="spellStart"/>
      <w:r w:rsidRPr="007A7510">
        <w:rPr>
          <w:rFonts w:ascii="Times New Roman" w:hAnsi="Times New Roman" w:cs="Times New Roman"/>
        </w:rPr>
        <w:t>reduced</w:t>
      </w:r>
      <w:proofErr w:type="spellEnd"/>
      <w:r w:rsidRPr="007A7510">
        <w:rPr>
          <w:rFonts w:ascii="Times New Roman" w:hAnsi="Times New Roman" w:cs="Times New Roman"/>
        </w:rPr>
        <w:t xml:space="preserve"> major </w:t>
      </w:r>
      <w:proofErr w:type="spellStart"/>
      <w:r w:rsidRPr="007A7510">
        <w:rPr>
          <w:rFonts w:ascii="Times New Roman" w:hAnsi="Times New Roman" w:cs="Times New Roman"/>
        </w:rPr>
        <w:t>non-conformities</w:t>
      </w:r>
      <w:proofErr w:type="spellEnd"/>
      <w:r w:rsidRPr="007A7510">
        <w:rPr>
          <w:rFonts w:ascii="Times New Roman" w:hAnsi="Times New Roman" w:cs="Times New Roman"/>
        </w:rPr>
        <w:t xml:space="preserve"> by 80% </w:t>
      </w:r>
    </w:p>
    <w:p w14:paraId="6BF25124" w14:textId="15F806C1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7A7510">
        <w:rPr>
          <w:rFonts w:ascii="Times New Roman" w:hAnsi="Times New Roman" w:cs="Times New Roman"/>
        </w:rPr>
        <w:t>over</w:t>
      </w:r>
      <w:proofErr w:type="gram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two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years</w:t>
      </w:r>
      <w:proofErr w:type="spellEnd"/>
      <w:r w:rsidRPr="007A7510">
        <w:rPr>
          <w:rFonts w:ascii="Times New Roman" w:hAnsi="Times New Roman" w:cs="Times New Roman"/>
        </w:rPr>
        <w:t xml:space="preserve">. </w:t>
      </w:r>
    </w:p>
    <w:p w14:paraId="4A1FB608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7A7510">
        <w:rPr>
          <w:rFonts w:ascii="Times New Roman" w:hAnsi="Times New Roman" w:cs="Times New Roman"/>
        </w:rPr>
        <w:t xml:space="preserve">The article proposes a </w:t>
      </w:r>
      <w:proofErr w:type="spellStart"/>
      <w:r w:rsidRPr="007A7510">
        <w:rPr>
          <w:rFonts w:ascii="Times New Roman" w:hAnsi="Times New Roman" w:cs="Times New Roman"/>
        </w:rPr>
        <w:t>typology</w:t>
      </w:r>
      <w:proofErr w:type="spellEnd"/>
      <w:r w:rsidRPr="007A7510">
        <w:rPr>
          <w:rFonts w:ascii="Times New Roman" w:hAnsi="Times New Roman" w:cs="Times New Roman"/>
        </w:rPr>
        <w:t xml:space="preserve"> of </w:t>
      </w:r>
      <w:proofErr w:type="spellStart"/>
      <w:r w:rsidRPr="007A7510">
        <w:rPr>
          <w:rFonts w:ascii="Times New Roman" w:hAnsi="Times New Roman" w:cs="Times New Roman"/>
        </w:rPr>
        <w:t>non-conformities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specific</w:t>
      </w:r>
      <w:proofErr w:type="spellEnd"/>
      <w:r w:rsidRPr="007A7510">
        <w:rPr>
          <w:rFonts w:ascii="Times New Roman" w:hAnsi="Times New Roman" w:cs="Times New Roman"/>
        </w:rPr>
        <w:t xml:space="preserve"> to </w:t>
      </w:r>
      <w:proofErr w:type="spellStart"/>
      <w:r w:rsidRPr="007A7510">
        <w:rPr>
          <w:rFonts w:ascii="Times New Roman" w:hAnsi="Times New Roman" w:cs="Times New Roman"/>
        </w:rPr>
        <w:t>product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approval</w:t>
      </w:r>
      <w:proofErr w:type="spellEnd"/>
      <w:r w:rsidRPr="007A7510">
        <w:rPr>
          <w:rFonts w:ascii="Times New Roman" w:hAnsi="Times New Roman" w:cs="Times New Roman"/>
        </w:rPr>
        <w:t xml:space="preserve">, an </w:t>
      </w:r>
      <w:proofErr w:type="spellStart"/>
      <w:r w:rsidRPr="007A7510">
        <w:rPr>
          <w:rFonts w:ascii="Times New Roman" w:hAnsi="Times New Roman" w:cs="Times New Roman"/>
        </w:rPr>
        <w:t>integrated</w:t>
      </w:r>
      <w:proofErr w:type="spellEnd"/>
      <w:r w:rsidRPr="007A7510">
        <w:rPr>
          <w:rFonts w:ascii="Times New Roman" w:hAnsi="Times New Roman" w:cs="Times New Roman"/>
        </w:rPr>
        <w:t xml:space="preserve"> surveillance-audit model, and an audit </w:t>
      </w:r>
      <w:proofErr w:type="spellStart"/>
      <w:r w:rsidRPr="007A7510">
        <w:rPr>
          <w:rFonts w:ascii="Times New Roman" w:hAnsi="Times New Roman" w:cs="Times New Roman"/>
        </w:rPr>
        <w:t>grid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specific</w:t>
      </w:r>
      <w:proofErr w:type="spellEnd"/>
      <w:r w:rsidRPr="007A7510">
        <w:rPr>
          <w:rFonts w:ascii="Times New Roman" w:hAnsi="Times New Roman" w:cs="Times New Roman"/>
        </w:rPr>
        <w:t xml:space="preserve"> to </w:t>
      </w:r>
      <w:proofErr w:type="spellStart"/>
      <w:r w:rsidRPr="007A7510">
        <w:rPr>
          <w:rFonts w:ascii="Times New Roman" w:hAnsi="Times New Roman" w:cs="Times New Roman"/>
        </w:rPr>
        <w:t>product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approval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operations</w:t>
      </w:r>
      <w:proofErr w:type="spellEnd"/>
      <w:r w:rsidRPr="007A7510">
        <w:rPr>
          <w:rFonts w:ascii="Times New Roman" w:hAnsi="Times New Roman" w:cs="Times New Roman"/>
        </w:rPr>
        <w:t xml:space="preserve">. It </w:t>
      </w:r>
      <w:proofErr w:type="spellStart"/>
      <w:r w:rsidRPr="007A7510">
        <w:rPr>
          <w:rFonts w:ascii="Times New Roman" w:hAnsi="Times New Roman" w:cs="Times New Roman"/>
        </w:rPr>
        <w:t>demonstrates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that</w:t>
      </w:r>
      <w:proofErr w:type="spellEnd"/>
      <w:r w:rsidRPr="007A7510">
        <w:rPr>
          <w:rFonts w:ascii="Times New Roman" w:hAnsi="Times New Roman" w:cs="Times New Roman"/>
        </w:rPr>
        <w:t xml:space="preserve"> the </w:t>
      </w:r>
      <w:proofErr w:type="spellStart"/>
      <w:r w:rsidRPr="007A7510">
        <w:rPr>
          <w:rFonts w:ascii="Times New Roman" w:hAnsi="Times New Roman" w:cs="Times New Roman"/>
        </w:rPr>
        <w:t>virtuous</w:t>
      </w:r>
      <w:proofErr w:type="spellEnd"/>
      <w:r w:rsidRPr="007A7510">
        <w:rPr>
          <w:rFonts w:ascii="Times New Roman" w:hAnsi="Times New Roman" w:cs="Times New Roman"/>
        </w:rPr>
        <w:t xml:space="preserve"> articulation </w:t>
      </w:r>
      <w:proofErr w:type="spellStart"/>
      <w:r w:rsidRPr="007A7510">
        <w:rPr>
          <w:rFonts w:ascii="Times New Roman" w:hAnsi="Times New Roman" w:cs="Times New Roman"/>
        </w:rPr>
        <w:t>between</w:t>
      </w:r>
      <w:proofErr w:type="spellEnd"/>
      <w:r w:rsidRPr="007A7510">
        <w:rPr>
          <w:rFonts w:ascii="Times New Roman" w:hAnsi="Times New Roman" w:cs="Times New Roman"/>
        </w:rPr>
        <w:t xml:space="preserve"> surveillance and audit </w:t>
      </w:r>
      <w:proofErr w:type="spellStart"/>
      <w:r w:rsidRPr="007A7510">
        <w:rPr>
          <w:rFonts w:ascii="Times New Roman" w:hAnsi="Times New Roman" w:cs="Times New Roman"/>
        </w:rPr>
        <w:t>constitutes</w:t>
      </w:r>
      <w:proofErr w:type="spellEnd"/>
      <w:r w:rsidRPr="007A7510">
        <w:rPr>
          <w:rFonts w:ascii="Times New Roman" w:hAnsi="Times New Roman" w:cs="Times New Roman"/>
        </w:rPr>
        <w:t xml:space="preserve"> a key factor in </w:t>
      </w:r>
      <w:proofErr w:type="spellStart"/>
      <w:r w:rsidRPr="007A7510">
        <w:rPr>
          <w:rFonts w:ascii="Times New Roman" w:hAnsi="Times New Roman" w:cs="Times New Roman"/>
        </w:rPr>
        <w:t>sustaining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accreditation</w:t>
      </w:r>
      <w:proofErr w:type="spellEnd"/>
      <w:r w:rsidRPr="007A7510">
        <w:rPr>
          <w:rFonts w:ascii="Times New Roman" w:hAnsi="Times New Roman" w:cs="Times New Roman"/>
        </w:rPr>
        <w:t xml:space="preserve"> and </w:t>
      </w:r>
      <w:proofErr w:type="spellStart"/>
      <w:r w:rsidRPr="007A7510">
        <w:rPr>
          <w:rFonts w:ascii="Times New Roman" w:hAnsi="Times New Roman" w:cs="Times New Roman"/>
        </w:rPr>
        <w:t>improving</w:t>
      </w:r>
      <w:proofErr w:type="spellEnd"/>
      <w:r w:rsidRPr="007A7510">
        <w:rPr>
          <w:rFonts w:ascii="Times New Roman" w:hAnsi="Times New Roman" w:cs="Times New Roman"/>
        </w:rPr>
        <w:t xml:space="preserve"> IB performance.</w:t>
      </w:r>
    </w:p>
    <w:p w14:paraId="3D9736BC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D1B9E5D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7A7510">
        <w:rPr>
          <w:rFonts w:ascii="Times New Roman" w:hAnsi="Times New Roman" w:cs="Times New Roman"/>
          <w:b/>
          <w:bCs/>
          <w:sz w:val="28"/>
          <w:szCs w:val="28"/>
          <w:u w:val="single"/>
        </w:rPr>
        <w:t>Keywords</w:t>
      </w:r>
      <w:r w:rsidRPr="007A7510">
        <w:rPr>
          <w:rFonts w:ascii="Times New Roman" w:hAnsi="Times New Roman" w:cs="Times New Roman"/>
        </w:rPr>
        <w:t>:</w:t>
      </w:r>
      <w:proofErr w:type="gramEnd"/>
      <w:r w:rsidRPr="007A7510">
        <w:rPr>
          <w:rFonts w:ascii="Times New Roman" w:hAnsi="Times New Roman" w:cs="Times New Roman"/>
        </w:rPr>
        <w:t> </w:t>
      </w:r>
    </w:p>
    <w:p w14:paraId="7D9984EE" w14:textId="77777777" w:rsidR="00CA6286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7A7510">
        <w:rPr>
          <w:rFonts w:ascii="Times New Roman" w:hAnsi="Times New Roman" w:cs="Times New Roman"/>
        </w:rPr>
        <w:t xml:space="preserve">Surveillance, </w:t>
      </w:r>
    </w:p>
    <w:p w14:paraId="223B31E5" w14:textId="77777777" w:rsidR="00CA6286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7A7510">
        <w:rPr>
          <w:rFonts w:ascii="Times New Roman" w:hAnsi="Times New Roman" w:cs="Times New Roman"/>
        </w:rPr>
        <w:t>internal</w:t>
      </w:r>
      <w:proofErr w:type="spellEnd"/>
      <w:proofErr w:type="gramEnd"/>
      <w:r w:rsidRPr="007A7510">
        <w:rPr>
          <w:rFonts w:ascii="Times New Roman" w:hAnsi="Times New Roman" w:cs="Times New Roman"/>
        </w:rPr>
        <w:t xml:space="preserve"> audit, </w:t>
      </w:r>
    </w:p>
    <w:p w14:paraId="18318207" w14:textId="77777777" w:rsidR="00CA6286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7A7510">
        <w:rPr>
          <w:rFonts w:ascii="Times New Roman" w:hAnsi="Times New Roman" w:cs="Times New Roman"/>
        </w:rPr>
        <w:t>product</w:t>
      </w:r>
      <w:proofErr w:type="spellEnd"/>
      <w:proofErr w:type="gram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approval</w:t>
      </w:r>
      <w:proofErr w:type="spellEnd"/>
      <w:r w:rsidRPr="007A7510">
        <w:rPr>
          <w:rFonts w:ascii="Times New Roman" w:hAnsi="Times New Roman" w:cs="Times New Roman"/>
        </w:rPr>
        <w:t xml:space="preserve">, </w:t>
      </w:r>
    </w:p>
    <w:p w14:paraId="074516E0" w14:textId="77777777" w:rsidR="00CA6286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7A7510">
        <w:rPr>
          <w:rFonts w:ascii="Times New Roman" w:hAnsi="Times New Roman" w:cs="Times New Roman"/>
        </w:rPr>
        <w:t xml:space="preserve">ISO/IEC 17020, </w:t>
      </w:r>
    </w:p>
    <w:p w14:paraId="79261BA6" w14:textId="77777777" w:rsidR="00CA6286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7A7510">
        <w:rPr>
          <w:rFonts w:ascii="Times New Roman" w:hAnsi="Times New Roman" w:cs="Times New Roman"/>
        </w:rPr>
        <w:t>inspection</w:t>
      </w:r>
      <w:proofErr w:type="gramEnd"/>
      <w:r w:rsidRPr="007A7510">
        <w:rPr>
          <w:rFonts w:ascii="Times New Roman" w:hAnsi="Times New Roman" w:cs="Times New Roman"/>
        </w:rPr>
        <w:t xml:space="preserve"> body, </w:t>
      </w:r>
    </w:p>
    <w:p w14:paraId="7CC64DE4" w14:textId="77777777" w:rsidR="00CA6286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7A7510">
        <w:rPr>
          <w:rFonts w:ascii="Times New Roman" w:hAnsi="Times New Roman" w:cs="Times New Roman"/>
        </w:rPr>
        <w:t>accreditation</w:t>
      </w:r>
      <w:proofErr w:type="spellEnd"/>
      <w:proofErr w:type="gramEnd"/>
      <w:r w:rsidRPr="007A7510">
        <w:rPr>
          <w:rFonts w:ascii="Times New Roman" w:hAnsi="Times New Roman" w:cs="Times New Roman"/>
        </w:rPr>
        <w:t xml:space="preserve">, </w:t>
      </w:r>
    </w:p>
    <w:p w14:paraId="4D20F873" w14:textId="77777777" w:rsidR="00CA6286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7A7510">
        <w:rPr>
          <w:rFonts w:ascii="Times New Roman" w:hAnsi="Times New Roman" w:cs="Times New Roman"/>
        </w:rPr>
        <w:t>systematic</w:t>
      </w:r>
      <w:proofErr w:type="spellEnd"/>
      <w:proofErr w:type="gram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evaluation</w:t>
      </w:r>
      <w:proofErr w:type="spellEnd"/>
      <w:r w:rsidRPr="007A7510">
        <w:rPr>
          <w:rFonts w:ascii="Times New Roman" w:hAnsi="Times New Roman" w:cs="Times New Roman"/>
        </w:rPr>
        <w:t xml:space="preserve">, </w:t>
      </w:r>
    </w:p>
    <w:p w14:paraId="57974E58" w14:textId="5EA7241B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7A7510">
        <w:rPr>
          <w:rFonts w:ascii="Times New Roman" w:hAnsi="Times New Roman" w:cs="Times New Roman"/>
        </w:rPr>
        <w:t>BETEC Inspection.</w:t>
      </w:r>
    </w:p>
    <w:p w14:paraId="254C031A" w14:textId="77777777" w:rsidR="00E10BBA" w:rsidRDefault="00E10BBA" w:rsidP="00E10BBA">
      <w:pPr>
        <w:spacing w:after="0" w:line="240" w:lineRule="auto"/>
        <w:rPr>
          <w:rFonts w:ascii="Times New Roman" w:hAnsi="Times New Roman" w:cs="Times New Roman"/>
        </w:rPr>
      </w:pPr>
    </w:p>
    <w:p w14:paraId="00FA7D26" w14:textId="77777777" w:rsidR="00CA6286" w:rsidRDefault="00CA6286" w:rsidP="00E10BBA">
      <w:pPr>
        <w:spacing w:after="0" w:line="240" w:lineRule="auto"/>
        <w:rPr>
          <w:rFonts w:ascii="Times New Roman" w:hAnsi="Times New Roman" w:cs="Times New Roman"/>
        </w:rPr>
      </w:pPr>
    </w:p>
    <w:p w14:paraId="20F8DA7F" w14:textId="77777777" w:rsidR="00CA6286" w:rsidRDefault="00CA6286" w:rsidP="00E10BBA">
      <w:pPr>
        <w:spacing w:after="0" w:line="240" w:lineRule="auto"/>
        <w:rPr>
          <w:rFonts w:ascii="Times New Roman" w:hAnsi="Times New Roman" w:cs="Times New Roman"/>
        </w:rPr>
      </w:pPr>
    </w:p>
    <w:p w14:paraId="708CC191" w14:textId="77777777" w:rsidR="00CA6286" w:rsidRPr="007A7510" w:rsidRDefault="00CA6286" w:rsidP="00E10BBA">
      <w:pPr>
        <w:spacing w:after="0" w:line="240" w:lineRule="auto"/>
        <w:rPr>
          <w:rFonts w:ascii="Times New Roman" w:hAnsi="Times New Roman" w:cs="Times New Roman"/>
        </w:rPr>
      </w:pPr>
    </w:p>
    <w:p w14:paraId="50451F1E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3A7EE539" w14:textId="7B99A468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7A7510">
        <w:rPr>
          <w:rFonts w:ascii="Times New Roman" w:hAnsi="Times New Roman" w:cs="Times New Roman"/>
          <w:b/>
          <w:bCs/>
          <w:u w:val="single"/>
        </w:rPr>
        <w:lastRenderedPageBreak/>
        <w:t xml:space="preserve">Introduction </w:t>
      </w:r>
    </w:p>
    <w:p w14:paraId="176362AC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A7510">
        <w:rPr>
          <w:rFonts w:ascii="Times New Roman" w:hAnsi="Times New Roman" w:cs="Times New Roman"/>
        </w:rPr>
        <w:t>Accreditation</w:t>
      </w:r>
      <w:proofErr w:type="spellEnd"/>
      <w:r w:rsidRPr="007A7510">
        <w:rPr>
          <w:rFonts w:ascii="Times New Roman" w:hAnsi="Times New Roman" w:cs="Times New Roman"/>
        </w:rPr>
        <w:t xml:space="preserve"> of inspection bodies </w:t>
      </w:r>
      <w:proofErr w:type="spellStart"/>
      <w:r w:rsidRPr="007A7510">
        <w:rPr>
          <w:rFonts w:ascii="Times New Roman" w:hAnsi="Times New Roman" w:cs="Times New Roman"/>
        </w:rPr>
        <w:t>according</w:t>
      </w:r>
      <w:proofErr w:type="spellEnd"/>
      <w:r w:rsidRPr="007A7510">
        <w:rPr>
          <w:rFonts w:ascii="Times New Roman" w:hAnsi="Times New Roman" w:cs="Times New Roman"/>
        </w:rPr>
        <w:t xml:space="preserve"> to the ISO/IEC 17020 standard </w:t>
      </w:r>
      <w:proofErr w:type="spellStart"/>
      <w:r w:rsidRPr="007A7510">
        <w:rPr>
          <w:rFonts w:ascii="Times New Roman" w:hAnsi="Times New Roman" w:cs="Times New Roman"/>
        </w:rPr>
        <w:t>represents</w:t>
      </w:r>
      <w:proofErr w:type="spellEnd"/>
      <w:r w:rsidRPr="007A7510">
        <w:rPr>
          <w:rFonts w:ascii="Times New Roman" w:hAnsi="Times New Roman" w:cs="Times New Roman"/>
        </w:rPr>
        <w:t xml:space="preserve"> a </w:t>
      </w:r>
      <w:proofErr w:type="spellStart"/>
      <w:r w:rsidRPr="007A7510">
        <w:rPr>
          <w:rFonts w:ascii="Times New Roman" w:hAnsi="Times New Roman" w:cs="Times New Roman"/>
        </w:rPr>
        <w:t>guarantee</w:t>
      </w:r>
      <w:proofErr w:type="spellEnd"/>
      <w:r w:rsidRPr="007A7510">
        <w:rPr>
          <w:rFonts w:ascii="Times New Roman" w:hAnsi="Times New Roman" w:cs="Times New Roman"/>
        </w:rPr>
        <w:t xml:space="preserve"> of </w:t>
      </w:r>
      <w:proofErr w:type="spellStart"/>
      <w:r w:rsidRPr="007A7510">
        <w:rPr>
          <w:rFonts w:ascii="Times New Roman" w:hAnsi="Times New Roman" w:cs="Times New Roman"/>
        </w:rPr>
        <w:t>technical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competence</w:t>
      </w:r>
      <w:proofErr w:type="spellEnd"/>
      <w:r w:rsidRPr="007A7510">
        <w:rPr>
          <w:rFonts w:ascii="Times New Roman" w:hAnsi="Times New Roman" w:cs="Times New Roman"/>
        </w:rPr>
        <w:t xml:space="preserve">, </w:t>
      </w:r>
      <w:proofErr w:type="spellStart"/>
      <w:r w:rsidRPr="007A7510">
        <w:rPr>
          <w:rFonts w:ascii="Times New Roman" w:hAnsi="Times New Roman" w:cs="Times New Roman"/>
        </w:rPr>
        <w:t>impartiality</w:t>
      </w:r>
      <w:proofErr w:type="spellEnd"/>
      <w:r w:rsidRPr="007A7510">
        <w:rPr>
          <w:rFonts w:ascii="Times New Roman" w:hAnsi="Times New Roman" w:cs="Times New Roman"/>
        </w:rPr>
        <w:t xml:space="preserve">, and </w:t>
      </w:r>
      <w:proofErr w:type="spellStart"/>
      <w:r w:rsidRPr="007A7510">
        <w:rPr>
          <w:rFonts w:ascii="Times New Roman" w:hAnsi="Times New Roman" w:cs="Times New Roman"/>
        </w:rPr>
        <w:t>reliability</w:t>
      </w:r>
      <w:proofErr w:type="spellEnd"/>
      <w:r w:rsidRPr="007A7510">
        <w:rPr>
          <w:rFonts w:ascii="Times New Roman" w:hAnsi="Times New Roman" w:cs="Times New Roman"/>
        </w:rPr>
        <w:t xml:space="preserve"> of inspection </w:t>
      </w:r>
      <w:proofErr w:type="spellStart"/>
      <w:r w:rsidRPr="007A7510">
        <w:rPr>
          <w:rFonts w:ascii="Times New Roman" w:hAnsi="Times New Roman" w:cs="Times New Roman"/>
        </w:rPr>
        <w:t>results</w:t>
      </w:r>
      <w:proofErr w:type="spellEnd"/>
      <w:r w:rsidRPr="007A7510">
        <w:rPr>
          <w:rFonts w:ascii="Times New Roman" w:hAnsi="Times New Roman" w:cs="Times New Roman"/>
        </w:rPr>
        <w:t xml:space="preserve">. In an </w:t>
      </w:r>
      <w:proofErr w:type="spellStart"/>
      <w:r w:rsidRPr="007A7510">
        <w:rPr>
          <w:rFonts w:ascii="Times New Roman" w:hAnsi="Times New Roman" w:cs="Times New Roman"/>
        </w:rPr>
        <w:t>economic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environment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where</w:t>
      </w:r>
      <w:proofErr w:type="spellEnd"/>
      <w:r w:rsidRPr="007A7510">
        <w:rPr>
          <w:rFonts w:ascii="Times New Roman" w:hAnsi="Times New Roman" w:cs="Times New Roman"/>
        </w:rPr>
        <w:t xml:space="preserve"> stakeholder confidence – </w:t>
      </w:r>
      <w:proofErr w:type="spellStart"/>
      <w:r w:rsidRPr="007A7510">
        <w:rPr>
          <w:rFonts w:ascii="Times New Roman" w:hAnsi="Times New Roman" w:cs="Times New Roman"/>
        </w:rPr>
        <w:t>principals</w:t>
      </w:r>
      <w:proofErr w:type="spellEnd"/>
      <w:r w:rsidRPr="007A7510">
        <w:rPr>
          <w:rFonts w:ascii="Times New Roman" w:hAnsi="Times New Roman" w:cs="Times New Roman"/>
        </w:rPr>
        <w:t xml:space="preserve">, </w:t>
      </w:r>
      <w:proofErr w:type="spellStart"/>
      <w:r w:rsidRPr="007A7510">
        <w:rPr>
          <w:rFonts w:ascii="Times New Roman" w:hAnsi="Times New Roman" w:cs="Times New Roman"/>
        </w:rPr>
        <w:t>regulatory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authorities</w:t>
      </w:r>
      <w:proofErr w:type="spellEnd"/>
      <w:r w:rsidRPr="007A7510">
        <w:rPr>
          <w:rFonts w:ascii="Times New Roman" w:hAnsi="Times New Roman" w:cs="Times New Roman"/>
        </w:rPr>
        <w:t xml:space="preserve">, end </w:t>
      </w:r>
      <w:proofErr w:type="spellStart"/>
      <w:r w:rsidRPr="007A7510">
        <w:rPr>
          <w:rFonts w:ascii="Times New Roman" w:hAnsi="Times New Roman" w:cs="Times New Roman"/>
        </w:rPr>
        <w:t>customers</w:t>
      </w:r>
      <w:proofErr w:type="spellEnd"/>
      <w:r w:rsidRPr="007A7510">
        <w:rPr>
          <w:rFonts w:ascii="Times New Roman" w:hAnsi="Times New Roman" w:cs="Times New Roman"/>
        </w:rPr>
        <w:t xml:space="preserve"> – </w:t>
      </w:r>
      <w:proofErr w:type="spellStart"/>
      <w:r w:rsidRPr="007A7510">
        <w:rPr>
          <w:rFonts w:ascii="Times New Roman" w:hAnsi="Times New Roman" w:cs="Times New Roman"/>
        </w:rPr>
        <w:t>constitutes</w:t>
      </w:r>
      <w:proofErr w:type="spellEnd"/>
      <w:r w:rsidRPr="007A7510">
        <w:rPr>
          <w:rFonts w:ascii="Times New Roman" w:hAnsi="Times New Roman" w:cs="Times New Roman"/>
        </w:rPr>
        <w:t xml:space="preserve"> a major intangible asset, </w:t>
      </w:r>
      <w:proofErr w:type="spellStart"/>
      <w:r w:rsidRPr="007A7510">
        <w:rPr>
          <w:rFonts w:ascii="Times New Roman" w:hAnsi="Times New Roman" w:cs="Times New Roman"/>
        </w:rPr>
        <w:t>maintaining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this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accreditation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requires</w:t>
      </w:r>
      <w:proofErr w:type="spellEnd"/>
      <w:r w:rsidRPr="007A7510">
        <w:rPr>
          <w:rFonts w:ascii="Times New Roman" w:hAnsi="Times New Roman" w:cs="Times New Roman"/>
        </w:rPr>
        <w:t xml:space="preserve"> the </w:t>
      </w:r>
      <w:proofErr w:type="spellStart"/>
      <w:r w:rsidRPr="007A7510">
        <w:rPr>
          <w:rFonts w:ascii="Times New Roman" w:hAnsi="Times New Roman" w:cs="Times New Roman"/>
        </w:rPr>
        <w:t>organizations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concerned</w:t>
      </w:r>
      <w:proofErr w:type="spellEnd"/>
      <w:r w:rsidRPr="007A7510">
        <w:rPr>
          <w:rFonts w:ascii="Times New Roman" w:hAnsi="Times New Roman" w:cs="Times New Roman"/>
        </w:rPr>
        <w:t xml:space="preserve"> to </w:t>
      </w:r>
      <w:proofErr w:type="spellStart"/>
      <w:r w:rsidRPr="007A7510">
        <w:rPr>
          <w:rFonts w:ascii="Times New Roman" w:hAnsi="Times New Roman" w:cs="Times New Roman"/>
        </w:rPr>
        <w:t>exercise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rigorous</w:t>
      </w:r>
      <w:proofErr w:type="spellEnd"/>
      <w:r w:rsidRPr="007A7510">
        <w:rPr>
          <w:rFonts w:ascii="Times New Roman" w:hAnsi="Times New Roman" w:cs="Times New Roman"/>
        </w:rPr>
        <w:t xml:space="preserve"> and </w:t>
      </w:r>
      <w:proofErr w:type="spellStart"/>
      <w:r w:rsidRPr="007A7510">
        <w:rPr>
          <w:rFonts w:ascii="Times New Roman" w:hAnsi="Times New Roman" w:cs="Times New Roman"/>
        </w:rPr>
        <w:t>continuous</w:t>
      </w:r>
      <w:proofErr w:type="spellEnd"/>
      <w:r w:rsidRPr="007A7510">
        <w:rPr>
          <w:rFonts w:ascii="Times New Roman" w:hAnsi="Times New Roman" w:cs="Times New Roman"/>
        </w:rPr>
        <w:t xml:space="preserve"> control over </w:t>
      </w:r>
      <w:proofErr w:type="spellStart"/>
      <w:r w:rsidRPr="007A7510">
        <w:rPr>
          <w:rFonts w:ascii="Times New Roman" w:hAnsi="Times New Roman" w:cs="Times New Roman"/>
        </w:rPr>
        <w:t>their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processes</w:t>
      </w:r>
      <w:proofErr w:type="spellEnd"/>
      <w:r w:rsidRPr="007A7510">
        <w:rPr>
          <w:rFonts w:ascii="Times New Roman" w:hAnsi="Times New Roman" w:cs="Times New Roman"/>
        </w:rPr>
        <w:t>.</w:t>
      </w:r>
    </w:p>
    <w:p w14:paraId="530E628C" w14:textId="77777777" w:rsidR="00CA6286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A7510">
        <w:rPr>
          <w:rFonts w:ascii="Times New Roman" w:hAnsi="Times New Roman" w:cs="Times New Roman"/>
        </w:rPr>
        <w:t>Among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these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processes</w:t>
      </w:r>
      <w:proofErr w:type="spellEnd"/>
      <w:r w:rsidRPr="007A7510">
        <w:rPr>
          <w:rFonts w:ascii="Times New Roman" w:hAnsi="Times New Roman" w:cs="Times New Roman"/>
        </w:rPr>
        <w:t xml:space="preserve">, </w:t>
      </w:r>
      <w:proofErr w:type="spellStart"/>
      <w:r w:rsidRPr="007A7510">
        <w:rPr>
          <w:rFonts w:ascii="Times New Roman" w:hAnsi="Times New Roman" w:cs="Times New Roman"/>
        </w:rPr>
        <w:t>product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approval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activities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occupy</w:t>
      </w:r>
      <w:proofErr w:type="spellEnd"/>
      <w:r w:rsidRPr="007A7510">
        <w:rPr>
          <w:rFonts w:ascii="Times New Roman" w:hAnsi="Times New Roman" w:cs="Times New Roman"/>
        </w:rPr>
        <w:t xml:space="preserve"> a </w:t>
      </w:r>
      <w:proofErr w:type="spellStart"/>
      <w:r w:rsidRPr="007A7510">
        <w:rPr>
          <w:rFonts w:ascii="Times New Roman" w:hAnsi="Times New Roman" w:cs="Times New Roman"/>
        </w:rPr>
        <w:t>particular</w:t>
      </w:r>
      <w:proofErr w:type="spellEnd"/>
      <w:r w:rsidRPr="007A7510">
        <w:rPr>
          <w:rFonts w:ascii="Times New Roman" w:hAnsi="Times New Roman" w:cs="Times New Roman"/>
        </w:rPr>
        <w:t xml:space="preserve"> place. Product </w:t>
      </w:r>
      <w:proofErr w:type="spellStart"/>
      <w:r w:rsidRPr="007A7510">
        <w:rPr>
          <w:rFonts w:ascii="Times New Roman" w:hAnsi="Times New Roman" w:cs="Times New Roman"/>
        </w:rPr>
        <w:t>approval</w:t>
      </w:r>
      <w:proofErr w:type="spellEnd"/>
      <w:r w:rsidRPr="007A7510">
        <w:rPr>
          <w:rFonts w:ascii="Times New Roman" w:hAnsi="Times New Roman" w:cs="Times New Roman"/>
        </w:rPr>
        <w:t xml:space="preserve">, </w:t>
      </w:r>
      <w:proofErr w:type="spellStart"/>
      <w:r w:rsidRPr="007A7510">
        <w:rPr>
          <w:rFonts w:ascii="Times New Roman" w:hAnsi="Times New Roman" w:cs="Times New Roman"/>
        </w:rPr>
        <w:t>which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consists</w:t>
      </w:r>
      <w:proofErr w:type="spellEnd"/>
      <w:r w:rsidRPr="007A7510">
        <w:rPr>
          <w:rFonts w:ascii="Times New Roman" w:hAnsi="Times New Roman" w:cs="Times New Roman"/>
        </w:rPr>
        <w:t xml:space="preserve"> of </w:t>
      </w:r>
      <w:proofErr w:type="spellStart"/>
      <w:r w:rsidRPr="007A7510">
        <w:rPr>
          <w:rFonts w:ascii="Times New Roman" w:hAnsi="Times New Roman" w:cs="Times New Roman"/>
        </w:rPr>
        <w:t>assessing</w:t>
      </w:r>
      <w:proofErr w:type="spellEnd"/>
      <w:r w:rsidRPr="007A7510">
        <w:rPr>
          <w:rFonts w:ascii="Times New Roman" w:hAnsi="Times New Roman" w:cs="Times New Roman"/>
        </w:rPr>
        <w:t xml:space="preserve"> the </w:t>
      </w:r>
      <w:proofErr w:type="spellStart"/>
      <w:r w:rsidRPr="007A7510">
        <w:rPr>
          <w:rFonts w:ascii="Times New Roman" w:hAnsi="Times New Roman" w:cs="Times New Roman"/>
        </w:rPr>
        <w:t>conformity</w:t>
      </w:r>
      <w:proofErr w:type="spellEnd"/>
      <w:r w:rsidRPr="007A7510">
        <w:rPr>
          <w:rFonts w:ascii="Times New Roman" w:hAnsi="Times New Roman" w:cs="Times New Roman"/>
        </w:rPr>
        <w:t xml:space="preserve"> of </w:t>
      </w:r>
      <w:proofErr w:type="spellStart"/>
      <w:r w:rsidRPr="007A7510">
        <w:rPr>
          <w:rFonts w:ascii="Times New Roman" w:hAnsi="Times New Roman" w:cs="Times New Roman"/>
        </w:rPr>
        <w:t>goods</w:t>
      </w:r>
      <w:proofErr w:type="spellEnd"/>
      <w:r w:rsidRPr="007A7510">
        <w:rPr>
          <w:rFonts w:ascii="Times New Roman" w:hAnsi="Times New Roman" w:cs="Times New Roman"/>
        </w:rPr>
        <w:t xml:space="preserve"> (agricultural </w:t>
      </w:r>
      <w:proofErr w:type="spellStart"/>
      <w:r w:rsidRPr="007A7510">
        <w:rPr>
          <w:rFonts w:ascii="Times New Roman" w:hAnsi="Times New Roman" w:cs="Times New Roman"/>
        </w:rPr>
        <w:t>products</w:t>
      </w:r>
      <w:proofErr w:type="spellEnd"/>
      <w:r w:rsidRPr="007A7510">
        <w:rPr>
          <w:rFonts w:ascii="Times New Roman" w:hAnsi="Times New Roman" w:cs="Times New Roman"/>
        </w:rPr>
        <w:t xml:space="preserve">, construction </w:t>
      </w:r>
      <w:proofErr w:type="spellStart"/>
      <w:r w:rsidRPr="007A7510">
        <w:rPr>
          <w:rFonts w:ascii="Times New Roman" w:hAnsi="Times New Roman" w:cs="Times New Roman"/>
        </w:rPr>
        <w:t>materials</w:t>
      </w:r>
      <w:proofErr w:type="spellEnd"/>
      <w:r w:rsidRPr="007A7510">
        <w:rPr>
          <w:rFonts w:ascii="Times New Roman" w:hAnsi="Times New Roman" w:cs="Times New Roman"/>
        </w:rPr>
        <w:t xml:space="preserve">, consumer </w:t>
      </w:r>
      <w:proofErr w:type="spellStart"/>
      <w:r w:rsidRPr="007A7510">
        <w:rPr>
          <w:rFonts w:ascii="Times New Roman" w:hAnsi="Times New Roman" w:cs="Times New Roman"/>
        </w:rPr>
        <w:t>goods</w:t>
      </w:r>
      <w:proofErr w:type="spellEnd"/>
      <w:r w:rsidRPr="007A7510">
        <w:rPr>
          <w:rFonts w:ascii="Times New Roman" w:hAnsi="Times New Roman" w:cs="Times New Roman"/>
        </w:rPr>
        <w:t xml:space="preserve">, etc.) </w:t>
      </w:r>
      <w:proofErr w:type="spellStart"/>
      <w:r w:rsidRPr="007A7510">
        <w:rPr>
          <w:rFonts w:ascii="Times New Roman" w:hAnsi="Times New Roman" w:cs="Times New Roman"/>
        </w:rPr>
        <w:t>before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their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shipment</w:t>
      </w:r>
      <w:proofErr w:type="spellEnd"/>
      <w:r w:rsidRPr="007A7510">
        <w:rPr>
          <w:rFonts w:ascii="Times New Roman" w:hAnsi="Times New Roman" w:cs="Times New Roman"/>
        </w:rPr>
        <w:t xml:space="preserve">, </w:t>
      </w:r>
      <w:proofErr w:type="spellStart"/>
      <w:r w:rsidRPr="007A7510">
        <w:rPr>
          <w:rFonts w:ascii="Times New Roman" w:hAnsi="Times New Roman" w:cs="Times New Roman"/>
        </w:rPr>
        <w:t>reception</w:t>
      </w:r>
      <w:proofErr w:type="spellEnd"/>
      <w:r w:rsidRPr="007A7510">
        <w:rPr>
          <w:rFonts w:ascii="Times New Roman" w:hAnsi="Times New Roman" w:cs="Times New Roman"/>
        </w:rPr>
        <w:t xml:space="preserve">, or placement on the </w:t>
      </w:r>
      <w:proofErr w:type="spellStart"/>
      <w:r w:rsidRPr="007A7510">
        <w:rPr>
          <w:rFonts w:ascii="Times New Roman" w:hAnsi="Times New Roman" w:cs="Times New Roman"/>
        </w:rPr>
        <w:t>market</w:t>
      </w:r>
      <w:proofErr w:type="spellEnd"/>
      <w:r w:rsidRPr="007A7510">
        <w:rPr>
          <w:rFonts w:ascii="Times New Roman" w:hAnsi="Times New Roman" w:cs="Times New Roman"/>
        </w:rPr>
        <w:t xml:space="preserve">, </w:t>
      </w:r>
      <w:proofErr w:type="spellStart"/>
      <w:r w:rsidRPr="007A7510">
        <w:rPr>
          <w:rFonts w:ascii="Times New Roman" w:hAnsi="Times New Roman" w:cs="Times New Roman"/>
        </w:rPr>
        <w:t>directly</w:t>
      </w:r>
      <w:proofErr w:type="spellEnd"/>
      <w:r w:rsidRPr="007A7510">
        <w:rPr>
          <w:rFonts w:ascii="Times New Roman" w:hAnsi="Times New Roman" w:cs="Times New Roman"/>
        </w:rPr>
        <w:t xml:space="preserve"> engages the </w:t>
      </w:r>
      <w:proofErr w:type="spellStart"/>
      <w:r w:rsidRPr="007A7510">
        <w:rPr>
          <w:rFonts w:ascii="Times New Roman" w:hAnsi="Times New Roman" w:cs="Times New Roman"/>
        </w:rPr>
        <w:t>responsibility</w:t>
      </w:r>
      <w:proofErr w:type="spellEnd"/>
      <w:r w:rsidRPr="007A7510">
        <w:rPr>
          <w:rFonts w:ascii="Times New Roman" w:hAnsi="Times New Roman" w:cs="Times New Roman"/>
        </w:rPr>
        <w:t xml:space="preserve"> of the inspection body. </w:t>
      </w:r>
    </w:p>
    <w:p w14:paraId="5BD0CDE3" w14:textId="6574F601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7A7510">
        <w:rPr>
          <w:rFonts w:ascii="Times New Roman" w:hAnsi="Times New Roman" w:cs="Times New Roman"/>
        </w:rPr>
        <w:t xml:space="preserve">An </w:t>
      </w:r>
      <w:proofErr w:type="spellStart"/>
      <w:r w:rsidRPr="007A7510">
        <w:rPr>
          <w:rFonts w:ascii="Times New Roman" w:hAnsi="Times New Roman" w:cs="Times New Roman"/>
        </w:rPr>
        <w:t>error</w:t>
      </w:r>
      <w:proofErr w:type="spellEnd"/>
      <w:r w:rsidRPr="007A7510">
        <w:rPr>
          <w:rFonts w:ascii="Times New Roman" w:hAnsi="Times New Roman" w:cs="Times New Roman"/>
        </w:rPr>
        <w:t xml:space="preserve"> in </w:t>
      </w:r>
      <w:proofErr w:type="spellStart"/>
      <w:r w:rsidRPr="007A7510">
        <w:rPr>
          <w:rFonts w:ascii="Times New Roman" w:hAnsi="Times New Roman" w:cs="Times New Roman"/>
        </w:rPr>
        <w:t>judgment</w:t>
      </w:r>
      <w:proofErr w:type="spellEnd"/>
      <w:r w:rsidRPr="007A7510">
        <w:rPr>
          <w:rFonts w:ascii="Times New Roman" w:hAnsi="Times New Roman" w:cs="Times New Roman"/>
        </w:rPr>
        <w:t xml:space="preserve"> can lead to </w:t>
      </w:r>
      <w:proofErr w:type="spellStart"/>
      <w:r w:rsidRPr="007A7510">
        <w:rPr>
          <w:rFonts w:ascii="Times New Roman" w:hAnsi="Times New Roman" w:cs="Times New Roman"/>
        </w:rPr>
        <w:t>significant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financial</w:t>
      </w:r>
      <w:proofErr w:type="spellEnd"/>
      <w:r w:rsidRPr="007A7510">
        <w:rPr>
          <w:rFonts w:ascii="Times New Roman" w:hAnsi="Times New Roman" w:cs="Times New Roman"/>
        </w:rPr>
        <w:t xml:space="preserve">, commercial, or </w:t>
      </w:r>
      <w:proofErr w:type="spellStart"/>
      <w:r w:rsidRPr="007A7510">
        <w:rPr>
          <w:rFonts w:ascii="Times New Roman" w:hAnsi="Times New Roman" w:cs="Times New Roman"/>
        </w:rPr>
        <w:t>even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safety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consequences</w:t>
      </w:r>
      <w:proofErr w:type="spellEnd"/>
      <w:r w:rsidRPr="007A7510">
        <w:rPr>
          <w:rFonts w:ascii="Times New Roman" w:hAnsi="Times New Roman" w:cs="Times New Roman"/>
        </w:rPr>
        <w:t>.</w:t>
      </w:r>
    </w:p>
    <w:p w14:paraId="65396217" w14:textId="77777777" w:rsidR="00CA6286" w:rsidRDefault="00CA6286" w:rsidP="00E10BBA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41D0175A" w14:textId="62EACFF9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proofErr w:type="spellStart"/>
      <w:r w:rsidRPr="007A7510">
        <w:rPr>
          <w:rFonts w:ascii="Times New Roman" w:hAnsi="Times New Roman" w:cs="Times New Roman"/>
          <w:b/>
          <w:bCs/>
          <w:u w:val="single"/>
        </w:rPr>
        <w:t>Theoretical</w:t>
      </w:r>
      <w:proofErr w:type="spellEnd"/>
      <w:r w:rsidRPr="007A7510">
        <w:rPr>
          <w:rFonts w:ascii="Times New Roman" w:hAnsi="Times New Roman" w:cs="Times New Roman"/>
          <w:b/>
          <w:bCs/>
          <w:u w:val="single"/>
        </w:rPr>
        <w:t xml:space="preserve"> Study</w:t>
      </w:r>
    </w:p>
    <w:p w14:paraId="508C20B2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7A7510">
        <w:rPr>
          <w:rFonts w:ascii="Times New Roman" w:hAnsi="Times New Roman" w:cs="Times New Roman"/>
        </w:rPr>
        <w:t xml:space="preserve">The ISO/IEC 17020 standard </w:t>
      </w:r>
      <w:proofErr w:type="spellStart"/>
      <w:r w:rsidRPr="007A7510">
        <w:rPr>
          <w:rFonts w:ascii="Times New Roman" w:hAnsi="Times New Roman" w:cs="Times New Roman"/>
        </w:rPr>
        <w:t>requires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accredited</w:t>
      </w:r>
      <w:proofErr w:type="spellEnd"/>
      <w:r w:rsidRPr="007A7510">
        <w:rPr>
          <w:rFonts w:ascii="Times New Roman" w:hAnsi="Times New Roman" w:cs="Times New Roman"/>
        </w:rPr>
        <w:t xml:space="preserve"> inspection bodies to </w:t>
      </w:r>
      <w:proofErr w:type="spellStart"/>
      <w:r w:rsidRPr="007A7510">
        <w:rPr>
          <w:rFonts w:ascii="Times New Roman" w:hAnsi="Times New Roman" w:cs="Times New Roman"/>
        </w:rPr>
        <w:t>conduct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two</w:t>
      </w:r>
      <w:proofErr w:type="spellEnd"/>
      <w:r w:rsidRPr="007A7510">
        <w:rPr>
          <w:rFonts w:ascii="Times New Roman" w:hAnsi="Times New Roman" w:cs="Times New Roman"/>
        </w:rPr>
        <w:t xml:space="preserve"> distinct </w:t>
      </w:r>
      <w:proofErr w:type="spellStart"/>
      <w:r w:rsidRPr="007A7510">
        <w:rPr>
          <w:rFonts w:ascii="Times New Roman" w:hAnsi="Times New Roman" w:cs="Times New Roman"/>
        </w:rPr>
        <w:t>levels</w:t>
      </w:r>
      <w:proofErr w:type="spellEnd"/>
      <w:r w:rsidRPr="007A7510">
        <w:rPr>
          <w:rFonts w:ascii="Times New Roman" w:hAnsi="Times New Roman" w:cs="Times New Roman"/>
        </w:rPr>
        <w:t xml:space="preserve"> of </w:t>
      </w:r>
      <w:proofErr w:type="spellStart"/>
      <w:r w:rsidRPr="007A7510">
        <w:rPr>
          <w:rFonts w:ascii="Times New Roman" w:hAnsi="Times New Roman" w:cs="Times New Roman"/>
        </w:rPr>
        <w:t>evaluation</w:t>
      </w:r>
      <w:proofErr w:type="spellEnd"/>
      <w:r w:rsidRPr="007A7510">
        <w:rPr>
          <w:rFonts w:ascii="Times New Roman" w:hAnsi="Times New Roman" w:cs="Times New Roman"/>
        </w:rPr>
        <w:t xml:space="preserve"> of </w:t>
      </w:r>
      <w:proofErr w:type="spellStart"/>
      <w:r w:rsidRPr="007A7510">
        <w:rPr>
          <w:rFonts w:ascii="Times New Roman" w:hAnsi="Times New Roman" w:cs="Times New Roman"/>
        </w:rPr>
        <w:t>their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A7510">
        <w:rPr>
          <w:rFonts w:ascii="Times New Roman" w:hAnsi="Times New Roman" w:cs="Times New Roman"/>
        </w:rPr>
        <w:t>activities</w:t>
      </w:r>
      <w:proofErr w:type="spellEnd"/>
      <w:r w:rsidRPr="007A7510">
        <w:rPr>
          <w:rFonts w:ascii="Times New Roman" w:hAnsi="Times New Roman" w:cs="Times New Roman"/>
        </w:rPr>
        <w:t>:</w:t>
      </w:r>
      <w:proofErr w:type="gramEnd"/>
    </w:p>
    <w:p w14:paraId="323F17F1" w14:textId="77777777" w:rsidR="00CA6286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7A7510">
        <w:rPr>
          <w:rFonts w:ascii="Times New Roman" w:hAnsi="Times New Roman" w:cs="Times New Roman"/>
        </w:rPr>
        <w:t>Surveillance (clause 6.4 of the standard</w:t>
      </w:r>
      <w:proofErr w:type="gramStart"/>
      <w:r w:rsidRPr="007A7510">
        <w:rPr>
          <w:rFonts w:ascii="Times New Roman" w:hAnsi="Times New Roman" w:cs="Times New Roman"/>
        </w:rPr>
        <w:t>):</w:t>
      </w:r>
      <w:proofErr w:type="gram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described</w:t>
      </w:r>
      <w:proofErr w:type="spellEnd"/>
      <w:r w:rsidRPr="007A7510">
        <w:rPr>
          <w:rFonts w:ascii="Times New Roman" w:hAnsi="Times New Roman" w:cs="Times New Roman"/>
        </w:rPr>
        <w:t xml:space="preserve"> as </w:t>
      </w:r>
      <w:proofErr w:type="gramStart"/>
      <w:r w:rsidRPr="007A7510">
        <w:rPr>
          <w:rFonts w:ascii="Times New Roman" w:hAnsi="Times New Roman" w:cs="Times New Roman"/>
        </w:rPr>
        <w:t>a</w:t>
      </w:r>
      <w:proofErr w:type="gramEnd"/>
      <w:r w:rsidRPr="007A7510">
        <w:rPr>
          <w:rFonts w:ascii="Times New Roman" w:hAnsi="Times New Roman" w:cs="Times New Roman"/>
        </w:rPr>
        <w:t xml:space="preserve"> set of </w:t>
      </w:r>
      <w:proofErr w:type="spellStart"/>
      <w:r w:rsidRPr="007A7510">
        <w:rPr>
          <w:rFonts w:ascii="Times New Roman" w:hAnsi="Times New Roman" w:cs="Times New Roman"/>
        </w:rPr>
        <w:t>continuous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activities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aimed</w:t>
      </w:r>
      <w:proofErr w:type="spellEnd"/>
      <w:r w:rsidRPr="007A7510">
        <w:rPr>
          <w:rFonts w:ascii="Times New Roman" w:hAnsi="Times New Roman" w:cs="Times New Roman"/>
        </w:rPr>
        <w:t xml:space="preserve"> at </w:t>
      </w:r>
      <w:proofErr w:type="spellStart"/>
      <w:r w:rsidRPr="007A7510">
        <w:rPr>
          <w:rFonts w:ascii="Times New Roman" w:hAnsi="Times New Roman" w:cs="Times New Roman"/>
        </w:rPr>
        <w:t>ensuring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that</w:t>
      </w:r>
      <w:proofErr w:type="spellEnd"/>
      <w:r w:rsidRPr="007A7510">
        <w:rPr>
          <w:rFonts w:ascii="Times New Roman" w:hAnsi="Times New Roman" w:cs="Times New Roman"/>
        </w:rPr>
        <w:t xml:space="preserve"> inspections are </w:t>
      </w:r>
      <w:proofErr w:type="spellStart"/>
      <w:r w:rsidRPr="007A7510">
        <w:rPr>
          <w:rFonts w:ascii="Times New Roman" w:hAnsi="Times New Roman" w:cs="Times New Roman"/>
        </w:rPr>
        <w:t>carried</w:t>
      </w:r>
      <w:proofErr w:type="spellEnd"/>
      <w:r w:rsidRPr="007A7510">
        <w:rPr>
          <w:rFonts w:ascii="Times New Roman" w:hAnsi="Times New Roman" w:cs="Times New Roman"/>
        </w:rPr>
        <w:t xml:space="preserve"> out in accordance </w:t>
      </w:r>
      <w:proofErr w:type="spellStart"/>
      <w:r w:rsidRPr="007A7510">
        <w:rPr>
          <w:rFonts w:ascii="Times New Roman" w:hAnsi="Times New Roman" w:cs="Times New Roman"/>
        </w:rPr>
        <w:t>with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defined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requirements</w:t>
      </w:r>
      <w:proofErr w:type="spellEnd"/>
      <w:r w:rsidRPr="007A7510">
        <w:rPr>
          <w:rFonts w:ascii="Times New Roman" w:hAnsi="Times New Roman" w:cs="Times New Roman"/>
        </w:rPr>
        <w:t xml:space="preserve">. </w:t>
      </w:r>
    </w:p>
    <w:p w14:paraId="66D7221D" w14:textId="66003D5D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7A7510">
        <w:rPr>
          <w:rFonts w:ascii="Times New Roman" w:hAnsi="Times New Roman" w:cs="Times New Roman"/>
        </w:rPr>
        <w:t xml:space="preserve">It </w:t>
      </w:r>
      <w:proofErr w:type="spellStart"/>
      <w:r w:rsidRPr="007A7510">
        <w:rPr>
          <w:rFonts w:ascii="Times New Roman" w:hAnsi="Times New Roman" w:cs="Times New Roman"/>
        </w:rPr>
        <w:t>is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integrated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into</w:t>
      </w:r>
      <w:proofErr w:type="spellEnd"/>
      <w:r w:rsidRPr="007A7510">
        <w:rPr>
          <w:rFonts w:ascii="Times New Roman" w:hAnsi="Times New Roman" w:cs="Times New Roman"/>
        </w:rPr>
        <w:t xml:space="preserve"> the </w:t>
      </w:r>
      <w:proofErr w:type="spellStart"/>
      <w:r w:rsidRPr="007A7510">
        <w:rPr>
          <w:rFonts w:ascii="Times New Roman" w:hAnsi="Times New Roman" w:cs="Times New Roman"/>
        </w:rPr>
        <w:t>daily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functioning</w:t>
      </w:r>
      <w:proofErr w:type="spellEnd"/>
      <w:r w:rsidRPr="007A7510">
        <w:rPr>
          <w:rFonts w:ascii="Times New Roman" w:hAnsi="Times New Roman" w:cs="Times New Roman"/>
        </w:rPr>
        <w:t xml:space="preserve"> of the </w:t>
      </w:r>
      <w:proofErr w:type="spellStart"/>
      <w:r w:rsidRPr="007A7510">
        <w:rPr>
          <w:rFonts w:ascii="Times New Roman" w:hAnsi="Times New Roman" w:cs="Times New Roman"/>
        </w:rPr>
        <w:t>organization</w:t>
      </w:r>
      <w:proofErr w:type="spellEnd"/>
      <w:r w:rsidRPr="007A7510">
        <w:rPr>
          <w:rFonts w:ascii="Times New Roman" w:hAnsi="Times New Roman" w:cs="Times New Roman"/>
        </w:rPr>
        <w:t xml:space="preserve"> and </w:t>
      </w:r>
      <w:proofErr w:type="spellStart"/>
      <w:r w:rsidRPr="007A7510">
        <w:rPr>
          <w:rFonts w:ascii="Times New Roman" w:hAnsi="Times New Roman" w:cs="Times New Roman"/>
        </w:rPr>
        <w:t>generally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falls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under</w:t>
      </w:r>
      <w:proofErr w:type="spellEnd"/>
      <w:r w:rsidRPr="007A7510">
        <w:rPr>
          <w:rFonts w:ascii="Times New Roman" w:hAnsi="Times New Roman" w:cs="Times New Roman"/>
        </w:rPr>
        <w:t xml:space="preserve"> direct </w:t>
      </w:r>
      <w:proofErr w:type="spellStart"/>
      <w:r w:rsidRPr="007A7510">
        <w:rPr>
          <w:rFonts w:ascii="Times New Roman" w:hAnsi="Times New Roman" w:cs="Times New Roman"/>
        </w:rPr>
        <w:t>hierarchical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responsibility</w:t>
      </w:r>
      <w:proofErr w:type="spellEnd"/>
      <w:r w:rsidRPr="007A7510">
        <w:rPr>
          <w:rFonts w:ascii="Times New Roman" w:hAnsi="Times New Roman" w:cs="Times New Roman"/>
        </w:rPr>
        <w:t>.</w:t>
      </w:r>
    </w:p>
    <w:p w14:paraId="7053DED4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A7510">
        <w:rPr>
          <w:rFonts w:ascii="Times New Roman" w:hAnsi="Times New Roman" w:cs="Times New Roman"/>
        </w:rPr>
        <w:t>Internal</w:t>
      </w:r>
      <w:proofErr w:type="spellEnd"/>
      <w:r w:rsidRPr="007A7510">
        <w:rPr>
          <w:rFonts w:ascii="Times New Roman" w:hAnsi="Times New Roman" w:cs="Times New Roman"/>
        </w:rPr>
        <w:t xml:space="preserve"> Audit (clause 8.4 of the standard</w:t>
      </w:r>
      <w:proofErr w:type="gramStart"/>
      <w:r w:rsidRPr="007A7510">
        <w:rPr>
          <w:rFonts w:ascii="Times New Roman" w:hAnsi="Times New Roman" w:cs="Times New Roman"/>
        </w:rPr>
        <w:t>):</w:t>
      </w:r>
      <w:proofErr w:type="gram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defined</w:t>
      </w:r>
      <w:proofErr w:type="spellEnd"/>
      <w:r w:rsidRPr="007A7510">
        <w:rPr>
          <w:rFonts w:ascii="Times New Roman" w:hAnsi="Times New Roman" w:cs="Times New Roman"/>
        </w:rPr>
        <w:t xml:space="preserve"> as a </w:t>
      </w:r>
      <w:proofErr w:type="spellStart"/>
      <w:r w:rsidRPr="007A7510">
        <w:rPr>
          <w:rFonts w:ascii="Times New Roman" w:hAnsi="Times New Roman" w:cs="Times New Roman"/>
        </w:rPr>
        <w:t>periodic</w:t>
      </w:r>
      <w:proofErr w:type="spellEnd"/>
      <w:r w:rsidRPr="007A7510">
        <w:rPr>
          <w:rFonts w:ascii="Times New Roman" w:hAnsi="Times New Roman" w:cs="Times New Roman"/>
        </w:rPr>
        <w:t xml:space="preserve">, </w:t>
      </w:r>
      <w:proofErr w:type="spellStart"/>
      <w:r w:rsidRPr="007A7510">
        <w:rPr>
          <w:rFonts w:ascii="Times New Roman" w:hAnsi="Times New Roman" w:cs="Times New Roman"/>
        </w:rPr>
        <w:t>planned</w:t>
      </w:r>
      <w:proofErr w:type="spellEnd"/>
      <w:r w:rsidRPr="007A7510">
        <w:rPr>
          <w:rFonts w:ascii="Times New Roman" w:hAnsi="Times New Roman" w:cs="Times New Roman"/>
        </w:rPr>
        <w:t xml:space="preserve">, </w:t>
      </w:r>
      <w:proofErr w:type="spellStart"/>
      <w:r w:rsidRPr="007A7510">
        <w:rPr>
          <w:rFonts w:ascii="Times New Roman" w:hAnsi="Times New Roman" w:cs="Times New Roman"/>
        </w:rPr>
        <w:t>systematic</w:t>
      </w:r>
      <w:proofErr w:type="spellEnd"/>
      <w:r w:rsidRPr="007A7510">
        <w:rPr>
          <w:rFonts w:ascii="Times New Roman" w:hAnsi="Times New Roman" w:cs="Times New Roman"/>
        </w:rPr>
        <w:t xml:space="preserve">, and </w:t>
      </w:r>
      <w:proofErr w:type="spellStart"/>
      <w:r w:rsidRPr="007A7510">
        <w:rPr>
          <w:rFonts w:ascii="Times New Roman" w:hAnsi="Times New Roman" w:cs="Times New Roman"/>
        </w:rPr>
        <w:t>documented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examination</w:t>
      </w:r>
      <w:proofErr w:type="spellEnd"/>
      <w:r w:rsidRPr="007A7510">
        <w:rPr>
          <w:rFonts w:ascii="Times New Roman" w:hAnsi="Times New Roman" w:cs="Times New Roman"/>
        </w:rPr>
        <w:t xml:space="preserve">, </w:t>
      </w:r>
      <w:proofErr w:type="spellStart"/>
      <w:r w:rsidRPr="007A7510">
        <w:rPr>
          <w:rFonts w:ascii="Times New Roman" w:hAnsi="Times New Roman" w:cs="Times New Roman"/>
        </w:rPr>
        <w:t>conducted</w:t>
      </w:r>
      <w:proofErr w:type="spellEnd"/>
      <w:r w:rsidRPr="007A7510">
        <w:rPr>
          <w:rFonts w:ascii="Times New Roman" w:hAnsi="Times New Roman" w:cs="Times New Roman"/>
        </w:rPr>
        <w:t xml:space="preserve"> by </w:t>
      </w:r>
      <w:proofErr w:type="spellStart"/>
      <w:r w:rsidRPr="007A7510">
        <w:rPr>
          <w:rFonts w:ascii="Times New Roman" w:hAnsi="Times New Roman" w:cs="Times New Roman"/>
        </w:rPr>
        <w:t>competent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persons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independent</w:t>
      </w:r>
      <w:proofErr w:type="spellEnd"/>
      <w:r w:rsidRPr="007A7510">
        <w:rPr>
          <w:rFonts w:ascii="Times New Roman" w:hAnsi="Times New Roman" w:cs="Times New Roman"/>
        </w:rPr>
        <w:t xml:space="preserve"> of the </w:t>
      </w:r>
      <w:proofErr w:type="spellStart"/>
      <w:r w:rsidRPr="007A7510">
        <w:rPr>
          <w:rFonts w:ascii="Times New Roman" w:hAnsi="Times New Roman" w:cs="Times New Roman"/>
        </w:rPr>
        <w:t>activities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audited</w:t>
      </w:r>
      <w:proofErr w:type="spellEnd"/>
      <w:r w:rsidRPr="007A7510">
        <w:rPr>
          <w:rFonts w:ascii="Times New Roman" w:hAnsi="Times New Roman" w:cs="Times New Roman"/>
        </w:rPr>
        <w:t xml:space="preserve">, to </w:t>
      </w:r>
      <w:proofErr w:type="spellStart"/>
      <w:r w:rsidRPr="007A7510">
        <w:rPr>
          <w:rFonts w:ascii="Times New Roman" w:hAnsi="Times New Roman" w:cs="Times New Roman"/>
        </w:rPr>
        <w:t>verify</w:t>
      </w:r>
      <w:proofErr w:type="spellEnd"/>
      <w:r w:rsidRPr="007A7510">
        <w:rPr>
          <w:rFonts w:ascii="Times New Roman" w:hAnsi="Times New Roman" w:cs="Times New Roman"/>
        </w:rPr>
        <w:t xml:space="preserve"> the </w:t>
      </w:r>
      <w:proofErr w:type="spellStart"/>
      <w:r w:rsidRPr="007A7510">
        <w:rPr>
          <w:rFonts w:ascii="Times New Roman" w:hAnsi="Times New Roman" w:cs="Times New Roman"/>
        </w:rPr>
        <w:t>conformity</w:t>
      </w:r>
      <w:proofErr w:type="spellEnd"/>
      <w:r w:rsidRPr="007A7510">
        <w:rPr>
          <w:rFonts w:ascii="Times New Roman" w:hAnsi="Times New Roman" w:cs="Times New Roman"/>
        </w:rPr>
        <w:t xml:space="preserve"> and </w:t>
      </w:r>
      <w:proofErr w:type="spellStart"/>
      <w:r w:rsidRPr="007A7510">
        <w:rPr>
          <w:rFonts w:ascii="Times New Roman" w:hAnsi="Times New Roman" w:cs="Times New Roman"/>
        </w:rPr>
        <w:t>effectiveness</w:t>
      </w:r>
      <w:proofErr w:type="spellEnd"/>
      <w:r w:rsidRPr="007A7510">
        <w:rPr>
          <w:rFonts w:ascii="Times New Roman" w:hAnsi="Times New Roman" w:cs="Times New Roman"/>
        </w:rPr>
        <w:t xml:space="preserve"> of the management system.</w:t>
      </w:r>
    </w:p>
    <w:p w14:paraId="5A25E567" w14:textId="39863565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A7510">
        <w:rPr>
          <w:rFonts w:ascii="Times New Roman" w:hAnsi="Times New Roman" w:cs="Times New Roman"/>
        </w:rPr>
        <w:t>Although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these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two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requirements</w:t>
      </w:r>
      <w:proofErr w:type="spellEnd"/>
      <w:r w:rsidRPr="007A7510">
        <w:rPr>
          <w:rFonts w:ascii="Times New Roman" w:hAnsi="Times New Roman" w:cs="Times New Roman"/>
        </w:rPr>
        <w:t xml:space="preserve"> are </w:t>
      </w:r>
      <w:proofErr w:type="spellStart"/>
      <w:r w:rsidRPr="007A7510">
        <w:rPr>
          <w:rFonts w:ascii="Times New Roman" w:hAnsi="Times New Roman" w:cs="Times New Roman"/>
        </w:rPr>
        <w:t>clearly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stated</w:t>
      </w:r>
      <w:proofErr w:type="spellEnd"/>
      <w:r w:rsidRPr="007A7510">
        <w:rPr>
          <w:rFonts w:ascii="Times New Roman" w:hAnsi="Times New Roman" w:cs="Times New Roman"/>
        </w:rPr>
        <w:t xml:space="preserve"> by the standard, </w:t>
      </w:r>
      <w:proofErr w:type="spellStart"/>
      <w:r w:rsidRPr="007A7510">
        <w:rPr>
          <w:rFonts w:ascii="Times New Roman" w:hAnsi="Times New Roman" w:cs="Times New Roman"/>
        </w:rPr>
        <w:t>their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operational</w:t>
      </w:r>
      <w:proofErr w:type="spellEnd"/>
      <w:r w:rsidRPr="007A7510">
        <w:rPr>
          <w:rFonts w:ascii="Times New Roman" w:hAnsi="Times New Roman" w:cs="Times New Roman"/>
        </w:rPr>
        <w:t xml:space="preserve"> articulation </w:t>
      </w:r>
      <w:proofErr w:type="spellStart"/>
      <w:r w:rsidRPr="007A7510">
        <w:rPr>
          <w:rFonts w:ascii="Times New Roman" w:hAnsi="Times New Roman" w:cs="Times New Roman"/>
        </w:rPr>
        <w:t>remains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poorly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documented</w:t>
      </w:r>
      <w:proofErr w:type="spellEnd"/>
      <w:r w:rsidRPr="007A7510">
        <w:rPr>
          <w:rFonts w:ascii="Times New Roman" w:hAnsi="Times New Roman" w:cs="Times New Roman"/>
        </w:rPr>
        <w:t xml:space="preserve">, </w:t>
      </w:r>
      <w:proofErr w:type="spellStart"/>
      <w:r w:rsidRPr="007A7510">
        <w:rPr>
          <w:rFonts w:ascii="Times New Roman" w:hAnsi="Times New Roman" w:cs="Times New Roman"/>
        </w:rPr>
        <w:t>both</w:t>
      </w:r>
      <w:proofErr w:type="spellEnd"/>
      <w:r w:rsidRPr="007A7510">
        <w:rPr>
          <w:rFonts w:ascii="Times New Roman" w:hAnsi="Times New Roman" w:cs="Times New Roman"/>
        </w:rPr>
        <w:t xml:space="preserve"> in </w:t>
      </w:r>
      <w:proofErr w:type="spellStart"/>
      <w:r w:rsidRPr="007A7510">
        <w:rPr>
          <w:rFonts w:ascii="Times New Roman" w:hAnsi="Times New Roman" w:cs="Times New Roman"/>
        </w:rPr>
        <w:t>academic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literature</w:t>
      </w:r>
      <w:proofErr w:type="spellEnd"/>
      <w:r w:rsidRPr="007A7510">
        <w:rPr>
          <w:rFonts w:ascii="Times New Roman" w:hAnsi="Times New Roman" w:cs="Times New Roman"/>
        </w:rPr>
        <w:t xml:space="preserve"> and </w:t>
      </w:r>
      <w:proofErr w:type="spellStart"/>
      <w:r w:rsidRPr="007A7510">
        <w:rPr>
          <w:rFonts w:ascii="Times New Roman" w:hAnsi="Times New Roman" w:cs="Times New Roman"/>
        </w:rPr>
        <w:t>professional</w:t>
      </w:r>
      <w:proofErr w:type="spellEnd"/>
      <w:r w:rsidRPr="007A7510">
        <w:rPr>
          <w:rFonts w:ascii="Times New Roman" w:hAnsi="Times New Roman" w:cs="Times New Roman"/>
        </w:rPr>
        <w:t xml:space="preserve"> guides. How to move </w:t>
      </w:r>
      <w:proofErr w:type="spellStart"/>
      <w:r w:rsidRPr="007A7510">
        <w:rPr>
          <w:rFonts w:ascii="Times New Roman" w:hAnsi="Times New Roman" w:cs="Times New Roman"/>
        </w:rPr>
        <w:t>effectively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from</w:t>
      </w:r>
      <w:proofErr w:type="spellEnd"/>
      <w:r w:rsidRPr="007A7510">
        <w:rPr>
          <w:rFonts w:ascii="Times New Roman" w:hAnsi="Times New Roman" w:cs="Times New Roman"/>
        </w:rPr>
        <w:t xml:space="preserve"> one to the </w:t>
      </w:r>
      <w:proofErr w:type="spellStart"/>
      <w:r w:rsidRPr="007A7510">
        <w:rPr>
          <w:rFonts w:ascii="Times New Roman" w:hAnsi="Times New Roman" w:cs="Times New Roman"/>
        </w:rPr>
        <w:t>other</w:t>
      </w:r>
      <w:proofErr w:type="spellEnd"/>
      <w:r w:rsidR="00CA6286">
        <w:rPr>
          <w:rFonts w:ascii="Times New Roman" w:hAnsi="Times New Roman" w:cs="Times New Roman"/>
        </w:rPr>
        <w:t xml:space="preserve"> </w:t>
      </w:r>
      <w:r w:rsidRPr="007A7510">
        <w:rPr>
          <w:rFonts w:ascii="Times New Roman" w:hAnsi="Times New Roman" w:cs="Times New Roman"/>
        </w:rPr>
        <w:t>?</w:t>
      </w:r>
    </w:p>
    <w:p w14:paraId="466F0BD8" w14:textId="0E550182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7A7510">
        <w:rPr>
          <w:rFonts w:ascii="Times New Roman" w:hAnsi="Times New Roman" w:cs="Times New Roman"/>
        </w:rPr>
        <w:t xml:space="preserve">How to </w:t>
      </w:r>
      <w:proofErr w:type="spellStart"/>
      <w:r w:rsidRPr="007A7510">
        <w:rPr>
          <w:rFonts w:ascii="Times New Roman" w:hAnsi="Times New Roman" w:cs="Times New Roman"/>
        </w:rPr>
        <w:t>ensure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that</w:t>
      </w:r>
      <w:proofErr w:type="spellEnd"/>
      <w:r w:rsidRPr="007A7510">
        <w:rPr>
          <w:rFonts w:ascii="Times New Roman" w:hAnsi="Times New Roman" w:cs="Times New Roman"/>
        </w:rPr>
        <w:t xml:space="preserve"> surveillance </w:t>
      </w:r>
      <w:proofErr w:type="spellStart"/>
      <w:r w:rsidRPr="007A7510">
        <w:rPr>
          <w:rFonts w:ascii="Times New Roman" w:hAnsi="Times New Roman" w:cs="Times New Roman"/>
        </w:rPr>
        <w:t>usefully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feeds</w:t>
      </w:r>
      <w:proofErr w:type="spellEnd"/>
      <w:r w:rsidRPr="007A7510">
        <w:rPr>
          <w:rFonts w:ascii="Times New Roman" w:hAnsi="Times New Roman" w:cs="Times New Roman"/>
        </w:rPr>
        <w:t xml:space="preserve"> audit, and </w:t>
      </w:r>
      <w:proofErr w:type="spellStart"/>
      <w:r w:rsidRPr="007A7510">
        <w:rPr>
          <w:rFonts w:ascii="Times New Roman" w:hAnsi="Times New Roman" w:cs="Times New Roman"/>
        </w:rPr>
        <w:t>that</w:t>
      </w:r>
      <w:proofErr w:type="spellEnd"/>
      <w:r w:rsidRPr="007A7510">
        <w:rPr>
          <w:rFonts w:ascii="Times New Roman" w:hAnsi="Times New Roman" w:cs="Times New Roman"/>
        </w:rPr>
        <w:t xml:space="preserve"> audit, in return, </w:t>
      </w:r>
      <w:proofErr w:type="spellStart"/>
      <w:r w:rsidRPr="007A7510">
        <w:rPr>
          <w:rFonts w:ascii="Times New Roman" w:hAnsi="Times New Roman" w:cs="Times New Roman"/>
        </w:rPr>
        <w:t>strengthens</w:t>
      </w:r>
      <w:proofErr w:type="spellEnd"/>
      <w:r w:rsidRPr="007A7510">
        <w:rPr>
          <w:rFonts w:ascii="Times New Roman" w:hAnsi="Times New Roman" w:cs="Times New Roman"/>
        </w:rPr>
        <w:t xml:space="preserve"> surveillance</w:t>
      </w:r>
      <w:r w:rsidR="00CA6286">
        <w:rPr>
          <w:rFonts w:ascii="Times New Roman" w:hAnsi="Times New Roman" w:cs="Times New Roman"/>
        </w:rPr>
        <w:t xml:space="preserve"> </w:t>
      </w:r>
      <w:r w:rsidRPr="007A7510">
        <w:rPr>
          <w:rFonts w:ascii="Times New Roman" w:hAnsi="Times New Roman" w:cs="Times New Roman"/>
        </w:rPr>
        <w:t>?</w:t>
      </w:r>
    </w:p>
    <w:p w14:paraId="2D263343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</w:p>
    <w:p w14:paraId="2D896A5B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A7510">
        <w:rPr>
          <w:rFonts w:ascii="Times New Roman" w:hAnsi="Times New Roman" w:cs="Times New Roman"/>
        </w:rPr>
        <w:t>These</w:t>
      </w:r>
      <w:proofErr w:type="spellEnd"/>
      <w:r w:rsidRPr="007A7510">
        <w:rPr>
          <w:rFonts w:ascii="Times New Roman" w:hAnsi="Times New Roman" w:cs="Times New Roman"/>
        </w:rPr>
        <w:t xml:space="preserve"> questions, </w:t>
      </w:r>
      <w:proofErr w:type="spellStart"/>
      <w:r w:rsidRPr="007A7510">
        <w:rPr>
          <w:rFonts w:ascii="Times New Roman" w:hAnsi="Times New Roman" w:cs="Times New Roman"/>
        </w:rPr>
        <w:t>yet</w:t>
      </w:r>
      <w:proofErr w:type="spellEnd"/>
      <w:r w:rsidRPr="007A7510">
        <w:rPr>
          <w:rFonts w:ascii="Times New Roman" w:hAnsi="Times New Roman" w:cs="Times New Roman"/>
        </w:rPr>
        <w:t xml:space="preserve"> essential for inspection bodies, </w:t>
      </w:r>
      <w:proofErr w:type="spellStart"/>
      <w:r w:rsidRPr="007A7510">
        <w:rPr>
          <w:rFonts w:ascii="Times New Roman" w:hAnsi="Times New Roman" w:cs="Times New Roman"/>
        </w:rPr>
        <w:t>remain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largely</w:t>
      </w:r>
      <w:proofErr w:type="spellEnd"/>
      <w:r w:rsidRPr="007A7510">
        <w:rPr>
          <w:rFonts w:ascii="Times New Roman" w:hAnsi="Times New Roman" w:cs="Times New Roman"/>
        </w:rPr>
        <w:t xml:space="preserve"> open.</w:t>
      </w:r>
    </w:p>
    <w:p w14:paraId="2B261D32" w14:textId="6E27A208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7A7510">
        <w:rPr>
          <w:rFonts w:ascii="Times New Roman" w:hAnsi="Times New Roman" w:cs="Times New Roman"/>
        </w:rPr>
        <w:t xml:space="preserve">Product </w:t>
      </w:r>
      <w:proofErr w:type="spellStart"/>
      <w:r w:rsidRPr="007A7510">
        <w:rPr>
          <w:rFonts w:ascii="Times New Roman" w:hAnsi="Times New Roman" w:cs="Times New Roman"/>
        </w:rPr>
        <w:t>approval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activities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present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characteristics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that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make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this</w:t>
      </w:r>
      <w:proofErr w:type="spellEnd"/>
      <w:r w:rsidRPr="007A7510">
        <w:rPr>
          <w:rFonts w:ascii="Times New Roman" w:hAnsi="Times New Roman" w:cs="Times New Roman"/>
        </w:rPr>
        <w:t xml:space="preserve"> articulation </w:t>
      </w:r>
      <w:proofErr w:type="spellStart"/>
      <w:r w:rsidRPr="007A7510">
        <w:rPr>
          <w:rFonts w:ascii="Times New Roman" w:hAnsi="Times New Roman" w:cs="Times New Roman"/>
        </w:rPr>
        <w:t>particularly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critical</w:t>
      </w:r>
      <w:proofErr w:type="spellEnd"/>
      <w:r w:rsidR="00CA6286">
        <w:rPr>
          <w:rFonts w:ascii="Times New Roman" w:hAnsi="Times New Roman" w:cs="Times New Roman"/>
        </w:rPr>
        <w:t xml:space="preserve"> </w:t>
      </w:r>
      <w:r w:rsidRPr="007A7510">
        <w:rPr>
          <w:rFonts w:ascii="Times New Roman" w:hAnsi="Times New Roman" w:cs="Times New Roman"/>
        </w:rPr>
        <w:t>:</w:t>
      </w:r>
    </w:p>
    <w:p w14:paraId="1B7B1032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A7510">
        <w:rPr>
          <w:rFonts w:ascii="Times New Roman" w:hAnsi="Times New Roman" w:cs="Times New Roman"/>
        </w:rPr>
        <w:t>Geographical</w:t>
      </w:r>
      <w:proofErr w:type="spellEnd"/>
      <w:r w:rsidRPr="007A7510">
        <w:rPr>
          <w:rFonts w:ascii="Times New Roman" w:hAnsi="Times New Roman" w:cs="Times New Roman"/>
        </w:rPr>
        <w:t xml:space="preserve"> dispersion of inspections (ports, </w:t>
      </w:r>
      <w:proofErr w:type="spellStart"/>
      <w:r w:rsidRPr="007A7510">
        <w:rPr>
          <w:rFonts w:ascii="Times New Roman" w:hAnsi="Times New Roman" w:cs="Times New Roman"/>
        </w:rPr>
        <w:t>warehouses</w:t>
      </w:r>
      <w:proofErr w:type="spellEnd"/>
      <w:r w:rsidRPr="007A7510">
        <w:rPr>
          <w:rFonts w:ascii="Times New Roman" w:hAnsi="Times New Roman" w:cs="Times New Roman"/>
        </w:rPr>
        <w:t>, client sites)</w:t>
      </w:r>
    </w:p>
    <w:p w14:paraId="52559E0A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7A7510">
        <w:rPr>
          <w:rFonts w:ascii="Times New Roman" w:hAnsi="Times New Roman" w:cs="Times New Roman"/>
        </w:rPr>
        <w:t xml:space="preserve">Diversity of </w:t>
      </w:r>
      <w:proofErr w:type="spellStart"/>
      <w:r w:rsidRPr="007A7510">
        <w:rPr>
          <w:rFonts w:ascii="Times New Roman" w:hAnsi="Times New Roman" w:cs="Times New Roman"/>
        </w:rPr>
        <w:t>products</w:t>
      </w:r>
      <w:proofErr w:type="spellEnd"/>
      <w:r w:rsidRPr="007A7510">
        <w:rPr>
          <w:rFonts w:ascii="Times New Roman" w:hAnsi="Times New Roman" w:cs="Times New Roman"/>
        </w:rPr>
        <w:t xml:space="preserve"> and applicable </w:t>
      </w:r>
      <w:proofErr w:type="spellStart"/>
      <w:r w:rsidRPr="007A7510">
        <w:rPr>
          <w:rFonts w:ascii="Times New Roman" w:hAnsi="Times New Roman" w:cs="Times New Roman"/>
        </w:rPr>
        <w:t>reference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frameworks</w:t>
      </w:r>
      <w:proofErr w:type="spellEnd"/>
    </w:p>
    <w:p w14:paraId="4CE61C94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7A7510">
        <w:rPr>
          <w:rFonts w:ascii="Times New Roman" w:hAnsi="Times New Roman" w:cs="Times New Roman"/>
        </w:rPr>
        <w:t xml:space="preserve">Time pressure </w:t>
      </w:r>
      <w:proofErr w:type="spellStart"/>
      <w:r w:rsidRPr="007A7510">
        <w:rPr>
          <w:rFonts w:ascii="Times New Roman" w:hAnsi="Times New Roman" w:cs="Times New Roman"/>
        </w:rPr>
        <w:t>related</w:t>
      </w:r>
      <w:proofErr w:type="spellEnd"/>
      <w:r w:rsidRPr="007A7510">
        <w:rPr>
          <w:rFonts w:ascii="Times New Roman" w:hAnsi="Times New Roman" w:cs="Times New Roman"/>
        </w:rPr>
        <w:t xml:space="preserve"> to </w:t>
      </w:r>
      <w:proofErr w:type="spellStart"/>
      <w:r w:rsidRPr="007A7510">
        <w:rPr>
          <w:rFonts w:ascii="Times New Roman" w:hAnsi="Times New Roman" w:cs="Times New Roman"/>
        </w:rPr>
        <w:t>logistical</w:t>
      </w:r>
      <w:proofErr w:type="spellEnd"/>
      <w:r w:rsidRPr="007A7510">
        <w:rPr>
          <w:rFonts w:ascii="Times New Roman" w:hAnsi="Times New Roman" w:cs="Times New Roman"/>
        </w:rPr>
        <w:t xml:space="preserve"> deadlines</w:t>
      </w:r>
    </w:p>
    <w:p w14:paraId="50D817A3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7A7510">
        <w:rPr>
          <w:rFonts w:ascii="Times New Roman" w:hAnsi="Times New Roman" w:cs="Times New Roman"/>
        </w:rPr>
        <w:t xml:space="preserve">Inspector </w:t>
      </w:r>
      <w:proofErr w:type="spellStart"/>
      <w:r w:rsidRPr="007A7510">
        <w:rPr>
          <w:rFonts w:ascii="Times New Roman" w:hAnsi="Times New Roman" w:cs="Times New Roman"/>
        </w:rPr>
        <w:t>autonomy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intervening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alone</w:t>
      </w:r>
      <w:proofErr w:type="spellEnd"/>
      <w:r w:rsidRPr="007A7510">
        <w:rPr>
          <w:rFonts w:ascii="Times New Roman" w:hAnsi="Times New Roman" w:cs="Times New Roman"/>
        </w:rPr>
        <w:t xml:space="preserve"> in the </w:t>
      </w:r>
      <w:proofErr w:type="spellStart"/>
      <w:r w:rsidRPr="007A7510">
        <w:rPr>
          <w:rFonts w:ascii="Times New Roman" w:hAnsi="Times New Roman" w:cs="Times New Roman"/>
        </w:rPr>
        <w:t>field</w:t>
      </w:r>
      <w:proofErr w:type="spellEnd"/>
    </w:p>
    <w:p w14:paraId="2AF40E54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A7510">
        <w:rPr>
          <w:rFonts w:ascii="Times New Roman" w:hAnsi="Times New Roman" w:cs="Times New Roman"/>
        </w:rPr>
        <w:t>Immediate</w:t>
      </w:r>
      <w:proofErr w:type="spellEnd"/>
      <w:r w:rsidRPr="007A7510">
        <w:rPr>
          <w:rFonts w:ascii="Times New Roman" w:hAnsi="Times New Roman" w:cs="Times New Roman"/>
        </w:rPr>
        <w:t xml:space="preserve"> commercial </w:t>
      </w:r>
      <w:proofErr w:type="spellStart"/>
      <w:r w:rsidRPr="007A7510">
        <w:rPr>
          <w:rFonts w:ascii="Times New Roman" w:hAnsi="Times New Roman" w:cs="Times New Roman"/>
        </w:rPr>
        <w:t>stakes</w:t>
      </w:r>
      <w:proofErr w:type="spellEnd"/>
    </w:p>
    <w:p w14:paraId="6FD683F4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</w:p>
    <w:p w14:paraId="678A5AEA" w14:textId="77777777" w:rsidR="00CA6286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7A7510">
        <w:rPr>
          <w:rFonts w:ascii="Times New Roman" w:hAnsi="Times New Roman" w:cs="Times New Roman"/>
        </w:rPr>
        <w:t xml:space="preserve">In </w:t>
      </w:r>
      <w:proofErr w:type="spellStart"/>
      <w:r w:rsidRPr="007A7510">
        <w:rPr>
          <w:rFonts w:ascii="Times New Roman" w:hAnsi="Times New Roman" w:cs="Times New Roman"/>
        </w:rPr>
        <w:t>this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context</w:t>
      </w:r>
      <w:proofErr w:type="spellEnd"/>
      <w:r w:rsidRPr="007A7510">
        <w:rPr>
          <w:rFonts w:ascii="Times New Roman" w:hAnsi="Times New Roman" w:cs="Times New Roman"/>
        </w:rPr>
        <w:t xml:space="preserve">, </w:t>
      </w:r>
      <w:proofErr w:type="spellStart"/>
      <w:r w:rsidRPr="007A7510">
        <w:rPr>
          <w:rFonts w:ascii="Times New Roman" w:hAnsi="Times New Roman" w:cs="Times New Roman"/>
        </w:rPr>
        <w:t>daily</w:t>
      </w:r>
      <w:proofErr w:type="spellEnd"/>
      <w:r w:rsidRPr="007A7510">
        <w:rPr>
          <w:rFonts w:ascii="Times New Roman" w:hAnsi="Times New Roman" w:cs="Times New Roman"/>
        </w:rPr>
        <w:t xml:space="preserve"> surveillance can show </w:t>
      </w:r>
      <w:proofErr w:type="spellStart"/>
      <w:r w:rsidRPr="007A7510">
        <w:rPr>
          <w:rFonts w:ascii="Times New Roman" w:hAnsi="Times New Roman" w:cs="Times New Roman"/>
        </w:rPr>
        <w:t>its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gramStart"/>
      <w:r w:rsidRPr="007A7510">
        <w:rPr>
          <w:rFonts w:ascii="Times New Roman" w:hAnsi="Times New Roman" w:cs="Times New Roman"/>
        </w:rPr>
        <w:t>limitations:</w:t>
      </w:r>
      <w:proofErr w:type="gramEnd"/>
      <w:r w:rsidRPr="007A7510">
        <w:rPr>
          <w:rFonts w:ascii="Times New Roman" w:hAnsi="Times New Roman" w:cs="Times New Roman"/>
        </w:rPr>
        <w:t xml:space="preserve"> How to </w:t>
      </w:r>
      <w:proofErr w:type="spellStart"/>
      <w:r w:rsidRPr="007A7510">
        <w:rPr>
          <w:rFonts w:ascii="Times New Roman" w:hAnsi="Times New Roman" w:cs="Times New Roman"/>
        </w:rPr>
        <w:t>effectively</w:t>
      </w:r>
      <w:proofErr w:type="spellEnd"/>
      <w:r w:rsidRPr="007A7510">
        <w:rPr>
          <w:rFonts w:ascii="Times New Roman" w:hAnsi="Times New Roman" w:cs="Times New Roman"/>
        </w:rPr>
        <w:t xml:space="preserve"> monitor </w:t>
      </w:r>
      <w:proofErr w:type="spellStart"/>
      <w:r w:rsidRPr="007A7510">
        <w:rPr>
          <w:rFonts w:ascii="Times New Roman" w:hAnsi="Times New Roman" w:cs="Times New Roman"/>
        </w:rPr>
        <w:t>dispersed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activities</w:t>
      </w:r>
      <w:proofErr w:type="spellEnd"/>
      <w:r w:rsidR="00CA6286">
        <w:rPr>
          <w:rFonts w:ascii="Times New Roman" w:hAnsi="Times New Roman" w:cs="Times New Roman"/>
        </w:rPr>
        <w:t xml:space="preserve"> </w:t>
      </w:r>
      <w:r w:rsidRPr="007A7510">
        <w:rPr>
          <w:rFonts w:ascii="Times New Roman" w:hAnsi="Times New Roman" w:cs="Times New Roman"/>
        </w:rPr>
        <w:t xml:space="preserve">? </w:t>
      </w:r>
    </w:p>
    <w:p w14:paraId="3BF93387" w14:textId="77777777" w:rsidR="00CA6286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7A7510">
        <w:rPr>
          <w:rFonts w:ascii="Times New Roman" w:hAnsi="Times New Roman" w:cs="Times New Roman"/>
        </w:rPr>
        <w:t xml:space="preserve">How to </w:t>
      </w:r>
      <w:proofErr w:type="spellStart"/>
      <w:r w:rsidRPr="007A7510">
        <w:rPr>
          <w:rFonts w:ascii="Times New Roman" w:hAnsi="Times New Roman" w:cs="Times New Roman"/>
        </w:rPr>
        <w:t>detect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systemic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deviations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through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occasional</w:t>
      </w:r>
      <w:proofErr w:type="spellEnd"/>
      <w:r w:rsidRPr="007A7510">
        <w:rPr>
          <w:rFonts w:ascii="Times New Roman" w:hAnsi="Times New Roman" w:cs="Times New Roman"/>
        </w:rPr>
        <w:t xml:space="preserve"> observations</w:t>
      </w:r>
      <w:r w:rsidR="00CA6286">
        <w:rPr>
          <w:rFonts w:ascii="Times New Roman" w:hAnsi="Times New Roman" w:cs="Times New Roman"/>
        </w:rPr>
        <w:t xml:space="preserve"> </w:t>
      </w:r>
      <w:r w:rsidRPr="007A7510">
        <w:rPr>
          <w:rFonts w:ascii="Times New Roman" w:hAnsi="Times New Roman" w:cs="Times New Roman"/>
        </w:rPr>
        <w:t xml:space="preserve">? </w:t>
      </w:r>
    </w:p>
    <w:p w14:paraId="35495554" w14:textId="2EC44E36" w:rsidR="00E10BBA" w:rsidRPr="00CA6286" w:rsidRDefault="00E10BBA" w:rsidP="00E10BBA">
      <w:pPr>
        <w:spacing w:after="0" w:line="240" w:lineRule="auto"/>
        <w:rPr>
          <w:rFonts w:ascii="Times New Roman" w:hAnsi="Times New Roman" w:cs="Times New Roman"/>
          <w:lang w:val="it-IT"/>
        </w:rPr>
      </w:pPr>
      <w:r w:rsidRPr="00CA6286">
        <w:rPr>
          <w:rFonts w:ascii="Times New Roman" w:hAnsi="Times New Roman" w:cs="Times New Roman"/>
          <w:lang w:val="it-IT"/>
        </w:rPr>
        <w:t>How to prevent operational proximity from generating a form of "organizational blindness"?</w:t>
      </w:r>
    </w:p>
    <w:p w14:paraId="47D883F7" w14:textId="77777777" w:rsidR="00E10BBA" w:rsidRPr="00CA6286" w:rsidRDefault="00E10BBA" w:rsidP="00E10BBA">
      <w:pPr>
        <w:spacing w:after="0" w:line="240" w:lineRule="auto"/>
        <w:rPr>
          <w:rFonts w:ascii="Times New Roman" w:hAnsi="Times New Roman" w:cs="Times New Roman"/>
          <w:lang w:val="it-IT"/>
        </w:rPr>
      </w:pPr>
    </w:p>
    <w:p w14:paraId="6C577D4E" w14:textId="6E81EDB1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proofErr w:type="spellStart"/>
      <w:r w:rsidRPr="007A7510">
        <w:rPr>
          <w:rFonts w:ascii="Times New Roman" w:hAnsi="Times New Roman" w:cs="Times New Roman"/>
          <w:b/>
          <w:bCs/>
          <w:u w:val="single"/>
        </w:rPr>
        <w:t>Research</w:t>
      </w:r>
      <w:proofErr w:type="spellEnd"/>
      <w:r w:rsidRPr="007A7510">
        <w:rPr>
          <w:rFonts w:ascii="Times New Roman" w:hAnsi="Times New Roman" w:cs="Times New Roman"/>
          <w:b/>
          <w:bCs/>
          <w:u w:val="single"/>
        </w:rPr>
        <w:t xml:space="preserve"> Objectives</w:t>
      </w:r>
    </w:p>
    <w:p w14:paraId="736F17E3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</w:p>
    <w:p w14:paraId="07F457BA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7A7510">
        <w:rPr>
          <w:rFonts w:ascii="Times New Roman" w:hAnsi="Times New Roman" w:cs="Times New Roman"/>
        </w:rPr>
        <w:t xml:space="preserve">It </w:t>
      </w:r>
      <w:proofErr w:type="spellStart"/>
      <w:r w:rsidRPr="007A7510">
        <w:rPr>
          <w:rFonts w:ascii="Times New Roman" w:hAnsi="Times New Roman" w:cs="Times New Roman"/>
        </w:rPr>
        <w:t>is</w:t>
      </w:r>
      <w:proofErr w:type="spellEnd"/>
      <w:r w:rsidRPr="007A7510">
        <w:rPr>
          <w:rFonts w:ascii="Times New Roman" w:hAnsi="Times New Roman" w:cs="Times New Roman"/>
        </w:rPr>
        <w:t xml:space="preserve"> to </w:t>
      </w:r>
      <w:proofErr w:type="spellStart"/>
      <w:r w:rsidRPr="007A7510">
        <w:rPr>
          <w:rFonts w:ascii="Times New Roman" w:hAnsi="Times New Roman" w:cs="Times New Roman"/>
        </w:rPr>
        <w:t>answer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these</w:t>
      </w:r>
      <w:proofErr w:type="spellEnd"/>
      <w:r w:rsidRPr="007A7510">
        <w:rPr>
          <w:rFonts w:ascii="Times New Roman" w:hAnsi="Times New Roman" w:cs="Times New Roman"/>
        </w:rPr>
        <w:t xml:space="preserve"> questions </w:t>
      </w:r>
      <w:proofErr w:type="spellStart"/>
      <w:r w:rsidRPr="007A7510">
        <w:rPr>
          <w:rFonts w:ascii="Times New Roman" w:hAnsi="Times New Roman" w:cs="Times New Roman"/>
        </w:rPr>
        <w:t>that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we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conducted</w:t>
      </w:r>
      <w:proofErr w:type="spellEnd"/>
      <w:r w:rsidRPr="007A7510">
        <w:rPr>
          <w:rFonts w:ascii="Times New Roman" w:hAnsi="Times New Roman" w:cs="Times New Roman"/>
        </w:rPr>
        <w:t xml:space="preserve"> a </w:t>
      </w:r>
      <w:proofErr w:type="spellStart"/>
      <w:r w:rsidRPr="007A7510">
        <w:rPr>
          <w:rFonts w:ascii="Times New Roman" w:hAnsi="Times New Roman" w:cs="Times New Roman"/>
        </w:rPr>
        <w:t>three-year</w:t>
      </w:r>
      <w:proofErr w:type="spellEnd"/>
      <w:r w:rsidRPr="007A7510">
        <w:rPr>
          <w:rFonts w:ascii="Times New Roman" w:hAnsi="Times New Roman" w:cs="Times New Roman"/>
        </w:rPr>
        <w:t xml:space="preserve"> longitudinal </w:t>
      </w:r>
      <w:proofErr w:type="spellStart"/>
      <w:r w:rsidRPr="007A7510">
        <w:rPr>
          <w:rFonts w:ascii="Times New Roman" w:hAnsi="Times New Roman" w:cs="Times New Roman"/>
        </w:rPr>
        <w:t>study</w:t>
      </w:r>
      <w:proofErr w:type="spellEnd"/>
      <w:r w:rsidRPr="007A7510">
        <w:rPr>
          <w:rFonts w:ascii="Times New Roman" w:hAnsi="Times New Roman" w:cs="Times New Roman"/>
        </w:rPr>
        <w:t xml:space="preserve"> (2023-2025) </w:t>
      </w:r>
      <w:proofErr w:type="spellStart"/>
      <w:r w:rsidRPr="007A7510">
        <w:rPr>
          <w:rFonts w:ascii="Times New Roman" w:hAnsi="Times New Roman" w:cs="Times New Roman"/>
        </w:rPr>
        <w:t>within</w:t>
      </w:r>
      <w:proofErr w:type="spellEnd"/>
      <w:r w:rsidRPr="007A7510">
        <w:rPr>
          <w:rFonts w:ascii="Times New Roman" w:hAnsi="Times New Roman" w:cs="Times New Roman"/>
        </w:rPr>
        <w:t xml:space="preserve"> BETEC Inspection, an </w:t>
      </w:r>
      <w:proofErr w:type="spellStart"/>
      <w:r w:rsidRPr="007A7510">
        <w:rPr>
          <w:rFonts w:ascii="Times New Roman" w:hAnsi="Times New Roman" w:cs="Times New Roman"/>
        </w:rPr>
        <w:t>accredited</w:t>
      </w:r>
      <w:proofErr w:type="spellEnd"/>
      <w:r w:rsidRPr="007A7510">
        <w:rPr>
          <w:rFonts w:ascii="Times New Roman" w:hAnsi="Times New Roman" w:cs="Times New Roman"/>
        </w:rPr>
        <w:t xml:space="preserve"> inspection body </w:t>
      </w:r>
      <w:proofErr w:type="spellStart"/>
      <w:r w:rsidRPr="007A7510">
        <w:rPr>
          <w:rFonts w:ascii="Times New Roman" w:hAnsi="Times New Roman" w:cs="Times New Roman"/>
        </w:rPr>
        <w:t>specialized</w:t>
      </w:r>
      <w:proofErr w:type="spellEnd"/>
      <w:r w:rsidRPr="007A7510">
        <w:rPr>
          <w:rFonts w:ascii="Times New Roman" w:hAnsi="Times New Roman" w:cs="Times New Roman"/>
        </w:rPr>
        <w:t xml:space="preserve"> in </w:t>
      </w:r>
      <w:proofErr w:type="spellStart"/>
      <w:r w:rsidRPr="007A7510">
        <w:rPr>
          <w:rFonts w:ascii="Times New Roman" w:hAnsi="Times New Roman" w:cs="Times New Roman"/>
        </w:rPr>
        <w:t>product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approval</w:t>
      </w:r>
      <w:proofErr w:type="spellEnd"/>
      <w:r w:rsidRPr="007A7510">
        <w:rPr>
          <w:rFonts w:ascii="Times New Roman" w:hAnsi="Times New Roman" w:cs="Times New Roman"/>
        </w:rPr>
        <w:t>.</w:t>
      </w:r>
    </w:p>
    <w:p w14:paraId="43D64294" w14:textId="77777777" w:rsidR="00E10BBA" w:rsidRDefault="00E10BBA" w:rsidP="00E10BBA">
      <w:pPr>
        <w:spacing w:after="0" w:line="240" w:lineRule="auto"/>
        <w:rPr>
          <w:rFonts w:ascii="Times New Roman" w:hAnsi="Times New Roman" w:cs="Times New Roman"/>
        </w:rPr>
      </w:pPr>
    </w:p>
    <w:p w14:paraId="7A7001D1" w14:textId="77777777" w:rsidR="00CA6286" w:rsidRDefault="00CA6286" w:rsidP="00E10BBA">
      <w:pPr>
        <w:spacing w:after="0" w:line="240" w:lineRule="auto"/>
        <w:rPr>
          <w:rFonts w:ascii="Times New Roman" w:hAnsi="Times New Roman" w:cs="Times New Roman"/>
        </w:rPr>
      </w:pPr>
    </w:p>
    <w:p w14:paraId="7FE742F2" w14:textId="77777777" w:rsidR="00CA6286" w:rsidRPr="007A7510" w:rsidRDefault="00CA6286" w:rsidP="00E10BBA">
      <w:pPr>
        <w:spacing w:after="0" w:line="240" w:lineRule="auto"/>
        <w:rPr>
          <w:rFonts w:ascii="Times New Roman" w:hAnsi="Times New Roman" w:cs="Times New Roman"/>
        </w:rPr>
      </w:pPr>
    </w:p>
    <w:p w14:paraId="0DC4F099" w14:textId="3602B2F3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7A7510">
        <w:rPr>
          <w:rFonts w:ascii="Times New Roman" w:hAnsi="Times New Roman" w:cs="Times New Roman"/>
        </w:rPr>
        <w:lastRenderedPageBreak/>
        <w:t xml:space="preserve">Our </w:t>
      </w:r>
      <w:proofErr w:type="spellStart"/>
      <w:r w:rsidRPr="007A7510">
        <w:rPr>
          <w:rFonts w:ascii="Times New Roman" w:hAnsi="Times New Roman" w:cs="Times New Roman"/>
        </w:rPr>
        <w:t>research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pursues</w:t>
      </w:r>
      <w:proofErr w:type="spellEnd"/>
      <w:r w:rsidRPr="007A7510">
        <w:rPr>
          <w:rFonts w:ascii="Times New Roman" w:hAnsi="Times New Roman" w:cs="Times New Roman"/>
        </w:rPr>
        <w:t xml:space="preserve"> four main objectives</w:t>
      </w:r>
      <w:r w:rsidR="00CA6286">
        <w:rPr>
          <w:rFonts w:ascii="Times New Roman" w:hAnsi="Times New Roman" w:cs="Times New Roman"/>
        </w:rPr>
        <w:t xml:space="preserve"> </w:t>
      </w:r>
      <w:r w:rsidRPr="007A7510">
        <w:rPr>
          <w:rFonts w:ascii="Times New Roman" w:hAnsi="Times New Roman" w:cs="Times New Roman"/>
        </w:rPr>
        <w:t>:</w:t>
      </w:r>
    </w:p>
    <w:p w14:paraId="08E75965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7A7510">
        <w:rPr>
          <w:rFonts w:ascii="Times New Roman" w:hAnsi="Times New Roman" w:cs="Times New Roman"/>
        </w:rPr>
        <w:t xml:space="preserve">Analyze the </w:t>
      </w:r>
      <w:proofErr w:type="spellStart"/>
      <w:r w:rsidRPr="007A7510">
        <w:rPr>
          <w:rFonts w:ascii="Times New Roman" w:hAnsi="Times New Roman" w:cs="Times New Roman"/>
        </w:rPr>
        <w:t>strengths</w:t>
      </w:r>
      <w:proofErr w:type="spellEnd"/>
      <w:r w:rsidRPr="007A7510">
        <w:rPr>
          <w:rFonts w:ascii="Times New Roman" w:hAnsi="Times New Roman" w:cs="Times New Roman"/>
        </w:rPr>
        <w:t xml:space="preserve"> and limitations of surveillance </w:t>
      </w:r>
      <w:proofErr w:type="spellStart"/>
      <w:r w:rsidRPr="007A7510">
        <w:rPr>
          <w:rFonts w:ascii="Times New Roman" w:hAnsi="Times New Roman" w:cs="Times New Roman"/>
        </w:rPr>
        <w:t>alone</w:t>
      </w:r>
      <w:proofErr w:type="spellEnd"/>
      <w:r w:rsidRPr="007A7510">
        <w:rPr>
          <w:rFonts w:ascii="Times New Roman" w:hAnsi="Times New Roman" w:cs="Times New Roman"/>
        </w:rPr>
        <w:t xml:space="preserve"> in </w:t>
      </w:r>
      <w:proofErr w:type="spellStart"/>
      <w:r w:rsidRPr="007A7510">
        <w:rPr>
          <w:rFonts w:ascii="Times New Roman" w:hAnsi="Times New Roman" w:cs="Times New Roman"/>
        </w:rPr>
        <w:t>managing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product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approval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activities</w:t>
      </w:r>
      <w:proofErr w:type="spellEnd"/>
    </w:p>
    <w:p w14:paraId="4A11027A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A7510">
        <w:rPr>
          <w:rFonts w:ascii="Times New Roman" w:hAnsi="Times New Roman" w:cs="Times New Roman"/>
        </w:rPr>
        <w:t>Evaluate</w:t>
      </w:r>
      <w:proofErr w:type="spellEnd"/>
      <w:r w:rsidRPr="007A7510">
        <w:rPr>
          <w:rFonts w:ascii="Times New Roman" w:hAnsi="Times New Roman" w:cs="Times New Roman"/>
        </w:rPr>
        <w:t xml:space="preserve"> the </w:t>
      </w:r>
      <w:proofErr w:type="spellStart"/>
      <w:r w:rsidRPr="007A7510">
        <w:rPr>
          <w:rFonts w:ascii="Times New Roman" w:hAnsi="Times New Roman" w:cs="Times New Roman"/>
        </w:rPr>
        <w:t>specific</w:t>
      </w:r>
      <w:proofErr w:type="spellEnd"/>
      <w:r w:rsidRPr="007A7510">
        <w:rPr>
          <w:rFonts w:ascii="Times New Roman" w:hAnsi="Times New Roman" w:cs="Times New Roman"/>
        </w:rPr>
        <w:t xml:space="preserve"> contribution of </w:t>
      </w:r>
      <w:proofErr w:type="spellStart"/>
      <w:r w:rsidRPr="007A7510">
        <w:rPr>
          <w:rFonts w:ascii="Times New Roman" w:hAnsi="Times New Roman" w:cs="Times New Roman"/>
        </w:rPr>
        <w:t>systematic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internal</w:t>
      </w:r>
      <w:proofErr w:type="spellEnd"/>
      <w:r w:rsidRPr="007A7510">
        <w:rPr>
          <w:rFonts w:ascii="Times New Roman" w:hAnsi="Times New Roman" w:cs="Times New Roman"/>
        </w:rPr>
        <w:t xml:space="preserve"> audits in </w:t>
      </w:r>
      <w:proofErr w:type="spellStart"/>
      <w:r w:rsidRPr="007A7510">
        <w:rPr>
          <w:rFonts w:ascii="Times New Roman" w:hAnsi="Times New Roman" w:cs="Times New Roman"/>
        </w:rPr>
        <w:t>detecting</w:t>
      </w:r>
      <w:proofErr w:type="spellEnd"/>
      <w:r w:rsidRPr="007A7510">
        <w:rPr>
          <w:rFonts w:ascii="Times New Roman" w:hAnsi="Times New Roman" w:cs="Times New Roman"/>
        </w:rPr>
        <w:t xml:space="preserve"> and </w:t>
      </w:r>
      <w:proofErr w:type="spellStart"/>
      <w:r w:rsidRPr="007A7510">
        <w:rPr>
          <w:rFonts w:ascii="Times New Roman" w:hAnsi="Times New Roman" w:cs="Times New Roman"/>
        </w:rPr>
        <w:t>analyzing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non-conformities</w:t>
      </w:r>
      <w:proofErr w:type="spellEnd"/>
    </w:p>
    <w:p w14:paraId="4B7EBD52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A7510">
        <w:rPr>
          <w:rFonts w:ascii="Times New Roman" w:hAnsi="Times New Roman" w:cs="Times New Roman"/>
        </w:rPr>
        <w:t>Characterize</w:t>
      </w:r>
      <w:proofErr w:type="spellEnd"/>
      <w:r w:rsidRPr="007A7510">
        <w:rPr>
          <w:rFonts w:ascii="Times New Roman" w:hAnsi="Times New Roman" w:cs="Times New Roman"/>
        </w:rPr>
        <w:t xml:space="preserve"> the </w:t>
      </w:r>
      <w:proofErr w:type="spellStart"/>
      <w:r w:rsidRPr="007A7510">
        <w:rPr>
          <w:rFonts w:ascii="Times New Roman" w:hAnsi="Times New Roman" w:cs="Times New Roman"/>
        </w:rPr>
        <w:t>complementarity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between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these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two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evaluation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systems</w:t>
      </w:r>
      <w:proofErr w:type="spellEnd"/>
    </w:p>
    <w:p w14:paraId="09CECACD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7A7510">
        <w:rPr>
          <w:rFonts w:ascii="Times New Roman" w:hAnsi="Times New Roman" w:cs="Times New Roman"/>
        </w:rPr>
        <w:t xml:space="preserve">Propose an </w:t>
      </w:r>
      <w:proofErr w:type="spellStart"/>
      <w:r w:rsidRPr="007A7510">
        <w:rPr>
          <w:rFonts w:ascii="Times New Roman" w:hAnsi="Times New Roman" w:cs="Times New Roman"/>
        </w:rPr>
        <w:t>integrated</w:t>
      </w:r>
      <w:proofErr w:type="spellEnd"/>
      <w:r w:rsidRPr="007A7510">
        <w:rPr>
          <w:rFonts w:ascii="Times New Roman" w:hAnsi="Times New Roman" w:cs="Times New Roman"/>
        </w:rPr>
        <w:t xml:space="preserve"> model and </w:t>
      </w:r>
      <w:proofErr w:type="spellStart"/>
      <w:r w:rsidRPr="007A7510">
        <w:rPr>
          <w:rFonts w:ascii="Times New Roman" w:hAnsi="Times New Roman" w:cs="Times New Roman"/>
        </w:rPr>
        <w:t>operational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tools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adapted</w:t>
      </w:r>
      <w:proofErr w:type="spellEnd"/>
      <w:r w:rsidRPr="007A7510">
        <w:rPr>
          <w:rFonts w:ascii="Times New Roman" w:hAnsi="Times New Roman" w:cs="Times New Roman"/>
        </w:rPr>
        <w:t xml:space="preserve"> to </w:t>
      </w:r>
      <w:proofErr w:type="spellStart"/>
      <w:r w:rsidRPr="007A7510">
        <w:rPr>
          <w:rFonts w:ascii="Times New Roman" w:hAnsi="Times New Roman" w:cs="Times New Roman"/>
        </w:rPr>
        <w:t>product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approval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activities</w:t>
      </w:r>
      <w:proofErr w:type="spellEnd"/>
    </w:p>
    <w:p w14:paraId="5D46D571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</w:p>
    <w:p w14:paraId="01772805" w14:textId="6CBB2A0C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7A7510">
        <w:rPr>
          <w:rFonts w:ascii="Times New Roman" w:hAnsi="Times New Roman" w:cs="Times New Roman"/>
        </w:rPr>
        <w:t xml:space="preserve">Our central question </w:t>
      </w:r>
      <w:proofErr w:type="spellStart"/>
      <w:r w:rsidRPr="007A7510">
        <w:rPr>
          <w:rFonts w:ascii="Times New Roman" w:hAnsi="Times New Roman" w:cs="Times New Roman"/>
        </w:rPr>
        <w:t>is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thus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formulated</w:t>
      </w:r>
      <w:proofErr w:type="spellEnd"/>
      <w:r w:rsidR="00CA6286">
        <w:rPr>
          <w:rFonts w:ascii="Times New Roman" w:hAnsi="Times New Roman" w:cs="Times New Roman"/>
        </w:rPr>
        <w:t xml:space="preserve"> </w:t>
      </w:r>
      <w:r w:rsidRPr="007A7510">
        <w:rPr>
          <w:rFonts w:ascii="Times New Roman" w:hAnsi="Times New Roman" w:cs="Times New Roman"/>
        </w:rPr>
        <w:t>:</w:t>
      </w:r>
    </w:p>
    <w:p w14:paraId="668D6D9F" w14:textId="6348FDB3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7A7510">
        <w:rPr>
          <w:rFonts w:ascii="Times New Roman" w:hAnsi="Times New Roman" w:cs="Times New Roman"/>
        </w:rPr>
        <w:t xml:space="preserve">How </w:t>
      </w:r>
      <w:proofErr w:type="spellStart"/>
      <w:r w:rsidRPr="007A7510">
        <w:rPr>
          <w:rFonts w:ascii="Times New Roman" w:hAnsi="Times New Roman" w:cs="Times New Roman"/>
        </w:rPr>
        <w:t>does</w:t>
      </w:r>
      <w:proofErr w:type="spellEnd"/>
      <w:r w:rsidRPr="007A7510">
        <w:rPr>
          <w:rFonts w:ascii="Times New Roman" w:hAnsi="Times New Roman" w:cs="Times New Roman"/>
        </w:rPr>
        <w:t xml:space="preserve"> the transition </w:t>
      </w:r>
      <w:proofErr w:type="spellStart"/>
      <w:r w:rsidRPr="007A7510">
        <w:rPr>
          <w:rFonts w:ascii="Times New Roman" w:hAnsi="Times New Roman" w:cs="Times New Roman"/>
        </w:rPr>
        <w:t>from</w:t>
      </w:r>
      <w:proofErr w:type="spellEnd"/>
      <w:r w:rsidRPr="007A7510">
        <w:rPr>
          <w:rFonts w:ascii="Times New Roman" w:hAnsi="Times New Roman" w:cs="Times New Roman"/>
        </w:rPr>
        <w:t xml:space="preserve"> surveillance to </w:t>
      </w:r>
      <w:proofErr w:type="spellStart"/>
      <w:r w:rsidRPr="007A7510">
        <w:rPr>
          <w:rFonts w:ascii="Times New Roman" w:hAnsi="Times New Roman" w:cs="Times New Roman"/>
        </w:rPr>
        <w:t>systematic</w:t>
      </w:r>
      <w:proofErr w:type="spellEnd"/>
      <w:r w:rsidRPr="007A7510">
        <w:rPr>
          <w:rFonts w:ascii="Times New Roman" w:hAnsi="Times New Roman" w:cs="Times New Roman"/>
        </w:rPr>
        <w:t xml:space="preserve"> audit </w:t>
      </w:r>
      <w:proofErr w:type="spellStart"/>
      <w:r w:rsidRPr="007A7510">
        <w:rPr>
          <w:rFonts w:ascii="Times New Roman" w:hAnsi="Times New Roman" w:cs="Times New Roman"/>
        </w:rPr>
        <w:t>strengthen</w:t>
      </w:r>
      <w:proofErr w:type="spellEnd"/>
      <w:r w:rsidRPr="007A7510">
        <w:rPr>
          <w:rFonts w:ascii="Times New Roman" w:hAnsi="Times New Roman" w:cs="Times New Roman"/>
        </w:rPr>
        <w:t xml:space="preserve"> the control of </w:t>
      </w:r>
      <w:proofErr w:type="spellStart"/>
      <w:r w:rsidRPr="007A7510">
        <w:rPr>
          <w:rFonts w:ascii="Times New Roman" w:hAnsi="Times New Roman" w:cs="Times New Roman"/>
        </w:rPr>
        <w:t>product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approval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activities</w:t>
      </w:r>
      <w:proofErr w:type="spellEnd"/>
      <w:r w:rsidR="00CA6286">
        <w:rPr>
          <w:rFonts w:ascii="Times New Roman" w:hAnsi="Times New Roman" w:cs="Times New Roman"/>
        </w:rPr>
        <w:t xml:space="preserve"> </w:t>
      </w:r>
      <w:r w:rsidRPr="007A7510">
        <w:rPr>
          <w:rFonts w:ascii="Times New Roman" w:hAnsi="Times New Roman" w:cs="Times New Roman"/>
        </w:rPr>
        <w:t>?</w:t>
      </w:r>
    </w:p>
    <w:p w14:paraId="60E0C0ED" w14:textId="2EFB01D4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7A7510">
        <w:rPr>
          <w:rFonts w:ascii="Times New Roman" w:hAnsi="Times New Roman" w:cs="Times New Roman"/>
        </w:rPr>
        <w:t xml:space="preserve">To </w:t>
      </w:r>
      <w:proofErr w:type="spellStart"/>
      <w:r w:rsidRPr="007A7510">
        <w:rPr>
          <w:rFonts w:ascii="Times New Roman" w:hAnsi="Times New Roman" w:cs="Times New Roman"/>
        </w:rPr>
        <w:t>answer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these</w:t>
      </w:r>
      <w:proofErr w:type="spellEnd"/>
      <w:r w:rsidRPr="007A7510">
        <w:rPr>
          <w:rFonts w:ascii="Times New Roman" w:hAnsi="Times New Roman" w:cs="Times New Roman"/>
        </w:rPr>
        <w:t xml:space="preserve"> questions, </w:t>
      </w:r>
      <w:proofErr w:type="spellStart"/>
      <w:r w:rsidRPr="007A7510">
        <w:rPr>
          <w:rFonts w:ascii="Times New Roman" w:hAnsi="Times New Roman" w:cs="Times New Roman"/>
        </w:rPr>
        <w:t>we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will</w:t>
      </w:r>
      <w:proofErr w:type="spellEnd"/>
      <w:r w:rsidRPr="007A7510">
        <w:rPr>
          <w:rFonts w:ascii="Times New Roman" w:hAnsi="Times New Roman" w:cs="Times New Roman"/>
        </w:rPr>
        <w:t xml:space="preserve"> first </w:t>
      </w:r>
      <w:proofErr w:type="spellStart"/>
      <w:r w:rsidRPr="007A7510">
        <w:rPr>
          <w:rFonts w:ascii="Times New Roman" w:hAnsi="Times New Roman" w:cs="Times New Roman"/>
        </w:rPr>
        <w:t>present</w:t>
      </w:r>
      <w:proofErr w:type="spellEnd"/>
      <w:r w:rsidRPr="007A7510">
        <w:rPr>
          <w:rFonts w:ascii="Times New Roman" w:hAnsi="Times New Roman" w:cs="Times New Roman"/>
        </w:rPr>
        <w:t xml:space="preserve"> a </w:t>
      </w:r>
      <w:proofErr w:type="spellStart"/>
      <w:r w:rsidRPr="007A7510">
        <w:rPr>
          <w:rFonts w:ascii="Times New Roman" w:hAnsi="Times New Roman" w:cs="Times New Roman"/>
        </w:rPr>
        <w:t>theoretical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framework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recalling</w:t>
      </w:r>
      <w:proofErr w:type="spellEnd"/>
      <w:r w:rsidRPr="007A7510">
        <w:rPr>
          <w:rFonts w:ascii="Times New Roman" w:hAnsi="Times New Roman" w:cs="Times New Roman"/>
        </w:rPr>
        <w:t xml:space="preserve"> the normative </w:t>
      </w:r>
      <w:proofErr w:type="spellStart"/>
      <w:r w:rsidRPr="007A7510">
        <w:rPr>
          <w:rFonts w:ascii="Times New Roman" w:hAnsi="Times New Roman" w:cs="Times New Roman"/>
        </w:rPr>
        <w:t>requirements</w:t>
      </w:r>
      <w:proofErr w:type="spellEnd"/>
      <w:r w:rsidRPr="007A7510">
        <w:rPr>
          <w:rFonts w:ascii="Times New Roman" w:hAnsi="Times New Roman" w:cs="Times New Roman"/>
        </w:rPr>
        <w:t xml:space="preserve"> and </w:t>
      </w:r>
      <w:proofErr w:type="spellStart"/>
      <w:r w:rsidRPr="007A7510">
        <w:rPr>
          <w:rFonts w:ascii="Times New Roman" w:hAnsi="Times New Roman" w:cs="Times New Roman"/>
        </w:rPr>
        <w:t>conceptual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foundations</w:t>
      </w:r>
      <w:proofErr w:type="spellEnd"/>
      <w:r w:rsidRPr="007A7510">
        <w:rPr>
          <w:rFonts w:ascii="Times New Roman" w:hAnsi="Times New Roman" w:cs="Times New Roman"/>
        </w:rPr>
        <w:t xml:space="preserve"> of </w:t>
      </w:r>
      <w:proofErr w:type="spellStart"/>
      <w:r w:rsidRPr="007A7510">
        <w:rPr>
          <w:rFonts w:ascii="Times New Roman" w:hAnsi="Times New Roman" w:cs="Times New Roman"/>
        </w:rPr>
        <w:t>systematic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evaluation</w:t>
      </w:r>
      <w:proofErr w:type="spellEnd"/>
      <w:r w:rsidRPr="007A7510">
        <w:rPr>
          <w:rFonts w:ascii="Times New Roman" w:hAnsi="Times New Roman" w:cs="Times New Roman"/>
        </w:rPr>
        <w:t xml:space="preserve">. In a second part, </w:t>
      </w:r>
      <w:proofErr w:type="spellStart"/>
      <w:r w:rsidRPr="007A7510">
        <w:rPr>
          <w:rFonts w:ascii="Times New Roman" w:hAnsi="Times New Roman" w:cs="Times New Roman"/>
        </w:rPr>
        <w:t>we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will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present</w:t>
      </w:r>
      <w:proofErr w:type="spellEnd"/>
      <w:r w:rsidRPr="007A7510">
        <w:rPr>
          <w:rFonts w:ascii="Times New Roman" w:hAnsi="Times New Roman" w:cs="Times New Roman"/>
        </w:rPr>
        <w:t xml:space="preserve"> the </w:t>
      </w:r>
      <w:proofErr w:type="spellStart"/>
      <w:r w:rsidRPr="007A7510">
        <w:rPr>
          <w:rFonts w:ascii="Times New Roman" w:hAnsi="Times New Roman" w:cs="Times New Roman"/>
        </w:rPr>
        <w:t>methodology</w:t>
      </w:r>
      <w:proofErr w:type="spellEnd"/>
      <w:r w:rsidRPr="007A7510">
        <w:rPr>
          <w:rFonts w:ascii="Times New Roman" w:hAnsi="Times New Roman" w:cs="Times New Roman"/>
        </w:rPr>
        <w:t xml:space="preserve"> of </w:t>
      </w:r>
      <w:proofErr w:type="spellStart"/>
      <w:r w:rsidRPr="007A7510">
        <w:rPr>
          <w:rFonts w:ascii="Times New Roman" w:hAnsi="Times New Roman" w:cs="Times New Roman"/>
        </w:rPr>
        <w:t>our</w:t>
      </w:r>
      <w:proofErr w:type="spellEnd"/>
      <w:r w:rsidRPr="007A7510">
        <w:rPr>
          <w:rFonts w:ascii="Times New Roman" w:hAnsi="Times New Roman" w:cs="Times New Roman"/>
        </w:rPr>
        <w:t xml:space="preserve"> case </w:t>
      </w:r>
      <w:proofErr w:type="spellStart"/>
      <w:r w:rsidRPr="007A7510">
        <w:rPr>
          <w:rFonts w:ascii="Times New Roman" w:hAnsi="Times New Roman" w:cs="Times New Roman"/>
        </w:rPr>
        <w:t>study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within</w:t>
      </w:r>
      <w:proofErr w:type="spellEnd"/>
      <w:r w:rsidRPr="007A7510">
        <w:rPr>
          <w:rFonts w:ascii="Times New Roman" w:hAnsi="Times New Roman" w:cs="Times New Roman"/>
        </w:rPr>
        <w:t xml:space="preserve"> BETEC Inspection. The </w:t>
      </w:r>
      <w:proofErr w:type="spellStart"/>
      <w:r w:rsidRPr="007A7510">
        <w:rPr>
          <w:rFonts w:ascii="Times New Roman" w:hAnsi="Times New Roman" w:cs="Times New Roman"/>
        </w:rPr>
        <w:t>empirical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results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will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then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be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exposed</w:t>
      </w:r>
      <w:proofErr w:type="spellEnd"/>
      <w:r w:rsidRPr="007A7510">
        <w:rPr>
          <w:rFonts w:ascii="Times New Roman" w:hAnsi="Times New Roman" w:cs="Times New Roman"/>
        </w:rPr>
        <w:t xml:space="preserve"> and </w:t>
      </w:r>
      <w:proofErr w:type="spellStart"/>
      <w:r w:rsidRPr="007A7510">
        <w:rPr>
          <w:rFonts w:ascii="Times New Roman" w:hAnsi="Times New Roman" w:cs="Times New Roman"/>
        </w:rPr>
        <w:t>analyzed</w:t>
      </w:r>
      <w:proofErr w:type="spellEnd"/>
      <w:r w:rsidRPr="007A7510">
        <w:rPr>
          <w:rFonts w:ascii="Times New Roman" w:hAnsi="Times New Roman" w:cs="Times New Roman"/>
        </w:rPr>
        <w:t xml:space="preserve">, </w:t>
      </w:r>
      <w:proofErr w:type="spellStart"/>
      <w:r w:rsidRPr="007A7510">
        <w:rPr>
          <w:rFonts w:ascii="Times New Roman" w:hAnsi="Times New Roman" w:cs="Times New Roman"/>
        </w:rPr>
        <w:t>before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being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discussed</w:t>
      </w:r>
      <w:proofErr w:type="spellEnd"/>
      <w:r w:rsidRPr="007A7510">
        <w:rPr>
          <w:rFonts w:ascii="Times New Roman" w:hAnsi="Times New Roman" w:cs="Times New Roman"/>
        </w:rPr>
        <w:t xml:space="preserve"> in light of </w:t>
      </w:r>
      <w:proofErr w:type="spellStart"/>
      <w:r w:rsidRPr="007A7510">
        <w:rPr>
          <w:rFonts w:ascii="Times New Roman" w:hAnsi="Times New Roman" w:cs="Times New Roman"/>
        </w:rPr>
        <w:t>theoretical</w:t>
      </w:r>
      <w:proofErr w:type="spellEnd"/>
      <w:r w:rsidRPr="007A7510">
        <w:rPr>
          <w:rFonts w:ascii="Times New Roman" w:hAnsi="Times New Roman" w:cs="Times New Roman"/>
        </w:rPr>
        <w:t xml:space="preserve"> contributions and </w:t>
      </w:r>
      <w:proofErr w:type="spellStart"/>
      <w:r w:rsidRPr="007A7510">
        <w:rPr>
          <w:rFonts w:ascii="Times New Roman" w:hAnsi="Times New Roman" w:cs="Times New Roman"/>
        </w:rPr>
        <w:t>practical</w:t>
      </w:r>
      <w:proofErr w:type="spellEnd"/>
      <w:r w:rsidRPr="007A7510">
        <w:rPr>
          <w:rFonts w:ascii="Times New Roman" w:hAnsi="Times New Roman" w:cs="Times New Roman"/>
        </w:rPr>
        <w:t xml:space="preserve"> implications.</w:t>
      </w:r>
    </w:p>
    <w:p w14:paraId="563CCD90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</w:p>
    <w:p w14:paraId="1C46BBD6" w14:textId="42635901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proofErr w:type="spellStart"/>
      <w:r w:rsidRPr="007A7510">
        <w:rPr>
          <w:rFonts w:ascii="Times New Roman" w:hAnsi="Times New Roman" w:cs="Times New Roman"/>
          <w:b/>
          <w:bCs/>
          <w:u w:val="single"/>
        </w:rPr>
        <w:t>Empirical</w:t>
      </w:r>
      <w:proofErr w:type="spellEnd"/>
      <w:r w:rsidRPr="007A7510">
        <w:rPr>
          <w:rFonts w:ascii="Times New Roman" w:hAnsi="Times New Roman" w:cs="Times New Roman"/>
          <w:b/>
          <w:bCs/>
          <w:u w:val="single"/>
        </w:rPr>
        <w:t xml:space="preserve"> Study</w:t>
      </w:r>
    </w:p>
    <w:p w14:paraId="11C107EA" w14:textId="0239B93D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A7510">
        <w:rPr>
          <w:rFonts w:ascii="Times New Roman" w:hAnsi="Times New Roman" w:cs="Times New Roman"/>
        </w:rPr>
        <w:t>Presentation</w:t>
      </w:r>
      <w:proofErr w:type="spellEnd"/>
      <w:r w:rsidRPr="007A7510">
        <w:rPr>
          <w:rFonts w:ascii="Times New Roman" w:hAnsi="Times New Roman" w:cs="Times New Roman"/>
        </w:rPr>
        <w:t xml:space="preserve"> of the </w:t>
      </w:r>
      <w:proofErr w:type="spellStart"/>
      <w:r w:rsidRPr="007A7510">
        <w:rPr>
          <w:rFonts w:ascii="Times New Roman" w:hAnsi="Times New Roman" w:cs="Times New Roman"/>
        </w:rPr>
        <w:t>organization</w:t>
      </w:r>
      <w:proofErr w:type="spellEnd"/>
      <w:r w:rsidRPr="007A7510">
        <w:rPr>
          <w:rFonts w:ascii="Times New Roman" w:hAnsi="Times New Roman" w:cs="Times New Roman"/>
        </w:rPr>
        <w:t xml:space="preserve"> "</w:t>
      </w:r>
      <w:r w:rsidRPr="00CA6286">
        <w:rPr>
          <w:rFonts w:ascii="Times New Roman" w:hAnsi="Times New Roman" w:cs="Times New Roman"/>
          <w:b/>
          <w:bCs/>
        </w:rPr>
        <w:t>BETEC Inspection</w:t>
      </w:r>
      <w:r w:rsidRPr="007A7510">
        <w:rPr>
          <w:rFonts w:ascii="Times New Roman" w:hAnsi="Times New Roman" w:cs="Times New Roman"/>
        </w:rPr>
        <w:t>"</w:t>
      </w:r>
      <w:r w:rsidR="00CA6286">
        <w:rPr>
          <w:rFonts w:ascii="Times New Roman" w:hAnsi="Times New Roman" w:cs="Times New Roman"/>
        </w:rPr>
        <w:t xml:space="preserve"> </w:t>
      </w:r>
      <w:r w:rsidRPr="007A7510">
        <w:rPr>
          <w:rFonts w:ascii="Times New Roman" w:hAnsi="Times New Roman" w:cs="Times New Roman"/>
        </w:rPr>
        <w:t>:</w:t>
      </w:r>
    </w:p>
    <w:p w14:paraId="3E005D15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7A7510">
        <w:rPr>
          <w:rFonts w:ascii="Times New Roman" w:hAnsi="Times New Roman" w:cs="Times New Roman"/>
        </w:rPr>
        <w:t xml:space="preserve">BETEC Inspection </w:t>
      </w:r>
      <w:proofErr w:type="spellStart"/>
      <w:r w:rsidRPr="007A7510">
        <w:rPr>
          <w:rFonts w:ascii="Times New Roman" w:hAnsi="Times New Roman" w:cs="Times New Roman"/>
        </w:rPr>
        <w:t>is</w:t>
      </w:r>
      <w:proofErr w:type="spellEnd"/>
      <w:r w:rsidRPr="007A7510">
        <w:rPr>
          <w:rFonts w:ascii="Times New Roman" w:hAnsi="Times New Roman" w:cs="Times New Roman"/>
        </w:rPr>
        <w:t xml:space="preserve"> an inspection body </w:t>
      </w:r>
      <w:proofErr w:type="spellStart"/>
      <w:r w:rsidRPr="007A7510">
        <w:rPr>
          <w:rFonts w:ascii="Times New Roman" w:hAnsi="Times New Roman" w:cs="Times New Roman"/>
        </w:rPr>
        <w:t>specialized</w:t>
      </w:r>
      <w:proofErr w:type="spellEnd"/>
      <w:r w:rsidRPr="007A7510">
        <w:rPr>
          <w:rFonts w:ascii="Times New Roman" w:hAnsi="Times New Roman" w:cs="Times New Roman"/>
        </w:rPr>
        <w:t xml:space="preserve"> in </w:t>
      </w:r>
      <w:proofErr w:type="spellStart"/>
      <w:r w:rsidRPr="007A7510">
        <w:rPr>
          <w:rFonts w:ascii="Times New Roman" w:hAnsi="Times New Roman" w:cs="Times New Roman"/>
        </w:rPr>
        <w:t>product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approval</w:t>
      </w:r>
      <w:proofErr w:type="spellEnd"/>
      <w:r w:rsidRPr="007A7510">
        <w:rPr>
          <w:rFonts w:ascii="Times New Roman" w:hAnsi="Times New Roman" w:cs="Times New Roman"/>
        </w:rPr>
        <w:t xml:space="preserve"> for import and export.</w:t>
      </w:r>
    </w:p>
    <w:p w14:paraId="247883C1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A7510">
        <w:rPr>
          <w:rFonts w:ascii="Times New Roman" w:hAnsi="Times New Roman" w:cs="Times New Roman"/>
        </w:rPr>
        <w:t>Founded</w:t>
      </w:r>
      <w:proofErr w:type="spellEnd"/>
      <w:r w:rsidRPr="007A7510">
        <w:rPr>
          <w:rFonts w:ascii="Times New Roman" w:hAnsi="Times New Roman" w:cs="Times New Roman"/>
        </w:rPr>
        <w:t xml:space="preserve"> in 2010, </w:t>
      </w:r>
      <w:proofErr w:type="spellStart"/>
      <w:r w:rsidRPr="007A7510">
        <w:rPr>
          <w:rFonts w:ascii="Times New Roman" w:hAnsi="Times New Roman" w:cs="Times New Roman"/>
        </w:rPr>
        <w:t>it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currently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employs</w:t>
      </w:r>
      <w:proofErr w:type="spellEnd"/>
      <w:r w:rsidRPr="007A7510">
        <w:rPr>
          <w:rFonts w:ascii="Times New Roman" w:hAnsi="Times New Roman" w:cs="Times New Roman"/>
        </w:rPr>
        <w:t xml:space="preserve"> 25 </w:t>
      </w:r>
      <w:proofErr w:type="spellStart"/>
      <w:r w:rsidRPr="007A7510">
        <w:rPr>
          <w:rFonts w:ascii="Times New Roman" w:hAnsi="Times New Roman" w:cs="Times New Roman"/>
        </w:rPr>
        <w:t>inspectors</w:t>
      </w:r>
      <w:proofErr w:type="spellEnd"/>
      <w:r w:rsidRPr="007A7510">
        <w:rPr>
          <w:rFonts w:ascii="Times New Roman" w:hAnsi="Times New Roman" w:cs="Times New Roman"/>
        </w:rPr>
        <w:t xml:space="preserve"> spread </w:t>
      </w:r>
      <w:proofErr w:type="spellStart"/>
      <w:r w:rsidRPr="007A7510">
        <w:rPr>
          <w:rFonts w:ascii="Times New Roman" w:hAnsi="Times New Roman" w:cs="Times New Roman"/>
        </w:rPr>
        <w:t>across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several</w:t>
      </w:r>
      <w:proofErr w:type="spellEnd"/>
      <w:r w:rsidRPr="007A7510">
        <w:rPr>
          <w:rFonts w:ascii="Times New Roman" w:hAnsi="Times New Roman" w:cs="Times New Roman"/>
        </w:rPr>
        <w:t xml:space="preserve"> sites in Algeria and </w:t>
      </w:r>
      <w:proofErr w:type="spellStart"/>
      <w:r w:rsidRPr="007A7510">
        <w:rPr>
          <w:rFonts w:ascii="Times New Roman" w:hAnsi="Times New Roman" w:cs="Times New Roman"/>
        </w:rPr>
        <w:t>operates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mainly</w:t>
      </w:r>
      <w:proofErr w:type="spellEnd"/>
      <w:r w:rsidRPr="007A7510">
        <w:rPr>
          <w:rFonts w:ascii="Times New Roman" w:hAnsi="Times New Roman" w:cs="Times New Roman"/>
        </w:rPr>
        <w:t xml:space="preserve"> in the </w:t>
      </w:r>
      <w:proofErr w:type="spellStart"/>
      <w:r w:rsidRPr="007A7510">
        <w:rPr>
          <w:rFonts w:ascii="Times New Roman" w:hAnsi="Times New Roman" w:cs="Times New Roman"/>
        </w:rPr>
        <w:t>following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A7510">
        <w:rPr>
          <w:rFonts w:ascii="Times New Roman" w:hAnsi="Times New Roman" w:cs="Times New Roman"/>
        </w:rPr>
        <w:t>sectors</w:t>
      </w:r>
      <w:proofErr w:type="spellEnd"/>
      <w:r w:rsidRPr="007A7510">
        <w:rPr>
          <w:rFonts w:ascii="Times New Roman" w:hAnsi="Times New Roman" w:cs="Times New Roman"/>
        </w:rPr>
        <w:t>:</w:t>
      </w:r>
      <w:proofErr w:type="gramEnd"/>
    </w:p>
    <w:p w14:paraId="7F4ECF3B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7A7510">
        <w:rPr>
          <w:rFonts w:ascii="Times New Roman" w:hAnsi="Times New Roman" w:cs="Times New Roman"/>
        </w:rPr>
        <w:t xml:space="preserve">Agricultural and </w:t>
      </w:r>
      <w:proofErr w:type="spellStart"/>
      <w:r w:rsidRPr="007A7510">
        <w:rPr>
          <w:rFonts w:ascii="Times New Roman" w:hAnsi="Times New Roman" w:cs="Times New Roman"/>
        </w:rPr>
        <w:t>food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products</w:t>
      </w:r>
      <w:proofErr w:type="spellEnd"/>
      <w:r w:rsidRPr="007A7510">
        <w:rPr>
          <w:rFonts w:ascii="Times New Roman" w:hAnsi="Times New Roman" w:cs="Times New Roman"/>
        </w:rPr>
        <w:t xml:space="preserve"> (</w:t>
      </w:r>
      <w:proofErr w:type="spellStart"/>
      <w:r w:rsidRPr="007A7510">
        <w:rPr>
          <w:rFonts w:ascii="Times New Roman" w:hAnsi="Times New Roman" w:cs="Times New Roman"/>
        </w:rPr>
        <w:t>cereals</w:t>
      </w:r>
      <w:proofErr w:type="spellEnd"/>
      <w:r w:rsidRPr="007A7510">
        <w:rPr>
          <w:rFonts w:ascii="Times New Roman" w:hAnsi="Times New Roman" w:cs="Times New Roman"/>
        </w:rPr>
        <w:t xml:space="preserve">, </w:t>
      </w:r>
      <w:proofErr w:type="spellStart"/>
      <w:r w:rsidRPr="007A7510">
        <w:rPr>
          <w:rFonts w:ascii="Times New Roman" w:hAnsi="Times New Roman" w:cs="Times New Roman"/>
        </w:rPr>
        <w:t>dried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vegetables</w:t>
      </w:r>
      <w:proofErr w:type="spellEnd"/>
      <w:r w:rsidRPr="007A7510">
        <w:rPr>
          <w:rFonts w:ascii="Times New Roman" w:hAnsi="Times New Roman" w:cs="Times New Roman"/>
        </w:rPr>
        <w:t>, fruits)</w:t>
      </w:r>
    </w:p>
    <w:p w14:paraId="443366A7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7A7510">
        <w:rPr>
          <w:rFonts w:ascii="Times New Roman" w:hAnsi="Times New Roman" w:cs="Times New Roman"/>
        </w:rPr>
        <w:t xml:space="preserve">Construction </w:t>
      </w:r>
      <w:proofErr w:type="spellStart"/>
      <w:r w:rsidRPr="007A7510">
        <w:rPr>
          <w:rFonts w:ascii="Times New Roman" w:hAnsi="Times New Roman" w:cs="Times New Roman"/>
        </w:rPr>
        <w:t>materials</w:t>
      </w:r>
      <w:proofErr w:type="spellEnd"/>
      <w:r w:rsidRPr="007A7510">
        <w:rPr>
          <w:rFonts w:ascii="Times New Roman" w:hAnsi="Times New Roman" w:cs="Times New Roman"/>
        </w:rPr>
        <w:t xml:space="preserve"> (</w:t>
      </w:r>
      <w:proofErr w:type="spellStart"/>
      <w:r w:rsidRPr="007A7510">
        <w:rPr>
          <w:rFonts w:ascii="Times New Roman" w:hAnsi="Times New Roman" w:cs="Times New Roman"/>
        </w:rPr>
        <w:t>cement</w:t>
      </w:r>
      <w:proofErr w:type="spellEnd"/>
      <w:r w:rsidRPr="007A7510">
        <w:rPr>
          <w:rFonts w:ascii="Times New Roman" w:hAnsi="Times New Roman" w:cs="Times New Roman"/>
        </w:rPr>
        <w:t xml:space="preserve">, </w:t>
      </w:r>
      <w:proofErr w:type="spellStart"/>
      <w:r w:rsidRPr="007A7510">
        <w:rPr>
          <w:rFonts w:ascii="Times New Roman" w:hAnsi="Times New Roman" w:cs="Times New Roman"/>
        </w:rPr>
        <w:t>steel</w:t>
      </w:r>
      <w:proofErr w:type="spellEnd"/>
      <w:r w:rsidRPr="007A7510">
        <w:rPr>
          <w:rFonts w:ascii="Times New Roman" w:hAnsi="Times New Roman" w:cs="Times New Roman"/>
        </w:rPr>
        <w:t xml:space="preserve">, </w:t>
      </w:r>
      <w:proofErr w:type="spellStart"/>
      <w:r w:rsidRPr="007A7510">
        <w:rPr>
          <w:rFonts w:ascii="Times New Roman" w:hAnsi="Times New Roman" w:cs="Times New Roman"/>
        </w:rPr>
        <w:t>ceramics</w:t>
      </w:r>
      <w:proofErr w:type="spellEnd"/>
      <w:r w:rsidRPr="007A7510">
        <w:rPr>
          <w:rFonts w:ascii="Times New Roman" w:hAnsi="Times New Roman" w:cs="Times New Roman"/>
        </w:rPr>
        <w:t>)</w:t>
      </w:r>
    </w:p>
    <w:p w14:paraId="2F3369C1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7A7510">
        <w:rPr>
          <w:rFonts w:ascii="Times New Roman" w:hAnsi="Times New Roman" w:cs="Times New Roman"/>
        </w:rPr>
        <w:t xml:space="preserve">Industrial </w:t>
      </w:r>
      <w:proofErr w:type="spellStart"/>
      <w:r w:rsidRPr="007A7510">
        <w:rPr>
          <w:rFonts w:ascii="Times New Roman" w:hAnsi="Times New Roman" w:cs="Times New Roman"/>
        </w:rPr>
        <w:t>products</w:t>
      </w:r>
      <w:proofErr w:type="spellEnd"/>
      <w:r w:rsidRPr="007A7510">
        <w:rPr>
          <w:rFonts w:ascii="Times New Roman" w:hAnsi="Times New Roman" w:cs="Times New Roman"/>
        </w:rPr>
        <w:t xml:space="preserve"> (textiles, </w:t>
      </w:r>
      <w:proofErr w:type="spellStart"/>
      <w:r w:rsidRPr="007A7510">
        <w:rPr>
          <w:rFonts w:ascii="Times New Roman" w:hAnsi="Times New Roman" w:cs="Times New Roman"/>
        </w:rPr>
        <w:t>leathers</w:t>
      </w:r>
      <w:proofErr w:type="spellEnd"/>
      <w:r w:rsidRPr="007A7510">
        <w:rPr>
          <w:rFonts w:ascii="Times New Roman" w:hAnsi="Times New Roman" w:cs="Times New Roman"/>
        </w:rPr>
        <w:t xml:space="preserve">, </w:t>
      </w:r>
      <w:proofErr w:type="spellStart"/>
      <w:r w:rsidRPr="007A7510">
        <w:rPr>
          <w:rFonts w:ascii="Times New Roman" w:hAnsi="Times New Roman" w:cs="Times New Roman"/>
        </w:rPr>
        <w:t>spare</w:t>
      </w:r>
      <w:proofErr w:type="spellEnd"/>
      <w:r w:rsidRPr="007A7510">
        <w:rPr>
          <w:rFonts w:ascii="Times New Roman" w:hAnsi="Times New Roman" w:cs="Times New Roman"/>
        </w:rPr>
        <w:t xml:space="preserve"> parts)</w:t>
      </w:r>
    </w:p>
    <w:p w14:paraId="05A9F066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7A7510">
        <w:rPr>
          <w:rFonts w:ascii="Times New Roman" w:hAnsi="Times New Roman" w:cs="Times New Roman"/>
        </w:rPr>
        <w:t xml:space="preserve">The </w:t>
      </w:r>
      <w:proofErr w:type="spellStart"/>
      <w:r w:rsidRPr="007A7510">
        <w:rPr>
          <w:rFonts w:ascii="Times New Roman" w:hAnsi="Times New Roman" w:cs="Times New Roman"/>
        </w:rPr>
        <w:t>organization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obtained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its</w:t>
      </w:r>
      <w:proofErr w:type="spellEnd"/>
      <w:r w:rsidRPr="007A7510">
        <w:rPr>
          <w:rFonts w:ascii="Times New Roman" w:hAnsi="Times New Roman" w:cs="Times New Roman"/>
        </w:rPr>
        <w:t xml:space="preserve"> ALGERAC </w:t>
      </w:r>
      <w:proofErr w:type="spellStart"/>
      <w:r w:rsidRPr="007A7510">
        <w:rPr>
          <w:rFonts w:ascii="Times New Roman" w:hAnsi="Times New Roman" w:cs="Times New Roman"/>
        </w:rPr>
        <w:t>accreditation</w:t>
      </w:r>
      <w:proofErr w:type="spellEnd"/>
      <w:r w:rsidRPr="007A7510">
        <w:rPr>
          <w:rFonts w:ascii="Times New Roman" w:hAnsi="Times New Roman" w:cs="Times New Roman"/>
        </w:rPr>
        <w:t xml:space="preserve"> on January 24, 2024 (</w:t>
      </w:r>
      <w:proofErr w:type="spellStart"/>
      <w:r w:rsidRPr="007A7510">
        <w:rPr>
          <w:rFonts w:ascii="Times New Roman" w:hAnsi="Times New Roman" w:cs="Times New Roman"/>
        </w:rPr>
        <w:t>certificate</w:t>
      </w:r>
      <w:proofErr w:type="spellEnd"/>
      <w:r w:rsidRPr="007A7510">
        <w:rPr>
          <w:rFonts w:ascii="Times New Roman" w:hAnsi="Times New Roman" w:cs="Times New Roman"/>
        </w:rPr>
        <w:t xml:space="preserve"> No. 02-071) </w:t>
      </w:r>
      <w:proofErr w:type="spellStart"/>
      <w:r w:rsidRPr="007A7510">
        <w:rPr>
          <w:rFonts w:ascii="Times New Roman" w:hAnsi="Times New Roman" w:cs="Times New Roman"/>
        </w:rPr>
        <w:t>according</w:t>
      </w:r>
      <w:proofErr w:type="spellEnd"/>
      <w:r w:rsidRPr="007A7510">
        <w:rPr>
          <w:rFonts w:ascii="Times New Roman" w:hAnsi="Times New Roman" w:cs="Times New Roman"/>
        </w:rPr>
        <w:t xml:space="preserve"> to the ISO/IEC </w:t>
      </w:r>
      <w:proofErr w:type="gramStart"/>
      <w:r w:rsidRPr="007A7510">
        <w:rPr>
          <w:rFonts w:ascii="Times New Roman" w:hAnsi="Times New Roman" w:cs="Times New Roman"/>
        </w:rPr>
        <w:t>17020:</w:t>
      </w:r>
      <w:proofErr w:type="gramEnd"/>
      <w:r w:rsidRPr="007A7510">
        <w:rPr>
          <w:rFonts w:ascii="Times New Roman" w:hAnsi="Times New Roman" w:cs="Times New Roman"/>
        </w:rPr>
        <w:t xml:space="preserve">2012 </w:t>
      </w:r>
      <w:proofErr w:type="gramStart"/>
      <w:r w:rsidRPr="007A7510">
        <w:rPr>
          <w:rFonts w:ascii="Times New Roman" w:hAnsi="Times New Roman" w:cs="Times New Roman"/>
        </w:rPr>
        <w:t>standard</w:t>
      </w:r>
      <w:proofErr w:type="gramEnd"/>
      <w:r w:rsidRPr="007A7510">
        <w:rPr>
          <w:rFonts w:ascii="Times New Roman" w:hAnsi="Times New Roman" w:cs="Times New Roman"/>
        </w:rPr>
        <w:t xml:space="preserve">, for </w:t>
      </w:r>
      <w:proofErr w:type="spellStart"/>
      <w:r w:rsidRPr="007A7510">
        <w:rPr>
          <w:rFonts w:ascii="Times New Roman" w:hAnsi="Times New Roman" w:cs="Times New Roman"/>
        </w:rPr>
        <w:t>its</w:t>
      </w:r>
      <w:proofErr w:type="spellEnd"/>
      <w:r w:rsidRPr="007A7510">
        <w:rPr>
          <w:rFonts w:ascii="Times New Roman" w:hAnsi="Times New Roman" w:cs="Times New Roman"/>
        </w:rPr>
        <w:t xml:space="preserve"> type A inspection </w:t>
      </w:r>
      <w:proofErr w:type="spellStart"/>
      <w:r w:rsidRPr="007A7510">
        <w:rPr>
          <w:rFonts w:ascii="Times New Roman" w:hAnsi="Times New Roman" w:cs="Times New Roman"/>
        </w:rPr>
        <w:t>activities</w:t>
      </w:r>
      <w:proofErr w:type="spellEnd"/>
      <w:r w:rsidRPr="007A7510">
        <w:rPr>
          <w:rFonts w:ascii="Times New Roman" w:hAnsi="Times New Roman" w:cs="Times New Roman"/>
        </w:rPr>
        <w:t xml:space="preserve"> (</w:t>
      </w:r>
      <w:proofErr w:type="spellStart"/>
      <w:r w:rsidRPr="007A7510">
        <w:rPr>
          <w:rFonts w:ascii="Times New Roman" w:hAnsi="Times New Roman" w:cs="Times New Roman"/>
        </w:rPr>
        <w:t>third</w:t>
      </w:r>
      <w:proofErr w:type="spellEnd"/>
      <w:r w:rsidRPr="007A7510">
        <w:rPr>
          <w:rFonts w:ascii="Times New Roman" w:hAnsi="Times New Roman" w:cs="Times New Roman"/>
        </w:rPr>
        <w:t xml:space="preserve">-party </w:t>
      </w:r>
      <w:proofErr w:type="spellStart"/>
      <w:r w:rsidRPr="007A7510">
        <w:rPr>
          <w:rFonts w:ascii="Times New Roman" w:hAnsi="Times New Roman" w:cs="Times New Roman"/>
        </w:rPr>
        <w:t>independent</w:t>
      </w:r>
      <w:proofErr w:type="spellEnd"/>
      <w:r w:rsidRPr="007A7510">
        <w:rPr>
          <w:rFonts w:ascii="Times New Roman" w:hAnsi="Times New Roman" w:cs="Times New Roman"/>
        </w:rPr>
        <w:t xml:space="preserve"> bodies).</w:t>
      </w:r>
    </w:p>
    <w:p w14:paraId="63783692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</w:p>
    <w:p w14:paraId="1F2F72A5" w14:textId="15D25DC0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7A7510">
        <w:rPr>
          <w:rFonts w:ascii="Times New Roman" w:hAnsi="Times New Roman" w:cs="Times New Roman"/>
        </w:rPr>
        <w:t xml:space="preserve">It </w:t>
      </w:r>
      <w:proofErr w:type="spellStart"/>
      <w:r w:rsidRPr="007A7510">
        <w:rPr>
          <w:rFonts w:ascii="Times New Roman" w:hAnsi="Times New Roman" w:cs="Times New Roman"/>
        </w:rPr>
        <w:t>is</w:t>
      </w:r>
      <w:proofErr w:type="spellEnd"/>
      <w:r w:rsidRPr="007A7510">
        <w:rPr>
          <w:rFonts w:ascii="Times New Roman" w:hAnsi="Times New Roman" w:cs="Times New Roman"/>
        </w:rPr>
        <w:t xml:space="preserve"> in </w:t>
      </w:r>
      <w:proofErr w:type="spellStart"/>
      <w:r w:rsidRPr="007A7510">
        <w:rPr>
          <w:rFonts w:ascii="Times New Roman" w:hAnsi="Times New Roman" w:cs="Times New Roman"/>
        </w:rPr>
        <w:t>this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context</w:t>
      </w:r>
      <w:proofErr w:type="spellEnd"/>
      <w:r w:rsidRPr="007A7510">
        <w:rPr>
          <w:rFonts w:ascii="Times New Roman" w:hAnsi="Times New Roman" w:cs="Times New Roman"/>
        </w:rPr>
        <w:t xml:space="preserve"> of </w:t>
      </w:r>
      <w:proofErr w:type="spellStart"/>
      <w:r w:rsidRPr="007A7510">
        <w:rPr>
          <w:rFonts w:ascii="Times New Roman" w:hAnsi="Times New Roman" w:cs="Times New Roman"/>
        </w:rPr>
        <w:t>organizational</w:t>
      </w:r>
      <w:proofErr w:type="spellEnd"/>
      <w:r w:rsidRPr="007A7510">
        <w:rPr>
          <w:rFonts w:ascii="Times New Roman" w:hAnsi="Times New Roman" w:cs="Times New Roman"/>
        </w:rPr>
        <w:t xml:space="preserve"> maturation </w:t>
      </w:r>
      <w:proofErr w:type="spellStart"/>
      <w:r w:rsidRPr="007A7510">
        <w:rPr>
          <w:rFonts w:ascii="Times New Roman" w:hAnsi="Times New Roman" w:cs="Times New Roman"/>
        </w:rPr>
        <w:t>that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our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study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takes</w:t>
      </w:r>
      <w:proofErr w:type="spellEnd"/>
      <w:r w:rsidRPr="007A7510">
        <w:rPr>
          <w:rFonts w:ascii="Times New Roman" w:hAnsi="Times New Roman" w:cs="Times New Roman"/>
        </w:rPr>
        <w:t xml:space="preserve"> place.</w:t>
      </w:r>
    </w:p>
    <w:p w14:paraId="43B16840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7A7510">
        <w:rPr>
          <w:rFonts w:ascii="Times New Roman" w:hAnsi="Times New Roman" w:cs="Times New Roman"/>
        </w:rPr>
        <w:t xml:space="preserve">Our </w:t>
      </w:r>
      <w:proofErr w:type="spellStart"/>
      <w:r w:rsidRPr="007A7510">
        <w:rPr>
          <w:rFonts w:ascii="Times New Roman" w:hAnsi="Times New Roman" w:cs="Times New Roman"/>
        </w:rPr>
        <w:t>study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covers</w:t>
      </w:r>
      <w:proofErr w:type="spellEnd"/>
      <w:r w:rsidRPr="007A7510">
        <w:rPr>
          <w:rFonts w:ascii="Times New Roman" w:hAnsi="Times New Roman" w:cs="Times New Roman"/>
        </w:rPr>
        <w:t xml:space="preserve"> a </w:t>
      </w:r>
      <w:proofErr w:type="spellStart"/>
      <w:r w:rsidRPr="007A7510">
        <w:rPr>
          <w:rFonts w:ascii="Times New Roman" w:hAnsi="Times New Roman" w:cs="Times New Roman"/>
        </w:rPr>
        <w:t>period</w:t>
      </w:r>
      <w:proofErr w:type="spellEnd"/>
      <w:r w:rsidRPr="007A7510">
        <w:rPr>
          <w:rFonts w:ascii="Times New Roman" w:hAnsi="Times New Roman" w:cs="Times New Roman"/>
        </w:rPr>
        <w:t xml:space="preserve"> of </w:t>
      </w:r>
      <w:proofErr w:type="spellStart"/>
      <w:r w:rsidRPr="007A7510">
        <w:rPr>
          <w:rFonts w:ascii="Times New Roman" w:hAnsi="Times New Roman" w:cs="Times New Roman"/>
        </w:rPr>
        <w:t>three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consecutive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years</w:t>
      </w:r>
      <w:proofErr w:type="spellEnd"/>
      <w:r w:rsidRPr="007A7510">
        <w:rPr>
          <w:rFonts w:ascii="Times New Roman" w:hAnsi="Times New Roman" w:cs="Times New Roman"/>
        </w:rPr>
        <w:t xml:space="preserve">, </w:t>
      </w:r>
      <w:proofErr w:type="spellStart"/>
      <w:r w:rsidRPr="007A7510">
        <w:rPr>
          <w:rFonts w:ascii="Times New Roman" w:hAnsi="Times New Roman" w:cs="Times New Roman"/>
        </w:rPr>
        <w:t>allowing</w:t>
      </w:r>
      <w:proofErr w:type="spellEnd"/>
      <w:r w:rsidRPr="007A7510">
        <w:rPr>
          <w:rFonts w:ascii="Times New Roman" w:hAnsi="Times New Roman" w:cs="Times New Roman"/>
        </w:rPr>
        <w:t xml:space="preserve"> us to observe the </w:t>
      </w:r>
      <w:proofErr w:type="spellStart"/>
      <w:r w:rsidRPr="007A7510">
        <w:rPr>
          <w:rFonts w:ascii="Times New Roman" w:hAnsi="Times New Roman" w:cs="Times New Roman"/>
        </w:rPr>
        <w:t>evolution</w:t>
      </w:r>
      <w:proofErr w:type="spellEnd"/>
      <w:r w:rsidRPr="007A7510">
        <w:rPr>
          <w:rFonts w:ascii="Times New Roman" w:hAnsi="Times New Roman" w:cs="Times New Roman"/>
        </w:rPr>
        <w:t xml:space="preserve"> of the </w:t>
      </w:r>
      <w:proofErr w:type="spellStart"/>
      <w:r w:rsidRPr="007A7510">
        <w:rPr>
          <w:rFonts w:ascii="Times New Roman" w:hAnsi="Times New Roman" w:cs="Times New Roman"/>
        </w:rPr>
        <w:t>evaluation</w:t>
      </w:r>
      <w:proofErr w:type="spellEnd"/>
      <w:r w:rsidRPr="007A7510">
        <w:rPr>
          <w:rFonts w:ascii="Times New Roman" w:hAnsi="Times New Roman" w:cs="Times New Roman"/>
        </w:rPr>
        <w:t xml:space="preserve"> system </w:t>
      </w:r>
      <w:proofErr w:type="spellStart"/>
      <w:r w:rsidRPr="007A7510">
        <w:rPr>
          <w:rFonts w:ascii="Times New Roman" w:hAnsi="Times New Roman" w:cs="Times New Roman"/>
        </w:rPr>
        <w:t>according</w:t>
      </w:r>
      <w:proofErr w:type="spellEnd"/>
      <w:r w:rsidRPr="007A7510">
        <w:rPr>
          <w:rFonts w:ascii="Times New Roman" w:hAnsi="Times New Roman" w:cs="Times New Roman"/>
        </w:rPr>
        <w:t xml:space="preserve"> to </w:t>
      </w:r>
      <w:proofErr w:type="spellStart"/>
      <w:r w:rsidRPr="007A7510">
        <w:rPr>
          <w:rFonts w:ascii="Times New Roman" w:hAnsi="Times New Roman" w:cs="Times New Roman"/>
        </w:rPr>
        <w:t>three</w:t>
      </w:r>
      <w:proofErr w:type="spellEnd"/>
      <w:r w:rsidRPr="007A7510">
        <w:rPr>
          <w:rFonts w:ascii="Times New Roman" w:hAnsi="Times New Roman" w:cs="Times New Roman"/>
        </w:rPr>
        <w:t xml:space="preserve"> distinct </w:t>
      </w:r>
      <w:proofErr w:type="gramStart"/>
      <w:r w:rsidRPr="007A7510">
        <w:rPr>
          <w:rFonts w:ascii="Times New Roman" w:hAnsi="Times New Roman" w:cs="Times New Roman"/>
        </w:rPr>
        <w:t>phases:</w:t>
      </w:r>
      <w:proofErr w:type="gramEnd"/>
    </w:p>
    <w:p w14:paraId="07F9351F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</w:p>
    <w:p w14:paraId="7E779FE1" w14:textId="7B83FA46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7A7510">
        <w:rPr>
          <w:rFonts w:ascii="Times New Roman" w:hAnsi="Times New Roman" w:cs="Times New Roman"/>
        </w:rPr>
        <w:t>2023</w:t>
      </w:r>
      <w:r w:rsidR="00CA6286">
        <w:rPr>
          <w:rFonts w:ascii="Times New Roman" w:hAnsi="Times New Roman" w:cs="Times New Roman"/>
        </w:rPr>
        <w:t xml:space="preserve"> </w:t>
      </w:r>
      <w:r w:rsidRPr="007A7510">
        <w:rPr>
          <w:rFonts w:ascii="Times New Roman" w:hAnsi="Times New Roman" w:cs="Times New Roman"/>
        </w:rPr>
        <w:t xml:space="preserve">: </w:t>
      </w:r>
      <w:proofErr w:type="spellStart"/>
      <w:r w:rsidRPr="007A7510">
        <w:rPr>
          <w:rFonts w:ascii="Times New Roman" w:hAnsi="Times New Roman" w:cs="Times New Roman"/>
        </w:rPr>
        <w:t>Period</w:t>
      </w:r>
      <w:proofErr w:type="spellEnd"/>
      <w:r w:rsidRPr="007A7510">
        <w:rPr>
          <w:rFonts w:ascii="Times New Roman" w:hAnsi="Times New Roman" w:cs="Times New Roman"/>
        </w:rPr>
        <w:t xml:space="preserve"> of </w:t>
      </w:r>
      <w:proofErr w:type="spellStart"/>
      <w:r w:rsidRPr="007A7510">
        <w:rPr>
          <w:rFonts w:ascii="Times New Roman" w:hAnsi="Times New Roman" w:cs="Times New Roman"/>
        </w:rPr>
        <w:t>preparation</w:t>
      </w:r>
      <w:proofErr w:type="spellEnd"/>
      <w:r w:rsidRPr="007A7510">
        <w:rPr>
          <w:rFonts w:ascii="Times New Roman" w:hAnsi="Times New Roman" w:cs="Times New Roman"/>
        </w:rPr>
        <w:t xml:space="preserve"> for </w:t>
      </w:r>
      <w:proofErr w:type="spellStart"/>
      <w:r w:rsidRPr="007A7510">
        <w:rPr>
          <w:rFonts w:ascii="Times New Roman" w:hAnsi="Times New Roman" w:cs="Times New Roman"/>
        </w:rPr>
        <w:t>accreditation</w:t>
      </w:r>
      <w:proofErr w:type="spellEnd"/>
      <w:r w:rsidRPr="007A7510">
        <w:rPr>
          <w:rFonts w:ascii="Times New Roman" w:hAnsi="Times New Roman" w:cs="Times New Roman"/>
        </w:rPr>
        <w:t xml:space="preserve">, </w:t>
      </w:r>
      <w:proofErr w:type="spellStart"/>
      <w:r w:rsidRPr="007A7510">
        <w:rPr>
          <w:rFonts w:ascii="Times New Roman" w:hAnsi="Times New Roman" w:cs="Times New Roman"/>
        </w:rPr>
        <w:t>with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essentially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informal</w:t>
      </w:r>
      <w:proofErr w:type="spellEnd"/>
      <w:r w:rsidRPr="007A7510">
        <w:rPr>
          <w:rFonts w:ascii="Times New Roman" w:hAnsi="Times New Roman" w:cs="Times New Roman"/>
        </w:rPr>
        <w:t xml:space="preserve"> surveillance, </w:t>
      </w:r>
      <w:proofErr w:type="spellStart"/>
      <w:r w:rsidRPr="007A7510">
        <w:rPr>
          <w:rFonts w:ascii="Times New Roman" w:hAnsi="Times New Roman" w:cs="Times New Roman"/>
        </w:rPr>
        <w:t>based</w:t>
      </w:r>
      <w:proofErr w:type="spellEnd"/>
      <w:r w:rsidRPr="007A7510">
        <w:rPr>
          <w:rFonts w:ascii="Times New Roman" w:hAnsi="Times New Roman" w:cs="Times New Roman"/>
        </w:rPr>
        <w:t xml:space="preserve"> on </w:t>
      </w:r>
      <w:proofErr w:type="spellStart"/>
      <w:r w:rsidRPr="007A7510">
        <w:rPr>
          <w:rFonts w:ascii="Times New Roman" w:hAnsi="Times New Roman" w:cs="Times New Roman"/>
        </w:rPr>
        <w:t>hierarchical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reporting</w:t>
      </w:r>
      <w:proofErr w:type="spellEnd"/>
      <w:r w:rsidRPr="007A7510">
        <w:rPr>
          <w:rFonts w:ascii="Times New Roman" w:hAnsi="Times New Roman" w:cs="Times New Roman"/>
        </w:rPr>
        <w:t xml:space="preserve"> and </w:t>
      </w:r>
      <w:proofErr w:type="spellStart"/>
      <w:r w:rsidRPr="007A7510">
        <w:rPr>
          <w:rFonts w:ascii="Times New Roman" w:hAnsi="Times New Roman" w:cs="Times New Roman"/>
        </w:rPr>
        <w:t>customer</w:t>
      </w:r>
      <w:proofErr w:type="spellEnd"/>
      <w:r w:rsidRPr="007A7510">
        <w:rPr>
          <w:rFonts w:ascii="Times New Roman" w:hAnsi="Times New Roman" w:cs="Times New Roman"/>
        </w:rPr>
        <w:t xml:space="preserve"> feedback. </w:t>
      </w:r>
      <w:proofErr w:type="spellStart"/>
      <w:r w:rsidRPr="007A7510">
        <w:rPr>
          <w:rFonts w:ascii="Times New Roman" w:hAnsi="Times New Roman" w:cs="Times New Roman"/>
        </w:rPr>
        <w:t>Internal</w:t>
      </w:r>
      <w:proofErr w:type="spellEnd"/>
      <w:r w:rsidRPr="007A7510">
        <w:rPr>
          <w:rFonts w:ascii="Times New Roman" w:hAnsi="Times New Roman" w:cs="Times New Roman"/>
        </w:rPr>
        <w:t xml:space="preserve"> audits, </w:t>
      </w:r>
      <w:proofErr w:type="spellStart"/>
      <w:r w:rsidRPr="007A7510">
        <w:rPr>
          <w:rFonts w:ascii="Times New Roman" w:hAnsi="Times New Roman" w:cs="Times New Roman"/>
        </w:rPr>
        <w:t>although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practiced</w:t>
      </w:r>
      <w:proofErr w:type="spellEnd"/>
      <w:r w:rsidRPr="007A7510">
        <w:rPr>
          <w:rFonts w:ascii="Times New Roman" w:hAnsi="Times New Roman" w:cs="Times New Roman"/>
        </w:rPr>
        <w:t xml:space="preserve">, </w:t>
      </w:r>
      <w:proofErr w:type="spellStart"/>
      <w:r w:rsidRPr="007A7510">
        <w:rPr>
          <w:rFonts w:ascii="Times New Roman" w:hAnsi="Times New Roman" w:cs="Times New Roman"/>
        </w:rPr>
        <w:t>remain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irregular</w:t>
      </w:r>
      <w:proofErr w:type="spellEnd"/>
      <w:r w:rsidRPr="007A7510">
        <w:rPr>
          <w:rFonts w:ascii="Times New Roman" w:hAnsi="Times New Roman" w:cs="Times New Roman"/>
        </w:rPr>
        <w:t xml:space="preserve"> and </w:t>
      </w:r>
      <w:proofErr w:type="spellStart"/>
      <w:r w:rsidRPr="007A7510">
        <w:rPr>
          <w:rFonts w:ascii="Times New Roman" w:hAnsi="Times New Roman" w:cs="Times New Roman"/>
        </w:rPr>
        <w:t>poorly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formalized</w:t>
      </w:r>
      <w:proofErr w:type="spellEnd"/>
      <w:r w:rsidRPr="007A7510">
        <w:rPr>
          <w:rFonts w:ascii="Times New Roman" w:hAnsi="Times New Roman" w:cs="Times New Roman"/>
        </w:rPr>
        <w:t>.</w:t>
      </w:r>
    </w:p>
    <w:p w14:paraId="4E3D6EBA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</w:p>
    <w:p w14:paraId="25CDB64E" w14:textId="11255A94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7A7510">
        <w:rPr>
          <w:rFonts w:ascii="Times New Roman" w:hAnsi="Times New Roman" w:cs="Times New Roman"/>
        </w:rPr>
        <w:t>2024</w:t>
      </w:r>
      <w:r w:rsidR="00CA6286">
        <w:rPr>
          <w:rFonts w:ascii="Times New Roman" w:hAnsi="Times New Roman" w:cs="Times New Roman"/>
        </w:rPr>
        <w:t xml:space="preserve"> </w:t>
      </w:r>
      <w:r w:rsidRPr="007A7510">
        <w:rPr>
          <w:rFonts w:ascii="Times New Roman" w:hAnsi="Times New Roman" w:cs="Times New Roman"/>
        </w:rPr>
        <w:t xml:space="preserve">: </w:t>
      </w:r>
      <w:proofErr w:type="spellStart"/>
      <w:r w:rsidRPr="007A7510">
        <w:rPr>
          <w:rFonts w:ascii="Times New Roman" w:hAnsi="Times New Roman" w:cs="Times New Roman"/>
        </w:rPr>
        <w:t>Obtaining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accreditation</w:t>
      </w:r>
      <w:proofErr w:type="spellEnd"/>
      <w:r w:rsidRPr="007A7510">
        <w:rPr>
          <w:rFonts w:ascii="Times New Roman" w:hAnsi="Times New Roman" w:cs="Times New Roman"/>
        </w:rPr>
        <w:t xml:space="preserve"> and progressive </w:t>
      </w:r>
      <w:proofErr w:type="spellStart"/>
      <w:r w:rsidRPr="007A7510">
        <w:rPr>
          <w:rFonts w:ascii="Times New Roman" w:hAnsi="Times New Roman" w:cs="Times New Roman"/>
        </w:rPr>
        <w:t>implementation</w:t>
      </w:r>
      <w:proofErr w:type="spellEnd"/>
      <w:r w:rsidRPr="007A7510">
        <w:rPr>
          <w:rFonts w:ascii="Times New Roman" w:hAnsi="Times New Roman" w:cs="Times New Roman"/>
        </w:rPr>
        <w:t xml:space="preserve"> of </w:t>
      </w:r>
      <w:proofErr w:type="spellStart"/>
      <w:r w:rsidRPr="007A7510">
        <w:rPr>
          <w:rFonts w:ascii="Times New Roman" w:hAnsi="Times New Roman" w:cs="Times New Roman"/>
        </w:rPr>
        <w:t>systematic</w:t>
      </w:r>
      <w:proofErr w:type="spellEnd"/>
      <w:r w:rsidRPr="007A7510">
        <w:rPr>
          <w:rFonts w:ascii="Times New Roman" w:hAnsi="Times New Roman" w:cs="Times New Roman"/>
        </w:rPr>
        <w:t xml:space="preserve">, </w:t>
      </w:r>
      <w:proofErr w:type="spellStart"/>
      <w:r w:rsidRPr="007A7510">
        <w:rPr>
          <w:rFonts w:ascii="Times New Roman" w:hAnsi="Times New Roman" w:cs="Times New Roman"/>
        </w:rPr>
        <w:t>planned</w:t>
      </w:r>
      <w:proofErr w:type="spellEnd"/>
      <w:r w:rsidRPr="007A7510">
        <w:rPr>
          <w:rFonts w:ascii="Times New Roman" w:hAnsi="Times New Roman" w:cs="Times New Roman"/>
        </w:rPr>
        <w:t xml:space="preserve">, and </w:t>
      </w:r>
      <w:proofErr w:type="spellStart"/>
      <w:r w:rsidRPr="007A7510">
        <w:rPr>
          <w:rFonts w:ascii="Times New Roman" w:hAnsi="Times New Roman" w:cs="Times New Roman"/>
        </w:rPr>
        <w:t>documented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internal</w:t>
      </w:r>
      <w:proofErr w:type="spellEnd"/>
      <w:r w:rsidRPr="007A7510">
        <w:rPr>
          <w:rFonts w:ascii="Times New Roman" w:hAnsi="Times New Roman" w:cs="Times New Roman"/>
        </w:rPr>
        <w:t xml:space="preserve"> audits, in accordance </w:t>
      </w:r>
      <w:proofErr w:type="spellStart"/>
      <w:r w:rsidRPr="007A7510">
        <w:rPr>
          <w:rFonts w:ascii="Times New Roman" w:hAnsi="Times New Roman" w:cs="Times New Roman"/>
        </w:rPr>
        <w:t>with</w:t>
      </w:r>
      <w:proofErr w:type="spellEnd"/>
      <w:r w:rsidRPr="007A7510">
        <w:rPr>
          <w:rFonts w:ascii="Times New Roman" w:hAnsi="Times New Roman" w:cs="Times New Roman"/>
        </w:rPr>
        <w:t xml:space="preserve"> the </w:t>
      </w:r>
      <w:proofErr w:type="spellStart"/>
      <w:r w:rsidRPr="007A7510">
        <w:rPr>
          <w:rFonts w:ascii="Times New Roman" w:hAnsi="Times New Roman" w:cs="Times New Roman"/>
        </w:rPr>
        <w:t>requirements</w:t>
      </w:r>
      <w:proofErr w:type="spellEnd"/>
      <w:r w:rsidRPr="007A7510">
        <w:rPr>
          <w:rFonts w:ascii="Times New Roman" w:hAnsi="Times New Roman" w:cs="Times New Roman"/>
        </w:rPr>
        <w:t xml:space="preserve"> of the standard.</w:t>
      </w:r>
    </w:p>
    <w:p w14:paraId="5FD794EB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</w:p>
    <w:p w14:paraId="6C78D941" w14:textId="61108FA5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7A7510">
        <w:rPr>
          <w:rFonts w:ascii="Times New Roman" w:hAnsi="Times New Roman" w:cs="Times New Roman"/>
        </w:rPr>
        <w:t>2025</w:t>
      </w:r>
      <w:r w:rsidR="00CA6286">
        <w:rPr>
          <w:rFonts w:ascii="Times New Roman" w:hAnsi="Times New Roman" w:cs="Times New Roman"/>
        </w:rPr>
        <w:t xml:space="preserve"> </w:t>
      </w:r>
      <w:r w:rsidRPr="007A7510">
        <w:rPr>
          <w:rFonts w:ascii="Times New Roman" w:hAnsi="Times New Roman" w:cs="Times New Roman"/>
        </w:rPr>
        <w:t xml:space="preserve">: Consolidation of the system </w:t>
      </w:r>
      <w:proofErr w:type="spellStart"/>
      <w:r w:rsidRPr="007A7510">
        <w:rPr>
          <w:rFonts w:ascii="Times New Roman" w:hAnsi="Times New Roman" w:cs="Times New Roman"/>
        </w:rPr>
        <w:t>with</w:t>
      </w:r>
      <w:proofErr w:type="spellEnd"/>
      <w:r w:rsidRPr="007A7510">
        <w:rPr>
          <w:rFonts w:ascii="Times New Roman" w:hAnsi="Times New Roman" w:cs="Times New Roman"/>
        </w:rPr>
        <w:t xml:space="preserve"> a </w:t>
      </w:r>
      <w:proofErr w:type="spellStart"/>
      <w:r w:rsidRPr="007A7510">
        <w:rPr>
          <w:rFonts w:ascii="Times New Roman" w:hAnsi="Times New Roman" w:cs="Times New Roman"/>
        </w:rPr>
        <w:t>formalized</w:t>
      </w:r>
      <w:proofErr w:type="spellEnd"/>
      <w:r w:rsidRPr="007A7510">
        <w:rPr>
          <w:rFonts w:ascii="Times New Roman" w:hAnsi="Times New Roman" w:cs="Times New Roman"/>
        </w:rPr>
        <w:t xml:space="preserve"> articulation </w:t>
      </w:r>
      <w:proofErr w:type="spellStart"/>
      <w:r w:rsidRPr="007A7510">
        <w:rPr>
          <w:rFonts w:ascii="Times New Roman" w:hAnsi="Times New Roman" w:cs="Times New Roman"/>
        </w:rPr>
        <w:t>between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daily</w:t>
      </w:r>
      <w:proofErr w:type="spellEnd"/>
      <w:r w:rsidRPr="007A7510">
        <w:rPr>
          <w:rFonts w:ascii="Times New Roman" w:hAnsi="Times New Roman" w:cs="Times New Roman"/>
        </w:rPr>
        <w:t xml:space="preserve"> surveillance and in-</w:t>
      </w:r>
      <w:proofErr w:type="spellStart"/>
      <w:r w:rsidRPr="007A7510">
        <w:rPr>
          <w:rFonts w:ascii="Times New Roman" w:hAnsi="Times New Roman" w:cs="Times New Roman"/>
        </w:rPr>
        <w:t>depth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internal</w:t>
      </w:r>
      <w:proofErr w:type="spellEnd"/>
      <w:r w:rsidRPr="007A7510">
        <w:rPr>
          <w:rFonts w:ascii="Times New Roman" w:hAnsi="Times New Roman" w:cs="Times New Roman"/>
        </w:rPr>
        <w:t xml:space="preserve"> audits.</w:t>
      </w:r>
    </w:p>
    <w:p w14:paraId="7333834D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</w:p>
    <w:p w14:paraId="1A41285F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7A7510">
        <w:rPr>
          <w:rFonts w:ascii="Times New Roman" w:hAnsi="Times New Roman" w:cs="Times New Roman"/>
        </w:rPr>
        <w:t xml:space="preserve">This </w:t>
      </w:r>
      <w:proofErr w:type="spellStart"/>
      <w:r w:rsidRPr="007A7510">
        <w:rPr>
          <w:rFonts w:ascii="Times New Roman" w:hAnsi="Times New Roman" w:cs="Times New Roman"/>
        </w:rPr>
        <w:t>three-year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timeframe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allows</w:t>
      </w:r>
      <w:proofErr w:type="spellEnd"/>
      <w:r w:rsidRPr="007A7510">
        <w:rPr>
          <w:rFonts w:ascii="Times New Roman" w:hAnsi="Times New Roman" w:cs="Times New Roman"/>
        </w:rPr>
        <w:t xml:space="preserve"> us to </w:t>
      </w:r>
      <w:proofErr w:type="spellStart"/>
      <w:r w:rsidRPr="007A7510">
        <w:rPr>
          <w:rFonts w:ascii="Times New Roman" w:hAnsi="Times New Roman" w:cs="Times New Roman"/>
        </w:rPr>
        <w:t>appreciate</w:t>
      </w:r>
      <w:proofErr w:type="spellEnd"/>
      <w:r w:rsidRPr="007A7510">
        <w:rPr>
          <w:rFonts w:ascii="Times New Roman" w:hAnsi="Times New Roman" w:cs="Times New Roman"/>
        </w:rPr>
        <w:t xml:space="preserve"> the </w:t>
      </w:r>
      <w:proofErr w:type="spellStart"/>
      <w:r w:rsidRPr="007A7510">
        <w:rPr>
          <w:rFonts w:ascii="Times New Roman" w:hAnsi="Times New Roman" w:cs="Times New Roman"/>
        </w:rPr>
        <w:t>differentiated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effects</w:t>
      </w:r>
      <w:proofErr w:type="spellEnd"/>
      <w:r w:rsidRPr="007A7510">
        <w:rPr>
          <w:rFonts w:ascii="Times New Roman" w:hAnsi="Times New Roman" w:cs="Times New Roman"/>
        </w:rPr>
        <w:t xml:space="preserve"> of </w:t>
      </w:r>
      <w:proofErr w:type="spellStart"/>
      <w:r w:rsidRPr="007A7510">
        <w:rPr>
          <w:rFonts w:ascii="Times New Roman" w:hAnsi="Times New Roman" w:cs="Times New Roman"/>
        </w:rPr>
        <w:t>each</w:t>
      </w:r>
      <w:proofErr w:type="spellEnd"/>
      <w:r w:rsidRPr="007A7510">
        <w:rPr>
          <w:rFonts w:ascii="Times New Roman" w:hAnsi="Times New Roman" w:cs="Times New Roman"/>
        </w:rPr>
        <w:t xml:space="preserve"> phase and </w:t>
      </w:r>
      <w:proofErr w:type="spellStart"/>
      <w:r w:rsidRPr="007A7510">
        <w:rPr>
          <w:rFonts w:ascii="Times New Roman" w:hAnsi="Times New Roman" w:cs="Times New Roman"/>
        </w:rPr>
        <w:t>identify</w:t>
      </w:r>
      <w:proofErr w:type="spellEnd"/>
      <w:r w:rsidRPr="007A7510">
        <w:rPr>
          <w:rFonts w:ascii="Times New Roman" w:hAnsi="Times New Roman" w:cs="Times New Roman"/>
        </w:rPr>
        <w:t xml:space="preserve"> the </w:t>
      </w:r>
      <w:proofErr w:type="spellStart"/>
      <w:r w:rsidRPr="007A7510">
        <w:rPr>
          <w:rFonts w:ascii="Times New Roman" w:hAnsi="Times New Roman" w:cs="Times New Roman"/>
        </w:rPr>
        <w:t>success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factors</w:t>
      </w:r>
      <w:proofErr w:type="spellEnd"/>
      <w:r w:rsidRPr="007A7510">
        <w:rPr>
          <w:rFonts w:ascii="Times New Roman" w:hAnsi="Times New Roman" w:cs="Times New Roman"/>
        </w:rPr>
        <w:t xml:space="preserve"> of progressive </w:t>
      </w:r>
      <w:proofErr w:type="spellStart"/>
      <w:r w:rsidRPr="007A7510">
        <w:rPr>
          <w:rFonts w:ascii="Times New Roman" w:hAnsi="Times New Roman" w:cs="Times New Roman"/>
        </w:rPr>
        <w:t>integration</w:t>
      </w:r>
      <w:proofErr w:type="spellEnd"/>
      <w:r w:rsidRPr="007A7510">
        <w:rPr>
          <w:rFonts w:ascii="Times New Roman" w:hAnsi="Times New Roman" w:cs="Times New Roman"/>
        </w:rPr>
        <w:t>.</w:t>
      </w:r>
    </w:p>
    <w:p w14:paraId="50B680AE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</w:p>
    <w:p w14:paraId="04736796" w14:textId="54538214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7A7510">
        <w:rPr>
          <w:rFonts w:ascii="Times New Roman" w:hAnsi="Times New Roman" w:cs="Times New Roman"/>
        </w:rPr>
        <w:t xml:space="preserve">Our </w:t>
      </w:r>
      <w:proofErr w:type="spellStart"/>
      <w:r w:rsidRPr="007A7510">
        <w:rPr>
          <w:rFonts w:ascii="Times New Roman" w:hAnsi="Times New Roman" w:cs="Times New Roman"/>
        </w:rPr>
        <w:t>research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is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based</w:t>
      </w:r>
      <w:proofErr w:type="spellEnd"/>
      <w:r w:rsidRPr="007A7510">
        <w:rPr>
          <w:rFonts w:ascii="Times New Roman" w:hAnsi="Times New Roman" w:cs="Times New Roman"/>
        </w:rPr>
        <w:t xml:space="preserve"> on the exhaustive </w:t>
      </w:r>
      <w:proofErr w:type="spellStart"/>
      <w:r w:rsidRPr="007A7510">
        <w:rPr>
          <w:rFonts w:ascii="Times New Roman" w:hAnsi="Times New Roman" w:cs="Times New Roman"/>
        </w:rPr>
        <w:t>analysis</w:t>
      </w:r>
      <w:proofErr w:type="spellEnd"/>
      <w:r w:rsidRPr="007A7510">
        <w:rPr>
          <w:rFonts w:ascii="Times New Roman" w:hAnsi="Times New Roman" w:cs="Times New Roman"/>
        </w:rPr>
        <w:t xml:space="preserve"> of four types of </w:t>
      </w:r>
      <w:proofErr w:type="spellStart"/>
      <w:r w:rsidRPr="007A7510">
        <w:rPr>
          <w:rFonts w:ascii="Times New Roman" w:hAnsi="Times New Roman" w:cs="Times New Roman"/>
        </w:rPr>
        <w:t>documentary</w:t>
      </w:r>
      <w:proofErr w:type="spellEnd"/>
      <w:r w:rsidRPr="007A7510">
        <w:rPr>
          <w:rFonts w:ascii="Times New Roman" w:hAnsi="Times New Roman" w:cs="Times New Roman"/>
        </w:rPr>
        <w:t xml:space="preserve"> sources</w:t>
      </w:r>
      <w:r w:rsidR="00CA6286">
        <w:rPr>
          <w:rFonts w:ascii="Times New Roman" w:hAnsi="Times New Roman" w:cs="Times New Roman"/>
        </w:rPr>
        <w:t xml:space="preserve"> </w:t>
      </w:r>
      <w:r w:rsidRPr="007A7510">
        <w:rPr>
          <w:rFonts w:ascii="Times New Roman" w:hAnsi="Times New Roman" w:cs="Times New Roman"/>
        </w:rPr>
        <w:t>:</w:t>
      </w:r>
    </w:p>
    <w:p w14:paraId="5A5986D6" w14:textId="77777777" w:rsidR="00E10BBA" w:rsidRDefault="00E10BBA" w:rsidP="00E10BBA">
      <w:pPr>
        <w:spacing w:after="0" w:line="240" w:lineRule="auto"/>
        <w:rPr>
          <w:rFonts w:ascii="Times New Roman" w:hAnsi="Times New Roman" w:cs="Times New Roman"/>
        </w:rPr>
      </w:pPr>
    </w:p>
    <w:p w14:paraId="2C9B13CE" w14:textId="77777777" w:rsidR="00CA6286" w:rsidRPr="007A7510" w:rsidRDefault="00CA6286" w:rsidP="00E10BBA">
      <w:pPr>
        <w:spacing w:after="0" w:line="240" w:lineRule="auto"/>
        <w:rPr>
          <w:rFonts w:ascii="Times New Roman" w:hAnsi="Times New Roman" w:cs="Times New Roman"/>
        </w:rPr>
      </w:pPr>
    </w:p>
    <w:p w14:paraId="37969310" w14:textId="5493B1C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  <w:u w:val="single"/>
        </w:rPr>
      </w:pPr>
      <w:proofErr w:type="spellStart"/>
      <w:r w:rsidRPr="007A7510">
        <w:rPr>
          <w:rFonts w:ascii="Times New Roman" w:hAnsi="Times New Roman" w:cs="Times New Roman"/>
          <w:u w:val="single"/>
        </w:rPr>
        <w:lastRenderedPageBreak/>
        <w:t>Internal</w:t>
      </w:r>
      <w:proofErr w:type="spellEnd"/>
      <w:r w:rsidRPr="007A7510">
        <w:rPr>
          <w:rFonts w:ascii="Times New Roman" w:hAnsi="Times New Roman" w:cs="Times New Roman"/>
          <w:u w:val="single"/>
        </w:rPr>
        <w:t xml:space="preserve"> Surveillance Reports (2023-2025)</w:t>
      </w:r>
    </w:p>
    <w:p w14:paraId="2694A60E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</w:p>
    <w:p w14:paraId="2FB32760" w14:textId="22B2149B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A7510">
        <w:rPr>
          <w:rFonts w:ascii="Times New Roman" w:hAnsi="Times New Roman" w:cs="Times New Roman"/>
        </w:rPr>
        <w:t>We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analyzed</w:t>
      </w:r>
      <w:proofErr w:type="spellEnd"/>
      <w:r w:rsidRPr="007A7510">
        <w:rPr>
          <w:rFonts w:ascii="Times New Roman" w:hAnsi="Times New Roman" w:cs="Times New Roman"/>
        </w:rPr>
        <w:t xml:space="preserve"> all documents </w:t>
      </w:r>
      <w:proofErr w:type="spellStart"/>
      <w:r w:rsidRPr="007A7510">
        <w:rPr>
          <w:rFonts w:ascii="Times New Roman" w:hAnsi="Times New Roman" w:cs="Times New Roman"/>
        </w:rPr>
        <w:t>produced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within</w:t>
      </w:r>
      <w:proofErr w:type="spellEnd"/>
      <w:r w:rsidRPr="007A7510">
        <w:rPr>
          <w:rFonts w:ascii="Times New Roman" w:hAnsi="Times New Roman" w:cs="Times New Roman"/>
        </w:rPr>
        <w:t xml:space="preserve"> the </w:t>
      </w:r>
      <w:proofErr w:type="spellStart"/>
      <w:r w:rsidRPr="007A7510">
        <w:rPr>
          <w:rFonts w:ascii="Times New Roman" w:hAnsi="Times New Roman" w:cs="Times New Roman"/>
        </w:rPr>
        <w:t>framework</w:t>
      </w:r>
      <w:proofErr w:type="spellEnd"/>
      <w:r w:rsidRPr="007A7510">
        <w:rPr>
          <w:rFonts w:ascii="Times New Roman" w:hAnsi="Times New Roman" w:cs="Times New Roman"/>
        </w:rPr>
        <w:t xml:space="preserve"> of </w:t>
      </w:r>
      <w:proofErr w:type="spellStart"/>
      <w:r w:rsidRPr="007A7510">
        <w:rPr>
          <w:rFonts w:ascii="Times New Roman" w:hAnsi="Times New Roman" w:cs="Times New Roman"/>
        </w:rPr>
        <w:t>activity</w:t>
      </w:r>
      <w:proofErr w:type="spellEnd"/>
      <w:r w:rsidRPr="007A7510">
        <w:rPr>
          <w:rFonts w:ascii="Times New Roman" w:hAnsi="Times New Roman" w:cs="Times New Roman"/>
        </w:rPr>
        <w:t xml:space="preserve"> surveillance</w:t>
      </w:r>
      <w:r w:rsidR="00CA6286">
        <w:rPr>
          <w:rFonts w:ascii="Times New Roman" w:hAnsi="Times New Roman" w:cs="Times New Roman"/>
        </w:rPr>
        <w:t xml:space="preserve"> </w:t>
      </w:r>
      <w:r w:rsidRPr="007A7510">
        <w:rPr>
          <w:rFonts w:ascii="Times New Roman" w:hAnsi="Times New Roman" w:cs="Times New Roman"/>
        </w:rPr>
        <w:t>:</w:t>
      </w:r>
    </w:p>
    <w:p w14:paraId="4E89733D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A7510">
        <w:rPr>
          <w:rFonts w:ascii="Times New Roman" w:hAnsi="Times New Roman" w:cs="Times New Roman"/>
        </w:rPr>
        <w:t>Monthly</w:t>
      </w:r>
      <w:proofErr w:type="spellEnd"/>
      <w:r w:rsidRPr="007A7510">
        <w:rPr>
          <w:rFonts w:ascii="Times New Roman" w:hAnsi="Times New Roman" w:cs="Times New Roman"/>
        </w:rPr>
        <w:t xml:space="preserve"> performance </w:t>
      </w:r>
      <w:proofErr w:type="spellStart"/>
      <w:r w:rsidRPr="007A7510">
        <w:rPr>
          <w:rFonts w:ascii="Times New Roman" w:hAnsi="Times New Roman" w:cs="Times New Roman"/>
        </w:rPr>
        <w:t>indicators</w:t>
      </w:r>
      <w:proofErr w:type="spellEnd"/>
      <w:r w:rsidRPr="007A7510">
        <w:rPr>
          <w:rFonts w:ascii="Times New Roman" w:hAnsi="Times New Roman" w:cs="Times New Roman"/>
        </w:rPr>
        <w:t xml:space="preserve"> (KPIs) : inspection </w:t>
      </w:r>
      <w:proofErr w:type="spellStart"/>
      <w:r w:rsidRPr="007A7510">
        <w:rPr>
          <w:rFonts w:ascii="Times New Roman" w:hAnsi="Times New Roman" w:cs="Times New Roman"/>
        </w:rPr>
        <w:t>conformity</w:t>
      </w:r>
      <w:proofErr w:type="spellEnd"/>
      <w:r w:rsidRPr="007A7510">
        <w:rPr>
          <w:rFonts w:ascii="Times New Roman" w:hAnsi="Times New Roman" w:cs="Times New Roman"/>
        </w:rPr>
        <w:t xml:space="preserve"> rate, </w:t>
      </w:r>
      <w:proofErr w:type="spellStart"/>
      <w:r w:rsidRPr="007A7510">
        <w:rPr>
          <w:rFonts w:ascii="Times New Roman" w:hAnsi="Times New Roman" w:cs="Times New Roman"/>
        </w:rPr>
        <w:t>turnaround</w:t>
      </w:r>
      <w:proofErr w:type="spellEnd"/>
      <w:r w:rsidRPr="007A7510">
        <w:rPr>
          <w:rFonts w:ascii="Times New Roman" w:hAnsi="Times New Roman" w:cs="Times New Roman"/>
        </w:rPr>
        <w:t xml:space="preserve"> times, </w:t>
      </w:r>
      <w:proofErr w:type="spellStart"/>
      <w:r w:rsidRPr="007A7510">
        <w:rPr>
          <w:rFonts w:ascii="Times New Roman" w:hAnsi="Times New Roman" w:cs="Times New Roman"/>
        </w:rPr>
        <w:t>customer</w:t>
      </w:r>
      <w:proofErr w:type="spellEnd"/>
      <w:r w:rsidRPr="007A7510">
        <w:rPr>
          <w:rFonts w:ascii="Times New Roman" w:hAnsi="Times New Roman" w:cs="Times New Roman"/>
        </w:rPr>
        <w:t xml:space="preserve"> satisfaction, </w:t>
      </w:r>
      <w:proofErr w:type="spellStart"/>
      <w:r w:rsidRPr="007A7510">
        <w:rPr>
          <w:rFonts w:ascii="Times New Roman" w:hAnsi="Times New Roman" w:cs="Times New Roman"/>
        </w:rPr>
        <w:t>productivity</w:t>
      </w:r>
      <w:proofErr w:type="spellEnd"/>
      <w:r w:rsidRPr="007A7510">
        <w:rPr>
          <w:rFonts w:ascii="Times New Roman" w:hAnsi="Times New Roman" w:cs="Times New Roman"/>
        </w:rPr>
        <w:t xml:space="preserve"> per </w:t>
      </w:r>
      <w:proofErr w:type="spellStart"/>
      <w:r w:rsidRPr="007A7510">
        <w:rPr>
          <w:rFonts w:ascii="Times New Roman" w:hAnsi="Times New Roman" w:cs="Times New Roman"/>
        </w:rPr>
        <w:t>inspector</w:t>
      </w:r>
      <w:proofErr w:type="spellEnd"/>
    </w:p>
    <w:p w14:paraId="28ACCA5C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7A7510">
        <w:rPr>
          <w:rFonts w:ascii="Times New Roman" w:hAnsi="Times New Roman" w:cs="Times New Roman"/>
        </w:rPr>
        <w:t xml:space="preserve">Field </w:t>
      </w:r>
      <w:proofErr w:type="spellStart"/>
      <w:r w:rsidRPr="007A7510">
        <w:rPr>
          <w:rFonts w:ascii="Times New Roman" w:hAnsi="Times New Roman" w:cs="Times New Roman"/>
        </w:rPr>
        <w:t>visit</w:t>
      </w:r>
      <w:proofErr w:type="spellEnd"/>
      <w:r w:rsidRPr="007A7510">
        <w:rPr>
          <w:rFonts w:ascii="Times New Roman" w:hAnsi="Times New Roman" w:cs="Times New Roman"/>
        </w:rPr>
        <w:t xml:space="preserve"> reports </w:t>
      </w:r>
      <w:proofErr w:type="spellStart"/>
      <w:r w:rsidRPr="007A7510">
        <w:rPr>
          <w:rFonts w:ascii="Times New Roman" w:hAnsi="Times New Roman" w:cs="Times New Roman"/>
        </w:rPr>
        <w:t>carried</w:t>
      </w:r>
      <w:proofErr w:type="spellEnd"/>
      <w:r w:rsidRPr="007A7510">
        <w:rPr>
          <w:rFonts w:ascii="Times New Roman" w:hAnsi="Times New Roman" w:cs="Times New Roman"/>
        </w:rPr>
        <w:t xml:space="preserve"> out by line managers</w:t>
      </w:r>
    </w:p>
    <w:p w14:paraId="1D91FAB9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7A7510">
        <w:rPr>
          <w:rFonts w:ascii="Times New Roman" w:hAnsi="Times New Roman" w:cs="Times New Roman"/>
        </w:rPr>
        <w:t>Self-</w:t>
      </w:r>
      <w:proofErr w:type="spellStart"/>
      <w:r w:rsidRPr="007A7510">
        <w:rPr>
          <w:rFonts w:ascii="Times New Roman" w:hAnsi="Times New Roman" w:cs="Times New Roman"/>
        </w:rPr>
        <w:t>assessment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forms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completed</w:t>
      </w:r>
      <w:proofErr w:type="spellEnd"/>
      <w:r w:rsidRPr="007A7510">
        <w:rPr>
          <w:rFonts w:ascii="Times New Roman" w:hAnsi="Times New Roman" w:cs="Times New Roman"/>
        </w:rPr>
        <w:t xml:space="preserve"> by </w:t>
      </w:r>
      <w:proofErr w:type="spellStart"/>
      <w:r w:rsidRPr="007A7510">
        <w:rPr>
          <w:rFonts w:ascii="Times New Roman" w:hAnsi="Times New Roman" w:cs="Times New Roman"/>
        </w:rPr>
        <w:t>inspectors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after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each</w:t>
      </w:r>
      <w:proofErr w:type="spellEnd"/>
      <w:r w:rsidRPr="007A7510">
        <w:rPr>
          <w:rFonts w:ascii="Times New Roman" w:hAnsi="Times New Roman" w:cs="Times New Roman"/>
        </w:rPr>
        <w:t xml:space="preserve"> mission</w:t>
      </w:r>
    </w:p>
    <w:p w14:paraId="7E357869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7A7510">
        <w:rPr>
          <w:rFonts w:ascii="Times New Roman" w:hAnsi="Times New Roman" w:cs="Times New Roman"/>
        </w:rPr>
        <w:t xml:space="preserve">Customer complaint </w:t>
      </w:r>
      <w:proofErr w:type="spellStart"/>
      <w:r w:rsidRPr="007A7510">
        <w:rPr>
          <w:rFonts w:ascii="Times New Roman" w:hAnsi="Times New Roman" w:cs="Times New Roman"/>
        </w:rPr>
        <w:t>registers</w:t>
      </w:r>
      <w:proofErr w:type="spellEnd"/>
      <w:r w:rsidRPr="007A7510">
        <w:rPr>
          <w:rFonts w:ascii="Times New Roman" w:hAnsi="Times New Roman" w:cs="Times New Roman"/>
        </w:rPr>
        <w:t xml:space="preserve"> and </w:t>
      </w:r>
      <w:proofErr w:type="spellStart"/>
      <w:r w:rsidRPr="007A7510">
        <w:rPr>
          <w:rFonts w:ascii="Times New Roman" w:hAnsi="Times New Roman" w:cs="Times New Roman"/>
        </w:rPr>
        <w:t>associated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processing</w:t>
      </w:r>
      <w:proofErr w:type="spellEnd"/>
    </w:p>
    <w:p w14:paraId="64596248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</w:p>
    <w:p w14:paraId="541C5406" w14:textId="5349B628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  <w:u w:val="single"/>
        </w:rPr>
      </w:pPr>
      <w:proofErr w:type="spellStart"/>
      <w:r w:rsidRPr="007A7510">
        <w:rPr>
          <w:rFonts w:ascii="Times New Roman" w:hAnsi="Times New Roman" w:cs="Times New Roman"/>
          <w:u w:val="single"/>
        </w:rPr>
        <w:t>Internal</w:t>
      </w:r>
      <w:proofErr w:type="spellEnd"/>
      <w:r w:rsidRPr="007A7510">
        <w:rPr>
          <w:rFonts w:ascii="Times New Roman" w:hAnsi="Times New Roman" w:cs="Times New Roman"/>
          <w:u w:val="single"/>
        </w:rPr>
        <w:t xml:space="preserve"> Audit Reports</w:t>
      </w:r>
    </w:p>
    <w:p w14:paraId="1AE518F2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7A7510">
        <w:rPr>
          <w:rFonts w:ascii="Times New Roman" w:hAnsi="Times New Roman" w:cs="Times New Roman"/>
        </w:rPr>
        <w:t xml:space="preserve">Over the 2023-2025 </w:t>
      </w:r>
      <w:proofErr w:type="spellStart"/>
      <w:r w:rsidRPr="007A7510">
        <w:rPr>
          <w:rFonts w:ascii="Times New Roman" w:hAnsi="Times New Roman" w:cs="Times New Roman"/>
        </w:rPr>
        <w:t>period</w:t>
      </w:r>
      <w:proofErr w:type="spellEnd"/>
      <w:r w:rsidRPr="007A7510">
        <w:rPr>
          <w:rFonts w:ascii="Times New Roman" w:hAnsi="Times New Roman" w:cs="Times New Roman"/>
        </w:rPr>
        <w:t xml:space="preserve">, </w:t>
      </w:r>
      <w:proofErr w:type="spellStart"/>
      <w:r w:rsidRPr="007A7510">
        <w:rPr>
          <w:rFonts w:ascii="Times New Roman" w:hAnsi="Times New Roman" w:cs="Times New Roman"/>
        </w:rPr>
        <w:t>eight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internal</w:t>
      </w:r>
      <w:proofErr w:type="spellEnd"/>
      <w:r w:rsidRPr="007A7510">
        <w:rPr>
          <w:rFonts w:ascii="Times New Roman" w:hAnsi="Times New Roman" w:cs="Times New Roman"/>
        </w:rPr>
        <w:t xml:space="preserve"> audits </w:t>
      </w:r>
      <w:proofErr w:type="spellStart"/>
      <w:r w:rsidRPr="007A7510">
        <w:rPr>
          <w:rFonts w:ascii="Times New Roman" w:hAnsi="Times New Roman" w:cs="Times New Roman"/>
        </w:rPr>
        <w:t>were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carried</w:t>
      </w:r>
      <w:proofErr w:type="spellEnd"/>
      <w:r w:rsidRPr="007A7510">
        <w:rPr>
          <w:rFonts w:ascii="Times New Roman" w:hAnsi="Times New Roman" w:cs="Times New Roman"/>
        </w:rPr>
        <w:t xml:space="preserve"> out and </w:t>
      </w:r>
      <w:proofErr w:type="spellStart"/>
      <w:proofErr w:type="gramStart"/>
      <w:r w:rsidRPr="007A7510">
        <w:rPr>
          <w:rFonts w:ascii="Times New Roman" w:hAnsi="Times New Roman" w:cs="Times New Roman"/>
        </w:rPr>
        <w:t>documented</w:t>
      </w:r>
      <w:proofErr w:type="spellEnd"/>
      <w:r w:rsidRPr="007A7510">
        <w:rPr>
          <w:rFonts w:ascii="Times New Roman" w:hAnsi="Times New Roman" w:cs="Times New Roman"/>
        </w:rPr>
        <w:t>:</w:t>
      </w:r>
      <w:proofErr w:type="gramEnd"/>
    </w:p>
    <w:p w14:paraId="6C6BDB5D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7A7510">
        <w:rPr>
          <w:rFonts w:ascii="Times New Roman" w:hAnsi="Times New Roman" w:cs="Times New Roman"/>
        </w:rPr>
        <w:t>2023:</w:t>
      </w:r>
      <w:proofErr w:type="gramEnd"/>
      <w:r w:rsidRPr="007A7510">
        <w:rPr>
          <w:rFonts w:ascii="Times New Roman" w:hAnsi="Times New Roman" w:cs="Times New Roman"/>
        </w:rPr>
        <w:t xml:space="preserve"> 2 audits (</w:t>
      </w:r>
      <w:proofErr w:type="spellStart"/>
      <w:r w:rsidRPr="007A7510">
        <w:rPr>
          <w:rFonts w:ascii="Times New Roman" w:hAnsi="Times New Roman" w:cs="Times New Roman"/>
        </w:rPr>
        <w:t>preparatory</w:t>
      </w:r>
      <w:proofErr w:type="spellEnd"/>
      <w:r w:rsidRPr="007A7510">
        <w:rPr>
          <w:rFonts w:ascii="Times New Roman" w:hAnsi="Times New Roman" w:cs="Times New Roman"/>
        </w:rPr>
        <w:t xml:space="preserve"> for </w:t>
      </w:r>
      <w:proofErr w:type="spellStart"/>
      <w:r w:rsidRPr="007A7510">
        <w:rPr>
          <w:rFonts w:ascii="Times New Roman" w:hAnsi="Times New Roman" w:cs="Times New Roman"/>
        </w:rPr>
        <w:t>accreditation</w:t>
      </w:r>
      <w:proofErr w:type="spellEnd"/>
      <w:r w:rsidRPr="007A7510">
        <w:rPr>
          <w:rFonts w:ascii="Times New Roman" w:hAnsi="Times New Roman" w:cs="Times New Roman"/>
        </w:rPr>
        <w:t>)</w:t>
      </w:r>
    </w:p>
    <w:p w14:paraId="1843F390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7A7510">
        <w:rPr>
          <w:rFonts w:ascii="Times New Roman" w:hAnsi="Times New Roman" w:cs="Times New Roman"/>
        </w:rPr>
        <w:t>2024:</w:t>
      </w:r>
      <w:proofErr w:type="gramEnd"/>
      <w:r w:rsidRPr="007A7510">
        <w:rPr>
          <w:rFonts w:ascii="Times New Roman" w:hAnsi="Times New Roman" w:cs="Times New Roman"/>
        </w:rPr>
        <w:t xml:space="preserve"> 3 audits (post-</w:t>
      </w:r>
      <w:proofErr w:type="spellStart"/>
      <w:r w:rsidRPr="007A7510">
        <w:rPr>
          <w:rFonts w:ascii="Times New Roman" w:hAnsi="Times New Roman" w:cs="Times New Roman"/>
        </w:rPr>
        <w:t>accreditation</w:t>
      </w:r>
      <w:proofErr w:type="spellEnd"/>
      <w:r w:rsidRPr="007A7510">
        <w:rPr>
          <w:rFonts w:ascii="Times New Roman" w:hAnsi="Times New Roman" w:cs="Times New Roman"/>
        </w:rPr>
        <w:t>)</w:t>
      </w:r>
    </w:p>
    <w:p w14:paraId="1173DDDD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7A7510">
        <w:rPr>
          <w:rFonts w:ascii="Times New Roman" w:hAnsi="Times New Roman" w:cs="Times New Roman"/>
        </w:rPr>
        <w:t>2025:</w:t>
      </w:r>
      <w:proofErr w:type="gramEnd"/>
      <w:r w:rsidRPr="007A7510">
        <w:rPr>
          <w:rFonts w:ascii="Times New Roman" w:hAnsi="Times New Roman" w:cs="Times New Roman"/>
        </w:rPr>
        <w:t xml:space="preserve"> 3 audits (consolidation phase)</w:t>
      </w:r>
    </w:p>
    <w:p w14:paraId="2513121C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</w:p>
    <w:p w14:paraId="76455617" w14:textId="67AA9273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A7510">
        <w:rPr>
          <w:rFonts w:ascii="Times New Roman" w:hAnsi="Times New Roman" w:cs="Times New Roman"/>
        </w:rPr>
        <w:t>Each</w:t>
      </w:r>
      <w:proofErr w:type="spellEnd"/>
      <w:r w:rsidRPr="007A7510">
        <w:rPr>
          <w:rFonts w:ascii="Times New Roman" w:hAnsi="Times New Roman" w:cs="Times New Roman"/>
        </w:rPr>
        <w:t xml:space="preserve"> audit report </w:t>
      </w:r>
      <w:proofErr w:type="spellStart"/>
      <w:proofErr w:type="gramStart"/>
      <w:r w:rsidRPr="007A7510">
        <w:rPr>
          <w:rFonts w:ascii="Times New Roman" w:hAnsi="Times New Roman" w:cs="Times New Roman"/>
        </w:rPr>
        <w:t>contains</w:t>
      </w:r>
      <w:proofErr w:type="spellEnd"/>
      <w:r w:rsidRPr="007A7510">
        <w:rPr>
          <w:rFonts w:ascii="Times New Roman" w:hAnsi="Times New Roman" w:cs="Times New Roman"/>
        </w:rPr>
        <w:t>:</w:t>
      </w:r>
      <w:proofErr w:type="gramEnd"/>
      <w:r w:rsidRPr="007A7510">
        <w:rPr>
          <w:rFonts w:ascii="Times New Roman" w:hAnsi="Times New Roman" w:cs="Times New Roman"/>
        </w:rPr>
        <w:t xml:space="preserve"> the </w:t>
      </w:r>
      <w:proofErr w:type="spellStart"/>
      <w:r w:rsidRPr="007A7510">
        <w:rPr>
          <w:rFonts w:ascii="Times New Roman" w:hAnsi="Times New Roman" w:cs="Times New Roman"/>
        </w:rPr>
        <w:t>audited</w:t>
      </w:r>
      <w:proofErr w:type="spellEnd"/>
      <w:r w:rsidRPr="007A7510">
        <w:rPr>
          <w:rFonts w:ascii="Times New Roman" w:hAnsi="Times New Roman" w:cs="Times New Roman"/>
        </w:rPr>
        <w:t xml:space="preserve"> scope, the </w:t>
      </w:r>
      <w:proofErr w:type="spellStart"/>
      <w:r w:rsidRPr="007A7510">
        <w:rPr>
          <w:rFonts w:ascii="Times New Roman" w:hAnsi="Times New Roman" w:cs="Times New Roman"/>
        </w:rPr>
        <w:t>reference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frameworks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applied</w:t>
      </w:r>
      <w:proofErr w:type="spellEnd"/>
      <w:r w:rsidRPr="007A7510">
        <w:rPr>
          <w:rFonts w:ascii="Times New Roman" w:hAnsi="Times New Roman" w:cs="Times New Roman"/>
        </w:rPr>
        <w:t xml:space="preserve">, the </w:t>
      </w:r>
      <w:proofErr w:type="spellStart"/>
      <w:r w:rsidRPr="007A7510">
        <w:rPr>
          <w:rFonts w:ascii="Times New Roman" w:hAnsi="Times New Roman" w:cs="Times New Roman"/>
        </w:rPr>
        <w:t>list</w:t>
      </w:r>
      <w:proofErr w:type="spellEnd"/>
      <w:r w:rsidRPr="007A7510">
        <w:rPr>
          <w:rFonts w:ascii="Times New Roman" w:hAnsi="Times New Roman" w:cs="Times New Roman"/>
        </w:rPr>
        <w:t xml:space="preserve"> of </w:t>
      </w:r>
      <w:proofErr w:type="spellStart"/>
      <w:r w:rsidRPr="007A7510">
        <w:rPr>
          <w:rFonts w:ascii="Times New Roman" w:hAnsi="Times New Roman" w:cs="Times New Roman"/>
        </w:rPr>
        <w:t>observed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non-conformities</w:t>
      </w:r>
      <w:proofErr w:type="spellEnd"/>
      <w:r w:rsidRPr="007A7510">
        <w:rPr>
          <w:rFonts w:ascii="Times New Roman" w:hAnsi="Times New Roman" w:cs="Times New Roman"/>
        </w:rPr>
        <w:t xml:space="preserve"> (</w:t>
      </w:r>
      <w:proofErr w:type="spellStart"/>
      <w:r w:rsidRPr="007A7510">
        <w:rPr>
          <w:rFonts w:ascii="Times New Roman" w:hAnsi="Times New Roman" w:cs="Times New Roman"/>
        </w:rPr>
        <w:t>with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their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severity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level</w:t>
      </w:r>
      <w:proofErr w:type="spellEnd"/>
      <w:r w:rsidRPr="007A7510">
        <w:rPr>
          <w:rFonts w:ascii="Times New Roman" w:hAnsi="Times New Roman" w:cs="Times New Roman"/>
        </w:rPr>
        <w:t xml:space="preserve">), root cause </w:t>
      </w:r>
      <w:proofErr w:type="spellStart"/>
      <w:r w:rsidRPr="007A7510">
        <w:rPr>
          <w:rFonts w:ascii="Times New Roman" w:hAnsi="Times New Roman" w:cs="Times New Roman"/>
        </w:rPr>
        <w:t>analysis</w:t>
      </w:r>
      <w:proofErr w:type="spellEnd"/>
      <w:r w:rsidRPr="007A7510">
        <w:rPr>
          <w:rFonts w:ascii="Times New Roman" w:hAnsi="Times New Roman" w:cs="Times New Roman"/>
        </w:rPr>
        <w:t xml:space="preserve">, </w:t>
      </w:r>
      <w:proofErr w:type="spellStart"/>
      <w:r w:rsidRPr="007A7510">
        <w:rPr>
          <w:rFonts w:ascii="Times New Roman" w:hAnsi="Times New Roman" w:cs="Times New Roman"/>
        </w:rPr>
        <w:t>proposed</w:t>
      </w:r>
      <w:proofErr w:type="spellEnd"/>
      <w:r w:rsidRPr="007A7510">
        <w:rPr>
          <w:rFonts w:ascii="Times New Roman" w:hAnsi="Times New Roman" w:cs="Times New Roman"/>
        </w:rPr>
        <w:t xml:space="preserve"> corrective actions, and </w:t>
      </w:r>
      <w:proofErr w:type="spellStart"/>
      <w:r w:rsidRPr="007A7510">
        <w:rPr>
          <w:rFonts w:ascii="Times New Roman" w:hAnsi="Times New Roman" w:cs="Times New Roman"/>
        </w:rPr>
        <w:t>implementation</w:t>
      </w:r>
      <w:proofErr w:type="spellEnd"/>
      <w:r w:rsidRPr="007A7510">
        <w:rPr>
          <w:rFonts w:ascii="Times New Roman" w:hAnsi="Times New Roman" w:cs="Times New Roman"/>
        </w:rPr>
        <w:t xml:space="preserve"> deadlines</w:t>
      </w:r>
    </w:p>
    <w:p w14:paraId="30B0E676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</w:p>
    <w:p w14:paraId="02C438EE" w14:textId="5780A956" w:rsidR="00E10BBA" w:rsidRPr="00E10BBA" w:rsidRDefault="00E10BBA" w:rsidP="00E10BBA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E10BBA">
        <w:rPr>
          <w:rFonts w:ascii="Times New Roman" w:hAnsi="Times New Roman" w:cs="Times New Roman"/>
          <w:b/>
          <w:bCs/>
          <w:u w:val="single"/>
        </w:rPr>
        <w:t xml:space="preserve">ALGERAC </w:t>
      </w:r>
      <w:proofErr w:type="spellStart"/>
      <w:r w:rsidRPr="00E10BBA">
        <w:rPr>
          <w:rFonts w:ascii="Times New Roman" w:hAnsi="Times New Roman" w:cs="Times New Roman"/>
          <w:b/>
          <w:bCs/>
          <w:u w:val="single"/>
        </w:rPr>
        <w:t>External</w:t>
      </w:r>
      <w:proofErr w:type="spellEnd"/>
      <w:r w:rsidRPr="00E10BBA">
        <w:rPr>
          <w:rFonts w:ascii="Times New Roman" w:hAnsi="Times New Roman" w:cs="Times New Roman"/>
          <w:b/>
          <w:bCs/>
          <w:u w:val="single"/>
        </w:rPr>
        <w:t xml:space="preserve"> Audit Reports</w:t>
      </w:r>
    </w:p>
    <w:p w14:paraId="4DC73572" w14:textId="77777777" w:rsidR="00CA6286" w:rsidRDefault="00CA6286" w:rsidP="00E10BBA">
      <w:pPr>
        <w:spacing w:after="0" w:line="240" w:lineRule="auto"/>
        <w:rPr>
          <w:rFonts w:ascii="Times New Roman" w:hAnsi="Times New Roman" w:cs="Times New Roman"/>
        </w:rPr>
      </w:pPr>
    </w:p>
    <w:p w14:paraId="3CC8A59A" w14:textId="03040F2F" w:rsidR="00E10BBA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E10BBA">
        <w:rPr>
          <w:rFonts w:ascii="Times New Roman" w:hAnsi="Times New Roman" w:cs="Times New Roman"/>
        </w:rPr>
        <w:t xml:space="preserve">The reports of surveillance and </w:t>
      </w:r>
      <w:proofErr w:type="spellStart"/>
      <w:r w:rsidRPr="00E10BBA">
        <w:rPr>
          <w:rFonts w:ascii="Times New Roman" w:hAnsi="Times New Roman" w:cs="Times New Roman"/>
        </w:rPr>
        <w:t>renewal</w:t>
      </w:r>
      <w:proofErr w:type="spellEnd"/>
      <w:r w:rsidRPr="00E10BBA">
        <w:rPr>
          <w:rFonts w:ascii="Times New Roman" w:hAnsi="Times New Roman" w:cs="Times New Roman"/>
        </w:rPr>
        <w:t xml:space="preserve"> audits </w:t>
      </w:r>
      <w:proofErr w:type="spellStart"/>
      <w:r w:rsidRPr="00E10BBA">
        <w:rPr>
          <w:rFonts w:ascii="Times New Roman" w:hAnsi="Times New Roman" w:cs="Times New Roman"/>
        </w:rPr>
        <w:t>carried</w:t>
      </w:r>
      <w:proofErr w:type="spellEnd"/>
      <w:r w:rsidRPr="00E10BBA">
        <w:rPr>
          <w:rFonts w:ascii="Times New Roman" w:hAnsi="Times New Roman" w:cs="Times New Roman"/>
        </w:rPr>
        <w:t xml:space="preserve"> out by the national </w:t>
      </w:r>
      <w:proofErr w:type="spellStart"/>
      <w:r w:rsidRPr="00E10BBA">
        <w:rPr>
          <w:rFonts w:ascii="Times New Roman" w:hAnsi="Times New Roman" w:cs="Times New Roman"/>
        </w:rPr>
        <w:t>accreditation</w:t>
      </w:r>
      <w:proofErr w:type="spellEnd"/>
      <w:r w:rsidRPr="00E10BBA">
        <w:rPr>
          <w:rFonts w:ascii="Times New Roman" w:hAnsi="Times New Roman" w:cs="Times New Roman"/>
        </w:rPr>
        <w:t xml:space="preserve"> body ALGERAC </w:t>
      </w:r>
      <w:proofErr w:type="spellStart"/>
      <w:r w:rsidRPr="00E10BBA">
        <w:rPr>
          <w:rFonts w:ascii="Times New Roman" w:hAnsi="Times New Roman" w:cs="Times New Roman"/>
        </w:rPr>
        <w:t>were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also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used</w:t>
      </w:r>
      <w:proofErr w:type="spellEnd"/>
      <w:r w:rsidRPr="00E10BBA">
        <w:rPr>
          <w:rFonts w:ascii="Times New Roman" w:hAnsi="Times New Roman" w:cs="Times New Roman"/>
        </w:rPr>
        <w:t xml:space="preserve">, </w:t>
      </w:r>
      <w:proofErr w:type="spellStart"/>
      <w:r w:rsidRPr="00E10BBA">
        <w:rPr>
          <w:rFonts w:ascii="Times New Roman" w:hAnsi="Times New Roman" w:cs="Times New Roman"/>
        </w:rPr>
        <w:t>notably</w:t>
      </w:r>
      <w:proofErr w:type="spellEnd"/>
      <w:r w:rsidRPr="00E10BBA">
        <w:rPr>
          <w:rFonts w:ascii="Times New Roman" w:hAnsi="Times New Roman" w:cs="Times New Roman"/>
        </w:rPr>
        <w:t xml:space="preserve"> to</w:t>
      </w:r>
      <w:r w:rsidR="00CA6286">
        <w:rPr>
          <w:rFonts w:ascii="Times New Roman" w:hAnsi="Times New Roman" w:cs="Times New Roman"/>
        </w:rPr>
        <w:t xml:space="preserve"> </w:t>
      </w:r>
      <w:r w:rsidRPr="00E10BBA">
        <w:rPr>
          <w:rFonts w:ascii="Times New Roman" w:hAnsi="Times New Roman" w:cs="Times New Roman"/>
        </w:rPr>
        <w:t>:</w:t>
      </w:r>
    </w:p>
    <w:p w14:paraId="794FBC9F" w14:textId="77777777" w:rsidR="00CA6286" w:rsidRPr="00E10BBA" w:rsidRDefault="00CA6286" w:rsidP="00E10BBA">
      <w:pPr>
        <w:spacing w:after="0" w:line="240" w:lineRule="auto"/>
        <w:rPr>
          <w:rFonts w:ascii="Times New Roman" w:hAnsi="Times New Roman" w:cs="Times New Roman"/>
        </w:rPr>
      </w:pPr>
    </w:p>
    <w:p w14:paraId="7885E60D" w14:textId="77777777" w:rsidR="00E10BBA" w:rsidRPr="00E10BBA" w:rsidRDefault="00E10BBA" w:rsidP="00E10BB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E10BBA">
        <w:rPr>
          <w:rFonts w:ascii="Times New Roman" w:hAnsi="Times New Roman" w:cs="Times New Roman"/>
        </w:rPr>
        <w:t>Validate</w:t>
      </w:r>
      <w:proofErr w:type="spellEnd"/>
      <w:r w:rsidRPr="00E10BBA">
        <w:rPr>
          <w:rFonts w:ascii="Times New Roman" w:hAnsi="Times New Roman" w:cs="Times New Roman"/>
        </w:rPr>
        <w:t xml:space="preserve"> the relevance of </w:t>
      </w:r>
      <w:proofErr w:type="spellStart"/>
      <w:r w:rsidRPr="00E10BBA">
        <w:rPr>
          <w:rFonts w:ascii="Times New Roman" w:hAnsi="Times New Roman" w:cs="Times New Roman"/>
        </w:rPr>
        <w:t>internally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detected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non-conformities</w:t>
      </w:r>
      <w:proofErr w:type="spellEnd"/>
    </w:p>
    <w:p w14:paraId="43D78126" w14:textId="77777777" w:rsidR="00E10BBA" w:rsidRPr="00E10BBA" w:rsidRDefault="00E10BBA" w:rsidP="00E10BB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E10BBA">
        <w:rPr>
          <w:rFonts w:ascii="Times New Roman" w:hAnsi="Times New Roman" w:cs="Times New Roman"/>
        </w:rPr>
        <w:t>Assess</w:t>
      </w:r>
      <w:proofErr w:type="spellEnd"/>
      <w:r w:rsidRPr="00E10BBA">
        <w:rPr>
          <w:rFonts w:ascii="Times New Roman" w:hAnsi="Times New Roman" w:cs="Times New Roman"/>
        </w:rPr>
        <w:t xml:space="preserve"> the </w:t>
      </w:r>
      <w:proofErr w:type="spellStart"/>
      <w:r w:rsidRPr="00E10BBA">
        <w:rPr>
          <w:rFonts w:ascii="Times New Roman" w:hAnsi="Times New Roman" w:cs="Times New Roman"/>
        </w:rPr>
        <w:t>effectiveness</w:t>
      </w:r>
      <w:proofErr w:type="spellEnd"/>
      <w:r w:rsidRPr="00E10BBA">
        <w:rPr>
          <w:rFonts w:ascii="Times New Roman" w:hAnsi="Times New Roman" w:cs="Times New Roman"/>
        </w:rPr>
        <w:t xml:space="preserve"> of </w:t>
      </w:r>
      <w:proofErr w:type="spellStart"/>
      <w:r w:rsidRPr="00E10BBA">
        <w:rPr>
          <w:rFonts w:ascii="Times New Roman" w:hAnsi="Times New Roman" w:cs="Times New Roman"/>
        </w:rPr>
        <w:t>implemented</w:t>
      </w:r>
      <w:proofErr w:type="spellEnd"/>
      <w:r w:rsidRPr="00E10BBA">
        <w:rPr>
          <w:rFonts w:ascii="Times New Roman" w:hAnsi="Times New Roman" w:cs="Times New Roman"/>
        </w:rPr>
        <w:t xml:space="preserve"> corrective actions</w:t>
      </w:r>
    </w:p>
    <w:p w14:paraId="3D827588" w14:textId="77777777" w:rsidR="00E10BBA" w:rsidRPr="00E10BBA" w:rsidRDefault="00E10BBA" w:rsidP="00E10BB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E10BBA">
        <w:rPr>
          <w:rFonts w:ascii="Times New Roman" w:hAnsi="Times New Roman" w:cs="Times New Roman"/>
        </w:rPr>
        <w:t>Measure</w:t>
      </w:r>
      <w:proofErr w:type="spellEnd"/>
      <w:r w:rsidRPr="00E10BBA">
        <w:rPr>
          <w:rFonts w:ascii="Times New Roman" w:hAnsi="Times New Roman" w:cs="Times New Roman"/>
        </w:rPr>
        <w:t xml:space="preserve"> the </w:t>
      </w:r>
      <w:proofErr w:type="spellStart"/>
      <w:r w:rsidRPr="00E10BBA">
        <w:rPr>
          <w:rFonts w:ascii="Times New Roman" w:hAnsi="Times New Roman" w:cs="Times New Roman"/>
        </w:rPr>
        <w:t>evolution</w:t>
      </w:r>
      <w:proofErr w:type="spellEnd"/>
      <w:r w:rsidRPr="00E10BBA">
        <w:rPr>
          <w:rFonts w:ascii="Times New Roman" w:hAnsi="Times New Roman" w:cs="Times New Roman"/>
        </w:rPr>
        <w:t xml:space="preserve"> of the </w:t>
      </w:r>
      <w:proofErr w:type="spellStart"/>
      <w:r w:rsidRPr="00E10BBA">
        <w:rPr>
          <w:rFonts w:ascii="Times New Roman" w:hAnsi="Times New Roman" w:cs="Times New Roman"/>
        </w:rPr>
        <w:t>external</w:t>
      </w:r>
      <w:proofErr w:type="spellEnd"/>
      <w:r w:rsidRPr="00E10BBA">
        <w:rPr>
          <w:rFonts w:ascii="Times New Roman" w:hAnsi="Times New Roman" w:cs="Times New Roman"/>
        </w:rPr>
        <w:t xml:space="preserve"> perception of the </w:t>
      </w:r>
      <w:proofErr w:type="spellStart"/>
      <w:r w:rsidRPr="00E10BBA">
        <w:rPr>
          <w:rFonts w:ascii="Times New Roman" w:hAnsi="Times New Roman" w:cs="Times New Roman"/>
        </w:rPr>
        <w:t>quality</w:t>
      </w:r>
      <w:proofErr w:type="spellEnd"/>
      <w:r w:rsidRPr="00E10BBA">
        <w:rPr>
          <w:rFonts w:ascii="Times New Roman" w:hAnsi="Times New Roman" w:cs="Times New Roman"/>
        </w:rPr>
        <w:t xml:space="preserve"> system</w:t>
      </w:r>
    </w:p>
    <w:p w14:paraId="10D927EB" w14:textId="77777777" w:rsidR="00E10BBA" w:rsidRPr="00CA6286" w:rsidRDefault="00E10BBA" w:rsidP="00E10BBA">
      <w:pPr>
        <w:spacing w:after="0" w:line="240" w:lineRule="auto"/>
        <w:rPr>
          <w:rFonts w:ascii="Times New Roman" w:hAnsi="Times New Roman" w:cs="Times New Roman"/>
        </w:rPr>
      </w:pPr>
    </w:p>
    <w:p w14:paraId="1CA3F0A8" w14:textId="5854203E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E10BBA">
        <w:rPr>
          <w:rFonts w:ascii="Times New Roman" w:hAnsi="Times New Roman" w:cs="Times New Roman"/>
          <w:b/>
          <w:bCs/>
          <w:u w:val="single"/>
        </w:rPr>
        <w:t>Corrective Action Records</w:t>
      </w:r>
    </w:p>
    <w:p w14:paraId="165026E7" w14:textId="77777777" w:rsidR="00CA6286" w:rsidRDefault="00CA6286" w:rsidP="00E10BBA">
      <w:pPr>
        <w:spacing w:after="0" w:line="240" w:lineRule="auto"/>
        <w:rPr>
          <w:rFonts w:ascii="Times New Roman" w:hAnsi="Times New Roman" w:cs="Times New Roman"/>
        </w:rPr>
      </w:pPr>
    </w:p>
    <w:p w14:paraId="4BE4AC9E" w14:textId="6E5A392B" w:rsidR="00E10BBA" w:rsidRPr="00E10BBA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E10BBA">
        <w:rPr>
          <w:rFonts w:ascii="Times New Roman" w:hAnsi="Times New Roman" w:cs="Times New Roman"/>
        </w:rPr>
        <w:t xml:space="preserve">A corrective action </w:t>
      </w:r>
      <w:proofErr w:type="spellStart"/>
      <w:r w:rsidRPr="00E10BBA">
        <w:rPr>
          <w:rFonts w:ascii="Times New Roman" w:hAnsi="Times New Roman" w:cs="Times New Roman"/>
        </w:rPr>
        <w:t>dashboard</w:t>
      </w:r>
      <w:proofErr w:type="spellEnd"/>
      <w:r w:rsidRPr="00E10BBA">
        <w:rPr>
          <w:rFonts w:ascii="Times New Roman" w:hAnsi="Times New Roman" w:cs="Times New Roman"/>
        </w:rPr>
        <w:t> </w:t>
      </w:r>
      <w:proofErr w:type="spellStart"/>
      <w:r w:rsidRPr="00E10BBA">
        <w:rPr>
          <w:rFonts w:ascii="Times New Roman" w:hAnsi="Times New Roman" w:cs="Times New Roman"/>
        </w:rPr>
        <w:t>was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maintained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throughout</w:t>
      </w:r>
      <w:proofErr w:type="spellEnd"/>
      <w:r w:rsidRPr="00E10BBA">
        <w:rPr>
          <w:rFonts w:ascii="Times New Roman" w:hAnsi="Times New Roman" w:cs="Times New Roman"/>
        </w:rPr>
        <w:t xml:space="preserve"> the </w:t>
      </w:r>
      <w:proofErr w:type="spellStart"/>
      <w:r w:rsidRPr="00E10BBA">
        <w:rPr>
          <w:rFonts w:ascii="Times New Roman" w:hAnsi="Times New Roman" w:cs="Times New Roman"/>
        </w:rPr>
        <w:t>period</w:t>
      </w:r>
      <w:proofErr w:type="spellEnd"/>
      <w:r w:rsidRPr="00E10BBA">
        <w:rPr>
          <w:rFonts w:ascii="Times New Roman" w:hAnsi="Times New Roman" w:cs="Times New Roman"/>
        </w:rPr>
        <w:t xml:space="preserve">, </w:t>
      </w:r>
      <w:proofErr w:type="spellStart"/>
      <w:r w:rsidRPr="00E10BBA">
        <w:rPr>
          <w:rFonts w:ascii="Times New Roman" w:hAnsi="Times New Roman" w:cs="Times New Roman"/>
        </w:rPr>
        <w:t>documenting</w:t>
      </w:r>
      <w:proofErr w:type="spellEnd"/>
      <w:r w:rsidRPr="00E10BBA">
        <w:rPr>
          <w:rFonts w:ascii="Times New Roman" w:hAnsi="Times New Roman" w:cs="Times New Roman"/>
        </w:rPr>
        <w:t xml:space="preserve"> for </w:t>
      </w:r>
      <w:proofErr w:type="spellStart"/>
      <w:r w:rsidRPr="00E10BBA">
        <w:rPr>
          <w:rFonts w:ascii="Times New Roman" w:hAnsi="Times New Roman" w:cs="Times New Roman"/>
        </w:rPr>
        <w:t>each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detected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non-conformity</w:t>
      </w:r>
      <w:proofErr w:type="spellEnd"/>
      <w:r w:rsidRPr="00E10BBA">
        <w:rPr>
          <w:rFonts w:ascii="Times New Roman" w:hAnsi="Times New Roman" w:cs="Times New Roman"/>
        </w:rPr>
        <w:t xml:space="preserve"> (in surveillance or audit</w:t>
      </w:r>
      <w:proofErr w:type="gramStart"/>
      <w:r w:rsidRPr="00E10BBA">
        <w:rPr>
          <w:rFonts w:ascii="Times New Roman" w:hAnsi="Times New Roman" w:cs="Times New Roman"/>
        </w:rPr>
        <w:t>):</w:t>
      </w:r>
      <w:proofErr w:type="gramEnd"/>
    </w:p>
    <w:p w14:paraId="1EBF11B3" w14:textId="77777777" w:rsidR="00E10BBA" w:rsidRPr="00E10BBA" w:rsidRDefault="00E10BBA" w:rsidP="00E10BB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10BBA">
        <w:rPr>
          <w:rFonts w:ascii="Times New Roman" w:hAnsi="Times New Roman" w:cs="Times New Roman"/>
        </w:rPr>
        <w:t xml:space="preserve">Date of </w:t>
      </w:r>
      <w:proofErr w:type="spellStart"/>
      <w:r w:rsidRPr="00E10BBA">
        <w:rPr>
          <w:rFonts w:ascii="Times New Roman" w:hAnsi="Times New Roman" w:cs="Times New Roman"/>
        </w:rPr>
        <w:t>detection</w:t>
      </w:r>
      <w:proofErr w:type="spellEnd"/>
    </w:p>
    <w:p w14:paraId="2316D3E0" w14:textId="77777777" w:rsidR="00E10BBA" w:rsidRPr="00E10BBA" w:rsidRDefault="00E10BBA" w:rsidP="00E10BB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10BBA">
        <w:rPr>
          <w:rFonts w:ascii="Times New Roman" w:hAnsi="Times New Roman" w:cs="Times New Roman"/>
        </w:rPr>
        <w:t xml:space="preserve">Source of </w:t>
      </w:r>
      <w:proofErr w:type="spellStart"/>
      <w:r w:rsidRPr="00E10BBA">
        <w:rPr>
          <w:rFonts w:ascii="Times New Roman" w:hAnsi="Times New Roman" w:cs="Times New Roman"/>
        </w:rPr>
        <w:t>detection</w:t>
      </w:r>
      <w:proofErr w:type="spellEnd"/>
      <w:r w:rsidRPr="00E10BBA">
        <w:rPr>
          <w:rFonts w:ascii="Times New Roman" w:hAnsi="Times New Roman" w:cs="Times New Roman"/>
        </w:rPr>
        <w:t xml:space="preserve"> (surveillance vs audit)</w:t>
      </w:r>
    </w:p>
    <w:p w14:paraId="3DCAF5AB" w14:textId="77777777" w:rsidR="00E10BBA" w:rsidRPr="00E10BBA" w:rsidRDefault="00E10BBA" w:rsidP="00E10BB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10BBA">
        <w:rPr>
          <w:rFonts w:ascii="Times New Roman" w:hAnsi="Times New Roman" w:cs="Times New Roman"/>
        </w:rPr>
        <w:t xml:space="preserve">Description of the </w:t>
      </w:r>
      <w:proofErr w:type="spellStart"/>
      <w:r w:rsidRPr="00E10BBA">
        <w:rPr>
          <w:rFonts w:ascii="Times New Roman" w:hAnsi="Times New Roman" w:cs="Times New Roman"/>
        </w:rPr>
        <w:t>non-conformity</w:t>
      </w:r>
      <w:proofErr w:type="spellEnd"/>
      <w:r w:rsidRPr="00E10BBA">
        <w:rPr>
          <w:rFonts w:ascii="Times New Roman" w:hAnsi="Times New Roman" w:cs="Times New Roman"/>
        </w:rPr>
        <w:t xml:space="preserve"> and </w:t>
      </w:r>
      <w:proofErr w:type="spellStart"/>
      <w:r w:rsidRPr="00E10BBA">
        <w:rPr>
          <w:rFonts w:ascii="Times New Roman" w:hAnsi="Times New Roman" w:cs="Times New Roman"/>
        </w:rPr>
        <w:t>its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severity</w:t>
      </w:r>
      <w:proofErr w:type="spellEnd"/>
    </w:p>
    <w:p w14:paraId="2E3F6AED" w14:textId="77777777" w:rsidR="00E10BBA" w:rsidRPr="00E10BBA" w:rsidRDefault="00E10BBA" w:rsidP="00E10BB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10BBA">
        <w:rPr>
          <w:rFonts w:ascii="Times New Roman" w:hAnsi="Times New Roman" w:cs="Times New Roman"/>
        </w:rPr>
        <w:t xml:space="preserve">Root cause </w:t>
      </w:r>
      <w:proofErr w:type="spellStart"/>
      <w:r w:rsidRPr="00E10BBA">
        <w:rPr>
          <w:rFonts w:ascii="Times New Roman" w:hAnsi="Times New Roman" w:cs="Times New Roman"/>
        </w:rPr>
        <w:t>analysis</w:t>
      </w:r>
      <w:proofErr w:type="spellEnd"/>
    </w:p>
    <w:p w14:paraId="10C659FD" w14:textId="1B20487E" w:rsidR="00E10BBA" w:rsidRPr="00E10BBA" w:rsidRDefault="00E10BBA" w:rsidP="00E10BB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10BBA">
        <w:rPr>
          <w:rFonts w:ascii="Times New Roman" w:hAnsi="Times New Roman" w:cs="Times New Roman"/>
        </w:rPr>
        <w:t xml:space="preserve">Corrective action </w:t>
      </w:r>
      <w:proofErr w:type="spellStart"/>
      <w:r w:rsidRPr="00E10BBA">
        <w:rPr>
          <w:rFonts w:ascii="Times New Roman" w:hAnsi="Times New Roman" w:cs="Times New Roman"/>
        </w:rPr>
        <w:t>decided</w:t>
      </w:r>
      <w:proofErr w:type="spellEnd"/>
    </w:p>
    <w:p w14:paraId="6021316B" w14:textId="77777777" w:rsidR="00E10BBA" w:rsidRPr="00E10BBA" w:rsidRDefault="00E10BBA" w:rsidP="00E10BB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E10BBA">
        <w:rPr>
          <w:rFonts w:ascii="Times New Roman" w:hAnsi="Times New Roman" w:cs="Times New Roman"/>
        </w:rPr>
        <w:t>Responsible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person</w:t>
      </w:r>
      <w:proofErr w:type="spellEnd"/>
      <w:r w:rsidRPr="00E10BBA">
        <w:rPr>
          <w:rFonts w:ascii="Times New Roman" w:hAnsi="Times New Roman" w:cs="Times New Roman"/>
        </w:rPr>
        <w:t xml:space="preserve"> and due date</w:t>
      </w:r>
    </w:p>
    <w:p w14:paraId="7471C703" w14:textId="77777777" w:rsidR="00E10BBA" w:rsidRPr="00E10BBA" w:rsidRDefault="00E10BBA" w:rsidP="00E10BB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10BBA">
        <w:rPr>
          <w:rFonts w:ascii="Times New Roman" w:hAnsi="Times New Roman" w:cs="Times New Roman"/>
        </w:rPr>
        <w:t xml:space="preserve">Effective </w:t>
      </w:r>
      <w:proofErr w:type="spellStart"/>
      <w:r w:rsidRPr="00E10BBA">
        <w:rPr>
          <w:rFonts w:ascii="Times New Roman" w:hAnsi="Times New Roman" w:cs="Times New Roman"/>
        </w:rPr>
        <w:t>completion</w:t>
      </w:r>
      <w:proofErr w:type="spellEnd"/>
      <w:r w:rsidRPr="00E10BBA">
        <w:rPr>
          <w:rFonts w:ascii="Times New Roman" w:hAnsi="Times New Roman" w:cs="Times New Roman"/>
        </w:rPr>
        <w:t xml:space="preserve"> date</w:t>
      </w:r>
    </w:p>
    <w:p w14:paraId="4BECA291" w14:textId="77777777" w:rsidR="00E10BBA" w:rsidRPr="00E10BBA" w:rsidRDefault="00E10BBA" w:rsidP="00E10BB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10BBA">
        <w:rPr>
          <w:rFonts w:ascii="Times New Roman" w:hAnsi="Times New Roman" w:cs="Times New Roman"/>
        </w:rPr>
        <w:t>Non-</w:t>
      </w:r>
      <w:proofErr w:type="spellStart"/>
      <w:r w:rsidRPr="00E10BBA">
        <w:rPr>
          <w:rFonts w:ascii="Times New Roman" w:hAnsi="Times New Roman" w:cs="Times New Roman"/>
        </w:rPr>
        <w:t>recurrence</w:t>
      </w:r>
      <w:proofErr w:type="spellEnd"/>
      <w:r w:rsidRPr="00E10BBA">
        <w:rPr>
          <w:rFonts w:ascii="Times New Roman" w:hAnsi="Times New Roman" w:cs="Times New Roman"/>
        </w:rPr>
        <w:t xml:space="preserve"> rate </w:t>
      </w:r>
      <w:proofErr w:type="spellStart"/>
      <w:r w:rsidRPr="00E10BBA">
        <w:rPr>
          <w:rFonts w:ascii="Times New Roman" w:hAnsi="Times New Roman" w:cs="Times New Roman"/>
        </w:rPr>
        <w:t>observed</w:t>
      </w:r>
      <w:proofErr w:type="spellEnd"/>
      <w:r w:rsidRPr="00E10BBA">
        <w:rPr>
          <w:rFonts w:ascii="Times New Roman" w:hAnsi="Times New Roman" w:cs="Times New Roman"/>
        </w:rPr>
        <w:t xml:space="preserve"> at 6 </w:t>
      </w:r>
      <w:proofErr w:type="spellStart"/>
      <w:r w:rsidRPr="00E10BBA">
        <w:rPr>
          <w:rFonts w:ascii="Times New Roman" w:hAnsi="Times New Roman" w:cs="Times New Roman"/>
        </w:rPr>
        <w:t>months</w:t>
      </w:r>
      <w:proofErr w:type="spellEnd"/>
    </w:p>
    <w:p w14:paraId="0310A52E" w14:textId="77777777" w:rsidR="00CA6286" w:rsidRDefault="00CA6286" w:rsidP="00E10BBA">
      <w:pPr>
        <w:spacing w:after="0" w:line="240" w:lineRule="auto"/>
        <w:rPr>
          <w:rFonts w:ascii="Times New Roman" w:hAnsi="Times New Roman" w:cs="Times New Roman"/>
        </w:rPr>
      </w:pPr>
    </w:p>
    <w:p w14:paraId="502584D8" w14:textId="4089D72D" w:rsidR="00E10BBA" w:rsidRPr="00E10BBA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E10BBA">
        <w:rPr>
          <w:rFonts w:ascii="Times New Roman" w:hAnsi="Times New Roman" w:cs="Times New Roman"/>
        </w:rPr>
        <w:t xml:space="preserve">This </w:t>
      </w:r>
      <w:proofErr w:type="spellStart"/>
      <w:r w:rsidRPr="00E10BBA">
        <w:rPr>
          <w:rFonts w:ascii="Times New Roman" w:hAnsi="Times New Roman" w:cs="Times New Roman"/>
        </w:rPr>
        <w:t>rigorous</w:t>
      </w:r>
      <w:proofErr w:type="spellEnd"/>
      <w:r w:rsidRPr="00E10BBA">
        <w:rPr>
          <w:rFonts w:ascii="Times New Roman" w:hAnsi="Times New Roman" w:cs="Times New Roman"/>
        </w:rPr>
        <w:t xml:space="preserve"> monitoring </w:t>
      </w:r>
      <w:proofErr w:type="spellStart"/>
      <w:r w:rsidRPr="00E10BBA">
        <w:rPr>
          <w:rFonts w:ascii="Times New Roman" w:hAnsi="Times New Roman" w:cs="Times New Roman"/>
        </w:rPr>
        <w:t>enabled</w:t>
      </w:r>
      <w:proofErr w:type="spellEnd"/>
      <w:r w:rsidRPr="00E10BBA">
        <w:rPr>
          <w:rFonts w:ascii="Times New Roman" w:hAnsi="Times New Roman" w:cs="Times New Roman"/>
        </w:rPr>
        <w:t xml:space="preserve"> a </w:t>
      </w:r>
      <w:proofErr w:type="spellStart"/>
      <w:r w:rsidRPr="00E10BBA">
        <w:rPr>
          <w:rFonts w:ascii="Times New Roman" w:hAnsi="Times New Roman" w:cs="Times New Roman"/>
        </w:rPr>
        <w:t>precise</w:t>
      </w:r>
      <w:proofErr w:type="spellEnd"/>
      <w:r w:rsidRPr="00E10BBA">
        <w:rPr>
          <w:rFonts w:ascii="Times New Roman" w:hAnsi="Times New Roman" w:cs="Times New Roman"/>
        </w:rPr>
        <w:t xml:space="preserve"> quantitative </w:t>
      </w:r>
      <w:proofErr w:type="spellStart"/>
      <w:r w:rsidRPr="00E10BBA">
        <w:rPr>
          <w:rFonts w:ascii="Times New Roman" w:hAnsi="Times New Roman" w:cs="Times New Roman"/>
        </w:rPr>
        <w:t>analysis</w:t>
      </w:r>
      <w:proofErr w:type="spellEnd"/>
      <w:r w:rsidRPr="00E10BBA">
        <w:rPr>
          <w:rFonts w:ascii="Times New Roman" w:hAnsi="Times New Roman" w:cs="Times New Roman"/>
        </w:rPr>
        <w:t xml:space="preserve"> of the comparative </w:t>
      </w:r>
      <w:proofErr w:type="spellStart"/>
      <w:r w:rsidRPr="00E10BBA">
        <w:rPr>
          <w:rFonts w:ascii="Times New Roman" w:hAnsi="Times New Roman" w:cs="Times New Roman"/>
        </w:rPr>
        <w:t>effectiveness</w:t>
      </w:r>
      <w:proofErr w:type="spellEnd"/>
      <w:r w:rsidRPr="00E10BBA">
        <w:rPr>
          <w:rFonts w:ascii="Times New Roman" w:hAnsi="Times New Roman" w:cs="Times New Roman"/>
        </w:rPr>
        <w:t xml:space="preserve"> of the </w:t>
      </w:r>
      <w:proofErr w:type="spellStart"/>
      <w:r w:rsidRPr="00E10BBA">
        <w:rPr>
          <w:rFonts w:ascii="Times New Roman" w:hAnsi="Times New Roman" w:cs="Times New Roman"/>
        </w:rPr>
        <w:t>two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systems</w:t>
      </w:r>
      <w:proofErr w:type="spellEnd"/>
      <w:r w:rsidRPr="00E10BBA">
        <w:rPr>
          <w:rFonts w:ascii="Times New Roman" w:hAnsi="Times New Roman" w:cs="Times New Roman"/>
        </w:rPr>
        <w:t>.</w:t>
      </w:r>
    </w:p>
    <w:p w14:paraId="00CAC253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A662916" w14:textId="3C01E561" w:rsidR="00E10BBA" w:rsidRPr="00E10BBA" w:rsidRDefault="00E10BBA" w:rsidP="00E10BBA">
      <w:pPr>
        <w:spacing w:after="0" w:line="240" w:lineRule="auto"/>
        <w:rPr>
          <w:rFonts w:ascii="Times New Roman" w:hAnsi="Times New Roman" w:cs="Times New Roman"/>
          <w:u w:val="single"/>
        </w:rPr>
      </w:pPr>
      <w:proofErr w:type="spellStart"/>
      <w:r w:rsidRPr="00E10BBA">
        <w:rPr>
          <w:rFonts w:ascii="Times New Roman" w:hAnsi="Times New Roman" w:cs="Times New Roman"/>
          <w:b/>
          <w:bCs/>
          <w:u w:val="single"/>
        </w:rPr>
        <w:t>Constructed</w:t>
      </w:r>
      <w:proofErr w:type="spellEnd"/>
      <w:r w:rsidRPr="00E10BBA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E10BBA">
        <w:rPr>
          <w:rFonts w:ascii="Times New Roman" w:hAnsi="Times New Roman" w:cs="Times New Roman"/>
          <w:b/>
          <w:bCs/>
          <w:u w:val="single"/>
        </w:rPr>
        <w:t>Analysis</w:t>
      </w:r>
      <w:proofErr w:type="spellEnd"/>
      <w:r w:rsidRPr="00E10BBA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E10BBA">
        <w:rPr>
          <w:rFonts w:ascii="Times New Roman" w:hAnsi="Times New Roman" w:cs="Times New Roman"/>
          <w:b/>
          <w:bCs/>
          <w:u w:val="single"/>
        </w:rPr>
        <w:t>Grid</w:t>
      </w:r>
      <w:proofErr w:type="spellEnd"/>
    </w:p>
    <w:p w14:paraId="0C203970" w14:textId="77777777" w:rsidR="00CA6286" w:rsidRPr="00CA6286" w:rsidRDefault="00CA6286" w:rsidP="00E10BBA">
      <w:pPr>
        <w:spacing w:after="0" w:line="240" w:lineRule="auto"/>
        <w:rPr>
          <w:rFonts w:ascii="Times New Roman" w:hAnsi="Times New Roman" w:cs="Times New Roman"/>
        </w:rPr>
      </w:pPr>
    </w:p>
    <w:p w14:paraId="4C4309EF" w14:textId="4B4825EC" w:rsidR="00E10BBA" w:rsidRPr="00E10BBA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E10BBA">
        <w:rPr>
          <w:rFonts w:ascii="Times New Roman" w:hAnsi="Times New Roman" w:cs="Times New Roman"/>
        </w:rPr>
        <w:t xml:space="preserve">To exploit </w:t>
      </w:r>
      <w:proofErr w:type="spellStart"/>
      <w:r w:rsidRPr="00E10BBA">
        <w:rPr>
          <w:rFonts w:ascii="Times New Roman" w:hAnsi="Times New Roman" w:cs="Times New Roman"/>
        </w:rPr>
        <w:t>this</w:t>
      </w:r>
      <w:proofErr w:type="spellEnd"/>
      <w:r w:rsidRPr="00E10BBA">
        <w:rPr>
          <w:rFonts w:ascii="Times New Roman" w:hAnsi="Times New Roman" w:cs="Times New Roman"/>
        </w:rPr>
        <w:t xml:space="preserve"> data </w:t>
      </w:r>
      <w:proofErr w:type="spellStart"/>
      <w:r w:rsidRPr="00E10BBA">
        <w:rPr>
          <w:rFonts w:ascii="Times New Roman" w:hAnsi="Times New Roman" w:cs="Times New Roman"/>
        </w:rPr>
        <w:t>systematically</w:t>
      </w:r>
      <w:proofErr w:type="spellEnd"/>
      <w:r w:rsidRPr="00E10BBA">
        <w:rPr>
          <w:rFonts w:ascii="Times New Roman" w:hAnsi="Times New Roman" w:cs="Times New Roman"/>
        </w:rPr>
        <w:t xml:space="preserve">, </w:t>
      </w:r>
      <w:proofErr w:type="spellStart"/>
      <w:r w:rsidRPr="00E10BBA">
        <w:rPr>
          <w:rFonts w:ascii="Times New Roman" w:hAnsi="Times New Roman" w:cs="Times New Roman"/>
        </w:rPr>
        <w:t>we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developed</w:t>
      </w:r>
      <w:proofErr w:type="spellEnd"/>
      <w:r w:rsidRPr="00E10BBA">
        <w:rPr>
          <w:rFonts w:ascii="Times New Roman" w:hAnsi="Times New Roman" w:cs="Times New Roman"/>
        </w:rPr>
        <w:t xml:space="preserve"> a </w:t>
      </w:r>
      <w:proofErr w:type="spellStart"/>
      <w:r w:rsidRPr="00E10BBA">
        <w:rPr>
          <w:rFonts w:ascii="Times New Roman" w:hAnsi="Times New Roman" w:cs="Times New Roman"/>
        </w:rPr>
        <w:t>multidimensional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analysis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grid</w:t>
      </w:r>
      <w:proofErr w:type="spellEnd"/>
      <w:r w:rsidRPr="00E10BBA">
        <w:rPr>
          <w:rFonts w:ascii="Times New Roman" w:hAnsi="Times New Roman" w:cs="Times New Roman"/>
        </w:rPr>
        <w:t> </w:t>
      </w:r>
      <w:proofErr w:type="spellStart"/>
      <w:r w:rsidRPr="00E10BBA">
        <w:rPr>
          <w:rFonts w:ascii="Times New Roman" w:hAnsi="Times New Roman" w:cs="Times New Roman"/>
        </w:rPr>
        <w:t>allowing</w:t>
      </w:r>
      <w:proofErr w:type="spellEnd"/>
      <w:r w:rsidRPr="00E10BBA">
        <w:rPr>
          <w:rFonts w:ascii="Times New Roman" w:hAnsi="Times New Roman" w:cs="Times New Roman"/>
        </w:rPr>
        <w:t xml:space="preserve"> us to </w:t>
      </w:r>
      <w:proofErr w:type="spellStart"/>
      <w:r w:rsidRPr="00E10BBA">
        <w:rPr>
          <w:rFonts w:ascii="Times New Roman" w:hAnsi="Times New Roman" w:cs="Times New Roman"/>
        </w:rPr>
        <w:t>characterize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each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non-conformity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according</w:t>
      </w:r>
      <w:proofErr w:type="spellEnd"/>
      <w:r w:rsidRPr="00E10BBA">
        <w:rPr>
          <w:rFonts w:ascii="Times New Roman" w:hAnsi="Times New Roman" w:cs="Times New Roman"/>
        </w:rPr>
        <w:t xml:space="preserve"> to the </w:t>
      </w:r>
      <w:proofErr w:type="spellStart"/>
      <w:r w:rsidRPr="00E10BBA">
        <w:rPr>
          <w:rFonts w:ascii="Times New Roman" w:hAnsi="Times New Roman" w:cs="Times New Roman"/>
        </w:rPr>
        <w:t>following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criteria</w:t>
      </w:r>
      <w:proofErr w:type="spellEnd"/>
      <w:r w:rsidR="00CA6286">
        <w:rPr>
          <w:rFonts w:ascii="Times New Roman" w:hAnsi="Times New Roman" w:cs="Times New Roman"/>
        </w:rPr>
        <w:t xml:space="preserve"> </w:t>
      </w:r>
      <w:r w:rsidRPr="00E10BBA">
        <w:rPr>
          <w:rFonts w:ascii="Times New Roman" w:hAnsi="Times New Roman" w:cs="Times New Roman"/>
        </w:rPr>
        <w:t>:</w:t>
      </w:r>
    </w:p>
    <w:p w14:paraId="6B1F3B10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</w:p>
    <w:p w14:paraId="63498192" w14:textId="77777777" w:rsidR="00E10BBA" w:rsidRPr="00E10BBA" w:rsidRDefault="00E10BBA" w:rsidP="00E10BB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lledutableau"/>
        <w:tblW w:w="6658" w:type="dxa"/>
        <w:jc w:val="center"/>
        <w:tblLook w:val="04A0" w:firstRow="1" w:lastRow="0" w:firstColumn="1" w:lastColumn="0" w:noHBand="0" w:noVBand="1"/>
      </w:tblPr>
      <w:tblGrid>
        <w:gridCol w:w="2263"/>
        <w:gridCol w:w="4395"/>
      </w:tblGrid>
      <w:tr w:rsidR="00E10BBA" w:rsidRPr="00E10BBA" w14:paraId="21647F97" w14:textId="77777777" w:rsidTr="00CA6286">
        <w:trPr>
          <w:jc w:val="center"/>
        </w:trPr>
        <w:tc>
          <w:tcPr>
            <w:tcW w:w="2263" w:type="dxa"/>
            <w:hideMark/>
          </w:tcPr>
          <w:p w14:paraId="15FCA84A" w14:textId="77777777" w:rsidR="00E10BBA" w:rsidRPr="00E10BBA" w:rsidRDefault="00E10BBA" w:rsidP="00E10BBA">
            <w:pPr>
              <w:jc w:val="center"/>
              <w:rPr>
                <w:rFonts w:ascii="Times New Roman" w:hAnsi="Times New Roman" w:cs="Times New Roman"/>
              </w:rPr>
            </w:pPr>
            <w:r w:rsidRPr="00E10BBA">
              <w:rPr>
                <w:rFonts w:ascii="Times New Roman" w:hAnsi="Times New Roman" w:cs="Times New Roman"/>
              </w:rPr>
              <w:lastRenderedPageBreak/>
              <w:t>Dimension</w:t>
            </w:r>
          </w:p>
        </w:tc>
        <w:tc>
          <w:tcPr>
            <w:tcW w:w="4395" w:type="dxa"/>
            <w:hideMark/>
          </w:tcPr>
          <w:p w14:paraId="18D0E817" w14:textId="77777777" w:rsidR="00E10BBA" w:rsidRPr="00E10BBA" w:rsidRDefault="00E10BBA" w:rsidP="00E10B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0BBA">
              <w:rPr>
                <w:rFonts w:ascii="Times New Roman" w:hAnsi="Times New Roman" w:cs="Times New Roman"/>
              </w:rPr>
              <w:t>Analysis</w:t>
            </w:r>
            <w:proofErr w:type="spellEnd"/>
            <w:r w:rsidRPr="00E1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0BBA">
              <w:rPr>
                <w:rFonts w:ascii="Times New Roman" w:hAnsi="Times New Roman" w:cs="Times New Roman"/>
              </w:rPr>
              <w:t>Criteria</w:t>
            </w:r>
            <w:proofErr w:type="spellEnd"/>
          </w:p>
        </w:tc>
      </w:tr>
      <w:tr w:rsidR="00E10BBA" w:rsidRPr="00E10BBA" w14:paraId="032708D2" w14:textId="77777777" w:rsidTr="00CA6286">
        <w:trPr>
          <w:jc w:val="center"/>
        </w:trPr>
        <w:tc>
          <w:tcPr>
            <w:tcW w:w="2263" w:type="dxa"/>
            <w:hideMark/>
          </w:tcPr>
          <w:p w14:paraId="277F9767" w14:textId="77777777" w:rsidR="00E10BBA" w:rsidRPr="00E10BBA" w:rsidRDefault="00E10BBA" w:rsidP="00E10BBA">
            <w:pPr>
              <w:rPr>
                <w:rFonts w:ascii="Times New Roman" w:hAnsi="Times New Roman" w:cs="Times New Roman"/>
              </w:rPr>
            </w:pPr>
            <w:r w:rsidRPr="00E10BBA">
              <w:rPr>
                <w:rFonts w:ascii="Times New Roman" w:hAnsi="Times New Roman" w:cs="Times New Roman"/>
                <w:b/>
                <w:bCs/>
              </w:rPr>
              <w:t xml:space="preserve">Source of </w:t>
            </w:r>
            <w:proofErr w:type="spellStart"/>
            <w:r w:rsidRPr="00E10BBA">
              <w:rPr>
                <w:rFonts w:ascii="Times New Roman" w:hAnsi="Times New Roman" w:cs="Times New Roman"/>
                <w:b/>
                <w:bCs/>
              </w:rPr>
              <w:t>detection</w:t>
            </w:r>
            <w:proofErr w:type="spellEnd"/>
          </w:p>
        </w:tc>
        <w:tc>
          <w:tcPr>
            <w:tcW w:w="4395" w:type="dxa"/>
            <w:hideMark/>
          </w:tcPr>
          <w:p w14:paraId="64E01233" w14:textId="77777777" w:rsidR="00E10BBA" w:rsidRPr="00E10BBA" w:rsidRDefault="00E10BBA" w:rsidP="00E10BBA">
            <w:pPr>
              <w:rPr>
                <w:rFonts w:ascii="Times New Roman" w:hAnsi="Times New Roman" w:cs="Times New Roman"/>
              </w:rPr>
            </w:pPr>
            <w:r w:rsidRPr="00E10BBA">
              <w:rPr>
                <w:rFonts w:ascii="Times New Roman" w:hAnsi="Times New Roman" w:cs="Times New Roman"/>
              </w:rPr>
              <w:t xml:space="preserve">Surveillance / Audit / </w:t>
            </w:r>
            <w:proofErr w:type="spellStart"/>
            <w:r w:rsidRPr="00E10BBA">
              <w:rPr>
                <w:rFonts w:ascii="Times New Roman" w:hAnsi="Times New Roman" w:cs="Times New Roman"/>
              </w:rPr>
              <w:t>External</w:t>
            </w:r>
            <w:proofErr w:type="spellEnd"/>
          </w:p>
        </w:tc>
      </w:tr>
      <w:tr w:rsidR="00E10BBA" w:rsidRPr="00E10BBA" w14:paraId="45BDCDA5" w14:textId="77777777" w:rsidTr="00CA6286">
        <w:trPr>
          <w:jc w:val="center"/>
        </w:trPr>
        <w:tc>
          <w:tcPr>
            <w:tcW w:w="2263" w:type="dxa"/>
            <w:hideMark/>
          </w:tcPr>
          <w:p w14:paraId="0B8A0F0C" w14:textId="77777777" w:rsidR="00E10BBA" w:rsidRPr="00E10BBA" w:rsidRDefault="00E10BBA" w:rsidP="00E10BBA">
            <w:pPr>
              <w:rPr>
                <w:rFonts w:ascii="Times New Roman" w:hAnsi="Times New Roman" w:cs="Times New Roman"/>
              </w:rPr>
            </w:pPr>
            <w:r w:rsidRPr="00E10BBA">
              <w:rPr>
                <w:rFonts w:ascii="Times New Roman" w:hAnsi="Times New Roman" w:cs="Times New Roman"/>
                <w:b/>
                <w:bCs/>
              </w:rPr>
              <w:t xml:space="preserve">Nature of </w:t>
            </w:r>
            <w:proofErr w:type="spellStart"/>
            <w:r w:rsidRPr="00E10BBA">
              <w:rPr>
                <w:rFonts w:ascii="Times New Roman" w:hAnsi="Times New Roman" w:cs="Times New Roman"/>
                <w:b/>
                <w:bCs/>
              </w:rPr>
              <w:t>non-conformity</w:t>
            </w:r>
            <w:proofErr w:type="spellEnd"/>
          </w:p>
        </w:tc>
        <w:tc>
          <w:tcPr>
            <w:tcW w:w="4395" w:type="dxa"/>
            <w:hideMark/>
          </w:tcPr>
          <w:p w14:paraId="4A700006" w14:textId="77777777" w:rsidR="00E10BBA" w:rsidRPr="00E10BBA" w:rsidRDefault="00E10BBA" w:rsidP="00E10BBA">
            <w:pPr>
              <w:rPr>
                <w:rFonts w:ascii="Times New Roman" w:hAnsi="Times New Roman" w:cs="Times New Roman"/>
              </w:rPr>
            </w:pPr>
            <w:proofErr w:type="spellStart"/>
            <w:r w:rsidRPr="00E10BBA">
              <w:rPr>
                <w:rFonts w:ascii="Times New Roman" w:hAnsi="Times New Roman" w:cs="Times New Roman"/>
              </w:rPr>
              <w:t>Technical</w:t>
            </w:r>
            <w:proofErr w:type="spellEnd"/>
            <w:r w:rsidRPr="00E10BBA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E10BBA">
              <w:rPr>
                <w:rFonts w:ascii="Times New Roman" w:hAnsi="Times New Roman" w:cs="Times New Roman"/>
              </w:rPr>
              <w:t>Documentary</w:t>
            </w:r>
            <w:proofErr w:type="spellEnd"/>
            <w:r w:rsidRPr="00E10BBA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E10BBA">
              <w:rPr>
                <w:rFonts w:ascii="Times New Roman" w:hAnsi="Times New Roman" w:cs="Times New Roman"/>
              </w:rPr>
              <w:t>Organizational</w:t>
            </w:r>
            <w:proofErr w:type="spellEnd"/>
            <w:r w:rsidRPr="00E10BBA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E10BBA">
              <w:rPr>
                <w:rFonts w:ascii="Times New Roman" w:hAnsi="Times New Roman" w:cs="Times New Roman"/>
              </w:rPr>
              <w:t>Behavioral</w:t>
            </w:r>
            <w:proofErr w:type="spellEnd"/>
          </w:p>
        </w:tc>
      </w:tr>
      <w:tr w:rsidR="00E10BBA" w:rsidRPr="00E10BBA" w14:paraId="4F81F6DE" w14:textId="77777777" w:rsidTr="00CA6286">
        <w:trPr>
          <w:jc w:val="center"/>
        </w:trPr>
        <w:tc>
          <w:tcPr>
            <w:tcW w:w="2263" w:type="dxa"/>
            <w:hideMark/>
          </w:tcPr>
          <w:p w14:paraId="1D871DF1" w14:textId="77777777" w:rsidR="00E10BBA" w:rsidRPr="00E10BBA" w:rsidRDefault="00E10BBA" w:rsidP="00E10BBA">
            <w:pPr>
              <w:rPr>
                <w:rFonts w:ascii="Times New Roman" w:hAnsi="Times New Roman" w:cs="Times New Roman"/>
              </w:rPr>
            </w:pPr>
            <w:proofErr w:type="spellStart"/>
            <w:r w:rsidRPr="00E10BBA">
              <w:rPr>
                <w:rFonts w:ascii="Times New Roman" w:hAnsi="Times New Roman" w:cs="Times New Roman"/>
                <w:b/>
                <w:bCs/>
              </w:rPr>
              <w:t>Severity</w:t>
            </w:r>
            <w:proofErr w:type="spellEnd"/>
          </w:p>
        </w:tc>
        <w:tc>
          <w:tcPr>
            <w:tcW w:w="4395" w:type="dxa"/>
            <w:hideMark/>
          </w:tcPr>
          <w:p w14:paraId="639468B6" w14:textId="77777777" w:rsidR="00E10BBA" w:rsidRPr="00E10BBA" w:rsidRDefault="00E10BBA" w:rsidP="00E10BBA">
            <w:pPr>
              <w:rPr>
                <w:rFonts w:ascii="Times New Roman" w:hAnsi="Times New Roman" w:cs="Times New Roman"/>
              </w:rPr>
            </w:pPr>
            <w:r w:rsidRPr="00E10BBA">
              <w:rPr>
                <w:rFonts w:ascii="Times New Roman" w:hAnsi="Times New Roman" w:cs="Times New Roman"/>
              </w:rPr>
              <w:t>Minor / Major / Critical</w:t>
            </w:r>
          </w:p>
        </w:tc>
      </w:tr>
      <w:tr w:rsidR="00E10BBA" w:rsidRPr="00E10BBA" w14:paraId="1C2F83BD" w14:textId="77777777" w:rsidTr="00CA6286">
        <w:trPr>
          <w:jc w:val="center"/>
        </w:trPr>
        <w:tc>
          <w:tcPr>
            <w:tcW w:w="2263" w:type="dxa"/>
            <w:hideMark/>
          </w:tcPr>
          <w:p w14:paraId="47E879F1" w14:textId="77777777" w:rsidR="00E10BBA" w:rsidRPr="00E10BBA" w:rsidRDefault="00E10BBA" w:rsidP="00E10BBA">
            <w:pPr>
              <w:rPr>
                <w:rFonts w:ascii="Times New Roman" w:hAnsi="Times New Roman" w:cs="Times New Roman"/>
              </w:rPr>
            </w:pPr>
            <w:proofErr w:type="spellStart"/>
            <w:r w:rsidRPr="00E10BBA">
              <w:rPr>
                <w:rFonts w:ascii="Times New Roman" w:hAnsi="Times New Roman" w:cs="Times New Roman"/>
                <w:b/>
                <w:bCs/>
              </w:rPr>
              <w:t>Immediate</w:t>
            </w:r>
            <w:proofErr w:type="spellEnd"/>
            <w:r w:rsidRPr="00E10BBA">
              <w:rPr>
                <w:rFonts w:ascii="Times New Roman" w:hAnsi="Times New Roman" w:cs="Times New Roman"/>
                <w:b/>
                <w:bCs/>
              </w:rPr>
              <w:t xml:space="preserve"> cause</w:t>
            </w:r>
          </w:p>
        </w:tc>
        <w:tc>
          <w:tcPr>
            <w:tcW w:w="4395" w:type="dxa"/>
            <w:hideMark/>
          </w:tcPr>
          <w:p w14:paraId="3C9ADD7B" w14:textId="77777777" w:rsidR="00E10BBA" w:rsidRPr="00E10BBA" w:rsidRDefault="00E10BBA" w:rsidP="00E10BBA">
            <w:pPr>
              <w:rPr>
                <w:rFonts w:ascii="Times New Roman" w:hAnsi="Times New Roman" w:cs="Times New Roman"/>
              </w:rPr>
            </w:pPr>
            <w:proofErr w:type="spellStart"/>
            <w:r w:rsidRPr="00E10BBA">
              <w:rPr>
                <w:rFonts w:ascii="Times New Roman" w:hAnsi="Times New Roman" w:cs="Times New Roman"/>
              </w:rPr>
              <w:t>Competence</w:t>
            </w:r>
            <w:proofErr w:type="spellEnd"/>
            <w:r w:rsidRPr="00E10BBA">
              <w:rPr>
                <w:rFonts w:ascii="Times New Roman" w:hAnsi="Times New Roman" w:cs="Times New Roman"/>
              </w:rPr>
              <w:t xml:space="preserve"> / Resource / Method / Communication / Other</w:t>
            </w:r>
          </w:p>
        </w:tc>
      </w:tr>
      <w:tr w:rsidR="00E10BBA" w:rsidRPr="00E10BBA" w14:paraId="67641DE8" w14:textId="77777777" w:rsidTr="00CA6286">
        <w:trPr>
          <w:jc w:val="center"/>
        </w:trPr>
        <w:tc>
          <w:tcPr>
            <w:tcW w:w="2263" w:type="dxa"/>
            <w:hideMark/>
          </w:tcPr>
          <w:p w14:paraId="65DDAB25" w14:textId="77777777" w:rsidR="00E10BBA" w:rsidRPr="00E10BBA" w:rsidRDefault="00E10BBA" w:rsidP="00E10BBA">
            <w:pPr>
              <w:rPr>
                <w:rFonts w:ascii="Times New Roman" w:hAnsi="Times New Roman" w:cs="Times New Roman"/>
              </w:rPr>
            </w:pPr>
            <w:r w:rsidRPr="00E10BBA">
              <w:rPr>
                <w:rFonts w:ascii="Times New Roman" w:hAnsi="Times New Roman" w:cs="Times New Roman"/>
                <w:b/>
                <w:bCs/>
              </w:rPr>
              <w:t>Root cause</w:t>
            </w:r>
          </w:p>
        </w:tc>
        <w:tc>
          <w:tcPr>
            <w:tcW w:w="4395" w:type="dxa"/>
            <w:hideMark/>
          </w:tcPr>
          <w:p w14:paraId="03FBA135" w14:textId="77777777" w:rsidR="00E10BBA" w:rsidRPr="00E10BBA" w:rsidRDefault="00E10BBA" w:rsidP="00E10BBA">
            <w:pPr>
              <w:rPr>
                <w:rFonts w:ascii="Times New Roman" w:hAnsi="Times New Roman" w:cs="Times New Roman"/>
              </w:rPr>
            </w:pPr>
            <w:proofErr w:type="spellStart"/>
            <w:r w:rsidRPr="00E10BBA">
              <w:rPr>
                <w:rFonts w:ascii="Times New Roman" w:hAnsi="Times New Roman" w:cs="Times New Roman"/>
              </w:rPr>
              <w:t>Organizational</w:t>
            </w:r>
            <w:proofErr w:type="spellEnd"/>
            <w:r w:rsidRPr="00E10BBA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E10BBA">
              <w:rPr>
                <w:rFonts w:ascii="Times New Roman" w:hAnsi="Times New Roman" w:cs="Times New Roman"/>
              </w:rPr>
              <w:t>Managerial</w:t>
            </w:r>
            <w:proofErr w:type="spellEnd"/>
            <w:r w:rsidRPr="00E10BBA">
              <w:rPr>
                <w:rFonts w:ascii="Times New Roman" w:hAnsi="Times New Roman" w:cs="Times New Roman"/>
              </w:rPr>
              <w:t xml:space="preserve"> / Cultural / </w:t>
            </w:r>
            <w:proofErr w:type="spellStart"/>
            <w:r w:rsidRPr="00E10BBA">
              <w:rPr>
                <w:rFonts w:ascii="Times New Roman" w:hAnsi="Times New Roman" w:cs="Times New Roman"/>
              </w:rPr>
              <w:t>Systemic</w:t>
            </w:r>
            <w:proofErr w:type="spellEnd"/>
          </w:p>
        </w:tc>
      </w:tr>
      <w:tr w:rsidR="00E10BBA" w:rsidRPr="00E10BBA" w14:paraId="7E6901E8" w14:textId="77777777" w:rsidTr="00CA6286">
        <w:trPr>
          <w:jc w:val="center"/>
        </w:trPr>
        <w:tc>
          <w:tcPr>
            <w:tcW w:w="2263" w:type="dxa"/>
            <w:hideMark/>
          </w:tcPr>
          <w:p w14:paraId="06DC3B34" w14:textId="77777777" w:rsidR="00E10BBA" w:rsidRPr="00E10BBA" w:rsidRDefault="00E10BBA" w:rsidP="00E10BBA">
            <w:pPr>
              <w:rPr>
                <w:rFonts w:ascii="Times New Roman" w:hAnsi="Times New Roman" w:cs="Times New Roman"/>
              </w:rPr>
            </w:pPr>
            <w:proofErr w:type="spellStart"/>
            <w:r w:rsidRPr="00E10BBA">
              <w:rPr>
                <w:rFonts w:ascii="Times New Roman" w:hAnsi="Times New Roman" w:cs="Times New Roman"/>
                <w:b/>
                <w:bCs/>
              </w:rPr>
              <w:t>Processing</w:t>
            </w:r>
            <w:proofErr w:type="spellEnd"/>
            <w:r w:rsidRPr="00E10BBA">
              <w:rPr>
                <w:rFonts w:ascii="Times New Roman" w:hAnsi="Times New Roman" w:cs="Times New Roman"/>
                <w:b/>
                <w:bCs/>
              </w:rPr>
              <w:t xml:space="preserve"> time</w:t>
            </w:r>
          </w:p>
        </w:tc>
        <w:tc>
          <w:tcPr>
            <w:tcW w:w="4395" w:type="dxa"/>
            <w:hideMark/>
          </w:tcPr>
          <w:p w14:paraId="49D7FF46" w14:textId="77777777" w:rsidR="00E10BBA" w:rsidRPr="00E10BBA" w:rsidRDefault="00E10BBA" w:rsidP="00E10BBA">
            <w:pPr>
              <w:rPr>
                <w:rFonts w:ascii="Times New Roman" w:hAnsi="Times New Roman" w:cs="Times New Roman"/>
              </w:rPr>
            </w:pPr>
            <w:r w:rsidRPr="00E10BBA">
              <w:rPr>
                <w:rFonts w:ascii="Times New Roman" w:hAnsi="Times New Roman" w:cs="Times New Roman"/>
              </w:rPr>
              <w:t xml:space="preserve">&lt; 7 </w:t>
            </w:r>
            <w:proofErr w:type="spellStart"/>
            <w:r w:rsidRPr="00E10BBA">
              <w:rPr>
                <w:rFonts w:ascii="Times New Roman" w:hAnsi="Times New Roman" w:cs="Times New Roman"/>
              </w:rPr>
              <w:t>days</w:t>
            </w:r>
            <w:proofErr w:type="spellEnd"/>
            <w:r w:rsidRPr="00E10BBA">
              <w:rPr>
                <w:rFonts w:ascii="Times New Roman" w:hAnsi="Times New Roman" w:cs="Times New Roman"/>
              </w:rPr>
              <w:t xml:space="preserve"> / 7-30 </w:t>
            </w:r>
            <w:proofErr w:type="spellStart"/>
            <w:r w:rsidRPr="00E10BBA">
              <w:rPr>
                <w:rFonts w:ascii="Times New Roman" w:hAnsi="Times New Roman" w:cs="Times New Roman"/>
              </w:rPr>
              <w:t>days</w:t>
            </w:r>
            <w:proofErr w:type="spellEnd"/>
            <w:r w:rsidRPr="00E10BBA">
              <w:rPr>
                <w:rFonts w:ascii="Times New Roman" w:hAnsi="Times New Roman" w:cs="Times New Roman"/>
              </w:rPr>
              <w:t xml:space="preserve"> / &gt; 30 </w:t>
            </w:r>
            <w:proofErr w:type="spellStart"/>
            <w:r w:rsidRPr="00E10BBA">
              <w:rPr>
                <w:rFonts w:ascii="Times New Roman" w:hAnsi="Times New Roman" w:cs="Times New Roman"/>
              </w:rPr>
              <w:t>days</w:t>
            </w:r>
            <w:proofErr w:type="spellEnd"/>
          </w:p>
        </w:tc>
      </w:tr>
      <w:tr w:rsidR="00E10BBA" w:rsidRPr="00E10BBA" w14:paraId="2506FBA2" w14:textId="77777777" w:rsidTr="00CA6286">
        <w:trPr>
          <w:jc w:val="center"/>
        </w:trPr>
        <w:tc>
          <w:tcPr>
            <w:tcW w:w="2263" w:type="dxa"/>
            <w:hideMark/>
          </w:tcPr>
          <w:p w14:paraId="1D7B2D8D" w14:textId="77777777" w:rsidR="00E10BBA" w:rsidRPr="00E10BBA" w:rsidRDefault="00E10BBA" w:rsidP="00E10BBA">
            <w:pPr>
              <w:rPr>
                <w:rFonts w:ascii="Times New Roman" w:hAnsi="Times New Roman" w:cs="Times New Roman"/>
              </w:rPr>
            </w:pPr>
            <w:r w:rsidRPr="00E10BBA">
              <w:rPr>
                <w:rFonts w:ascii="Times New Roman" w:hAnsi="Times New Roman" w:cs="Times New Roman"/>
                <w:b/>
                <w:bCs/>
              </w:rPr>
              <w:t xml:space="preserve">Corrective </w:t>
            </w:r>
            <w:proofErr w:type="spellStart"/>
            <w:r w:rsidRPr="00E10BBA">
              <w:rPr>
                <w:rFonts w:ascii="Times New Roman" w:hAnsi="Times New Roman" w:cs="Times New Roman"/>
                <w:b/>
                <w:bCs/>
              </w:rPr>
              <w:t>effectiveness</w:t>
            </w:r>
            <w:proofErr w:type="spellEnd"/>
          </w:p>
        </w:tc>
        <w:tc>
          <w:tcPr>
            <w:tcW w:w="4395" w:type="dxa"/>
            <w:hideMark/>
          </w:tcPr>
          <w:p w14:paraId="198F2EE6" w14:textId="77777777" w:rsidR="00E10BBA" w:rsidRPr="00E10BBA" w:rsidRDefault="00E10BBA" w:rsidP="00E10BBA">
            <w:pPr>
              <w:rPr>
                <w:rFonts w:ascii="Times New Roman" w:hAnsi="Times New Roman" w:cs="Times New Roman"/>
              </w:rPr>
            </w:pPr>
            <w:proofErr w:type="spellStart"/>
            <w:r w:rsidRPr="00E10BBA">
              <w:rPr>
                <w:rFonts w:ascii="Times New Roman" w:hAnsi="Times New Roman" w:cs="Times New Roman"/>
              </w:rPr>
              <w:t>Recurring</w:t>
            </w:r>
            <w:proofErr w:type="spellEnd"/>
            <w:r w:rsidRPr="00E10BBA">
              <w:rPr>
                <w:rFonts w:ascii="Times New Roman" w:hAnsi="Times New Roman" w:cs="Times New Roman"/>
              </w:rPr>
              <w:t xml:space="preserve"> / Non-</w:t>
            </w:r>
            <w:proofErr w:type="spellStart"/>
            <w:r w:rsidRPr="00E10BBA">
              <w:rPr>
                <w:rFonts w:ascii="Times New Roman" w:hAnsi="Times New Roman" w:cs="Times New Roman"/>
              </w:rPr>
              <w:t>recurring</w:t>
            </w:r>
            <w:proofErr w:type="spellEnd"/>
            <w:r w:rsidRPr="00E10BBA">
              <w:rPr>
                <w:rFonts w:ascii="Times New Roman" w:hAnsi="Times New Roman" w:cs="Times New Roman"/>
              </w:rPr>
              <w:t xml:space="preserve"> at 6 </w:t>
            </w:r>
            <w:proofErr w:type="spellStart"/>
            <w:r w:rsidRPr="00E10BBA">
              <w:rPr>
                <w:rFonts w:ascii="Times New Roman" w:hAnsi="Times New Roman" w:cs="Times New Roman"/>
              </w:rPr>
              <w:t>months</w:t>
            </w:r>
            <w:proofErr w:type="spellEnd"/>
          </w:p>
        </w:tc>
      </w:tr>
    </w:tbl>
    <w:p w14:paraId="6C9339CB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</w:p>
    <w:p w14:paraId="17F033AC" w14:textId="548AD17B" w:rsidR="00E10BBA" w:rsidRPr="00E10BBA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E10BBA">
        <w:rPr>
          <w:rFonts w:ascii="Times New Roman" w:hAnsi="Times New Roman" w:cs="Times New Roman"/>
        </w:rPr>
        <w:t xml:space="preserve">This </w:t>
      </w:r>
      <w:proofErr w:type="spellStart"/>
      <w:r w:rsidRPr="00E10BBA">
        <w:rPr>
          <w:rFonts w:ascii="Times New Roman" w:hAnsi="Times New Roman" w:cs="Times New Roman"/>
        </w:rPr>
        <w:t>grid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was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applied</w:t>
      </w:r>
      <w:proofErr w:type="spellEnd"/>
      <w:r w:rsidRPr="00E10BBA">
        <w:rPr>
          <w:rFonts w:ascii="Times New Roman" w:hAnsi="Times New Roman" w:cs="Times New Roman"/>
        </w:rPr>
        <w:t xml:space="preserve"> to all 47 </w:t>
      </w:r>
      <w:proofErr w:type="spellStart"/>
      <w:r w:rsidRPr="00E10BBA">
        <w:rPr>
          <w:rFonts w:ascii="Times New Roman" w:hAnsi="Times New Roman" w:cs="Times New Roman"/>
        </w:rPr>
        <w:t>non-conformities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documented</w:t>
      </w:r>
      <w:proofErr w:type="spellEnd"/>
      <w:r w:rsidRPr="00E10BBA">
        <w:rPr>
          <w:rFonts w:ascii="Times New Roman" w:hAnsi="Times New Roman" w:cs="Times New Roman"/>
        </w:rPr>
        <w:t xml:space="preserve"> over the </w:t>
      </w:r>
      <w:proofErr w:type="spellStart"/>
      <w:r w:rsidRPr="00E10BBA">
        <w:rPr>
          <w:rFonts w:ascii="Times New Roman" w:hAnsi="Times New Roman" w:cs="Times New Roman"/>
        </w:rPr>
        <w:t>period</w:t>
      </w:r>
      <w:proofErr w:type="spellEnd"/>
      <w:r w:rsidRPr="00E10BBA">
        <w:rPr>
          <w:rFonts w:ascii="Times New Roman" w:hAnsi="Times New Roman" w:cs="Times New Roman"/>
        </w:rPr>
        <w:t xml:space="preserve">, </w:t>
      </w:r>
      <w:proofErr w:type="spellStart"/>
      <w:r w:rsidRPr="00E10BBA">
        <w:rPr>
          <w:rFonts w:ascii="Times New Roman" w:hAnsi="Times New Roman" w:cs="Times New Roman"/>
        </w:rPr>
        <w:t>allowing</w:t>
      </w:r>
      <w:proofErr w:type="spellEnd"/>
      <w:r w:rsidRPr="00E10BBA">
        <w:rPr>
          <w:rFonts w:ascii="Times New Roman" w:hAnsi="Times New Roman" w:cs="Times New Roman"/>
        </w:rPr>
        <w:t xml:space="preserve"> fine </w:t>
      </w:r>
      <w:proofErr w:type="spellStart"/>
      <w:r w:rsidRPr="00E10BBA">
        <w:rPr>
          <w:rFonts w:ascii="Times New Roman" w:hAnsi="Times New Roman" w:cs="Times New Roman"/>
        </w:rPr>
        <w:t>comparisons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between</w:t>
      </w:r>
      <w:proofErr w:type="spellEnd"/>
      <w:r w:rsidRPr="00E10BBA">
        <w:rPr>
          <w:rFonts w:ascii="Times New Roman" w:hAnsi="Times New Roman" w:cs="Times New Roman"/>
        </w:rPr>
        <w:t xml:space="preserve"> the </w:t>
      </w:r>
      <w:proofErr w:type="spellStart"/>
      <w:r w:rsidRPr="00E10BBA">
        <w:rPr>
          <w:rFonts w:ascii="Times New Roman" w:hAnsi="Times New Roman" w:cs="Times New Roman"/>
        </w:rPr>
        <w:t>different</w:t>
      </w:r>
      <w:proofErr w:type="spellEnd"/>
      <w:r w:rsidRPr="00E10BBA">
        <w:rPr>
          <w:rFonts w:ascii="Times New Roman" w:hAnsi="Times New Roman" w:cs="Times New Roman"/>
        </w:rPr>
        <w:t xml:space="preserve"> phases and sources of </w:t>
      </w:r>
      <w:proofErr w:type="spellStart"/>
      <w:r w:rsidRPr="00E10BBA">
        <w:rPr>
          <w:rFonts w:ascii="Times New Roman" w:hAnsi="Times New Roman" w:cs="Times New Roman"/>
        </w:rPr>
        <w:t>detection</w:t>
      </w:r>
      <w:proofErr w:type="spellEnd"/>
      <w:r w:rsidRPr="00E10BBA">
        <w:rPr>
          <w:rFonts w:ascii="Times New Roman" w:hAnsi="Times New Roman" w:cs="Times New Roman"/>
        </w:rPr>
        <w:t>.</w:t>
      </w:r>
    </w:p>
    <w:p w14:paraId="61FAE3AE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</w:p>
    <w:p w14:paraId="223A34E3" w14:textId="161B62B9" w:rsidR="00E10BBA" w:rsidRPr="00E10BBA" w:rsidRDefault="00E10BBA" w:rsidP="00E10BBA">
      <w:pPr>
        <w:spacing w:after="0" w:line="240" w:lineRule="auto"/>
        <w:rPr>
          <w:rFonts w:ascii="Times New Roman" w:hAnsi="Times New Roman" w:cs="Times New Roman"/>
          <w:u w:val="single"/>
        </w:rPr>
      </w:pPr>
      <w:proofErr w:type="spellStart"/>
      <w:r w:rsidRPr="00E10BBA">
        <w:rPr>
          <w:rFonts w:ascii="Times New Roman" w:hAnsi="Times New Roman" w:cs="Times New Roman"/>
          <w:b/>
          <w:bCs/>
          <w:u w:val="single"/>
        </w:rPr>
        <w:t>Results</w:t>
      </w:r>
      <w:proofErr w:type="spellEnd"/>
    </w:p>
    <w:p w14:paraId="2E0BA17D" w14:textId="7D8A3C48" w:rsidR="00E10BBA" w:rsidRPr="00E10BBA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10BBA">
        <w:rPr>
          <w:rFonts w:ascii="Times New Roman" w:hAnsi="Times New Roman" w:cs="Times New Roman"/>
        </w:rPr>
        <w:t>In</w:t>
      </w:r>
      <w:proofErr w:type="spellEnd"/>
      <w:r w:rsidRPr="00E10BBA">
        <w:rPr>
          <w:rFonts w:ascii="Times New Roman" w:hAnsi="Times New Roman" w:cs="Times New Roman"/>
        </w:rPr>
        <w:t xml:space="preserve"> 2023, </w:t>
      </w:r>
      <w:proofErr w:type="spellStart"/>
      <w:r w:rsidRPr="00E10BBA">
        <w:rPr>
          <w:rFonts w:ascii="Times New Roman" w:hAnsi="Times New Roman" w:cs="Times New Roman"/>
        </w:rPr>
        <w:t>before</w:t>
      </w:r>
      <w:proofErr w:type="spellEnd"/>
      <w:r w:rsidRPr="00E10BBA">
        <w:rPr>
          <w:rFonts w:ascii="Times New Roman" w:hAnsi="Times New Roman" w:cs="Times New Roman"/>
        </w:rPr>
        <w:t xml:space="preserve"> the </w:t>
      </w:r>
      <w:proofErr w:type="spellStart"/>
      <w:r w:rsidRPr="00E10BBA">
        <w:rPr>
          <w:rFonts w:ascii="Times New Roman" w:hAnsi="Times New Roman" w:cs="Times New Roman"/>
        </w:rPr>
        <w:t>systematization</w:t>
      </w:r>
      <w:proofErr w:type="spellEnd"/>
      <w:r w:rsidRPr="00E10BBA">
        <w:rPr>
          <w:rFonts w:ascii="Times New Roman" w:hAnsi="Times New Roman" w:cs="Times New Roman"/>
        </w:rPr>
        <w:t xml:space="preserve"> of audits, the management of </w:t>
      </w:r>
      <w:proofErr w:type="spellStart"/>
      <w:r w:rsidRPr="00E10BBA">
        <w:rPr>
          <w:rFonts w:ascii="Times New Roman" w:hAnsi="Times New Roman" w:cs="Times New Roman"/>
        </w:rPr>
        <w:t>product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approval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activities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was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mainly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based</w:t>
      </w:r>
      <w:proofErr w:type="spellEnd"/>
      <w:r w:rsidRPr="00E10BBA">
        <w:rPr>
          <w:rFonts w:ascii="Times New Roman" w:hAnsi="Times New Roman" w:cs="Times New Roman"/>
        </w:rPr>
        <w:t xml:space="preserve"> on six surveillance </w:t>
      </w:r>
      <w:proofErr w:type="spellStart"/>
      <w:r w:rsidRPr="00E10BBA">
        <w:rPr>
          <w:rFonts w:ascii="Times New Roman" w:hAnsi="Times New Roman" w:cs="Times New Roman"/>
        </w:rPr>
        <w:t>indicators</w:t>
      </w:r>
      <w:proofErr w:type="spellEnd"/>
      <w:r w:rsidR="00CA6286">
        <w:rPr>
          <w:rFonts w:ascii="Times New Roman" w:hAnsi="Times New Roman" w:cs="Times New Roman"/>
        </w:rPr>
        <w:t xml:space="preserve"> </w:t>
      </w:r>
      <w:r w:rsidRPr="00E10BBA">
        <w:rPr>
          <w:rFonts w:ascii="Times New Roman" w:hAnsi="Times New Roman" w:cs="Times New Roman"/>
        </w:rPr>
        <w:t>:</w:t>
      </w:r>
    </w:p>
    <w:p w14:paraId="0F3EF4A8" w14:textId="77777777" w:rsidR="00E10BBA" w:rsidRPr="00E10BBA" w:rsidRDefault="00E10BBA" w:rsidP="00E10BB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10BBA">
        <w:rPr>
          <w:rFonts w:ascii="Times New Roman" w:hAnsi="Times New Roman" w:cs="Times New Roman"/>
        </w:rPr>
        <w:t xml:space="preserve">Inspection </w:t>
      </w:r>
      <w:proofErr w:type="spellStart"/>
      <w:r w:rsidRPr="00E10BBA">
        <w:rPr>
          <w:rFonts w:ascii="Times New Roman" w:hAnsi="Times New Roman" w:cs="Times New Roman"/>
        </w:rPr>
        <w:t>Conformity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gramStart"/>
      <w:r w:rsidRPr="00E10BBA">
        <w:rPr>
          <w:rFonts w:ascii="Times New Roman" w:hAnsi="Times New Roman" w:cs="Times New Roman"/>
        </w:rPr>
        <w:t>Rate:</w:t>
      </w:r>
      <w:proofErr w:type="gram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calculated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from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random</w:t>
      </w:r>
      <w:proofErr w:type="spellEnd"/>
      <w:r w:rsidRPr="00E10BBA">
        <w:rPr>
          <w:rFonts w:ascii="Times New Roman" w:hAnsi="Times New Roman" w:cs="Times New Roman"/>
        </w:rPr>
        <w:t xml:space="preserve"> checks </w:t>
      </w:r>
      <w:proofErr w:type="spellStart"/>
      <w:r w:rsidRPr="00E10BBA">
        <w:rPr>
          <w:rFonts w:ascii="Times New Roman" w:hAnsi="Times New Roman" w:cs="Times New Roman"/>
        </w:rPr>
        <w:t>carried</w:t>
      </w:r>
      <w:proofErr w:type="spellEnd"/>
      <w:r w:rsidRPr="00E10BBA">
        <w:rPr>
          <w:rFonts w:ascii="Times New Roman" w:hAnsi="Times New Roman" w:cs="Times New Roman"/>
        </w:rPr>
        <w:t xml:space="preserve"> out by managers (</w:t>
      </w:r>
      <w:proofErr w:type="spellStart"/>
      <w:r w:rsidRPr="00E10BBA">
        <w:rPr>
          <w:rFonts w:ascii="Times New Roman" w:hAnsi="Times New Roman" w:cs="Times New Roman"/>
        </w:rPr>
        <w:t>target</w:t>
      </w:r>
      <w:proofErr w:type="spellEnd"/>
      <w:r w:rsidRPr="00E10BBA">
        <w:rPr>
          <w:rFonts w:ascii="Times New Roman" w:hAnsi="Times New Roman" w:cs="Times New Roman"/>
        </w:rPr>
        <w:t xml:space="preserve"> &gt; 90%)</w:t>
      </w:r>
    </w:p>
    <w:p w14:paraId="7D3C8601" w14:textId="77777777" w:rsidR="00E10BBA" w:rsidRPr="00E10BBA" w:rsidRDefault="00E10BBA" w:rsidP="00E10BB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E10BBA">
        <w:rPr>
          <w:rFonts w:ascii="Times New Roman" w:hAnsi="Times New Roman" w:cs="Times New Roman"/>
        </w:rPr>
        <w:t>Average</w:t>
      </w:r>
      <w:proofErr w:type="spellEnd"/>
      <w:r w:rsidRPr="00E10BBA">
        <w:rPr>
          <w:rFonts w:ascii="Times New Roman" w:hAnsi="Times New Roman" w:cs="Times New Roman"/>
        </w:rPr>
        <w:t xml:space="preserve"> Report </w:t>
      </w:r>
      <w:proofErr w:type="spellStart"/>
      <w:r w:rsidRPr="00E10BBA">
        <w:rPr>
          <w:rFonts w:ascii="Times New Roman" w:hAnsi="Times New Roman" w:cs="Times New Roman"/>
        </w:rPr>
        <w:t>Turnaround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gramStart"/>
      <w:r w:rsidRPr="00E10BBA">
        <w:rPr>
          <w:rFonts w:ascii="Times New Roman" w:hAnsi="Times New Roman" w:cs="Times New Roman"/>
        </w:rPr>
        <w:t>Time:</w:t>
      </w:r>
      <w:proofErr w:type="gram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measured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between</w:t>
      </w:r>
      <w:proofErr w:type="spellEnd"/>
      <w:r w:rsidRPr="00E10BBA">
        <w:rPr>
          <w:rFonts w:ascii="Times New Roman" w:hAnsi="Times New Roman" w:cs="Times New Roman"/>
        </w:rPr>
        <w:t xml:space="preserve"> the end of the inspection and </w:t>
      </w:r>
      <w:proofErr w:type="spellStart"/>
      <w:r w:rsidRPr="00E10BBA">
        <w:rPr>
          <w:rFonts w:ascii="Times New Roman" w:hAnsi="Times New Roman" w:cs="Times New Roman"/>
        </w:rPr>
        <w:t>sending</w:t>
      </w:r>
      <w:proofErr w:type="spellEnd"/>
      <w:r w:rsidRPr="00E10BBA">
        <w:rPr>
          <w:rFonts w:ascii="Times New Roman" w:hAnsi="Times New Roman" w:cs="Times New Roman"/>
        </w:rPr>
        <w:t xml:space="preserve"> the report to the client (</w:t>
      </w:r>
      <w:proofErr w:type="spellStart"/>
      <w:r w:rsidRPr="00E10BBA">
        <w:rPr>
          <w:rFonts w:ascii="Times New Roman" w:hAnsi="Times New Roman" w:cs="Times New Roman"/>
        </w:rPr>
        <w:t>target</w:t>
      </w:r>
      <w:proofErr w:type="spellEnd"/>
      <w:r w:rsidRPr="00E10BBA">
        <w:rPr>
          <w:rFonts w:ascii="Times New Roman" w:hAnsi="Times New Roman" w:cs="Times New Roman"/>
        </w:rPr>
        <w:t xml:space="preserve"> &lt; 48h)</w:t>
      </w:r>
    </w:p>
    <w:p w14:paraId="15EDBE51" w14:textId="77777777" w:rsidR="00E10BBA" w:rsidRPr="00E10BBA" w:rsidRDefault="00E10BBA" w:rsidP="00E10BB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10BBA">
        <w:rPr>
          <w:rFonts w:ascii="Times New Roman" w:hAnsi="Times New Roman" w:cs="Times New Roman"/>
        </w:rPr>
        <w:t xml:space="preserve">Customer Complaint </w:t>
      </w:r>
      <w:proofErr w:type="gramStart"/>
      <w:r w:rsidRPr="00E10BBA">
        <w:rPr>
          <w:rFonts w:ascii="Times New Roman" w:hAnsi="Times New Roman" w:cs="Times New Roman"/>
        </w:rPr>
        <w:t>Rate:</w:t>
      </w:r>
      <w:proofErr w:type="gram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number</w:t>
      </w:r>
      <w:proofErr w:type="spellEnd"/>
      <w:r w:rsidRPr="00E10BBA">
        <w:rPr>
          <w:rFonts w:ascii="Times New Roman" w:hAnsi="Times New Roman" w:cs="Times New Roman"/>
        </w:rPr>
        <w:t xml:space="preserve"> of complaints relative to the </w:t>
      </w:r>
      <w:proofErr w:type="spellStart"/>
      <w:r w:rsidRPr="00E10BBA">
        <w:rPr>
          <w:rFonts w:ascii="Times New Roman" w:hAnsi="Times New Roman" w:cs="Times New Roman"/>
        </w:rPr>
        <w:t>number</w:t>
      </w:r>
      <w:proofErr w:type="spellEnd"/>
      <w:r w:rsidRPr="00E10BBA">
        <w:rPr>
          <w:rFonts w:ascii="Times New Roman" w:hAnsi="Times New Roman" w:cs="Times New Roman"/>
        </w:rPr>
        <w:t xml:space="preserve"> of inspections (</w:t>
      </w:r>
      <w:proofErr w:type="spellStart"/>
      <w:r w:rsidRPr="00E10BBA">
        <w:rPr>
          <w:rFonts w:ascii="Times New Roman" w:hAnsi="Times New Roman" w:cs="Times New Roman"/>
        </w:rPr>
        <w:t>target</w:t>
      </w:r>
      <w:proofErr w:type="spellEnd"/>
      <w:r w:rsidRPr="00E10BBA">
        <w:rPr>
          <w:rFonts w:ascii="Times New Roman" w:hAnsi="Times New Roman" w:cs="Times New Roman"/>
        </w:rPr>
        <w:t xml:space="preserve"> &lt; 2%)</w:t>
      </w:r>
    </w:p>
    <w:p w14:paraId="5CAAD6E8" w14:textId="77777777" w:rsidR="00E10BBA" w:rsidRPr="00E10BBA" w:rsidRDefault="00E10BBA" w:rsidP="00E10BB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E10BBA">
        <w:rPr>
          <w:rFonts w:ascii="Times New Roman" w:hAnsi="Times New Roman" w:cs="Times New Roman"/>
        </w:rPr>
        <w:t>Productivity</w:t>
      </w:r>
      <w:proofErr w:type="spellEnd"/>
      <w:r w:rsidRPr="00E10BBA">
        <w:rPr>
          <w:rFonts w:ascii="Times New Roman" w:hAnsi="Times New Roman" w:cs="Times New Roman"/>
        </w:rPr>
        <w:t>:</w:t>
      </w:r>
      <w:proofErr w:type="gram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number</w:t>
      </w:r>
      <w:proofErr w:type="spellEnd"/>
      <w:r w:rsidRPr="00E10BBA">
        <w:rPr>
          <w:rFonts w:ascii="Times New Roman" w:hAnsi="Times New Roman" w:cs="Times New Roman"/>
        </w:rPr>
        <w:t xml:space="preserve"> of inspections per </w:t>
      </w:r>
      <w:proofErr w:type="spellStart"/>
      <w:r w:rsidRPr="00E10BBA">
        <w:rPr>
          <w:rFonts w:ascii="Times New Roman" w:hAnsi="Times New Roman" w:cs="Times New Roman"/>
        </w:rPr>
        <w:t>inspector</w:t>
      </w:r>
      <w:proofErr w:type="spellEnd"/>
      <w:r w:rsidRPr="00E10BBA">
        <w:rPr>
          <w:rFonts w:ascii="Times New Roman" w:hAnsi="Times New Roman" w:cs="Times New Roman"/>
        </w:rPr>
        <w:t xml:space="preserve"> per </w:t>
      </w:r>
      <w:proofErr w:type="spellStart"/>
      <w:r w:rsidRPr="00E10BBA">
        <w:rPr>
          <w:rFonts w:ascii="Times New Roman" w:hAnsi="Times New Roman" w:cs="Times New Roman"/>
        </w:rPr>
        <w:t>month</w:t>
      </w:r>
      <w:proofErr w:type="spellEnd"/>
    </w:p>
    <w:p w14:paraId="210365F0" w14:textId="77777777" w:rsidR="00E10BBA" w:rsidRPr="00E10BBA" w:rsidRDefault="00E10BBA" w:rsidP="00E10BB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10BBA">
        <w:rPr>
          <w:rFonts w:ascii="Times New Roman" w:hAnsi="Times New Roman" w:cs="Times New Roman"/>
        </w:rPr>
        <w:t xml:space="preserve">Equipment </w:t>
      </w:r>
      <w:proofErr w:type="spellStart"/>
      <w:r w:rsidRPr="00E10BBA">
        <w:rPr>
          <w:rFonts w:ascii="Times New Roman" w:hAnsi="Times New Roman" w:cs="Times New Roman"/>
        </w:rPr>
        <w:t>Availability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gramStart"/>
      <w:r w:rsidRPr="00E10BBA">
        <w:rPr>
          <w:rFonts w:ascii="Times New Roman" w:hAnsi="Times New Roman" w:cs="Times New Roman"/>
        </w:rPr>
        <w:t>Rate:</w:t>
      </w:r>
      <w:proofErr w:type="gram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operational</w:t>
      </w:r>
      <w:proofErr w:type="spellEnd"/>
      <w:r w:rsidRPr="00E10BBA">
        <w:rPr>
          <w:rFonts w:ascii="Times New Roman" w:hAnsi="Times New Roman" w:cs="Times New Roman"/>
        </w:rPr>
        <w:t xml:space="preserve"> and calibration </w:t>
      </w:r>
      <w:proofErr w:type="spellStart"/>
      <w:r w:rsidRPr="00E10BBA">
        <w:rPr>
          <w:rFonts w:ascii="Times New Roman" w:hAnsi="Times New Roman" w:cs="Times New Roman"/>
        </w:rPr>
        <w:t>status</w:t>
      </w:r>
      <w:proofErr w:type="spellEnd"/>
    </w:p>
    <w:p w14:paraId="1A6A71FF" w14:textId="77777777" w:rsidR="00E10BBA" w:rsidRPr="00E10BBA" w:rsidRDefault="00E10BBA" w:rsidP="00E10BB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E10BBA">
        <w:rPr>
          <w:rFonts w:ascii="Times New Roman" w:hAnsi="Times New Roman" w:cs="Times New Roman"/>
        </w:rPr>
        <w:t xml:space="preserve">Customer </w:t>
      </w:r>
      <w:proofErr w:type="gramStart"/>
      <w:r w:rsidRPr="00E10BBA">
        <w:rPr>
          <w:rFonts w:ascii="Times New Roman" w:hAnsi="Times New Roman" w:cs="Times New Roman"/>
        </w:rPr>
        <w:t>Satisfaction:</w:t>
      </w:r>
      <w:proofErr w:type="gram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annual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survey</w:t>
      </w:r>
      <w:proofErr w:type="spellEnd"/>
      <w:r w:rsidRPr="00E10BBA">
        <w:rPr>
          <w:rFonts w:ascii="Times New Roman" w:hAnsi="Times New Roman" w:cs="Times New Roman"/>
        </w:rPr>
        <w:t xml:space="preserve"> (score out of 5)</w:t>
      </w:r>
    </w:p>
    <w:p w14:paraId="2A351EC1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0A3F3E5" w14:textId="48ACDA07" w:rsidR="00E10BBA" w:rsidRPr="00E10BBA" w:rsidRDefault="00E10BBA" w:rsidP="00E10BBA">
      <w:pPr>
        <w:spacing w:after="0" w:line="240" w:lineRule="auto"/>
        <w:rPr>
          <w:rFonts w:ascii="Times New Roman" w:hAnsi="Times New Roman" w:cs="Times New Roman"/>
          <w:u w:val="single"/>
        </w:rPr>
      </w:pPr>
      <w:proofErr w:type="spellStart"/>
      <w:r w:rsidRPr="00E10BBA">
        <w:rPr>
          <w:rFonts w:ascii="Times New Roman" w:hAnsi="Times New Roman" w:cs="Times New Roman"/>
          <w:u w:val="single"/>
        </w:rPr>
        <w:t>Strengths</w:t>
      </w:r>
      <w:proofErr w:type="spellEnd"/>
      <w:r w:rsidRPr="00E10BBA">
        <w:rPr>
          <w:rFonts w:ascii="Times New Roman" w:hAnsi="Times New Roman" w:cs="Times New Roman"/>
          <w:u w:val="single"/>
        </w:rPr>
        <w:t xml:space="preserve"> of Surveillance</w:t>
      </w:r>
    </w:p>
    <w:p w14:paraId="2CD04AC5" w14:textId="77777777" w:rsidR="00E10BBA" w:rsidRPr="00E10BBA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E10BBA">
        <w:rPr>
          <w:rFonts w:ascii="Times New Roman" w:hAnsi="Times New Roman" w:cs="Times New Roman"/>
        </w:rPr>
        <w:t xml:space="preserve">Our </w:t>
      </w:r>
      <w:proofErr w:type="spellStart"/>
      <w:r w:rsidRPr="00E10BBA">
        <w:rPr>
          <w:rFonts w:ascii="Times New Roman" w:hAnsi="Times New Roman" w:cs="Times New Roman"/>
        </w:rPr>
        <w:t>analysis</w:t>
      </w:r>
      <w:proofErr w:type="spellEnd"/>
      <w:r w:rsidRPr="00E10BBA">
        <w:rPr>
          <w:rFonts w:ascii="Times New Roman" w:hAnsi="Times New Roman" w:cs="Times New Roman"/>
        </w:rPr>
        <w:t xml:space="preserve"> of 2023 data highlights </w:t>
      </w:r>
      <w:proofErr w:type="spellStart"/>
      <w:r w:rsidRPr="00E10BBA">
        <w:rPr>
          <w:rFonts w:ascii="Times New Roman" w:hAnsi="Times New Roman" w:cs="Times New Roman"/>
        </w:rPr>
        <w:t>several</w:t>
      </w:r>
      <w:proofErr w:type="spellEnd"/>
      <w:r w:rsidRPr="00E10BBA">
        <w:rPr>
          <w:rFonts w:ascii="Times New Roman" w:hAnsi="Times New Roman" w:cs="Times New Roman"/>
        </w:rPr>
        <w:t xml:space="preserve"> assets of the surveillance </w:t>
      </w:r>
      <w:proofErr w:type="gramStart"/>
      <w:r w:rsidRPr="00E10BBA">
        <w:rPr>
          <w:rFonts w:ascii="Times New Roman" w:hAnsi="Times New Roman" w:cs="Times New Roman"/>
        </w:rPr>
        <w:t>system:</w:t>
      </w:r>
      <w:proofErr w:type="gramEnd"/>
    </w:p>
    <w:p w14:paraId="4DD13258" w14:textId="77777777" w:rsidR="00E10BBA" w:rsidRPr="00E10BBA" w:rsidRDefault="00E10BBA" w:rsidP="00E10BB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E10BBA">
        <w:rPr>
          <w:rFonts w:ascii="Times New Roman" w:hAnsi="Times New Roman" w:cs="Times New Roman"/>
        </w:rPr>
        <w:t>Reactivity</w:t>
      </w:r>
      <w:proofErr w:type="spellEnd"/>
      <w:r w:rsidRPr="00E10BBA">
        <w:rPr>
          <w:rFonts w:ascii="Times New Roman" w:hAnsi="Times New Roman" w:cs="Times New Roman"/>
        </w:rPr>
        <w:t>:</w:t>
      </w:r>
      <w:proofErr w:type="gramEnd"/>
      <w:r w:rsidRPr="00E10BBA">
        <w:rPr>
          <w:rFonts w:ascii="Times New Roman" w:hAnsi="Times New Roman" w:cs="Times New Roman"/>
        </w:rPr>
        <w:t xml:space="preserve"> anomalies </w:t>
      </w:r>
      <w:proofErr w:type="spellStart"/>
      <w:r w:rsidRPr="00E10BBA">
        <w:rPr>
          <w:rFonts w:ascii="Times New Roman" w:hAnsi="Times New Roman" w:cs="Times New Roman"/>
        </w:rPr>
        <w:t>detected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during</w:t>
      </w:r>
      <w:proofErr w:type="spellEnd"/>
      <w:r w:rsidRPr="00E10BBA">
        <w:rPr>
          <w:rFonts w:ascii="Times New Roman" w:hAnsi="Times New Roman" w:cs="Times New Roman"/>
        </w:rPr>
        <w:t xml:space="preserve"> surveillance </w:t>
      </w:r>
      <w:proofErr w:type="spellStart"/>
      <w:r w:rsidRPr="00E10BBA">
        <w:rPr>
          <w:rFonts w:ascii="Times New Roman" w:hAnsi="Times New Roman" w:cs="Times New Roman"/>
        </w:rPr>
        <w:t>were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processed</w:t>
      </w:r>
      <w:proofErr w:type="spellEnd"/>
      <w:r w:rsidRPr="00E10BBA">
        <w:rPr>
          <w:rFonts w:ascii="Times New Roman" w:hAnsi="Times New Roman" w:cs="Times New Roman"/>
        </w:rPr>
        <w:t xml:space="preserve"> on </w:t>
      </w:r>
      <w:proofErr w:type="spellStart"/>
      <w:r w:rsidRPr="00E10BBA">
        <w:rPr>
          <w:rFonts w:ascii="Times New Roman" w:hAnsi="Times New Roman" w:cs="Times New Roman"/>
        </w:rPr>
        <w:t>average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within</w:t>
      </w:r>
      <w:proofErr w:type="spellEnd"/>
      <w:r w:rsidRPr="00E10BBA">
        <w:rPr>
          <w:rFonts w:ascii="Times New Roman" w:hAnsi="Times New Roman" w:cs="Times New Roman"/>
        </w:rPr>
        <w:t xml:space="preserve"> 48 </w:t>
      </w:r>
      <w:proofErr w:type="spellStart"/>
      <w:r w:rsidRPr="00E10BBA">
        <w:rPr>
          <w:rFonts w:ascii="Times New Roman" w:hAnsi="Times New Roman" w:cs="Times New Roman"/>
        </w:rPr>
        <w:t>hours</w:t>
      </w:r>
      <w:proofErr w:type="spellEnd"/>
    </w:p>
    <w:p w14:paraId="6D8549F2" w14:textId="77777777" w:rsidR="00E10BBA" w:rsidRPr="00E10BBA" w:rsidRDefault="00E10BBA" w:rsidP="00E10BB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E10BBA">
        <w:rPr>
          <w:rFonts w:ascii="Times New Roman" w:hAnsi="Times New Roman" w:cs="Times New Roman"/>
        </w:rPr>
        <w:t xml:space="preserve">Field </w:t>
      </w:r>
      <w:proofErr w:type="spellStart"/>
      <w:proofErr w:type="gramStart"/>
      <w:r w:rsidRPr="00E10BBA">
        <w:rPr>
          <w:rFonts w:ascii="Times New Roman" w:hAnsi="Times New Roman" w:cs="Times New Roman"/>
        </w:rPr>
        <w:t>Proximity</w:t>
      </w:r>
      <w:proofErr w:type="spellEnd"/>
      <w:r w:rsidRPr="00E10BBA">
        <w:rPr>
          <w:rFonts w:ascii="Times New Roman" w:hAnsi="Times New Roman" w:cs="Times New Roman"/>
        </w:rPr>
        <w:t>:</w:t>
      </w:r>
      <w:proofErr w:type="gramEnd"/>
      <w:r w:rsidRPr="00E10BBA">
        <w:rPr>
          <w:rFonts w:ascii="Times New Roman" w:hAnsi="Times New Roman" w:cs="Times New Roman"/>
        </w:rPr>
        <w:t xml:space="preserve"> line managers </w:t>
      </w:r>
      <w:proofErr w:type="spellStart"/>
      <w:r w:rsidRPr="00E10BBA">
        <w:rPr>
          <w:rFonts w:ascii="Times New Roman" w:hAnsi="Times New Roman" w:cs="Times New Roman"/>
        </w:rPr>
        <w:t>knew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their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gramStart"/>
      <w:r w:rsidRPr="00E10BBA">
        <w:rPr>
          <w:rFonts w:ascii="Times New Roman" w:hAnsi="Times New Roman" w:cs="Times New Roman"/>
        </w:rPr>
        <w:t>teams</w:t>
      </w:r>
      <w:proofErr w:type="gramEnd"/>
      <w:r w:rsidRPr="00E10BBA">
        <w:rPr>
          <w:rFonts w:ascii="Times New Roman" w:hAnsi="Times New Roman" w:cs="Times New Roman"/>
        </w:rPr>
        <w:t xml:space="preserve"> and </w:t>
      </w:r>
      <w:proofErr w:type="spellStart"/>
      <w:r w:rsidRPr="00E10BBA">
        <w:rPr>
          <w:rFonts w:ascii="Times New Roman" w:hAnsi="Times New Roman" w:cs="Times New Roman"/>
        </w:rPr>
        <w:t>operational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difficulties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well</w:t>
      </w:r>
      <w:proofErr w:type="spellEnd"/>
    </w:p>
    <w:p w14:paraId="2D72C7B2" w14:textId="77777777" w:rsidR="00E10BBA" w:rsidRPr="00E10BBA" w:rsidRDefault="00E10BBA" w:rsidP="00E10BB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E10BBA">
        <w:rPr>
          <w:rFonts w:ascii="Times New Roman" w:hAnsi="Times New Roman" w:cs="Times New Roman"/>
        </w:rPr>
        <w:t xml:space="preserve">Action </w:t>
      </w:r>
      <w:proofErr w:type="gramStart"/>
      <w:r w:rsidRPr="00E10BBA">
        <w:rPr>
          <w:rFonts w:ascii="Times New Roman" w:hAnsi="Times New Roman" w:cs="Times New Roman"/>
        </w:rPr>
        <w:t>Culture:</w:t>
      </w:r>
      <w:proofErr w:type="gram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priority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was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given</w:t>
      </w:r>
      <w:proofErr w:type="spellEnd"/>
      <w:r w:rsidRPr="00E10BBA">
        <w:rPr>
          <w:rFonts w:ascii="Times New Roman" w:hAnsi="Times New Roman" w:cs="Times New Roman"/>
        </w:rPr>
        <w:t xml:space="preserve"> to </w:t>
      </w:r>
      <w:proofErr w:type="spellStart"/>
      <w:r w:rsidRPr="00E10BBA">
        <w:rPr>
          <w:rFonts w:ascii="Times New Roman" w:hAnsi="Times New Roman" w:cs="Times New Roman"/>
        </w:rPr>
        <w:t>quickly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solving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problems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rather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than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documenting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them</w:t>
      </w:r>
      <w:proofErr w:type="spellEnd"/>
    </w:p>
    <w:p w14:paraId="2763B807" w14:textId="77777777" w:rsidR="00E10BBA" w:rsidRPr="00CA6286" w:rsidRDefault="00E10BBA" w:rsidP="00E10BB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E10BBA">
        <w:rPr>
          <w:rFonts w:ascii="Times New Roman" w:hAnsi="Times New Roman" w:cs="Times New Roman"/>
        </w:rPr>
        <w:t>Operational</w:t>
      </w:r>
      <w:proofErr w:type="spellEnd"/>
      <w:r w:rsidRPr="00E10BBA">
        <w:rPr>
          <w:rFonts w:ascii="Times New Roman" w:hAnsi="Times New Roman" w:cs="Times New Roman"/>
        </w:rPr>
        <w:t xml:space="preserve"> Customer </w:t>
      </w:r>
      <w:proofErr w:type="gramStart"/>
      <w:r w:rsidRPr="00E10BBA">
        <w:rPr>
          <w:rFonts w:ascii="Times New Roman" w:hAnsi="Times New Roman" w:cs="Times New Roman"/>
        </w:rPr>
        <w:t>Satisfaction:</w:t>
      </w:r>
      <w:proofErr w:type="gramEnd"/>
      <w:r w:rsidRPr="00E10BBA">
        <w:rPr>
          <w:rFonts w:ascii="Times New Roman" w:hAnsi="Times New Roman" w:cs="Times New Roman"/>
        </w:rPr>
        <w:t xml:space="preserve"> clients </w:t>
      </w:r>
      <w:proofErr w:type="spellStart"/>
      <w:r w:rsidRPr="00E10BBA">
        <w:rPr>
          <w:rFonts w:ascii="Times New Roman" w:hAnsi="Times New Roman" w:cs="Times New Roman"/>
        </w:rPr>
        <w:t>appreciated</w:t>
      </w:r>
      <w:proofErr w:type="spellEnd"/>
      <w:r w:rsidRPr="00E10BBA">
        <w:rPr>
          <w:rFonts w:ascii="Times New Roman" w:hAnsi="Times New Roman" w:cs="Times New Roman"/>
        </w:rPr>
        <w:t xml:space="preserve"> the </w:t>
      </w:r>
      <w:proofErr w:type="spellStart"/>
      <w:r w:rsidRPr="00E10BBA">
        <w:rPr>
          <w:rFonts w:ascii="Times New Roman" w:hAnsi="Times New Roman" w:cs="Times New Roman"/>
        </w:rPr>
        <w:t>responsiveness</w:t>
      </w:r>
      <w:proofErr w:type="spellEnd"/>
      <w:r w:rsidRPr="00E10BBA">
        <w:rPr>
          <w:rFonts w:ascii="Times New Roman" w:hAnsi="Times New Roman" w:cs="Times New Roman"/>
        </w:rPr>
        <w:t xml:space="preserve"> to urgent </w:t>
      </w:r>
      <w:proofErr w:type="spellStart"/>
      <w:r w:rsidRPr="00E10BBA">
        <w:rPr>
          <w:rFonts w:ascii="Times New Roman" w:hAnsi="Times New Roman" w:cs="Times New Roman"/>
        </w:rPr>
        <w:t>requests</w:t>
      </w:r>
      <w:proofErr w:type="spellEnd"/>
    </w:p>
    <w:p w14:paraId="5C8AB072" w14:textId="77777777" w:rsidR="00CA6286" w:rsidRPr="00E10BBA" w:rsidRDefault="00CA6286" w:rsidP="00CA6286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0AEA609B" w14:textId="22D8CB8E" w:rsidR="00E10BBA" w:rsidRPr="00E10BBA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E10BBA">
        <w:rPr>
          <w:rFonts w:ascii="Times New Roman" w:hAnsi="Times New Roman" w:cs="Times New Roman"/>
          <w:b/>
          <w:bCs/>
          <w:u w:val="single"/>
        </w:rPr>
        <w:t xml:space="preserve">Transition to </w:t>
      </w:r>
      <w:proofErr w:type="spellStart"/>
      <w:r w:rsidRPr="00E10BBA">
        <w:rPr>
          <w:rFonts w:ascii="Times New Roman" w:hAnsi="Times New Roman" w:cs="Times New Roman"/>
          <w:b/>
          <w:bCs/>
          <w:u w:val="single"/>
        </w:rPr>
        <w:t>Systematic</w:t>
      </w:r>
      <w:proofErr w:type="spellEnd"/>
      <w:r w:rsidRPr="00E10BBA">
        <w:rPr>
          <w:rFonts w:ascii="Times New Roman" w:hAnsi="Times New Roman" w:cs="Times New Roman"/>
          <w:b/>
          <w:bCs/>
          <w:u w:val="single"/>
        </w:rPr>
        <w:t xml:space="preserve"> Audit</w:t>
      </w:r>
      <w:r w:rsidRPr="007A7510">
        <w:rPr>
          <w:rFonts w:ascii="Times New Roman" w:hAnsi="Times New Roman" w:cs="Times New Roman"/>
          <w:b/>
          <w:bCs/>
        </w:rPr>
        <w:t xml:space="preserve"> </w:t>
      </w:r>
      <w:r w:rsidRPr="00E10BBA">
        <w:rPr>
          <w:rFonts w:ascii="Times New Roman" w:hAnsi="Times New Roman" w:cs="Times New Roman"/>
          <w:b/>
          <w:bCs/>
        </w:rPr>
        <w:t>:</w:t>
      </w:r>
      <w:r w:rsidRPr="00E10BBA">
        <w:rPr>
          <w:rFonts w:ascii="Times New Roman" w:hAnsi="Times New Roman" w:cs="Times New Roman"/>
        </w:rPr>
        <w:t> </w:t>
      </w:r>
      <w:proofErr w:type="spellStart"/>
      <w:r w:rsidRPr="00E10BBA">
        <w:rPr>
          <w:rFonts w:ascii="Times New Roman" w:hAnsi="Times New Roman" w:cs="Times New Roman"/>
        </w:rPr>
        <w:t>implementation</w:t>
      </w:r>
      <w:proofErr w:type="spellEnd"/>
      <w:r w:rsidRPr="00E10BBA">
        <w:rPr>
          <w:rFonts w:ascii="Times New Roman" w:hAnsi="Times New Roman" w:cs="Times New Roman"/>
        </w:rPr>
        <w:t xml:space="preserve"> and </w:t>
      </w:r>
      <w:proofErr w:type="spellStart"/>
      <w:r w:rsidRPr="00E10BBA">
        <w:rPr>
          <w:rFonts w:ascii="Times New Roman" w:hAnsi="Times New Roman" w:cs="Times New Roman"/>
        </w:rPr>
        <w:t>evolution</w:t>
      </w:r>
      <w:proofErr w:type="spellEnd"/>
    </w:p>
    <w:p w14:paraId="5C88DDF8" w14:textId="7205C6F2" w:rsidR="00E10BBA" w:rsidRPr="00E10BBA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E10BBA">
        <w:rPr>
          <w:rFonts w:ascii="Times New Roman" w:hAnsi="Times New Roman" w:cs="Times New Roman"/>
          <w:b/>
          <w:bCs/>
        </w:rPr>
        <w:t xml:space="preserve">1. Planning of </w:t>
      </w:r>
      <w:proofErr w:type="spellStart"/>
      <w:r w:rsidRPr="00E10BBA">
        <w:rPr>
          <w:rFonts w:ascii="Times New Roman" w:hAnsi="Times New Roman" w:cs="Times New Roman"/>
          <w:b/>
          <w:bCs/>
        </w:rPr>
        <w:t>Internal</w:t>
      </w:r>
      <w:proofErr w:type="spellEnd"/>
      <w:r w:rsidRPr="00E10BBA">
        <w:rPr>
          <w:rFonts w:ascii="Times New Roman" w:hAnsi="Times New Roman" w:cs="Times New Roman"/>
          <w:b/>
          <w:bCs/>
        </w:rPr>
        <w:t xml:space="preserve"> Audits</w:t>
      </w:r>
    </w:p>
    <w:p w14:paraId="09B84DC3" w14:textId="77777777" w:rsidR="00E10BBA" w:rsidRPr="00E10BBA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E10BBA">
        <w:rPr>
          <w:rFonts w:ascii="Times New Roman" w:hAnsi="Times New Roman" w:cs="Times New Roman"/>
        </w:rPr>
        <w:t>From January 2024, an </w:t>
      </w:r>
      <w:proofErr w:type="spellStart"/>
      <w:r w:rsidRPr="00E10BBA">
        <w:rPr>
          <w:rFonts w:ascii="Times New Roman" w:hAnsi="Times New Roman" w:cs="Times New Roman"/>
          <w:b/>
          <w:bCs/>
        </w:rPr>
        <w:t>internal</w:t>
      </w:r>
      <w:proofErr w:type="spellEnd"/>
      <w:r w:rsidRPr="00E10BBA">
        <w:rPr>
          <w:rFonts w:ascii="Times New Roman" w:hAnsi="Times New Roman" w:cs="Times New Roman"/>
          <w:b/>
          <w:bCs/>
        </w:rPr>
        <w:t xml:space="preserve"> audit program</w:t>
      </w:r>
      <w:r w:rsidRPr="00E10BBA">
        <w:rPr>
          <w:rFonts w:ascii="Times New Roman" w:hAnsi="Times New Roman" w:cs="Times New Roman"/>
        </w:rPr>
        <w:t> </w:t>
      </w:r>
      <w:proofErr w:type="spellStart"/>
      <w:r w:rsidRPr="00E10BBA">
        <w:rPr>
          <w:rFonts w:ascii="Times New Roman" w:hAnsi="Times New Roman" w:cs="Times New Roman"/>
        </w:rPr>
        <w:t>was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formalized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according</w:t>
      </w:r>
      <w:proofErr w:type="spellEnd"/>
      <w:r w:rsidRPr="00E10BBA">
        <w:rPr>
          <w:rFonts w:ascii="Times New Roman" w:hAnsi="Times New Roman" w:cs="Times New Roman"/>
        </w:rPr>
        <w:t xml:space="preserve"> to the </w:t>
      </w:r>
      <w:proofErr w:type="spellStart"/>
      <w:r w:rsidRPr="00E10BBA">
        <w:rPr>
          <w:rFonts w:ascii="Times New Roman" w:hAnsi="Times New Roman" w:cs="Times New Roman"/>
        </w:rPr>
        <w:t>following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10BBA">
        <w:rPr>
          <w:rFonts w:ascii="Times New Roman" w:hAnsi="Times New Roman" w:cs="Times New Roman"/>
        </w:rPr>
        <w:t>principles</w:t>
      </w:r>
      <w:proofErr w:type="spellEnd"/>
      <w:r w:rsidRPr="00E10BBA">
        <w:rPr>
          <w:rFonts w:ascii="Times New Roman" w:hAnsi="Times New Roman" w:cs="Times New Roman"/>
        </w:rPr>
        <w:t>:</w:t>
      </w:r>
      <w:proofErr w:type="gramEnd"/>
    </w:p>
    <w:p w14:paraId="7E8BDD12" w14:textId="77777777" w:rsidR="00E10BBA" w:rsidRPr="00E10BBA" w:rsidRDefault="00E10BBA" w:rsidP="00E10BBA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E10BBA">
        <w:rPr>
          <w:rFonts w:ascii="Times New Roman" w:hAnsi="Times New Roman" w:cs="Times New Roman"/>
          <w:b/>
          <w:bCs/>
        </w:rPr>
        <w:t>Frequency</w:t>
      </w:r>
      <w:r w:rsidRPr="00E10BBA">
        <w:rPr>
          <w:rFonts w:ascii="Times New Roman" w:hAnsi="Times New Roman" w:cs="Times New Roman"/>
        </w:rPr>
        <w:t>:</w:t>
      </w:r>
      <w:proofErr w:type="gramEnd"/>
      <w:r w:rsidRPr="00E10BBA">
        <w:rPr>
          <w:rFonts w:ascii="Times New Roman" w:hAnsi="Times New Roman" w:cs="Times New Roman"/>
        </w:rPr>
        <w:t xml:space="preserve"> 3 audits per </w:t>
      </w:r>
      <w:proofErr w:type="spellStart"/>
      <w:r w:rsidRPr="00E10BBA">
        <w:rPr>
          <w:rFonts w:ascii="Times New Roman" w:hAnsi="Times New Roman" w:cs="Times New Roman"/>
        </w:rPr>
        <w:t>year</w:t>
      </w:r>
      <w:proofErr w:type="spellEnd"/>
      <w:r w:rsidRPr="00E10BBA">
        <w:rPr>
          <w:rFonts w:ascii="Times New Roman" w:hAnsi="Times New Roman" w:cs="Times New Roman"/>
        </w:rPr>
        <w:t xml:space="preserve"> (</w:t>
      </w:r>
      <w:proofErr w:type="spellStart"/>
      <w:r w:rsidRPr="00E10BBA">
        <w:rPr>
          <w:rFonts w:ascii="Times New Roman" w:hAnsi="Times New Roman" w:cs="Times New Roman"/>
        </w:rPr>
        <w:t>every</w:t>
      </w:r>
      <w:proofErr w:type="spellEnd"/>
      <w:r w:rsidRPr="00E10BBA">
        <w:rPr>
          <w:rFonts w:ascii="Times New Roman" w:hAnsi="Times New Roman" w:cs="Times New Roman"/>
        </w:rPr>
        <w:t xml:space="preserve"> 4 </w:t>
      </w:r>
      <w:proofErr w:type="spellStart"/>
      <w:r w:rsidRPr="00E10BBA">
        <w:rPr>
          <w:rFonts w:ascii="Times New Roman" w:hAnsi="Times New Roman" w:cs="Times New Roman"/>
        </w:rPr>
        <w:t>months</w:t>
      </w:r>
      <w:proofErr w:type="spellEnd"/>
      <w:r w:rsidRPr="00E10BBA">
        <w:rPr>
          <w:rFonts w:ascii="Times New Roman" w:hAnsi="Times New Roman" w:cs="Times New Roman"/>
        </w:rPr>
        <w:t>)</w:t>
      </w:r>
    </w:p>
    <w:p w14:paraId="56ACF453" w14:textId="77777777" w:rsidR="00E10BBA" w:rsidRPr="00E10BBA" w:rsidRDefault="00E10BBA" w:rsidP="00E10BBA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E10BBA">
        <w:rPr>
          <w:rFonts w:ascii="Times New Roman" w:hAnsi="Times New Roman" w:cs="Times New Roman"/>
          <w:b/>
          <w:bCs/>
        </w:rPr>
        <w:t>Scope</w:t>
      </w:r>
      <w:r w:rsidRPr="00E10BBA">
        <w:rPr>
          <w:rFonts w:ascii="Times New Roman" w:hAnsi="Times New Roman" w:cs="Times New Roman"/>
        </w:rPr>
        <w:t>:</w:t>
      </w:r>
      <w:proofErr w:type="gram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coverage</w:t>
      </w:r>
      <w:proofErr w:type="spellEnd"/>
      <w:r w:rsidRPr="00E10BBA">
        <w:rPr>
          <w:rFonts w:ascii="Times New Roman" w:hAnsi="Times New Roman" w:cs="Times New Roman"/>
        </w:rPr>
        <w:t xml:space="preserve"> of all </w:t>
      </w:r>
      <w:proofErr w:type="spellStart"/>
      <w:r w:rsidRPr="00E10BBA">
        <w:rPr>
          <w:rFonts w:ascii="Times New Roman" w:hAnsi="Times New Roman" w:cs="Times New Roman"/>
        </w:rPr>
        <w:t>product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approval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activities</w:t>
      </w:r>
      <w:proofErr w:type="spellEnd"/>
      <w:r w:rsidRPr="00E10BBA">
        <w:rPr>
          <w:rFonts w:ascii="Times New Roman" w:hAnsi="Times New Roman" w:cs="Times New Roman"/>
        </w:rPr>
        <w:t xml:space="preserve"> over a 12-month cycle</w:t>
      </w:r>
    </w:p>
    <w:p w14:paraId="4425E680" w14:textId="77777777" w:rsidR="00E10BBA" w:rsidRPr="00E10BBA" w:rsidRDefault="00E10BBA" w:rsidP="00E10BBA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E10BBA">
        <w:rPr>
          <w:rFonts w:ascii="Times New Roman" w:hAnsi="Times New Roman" w:cs="Times New Roman"/>
          <w:b/>
          <w:bCs/>
        </w:rPr>
        <w:t>Approach</w:t>
      </w:r>
      <w:proofErr w:type="spellEnd"/>
      <w:r w:rsidRPr="00E10BBA">
        <w:rPr>
          <w:rFonts w:ascii="Times New Roman" w:hAnsi="Times New Roman" w:cs="Times New Roman"/>
        </w:rPr>
        <w:t>:</w:t>
      </w:r>
      <w:proofErr w:type="gramEnd"/>
      <w:r w:rsidRPr="00E10BBA">
        <w:rPr>
          <w:rFonts w:ascii="Times New Roman" w:hAnsi="Times New Roman" w:cs="Times New Roman"/>
        </w:rPr>
        <w:t xml:space="preserve"> by process (management, inspection </w:t>
      </w:r>
      <w:proofErr w:type="spellStart"/>
      <w:r w:rsidRPr="00E10BBA">
        <w:rPr>
          <w:rFonts w:ascii="Times New Roman" w:hAnsi="Times New Roman" w:cs="Times New Roman"/>
        </w:rPr>
        <w:t>operations</w:t>
      </w:r>
      <w:proofErr w:type="spellEnd"/>
      <w:r w:rsidRPr="00E10BBA">
        <w:rPr>
          <w:rFonts w:ascii="Times New Roman" w:hAnsi="Times New Roman" w:cs="Times New Roman"/>
        </w:rPr>
        <w:t>, support)</w:t>
      </w:r>
    </w:p>
    <w:p w14:paraId="7D0887E0" w14:textId="77777777" w:rsidR="00E10BBA" w:rsidRPr="00E10BBA" w:rsidRDefault="00E10BBA" w:rsidP="00E10BBA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E10BBA">
        <w:rPr>
          <w:rFonts w:ascii="Times New Roman" w:hAnsi="Times New Roman" w:cs="Times New Roman"/>
          <w:b/>
          <w:bCs/>
        </w:rPr>
        <w:t>Depth</w:t>
      </w:r>
      <w:proofErr w:type="spellEnd"/>
      <w:r w:rsidRPr="00E10BBA">
        <w:rPr>
          <w:rFonts w:ascii="Times New Roman" w:hAnsi="Times New Roman" w:cs="Times New Roman"/>
        </w:rPr>
        <w:t>:</w:t>
      </w:r>
      <w:proofErr w:type="gram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combined</w:t>
      </w:r>
      <w:proofErr w:type="spellEnd"/>
      <w:r w:rsidRPr="00E10BBA">
        <w:rPr>
          <w:rFonts w:ascii="Times New Roman" w:hAnsi="Times New Roman" w:cs="Times New Roman"/>
        </w:rPr>
        <w:t xml:space="preserve"> system audits and </w:t>
      </w:r>
      <w:proofErr w:type="spellStart"/>
      <w:r w:rsidRPr="00E10BBA">
        <w:rPr>
          <w:rFonts w:ascii="Times New Roman" w:hAnsi="Times New Roman" w:cs="Times New Roman"/>
        </w:rPr>
        <w:t>field</w:t>
      </w:r>
      <w:proofErr w:type="spellEnd"/>
      <w:r w:rsidRPr="00E10BBA">
        <w:rPr>
          <w:rFonts w:ascii="Times New Roman" w:hAnsi="Times New Roman" w:cs="Times New Roman"/>
        </w:rPr>
        <w:t xml:space="preserve"> audits</w:t>
      </w:r>
    </w:p>
    <w:p w14:paraId="4B51923D" w14:textId="77777777" w:rsidR="00E10BBA" w:rsidRPr="00E10BBA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10BBA">
        <w:rPr>
          <w:rFonts w:ascii="Times New Roman" w:hAnsi="Times New Roman" w:cs="Times New Roman"/>
        </w:rPr>
        <w:t>Particular</w:t>
      </w:r>
      <w:proofErr w:type="spellEnd"/>
      <w:r w:rsidRPr="00E10BBA">
        <w:rPr>
          <w:rFonts w:ascii="Times New Roman" w:hAnsi="Times New Roman" w:cs="Times New Roman"/>
        </w:rPr>
        <w:t xml:space="preserve"> attention </w:t>
      </w:r>
      <w:proofErr w:type="spellStart"/>
      <w:r w:rsidRPr="00E10BBA">
        <w:rPr>
          <w:rFonts w:ascii="Times New Roman" w:hAnsi="Times New Roman" w:cs="Times New Roman"/>
        </w:rPr>
        <w:t>was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paid</w:t>
      </w:r>
      <w:proofErr w:type="spellEnd"/>
      <w:r w:rsidRPr="00E10BBA">
        <w:rPr>
          <w:rFonts w:ascii="Times New Roman" w:hAnsi="Times New Roman" w:cs="Times New Roman"/>
        </w:rPr>
        <w:t xml:space="preserve"> to the </w:t>
      </w:r>
      <w:proofErr w:type="spellStart"/>
      <w:r w:rsidRPr="00E10BBA">
        <w:rPr>
          <w:rFonts w:ascii="Times New Roman" w:hAnsi="Times New Roman" w:cs="Times New Roman"/>
          <w:b/>
          <w:bCs/>
        </w:rPr>
        <w:t>competence</w:t>
      </w:r>
      <w:proofErr w:type="spellEnd"/>
      <w:r w:rsidRPr="00E10BBA">
        <w:rPr>
          <w:rFonts w:ascii="Times New Roman" w:hAnsi="Times New Roman" w:cs="Times New Roman"/>
          <w:b/>
          <w:bCs/>
        </w:rPr>
        <w:t xml:space="preserve"> of </w:t>
      </w:r>
      <w:proofErr w:type="spellStart"/>
      <w:proofErr w:type="gramStart"/>
      <w:r w:rsidRPr="00E10BBA">
        <w:rPr>
          <w:rFonts w:ascii="Times New Roman" w:hAnsi="Times New Roman" w:cs="Times New Roman"/>
          <w:b/>
          <w:bCs/>
        </w:rPr>
        <w:t>auditors</w:t>
      </w:r>
      <w:proofErr w:type="spellEnd"/>
      <w:r w:rsidRPr="00E10BBA">
        <w:rPr>
          <w:rFonts w:ascii="Times New Roman" w:hAnsi="Times New Roman" w:cs="Times New Roman"/>
        </w:rPr>
        <w:t>:</w:t>
      </w:r>
      <w:proofErr w:type="gramEnd"/>
    </w:p>
    <w:p w14:paraId="1363FD5D" w14:textId="77777777" w:rsidR="00E10BBA" w:rsidRPr="00E10BBA" w:rsidRDefault="00E10BBA" w:rsidP="00E10BB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E10BBA">
        <w:rPr>
          <w:rFonts w:ascii="Times New Roman" w:hAnsi="Times New Roman" w:cs="Times New Roman"/>
        </w:rPr>
        <w:t>Specific</w:t>
      </w:r>
      <w:proofErr w:type="spellEnd"/>
      <w:r w:rsidRPr="00E10BBA">
        <w:rPr>
          <w:rFonts w:ascii="Times New Roman" w:hAnsi="Times New Roman" w:cs="Times New Roman"/>
        </w:rPr>
        <w:t xml:space="preserve"> training in ISO 17020 </w:t>
      </w:r>
      <w:proofErr w:type="spellStart"/>
      <w:r w:rsidRPr="00E10BBA">
        <w:rPr>
          <w:rFonts w:ascii="Times New Roman" w:hAnsi="Times New Roman" w:cs="Times New Roman"/>
        </w:rPr>
        <w:t>auditing</w:t>
      </w:r>
      <w:proofErr w:type="spellEnd"/>
      <w:r w:rsidRPr="00E10BBA">
        <w:rPr>
          <w:rFonts w:ascii="Times New Roman" w:hAnsi="Times New Roman" w:cs="Times New Roman"/>
        </w:rPr>
        <w:t xml:space="preserve"> (</w:t>
      </w:r>
      <w:proofErr w:type="spellStart"/>
      <w:r w:rsidRPr="00E10BBA">
        <w:rPr>
          <w:rFonts w:ascii="Times New Roman" w:hAnsi="Times New Roman" w:cs="Times New Roman"/>
        </w:rPr>
        <w:t>common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core</w:t>
      </w:r>
      <w:proofErr w:type="spellEnd"/>
      <w:r w:rsidRPr="00E10BBA">
        <w:rPr>
          <w:rFonts w:ascii="Times New Roman" w:hAnsi="Times New Roman" w:cs="Times New Roman"/>
        </w:rPr>
        <w:t xml:space="preserve"> of 5 </w:t>
      </w:r>
      <w:proofErr w:type="spellStart"/>
      <w:r w:rsidRPr="00E10BBA">
        <w:rPr>
          <w:rFonts w:ascii="Times New Roman" w:hAnsi="Times New Roman" w:cs="Times New Roman"/>
        </w:rPr>
        <w:t>days</w:t>
      </w:r>
      <w:proofErr w:type="spellEnd"/>
      <w:r w:rsidRPr="00E10BBA">
        <w:rPr>
          <w:rFonts w:ascii="Times New Roman" w:hAnsi="Times New Roman" w:cs="Times New Roman"/>
        </w:rPr>
        <w:t>)</w:t>
      </w:r>
    </w:p>
    <w:p w14:paraId="7DFB8C08" w14:textId="77777777" w:rsidR="00E10BBA" w:rsidRPr="00E10BBA" w:rsidRDefault="00E10BBA" w:rsidP="00E10BB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E10BBA">
        <w:rPr>
          <w:rFonts w:ascii="Times New Roman" w:hAnsi="Times New Roman" w:cs="Times New Roman"/>
        </w:rPr>
        <w:t>Auditors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chosen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from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outside</w:t>
      </w:r>
      <w:proofErr w:type="spellEnd"/>
      <w:r w:rsidRPr="00E10BBA">
        <w:rPr>
          <w:rFonts w:ascii="Times New Roman" w:hAnsi="Times New Roman" w:cs="Times New Roman"/>
        </w:rPr>
        <w:t xml:space="preserve"> the </w:t>
      </w:r>
      <w:proofErr w:type="spellStart"/>
      <w:r w:rsidRPr="00E10BBA">
        <w:rPr>
          <w:rFonts w:ascii="Times New Roman" w:hAnsi="Times New Roman" w:cs="Times New Roman"/>
        </w:rPr>
        <w:t>immediate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operational</w:t>
      </w:r>
      <w:proofErr w:type="spellEnd"/>
      <w:r w:rsidRPr="00E10BBA">
        <w:rPr>
          <w:rFonts w:ascii="Times New Roman" w:hAnsi="Times New Roman" w:cs="Times New Roman"/>
        </w:rPr>
        <w:t xml:space="preserve"> scope</w:t>
      </w:r>
    </w:p>
    <w:p w14:paraId="0702402D" w14:textId="77777777" w:rsidR="00E10BBA" w:rsidRPr="00E10BBA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E10BBA">
        <w:rPr>
          <w:rFonts w:ascii="Times New Roman" w:hAnsi="Times New Roman" w:cs="Times New Roman"/>
        </w:rPr>
        <w:lastRenderedPageBreak/>
        <w:t xml:space="preserve">Of the 8 audits </w:t>
      </w:r>
      <w:proofErr w:type="spellStart"/>
      <w:r w:rsidRPr="00E10BBA">
        <w:rPr>
          <w:rFonts w:ascii="Times New Roman" w:hAnsi="Times New Roman" w:cs="Times New Roman"/>
        </w:rPr>
        <w:t>carried</w:t>
      </w:r>
      <w:proofErr w:type="spellEnd"/>
      <w:r w:rsidRPr="00E10BBA">
        <w:rPr>
          <w:rFonts w:ascii="Times New Roman" w:hAnsi="Times New Roman" w:cs="Times New Roman"/>
        </w:rPr>
        <w:t xml:space="preserve"> out, 5 </w:t>
      </w:r>
      <w:proofErr w:type="spellStart"/>
      <w:r w:rsidRPr="00E10BBA">
        <w:rPr>
          <w:rFonts w:ascii="Times New Roman" w:hAnsi="Times New Roman" w:cs="Times New Roman"/>
        </w:rPr>
        <w:t>different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auditors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were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involved</w:t>
      </w:r>
      <w:proofErr w:type="spellEnd"/>
      <w:r w:rsidRPr="00E10BBA">
        <w:rPr>
          <w:rFonts w:ascii="Times New Roman" w:hAnsi="Times New Roman" w:cs="Times New Roman"/>
        </w:rPr>
        <w:t xml:space="preserve">, </w:t>
      </w:r>
      <w:proofErr w:type="spellStart"/>
      <w:r w:rsidRPr="00E10BBA">
        <w:rPr>
          <w:rFonts w:ascii="Times New Roman" w:hAnsi="Times New Roman" w:cs="Times New Roman"/>
        </w:rPr>
        <w:t>with</w:t>
      </w:r>
      <w:proofErr w:type="spellEnd"/>
      <w:r w:rsidRPr="00E10BBA">
        <w:rPr>
          <w:rFonts w:ascii="Times New Roman" w:hAnsi="Times New Roman" w:cs="Times New Roman"/>
        </w:rPr>
        <w:t xml:space="preserve"> a rotation rate of 60% over the </w:t>
      </w:r>
      <w:proofErr w:type="spellStart"/>
      <w:r w:rsidRPr="00E10BBA">
        <w:rPr>
          <w:rFonts w:ascii="Times New Roman" w:hAnsi="Times New Roman" w:cs="Times New Roman"/>
        </w:rPr>
        <w:t>period</w:t>
      </w:r>
      <w:proofErr w:type="spellEnd"/>
      <w:r w:rsidRPr="00E10BBA">
        <w:rPr>
          <w:rFonts w:ascii="Times New Roman" w:hAnsi="Times New Roman" w:cs="Times New Roman"/>
        </w:rPr>
        <w:t>.</w:t>
      </w:r>
    </w:p>
    <w:p w14:paraId="5C220087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C64AA2D" w14:textId="4FF098C8" w:rsidR="00E10BBA" w:rsidRPr="00E10BBA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E10BBA">
        <w:rPr>
          <w:rFonts w:ascii="Times New Roman" w:hAnsi="Times New Roman" w:cs="Times New Roman"/>
          <w:b/>
          <w:bCs/>
        </w:rPr>
        <w:t xml:space="preserve">2. </w:t>
      </w:r>
      <w:proofErr w:type="spellStart"/>
      <w:r w:rsidRPr="00E10BBA">
        <w:rPr>
          <w:rFonts w:ascii="Times New Roman" w:hAnsi="Times New Roman" w:cs="Times New Roman"/>
          <w:b/>
          <w:bCs/>
        </w:rPr>
        <w:t>Coverage</w:t>
      </w:r>
      <w:proofErr w:type="spellEnd"/>
      <w:r w:rsidRPr="00E10BBA">
        <w:rPr>
          <w:rFonts w:ascii="Times New Roman" w:hAnsi="Times New Roman" w:cs="Times New Roman"/>
          <w:b/>
          <w:bCs/>
        </w:rPr>
        <w:t xml:space="preserve"> Rate of Product </w:t>
      </w:r>
      <w:proofErr w:type="spellStart"/>
      <w:r w:rsidRPr="00E10BBA">
        <w:rPr>
          <w:rFonts w:ascii="Times New Roman" w:hAnsi="Times New Roman" w:cs="Times New Roman"/>
          <w:b/>
          <w:bCs/>
        </w:rPr>
        <w:t>Approval</w:t>
      </w:r>
      <w:proofErr w:type="spellEnd"/>
      <w:r w:rsidRPr="00E10BB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10BBA">
        <w:rPr>
          <w:rFonts w:ascii="Times New Roman" w:hAnsi="Times New Roman" w:cs="Times New Roman"/>
          <w:b/>
          <w:bCs/>
        </w:rPr>
        <w:t>Activities</w:t>
      </w:r>
      <w:proofErr w:type="spellEnd"/>
    </w:p>
    <w:p w14:paraId="3CE18A84" w14:textId="77777777" w:rsidR="00E10BBA" w:rsidRPr="00E10BBA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E10BBA">
        <w:rPr>
          <w:rFonts w:ascii="Times New Roman" w:hAnsi="Times New Roman" w:cs="Times New Roman"/>
        </w:rPr>
        <w:t xml:space="preserve">The audit effort </w:t>
      </w:r>
      <w:proofErr w:type="spellStart"/>
      <w:r w:rsidRPr="00E10BBA">
        <w:rPr>
          <w:rFonts w:ascii="Times New Roman" w:hAnsi="Times New Roman" w:cs="Times New Roman"/>
        </w:rPr>
        <w:t>achieved</w:t>
      </w:r>
      <w:proofErr w:type="spellEnd"/>
      <w:r w:rsidRPr="00E10BBA">
        <w:rPr>
          <w:rFonts w:ascii="Times New Roman" w:hAnsi="Times New Roman" w:cs="Times New Roman"/>
        </w:rPr>
        <w:t xml:space="preserve"> the </w:t>
      </w:r>
      <w:proofErr w:type="spellStart"/>
      <w:r w:rsidRPr="00E10BBA">
        <w:rPr>
          <w:rFonts w:ascii="Times New Roman" w:hAnsi="Times New Roman" w:cs="Times New Roman"/>
        </w:rPr>
        <w:t>following</w:t>
      </w:r>
      <w:proofErr w:type="spellEnd"/>
      <w:r w:rsidRPr="00E10BBA">
        <w:rPr>
          <w:rFonts w:ascii="Times New Roman" w:hAnsi="Times New Roman" w:cs="Times New Roman"/>
        </w:rPr>
        <w:t> </w:t>
      </w:r>
      <w:proofErr w:type="spellStart"/>
      <w:r w:rsidRPr="00E10BBA">
        <w:rPr>
          <w:rFonts w:ascii="Times New Roman" w:hAnsi="Times New Roman" w:cs="Times New Roman"/>
          <w:b/>
          <w:bCs/>
        </w:rPr>
        <w:t>coverage</w:t>
      </w:r>
      <w:proofErr w:type="spellEnd"/>
      <w:r w:rsidRPr="00E10BBA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E10BBA">
        <w:rPr>
          <w:rFonts w:ascii="Times New Roman" w:hAnsi="Times New Roman" w:cs="Times New Roman"/>
          <w:b/>
          <w:bCs/>
        </w:rPr>
        <w:t>rates</w:t>
      </w:r>
      <w:r w:rsidRPr="00E10BBA">
        <w:rPr>
          <w:rFonts w:ascii="Times New Roman" w:hAnsi="Times New Roman" w:cs="Times New Roman"/>
        </w:rPr>
        <w:t>:</w:t>
      </w:r>
      <w:proofErr w:type="gramEnd"/>
    </w:p>
    <w:p w14:paraId="338BC1B2" w14:textId="77777777" w:rsidR="00E10BBA" w:rsidRPr="00E10BBA" w:rsidRDefault="00E10BBA" w:rsidP="00E10BB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E10BBA">
        <w:rPr>
          <w:rFonts w:ascii="Times New Roman" w:hAnsi="Times New Roman" w:cs="Times New Roman"/>
          <w:b/>
          <w:bCs/>
        </w:rPr>
        <w:t>2023</w:t>
      </w:r>
      <w:r w:rsidRPr="00E10BBA">
        <w:rPr>
          <w:rFonts w:ascii="Times New Roman" w:hAnsi="Times New Roman" w:cs="Times New Roman"/>
        </w:rPr>
        <w:t>:</w:t>
      </w:r>
      <w:proofErr w:type="gramEnd"/>
      <w:r w:rsidRPr="00E10BBA">
        <w:rPr>
          <w:rFonts w:ascii="Times New Roman" w:hAnsi="Times New Roman" w:cs="Times New Roman"/>
        </w:rPr>
        <w:t xml:space="preserve"> 30% of </w:t>
      </w:r>
      <w:proofErr w:type="spellStart"/>
      <w:r w:rsidRPr="00E10BBA">
        <w:rPr>
          <w:rFonts w:ascii="Times New Roman" w:hAnsi="Times New Roman" w:cs="Times New Roman"/>
        </w:rPr>
        <w:t>processes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audited</w:t>
      </w:r>
      <w:proofErr w:type="spellEnd"/>
      <w:r w:rsidRPr="00E10BBA">
        <w:rPr>
          <w:rFonts w:ascii="Times New Roman" w:hAnsi="Times New Roman" w:cs="Times New Roman"/>
        </w:rPr>
        <w:t xml:space="preserve"> (partial </w:t>
      </w:r>
      <w:proofErr w:type="spellStart"/>
      <w:r w:rsidRPr="00E10BBA">
        <w:rPr>
          <w:rFonts w:ascii="Times New Roman" w:hAnsi="Times New Roman" w:cs="Times New Roman"/>
        </w:rPr>
        <w:t>preparatory</w:t>
      </w:r>
      <w:proofErr w:type="spellEnd"/>
      <w:r w:rsidRPr="00E10BBA">
        <w:rPr>
          <w:rFonts w:ascii="Times New Roman" w:hAnsi="Times New Roman" w:cs="Times New Roman"/>
        </w:rPr>
        <w:t xml:space="preserve"> audits)</w:t>
      </w:r>
    </w:p>
    <w:p w14:paraId="1392980B" w14:textId="77777777" w:rsidR="00E10BBA" w:rsidRPr="00E10BBA" w:rsidRDefault="00E10BBA" w:rsidP="00E10BB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E10BBA">
        <w:rPr>
          <w:rFonts w:ascii="Times New Roman" w:hAnsi="Times New Roman" w:cs="Times New Roman"/>
          <w:b/>
          <w:bCs/>
        </w:rPr>
        <w:t>2024</w:t>
      </w:r>
      <w:r w:rsidRPr="00E10BBA">
        <w:rPr>
          <w:rFonts w:ascii="Times New Roman" w:hAnsi="Times New Roman" w:cs="Times New Roman"/>
        </w:rPr>
        <w:t>:</w:t>
      </w:r>
      <w:proofErr w:type="gramEnd"/>
      <w:r w:rsidRPr="00E10BBA">
        <w:rPr>
          <w:rFonts w:ascii="Times New Roman" w:hAnsi="Times New Roman" w:cs="Times New Roman"/>
        </w:rPr>
        <w:t xml:space="preserve"> 85% of </w:t>
      </w:r>
      <w:proofErr w:type="spellStart"/>
      <w:r w:rsidRPr="00E10BBA">
        <w:rPr>
          <w:rFonts w:ascii="Times New Roman" w:hAnsi="Times New Roman" w:cs="Times New Roman"/>
        </w:rPr>
        <w:t>processes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audited</w:t>
      </w:r>
      <w:proofErr w:type="spellEnd"/>
      <w:r w:rsidRPr="00E10BBA">
        <w:rPr>
          <w:rFonts w:ascii="Times New Roman" w:hAnsi="Times New Roman" w:cs="Times New Roman"/>
        </w:rPr>
        <w:t xml:space="preserve"> (first </w:t>
      </w:r>
      <w:proofErr w:type="spellStart"/>
      <w:r w:rsidRPr="00E10BBA">
        <w:rPr>
          <w:rFonts w:ascii="Times New Roman" w:hAnsi="Times New Roman" w:cs="Times New Roman"/>
        </w:rPr>
        <w:t>complete</w:t>
      </w:r>
      <w:proofErr w:type="spellEnd"/>
      <w:r w:rsidRPr="00E10BBA">
        <w:rPr>
          <w:rFonts w:ascii="Times New Roman" w:hAnsi="Times New Roman" w:cs="Times New Roman"/>
        </w:rPr>
        <w:t xml:space="preserve"> cycle)</w:t>
      </w:r>
    </w:p>
    <w:p w14:paraId="79DF9152" w14:textId="77777777" w:rsidR="00E10BBA" w:rsidRPr="00E10BBA" w:rsidRDefault="00E10BBA" w:rsidP="00E10BB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E10BBA">
        <w:rPr>
          <w:rFonts w:ascii="Times New Roman" w:hAnsi="Times New Roman" w:cs="Times New Roman"/>
          <w:b/>
          <w:bCs/>
        </w:rPr>
        <w:t>2025</w:t>
      </w:r>
      <w:r w:rsidRPr="00E10BBA">
        <w:rPr>
          <w:rFonts w:ascii="Times New Roman" w:hAnsi="Times New Roman" w:cs="Times New Roman"/>
        </w:rPr>
        <w:t>:</w:t>
      </w:r>
      <w:proofErr w:type="gramEnd"/>
      <w:r w:rsidRPr="00E10BBA">
        <w:rPr>
          <w:rFonts w:ascii="Times New Roman" w:hAnsi="Times New Roman" w:cs="Times New Roman"/>
        </w:rPr>
        <w:t xml:space="preserve"> 95% of </w:t>
      </w:r>
      <w:proofErr w:type="spellStart"/>
      <w:r w:rsidRPr="00E10BBA">
        <w:rPr>
          <w:rFonts w:ascii="Times New Roman" w:hAnsi="Times New Roman" w:cs="Times New Roman"/>
        </w:rPr>
        <w:t>processes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audited</w:t>
      </w:r>
      <w:proofErr w:type="spellEnd"/>
      <w:r w:rsidRPr="00E10BBA">
        <w:rPr>
          <w:rFonts w:ascii="Times New Roman" w:hAnsi="Times New Roman" w:cs="Times New Roman"/>
        </w:rPr>
        <w:t xml:space="preserve"> (</w:t>
      </w:r>
      <w:proofErr w:type="spellStart"/>
      <w:r w:rsidRPr="00E10BBA">
        <w:rPr>
          <w:rFonts w:ascii="Times New Roman" w:hAnsi="Times New Roman" w:cs="Times New Roman"/>
        </w:rPr>
        <w:t>complete</w:t>
      </w:r>
      <w:proofErr w:type="spellEnd"/>
      <w:r w:rsidRPr="00E10BBA">
        <w:rPr>
          <w:rFonts w:ascii="Times New Roman" w:hAnsi="Times New Roman" w:cs="Times New Roman"/>
        </w:rPr>
        <w:t xml:space="preserve"> cycle + </w:t>
      </w:r>
      <w:proofErr w:type="spellStart"/>
      <w:r w:rsidRPr="00E10BBA">
        <w:rPr>
          <w:rFonts w:ascii="Times New Roman" w:hAnsi="Times New Roman" w:cs="Times New Roman"/>
        </w:rPr>
        <w:t>targeted</w:t>
      </w:r>
      <w:proofErr w:type="spellEnd"/>
      <w:r w:rsidRPr="00E10BBA">
        <w:rPr>
          <w:rFonts w:ascii="Times New Roman" w:hAnsi="Times New Roman" w:cs="Times New Roman"/>
        </w:rPr>
        <w:t xml:space="preserve"> audits)</w:t>
      </w:r>
    </w:p>
    <w:p w14:paraId="10D6E0E4" w14:textId="77777777" w:rsidR="00E10BBA" w:rsidRPr="00E10BBA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E10BBA">
        <w:rPr>
          <w:rFonts w:ascii="Times New Roman" w:hAnsi="Times New Roman" w:cs="Times New Roman"/>
        </w:rPr>
        <w:t xml:space="preserve">Field </w:t>
      </w:r>
      <w:proofErr w:type="spellStart"/>
      <w:r w:rsidRPr="00E10BBA">
        <w:rPr>
          <w:rFonts w:ascii="Times New Roman" w:hAnsi="Times New Roman" w:cs="Times New Roman"/>
        </w:rPr>
        <w:t>coverage</w:t>
      </w:r>
      <w:proofErr w:type="spellEnd"/>
      <w:r w:rsidRPr="00E10BBA">
        <w:rPr>
          <w:rFonts w:ascii="Times New Roman" w:hAnsi="Times New Roman" w:cs="Times New Roman"/>
        </w:rPr>
        <w:t xml:space="preserve"> (</w:t>
      </w:r>
      <w:proofErr w:type="spellStart"/>
      <w:r w:rsidRPr="00E10BBA">
        <w:rPr>
          <w:rFonts w:ascii="Times New Roman" w:hAnsi="Times New Roman" w:cs="Times New Roman"/>
        </w:rPr>
        <w:t>inspectors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observed</w:t>
      </w:r>
      <w:proofErr w:type="spellEnd"/>
      <w:r w:rsidRPr="00E10BBA">
        <w:rPr>
          <w:rFonts w:ascii="Times New Roman" w:hAnsi="Times New Roman" w:cs="Times New Roman"/>
        </w:rPr>
        <w:t xml:space="preserve"> in real situations) </w:t>
      </w:r>
      <w:proofErr w:type="spellStart"/>
      <w:r w:rsidRPr="00E10BBA">
        <w:rPr>
          <w:rFonts w:ascii="Times New Roman" w:hAnsi="Times New Roman" w:cs="Times New Roman"/>
        </w:rPr>
        <w:t>increased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from</w:t>
      </w:r>
      <w:proofErr w:type="spellEnd"/>
      <w:r w:rsidRPr="00E10BBA">
        <w:rPr>
          <w:rFonts w:ascii="Times New Roman" w:hAnsi="Times New Roman" w:cs="Times New Roman"/>
        </w:rPr>
        <w:t xml:space="preserve"> 20% </w:t>
      </w:r>
      <w:proofErr w:type="spellStart"/>
      <w:r w:rsidRPr="00E10BBA">
        <w:rPr>
          <w:rFonts w:ascii="Times New Roman" w:hAnsi="Times New Roman" w:cs="Times New Roman"/>
        </w:rPr>
        <w:t>in</w:t>
      </w:r>
      <w:proofErr w:type="spellEnd"/>
      <w:r w:rsidRPr="00E10BBA">
        <w:rPr>
          <w:rFonts w:ascii="Times New Roman" w:hAnsi="Times New Roman" w:cs="Times New Roman"/>
        </w:rPr>
        <w:t xml:space="preserve"> 2023 to 75% </w:t>
      </w:r>
      <w:proofErr w:type="spellStart"/>
      <w:r w:rsidRPr="00E10BBA">
        <w:rPr>
          <w:rFonts w:ascii="Times New Roman" w:hAnsi="Times New Roman" w:cs="Times New Roman"/>
        </w:rPr>
        <w:t>in</w:t>
      </w:r>
      <w:proofErr w:type="spellEnd"/>
      <w:r w:rsidRPr="00E10BBA">
        <w:rPr>
          <w:rFonts w:ascii="Times New Roman" w:hAnsi="Times New Roman" w:cs="Times New Roman"/>
        </w:rPr>
        <w:t xml:space="preserve"> 2025.</w:t>
      </w:r>
    </w:p>
    <w:p w14:paraId="5E9514ED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</w:p>
    <w:p w14:paraId="4C997060" w14:textId="5253B3BA" w:rsidR="00E10BBA" w:rsidRPr="00E10BBA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7A7510">
        <w:rPr>
          <w:rFonts w:ascii="Times New Roman" w:hAnsi="Times New Roman" w:cs="Times New Roman"/>
          <w:b/>
          <w:bCs/>
        </w:rPr>
        <w:t>3</w:t>
      </w:r>
      <w:r w:rsidRPr="00E10BBA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E10BBA">
        <w:rPr>
          <w:rFonts w:ascii="Times New Roman" w:hAnsi="Times New Roman" w:cs="Times New Roman"/>
          <w:b/>
          <w:bCs/>
        </w:rPr>
        <w:t>Analysis</w:t>
      </w:r>
      <w:proofErr w:type="spellEnd"/>
      <w:r w:rsidRPr="00E10BBA">
        <w:rPr>
          <w:rFonts w:ascii="Times New Roman" w:hAnsi="Times New Roman" w:cs="Times New Roman"/>
          <w:b/>
          <w:bCs/>
        </w:rPr>
        <w:t xml:space="preserve"> by Source of </w:t>
      </w:r>
      <w:proofErr w:type="spellStart"/>
      <w:r w:rsidRPr="00E10BBA">
        <w:rPr>
          <w:rFonts w:ascii="Times New Roman" w:hAnsi="Times New Roman" w:cs="Times New Roman"/>
          <w:b/>
          <w:bCs/>
        </w:rPr>
        <w:t>Detection</w:t>
      </w:r>
      <w:proofErr w:type="spellEnd"/>
    </w:p>
    <w:p w14:paraId="3578F6D5" w14:textId="77777777" w:rsidR="00E10BBA" w:rsidRPr="00E10BBA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E10BBA">
        <w:rPr>
          <w:rFonts w:ascii="Times New Roman" w:hAnsi="Times New Roman" w:cs="Times New Roman"/>
        </w:rPr>
        <w:t xml:space="preserve">A </w:t>
      </w:r>
      <w:proofErr w:type="spellStart"/>
      <w:r w:rsidRPr="00E10BBA">
        <w:rPr>
          <w:rFonts w:ascii="Times New Roman" w:hAnsi="Times New Roman" w:cs="Times New Roman"/>
        </w:rPr>
        <w:t>particularly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significant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result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concerns</w:t>
      </w:r>
      <w:proofErr w:type="spellEnd"/>
      <w:r w:rsidRPr="00E10BBA">
        <w:rPr>
          <w:rFonts w:ascii="Times New Roman" w:hAnsi="Times New Roman" w:cs="Times New Roman"/>
        </w:rPr>
        <w:t xml:space="preserve"> the </w:t>
      </w:r>
      <w:proofErr w:type="spellStart"/>
      <w:r w:rsidRPr="00E10BBA">
        <w:rPr>
          <w:rFonts w:ascii="Times New Roman" w:hAnsi="Times New Roman" w:cs="Times New Roman"/>
        </w:rPr>
        <w:t>complementarity</w:t>
      </w:r>
      <w:proofErr w:type="spellEnd"/>
      <w:r w:rsidRPr="00E10BBA">
        <w:rPr>
          <w:rFonts w:ascii="Times New Roman" w:hAnsi="Times New Roman" w:cs="Times New Roman"/>
        </w:rPr>
        <w:t xml:space="preserve"> of </w:t>
      </w:r>
      <w:proofErr w:type="gramStart"/>
      <w:r w:rsidRPr="00E10BBA">
        <w:rPr>
          <w:rFonts w:ascii="Times New Roman" w:hAnsi="Times New Roman" w:cs="Times New Roman"/>
        </w:rPr>
        <w:t>sources:</w:t>
      </w:r>
      <w:proofErr w:type="gramEnd"/>
    </w:p>
    <w:p w14:paraId="7CA208B1" w14:textId="77777777" w:rsidR="00E10BBA" w:rsidRPr="00E10BBA" w:rsidRDefault="00E10BBA" w:rsidP="00E10BB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E10BBA">
        <w:rPr>
          <w:rFonts w:ascii="Times New Roman" w:hAnsi="Times New Roman" w:cs="Times New Roman"/>
        </w:rPr>
        <w:t>Non-conformities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detected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only</w:t>
      </w:r>
      <w:proofErr w:type="spellEnd"/>
      <w:r w:rsidRPr="00E10BBA">
        <w:rPr>
          <w:rFonts w:ascii="Times New Roman" w:hAnsi="Times New Roman" w:cs="Times New Roman"/>
        </w:rPr>
        <w:t xml:space="preserve"> by </w:t>
      </w:r>
      <w:proofErr w:type="gramStart"/>
      <w:r w:rsidRPr="00E10BBA">
        <w:rPr>
          <w:rFonts w:ascii="Times New Roman" w:hAnsi="Times New Roman" w:cs="Times New Roman"/>
        </w:rPr>
        <w:t>surveillance:</w:t>
      </w:r>
      <w:proofErr w:type="gramEnd"/>
      <w:r w:rsidRPr="00E10BBA">
        <w:rPr>
          <w:rFonts w:ascii="Times New Roman" w:hAnsi="Times New Roman" w:cs="Times New Roman"/>
        </w:rPr>
        <w:t xml:space="preserve"> 8 (</w:t>
      </w:r>
      <w:proofErr w:type="spellStart"/>
      <w:r w:rsidRPr="00E10BBA">
        <w:rPr>
          <w:rFonts w:ascii="Times New Roman" w:hAnsi="Times New Roman" w:cs="Times New Roman"/>
        </w:rPr>
        <w:t>essentially</w:t>
      </w:r>
      <w:proofErr w:type="spellEnd"/>
      <w:r w:rsidRPr="00E10BBA">
        <w:rPr>
          <w:rFonts w:ascii="Times New Roman" w:hAnsi="Times New Roman" w:cs="Times New Roman"/>
        </w:rPr>
        <w:t xml:space="preserve"> deadlines and </w:t>
      </w:r>
      <w:proofErr w:type="spellStart"/>
      <w:r w:rsidRPr="00E10BBA">
        <w:rPr>
          <w:rFonts w:ascii="Times New Roman" w:hAnsi="Times New Roman" w:cs="Times New Roman"/>
        </w:rPr>
        <w:t>customer</w:t>
      </w:r>
      <w:proofErr w:type="spellEnd"/>
      <w:r w:rsidRPr="00E10BBA">
        <w:rPr>
          <w:rFonts w:ascii="Times New Roman" w:hAnsi="Times New Roman" w:cs="Times New Roman"/>
        </w:rPr>
        <w:t xml:space="preserve"> complaints)</w:t>
      </w:r>
    </w:p>
    <w:p w14:paraId="6F345ACB" w14:textId="77777777" w:rsidR="00E10BBA" w:rsidRPr="00E10BBA" w:rsidRDefault="00E10BBA" w:rsidP="00E10BB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E10BBA">
        <w:rPr>
          <w:rFonts w:ascii="Times New Roman" w:hAnsi="Times New Roman" w:cs="Times New Roman"/>
        </w:rPr>
        <w:t>Non-conformities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detected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only</w:t>
      </w:r>
      <w:proofErr w:type="spellEnd"/>
      <w:r w:rsidRPr="00E10BBA">
        <w:rPr>
          <w:rFonts w:ascii="Times New Roman" w:hAnsi="Times New Roman" w:cs="Times New Roman"/>
        </w:rPr>
        <w:t xml:space="preserve"> by </w:t>
      </w:r>
      <w:proofErr w:type="gramStart"/>
      <w:r w:rsidRPr="00E10BBA">
        <w:rPr>
          <w:rFonts w:ascii="Times New Roman" w:hAnsi="Times New Roman" w:cs="Times New Roman"/>
        </w:rPr>
        <w:t>audit:</w:t>
      </w:r>
      <w:proofErr w:type="gramEnd"/>
      <w:r w:rsidRPr="00E10BBA">
        <w:rPr>
          <w:rFonts w:ascii="Times New Roman" w:hAnsi="Times New Roman" w:cs="Times New Roman"/>
        </w:rPr>
        <w:t xml:space="preserve"> 15 (of </w:t>
      </w:r>
      <w:proofErr w:type="spellStart"/>
      <w:r w:rsidRPr="00E10BBA">
        <w:rPr>
          <w:rFonts w:ascii="Times New Roman" w:hAnsi="Times New Roman" w:cs="Times New Roman"/>
        </w:rPr>
        <w:t>which</w:t>
      </w:r>
      <w:proofErr w:type="spellEnd"/>
      <w:r w:rsidRPr="00E10BBA">
        <w:rPr>
          <w:rFonts w:ascii="Times New Roman" w:hAnsi="Times New Roman" w:cs="Times New Roman"/>
        </w:rPr>
        <w:t xml:space="preserve"> 12 </w:t>
      </w:r>
      <w:proofErr w:type="spellStart"/>
      <w:r w:rsidRPr="00E10BBA">
        <w:rPr>
          <w:rFonts w:ascii="Times New Roman" w:hAnsi="Times New Roman" w:cs="Times New Roman"/>
        </w:rPr>
        <w:t>were</w:t>
      </w:r>
      <w:proofErr w:type="spellEnd"/>
      <w:r w:rsidRPr="00E10BBA">
        <w:rPr>
          <w:rFonts w:ascii="Times New Roman" w:hAnsi="Times New Roman" w:cs="Times New Roman"/>
        </w:rPr>
        <w:t xml:space="preserve"> of medium or high </w:t>
      </w:r>
      <w:proofErr w:type="spellStart"/>
      <w:r w:rsidRPr="00E10BBA">
        <w:rPr>
          <w:rFonts w:ascii="Times New Roman" w:hAnsi="Times New Roman" w:cs="Times New Roman"/>
        </w:rPr>
        <w:t>severity</w:t>
      </w:r>
      <w:proofErr w:type="spellEnd"/>
      <w:r w:rsidRPr="00E10BBA">
        <w:rPr>
          <w:rFonts w:ascii="Times New Roman" w:hAnsi="Times New Roman" w:cs="Times New Roman"/>
        </w:rPr>
        <w:t>)</w:t>
      </w:r>
    </w:p>
    <w:p w14:paraId="468C1E8C" w14:textId="77777777" w:rsidR="00E10BBA" w:rsidRPr="00E10BBA" w:rsidRDefault="00E10BBA" w:rsidP="00E10BB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E10BBA">
        <w:rPr>
          <w:rFonts w:ascii="Times New Roman" w:hAnsi="Times New Roman" w:cs="Times New Roman"/>
        </w:rPr>
        <w:t>Non-conformities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detected</w:t>
      </w:r>
      <w:proofErr w:type="spellEnd"/>
      <w:r w:rsidRPr="00E10BBA">
        <w:rPr>
          <w:rFonts w:ascii="Times New Roman" w:hAnsi="Times New Roman" w:cs="Times New Roman"/>
        </w:rPr>
        <w:t xml:space="preserve"> by </w:t>
      </w:r>
      <w:proofErr w:type="spellStart"/>
      <w:r w:rsidRPr="00E10BBA">
        <w:rPr>
          <w:rFonts w:ascii="Times New Roman" w:hAnsi="Times New Roman" w:cs="Times New Roman"/>
        </w:rPr>
        <w:t>both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gramStart"/>
      <w:r w:rsidRPr="00E10BBA">
        <w:rPr>
          <w:rFonts w:ascii="Times New Roman" w:hAnsi="Times New Roman" w:cs="Times New Roman"/>
        </w:rPr>
        <w:t>sources:</w:t>
      </w:r>
      <w:proofErr w:type="gramEnd"/>
      <w:r w:rsidRPr="00E10BBA">
        <w:rPr>
          <w:rFonts w:ascii="Times New Roman" w:hAnsi="Times New Roman" w:cs="Times New Roman"/>
        </w:rPr>
        <w:t xml:space="preserve"> 24 (</w:t>
      </w:r>
      <w:proofErr w:type="spellStart"/>
      <w:r w:rsidRPr="00E10BBA">
        <w:rPr>
          <w:rFonts w:ascii="Times New Roman" w:hAnsi="Times New Roman" w:cs="Times New Roman"/>
        </w:rPr>
        <w:t>often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with</w:t>
      </w:r>
      <w:proofErr w:type="spellEnd"/>
      <w:r w:rsidRPr="00E10BBA">
        <w:rPr>
          <w:rFonts w:ascii="Times New Roman" w:hAnsi="Times New Roman" w:cs="Times New Roman"/>
        </w:rPr>
        <w:t xml:space="preserve"> a </w:t>
      </w:r>
      <w:proofErr w:type="spellStart"/>
      <w:r w:rsidRPr="00E10BBA">
        <w:rPr>
          <w:rFonts w:ascii="Times New Roman" w:hAnsi="Times New Roman" w:cs="Times New Roman"/>
        </w:rPr>
        <w:t>deeper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level</w:t>
      </w:r>
      <w:proofErr w:type="spellEnd"/>
      <w:r w:rsidRPr="00E10BBA">
        <w:rPr>
          <w:rFonts w:ascii="Times New Roman" w:hAnsi="Times New Roman" w:cs="Times New Roman"/>
        </w:rPr>
        <w:t xml:space="preserve"> of </w:t>
      </w:r>
      <w:proofErr w:type="spellStart"/>
      <w:r w:rsidRPr="00E10BBA">
        <w:rPr>
          <w:rFonts w:ascii="Times New Roman" w:hAnsi="Times New Roman" w:cs="Times New Roman"/>
        </w:rPr>
        <w:t>analysis</w:t>
      </w:r>
      <w:proofErr w:type="spellEnd"/>
      <w:r w:rsidRPr="00E10BBA">
        <w:rPr>
          <w:rFonts w:ascii="Times New Roman" w:hAnsi="Times New Roman" w:cs="Times New Roman"/>
        </w:rPr>
        <w:t xml:space="preserve"> in audit)</w:t>
      </w:r>
    </w:p>
    <w:p w14:paraId="087CC3FE" w14:textId="77777777" w:rsidR="00E10BBA" w:rsidRPr="00E10BBA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E10BBA">
        <w:rPr>
          <w:rFonts w:ascii="Times New Roman" w:hAnsi="Times New Roman" w:cs="Times New Roman"/>
        </w:rPr>
        <w:t xml:space="preserve">The audit </w:t>
      </w:r>
      <w:proofErr w:type="spellStart"/>
      <w:r w:rsidRPr="00E10BBA">
        <w:rPr>
          <w:rFonts w:ascii="Times New Roman" w:hAnsi="Times New Roman" w:cs="Times New Roman"/>
        </w:rPr>
        <w:t>thus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revealed</w:t>
      </w:r>
      <w:proofErr w:type="spellEnd"/>
      <w:r w:rsidRPr="00E10BBA">
        <w:rPr>
          <w:rFonts w:ascii="Times New Roman" w:hAnsi="Times New Roman" w:cs="Times New Roman"/>
        </w:rPr>
        <w:t xml:space="preserve"> 15 </w:t>
      </w:r>
      <w:proofErr w:type="spellStart"/>
      <w:r w:rsidRPr="00E10BBA">
        <w:rPr>
          <w:rFonts w:ascii="Times New Roman" w:hAnsi="Times New Roman" w:cs="Times New Roman"/>
        </w:rPr>
        <w:t>non-conformities</w:t>
      </w:r>
      <w:proofErr w:type="spellEnd"/>
      <w:r w:rsidRPr="00E10BBA">
        <w:rPr>
          <w:rFonts w:ascii="Times New Roman" w:hAnsi="Times New Roman" w:cs="Times New Roman"/>
        </w:rPr>
        <w:t xml:space="preserve"> (32% of the total) </w:t>
      </w:r>
      <w:proofErr w:type="spellStart"/>
      <w:r w:rsidRPr="00E10BBA">
        <w:rPr>
          <w:rFonts w:ascii="Times New Roman" w:hAnsi="Times New Roman" w:cs="Times New Roman"/>
        </w:rPr>
        <w:t>that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had</w:t>
      </w:r>
      <w:proofErr w:type="spellEnd"/>
      <w:r w:rsidRPr="00E10BBA">
        <w:rPr>
          <w:rFonts w:ascii="Times New Roman" w:hAnsi="Times New Roman" w:cs="Times New Roman"/>
        </w:rPr>
        <w:t xml:space="preserve"> gone </w:t>
      </w:r>
      <w:proofErr w:type="spellStart"/>
      <w:r w:rsidRPr="00E10BBA">
        <w:rPr>
          <w:rFonts w:ascii="Times New Roman" w:hAnsi="Times New Roman" w:cs="Times New Roman"/>
        </w:rPr>
        <w:t>completely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unnoticed</w:t>
      </w:r>
      <w:proofErr w:type="spellEnd"/>
      <w:r w:rsidRPr="00E10BBA">
        <w:rPr>
          <w:rFonts w:ascii="Times New Roman" w:hAnsi="Times New Roman" w:cs="Times New Roman"/>
        </w:rPr>
        <w:t xml:space="preserve"> in surveillance, </w:t>
      </w:r>
      <w:proofErr w:type="spellStart"/>
      <w:r w:rsidRPr="00E10BBA">
        <w:rPr>
          <w:rFonts w:ascii="Times New Roman" w:hAnsi="Times New Roman" w:cs="Times New Roman"/>
        </w:rPr>
        <w:t>despite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apparently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satisfactory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indicators</w:t>
      </w:r>
      <w:proofErr w:type="spellEnd"/>
      <w:r w:rsidRPr="00E10BBA">
        <w:rPr>
          <w:rFonts w:ascii="Times New Roman" w:hAnsi="Times New Roman" w:cs="Times New Roman"/>
        </w:rPr>
        <w:t>.</w:t>
      </w:r>
    </w:p>
    <w:p w14:paraId="537A8A21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</w:p>
    <w:p w14:paraId="1C606D75" w14:textId="4FF87C2E" w:rsidR="00E10BBA" w:rsidRPr="00E10BBA" w:rsidRDefault="00E10BBA" w:rsidP="00E10BBA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7A7510">
        <w:rPr>
          <w:rFonts w:ascii="Times New Roman" w:hAnsi="Times New Roman" w:cs="Times New Roman"/>
          <w:b/>
          <w:bCs/>
          <w:u w:val="single"/>
        </w:rPr>
        <w:t xml:space="preserve">4. </w:t>
      </w:r>
      <w:proofErr w:type="spellStart"/>
      <w:r w:rsidRPr="00E10BBA">
        <w:rPr>
          <w:rFonts w:ascii="Times New Roman" w:hAnsi="Times New Roman" w:cs="Times New Roman"/>
          <w:b/>
          <w:bCs/>
          <w:u w:val="single"/>
        </w:rPr>
        <w:t>Effectiveness</w:t>
      </w:r>
      <w:proofErr w:type="spellEnd"/>
      <w:r w:rsidRPr="00E10BBA">
        <w:rPr>
          <w:rFonts w:ascii="Times New Roman" w:hAnsi="Times New Roman" w:cs="Times New Roman"/>
          <w:b/>
          <w:bCs/>
          <w:u w:val="single"/>
        </w:rPr>
        <w:t xml:space="preserve"> of Corrective Actions</w:t>
      </w:r>
    </w:p>
    <w:p w14:paraId="3A53E191" w14:textId="067AD265" w:rsidR="00E10BBA" w:rsidRPr="00E10BBA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7A7510">
        <w:rPr>
          <w:rFonts w:ascii="Times New Roman" w:hAnsi="Times New Roman" w:cs="Times New Roman"/>
          <w:b/>
          <w:bCs/>
        </w:rPr>
        <w:t>4</w:t>
      </w:r>
      <w:r w:rsidRPr="00E10BBA">
        <w:rPr>
          <w:rFonts w:ascii="Times New Roman" w:hAnsi="Times New Roman" w:cs="Times New Roman"/>
          <w:b/>
          <w:bCs/>
        </w:rPr>
        <w:t xml:space="preserve">.1 </w:t>
      </w:r>
      <w:proofErr w:type="spellStart"/>
      <w:r w:rsidRPr="00E10BBA">
        <w:rPr>
          <w:rFonts w:ascii="Times New Roman" w:hAnsi="Times New Roman" w:cs="Times New Roman"/>
          <w:b/>
          <w:bCs/>
        </w:rPr>
        <w:t>Completion</w:t>
      </w:r>
      <w:proofErr w:type="spellEnd"/>
      <w:r w:rsidRPr="00E10BBA">
        <w:rPr>
          <w:rFonts w:ascii="Times New Roman" w:hAnsi="Times New Roman" w:cs="Times New Roman"/>
          <w:b/>
          <w:bCs/>
        </w:rPr>
        <w:t xml:space="preserve"> Rate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36"/>
        <w:gridCol w:w="1783"/>
        <w:gridCol w:w="2063"/>
        <w:gridCol w:w="1850"/>
      </w:tblGrid>
      <w:tr w:rsidR="00E10BBA" w:rsidRPr="00E10BBA" w14:paraId="6E165DBB" w14:textId="77777777" w:rsidTr="00E10BBA">
        <w:tc>
          <w:tcPr>
            <w:tcW w:w="0" w:type="auto"/>
            <w:hideMark/>
          </w:tcPr>
          <w:p w14:paraId="3F015D21" w14:textId="77777777" w:rsidR="00E10BBA" w:rsidRPr="00E10BBA" w:rsidRDefault="00E10BBA" w:rsidP="00E10BBA">
            <w:pPr>
              <w:rPr>
                <w:rFonts w:ascii="Times New Roman" w:hAnsi="Times New Roman" w:cs="Times New Roman"/>
              </w:rPr>
            </w:pPr>
            <w:r w:rsidRPr="00E10BBA">
              <w:rPr>
                <w:rFonts w:ascii="Times New Roman" w:hAnsi="Times New Roman" w:cs="Times New Roman"/>
              </w:rPr>
              <w:t xml:space="preserve">Source of </w:t>
            </w:r>
            <w:proofErr w:type="spellStart"/>
            <w:r w:rsidRPr="00E10BBA">
              <w:rPr>
                <w:rFonts w:ascii="Times New Roman" w:hAnsi="Times New Roman" w:cs="Times New Roman"/>
              </w:rPr>
              <w:t>Detection</w:t>
            </w:r>
            <w:proofErr w:type="spellEnd"/>
          </w:p>
        </w:tc>
        <w:tc>
          <w:tcPr>
            <w:tcW w:w="0" w:type="auto"/>
            <w:hideMark/>
          </w:tcPr>
          <w:p w14:paraId="325E9295" w14:textId="77777777" w:rsidR="00E10BBA" w:rsidRPr="00E10BBA" w:rsidRDefault="00E10BBA" w:rsidP="00E10BBA">
            <w:pPr>
              <w:rPr>
                <w:rFonts w:ascii="Times New Roman" w:hAnsi="Times New Roman" w:cs="Times New Roman"/>
              </w:rPr>
            </w:pPr>
            <w:proofErr w:type="spellStart"/>
            <w:r w:rsidRPr="00E10BBA">
              <w:rPr>
                <w:rFonts w:ascii="Times New Roman" w:hAnsi="Times New Roman" w:cs="Times New Roman"/>
              </w:rPr>
              <w:t>Planned</w:t>
            </w:r>
            <w:proofErr w:type="spellEnd"/>
            <w:r w:rsidRPr="00E10BBA">
              <w:rPr>
                <w:rFonts w:ascii="Times New Roman" w:hAnsi="Times New Roman" w:cs="Times New Roman"/>
              </w:rPr>
              <w:t xml:space="preserve"> Actions</w:t>
            </w:r>
          </w:p>
        </w:tc>
        <w:tc>
          <w:tcPr>
            <w:tcW w:w="0" w:type="auto"/>
            <w:hideMark/>
          </w:tcPr>
          <w:p w14:paraId="712A1E91" w14:textId="77777777" w:rsidR="00E10BBA" w:rsidRPr="00E10BBA" w:rsidRDefault="00E10BBA" w:rsidP="00E10BBA">
            <w:pPr>
              <w:rPr>
                <w:rFonts w:ascii="Times New Roman" w:hAnsi="Times New Roman" w:cs="Times New Roman"/>
              </w:rPr>
            </w:pPr>
            <w:proofErr w:type="spellStart"/>
            <w:r w:rsidRPr="00E10BBA">
              <w:rPr>
                <w:rFonts w:ascii="Times New Roman" w:hAnsi="Times New Roman" w:cs="Times New Roman"/>
              </w:rPr>
              <w:t>Completed</w:t>
            </w:r>
            <w:proofErr w:type="spellEnd"/>
            <w:r w:rsidRPr="00E10BBA">
              <w:rPr>
                <w:rFonts w:ascii="Times New Roman" w:hAnsi="Times New Roman" w:cs="Times New Roman"/>
              </w:rPr>
              <w:t xml:space="preserve"> Actions</w:t>
            </w:r>
          </w:p>
        </w:tc>
        <w:tc>
          <w:tcPr>
            <w:tcW w:w="0" w:type="auto"/>
            <w:hideMark/>
          </w:tcPr>
          <w:p w14:paraId="77E3829B" w14:textId="77777777" w:rsidR="00E10BBA" w:rsidRPr="00E10BBA" w:rsidRDefault="00E10BBA" w:rsidP="00E10BBA">
            <w:pPr>
              <w:rPr>
                <w:rFonts w:ascii="Times New Roman" w:hAnsi="Times New Roman" w:cs="Times New Roman"/>
              </w:rPr>
            </w:pPr>
            <w:proofErr w:type="spellStart"/>
            <w:r w:rsidRPr="00E10BBA">
              <w:rPr>
                <w:rFonts w:ascii="Times New Roman" w:hAnsi="Times New Roman" w:cs="Times New Roman"/>
              </w:rPr>
              <w:t>Completion</w:t>
            </w:r>
            <w:proofErr w:type="spellEnd"/>
            <w:r w:rsidRPr="00E10BBA">
              <w:rPr>
                <w:rFonts w:ascii="Times New Roman" w:hAnsi="Times New Roman" w:cs="Times New Roman"/>
              </w:rPr>
              <w:t xml:space="preserve"> Rate</w:t>
            </w:r>
          </w:p>
        </w:tc>
      </w:tr>
      <w:tr w:rsidR="00E10BBA" w:rsidRPr="00E10BBA" w14:paraId="38842430" w14:textId="77777777" w:rsidTr="00E10BBA">
        <w:tc>
          <w:tcPr>
            <w:tcW w:w="0" w:type="auto"/>
            <w:hideMark/>
          </w:tcPr>
          <w:p w14:paraId="6B16BEA6" w14:textId="77777777" w:rsidR="00E10BBA" w:rsidRPr="00E10BBA" w:rsidRDefault="00E10BBA" w:rsidP="00E10BBA">
            <w:pPr>
              <w:rPr>
                <w:rFonts w:ascii="Times New Roman" w:hAnsi="Times New Roman" w:cs="Times New Roman"/>
              </w:rPr>
            </w:pPr>
            <w:r w:rsidRPr="00E10BBA">
              <w:rPr>
                <w:rFonts w:ascii="Times New Roman" w:hAnsi="Times New Roman" w:cs="Times New Roman"/>
              </w:rPr>
              <w:t>Surveillance (2023)</w:t>
            </w:r>
          </w:p>
        </w:tc>
        <w:tc>
          <w:tcPr>
            <w:tcW w:w="0" w:type="auto"/>
            <w:hideMark/>
          </w:tcPr>
          <w:p w14:paraId="629CDFE9" w14:textId="77777777" w:rsidR="00E10BBA" w:rsidRPr="00E10BBA" w:rsidRDefault="00E10BBA" w:rsidP="00E10BBA">
            <w:pPr>
              <w:rPr>
                <w:rFonts w:ascii="Times New Roman" w:hAnsi="Times New Roman" w:cs="Times New Roman"/>
              </w:rPr>
            </w:pPr>
            <w:r w:rsidRPr="00E10BB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0" w:type="auto"/>
            <w:hideMark/>
          </w:tcPr>
          <w:p w14:paraId="3746E65B" w14:textId="77777777" w:rsidR="00E10BBA" w:rsidRPr="00E10BBA" w:rsidRDefault="00E10BBA" w:rsidP="00E10BBA">
            <w:pPr>
              <w:rPr>
                <w:rFonts w:ascii="Times New Roman" w:hAnsi="Times New Roman" w:cs="Times New Roman"/>
              </w:rPr>
            </w:pPr>
            <w:r w:rsidRPr="00E10BB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0" w:type="auto"/>
            <w:hideMark/>
          </w:tcPr>
          <w:p w14:paraId="35FFFC70" w14:textId="77777777" w:rsidR="00E10BBA" w:rsidRPr="00E10BBA" w:rsidRDefault="00E10BBA" w:rsidP="00E10BBA">
            <w:pPr>
              <w:rPr>
                <w:rFonts w:ascii="Times New Roman" w:hAnsi="Times New Roman" w:cs="Times New Roman"/>
              </w:rPr>
            </w:pPr>
            <w:r w:rsidRPr="00E10BBA">
              <w:rPr>
                <w:rFonts w:ascii="Times New Roman" w:hAnsi="Times New Roman" w:cs="Times New Roman"/>
              </w:rPr>
              <w:t>78%</w:t>
            </w:r>
          </w:p>
        </w:tc>
      </w:tr>
      <w:tr w:rsidR="00E10BBA" w:rsidRPr="00E10BBA" w14:paraId="21881AE6" w14:textId="77777777" w:rsidTr="00E10BBA">
        <w:tc>
          <w:tcPr>
            <w:tcW w:w="0" w:type="auto"/>
            <w:hideMark/>
          </w:tcPr>
          <w:p w14:paraId="406D1490" w14:textId="77777777" w:rsidR="00E10BBA" w:rsidRPr="00E10BBA" w:rsidRDefault="00E10BBA" w:rsidP="00E10BBA">
            <w:pPr>
              <w:rPr>
                <w:rFonts w:ascii="Times New Roman" w:hAnsi="Times New Roman" w:cs="Times New Roman"/>
              </w:rPr>
            </w:pPr>
            <w:r w:rsidRPr="00E10BBA">
              <w:rPr>
                <w:rFonts w:ascii="Times New Roman" w:hAnsi="Times New Roman" w:cs="Times New Roman"/>
              </w:rPr>
              <w:t>Audit (2024-2025)</w:t>
            </w:r>
          </w:p>
        </w:tc>
        <w:tc>
          <w:tcPr>
            <w:tcW w:w="0" w:type="auto"/>
            <w:hideMark/>
          </w:tcPr>
          <w:p w14:paraId="33BAAAF6" w14:textId="77777777" w:rsidR="00E10BBA" w:rsidRPr="00E10BBA" w:rsidRDefault="00E10BBA" w:rsidP="00E10BBA">
            <w:pPr>
              <w:rPr>
                <w:rFonts w:ascii="Times New Roman" w:hAnsi="Times New Roman" w:cs="Times New Roman"/>
              </w:rPr>
            </w:pPr>
            <w:r w:rsidRPr="00E10BB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0" w:type="auto"/>
            <w:hideMark/>
          </w:tcPr>
          <w:p w14:paraId="1B3D6042" w14:textId="77777777" w:rsidR="00E10BBA" w:rsidRPr="00E10BBA" w:rsidRDefault="00E10BBA" w:rsidP="00E10BBA">
            <w:pPr>
              <w:rPr>
                <w:rFonts w:ascii="Times New Roman" w:hAnsi="Times New Roman" w:cs="Times New Roman"/>
              </w:rPr>
            </w:pPr>
            <w:r w:rsidRPr="00E10BB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0" w:type="auto"/>
            <w:hideMark/>
          </w:tcPr>
          <w:p w14:paraId="1CA282FE" w14:textId="77777777" w:rsidR="00E10BBA" w:rsidRPr="00E10BBA" w:rsidRDefault="00E10BBA" w:rsidP="00E10BBA">
            <w:pPr>
              <w:rPr>
                <w:rFonts w:ascii="Times New Roman" w:hAnsi="Times New Roman" w:cs="Times New Roman"/>
              </w:rPr>
            </w:pPr>
            <w:r w:rsidRPr="00E10BBA">
              <w:rPr>
                <w:rFonts w:ascii="Times New Roman" w:hAnsi="Times New Roman" w:cs="Times New Roman"/>
              </w:rPr>
              <w:t>95%</w:t>
            </w:r>
          </w:p>
        </w:tc>
      </w:tr>
    </w:tbl>
    <w:p w14:paraId="537266BC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</w:p>
    <w:p w14:paraId="05BB6CE1" w14:textId="024CB2C2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E10BBA">
        <w:rPr>
          <w:rFonts w:ascii="Times New Roman" w:hAnsi="Times New Roman" w:cs="Times New Roman"/>
        </w:rPr>
        <w:t xml:space="preserve">Actions </w:t>
      </w:r>
      <w:proofErr w:type="spellStart"/>
      <w:r w:rsidRPr="00E10BBA">
        <w:rPr>
          <w:rFonts w:ascii="Times New Roman" w:hAnsi="Times New Roman" w:cs="Times New Roman"/>
        </w:rPr>
        <w:t>resulting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from</w:t>
      </w:r>
      <w:proofErr w:type="spellEnd"/>
      <w:r w:rsidRPr="00E10BBA">
        <w:rPr>
          <w:rFonts w:ascii="Times New Roman" w:hAnsi="Times New Roman" w:cs="Times New Roman"/>
        </w:rPr>
        <w:t xml:space="preserve"> audits </w:t>
      </w:r>
      <w:proofErr w:type="spellStart"/>
      <w:r w:rsidRPr="00E10BBA">
        <w:rPr>
          <w:rFonts w:ascii="Times New Roman" w:hAnsi="Times New Roman" w:cs="Times New Roman"/>
        </w:rPr>
        <w:t>benefit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from</w:t>
      </w:r>
      <w:proofErr w:type="spellEnd"/>
      <w:r w:rsidRPr="00E10BBA">
        <w:rPr>
          <w:rFonts w:ascii="Times New Roman" w:hAnsi="Times New Roman" w:cs="Times New Roman"/>
        </w:rPr>
        <w:t> </w:t>
      </w:r>
      <w:r w:rsidRPr="00E10BBA">
        <w:rPr>
          <w:rFonts w:ascii="Times New Roman" w:hAnsi="Times New Roman" w:cs="Times New Roman"/>
          <w:b/>
          <w:bCs/>
        </w:rPr>
        <w:t xml:space="preserve">more </w:t>
      </w:r>
      <w:proofErr w:type="spellStart"/>
      <w:r w:rsidRPr="00E10BBA">
        <w:rPr>
          <w:rFonts w:ascii="Times New Roman" w:hAnsi="Times New Roman" w:cs="Times New Roman"/>
          <w:b/>
          <w:bCs/>
        </w:rPr>
        <w:t>rigorous</w:t>
      </w:r>
      <w:proofErr w:type="spellEnd"/>
      <w:r w:rsidRPr="00E10BBA">
        <w:rPr>
          <w:rFonts w:ascii="Times New Roman" w:hAnsi="Times New Roman" w:cs="Times New Roman"/>
          <w:b/>
          <w:bCs/>
        </w:rPr>
        <w:t xml:space="preserve"> monitoring</w:t>
      </w:r>
      <w:r w:rsidRPr="00E10BBA">
        <w:rPr>
          <w:rFonts w:ascii="Times New Roman" w:hAnsi="Times New Roman" w:cs="Times New Roman"/>
        </w:rPr>
        <w:t> </w:t>
      </w:r>
    </w:p>
    <w:p w14:paraId="7D7CAE1C" w14:textId="70D71131" w:rsidR="00E10BBA" w:rsidRPr="00E10BBA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E10BBA">
        <w:rPr>
          <w:rFonts w:ascii="Times New Roman" w:hAnsi="Times New Roman" w:cs="Times New Roman"/>
        </w:rPr>
        <w:t>(</w:t>
      </w:r>
      <w:proofErr w:type="spellStart"/>
      <w:proofErr w:type="gramStart"/>
      <w:r w:rsidRPr="00E10BBA">
        <w:rPr>
          <w:rFonts w:ascii="Times New Roman" w:hAnsi="Times New Roman" w:cs="Times New Roman"/>
        </w:rPr>
        <w:t>designated</w:t>
      </w:r>
      <w:proofErr w:type="spellEnd"/>
      <w:proofErr w:type="gram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responsible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person</w:t>
      </w:r>
      <w:proofErr w:type="spellEnd"/>
      <w:r w:rsidRPr="00E10BBA">
        <w:rPr>
          <w:rFonts w:ascii="Times New Roman" w:hAnsi="Times New Roman" w:cs="Times New Roman"/>
        </w:rPr>
        <w:t xml:space="preserve">, </w:t>
      </w:r>
      <w:proofErr w:type="spellStart"/>
      <w:r w:rsidRPr="00E10BBA">
        <w:rPr>
          <w:rFonts w:ascii="Times New Roman" w:hAnsi="Times New Roman" w:cs="Times New Roman"/>
        </w:rPr>
        <w:t>formal</w:t>
      </w:r>
      <w:proofErr w:type="spellEnd"/>
      <w:r w:rsidRPr="00E10BBA">
        <w:rPr>
          <w:rFonts w:ascii="Times New Roman" w:hAnsi="Times New Roman" w:cs="Times New Roman"/>
        </w:rPr>
        <w:t xml:space="preserve"> deadline, </w:t>
      </w:r>
      <w:proofErr w:type="spellStart"/>
      <w:r w:rsidRPr="00E10BBA">
        <w:rPr>
          <w:rFonts w:ascii="Times New Roman" w:hAnsi="Times New Roman" w:cs="Times New Roman"/>
        </w:rPr>
        <w:t>verification</w:t>
      </w:r>
      <w:proofErr w:type="spellEnd"/>
      <w:r w:rsidRPr="00E10BBA">
        <w:rPr>
          <w:rFonts w:ascii="Times New Roman" w:hAnsi="Times New Roman" w:cs="Times New Roman"/>
        </w:rPr>
        <w:t>).</w:t>
      </w:r>
    </w:p>
    <w:p w14:paraId="7FFFF087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</w:p>
    <w:p w14:paraId="415E2A87" w14:textId="354C962E" w:rsidR="00E10BBA" w:rsidRPr="00E10BBA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7A7510">
        <w:rPr>
          <w:rFonts w:ascii="Times New Roman" w:hAnsi="Times New Roman" w:cs="Times New Roman"/>
          <w:b/>
          <w:bCs/>
        </w:rPr>
        <w:t>4</w:t>
      </w:r>
      <w:r w:rsidRPr="00E10BBA">
        <w:rPr>
          <w:rFonts w:ascii="Times New Roman" w:hAnsi="Times New Roman" w:cs="Times New Roman"/>
          <w:b/>
          <w:bCs/>
        </w:rPr>
        <w:t>.2 Non-</w:t>
      </w:r>
      <w:proofErr w:type="spellStart"/>
      <w:r w:rsidRPr="00E10BBA">
        <w:rPr>
          <w:rFonts w:ascii="Times New Roman" w:hAnsi="Times New Roman" w:cs="Times New Roman"/>
          <w:b/>
          <w:bCs/>
        </w:rPr>
        <w:t>recurrence</w:t>
      </w:r>
      <w:proofErr w:type="spellEnd"/>
      <w:r w:rsidRPr="00E10BBA">
        <w:rPr>
          <w:rFonts w:ascii="Times New Roman" w:hAnsi="Times New Roman" w:cs="Times New Roman"/>
          <w:b/>
          <w:bCs/>
        </w:rPr>
        <w:t xml:space="preserve"> Rate at 6 </w:t>
      </w:r>
      <w:proofErr w:type="spellStart"/>
      <w:r w:rsidRPr="00E10BBA">
        <w:rPr>
          <w:rFonts w:ascii="Times New Roman" w:hAnsi="Times New Roman" w:cs="Times New Roman"/>
          <w:b/>
          <w:bCs/>
        </w:rPr>
        <w:t>Months</w:t>
      </w:r>
      <w:proofErr w:type="spellEnd"/>
    </w:p>
    <w:tbl>
      <w:tblPr>
        <w:tblStyle w:val="Grilledutableau"/>
        <w:tblW w:w="8596" w:type="dxa"/>
        <w:tblLook w:val="04A0" w:firstRow="1" w:lastRow="0" w:firstColumn="1" w:lastColumn="0" w:noHBand="0" w:noVBand="1"/>
      </w:tblPr>
      <w:tblGrid>
        <w:gridCol w:w="3823"/>
        <w:gridCol w:w="4773"/>
      </w:tblGrid>
      <w:tr w:rsidR="00E10BBA" w:rsidRPr="00E10BBA" w14:paraId="40E18270" w14:textId="77777777" w:rsidTr="00E10BBA">
        <w:trPr>
          <w:trHeight w:val="248"/>
        </w:trPr>
        <w:tc>
          <w:tcPr>
            <w:tcW w:w="3823" w:type="dxa"/>
            <w:hideMark/>
          </w:tcPr>
          <w:p w14:paraId="54924918" w14:textId="77777777" w:rsidR="00E10BBA" w:rsidRPr="00E10BBA" w:rsidRDefault="00E10BBA" w:rsidP="00E10BBA">
            <w:pPr>
              <w:rPr>
                <w:rFonts w:ascii="Times New Roman" w:hAnsi="Times New Roman" w:cs="Times New Roman"/>
              </w:rPr>
            </w:pPr>
            <w:r w:rsidRPr="00E10BBA">
              <w:rPr>
                <w:rFonts w:ascii="Times New Roman" w:hAnsi="Times New Roman" w:cs="Times New Roman"/>
              </w:rPr>
              <w:t>Type of Action</w:t>
            </w:r>
          </w:p>
        </w:tc>
        <w:tc>
          <w:tcPr>
            <w:tcW w:w="4773" w:type="dxa"/>
            <w:hideMark/>
          </w:tcPr>
          <w:p w14:paraId="0B0B0593" w14:textId="77777777" w:rsidR="00E10BBA" w:rsidRPr="00E10BBA" w:rsidRDefault="00E10BBA" w:rsidP="00E10BBA">
            <w:pPr>
              <w:rPr>
                <w:rFonts w:ascii="Times New Roman" w:hAnsi="Times New Roman" w:cs="Times New Roman"/>
              </w:rPr>
            </w:pPr>
            <w:r w:rsidRPr="00E10BBA">
              <w:rPr>
                <w:rFonts w:ascii="Times New Roman" w:hAnsi="Times New Roman" w:cs="Times New Roman"/>
              </w:rPr>
              <w:t>Non-</w:t>
            </w:r>
            <w:proofErr w:type="spellStart"/>
            <w:r w:rsidRPr="00E10BBA">
              <w:rPr>
                <w:rFonts w:ascii="Times New Roman" w:hAnsi="Times New Roman" w:cs="Times New Roman"/>
              </w:rPr>
              <w:t>recurrence</w:t>
            </w:r>
            <w:proofErr w:type="spellEnd"/>
            <w:r w:rsidRPr="00E10BBA">
              <w:rPr>
                <w:rFonts w:ascii="Times New Roman" w:hAnsi="Times New Roman" w:cs="Times New Roman"/>
              </w:rPr>
              <w:t xml:space="preserve"> Rate</w:t>
            </w:r>
          </w:p>
        </w:tc>
      </w:tr>
      <w:tr w:rsidR="00E10BBA" w:rsidRPr="00E10BBA" w14:paraId="06C04573" w14:textId="77777777" w:rsidTr="00E10BBA">
        <w:trPr>
          <w:trHeight w:val="248"/>
        </w:trPr>
        <w:tc>
          <w:tcPr>
            <w:tcW w:w="3823" w:type="dxa"/>
            <w:hideMark/>
          </w:tcPr>
          <w:p w14:paraId="2655D8B5" w14:textId="77777777" w:rsidR="00E10BBA" w:rsidRPr="00E10BBA" w:rsidRDefault="00E10BBA" w:rsidP="00E10BBA">
            <w:pPr>
              <w:rPr>
                <w:rFonts w:ascii="Times New Roman" w:hAnsi="Times New Roman" w:cs="Times New Roman"/>
              </w:rPr>
            </w:pPr>
            <w:r w:rsidRPr="00E10BBA">
              <w:rPr>
                <w:rFonts w:ascii="Times New Roman" w:hAnsi="Times New Roman" w:cs="Times New Roman"/>
              </w:rPr>
              <w:t xml:space="preserve">Corrective actions </w:t>
            </w:r>
            <w:proofErr w:type="spellStart"/>
            <w:r w:rsidRPr="00E10BBA">
              <w:rPr>
                <w:rFonts w:ascii="Times New Roman" w:hAnsi="Times New Roman" w:cs="Times New Roman"/>
              </w:rPr>
              <w:t>from</w:t>
            </w:r>
            <w:proofErr w:type="spellEnd"/>
            <w:r w:rsidRPr="00E10BBA">
              <w:rPr>
                <w:rFonts w:ascii="Times New Roman" w:hAnsi="Times New Roman" w:cs="Times New Roman"/>
              </w:rPr>
              <w:t xml:space="preserve"> surveillance (</w:t>
            </w:r>
            <w:proofErr w:type="spellStart"/>
            <w:r w:rsidRPr="00E10BBA">
              <w:rPr>
                <w:rFonts w:ascii="Times New Roman" w:hAnsi="Times New Roman" w:cs="Times New Roman"/>
              </w:rPr>
              <w:t>symptom</w:t>
            </w:r>
            <w:proofErr w:type="spellEnd"/>
            <w:r w:rsidRPr="00E1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0BBA">
              <w:rPr>
                <w:rFonts w:ascii="Times New Roman" w:hAnsi="Times New Roman" w:cs="Times New Roman"/>
              </w:rPr>
              <w:t>treatment</w:t>
            </w:r>
            <w:proofErr w:type="spellEnd"/>
            <w:r w:rsidRPr="00E10B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73" w:type="dxa"/>
            <w:hideMark/>
          </w:tcPr>
          <w:p w14:paraId="46675F4F" w14:textId="77777777" w:rsidR="00E10BBA" w:rsidRPr="00E10BBA" w:rsidRDefault="00E10BBA" w:rsidP="00E10BBA">
            <w:pPr>
              <w:rPr>
                <w:rFonts w:ascii="Times New Roman" w:hAnsi="Times New Roman" w:cs="Times New Roman"/>
              </w:rPr>
            </w:pPr>
            <w:r w:rsidRPr="00E10BBA">
              <w:rPr>
                <w:rFonts w:ascii="Times New Roman" w:hAnsi="Times New Roman" w:cs="Times New Roman"/>
              </w:rPr>
              <w:t>45%</w:t>
            </w:r>
          </w:p>
        </w:tc>
      </w:tr>
      <w:tr w:rsidR="00E10BBA" w:rsidRPr="00E10BBA" w14:paraId="272EEDC2" w14:textId="77777777" w:rsidTr="00E10BBA">
        <w:trPr>
          <w:trHeight w:val="258"/>
        </w:trPr>
        <w:tc>
          <w:tcPr>
            <w:tcW w:w="3823" w:type="dxa"/>
            <w:hideMark/>
          </w:tcPr>
          <w:p w14:paraId="193507E6" w14:textId="77777777" w:rsidR="00E10BBA" w:rsidRPr="00E10BBA" w:rsidRDefault="00E10BBA" w:rsidP="00E10BBA">
            <w:pPr>
              <w:rPr>
                <w:rFonts w:ascii="Times New Roman" w:hAnsi="Times New Roman" w:cs="Times New Roman"/>
              </w:rPr>
            </w:pPr>
            <w:r w:rsidRPr="00E10BBA">
              <w:rPr>
                <w:rFonts w:ascii="Times New Roman" w:hAnsi="Times New Roman" w:cs="Times New Roman"/>
              </w:rPr>
              <w:t xml:space="preserve">Corrective actions </w:t>
            </w:r>
            <w:proofErr w:type="spellStart"/>
            <w:r w:rsidRPr="00E10BBA">
              <w:rPr>
                <w:rFonts w:ascii="Times New Roman" w:hAnsi="Times New Roman" w:cs="Times New Roman"/>
              </w:rPr>
              <w:t>from</w:t>
            </w:r>
            <w:proofErr w:type="spellEnd"/>
            <w:r w:rsidRPr="00E10BBA">
              <w:rPr>
                <w:rFonts w:ascii="Times New Roman" w:hAnsi="Times New Roman" w:cs="Times New Roman"/>
              </w:rPr>
              <w:t xml:space="preserve"> audit (root cause </w:t>
            </w:r>
            <w:proofErr w:type="spellStart"/>
            <w:r w:rsidRPr="00E10BBA">
              <w:rPr>
                <w:rFonts w:ascii="Times New Roman" w:hAnsi="Times New Roman" w:cs="Times New Roman"/>
              </w:rPr>
              <w:t>treatment</w:t>
            </w:r>
            <w:proofErr w:type="spellEnd"/>
            <w:r w:rsidRPr="00E10B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73" w:type="dxa"/>
            <w:hideMark/>
          </w:tcPr>
          <w:p w14:paraId="227CC219" w14:textId="77777777" w:rsidR="00E10BBA" w:rsidRPr="00E10BBA" w:rsidRDefault="00E10BBA" w:rsidP="00E10BBA">
            <w:pPr>
              <w:rPr>
                <w:rFonts w:ascii="Times New Roman" w:hAnsi="Times New Roman" w:cs="Times New Roman"/>
              </w:rPr>
            </w:pPr>
            <w:r w:rsidRPr="00E10BBA">
              <w:rPr>
                <w:rFonts w:ascii="Times New Roman" w:hAnsi="Times New Roman" w:cs="Times New Roman"/>
                <w:b/>
                <w:bCs/>
              </w:rPr>
              <w:t>85%</w:t>
            </w:r>
          </w:p>
        </w:tc>
      </w:tr>
    </w:tbl>
    <w:p w14:paraId="4E63F98D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E10BBA">
        <w:rPr>
          <w:rFonts w:ascii="Times New Roman" w:hAnsi="Times New Roman" w:cs="Times New Roman"/>
          <w:b/>
          <w:bCs/>
        </w:rPr>
        <w:t xml:space="preserve">Actions </w:t>
      </w:r>
      <w:proofErr w:type="spellStart"/>
      <w:r w:rsidRPr="00E10BBA">
        <w:rPr>
          <w:rFonts w:ascii="Times New Roman" w:hAnsi="Times New Roman" w:cs="Times New Roman"/>
          <w:b/>
          <w:bCs/>
        </w:rPr>
        <w:t>based</w:t>
      </w:r>
      <w:proofErr w:type="spellEnd"/>
      <w:r w:rsidRPr="00E10BBA">
        <w:rPr>
          <w:rFonts w:ascii="Times New Roman" w:hAnsi="Times New Roman" w:cs="Times New Roman"/>
          <w:b/>
          <w:bCs/>
        </w:rPr>
        <w:t xml:space="preserve"> on in-</w:t>
      </w:r>
      <w:proofErr w:type="spellStart"/>
      <w:r w:rsidRPr="00E10BBA">
        <w:rPr>
          <w:rFonts w:ascii="Times New Roman" w:hAnsi="Times New Roman" w:cs="Times New Roman"/>
          <w:b/>
          <w:bCs/>
        </w:rPr>
        <w:t>depth</w:t>
      </w:r>
      <w:proofErr w:type="spellEnd"/>
      <w:r w:rsidRPr="00E10BBA">
        <w:rPr>
          <w:rFonts w:ascii="Times New Roman" w:hAnsi="Times New Roman" w:cs="Times New Roman"/>
          <w:b/>
          <w:bCs/>
        </w:rPr>
        <w:t xml:space="preserve"> root cause </w:t>
      </w:r>
      <w:proofErr w:type="spellStart"/>
      <w:r w:rsidRPr="00E10BBA">
        <w:rPr>
          <w:rFonts w:ascii="Times New Roman" w:hAnsi="Times New Roman" w:cs="Times New Roman"/>
          <w:b/>
          <w:bCs/>
        </w:rPr>
        <w:t>analysis</w:t>
      </w:r>
      <w:proofErr w:type="spellEnd"/>
      <w:r w:rsidRPr="00E10BBA">
        <w:rPr>
          <w:rFonts w:ascii="Times New Roman" w:hAnsi="Times New Roman" w:cs="Times New Roman"/>
          <w:b/>
          <w:bCs/>
        </w:rPr>
        <w:t xml:space="preserve"> (audit) are </w:t>
      </w:r>
      <w:proofErr w:type="spellStart"/>
      <w:r w:rsidRPr="00E10BBA">
        <w:rPr>
          <w:rFonts w:ascii="Times New Roman" w:hAnsi="Times New Roman" w:cs="Times New Roman"/>
          <w:b/>
          <w:bCs/>
        </w:rPr>
        <w:t>nearly</w:t>
      </w:r>
      <w:proofErr w:type="spellEnd"/>
      <w:r w:rsidRPr="00E10BB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10BBA">
        <w:rPr>
          <w:rFonts w:ascii="Times New Roman" w:hAnsi="Times New Roman" w:cs="Times New Roman"/>
          <w:b/>
          <w:bCs/>
        </w:rPr>
        <w:t>twice</w:t>
      </w:r>
      <w:proofErr w:type="spellEnd"/>
      <w:r w:rsidRPr="00E10BBA">
        <w:rPr>
          <w:rFonts w:ascii="Times New Roman" w:hAnsi="Times New Roman" w:cs="Times New Roman"/>
          <w:b/>
          <w:bCs/>
        </w:rPr>
        <w:t xml:space="preserve"> as effective</w:t>
      </w:r>
      <w:r w:rsidRPr="00E10BBA">
        <w:rPr>
          <w:rFonts w:ascii="Times New Roman" w:hAnsi="Times New Roman" w:cs="Times New Roman"/>
        </w:rPr>
        <w:t xml:space="preserve"> as </w:t>
      </w:r>
      <w:proofErr w:type="spellStart"/>
      <w:r w:rsidRPr="00E10BBA">
        <w:rPr>
          <w:rFonts w:ascii="Times New Roman" w:hAnsi="Times New Roman" w:cs="Times New Roman"/>
        </w:rPr>
        <w:t>those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treating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only</w:t>
      </w:r>
      <w:proofErr w:type="spellEnd"/>
      <w:r w:rsidRPr="00E10BBA">
        <w:rPr>
          <w:rFonts w:ascii="Times New Roman" w:hAnsi="Times New Roman" w:cs="Times New Roman"/>
        </w:rPr>
        <w:t xml:space="preserve"> </w:t>
      </w:r>
      <w:proofErr w:type="spellStart"/>
      <w:r w:rsidRPr="00E10BBA">
        <w:rPr>
          <w:rFonts w:ascii="Times New Roman" w:hAnsi="Times New Roman" w:cs="Times New Roman"/>
        </w:rPr>
        <w:t>symptoms</w:t>
      </w:r>
      <w:proofErr w:type="spellEnd"/>
      <w:r w:rsidRPr="00E10BBA">
        <w:rPr>
          <w:rFonts w:ascii="Times New Roman" w:hAnsi="Times New Roman" w:cs="Times New Roman"/>
        </w:rPr>
        <w:t xml:space="preserve"> (surveillance).</w:t>
      </w:r>
    </w:p>
    <w:p w14:paraId="7BB362F6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</w:p>
    <w:p w14:paraId="0DC9BF6A" w14:textId="2D4ABFEE" w:rsidR="00E10BBA" w:rsidRPr="00E10BBA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7A7510">
        <w:rPr>
          <w:rFonts w:ascii="Times New Roman" w:hAnsi="Times New Roman" w:cs="Times New Roman"/>
          <w:b/>
          <w:bCs/>
        </w:rPr>
        <w:t>4</w:t>
      </w:r>
      <w:r w:rsidRPr="00E10BBA">
        <w:rPr>
          <w:rFonts w:ascii="Times New Roman" w:hAnsi="Times New Roman" w:cs="Times New Roman"/>
          <w:b/>
          <w:bCs/>
        </w:rPr>
        <w:t xml:space="preserve">.3 </w:t>
      </w:r>
      <w:proofErr w:type="spellStart"/>
      <w:r w:rsidRPr="00E10BBA">
        <w:rPr>
          <w:rFonts w:ascii="Times New Roman" w:hAnsi="Times New Roman" w:cs="Times New Roman"/>
          <w:b/>
          <w:bCs/>
        </w:rPr>
        <w:t>Average</w:t>
      </w:r>
      <w:proofErr w:type="spellEnd"/>
      <w:r w:rsidRPr="00E10BB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10BBA">
        <w:rPr>
          <w:rFonts w:ascii="Times New Roman" w:hAnsi="Times New Roman" w:cs="Times New Roman"/>
          <w:b/>
          <w:bCs/>
        </w:rPr>
        <w:t>Processing</w:t>
      </w:r>
      <w:proofErr w:type="spellEnd"/>
      <w:r w:rsidRPr="00E10BBA">
        <w:rPr>
          <w:rFonts w:ascii="Times New Roman" w:hAnsi="Times New Roman" w:cs="Times New Roman"/>
          <w:b/>
          <w:bCs/>
        </w:rPr>
        <w:t xml:space="preserve"> Times</w:t>
      </w:r>
    </w:p>
    <w:tbl>
      <w:tblPr>
        <w:tblStyle w:val="Grilledutableau"/>
        <w:tblW w:w="6374" w:type="dxa"/>
        <w:tblLook w:val="04A0" w:firstRow="1" w:lastRow="0" w:firstColumn="1" w:lastColumn="0" w:noHBand="0" w:noVBand="1"/>
      </w:tblPr>
      <w:tblGrid>
        <w:gridCol w:w="2828"/>
        <w:gridCol w:w="3546"/>
      </w:tblGrid>
      <w:tr w:rsidR="00E10BBA" w:rsidRPr="00E10BBA" w14:paraId="216BC553" w14:textId="77777777" w:rsidTr="00E10BBA">
        <w:trPr>
          <w:trHeight w:val="278"/>
        </w:trPr>
        <w:tc>
          <w:tcPr>
            <w:tcW w:w="2828" w:type="dxa"/>
            <w:hideMark/>
          </w:tcPr>
          <w:p w14:paraId="0FC0EC40" w14:textId="77777777" w:rsidR="00E10BBA" w:rsidRPr="00E10BBA" w:rsidRDefault="00E10BBA" w:rsidP="00E10BBA">
            <w:pPr>
              <w:rPr>
                <w:rFonts w:ascii="Times New Roman" w:hAnsi="Times New Roman" w:cs="Times New Roman"/>
              </w:rPr>
            </w:pPr>
            <w:r w:rsidRPr="00E10BBA">
              <w:rPr>
                <w:rFonts w:ascii="Times New Roman" w:hAnsi="Times New Roman" w:cs="Times New Roman"/>
              </w:rPr>
              <w:t xml:space="preserve">Source of </w:t>
            </w:r>
            <w:proofErr w:type="spellStart"/>
            <w:r w:rsidRPr="00E10BBA">
              <w:rPr>
                <w:rFonts w:ascii="Times New Roman" w:hAnsi="Times New Roman" w:cs="Times New Roman"/>
              </w:rPr>
              <w:t>Detection</w:t>
            </w:r>
            <w:proofErr w:type="spellEnd"/>
          </w:p>
        </w:tc>
        <w:tc>
          <w:tcPr>
            <w:tcW w:w="3546" w:type="dxa"/>
            <w:hideMark/>
          </w:tcPr>
          <w:p w14:paraId="77340333" w14:textId="77777777" w:rsidR="00E10BBA" w:rsidRPr="00E10BBA" w:rsidRDefault="00E10BBA" w:rsidP="00E10BBA">
            <w:pPr>
              <w:rPr>
                <w:rFonts w:ascii="Times New Roman" w:hAnsi="Times New Roman" w:cs="Times New Roman"/>
              </w:rPr>
            </w:pPr>
            <w:proofErr w:type="spellStart"/>
            <w:r w:rsidRPr="00E10BBA">
              <w:rPr>
                <w:rFonts w:ascii="Times New Roman" w:hAnsi="Times New Roman" w:cs="Times New Roman"/>
              </w:rPr>
              <w:t>Average</w:t>
            </w:r>
            <w:proofErr w:type="spellEnd"/>
            <w:r w:rsidRPr="00E10B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0BBA">
              <w:rPr>
                <w:rFonts w:ascii="Times New Roman" w:hAnsi="Times New Roman" w:cs="Times New Roman"/>
              </w:rPr>
              <w:t>Detection</w:t>
            </w:r>
            <w:proofErr w:type="spellEnd"/>
            <w:r w:rsidRPr="00E10BBA">
              <w:rPr>
                <w:rFonts w:ascii="Times New Roman" w:hAnsi="Times New Roman" w:cs="Times New Roman"/>
              </w:rPr>
              <w:t>-Correction Time</w:t>
            </w:r>
          </w:p>
        </w:tc>
      </w:tr>
      <w:tr w:rsidR="00E10BBA" w:rsidRPr="00E10BBA" w14:paraId="3B818219" w14:textId="77777777" w:rsidTr="00E10BBA">
        <w:trPr>
          <w:trHeight w:val="278"/>
        </w:trPr>
        <w:tc>
          <w:tcPr>
            <w:tcW w:w="0" w:type="auto"/>
            <w:hideMark/>
          </w:tcPr>
          <w:p w14:paraId="3E7DB621" w14:textId="77777777" w:rsidR="00E10BBA" w:rsidRPr="00E10BBA" w:rsidRDefault="00E10BBA" w:rsidP="00E10BBA">
            <w:pPr>
              <w:rPr>
                <w:rFonts w:ascii="Times New Roman" w:hAnsi="Times New Roman" w:cs="Times New Roman"/>
              </w:rPr>
            </w:pPr>
            <w:r w:rsidRPr="00E10BBA">
              <w:rPr>
                <w:rFonts w:ascii="Times New Roman" w:hAnsi="Times New Roman" w:cs="Times New Roman"/>
              </w:rPr>
              <w:t>Surveillance (2023)</w:t>
            </w:r>
          </w:p>
        </w:tc>
        <w:tc>
          <w:tcPr>
            <w:tcW w:w="3546" w:type="dxa"/>
            <w:hideMark/>
          </w:tcPr>
          <w:p w14:paraId="77C0D392" w14:textId="77777777" w:rsidR="00E10BBA" w:rsidRPr="00E10BBA" w:rsidRDefault="00E10BBA" w:rsidP="00E10BBA">
            <w:pPr>
              <w:rPr>
                <w:rFonts w:ascii="Times New Roman" w:hAnsi="Times New Roman" w:cs="Times New Roman"/>
              </w:rPr>
            </w:pPr>
            <w:r w:rsidRPr="00E10BBA">
              <w:rPr>
                <w:rFonts w:ascii="Times New Roman" w:hAnsi="Times New Roman" w:cs="Times New Roman"/>
              </w:rPr>
              <w:t xml:space="preserve">45 </w:t>
            </w:r>
            <w:proofErr w:type="spellStart"/>
            <w:r w:rsidRPr="00E10BBA">
              <w:rPr>
                <w:rFonts w:ascii="Times New Roman" w:hAnsi="Times New Roman" w:cs="Times New Roman"/>
              </w:rPr>
              <w:t>days</w:t>
            </w:r>
            <w:proofErr w:type="spellEnd"/>
          </w:p>
        </w:tc>
      </w:tr>
      <w:tr w:rsidR="00E10BBA" w:rsidRPr="00E10BBA" w14:paraId="45140E13" w14:textId="77777777" w:rsidTr="00E10BBA">
        <w:trPr>
          <w:trHeight w:val="289"/>
        </w:trPr>
        <w:tc>
          <w:tcPr>
            <w:tcW w:w="0" w:type="auto"/>
            <w:hideMark/>
          </w:tcPr>
          <w:p w14:paraId="7268CEDF" w14:textId="77777777" w:rsidR="00E10BBA" w:rsidRPr="00E10BBA" w:rsidRDefault="00E10BBA" w:rsidP="00E10BBA">
            <w:pPr>
              <w:rPr>
                <w:rFonts w:ascii="Times New Roman" w:hAnsi="Times New Roman" w:cs="Times New Roman"/>
              </w:rPr>
            </w:pPr>
            <w:r w:rsidRPr="00E10BBA">
              <w:rPr>
                <w:rFonts w:ascii="Times New Roman" w:hAnsi="Times New Roman" w:cs="Times New Roman"/>
              </w:rPr>
              <w:t>Audit (2024)</w:t>
            </w:r>
          </w:p>
        </w:tc>
        <w:tc>
          <w:tcPr>
            <w:tcW w:w="3546" w:type="dxa"/>
            <w:hideMark/>
          </w:tcPr>
          <w:p w14:paraId="39D54064" w14:textId="77777777" w:rsidR="00E10BBA" w:rsidRPr="00E10BBA" w:rsidRDefault="00E10BBA" w:rsidP="00E10BBA">
            <w:pPr>
              <w:rPr>
                <w:rFonts w:ascii="Times New Roman" w:hAnsi="Times New Roman" w:cs="Times New Roman"/>
              </w:rPr>
            </w:pPr>
            <w:r w:rsidRPr="00E10BBA">
              <w:rPr>
                <w:rFonts w:ascii="Times New Roman" w:hAnsi="Times New Roman" w:cs="Times New Roman"/>
              </w:rPr>
              <w:t xml:space="preserve">21 </w:t>
            </w:r>
            <w:proofErr w:type="spellStart"/>
            <w:r w:rsidRPr="00E10BBA">
              <w:rPr>
                <w:rFonts w:ascii="Times New Roman" w:hAnsi="Times New Roman" w:cs="Times New Roman"/>
              </w:rPr>
              <w:t>days</w:t>
            </w:r>
            <w:proofErr w:type="spellEnd"/>
          </w:p>
        </w:tc>
      </w:tr>
      <w:tr w:rsidR="00E10BBA" w:rsidRPr="00E10BBA" w14:paraId="46226C8B" w14:textId="77777777" w:rsidTr="00E10BBA">
        <w:trPr>
          <w:trHeight w:val="278"/>
        </w:trPr>
        <w:tc>
          <w:tcPr>
            <w:tcW w:w="0" w:type="auto"/>
            <w:hideMark/>
          </w:tcPr>
          <w:p w14:paraId="2D6CCF43" w14:textId="77777777" w:rsidR="00E10BBA" w:rsidRPr="00E10BBA" w:rsidRDefault="00E10BBA" w:rsidP="00E10BBA">
            <w:pPr>
              <w:rPr>
                <w:rFonts w:ascii="Times New Roman" w:hAnsi="Times New Roman" w:cs="Times New Roman"/>
              </w:rPr>
            </w:pPr>
            <w:r w:rsidRPr="00E10BBA">
              <w:rPr>
                <w:rFonts w:ascii="Times New Roman" w:hAnsi="Times New Roman" w:cs="Times New Roman"/>
              </w:rPr>
              <w:t>Audit (2025)</w:t>
            </w:r>
          </w:p>
        </w:tc>
        <w:tc>
          <w:tcPr>
            <w:tcW w:w="3546" w:type="dxa"/>
            <w:hideMark/>
          </w:tcPr>
          <w:p w14:paraId="42580772" w14:textId="77777777" w:rsidR="00E10BBA" w:rsidRPr="00E10BBA" w:rsidRDefault="00E10BBA" w:rsidP="00E10BBA">
            <w:pPr>
              <w:rPr>
                <w:rFonts w:ascii="Times New Roman" w:hAnsi="Times New Roman" w:cs="Times New Roman"/>
              </w:rPr>
            </w:pPr>
            <w:r w:rsidRPr="00E10BBA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E10BBA">
              <w:rPr>
                <w:rFonts w:ascii="Times New Roman" w:hAnsi="Times New Roman" w:cs="Times New Roman"/>
              </w:rPr>
              <w:t>days</w:t>
            </w:r>
            <w:proofErr w:type="spellEnd"/>
          </w:p>
        </w:tc>
      </w:tr>
    </w:tbl>
    <w:p w14:paraId="0EC19F10" w14:textId="77777777" w:rsidR="00E10BBA" w:rsidRDefault="00E10BBA" w:rsidP="00E10BBA">
      <w:pPr>
        <w:spacing w:after="0" w:line="240" w:lineRule="auto"/>
        <w:rPr>
          <w:rFonts w:ascii="Times New Roman" w:hAnsi="Times New Roman" w:cs="Times New Roman"/>
        </w:rPr>
      </w:pPr>
    </w:p>
    <w:p w14:paraId="290D1807" w14:textId="77777777" w:rsidR="00CA6286" w:rsidRDefault="00CA6286" w:rsidP="00E10BBA">
      <w:pPr>
        <w:spacing w:after="0" w:line="240" w:lineRule="auto"/>
        <w:rPr>
          <w:rFonts w:ascii="Times New Roman" w:hAnsi="Times New Roman" w:cs="Times New Roman"/>
        </w:rPr>
      </w:pPr>
    </w:p>
    <w:p w14:paraId="4A972671" w14:textId="77777777" w:rsidR="00CA6286" w:rsidRDefault="00CA6286" w:rsidP="00E10BBA">
      <w:pPr>
        <w:spacing w:after="0" w:line="240" w:lineRule="auto"/>
        <w:rPr>
          <w:rFonts w:ascii="Times New Roman" w:hAnsi="Times New Roman" w:cs="Times New Roman"/>
        </w:rPr>
      </w:pPr>
    </w:p>
    <w:p w14:paraId="61B94284" w14:textId="77777777" w:rsidR="00CA6286" w:rsidRPr="007A7510" w:rsidRDefault="00CA6286" w:rsidP="00E10BBA">
      <w:pPr>
        <w:spacing w:after="0" w:line="240" w:lineRule="auto"/>
        <w:rPr>
          <w:rFonts w:ascii="Times New Roman" w:hAnsi="Times New Roman" w:cs="Times New Roman"/>
        </w:rPr>
      </w:pPr>
    </w:p>
    <w:p w14:paraId="18528A9E" w14:textId="70869A28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7A7510">
        <w:rPr>
          <w:rFonts w:ascii="Times New Roman" w:hAnsi="Times New Roman" w:cs="Times New Roman"/>
          <w:b/>
          <w:bCs/>
          <w:u w:val="single"/>
        </w:rPr>
        <w:lastRenderedPageBreak/>
        <w:t>Discussion</w:t>
      </w:r>
    </w:p>
    <w:p w14:paraId="5F2CDC53" w14:textId="0FD4E17C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7A7510">
        <w:rPr>
          <w:rFonts w:ascii="Times New Roman" w:hAnsi="Times New Roman" w:cs="Times New Roman"/>
        </w:rPr>
        <w:t>Surveillance and Audit</w:t>
      </w:r>
      <w:r w:rsidR="00CA6286">
        <w:rPr>
          <w:rFonts w:ascii="Times New Roman" w:hAnsi="Times New Roman" w:cs="Times New Roman"/>
        </w:rPr>
        <w:t xml:space="preserve"> </w:t>
      </w:r>
      <w:r w:rsidRPr="007A7510">
        <w:rPr>
          <w:rFonts w:ascii="Times New Roman" w:hAnsi="Times New Roman" w:cs="Times New Roman"/>
        </w:rPr>
        <w:t xml:space="preserve">: Two </w:t>
      </w:r>
      <w:proofErr w:type="spellStart"/>
      <w:r w:rsidRPr="007A7510">
        <w:rPr>
          <w:rFonts w:ascii="Times New Roman" w:hAnsi="Times New Roman" w:cs="Times New Roman"/>
        </w:rPr>
        <w:t>Complementary</w:t>
      </w:r>
      <w:proofErr w:type="spellEnd"/>
      <w:r w:rsidRPr="007A7510">
        <w:rPr>
          <w:rFonts w:ascii="Times New Roman" w:hAnsi="Times New Roman" w:cs="Times New Roman"/>
        </w:rPr>
        <w:t xml:space="preserve"> Levels</w:t>
      </w:r>
    </w:p>
    <w:p w14:paraId="35860D47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7A7510">
        <w:rPr>
          <w:rFonts w:ascii="Times New Roman" w:hAnsi="Times New Roman" w:cs="Times New Roman"/>
        </w:rPr>
        <w:t xml:space="preserve">Surveillance </w:t>
      </w:r>
      <w:proofErr w:type="spellStart"/>
      <w:r w:rsidRPr="007A7510">
        <w:rPr>
          <w:rFonts w:ascii="Times New Roman" w:hAnsi="Times New Roman" w:cs="Times New Roman"/>
        </w:rPr>
        <w:t>constitutes</w:t>
      </w:r>
      <w:proofErr w:type="spellEnd"/>
      <w:r w:rsidRPr="007A7510">
        <w:rPr>
          <w:rFonts w:ascii="Times New Roman" w:hAnsi="Times New Roman" w:cs="Times New Roman"/>
        </w:rPr>
        <w:t xml:space="preserve"> the </w:t>
      </w:r>
      <w:proofErr w:type="spellStart"/>
      <w:r w:rsidRPr="007A7510">
        <w:rPr>
          <w:rFonts w:ascii="Times New Roman" w:hAnsi="Times New Roman" w:cs="Times New Roman"/>
        </w:rPr>
        <w:t>daily</w:t>
      </w:r>
      <w:proofErr w:type="spellEnd"/>
      <w:r w:rsidRPr="007A7510">
        <w:rPr>
          <w:rFonts w:ascii="Times New Roman" w:hAnsi="Times New Roman" w:cs="Times New Roman"/>
        </w:rPr>
        <w:t xml:space="preserve"> radar of the inspection body. It </w:t>
      </w:r>
      <w:proofErr w:type="spellStart"/>
      <w:r w:rsidRPr="007A7510">
        <w:rPr>
          <w:rFonts w:ascii="Times New Roman" w:hAnsi="Times New Roman" w:cs="Times New Roman"/>
        </w:rPr>
        <w:t>allows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rapid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detection</w:t>
      </w:r>
      <w:proofErr w:type="spellEnd"/>
      <w:r w:rsidRPr="007A7510">
        <w:rPr>
          <w:rFonts w:ascii="Times New Roman" w:hAnsi="Times New Roman" w:cs="Times New Roman"/>
        </w:rPr>
        <w:t xml:space="preserve"> of </w:t>
      </w:r>
      <w:proofErr w:type="spellStart"/>
      <w:r w:rsidRPr="007A7510">
        <w:rPr>
          <w:rFonts w:ascii="Times New Roman" w:hAnsi="Times New Roman" w:cs="Times New Roman"/>
        </w:rPr>
        <w:t>obvious</w:t>
      </w:r>
      <w:proofErr w:type="spellEnd"/>
      <w:r w:rsidRPr="007A7510">
        <w:rPr>
          <w:rFonts w:ascii="Times New Roman" w:hAnsi="Times New Roman" w:cs="Times New Roman"/>
        </w:rPr>
        <w:t xml:space="preserve"> anomalies (</w:t>
      </w:r>
      <w:proofErr w:type="spellStart"/>
      <w:r w:rsidRPr="007A7510">
        <w:rPr>
          <w:rFonts w:ascii="Times New Roman" w:hAnsi="Times New Roman" w:cs="Times New Roman"/>
        </w:rPr>
        <w:t>delays</w:t>
      </w:r>
      <w:proofErr w:type="spellEnd"/>
      <w:r w:rsidRPr="007A7510">
        <w:rPr>
          <w:rFonts w:ascii="Times New Roman" w:hAnsi="Times New Roman" w:cs="Times New Roman"/>
        </w:rPr>
        <w:t xml:space="preserve">, complaints) and </w:t>
      </w:r>
      <w:proofErr w:type="spellStart"/>
      <w:r w:rsidRPr="007A7510">
        <w:rPr>
          <w:rFonts w:ascii="Times New Roman" w:hAnsi="Times New Roman" w:cs="Times New Roman"/>
        </w:rPr>
        <w:t>immediate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reactivity</w:t>
      </w:r>
      <w:proofErr w:type="spellEnd"/>
      <w:r w:rsidRPr="007A7510">
        <w:rPr>
          <w:rFonts w:ascii="Times New Roman" w:hAnsi="Times New Roman" w:cs="Times New Roman"/>
        </w:rPr>
        <w:t xml:space="preserve">, as </w:t>
      </w:r>
      <w:proofErr w:type="spellStart"/>
      <w:r w:rsidRPr="007A7510">
        <w:rPr>
          <w:rFonts w:ascii="Times New Roman" w:hAnsi="Times New Roman" w:cs="Times New Roman"/>
        </w:rPr>
        <w:t>illustrated</w:t>
      </w:r>
      <w:proofErr w:type="spellEnd"/>
      <w:r w:rsidRPr="007A7510">
        <w:rPr>
          <w:rFonts w:ascii="Times New Roman" w:hAnsi="Times New Roman" w:cs="Times New Roman"/>
        </w:rPr>
        <w:t xml:space="preserve"> by the 48-hour </w:t>
      </w:r>
      <w:proofErr w:type="spellStart"/>
      <w:r w:rsidRPr="007A7510">
        <w:rPr>
          <w:rFonts w:ascii="Times New Roman" w:hAnsi="Times New Roman" w:cs="Times New Roman"/>
        </w:rPr>
        <w:t>processing</w:t>
      </w:r>
      <w:proofErr w:type="spellEnd"/>
      <w:r w:rsidRPr="007A7510">
        <w:rPr>
          <w:rFonts w:ascii="Times New Roman" w:hAnsi="Times New Roman" w:cs="Times New Roman"/>
        </w:rPr>
        <w:t xml:space="preserve"> times </w:t>
      </w:r>
      <w:proofErr w:type="spellStart"/>
      <w:r w:rsidRPr="007A7510">
        <w:rPr>
          <w:rFonts w:ascii="Times New Roman" w:hAnsi="Times New Roman" w:cs="Times New Roman"/>
        </w:rPr>
        <w:t>observed</w:t>
      </w:r>
      <w:proofErr w:type="spellEnd"/>
      <w:r w:rsidRPr="007A7510">
        <w:rPr>
          <w:rFonts w:ascii="Times New Roman" w:hAnsi="Times New Roman" w:cs="Times New Roman"/>
        </w:rPr>
        <w:t xml:space="preserve"> at BETEC </w:t>
      </w:r>
      <w:proofErr w:type="spellStart"/>
      <w:r w:rsidRPr="007A7510">
        <w:rPr>
          <w:rFonts w:ascii="Times New Roman" w:hAnsi="Times New Roman" w:cs="Times New Roman"/>
        </w:rPr>
        <w:t>in</w:t>
      </w:r>
      <w:proofErr w:type="spellEnd"/>
      <w:r w:rsidRPr="007A7510">
        <w:rPr>
          <w:rFonts w:ascii="Times New Roman" w:hAnsi="Times New Roman" w:cs="Times New Roman"/>
        </w:rPr>
        <w:t xml:space="preserve"> 2023. </w:t>
      </w:r>
      <w:proofErr w:type="spellStart"/>
      <w:r w:rsidRPr="007A7510">
        <w:rPr>
          <w:rFonts w:ascii="Times New Roman" w:hAnsi="Times New Roman" w:cs="Times New Roman"/>
        </w:rPr>
        <w:t>However</w:t>
      </w:r>
      <w:proofErr w:type="spellEnd"/>
      <w:r w:rsidRPr="007A7510">
        <w:rPr>
          <w:rFonts w:ascii="Times New Roman" w:hAnsi="Times New Roman" w:cs="Times New Roman"/>
        </w:rPr>
        <w:t xml:space="preserve">, </w:t>
      </w:r>
      <w:proofErr w:type="spellStart"/>
      <w:r w:rsidRPr="007A7510">
        <w:rPr>
          <w:rFonts w:ascii="Times New Roman" w:hAnsi="Times New Roman" w:cs="Times New Roman"/>
        </w:rPr>
        <w:t>this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operational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proximity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generates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familiarity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biases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that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limit</w:t>
      </w:r>
      <w:proofErr w:type="spellEnd"/>
      <w:r w:rsidRPr="007A7510">
        <w:rPr>
          <w:rFonts w:ascii="Times New Roman" w:hAnsi="Times New Roman" w:cs="Times New Roman"/>
        </w:rPr>
        <w:t xml:space="preserve"> the perception of structural </w:t>
      </w:r>
      <w:proofErr w:type="spellStart"/>
      <w:r w:rsidRPr="007A7510">
        <w:rPr>
          <w:rFonts w:ascii="Times New Roman" w:hAnsi="Times New Roman" w:cs="Times New Roman"/>
        </w:rPr>
        <w:t>dysfunctions</w:t>
      </w:r>
      <w:proofErr w:type="spellEnd"/>
      <w:r w:rsidRPr="007A7510">
        <w:rPr>
          <w:rFonts w:ascii="Times New Roman" w:hAnsi="Times New Roman" w:cs="Times New Roman"/>
        </w:rPr>
        <w:t>.</w:t>
      </w:r>
    </w:p>
    <w:p w14:paraId="72B81FED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</w:p>
    <w:p w14:paraId="1CADBDB6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A7510">
        <w:rPr>
          <w:rFonts w:ascii="Times New Roman" w:hAnsi="Times New Roman" w:cs="Times New Roman"/>
        </w:rPr>
        <w:t>Internal</w:t>
      </w:r>
      <w:proofErr w:type="spellEnd"/>
      <w:r w:rsidRPr="007A7510">
        <w:rPr>
          <w:rFonts w:ascii="Times New Roman" w:hAnsi="Times New Roman" w:cs="Times New Roman"/>
        </w:rPr>
        <w:t xml:space="preserve"> audit </w:t>
      </w:r>
      <w:proofErr w:type="spellStart"/>
      <w:r w:rsidRPr="007A7510">
        <w:rPr>
          <w:rFonts w:ascii="Times New Roman" w:hAnsi="Times New Roman" w:cs="Times New Roman"/>
        </w:rPr>
        <w:t>plays</w:t>
      </w:r>
      <w:proofErr w:type="spellEnd"/>
      <w:r w:rsidRPr="007A7510">
        <w:rPr>
          <w:rFonts w:ascii="Times New Roman" w:hAnsi="Times New Roman" w:cs="Times New Roman"/>
        </w:rPr>
        <w:t xml:space="preserve"> a </w:t>
      </w:r>
      <w:proofErr w:type="spellStart"/>
      <w:r w:rsidRPr="007A7510">
        <w:rPr>
          <w:rFonts w:ascii="Times New Roman" w:hAnsi="Times New Roman" w:cs="Times New Roman"/>
        </w:rPr>
        <w:t>complementary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role</w:t>
      </w:r>
      <w:proofErr w:type="spellEnd"/>
      <w:r w:rsidRPr="007A7510">
        <w:rPr>
          <w:rFonts w:ascii="Times New Roman" w:hAnsi="Times New Roman" w:cs="Times New Roman"/>
        </w:rPr>
        <w:t xml:space="preserve"> of in-</w:t>
      </w:r>
      <w:proofErr w:type="spellStart"/>
      <w:r w:rsidRPr="007A7510">
        <w:rPr>
          <w:rFonts w:ascii="Times New Roman" w:hAnsi="Times New Roman" w:cs="Times New Roman"/>
        </w:rPr>
        <w:t>depth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diagnosis</w:t>
      </w:r>
      <w:proofErr w:type="spellEnd"/>
      <w:r w:rsidRPr="007A7510">
        <w:rPr>
          <w:rFonts w:ascii="Times New Roman" w:hAnsi="Times New Roman" w:cs="Times New Roman"/>
        </w:rPr>
        <w:t xml:space="preserve">. It </w:t>
      </w:r>
      <w:proofErr w:type="spellStart"/>
      <w:r w:rsidRPr="007A7510">
        <w:rPr>
          <w:rFonts w:ascii="Times New Roman" w:hAnsi="Times New Roman" w:cs="Times New Roman"/>
        </w:rPr>
        <w:t>systematically</w:t>
      </w:r>
      <w:proofErr w:type="spellEnd"/>
      <w:r w:rsidRPr="007A7510">
        <w:rPr>
          <w:rFonts w:ascii="Times New Roman" w:hAnsi="Times New Roman" w:cs="Times New Roman"/>
        </w:rPr>
        <w:t xml:space="preserve"> explores all </w:t>
      </w:r>
      <w:proofErr w:type="spellStart"/>
      <w:r w:rsidRPr="007A7510">
        <w:rPr>
          <w:rFonts w:ascii="Times New Roman" w:hAnsi="Times New Roman" w:cs="Times New Roman"/>
        </w:rPr>
        <w:t>processes</w:t>
      </w:r>
      <w:proofErr w:type="spellEnd"/>
      <w:r w:rsidRPr="007A7510">
        <w:rPr>
          <w:rFonts w:ascii="Times New Roman" w:hAnsi="Times New Roman" w:cs="Times New Roman"/>
        </w:rPr>
        <w:t xml:space="preserve"> and </w:t>
      </w:r>
      <w:proofErr w:type="spellStart"/>
      <w:r w:rsidRPr="007A7510">
        <w:rPr>
          <w:rFonts w:ascii="Times New Roman" w:hAnsi="Times New Roman" w:cs="Times New Roman"/>
        </w:rPr>
        <w:t>reveals</w:t>
      </w:r>
      <w:proofErr w:type="spellEnd"/>
      <w:r w:rsidRPr="007A7510">
        <w:rPr>
          <w:rFonts w:ascii="Times New Roman" w:hAnsi="Times New Roman" w:cs="Times New Roman"/>
        </w:rPr>
        <w:t xml:space="preserve"> "silent" </w:t>
      </w:r>
      <w:proofErr w:type="spellStart"/>
      <w:r w:rsidRPr="007A7510">
        <w:rPr>
          <w:rFonts w:ascii="Times New Roman" w:hAnsi="Times New Roman" w:cs="Times New Roman"/>
        </w:rPr>
        <w:t>non-conformities</w:t>
      </w:r>
      <w:proofErr w:type="spellEnd"/>
      <w:r w:rsidRPr="007A7510">
        <w:rPr>
          <w:rFonts w:ascii="Times New Roman" w:hAnsi="Times New Roman" w:cs="Times New Roman"/>
        </w:rPr>
        <w:t xml:space="preserve"> – </w:t>
      </w:r>
      <w:proofErr w:type="spellStart"/>
      <w:r w:rsidRPr="007A7510">
        <w:rPr>
          <w:rFonts w:ascii="Times New Roman" w:hAnsi="Times New Roman" w:cs="Times New Roman"/>
        </w:rPr>
        <w:t>inspector</w:t>
      </w:r>
      <w:proofErr w:type="spellEnd"/>
      <w:r w:rsidRPr="007A7510">
        <w:rPr>
          <w:rFonts w:ascii="Times New Roman" w:hAnsi="Times New Roman" w:cs="Times New Roman"/>
        </w:rPr>
        <w:t xml:space="preserve"> qualification, </w:t>
      </w:r>
      <w:proofErr w:type="spellStart"/>
      <w:r w:rsidRPr="007A7510">
        <w:rPr>
          <w:rFonts w:ascii="Times New Roman" w:hAnsi="Times New Roman" w:cs="Times New Roman"/>
        </w:rPr>
        <w:t>methodological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conformity</w:t>
      </w:r>
      <w:proofErr w:type="spellEnd"/>
      <w:r w:rsidRPr="007A7510">
        <w:rPr>
          <w:rFonts w:ascii="Times New Roman" w:hAnsi="Times New Roman" w:cs="Times New Roman"/>
        </w:rPr>
        <w:t xml:space="preserve"> – </w:t>
      </w:r>
      <w:proofErr w:type="spellStart"/>
      <w:r w:rsidRPr="007A7510">
        <w:rPr>
          <w:rFonts w:ascii="Times New Roman" w:hAnsi="Times New Roman" w:cs="Times New Roman"/>
        </w:rPr>
        <w:t>that</w:t>
      </w:r>
      <w:proofErr w:type="spellEnd"/>
      <w:r w:rsidRPr="007A7510">
        <w:rPr>
          <w:rFonts w:ascii="Times New Roman" w:hAnsi="Times New Roman" w:cs="Times New Roman"/>
        </w:rPr>
        <w:t xml:space="preserve"> surveillance </w:t>
      </w:r>
      <w:proofErr w:type="spellStart"/>
      <w:r w:rsidRPr="007A7510">
        <w:rPr>
          <w:rFonts w:ascii="Times New Roman" w:hAnsi="Times New Roman" w:cs="Times New Roman"/>
        </w:rPr>
        <w:t>does</w:t>
      </w:r>
      <w:proofErr w:type="spellEnd"/>
      <w:r w:rsidRPr="007A7510">
        <w:rPr>
          <w:rFonts w:ascii="Times New Roman" w:hAnsi="Times New Roman" w:cs="Times New Roman"/>
        </w:rPr>
        <w:t xml:space="preserve"> not </w:t>
      </w:r>
      <w:proofErr w:type="spellStart"/>
      <w:r w:rsidRPr="007A7510">
        <w:rPr>
          <w:rFonts w:ascii="Times New Roman" w:hAnsi="Times New Roman" w:cs="Times New Roman"/>
        </w:rPr>
        <w:t>detect</w:t>
      </w:r>
      <w:proofErr w:type="spellEnd"/>
      <w:r w:rsidRPr="007A7510">
        <w:rPr>
          <w:rFonts w:ascii="Times New Roman" w:hAnsi="Times New Roman" w:cs="Times New Roman"/>
        </w:rPr>
        <w:t xml:space="preserve">. Our </w:t>
      </w:r>
      <w:proofErr w:type="spellStart"/>
      <w:r w:rsidRPr="007A7510">
        <w:rPr>
          <w:rFonts w:ascii="Times New Roman" w:hAnsi="Times New Roman" w:cs="Times New Roman"/>
        </w:rPr>
        <w:t>study</w:t>
      </w:r>
      <w:proofErr w:type="spellEnd"/>
      <w:r w:rsidRPr="007A7510">
        <w:rPr>
          <w:rFonts w:ascii="Times New Roman" w:hAnsi="Times New Roman" w:cs="Times New Roman"/>
        </w:rPr>
        <w:t xml:space="preserve"> shows </w:t>
      </w:r>
      <w:proofErr w:type="spellStart"/>
      <w:r w:rsidRPr="007A7510">
        <w:rPr>
          <w:rFonts w:ascii="Times New Roman" w:hAnsi="Times New Roman" w:cs="Times New Roman"/>
        </w:rPr>
        <w:t>that</w:t>
      </w:r>
      <w:proofErr w:type="spellEnd"/>
      <w:r w:rsidRPr="007A7510">
        <w:rPr>
          <w:rFonts w:ascii="Times New Roman" w:hAnsi="Times New Roman" w:cs="Times New Roman"/>
        </w:rPr>
        <w:t xml:space="preserve"> 32% of </w:t>
      </w:r>
      <w:proofErr w:type="spellStart"/>
      <w:r w:rsidRPr="007A7510">
        <w:rPr>
          <w:rFonts w:ascii="Times New Roman" w:hAnsi="Times New Roman" w:cs="Times New Roman"/>
        </w:rPr>
        <w:t>significant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non-conformities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were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identified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only</w:t>
      </w:r>
      <w:proofErr w:type="spellEnd"/>
      <w:r w:rsidRPr="007A7510">
        <w:rPr>
          <w:rFonts w:ascii="Times New Roman" w:hAnsi="Times New Roman" w:cs="Times New Roman"/>
        </w:rPr>
        <w:t xml:space="preserve"> by audit, </w:t>
      </w:r>
      <w:proofErr w:type="spellStart"/>
      <w:r w:rsidRPr="007A7510">
        <w:rPr>
          <w:rFonts w:ascii="Times New Roman" w:hAnsi="Times New Roman" w:cs="Times New Roman"/>
        </w:rPr>
        <w:t>confirming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that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these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two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systems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form</w:t>
      </w:r>
      <w:proofErr w:type="spellEnd"/>
      <w:r w:rsidRPr="007A7510">
        <w:rPr>
          <w:rFonts w:ascii="Times New Roman" w:hAnsi="Times New Roman" w:cs="Times New Roman"/>
        </w:rPr>
        <w:t xml:space="preserve"> a </w:t>
      </w:r>
      <w:proofErr w:type="spellStart"/>
      <w:r w:rsidRPr="007A7510">
        <w:rPr>
          <w:rFonts w:ascii="Times New Roman" w:hAnsi="Times New Roman" w:cs="Times New Roman"/>
        </w:rPr>
        <w:t>complete</w:t>
      </w:r>
      <w:proofErr w:type="spellEnd"/>
      <w:r w:rsidRPr="007A7510">
        <w:rPr>
          <w:rFonts w:ascii="Times New Roman" w:hAnsi="Times New Roman" w:cs="Times New Roman"/>
        </w:rPr>
        <w:t xml:space="preserve"> immune system </w:t>
      </w:r>
      <w:proofErr w:type="spellStart"/>
      <w:r w:rsidRPr="007A7510">
        <w:rPr>
          <w:rFonts w:ascii="Times New Roman" w:hAnsi="Times New Roman" w:cs="Times New Roman"/>
        </w:rPr>
        <w:t>where</w:t>
      </w:r>
      <w:proofErr w:type="spellEnd"/>
      <w:r w:rsidRPr="007A7510">
        <w:rPr>
          <w:rFonts w:ascii="Times New Roman" w:hAnsi="Times New Roman" w:cs="Times New Roman"/>
        </w:rPr>
        <w:t xml:space="preserve"> surveillance </w:t>
      </w:r>
      <w:proofErr w:type="spellStart"/>
      <w:r w:rsidRPr="007A7510">
        <w:rPr>
          <w:rFonts w:ascii="Times New Roman" w:hAnsi="Times New Roman" w:cs="Times New Roman"/>
        </w:rPr>
        <w:t>ensures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immediate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reactivity</w:t>
      </w:r>
      <w:proofErr w:type="spellEnd"/>
      <w:r w:rsidRPr="007A7510">
        <w:rPr>
          <w:rFonts w:ascii="Times New Roman" w:hAnsi="Times New Roman" w:cs="Times New Roman"/>
        </w:rPr>
        <w:t xml:space="preserve"> and audit </w:t>
      </w:r>
      <w:proofErr w:type="spellStart"/>
      <w:r w:rsidRPr="007A7510">
        <w:rPr>
          <w:rFonts w:ascii="Times New Roman" w:hAnsi="Times New Roman" w:cs="Times New Roman"/>
        </w:rPr>
        <w:t>guarantees</w:t>
      </w:r>
      <w:proofErr w:type="spellEnd"/>
      <w:r w:rsidRPr="007A7510">
        <w:rPr>
          <w:rFonts w:ascii="Times New Roman" w:hAnsi="Times New Roman" w:cs="Times New Roman"/>
        </w:rPr>
        <w:t xml:space="preserve"> long-</w:t>
      </w:r>
      <w:proofErr w:type="spellStart"/>
      <w:r w:rsidRPr="007A7510">
        <w:rPr>
          <w:rFonts w:ascii="Times New Roman" w:hAnsi="Times New Roman" w:cs="Times New Roman"/>
        </w:rPr>
        <w:t>term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resilience</w:t>
      </w:r>
      <w:proofErr w:type="spellEnd"/>
      <w:r w:rsidRPr="007A7510">
        <w:rPr>
          <w:rFonts w:ascii="Times New Roman" w:hAnsi="Times New Roman" w:cs="Times New Roman"/>
        </w:rPr>
        <w:t>.</w:t>
      </w:r>
    </w:p>
    <w:p w14:paraId="5053B746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</w:p>
    <w:p w14:paraId="36AACF33" w14:textId="74DB11F5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A7510">
        <w:rPr>
          <w:rFonts w:ascii="Times New Roman" w:hAnsi="Times New Roman" w:cs="Times New Roman"/>
        </w:rPr>
        <w:t>What</w:t>
      </w:r>
      <w:proofErr w:type="spellEnd"/>
      <w:r w:rsidRPr="007A7510">
        <w:rPr>
          <w:rFonts w:ascii="Times New Roman" w:hAnsi="Times New Roman" w:cs="Times New Roman"/>
        </w:rPr>
        <w:t xml:space="preserve"> Audit </w:t>
      </w:r>
      <w:proofErr w:type="spellStart"/>
      <w:r w:rsidRPr="007A7510">
        <w:rPr>
          <w:rFonts w:ascii="Times New Roman" w:hAnsi="Times New Roman" w:cs="Times New Roman"/>
        </w:rPr>
        <w:t>Reveals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that</w:t>
      </w:r>
      <w:proofErr w:type="spellEnd"/>
      <w:r w:rsidRPr="007A7510">
        <w:rPr>
          <w:rFonts w:ascii="Times New Roman" w:hAnsi="Times New Roman" w:cs="Times New Roman"/>
        </w:rPr>
        <w:t xml:space="preserve"> Surveillance Does Not See</w:t>
      </w:r>
      <w:r w:rsidR="00CA6286">
        <w:rPr>
          <w:rFonts w:ascii="Times New Roman" w:hAnsi="Times New Roman" w:cs="Times New Roman"/>
        </w:rPr>
        <w:t xml:space="preserve"> </w:t>
      </w:r>
      <w:r w:rsidRPr="007A7510">
        <w:rPr>
          <w:rFonts w:ascii="Times New Roman" w:hAnsi="Times New Roman" w:cs="Times New Roman"/>
        </w:rPr>
        <w:t>:</w:t>
      </w:r>
    </w:p>
    <w:p w14:paraId="7064A088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7A7510">
        <w:rPr>
          <w:rFonts w:ascii="Times New Roman" w:hAnsi="Times New Roman" w:cs="Times New Roman"/>
        </w:rPr>
        <w:t xml:space="preserve">The comparative </w:t>
      </w:r>
      <w:proofErr w:type="spellStart"/>
      <w:r w:rsidRPr="007A7510">
        <w:rPr>
          <w:rFonts w:ascii="Times New Roman" w:hAnsi="Times New Roman" w:cs="Times New Roman"/>
        </w:rPr>
        <w:t>analysis</w:t>
      </w:r>
      <w:proofErr w:type="spellEnd"/>
      <w:r w:rsidRPr="007A7510">
        <w:rPr>
          <w:rFonts w:ascii="Times New Roman" w:hAnsi="Times New Roman" w:cs="Times New Roman"/>
        </w:rPr>
        <w:t xml:space="preserve"> of </w:t>
      </w:r>
      <w:proofErr w:type="spellStart"/>
      <w:r w:rsidRPr="007A7510">
        <w:rPr>
          <w:rFonts w:ascii="Times New Roman" w:hAnsi="Times New Roman" w:cs="Times New Roman"/>
        </w:rPr>
        <w:t>detection</w:t>
      </w:r>
      <w:proofErr w:type="spellEnd"/>
      <w:r w:rsidRPr="007A7510">
        <w:rPr>
          <w:rFonts w:ascii="Times New Roman" w:hAnsi="Times New Roman" w:cs="Times New Roman"/>
        </w:rPr>
        <w:t xml:space="preserve"> sources highlights the cognitive and </w:t>
      </w:r>
      <w:proofErr w:type="spellStart"/>
      <w:r w:rsidRPr="007A7510">
        <w:rPr>
          <w:rFonts w:ascii="Times New Roman" w:hAnsi="Times New Roman" w:cs="Times New Roman"/>
        </w:rPr>
        <w:t>organizational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limits</w:t>
      </w:r>
      <w:proofErr w:type="spellEnd"/>
      <w:r w:rsidRPr="007A7510">
        <w:rPr>
          <w:rFonts w:ascii="Times New Roman" w:hAnsi="Times New Roman" w:cs="Times New Roman"/>
        </w:rPr>
        <w:t xml:space="preserve"> of self-</w:t>
      </w:r>
      <w:proofErr w:type="spellStart"/>
      <w:r w:rsidRPr="007A7510">
        <w:rPr>
          <w:rFonts w:ascii="Times New Roman" w:hAnsi="Times New Roman" w:cs="Times New Roman"/>
        </w:rPr>
        <w:t>evaluation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inherent</w:t>
      </w:r>
      <w:proofErr w:type="spellEnd"/>
      <w:r w:rsidRPr="007A7510">
        <w:rPr>
          <w:rFonts w:ascii="Times New Roman" w:hAnsi="Times New Roman" w:cs="Times New Roman"/>
        </w:rPr>
        <w:t xml:space="preserve"> in surveillance. Confirmation, </w:t>
      </w:r>
      <w:proofErr w:type="spellStart"/>
      <w:r w:rsidRPr="007A7510">
        <w:rPr>
          <w:rFonts w:ascii="Times New Roman" w:hAnsi="Times New Roman" w:cs="Times New Roman"/>
        </w:rPr>
        <w:t>familiarity</w:t>
      </w:r>
      <w:proofErr w:type="spellEnd"/>
      <w:r w:rsidRPr="007A7510">
        <w:rPr>
          <w:rFonts w:ascii="Times New Roman" w:hAnsi="Times New Roman" w:cs="Times New Roman"/>
        </w:rPr>
        <w:t xml:space="preserve">, and </w:t>
      </w:r>
      <w:proofErr w:type="spellStart"/>
      <w:r w:rsidRPr="007A7510">
        <w:rPr>
          <w:rFonts w:ascii="Times New Roman" w:hAnsi="Times New Roman" w:cs="Times New Roman"/>
        </w:rPr>
        <w:t>anchoring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biases</w:t>
      </w:r>
      <w:proofErr w:type="spellEnd"/>
      <w:r w:rsidRPr="007A7510">
        <w:rPr>
          <w:rFonts w:ascii="Times New Roman" w:hAnsi="Times New Roman" w:cs="Times New Roman"/>
        </w:rPr>
        <w:t xml:space="preserve"> lead line managers to </w:t>
      </w:r>
      <w:proofErr w:type="spellStart"/>
      <w:r w:rsidRPr="007A7510">
        <w:rPr>
          <w:rFonts w:ascii="Times New Roman" w:hAnsi="Times New Roman" w:cs="Times New Roman"/>
        </w:rPr>
        <w:t>normalize</w:t>
      </w:r>
      <w:proofErr w:type="spellEnd"/>
      <w:r w:rsidRPr="007A7510">
        <w:rPr>
          <w:rFonts w:ascii="Times New Roman" w:hAnsi="Times New Roman" w:cs="Times New Roman"/>
        </w:rPr>
        <w:t xml:space="preserve"> certain </w:t>
      </w:r>
      <w:proofErr w:type="spellStart"/>
      <w:r w:rsidRPr="007A7510">
        <w:rPr>
          <w:rFonts w:ascii="Times New Roman" w:hAnsi="Times New Roman" w:cs="Times New Roman"/>
        </w:rPr>
        <w:t>non-conformities</w:t>
      </w:r>
      <w:proofErr w:type="spellEnd"/>
      <w:r w:rsidRPr="007A7510">
        <w:rPr>
          <w:rFonts w:ascii="Times New Roman" w:hAnsi="Times New Roman" w:cs="Times New Roman"/>
        </w:rPr>
        <w:t xml:space="preserve"> or </w:t>
      </w:r>
      <w:proofErr w:type="spellStart"/>
      <w:r w:rsidRPr="007A7510">
        <w:rPr>
          <w:rFonts w:ascii="Times New Roman" w:hAnsi="Times New Roman" w:cs="Times New Roman"/>
        </w:rPr>
        <w:t>underestimate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their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severity</w:t>
      </w:r>
      <w:proofErr w:type="spellEnd"/>
      <w:r w:rsidRPr="007A7510">
        <w:rPr>
          <w:rFonts w:ascii="Times New Roman" w:hAnsi="Times New Roman" w:cs="Times New Roman"/>
        </w:rPr>
        <w:t xml:space="preserve">. Of the 47 </w:t>
      </w:r>
      <w:proofErr w:type="spellStart"/>
      <w:r w:rsidRPr="007A7510">
        <w:rPr>
          <w:rFonts w:ascii="Times New Roman" w:hAnsi="Times New Roman" w:cs="Times New Roman"/>
        </w:rPr>
        <w:t>documented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non-conformities</w:t>
      </w:r>
      <w:proofErr w:type="spellEnd"/>
      <w:r w:rsidRPr="007A7510">
        <w:rPr>
          <w:rFonts w:ascii="Times New Roman" w:hAnsi="Times New Roman" w:cs="Times New Roman"/>
        </w:rPr>
        <w:t>, 15 (</w:t>
      </w:r>
      <w:proofErr w:type="spellStart"/>
      <w:r w:rsidRPr="007A7510">
        <w:rPr>
          <w:rFonts w:ascii="Times New Roman" w:hAnsi="Times New Roman" w:cs="Times New Roman"/>
        </w:rPr>
        <w:t>nearly</w:t>
      </w:r>
      <w:proofErr w:type="spellEnd"/>
      <w:r w:rsidRPr="007A7510">
        <w:rPr>
          <w:rFonts w:ascii="Times New Roman" w:hAnsi="Times New Roman" w:cs="Times New Roman"/>
        </w:rPr>
        <w:t xml:space="preserve"> a </w:t>
      </w:r>
      <w:proofErr w:type="spellStart"/>
      <w:r w:rsidRPr="007A7510">
        <w:rPr>
          <w:rFonts w:ascii="Times New Roman" w:hAnsi="Times New Roman" w:cs="Times New Roman"/>
        </w:rPr>
        <w:t>third</w:t>
      </w:r>
      <w:proofErr w:type="spellEnd"/>
      <w:r w:rsidRPr="007A7510">
        <w:rPr>
          <w:rFonts w:ascii="Times New Roman" w:hAnsi="Times New Roman" w:cs="Times New Roman"/>
        </w:rPr>
        <w:t xml:space="preserve">) </w:t>
      </w:r>
      <w:proofErr w:type="spellStart"/>
      <w:r w:rsidRPr="007A7510">
        <w:rPr>
          <w:rFonts w:ascii="Times New Roman" w:hAnsi="Times New Roman" w:cs="Times New Roman"/>
        </w:rPr>
        <w:t>went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completely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unnoticed</w:t>
      </w:r>
      <w:proofErr w:type="spellEnd"/>
      <w:r w:rsidRPr="007A7510">
        <w:rPr>
          <w:rFonts w:ascii="Times New Roman" w:hAnsi="Times New Roman" w:cs="Times New Roman"/>
        </w:rPr>
        <w:t xml:space="preserve"> in surveillance, </w:t>
      </w:r>
      <w:proofErr w:type="spellStart"/>
      <w:r w:rsidRPr="007A7510">
        <w:rPr>
          <w:rFonts w:ascii="Times New Roman" w:hAnsi="Times New Roman" w:cs="Times New Roman"/>
        </w:rPr>
        <w:t>despite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apparently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satisfactory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indicators</w:t>
      </w:r>
      <w:proofErr w:type="spellEnd"/>
      <w:r w:rsidRPr="007A7510">
        <w:rPr>
          <w:rFonts w:ascii="Times New Roman" w:hAnsi="Times New Roman" w:cs="Times New Roman"/>
        </w:rPr>
        <w:t>.</w:t>
      </w:r>
    </w:p>
    <w:p w14:paraId="5F6F66A2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</w:p>
    <w:p w14:paraId="4FC13DFA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7A7510">
        <w:rPr>
          <w:rFonts w:ascii="Times New Roman" w:hAnsi="Times New Roman" w:cs="Times New Roman"/>
        </w:rPr>
        <w:t xml:space="preserve">More </w:t>
      </w:r>
      <w:proofErr w:type="spellStart"/>
      <w:r w:rsidRPr="007A7510">
        <w:rPr>
          <w:rFonts w:ascii="Times New Roman" w:hAnsi="Times New Roman" w:cs="Times New Roman"/>
        </w:rPr>
        <w:t>fundamentally</w:t>
      </w:r>
      <w:proofErr w:type="spellEnd"/>
      <w:r w:rsidRPr="007A7510">
        <w:rPr>
          <w:rFonts w:ascii="Times New Roman" w:hAnsi="Times New Roman" w:cs="Times New Roman"/>
        </w:rPr>
        <w:t xml:space="preserve">, audit enables a root cause </w:t>
      </w:r>
      <w:proofErr w:type="spellStart"/>
      <w:r w:rsidRPr="007A7510">
        <w:rPr>
          <w:rFonts w:ascii="Times New Roman" w:hAnsi="Times New Roman" w:cs="Times New Roman"/>
        </w:rPr>
        <w:t>analysis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that</w:t>
      </w:r>
      <w:proofErr w:type="spellEnd"/>
      <w:r w:rsidRPr="007A7510">
        <w:rPr>
          <w:rFonts w:ascii="Times New Roman" w:hAnsi="Times New Roman" w:cs="Times New Roman"/>
        </w:rPr>
        <w:t xml:space="preserve"> surveillance </w:t>
      </w:r>
      <w:proofErr w:type="spellStart"/>
      <w:r w:rsidRPr="007A7510">
        <w:rPr>
          <w:rFonts w:ascii="Times New Roman" w:hAnsi="Times New Roman" w:cs="Times New Roman"/>
        </w:rPr>
        <w:t>does</w:t>
      </w:r>
      <w:proofErr w:type="spellEnd"/>
      <w:r w:rsidRPr="007A7510">
        <w:rPr>
          <w:rFonts w:ascii="Times New Roman" w:hAnsi="Times New Roman" w:cs="Times New Roman"/>
        </w:rPr>
        <w:t xml:space="preserve"> not </w:t>
      </w:r>
      <w:proofErr w:type="spellStart"/>
      <w:r w:rsidRPr="007A7510">
        <w:rPr>
          <w:rFonts w:ascii="Times New Roman" w:hAnsi="Times New Roman" w:cs="Times New Roman"/>
        </w:rPr>
        <w:t>perform</w:t>
      </w:r>
      <w:proofErr w:type="spellEnd"/>
      <w:r w:rsidRPr="007A7510">
        <w:rPr>
          <w:rFonts w:ascii="Times New Roman" w:hAnsi="Times New Roman" w:cs="Times New Roman"/>
        </w:rPr>
        <w:t xml:space="preserve">. </w:t>
      </w:r>
      <w:proofErr w:type="spellStart"/>
      <w:r w:rsidRPr="007A7510">
        <w:rPr>
          <w:rFonts w:ascii="Times New Roman" w:hAnsi="Times New Roman" w:cs="Times New Roman"/>
        </w:rPr>
        <w:t>Where</w:t>
      </w:r>
      <w:proofErr w:type="spellEnd"/>
      <w:r w:rsidRPr="007A7510">
        <w:rPr>
          <w:rFonts w:ascii="Times New Roman" w:hAnsi="Times New Roman" w:cs="Times New Roman"/>
        </w:rPr>
        <w:t xml:space="preserve"> surveillance </w:t>
      </w:r>
      <w:proofErr w:type="spellStart"/>
      <w:r w:rsidRPr="007A7510">
        <w:rPr>
          <w:rFonts w:ascii="Times New Roman" w:hAnsi="Times New Roman" w:cs="Times New Roman"/>
        </w:rPr>
        <w:t>treats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immediate</w:t>
      </w:r>
      <w:proofErr w:type="spellEnd"/>
      <w:r w:rsidRPr="007A7510">
        <w:rPr>
          <w:rFonts w:ascii="Times New Roman" w:hAnsi="Times New Roman" w:cs="Times New Roman"/>
        </w:rPr>
        <w:t xml:space="preserve"> causes and </w:t>
      </w:r>
      <w:proofErr w:type="spellStart"/>
      <w:r w:rsidRPr="007A7510">
        <w:rPr>
          <w:rFonts w:ascii="Times New Roman" w:hAnsi="Times New Roman" w:cs="Times New Roman"/>
        </w:rPr>
        <w:t>generally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attributes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non-conformities</w:t>
      </w:r>
      <w:proofErr w:type="spellEnd"/>
      <w:r w:rsidRPr="007A7510">
        <w:rPr>
          <w:rFonts w:ascii="Times New Roman" w:hAnsi="Times New Roman" w:cs="Times New Roman"/>
        </w:rPr>
        <w:t xml:space="preserve"> to </w:t>
      </w:r>
      <w:proofErr w:type="spellStart"/>
      <w:r w:rsidRPr="007A7510">
        <w:rPr>
          <w:rFonts w:ascii="Times New Roman" w:hAnsi="Times New Roman" w:cs="Times New Roman"/>
        </w:rPr>
        <w:t>individual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factors</w:t>
      </w:r>
      <w:proofErr w:type="spellEnd"/>
      <w:r w:rsidRPr="007A7510">
        <w:rPr>
          <w:rFonts w:ascii="Times New Roman" w:hAnsi="Times New Roman" w:cs="Times New Roman"/>
        </w:rPr>
        <w:t xml:space="preserve">, audit </w:t>
      </w:r>
      <w:proofErr w:type="spellStart"/>
      <w:r w:rsidRPr="007A7510">
        <w:rPr>
          <w:rFonts w:ascii="Times New Roman" w:hAnsi="Times New Roman" w:cs="Times New Roman"/>
        </w:rPr>
        <w:t>reveals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organizational</w:t>
      </w:r>
      <w:proofErr w:type="spellEnd"/>
      <w:r w:rsidRPr="007A7510">
        <w:rPr>
          <w:rFonts w:ascii="Times New Roman" w:hAnsi="Times New Roman" w:cs="Times New Roman"/>
        </w:rPr>
        <w:t xml:space="preserve"> causes (</w:t>
      </w:r>
      <w:proofErr w:type="spellStart"/>
      <w:r w:rsidRPr="007A7510">
        <w:rPr>
          <w:rFonts w:ascii="Times New Roman" w:hAnsi="Times New Roman" w:cs="Times New Roman"/>
        </w:rPr>
        <w:t>faulty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processes</w:t>
      </w:r>
      <w:proofErr w:type="spellEnd"/>
      <w:r w:rsidRPr="007A7510">
        <w:rPr>
          <w:rFonts w:ascii="Times New Roman" w:hAnsi="Times New Roman" w:cs="Times New Roman"/>
        </w:rPr>
        <w:t xml:space="preserve">, communication </w:t>
      </w:r>
      <w:proofErr w:type="spellStart"/>
      <w:r w:rsidRPr="007A7510">
        <w:rPr>
          <w:rFonts w:ascii="Times New Roman" w:hAnsi="Times New Roman" w:cs="Times New Roman"/>
        </w:rPr>
        <w:t>defects</w:t>
      </w:r>
      <w:proofErr w:type="spellEnd"/>
      <w:r w:rsidRPr="007A7510">
        <w:rPr>
          <w:rFonts w:ascii="Times New Roman" w:hAnsi="Times New Roman" w:cs="Times New Roman"/>
        </w:rPr>
        <w:t xml:space="preserve">, </w:t>
      </w:r>
      <w:proofErr w:type="spellStart"/>
      <w:r w:rsidRPr="007A7510">
        <w:rPr>
          <w:rFonts w:ascii="Times New Roman" w:hAnsi="Times New Roman" w:cs="Times New Roman"/>
        </w:rPr>
        <w:t>insufficient</w:t>
      </w:r>
      <w:proofErr w:type="spellEnd"/>
      <w:r w:rsidRPr="007A7510">
        <w:rPr>
          <w:rFonts w:ascii="Times New Roman" w:hAnsi="Times New Roman" w:cs="Times New Roman"/>
        </w:rPr>
        <w:t xml:space="preserve"> training). This </w:t>
      </w:r>
      <w:proofErr w:type="spellStart"/>
      <w:r w:rsidRPr="007A7510">
        <w:rPr>
          <w:rFonts w:ascii="Times New Roman" w:hAnsi="Times New Roman" w:cs="Times New Roman"/>
        </w:rPr>
        <w:t>difference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explains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why</w:t>
      </w:r>
      <w:proofErr w:type="spellEnd"/>
      <w:r w:rsidRPr="007A7510">
        <w:rPr>
          <w:rFonts w:ascii="Times New Roman" w:hAnsi="Times New Roman" w:cs="Times New Roman"/>
        </w:rPr>
        <w:t xml:space="preserve"> corrective actions </w:t>
      </w:r>
      <w:proofErr w:type="spellStart"/>
      <w:r w:rsidRPr="007A7510">
        <w:rPr>
          <w:rFonts w:ascii="Times New Roman" w:hAnsi="Times New Roman" w:cs="Times New Roman"/>
        </w:rPr>
        <w:t>from</w:t>
      </w:r>
      <w:proofErr w:type="spellEnd"/>
      <w:r w:rsidRPr="007A7510">
        <w:rPr>
          <w:rFonts w:ascii="Times New Roman" w:hAnsi="Times New Roman" w:cs="Times New Roman"/>
        </w:rPr>
        <w:t xml:space="preserve"> audits have </w:t>
      </w:r>
      <w:proofErr w:type="gramStart"/>
      <w:r w:rsidRPr="007A7510">
        <w:rPr>
          <w:rFonts w:ascii="Times New Roman" w:hAnsi="Times New Roman" w:cs="Times New Roman"/>
        </w:rPr>
        <w:t>a</w:t>
      </w:r>
      <w:proofErr w:type="gramEnd"/>
      <w:r w:rsidRPr="007A7510">
        <w:rPr>
          <w:rFonts w:ascii="Times New Roman" w:hAnsi="Times New Roman" w:cs="Times New Roman"/>
        </w:rPr>
        <w:t xml:space="preserve"> non-</w:t>
      </w:r>
      <w:proofErr w:type="spellStart"/>
      <w:r w:rsidRPr="007A7510">
        <w:rPr>
          <w:rFonts w:ascii="Times New Roman" w:hAnsi="Times New Roman" w:cs="Times New Roman"/>
        </w:rPr>
        <w:t>recurrence</w:t>
      </w:r>
      <w:proofErr w:type="spellEnd"/>
      <w:r w:rsidRPr="007A7510">
        <w:rPr>
          <w:rFonts w:ascii="Times New Roman" w:hAnsi="Times New Roman" w:cs="Times New Roman"/>
        </w:rPr>
        <w:t xml:space="preserve"> rate of 85%, </w:t>
      </w:r>
      <w:proofErr w:type="spellStart"/>
      <w:r w:rsidRPr="007A7510">
        <w:rPr>
          <w:rFonts w:ascii="Times New Roman" w:hAnsi="Times New Roman" w:cs="Times New Roman"/>
        </w:rPr>
        <w:t>compared</w:t>
      </w:r>
      <w:proofErr w:type="spellEnd"/>
      <w:r w:rsidRPr="007A7510">
        <w:rPr>
          <w:rFonts w:ascii="Times New Roman" w:hAnsi="Times New Roman" w:cs="Times New Roman"/>
        </w:rPr>
        <w:t xml:space="preserve"> to </w:t>
      </w:r>
      <w:proofErr w:type="spellStart"/>
      <w:r w:rsidRPr="007A7510">
        <w:rPr>
          <w:rFonts w:ascii="Times New Roman" w:hAnsi="Times New Roman" w:cs="Times New Roman"/>
        </w:rPr>
        <w:t>only</w:t>
      </w:r>
      <w:proofErr w:type="spellEnd"/>
      <w:r w:rsidRPr="007A7510">
        <w:rPr>
          <w:rFonts w:ascii="Times New Roman" w:hAnsi="Times New Roman" w:cs="Times New Roman"/>
        </w:rPr>
        <w:t xml:space="preserve"> 45% for </w:t>
      </w:r>
      <w:proofErr w:type="spellStart"/>
      <w:r w:rsidRPr="007A7510">
        <w:rPr>
          <w:rFonts w:ascii="Times New Roman" w:hAnsi="Times New Roman" w:cs="Times New Roman"/>
        </w:rPr>
        <w:t>those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from</w:t>
      </w:r>
      <w:proofErr w:type="spellEnd"/>
      <w:r w:rsidRPr="007A7510">
        <w:rPr>
          <w:rFonts w:ascii="Times New Roman" w:hAnsi="Times New Roman" w:cs="Times New Roman"/>
        </w:rPr>
        <w:t xml:space="preserve"> surveillance.</w:t>
      </w:r>
    </w:p>
    <w:p w14:paraId="43737397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</w:p>
    <w:p w14:paraId="3F26448B" w14:textId="134CE1E3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7A7510">
        <w:rPr>
          <w:rFonts w:ascii="Times New Roman" w:hAnsi="Times New Roman" w:cs="Times New Roman"/>
        </w:rPr>
        <w:t xml:space="preserve">Conditions for Success in </w:t>
      </w:r>
      <w:proofErr w:type="spellStart"/>
      <w:r w:rsidRPr="007A7510">
        <w:rPr>
          <w:rFonts w:ascii="Times New Roman" w:hAnsi="Times New Roman" w:cs="Times New Roman"/>
        </w:rPr>
        <w:t>Articulating</w:t>
      </w:r>
      <w:proofErr w:type="spellEnd"/>
      <w:r w:rsidRPr="007A7510">
        <w:rPr>
          <w:rFonts w:ascii="Times New Roman" w:hAnsi="Times New Roman" w:cs="Times New Roman"/>
        </w:rPr>
        <w:t xml:space="preserve"> Surveillance and Audit</w:t>
      </w:r>
      <w:r w:rsidR="00CA6286">
        <w:rPr>
          <w:rFonts w:ascii="Times New Roman" w:hAnsi="Times New Roman" w:cs="Times New Roman"/>
        </w:rPr>
        <w:t xml:space="preserve"> </w:t>
      </w:r>
      <w:r w:rsidRPr="007A7510">
        <w:rPr>
          <w:rFonts w:ascii="Times New Roman" w:hAnsi="Times New Roman" w:cs="Times New Roman"/>
        </w:rPr>
        <w:t>:</w:t>
      </w:r>
    </w:p>
    <w:p w14:paraId="05A0437B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7A7510">
        <w:rPr>
          <w:rFonts w:ascii="Times New Roman" w:hAnsi="Times New Roman" w:cs="Times New Roman"/>
        </w:rPr>
        <w:t xml:space="preserve">The </w:t>
      </w:r>
      <w:proofErr w:type="spellStart"/>
      <w:r w:rsidRPr="007A7510">
        <w:rPr>
          <w:rFonts w:ascii="Times New Roman" w:hAnsi="Times New Roman" w:cs="Times New Roman"/>
        </w:rPr>
        <w:t>effectiveness</w:t>
      </w:r>
      <w:proofErr w:type="spellEnd"/>
      <w:r w:rsidRPr="007A7510">
        <w:rPr>
          <w:rFonts w:ascii="Times New Roman" w:hAnsi="Times New Roman" w:cs="Times New Roman"/>
        </w:rPr>
        <w:t xml:space="preserve"> of the articulation relies first on the </w:t>
      </w:r>
      <w:proofErr w:type="spellStart"/>
      <w:r w:rsidRPr="007A7510">
        <w:rPr>
          <w:rFonts w:ascii="Times New Roman" w:hAnsi="Times New Roman" w:cs="Times New Roman"/>
        </w:rPr>
        <w:t>competence</w:t>
      </w:r>
      <w:proofErr w:type="spellEnd"/>
      <w:r w:rsidRPr="007A7510">
        <w:rPr>
          <w:rFonts w:ascii="Times New Roman" w:hAnsi="Times New Roman" w:cs="Times New Roman"/>
        </w:rPr>
        <w:t xml:space="preserve"> and </w:t>
      </w:r>
      <w:proofErr w:type="spellStart"/>
      <w:r w:rsidRPr="007A7510">
        <w:rPr>
          <w:rFonts w:ascii="Times New Roman" w:hAnsi="Times New Roman" w:cs="Times New Roman"/>
        </w:rPr>
        <w:t>independence</w:t>
      </w:r>
      <w:proofErr w:type="spellEnd"/>
      <w:r w:rsidRPr="007A7510">
        <w:rPr>
          <w:rFonts w:ascii="Times New Roman" w:hAnsi="Times New Roman" w:cs="Times New Roman"/>
        </w:rPr>
        <w:t xml:space="preserve"> of </w:t>
      </w:r>
      <w:proofErr w:type="spellStart"/>
      <w:r w:rsidRPr="007A7510">
        <w:rPr>
          <w:rFonts w:ascii="Times New Roman" w:hAnsi="Times New Roman" w:cs="Times New Roman"/>
        </w:rPr>
        <w:t>auditors</w:t>
      </w:r>
      <w:proofErr w:type="spellEnd"/>
      <w:r w:rsidRPr="007A7510">
        <w:rPr>
          <w:rFonts w:ascii="Times New Roman" w:hAnsi="Times New Roman" w:cs="Times New Roman"/>
        </w:rPr>
        <w:t xml:space="preserve">. Our observations show </w:t>
      </w:r>
      <w:proofErr w:type="spellStart"/>
      <w:r w:rsidRPr="007A7510">
        <w:rPr>
          <w:rFonts w:ascii="Times New Roman" w:hAnsi="Times New Roman" w:cs="Times New Roman"/>
        </w:rPr>
        <w:t>that</w:t>
      </w:r>
      <w:proofErr w:type="spellEnd"/>
      <w:r w:rsidRPr="007A7510">
        <w:rPr>
          <w:rFonts w:ascii="Times New Roman" w:hAnsi="Times New Roman" w:cs="Times New Roman"/>
        </w:rPr>
        <w:t xml:space="preserve"> the </w:t>
      </w:r>
      <w:proofErr w:type="spellStart"/>
      <w:r w:rsidRPr="007A7510">
        <w:rPr>
          <w:rFonts w:ascii="Times New Roman" w:hAnsi="Times New Roman" w:cs="Times New Roman"/>
        </w:rPr>
        <w:t>most</w:t>
      </w:r>
      <w:proofErr w:type="spellEnd"/>
      <w:r w:rsidRPr="007A7510">
        <w:rPr>
          <w:rFonts w:ascii="Times New Roman" w:hAnsi="Times New Roman" w:cs="Times New Roman"/>
        </w:rPr>
        <w:t xml:space="preserve"> relevant audits combine dual </w:t>
      </w:r>
      <w:proofErr w:type="spellStart"/>
      <w:r w:rsidRPr="007A7510">
        <w:rPr>
          <w:rFonts w:ascii="Times New Roman" w:hAnsi="Times New Roman" w:cs="Times New Roman"/>
        </w:rPr>
        <w:t>competence</w:t>
      </w:r>
      <w:proofErr w:type="spellEnd"/>
      <w:r w:rsidRPr="007A7510">
        <w:rPr>
          <w:rFonts w:ascii="Times New Roman" w:hAnsi="Times New Roman" w:cs="Times New Roman"/>
        </w:rPr>
        <w:t xml:space="preserve"> (</w:t>
      </w:r>
      <w:proofErr w:type="spellStart"/>
      <w:r w:rsidRPr="007A7510">
        <w:rPr>
          <w:rFonts w:ascii="Times New Roman" w:hAnsi="Times New Roman" w:cs="Times New Roman"/>
        </w:rPr>
        <w:t>product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approval</w:t>
      </w:r>
      <w:proofErr w:type="spellEnd"/>
      <w:r w:rsidRPr="007A7510">
        <w:rPr>
          <w:rFonts w:ascii="Times New Roman" w:hAnsi="Times New Roman" w:cs="Times New Roman"/>
        </w:rPr>
        <w:t xml:space="preserve"> technique and audit </w:t>
      </w:r>
      <w:proofErr w:type="spellStart"/>
      <w:r w:rsidRPr="007A7510">
        <w:rPr>
          <w:rFonts w:ascii="Times New Roman" w:hAnsi="Times New Roman" w:cs="Times New Roman"/>
        </w:rPr>
        <w:t>methodology</w:t>
      </w:r>
      <w:proofErr w:type="spellEnd"/>
      <w:r w:rsidRPr="007A7510">
        <w:rPr>
          <w:rFonts w:ascii="Times New Roman" w:hAnsi="Times New Roman" w:cs="Times New Roman"/>
        </w:rPr>
        <w:t xml:space="preserve">) and </w:t>
      </w:r>
      <w:proofErr w:type="spellStart"/>
      <w:r w:rsidRPr="007A7510">
        <w:rPr>
          <w:rFonts w:ascii="Times New Roman" w:hAnsi="Times New Roman" w:cs="Times New Roman"/>
        </w:rPr>
        <w:t>genuine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organizational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independence</w:t>
      </w:r>
      <w:proofErr w:type="spellEnd"/>
      <w:r w:rsidRPr="007A7510">
        <w:rPr>
          <w:rFonts w:ascii="Times New Roman" w:hAnsi="Times New Roman" w:cs="Times New Roman"/>
        </w:rPr>
        <w:t xml:space="preserve">. The </w:t>
      </w:r>
      <w:proofErr w:type="spellStart"/>
      <w:r w:rsidRPr="007A7510">
        <w:rPr>
          <w:rFonts w:ascii="Times New Roman" w:hAnsi="Times New Roman" w:cs="Times New Roman"/>
        </w:rPr>
        <w:t>systematic</w:t>
      </w:r>
      <w:proofErr w:type="spellEnd"/>
      <w:r w:rsidRPr="007A7510">
        <w:rPr>
          <w:rFonts w:ascii="Times New Roman" w:hAnsi="Times New Roman" w:cs="Times New Roman"/>
        </w:rPr>
        <w:t xml:space="preserve"> rotation of </w:t>
      </w:r>
      <w:proofErr w:type="spellStart"/>
      <w:r w:rsidRPr="007A7510">
        <w:rPr>
          <w:rFonts w:ascii="Times New Roman" w:hAnsi="Times New Roman" w:cs="Times New Roman"/>
        </w:rPr>
        <w:t>auditors</w:t>
      </w:r>
      <w:proofErr w:type="spellEnd"/>
      <w:r w:rsidRPr="007A7510">
        <w:rPr>
          <w:rFonts w:ascii="Times New Roman" w:hAnsi="Times New Roman" w:cs="Times New Roman"/>
        </w:rPr>
        <w:t xml:space="preserve"> (60% over the </w:t>
      </w:r>
      <w:proofErr w:type="spellStart"/>
      <w:r w:rsidRPr="007A7510">
        <w:rPr>
          <w:rFonts w:ascii="Times New Roman" w:hAnsi="Times New Roman" w:cs="Times New Roman"/>
        </w:rPr>
        <w:t>period</w:t>
      </w:r>
      <w:proofErr w:type="spellEnd"/>
      <w:r w:rsidRPr="007A7510">
        <w:rPr>
          <w:rFonts w:ascii="Times New Roman" w:hAnsi="Times New Roman" w:cs="Times New Roman"/>
        </w:rPr>
        <w:t xml:space="preserve">) </w:t>
      </w:r>
      <w:proofErr w:type="spellStart"/>
      <w:r w:rsidRPr="007A7510">
        <w:rPr>
          <w:rFonts w:ascii="Times New Roman" w:hAnsi="Times New Roman" w:cs="Times New Roman"/>
        </w:rPr>
        <w:t>avoided</w:t>
      </w:r>
      <w:proofErr w:type="spellEnd"/>
      <w:r w:rsidRPr="007A7510">
        <w:rPr>
          <w:rFonts w:ascii="Times New Roman" w:hAnsi="Times New Roman" w:cs="Times New Roman"/>
        </w:rPr>
        <w:t xml:space="preserve"> the establishment of </w:t>
      </w:r>
      <w:proofErr w:type="spellStart"/>
      <w:r w:rsidRPr="007A7510">
        <w:rPr>
          <w:rFonts w:ascii="Times New Roman" w:hAnsi="Times New Roman" w:cs="Times New Roman"/>
        </w:rPr>
        <w:t>biases</w:t>
      </w:r>
      <w:proofErr w:type="spellEnd"/>
      <w:r w:rsidRPr="007A7510">
        <w:rPr>
          <w:rFonts w:ascii="Times New Roman" w:hAnsi="Times New Roman" w:cs="Times New Roman"/>
        </w:rPr>
        <w:t xml:space="preserve"> and </w:t>
      </w:r>
      <w:proofErr w:type="spellStart"/>
      <w:r w:rsidRPr="007A7510">
        <w:rPr>
          <w:rFonts w:ascii="Times New Roman" w:hAnsi="Times New Roman" w:cs="Times New Roman"/>
        </w:rPr>
        <w:t>reinforced</w:t>
      </w:r>
      <w:proofErr w:type="spellEnd"/>
      <w:r w:rsidRPr="007A7510">
        <w:rPr>
          <w:rFonts w:ascii="Times New Roman" w:hAnsi="Times New Roman" w:cs="Times New Roman"/>
        </w:rPr>
        <w:t xml:space="preserve"> the </w:t>
      </w:r>
      <w:proofErr w:type="spellStart"/>
      <w:r w:rsidRPr="007A7510">
        <w:rPr>
          <w:rFonts w:ascii="Times New Roman" w:hAnsi="Times New Roman" w:cs="Times New Roman"/>
        </w:rPr>
        <w:t>credibility</w:t>
      </w:r>
      <w:proofErr w:type="spellEnd"/>
      <w:r w:rsidRPr="007A7510">
        <w:rPr>
          <w:rFonts w:ascii="Times New Roman" w:hAnsi="Times New Roman" w:cs="Times New Roman"/>
        </w:rPr>
        <w:t xml:space="preserve"> of </w:t>
      </w:r>
      <w:proofErr w:type="spellStart"/>
      <w:r w:rsidRPr="007A7510">
        <w:rPr>
          <w:rFonts w:ascii="Times New Roman" w:hAnsi="Times New Roman" w:cs="Times New Roman"/>
        </w:rPr>
        <w:t>findings</w:t>
      </w:r>
      <w:proofErr w:type="spellEnd"/>
      <w:r w:rsidRPr="007A7510">
        <w:rPr>
          <w:rFonts w:ascii="Times New Roman" w:hAnsi="Times New Roman" w:cs="Times New Roman"/>
        </w:rPr>
        <w:t>.</w:t>
      </w:r>
    </w:p>
    <w:p w14:paraId="70497BC7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</w:p>
    <w:p w14:paraId="4E1E870A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A7510">
        <w:rPr>
          <w:rFonts w:ascii="Times New Roman" w:hAnsi="Times New Roman" w:cs="Times New Roman"/>
        </w:rPr>
        <w:t>Rigorous</w:t>
      </w:r>
      <w:proofErr w:type="spellEnd"/>
      <w:r w:rsidRPr="007A7510">
        <w:rPr>
          <w:rFonts w:ascii="Times New Roman" w:hAnsi="Times New Roman" w:cs="Times New Roman"/>
        </w:rPr>
        <w:t xml:space="preserve"> monitoring of corrective actions and management </w:t>
      </w:r>
      <w:proofErr w:type="spellStart"/>
      <w:r w:rsidRPr="007A7510">
        <w:rPr>
          <w:rFonts w:ascii="Times New Roman" w:hAnsi="Times New Roman" w:cs="Times New Roman"/>
        </w:rPr>
        <w:t>involvement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constitute</w:t>
      </w:r>
      <w:proofErr w:type="spellEnd"/>
      <w:r w:rsidRPr="007A7510">
        <w:rPr>
          <w:rFonts w:ascii="Times New Roman" w:hAnsi="Times New Roman" w:cs="Times New Roman"/>
        </w:rPr>
        <w:t xml:space="preserve"> the </w:t>
      </w:r>
      <w:proofErr w:type="spellStart"/>
      <w:r w:rsidRPr="007A7510">
        <w:rPr>
          <w:rFonts w:ascii="Times New Roman" w:hAnsi="Times New Roman" w:cs="Times New Roman"/>
        </w:rPr>
        <w:t>other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two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pillars</w:t>
      </w:r>
      <w:proofErr w:type="spellEnd"/>
      <w:r w:rsidRPr="007A7510">
        <w:rPr>
          <w:rFonts w:ascii="Times New Roman" w:hAnsi="Times New Roman" w:cs="Times New Roman"/>
        </w:rPr>
        <w:t xml:space="preserve"> of </w:t>
      </w:r>
      <w:proofErr w:type="spellStart"/>
      <w:r w:rsidRPr="007A7510">
        <w:rPr>
          <w:rFonts w:ascii="Times New Roman" w:hAnsi="Times New Roman" w:cs="Times New Roman"/>
        </w:rPr>
        <w:t>success</w:t>
      </w:r>
      <w:proofErr w:type="spellEnd"/>
      <w:r w:rsidRPr="007A7510">
        <w:rPr>
          <w:rFonts w:ascii="Times New Roman" w:hAnsi="Times New Roman" w:cs="Times New Roman"/>
        </w:rPr>
        <w:t xml:space="preserve">. The </w:t>
      </w:r>
      <w:proofErr w:type="spellStart"/>
      <w:r w:rsidRPr="007A7510">
        <w:rPr>
          <w:rFonts w:ascii="Times New Roman" w:hAnsi="Times New Roman" w:cs="Times New Roman"/>
        </w:rPr>
        <w:t>designation</w:t>
      </w:r>
      <w:proofErr w:type="spellEnd"/>
      <w:r w:rsidRPr="007A7510">
        <w:rPr>
          <w:rFonts w:ascii="Times New Roman" w:hAnsi="Times New Roman" w:cs="Times New Roman"/>
        </w:rPr>
        <w:t xml:space="preserve"> of a single </w:t>
      </w:r>
      <w:proofErr w:type="spellStart"/>
      <w:r w:rsidRPr="007A7510">
        <w:rPr>
          <w:rFonts w:ascii="Times New Roman" w:hAnsi="Times New Roman" w:cs="Times New Roman"/>
        </w:rPr>
        <w:t>responsible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person</w:t>
      </w:r>
      <w:proofErr w:type="spellEnd"/>
      <w:r w:rsidRPr="007A7510">
        <w:rPr>
          <w:rFonts w:ascii="Times New Roman" w:hAnsi="Times New Roman" w:cs="Times New Roman"/>
        </w:rPr>
        <w:t xml:space="preserve">, the setting of </w:t>
      </w:r>
      <w:proofErr w:type="spellStart"/>
      <w:r w:rsidRPr="007A7510">
        <w:rPr>
          <w:rFonts w:ascii="Times New Roman" w:hAnsi="Times New Roman" w:cs="Times New Roman"/>
        </w:rPr>
        <w:t>formal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gramStart"/>
      <w:r w:rsidRPr="007A7510">
        <w:rPr>
          <w:rFonts w:ascii="Times New Roman" w:hAnsi="Times New Roman" w:cs="Times New Roman"/>
        </w:rPr>
        <w:t>deadlines</w:t>
      </w:r>
      <w:proofErr w:type="gramEnd"/>
      <w:r w:rsidRPr="007A7510">
        <w:rPr>
          <w:rFonts w:ascii="Times New Roman" w:hAnsi="Times New Roman" w:cs="Times New Roman"/>
        </w:rPr>
        <w:t xml:space="preserve">, and the </w:t>
      </w:r>
      <w:proofErr w:type="spellStart"/>
      <w:r w:rsidRPr="007A7510">
        <w:rPr>
          <w:rFonts w:ascii="Times New Roman" w:hAnsi="Times New Roman" w:cs="Times New Roman"/>
        </w:rPr>
        <w:t>systematic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verification</w:t>
      </w:r>
      <w:proofErr w:type="spellEnd"/>
      <w:r w:rsidRPr="007A7510">
        <w:rPr>
          <w:rFonts w:ascii="Times New Roman" w:hAnsi="Times New Roman" w:cs="Times New Roman"/>
        </w:rPr>
        <w:t xml:space="preserve"> of </w:t>
      </w:r>
      <w:proofErr w:type="spellStart"/>
      <w:r w:rsidRPr="007A7510">
        <w:rPr>
          <w:rFonts w:ascii="Times New Roman" w:hAnsi="Times New Roman" w:cs="Times New Roman"/>
        </w:rPr>
        <w:t>effectiveness</w:t>
      </w:r>
      <w:proofErr w:type="spellEnd"/>
      <w:r w:rsidRPr="007A7510">
        <w:rPr>
          <w:rFonts w:ascii="Times New Roman" w:hAnsi="Times New Roman" w:cs="Times New Roman"/>
        </w:rPr>
        <w:t xml:space="preserve"> at 6 </w:t>
      </w:r>
      <w:proofErr w:type="spellStart"/>
      <w:r w:rsidRPr="007A7510">
        <w:rPr>
          <w:rFonts w:ascii="Times New Roman" w:hAnsi="Times New Roman" w:cs="Times New Roman"/>
        </w:rPr>
        <w:t>months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achieved</w:t>
      </w:r>
      <w:proofErr w:type="spellEnd"/>
      <w:r w:rsidRPr="007A7510">
        <w:rPr>
          <w:rFonts w:ascii="Times New Roman" w:hAnsi="Times New Roman" w:cs="Times New Roman"/>
        </w:rPr>
        <w:t xml:space="preserve"> a 98% </w:t>
      </w:r>
      <w:proofErr w:type="spellStart"/>
      <w:r w:rsidRPr="007A7510">
        <w:rPr>
          <w:rFonts w:ascii="Times New Roman" w:hAnsi="Times New Roman" w:cs="Times New Roman"/>
        </w:rPr>
        <w:t>completion</w:t>
      </w:r>
      <w:proofErr w:type="spellEnd"/>
      <w:r w:rsidRPr="007A7510">
        <w:rPr>
          <w:rFonts w:ascii="Times New Roman" w:hAnsi="Times New Roman" w:cs="Times New Roman"/>
        </w:rPr>
        <w:t xml:space="preserve"> rate </w:t>
      </w:r>
      <w:proofErr w:type="spellStart"/>
      <w:r w:rsidRPr="007A7510">
        <w:rPr>
          <w:rFonts w:ascii="Times New Roman" w:hAnsi="Times New Roman" w:cs="Times New Roman"/>
        </w:rPr>
        <w:t>in</w:t>
      </w:r>
      <w:proofErr w:type="spellEnd"/>
      <w:r w:rsidRPr="007A7510">
        <w:rPr>
          <w:rFonts w:ascii="Times New Roman" w:hAnsi="Times New Roman" w:cs="Times New Roman"/>
        </w:rPr>
        <w:t xml:space="preserve"> 2025.</w:t>
      </w:r>
    </w:p>
    <w:p w14:paraId="042F6D51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</w:p>
    <w:p w14:paraId="2A81785F" w14:textId="07827AF0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7A7510">
        <w:rPr>
          <w:rFonts w:ascii="Times New Roman" w:hAnsi="Times New Roman" w:cs="Times New Roman"/>
        </w:rPr>
        <w:t>Proposal</w:t>
      </w:r>
      <w:proofErr w:type="spellEnd"/>
      <w:r w:rsidRPr="007A7510">
        <w:rPr>
          <w:rFonts w:ascii="Times New Roman" w:hAnsi="Times New Roman" w:cs="Times New Roman"/>
        </w:rPr>
        <w:t xml:space="preserve"> for an Integrated Surveillance-Audit Model</w:t>
      </w:r>
      <w:r w:rsidR="00CA6286">
        <w:rPr>
          <w:rFonts w:ascii="Times New Roman" w:hAnsi="Times New Roman" w:cs="Times New Roman"/>
        </w:rPr>
        <w:t xml:space="preserve"> </w:t>
      </w:r>
      <w:r w:rsidRPr="007A7510">
        <w:rPr>
          <w:rFonts w:ascii="Times New Roman" w:hAnsi="Times New Roman" w:cs="Times New Roman"/>
        </w:rPr>
        <w:t>:</w:t>
      </w:r>
    </w:p>
    <w:p w14:paraId="7280B1E3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7A7510">
        <w:rPr>
          <w:rFonts w:ascii="Times New Roman" w:hAnsi="Times New Roman" w:cs="Times New Roman"/>
        </w:rPr>
        <w:t xml:space="preserve">Based on </w:t>
      </w:r>
      <w:proofErr w:type="spellStart"/>
      <w:r w:rsidRPr="007A7510">
        <w:rPr>
          <w:rFonts w:ascii="Times New Roman" w:hAnsi="Times New Roman" w:cs="Times New Roman"/>
        </w:rPr>
        <w:t>these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findings</w:t>
      </w:r>
      <w:proofErr w:type="spellEnd"/>
      <w:r w:rsidRPr="007A7510">
        <w:rPr>
          <w:rFonts w:ascii="Times New Roman" w:hAnsi="Times New Roman" w:cs="Times New Roman"/>
        </w:rPr>
        <w:t xml:space="preserve">, </w:t>
      </w:r>
      <w:proofErr w:type="spellStart"/>
      <w:r w:rsidRPr="007A7510">
        <w:rPr>
          <w:rFonts w:ascii="Times New Roman" w:hAnsi="Times New Roman" w:cs="Times New Roman"/>
        </w:rPr>
        <w:t>we</w:t>
      </w:r>
      <w:proofErr w:type="spellEnd"/>
      <w:r w:rsidRPr="007A7510">
        <w:rPr>
          <w:rFonts w:ascii="Times New Roman" w:hAnsi="Times New Roman" w:cs="Times New Roman"/>
        </w:rPr>
        <w:t xml:space="preserve"> propose </w:t>
      </w:r>
      <w:proofErr w:type="gramStart"/>
      <w:r w:rsidRPr="007A7510">
        <w:rPr>
          <w:rFonts w:ascii="Times New Roman" w:hAnsi="Times New Roman" w:cs="Times New Roman"/>
        </w:rPr>
        <w:t>a</w:t>
      </w:r>
      <w:proofErr w:type="gramEnd"/>
      <w:r w:rsidRPr="007A7510">
        <w:rPr>
          <w:rFonts w:ascii="Times New Roman" w:hAnsi="Times New Roman" w:cs="Times New Roman"/>
        </w:rPr>
        <w:t xml:space="preserve"> five-phase </w:t>
      </w:r>
      <w:proofErr w:type="spellStart"/>
      <w:r w:rsidRPr="007A7510">
        <w:rPr>
          <w:rFonts w:ascii="Times New Roman" w:hAnsi="Times New Roman" w:cs="Times New Roman"/>
        </w:rPr>
        <w:t>cyclical</w:t>
      </w:r>
      <w:proofErr w:type="spellEnd"/>
      <w:r w:rsidRPr="007A7510">
        <w:rPr>
          <w:rFonts w:ascii="Times New Roman" w:hAnsi="Times New Roman" w:cs="Times New Roman"/>
        </w:rPr>
        <w:t xml:space="preserve"> model </w:t>
      </w:r>
      <w:proofErr w:type="spellStart"/>
      <w:r w:rsidRPr="007A7510">
        <w:rPr>
          <w:rFonts w:ascii="Times New Roman" w:hAnsi="Times New Roman" w:cs="Times New Roman"/>
        </w:rPr>
        <w:t>specifically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adapted</w:t>
      </w:r>
      <w:proofErr w:type="spellEnd"/>
      <w:r w:rsidRPr="007A7510">
        <w:rPr>
          <w:rFonts w:ascii="Times New Roman" w:hAnsi="Times New Roman" w:cs="Times New Roman"/>
        </w:rPr>
        <w:t xml:space="preserve"> to </w:t>
      </w:r>
      <w:proofErr w:type="spellStart"/>
      <w:r w:rsidRPr="007A7510">
        <w:rPr>
          <w:rFonts w:ascii="Times New Roman" w:hAnsi="Times New Roman" w:cs="Times New Roman"/>
        </w:rPr>
        <w:t>product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approval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activities</w:t>
      </w:r>
      <w:proofErr w:type="spellEnd"/>
      <w:r w:rsidRPr="007A7510">
        <w:rPr>
          <w:rFonts w:ascii="Times New Roman" w:hAnsi="Times New Roman" w:cs="Times New Roman"/>
        </w:rPr>
        <w:t xml:space="preserve">. Phase 1 </w:t>
      </w:r>
      <w:proofErr w:type="spellStart"/>
      <w:r w:rsidRPr="007A7510">
        <w:rPr>
          <w:rFonts w:ascii="Times New Roman" w:hAnsi="Times New Roman" w:cs="Times New Roman"/>
        </w:rPr>
        <w:t>ensures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daily</w:t>
      </w:r>
      <w:proofErr w:type="spellEnd"/>
      <w:r w:rsidRPr="007A7510">
        <w:rPr>
          <w:rFonts w:ascii="Times New Roman" w:hAnsi="Times New Roman" w:cs="Times New Roman"/>
        </w:rPr>
        <w:t xml:space="preserve"> surveillance </w:t>
      </w:r>
      <w:proofErr w:type="spellStart"/>
      <w:r w:rsidRPr="007A7510">
        <w:rPr>
          <w:rFonts w:ascii="Times New Roman" w:hAnsi="Times New Roman" w:cs="Times New Roman"/>
        </w:rPr>
        <w:t>with</w:t>
      </w:r>
      <w:proofErr w:type="spellEnd"/>
      <w:r w:rsidRPr="007A7510">
        <w:rPr>
          <w:rFonts w:ascii="Times New Roman" w:hAnsi="Times New Roman" w:cs="Times New Roman"/>
        </w:rPr>
        <w:t xml:space="preserve"> KPI </w:t>
      </w:r>
      <w:proofErr w:type="spellStart"/>
      <w:r w:rsidRPr="007A7510">
        <w:rPr>
          <w:rFonts w:ascii="Times New Roman" w:hAnsi="Times New Roman" w:cs="Times New Roman"/>
        </w:rPr>
        <w:t>indicators</w:t>
      </w:r>
      <w:proofErr w:type="spellEnd"/>
      <w:r w:rsidRPr="007A7510">
        <w:rPr>
          <w:rFonts w:ascii="Times New Roman" w:hAnsi="Times New Roman" w:cs="Times New Roman"/>
        </w:rPr>
        <w:t xml:space="preserve"> and self-</w:t>
      </w:r>
      <w:proofErr w:type="spellStart"/>
      <w:r w:rsidRPr="007A7510">
        <w:rPr>
          <w:rFonts w:ascii="Times New Roman" w:hAnsi="Times New Roman" w:cs="Times New Roman"/>
        </w:rPr>
        <w:t>assessments</w:t>
      </w:r>
      <w:proofErr w:type="spellEnd"/>
      <w:r w:rsidRPr="007A7510">
        <w:rPr>
          <w:rFonts w:ascii="Times New Roman" w:hAnsi="Times New Roman" w:cs="Times New Roman"/>
        </w:rPr>
        <w:t xml:space="preserve">. Phase 2 </w:t>
      </w:r>
      <w:proofErr w:type="spellStart"/>
      <w:r w:rsidRPr="007A7510">
        <w:rPr>
          <w:rFonts w:ascii="Times New Roman" w:hAnsi="Times New Roman" w:cs="Times New Roman"/>
        </w:rPr>
        <w:t>analyzes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weak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signals</w:t>
      </w:r>
      <w:proofErr w:type="spellEnd"/>
      <w:r w:rsidRPr="007A7510">
        <w:rPr>
          <w:rFonts w:ascii="Times New Roman" w:hAnsi="Times New Roman" w:cs="Times New Roman"/>
        </w:rPr>
        <w:t xml:space="preserve"> (</w:t>
      </w:r>
      <w:proofErr w:type="spellStart"/>
      <w:r w:rsidRPr="007A7510">
        <w:rPr>
          <w:rFonts w:ascii="Times New Roman" w:hAnsi="Times New Roman" w:cs="Times New Roman"/>
        </w:rPr>
        <w:t>exceeded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thresholds</w:t>
      </w:r>
      <w:proofErr w:type="spellEnd"/>
      <w:r w:rsidRPr="007A7510">
        <w:rPr>
          <w:rFonts w:ascii="Times New Roman" w:hAnsi="Times New Roman" w:cs="Times New Roman"/>
        </w:rPr>
        <w:t xml:space="preserve">, </w:t>
      </w:r>
      <w:proofErr w:type="spellStart"/>
      <w:r w:rsidRPr="007A7510">
        <w:rPr>
          <w:rFonts w:ascii="Times New Roman" w:hAnsi="Times New Roman" w:cs="Times New Roman"/>
        </w:rPr>
        <w:t>concerning</w:t>
      </w:r>
      <w:proofErr w:type="spellEnd"/>
      <w:r w:rsidRPr="007A7510">
        <w:rPr>
          <w:rFonts w:ascii="Times New Roman" w:hAnsi="Times New Roman" w:cs="Times New Roman"/>
        </w:rPr>
        <w:t xml:space="preserve"> trends) and </w:t>
      </w:r>
      <w:proofErr w:type="spellStart"/>
      <w:r w:rsidRPr="007A7510">
        <w:rPr>
          <w:rFonts w:ascii="Times New Roman" w:hAnsi="Times New Roman" w:cs="Times New Roman"/>
        </w:rPr>
        <w:t>feeds</w:t>
      </w:r>
      <w:proofErr w:type="spellEnd"/>
      <w:r w:rsidRPr="007A7510">
        <w:rPr>
          <w:rFonts w:ascii="Times New Roman" w:hAnsi="Times New Roman" w:cs="Times New Roman"/>
        </w:rPr>
        <w:t xml:space="preserve"> a surveillance-audit liaison </w:t>
      </w:r>
      <w:proofErr w:type="spellStart"/>
      <w:r w:rsidRPr="007A7510">
        <w:rPr>
          <w:rFonts w:ascii="Times New Roman" w:hAnsi="Times New Roman" w:cs="Times New Roman"/>
        </w:rPr>
        <w:t>sheet</w:t>
      </w:r>
      <w:proofErr w:type="spellEnd"/>
      <w:r w:rsidRPr="007A7510">
        <w:rPr>
          <w:rFonts w:ascii="Times New Roman" w:hAnsi="Times New Roman" w:cs="Times New Roman"/>
        </w:rPr>
        <w:t xml:space="preserve">. Phase 3 triggers </w:t>
      </w:r>
      <w:proofErr w:type="spellStart"/>
      <w:r w:rsidRPr="007A7510">
        <w:rPr>
          <w:rFonts w:ascii="Times New Roman" w:hAnsi="Times New Roman" w:cs="Times New Roman"/>
        </w:rPr>
        <w:t>targeted</w:t>
      </w:r>
      <w:proofErr w:type="spellEnd"/>
      <w:r w:rsidRPr="007A7510">
        <w:rPr>
          <w:rFonts w:ascii="Times New Roman" w:hAnsi="Times New Roman" w:cs="Times New Roman"/>
        </w:rPr>
        <w:t xml:space="preserve"> audits, </w:t>
      </w:r>
      <w:proofErr w:type="spellStart"/>
      <w:r w:rsidRPr="007A7510">
        <w:rPr>
          <w:rFonts w:ascii="Times New Roman" w:hAnsi="Times New Roman" w:cs="Times New Roman"/>
        </w:rPr>
        <w:t>planned</w:t>
      </w:r>
      <w:proofErr w:type="spellEnd"/>
      <w:r w:rsidRPr="007A7510">
        <w:rPr>
          <w:rFonts w:ascii="Times New Roman" w:hAnsi="Times New Roman" w:cs="Times New Roman"/>
        </w:rPr>
        <w:t xml:space="preserve"> or </w:t>
      </w:r>
      <w:proofErr w:type="spellStart"/>
      <w:r w:rsidRPr="007A7510">
        <w:rPr>
          <w:rFonts w:ascii="Times New Roman" w:hAnsi="Times New Roman" w:cs="Times New Roman"/>
        </w:rPr>
        <w:t>exceptional</w:t>
      </w:r>
      <w:proofErr w:type="spellEnd"/>
      <w:r w:rsidRPr="007A7510">
        <w:rPr>
          <w:rFonts w:ascii="Times New Roman" w:hAnsi="Times New Roman" w:cs="Times New Roman"/>
        </w:rPr>
        <w:t xml:space="preserve">, </w:t>
      </w:r>
      <w:proofErr w:type="spellStart"/>
      <w:r w:rsidRPr="007A7510">
        <w:rPr>
          <w:rFonts w:ascii="Times New Roman" w:hAnsi="Times New Roman" w:cs="Times New Roman"/>
        </w:rPr>
        <w:t>carried</w:t>
      </w:r>
      <w:proofErr w:type="spellEnd"/>
      <w:r w:rsidRPr="007A7510">
        <w:rPr>
          <w:rFonts w:ascii="Times New Roman" w:hAnsi="Times New Roman" w:cs="Times New Roman"/>
        </w:rPr>
        <w:t xml:space="preserve"> out </w:t>
      </w:r>
      <w:proofErr w:type="spellStart"/>
      <w:r w:rsidRPr="007A7510">
        <w:rPr>
          <w:rFonts w:ascii="Times New Roman" w:hAnsi="Times New Roman" w:cs="Times New Roman"/>
        </w:rPr>
        <w:t>according</w:t>
      </w:r>
      <w:proofErr w:type="spellEnd"/>
      <w:r w:rsidRPr="007A7510">
        <w:rPr>
          <w:rFonts w:ascii="Times New Roman" w:hAnsi="Times New Roman" w:cs="Times New Roman"/>
        </w:rPr>
        <w:t xml:space="preserve"> to a </w:t>
      </w:r>
      <w:proofErr w:type="spellStart"/>
      <w:r w:rsidRPr="007A7510">
        <w:rPr>
          <w:rFonts w:ascii="Times New Roman" w:hAnsi="Times New Roman" w:cs="Times New Roman"/>
        </w:rPr>
        <w:t>specific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grid</w:t>
      </w:r>
      <w:proofErr w:type="spellEnd"/>
      <w:r w:rsidRPr="007A7510">
        <w:rPr>
          <w:rFonts w:ascii="Times New Roman" w:hAnsi="Times New Roman" w:cs="Times New Roman"/>
        </w:rPr>
        <w:t>.</w:t>
      </w:r>
    </w:p>
    <w:p w14:paraId="467C59BE" w14:textId="6D65AC0F" w:rsidR="00E10BBA" w:rsidRPr="00E10BBA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7A7510">
        <w:rPr>
          <w:rFonts w:ascii="Times New Roman" w:hAnsi="Times New Roman" w:cs="Times New Roman"/>
        </w:rPr>
        <w:t xml:space="preserve">Phases 4 and 5 close the cycle </w:t>
      </w:r>
      <w:proofErr w:type="spellStart"/>
      <w:r w:rsidRPr="007A7510">
        <w:rPr>
          <w:rFonts w:ascii="Times New Roman" w:hAnsi="Times New Roman" w:cs="Times New Roman"/>
        </w:rPr>
        <w:t>with</w:t>
      </w:r>
      <w:proofErr w:type="spellEnd"/>
      <w:r w:rsidRPr="007A7510">
        <w:rPr>
          <w:rFonts w:ascii="Times New Roman" w:hAnsi="Times New Roman" w:cs="Times New Roman"/>
        </w:rPr>
        <w:t xml:space="preserve"> the </w:t>
      </w:r>
      <w:proofErr w:type="spellStart"/>
      <w:r w:rsidRPr="007A7510">
        <w:rPr>
          <w:rFonts w:ascii="Times New Roman" w:hAnsi="Times New Roman" w:cs="Times New Roman"/>
        </w:rPr>
        <w:t>implementation</w:t>
      </w:r>
      <w:proofErr w:type="spellEnd"/>
      <w:r w:rsidRPr="007A7510">
        <w:rPr>
          <w:rFonts w:ascii="Times New Roman" w:hAnsi="Times New Roman" w:cs="Times New Roman"/>
        </w:rPr>
        <w:t xml:space="preserve"> of corrective actions and </w:t>
      </w:r>
      <w:proofErr w:type="spellStart"/>
      <w:r w:rsidRPr="007A7510">
        <w:rPr>
          <w:rFonts w:ascii="Times New Roman" w:hAnsi="Times New Roman" w:cs="Times New Roman"/>
        </w:rPr>
        <w:t>verification</w:t>
      </w:r>
      <w:proofErr w:type="spellEnd"/>
      <w:r w:rsidRPr="007A7510">
        <w:rPr>
          <w:rFonts w:ascii="Times New Roman" w:hAnsi="Times New Roman" w:cs="Times New Roman"/>
        </w:rPr>
        <w:t xml:space="preserve"> of </w:t>
      </w:r>
      <w:proofErr w:type="spellStart"/>
      <w:r w:rsidRPr="007A7510">
        <w:rPr>
          <w:rFonts w:ascii="Times New Roman" w:hAnsi="Times New Roman" w:cs="Times New Roman"/>
        </w:rPr>
        <w:t>their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effectiveness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before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returning</w:t>
      </w:r>
      <w:proofErr w:type="spellEnd"/>
      <w:r w:rsidRPr="007A7510">
        <w:rPr>
          <w:rFonts w:ascii="Times New Roman" w:hAnsi="Times New Roman" w:cs="Times New Roman"/>
        </w:rPr>
        <w:t xml:space="preserve"> to surveillance. This model </w:t>
      </w:r>
      <w:proofErr w:type="spellStart"/>
      <w:r w:rsidRPr="007A7510">
        <w:rPr>
          <w:rFonts w:ascii="Times New Roman" w:hAnsi="Times New Roman" w:cs="Times New Roman"/>
        </w:rPr>
        <w:t>is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accompanied</w:t>
      </w:r>
      <w:proofErr w:type="spellEnd"/>
      <w:r w:rsidRPr="007A7510">
        <w:rPr>
          <w:rFonts w:ascii="Times New Roman" w:hAnsi="Times New Roman" w:cs="Times New Roman"/>
        </w:rPr>
        <w:t xml:space="preserve"> by four </w:t>
      </w:r>
      <w:proofErr w:type="spellStart"/>
      <w:r w:rsidRPr="007A7510">
        <w:rPr>
          <w:rFonts w:ascii="Times New Roman" w:hAnsi="Times New Roman" w:cs="Times New Roman"/>
        </w:rPr>
        <w:t>operational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tools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presented</w:t>
      </w:r>
      <w:proofErr w:type="spellEnd"/>
      <w:r w:rsidRPr="007A7510">
        <w:rPr>
          <w:rFonts w:ascii="Times New Roman" w:hAnsi="Times New Roman" w:cs="Times New Roman"/>
        </w:rPr>
        <w:t xml:space="preserve"> in the </w:t>
      </w:r>
      <w:proofErr w:type="gramStart"/>
      <w:r w:rsidRPr="007A7510">
        <w:rPr>
          <w:rFonts w:ascii="Times New Roman" w:hAnsi="Times New Roman" w:cs="Times New Roman"/>
        </w:rPr>
        <w:t>appendices:</w:t>
      </w:r>
      <w:proofErr w:type="gram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specific</w:t>
      </w:r>
      <w:proofErr w:type="spellEnd"/>
      <w:r w:rsidRPr="007A7510">
        <w:rPr>
          <w:rFonts w:ascii="Times New Roman" w:hAnsi="Times New Roman" w:cs="Times New Roman"/>
        </w:rPr>
        <w:t xml:space="preserve"> audit </w:t>
      </w:r>
      <w:proofErr w:type="spellStart"/>
      <w:r w:rsidRPr="007A7510">
        <w:rPr>
          <w:rFonts w:ascii="Times New Roman" w:hAnsi="Times New Roman" w:cs="Times New Roman"/>
        </w:rPr>
        <w:t>grid</w:t>
      </w:r>
      <w:proofErr w:type="spellEnd"/>
      <w:r w:rsidRPr="007A7510">
        <w:rPr>
          <w:rFonts w:ascii="Times New Roman" w:hAnsi="Times New Roman" w:cs="Times New Roman"/>
        </w:rPr>
        <w:t xml:space="preserve">, report </w:t>
      </w:r>
      <w:proofErr w:type="spellStart"/>
      <w:r w:rsidRPr="007A7510">
        <w:rPr>
          <w:rFonts w:ascii="Times New Roman" w:hAnsi="Times New Roman" w:cs="Times New Roman"/>
        </w:rPr>
        <w:t>template</w:t>
      </w:r>
      <w:proofErr w:type="spellEnd"/>
      <w:r w:rsidRPr="007A7510">
        <w:rPr>
          <w:rFonts w:ascii="Times New Roman" w:hAnsi="Times New Roman" w:cs="Times New Roman"/>
        </w:rPr>
        <w:t xml:space="preserve">, action </w:t>
      </w:r>
      <w:proofErr w:type="spellStart"/>
      <w:r w:rsidRPr="007A7510">
        <w:rPr>
          <w:rFonts w:ascii="Times New Roman" w:hAnsi="Times New Roman" w:cs="Times New Roman"/>
        </w:rPr>
        <w:t>tracking</w:t>
      </w:r>
      <w:proofErr w:type="spellEnd"/>
      <w:r w:rsidRPr="007A7510">
        <w:rPr>
          <w:rFonts w:ascii="Times New Roman" w:hAnsi="Times New Roman" w:cs="Times New Roman"/>
        </w:rPr>
        <w:t xml:space="preserve"> table, and liaison </w:t>
      </w:r>
      <w:proofErr w:type="spellStart"/>
      <w:r w:rsidRPr="007A7510">
        <w:rPr>
          <w:rFonts w:ascii="Times New Roman" w:hAnsi="Times New Roman" w:cs="Times New Roman"/>
        </w:rPr>
        <w:t>sheet</w:t>
      </w:r>
      <w:proofErr w:type="spellEnd"/>
      <w:r w:rsidRPr="007A7510">
        <w:rPr>
          <w:rFonts w:ascii="Times New Roman" w:hAnsi="Times New Roman" w:cs="Times New Roman"/>
        </w:rPr>
        <w:t xml:space="preserve">. Applied at BETEC, </w:t>
      </w:r>
      <w:proofErr w:type="spellStart"/>
      <w:r w:rsidRPr="007A7510">
        <w:rPr>
          <w:rFonts w:ascii="Times New Roman" w:hAnsi="Times New Roman" w:cs="Times New Roman"/>
        </w:rPr>
        <w:t>it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reduced</w:t>
      </w:r>
      <w:proofErr w:type="spellEnd"/>
      <w:r w:rsidRPr="007A7510">
        <w:rPr>
          <w:rFonts w:ascii="Times New Roman" w:hAnsi="Times New Roman" w:cs="Times New Roman"/>
        </w:rPr>
        <w:t xml:space="preserve"> major </w:t>
      </w:r>
      <w:proofErr w:type="spellStart"/>
      <w:r w:rsidRPr="007A7510">
        <w:rPr>
          <w:rFonts w:ascii="Times New Roman" w:hAnsi="Times New Roman" w:cs="Times New Roman"/>
        </w:rPr>
        <w:t>non-conformities</w:t>
      </w:r>
      <w:proofErr w:type="spellEnd"/>
      <w:r w:rsidRPr="007A7510">
        <w:rPr>
          <w:rFonts w:ascii="Times New Roman" w:hAnsi="Times New Roman" w:cs="Times New Roman"/>
        </w:rPr>
        <w:t xml:space="preserve"> by 80% and </w:t>
      </w:r>
      <w:proofErr w:type="spellStart"/>
      <w:r w:rsidRPr="007A7510">
        <w:rPr>
          <w:rFonts w:ascii="Times New Roman" w:hAnsi="Times New Roman" w:cs="Times New Roman"/>
        </w:rPr>
        <w:t>improved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processing</w:t>
      </w:r>
      <w:proofErr w:type="spellEnd"/>
      <w:r w:rsidRPr="007A7510">
        <w:rPr>
          <w:rFonts w:ascii="Times New Roman" w:hAnsi="Times New Roman" w:cs="Times New Roman"/>
        </w:rPr>
        <w:t xml:space="preserve"> times by 78% over </w:t>
      </w:r>
      <w:proofErr w:type="spellStart"/>
      <w:r w:rsidRPr="007A7510">
        <w:rPr>
          <w:rFonts w:ascii="Times New Roman" w:hAnsi="Times New Roman" w:cs="Times New Roman"/>
        </w:rPr>
        <w:t>two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years</w:t>
      </w:r>
      <w:proofErr w:type="spellEnd"/>
      <w:r w:rsidRPr="007A7510">
        <w:rPr>
          <w:rFonts w:ascii="Times New Roman" w:hAnsi="Times New Roman" w:cs="Times New Roman"/>
        </w:rPr>
        <w:t>.</w:t>
      </w:r>
    </w:p>
    <w:p w14:paraId="09E95252" w14:textId="4746B53D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7A7510">
        <w:rPr>
          <w:rFonts w:ascii="Times New Roman" w:hAnsi="Times New Roman" w:cs="Times New Roman"/>
          <w:b/>
          <w:bCs/>
          <w:u w:val="single"/>
        </w:rPr>
        <w:lastRenderedPageBreak/>
        <w:t>Conclusion</w:t>
      </w:r>
    </w:p>
    <w:p w14:paraId="5FD3549E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7A7510">
        <w:rPr>
          <w:rFonts w:ascii="Times New Roman" w:hAnsi="Times New Roman" w:cs="Times New Roman"/>
        </w:rPr>
        <w:t xml:space="preserve">This longitudinal </w:t>
      </w:r>
      <w:proofErr w:type="spellStart"/>
      <w:r w:rsidRPr="007A7510">
        <w:rPr>
          <w:rFonts w:ascii="Times New Roman" w:hAnsi="Times New Roman" w:cs="Times New Roman"/>
        </w:rPr>
        <w:t>research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conducted</w:t>
      </w:r>
      <w:proofErr w:type="spellEnd"/>
      <w:r w:rsidRPr="007A7510">
        <w:rPr>
          <w:rFonts w:ascii="Times New Roman" w:hAnsi="Times New Roman" w:cs="Times New Roman"/>
        </w:rPr>
        <w:t xml:space="preserve"> over </w:t>
      </w:r>
      <w:proofErr w:type="spellStart"/>
      <w:r w:rsidRPr="007A7510">
        <w:rPr>
          <w:rFonts w:ascii="Times New Roman" w:hAnsi="Times New Roman" w:cs="Times New Roman"/>
        </w:rPr>
        <w:t>three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years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within</w:t>
      </w:r>
      <w:proofErr w:type="spellEnd"/>
      <w:r w:rsidRPr="007A7510">
        <w:rPr>
          <w:rFonts w:ascii="Times New Roman" w:hAnsi="Times New Roman" w:cs="Times New Roman"/>
        </w:rPr>
        <w:t xml:space="preserve"> BETEC Inspection </w:t>
      </w:r>
      <w:proofErr w:type="spellStart"/>
      <w:r w:rsidRPr="007A7510">
        <w:rPr>
          <w:rFonts w:ascii="Times New Roman" w:hAnsi="Times New Roman" w:cs="Times New Roman"/>
        </w:rPr>
        <w:t>demonstrates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that</w:t>
      </w:r>
      <w:proofErr w:type="spellEnd"/>
      <w:r w:rsidRPr="007A7510">
        <w:rPr>
          <w:rFonts w:ascii="Times New Roman" w:hAnsi="Times New Roman" w:cs="Times New Roman"/>
        </w:rPr>
        <w:t xml:space="preserve"> surveillance and audit, far </w:t>
      </w:r>
      <w:proofErr w:type="spellStart"/>
      <w:r w:rsidRPr="007A7510">
        <w:rPr>
          <w:rFonts w:ascii="Times New Roman" w:hAnsi="Times New Roman" w:cs="Times New Roman"/>
        </w:rPr>
        <w:t>from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being</w:t>
      </w:r>
      <w:proofErr w:type="spellEnd"/>
      <w:r w:rsidRPr="007A7510">
        <w:rPr>
          <w:rFonts w:ascii="Times New Roman" w:hAnsi="Times New Roman" w:cs="Times New Roman"/>
        </w:rPr>
        <w:t xml:space="preserve"> simple </w:t>
      </w:r>
      <w:proofErr w:type="spellStart"/>
      <w:r w:rsidRPr="007A7510">
        <w:rPr>
          <w:rFonts w:ascii="Times New Roman" w:hAnsi="Times New Roman" w:cs="Times New Roman"/>
        </w:rPr>
        <w:t>juxtaposed</w:t>
      </w:r>
      <w:proofErr w:type="spellEnd"/>
      <w:r w:rsidRPr="007A7510">
        <w:rPr>
          <w:rFonts w:ascii="Times New Roman" w:hAnsi="Times New Roman" w:cs="Times New Roman"/>
        </w:rPr>
        <w:t xml:space="preserve"> normative </w:t>
      </w:r>
      <w:proofErr w:type="spellStart"/>
      <w:r w:rsidRPr="007A7510">
        <w:rPr>
          <w:rFonts w:ascii="Times New Roman" w:hAnsi="Times New Roman" w:cs="Times New Roman"/>
        </w:rPr>
        <w:t>requirements</w:t>
      </w:r>
      <w:proofErr w:type="spellEnd"/>
      <w:r w:rsidRPr="007A7510">
        <w:rPr>
          <w:rFonts w:ascii="Times New Roman" w:hAnsi="Times New Roman" w:cs="Times New Roman"/>
        </w:rPr>
        <w:t xml:space="preserve">, </w:t>
      </w:r>
      <w:proofErr w:type="spellStart"/>
      <w:r w:rsidRPr="007A7510">
        <w:rPr>
          <w:rFonts w:ascii="Times New Roman" w:hAnsi="Times New Roman" w:cs="Times New Roman"/>
        </w:rPr>
        <w:t>constitute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two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fundamentally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complementary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levels</w:t>
      </w:r>
      <w:proofErr w:type="spellEnd"/>
      <w:r w:rsidRPr="007A7510">
        <w:rPr>
          <w:rFonts w:ascii="Times New Roman" w:hAnsi="Times New Roman" w:cs="Times New Roman"/>
        </w:rPr>
        <w:t xml:space="preserve"> of </w:t>
      </w:r>
      <w:proofErr w:type="spellStart"/>
      <w:r w:rsidRPr="007A7510">
        <w:rPr>
          <w:rFonts w:ascii="Times New Roman" w:hAnsi="Times New Roman" w:cs="Times New Roman"/>
        </w:rPr>
        <w:t>evaluation</w:t>
      </w:r>
      <w:proofErr w:type="spellEnd"/>
      <w:r w:rsidRPr="007A7510">
        <w:rPr>
          <w:rFonts w:ascii="Times New Roman" w:hAnsi="Times New Roman" w:cs="Times New Roman"/>
        </w:rPr>
        <w:t xml:space="preserve">. Surveillance </w:t>
      </w:r>
      <w:proofErr w:type="spellStart"/>
      <w:r w:rsidRPr="007A7510">
        <w:rPr>
          <w:rFonts w:ascii="Times New Roman" w:hAnsi="Times New Roman" w:cs="Times New Roman"/>
        </w:rPr>
        <w:t>ensures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daily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reactivity</w:t>
      </w:r>
      <w:proofErr w:type="spellEnd"/>
      <w:r w:rsidRPr="007A7510">
        <w:rPr>
          <w:rFonts w:ascii="Times New Roman" w:hAnsi="Times New Roman" w:cs="Times New Roman"/>
        </w:rPr>
        <w:t xml:space="preserve"> and </w:t>
      </w:r>
      <w:proofErr w:type="spellStart"/>
      <w:r w:rsidRPr="007A7510">
        <w:rPr>
          <w:rFonts w:ascii="Times New Roman" w:hAnsi="Times New Roman" w:cs="Times New Roman"/>
        </w:rPr>
        <w:t>detection</w:t>
      </w:r>
      <w:proofErr w:type="spellEnd"/>
      <w:r w:rsidRPr="007A7510">
        <w:rPr>
          <w:rFonts w:ascii="Times New Roman" w:hAnsi="Times New Roman" w:cs="Times New Roman"/>
        </w:rPr>
        <w:t xml:space="preserve"> of </w:t>
      </w:r>
      <w:proofErr w:type="spellStart"/>
      <w:r w:rsidRPr="007A7510">
        <w:rPr>
          <w:rFonts w:ascii="Times New Roman" w:hAnsi="Times New Roman" w:cs="Times New Roman"/>
        </w:rPr>
        <w:t>obvious</w:t>
      </w:r>
      <w:proofErr w:type="spellEnd"/>
      <w:r w:rsidRPr="007A7510">
        <w:rPr>
          <w:rFonts w:ascii="Times New Roman" w:hAnsi="Times New Roman" w:cs="Times New Roman"/>
        </w:rPr>
        <w:t xml:space="preserve"> anomalies, </w:t>
      </w:r>
      <w:proofErr w:type="spellStart"/>
      <w:r w:rsidRPr="007A7510">
        <w:rPr>
          <w:rFonts w:ascii="Times New Roman" w:hAnsi="Times New Roman" w:cs="Times New Roman"/>
        </w:rPr>
        <w:t>while</w:t>
      </w:r>
      <w:proofErr w:type="spellEnd"/>
      <w:r w:rsidRPr="007A7510">
        <w:rPr>
          <w:rFonts w:ascii="Times New Roman" w:hAnsi="Times New Roman" w:cs="Times New Roman"/>
        </w:rPr>
        <w:t xml:space="preserve"> audit enables an in-</w:t>
      </w:r>
      <w:proofErr w:type="spellStart"/>
      <w:r w:rsidRPr="007A7510">
        <w:rPr>
          <w:rFonts w:ascii="Times New Roman" w:hAnsi="Times New Roman" w:cs="Times New Roman"/>
        </w:rPr>
        <w:t>depth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diagnosis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revealing</w:t>
      </w:r>
      <w:proofErr w:type="spellEnd"/>
      <w:r w:rsidRPr="007A7510">
        <w:rPr>
          <w:rFonts w:ascii="Times New Roman" w:hAnsi="Times New Roman" w:cs="Times New Roman"/>
        </w:rPr>
        <w:t xml:space="preserve"> structural </w:t>
      </w:r>
      <w:proofErr w:type="spellStart"/>
      <w:r w:rsidRPr="007A7510">
        <w:rPr>
          <w:rFonts w:ascii="Times New Roman" w:hAnsi="Times New Roman" w:cs="Times New Roman"/>
        </w:rPr>
        <w:t>non-conformities</w:t>
      </w:r>
      <w:proofErr w:type="spellEnd"/>
      <w:r w:rsidRPr="007A7510">
        <w:rPr>
          <w:rFonts w:ascii="Times New Roman" w:hAnsi="Times New Roman" w:cs="Times New Roman"/>
        </w:rPr>
        <w:t xml:space="preserve"> invisible on the surface. The </w:t>
      </w:r>
      <w:proofErr w:type="spellStart"/>
      <w:r w:rsidRPr="007A7510">
        <w:rPr>
          <w:rFonts w:ascii="Times New Roman" w:hAnsi="Times New Roman" w:cs="Times New Roman"/>
        </w:rPr>
        <w:t>quantified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results</w:t>
      </w:r>
      <w:proofErr w:type="spellEnd"/>
      <w:r w:rsidRPr="007A7510">
        <w:rPr>
          <w:rFonts w:ascii="Times New Roman" w:hAnsi="Times New Roman" w:cs="Times New Roman"/>
        </w:rPr>
        <w:t xml:space="preserve"> are </w:t>
      </w:r>
      <w:proofErr w:type="spellStart"/>
      <w:proofErr w:type="gramStart"/>
      <w:r w:rsidRPr="007A7510">
        <w:rPr>
          <w:rFonts w:ascii="Times New Roman" w:hAnsi="Times New Roman" w:cs="Times New Roman"/>
        </w:rPr>
        <w:t>unequivocal</w:t>
      </w:r>
      <w:proofErr w:type="spellEnd"/>
      <w:r w:rsidRPr="007A7510">
        <w:rPr>
          <w:rFonts w:ascii="Times New Roman" w:hAnsi="Times New Roman" w:cs="Times New Roman"/>
        </w:rPr>
        <w:t>:</w:t>
      </w:r>
      <w:proofErr w:type="gramEnd"/>
      <w:r w:rsidRPr="007A7510">
        <w:rPr>
          <w:rFonts w:ascii="Times New Roman" w:hAnsi="Times New Roman" w:cs="Times New Roman"/>
        </w:rPr>
        <w:t xml:space="preserve"> 32% of </w:t>
      </w:r>
      <w:proofErr w:type="spellStart"/>
      <w:r w:rsidRPr="007A7510">
        <w:rPr>
          <w:rFonts w:ascii="Times New Roman" w:hAnsi="Times New Roman" w:cs="Times New Roman"/>
        </w:rPr>
        <w:t>significant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non-conformities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undetected</w:t>
      </w:r>
      <w:proofErr w:type="spellEnd"/>
      <w:r w:rsidRPr="007A7510">
        <w:rPr>
          <w:rFonts w:ascii="Times New Roman" w:hAnsi="Times New Roman" w:cs="Times New Roman"/>
        </w:rPr>
        <w:t xml:space="preserve"> by surveillance, non-</w:t>
      </w:r>
      <w:proofErr w:type="spellStart"/>
      <w:r w:rsidRPr="007A7510">
        <w:rPr>
          <w:rFonts w:ascii="Times New Roman" w:hAnsi="Times New Roman" w:cs="Times New Roman"/>
        </w:rPr>
        <w:t>recurrence</w:t>
      </w:r>
      <w:proofErr w:type="spellEnd"/>
      <w:r w:rsidRPr="007A7510">
        <w:rPr>
          <w:rFonts w:ascii="Times New Roman" w:hAnsi="Times New Roman" w:cs="Times New Roman"/>
        </w:rPr>
        <w:t xml:space="preserve"> rate of actions </w:t>
      </w:r>
      <w:proofErr w:type="spellStart"/>
      <w:r w:rsidRPr="007A7510">
        <w:rPr>
          <w:rFonts w:ascii="Times New Roman" w:hAnsi="Times New Roman" w:cs="Times New Roman"/>
        </w:rPr>
        <w:t>doubled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thanks</w:t>
      </w:r>
      <w:proofErr w:type="spellEnd"/>
      <w:r w:rsidRPr="007A7510">
        <w:rPr>
          <w:rFonts w:ascii="Times New Roman" w:hAnsi="Times New Roman" w:cs="Times New Roman"/>
        </w:rPr>
        <w:t xml:space="preserve"> to audit, 80% </w:t>
      </w:r>
      <w:proofErr w:type="spellStart"/>
      <w:r w:rsidRPr="007A7510">
        <w:rPr>
          <w:rFonts w:ascii="Times New Roman" w:hAnsi="Times New Roman" w:cs="Times New Roman"/>
        </w:rPr>
        <w:t>reduction</w:t>
      </w:r>
      <w:proofErr w:type="spellEnd"/>
      <w:r w:rsidRPr="007A7510">
        <w:rPr>
          <w:rFonts w:ascii="Times New Roman" w:hAnsi="Times New Roman" w:cs="Times New Roman"/>
        </w:rPr>
        <w:t xml:space="preserve"> in major </w:t>
      </w:r>
      <w:proofErr w:type="spellStart"/>
      <w:r w:rsidRPr="007A7510">
        <w:rPr>
          <w:rFonts w:ascii="Times New Roman" w:hAnsi="Times New Roman" w:cs="Times New Roman"/>
        </w:rPr>
        <w:t>non-conformities</w:t>
      </w:r>
      <w:proofErr w:type="spellEnd"/>
      <w:r w:rsidRPr="007A7510">
        <w:rPr>
          <w:rFonts w:ascii="Times New Roman" w:hAnsi="Times New Roman" w:cs="Times New Roman"/>
        </w:rPr>
        <w:t xml:space="preserve"> over </w:t>
      </w:r>
      <w:proofErr w:type="spellStart"/>
      <w:r w:rsidRPr="007A7510">
        <w:rPr>
          <w:rFonts w:ascii="Times New Roman" w:hAnsi="Times New Roman" w:cs="Times New Roman"/>
        </w:rPr>
        <w:t>two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years</w:t>
      </w:r>
      <w:proofErr w:type="spellEnd"/>
      <w:r w:rsidRPr="007A7510">
        <w:rPr>
          <w:rFonts w:ascii="Times New Roman" w:hAnsi="Times New Roman" w:cs="Times New Roman"/>
        </w:rPr>
        <w:t xml:space="preserve">. </w:t>
      </w:r>
      <w:proofErr w:type="spellStart"/>
      <w:r w:rsidRPr="007A7510">
        <w:rPr>
          <w:rFonts w:ascii="Times New Roman" w:hAnsi="Times New Roman" w:cs="Times New Roman"/>
        </w:rPr>
        <w:t>Operationally</w:t>
      </w:r>
      <w:proofErr w:type="spellEnd"/>
      <w:r w:rsidRPr="007A7510">
        <w:rPr>
          <w:rFonts w:ascii="Times New Roman" w:hAnsi="Times New Roman" w:cs="Times New Roman"/>
        </w:rPr>
        <w:t xml:space="preserve">, </w:t>
      </w:r>
      <w:proofErr w:type="spellStart"/>
      <w:r w:rsidRPr="007A7510">
        <w:rPr>
          <w:rFonts w:ascii="Times New Roman" w:hAnsi="Times New Roman" w:cs="Times New Roman"/>
        </w:rPr>
        <w:t>we</w:t>
      </w:r>
      <w:proofErr w:type="spellEnd"/>
      <w:r w:rsidRPr="007A7510">
        <w:rPr>
          <w:rFonts w:ascii="Times New Roman" w:hAnsi="Times New Roman" w:cs="Times New Roman"/>
        </w:rPr>
        <w:t xml:space="preserve"> propose </w:t>
      </w:r>
      <w:proofErr w:type="spellStart"/>
      <w:r w:rsidRPr="007A7510">
        <w:rPr>
          <w:rFonts w:ascii="Times New Roman" w:hAnsi="Times New Roman" w:cs="Times New Roman"/>
        </w:rPr>
        <w:t>a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concrete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integrated</w:t>
      </w:r>
      <w:proofErr w:type="spellEnd"/>
      <w:r w:rsidRPr="007A7510">
        <w:rPr>
          <w:rFonts w:ascii="Times New Roman" w:hAnsi="Times New Roman" w:cs="Times New Roman"/>
        </w:rPr>
        <w:t xml:space="preserve"> model and four </w:t>
      </w:r>
      <w:proofErr w:type="spellStart"/>
      <w:r w:rsidRPr="007A7510">
        <w:rPr>
          <w:rFonts w:ascii="Times New Roman" w:hAnsi="Times New Roman" w:cs="Times New Roman"/>
        </w:rPr>
        <w:t>tools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directly</w:t>
      </w:r>
      <w:proofErr w:type="spellEnd"/>
      <w:r w:rsidRPr="007A7510">
        <w:rPr>
          <w:rFonts w:ascii="Times New Roman" w:hAnsi="Times New Roman" w:cs="Times New Roman"/>
        </w:rPr>
        <w:t xml:space="preserve"> usable by </w:t>
      </w:r>
      <w:proofErr w:type="spellStart"/>
      <w:r w:rsidRPr="007A7510">
        <w:rPr>
          <w:rFonts w:ascii="Times New Roman" w:hAnsi="Times New Roman" w:cs="Times New Roman"/>
        </w:rPr>
        <w:t>product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approval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practitioners</w:t>
      </w:r>
      <w:proofErr w:type="spellEnd"/>
      <w:r w:rsidRPr="007A7510">
        <w:rPr>
          <w:rFonts w:ascii="Times New Roman" w:hAnsi="Times New Roman" w:cs="Times New Roman"/>
        </w:rPr>
        <w:t>.</w:t>
      </w:r>
    </w:p>
    <w:p w14:paraId="49620B63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</w:p>
    <w:p w14:paraId="515BB493" w14:textId="61CFFA7B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7A7510">
        <w:rPr>
          <w:rFonts w:ascii="Times New Roman" w:hAnsi="Times New Roman" w:cs="Times New Roman"/>
        </w:rPr>
        <w:t>The Double Loop and Perspectives</w:t>
      </w:r>
      <w:r w:rsidRPr="007A7510">
        <w:rPr>
          <w:rFonts w:ascii="Times New Roman" w:hAnsi="Times New Roman" w:cs="Times New Roman"/>
        </w:rPr>
        <w:t xml:space="preserve"> </w:t>
      </w:r>
      <w:r w:rsidRPr="007A7510">
        <w:rPr>
          <w:rFonts w:ascii="Times New Roman" w:hAnsi="Times New Roman" w:cs="Times New Roman"/>
        </w:rPr>
        <w:t>:</w:t>
      </w:r>
    </w:p>
    <w:p w14:paraId="5FCE48F1" w14:textId="03BEBC33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  <w:r w:rsidRPr="007A7510">
        <w:rPr>
          <w:rFonts w:ascii="Times New Roman" w:hAnsi="Times New Roman" w:cs="Times New Roman"/>
        </w:rPr>
        <w:t xml:space="preserve">The main </w:t>
      </w:r>
      <w:proofErr w:type="spellStart"/>
      <w:r w:rsidRPr="007A7510">
        <w:rPr>
          <w:rFonts w:ascii="Times New Roman" w:hAnsi="Times New Roman" w:cs="Times New Roman"/>
        </w:rPr>
        <w:t>lesson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from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this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study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is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that</w:t>
      </w:r>
      <w:proofErr w:type="spellEnd"/>
      <w:r w:rsidRPr="007A7510">
        <w:rPr>
          <w:rFonts w:ascii="Times New Roman" w:hAnsi="Times New Roman" w:cs="Times New Roman"/>
        </w:rPr>
        <w:t xml:space="preserve"> the </w:t>
      </w:r>
      <w:proofErr w:type="spellStart"/>
      <w:r w:rsidRPr="007A7510">
        <w:rPr>
          <w:rFonts w:ascii="Times New Roman" w:hAnsi="Times New Roman" w:cs="Times New Roman"/>
        </w:rPr>
        <w:t>sustainability</w:t>
      </w:r>
      <w:proofErr w:type="spellEnd"/>
      <w:r w:rsidRPr="007A7510">
        <w:rPr>
          <w:rFonts w:ascii="Times New Roman" w:hAnsi="Times New Roman" w:cs="Times New Roman"/>
        </w:rPr>
        <w:t xml:space="preserve"> of an </w:t>
      </w:r>
      <w:proofErr w:type="spellStart"/>
      <w:r w:rsidRPr="007A7510">
        <w:rPr>
          <w:rFonts w:ascii="Times New Roman" w:hAnsi="Times New Roman" w:cs="Times New Roman"/>
        </w:rPr>
        <w:t>accredited</w:t>
      </w:r>
      <w:proofErr w:type="spellEnd"/>
      <w:r w:rsidRPr="007A7510">
        <w:rPr>
          <w:rFonts w:ascii="Times New Roman" w:hAnsi="Times New Roman" w:cs="Times New Roman"/>
        </w:rPr>
        <w:t xml:space="preserve"> inspection body </w:t>
      </w:r>
      <w:proofErr w:type="spellStart"/>
      <w:r w:rsidRPr="007A7510">
        <w:rPr>
          <w:rFonts w:ascii="Times New Roman" w:hAnsi="Times New Roman" w:cs="Times New Roman"/>
        </w:rPr>
        <w:t>rests</w:t>
      </w:r>
      <w:proofErr w:type="spellEnd"/>
      <w:r w:rsidRPr="007A7510">
        <w:rPr>
          <w:rFonts w:ascii="Times New Roman" w:hAnsi="Times New Roman" w:cs="Times New Roman"/>
        </w:rPr>
        <w:t xml:space="preserve"> on a temporal double </w:t>
      </w:r>
      <w:proofErr w:type="spellStart"/>
      <w:proofErr w:type="gramStart"/>
      <w:r w:rsidRPr="007A7510">
        <w:rPr>
          <w:rFonts w:ascii="Times New Roman" w:hAnsi="Times New Roman" w:cs="Times New Roman"/>
        </w:rPr>
        <w:t>loop</w:t>
      </w:r>
      <w:proofErr w:type="spellEnd"/>
      <w:r w:rsidRPr="007A7510">
        <w:rPr>
          <w:rFonts w:ascii="Times New Roman" w:hAnsi="Times New Roman" w:cs="Times New Roman"/>
        </w:rPr>
        <w:t>:</w:t>
      </w:r>
      <w:proofErr w:type="gramEnd"/>
      <w:r w:rsidRPr="007A7510">
        <w:rPr>
          <w:rFonts w:ascii="Times New Roman" w:hAnsi="Times New Roman" w:cs="Times New Roman"/>
        </w:rPr>
        <w:t xml:space="preserve"> the short </w:t>
      </w:r>
      <w:proofErr w:type="spellStart"/>
      <w:r w:rsidRPr="007A7510">
        <w:rPr>
          <w:rFonts w:ascii="Times New Roman" w:hAnsi="Times New Roman" w:cs="Times New Roman"/>
        </w:rPr>
        <w:t>loop</w:t>
      </w:r>
      <w:proofErr w:type="spellEnd"/>
      <w:r w:rsidRPr="007A7510">
        <w:rPr>
          <w:rFonts w:ascii="Times New Roman" w:hAnsi="Times New Roman" w:cs="Times New Roman"/>
        </w:rPr>
        <w:t xml:space="preserve"> of surveillance </w:t>
      </w:r>
      <w:proofErr w:type="spellStart"/>
      <w:r w:rsidRPr="007A7510">
        <w:rPr>
          <w:rFonts w:ascii="Times New Roman" w:hAnsi="Times New Roman" w:cs="Times New Roman"/>
        </w:rPr>
        <w:t>guarantees</w:t>
      </w:r>
      <w:proofErr w:type="spellEnd"/>
      <w:r w:rsidRPr="007A7510">
        <w:rPr>
          <w:rFonts w:ascii="Times New Roman" w:hAnsi="Times New Roman" w:cs="Times New Roman"/>
        </w:rPr>
        <w:t xml:space="preserve"> control of </w:t>
      </w:r>
      <w:proofErr w:type="spellStart"/>
      <w:r w:rsidRPr="007A7510">
        <w:rPr>
          <w:rFonts w:ascii="Times New Roman" w:hAnsi="Times New Roman" w:cs="Times New Roman"/>
        </w:rPr>
        <w:t>daily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risks</w:t>
      </w:r>
      <w:proofErr w:type="spellEnd"/>
      <w:r w:rsidRPr="007A7510">
        <w:rPr>
          <w:rFonts w:ascii="Times New Roman" w:hAnsi="Times New Roman" w:cs="Times New Roman"/>
        </w:rPr>
        <w:t xml:space="preserve">, the medium </w:t>
      </w:r>
      <w:proofErr w:type="spellStart"/>
      <w:r w:rsidRPr="007A7510">
        <w:rPr>
          <w:rFonts w:ascii="Times New Roman" w:hAnsi="Times New Roman" w:cs="Times New Roman"/>
        </w:rPr>
        <w:t>loop</w:t>
      </w:r>
      <w:proofErr w:type="spellEnd"/>
      <w:r w:rsidRPr="007A7510">
        <w:rPr>
          <w:rFonts w:ascii="Times New Roman" w:hAnsi="Times New Roman" w:cs="Times New Roman"/>
        </w:rPr>
        <w:t xml:space="preserve"> of audit enables </w:t>
      </w:r>
      <w:proofErr w:type="spellStart"/>
      <w:r w:rsidRPr="007A7510">
        <w:rPr>
          <w:rFonts w:ascii="Times New Roman" w:hAnsi="Times New Roman" w:cs="Times New Roman"/>
        </w:rPr>
        <w:t>organizational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learning</w:t>
      </w:r>
      <w:proofErr w:type="spellEnd"/>
      <w:r w:rsidRPr="007A7510">
        <w:rPr>
          <w:rFonts w:ascii="Times New Roman" w:hAnsi="Times New Roman" w:cs="Times New Roman"/>
        </w:rPr>
        <w:t xml:space="preserve"> and correction of root causes. </w:t>
      </w:r>
      <w:proofErr w:type="spellStart"/>
      <w:r w:rsidRPr="007A7510">
        <w:rPr>
          <w:rFonts w:ascii="Times New Roman" w:hAnsi="Times New Roman" w:cs="Times New Roman"/>
        </w:rPr>
        <w:t>Their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virtuous</w:t>
      </w:r>
      <w:proofErr w:type="spellEnd"/>
      <w:r w:rsidRPr="007A7510">
        <w:rPr>
          <w:rFonts w:ascii="Times New Roman" w:hAnsi="Times New Roman" w:cs="Times New Roman"/>
        </w:rPr>
        <w:t xml:space="preserve"> articulation </w:t>
      </w:r>
      <w:proofErr w:type="spellStart"/>
      <w:r w:rsidRPr="007A7510">
        <w:rPr>
          <w:rFonts w:ascii="Times New Roman" w:hAnsi="Times New Roman" w:cs="Times New Roman"/>
        </w:rPr>
        <w:t>transforms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quality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from</w:t>
      </w:r>
      <w:proofErr w:type="spellEnd"/>
      <w:r w:rsidRPr="007A7510">
        <w:rPr>
          <w:rFonts w:ascii="Times New Roman" w:hAnsi="Times New Roman" w:cs="Times New Roman"/>
        </w:rPr>
        <w:t xml:space="preserve"> a </w:t>
      </w:r>
      <w:proofErr w:type="spellStart"/>
      <w:r w:rsidRPr="007A7510">
        <w:rPr>
          <w:rFonts w:ascii="Times New Roman" w:hAnsi="Times New Roman" w:cs="Times New Roman"/>
        </w:rPr>
        <w:t>constraint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into</w:t>
      </w:r>
      <w:proofErr w:type="spellEnd"/>
      <w:r w:rsidRPr="007A7510">
        <w:rPr>
          <w:rFonts w:ascii="Times New Roman" w:hAnsi="Times New Roman" w:cs="Times New Roman"/>
        </w:rPr>
        <w:t xml:space="preserve"> a performance lever. This </w:t>
      </w:r>
      <w:proofErr w:type="spellStart"/>
      <w:r w:rsidRPr="007A7510">
        <w:rPr>
          <w:rFonts w:ascii="Times New Roman" w:hAnsi="Times New Roman" w:cs="Times New Roman"/>
        </w:rPr>
        <w:t>demonstration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naturally</w:t>
      </w:r>
      <w:proofErr w:type="spellEnd"/>
      <w:r w:rsidRPr="007A7510">
        <w:rPr>
          <w:rFonts w:ascii="Times New Roman" w:hAnsi="Times New Roman" w:cs="Times New Roman"/>
        </w:rPr>
        <w:t xml:space="preserve"> opens the </w:t>
      </w:r>
      <w:proofErr w:type="spellStart"/>
      <w:r w:rsidRPr="007A7510">
        <w:rPr>
          <w:rFonts w:ascii="Times New Roman" w:hAnsi="Times New Roman" w:cs="Times New Roman"/>
        </w:rPr>
        <w:t>way</w:t>
      </w:r>
      <w:proofErr w:type="spellEnd"/>
      <w:r w:rsidRPr="007A7510">
        <w:rPr>
          <w:rFonts w:ascii="Times New Roman" w:hAnsi="Times New Roman" w:cs="Times New Roman"/>
        </w:rPr>
        <w:t xml:space="preserve"> to </w:t>
      </w:r>
      <w:proofErr w:type="spellStart"/>
      <w:r w:rsidRPr="007A7510">
        <w:rPr>
          <w:rFonts w:ascii="Times New Roman" w:hAnsi="Times New Roman" w:cs="Times New Roman"/>
        </w:rPr>
        <w:t>our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next</w:t>
      </w:r>
      <w:proofErr w:type="spellEnd"/>
      <w:r w:rsidRPr="007A7510">
        <w:rPr>
          <w:rFonts w:ascii="Times New Roman" w:hAnsi="Times New Roman" w:cs="Times New Roman"/>
        </w:rPr>
        <w:t xml:space="preserve"> article </w:t>
      </w:r>
      <w:proofErr w:type="spellStart"/>
      <w:r w:rsidRPr="007A7510">
        <w:rPr>
          <w:rFonts w:ascii="Times New Roman" w:hAnsi="Times New Roman" w:cs="Times New Roman"/>
        </w:rPr>
        <w:t>devoted</w:t>
      </w:r>
      <w:proofErr w:type="spellEnd"/>
      <w:r w:rsidRPr="007A7510">
        <w:rPr>
          <w:rFonts w:ascii="Times New Roman" w:hAnsi="Times New Roman" w:cs="Times New Roman"/>
        </w:rPr>
        <w:t xml:space="preserve"> to the management </w:t>
      </w:r>
      <w:proofErr w:type="spellStart"/>
      <w:r w:rsidRPr="007A7510">
        <w:rPr>
          <w:rFonts w:ascii="Times New Roman" w:hAnsi="Times New Roman" w:cs="Times New Roman"/>
        </w:rPr>
        <w:t>review</w:t>
      </w:r>
      <w:proofErr w:type="spellEnd"/>
      <w:r w:rsidRPr="007A7510">
        <w:rPr>
          <w:rFonts w:ascii="Times New Roman" w:hAnsi="Times New Roman" w:cs="Times New Roman"/>
        </w:rPr>
        <w:t xml:space="preserve">, the </w:t>
      </w:r>
      <w:proofErr w:type="spellStart"/>
      <w:r w:rsidRPr="007A7510">
        <w:rPr>
          <w:rFonts w:ascii="Times New Roman" w:hAnsi="Times New Roman" w:cs="Times New Roman"/>
        </w:rPr>
        <w:t>strategic</w:t>
      </w:r>
      <w:proofErr w:type="spellEnd"/>
      <w:r w:rsidRPr="007A7510">
        <w:rPr>
          <w:rFonts w:ascii="Times New Roman" w:hAnsi="Times New Roman" w:cs="Times New Roman"/>
        </w:rPr>
        <w:t xml:space="preserve"> instance </w:t>
      </w:r>
      <w:proofErr w:type="spellStart"/>
      <w:r w:rsidRPr="007A7510">
        <w:rPr>
          <w:rFonts w:ascii="Times New Roman" w:hAnsi="Times New Roman" w:cs="Times New Roman"/>
        </w:rPr>
        <w:t>where</w:t>
      </w:r>
      <w:proofErr w:type="spellEnd"/>
      <w:r w:rsidRPr="007A7510">
        <w:rPr>
          <w:rFonts w:ascii="Times New Roman" w:hAnsi="Times New Roman" w:cs="Times New Roman"/>
        </w:rPr>
        <w:t xml:space="preserve"> audit </w:t>
      </w:r>
      <w:proofErr w:type="spellStart"/>
      <w:r w:rsidRPr="007A7510">
        <w:rPr>
          <w:rFonts w:ascii="Times New Roman" w:hAnsi="Times New Roman" w:cs="Times New Roman"/>
        </w:rPr>
        <w:t>results</w:t>
      </w:r>
      <w:proofErr w:type="spellEnd"/>
      <w:r w:rsidRPr="007A7510">
        <w:rPr>
          <w:rFonts w:ascii="Times New Roman" w:hAnsi="Times New Roman" w:cs="Times New Roman"/>
        </w:rPr>
        <w:t xml:space="preserve"> are </w:t>
      </w:r>
      <w:proofErr w:type="spellStart"/>
      <w:r w:rsidRPr="007A7510">
        <w:rPr>
          <w:rFonts w:ascii="Times New Roman" w:hAnsi="Times New Roman" w:cs="Times New Roman"/>
        </w:rPr>
        <w:t>transformed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into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governance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decisions</w:t>
      </w:r>
      <w:proofErr w:type="spellEnd"/>
      <w:r w:rsidRPr="007A7510">
        <w:rPr>
          <w:rFonts w:ascii="Times New Roman" w:hAnsi="Times New Roman" w:cs="Times New Roman"/>
        </w:rPr>
        <w:t xml:space="preserve">. </w:t>
      </w:r>
      <w:proofErr w:type="spellStart"/>
      <w:r w:rsidRPr="007A7510">
        <w:rPr>
          <w:rFonts w:ascii="Times New Roman" w:hAnsi="Times New Roman" w:cs="Times New Roman"/>
        </w:rPr>
        <w:t>Complementary</w:t>
      </w:r>
      <w:proofErr w:type="spellEnd"/>
      <w:r w:rsidRPr="007A7510">
        <w:rPr>
          <w:rFonts w:ascii="Times New Roman" w:hAnsi="Times New Roman" w:cs="Times New Roman"/>
        </w:rPr>
        <w:t xml:space="preserve"> perspectives </w:t>
      </w:r>
      <w:proofErr w:type="spellStart"/>
      <w:r w:rsidRPr="007A7510">
        <w:rPr>
          <w:rFonts w:ascii="Times New Roman" w:hAnsi="Times New Roman" w:cs="Times New Roman"/>
        </w:rPr>
        <w:t>also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A7510">
        <w:rPr>
          <w:rFonts w:ascii="Times New Roman" w:hAnsi="Times New Roman" w:cs="Times New Roman"/>
        </w:rPr>
        <w:t>emerge</w:t>
      </w:r>
      <w:proofErr w:type="spellEnd"/>
      <w:r w:rsidRPr="007A7510">
        <w:rPr>
          <w:rFonts w:ascii="Times New Roman" w:hAnsi="Times New Roman" w:cs="Times New Roman"/>
        </w:rPr>
        <w:t>:</w:t>
      </w:r>
      <w:proofErr w:type="gramEnd"/>
      <w:r w:rsidRPr="007A7510">
        <w:rPr>
          <w:rFonts w:ascii="Times New Roman" w:hAnsi="Times New Roman" w:cs="Times New Roman"/>
        </w:rPr>
        <w:t xml:space="preserve"> automation of the system, </w:t>
      </w:r>
      <w:proofErr w:type="spellStart"/>
      <w:r w:rsidRPr="007A7510">
        <w:rPr>
          <w:rFonts w:ascii="Times New Roman" w:hAnsi="Times New Roman" w:cs="Times New Roman"/>
        </w:rPr>
        <w:t>development</w:t>
      </w:r>
      <w:proofErr w:type="spellEnd"/>
      <w:r w:rsidRPr="007A7510">
        <w:rPr>
          <w:rFonts w:ascii="Times New Roman" w:hAnsi="Times New Roman" w:cs="Times New Roman"/>
        </w:rPr>
        <w:t xml:space="preserve"> of collaborative </w:t>
      </w:r>
      <w:proofErr w:type="spellStart"/>
      <w:r w:rsidRPr="007A7510">
        <w:rPr>
          <w:rFonts w:ascii="Times New Roman" w:hAnsi="Times New Roman" w:cs="Times New Roman"/>
        </w:rPr>
        <w:t>auditing</w:t>
      </w:r>
      <w:proofErr w:type="spellEnd"/>
      <w:r w:rsidRPr="007A7510">
        <w:rPr>
          <w:rFonts w:ascii="Times New Roman" w:hAnsi="Times New Roman" w:cs="Times New Roman"/>
        </w:rPr>
        <w:t xml:space="preserve">, and </w:t>
      </w:r>
      <w:proofErr w:type="spellStart"/>
      <w:r w:rsidRPr="007A7510">
        <w:rPr>
          <w:rFonts w:ascii="Times New Roman" w:hAnsi="Times New Roman" w:cs="Times New Roman"/>
        </w:rPr>
        <w:t>reinforced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integration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with</w:t>
      </w:r>
      <w:proofErr w:type="spellEnd"/>
      <w:r w:rsidRPr="007A7510">
        <w:rPr>
          <w:rFonts w:ascii="Times New Roman" w:hAnsi="Times New Roman" w:cs="Times New Roman"/>
        </w:rPr>
        <w:t xml:space="preserve"> </w:t>
      </w:r>
      <w:proofErr w:type="spellStart"/>
      <w:r w:rsidRPr="007A7510">
        <w:rPr>
          <w:rFonts w:ascii="Times New Roman" w:hAnsi="Times New Roman" w:cs="Times New Roman"/>
        </w:rPr>
        <w:t>risk</w:t>
      </w:r>
      <w:proofErr w:type="spellEnd"/>
      <w:r w:rsidRPr="007A7510">
        <w:rPr>
          <w:rFonts w:ascii="Times New Roman" w:hAnsi="Times New Roman" w:cs="Times New Roman"/>
        </w:rPr>
        <w:t xml:space="preserve"> management.</w:t>
      </w:r>
    </w:p>
    <w:p w14:paraId="68623182" w14:textId="77777777" w:rsidR="00E10BBA" w:rsidRPr="007A7510" w:rsidRDefault="00E10BBA" w:rsidP="00E10BBA">
      <w:pPr>
        <w:spacing w:after="0" w:line="240" w:lineRule="auto"/>
        <w:rPr>
          <w:rFonts w:ascii="Times New Roman" w:hAnsi="Times New Roman" w:cs="Times New Roman"/>
        </w:rPr>
      </w:pPr>
    </w:p>
    <w:p w14:paraId="6AEA0B7F" w14:textId="2969FB07" w:rsidR="00E10BBA" w:rsidRPr="00E10BBA" w:rsidRDefault="00E10BBA" w:rsidP="00E10BBA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E10BBA">
        <w:rPr>
          <w:rFonts w:ascii="Times New Roman" w:hAnsi="Times New Roman" w:cs="Times New Roman"/>
          <w:b/>
          <w:bCs/>
          <w:sz w:val="20"/>
          <w:szCs w:val="20"/>
          <w:u w:val="single"/>
        </w:rPr>
        <w:t>Bibliography</w:t>
      </w:r>
    </w:p>
    <w:p w14:paraId="2FC7F2E3" w14:textId="77777777" w:rsidR="00E10BBA" w:rsidRPr="00E10BBA" w:rsidRDefault="00E10BBA" w:rsidP="00E10BB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0BBA">
        <w:rPr>
          <w:rFonts w:ascii="Times New Roman" w:hAnsi="Times New Roman" w:cs="Times New Roman"/>
          <w:b/>
          <w:bCs/>
          <w:sz w:val="20"/>
          <w:szCs w:val="20"/>
        </w:rPr>
        <w:t>ALGERAC (2019)</w:t>
      </w:r>
      <w:r w:rsidRPr="00E10BBA">
        <w:rPr>
          <w:rFonts w:ascii="Times New Roman" w:hAnsi="Times New Roman" w:cs="Times New Roman"/>
          <w:sz w:val="20"/>
          <w:szCs w:val="20"/>
        </w:rPr>
        <w:t>. *Règlement d'accréditation des organismes d'inspection selon la norme ISO/CEI 17020*. [</w:t>
      </w:r>
      <w:proofErr w:type="spellStart"/>
      <w:r w:rsidRPr="00E10BBA">
        <w:rPr>
          <w:rFonts w:ascii="Times New Roman" w:hAnsi="Times New Roman" w:cs="Times New Roman"/>
          <w:sz w:val="20"/>
          <w:szCs w:val="20"/>
        </w:rPr>
        <w:t>Accreditation</w:t>
      </w:r>
      <w:proofErr w:type="spellEnd"/>
      <w:r w:rsidRPr="00E10BB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0BBA">
        <w:rPr>
          <w:rFonts w:ascii="Times New Roman" w:hAnsi="Times New Roman" w:cs="Times New Roman"/>
          <w:sz w:val="20"/>
          <w:szCs w:val="20"/>
        </w:rPr>
        <w:t>Regulation</w:t>
      </w:r>
      <w:proofErr w:type="spellEnd"/>
      <w:r w:rsidRPr="00E10BBA">
        <w:rPr>
          <w:rFonts w:ascii="Times New Roman" w:hAnsi="Times New Roman" w:cs="Times New Roman"/>
          <w:sz w:val="20"/>
          <w:szCs w:val="20"/>
        </w:rPr>
        <w:t xml:space="preserve"> for Inspection Bodies </w:t>
      </w:r>
      <w:proofErr w:type="spellStart"/>
      <w:r w:rsidRPr="00E10BBA">
        <w:rPr>
          <w:rFonts w:ascii="Times New Roman" w:hAnsi="Times New Roman" w:cs="Times New Roman"/>
          <w:sz w:val="20"/>
          <w:szCs w:val="20"/>
        </w:rPr>
        <w:t>according</w:t>
      </w:r>
      <w:proofErr w:type="spellEnd"/>
      <w:r w:rsidRPr="00E10BBA">
        <w:rPr>
          <w:rFonts w:ascii="Times New Roman" w:hAnsi="Times New Roman" w:cs="Times New Roman"/>
          <w:sz w:val="20"/>
          <w:szCs w:val="20"/>
        </w:rPr>
        <w:t xml:space="preserve"> to ISO/IEC 17020]</w:t>
      </w:r>
    </w:p>
    <w:p w14:paraId="24BDA9BC" w14:textId="77777777" w:rsidR="00E10BBA" w:rsidRPr="00E10BBA" w:rsidRDefault="00E10BBA" w:rsidP="00E10BB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0BBA">
        <w:rPr>
          <w:rFonts w:ascii="Times New Roman" w:hAnsi="Times New Roman" w:cs="Times New Roman"/>
          <w:b/>
          <w:bCs/>
          <w:sz w:val="20"/>
          <w:szCs w:val="20"/>
        </w:rPr>
        <w:t xml:space="preserve">ISO/IEC </w:t>
      </w:r>
      <w:proofErr w:type="gramStart"/>
      <w:r w:rsidRPr="00E10BBA">
        <w:rPr>
          <w:rFonts w:ascii="Times New Roman" w:hAnsi="Times New Roman" w:cs="Times New Roman"/>
          <w:b/>
          <w:bCs/>
          <w:sz w:val="20"/>
          <w:szCs w:val="20"/>
        </w:rPr>
        <w:t>17020:</w:t>
      </w:r>
      <w:proofErr w:type="gramEnd"/>
      <w:r w:rsidRPr="00E10BBA">
        <w:rPr>
          <w:rFonts w:ascii="Times New Roman" w:hAnsi="Times New Roman" w:cs="Times New Roman"/>
          <w:b/>
          <w:bCs/>
          <w:sz w:val="20"/>
          <w:szCs w:val="20"/>
        </w:rPr>
        <w:t>2012</w:t>
      </w:r>
      <w:r w:rsidRPr="00E10BBA">
        <w:rPr>
          <w:rFonts w:ascii="Times New Roman" w:hAnsi="Times New Roman" w:cs="Times New Roman"/>
          <w:sz w:val="20"/>
          <w:szCs w:val="20"/>
        </w:rPr>
        <w:t>. </w:t>
      </w:r>
      <w:proofErr w:type="spellStart"/>
      <w:r w:rsidRPr="00E10BBA">
        <w:rPr>
          <w:rFonts w:ascii="Times New Roman" w:hAnsi="Times New Roman" w:cs="Times New Roman"/>
          <w:i/>
          <w:iCs/>
          <w:sz w:val="20"/>
          <w:szCs w:val="20"/>
        </w:rPr>
        <w:t>Conformity</w:t>
      </w:r>
      <w:proofErr w:type="spellEnd"/>
      <w:r w:rsidRPr="00E10BB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E10BBA">
        <w:rPr>
          <w:rFonts w:ascii="Times New Roman" w:hAnsi="Times New Roman" w:cs="Times New Roman"/>
          <w:i/>
          <w:iCs/>
          <w:sz w:val="20"/>
          <w:szCs w:val="20"/>
        </w:rPr>
        <w:t>assessment</w:t>
      </w:r>
      <w:proofErr w:type="spellEnd"/>
      <w:r w:rsidRPr="00E10BBA">
        <w:rPr>
          <w:rFonts w:ascii="Times New Roman" w:hAnsi="Times New Roman" w:cs="Times New Roman"/>
          <w:i/>
          <w:iCs/>
          <w:sz w:val="20"/>
          <w:szCs w:val="20"/>
        </w:rPr>
        <w:t xml:space="preserve"> — </w:t>
      </w:r>
      <w:proofErr w:type="spellStart"/>
      <w:r w:rsidRPr="00E10BBA">
        <w:rPr>
          <w:rFonts w:ascii="Times New Roman" w:hAnsi="Times New Roman" w:cs="Times New Roman"/>
          <w:i/>
          <w:iCs/>
          <w:sz w:val="20"/>
          <w:szCs w:val="20"/>
        </w:rPr>
        <w:t>Requirements</w:t>
      </w:r>
      <w:proofErr w:type="spellEnd"/>
      <w:r w:rsidRPr="00E10BBA">
        <w:rPr>
          <w:rFonts w:ascii="Times New Roman" w:hAnsi="Times New Roman" w:cs="Times New Roman"/>
          <w:i/>
          <w:iCs/>
          <w:sz w:val="20"/>
          <w:szCs w:val="20"/>
        </w:rPr>
        <w:t xml:space="preserve"> for the </w:t>
      </w:r>
      <w:proofErr w:type="spellStart"/>
      <w:r w:rsidRPr="00E10BBA">
        <w:rPr>
          <w:rFonts w:ascii="Times New Roman" w:hAnsi="Times New Roman" w:cs="Times New Roman"/>
          <w:i/>
          <w:iCs/>
          <w:sz w:val="20"/>
          <w:szCs w:val="20"/>
        </w:rPr>
        <w:t>operation</w:t>
      </w:r>
      <w:proofErr w:type="spellEnd"/>
      <w:r w:rsidRPr="00E10BBA">
        <w:rPr>
          <w:rFonts w:ascii="Times New Roman" w:hAnsi="Times New Roman" w:cs="Times New Roman"/>
          <w:i/>
          <w:iCs/>
          <w:sz w:val="20"/>
          <w:szCs w:val="20"/>
        </w:rPr>
        <w:t xml:space="preserve"> of </w:t>
      </w:r>
      <w:proofErr w:type="spellStart"/>
      <w:r w:rsidRPr="00E10BBA">
        <w:rPr>
          <w:rFonts w:ascii="Times New Roman" w:hAnsi="Times New Roman" w:cs="Times New Roman"/>
          <w:i/>
          <w:iCs/>
          <w:sz w:val="20"/>
          <w:szCs w:val="20"/>
        </w:rPr>
        <w:t>various</w:t>
      </w:r>
      <w:proofErr w:type="spellEnd"/>
      <w:r w:rsidRPr="00E10BBA">
        <w:rPr>
          <w:rFonts w:ascii="Times New Roman" w:hAnsi="Times New Roman" w:cs="Times New Roman"/>
          <w:i/>
          <w:iCs/>
          <w:sz w:val="20"/>
          <w:szCs w:val="20"/>
        </w:rPr>
        <w:t xml:space="preserve"> types of bodies </w:t>
      </w:r>
      <w:proofErr w:type="spellStart"/>
      <w:r w:rsidRPr="00E10BBA">
        <w:rPr>
          <w:rFonts w:ascii="Times New Roman" w:hAnsi="Times New Roman" w:cs="Times New Roman"/>
          <w:i/>
          <w:iCs/>
          <w:sz w:val="20"/>
          <w:szCs w:val="20"/>
        </w:rPr>
        <w:t>performing</w:t>
      </w:r>
      <w:proofErr w:type="spellEnd"/>
      <w:r w:rsidRPr="00E10BBA">
        <w:rPr>
          <w:rFonts w:ascii="Times New Roman" w:hAnsi="Times New Roman" w:cs="Times New Roman"/>
          <w:i/>
          <w:iCs/>
          <w:sz w:val="20"/>
          <w:szCs w:val="20"/>
        </w:rPr>
        <w:t xml:space="preserve"> inspection</w:t>
      </w:r>
      <w:r w:rsidRPr="00E10BBA">
        <w:rPr>
          <w:rFonts w:ascii="Times New Roman" w:hAnsi="Times New Roman" w:cs="Times New Roman"/>
          <w:sz w:val="20"/>
          <w:szCs w:val="20"/>
        </w:rPr>
        <w:t xml:space="preserve">. International </w:t>
      </w:r>
      <w:proofErr w:type="spellStart"/>
      <w:r w:rsidRPr="00E10BBA">
        <w:rPr>
          <w:rFonts w:ascii="Times New Roman" w:hAnsi="Times New Roman" w:cs="Times New Roman"/>
          <w:sz w:val="20"/>
          <w:szCs w:val="20"/>
        </w:rPr>
        <w:t>Organization</w:t>
      </w:r>
      <w:proofErr w:type="spellEnd"/>
      <w:r w:rsidRPr="00E10BBA">
        <w:rPr>
          <w:rFonts w:ascii="Times New Roman" w:hAnsi="Times New Roman" w:cs="Times New Roman"/>
          <w:sz w:val="20"/>
          <w:szCs w:val="20"/>
        </w:rPr>
        <w:t xml:space="preserve"> for </w:t>
      </w:r>
      <w:proofErr w:type="spellStart"/>
      <w:r w:rsidRPr="00E10BBA">
        <w:rPr>
          <w:rFonts w:ascii="Times New Roman" w:hAnsi="Times New Roman" w:cs="Times New Roman"/>
          <w:sz w:val="20"/>
          <w:szCs w:val="20"/>
        </w:rPr>
        <w:t>Standardization</w:t>
      </w:r>
      <w:proofErr w:type="spellEnd"/>
      <w:r w:rsidRPr="00E10BBA">
        <w:rPr>
          <w:rFonts w:ascii="Times New Roman" w:hAnsi="Times New Roman" w:cs="Times New Roman"/>
          <w:sz w:val="20"/>
          <w:szCs w:val="20"/>
        </w:rPr>
        <w:t>, Geneva.</w:t>
      </w:r>
    </w:p>
    <w:p w14:paraId="1B255EC6" w14:textId="77777777" w:rsidR="00E10BBA" w:rsidRPr="00E10BBA" w:rsidRDefault="00E10BBA" w:rsidP="00E10BB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0BBA">
        <w:rPr>
          <w:rFonts w:ascii="Times New Roman" w:hAnsi="Times New Roman" w:cs="Times New Roman"/>
          <w:b/>
          <w:bCs/>
          <w:sz w:val="20"/>
          <w:szCs w:val="20"/>
        </w:rPr>
        <w:t xml:space="preserve">ISO </w:t>
      </w:r>
      <w:proofErr w:type="gramStart"/>
      <w:r w:rsidRPr="00E10BBA">
        <w:rPr>
          <w:rFonts w:ascii="Times New Roman" w:hAnsi="Times New Roman" w:cs="Times New Roman"/>
          <w:b/>
          <w:bCs/>
          <w:sz w:val="20"/>
          <w:szCs w:val="20"/>
        </w:rPr>
        <w:t>19011:</w:t>
      </w:r>
      <w:proofErr w:type="gramEnd"/>
      <w:r w:rsidRPr="00E10BBA">
        <w:rPr>
          <w:rFonts w:ascii="Times New Roman" w:hAnsi="Times New Roman" w:cs="Times New Roman"/>
          <w:b/>
          <w:bCs/>
          <w:sz w:val="20"/>
          <w:szCs w:val="20"/>
        </w:rPr>
        <w:t>2018</w:t>
      </w:r>
      <w:r w:rsidRPr="00E10BBA">
        <w:rPr>
          <w:rFonts w:ascii="Times New Roman" w:hAnsi="Times New Roman" w:cs="Times New Roman"/>
          <w:sz w:val="20"/>
          <w:szCs w:val="20"/>
        </w:rPr>
        <w:t>. </w:t>
      </w:r>
      <w:r w:rsidRPr="00E10BBA">
        <w:rPr>
          <w:rFonts w:ascii="Times New Roman" w:hAnsi="Times New Roman" w:cs="Times New Roman"/>
          <w:i/>
          <w:iCs/>
          <w:sz w:val="20"/>
          <w:szCs w:val="20"/>
        </w:rPr>
        <w:t xml:space="preserve">Guidelines for </w:t>
      </w:r>
      <w:proofErr w:type="spellStart"/>
      <w:r w:rsidRPr="00E10BBA">
        <w:rPr>
          <w:rFonts w:ascii="Times New Roman" w:hAnsi="Times New Roman" w:cs="Times New Roman"/>
          <w:i/>
          <w:iCs/>
          <w:sz w:val="20"/>
          <w:szCs w:val="20"/>
        </w:rPr>
        <w:t>auditing</w:t>
      </w:r>
      <w:proofErr w:type="spellEnd"/>
      <w:r w:rsidRPr="00E10BBA">
        <w:rPr>
          <w:rFonts w:ascii="Times New Roman" w:hAnsi="Times New Roman" w:cs="Times New Roman"/>
          <w:i/>
          <w:iCs/>
          <w:sz w:val="20"/>
          <w:szCs w:val="20"/>
        </w:rPr>
        <w:t xml:space="preserve"> management </w:t>
      </w:r>
      <w:proofErr w:type="spellStart"/>
      <w:r w:rsidRPr="00E10BBA">
        <w:rPr>
          <w:rFonts w:ascii="Times New Roman" w:hAnsi="Times New Roman" w:cs="Times New Roman"/>
          <w:i/>
          <w:iCs/>
          <w:sz w:val="20"/>
          <w:szCs w:val="20"/>
        </w:rPr>
        <w:t>systems</w:t>
      </w:r>
      <w:proofErr w:type="spellEnd"/>
      <w:r w:rsidRPr="00E10BBA">
        <w:rPr>
          <w:rFonts w:ascii="Times New Roman" w:hAnsi="Times New Roman" w:cs="Times New Roman"/>
          <w:sz w:val="20"/>
          <w:szCs w:val="20"/>
        </w:rPr>
        <w:t xml:space="preserve">. International </w:t>
      </w:r>
      <w:proofErr w:type="spellStart"/>
      <w:r w:rsidRPr="00E10BBA">
        <w:rPr>
          <w:rFonts w:ascii="Times New Roman" w:hAnsi="Times New Roman" w:cs="Times New Roman"/>
          <w:sz w:val="20"/>
          <w:szCs w:val="20"/>
        </w:rPr>
        <w:t>Organization</w:t>
      </w:r>
      <w:proofErr w:type="spellEnd"/>
      <w:r w:rsidRPr="00E10BBA">
        <w:rPr>
          <w:rFonts w:ascii="Times New Roman" w:hAnsi="Times New Roman" w:cs="Times New Roman"/>
          <w:sz w:val="20"/>
          <w:szCs w:val="20"/>
        </w:rPr>
        <w:t xml:space="preserve"> for </w:t>
      </w:r>
      <w:proofErr w:type="spellStart"/>
      <w:r w:rsidRPr="00E10BBA">
        <w:rPr>
          <w:rFonts w:ascii="Times New Roman" w:hAnsi="Times New Roman" w:cs="Times New Roman"/>
          <w:sz w:val="20"/>
          <w:szCs w:val="20"/>
        </w:rPr>
        <w:t>Standardization</w:t>
      </w:r>
      <w:proofErr w:type="spellEnd"/>
      <w:r w:rsidRPr="00E10BBA">
        <w:rPr>
          <w:rFonts w:ascii="Times New Roman" w:hAnsi="Times New Roman" w:cs="Times New Roman"/>
          <w:sz w:val="20"/>
          <w:szCs w:val="20"/>
        </w:rPr>
        <w:t>, Geneva.</w:t>
      </w:r>
    </w:p>
    <w:p w14:paraId="03B1A4BB" w14:textId="77777777" w:rsidR="00E10BBA" w:rsidRPr="00E10BBA" w:rsidRDefault="00E10BBA" w:rsidP="00E10BB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E10BBA">
        <w:rPr>
          <w:rFonts w:ascii="Times New Roman" w:hAnsi="Times New Roman" w:cs="Times New Roman"/>
          <w:b/>
          <w:bCs/>
          <w:sz w:val="20"/>
          <w:szCs w:val="20"/>
        </w:rPr>
        <w:t>Beckmerhagen</w:t>
      </w:r>
      <w:proofErr w:type="spellEnd"/>
      <w:r w:rsidRPr="00E10BBA">
        <w:rPr>
          <w:rFonts w:ascii="Times New Roman" w:hAnsi="Times New Roman" w:cs="Times New Roman"/>
          <w:b/>
          <w:bCs/>
          <w:sz w:val="20"/>
          <w:szCs w:val="20"/>
        </w:rPr>
        <w:t xml:space="preserve">, I.A., Berg, H.P., </w:t>
      </w:r>
      <w:proofErr w:type="spellStart"/>
      <w:r w:rsidRPr="00E10BBA">
        <w:rPr>
          <w:rFonts w:ascii="Times New Roman" w:hAnsi="Times New Roman" w:cs="Times New Roman"/>
          <w:b/>
          <w:bCs/>
          <w:sz w:val="20"/>
          <w:szCs w:val="20"/>
        </w:rPr>
        <w:t>Karapetrovic</w:t>
      </w:r>
      <w:proofErr w:type="spellEnd"/>
      <w:r w:rsidRPr="00E10BBA">
        <w:rPr>
          <w:rFonts w:ascii="Times New Roman" w:hAnsi="Times New Roman" w:cs="Times New Roman"/>
          <w:b/>
          <w:bCs/>
          <w:sz w:val="20"/>
          <w:szCs w:val="20"/>
        </w:rPr>
        <w:t>, S.V. &amp; Willborn, W.O. (2004)</w:t>
      </w:r>
      <w:r w:rsidRPr="00E10BBA">
        <w:rPr>
          <w:rFonts w:ascii="Times New Roman" w:hAnsi="Times New Roman" w:cs="Times New Roman"/>
          <w:sz w:val="20"/>
          <w:szCs w:val="20"/>
        </w:rPr>
        <w:t xml:space="preserve">. On the </w:t>
      </w:r>
      <w:proofErr w:type="spellStart"/>
      <w:r w:rsidRPr="00E10BBA">
        <w:rPr>
          <w:rFonts w:ascii="Times New Roman" w:hAnsi="Times New Roman" w:cs="Times New Roman"/>
          <w:sz w:val="20"/>
          <w:szCs w:val="20"/>
        </w:rPr>
        <w:t>effectiveness</w:t>
      </w:r>
      <w:proofErr w:type="spellEnd"/>
      <w:r w:rsidRPr="00E10BBA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E10BBA">
        <w:rPr>
          <w:rFonts w:ascii="Times New Roman" w:hAnsi="Times New Roman" w:cs="Times New Roman"/>
          <w:sz w:val="20"/>
          <w:szCs w:val="20"/>
        </w:rPr>
        <w:t>quality</w:t>
      </w:r>
      <w:proofErr w:type="spellEnd"/>
      <w:r w:rsidRPr="00E10BBA">
        <w:rPr>
          <w:rFonts w:ascii="Times New Roman" w:hAnsi="Times New Roman" w:cs="Times New Roman"/>
          <w:sz w:val="20"/>
          <w:szCs w:val="20"/>
        </w:rPr>
        <w:t xml:space="preserve"> management system audits. </w:t>
      </w:r>
      <w:r w:rsidRPr="00E10BBA">
        <w:rPr>
          <w:rFonts w:ascii="Times New Roman" w:hAnsi="Times New Roman" w:cs="Times New Roman"/>
          <w:i/>
          <w:iCs/>
          <w:sz w:val="20"/>
          <w:szCs w:val="20"/>
        </w:rPr>
        <w:t>The TQM Magazine</w:t>
      </w:r>
      <w:r w:rsidRPr="00E10BBA">
        <w:rPr>
          <w:rFonts w:ascii="Times New Roman" w:hAnsi="Times New Roman" w:cs="Times New Roman"/>
          <w:sz w:val="20"/>
          <w:szCs w:val="20"/>
        </w:rPr>
        <w:t>, 16(1), 14-25.</w:t>
      </w:r>
    </w:p>
    <w:p w14:paraId="51094265" w14:textId="77777777" w:rsidR="00E10BBA" w:rsidRPr="00E10BBA" w:rsidRDefault="00E10BBA" w:rsidP="00E10BB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0BBA">
        <w:rPr>
          <w:rFonts w:ascii="Times New Roman" w:hAnsi="Times New Roman" w:cs="Times New Roman"/>
          <w:b/>
          <w:bCs/>
          <w:sz w:val="20"/>
          <w:szCs w:val="20"/>
          <w:lang w:val="it-IT"/>
        </w:rPr>
        <w:t>Bernardo, M., Casadesus, M., Karapetrovic, S. &amp; Heras, I. (2012)</w:t>
      </w:r>
      <w:r w:rsidRPr="00E10BBA">
        <w:rPr>
          <w:rFonts w:ascii="Times New Roman" w:hAnsi="Times New Roman" w:cs="Times New Roman"/>
          <w:sz w:val="20"/>
          <w:szCs w:val="20"/>
          <w:lang w:val="it-IT"/>
        </w:rPr>
        <w:t xml:space="preserve">. </w:t>
      </w:r>
      <w:proofErr w:type="spellStart"/>
      <w:r w:rsidRPr="00E10BBA">
        <w:rPr>
          <w:rFonts w:ascii="Times New Roman" w:hAnsi="Times New Roman" w:cs="Times New Roman"/>
          <w:sz w:val="20"/>
          <w:szCs w:val="20"/>
        </w:rPr>
        <w:t>Integration</w:t>
      </w:r>
      <w:proofErr w:type="spellEnd"/>
      <w:r w:rsidRPr="00E10BBA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E10BBA">
        <w:rPr>
          <w:rFonts w:ascii="Times New Roman" w:hAnsi="Times New Roman" w:cs="Times New Roman"/>
          <w:sz w:val="20"/>
          <w:szCs w:val="20"/>
        </w:rPr>
        <w:t>standardized</w:t>
      </w:r>
      <w:proofErr w:type="spellEnd"/>
      <w:r w:rsidRPr="00E10BBA">
        <w:rPr>
          <w:rFonts w:ascii="Times New Roman" w:hAnsi="Times New Roman" w:cs="Times New Roman"/>
          <w:sz w:val="20"/>
          <w:szCs w:val="20"/>
        </w:rPr>
        <w:t xml:space="preserve"> management </w:t>
      </w:r>
      <w:proofErr w:type="spellStart"/>
      <w:proofErr w:type="gramStart"/>
      <w:r w:rsidRPr="00E10BBA">
        <w:rPr>
          <w:rFonts w:ascii="Times New Roman" w:hAnsi="Times New Roman" w:cs="Times New Roman"/>
          <w:sz w:val="20"/>
          <w:szCs w:val="20"/>
        </w:rPr>
        <w:t>systems</w:t>
      </w:r>
      <w:proofErr w:type="spellEnd"/>
      <w:r w:rsidRPr="00E10BBA">
        <w:rPr>
          <w:rFonts w:ascii="Times New Roman" w:hAnsi="Times New Roman" w:cs="Times New Roman"/>
          <w:sz w:val="20"/>
          <w:szCs w:val="20"/>
        </w:rPr>
        <w:t>:</w:t>
      </w:r>
      <w:proofErr w:type="gramEnd"/>
      <w:r w:rsidRPr="00E10BBA">
        <w:rPr>
          <w:rFonts w:ascii="Times New Roman" w:hAnsi="Times New Roman" w:cs="Times New Roman"/>
          <w:sz w:val="20"/>
          <w:szCs w:val="20"/>
        </w:rPr>
        <w:t xml:space="preserve"> Does the </w:t>
      </w:r>
      <w:proofErr w:type="spellStart"/>
      <w:r w:rsidRPr="00E10BBA">
        <w:rPr>
          <w:rFonts w:ascii="Times New Roman" w:hAnsi="Times New Roman" w:cs="Times New Roman"/>
          <w:sz w:val="20"/>
          <w:szCs w:val="20"/>
        </w:rPr>
        <w:t>implementation</w:t>
      </w:r>
      <w:proofErr w:type="spellEnd"/>
      <w:r w:rsidRPr="00E10BB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0BBA">
        <w:rPr>
          <w:rFonts w:ascii="Times New Roman" w:hAnsi="Times New Roman" w:cs="Times New Roman"/>
          <w:sz w:val="20"/>
          <w:szCs w:val="20"/>
        </w:rPr>
        <w:t>order</w:t>
      </w:r>
      <w:proofErr w:type="spellEnd"/>
      <w:r w:rsidRPr="00E10BB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E10BBA">
        <w:rPr>
          <w:rFonts w:ascii="Times New Roman" w:hAnsi="Times New Roman" w:cs="Times New Roman"/>
          <w:sz w:val="20"/>
          <w:szCs w:val="20"/>
        </w:rPr>
        <w:t>matter</w:t>
      </w:r>
      <w:proofErr w:type="spellEnd"/>
      <w:r w:rsidRPr="00E10BBA">
        <w:rPr>
          <w:rFonts w:ascii="Times New Roman" w:hAnsi="Times New Roman" w:cs="Times New Roman"/>
          <w:sz w:val="20"/>
          <w:szCs w:val="20"/>
        </w:rPr>
        <w:t>?</w:t>
      </w:r>
      <w:proofErr w:type="gramEnd"/>
      <w:r w:rsidRPr="00E10BBA">
        <w:rPr>
          <w:rFonts w:ascii="Times New Roman" w:hAnsi="Times New Roman" w:cs="Times New Roman"/>
          <w:sz w:val="20"/>
          <w:szCs w:val="20"/>
        </w:rPr>
        <w:t> </w:t>
      </w:r>
      <w:r w:rsidRPr="00E10BBA">
        <w:rPr>
          <w:rFonts w:ascii="Times New Roman" w:hAnsi="Times New Roman" w:cs="Times New Roman"/>
          <w:i/>
          <w:iCs/>
          <w:sz w:val="20"/>
          <w:szCs w:val="20"/>
        </w:rPr>
        <w:t>International Journal of Operations &amp; Production Management</w:t>
      </w:r>
      <w:r w:rsidRPr="00E10BBA">
        <w:rPr>
          <w:rFonts w:ascii="Times New Roman" w:hAnsi="Times New Roman" w:cs="Times New Roman"/>
          <w:sz w:val="20"/>
          <w:szCs w:val="20"/>
        </w:rPr>
        <w:t>, 32(3), 291-307.</w:t>
      </w:r>
    </w:p>
    <w:p w14:paraId="6B44F9D3" w14:textId="77777777" w:rsidR="00E10BBA" w:rsidRPr="00E10BBA" w:rsidRDefault="00E10BBA" w:rsidP="00E10BB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0BBA">
        <w:rPr>
          <w:rFonts w:ascii="Times New Roman" w:hAnsi="Times New Roman" w:cs="Times New Roman"/>
          <w:b/>
          <w:bCs/>
          <w:sz w:val="20"/>
          <w:szCs w:val="20"/>
        </w:rPr>
        <w:t>Deming, W.E. (1986)</w:t>
      </w:r>
      <w:r w:rsidRPr="00E10BBA">
        <w:rPr>
          <w:rFonts w:ascii="Times New Roman" w:hAnsi="Times New Roman" w:cs="Times New Roman"/>
          <w:sz w:val="20"/>
          <w:szCs w:val="20"/>
        </w:rPr>
        <w:t>. </w:t>
      </w:r>
      <w:r w:rsidRPr="00E10BBA">
        <w:rPr>
          <w:rFonts w:ascii="Times New Roman" w:hAnsi="Times New Roman" w:cs="Times New Roman"/>
          <w:i/>
          <w:iCs/>
          <w:sz w:val="20"/>
          <w:szCs w:val="20"/>
        </w:rPr>
        <w:t>Out of the Crisis</w:t>
      </w:r>
      <w:r w:rsidRPr="00E10BBA">
        <w:rPr>
          <w:rFonts w:ascii="Times New Roman" w:hAnsi="Times New Roman" w:cs="Times New Roman"/>
          <w:sz w:val="20"/>
          <w:szCs w:val="20"/>
        </w:rPr>
        <w:t>. MIT Press, Cambridge.</w:t>
      </w:r>
    </w:p>
    <w:p w14:paraId="50310B63" w14:textId="77777777" w:rsidR="00E10BBA" w:rsidRPr="00E10BBA" w:rsidRDefault="00E10BBA" w:rsidP="00E10BB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0BBA">
        <w:rPr>
          <w:rFonts w:ascii="Times New Roman" w:hAnsi="Times New Roman" w:cs="Times New Roman"/>
          <w:b/>
          <w:bCs/>
          <w:sz w:val="20"/>
          <w:szCs w:val="20"/>
        </w:rPr>
        <w:t>Déry, R. &amp; Pezet, A. (2019)</w:t>
      </w:r>
      <w:r w:rsidRPr="00E10BBA">
        <w:rPr>
          <w:rFonts w:ascii="Times New Roman" w:hAnsi="Times New Roman" w:cs="Times New Roman"/>
          <w:sz w:val="20"/>
          <w:szCs w:val="20"/>
        </w:rPr>
        <w:t xml:space="preserve">. Les dispositifs de contrôle et de surveillance dans les organisations : entre défiance et confiance [Control and surveillance </w:t>
      </w:r>
      <w:proofErr w:type="spellStart"/>
      <w:r w:rsidRPr="00E10BBA">
        <w:rPr>
          <w:rFonts w:ascii="Times New Roman" w:hAnsi="Times New Roman" w:cs="Times New Roman"/>
          <w:sz w:val="20"/>
          <w:szCs w:val="20"/>
        </w:rPr>
        <w:t>mechanisms</w:t>
      </w:r>
      <w:proofErr w:type="spellEnd"/>
      <w:r w:rsidRPr="00E10BBA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proofErr w:type="gramStart"/>
      <w:r w:rsidRPr="00E10BBA">
        <w:rPr>
          <w:rFonts w:ascii="Times New Roman" w:hAnsi="Times New Roman" w:cs="Times New Roman"/>
          <w:sz w:val="20"/>
          <w:szCs w:val="20"/>
        </w:rPr>
        <w:t>organizations</w:t>
      </w:r>
      <w:proofErr w:type="spellEnd"/>
      <w:r w:rsidRPr="00E10BBA">
        <w:rPr>
          <w:rFonts w:ascii="Times New Roman" w:hAnsi="Times New Roman" w:cs="Times New Roman"/>
          <w:sz w:val="20"/>
          <w:szCs w:val="20"/>
        </w:rPr>
        <w:t>:</w:t>
      </w:r>
      <w:proofErr w:type="gramEnd"/>
      <w:r w:rsidRPr="00E10BB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0BBA">
        <w:rPr>
          <w:rFonts w:ascii="Times New Roman" w:hAnsi="Times New Roman" w:cs="Times New Roman"/>
          <w:sz w:val="20"/>
          <w:szCs w:val="20"/>
        </w:rPr>
        <w:t>between</w:t>
      </w:r>
      <w:proofErr w:type="spellEnd"/>
      <w:r w:rsidRPr="00E10BB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0BBA">
        <w:rPr>
          <w:rFonts w:ascii="Times New Roman" w:hAnsi="Times New Roman" w:cs="Times New Roman"/>
          <w:sz w:val="20"/>
          <w:szCs w:val="20"/>
        </w:rPr>
        <w:t>defiance</w:t>
      </w:r>
      <w:proofErr w:type="spellEnd"/>
      <w:r w:rsidRPr="00E10BBA">
        <w:rPr>
          <w:rFonts w:ascii="Times New Roman" w:hAnsi="Times New Roman" w:cs="Times New Roman"/>
          <w:sz w:val="20"/>
          <w:szCs w:val="20"/>
        </w:rPr>
        <w:t xml:space="preserve"> and trust]. </w:t>
      </w:r>
      <w:r w:rsidRPr="00E10BBA">
        <w:rPr>
          <w:rFonts w:ascii="Times New Roman" w:hAnsi="Times New Roman" w:cs="Times New Roman"/>
          <w:i/>
          <w:iCs/>
          <w:sz w:val="20"/>
          <w:szCs w:val="20"/>
        </w:rPr>
        <w:t>Revue Française de Gestion</w:t>
      </w:r>
      <w:r w:rsidRPr="00E10BBA">
        <w:rPr>
          <w:rFonts w:ascii="Times New Roman" w:hAnsi="Times New Roman" w:cs="Times New Roman"/>
          <w:sz w:val="20"/>
          <w:szCs w:val="20"/>
        </w:rPr>
        <w:t>, 45(280), 67-82.</w:t>
      </w:r>
    </w:p>
    <w:p w14:paraId="048EB900" w14:textId="77777777" w:rsidR="00E10BBA" w:rsidRPr="00E10BBA" w:rsidRDefault="00E10BBA" w:rsidP="00E10BB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0BBA">
        <w:rPr>
          <w:rFonts w:ascii="Times New Roman" w:hAnsi="Times New Roman" w:cs="Times New Roman"/>
          <w:b/>
          <w:bCs/>
          <w:sz w:val="20"/>
          <w:szCs w:val="20"/>
        </w:rPr>
        <w:t>Guetarni, A. (2025a)</w:t>
      </w:r>
      <w:r w:rsidRPr="00E10BBA">
        <w:rPr>
          <w:rFonts w:ascii="Times New Roman" w:hAnsi="Times New Roman" w:cs="Times New Roman"/>
          <w:sz w:val="20"/>
          <w:szCs w:val="20"/>
        </w:rPr>
        <w:t>. Garantir la fiabilité et la compétence des organismes d'inspection grâce à l'accréditation [</w:t>
      </w:r>
      <w:proofErr w:type="spellStart"/>
      <w:r w:rsidRPr="00E10BBA">
        <w:rPr>
          <w:rFonts w:ascii="Times New Roman" w:hAnsi="Times New Roman" w:cs="Times New Roman"/>
          <w:sz w:val="20"/>
          <w:szCs w:val="20"/>
        </w:rPr>
        <w:t>Ensuring</w:t>
      </w:r>
      <w:proofErr w:type="spellEnd"/>
      <w:r w:rsidRPr="00E10BBA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E10BBA">
        <w:rPr>
          <w:rFonts w:ascii="Times New Roman" w:hAnsi="Times New Roman" w:cs="Times New Roman"/>
          <w:sz w:val="20"/>
          <w:szCs w:val="20"/>
        </w:rPr>
        <w:t>reliability</w:t>
      </w:r>
      <w:proofErr w:type="spellEnd"/>
      <w:r w:rsidRPr="00E10BBA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E10BBA">
        <w:rPr>
          <w:rFonts w:ascii="Times New Roman" w:hAnsi="Times New Roman" w:cs="Times New Roman"/>
          <w:sz w:val="20"/>
          <w:szCs w:val="20"/>
        </w:rPr>
        <w:t>competence</w:t>
      </w:r>
      <w:proofErr w:type="spellEnd"/>
      <w:r w:rsidRPr="00E10BBA">
        <w:rPr>
          <w:rFonts w:ascii="Times New Roman" w:hAnsi="Times New Roman" w:cs="Times New Roman"/>
          <w:sz w:val="20"/>
          <w:szCs w:val="20"/>
        </w:rPr>
        <w:t xml:space="preserve"> of inspection bodies </w:t>
      </w:r>
      <w:proofErr w:type="spellStart"/>
      <w:r w:rsidRPr="00E10BBA">
        <w:rPr>
          <w:rFonts w:ascii="Times New Roman" w:hAnsi="Times New Roman" w:cs="Times New Roman"/>
          <w:sz w:val="20"/>
          <w:szCs w:val="20"/>
        </w:rPr>
        <w:t>through</w:t>
      </w:r>
      <w:proofErr w:type="spellEnd"/>
      <w:r w:rsidRPr="00E10BB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0BBA">
        <w:rPr>
          <w:rFonts w:ascii="Times New Roman" w:hAnsi="Times New Roman" w:cs="Times New Roman"/>
          <w:sz w:val="20"/>
          <w:szCs w:val="20"/>
        </w:rPr>
        <w:t>accreditation</w:t>
      </w:r>
      <w:proofErr w:type="spellEnd"/>
      <w:r w:rsidRPr="00E10BBA">
        <w:rPr>
          <w:rFonts w:ascii="Times New Roman" w:hAnsi="Times New Roman" w:cs="Times New Roman"/>
          <w:sz w:val="20"/>
          <w:szCs w:val="20"/>
        </w:rPr>
        <w:t>]. </w:t>
      </w:r>
      <w:r w:rsidRPr="00E10BBA">
        <w:rPr>
          <w:rFonts w:ascii="Times New Roman" w:hAnsi="Times New Roman" w:cs="Times New Roman"/>
          <w:i/>
          <w:iCs/>
          <w:sz w:val="20"/>
          <w:szCs w:val="20"/>
        </w:rPr>
        <w:t xml:space="preserve">Journal of </w:t>
      </w:r>
      <w:proofErr w:type="spellStart"/>
      <w:r w:rsidRPr="00E10BBA">
        <w:rPr>
          <w:rFonts w:ascii="Times New Roman" w:hAnsi="Times New Roman" w:cs="Times New Roman"/>
          <w:i/>
          <w:iCs/>
          <w:sz w:val="20"/>
          <w:szCs w:val="20"/>
        </w:rPr>
        <w:t>Emerging</w:t>
      </w:r>
      <w:proofErr w:type="spellEnd"/>
      <w:r w:rsidRPr="00E10BBA">
        <w:rPr>
          <w:rFonts w:ascii="Times New Roman" w:hAnsi="Times New Roman" w:cs="Times New Roman"/>
          <w:i/>
          <w:iCs/>
          <w:sz w:val="20"/>
          <w:szCs w:val="20"/>
        </w:rPr>
        <w:t xml:space="preserve"> Technologies and Innovative </w:t>
      </w:r>
      <w:proofErr w:type="spellStart"/>
      <w:r w:rsidRPr="00E10BBA">
        <w:rPr>
          <w:rFonts w:ascii="Times New Roman" w:hAnsi="Times New Roman" w:cs="Times New Roman"/>
          <w:i/>
          <w:iCs/>
          <w:sz w:val="20"/>
          <w:szCs w:val="20"/>
        </w:rPr>
        <w:t>Research</w:t>
      </w:r>
      <w:proofErr w:type="spellEnd"/>
      <w:r w:rsidRPr="00E10BBA">
        <w:rPr>
          <w:rFonts w:ascii="Times New Roman" w:hAnsi="Times New Roman" w:cs="Times New Roman"/>
          <w:i/>
          <w:iCs/>
          <w:sz w:val="20"/>
          <w:szCs w:val="20"/>
        </w:rPr>
        <w:t xml:space="preserve"> (JETIR)</w:t>
      </w:r>
      <w:r w:rsidRPr="00E10BBA">
        <w:rPr>
          <w:rFonts w:ascii="Times New Roman" w:hAnsi="Times New Roman" w:cs="Times New Roman"/>
          <w:sz w:val="20"/>
          <w:szCs w:val="20"/>
        </w:rPr>
        <w:t>, 12(4), a281-a289.</w:t>
      </w:r>
    </w:p>
    <w:p w14:paraId="725BD4EB" w14:textId="77777777" w:rsidR="00E10BBA" w:rsidRPr="00E10BBA" w:rsidRDefault="00E10BBA" w:rsidP="00E10BB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0BBA">
        <w:rPr>
          <w:rFonts w:ascii="Times New Roman" w:hAnsi="Times New Roman" w:cs="Times New Roman"/>
          <w:b/>
          <w:bCs/>
          <w:sz w:val="20"/>
          <w:szCs w:val="20"/>
        </w:rPr>
        <w:t>Guetarni, A. (2025b)</w:t>
      </w:r>
      <w:r w:rsidRPr="00E10BBA">
        <w:rPr>
          <w:rFonts w:ascii="Times New Roman" w:hAnsi="Times New Roman" w:cs="Times New Roman"/>
          <w:sz w:val="20"/>
          <w:szCs w:val="20"/>
        </w:rPr>
        <w:t xml:space="preserve">. La surveillance comme levier d'amélioration au rendement des organismes d'inspection accrédités [Surveillance as </w:t>
      </w:r>
      <w:proofErr w:type="spellStart"/>
      <w:proofErr w:type="gramStart"/>
      <w:r w:rsidRPr="00E10BBA">
        <w:rPr>
          <w:rFonts w:ascii="Times New Roman" w:hAnsi="Times New Roman" w:cs="Times New Roman"/>
          <w:sz w:val="20"/>
          <w:szCs w:val="20"/>
        </w:rPr>
        <w:t>a</w:t>
      </w:r>
      <w:proofErr w:type="spellEnd"/>
      <w:proofErr w:type="gramEnd"/>
      <w:r w:rsidRPr="00E10BBA">
        <w:rPr>
          <w:rFonts w:ascii="Times New Roman" w:hAnsi="Times New Roman" w:cs="Times New Roman"/>
          <w:sz w:val="20"/>
          <w:szCs w:val="20"/>
        </w:rPr>
        <w:t xml:space="preserve"> lever for </w:t>
      </w:r>
      <w:proofErr w:type="spellStart"/>
      <w:r w:rsidRPr="00E10BBA">
        <w:rPr>
          <w:rFonts w:ascii="Times New Roman" w:hAnsi="Times New Roman" w:cs="Times New Roman"/>
          <w:sz w:val="20"/>
          <w:szCs w:val="20"/>
        </w:rPr>
        <w:t>improving</w:t>
      </w:r>
      <w:proofErr w:type="spellEnd"/>
      <w:r w:rsidRPr="00E10BBA">
        <w:rPr>
          <w:rFonts w:ascii="Times New Roman" w:hAnsi="Times New Roman" w:cs="Times New Roman"/>
          <w:sz w:val="20"/>
          <w:szCs w:val="20"/>
        </w:rPr>
        <w:t xml:space="preserve"> the performance of </w:t>
      </w:r>
      <w:proofErr w:type="spellStart"/>
      <w:r w:rsidRPr="00E10BBA">
        <w:rPr>
          <w:rFonts w:ascii="Times New Roman" w:hAnsi="Times New Roman" w:cs="Times New Roman"/>
          <w:sz w:val="20"/>
          <w:szCs w:val="20"/>
        </w:rPr>
        <w:t>accredited</w:t>
      </w:r>
      <w:proofErr w:type="spellEnd"/>
      <w:r w:rsidRPr="00E10BBA">
        <w:rPr>
          <w:rFonts w:ascii="Times New Roman" w:hAnsi="Times New Roman" w:cs="Times New Roman"/>
          <w:sz w:val="20"/>
          <w:szCs w:val="20"/>
        </w:rPr>
        <w:t xml:space="preserve"> inspection bodies]. </w:t>
      </w:r>
      <w:r w:rsidRPr="00E10BBA">
        <w:rPr>
          <w:rFonts w:ascii="Times New Roman" w:hAnsi="Times New Roman" w:cs="Times New Roman"/>
          <w:i/>
          <w:iCs/>
          <w:sz w:val="20"/>
          <w:szCs w:val="20"/>
        </w:rPr>
        <w:t xml:space="preserve">International Journal For </w:t>
      </w:r>
      <w:proofErr w:type="spellStart"/>
      <w:r w:rsidRPr="00E10BBA">
        <w:rPr>
          <w:rFonts w:ascii="Times New Roman" w:hAnsi="Times New Roman" w:cs="Times New Roman"/>
          <w:i/>
          <w:iCs/>
          <w:sz w:val="20"/>
          <w:szCs w:val="20"/>
        </w:rPr>
        <w:t>Multidisciplinary</w:t>
      </w:r>
      <w:proofErr w:type="spellEnd"/>
      <w:r w:rsidRPr="00E10BB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E10BBA">
        <w:rPr>
          <w:rFonts w:ascii="Times New Roman" w:hAnsi="Times New Roman" w:cs="Times New Roman"/>
          <w:i/>
          <w:iCs/>
          <w:sz w:val="20"/>
          <w:szCs w:val="20"/>
        </w:rPr>
        <w:t>Research</w:t>
      </w:r>
      <w:proofErr w:type="spellEnd"/>
      <w:r w:rsidRPr="00E10BBA">
        <w:rPr>
          <w:rFonts w:ascii="Times New Roman" w:hAnsi="Times New Roman" w:cs="Times New Roman"/>
          <w:i/>
          <w:iCs/>
          <w:sz w:val="20"/>
          <w:szCs w:val="20"/>
        </w:rPr>
        <w:t xml:space="preserve"> (IJFMR)</w:t>
      </w:r>
      <w:r w:rsidRPr="00E10BBA">
        <w:rPr>
          <w:rFonts w:ascii="Times New Roman" w:hAnsi="Times New Roman" w:cs="Times New Roman"/>
          <w:sz w:val="20"/>
          <w:szCs w:val="20"/>
        </w:rPr>
        <w:t>, 7(2), 1-10.</w:t>
      </w:r>
    </w:p>
    <w:p w14:paraId="480423BF" w14:textId="77777777" w:rsidR="00E10BBA" w:rsidRPr="00E10BBA" w:rsidRDefault="00E10BBA" w:rsidP="00E10BB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0BBA">
        <w:rPr>
          <w:rFonts w:ascii="Times New Roman" w:hAnsi="Times New Roman" w:cs="Times New Roman"/>
          <w:b/>
          <w:bCs/>
          <w:sz w:val="20"/>
          <w:szCs w:val="20"/>
        </w:rPr>
        <w:t>Guetarni, A. (2025c)</w:t>
      </w:r>
      <w:r w:rsidRPr="00E10BBA">
        <w:rPr>
          <w:rFonts w:ascii="Times New Roman" w:hAnsi="Times New Roman" w:cs="Times New Roman"/>
          <w:sz w:val="20"/>
          <w:szCs w:val="20"/>
        </w:rPr>
        <w:t>. Maintien des compétences dans les organismes d'inspection : évaluation du rôle pertinent de la formation continue selon les normes ISO 17020 [</w:t>
      </w:r>
      <w:proofErr w:type="spellStart"/>
      <w:r w:rsidRPr="00E10BBA">
        <w:rPr>
          <w:rFonts w:ascii="Times New Roman" w:hAnsi="Times New Roman" w:cs="Times New Roman"/>
          <w:sz w:val="20"/>
          <w:szCs w:val="20"/>
        </w:rPr>
        <w:t>Maintaining</w:t>
      </w:r>
      <w:proofErr w:type="spellEnd"/>
      <w:r w:rsidRPr="00E10BB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0BBA">
        <w:rPr>
          <w:rFonts w:ascii="Times New Roman" w:hAnsi="Times New Roman" w:cs="Times New Roman"/>
          <w:sz w:val="20"/>
          <w:szCs w:val="20"/>
        </w:rPr>
        <w:t>competence</w:t>
      </w:r>
      <w:proofErr w:type="spellEnd"/>
      <w:r w:rsidRPr="00E10BBA">
        <w:rPr>
          <w:rFonts w:ascii="Times New Roman" w:hAnsi="Times New Roman" w:cs="Times New Roman"/>
          <w:sz w:val="20"/>
          <w:szCs w:val="20"/>
        </w:rPr>
        <w:t xml:space="preserve"> in inspection </w:t>
      </w:r>
      <w:proofErr w:type="gramStart"/>
      <w:r w:rsidRPr="00E10BBA">
        <w:rPr>
          <w:rFonts w:ascii="Times New Roman" w:hAnsi="Times New Roman" w:cs="Times New Roman"/>
          <w:sz w:val="20"/>
          <w:szCs w:val="20"/>
        </w:rPr>
        <w:t>bodies:</w:t>
      </w:r>
      <w:proofErr w:type="gramEnd"/>
      <w:r w:rsidRPr="00E10BB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0BBA">
        <w:rPr>
          <w:rFonts w:ascii="Times New Roman" w:hAnsi="Times New Roman" w:cs="Times New Roman"/>
          <w:sz w:val="20"/>
          <w:szCs w:val="20"/>
        </w:rPr>
        <w:t>evaluation</w:t>
      </w:r>
      <w:proofErr w:type="spellEnd"/>
      <w:r w:rsidRPr="00E10BBA">
        <w:rPr>
          <w:rFonts w:ascii="Times New Roman" w:hAnsi="Times New Roman" w:cs="Times New Roman"/>
          <w:sz w:val="20"/>
          <w:szCs w:val="20"/>
        </w:rPr>
        <w:t xml:space="preserve"> of the relevant </w:t>
      </w:r>
      <w:proofErr w:type="spellStart"/>
      <w:r w:rsidRPr="00E10BBA">
        <w:rPr>
          <w:rFonts w:ascii="Times New Roman" w:hAnsi="Times New Roman" w:cs="Times New Roman"/>
          <w:sz w:val="20"/>
          <w:szCs w:val="20"/>
        </w:rPr>
        <w:t>role</w:t>
      </w:r>
      <w:proofErr w:type="spellEnd"/>
      <w:r w:rsidRPr="00E10BBA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E10BBA">
        <w:rPr>
          <w:rFonts w:ascii="Times New Roman" w:hAnsi="Times New Roman" w:cs="Times New Roman"/>
          <w:sz w:val="20"/>
          <w:szCs w:val="20"/>
        </w:rPr>
        <w:t>continuing</w:t>
      </w:r>
      <w:proofErr w:type="spellEnd"/>
      <w:r w:rsidRPr="00E10BB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0BBA">
        <w:rPr>
          <w:rFonts w:ascii="Times New Roman" w:hAnsi="Times New Roman" w:cs="Times New Roman"/>
          <w:sz w:val="20"/>
          <w:szCs w:val="20"/>
        </w:rPr>
        <w:t>education</w:t>
      </w:r>
      <w:proofErr w:type="spellEnd"/>
      <w:r w:rsidRPr="00E10BB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0BBA">
        <w:rPr>
          <w:rFonts w:ascii="Times New Roman" w:hAnsi="Times New Roman" w:cs="Times New Roman"/>
          <w:sz w:val="20"/>
          <w:szCs w:val="20"/>
        </w:rPr>
        <w:t>according</w:t>
      </w:r>
      <w:proofErr w:type="spellEnd"/>
      <w:r w:rsidRPr="00E10BBA">
        <w:rPr>
          <w:rFonts w:ascii="Times New Roman" w:hAnsi="Times New Roman" w:cs="Times New Roman"/>
          <w:sz w:val="20"/>
          <w:szCs w:val="20"/>
        </w:rPr>
        <w:t xml:space="preserve"> to ISO 17020 standards]. </w:t>
      </w:r>
      <w:r w:rsidRPr="00E10BBA">
        <w:rPr>
          <w:rFonts w:ascii="Times New Roman" w:hAnsi="Times New Roman" w:cs="Times New Roman"/>
          <w:i/>
          <w:iCs/>
          <w:sz w:val="20"/>
          <w:szCs w:val="20"/>
        </w:rPr>
        <w:t xml:space="preserve">International Journal For </w:t>
      </w:r>
      <w:proofErr w:type="spellStart"/>
      <w:r w:rsidRPr="00E10BBA">
        <w:rPr>
          <w:rFonts w:ascii="Times New Roman" w:hAnsi="Times New Roman" w:cs="Times New Roman"/>
          <w:i/>
          <w:iCs/>
          <w:sz w:val="20"/>
          <w:szCs w:val="20"/>
        </w:rPr>
        <w:t>Multidisciplinary</w:t>
      </w:r>
      <w:proofErr w:type="spellEnd"/>
      <w:r w:rsidRPr="00E10BB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E10BBA">
        <w:rPr>
          <w:rFonts w:ascii="Times New Roman" w:hAnsi="Times New Roman" w:cs="Times New Roman"/>
          <w:i/>
          <w:iCs/>
          <w:sz w:val="20"/>
          <w:szCs w:val="20"/>
        </w:rPr>
        <w:t>Research</w:t>
      </w:r>
      <w:proofErr w:type="spellEnd"/>
      <w:r w:rsidRPr="00E10BBA">
        <w:rPr>
          <w:rFonts w:ascii="Times New Roman" w:hAnsi="Times New Roman" w:cs="Times New Roman"/>
          <w:i/>
          <w:iCs/>
          <w:sz w:val="20"/>
          <w:szCs w:val="20"/>
        </w:rPr>
        <w:t xml:space="preserve"> (IJFMR)</w:t>
      </w:r>
      <w:r w:rsidRPr="00E10BBA">
        <w:rPr>
          <w:rFonts w:ascii="Times New Roman" w:hAnsi="Times New Roman" w:cs="Times New Roman"/>
          <w:sz w:val="20"/>
          <w:szCs w:val="20"/>
        </w:rPr>
        <w:t>, 7(2), 1-12.</w:t>
      </w:r>
    </w:p>
    <w:p w14:paraId="4A20F941" w14:textId="77777777" w:rsidR="00E10BBA" w:rsidRPr="00CA6286" w:rsidRDefault="00E10BBA" w:rsidP="00E10B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E10BBA" w:rsidRPr="00CA628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7E2E0" w14:textId="77777777" w:rsidR="0008275B" w:rsidRDefault="0008275B" w:rsidP="00E10BBA">
      <w:pPr>
        <w:spacing w:after="0" w:line="240" w:lineRule="auto"/>
      </w:pPr>
      <w:r>
        <w:separator/>
      </w:r>
    </w:p>
  </w:endnote>
  <w:endnote w:type="continuationSeparator" w:id="0">
    <w:p w14:paraId="79AECD89" w14:textId="77777777" w:rsidR="0008275B" w:rsidRDefault="0008275B" w:rsidP="00E10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9246720"/>
      <w:docPartObj>
        <w:docPartGallery w:val="Page Numbers (Bottom of Page)"/>
        <w:docPartUnique/>
      </w:docPartObj>
    </w:sdtPr>
    <w:sdtContent>
      <w:p w14:paraId="64F3F97C" w14:textId="03261C99" w:rsidR="00E10BBA" w:rsidRDefault="00E10BB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BFA6D5" w14:textId="77777777" w:rsidR="00E10BBA" w:rsidRDefault="00E10BB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0BA34" w14:textId="77777777" w:rsidR="0008275B" w:rsidRDefault="0008275B" w:rsidP="00E10BBA">
      <w:pPr>
        <w:spacing w:after="0" w:line="240" w:lineRule="auto"/>
      </w:pPr>
      <w:r>
        <w:separator/>
      </w:r>
    </w:p>
  </w:footnote>
  <w:footnote w:type="continuationSeparator" w:id="0">
    <w:p w14:paraId="3B7B3882" w14:textId="77777777" w:rsidR="0008275B" w:rsidRDefault="0008275B" w:rsidP="00E10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585A"/>
    <w:multiLevelType w:val="multilevel"/>
    <w:tmpl w:val="999A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F26FAE"/>
    <w:multiLevelType w:val="multilevel"/>
    <w:tmpl w:val="5334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465681"/>
    <w:multiLevelType w:val="multilevel"/>
    <w:tmpl w:val="9650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F11B2B"/>
    <w:multiLevelType w:val="multilevel"/>
    <w:tmpl w:val="0AEAF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984159"/>
    <w:multiLevelType w:val="multilevel"/>
    <w:tmpl w:val="8BF80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A069E2"/>
    <w:multiLevelType w:val="multilevel"/>
    <w:tmpl w:val="C69A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4D5667"/>
    <w:multiLevelType w:val="multilevel"/>
    <w:tmpl w:val="CD408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706B10"/>
    <w:multiLevelType w:val="multilevel"/>
    <w:tmpl w:val="10086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757244"/>
    <w:multiLevelType w:val="multilevel"/>
    <w:tmpl w:val="D2302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7320101">
    <w:abstractNumId w:val="3"/>
  </w:num>
  <w:num w:numId="2" w16cid:durableId="199442815">
    <w:abstractNumId w:val="6"/>
  </w:num>
  <w:num w:numId="3" w16cid:durableId="693194978">
    <w:abstractNumId w:val="8"/>
  </w:num>
  <w:num w:numId="4" w16cid:durableId="1736736264">
    <w:abstractNumId w:val="1"/>
  </w:num>
  <w:num w:numId="5" w16cid:durableId="142821316">
    <w:abstractNumId w:val="5"/>
  </w:num>
  <w:num w:numId="6" w16cid:durableId="429662257">
    <w:abstractNumId w:val="7"/>
  </w:num>
  <w:num w:numId="7" w16cid:durableId="219248637">
    <w:abstractNumId w:val="2"/>
  </w:num>
  <w:num w:numId="8" w16cid:durableId="46879379">
    <w:abstractNumId w:val="0"/>
  </w:num>
  <w:num w:numId="9" w16cid:durableId="679429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1F2"/>
    <w:rsid w:val="00036F14"/>
    <w:rsid w:val="00041168"/>
    <w:rsid w:val="0008275B"/>
    <w:rsid w:val="00106B18"/>
    <w:rsid w:val="007A7510"/>
    <w:rsid w:val="009831F2"/>
    <w:rsid w:val="00CA6286"/>
    <w:rsid w:val="00E10BBA"/>
    <w:rsid w:val="00EF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259D0"/>
  <w15:chartTrackingRefBased/>
  <w15:docId w15:val="{AAF70ADC-DB14-4AAB-98DC-2DA63E0F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BBA"/>
  </w:style>
  <w:style w:type="paragraph" w:styleId="Titre1">
    <w:name w:val="heading 1"/>
    <w:basedOn w:val="Normal"/>
    <w:next w:val="Normal"/>
    <w:link w:val="Titre1Car"/>
    <w:uiPriority w:val="9"/>
    <w:qFormat/>
    <w:rsid w:val="00983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83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831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83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831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831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831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831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831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831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831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831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831F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831F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831F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831F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831F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831F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831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83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831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83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83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831F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831F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831F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831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831F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831F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10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10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0BBA"/>
  </w:style>
  <w:style w:type="paragraph" w:styleId="Pieddepage">
    <w:name w:val="footer"/>
    <w:basedOn w:val="Normal"/>
    <w:link w:val="PieddepageCar"/>
    <w:uiPriority w:val="99"/>
    <w:unhideWhenUsed/>
    <w:rsid w:val="00E10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0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3127</Words>
  <Characters>17637</Characters>
  <Application>Microsoft Office Word</Application>
  <DocSecurity>0</DocSecurity>
  <Lines>551</Lines>
  <Paragraphs>506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Adnane  Guetarni</dc:creator>
  <cp:keywords/>
  <dc:description/>
  <cp:lastModifiedBy>Adnane  Guetarni</cp:lastModifiedBy>
  <cp:revision>3</cp:revision>
  <dcterms:created xsi:type="dcterms:W3CDTF">2026-02-28T00:03:00Z</dcterms:created>
  <dcterms:modified xsi:type="dcterms:W3CDTF">2026-02-28T00:36:00Z</dcterms:modified>
</cp:coreProperties>
</file>