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89941" w14:textId="77777777" w:rsidR="007E0D85" w:rsidRDefault="007E0D85" w:rsidP="007E0D85">
      <w:pPr>
        <w:spacing w:line="276" w:lineRule="auto"/>
        <w:rPr>
          <w:rFonts w:ascii="Times New Roman" w:hAnsi="Times New Roman" w:cs="Times New Roman"/>
          <w:b/>
          <w:bCs/>
          <w:sz w:val="24"/>
          <w:szCs w:val="24"/>
        </w:rPr>
      </w:pPr>
    </w:p>
    <w:p w14:paraId="5F7035B4" w14:textId="5BD4A6F4" w:rsidR="00B255C1" w:rsidRPr="00A57EB1" w:rsidRDefault="00B255C1" w:rsidP="00B255C1">
      <w:pPr>
        <w:spacing w:line="276" w:lineRule="auto"/>
        <w:jc w:val="center"/>
        <w:rPr>
          <w:rFonts w:ascii="Times New Roman" w:hAnsi="Times New Roman" w:cs="Times New Roman"/>
          <w:b/>
          <w:bCs/>
          <w:sz w:val="24"/>
          <w:szCs w:val="24"/>
        </w:rPr>
      </w:pPr>
      <w:r w:rsidRPr="00A57EB1">
        <w:rPr>
          <w:rFonts w:ascii="Times New Roman" w:hAnsi="Times New Roman" w:cs="Times New Roman"/>
          <w:b/>
          <w:bCs/>
          <w:sz w:val="24"/>
          <w:szCs w:val="24"/>
        </w:rPr>
        <w:t>PREVALENCE OF INTESTINAL NEMATODE INFECTIONS IN DOMESTIC CATS (</w:t>
      </w:r>
      <w:r w:rsidRPr="00102885">
        <w:rPr>
          <w:rFonts w:ascii="Times New Roman" w:hAnsi="Times New Roman" w:cs="Times New Roman"/>
          <w:b/>
          <w:bCs/>
          <w:i/>
          <w:iCs/>
          <w:sz w:val="24"/>
          <w:szCs w:val="24"/>
        </w:rPr>
        <w:t>FELIS CATUS</w:t>
      </w:r>
      <w:r w:rsidRPr="00A57EB1">
        <w:rPr>
          <w:rFonts w:ascii="Times New Roman" w:hAnsi="Times New Roman" w:cs="Times New Roman"/>
          <w:b/>
          <w:bCs/>
          <w:sz w:val="24"/>
          <w:szCs w:val="24"/>
        </w:rPr>
        <w:t xml:space="preserve">) </w:t>
      </w:r>
      <w:r w:rsidR="00DE7C68">
        <w:rPr>
          <w:rFonts w:ascii="Times New Roman" w:hAnsi="Times New Roman" w:cs="Times New Roman"/>
          <w:b/>
          <w:bCs/>
          <w:sz w:val="24"/>
          <w:szCs w:val="24"/>
        </w:rPr>
        <w:t>FROM SELECTED HOUSEHOLDS IN BARANGAY DOROLUMAN, ARAKAN, COTABATO USING DEWORMING OBSERVATION</w:t>
      </w:r>
    </w:p>
    <w:p w14:paraId="0D5B8E78" w14:textId="652F403A" w:rsidR="00B255C1" w:rsidRPr="00B255C1" w:rsidRDefault="00B255C1" w:rsidP="00B255C1">
      <w:pPr>
        <w:spacing w:after="0" w:line="240" w:lineRule="auto"/>
        <w:jc w:val="center"/>
        <w:rPr>
          <w:rFonts w:ascii="Times New Roman" w:hAnsi="Times New Roman" w:cs="Times New Roman"/>
          <w:i/>
          <w:iCs/>
        </w:rPr>
      </w:pPr>
      <w:r w:rsidRPr="00B255C1">
        <w:rPr>
          <w:rFonts w:ascii="Times New Roman" w:hAnsi="Times New Roman" w:cs="Times New Roman"/>
          <w:i/>
          <w:iCs/>
        </w:rPr>
        <w:t xml:space="preserve"/>
      </w:r>
      <w:proofErr w:type="spellStart"/>
      <w:r w:rsidRPr="00B255C1">
        <w:rPr>
          <w:rFonts w:ascii="Times New Roman" w:hAnsi="Times New Roman" w:cs="Times New Roman"/>
          <w:i/>
          <w:iCs/>
        </w:rPr>
        <w:t/>
      </w:r>
      <w:proofErr w:type="spellEnd"/>
      <w:r w:rsidRPr="00B255C1">
        <w:rPr>
          <w:rFonts w:ascii="Times New Roman" w:hAnsi="Times New Roman" w:cs="Times New Roman"/>
          <w:i/>
          <w:iCs/>
        </w:rPr>
        <w:t xml:space="preserve"/>
      </w:r>
      <w:proofErr w:type="spellStart"/>
      <w:r w:rsidRPr="00B255C1">
        <w:rPr>
          <w:rFonts w:ascii="Times New Roman" w:hAnsi="Times New Roman" w:cs="Times New Roman"/>
          <w:i/>
          <w:iCs/>
        </w:rPr>
        <w:t/>
      </w:r>
      <w:proofErr w:type="spellEnd"/>
      <w:r w:rsidRPr="00B255C1">
        <w:rPr>
          <w:rFonts w:ascii="Times New Roman" w:hAnsi="Times New Roman" w:cs="Times New Roman"/>
          <w:i/>
          <w:iCs/>
        </w:rPr>
        <w:t xml:space="preserve"/>
      </w:r>
      <w:proofErr w:type="spellStart"/>
      <w:r w:rsidRPr="00B255C1">
        <w:rPr>
          <w:rFonts w:ascii="Times New Roman" w:hAnsi="Times New Roman" w:cs="Times New Roman"/>
          <w:i/>
          <w:iCs/>
        </w:rPr>
        <w:t/>
      </w:r>
      <w:proofErr w:type="spellEnd"/>
      <w:r w:rsidRPr="00B255C1">
        <w:rPr>
          <w:rFonts w:ascii="Times New Roman" w:hAnsi="Times New Roman" w:cs="Times New Roman"/>
          <w:i/>
          <w:iCs/>
        </w:rPr>
        <w:t xml:space="preserve"/>
      </w:r>
      <w:proofErr w:type="spellStart"/>
      <w:r w:rsidRPr="00B255C1">
        <w:rPr>
          <w:rFonts w:ascii="Times New Roman" w:hAnsi="Times New Roman" w:cs="Times New Roman"/>
          <w:i/>
          <w:iCs/>
        </w:rPr>
        <w:t/>
      </w:r>
      <w:proofErr w:type="spellEnd"/>
      <w:r w:rsidRPr="00B255C1">
        <w:rPr>
          <w:rFonts w:ascii="Times New Roman" w:hAnsi="Times New Roman" w:cs="Times New Roman"/>
          <w:i/>
          <w:iCs/>
        </w:rPr>
        <w:t xml:space="preserve"/>
      </w:r>
      <w:proofErr w:type="spellStart"/>
      <w:r w:rsidRPr="00B255C1">
        <w:rPr>
          <w:rFonts w:ascii="Times New Roman" w:hAnsi="Times New Roman" w:cs="Times New Roman"/>
          <w:i/>
          <w:iCs/>
        </w:rPr>
        <w:t/>
      </w:r>
      <w:proofErr w:type="spellEnd"/>
      <w:r w:rsidRPr="00B255C1">
        <w:rPr>
          <w:rFonts w:ascii="Times New Roman" w:hAnsi="Times New Roman" w:cs="Times New Roman"/>
          <w:i/>
          <w:iCs/>
        </w:rPr>
        <w:t xml:space="preserve"/>
      </w:r>
      <w:proofErr w:type="spellStart"/>
      <w:r w:rsidRPr="00B255C1">
        <w:rPr>
          <w:rFonts w:ascii="Times New Roman" w:hAnsi="Times New Roman" w:cs="Times New Roman"/>
          <w:i/>
          <w:iCs/>
        </w:rPr>
        <w:t/>
      </w:r>
      <w:proofErr w:type="spellEnd"/>
      <w:r w:rsidRPr="00B255C1">
        <w:rPr>
          <w:rFonts w:ascii="Times New Roman" w:hAnsi="Times New Roman" w:cs="Times New Roman"/>
          <w:i/>
          <w:iCs/>
        </w:rPr>
        <w:t/>
      </w:r>
    </w:p>
    <w:p w14:paraId="79AA9D9B" w14:textId="2C706D0E" w:rsidR="00B1133B" w:rsidRDefault="00B1133B"/>
    <w:p w14:paraId="70146EED" w14:textId="08690369" w:rsidR="003207A7" w:rsidRDefault="003207A7" w:rsidP="003207A7">
      <w:pPr>
        <w:spacing w:line="240" w:lineRule="auto"/>
        <w:rPr>
          <w:rFonts w:ascii="Times New Roman" w:hAnsi="Times New Roman" w:cs="Times New Roman"/>
          <w:i/>
          <w:iCs/>
        </w:rPr>
      </w:pPr>
      <w:r w:rsidRPr="003207A7">
        <w:rPr>
          <w:rFonts w:ascii="Times New Roman" w:hAnsi="Times New Roman" w:cs="Times New Roman"/>
          <w:i/>
          <w:iCs/>
        </w:rPr>
        <w:t/>
      </w:r>
      <w:r>
        <w:rPr>
          <w:rFonts w:ascii="Times New Roman" w:hAnsi="Times New Roman" w:cs="Times New Roman"/>
          <w:i/>
          <w:iCs/>
        </w:rPr>
        <w:t xml:space="preserve"/>
      </w:r>
      <w:proofErr w:type="spellStart"/>
      <w:r w:rsidRPr="003207A7">
        <w:rPr>
          <w:rFonts w:ascii="Times New Roman" w:hAnsi="Times New Roman" w:cs="Times New Roman"/>
          <w:i/>
          <w:iCs/>
        </w:rPr>
        <w:t/>
      </w:r>
      <w:proofErr w:type="spellEnd"/>
      <w:r w:rsidRPr="003207A7">
        <w:rPr>
          <w:rFonts w:ascii="Times New Roman" w:hAnsi="Times New Roman" w:cs="Times New Roman"/>
          <w:i/>
          <w:iCs/>
        </w:rPr>
        <w:t xml:space="preserve"/>
      </w:r>
      <w:proofErr w:type="spellStart"/>
      <w:r w:rsidRPr="003207A7">
        <w:rPr>
          <w:rFonts w:ascii="Times New Roman" w:hAnsi="Times New Roman" w:cs="Times New Roman"/>
          <w:i/>
          <w:iCs/>
        </w:rPr>
        <w:t/>
      </w:r>
      <w:proofErr w:type="spellEnd"/>
      <w:r w:rsidRPr="003207A7">
        <w:rPr>
          <w:rFonts w:ascii="Times New Roman" w:hAnsi="Times New Roman" w:cs="Times New Roman"/>
          <w:i/>
          <w:iCs/>
        </w:rPr>
        <w:t/>
      </w:r>
    </w:p>
    <w:p w14:paraId="20934C93" w14:textId="381099B9" w:rsidR="003207A7" w:rsidRDefault="003207A7" w:rsidP="003207A7">
      <w:pPr>
        <w:spacing w:after="0" w:line="240" w:lineRule="auto"/>
        <w:rPr>
          <w:rFonts w:ascii="Times New Roman" w:hAnsi="Times New Roman" w:cs="Times New Roman"/>
          <w:i/>
          <w:iCs/>
        </w:rPr>
      </w:pPr>
      <w:r>
        <w:rPr>
          <w:rFonts w:ascii="Times New Roman" w:hAnsi="Times New Roman" w:cs="Times New Roman"/>
          <w:i/>
          <w:iCs/>
        </w:rPr>
        <w:t/>
      </w:r>
      <w:r w:rsidR="00CC13A5">
        <w:rPr>
          <w:rFonts w:ascii="Times New Roman" w:hAnsi="Times New Roman" w:cs="Times New Roman"/>
          <w:i/>
          <w:iCs/>
        </w:rPr>
        <w:t/>
      </w:r>
      <w:r>
        <w:rPr>
          <w:rFonts w:ascii="Times New Roman" w:hAnsi="Times New Roman" w:cs="Times New Roman"/>
          <w:i/>
          <w:iCs/>
        </w:rPr>
        <w:t xml:space="preserve"/>
      </w:r>
      <w:proofErr w:type="spellStart"/>
      <w:r>
        <w:rPr>
          <w:rFonts w:ascii="Times New Roman" w:hAnsi="Times New Roman" w:cs="Times New Roman"/>
          <w:i/>
          <w:iCs/>
        </w:rPr>
        <w:t/>
      </w:r>
      <w:proofErr w:type="spellEnd"/>
      <w:r>
        <w:rPr>
          <w:rFonts w:ascii="Times New Roman" w:hAnsi="Times New Roman" w:cs="Times New Roman"/>
          <w:i/>
          <w:iCs/>
        </w:rPr>
        <w:t xml:space="preserve"/>
      </w:r>
      <w:proofErr w:type="spellStart"/>
      <w:r>
        <w:rPr>
          <w:rFonts w:ascii="Times New Roman" w:hAnsi="Times New Roman" w:cs="Times New Roman"/>
          <w:i/>
          <w:iCs/>
        </w:rPr>
        <w:t/>
      </w:r>
      <w:proofErr w:type="spellEnd"/>
      <w:r>
        <w:rPr>
          <w:rFonts w:ascii="Times New Roman" w:hAnsi="Times New Roman" w:cs="Times New Roman"/>
          <w:i/>
          <w:iCs/>
        </w:rPr>
        <w:t xml:space="preserve"/>
      </w:r>
    </w:p>
    <w:p w14:paraId="497FC568" w14:textId="77777777" w:rsidR="003207A7" w:rsidRDefault="003207A7" w:rsidP="003207A7">
      <w:pPr>
        <w:spacing w:after="0" w:line="240" w:lineRule="auto"/>
        <w:rPr>
          <w:rFonts w:ascii="Times New Roman" w:hAnsi="Times New Roman" w:cs="Times New Roman"/>
          <w:i/>
          <w:iCs/>
        </w:rPr>
      </w:pPr>
      <w:r>
        <w:rPr>
          <w:rFonts w:ascii="Times New Roman" w:hAnsi="Times New Roman" w:cs="Times New Roman"/>
          <w:i/>
          <w:iCs/>
        </w:rPr>
        <w:t xml:space="preserve"/>
      </w:r>
      <w:hyperlink r:id="rId8" w:history="1">
        <w:r w:rsidRPr="003C7331">
          <w:rPr>
            <w:rStyle w:val="Hyperlink"/>
            <w:rFonts w:ascii="Times New Roman" w:hAnsi="Times New Roman" w:cs="Times New Roman"/>
            <w:i/>
            <w:iCs/>
          </w:rPr>
          <w:t/>
        </w:r>
      </w:hyperlink>
      <w:r>
        <w:rPr>
          <w:rFonts w:ascii="Times New Roman" w:hAnsi="Times New Roman" w:cs="Times New Roman"/>
          <w:i/>
          <w:iCs/>
        </w:rPr>
        <w:t xml:space="preserve"/>
      </w:r>
    </w:p>
    <w:p w14:paraId="6A9B518A" w14:textId="415461A9" w:rsidR="00CC13A5" w:rsidRDefault="003207A7" w:rsidP="00CC13A5">
      <w:pPr>
        <w:spacing w:after="0" w:line="240" w:lineRule="auto"/>
        <w:rPr>
          <w:rFonts w:ascii="Times New Roman" w:hAnsi="Times New Roman" w:cs="Times New Roman"/>
          <w:i/>
          <w:iCs/>
        </w:rPr>
      </w:pPr>
      <w:r>
        <w:rPr>
          <w:rFonts w:ascii="Times New Roman" w:hAnsi="Times New Roman" w:cs="Times New Roman"/>
          <w:i/>
          <w:iCs/>
        </w:rPr>
        <w:t/>
      </w:r>
    </w:p>
    <w:p w14:paraId="5D335E8B" w14:textId="116278D4" w:rsidR="00CC13A5" w:rsidRDefault="00CC13A5" w:rsidP="00CC13A5">
      <w:pPr>
        <w:spacing w:after="0" w:line="240" w:lineRule="auto"/>
        <w:rPr>
          <w:rFonts w:ascii="Times New Roman" w:hAnsi="Times New Roman" w:cs="Times New Roman"/>
          <w:i/>
          <w:iCs/>
        </w:rPr>
      </w:pPr>
    </w:p>
    <w:p w14:paraId="09C21E95" w14:textId="77777777" w:rsidR="00A96554" w:rsidRPr="00CC13A5" w:rsidRDefault="00A96554" w:rsidP="00CC13A5">
      <w:pPr>
        <w:spacing w:after="0" w:line="240" w:lineRule="auto"/>
        <w:rPr>
          <w:rFonts w:ascii="Times New Roman" w:hAnsi="Times New Roman" w:cs="Times New Roman"/>
          <w:i/>
          <w:iCs/>
        </w:rPr>
      </w:pPr>
    </w:p>
    <w:p w14:paraId="71807EC8" w14:textId="698CB56A" w:rsidR="003207A7" w:rsidRDefault="003207A7" w:rsidP="003207A7">
      <w:pPr>
        <w:spacing w:line="240" w:lineRule="auto"/>
        <w:rPr>
          <w:rFonts w:ascii="Times New Roman" w:hAnsi="Times New Roman" w:cs="Times New Roman"/>
          <w:color w:val="080809"/>
          <w:shd w:val="clear" w:color="auto" w:fill="F0F0F0"/>
        </w:rPr>
      </w:pPr>
    </w:p>
    <w:p w14:paraId="4913C63D" w14:textId="77777777" w:rsidR="003207A7" w:rsidRPr="00A57EB1" w:rsidRDefault="003207A7" w:rsidP="00BE1E7A">
      <w:pPr>
        <w:spacing w:line="360" w:lineRule="auto"/>
        <w:rPr>
          <w:rFonts w:ascii="Times New Roman" w:hAnsi="Times New Roman" w:cs="Times New Roman"/>
          <w:b/>
          <w:bCs/>
        </w:rPr>
      </w:pPr>
      <w:r w:rsidRPr="00A57EB1">
        <w:rPr>
          <w:rFonts w:ascii="Times New Roman" w:hAnsi="Times New Roman" w:cs="Times New Roman"/>
          <w:b/>
          <w:bCs/>
        </w:rPr>
        <w:t>ABSTRACT</w:t>
      </w:r>
    </w:p>
    <w:p w14:paraId="1B716635" w14:textId="19CEF832" w:rsidR="00BE1E7A" w:rsidRDefault="003207A7" w:rsidP="00BE1E7A">
      <w:pPr>
        <w:spacing w:line="360" w:lineRule="auto"/>
        <w:ind w:firstLine="720"/>
        <w:jc w:val="both"/>
        <w:rPr>
          <w:rFonts w:ascii="Times New Roman" w:hAnsi="Times New Roman" w:cs="Times New Roman"/>
        </w:rPr>
      </w:pPr>
      <w:r w:rsidRPr="00BE1E7A">
        <w:rPr>
          <w:rFonts w:ascii="Times New Roman" w:hAnsi="Times New Roman" w:cs="Times New Roman"/>
        </w:rPr>
        <w:t xml:space="preserve">This study aimed to determine the prevalence of intestinal nematodes in domestic cats through household deworming observation in </w:t>
      </w:r>
      <w:r w:rsidR="00087ED2">
        <w:rPr>
          <w:rFonts w:ascii="Times New Roman" w:hAnsi="Times New Roman" w:cs="Times New Roman"/>
        </w:rPr>
        <w:t xml:space="preserve">a </w:t>
      </w:r>
      <w:r w:rsidRPr="00BE1E7A">
        <w:rPr>
          <w:rFonts w:ascii="Times New Roman" w:hAnsi="Times New Roman" w:cs="Times New Roman"/>
        </w:rPr>
        <w:t xml:space="preserve">selected household in </w:t>
      </w:r>
      <w:proofErr w:type="spellStart"/>
      <w:r w:rsidRPr="00BE1E7A">
        <w:rPr>
          <w:rFonts w:ascii="Times New Roman" w:hAnsi="Times New Roman" w:cs="Times New Roman"/>
        </w:rPr>
        <w:t>Doroluman</w:t>
      </w:r>
      <w:proofErr w:type="spellEnd"/>
      <w:r w:rsidRPr="00BE1E7A">
        <w:rPr>
          <w:rFonts w:ascii="Times New Roman" w:hAnsi="Times New Roman" w:cs="Times New Roman"/>
        </w:rPr>
        <w:t xml:space="preserve">, </w:t>
      </w:r>
      <w:proofErr w:type="spellStart"/>
      <w:r w:rsidRPr="00BE1E7A">
        <w:rPr>
          <w:rFonts w:ascii="Times New Roman" w:hAnsi="Times New Roman" w:cs="Times New Roman"/>
        </w:rPr>
        <w:t>Arakan</w:t>
      </w:r>
      <w:proofErr w:type="spellEnd"/>
      <w:r w:rsidRPr="00BE1E7A">
        <w:rPr>
          <w:rFonts w:ascii="Times New Roman" w:hAnsi="Times New Roman" w:cs="Times New Roman"/>
        </w:rPr>
        <w:t>, Cotabato. A descriptive observational research design was employed using purposive sampling. Ten domestic cats w</w:t>
      </w:r>
      <w:r w:rsidR="00A66EA6">
        <w:rPr>
          <w:rFonts w:ascii="Times New Roman" w:hAnsi="Times New Roman" w:cs="Times New Roman"/>
        </w:rPr>
        <w:t>ere</w:t>
      </w:r>
      <w:r w:rsidR="00087ED2">
        <w:rPr>
          <w:rFonts w:ascii="Times New Roman" w:hAnsi="Times New Roman" w:cs="Times New Roman"/>
        </w:rPr>
        <w:t xml:space="preserve"> </w:t>
      </w:r>
      <w:r w:rsidRPr="00BE1E7A">
        <w:rPr>
          <w:rFonts w:ascii="Times New Roman" w:hAnsi="Times New Roman" w:cs="Times New Roman"/>
        </w:rPr>
        <w:t xml:space="preserve">selected and administered </w:t>
      </w:r>
      <w:r w:rsidR="00087ED2">
        <w:rPr>
          <w:rFonts w:ascii="Times New Roman" w:hAnsi="Times New Roman" w:cs="Times New Roman"/>
        </w:rPr>
        <w:t xml:space="preserve">a </w:t>
      </w:r>
      <w:r w:rsidRPr="00BE1E7A">
        <w:rPr>
          <w:rFonts w:ascii="Times New Roman" w:hAnsi="Times New Roman" w:cs="Times New Roman"/>
        </w:rPr>
        <w:t>Piperazine Dihydrochloride (</w:t>
      </w:r>
      <w:proofErr w:type="spellStart"/>
      <w:r w:rsidRPr="00BE1E7A">
        <w:rPr>
          <w:rFonts w:ascii="Times New Roman" w:hAnsi="Times New Roman" w:cs="Times New Roman"/>
        </w:rPr>
        <w:t>Pidro</w:t>
      </w:r>
      <w:proofErr w:type="spellEnd"/>
      <w:r w:rsidRPr="00BE1E7A">
        <w:rPr>
          <w:rFonts w:ascii="Times New Roman" w:hAnsi="Times New Roman" w:cs="Times New Roman"/>
        </w:rPr>
        <w:t xml:space="preserve"> Powder) according to the product's recommended dosage. The cats were observed for the presence of expelled intestinal worms after deworming. Results showed that 8 out of 10 cats (80%) expelled roundworms, indicating the presence of intestinal nematodes, while 2 cats (20%) showed no observable worm expulsion. The findings suggest</w:t>
      </w:r>
      <w:r w:rsidR="00BE69EB">
        <w:rPr>
          <w:rFonts w:ascii="Times New Roman" w:hAnsi="Times New Roman" w:cs="Times New Roman"/>
        </w:rPr>
        <w:t xml:space="preserve"> that</w:t>
      </w:r>
      <w:r w:rsidRPr="00BE1E7A">
        <w:rPr>
          <w:rFonts w:ascii="Times New Roman" w:hAnsi="Times New Roman" w:cs="Times New Roman"/>
        </w:rPr>
        <w:t xml:space="preserve"> intestinal nematode infection is common among domestic cats in the selected household</w:t>
      </w:r>
      <w:r w:rsidR="00BE69EB">
        <w:rPr>
          <w:rFonts w:ascii="Times New Roman" w:hAnsi="Times New Roman" w:cs="Times New Roman"/>
        </w:rPr>
        <w:t xml:space="preserve"> of Barangay</w:t>
      </w:r>
      <w:r w:rsidRPr="00BE1E7A">
        <w:rPr>
          <w:rFonts w:ascii="Times New Roman" w:hAnsi="Times New Roman" w:cs="Times New Roman"/>
        </w:rPr>
        <w:t xml:space="preserve"> </w:t>
      </w:r>
      <w:proofErr w:type="spellStart"/>
      <w:r w:rsidR="00BE69EB">
        <w:rPr>
          <w:rFonts w:ascii="Times New Roman" w:hAnsi="Times New Roman" w:cs="Times New Roman"/>
        </w:rPr>
        <w:t>Doroluman</w:t>
      </w:r>
      <w:proofErr w:type="spellEnd"/>
      <w:r w:rsidR="00BE69EB">
        <w:rPr>
          <w:rFonts w:ascii="Times New Roman" w:hAnsi="Times New Roman" w:cs="Times New Roman"/>
        </w:rPr>
        <w:t xml:space="preserve">, </w:t>
      </w:r>
      <w:proofErr w:type="spellStart"/>
      <w:r w:rsidR="00BE69EB">
        <w:rPr>
          <w:rFonts w:ascii="Times New Roman" w:hAnsi="Times New Roman" w:cs="Times New Roman"/>
        </w:rPr>
        <w:t>Arakan</w:t>
      </w:r>
      <w:proofErr w:type="spellEnd"/>
      <w:r w:rsidR="00BE69EB">
        <w:rPr>
          <w:rFonts w:ascii="Times New Roman" w:hAnsi="Times New Roman" w:cs="Times New Roman"/>
        </w:rPr>
        <w:t xml:space="preserve">, Cotabato. This stresses the importance of </w:t>
      </w:r>
      <w:r w:rsidRPr="00BE1E7A">
        <w:rPr>
          <w:rFonts w:ascii="Times New Roman" w:hAnsi="Times New Roman" w:cs="Times New Roman"/>
        </w:rPr>
        <w:t>regular deworming and parasite monitoring to promote animal health.</w:t>
      </w:r>
    </w:p>
    <w:p w14:paraId="646AF2A9" w14:textId="466972A1" w:rsidR="00BE1E7A" w:rsidRPr="00BE1E7A" w:rsidRDefault="00BE1E7A" w:rsidP="00BE1E7A">
      <w:pPr>
        <w:spacing w:line="360" w:lineRule="auto"/>
        <w:jc w:val="both"/>
        <w:rPr>
          <w:rFonts w:ascii="Times New Roman" w:hAnsi="Times New Roman" w:cs="Times New Roman"/>
        </w:rPr>
      </w:pPr>
      <w:r w:rsidRPr="00A57EB1">
        <w:rPr>
          <w:rFonts w:ascii="Times New Roman" w:hAnsi="Times New Roman" w:cs="Times New Roman"/>
          <w:b/>
          <w:bCs/>
        </w:rPr>
        <w:t xml:space="preserve">Keywords: </w:t>
      </w:r>
      <w:r w:rsidRPr="00BE1E7A">
        <w:rPr>
          <w:rFonts w:ascii="Times New Roman" w:hAnsi="Times New Roman" w:cs="Times New Roman"/>
        </w:rPr>
        <w:t>intestinal nematodes, domestic cats, household deworming, prevalence, Piperazine</w:t>
      </w:r>
      <w:r>
        <w:rPr>
          <w:rFonts w:ascii="Times New Roman" w:hAnsi="Times New Roman" w:cs="Times New Roman"/>
        </w:rPr>
        <w:t xml:space="preserve"> Dihydrochloride</w:t>
      </w:r>
    </w:p>
    <w:p w14:paraId="71208414" w14:textId="77777777" w:rsidR="00BE1E7A" w:rsidRPr="00A57EB1" w:rsidRDefault="00BE1E7A" w:rsidP="00BE1E7A">
      <w:pPr>
        <w:spacing w:line="360" w:lineRule="auto"/>
        <w:ind w:firstLine="720"/>
        <w:jc w:val="both"/>
        <w:rPr>
          <w:rFonts w:ascii="Times New Roman" w:hAnsi="Times New Roman" w:cs="Times New Roman"/>
          <w:b/>
          <w:bCs/>
        </w:rPr>
      </w:pPr>
    </w:p>
    <w:p w14:paraId="736F2EE4" w14:textId="77777777" w:rsidR="00BE1E7A" w:rsidRDefault="00BE1E7A" w:rsidP="00BE1E7A">
      <w:pPr>
        <w:pStyle w:val="ListParagraph"/>
        <w:ind w:left="1080"/>
        <w:jc w:val="both"/>
        <w:rPr>
          <w:rFonts w:ascii="Times New Roman" w:hAnsi="Times New Roman" w:cs="Times New Roman"/>
          <w:b/>
          <w:bCs/>
        </w:rPr>
        <w:sectPr w:rsidR="00BE1E7A" w:rsidSect="00B255C1">
          <w:pgSz w:w="12240" w:h="15840"/>
          <w:pgMar w:top="1440" w:right="1440" w:bottom="1440" w:left="1440" w:header="708" w:footer="708" w:gutter="0"/>
          <w:cols w:space="708"/>
          <w:docGrid w:linePitch="360"/>
        </w:sectPr>
      </w:pPr>
    </w:p>
    <w:p w14:paraId="61A08B3B" w14:textId="5873F447" w:rsidR="00BE1E7A" w:rsidRPr="00A57EB1" w:rsidRDefault="00BE1E7A" w:rsidP="00BE1E7A">
      <w:pPr>
        <w:pStyle w:val="ListParagraph"/>
        <w:spacing w:line="240" w:lineRule="auto"/>
        <w:ind w:left="1080"/>
        <w:jc w:val="both"/>
        <w:rPr>
          <w:rFonts w:ascii="Times New Roman" w:hAnsi="Times New Roman" w:cs="Times New Roman"/>
          <w:b/>
          <w:bCs/>
        </w:rPr>
      </w:pPr>
      <w:r w:rsidRPr="00A57EB1">
        <w:rPr>
          <w:rFonts w:ascii="Times New Roman" w:hAnsi="Times New Roman" w:cs="Times New Roman"/>
          <w:b/>
          <w:bCs/>
        </w:rPr>
        <w:t>INTRODUCTION</w:t>
      </w:r>
    </w:p>
    <w:p w14:paraId="670A45C6" w14:textId="77777777" w:rsidR="00BE1E7A" w:rsidRPr="00A57EB1" w:rsidRDefault="00BE1E7A" w:rsidP="00BE1E7A">
      <w:pPr>
        <w:spacing w:line="240" w:lineRule="auto"/>
        <w:jc w:val="both"/>
        <w:rPr>
          <w:rFonts w:ascii="Times New Roman" w:hAnsi="Times New Roman" w:cs="Times New Roman"/>
        </w:rPr>
      </w:pPr>
    </w:p>
    <w:p w14:paraId="1023B9FD" w14:textId="77777777" w:rsidR="00BE1E7A" w:rsidRDefault="00BE1E7A" w:rsidP="00BE1E7A">
      <w:pPr>
        <w:spacing w:line="240" w:lineRule="auto"/>
        <w:ind w:firstLine="360"/>
        <w:jc w:val="both"/>
        <w:rPr>
          <w:rFonts w:ascii="Times New Roman" w:hAnsi="Times New Roman" w:cs="Times New Roman"/>
        </w:rPr>
      </w:pPr>
      <w:r w:rsidRPr="008E321B">
        <w:rPr>
          <w:rFonts w:ascii="Times New Roman" w:hAnsi="Times New Roman" w:cs="Times New Roman"/>
        </w:rPr>
        <w:t>Domestic cats (</w:t>
      </w:r>
      <w:r w:rsidRPr="00102885">
        <w:rPr>
          <w:rFonts w:ascii="Times New Roman" w:hAnsi="Times New Roman" w:cs="Times New Roman"/>
          <w:i/>
          <w:iCs/>
        </w:rPr>
        <w:t xml:space="preserve">Felis </w:t>
      </w:r>
      <w:proofErr w:type="spellStart"/>
      <w:r w:rsidRPr="00102885">
        <w:rPr>
          <w:rFonts w:ascii="Times New Roman" w:hAnsi="Times New Roman" w:cs="Times New Roman"/>
          <w:i/>
          <w:iCs/>
        </w:rPr>
        <w:t>catus</w:t>
      </w:r>
      <w:proofErr w:type="spellEnd"/>
      <w:r w:rsidRPr="008E321B">
        <w:rPr>
          <w:rFonts w:ascii="Times New Roman" w:hAnsi="Times New Roman" w:cs="Times New Roman"/>
        </w:rPr>
        <w:t xml:space="preserve">) are among the most common companion animals worldwide. They are valued for providing companionship and helping control rodent populations. Due to their close interaction with humans, maintaining their health is important for both animal welfare </w:t>
      </w:r>
      <w:r w:rsidRPr="008E321B">
        <w:rPr>
          <w:rFonts w:ascii="Times New Roman" w:hAnsi="Times New Roman" w:cs="Times New Roman"/>
        </w:rPr>
        <w:t xml:space="preserve">and public health. However, domestic cats are susceptible to various diseases and parasitic infections, particularly intestinal nematodes. These parasites live in the digestive tract and can negatively affect the health and well-being of infected cats. According to Adhikari et al. (2022), gastrointestinal parasites remain common among domestic cats and continue to be a concern in many communities worldwide. </w:t>
      </w:r>
    </w:p>
    <w:p w14:paraId="45A2D874" w14:textId="694F24AF" w:rsidR="00BE1E7A" w:rsidRDefault="00BE1E7A" w:rsidP="00BE1E7A">
      <w:pPr>
        <w:spacing w:line="240" w:lineRule="auto"/>
        <w:ind w:firstLine="360"/>
        <w:jc w:val="both"/>
        <w:rPr>
          <w:rFonts w:ascii="Times New Roman" w:hAnsi="Times New Roman" w:cs="Times New Roman"/>
        </w:rPr>
      </w:pPr>
      <w:r w:rsidRPr="008E321B">
        <w:rPr>
          <w:rFonts w:ascii="Times New Roman" w:hAnsi="Times New Roman" w:cs="Times New Roman"/>
        </w:rPr>
        <w:lastRenderedPageBreak/>
        <w:t xml:space="preserve">Intestinal nematodes such as </w:t>
      </w:r>
      <w:proofErr w:type="spellStart"/>
      <w:r w:rsidRPr="00102885">
        <w:rPr>
          <w:rFonts w:ascii="Times New Roman" w:hAnsi="Times New Roman" w:cs="Times New Roman"/>
          <w:i/>
          <w:iCs/>
        </w:rPr>
        <w:t>Toxocara</w:t>
      </w:r>
      <w:proofErr w:type="spellEnd"/>
      <w:r w:rsidRPr="00102885">
        <w:rPr>
          <w:rFonts w:ascii="Times New Roman" w:hAnsi="Times New Roman" w:cs="Times New Roman"/>
          <w:i/>
          <w:iCs/>
        </w:rPr>
        <w:t xml:space="preserve"> </w:t>
      </w:r>
      <w:proofErr w:type="spellStart"/>
      <w:r w:rsidRPr="00102885">
        <w:rPr>
          <w:rFonts w:ascii="Times New Roman" w:hAnsi="Times New Roman" w:cs="Times New Roman"/>
          <w:i/>
          <w:iCs/>
        </w:rPr>
        <w:t>cati</w:t>
      </w:r>
      <w:proofErr w:type="spellEnd"/>
      <w:r w:rsidRPr="008E321B">
        <w:rPr>
          <w:rFonts w:ascii="Times New Roman" w:hAnsi="Times New Roman" w:cs="Times New Roman"/>
        </w:rPr>
        <w:t xml:space="preserve">, </w:t>
      </w:r>
      <w:proofErr w:type="spellStart"/>
      <w:r w:rsidRPr="00102885">
        <w:rPr>
          <w:rFonts w:ascii="Times New Roman" w:hAnsi="Times New Roman" w:cs="Times New Roman"/>
          <w:i/>
          <w:iCs/>
        </w:rPr>
        <w:t>Ancylostoma</w:t>
      </w:r>
      <w:proofErr w:type="spellEnd"/>
      <w:r w:rsidRPr="00102885">
        <w:rPr>
          <w:rFonts w:ascii="Times New Roman" w:hAnsi="Times New Roman" w:cs="Times New Roman"/>
          <w:i/>
          <w:iCs/>
        </w:rPr>
        <w:t xml:space="preserve"> spp</w:t>
      </w:r>
      <w:r w:rsidRPr="008E321B">
        <w:rPr>
          <w:rFonts w:ascii="Times New Roman" w:hAnsi="Times New Roman" w:cs="Times New Roman"/>
        </w:rPr>
        <w:t xml:space="preserve">., and </w:t>
      </w:r>
      <w:proofErr w:type="spellStart"/>
      <w:r w:rsidRPr="00102885">
        <w:rPr>
          <w:rFonts w:ascii="Times New Roman" w:hAnsi="Times New Roman" w:cs="Times New Roman"/>
          <w:i/>
          <w:iCs/>
        </w:rPr>
        <w:t>Toxascaris</w:t>
      </w:r>
      <w:proofErr w:type="spellEnd"/>
      <w:r w:rsidRPr="00102885">
        <w:rPr>
          <w:rFonts w:ascii="Times New Roman" w:hAnsi="Times New Roman" w:cs="Times New Roman"/>
          <w:i/>
          <w:iCs/>
        </w:rPr>
        <w:t xml:space="preserve"> </w:t>
      </w:r>
      <w:proofErr w:type="spellStart"/>
      <w:r w:rsidRPr="00102885">
        <w:rPr>
          <w:rFonts w:ascii="Times New Roman" w:hAnsi="Times New Roman" w:cs="Times New Roman"/>
          <w:i/>
          <w:iCs/>
        </w:rPr>
        <w:t>leonina</w:t>
      </w:r>
      <w:proofErr w:type="spellEnd"/>
      <w:r w:rsidRPr="008E321B">
        <w:rPr>
          <w:rFonts w:ascii="Times New Roman" w:hAnsi="Times New Roman" w:cs="Times New Roman"/>
        </w:rPr>
        <w:t xml:space="preserve"> are among the most frequently reported parasites in cats</w:t>
      </w:r>
      <w:r w:rsidR="00A13E09">
        <w:rPr>
          <w:rFonts w:ascii="Times New Roman" w:hAnsi="Times New Roman" w:cs="Times New Roman"/>
        </w:rPr>
        <w:t xml:space="preserve"> </w:t>
      </w:r>
      <w:r w:rsidR="00A66EA6">
        <w:rPr>
          <w:rFonts w:ascii="Times New Roman" w:hAnsi="Times New Roman" w:cs="Times New Roman"/>
        </w:rPr>
        <w:t>(</w:t>
      </w:r>
      <w:proofErr w:type="spellStart"/>
      <w:r w:rsidR="00A13E09">
        <w:rPr>
          <w:rFonts w:ascii="Times New Roman" w:hAnsi="Times New Roman" w:cs="Times New Roman"/>
        </w:rPr>
        <w:t>Symeonidou</w:t>
      </w:r>
      <w:proofErr w:type="spellEnd"/>
      <w:r w:rsidR="00A13E09">
        <w:rPr>
          <w:rFonts w:ascii="Times New Roman" w:hAnsi="Times New Roman" w:cs="Times New Roman"/>
        </w:rPr>
        <w:t xml:space="preserve"> et al</w:t>
      </w:r>
      <w:r w:rsidRPr="008E321B">
        <w:rPr>
          <w:rFonts w:ascii="Times New Roman" w:hAnsi="Times New Roman" w:cs="Times New Roman"/>
        </w:rPr>
        <w:t>.</w:t>
      </w:r>
      <w:r w:rsidR="00A66EA6">
        <w:rPr>
          <w:rFonts w:ascii="Times New Roman" w:hAnsi="Times New Roman" w:cs="Times New Roman"/>
        </w:rPr>
        <w:t xml:space="preserve"> </w:t>
      </w:r>
      <w:r w:rsidR="00A13E09">
        <w:rPr>
          <w:rFonts w:ascii="Times New Roman" w:hAnsi="Times New Roman" w:cs="Times New Roman"/>
        </w:rPr>
        <w:t>2018).</w:t>
      </w:r>
      <w:r w:rsidRPr="008E321B">
        <w:rPr>
          <w:rFonts w:ascii="Times New Roman" w:hAnsi="Times New Roman" w:cs="Times New Roman"/>
        </w:rPr>
        <w:t xml:space="preserve"> These worms may cause diarrhea, vomiting, weight loss, poor body condition, and anemia, especially in young animals. </w:t>
      </w:r>
      <w:proofErr w:type="spellStart"/>
      <w:r w:rsidRPr="008E321B">
        <w:rPr>
          <w:rFonts w:ascii="Times New Roman" w:hAnsi="Times New Roman" w:cs="Times New Roman"/>
        </w:rPr>
        <w:t>Bărbuceanu</w:t>
      </w:r>
      <w:proofErr w:type="spellEnd"/>
      <w:r w:rsidRPr="008E321B">
        <w:rPr>
          <w:rFonts w:ascii="Times New Roman" w:hAnsi="Times New Roman" w:cs="Times New Roman"/>
        </w:rPr>
        <w:t xml:space="preserve"> et al. (2021) stated that intestinal parasite infections remain significant because some species can also infect humans. Likewise, </w:t>
      </w:r>
      <w:proofErr w:type="spellStart"/>
      <w:r w:rsidRPr="008E321B">
        <w:rPr>
          <w:rFonts w:ascii="Times New Roman" w:hAnsi="Times New Roman" w:cs="Times New Roman"/>
        </w:rPr>
        <w:t>Chalkowski</w:t>
      </w:r>
      <w:proofErr w:type="spellEnd"/>
      <w:r w:rsidRPr="008E321B">
        <w:rPr>
          <w:rFonts w:ascii="Times New Roman" w:hAnsi="Times New Roman" w:cs="Times New Roman"/>
        </w:rPr>
        <w:t xml:space="preserve"> et al. (2019) found that cats with outdoor access are more likely to acquire parasitic infections due to increased exposure to contaminated environments.</w:t>
      </w:r>
      <w:r>
        <w:rPr>
          <w:rFonts w:ascii="Times New Roman" w:hAnsi="Times New Roman" w:cs="Times New Roman"/>
        </w:rPr>
        <w:t xml:space="preserve"> </w:t>
      </w:r>
      <w:r w:rsidRPr="008E321B">
        <w:rPr>
          <w:rFonts w:ascii="Times New Roman" w:hAnsi="Times New Roman" w:cs="Times New Roman"/>
        </w:rPr>
        <w:t>These findings indicate that intestinal nematodes continue to affect cat populations despite the availability of deworming treatments.</w:t>
      </w:r>
      <w:r>
        <w:rPr>
          <w:rFonts w:ascii="Times New Roman" w:hAnsi="Times New Roman" w:cs="Times New Roman"/>
        </w:rPr>
        <w:t xml:space="preserve"> </w:t>
      </w:r>
      <w:r w:rsidRPr="008E321B">
        <w:rPr>
          <w:rFonts w:ascii="Times New Roman" w:hAnsi="Times New Roman" w:cs="Times New Roman"/>
        </w:rPr>
        <w:t xml:space="preserve">Despite these findings, limited information is available regarding the prevalence of intestinal nematodes in many rural communities. Most studies have focused on urban areas, leaving gaps in knowledge about parasite infections in smaller localities. </w:t>
      </w:r>
    </w:p>
    <w:p w14:paraId="1356C72A" w14:textId="77777777" w:rsidR="00BE1E7A" w:rsidRDefault="00BE1E7A" w:rsidP="00BE1E7A">
      <w:pPr>
        <w:spacing w:line="240" w:lineRule="auto"/>
        <w:ind w:firstLine="360"/>
        <w:jc w:val="both"/>
        <w:rPr>
          <w:rFonts w:ascii="Times New Roman" w:hAnsi="Times New Roman" w:cs="Times New Roman"/>
        </w:rPr>
      </w:pPr>
      <w:r w:rsidRPr="008E321B">
        <w:rPr>
          <w:rFonts w:ascii="Times New Roman" w:hAnsi="Times New Roman" w:cs="Times New Roman"/>
        </w:rPr>
        <w:t xml:space="preserve">In Barangay </w:t>
      </w:r>
      <w:proofErr w:type="spellStart"/>
      <w:r w:rsidRPr="008E321B">
        <w:rPr>
          <w:rFonts w:ascii="Times New Roman" w:hAnsi="Times New Roman" w:cs="Times New Roman"/>
        </w:rPr>
        <w:t>Doroluman</w:t>
      </w:r>
      <w:proofErr w:type="spellEnd"/>
      <w:r w:rsidRPr="008E321B">
        <w:rPr>
          <w:rFonts w:ascii="Times New Roman" w:hAnsi="Times New Roman" w:cs="Times New Roman"/>
        </w:rPr>
        <w:t xml:space="preserve">, </w:t>
      </w:r>
      <w:proofErr w:type="spellStart"/>
      <w:r w:rsidRPr="008E321B">
        <w:rPr>
          <w:rFonts w:ascii="Times New Roman" w:hAnsi="Times New Roman" w:cs="Times New Roman"/>
        </w:rPr>
        <w:t>Arakan</w:t>
      </w:r>
      <w:proofErr w:type="spellEnd"/>
      <w:r w:rsidRPr="008E321B">
        <w:rPr>
          <w:rFonts w:ascii="Times New Roman" w:hAnsi="Times New Roman" w:cs="Times New Roman"/>
        </w:rPr>
        <w:t xml:space="preserve">, Cotabato, domestic cats are commonly raised as household pets. Many are allowed to roam freely around homes and nearby areas, increasing their exposure to potential sources of parasitic infection. However, there is currently no documented study regarding the prevalence of intestinal nematodes among domestic cats in the locality. The lack of local data makes it difficult to determine the extent of the problem and develop appropriate parasite control measures. </w:t>
      </w:r>
    </w:p>
    <w:p w14:paraId="032354C1" w14:textId="093E3388" w:rsidR="00BE1E7A" w:rsidRDefault="00297A8C" w:rsidP="00297A8C">
      <w:pPr>
        <w:spacing w:line="240" w:lineRule="auto"/>
        <w:jc w:val="both"/>
        <w:rPr>
          <w:rFonts w:ascii="Times New Roman" w:hAnsi="Times New Roman" w:cs="Times New Roman"/>
        </w:rPr>
      </w:pPr>
      <w:r>
        <w:rPr>
          <w:rFonts w:ascii="Times New Roman" w:hAnsi="Times New Roman" w:cs="Times New Roman"/>
        </w:rPr>
        <w:t xml:space="preserve">       </w:t>
      </w:r>
      <w:r w:rsidR="00BE1E7A" w:rsidRPr="008E321B">
        <w:rPr>
          <w:rFonts w:ascii="Times New Roman" w:hAnsi="Times New Roman" w:cs="Times New Roman"/>
        </w:rPr>
        <w:t xml:space="preserve">To address this </w:t>
      </w:r>
      <w:r w:rsidR="00BE1E7A">
        <w:rPr>
          <w:rFonts w:ascii="Times New Roman" w:hAnsi="Times New Roman" w:cs="Times New Roman"/>
        </w:rPr>
        <w:t>concern</w:t>
      </w:r>
      <w:r w:rsidR="00BE1E7A" w:rsidRPr="008E321B">
        <w:rPr>
          <w:rFonts w:ascii="Times New Roman" w:hAnsi="Times New Roman" w:cs="Times New Roman"/>
        </w:rPr>
        <w:t>, the present study will use household deworming observation as a practical approach to determine the prevalence of intestinal nematodes among domestic cats. Piperazine Dihydrochloride (</w:t>
      </w:r>
      <w:proofErr w:type="spellStart"/>
      <w:r w:rsidR="00BE1E7A" w:rsidRPr="008E321B">
        <w:rPr>
          <w:rFonts w:ascii="Times New Roman" w:hAnsi="Times New Roman" w:cs="Times New Roman"/>
        </w:rPr>
        <w:t>Pidro</w:t>
      </w:r>
      <w:proofErr w:type="spellEnd"/>
      <w:r w:rsidR="00BE1E7A" w:rsidRPr="008E321B">
        <w:rPr>
          <w:rFonts w:ascii="Times New Roman" w:hAnsi="Times New Roman" w:cs="Times New Roman"/>
        </w:rPr>
        <w:t xml:space="preserve"> Powder) will be administered to selected cats, and observations will be conducted to identify the presence of expelled intestinal worms after deworming. This method provides a simple and affordable way of detecting possible nematode infections, particularly in areas where laboratory facilities may not be readily available. </w:t>
      </w:r>
    </w:p>
    <w:p w14:paraId="7D770FF4" w14:textId="460AB7CD" w:rsidR="00BE1E7A" w:rsidRDefault="00BE1E7A" w:rsidP="00BE1E7A">
      <w:pPr>
        <w:spacing w:line="240" w:lineRule="auto"/>
        <w:ind w:firstLine="360"/>
        <w:jc w:val="both"/>
        <w:rPr>
          <w:rFonts w:ascii="Times New Roman" w:hAnsi="Times New Roman" w:cs="Times New Roman"/>
        </w:rPr>
      </w:pPr>
      <w:r w:rsidRPr="008E321B">
        <w:rPr>
          <w:rFonts w:ascii="Times New Roman" w:hAnsi="Times New Roman" w:cs="Times New Roman"/>
        </w:rPr>
        <w:t>Specifically, this study aims to administer Piperazine Dihydrochloride (</w:t>
      </w:r>
      <w:proofErr w:type="spellStart"/>
      <w:r w:rsidRPr="008E321B">
        <w:rPr>
          <w:rFonts w:ascii="Times New Roman" w:hAnsi="Times New Roman" w:cs="Times New Roman"/>
        </w:rPr>
        <w:t>Pidro</w:t>
      </w:r>
      <w:proofErr w:type="spellEnd"/>
      <w:r w:rsidRPr="008E321B">
        <w:rPr>
          <w:rFonts w:ascii="Times New Roman" w:hAnsi="Times New Roman" w:cs="Times New Roman"/>
        </w:rPr>
        <w:t xml:space="preserve"> Powder) to selected domestic cats, observe the presence of expelled intestinal worms after deworming, and </w:t>
      </w:r>
      <w:r w:rsidRPr="008E321B">
        <w:rPr>
          <w:rFonts w:ascii="Times New Roman" w:hAnsi="Times New Roman" w:cs="Times New Roman"/>
        </w:rPr>
        <w:t xml:space="preserve">determine the percentage of cats infected with intestinal nematodes. The findings of this study are expected to provide baseline information regarding intestinal nematode infections among domestic cats in </w:t>
      </w:r>
      <w:proofErr w:type="spellStart"/>
      <w:r w:rsidRPr="008E321B">
        <w:rPr>
          <w:rFonts w:ascii="Times New Roman" w:hAnsi="Times New Roman" w:cs="Times New Roman"/>
        </w:rPr>
        <w:t>Doroluman</w:t>
      </w:r>
      <w:proofErr w:type="spellEnd"/>
      <w:r w:rsidRPr="008E321B">
        <w:rPr>
          <w:rFonts w:ascii="Times New Roman" w:hAnsi="Times New Roman" w:cs="Times New Roman"/>
        </w:rPr>
        <w:t xml:space="preserve">, </w:t>
      </w:r>
      <w:proofErr w:type="spellStart"/>
      <w:r w:rsidRPr="008E321B">
        <w:rPr>
          <w:rFonts w:ascii="Times New Roman" w:hAnsi="Times New Roman" w:cs="Times New Roman"/>
        </w:rPr>
        <w:t>Arakan</w:t>
      </w:r>
      <w:proofErr w:type="spellEnd"/>
      <w:r w:rsidRPr="008E321B">
        <w:rPr>
          <w:rFonts w:ascii="Times New Roman" w:hAnsi="Times New Roman" w:cs="Times New Roman"/>
        </w:rPr>
        <w:t>, Cotabato. Furthermore, the results may help promote awareness on the importance of regular deworming and responsible pet care.</w:t>
      </w:r>
    </w:p>
    <w:p w14:paraId="3D867270" w14:textId="69E0FAEB" w:rsidR="0064633E" w:rsidRDefault="0064633E" w:rsidP="0064633E">
      <w:pPr>
        <w:spacing w:line="240" w:lineRule="auto"/>
        <w:jc w:val="both"/>
        <w:rPr>
          <w:rFonts w:ascii="Times New Roman" w:hAnsi="Times New Roman" w:cs="Times New Roman"/>
        </w:rPr>
      </w:pPr>
    </w:p>
    <w:p w14:paraId="09E6470E" w14:textId="77777777" w:rsidR="0064633E" w:rsidRPr="00A57EB1" w:rsidRDefault="0064633E" w:rsidP="0064633E">
      <w:pPr>
        <w:spacing w:line="480" w:lineRule="auto"/>
        <w:jc w:val="both"/>
        <w:rPr>
          <w:rFonts w:ascii="Times New Roman" w:hAnsi="Times New Roman" w:cs="Times New Roman"/>
          <w:b/>
          <w:bCs/>
        </w:rPr>
      </w:pPr>
      <w:r w:rsidRPr="00A57EB1">
        <w:rPr>
          <w:rFonts w:ascii="Times New Roman" w:hAnsi="Times New Roman" w:cs="Times New Roman"/>
          <w:b/>
          <w:bCs/>
        </w:rPr>
        <w:t>Objectives of the Study</w:t>
      </w:r>
    </w:p>
    <w:p w14:paraId="6240A280" w14:textId="2526F571" w:rsidR="0064633E" w:rsidRPr="00A57EB1" w:rsidRDefault="0064633E" w:rsidP="0064633E">
      <w:pPr>
        <w:spacing w:line="240" w:lineRule="auto"/>
        <w:ind w:firstLine="720"/>
        <w:jc w:val="both"/>
        <w:rPr>
          <w:rFonts w:ascii="Times New Roman" w:hAnsi="Times New Roman" w:cs="Times New Roman"/>
        </w:rPr>
      </w:pPr>
      <w:r w:rsidRPr="00A57EB1">
        <w:rPr>
          <w:rFonts w:ascii="Times New Roman" w:hAnsi="Times New Roman" w:cs="Times New Roman"/>
        </w:rPr>
        <w:t>T</w:t>
      </w:r>
      <w:r w:rsidR="00116C10">
        <w:rPr>
          <w:rFonts w:ascii="Times New Roman" w:hAnsi="Times New Roman" w:cs="Times New Roman"/>
        </w:rPr>
        <w:t xml:space="preserve">he study aimed to </w:t>
      </w:r>
      <w:r w:rsidRPr="00A57EB1">
        <w:rPr>
          <w:rFonts w:ascii="Times New Roman" w:hAnsi="Times New Roman" w:cs="Times New Roman"/>
        </w:rPr>
        <w:t>determine the prevalence of intestinal nematodes in domestic cats using household deworming observation. Specifically, it aims to:</w:t>
      </w:r>
    </w:p>
    <w:p w14:paraId="64A6EE1A" w14:textId="00FDE3AC" w:rsidR="0064633E" w:rsidRPr="0064633E" w:rsidRDefault="0064633E" w:rsidP="0064633E">
      <w:pPr>
        <w:pStyle w:val="ListParagraph"/>
        <w:numPr>
          <w:ilvl w:val="0"/>
          <w:numId w:val="3"/>
        </w:numPr>
        <w:spacing w:line="240" w:lineRule="auto"/>
        <w:jc w:val="both"/>
        <w:rPr>
          <w:rFonts w:ascii="Times New Roman" w:hAnsi="Times New Roman" w:cs="Times New Roman"/>
        </w:rPr>
      </w:pPr>
      <w:r w:rsidRPr="0064633E">
        <w:rPr>
          <w:rFonts w:ascii="Times New Roman" w:hAnsi="Times New Roman" w:cs="Times New Roman"/>
        </w:rPr>
        <w:t>A</w:t>
      </w:r>
      <w:r w:rsidR="00BE69EB">
        <w:rPr>
          <w:rFonts w:ascii="Times New Roman" w:hAnsi="Times New Roman" w:cs="Times New Roman"/>
        </w:rPr>
        <w:t>dmin</w:t>
      </w:r>
      <w:r w:rsidR="005E153F">
        <w:rPr>
          <w:rFonts w:ascii="Times New Roman" w:hAnsi="Times New Roman" w:cs="Times New Roman"/>
        </w:rPr>
        <w:t>i</w:t>
      </w:r>
      <w:r w:rsidR="00BE69EB">
        <w:rPr>
          <w:rFonts w:ascii="Times New Roman" w:hAnsi="Times New Roman" w:cs="Times New Roman"/>
        </w:rPr>
        <w:t>ster</w:t>
      </w:r>
      <w:r w:rsidRPr="0064633E">
        <w:rPr>
          <w:rFonts w:ascii="Times New Roman" w:hAnsi="Times New Roman" w:cs="Times New Roman"/>
        </w:rPr>
        <w:t xml:space="preserve"> Piperazine Dihydrochloride (</w:t>
      </w:r>
      <w:proofErr w:type="spellStart"/>
      <w:r w:rsidRPr="0064633E">
        <w:rPr>
          <w:rFonts w:ascii="Times New Roman" w:hAnsi="Times New Roman" w:cs="Times New Roman"/>
        </w:rPr>
        <w:t>Pidro</w:t>
      </w:r>
      <w:proofErr w:type="spellEnd"/>
      <w:r w:rsidRPr="0064633E">
        <w:rPr>
          <w:rFonts w:ascii="Times New Roman" w:hAnsi="Times New Roman" w:cs="Times New Roman"/>
        </w:rPr>
        <w:t xml:space="preserve"> Powder) to selected domestic cats</w:t>
      </w:r>
      <w:r w:rsidR="00BE69EB">
        <w:rPr>
          <w:rFonts w:ascii="Times New Roman" w:hAnsi="Times New Roman" w:cs="Times New Roman"/>
        </w:rPr>
        <w:t xml:space="preserve"> on Barangay </w:t>
      </w:r>
      <w:proofErr w:type="spellStart"/>
      <w:r w:rsidR="00BE69EB">
        <w:rPr>
          <w:rFonts w:ascii="Times New Roman" w:hAnsi="Times New Roman" w:cs="Times New Roman"/>
        </w:rPr>
        <w:t>Doroluman</w:t>
      </w:r>
      <w:proofErr w:type="spellEnd"/>
      <w:r w:rsidR="00BE69EB">
        <w:rPr>
          <w:rFonts w:ascii="Times New Roman" w:hAnsi="Times New Roman" w:cs="Times New Roman"/>
        </w:rPr>
        <w:t xml:space="preserve">, </w:t>
      </w:r>
      <w:proofErr w:type="spellStart"/>
      <w:r w:rsidR="00BE69EB">
        <w:rPr>
          <w:rFonts w:ascii="Times New Roman" w:hAnsi="Times New Roman" w:cs="Times New Roman"/>
        </w:rPr>
        <w:t>Arakan</w:t>
      </w:r>
      <w:proofErr w:type="spellEnd"/>
      <w:r w:rsidR="00BE69EB">
        <w:rPr>
          <w:rFonts w:ascii="Times New Roman" w:hAnsi="Times New Roman" w:cs="Times New Roman"/>
        </w:rPr>
        <w:t>, Cotabato.</w:t>
      </w:r>
    </w:p>
    <w:p w14:paraId="730940F8" w14:textId="6021AE47" w:rsidR="0064633E" w:rsidRPr="0064633E" w:rsidRDefault="0064633E" w:rsidP="0064633E">
      <w:pPr>
        <w:pStyle w:val="ListParagraph"/>
        <w:numPr>
          <w:ilvl w:val="0"/>
          <w:numId w:val="3"/>
        </w:numPr>
        <w:spacing w:line="240" w:lineRule="auto"/>
        <w:jc w:val="both"/>
        <w:rPr>
          <w:rFonts w:ascii="Times New Roman" w:hAnsi="Times New Roman" w:cs="Times New Roman"/>
        </w:rPr>
      </w:pPr>
      <w:r w:rsidRPr="0064633E">
        <w:rPr>
          <w:rFonts w:ascii="Times New Roman" w:hAnsi="Times New Roman" w:cs="Times New Roman"/>
        </w:rPr>
        <w:t>Observe the presence of expelled intestinal worms after deworming.</w:t>
      </w:r>
    </w:p>
    <w:p w14:paraId="7350A091" w14:textId="30D71BC5" w:rsidR="003D60FC" w:rsidRDefault="003D60FC" w:rsidP="0064633E">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Identify the expelled intestinal nematodes based on their morphological characteristics.</w:t>
      </w:r>
    </w:p>
    <w:p w14:paraId="55C5CF48" w14:textId="0073BE1A" w:rsidR="0064633E" w:rsidRDefault="0064633E" w:rsidP="0064633E">
      <w:pPr>
        <w:pStyle w:val="ListParagraph"/>
        <w:numPr>
          <w:ilvl w:val="0"/>
          <w:numId w:val="3"/>
        </w:numPr>
        <w:spacing w:line="240" w:lineRule="auto"/>
        <w:jc w:val="both"/>
        <w:rPr>
          <w:rFonts w:ascii="Times New Roman" w:hAnsi="Times New Roman" w:cs="Times New Roman"/>
        </w:rPr>
      </w:pPr>
      <w:r w:rsidRPr="0064633E">
        <w:rPr>
          <w:rFonts w:ascii="Times New Roman" w:hAnsi="Times New Roman" w:cs="Times New Roman"/>
        </w:rPr>
        <w:t>Determine the percentage of cats infected with intestinal nematodes.</w:t>
      </w:r>
    </w:p>
    <w:p w14:paraId="355821D4" w14:textId="0D4B1338" w:rsidR="0064633E" w:rsidRDefault="0064633E" w:rsidP="0064633E">
      <w:pPr>
        <w:spacing w:line="240" w:lineRule="auto"/>
        <w:jc w:val="both"/>
        <w:rPr>
          <w:rFonts w:ascii="Times New Roman" w:hAnsi="Times New Roman" w:cs="Times New Roman"/>
        </w:rPr>
      </w:pPr>
    </w:p>
    <w:p w14:paraId="141236BC" w14:textId="77777777" w:rsidR="0064633E" w:rsidRDefault="0064633E" w:rsidP="0064633E">
      <w:pPr>
        <w:spacing w:line="480" w:lineRule="auto"/>
        <w:jc w:val="both"/>
        <w:rPr>
          <w:rFonts w:ascii="Times New Roman" w:hAnsi="Times New Roman" w:cs="Times New Roman"/>
          <w:b/>
          <w:bCs/>
        </w:rPr>
      </w:pPr>
      <w:r w:rsidRPr="0064633E">
        <w:rPr>
          <w:rFonts w:ascii="Times New Roman" w:hAnsi="Times New Roman" w:cs="Times New Roman"/>
          <w:b/>
          <w:bCs/>
        </w:rPr>
        <w:t>M</w:t>
      </w:r>
      <w:r>
        <w:rPr>
          <w:rFonts w:ascii="Times New Roman" w:hAnsi="Times New Roman" w:cs="Times New Roman"/>
          <w:b/>
          <w:bCs/>
        </w:rPr>
        <w:t>ETHODS AND MATERIALS</w:t>
      </w:r>
    </w:p>
    <w:p w14:paraId="1A6C3924" w14:textId="19CA9860" w:rsidR="0064633E" w:rsidRDefault="0064633E" w:rsidP="009E0A13">
      <w:pPr>
        <w:spacing w:line="240" w:lineRule="auto"/>
        <w:jc w:val="both"/>
        <w:rPr>
          <w:rFonts w:ascii="Times New Roman" w:hAnsi="Times New Roman" w:cs="Times New Roman"/>
          <w:b/>
          <w:bCs/>
        </w:rPr>
      </w:pPr>
      <w:r w:rsidRPr="00A57EB1">
        <w:rPr>
          <w:rFonts w:ascii="Times New Roman" w:hAnsi="Times New Roman" w:cs="Times New Roman"/>
          <w:b/>
          <w:bCs/>
        </w:rPr>
        <w:t>Research Design</w:t>
      </w:r>
    </w:p>
    <w:p w14:paraId="2AA446CB" w14:textId="744758E3" w:rsidR="00326F09" w:rsidRDefault="009E0A13" w:rsidP="00326F09">
      <w:pPr>
        <w:spacing w:line="240" w:lineRule="auto"/>
        <w:jc w:val="both"/>
        <w:rPr>
          <w:rFonts w:ascii="Times New Roman" w:hAnsi="Times New Roman" w:cs="Times New Roman"/>
        </w:rPr>
      </w:pPr>
      <w:r>
        <w:rPr>
          <w:rFonts w:ascii="Times New Roman" w:hAnsi="Times New Roman" w:cs="Times New Roman"/>
        </w:rPr>
        <w:t xml:space="preserve">       </w:t>
      </w:r>
      <w:r w:rsidR="0064633E" w:rsidRPr="00A57EB1">
        <w:rPr>
          <w:rFonts w:ascii="Times New Roman" w:hAnsi="Times New Roman" w:cs="Times New Roman"/>
        </w:rPr>
        <w:t>This study employed a descriptive observational research design to determine the prevalence of intestinal nematodes in domestic cats through household deworming observation</w:t>
      </w:r>
      <w:r w:rsidR="00326F09">
        <w:rPr>
          <w:rFonts w:ascii="Times New Roman" w:hAnsi="Times New Roman" w:cs="Times New Roman"/>
        </w:rPr>
        <w:t>.</w:t>
      </w:r>
    </w:p>
    <w:p w14:paraId="702A037C" w14:textId="77777777" w:rsidR="009E0A13" w:rsidRDefault="009E0A13" w:rsidP="00326F09">
      <w:pPr>
        <w:spacing w:line="240" w:lineRule="auto"/>
        <w:jc w:val="both"/>
        <w:rPr>
          <w:rFonts w:ascii="Times New Roman" w:hAnsi="Times New Roman" w:cs="Times New Roman"/>
        </w:rPr>
      </w:pPr>
    </w:p>
    <w:p w14:paraId="7714EA32" w14:textId="32B7242C" w:rsidR="00297A8C" w:rsidRDefault="00297A8C" w:rsidP="00326F09">
      <w:pPr>
        <w:spacing w:line="240" w:lineRule="auto"/>
        <w:jc w:val="both"/>
        <w:rPr>
          <w:rFonts w:ascii="Times New Roman" w:hAnsi="Times New Roman" w:cs="Times New Roman"/>
          <w:b/>
          <w:bCs/>
        </w:rPr>
      </w:pPr>
      <w:r>
        <w:rPr>
          <w:rFonts w:ascii="Times New Roman" w:hAnsi="Times New Roman" w:cs="Times New Roman"/>
          <w:b/>
          <w:bCs/>
        </w:rPr>
        <w:t xml:space="preserve">Study Area </w:t>
      </w:r>
    </w:p>
    <w:p w14:paraId="5EE940C2" w14:textId="0743CC21" w:rsidR="00297A8C" w:rsidRDefault="00297A8C" w:rsidP="00326F09">
      <w:pPr>
        <w:spacing w:line="240" w:lineRule="auto"/>
        <w:jc w:val="both"/>
        <w:rPr>
          <w:rFonts w:ascii="Times New Roman" w:hAnsi="Times New Roman" w:cs="Times New Roman"/>
        </w:rPr>
      </w:pPr>
      <w:r>
        <w:rPr>
          <w:rFonts w:ascii="Times New Roman" w:hAnsi="Times New Roman" w:cs="Times New Roman"/>
        </w:rPr>
        <w:t xml:space="preserve">       </w:t>
      </w:r>
      <w:r w:rsidRPr="00A57EB1">
        <w:rPr>
          <w:rFonts w:ascii="Times New Roman" w:hAnsi="Times New Roman" w:cs="Times New Roman"/>
        </w:rPr>
        <w:t xml:space="preserve">The study was conducted in a selected household in </w:t>
      </w:r>
      <w:r>
        <w:rPr>
          <w:rFonts w:ascii="Times New Roman" w:hAnsi="Times New Roman" w:cs="Times New Roman"/>
        </w:rPr>
        <w:t>Barang</w:t>
      </w:r>
      <w:r w:rsidR="0063445D">
        <w:rPr>
          <w:rFonts w:ascii="Times New Roman" w:hAnsi="Times New Roman" w:cs="Times New Roman"/>
        </w:rPr>
        <w:t>a</w:t>
      </w:r>
      <w:r>
        <w:rPr>
          <w:rFonts w:ascii="Times New Roman" w:hAnsi="Times New Roman" w:cs="Times New Roman"/>
        </w:rPr>
        <w:t xml:space="preserve">y </w:t>
      </w:r>
      <w:proofErr w:type="spellStart"/>
      <w:r w:rsidRPr="00A57EB1">
        <w:rPr>
          <w:rFonts w:ascii="Times New Roman" w:hAnsi="Times New Roman" w:cs="Times New Roman"/>
        </w:rPr>
        <w:t>Doroluman</w:t>
      </w:r>
      <w:proofErr w:type="spellEnd"/>
      <w:r w:rsidRPr="00A57EB1">
        <w:rPr>
          <w:rFonts w:ascii="Times New Roman" w:hAnsi="Times New Roman" w:cs="Times New Roman"/>
        </w:rPr>
        <w:t xml:space="preserve">, </w:t>
      </w:r>
      <w:proofErr w:type="spellStart"/>
      <w:r w:rsidRPr="00A57EB1">
        <w:rPr>
          <w:rFonts w:ascii="Times New Roman" w:hAnsi="Times New Roman" w:cs="Times New Roman"/>
        </w:rPr>
        <w:t>Arakan</w:t>
      </w:r>
      <w:proofErr w:type="spellEnd"/>
      <w:r w:rsidRPr="00A57EB1">
        <w:rPr>
          <w:rFonts w:ascii="Times New Roman" w:hAnsi="Times New Roman" w:cs="Times New Roman"/>
        </w:rPr>
        <w:t>, Cotabato, where domestic cats were commonly raised and cared for within a household setting</w:t>
      </w:r>
      <w:r w:rsidR="00116C10">
        <w:rPr>
          <w:rFonts w:ascii="Times New Roman" w:hAnsi="Times New Roman" w:cs="Times New Roman"/>
        </w:rPr>
        <w:t xml:space="preserve"> (Figure 1).</w:t>
      </w:r>
    </w:p>
    <w:p w14:paraId="7A6923F6" w14:textId="77777777" w:rsidR="009E0A13" w:rsidRDefault="009E0A13" w:rsidP="00326F09">
      <w:pPr>
        <w:spacing w:line="240" w:lineRule="auto"/>
        <w:jc w:val="both"/>
        <w:rPr>
          <w:rFonts w:ascii="Times New Roman" w:hAnsi="Times New Roman" w:cs="Times New Roman"/>
        </w:rPr>
      </w:pPr>
    </w:p>
    <w:p w14:paraId="31C14FDA" w14:textId="7DEFFA7A" w:rsidR="00297A8C" w:rsidRDefault="00297A8C" w:rsidP="00326F09">
      <w:pPr>
        <w:spacing w:line="240" w:lineRule="auto"/>
        <w:jc w:val="both"/>
        <w:rPr>
          <w:rFonts w:ascii="Times New Roman" w:hAnsi="Times New Roman" w:cs="Times New Roman"/>
          <w:b/>
          <w:bCs/>
        </w:rPr>
      </w:pPr>
      <w:r w:rsidRPr="00297A8C">
        <w:rPr>
          <w:rFonts w:ascii="Times New Roman" w:hAnsi="Times New Roman" w:cs="Times New Roman"/>
          <w:b/>
          <w:bCs/>
        </w:rPr>
        <w:t>Sampling Technique</w:t>
      </w:r>
    </w:p>
    <w:p w14:paraId="43091807" w14:textId="77777777" w:rsidR="005E153F" w:rsidRPr="005E153F" w:rsidRDefault="00297A8C" w:rsidP="005E153F">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5E153F" w:rsidRPr="005E153F">
        <w:rPr>
          <w:rFonts w:ascii="Times New Roman" w:hAnsi="Times New Roman" w:cs="Times New Roman"/>
        </w:rPr>
        <w:t>Purposive sampling technique was utilized in selecting the study subjects. Ten (10) domestic cats residing in the selected household were included in the study based on their availability and the owner's consent. Household deworming observation was used to determine the presence of intestinal nematodes following the administration of a deworming agent.</w:t>
      </w:r>
    </w:p>
    <w:p w14:paraId="06F70C60" w14:textId="4EEBAC2B" w:rsidR="00297A8C" w:rsidRDefault="00297A8C" w:rsidP="00297A8C">
      <w:pPr>
        <w:spacing w:line="240" w:lineRule="auto"/>
        <w:jc w:val="both"/>
        <w:rPr>
          <w:rFonts w:ascii="Times New Roman" w:hAnsi="Times New Roman" w:cs="Times New Roman"/>
        </w:rPr>
      </w:pPr>
    </w:p>
    <w:p w14:paraId="6E4069BD" w14:textId="62D2DE35" w:rsidR="00E72E99" w:rsidRDefault="00E72E99" w:rsidP="00297A8C">
      <w:pPr>
        <w:spacing w:line="240" w:lineRule="auto"/>
        <w:jc w:val="both"/>
        <w:rPr>
          <w:rFonts w:ascii="Times New Roman" w:hAnsi="Times New Roman" w:cs="Times New Roman"/>
          <w:b/>
          <w:bCs/>
        </w:rPr>
      </w:pPr>
      <w:r>
        <w:rPr>
          <w:rFonts w:ascii="Times New Roman" w:hAnsi="Times New Roman" w:cs="Times New Roman"/>
          <w:b/>
          <w:bCs/>
        </w:rPr>
        <w:t>Study Subjects and Deworming Procedure</w:t>
      </w:r>
    </w:p>
    <w:p w14:paraId="295C1C1C" w14:textId="6EC1C8E1" w:rsidR="005E153F" w:rsidRPr="005E153F" w:rsidRDefault="005E153F" w:rsidP="005E153F">
      <w:pPr>
        <w:spacing w:line="240" w:lineRule="auto"/>
        <w:jc w:val="both"/>
        <w:rPr>
          <w:rFonts w:ascii="Times New Roman" w:hAnsi="Times New Roman" w:cs="Times New Roman"/>
        </w:rPr>
      </w:pPr>
      <w:r>
        <w:rPr>
          <w:rFonts w:ascii="Times New Roman" w:hAnsi="Times New Roman" w:cs="Times New Roman"/>
        </w:rPr>
        <w:t xml:space="preserve">       </w:t>
      </w:r>
      <w:r w:rsidRPr="005E153F">
        <w:rPr>
          <w:rFonts w:ascii="Times New Roman" w:hAnsi="Times New Roman" w:cs="Times New Roman"/>
        </w:rPr>
        <w:t>The study subjects consisted of domestic cats (</w:t>
      </w:r>
      <w:r w:rsidRPr="00102885">
        <w:rPr>
          <w:rFonts w:ascii="Times New Roman" w:hAnsi="Times New Roman" w:cs="Times New Roman"/>
          <w:i/>
          <w:iCs/>
        </w:rPr>
        <w:t xml:space="preserve">Felis </w:t>
      </w:r>
      <w:proofErr w:type="spellStart"/>
      <w:r w:rsidRPr="00102885">
        <w:rPr>
          <w:rFonts w:ascii="Times New Roman" w:hAnsi="Times New Roman" w:cs="Times New Roman"/>
          <w:i/>
          <w:iCs/>
        </w:rPr>
        <w:t>catus</w:t>
      </w:r>
      <w:proofErr w:type="spellEnd"/>
      <w:r w:rsidRPr="005E153F">
        <w:rPr>
          <w:rFonts w:ascii="Times New Roman" w:hAnsi="Times New Roman" w:cs="Times New Roman"/>
        </w:rPr>
        <w:t>) found in the selected household. All available cats during the observation period were included in the study and subjected to deworming. Prior to the administration of the deworming agent, the cats were observed to ensure that they were suitable for inclusion in the study and that the owner had provided consent. Piperazine Dihydrochloride (</w:t>
      </w:r>
      <w:proofErr w:type="spellStart"/>
      <w:r w:rsidRPr="005E153F">
        <w:rPr>
          <w:rFonts w:ascii="Times New Roman" w:hAnsi="Times New Roman" w:cs="Times New Roman"/>
        </w:rPr>
        <w:t>Pidro</w:t>
      </w:r>
      <w:proofErr w:type="spellEnd"/>
      <w:r w:rsidRPr="005E153F">
        <w:rPr>
          <w:rFonts w:ascii="Times New Roman" w:hAnsi="Times New Roman" w:cs="Times New Roman"/>
        </w:rPr>
        <w:t xml:space="preserve"> Powder) was then administered according to the dosage instructions indicated on the product label. After deworming, the cats were monitored for the presence of expelled worms in their feces. Observations were recorded by noting whether intestinal worms were present or absent after treatment. The collected data were subsequently tabulated for analysis.</w:t>
      </w:r>
    </w:p>
    <w:p w14:paraId="701C8311" w14:textId="77777777" w:rsidR="005E153F" w:rsidRPr="00E72E99" w:rsidRDefault="005E153F" w:rsidP="00297A8C">
      <w:pPr>
        <w:spacing w:line="240" w:lineRule="auto"/>
        <w:jc w:val="both"/>
        <w:rPr>
          <w:rFonts w:ascii="Times New Roman" w:hAnsi="Times New Roman" w:cs="Times New Roman"/>
        </w:rPr>
      </w:pPr>
    </w:p>
    <w:p w14:paraId="444A9512" w14:textId="777C150C" w:rsidR="0064633E" w:rsidRDefault="00297A8C" w:rsidP="00297A8C">
      <w:pPr>
        <w:spacing w:line="240" w:lineRule="auto"/>
        <w:jc w:val="both"/>
        <w:rPr>
          <w:rFonts w:ascii="Times New Roman" w:hAnsi="Times New Roman" w:cs="Times New Roman"/>
          <w:b/>
          <w:bCs/>
        </w:rPr>
      </w:pPr>
      <w:r w:rsidRPr="00A57EB1">
        <w:rPr>
          <w:rFonts w:ascii="Times New Roman" w:hAnsi="Times New Roman" w:cs="Times New Roman"/>
          <w:b/>
          <w:bCs/>
        </w:rPr>
        <w:t>Materials</w:t>
      </w:r>
    </w:p>
    <w:p w14:paraId="17BBA93F" w14:textId="20E437D9" w:rsidR="005E153F" w:rsidRPr="004F0F5F" w:rsidRDefault="005E153F" w:rsidP="005E153F">
      <w:pPr>
        <w:spacing w:line="240" w:lineRule="auto"/>
        <w:jc w:val="both"/>
        <w:rPr>
          <w:rFonts w:ascii="Times New Roman" w:hAnsi="Times New Roman" w:cs="Times New Roman"/>
        </w:rPr>
      </w:pPr>
      <w:r>
        <w:rPr>
          <w:rFonts w:ascii="Times New Roman" w:hAnsi="Times New Roman" w:cs="Times New Roman"/>
        </w:rPr>
        <w:t xml:space="preserve">        </w:t>
      </w:r>
      <w:r w:rsidRPr="004F0F5F">
        <w:rPr>
          <w:rFonts w:ascii="Times New Roman" w:hAnsi="Times New Roman" w:cs="Times New Roman"/>
        </w:rPr>
        <w:t>The materials used in the study were Piperazine Dihydrochloride (</w:t>
      </w:r>
      <w:proofErr w:type="spellStart"/>
      <w:r w:rsidRPr="004F0F5F">
        <w:rPr>
          <w:rFonts w:ascii="Times New Roman" w:hAnsi="Times New Roman" w:cs="Times New Roman"/>
        </w:rPr>
        <w:t>Pidro</w:t>
      </w:r>
      <w:proofErr w:type="spellEnd"/>
      <w:r w:rsidRPr="004F0F5F">
        <w:rPr>
          <w:rFonts w:ascii="Times New Roman" w:hAnsi="Times New Roman" w:cs="Times New Roman"/>
        </w:rPr>
        <w:t xml:space="preserve"> Powder) as the deworming agent, a measuring spoon to prepare the dosage accurately, clean drinking water to give the medication, disposable gloves for sanitary handling, plastic containers or trays to observe the expelled worms, and a recording sheet and pen to record the observations and results.</w:t>
      </w:r>
    </w:p>
    <w:p w14:paraId="2714B26A" w14:textId="600D5F27" w:rsidR="000858B0" w:rsidRDefault="000858B0" w:rsidP="000858B0">
      <w:pPr>
        <w:spacing w:line="276" w:lineRule="auto"/>
        <w:jc w:val="both"/>
        <w:rPr>
          <w:rFonts w:ascii="Times New Roman" w:hAnsi="Times New Roman" w:cs="Times New Roman"/>
        </w:rPr>
      </w:pPr>
    </w:p>
    <w:p w14:paraId="7C08426A" w14:textId="4285F3E7" w:rsidR="000858B0" w:rsidRDefault="000858B0" w:rsidP="000858B0">
      <w:pPr>
        <w:spacing w:line="276" w:lineRule="auto"/>
        <w:jc w:val="both"/>
        <w:rPr>
          <w:rFonts w:ascii="Times New Roman" w:hAnsi="Times New Roman" w:cs="Times New Roman"/>
          <w:b/>
          <w:bCs/>
        </w:rPr>
      </w:pPr>
      <w:r w:rsidRPr="000858B0">
        <w:rPr>
          <w:rFonts w:ascii="Times New Roman" w:hAnsi="Times New Roman" w:cs="Times New Roman"/>
          <w:b/>
          <w:bCs/>
        </w:rPr>
        <w:t xml:space="preserve">Identification of Intestinal </w:t>
      </w:r>
      <w:r w:rsidR="00A6337D">
        <w:rPr>
          <w:rFonts w:ascii="Times New Roman" w:hAnsi="Times New Roman" w:cs="Times New Roman"/>
          <w:b/>
          <w:bCs/>
        </w:rPr>
        <w:t>Nematodes</w:t>
      </w:r>
    </w:p>
    <w:p w14:paraId="445BDB5A" w14:textId="5E7C8C8C" w:rsidR="00611217" w:rsidRDefault="00611217" w:rsidP="00611217">
      <w:pPr>
        <w:spacing w:line="276" w:lineRule="auto"/>
        <w:jc w:val="both"/>
        <w:rPr>
          <w:rFonts w:ascii="Times New Roman" w:hAnsi="Times New Roman" w:cs="Times New Roman"/>
        </w:rPr>
      </w:pPr>
      <w:r>
        <w:rPr>
          <w:rFonts w:ascii="Times New Roman" w:hAnsi="Times New Roman" w:cs="Times New Roman"/>
        </w:rPr>
        <w:t xml:space="preserve">       </w:t>
      </w:r>
      <w:r w:rsidR="0063445D">
        <w:rPr>
          <w:rFonts w:ascii="Times New Roman" w:hAnsi="Times New Roman" w:cs="Times New Roman"/>
        </w:rPr>
        <w:t>Expelled i</w:t>
      </w:r>
      <w:r w:rsidR="00A6337D">
        <w:rPr>
          <w:rFonts w:ascii="Times New Roman" w:hAnsi="Times New Roman" w:cs="Times New Roman"/>
        </w:rPr>
        <w:t xml:space="preserve">ntestinal </w:t>
      </w:r>
      <w:r w:rsidR="0063445D">
        <w:rPr>
          <w:rFonts w:ascii="Times New Roman" w:hAnsi="Times New Roman" w:cs="Times New Roman"/>
        </w:rPr>
        <w:t xml:space="preserve">worms </w:t>
      </w:r>
      <w:r w:rsidR="00A6337D">
        <w:rPr>
          <w:rFonts w:ascii="Times New Roman" w:hAnsi="Times New Roman" w:cs="Times New Roman"/>
        </w:rPr>
        <w:t>were identified</w:t>
      </w:r>
      <w:r w:rsidR="00F441A5">
        <w:rPr>
          <w:rFonts w:ascii="Times New Roman" w:hAnsi="Times New Roman" w:cs="Times New Roman"/>
        </w:rPr>
        <w:t xml:space="preserve"> </w:t>
      </w:r>
      <w:r w:rsidR="0063445D">
        <w:rPr>
          <w:rFonts w:ascii="Times New Roman" w:hAnsi="Times New Roman" w:cs="Times New Roman"/>
        </w:rPr>
        <w:t xml:space="preserve">through the guidelines of </w:t>
      </w:r>
      <w:r w:rsidR="00A6337D">
        <w:rPr>
          <w:rFonts w:ascii="Times New Roman" w:hAnsi="Times New Roman" w:cs="Times New Roman"/>
        </w:rPr>
        <w:t>ESCCAP (Europ</w:t>
      </w:r>
      <w:r w:rsidR="0063445D">
        <w:rPr>
          <w:rFonts w:ascii="Times New Roman" w:hAnsi="Times New Roman" w:cs="Times New Roman"/>
        </w:rPr>
        <w:t>e</w:t>
      </w:r>
      <w:r w:rsidR="00A6337D">
        <w:rPr>
          <w:rFonts w:ascii="Times New Roman" w:hAnsi="Times New Roman" w:cs="Times New Roman"/>
        </w:rPr>
        <w:t>an Scientific Counsel</w:t>
      </w:r>
      <w:r w:rsidR="0063445D">
        <w:rPr>
          <w:rFonts w:ascii="Times New Roman" w:hAnsi="Times New Roman" w:cs="Times New Roman"/>
        </w:rPr>
        <w:t xml:space="preserve"> for</w:t>
      </w:r>
      <w:r w:rsidR="00A6337D">
        <w:rPr>
          <w:rFonts w:ascii="Times New Roman" w:hAnsi="Times New Roman" w:cs="Times New Roman"/>
        </w:rPr>
        <w:t xml:space="preserve"> Companion Animal Parasites)</w:t>
      </w:r>
      <w:r w:rsidR="00E72E99">
        <w:rPr>
          <w:rFonts w:ascii="Times New Roman" w:hAnsi="Times New Roman" w:cs="Times New Roman"/>
        </w:rPr>
        <w:t xml:space="preserve"> guideline 2025, 7</w:t>
      </w:r>
      <w:r w:rsidR="00E72E99" w:rsidRPr="00E72E99">
        <w:rPr>
          <w:rFonts w:ascii="Times New Roman" w:hAnsi="Times New Roman" w:cs="Times New Roman"/>
          <w:vertAlign w:val="superscript"/>
        </w:rPr>
        <w:t>th</w:t>
      </w:r>
      <w:r w:rsidR="00E72E99">
        <w:rPr>
          <w:rFonts w:ascii="Times New Roman" w:hAnsi="Times New Roman" w:cs="Times New Roman"/>
        </w:rPr>
        <w:t xml:space="preserve"> edition and </w:t>
      </w:r>
      <w:r w:rsidR="00E72E99">
        <w:rPr>
          <w:rFonts w:ascii="Times New Roman" w:hAnsi="Times New Roman" w:cs="Times New Roman"/>
        </w:rPr>
        <w:t xml:space="preserve">(Companion Animal Parasite Council) </w:t>
      </w:r>
      <w:r w:rsidR="0063445D">
        <w:rPr>
          <w:rFonts w:ascii="Times New Roman" w:hAnsi="Times New Roman" w:cs="Times New Roman"/>
        </w:rPr>
        <w:t xml:space="preserve">CAPC </w:t>
      </w:r>
      <w:r w:rsidR="00E72E99">
        <w:rPr>
          <w:rFonts w:ascii="Times New Roman" w:hAnsi="Times New Roman" w:cs="Times New Roman"/>
        </w:rPr>
        <w:t>guideline.</w:t>
      </w:r>
    </w:p>
    <w:p w14:paraId="4A2C0B4E" w14:textId="5078C64A" w:rsidR="00297A8C" w:rsidRPr="00611217" w:rsidRDefault="003319D2" w:rsidP="00611217">
      <w:pPr>
        <w:spacing w:line="276" w:lineRule="auto"/>
        <w:jc w:val="both"/>
        <w:rPr>
          <w:rFonts w:ascii="Times New Roman" w:hAnsi="Times New Roman" w:cs="Times New Roman"/>
        </w:rPr>
      </w:pPr>
      <w:r>
        <w:rPr>
          <w:rFonts w:ascii="Times New Roman" w:hAnsi="Times New Roman" w:cs="Times New Roman"/>
          <w:b/>
          <w:bCs/>
        </w:rPr>
        <w:t>Data Analysis</w:t>
      </w:r>
    </w:p>
    <w:p w14:paraId="3C0B640C" w14:textId="375FB3C2" w:rsidR="00611217" w:rsidRPr="004F0F5F" w:rsidRDefault="00611217" w:rsidP="00611217">
      <w:pPr>
        <w:rPr>
          <w:rFonts w:ascii="Times New Roman" w:hAnsi="Times New Roman" w:cs="Times New Roman"/>
        </w:rPr>
      </w:pPr>
      <w:r>
        <w:rPr>
          <w:rFonts w:ascii="Times New Roman" w:hAnsi="Times New Roman" w:cs="Times New Roman"/>
        </w:rPr>
        <w:t xml:space="preserve">       </w:t>
      </w:r>
      <w:r w:rsidRPr="004F0F5F">
        <w:rPr>
          <w:rFonts w:ascii="Times New Roman" w:hAnsi="Times New Roman" w:cs="Times New Roman"/>
        </w:rPr>
        <w:t xml:space="preserve">Descriptive statistics were employed to </w:t>
      </w:r>
      <w:proofErr w:type="spellStart"/>
      <w:r w:rsidRPr="004F0F5F">
        <w:rPr>
          <w:rFonts w:ascii="Times New Roman" w:hAnsi="Times New Roman" w:cs="Times New Roman"/>
        </w:rPr>
        <w:t>analyse</w:t>
      </w:r>
      <w:proofErr w:type="spellEnd"/>
      <w:r w:rsidRPr="004F0F5F">
        <w:rPr>
          <w:rFonts w:ascii="Times New Roman" w:hAnsi="Times New Roman" w:cs="Times New Roman"/>
        </w:rPr>
        <w:t xml:space="preserve"> the collected data. The prevalence of intestinal nematodes in domestic cats was determined by calculating the number of cats that expelled worms after deworming divided by the total number of observed cats. The prevalence was expressed in percentage using the following formula:</w:t>
      </w:r>
    </w:p>
    <w:p w14:paraId="7DEAC35B" w14:textId="77777777" w:rsidR="003319D2" w:rsidRPr="003319D2" w:rsidRDefault="003319D2" w:rsidP="003319D2">
      <w:pPr>
        <w:spacing w:line="240" w:lineRule="auto"/>
        <w:ind w:firstLine="720"/>
        <w:jc w:val="both"/>
        <w:rPr>
          <w:rFonts w:ascii="Times New Roman" w:hAnsi="Times New Roman" w:cs="Times New Roman"/>
        </w:rPr>
      </w:pPr>
    </w:p>
    <w:p w14:paraId="01135F02" w14:textId="3FC648F0" w:rsidR="003319D2" w:rsidRPr="003319D2" w:rsidRDefault="003319D2" w:rsidP="003319D2">
      <w:pPr>
        <w:spacing w:line="480" w:lineRule="auto"/>
        <w:jc w:val="both"/>
        <w:rPr>
          <w:rFonts w:ascii="News Gothic MT" w:eastAsiaTheme="minorEastAsia" w:hAnsi="News Gothic MT" w:cs="Times New Roman"/>
          <w:sz w:val="16"/>
          <w:szCs w:val="16"/>
        </w:rPr>
      </w:pPr>
      <m:oMathPara>
        <m:oMath>
          <m:r>
            <w:rPr>
              <w:rFonts w:ascii="Cambria Math" w:hAnsi="Cambria Math" w:cs="Times New Roman"/>
              <w:sz w:val="16"/>
              <w:szCs w:val="16"/>
            </w:rPr>
            <m:t xml:space="preserve">Prevalence </m:t>
          </m:r>
          <m:d>
            <m:dPr>
              <m:ctrlPr>
                <w:rPr>
                  <w:rFonts w:ascii="Cambria Math" w:hAnsi="Cambria Math" w:cs="Times New Roman"/>
                  <w:i/>
                  <w:sz w:val="16"/>
                  <w:szCs w:val="16"/>
                </w:rPr>
              </m:ctrlPr>
            </m:dPr>
            <m:e>
              <m:r>
                <w:rPr>
                  <w:rFonts w:ascii="Cambria Math" w:hAnsi="Cambria Math" w:cs="Times New Roman"/>
                  <w:sz w:val="16"/>
                  <w:szCs w:val="16"/>
                </w:rPr>
                <m:t>%</m:t>
              </m:r>
            </m:e>
          </m:d>
          <m:r>
            <m:rPr>
              <m:sty m:val="p"/>
            </m:rPr>
            <w:rPr>
              <w:rFonts w:ascii="Cambria Math" w:hAnsi="Cambria Math" w:cs="Times New Roman"/>
              <w:sz w:val="16"/>
              <w:szCs w:val="16"/>
            </w:rPr>
            <m:t>=</m:t>
          </m:r>
          <m:f>
            <m:fPr>
              <m:ctrlPr>
                <w:rPr>
                  <w:rFonts w:ascii="Cambria Math" w:hAnsi="Cambria Math" w:cs="Times New Roman"/>
                  <w:sz w:val="16"/>
                  <w:szCs w:val="16"/>
                </w:rPr>
              </m:ctrlPr>
            </m:fPr>
            <m:num>
              <m:r>
                <m:rPr>
                  <m:sty m:val="p"/>
                </m:rPr>
                <w:rPr>
                  <w:rFonts w:ascii="Cambria Math" w:hAnsi="Cambria Math" w:cs="Times New Roman"/>
                  <w:sz w:val="16"/>
                  <w:szCs w:val="16"/>
                </w:rPr>
                <m:t>Number of infected cats</m:t>
              </m:r>
            </m:num>
            <m:den>
              <m:r>
                <m:rPr>
                  <m:sty m:val="p"/>
                </m:rPr>
                <w:rPr>
                  <w:rFonts w:ascii="Cambria Math" w:hAnsi="Cambria Math" w:cs="Times New Roman"/>
                  <w:sz w:val="16"/>
                  <w:szCs w:val="16"/>
                </w:rPr>
                <m:t xml:space="preserve">Total number </m:t>
              </m:r>
              <m:r>
                <m:rPr>
                  <m:sty m:val="p"/>
                </m:rPr>
                <w:rPr>
                  <w:rFonts w:ascii="Cambria Math" w:hAnsi="Cambria Math" w:cs="Times New Roman"/>
                  <w:sz w:val="16"/>
                  <w:szCs w:val="16"/>
                </w:rPr>
                <m:t>o</m:t>
              </m:r>
              <m:r>
                <m:rPr>
                  <m:sty m:val="p"/>
                </m:rPr>
                <w:rPr>
                  <w:rFonts w:ascii="Cambria Math" w:hAnsi="Cambria Math" w:cs="Times New Roman"/>
                  <w:sz w:val="16"/>
                  <w:szCs w:val="16"/>
                </w:rPr>
                <m:t>f cats examined</m:t>
              </m:r>
            </m:den>
          </m:f>
          <m:r>
            <w:rPr>
              <w:rFonts w:ascii="Cambria Math" w:eastAsia="Cambria Math" w:hAnsi="Cambria Math" w:cs="Times New Roman"/>
              <w:sz w:val="16"/>
              <w:szCs w:val="16"/>
            </w:rPr>
            <m:t xml:space="preserve"> x 100</m:t>
          </m:r>
        </m:oMath>
      </m:oMathPara>
    </w:p>
    <w:p w14:paraId="7C9D8E68" w14:textId="77777777" w:rsidR="003319D2" w:rsidRPr="00A57EB1" w:rsidRDefault="003319D2" w:rsidP="003319D2">
      <w:pPr>
        <w:spacing w:line="240" w:lineRule="auto"/>
        <w:jc w:val="both"/>
        <w:rPr>
          <w:rFonts w:ascii="Times New Roman" w:hAnsi="Times New Roman" w:cs="Times New Roman"/>
        </w:rPr>
      </w:pPr>
      <w:r w:rsidRPr="00A57EB1">
        <w:rPr>
          <w:rFonts w:ascii="Times New Roman" w:hAnsi="Times New Roman" w:cs="Times New Roman"/>
        </w:rPr>
        <w:t>Where:</w:t>
      </w:r>
    </w:p>
    <w:p w14:paraId="436D3520" w14:textId="77777777" w:rsidR="003319D2" w:rsidRPr="00A57EB1" w:rsidRDefault="003319D2" w:rsidP="003319D2">
      <w:pPr>
        <w:spacing w:line="240" w:lineRule="auto"/>
        <w:jc w:val="both"/>
        <w:rPr>
          <w:rFonts w:ascii="Times New Roman" w:hAnsi="Times New Roman" w:cs="Times New Roman"/>
        </w:rPr>
      </w:pPr>
      <w:r w:rsidRPr="00A57EB1">
        <w:rPr>
          <w:rFonts w:ascii="Times New Roman" w:hAnsi="Times New Roman" w:cs="Times New Roman"/>
          <w:b/>
          <w:bCs/>
        </w:rPr>
        <w:t>Number of infected cats</w:t>
      </w:r>
      <w:r w:rsidRPr="00A57EB1">
        <w:rPr>
          <w:rFonts w:ascii="Times New Roman" w:hAnsi="Times New Roman" w:cs="Times New Roman"/>
        </w:rPr>
        <w:t xml:space="preserve"> = the number of cats that expelled intestinal worms after deworming; and</w:t>
      </w:r>
    </w:p>
    <w:p w14:paraId="4F9BE484" w14:textId="629A8EA7" w:rsidR="003319D2" w:rsidRDefault="003319D2" w:rsidP="003319D2">
      <w:pPr>
        <w:spacing w:line="240" w:lineRule="auto"/>
        <w:jc w:val="both"/>
        <w:rPr>
          <w:rFonts w:ascii="Times New Roman" w:hAnsi="Times New Roman" w:cs="Times New Roman"/>
        </w:rPr>
      </w:pPr>
      <w:r w:rsidRPr="00A57EB1">
        <w:rPr>
          <w:rFonts w:ascii="Times New Roman" w:hAnsi="Times New Roman" w:cs="Times New Roman"/>
          <w:b/>
          <w:bCs/>
        </w:rPr>
        <w:t>Total number of cats examined</w:t>
      </w:r>
      <w:r w:rsidRPr="00A57EB1">
        <w:rPr>
          <w:rFonts w:ascii="Times New Roman" w:hAnsi="Times New Roman" w:cs="Times New Roman"/>
        </w:rPr>
        <w:t xml:space="preserve"> = the total number of domestic cats included in the study.</w:t>
      </w:r>
    </w:p>
    <w:p w14:paraId="5E5F7742" w14:textId="0F6F009D" w:rsidR="003319D2" w:rsidRDefault="003319D2" w:rsidP="003319D2">
      <w:pPr>
        <w:spacing w:line="240" w:lineRule="auto"/>
        <w:jc w:val="both"/>
        <w:rPr>
          <w:rFonts w:ascii="Times New Roman" w:hAnsi="Times New Roman" w:cs="Times New Roman"/>
        </w:rPr>
      </w:pPr>
    </w:p>
    <w:p w14:paraId="30772E26" w14:textId="5DFA1AE0" w:rsidR="003319D2" w:rsidRDefault="00003E6A" w:rsidP="003319D2">
      <w:pPr>
        <w:spacing w:line="240" w:lineRule="auto"/>
        <w:jc w:val="both"/>
        <w:rPr>
          <w:rFonts w:ascii="Times New Roman" w:hAnsi="Times New Roman" w:cs="Times New Roman"/>
          <w:b/>
          <w:bCs/>
        </w:rPr>
      </w:pPr>
      <w:r>
        <w:rPr>
          <w:rFonts w:ascii="Times New Roman" w:hAnsi="Times New Roman" w:cs="Times New Roman"/>
          <w:b/>
          <w:bCs/>
        </w:rPr>
        <w:t>RESULTS</w:t>
      </w:r>
      <w:r w:rsidR="00486FF9">
        <w:rPr>
          <w:rFonts w:ascii="Times New Roman" w:hAnsi="Times New Roman" w:cs="Times New Roman"/>
          <w:b/>
          <w:bCs/>
        </w:rPr>
        <w:t xml:space="preserve"> </w:t>
      </w:r>
      <w:r w:rsidR="00CF5B1A">
        <w:rPr>
          <w:rFonts w:ascii="Times New Roman" w:hAnsi="Times New Roman" w:cs="Times New Roman"/>
          <w:b/>
          <w:bCs/>
        </w:rPr>
        <w:t>AND DISCUSSON</w:t>
      </w:r>
    </w:p>
    <w:p w14:paraId="5EE5F27E" w14:textId="7CB23826" w:rsidR="00611217" w:rsidRDefault="00611217" w:rsidP="003319D2">
      <w:pPr>
        <w:spacing w:line="240" w:lineRule="auto"/>
        <w:jc w:val="both"/>
        <w:rPr>
          <w:rFonts w:ascii="Times New Roman" w:hAnsi="Times New Roman" w:cs="Times New Roman"/>
          <w:b/>
          <w:bCs/>
        </w:rPr>
      </w:pPr>
      <w:r>
        <w:rPr>
          <w:rFonts w:ascii="Times New Roman" w:hAnsi="Times New Roman" w:cs="Times New Roman"/>
        </w:rPr>
        <w:t xml:space="preserve">        </w:t>
      </w:r>
      <w:r w:rsidRPr="004F0F5F">
        <w:rPr>
          <w:rFonts w:ascii="Times New Roman" w:hAnsi="Times New Roman" w:cs="Times New Roman"/>
        </w:rPr>
        <w:t>The results showed that 8 out of 10 domestic cats (80%) expelled roundworms following administration of Piperazine Dihydrochloride (</w:t>
      </w:r>
      <w:proofErr w:type="spellStart"/>
      <w:r w:rsidRPr="004F0F5F">
        <w:rPr>
          <w:rFonts w:ascii="Times New Roman" w:hAnsi="Times New Roman" w:cs="Times New Roman"/>
        </w:rPr>
        <w:t>Pidro</w:t>
      </w:r>
      <w:proofErr w:type="spellEnd"/>
      <w:r w:rsidRPr="004F0F5F">
        <w:rPr>
          <w:rFonts w:ascii="Times New Roman" w:hAnsi="Times New Roman" w:cs="Times New Roman"/>
        </w:rPr>
        <w:t xml:space="preserve"> Powder), indicating the presence of intestinal nematode infection. Meanwhile, 2 cats (20%) did not show observable worm expulsion after deworming. The high prevalence observed suggests that intestinal nematode infections are common among domestic cats in the selected household. Factors such as exposure to contaminated environments, outdoor roaming, and irregular deworming practices may contribute to the occurrence of these parasites. The findings of this study revealed an 80% prevalence of intestinal nematodes among domestic cats in the selected household in </w:t>
      </w:r>
      <w:proofErr w:type="spellStart"/>
      <w:r w:rsidRPr="004F0F5F">
        <w:rPr>
          <w:rFonts w:ascii="Times New Roman" w:hAnsi="Times New Roman" w:cs="Times New Roman"/>
        </w:rPr>
        <w:t>Doroluman</w:t>
      </w:r>
      <w:proofErr w:type="spellEnd"/>
      <w:r w:rsidRPr="004F0F5F">
        <w:rPr>
          <w:rFonts w:ascii="Times New Roman" w:hAnsi="Times New Roman" w:cs="Times New Roman"/>
        </w:rPr>
        <w:t xml:space="preserve">, </w:t>
      </w:r>
      <w:proofErr w:type="spellStart"/>
      <w:r w:rsidRPr="004F0F5F">
        <w:rPr>
          <w:rFonts w:ascii="Times New Roman" w:hAnsi="Times New Roman" w:cs="Times New Roman"/>
        </w:rPr>
        <w:t>Arakan</w:t>
      </w:r>
      <w:proofErr w:type="spellEnd"/>
      <w:r w:rsidRPr="004F0F5F">
        <w:rPr>
          <w:rFonts w:ascii="Times New Roman" w:hAnsi="Times New Roman" w:cs="Times New Roman"/>
        </w:rPr>
        <w:t>, Cotabato. The presence of expelled roundworms after administration of Piperazine Dihydrochloride suggests that intestinal parasite infection is relatively common in the study area.</w:t>
      </w:r>
      <w:r>
        <w:rPr>
          <w:rFonts w:ascii="Times New Roman" w:hAnsi="Times New Roman" w:cs="Times New Roman"/>
        </w:rPr>
        <w:t xml:space="preserve"> </w:t>
      </w:r>
    </w:p>
    <w:p w14:paraId="3D8D3EB5" w14:textId="4B06C9C7" w:rsidR="0054192B" w:rsidRDefault="00F94A3A" w:rsidP="005E153F">
      <w:pPr>
        <w:spacing w:line="240" w:lineRule="auto"/>
        <w:jc w:val="both"/>
        <w:rPr>
          <w:rFonts w:ascii="Times New Roman" w:hAnsi="Times New Roman" w:cs="Times New Roman"/>
        </w:rPr>
        <w:sectPr w:rsidR="0054192B" w:rsidSect="00BE1E7A">
          <w:type w:val="continuous"/>
          <w:pgSz w:w="12240" w:h="15840"/>
          <w:pgMar w:top="1440" w:right="1440" w:bottom="1440" w:left="1440" w:header="708" w:footer="708" w:gutter="0"/>
          <w:cols w:num="2" w:space="708"/>
          <w:docGrid w:linePitch="360"/>
        </w:sectPr>
      </w:pPr>
      <w:r>
        <w:rPr>
          <w:rFonts w:ascii="Times New Roman" w:hAnsi="Times New Roman" w:cs="Times New Roman"/>
          <w:noProof/>
        </w:rPr>
        <w:lastRenderedPageBreak/>
        <w:drawing>
          <wp:anchor distT="0" distB="0" distL="114300" distR="114300" simplePos="0" relativeHeight="251659264" behindDoc="1" locked="0" layoutInCell="1" allowOverlap="1" wp14:anchorId="12947BC8" wp14:editId="33965736">
            <wp:simplePos x="0" y="0"/>
            <wp:positionH relativeFrom="margin">
              <wp:align>right</wp:align>
            </wp:positionH>
            <wp:positionV relativeFrom="paragraph">
              <wp:posOffset>0</wp:posOffset>
            </wp:positionV>
            <wp:extent cx="2465070" cy="24053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8994" cy="240940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40" behindDoc="1" locked="0" layoutInCell="1" allowOverlap="1" wp14:anchorId="0F940665" wp14:editId="16F9C717">
            <wp:simplePos x="0" y="0"/>
            <wp:positionH relativeFrom="margin">
              <wp:align>left</wp:align>
            </wp:positionH>
            <wp:positionV relativeFrom="paragraph">
              <wp:posOffset>552</wp:posOffset>
            </wp:positionV>
            <wp:extent cx="3460652" cy="518731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1550" cy="5203650"/>
                    </a:xfrm>
                    <a:prstGeom prst="rect">
                      <a:avLst/>
                    </a:prstGeom>
                  </pic:spPr>
                </pic:pic>
              </a:graphicData>
            </a:graphic>
            <wp14:sizeRelH relativeFrom="margin">
              <wp14:pctWidth>0</wp14:pctWidth>
            </wp14:sizeRelH>
            <wp14:sizeRelV relativeFrom="margin">
              <wp14:pctHeight>0</wp14:pctHeight>
            </wp14:sizeRelV>
          </wp:anchor>
        </w:drawing>
      </w:r>
    </w:p>
    <w:p w14:paraId="58812B18" w14:textId="5E77C390" w:rsidR="00AF0DE5" w:rsidRDefault="00F94A3A" w:rsidP="00003E6A">
      <w:pPr>
        <w:spacing w:line="240" w:lineRule="auto"/>
        <w:ind w:firstLine="36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58E63998" wp14:editId="28B7AFAF">
            <wp:simplePos x="0" y="0"/>
            <wp:positionH relativeFrom="margin">
              <wp:posOffset>3488788</wp:posOffset>
            </wp:positionH>
            <wp:positionV relativeFrom="paragraph">
              <wp:posOffset>2164422</wp:posOffset>
            </wp:positionV>
            <wp:extent cx="2447271" cy="2760638"/>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2223" cy="2766224"/>
                    </a:xfrm>
                    <a:prstGeom prst="rect">
                      <a:avLst/>
                    </a:prstGeom>
                  </pic:spPr>
                </pic:pic>
              </a:graphicData>
            </a:graphic>
            <wp14:sizeRelH relativeFrom="margin">
              <wp14:pctWidth>0</wp14:pctWidth>
            </wp14:sizeRelH>
            <wp14:sizeRelV relativeFrom="margin">
              <wp14:pctHeight>0</wp14:pctHeight>
            </wp14:sizeRelV>
          </wp:anchor>
        </w:drawing>
      </w:r>
    </w:p>
    <w:p w14:paraId="50C12627" w14:textId="6521013E" w:rsidR="00AF0DE5" w:rsidRDefault="00AF0DE5" w:rsidP="00003E6A">
      <w:pPr>
        <w:spacing w:line="240" w:lineRule="auto"/>
        <w:ind w:firstLine="360"/>
        <w:jc w:val="both"/>
        <w:rPr>
          <w:rFonts w:ascii="Times New Roman" w:hAnsi="Times New Roman" w:cs="Times New Roman"/>
        </w:rPr>
      </w:pPr>
    </w:p>
    <w:p w14:paraId="15B7854B" w14:textId="328B06F3" w:rsidR="00AF0DE5" w:rsidRDefault="00AF0DE5" w:rsidP="00EF009C">
      <w:pPr>
        <w:spacing w:line="240" w:lineRule="auto"/>
        <w:jc w:val="both"/>
        <w:rPr>
          <w:rFonts w:ascii="Times New Roman" w:hAnsi="Times New Roman" w:cs="Times New Roman"/>
        </w:rPr>
      </w:pPr>
    </w:p>
    <w:p w14:paraId="706B7379" w14:textId="1CEB0069" w:rsidR="00EF009C" w:rsidRPr="00EF009C" w:rsidRDefault="00EF009C" w:rsidP="00EF009C">
      <w:pPr>
        <w:spacing w:line="240" w:lineRule="auto"/>
        <w:jc w:val="both"/>
        <w:rPr>
          <w:rFonts w:ascii="Times New Roman" w:hAnsi="Times New Roman" w:cs="Times New Roman"/>
          <w:b/>
          <w:bCs/>
        </w:rPr>
      </w:pPr>
    </w:p>
    <w:p w14:paraId="4949BF45" w14:textId="435511DD" w:rsidR="00AF0DE5" w:rsidRDefault="00AF0DE5" w:rsidP="00003E6A">
      <w:pPr>
        <w:spacing w:line="240" w:lineRule="auto"/>
        <w:ind w:firstLine="360"/>
        <w:jc w:val="both"/>
        <w:rPr>
          <w:rFonts w:ascii="Times New Roman" w:hAnsi="Times New Roman" w:cs="Times New Roman"/>
        </w:rPr>
      </w:pPr>
    </w:p>
    <w:p w14:paraId="63216BE1" w14:textId="4F8256C0" w:rsidR="00AF0DE5" w:rsidRDefault="00AF0DE5" w:rsidP="00003E6A">
      <w:pPr>
        <w:spacing w:line="240" w:lineRule="auto"/>
        <w:ind w:firstLine="360"/>
        <w:jc w:val="both"/>
        <w:rPr>
          <w:rFonts w:ascii="Times New Roman" w:hAnsi="Times New Roman" w:cs="Times New Roman"/>
        </w:rPr>
      </w:pPr>
    </w:p>
    <w:p w14:paraId="3F75B9E6" w14:textId="1DF3C120" w:rsidR="00AF0DE5" w:rsidRDefault="00AF0DE5" w:rsidP="00003E6A">
      <w:pPr>
        <w:spacing w:line="240" w:lineRule="auto"/>
        <w:ind w:firstLine="360"/>
        <w:jc w:val="both"/>
        <w:rPr>
          <w:rFonts w:ascii="Times New Roman" w:hAnsi="Times New Roman" w:cs="Times New Roman"/>
        </w:rPr>
      </w:pPr>
    </w:p>
    <w:p w14:paraId="428CC270" w14:textId="0F86A684" w:rsidR="00AF0DE5" w:rsidRDefault="00AF0DE5" w:rsidP="00003E6A">
      <w:pPr>
        <w:spacing w:line="240" w:lineRule="auto"/>
        <w:ind w:firstLine="360"/>
        <w:jc w:val="both"/>
        <w:rPr>
          <w:rFonts w:ascii="Times New Roman" w:hAnsi="Times New Roman" w:cs="Times New Roman"/>
        </w:rPr>
      </w:pPr>
    </w:p>
    <w:p w14:paraId="428D1149" w14:textId="2DEC0B02" w:rsidR="00AF0DE5" w:rsidRDefault="00AF0DE5" w:rsidP="00003E6A">
      <w:pPr>
        <w:spacing w:line="240" w:lineRule="auto"/>
        <w:ind w:firstLine="360"/>
        <w:jc w:val="both"/>
        <w:rPr>
          <w:rFonts w:ascii="Times New Roman" w:hAnsi="Times New Roman" w:cs="Times New Roman"/>
        </w:rPr>
      </w:pPr>
    </w:p>
    <w:p w14:paraId="0B37AA12" w14:textId="77C3DDBF" w:rsidR="00193229" w:rsidRDefault="00193229" w:rsidP="00003E6A">
      <w:pPr>
        <w:spacing w:line="240" w:lineRule="auto"/>
        <w:ind w:firstLine="360"/>
        <w:jc w:val="both"/>
        <w:rPr>
          <w:rFonts w:ascii="Times New Roman" w:hAnsi="Times New Roman" w:cs="Times New Roman"/>
        </w:rPr>
      </w:pPr>
    </w:p>
    <w:p w14:paraId="40DE0356" w14:textId="0257B791" w:rsidR="0054192B" w:rsidRPr="00193229" w:rsidRDefault="0054192B" w:rsidP="00193229">
      <w:pPr>
        <w:spacing w:line="240" w:lineRule="auto"/>
        <w:jc w:val="both"/>
        <w:rPr>
          <w:rFonts w:ascii="Times New Roman" w:hAnsi="Times New Roman" w:cs="Times New Roman"/>
          <w:b/>
          <w:bCs/>
        </w:rPr>
        <w:sectPr w:rsidR="0054192B" w:rsidRPr="00193229" w:rsidSect="0054192B">
          <w:type w:val="continuous"/>
          <w:pgSz w:w="12240" w:h="15840"/>
          <w:pgMar w:top="1440" w:right="1440" w:bottom="1440" w:left="1440" w:header="708" w:footer="708" w:gutter="0"/>
          <w:cols w:space="708"/>
          <w:docGrid w:linePitch="360"/>
        </w:sectPr>
      </w:pPr>
    </w:p>
    <w:p w14:paraId="7599D616" w14:textId="47DF44CE" w:rsidR="00AF0DE5" w:rsidRDefault="00AF0DE5" w:rsidP="00003E6A">
      <w:pPr>
        <w:spacing w:line="240" w:lineRule="auto"/>
        <w:ind w:firstLine="360"/>
        <w:jc w:val="both"/>
        <w:rPr>
          <w:rFonts w:ascii="Times New Roman" w:hAnsi="Times New Roman" w:cs="Times New Roman"/>
        </w:rPr>
      </w:pPr>
    </w:p>
    <w:p w14:paraId="6EE96814" w14:textId="786BB7B2" w:rsidR="00AF0DE5" w:rsidRDefault="00AF0DE5" w:rsidP="00003E6A">
      <w:pPr>
        <w:spacing w:line="240" w:lineRule="auto"/>
        <w:ind w:firstLine="360"/>
        <w:jc w:val="both"/>
        <w:rPr>
          <w:rFonts w:ascii="Times New Roman" w:hAnsi="Times New Roman" w:cs="Times New Roman"/>
        </w:rPr>
      </w:pPr>
    </w:p>
    <w:p w14:paraId="4CD5D7B2" w14:textId="5B5F7165" w:rsidR="00193229" w:rsidRDefault="00193229" w:rsidP="00003E6A">
      <w:pPr>
        <w:spacing w:line="240" w:lineRule="auto"/>
        <w:ind w:firstLine="3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0EB1B1D" wp14:editId="3B823302">
                <wp:simplePos x="0" y="0"/>
                <wp:positionH relativeFrom="margin">
                  <wp:align>left</wp:align>
                </wp:positionH>
                <wp:positionV relativeFrom="paragraph">
                  <wp:posOffset>1807</wp:posOffset>
                </wp:positionV>
                <wp:extent cx="6138250" cy="534155"/>
                <wp:effectExtent l="0" t="0" r="15240" b="18415"/>
                <wp:wrapNone/>
                <wp:docPr id="11" name="Text Box 11"/>
                <wp:cNvGraphicFramePr/>
                <a:graphic xmlns:a="http://schemas.openxmlformats.org/drawingml/2006/main">
                  <a:graphicData uri="http://schemas.microsoft.com/office/word/2010/wordprocessingShape">
                    <wps:wsp>
                      <wps:cNvSpPr txBox="1"/>
                      <wps:spPr>
                        <a:xfrm>
                          <a:off x="0" y="0"/>
                          <a:ext cx="6138250" cy="534155"/>
                        </a:xfrm>
                        <a:prstGeom prst="rect">
                          <a:avLst/>
                        </a:prstGeom>
                        <a:solidFill>
                          <a:schemeClr val="lt1"/>
                        </a:solidFill>
                        <a:ln w="6350">
                          <a:solidFill>
                            <a:schemeClr val="bg1"/>
                          </a:solidFill>
                        </a:ln>
                      </wps:spPr>
                      <wps:txbx>
                        <w:txbxContent>
                          <w:p w14:paraId="1A70BE0A" w14:textId="396A02F8" w:rsidR="001F468E" w:rsidRDefault="001F468E">
                            <w:r w:rsidRPr="008C0C78">
                              <w:rPr>
                                <w:rFonts w:ascii="Times New Roman" w:hAnsi="Times New Roman" w:cs="Times New Roman"/>
                                <w:b/>
                                <w:bCs/>
                              </w:rPr>
                              <w:t>Figure 1.</w:t>
                            </w:r>
                            <w:r>
                              <w:rPr>
                                <w:rFonts w:ascii="Times New Roman" w:hAnsi="Times New Roman" w:cs="Times New Roman"/>
                              </w:rPr>
                              <w:t xml:space="preserve"> Location map of Barangay </w:t>
                            </w:r>
                            <w:proofErr w:type="spellStart"/>
                            <w:r>
                              <w:rPr>
                                <w:rFonts w:ascii="Times New Roman" w:hAnsi="Times New Roman" w:cs="Times New Roman"/>
                              </w:rPr>
                              <w:t>Doroluman</w:t>
                            </w:r>
                            <w:proofErr w:type="spellEnd"/>
                            <w:r>
                              <w:rPr>
                                <w:rFonts w:ascii="Times New Roman" w:hAnsi="Times New Roman" w:cs="Times New Roman"/>
                              </w:rPr>
                              <w:t xml:space="preserve">. A. Map of the Philippines, B. Map of Mindanao Island and C. Sampling routes in Barangay </w:t>
                            </w:r>
                            <w:proofErr w:type="spellStart"/>
                            <w:r>
                              <w:rPr>
                                <w:rFonts w:ascii="Times New Roman" w:hAnsi="Times New Roman" w:cs="Times New Roman"/>
                              </w:rPr>
                              <w:t>Doroluman</w:t>
                            </w:r>
                            <w:proofErr w:type="spellEnd"/>
                            <w:r>
                              <w:rPr>
                                <w:rFonts w:ascii="Times New Roman" w:hAnsi="Times New Roman" w:cs="Times New Roman"/>
                              </w:rPr>
                              <w:t xml:space="preserve">, </w:t>
                            </w:r>
                            <w:proofErr w:type="spellStart"/>
                            <w:r>
                              <w:rPr>
                                <w:rFonts w:ascii="Times New Roman" w:hAnsi="Times New Roman" w:cs="Times New Roman"/>
                              </w:rPr>
                              <w:t>Arakan</w:t>
                            </w:r>
                            <w:proofErr w:type="spellEnd"/>
                            <w:r>
                              <w:rPr>
                                <w:rFonts w:ascii="Times New Roman" w:hAnsi="Times New Roman" w:cs="Times New Roman"/>
                              </w:rPr>
                              <w:t>, Cotabato.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B1B1D" id="_x0000_t202" coordsize="21600,21600" o:spt="202" path="m,l,21600r21600,l21600,xe">
                <v:stroke joinstyle="miter"/>
                <v:path gradientshapeok="t" o:connecttype="rect"/>
              </v:shapetype>
              <v:shape id="Text Box 11" o:spid="_x0000_s1026" type="#_x0000_t202" style="position:absolute;left:0;text-align:left;margin-left:0;margin-top:.15pt;width:483.35pt;height:42.0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RjQwIAAKMEAAAOAAAAZHJzL2Uyb0RvYy54bWysVF1rGzEQfC/0Pwi9N+fPNDE+B9chpWCS&#10;gF3yLOt09oFOq0qy79Jf35HOTtw0UCh9kVe7c6Pd2V1Pb9pas4NyviKT8/5FjzNlJBWV2eb8+/ru&#10;0xVnPghTCE1G5fxZeX4z+/hh2tiJGtCOdKEcA4nxk8bmfBeCnWSZlztVC39BVhkES3K1CLi6bVY4&#10;0YC91tmg17vMGnKFdSSV9/DedkE+S/xlqWR4KEuvAtM5R24hnS6dm3hms6mYbJ2wu0oe0xD/kEUt&#10;KoNHX6huRRBs76o/qOpKOvJUhgtJdUZlWUmVakA1/d6balY7YVWqBeJ4+yKT/3+08v7w6FhVoHd9&#10;zoyo0aO1agP7Qi2DC/o01k8AW1kAQws/sCe/hzOW3Zaujr8oiCEOpZ9f1I1sEs7L/vBqMEZIIjYe&#10;jvrjcaTJXr+2zoevimoWjZw7dC+JKg5LHzroCRIf86Sr4q7SOl3ixKiFduwg0GsdUo4g/w2lDWuQ&#10;yRBp/I1hs32HAXzaIOeoSVd7tEK7aY9Cbah4hk6OuknzVt5VKGYpfHgUDqOF+rEu4QFHqQnJ0NHi&#10;bEfu53v+iEfHEeWswajm3P/YC6c4098MZuG6PxrF2U6X0fjzABd3HtmcR8y+XhAUQruRXTIjPuiT&#10;WTqqn7BV8/gqQsJIvJ3zcDIXoVsgbKVU83kCYZqtCEuzsjJSR3Fjq9btk3D22M+ASbin01CLyZu2&#10;dtj4paH5PlBZpZ5HgTtVj7pjE9LUHLc2rtr5PaFe/1tmvwAAAP//AwBQSwMEFAAGAAgAAAAhAOJF&#10;CxzbAAAABAEAAA8AAABkcnMvZG93bnJldi54bWxMj0FLw0AUhO+C/2F5gje70YaYxryUoIiggli9&#10;9LbNPpNg9m3Ivrbpv3c96XGYYeabcj27QR1oCr1nhOtFAoq48bbnFuHz4/EqBxXEsDWDZ0I4UYB1&#10;dX5WmsL6I7/TYSOtiiUcCoPQiYyF1qHpyJmw8CNx9L785IxEObXaTuYYy92gb5Ik0870HBc6M9J9&#10;R833Zu8QntOteVjKC52E57e6fsrHNLwiXl7M9R0ooVn+wvCLH9Ghikw7v2cb1IAQjwjCElT0Vll2&#10;C2qHkKcp6KrU/+GrHwAAAP//AwBQSwECLQAUAAYACAAAACEAtoM4kv4AAADhAQAAEwAAAAAAAAAA&#10;AAAAAAAAAAAAW0NvbnRlbnRfVHlwZXNdLnhtbFBLAQItABQABgAIAAAAIQA4/SH/1gAAAJQBAAAL&#10;AAAAAAAAAAAAAAAAAC8BAABfcmVscy8ucmVsc1BLAQItABQABgAIAAAAIQAMF4RjQwIAAKMEAAAO&#10;AAAAAAAAAAAAAAAAAC4CAABkcnMvZTJvRG9jLnhtbFBLAQItABQABgAIAAAAIQDiRQsc2wAAAAQB&#10;AAAPAAAAAAAAAAAAAAAAAJ0EAABkcnMvZG93bnJldi54bWxQSwUGAAAAAAQABADzAAAApQUAAAAA&#10;" fillcolor="white [3201]" strokecolor="white [3212]" strokeweight=".5pt">
                <v:textbox>
                  <w:txbxContent>
                    <w:p w14:paraId="1A70BE0A" w14:textId="396A02F8" w:rsidR="001F468E" w:rsidRDefault="001F468E">
                      <w:r w:rsidRPr="008C0C78">
                        <w:rPr>
                          <w:rFonts w:ascii="Times New Roman" w:hAnsi="Times New Roman" w:cs="Times New Roman"/>
                          <w:b/>
                          <w:bCs/>
                        </w:rPr>
                        <w:t>Figure 1.</w:t>
                      </w:r>
                      <w:r>
                        <w:rPr>
                          <w:rFonts w:ascii="Times New Roman" w:hAnsi="Times New Roman" w:cs="Times New Roman"/>
                        </w:rPr>
                        <w:t xml:space="preserve"> Location map of Barangay </w:t>
                      </w:r>
                      <w:proofErr w:type="spellStart"/>
                      <w:r>
                        <w:rPr>
                          <w:rFonts w:ascii="Times New Roman" w:hAnsi="Times New Roman" w:cs="Times New Roman"/>
                        </w:rPr>
                        <w:t>Doroluman</w:t>
                      </w:r>
                      <w:proofErr w:type="spellEnd"/>
                      <w:r>
                        <w:rPr>
                          <w:rFonts w:ascii="Times New Roman" w:hAnsi="Times New Roman" w:cs="Times New Roman"/>
                        </w:rPr>
                        <w:t xml:space="preserve">. A. Map of the Philippines, B. Map of Mindanao Island and C. Sampling routes in Barangay </w:t>
                      </w:r>
                      <w:proofErr w:type="spellStart"/>
                      <w:r>
                        <w:rPr>
                          <w:rFonts w:ascii="Times New Roman" w:hAnsi="Times New Roman" w:cs="Times New Roman"/>
                        </w:rPr>
                        <w:t>Doroluman</w:t>
                      </w:r>
                      <w:proofErr w:type="spellEnd"/>
                      <w:r>
                        <w:rPr>
                          <w:rFonts w:ascii="Times New Roman" w:hAnsi="Times New Roman" w:cs="Times New Roman"/>
                        </w:rPr>
                        <w:t xml:space="preserve">, </w:t>
                      </w:r>
                      <w:proofErr w:type="spellStart"/>
                      <w:r>
                        <w:rPr>
                          <w:rFonts w:ascii="Times New Roman" w:hAnsi="Times New Roman" w:cs="Times New Roman"/>
                        </w:rPr>
                        <w:t>Arakan</w:t>
                      </w:r>
                      <w:proofErr w:type="spellEnd"/>
                      <w:r>
                        <w:rPr>
                          <w:rFonts w:ascii="Times New Roman" w:hAnsi="Times New Roman" w:cs="Times New Roman"/>
                        </w:rPr>
                        <w:t>, Cotabato.</w:t>
                      </w:r>
                    </w:p>
                  </w:txbxContent>
                </v:textbox>
                <w10:wrap anchorx="margin"/>
              </v:shape>
            </w:pict>
          </mc:Fallback>
        </mc:AlternateContent>
      </w:r>
    </w:p>
    <w:p w14:paraId="70E71BB7" w14:textId="6D1F3E9A" w:rsidR="00193229" w:rsidRDefault="00193229" w:rsidP="00003E6A">
      <w:pPr>
        <w:spacing w:line="240" w:lineRule="auto"/>
        <w:ind w:firstLine="360"/>
        <w:jc w:val="both"/>
        <w:rPr>
          <w:rFonts w:ascii="Times New Roman" w:hAnsi="Times New Roman" w:cs="Times New Roman"/>
        </w:rPr>
      </w:pPr>
    </w:p>
    <w:p w14:paraId="62B1955A" w14:textId="51BB7DD4" w:rsidR="00193229" w:rsidRDefault="00193229" w:rsidP="00003E6A">
      <w:pPr>
        <w:spacing w:line="240" w:lineRule="auto"/>
        <w:ind w:firstLine="360"/>
        <w:jc w:val="both"/>
        <w:rPr>
          <w:rFonts w:ascii="Times New Roman" w:hAnsi="Times New Roman" w:cs="Times New Roman"/>
        </w:rPr>
      </w:pPr>
    </w:p>
    <w:p w14:paraId="20D70995" w14:textId="74974B41" w:rsidR="00193229" w:rsidRDefault="00193229" w:rsidP="00003E6A">
      <w:pPr>
        <w:spacing w:line="240" w:lineRule="auto"/>
        <w:ind w:firstLine="360"/>
        <w:jc w:val="both"/>
        <w:rPr>
          <w:rFonts w:ascii="Times New Roman" w:hAnsi="Times New Roman" w:cs="Times New Roman"/>
        </w:rPr>
      </w:pPr>
    </w:p>
    <w:p w14:paraId="6B2EEA4E" w14:textId="01DFAF8C" w:rsidR="00193229" w:rsidRDefault="00193229" w:rsidP="00003E6A">
      <w:pPr>
        <w:spacing w:line="240" w:lineRule="auto"/>
        <w:ind w:firstLine="360"/>
        <w:jc w:val="both"/>
        <w:rPr>
          <w:rFonts w:ascii="Times New Roman" w:hAnsi="Times New Roman" w:cs="Times New Roman"/>
        </w:rPr>
      </w:pPr>
    </w:p>
    <w:p w14:paraId="7D5E2F0D" w14:textId="213FF179" w:rsidR="00193229" w:rsidRDefault="00193229" w:rsidP="00003E6A">
      <w:pPr>
        <w:spacing w:line="240" w:lineRule="auto"/>
        <w:ind w:firstLine="360"/>
        <w:jc w:val="both"/>
        <w:rPr>
          <w:rFonts w:ascii="Times New Roman" w:hAnsi="Times New Roman" w:cs="Times New Roman"/>
        </w:rPr>
      </w:pPr>
    </w:p>
    <w:p w14:paraId="2D1F8128" w14:textId="77777777" w:rsidR="00193229" w:rsidRDefault="00193229" w:rsidP="00003E6A">
      <w:pPr>
        <w:spacing w:line="240" w:lineRule="auto"/>
        <w:ind w:firstLine="360"/>
        <w:jc w:val="both"/>
        <w:rPr>
          <w:rFonts w:ascii="Times New Roman" w:hAnsi="Times New Roman" w:cs="Times New Roman"/>
        </w:rPr>
      </w:pPr>
    </w:p>
    <w:p w14:paraId="4EDBB807" w14:textId="22352254" w:rsidR="00AF0DE5" w:rsidRDefault="00AF0DE5" w:rsidP="00003E6A">
      <w:pPr>
        <w:spacing w:line="240" w:lineRule="auto"/>
        <w:ind w:firstLine="360"/>
        <w:jc w:val="both"/>
        <w:rPr>
          <w:rFonts w:ascii="Times New Roman" w:hAnsi="Times New Roman" w:cs="Times New Roman"/>
        </w:rPr>
      </w:pPr>
    </w:p>
    <w:p w14:paraId="68D2A555" w14:textId="31828906" w:rsidR="00AF0DE5" w:rsidRDefault="00AF0DE5" w:rsidP="00003E6A">
      <w:pPr>
        <w:spacing w:line="240" w:lineRule="auto"/>
        <w:ind w:firstLine="360"/>
        <w:jc w:val="both"/>
        <w:rPr>
          <w:rFonts w:ascii="Times New Roman" w:hAnsi="Times New Roman" w:cs="Times New Roman"/>
        </w:rPr>
      </w:pPr>
    </w:p>
    <w:p w14:paraId="3B548907" w14:textId="77777777" w:rsidR="009D604B" w:rsidRDefault="009D604B" w:rsidP="00003E6A">
      <w:pPr>
        <w:spacing w:line="240" w:lineRule="auto"/>
        <w:ind w:firstLine="360"/>
        <w:jc w:val="both"/>
        <w:rPr>
          <w:rFonts w:ascii="Times New Roman" w:hAnsi="Times New Roman" w:cs="Times New Roman"/>
        </w:rPr>
        <w:sectPr w:rsidR="009D604B" w:rsidSect="00BE1E7A">
          <w:type w:val="continuous"/>
          <w:pgSz w:w="12240" w:h="15840"/>
          <w:pgMar w:top="1440" w:right="1440" w:bottom="1440" w:left="1440" w:header="708" w:footer="708" w:gutter="0"/>
          <w:cols w:num="2" w:space="708"/>
          <w:docGrid w:linePitch="360"/>
        </w:sectPr>
      </w:pPr>
    </w:p>
    <w:p w14:paraId="2E17368F" w14:textId="0CEBA4F4" w:rsidR="00AF0DE5" w:rsidRDefault="00193229" w:rsidP="00F94A3A">
      <w:pPr>
        <w:spacing w:line="240" w:lineRule="auto"/>
        <w:jc w:val="both"/>
        <w:rPr>
          <w:rFonts w:ascii="Times New Roman" w:hAnsi="Times New Roman" w:cs="Times New Roman"/>
          <w:b/>
          <w:bCs/>
        </w:rPr>
      </w:pPr>
      <w:r>
        <w:rPr>
          <w:rFonts w:ascii="Times New Roman" w:hAnsi="Times New Roman" w:cs="Times New Roman"/>
          <w:b/>
          <w:bCs/>
        </w:rPr>
        <w:t>Morphological Identification of Expelled Intestinal Nematodes (Gross Observation)</w:t>
      </w:r>
    </w:p>
    <w:p w14:paraId="4723D438" w14:textId="5A9F9C69" w:rsidR="00F94A3A" w:rsidRPr="00F94A3A" w:rsidRDefault="00C432A7" w:rsidP="00F94A3A">
      <w:pPr>
        <w:spacing w:line="240" w:lineRule="auto"/>
        <w:jc w:val="both"/>
        <w:rPr>
          <w:rFonts w:ascii="Times New Roman" w:hAnsi="Times New Roman" w:cs="Times New Roman"/>
        </w:rPr>
      </w:pPr>
      <w:r>
        <w:rPr>
          <w:rFonts w:ascii="Times New Roman" w:hAnsi="Times New Roman" w:cs="Times New Roman"/>
        </w:rPr>
        <w:t xml:space="preserve">      Expelled intestinal nematodes were collected after deworming and examined based on gross morphological characteristics, including shape</w:t>
      </w:r>
      <w:r w:rsidR="005B0F2B">
        <w:rPr>
          <w:rFonts w:ascii="Times New Roman" w:hAnsi="Times New Roman" w:cs="Times New Roman"/>
        </w:rPr>
        <w:t xml:space="preserve"> </w:t>
      </w:r>
      <w:r>
        <w:rPr>
          <w:rFonts w:ascii="Times New Roman" w:hAnsi="Times New Roman" w:cs="Times New Roman"/>
        </w:rPr>
        <w:t xml:space="preserve">and color. Species identification was conducted using </w:t>
      </w:r>
      <w:r w:rsidR="0087371A">
        <w:rPr>
          <w:rFonts w:ascii="Times New Roman" w:hAnsi="Times New Roman" w:cs="Times New Roman"/>
        </w:rPr>
        <w:t>standard diagnostic features consistent with the descriptions provided by the European Scientific Counsel Companion Animal Parasites (ESCCAP) and the Companion Animal Parasites Council (CAPC) guidelines.</w:t>
      </w:r>
    </w:p>
    <w:p w14:paraId="7BBA694F" w14:textId="6F19A6C1" w:rsidR="00AF0DE5" w:rsidRDefault="00AF0DE5" w:rsidP="0087371A">
      <w:pPr>
        <w:spacing w:line="240" w:lineRule="auto"/>
        <w:jc w:val="both"/>
        <w:rPr>
          <w:rFonts w:ascii="Times New Roman" w:hAnsi="Times New Roman" w:cs="Times New Roman"/>
        </w:rPr>
      </w:pPr>
    </w:p>
    <w:p w14:paraId="3EF19DA1" w14:textId="42B76D93" w:rsidR="00AF0DE5" w:rsidRDefault="00F94A3A" w:rsidP="00003E6A">
      <w:pPr>
        <w:spacing w:line="240" w:lineRule="auto"/>
        <w:ind w:firstLine="360"/>
        <w:jc w:val="both"/>
        <w:rPr>
          <w:rFonts w:ascii="Times New Roman" w:hAnsi="Times New Roman" w:cs="Times New Roman"/>
        </w:rPr>
      </w:pPr>
      <w:r>
        <w:rPr>
          <w:rFonts w:ascii="Times New Roman" w:hAnsi="Times New Roman" w:cs="Times New Roman"/>
          <w:b/>
          <w:bCs/>
          <w:noProof/>
        </w:rPr>
        <w:lastRenderedPageBreak/>
        <mc:AlternateContent>
          <mc:Choice Requires="wps">
            <w:drawing>
              <wp:anchor distT="0" distB="0" distL="114300" distR="114300" simplePos="0" relativeHeight="251671552" behindDoc="0" locked="0" layoutInCell="1" allowOverlap="1" wp14:anchorId="66A799F0" wp14:editId="3A054936">
                <wp:simplePos x="0" y="0"/>
                <wp:positionH relativeFrom="margin">
                  <wp:align>right</wp:align>
                </wp:positionH>
                <wp:positionV relativeFrom="paragraph">
                  <wp:posOffset>7034</wp:posOffset>
                </wp:positionV>
                <wp:extent cx="6013939" cy="358140"/>
                <wp:effectExtent l="0" t="0" r="25400" b="22860"/>
                <wp:wrapNone/>
                <wp:docPr id="13" name="Text Box 13"/>
                <wp:cNvGraphicFramePr/>
                <a:graphic xmlns:a="http://schemas.openxmlformats.org/drawingml/2006/main">
                  <a:graphicData uri="http://schemas.microsoft.com/office/word/2010/wordprocessingShape">
                    <wps:wsp>
                      <wps:cNvSpPr txBox="1"/>
                      <wps:spPr>
                        <a:xfrm>
                          <a:off x="0" y="0"/>
                          <a:ext cx="6013939" cy="358140"/>
                        </a:xfrm>
                        <a:prstGeom prst="rect">
                          <a:avLst/>
                        </a:prstGeom>
                        <a:solidFill>
                          <a:schemeClr val="bg1"/>
                        </a:solidFill>
                        <a:ln w="6350">
                          <a:solidFill>
                            <a:schemeClr val="bg1"/>
                          </a:solidFill>
                        </a:ln>
                      </wps:spPr>
                      <wps:txbx>
                        <w:txbxContent>
                          <w:p w14:paraId="3CB1A1E4" w14:textId="4A7DE5A4" w:rsidR="00193229" w:rsidRPr="00102885" w:rsidRDefault="00193229" w:rsidP="00193229">
                            <w:pPr>
                              <w:rPr>
                                <w:rFonts w:ascii="Times New Roman" w:hAnsi="Times New Roman" w:cs="Times New Roman"/>
                              </w:rPr>
                            </w:pPr>
                            <w:r w:rsidRPr="00102885">
                              <w:rPr>
                                <w:rFonts w:ascii="Times New Roman" w:hAnsi="Times New Roman" w:cs="Times New Roman"/>
                                <w:b/>
                                <w:bCs/>
                              </w:rPr>
                              <w:t xml:space="preserve">Figure 2. </w:t>
                            </w:r>
                            <w:r w:rsidRPr="00102885">
                              <w:rPr>
                                <w:rFonts w:ascii="Times New Roman" w:hAnsi="Times New Roman" w:cs="Times New Roman"/>
                              </w:rPr>
                              <w:t xml:space="preserve">Gross morphology of expelled intestinal nematode </w:t>
                            </w:r>
                            <w:proofErr w:type="spellStart"/>
                            <w:r w:rsidRPr="00102885">
                              <w:rPr>
                                <w:rFonts w:ascii="Times New Roman" w:hAnsi="Times New Roman" w:cs="Times New Roman"/>
                                <w:i/>
                                <w:iCs/>
                              </w:rPr>
                              <w:t>Toxocara</w:t>
                            </w:r>
                            <w:proofErr w:type="spellEnd"/>
                            <w:r w:rsidRPr="00102885">
                              <w:rPr>
                                <w:rFonts w:ascii="Times New Roman" w:hAnsi="Times New Roman" w:cs="Times New Roman"/>
                                <w:i/>
                                <w:iCs/>
                              </w:rPr>
                              <w:t xml:space="preserve"> </w:t>
                            </w:r>
                            <w:proofErr w:type="spellStart"/>
                            <w:r w:rsidRPr="00102885">
                              <w:rPr>
                                <w:rFonts w:ascii="Times New Roman" w:hAnsi="Times New Roman" w:cs="Times New Roman"/>
                                <w:i/>
                                <w:iCs/>
                              </w:rPr>
                              <w:t>cati</w:t>
                            </w:r>
                            <w:proofErr w:type="spellEnd"/>
                            <w:r w:rsidRPr="00102885">
                              <w:rPr>
                                <w:rFonts w:ascii="Times New Roman" w:hAnsi="Times New Roman" w:cs="Times New Roman"/>
                                <w:i/>
                                <w:iCs/>
                              </w:rPr>
                              <w:t xml:space="preserve"> </w:t>
                            </w:r>
                            <w:proofErr w:type="spellStart"/>
                            <w:r w:rsidRPr="00102885">
                              <w:rPr>
                                <w:rFonts w:ascii="Times New Roman" w:hAnsi="Times New Roman" w:cs="Times New Roman"/>
                                <w:i/>
                                <w:iCs/>
                              </w:rPr>
                              <w:t>spp</w:t>
                            </w:r>
                            <w:proofErr w:type="spellEnd"/>
                            <w:r w:rsidR="00A11D67" w:rsidRPr="00102885">
                              <w:rPr>
                                <w:rFonts w:ascii="Times New Roman" w:hAnsi="Times New Roman" w:cs="Times New Roman"/>
                              </w:rPr>
                              <w:t xml:space="preserve"> (roundworm)</w:t>
                            </w:r>
                          </w:p>
                          <w:p w14:paraId="059C7084" w14:textId="77777777" w:rsidR="00193229" w:rsidRDefault="00193229" w:rsidP="00193229"/>
                          <w:p w14:paraId="5D952369" w14:textId="77777777" w:rsidR="00193229" w:rsidRPr="00193229" w:rsidRDefault="00193229" w:rsidP="00193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799F0" id="_x0000_t202" coordsize="21600,21600" o:spt="202" path="m,l,21600r21600,l21600,xe">
                <v:stroke joinstyle="miter"/>
                <v:path gradientshapeok="t" o:connecttype="rect"/>
              </v:shapetype>
              <v:shape id="Text Box 13" o:spid="_x0000_s1027" type="#_x0000_t202" style="position:absolute;left:0;text-align:left;margin-left:422.35pt;margin-top:.55pt;width:473.55pt;height:28.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OwSwIAAKoEAAAOAAAAZHJzL2Uyb0RvYy54bWysVFFr2zAQfh/sPwi9r06atmtMnZK1ZAxK&#10;W0hHnxVZjg2yTpOU2N2v3yc5SdNuMBh7UU53nz/dfXeXq+u+1WyrnG/IFHx8MuJMGUllY9YF//60&#10;+HTJmQ/ClEKTUQV/UZ5fzz5+uOpsrk6pJl0qx0BifN7Zgtch2DzLvKxVK/wJWWUQrMi1IuDq1lnp&#10;RAf2Vmeno9FF1pErrSOpvIf3dgjyWeKvKiXDQ1V5FZguOHIL6XTpXMUzm12JfO2ErRu5S0P8Qxat&#10;aAwePVDdiiDYxjW/UbWNdOSpCieS2oyqqpEq1YBqxqN31SxrYVWqBeJ4e5DJ/z9aeb99dKwp0bsJ&#10;Z0a06NGT6gP7Qj2DC/p01ueALS2AoYcf2L3fwxnL7ivXxl8UxBCH0i8HdSObhPNiNJ5MJ1POJGKT&#10;88vxWZI/e/3aOh++KmpZNAru0L0kqtje+YBMAN1D4mOedFMuGq3TJU6MutGObQV6vVqnHPHFG5Q2&#10;rEMmk/NRIn4TSzP3FwbwaYNEoiZD7dEK/aofNNzrsqLyBXI5GgbOW7loUNOd8OFROEwYFMLWhAcc&#10;lSbkRDuLs5rczz/5Ix6NR5SzDhNbcP9jI5ziTH8zGInp+AyKspAuZ+efT3Fxx5HVccRs2huCUGPs&#10;p5XJjPig92blqH3Gcs3jqwgJI/F2wcPevAnDHmE5pZrPEwhDbUW4M0srI3VsTOzYU/8snN21NWAg&#10;7mk/2yJ/190BG780NN8EqprU+qjzoOpOfixEmojd8saNO74n1OtfzOwXAAAA//8DAFBLAwQUAAYA&#10;CAAAACEAERmaxdoAAAAFAQAADwAAAGRycy9kb3ducmV2LnhtbEyPQU/DMAyF70j8h8hI3Fg6ROlW&#10;mk4V0k47sVXjmjWmrdY4VZJ25d9jTnDz87Pe+1zsFjuIGX3oHSlYrxIQSI0zPbUK6tP+aQMiRE1G&#10;D45QwTcG2JX3d4XOjbvRB87H2AoOoZBrBV2MYy5laDq0OqzciMTel/NWR5a+lcbrG4fbQT4nyau0&#10;uidu6PSI7x021+NkFZwPp72kw2aq076qrvSZzdvaK/X4sFRvICIu8e8YfvEZHUpmuriJTBCDAn4k&#10;8nYNgs3tS8bDRUGapSDLQv6nL38AAAD//wMAUEsBAi0AFAAGAAgAAAAhALaDOJL+AAAA4QEAABMA&#10;AAAAAAAAAAAAAAAAAAAAAFtDb250ZW50X1R5cGVzXS54bWxQSwECLQAUAAYACAAAACEAOP0h/9YA&#10;AACUAQAACwAAAAAAAAAAAAAAAAAvAQAAX3JlbHMvLnJlbHNQSwECLQAUAAYACAAAACEAVV/DsEsC&#10;AACqBAAADgAAAAAAAAAAAAAAAAAuAgAAZHJzL2Uyb0RvYy54bWxQSwECLQAUAAYACAAAACEAERma&#10;xdoAAAAFAQAADwAAAAAAAAAAAAAAAAClBAAAZHJzL2Rvd25yZXYueG1sUEsFBgAAAAAEAAQA8wAA&#10;AKwFAAAAAA==&#10;" fillcolor="white [3212]" strokecolor="white [3212]" strokeweight=".5pt">
                <v:textbox>
                  <w:txbxContent>
                    <w:p w14:paraId="3CB1A1E4" w14:textId="4A7DE5A4" w:rsidR="00193229" w:rsidRPr="00102885" w:rsidRDefault="00193229" w:rsidP="00193229">
                      <w:pPr>
                        <w:rPr>
                          <w:rFonts w:ascii="Times New Roman" w:hAnsi="Times New Roman" w:cs="Times New Roman"/>
                        </w:rPr>
                      </w:pPr>
                      <w:r w:rsidRPr="00102885">
                        <w:rPr>
                          <w:rFonts w:ascii="Times New Roman" w:hAnsi="Times New Roman" w:cs="Times New Roman"/>
                          <w:b/>
                          <w:bCs/>
                        </w:rPr>
                        <w:t xml:space="preserve">Figure 2. </w:t>
                      </w:r>
                      <w:r w:rsidRPr="00102885">
                        <w:rPr>
                          <w:rFonts w:ascii="Times New Roman" w:hAnsi="Times New Roman" w:cs="Times New Roman"/>
                        </w:rPr>
                        <w:t xml:space="preserve">Gross morphology of expelled intestinal nematode </w:t>
                      </w:r>
                      <w:proofErr w:type="spellStart"/>
                      <w:r w:rsidRPr="00102885">
                        <w:rPr>
                          <w:rFonts w:ascii="Times New Roman" w:hAnsi="Times New Roman" w:cs="Times New Roman"/>
                          <w:i/>
                          <w:iCs/>
                        </w:rPr>
                        <w:t>Toxocara</w:t>
                      </w:r>
                      <w:proofErr w:type="spellEnd"/>
                      <w:r w:rsidRPr="00102885">
                        <w:rPr>
                          <w:rFonts w:ascii="Times New Roman" w:hAnsi="Times New Roman" w:cs="Times New Roman"/>
                          <w:i/>
                          <w:iCs/>
                        </w:rPr>
                        <w:t xml:space="preserve"> </w:t>
                      </w:r>
                      <w:proofErr w:type="spellStart"/>
                      <w:r w:rsidRPr="00102885">
                        <w:rPr>
                          <w:rFonts w:ascii="Times New Roman" w:hAnsi="Times New Roman" w:cs="Times New Roman"/>
                          <w:i/>
                          <w:iCs/>
                        </w:rPr>
                        <w:t>cati</w:t>
                      </w:r>
                      <w:proofErr w:type="spellEnd"/>
                      <w:r w:rsidRPr="00102885">
                        <w:rPr>
                          <w:rFonts w:ascii="Times New Roman" w:hAnsi="Times New Roman" w:cs="Times New Roman"/>
                          <w:i/>
                          <w:iCs/>
                        </w:rPr>
                        <w:t xml:space="preserve"> </w:t>
                      </w:r>
                      <w:proofErr w:type="spellStart"/>
                      <w:r w:rsidRPr="00102885">
                        <w:rPr>
                          <w:rFonts w:ascii="Times New Roman" w:hAnsi="Times New Roman" w:cs="Times New Roman"/>
                          <w:i/>
                          <w:iCs/>
                        </w:rPr>
                        <w:t>spp</w:t>
                      </w:r>
                      <w:proofErr w:type="spellEnd"/>
                      <w:r w:rsidR="00A11D67" w:rsidRPr="00102885">
                        <w:rPr>
                          <w:rFonts w:ascii="Times New Roman" w:hAnsi="Times New Roman" w:cs="Times New Roman"/>
                        </w:rPr>
                        <w:t xml:space="preserve"> (roundworm)</w:t>
                      </w:r>
                    </w:p>
                    <w:p w14:paraId="059C7084" w14:textId="77777777" w:rsidR="00193229" w:rsidRDefault="00193229" w:rsidP="00193229"/>
                    <w:p w14:paraId="5D952369" w14:textId="77777777" w:rsidR="00193229" w:rsidRPr="00193229" w:rsidRDefault="00193229" w:rsidP="00193229"/>
                  </w:txbxContent>
                </v:textbox>
                <w10:wrap anchorx="margin"/>
              </v:shape>
            </w:pict>
          </mc:Fallback>
        </mc:AlternateContent>
      </w:r>
      <w:r>
        <w:rPr>
          <w:rFonts w:ascii="Times New Roman" w:hAnsi="Times New Roman" w:cs="Times New Roman"/>
          <w:b/>
          <w:bCs/>
          <w:noProof/>
        </w:rPr>
        <w:drawing>
          <wp:anchor distT="0" distB="0" distL="114300" distR="114300" simplePos="0" relativeHeight="251669504" behindDoc="0" locked="0" layoutInCell="1" allowOverlap="1" wp14:anchorId="57A0AB0F" wp14:editId="419D511D">
            <wp:simplePos x="0" y="0"/>
            <wp:positionH relativeFrom="margin">
              <wp:align>left</wp:align>
            </wp:positionH>
            <wp:positionV relativeFrom="paragraph">
              <wp:posOffset>353548</wp:posOffset>
            </wp:positionV>
            <wp:extent cx="5929630" cy="244411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929630" cy="2444115"/>
                    </a:xfrm>
                    <a:prstGeom prst="rect">
                      <a:avLst/>
                    </a:prstGeom>
                  </pic:spPr>
                </pic:pic>
              </a:graphicData>
            </a:graphic>
            <wp14:sizeRelH relativeFrom="margin">
              <wp14:pctWidth>0</wp14:pctWidth>
            </wp14:sizeRelH>
            <wp14:sizeRelV relativeFrom="margin">
              <wp14:pctHeight>0</wp14:pctHeight>
            </wp14:sizeRelV>
          </wp:anchor>
        </w:drawing>
      </w:r>
    </w:p>
    <w:p w14:paraId="6587E5EE" w14:textId="2A9F9A35" w:rsidR="00F94A3A" w:rsidRDefault="00F94A3A" w:rsidP="00003E6A">
      <w:pPr>
        <w:spacing w:line="240" w:lineRule="auto"/>
        <w:ind w:firstLine="360"/>
        <w:jc w:val="both"/>
        <w:rPr>
          <w:rFonts w:ascii="Times New Roman" w:hAnsi="Times New Roman" w:cs="Times New Roman"/>
        </w:rPr>
      </w:pPr>
    </w:p>
    <w:p w14:paraId="0BC2C97D" w14:textId="38403BFD" w:rsidR="00193229" w:rsidRPr="00F94A3A" w:rsidRDefault="00F94A3A" w:rsidP="00F94A3A">
      <w:pPr>
        <w:spacing w:line="240" w:lineRule="auto"/>
        <w:jc w:val="both"/>
        <w:rPr>
          <w:rFonts w:ascii="Times New Roman" w:hAnsi="Times New Roman" w:cs="Times New Roman"/>
        </w:rPr>
      </w:pPr>
      <w:r>
        <w:rPr>
          <w:rFonts w:ascii="Times New Roman" w:hAnsi="Times New Roman" w:cs="Times New Roman"/>
          <w:b/>
          <w:bCs/>
        </w:rPr>
        <w:t xml:space="preserve">Description: </w:t>
      </w:r>
      <w:r>
        <w:rPr>
          <w:rFonts w:ascii="Times New Roman" w:hAnsi="Times New Roman" w:cs="Times New Roman"/>
        </w:rPr>
        <w:t>The image shows long, cylindrical worm with a whitish to cream coloration. It has tapered ends on a smooth body surface. The specimen was o</w:t>
      </w:r>
      <w:r w:rsidR="00C432A7">
        <w:rPr>
          <w:rFonts w:ascii="Times New Roman" w:hAnsi="Times New Roman" w:cs="Times New Roman"/>
        </w:rPr>
        <w:t>bserved and identified based on CAPC guidelines.</w:t>
      </w:r>
      <w:r w:rsidR="005B0F2B">
        <w:rPr>
          <w:rFonts w:ascii="Times New Roman" w:hAnsi="Times New Roman" w:cs="Times New Roman"/>
        </w:rPr>
        <w:t xml:space="preserve"> </w:t>
      </w:r>
    </w:p>
    <w:p w14:paraId="23002918" w14:textId="6CE03C33" w:rsidR="00193229" w:rsidRDefault="00193229" w:rsidP="00003E6A">
      <w:pPr>
        <w:spacing w:line="240" w:lineRule="auto"/>
        <w:ind w:firstLine="360"/>
        <w:jc w:val="both"/>
        <w:rPr>
          <w:rFonts w:ascii="Times New Roman" w:hAnsi="Times New Roman" w:cs="Times New Roman"/>
        </w:rPr>
      </w:pPr>
    </w:p>
    <w:p w14:paraId="0D9E6677" w14:textId="0B17971C" w:rsidR="00193229" w:rsidRDefault="00193229" w:rsidP="00003E6A">
      <w:pPr>
        <w:spacing w:line="240" w:lineRule="auto"/>
        <w:ind w:firstLine="360"/>
        <w:jc w:val="both"/>
        <w:rPr>
          <w:rFonts w:ascii="Times New Roman" w:hAnsi="Times New Roman" w:cs="Times New Roman"/>
        </w:rPr>
      </w:pPr>
    </w:p>
    <w:p w14:paraId="3C6E74A8" w14:textId="410FF27F" w:rsidR="00193229" w:rsidRPr="00102885" w:rsidRDefault="00A11D67" w:rsidP="00A11D67">
      <w:pPr>
        <w:rPr>
          <w:rFonts w:ascii="Times New Roman" w:hAnsi="Times New Roman" w:cs="Times New Roman"/>
        </w:rPr>
      </w:pPr>
      <w:r>
        <w:rPr>
          <w:b/>
          <w:bCs/>
        </w:rPr>
        <w:t xml:space="preserve"> </w:t>
      </w:r>
      <w:r w:rsidRPr="00102885">
        <w:rPr>
          <w:rFonts w:ascii="Times New Roman" w:hAnsi="Times New Roman" w:cs="Times New Roman"/>
          <w:b/>
          <w:bCs/>
        </w:rPr>
        <w:t xml:space="preserve">Figure </w:t>
      </w:r>
      <w:r w:rsidR="00DD2F05" w:rsidRPr="00102885">
        <w:rPr>
          <w:rFonts w:ascii="Times New Roman" w:hAnsi="Times New Roman" w:cs="Times New Roman"/>
          <w:b/>
          <w:bCs/>
        </w:rPr>
        <w:t>3</w:t>
      </w:r>
      <w:r w:rsidRPr="00102885">
        <w:rPr>
          <w:rFonts w:ascii="Times New Roman" w:hAnsi="Times New Roman" w:cs="Times New Roman"/>
          <w:b/>
          <w:bCs/>
        </w:rPr>
        <w:t xml:space="preserve">. </w:t>
      </w:r>
      <w:r w:rsidRPr="00102885">
        <w:rPr>
          <w:rFonts w:ascii="Times New Roman" w:hAnsi="Times New Roman" w:cs="Times New Roman"/>
        </w:rPr>
        <w:t xml:space="preserve">Gross morphology of expelled intestinal nematode </w:t>
      </w:r>
      <w:proofErr w:type="spellStart"/>
      <w:r w:rsidRPr="00102885">
        <w:rPr>
          <w:rFonts w:ascii="Times New Roman" w:hAnsi="Times New Roman" w:cs="Times New Roman"/>
          <w:i/>
          <w:iCs/>
        </w:rPr>
        <w:t>Ancylostoma</w:t>
      </w:r>
      <w:proofErr w:type="spellEnd"/>
      <w:r w:rsidRPr="00102885">
        <w:rPr>
          <w:rFonts w:ascii="Times New Roman" w:hAnsi="Times New Roman" w:cs="Times New Roman"/>
          <w:i/>
          <w:iCs/>
        </w:rPr>
        <w:t xml:space="preserve"> spp. </w:t>
      </w:r>
      <w:r w:rsidRPr="00102885">
        <w:rPr>
          <w:rFonts w:ascii="Times New Roman" w:hAnsi="Times New Roman" w:cs="Times New Roman"/>
        </w:rPr>
        <w:t>(hookworm)</w:t>
      </w:r>
      <w:r w:rsidR="00A66EA6">
        <w:rPr>
          <w:rFonts w:ascii="Times New Roman" w:hAnsi="Times New Roman" w:cs="Times New Roman"/>
        </w:rPr>
        <w:t xml:space="preserve"> recovered from a domestic cat after deworming.</w:t>
      </w:r>
    </w:p>
    <w:p w14:paraId="25D26F1C" w14:textId="54893928" w:rsidR="00193229" w:rsidRDefault="00A11D67" w:rsidP="00003E6A">
      <w:pPr>
        <w:spacing w:line="240" w:lineRule="auto"/>
        <w:ind w:firstLine="36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0" locked="0" layoutInCell="1" allowOverlap="1" wp14:anchorId="21CE6360" wp14:editId="24D94B33">
            <wp:simplePos x="0" y="0"/>
            <wp:positionH relativeFrom="margin">
              <wp:align>right</wp:align>
            </wp:positionH>
            <wp:positionV relativeFrom="paragraph">
              <wp:posOffset>27500</wp:posOffset>
            </wp:positionV>
            <wp:extent cx="5943600" cy="2609557"/>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09557"/>
                    </a:xfrm>
                    <a:prstGeom prst="rect">
                      <a:avLst/>
                    </a:prstGeom>
                  </pic:spPr>
                </pic:pic>
              </a:graphicData>
            </a:graphic>
          </wp:anchor>
        </w:drawing>
      </w:r>
    </w:p>
    <w:p w14:paraId="55166013" w14:textId="5CB8C976" w:rsidR="00193229" w:rsidRDefault="00193229" w:rsidP="00003E6A">
      <w:pPr>
        <w:spacing w:line="240" w:lineRule="auto"/>
        <w:ind w:firstLine="360"/>
        <w:jc w:val="both"/>
        <w:rPr>
          <w:rFonts w:ascii="Times New Roman" w:hAnsi="Times New Roman" w:cs="Times New Roman"/>
        </w:rPr>
      </w:pPr>
    </w:p>
    <w:p w14:paraId="38C8888A" w14:textId="77A3A984" w:rsidR="00193229" w:rsidRDefault="00193229" w:rsidP="00003E6A">
      <w:pPr>
        <w:spacing w:line="240" w:lineRule="auto"/>
        <w:ind w:firstLine="360"/>
        <w:jc w:val="both"/>
        <w:rPr>
          <w:rFonts w:ascii="Times New Roman" w:hAnsi="Times New Roman" w:cs="Times New Roman"/>
        </w:rPr>
      </w:pPr>
    </w:p>
    <w:p w14:paraId="09A3FC60" w14:textId="1DAB56B1" w:rsidR="00193229" w:rsidRDefault="00193229" w:rsidP="00003E6A">
      <w:pPr>
        <w:spacing w:line="240" w:lineRule="auto"/>
        <w:ind w:firstLine="360"/>
        <w:jc w:val="both"/>
        <w:rPr>
          <w:rFonts w:ascii="Times New Roman" w:hAnsi="Times New Roman" w:cs="Times New Roman"/>
        </w:rPr>
      </w:pPr>
    </w:p>
    <w:p w14:paraId="2007F67D" w14:textId="6C87D6A0" w:rsidR="00193229" w:rsidRDefault="00193229" w:rsidP="00003E6A">
      <w:pPr>
        <w:spacing w:line="240" w:lineRule="auto"/>
        <w:ind w:firstLine="360"/>
        <w:jc w:val="both"/>
        <w:rPr>
          <w:rFonts w:ascii="Times New Roman" w:hAnsi="Times New Roman" w:cs="Times New Roman"/>
        </w:rPr>
      </w:pPr>
    </w:p>
    <w:p w14:paraId="13C3D909" w14:textId="5B69D90D" w:rsidR="00193229" w:rsidRDefault="00193229" w:rsidP="00003E6A">
      <w:pPr>
        <w:spacing w:line="240" w:lineRule="auto"/>
        <w:ind w:firstLine="360"/>
        <w:jc w:val="both"/>
        <w:rPr>
          <w:rFonts w:ascii="Times New Roman" w:hAnsi="Times New Roman" w:cs="Times New Roman"/>
        </w:rPr>
      </w:pPr>
    </w:p>
    <w:p w14:paraId="06B8BD10" w14:textId="77777777" w:rsidR="00193229" w:rsidRDefault="00193229" w:rsidP="00003E6A">
      <w:pPr>
        <w:spacing w:line="240" w:lineRule="auto"/>
        <w:ind w:firstLine="360"/>
        <w:jc w:val="both"/>
        <w:rPr>
          <w:rFonts w:ascii="Times New Roman" w:hAnsi="Times New Roman" w:cs="Times New Roman"/>
        </w:rPr>
      </w:pPr>
    </w:p>
    <w:p w14:paraId="660A8A9F" w14:textId="77777777" w:rsidR="00AF0DE5" w:rsidRDefault="00AF0DE5" w:rsidP="00003E6A">
      <w:pPr>
        <w:spacing w:line="240" w:lineRule="auto"/>
        <w:ind w:firstLine="360"/>
        <w:jc w:val="both"/>
        <w:rPr>
          <w:rFonts w:ascii="Times New Roman" w:hAnsi="Times New Roman" w:cs="Times New Roman"/>
        </w:rPr>
      </w:pPr>
    </w:p>
    <w:p w14:paraId="51BB272A" w14:textId="77777777" w:rsidR="009D604B" w:rsidRDefault="009D604B" w:rsidP="00003E6A">
      <w:pPr>
        <w:spacing w:line="240" w:lineRule="auto"/>
        <w:ind w:firstLine="360"/>
        <w:jc w:val="both"/>
        <w:rPr>
          <w:rFonts w:ascii="Times New Roman" w:hAnsi="Times New Roman" w:cs="Times New Roman"/>
        </w:rPr>
      </w:pPr>
    </w:p>
    <w:p w14:paraId="3B000C94" w14:textId="77777777" w:rsidR="009D604B" w:rsidRDefault="009D604B" w:rsidP="00003E6A">
      <w:pPr>
        <w:spacing w:line="240" w:lineRule="auto"/>
        <w:ind w:firstLine="360"/>
        <w:jc w:val="both"/>
        <w:rPr>
          <w:rFonts w:ascii="Times New Roman" w:hAnsi="Times New Roman" w:cs="Times New Roman"/>
        </w:rPr>
      </w:pPr>
    </w:p>
    <w:p w14:paraId="497887A3" w14:textId="77777777" w:rsidR="00A11D67" w:rsidRDefault="00A11D67" w:rsidP="00A11D67">
      <w:pPr>
        <w:spacing w:line="240" w:lineRule="auto"/>
        <w:jc w:val="both"/>
        <w:rPr>
          <w:rFonts w:ascii="Times New Roman" w:hAnsi="Times New Roman" w:cs="Times New Roman"/>
        </w:rPr>
      </w:pPr>
    </w:p>
    <w:p w14:paraId="79993DA0" w14:textId="1CB24027" w:rsidR="009D604B" w:rsidRPr="007A0C53" w:rsidRDefault="00A11D67" w:rsidP="00A11D67">
      <w:pPr>
        <w:spacing w:line="240" w:lineRule="auto"/>
        <w:jc w:val="both"/>
        <w:rPr>
          <w:rFonts w:ascii="Times New Roman" w:hAnsi="Times New Roman" w:cs="Times New Roman"/>
        </w:rPr>
      </w:pPr>
      <w:r>
        <w:rPr>
          <w:rFonts w:ascii="Times New Roman" w:hAnsi="Times New Roman" w:cs="Times New Roman"/>
          <w:b/>
          <w:bCs/>
        </w:rPr>
        <w:t xml:space="preserve">Description: </w:t>
      </w:r>
      <w:r w:rsidRPr="00A11D67">
        <w:rPr>
          <w:rFonts w:ascii="Times New Roman" w:hAnsi="Times New Roman" w:cs="Times New Roman"/>
        </w:rPr>
        <w:t>The</w:t>
      </w:r>
      <w:r>
        <w:rPr>
          <w:rFonts w:ascii="Times New Roman" w:hAnsi="Times New Roman" w:cs="Times New Roman"/>
        </w:rPr>
        <w:t xml:space="preserve"> worm</w:t>
      </w:r>
      <w:r w:rsidR="007A0C53">
        <w:rPr>
          <w:rFonts w:ascii="Times New Roman" w:hAnsi="Times New Roman" w:cs="Times New Roman"/>
        </w:rPr>
        <w:t xml:space="preserve">s </w:t>
      </w:r>
      <w:r>
        <w:rPr>
          <w:rFonts w:ascii="Times New Roman" w:hAnsi="Times New Roman" w:cs="Times New Roman"/>
        </w:rPr>
        <w:t>ap</w:t>
      </w:r>
      <w:r w:rsidR="007A0C53">
        <w:rPr>
          <w:rFonts w:ascii="Times New Roman" w:hAnsi="Times New Roman" w:cs="Times New Roman"/>
        </w:rPr>
        <w:t>p</w:t>
      </w:r>
      <w:r>
        <w:rPr>
          <w:rFonts w:ascii="Times New Roman" w:hAnsi="Times New Roman" w:cs="Times New Roman"/>
        </w:rPr>
        <w:t>ear as a small, slender</w:t>
      </w:r>
      <w:r w:rsidR="007A0C53">
        <w:rPr>
          <w:rFonts w:ascii="Times New Roman" w:hAnsi="Times New Roman" w:cs="Times New Roman"/>
        </w:rPr>
        <w:t xml:space="preserve"> nematode with a slightly curved anterior region forming a hook-like shape. The body is comparatively thin and may exhibit a pale to reddish discoloration. The specimen is observed and identified based on CAPC guidelines.</w:t>
      </w:r>
    </w:p>
    <w:p w14:paraId="6B7DC9C9" w14:textId="77777777" w:rsidR="00DD2F05" w:rsidRDefault="00DD2F05" w:rsidP="00DD2F05">
      <w:pPr>
        <w:spacing w:line="240" w:lineRule="auto"/>
        <w:jc w:val="both"/>
        <w:rPr>
          <w:rFonts w:ascii="Times New Roman" w:hAnsi="Times New Roman" w:cs="Times New Roman"/>
        </w:rPr>
      </w:pPr>
    </w:p>
    <w:p w14:paraId="33B5AE5A" w14:textId="226EEB0F" w:rsidR="009D604B" w:rsidRPr="00DD2F05" w:rsidRDefault="00DD2F05" w:rsidP="00DD2F05">
      <w:pPr>
        <w:spacing w:line="240" w:lineRule="auto"/>
        <w:jc w:val="both"/>
        <w:rPr>
          <w:rFonts w:ascii="Times New Roman" w:hAnsi="Times New Roman" w:cs="Times New Roman"/>
        </w:rPr>
      </w:pPr>
      <w:r w:rsidRPr="00DD2F05">
        <w:rPr>
          <w:rFonts w:ascii="Times New Roman" w:hAnsi="Times New Roman" w:cs="Times New Roman"/>
          <w:b/>
          <w:bCs/>
        </w:rPr>
        <w:lastRenderedPageBreak/>
        <w:t>F</w:t>
      </w:r>
      <w:r>
        <w:rPr>
          <w:rFonts w:ascii="Times New Roman" w:hAnsi="Times New Roman" w:cs="Times New Roman"/>
          <w:b/>
          <w:bCs/>
        </w:rPr>
        <w:t>i</w:t>
      </w:r>
      <w:r w:rsidRPr="00DD2F05">
        <w:rPr>
          <w:rFonts w:ascii="Times New Roman" w:hAnsi="Times New Roman" w:cs="Times New Roman"/>
          <w:b/>
          <w:bCs/>
        </w:rPr>
        <w:t>gure 4.</w:t>
      </w:r>
      <w:r>
        <w:rPr>
          <w:rFonts w:ascii="Times New Roman" w:hAnsi="Times New Roman" w:cs="Times New Roman"/>
        </w:rPr>
        <w:t xml:space="preserve"> Gross morphology of expelled </w:t>
      </w:r>
      <w:proofErr w:type="spellStart"/>
      <w:r w:rsidRPr="00102885">
        <w:rPr>
          <w:rFonts w:ascii="Times New Roman" w:hAnsi="Times New Roman" w:cs="Times New Roman"/>
          <w:i/>
          <w:iCs/>
        </w:rPr>
        <w:t>Toxa</w:t>
      </w:r>
      <w:r w:rsidR="00102885" w:rsidRPr="00102885">
        <w:rPr>
          <w:rFonts w:ascii="Times New Roman" w:hAnsi="Times New Roman" w:cs="Times New Roman"/>
          <w:i/>
          <w:iCs/>
        </w:rPr>
        <w:t>s</w:t>
      </w:r>
      <w:r w:rsidRPr="00102885">
        <w:rPr>
          <w:rFonts w:ascii="Times New Roman" w:hAnsi="Times New Roman" w:cs="Times New Roman"/>
          <w:i/>
          <w:iCs/>
        </w:rPr>
        <w:t>caris</w:t>
      </w:r>
      <w:proofErr w:type="spellEnd"/>
      <w:r w:rsidRPr="00102885">
        <w:rPr>
          <w:rFonts w:ascii="Times New Roman" w:hAnsi="Times New Roman" w:cs="Times New Roman"/>
          <w:i/>
          <w:iCs/>
        </w:rPr>
        <w:t xml:space="preserve"> </w:t>
      </w:r>
      <w:r w:rsidR="00A66EA6">
        <w:rPr>
          <w:rFonts w:ascii="Times New Roman" w:hAnsi="Times New Roman" w:cs="Times New Roman"/>
          <w:i/>
          <w:iCs/>
        </w:rPr>
        <w:t>leonine</w:t>
      </w:r>
      <w:r w:rsidR="00A66EA6">
        <w:rPr>
          <w:rFonts w:ascii="Times New Roman" w:hAnsi="Times New Roman" w:cs="Times New Roman"/>
        </w:rPr>
        <w:t xml:space="preserve"> recovered from a domestic cat after deworming.</w:t>
      </w:r>
    </w:p>
    <w:p w14:paraId="33103473" w14:textId="6AC3710C" w:rsidR="009D604B" w:rsidRDefault="00DD2F05" w:rsidP="00DD2F05">
      <w:pPr>
        <w:spacing w:line="240" w:lineRule="auto"/>
        <w:ind w:firstLine="360"/>
        <w:jc w:val="both"/>
        <w:rPr>
          <w:rFonts w:ascii="Times New Roman" w:hAnsi="Times New Roman" w:cs="Times New Roman"/>
        </w:rPr>
        <w:sectPr w:rsidR="009D604B" w:rsidSect="009D604B">
          <w:type w:val="continuous"/>
          <w:pgSz w:w="12240" w:h="15840"/>
          <w:pgMar w:top="1440" w:right="1440" w:bottom="1440" w:left="1440" w:header="708" w:footer="708" w:gutter="0"/>
          <w:cols w:space="708"/>
          <w:docGrid w:linePitch="360"/>
        </w:sectPr>
      </w:pPr>
      <w:r>
        <w:rPr>
          <w:rFonts w:ascii="Times New Roman" w:hAnsi="Times New Roman" w:cs="Times New Roman"/>
          <w:noProof/>
        </w:rPr>
        <w:drawing>
          <wp:anchor distT="0" distB="0" distL="114300" distR="114300" simplePos="0" relativeHeight="251673600" behindDoc="0" locked="0" layoutInCell="1" allowOverlap="1" wp14:anchorId="09CD9A49" wp14:editId="7D6A0A26">
            <wp:simplePos x="0" y="0"/>
            <wp:positionH relativeFrom="margin">
              <wp:align>right</wp:align>
            </wp:positionH>
            <wp:positionV relativeFrom="paragraph">
              <wp:posOffset>74491</wp:posOffset>
            </wp:positionV>
            <wp:extent cx="5943600" cy="2321170"/>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943600" cy="2321170"/>
                    </a:xfrm>
                    <a:prstGeom prst="rect">
                      <a:avLst/>
                    </a:prstGeom>
                  </pic:spPr>
                </pic:pic>
              </a:graphicData>
            </a:graphic>
          </wp:anchor>
        </w:drawing>
      </w:r>
    </w:p>
    <w:p w14:paraId="132B1003" w14:textId="4B7B6542" w:rsidR="009D604B" w:rsidRDefault="009D604B" w:rsidP="00003E6A">
      <w:pPr>
        <w:spacing w:line="240" w:lineRule="auto"/>
        <w:ind w:firstLine="360"/>
        <w:jc w:val="both"/>
        <w:rPr>
          <w:rFonts w:ascii="Times New Roman" w:hAnsi="Times New Roman" w:cs="Times New Roman"/>
        </w:rPr>
      </w:pPr>
    </w:p>
    <w:p w14:paraId="2B0480A6" w14:textId="77777777" w:rsidR="009D604B" w:rsidRDefault="009D604B" w:rsidP="00003E6A">
      <w:pPr>
        <w:spacing w:line="240" w:lineRule="auto"/>
        <w:ind w:firstLine="360"/>
        <w:jc w:val="both"/>
        <w:rPr>
          <w:rFonts w:ascii="Times New Roman" w:hAnsi="Times New Roman" w:cs="Times New Roman"/>
        </w:rPr>
      </w:pPr>
    </w:p>
    <w:p w14:paraId="2A09B383" w14:textId="77777777" w:rsidR="009D604B" w:rsidRDefault="009D604B" w:rsidP="00003E6A">
      <w:pPr>
        <w:spacing w:line="240" w:lineRule="auto"/>
        <w:ind w:firstLine="360"/>
        <w:jc w:val="both"/>
        <w:rPr>
          <w:rFonts w:ascii="Times New Roman" w:hAnsi="Times New Roman" w:cs="Times New Roman"/>
        </w:rPr>
      </w:pPr>
    </w:p>
    <w:p w14:paraId="7DDF9F6D" w14:textId="77777777" w:rsidR="009D604B" w:rsidRDefault="009D604B" w:rsidP="00003E6A">
      <w:pPr>
        <w:spacing w:line="240" w:lineRule="auto"/>
        <w:ind w:firstLine="360"/>
        <w:jc w:val="both"/>
        <w:rPr>
          <w:rFonts w:ascii="Times New Roman" w:hAnsi="Times New Roman" w:cs="Times New Roman"/>
        </w:rPr>
      </w:pPr>
    </w:p>
    <w:p w14:paraId="5BFE1283" w14:textId="77777777" w:rsidR="009D604B" w:rsidRDefault="009D604B" w:rsidP="00003E6A">
      <w:pPr>
        <w:spacing w:line="240" w:lineRule="auto"/>
        <w:ind w:firstLine="360"/>
        <w:jc w:val="both"/>
        <w:rPr>
          <w:rFonts w:ascii="Times New Roman" w:hAnsi="Times New Roman" w:cs="Times New Roman"/>
        </w:rPr>
      </w:pPr>
    </w:p>
    <w:p w14:paraId="07FFCFF3" w14:textId="77777777" w:rsidR="009D604B" w:rsidRDefault="009D604B" w:rsidP="00003E6A">
      <w:pPr>
        <w:spacing w:line="240" w:lineRule="auto"/>
        <w:ind w:firstLine="360"/>
        <w:jc w:val="both"/>
        <w:rPr>
          <w:rFonts w:ascii="Times New Roman" w:hAnsi="Times New Roman" w:cs="Times New Roman"/>
        </w:rPr>
      </w:pPr>
    </w:p>
    <w:p w14:paraId="5C2F5FF2" w14:textId="77777777" w:rsidR="009D604B" w:rsidRDefault="009D604B" w:rsidP="00003E6A">
      <w:pPr>
        <w:spacing w:line="240" w:lineRule="auto"/>
        <w:ind w:firstLine="360"/>
        <w:jc w:val="both"/>
        <w:rPr>
          <w:rFonts w:ascii="Times New Roman" w:hAnsi="Times New Roman" w:cs="Times New Roman"/>
        </w:rPr>
      </w:pPr>
    </w:p>
    <w:p w14:paraId="047DFCF1" w14:textId="77777777" w:rsidR="009D604B" w:rsidRDefault="009D604B" w:rsidP="00003E6A">
      <w:pPr>
        <w:spacing w:line="240" w:lineRule="auto"/>
        <w:ind w:firstLine="360"/>
        <w:jc w:val="both"/>
        <w:rPr>
          <w:rFonts w:ascii="Times New Roman" w:hAnsi="Times New Roman" w:cs="Times New Roman"/>
        </w:rPr>
      </w:pPr>
    </w:p>
    <w:p w14:paraId="4711BADF" w14:textId="77777777" w:rsidR="009D604B" w:rsidRDefault="009D604B" w:rsidP="00003E6A">
      <w:pPr>
        <w:spacing w:line="240" w:lineRule="auto"/>
        <w:ind w:firstLine="360"/>
        <w:jc w:val="both"/>
        <w:rPr>
          <w:rFonts w:ascii="Times New Roman" w:hAnsi="Times New Roman" w:cs="Times New Roman"/>
        </w:rPr>
      </w:pPr>
    </w:p>
    <w:p w14:paraId="0428A5A9" w14:textId="02DD43F9" w:rsidR="009D604B" w:rsidRPr="00DD2F05" w:rsidRDefault="00DD2F05" w:rsidP="00DD2F05">
      <w:pPr>
        <w:spacing w:line="240" w:lineRule="auto"/>
        <w:jc w:val="both"/>
        <w:rPr>
          <w:rFonts w:ascii="Times New Roman" w:hAnsi="Times New Roman" w:cs="Times New Roman"/>
        </w:rPr>
      </w:pPr>
      <w:r>
        <w:rPr>
          <w:rFonts w:ascii="Times New Roman" w:hAnsi="Times New Roman" w:cs="Times New Roman"/>
          <w:b/>
          <w:bCs/>
        </w:rPr>
        <w:t xml:space="preserve">Description: </w:t>
      </w:r>
      <w:r>
        <w:rPr>
          <w:rFonts w:ascii="Times New Roman" w:hAnsi="Times New Roman" w:cs="Times New Roman"/>
        </w:rPr>
        <w:t xml:space="preserve">The worms appear as a cylindrical, smooth and uniformly structured body with cream coloration. It is less robust than </w:t>
      </w:r>
      <w:proofErr w:type="spellStart"/>
      <w:r w:rsidRPr="00DD2F05">
        <w:rPr>
          <w:rFonts w:ascii="Times New Roman" w:hAnsi="Times New Roman" w:cs="Times New Roman"/>
          <w:i/>
          <w:iCs/>
        </w:rPr>
        <w:t>T</w:t>
      </w:r>
      <w:r w:rsidR="00102885">
        <w:rPr>
          <w:rFonts w:ascii="Times New Roman" w:hAnsi="Times New Roman" w:cs="Times New Roman"/>
          <w:i/>
          <w:iCs/>
        </w:rPr>
        <w:t>o</w:t>
      </w:r>
      <w:r w:rsidRPr="00DD2F05">
        <w:rPr>
          <w:rFonts w:ascii="Times New Roman" w:hAnsi="Times New Roman" w:cs="Times New Roman"/>
          <w:i/>
          <w:iCs/>
        </w:rPr>
        <w:t>xocara</w:t>
      </w:r>
      <w:proofErr w:type="spellEnd"/>
      <w:r w:rsidRPr="00DD2F05">
        <w:rPr>
          <w:rFonts w:ascii="Times New Roman" w:hAnsi="Times New Roman" w:cs="Times New Roman"/>
          <w:i/>
          <w:iCs/>
        </w:rPr>
        <w:t xml:space="preserve"> </w:t>
      </w:r>
      <w:proofErr w:type="spellStart"/>
      <w:r w:rsidRPr="00DD2F05">
        <w:rPr>
          <w:rFonts w:ascii="Times New Roman" w:hAnsi="Times New Roman" w:cs="Times New Roman"/>
          <w:i/>
          <w:iCs/>
        </w:rPr>
        <w:t>cati</w:t>
      </w:r>
      <w:proofErr w:type="spellEnd"/>
      <w:r>
        <w:rPr>
          <w:rFonts w:ascii="Times New Roman" w:hAnsi="Times New Roman" w:cs="Times New Roman"/>
        </w:rPr>
        <w:t xml:space="preserve"> and exhibits less pronounced anterior morphological features. The specimen is observed and identified based on ESC</w:t>
      </w:r>
      <w:r w:rsidR="005B0F2B">
        <w:rPr>
          <w:rFonts w:ascii="Times New Roman" w:hAnsi="Times New Roman" w:cs="Times New Roman"/>
        </w:rPr>
        <w:t>CAP guidelines.</w:t>
      </w:r>
    </w:p>
    <w:p w14:paraId="3D2EA9D4" w14:textId="77777777" w:rsidR="009D604B" w:rsidRDefault="009D604B" w:rsidP="00EF009C">
      <w:pPr>
        <w:spacing w:line="240" w:lineRule="auto"/>
        <w:jc w:val="both"/>
        <w:rPr>
          <w:rFonts w:ascii="Times New Roman" w:hAnsi="Times New Roman" w:cs="Times New Roman"/>
        </w:rPr>
      </w:pPr>
    </w:p>
    <w:p w14:paraId="2CF6DD77" w14:textId="7D53E33E" w:rsidR="009D604B" w:rsidRDefault="009D604B" w:rsidP="00003E6A">
      <w:pPr>
        <w:spacing w:line="240" w:lineRule="auto"/>
        <w:ind w:firstLine="360"/>
        <w:jc w:val="both"/>
        <w:rPr>
          <w:rFonts w:ascii="Times New Roman" w:hAnsi="Times New Roman" w:cs="Times New Roman"/>
        </w:rPr>
      </w:pPr>
    </w:p>
    <w:p w14:paraId="1641C1E1" w14:textId="7DC4192C" w:rsidR="007A0C53" w:rsidRPr="005B0F2B" w:rsidRDefault="005B0F2B" w:rsidP="005B0F2B">
      <w:pPr>
        <w:spacing w:line="240" w:lineRule="auto"/>
        <w:jc w:val="both"/>
        <w:rPr>
          <w:rFonts w:ascii="Times New Roman" w:hAnsi="Times New Roman" w:cs="Times New Roman"/>
          <w:b/>
          <w:bCs/>
        </w:rPr>
      </w:pPr>
      <w:r w:rsidRPr="005B0F2B">
        <w:rPr>
          <w:rFonts w:ascii="Times New Roman" w:hAnsi="Times New Roman" w:cs="Times New Roman"/>
          <w:b/>
          <w:bCs/>
        </w:rPr>
        <w:t>Prevalence of Intestinal Nematodes in Selected Households Domestic Cats</w:t>
      </w:r>
    </w:p>
    <w:p w14:paraId="63D1AD90" w14:textId="56D9E1C9" w:rsidR="007A0C53" w:rsidRDefault="005B0F2B" w:rsidP="005B0F2B">
      <w:pPr>
        <w:spacing w:line="240" w:lineRule="auto"/>
        <w:jc w:val="both"/>
        <w:rPr>
          <w:rFonts w:ascii="Times New Roman" w:hAnsi="Times New Roman" w:cs="Times New Roman"/>
        </w:rPr>
      </w:pPr>
      <w:r>
        <w:rPr>
          <w:rFonts w:ascii="Times New Roman" w:hAnsi="Times New Roman" w:cs="Times New Roman"/>
        </w:rPr>
        <w:t xml:space="preserve">      Out of the 10 selected domestic cats examined, 8 were observed to have expelled intestinal worms after deworming.</w:t>
      </w:r>
      <w:r w:rsidR="003065C9">
        <w:rPr>
          <w:rFonts w:ascii="Times New Roman" w:hAnsi="Times New Roman" w:cs="Times New Roman"/>
        </w:rPr>
        <w:t xml:space="preserve"> The computed prevalence of intestinal nematode infection among the selected domestic cats is 80%, indicating that a high proportion of the sampled cats were infected.</w:t>
      </w:r>
    </w:p>
    <w:p w14:paraId="7F8FC3B6" w14:textId="49542629" w:rsidR="003065C9" w:rsidRDefault="003065C9" w:rsidP="005B0F2B">
      <w:pPr>
        <w:spacing w:line="240" w:lineRule="auto"/>
        <w:jc w:val="both"/>
        <w:rPr>
          <w:rFonts w:ascii="Times New Roman" w:hAnsi="Times New Roman" w:cs="Times New Roman"/>
        </w:rPr>
      </w:pPr>
    </w:p>
    <w:p w14:paraId="3C48D547" w14:textId="77777777" w:rsidR="003065C9" w:rsidRDefault="003065C9" w:rsidP="005B0F2B">
      <w:pPr>
        <w:spacing w:line="240" w:lineRule="auto"/>
        <w:jc w:val="both"/>
        <w:rPr>
          <w:rFonts w:ascii="Times New Roman" w:hAnsi="Times New Roman" w:cs="Times New Roman"/>
        </w:rPr>
      </w:pPr>
    </w:p>
    <w:p w14:paraId="161D81D8" w14:textId="3A7C4C0B" w:rsidR="003065C9" w:rsidRPr="003065C9" w:rsidRDefault="003065C9" w:rsidP="003065C9">
      <w:pPr>
        <w:spacing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Prevalence </m:t>
          </m:r>
          <m:d>
            <m:dPr>
              <m:ctrlPr>
                <w:rPr>
                  <w:rFonts w:ascii="Cambria Math" w:hAnsi="Cambria Math" w:cs="Times New Roman"/>
                  <w:i/>
                  <w:sz w:val="24"/>
                  <w:szCs w:val="24"/>
                </w:rPr>
              </m:ctrlPr>
            </m:dPr>
            <m:e>
              <m: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Number of infected cats</m:t>
              </m:r>
            </m:num>
            <m:den>
              <m:r>
                <m:rPr>
                  <m:sty m:val="p"/>
                </m:rPr>
                <w:rPr>
                  <w:rFonts w:ascii="Cambria Math" w:hAnsi="Cambria Math" w:cs="Times New Roman"/>
                  <w:sz w:val="24"/>
                  <w:szCs w:val="24"/>
                </w:rPr>
                <m:t>Total number pf cats examined</m:t>
              </m:r>
            </m:den>
          </m:f>
          <m:r>
            <w:rPr>
              <w:rFonts w:ascii="Cambria Math" w:eastAsia="Cambria Math" w:hAnsi="Cambria Math" w:cs="Times New Roman"/>
              <w:sz w:val="24"/>
              <w:szCs w:val="24"/>
            </w:rPr>
            <m:t xml:space="preserve"> x 100</m:t>
          </m:r>
        </m:oMath>
      </m:oMathPara>
    </w:p>
    <w:p w14:paraId="4D7E2354" w14:textId="7B1E257A" w:rsidR="003065C9" w:rsidRDefault="003065C9" w:rsidP="003065C9">
      <w:pPr>
        <w:spacing w:line="240" w:lineRule="auto"/>
        <w:jc w:val="both"/>
        <w:rPr>
          <w:rFonts w:ascii="Times New Roman" w:eastAsiaTheme="minorEastAsia" w:hAnsi="Times New Roman" w:cs="Times New Roman"/>
          <w:sz w:val="24"/>
          <w:szCs w:val="24"/>
        </w:rPr>
      </w:pPr>
    </w:p>
    <w:p w14:paraId="22944B22" w14:textId="3C22F703" w:rsidR="003065C9" w:rsidRPr="003065C9" w:rsidRDefault="003065C9" w:rsidP="003065C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 xml:space="preserve">Prevalence </m:t>
          </m:r>
          <m:d>
            <m:dPr>
              <m:ctrlPr>
                <w:rPr>
                  <w:rFonts w:ascii="Cambria Math" w:hAnsi="Cambria Math" w:cs="Times New Roman"/>
                  <w:i/>
                  <w:sz w:val="24"/>
                  <w:szCs w:val="24"/>
                </w:rPr>
              </m:ctrlPr>
            </m:dPr>
            <m:e>
              <m: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10</m:t>
              </m:r>
            </m:den>
          </m:f>
          <m:r>
            <w:rPr>
              <w:rFonts w:ascii="Cambria Math" w:eastAsia="Cambria Math" w:hAnsi="Cambria Math" w:cs="Times New Roman"/>
              <w:sz w:val="24"/>
              <w:szCs w:val="24"/>
            </w:rPr>
            <m:t xml:space="preserve"> x 100</m:t>
          </m:r>
        </m:oMath>
      </m:oMathPara>
    </w:p>
    <w:p w14:paraId="1075C58F" w14:textId="05108502" w:rsidR="005B0F2B" w:rsidRDefault="005B0F2B" w:rsidP="003065C9">
      <w:pPr>
        <w:spacing w:line="240" w:lineRule="auto"/>
        <w:jc w:val="both"/>
        <w:rPr>
          <w:rFonts w:ascii="Times New Roman" w:hAnsi="Times New Roman" w:cs="Times New Roman"/>
        </w:rPr>
      </w:pPr>
    </w:p>
    <w:p w14:paraId="38EE0934" w14:textId="23588544" w:rsidR="003065C9" w:rsidRPr="003065C9" w:rsidRDefault="003065C9" w:rsidP="003065C9">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Prevalence </m:t>
          </m:r>
          <m:d>
            <m:dPr>
              <m:ctrlPr>
                <w:rPr>
                  <w:rFonts w:ascii="Cambria Math" w:hAnsi="Cambria Math" w:cs="Times New Roman"/>
                  <w:i/>
                  <w:sz w:val="24"/>
                  <w:szCs w:val="24"/>
                </w:rPr>
              </m:ctrlPr>
            </m:dPr>
            <m:e>
              <m:r>
                <w:rPr>
                  <w:rFonts w:ascii="Cambria Math" w:hAnsi="Cambria Math" w:cs="Times New Roman"/>
                  <w:sz w:val="24"/>
                  <w:szCs w:val="24"/>
                </w:rPr>
                <m:t>%</m:t>
              </m:r>
            </m:e>
          </m:d>
          <m:r>
            <m:rPr>
              <m:sty m:val="p"/>
            </m:rPr>
            <w:rPr>
              <w:rFonts w:ascii="Cambria Math" w:hAnsi="Cambria Math" w:cs="Times New Roman"/>
              <w:sz w:val="24"/>
              <w:szCs w:val="24"/>
            </w:rPr>
            <m:t>=80%</m:t>
          </m:r>
        </m:oMath>
      </m:oMathPara>
    </w:p>
    <w:p w14:paraId="15FD3ABA" w14:textId="77777777" w:rsidR="003065C9" w:rsidRPr="003065C9" w:rsidRDefault="003065C9" w:rsidP="003065C9">
      <w:pPr>
        <w:spacing w:line="360" w:lineRule="auto"/>
        <w:jc w:val="both"/>
        <w:rPr>
          <w:rFonts w:ascii="Times New Roman" w:hAnsi="Times New Roman" w:cs="Times New Roman"/>
          <w:sz w:val="24"/>
          <w:szCs w:val="24"/>
        </w:rPr>
      </w:pPr>
    </w:p>
    <w:p w14:paraId="65CB5BB1" w14:textId="77777777" w:rsidR="005B0F2B" w:rsidRDefault="005B0F2B" w:rsidP="003065C9">
      <w:pPr>
        <w:spacing w:line="240" w:lineRule="auto"/>
        <w:jc w:val="both"/>
        <w:rPr>
          <w:rFonts w:ascii="Times New Roman" w:hAnsi="Times New Roman" w:cs="Times New Roman"/>
        </w:rPr>
      </w:pPr>
    </w:p>
    <w:p w14:paraId="1CC63304" w14:textId="7A9FEBE7" w:rsidR="007A0C53" w:rsidRDefault="007A0C53" w:rsidP="00970377">
      <w:pPr>
        <w:spacing w:line="240" w:lineRule="auto"/>
        <w:jc w:val="both"/>
        <w:rPr>
          <w:rFonts w:ascii="Times New Roman" w:hAnsi="Times New Roman" w:cs="Times New Roman"/>
        </w:rPr>
      </w:pPr>
    </w:p>
    <w:tbl>
      <w:tblPr>
        <w:tblStyle w:val="TableGrid"/>
        <w:tblW w:w="9540" w:type="dxa"/>
        <w:tblInd w:w="-5" w:type="dxa"/>
        <w:tblLook w:val="04A0" w:firstRow="1" w:lastRow="0" w:firstColumn="1" w:lastColumn="0" w:noHBand="0" w:noVBand="1"/>
      </w:tblPr>
      <w:tblGrid>
        <w:gridCol w:w="2070"/>
        <w:gridCol w:w="2160"/>
        <w:gridCol w:w="3690"/>
        <w:gridCol w:w="1620"/>
      </w:tblGrid>
      <w:tr w:rsidR="003065C9" w14:paraId="1D5E235B" w14:textId="77777777" w:rsidTr="0015791B">
        <w:trPr>
          <w:trHeight w:val="377"/>
        </w:trPr>
        <w:tc>
          <w:tcPr>
            <w:tcW w:w="2070" w:type="dxa"/>
            <w:tcBorders>
              <w:top w:val="single" w:sz="4" w:space="0" w:color="auto"/>
              <w:left w:val="single" w:sz="4" w:space="0" w:color="auto"/>
              <w:bottom w:val="single" w:sz="4" w:space="0" w:color="auto"/>
              <w:right w:val="single" w:sz="4" w:space="0" w:color="auto"/>
            </w:tcBorders>
            <w:hideMark/>
          </w:tcPr>
          <w:p w14:paraId="057DBF77" w14:textId="77777777" w:rsidR="003065C9" w:rsidRDefault="003065C9" w:rsidP="0015791B">
            <w:pPr>
              <w:jc w:val="center"/>
              <w:rPr>
                <w:rFonts w:ascii="Times New Roman" w:hAnsi="Times New Roman" w:cs="Times New Roman"/>
              </w:rPr>
            </w:pPr>
            <w:r>
              <w:rPr>
                <w:rFonts w:ascii="Times New Roman" w:hAnsi="Times New Roman" w:cs="Times New Roman"/>
              </w:rPr>
              <w:lastRenderedPageBreak/>
              <w:t>CAT ID</w:t>
            </w:r>
          </w:p>
        </w:tc>
        <w:tc>
          <w:tcPr>
            <w:tcW w:w="2160" w:type="dxa"/>
            <w:tcBorders>
              <w:top w:val="single" w:sz="4" w:space="0" w:color="auto"/>
              <w:left w:val="single" w:sz="4" w:space="0" w:color="auto"/>
              <w:bottom w:val="single" w:sz="4" w:space="0" w:color="auto"/>
              <w:right w:val="single" w:sz="4" w:space="0" w:color="auto"/>
            </w:tcBorders>
            <w:hideMark/>
          </w:tcPr>
          <w:p w14:paraId="4426DBE5" w14:textId="77777777" w:rsidR="003065C9" w:rsidRDefault="003065C9" w:rsidP="0015791B">
            <w:pPr>
              <w:jc w:val="center"/>
              <w:rPr>
                <w:rFonts w:ascii="Times New Roman" w:hAnsi="Times New Roman" w:cs="Times New Roman"/>
              </w:rPr>
            </w:pPr>
            <w:r>
              <w:rPr>
                <w:rFonts w:ascii="Times New Roman" w:hAnsi="Times New Roman" w:cs="Times New Roman"/>
              </w:rPr>
              <w:t>DEWORMED</w:t>
            </w:r>
          </w:p>
        </w:tc>
        <w:tc>
          <w:tcPr>
            <w:tcW w:w="3690" w:type="dxa"/>
            <w:tcBorders>
              <w:top w:val="single" w:sz="4" w:space="0" w:color="auto"/>
              <w:left w:val="single" w:sz="4" w:space="0" w:color="auto"/>
              <w:bottom w:val="single" w:sz="4" w:space="0" w:color="auto"/>
              <w:right w:val="single" w:sz="4" w:space="0" w:color="auto"/>
            </w:tcBorders>
            <w:hideMark/>
          </w:tcPr>
          <w:p w14:paraId="21CECBB7" w14:textId="77777777" w:rsidR="003065C9" w:rsidRDefault="003065C9" w:rsidP="0015791B">
            <w:pPr>
              <w:jc w:val="center"/>
              <w:rPr>
                <w:rFonts w:ascii="Times New Roman" w:hAnsi="Times New Roman" w:cs="Times New Roman"/>
              </w:rPr>
            </w:pPr>
            <w:r>
              <w:rPr>
                <w:rFonts w:ascii="Times New Roman" w:hAnsi="Times New Roman" w:cs="Times New Roman"/>
              </w:rPr>
              <w:t>PARASITE FOUND</w:t>
            </w:r>
          </w:p>
        </w:tc>
        <w:tc>
          <w:tcPr>
            <w:tcW w:w="1620" w:type="dxa"/>
            <w:tcBorders>
              <w:top w:val="single" w:sz="4" w:space="0" w:color="auto"/>
              <w:left w:val="single" w:sz="4" w:space="0" w:color="auto"/>
              <w:bottom w:val="single" w:sz="4" w:space="0" w:color="auto"/>
              <w:right w:val="single" w:sz="4" w:space="0" w:color="auto"/>
            </w:tcBorders>
            <w:hideMark/>
          </w:tcPr>
          <w:p w14:paraId="1569F80F" w14:textId="77777777" w:rsidR="003065C9" w:rsidRDefault="003065C9" w:rsidP="0015791B">
            <w:pPr>
              <w:jc w:val="center"/>
              <w:rPr>
                <w:rFonts w:ascii="Times New Roman" w:hAnsi="Times New Roman" w:cs="Times New Roman"/>
              </w:rPr>
            </w:pPr>
            <w:r>
              <w:rPr>
                <w:rFonts w:ascii="Times New Roman" w:hAnsi="Times New Roman" w:cs="Times New Roman"/>
              </w:rPr>
              <w:t>RESULT</w:t>
            </w:r>
          </w:p>
        </w:tc>
      </w:tr>
      <w:tr w:rsidR="003065C9" w14:paraId="69C151EA" w14:textId="77777777" w:rsidTr="0015791B">
        <w:trPr>
          <w:trHeight w:val="431"/>
        </w:trPr>
        <w:tc>
          <w:tcPr>
            <w:tcW w:w="2070" w:type="dxa"/>
            <w:tcBorders>
              <w:top w:val="single" w:sz="4" w:space="0" w:color="auto"/>
              <w:left w:val="single" w:sz="4" w:space="0" w:color="auto"/>
              <w:bottom w:val="single" w:sz="4" w:space="0" w:color="auto"/>
              <w:right w:val="single" w:sz="4" w:space="0" w:color="auto"/>
            </w:tcBorders>
            <w:hideMark/>
          </w:tcPr>
          <w:p w14:paraId="3F7F0D9C" w14:textId="77777777" w:rsidR="003065C9" w:rsidRDefault="003065C9" w:rsidP="0015791B">
            <w:pPr>
              <w:jc w:val="center"/>
              <w:rPr>
                <w:rFonts w:ascii="Times New Roman" w:hAnsi="Times New Roman" w:cs="Times New Roman"/>
              </w:rPr>
            </w:pPr>
            <w:r>
              <w:rPr>
                <w:rFonts w:ascii="Times New Roman" w:hAnsi="Times New Roman" w:cs="Times New Roman"/>
              </w:rPr>
              <w:t>Cat 1</w:t>
            </w:r>
          </w:p>
        </w:tc>
        <w:tc>
          <w:tcPr>
            <w:tcW w:w="2160" w:type="dxa"/>
            <w:tcBorders>
              <w:top w:val="single" w:sz="4" w:space="0" w:color="auto"/>
              <w:left w:val="single" w:sz="4" w:space="0" w:color="auto"/>
              <w:bottom w:val="single" w:sz="4" w:space="0" w:color="auto"/>
              <w:right w:val="single" w:sz="4" w:space="0" w:color="auto"/>
            </w:tcBorders>
            <w:hideMark/>
          </w:tcPr>
          <w:p w14:paraId="0839F251"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3211BC55" w14:textId="65D7B38B" w:rsidR="003065C9" w:rsidRDefault="003065C9" w:rsidP="0015791B">
            <w:pPr>
              <w:jc w:val="center"/>
              <w:rPr>
                <w:rFonts w:ascii="Times New Roman" w:hAnsi="Times New Roman" w:cs="Times New Roman"/>
              </w:rPr>
            </w:pPr>
            <w:r>
              <w:rPr>
                <w:rFonts w:ascii="Times New Roman" w:hAnsi="Times New Roman" w:cs="Times New Roman"/>
              </w:rPr>
              <w:t>Roundworm (</w:t>
            </w:r>
            <w:proofErr w:type="spellStart"/>
            <w:r w:rsidRPr="00CA6CBA">
              <w:rPr>
                <w:rFonts w:ascii="Times New Roman" w:hAnsi="Times New Roman" w:cs="Times New Roman"/>
                <w:i/>
                <w:iCs/>
              </w:rPr>
              <w:t>T</w:t>
            </w:r>
            <w:r w:rsidR="00A66EA6">
              <w:rPr>
                <w:rFonts w:ascii="Times New Roman" w:hAnsi="Times New Roman" w:cs="Times New Roman"/>
                <w:i/>
                <w:iCs/>
              </w:rPr>
              <w:t>o</w:t>
            </w:r>
            <w:r w:rsidR="00CA6CBA" w:rsidRPr="00CA6CBA">
              <w:rPr>
                <w:rFonts w:ascii="Times New Roman" w:hAnsi="Times New Roman" w:cs="Times New Roman"/>
                <w:i/>
                <w:iCs/>
              </w:rPr>
              <w:t>xo</w:t>
            </w:r>
            <w:r w:rsidRPr="00CA6CBA">
              <w:rPr>
                <w:rFonts w:ascii="Times New Roman" w:hAnsi="Times New Roman" w:cs="Times New Roman"/>
                <w:i/>
                <w:iCs/>
              </w:rPr>
              <w:t>cara</w:t>
            </w:r>
            <w:proofErr w:type="spellEnd"/>
            <w:r w:rsidRPr="00CA6CBA">
              <w:rPr>
                <w:rFonts w:ascii="Times New Roman" w:hAnsi="Times New Roman" w:cs="Times New Roman"/>
                <w:i/>
                <w:iCs/>
              </w:rPr>
              <w:t xml:space="preserve"> </w:t>
            </w:r>
            <w:proofErr w:type="spellStart"/>
            <w:r w:rsidR="00CA6CBA" w:rsidRPr="00CA6CBA">
              <w:rPr>
                <w:rFonts w:ascii="Times New Roman" w:hAnsi="Times New Roman" w:cs="Times New Roman"/>
                <w:i/>
                <w:iCs/>
              </w:rPr>
              <w:t>cati</w:t>
            </w:r>
            <w:proofErr w:type="spellEnd"/>
            <w:r w:rsidR="00CA6CBA" w:rsidRPr="00CA6CBA">
              <w:rPr>
                <w:rFonts w:ascii="Times New Roman" w:hAnsi="Times New Roman" w:cs="Times New Roman"/>
                <w:i/>
                <w:iCs/>
              </w:rPr>
              <w:t xml:space="preserve"> </w:t>
            </w:r>
            <w:r w:rsidR="0056353B" w:rsidRPr="00CA6CBA">
              <w:rPr>
                <w:rFonts w:ascii="Times New Roman" w:hAnsi="Times New Roman" w:cs="Times New Roman"/>
                <w:i/>
                <w:iCs/>
              </w:rPr>
              <w:t>s</w:t>
            </w:r>
            <w:r w:rsidRPr="00CA6CBA">
              <w:rPr>
                <w:rFonts w:ascii="Times New Roman" w:hAnsi="Times New Roman" w:cs="Times New Roman"/>
                <w:i/>
                <w:iCs/>
              </w:rPr>
              <w:t>pp.)</w:t>
            </w:r>
          </w:p>
        </w:tc>
        <w:tc>
          <w:tcPr>
            <w:tcW w:w="1620" w:type="dxa"/>
            <w:tcBorders>
              <w:top w:val="single" w:sz="4" w:space="0" w:color="auto"/>
              <w:left w:val="single" w:sz="4" w:space="0" w:color="auto"/>
              <w:bottom w:val="single" w:sz="4" w:space="0" w:color="auto"/>
              <w:right w:val="single" w:sz="4" w:space="0" w:color="auto"/>
            </w:tcBorders>
            <w:hideMark/>
          </w:tcPr>
          <w:p w14:paraId="6D72D77A" w14:textId="77777777" w:rsidR="003065C9" w:rsidRDefault="003065C9" w:rsidP="0015791B">
            <w:pPr>
              <w:jc w:val="center"/>
              <w:rPr>
                <w:rFonts w:ascii="Times New Roman" w:hAnsi="Times New Roman" w:cs="Times New Roman"/>
              </w:rPr>
            </w:pPr>
            <w:r>
              <w:rPr>
                <w:rFonts w:ascii="Times New Roman" w:hAnsi="Times New Roman" w:cs="Times New Roman"/>
              </w:rPr>
              <w:t>Positive</w:t>
            </w:r>
          </w:p>
        </w:tc>
      </w:tr>
      <w:tr w:rsidR="003065C9" w14:paraId="7FB0150B" w14:textId="77777777" w:rsidTr="0015791B">
        <w:trPr>
          <w:trHeight w:val="368"/>
        </w:trPr>
        <w:tc>
          <w:tcPr>
            <w:tcW w:w="2070" w:type="dxa"/>
            <w:tcBorders>
              <w:top w:val="single" w:sz="4" w:space="0" w:color="auto"/>
              <w:left w:val="single" w:sz="4" w:space="0" w:color="auto"/>
              <w:bottom w:val="single" w:sz="4" w:space="0" w:color="auto"/>
              <w:right w:val="single" w:sz="4" w:space="0" w:color="auto"/>
            </w:tcBorders>
            <w:hideMark/>
          </w:tcPr>
          <w:p w14:paraId="38705BBE" w14:textId="77777777" w:rsidR="003065C9" w:rsidRDefault="003065C9" w:rsidP="0015791B">
            <w:pPr>
              <w:jc w:val="center"/>
              <w:rPr>
                <w:rFonts w:ascii="Times New Roman" w:hAnsi="Times New Roman" w:cs="Times New Roman"/>
              </w:rPr>
            </w:pPr>
            <w:r>
              <w:rPr>
                <w:rFonts w:ascii="Times New Roman" w:hAnsi="Times New Roman" w:cs="Times New Roman"/>
              </w:rPr>
              <w:t>Cat 2</w:t>
            </w:r>
          </w:p>
        </w:tc>
        <w:tc>
          <w:tcPr>
            <w:tcW w:w="2160" w:type="dxa"/>
            <w:tcBorders>
              <w:top w:val="single" w:sz="4" w:space="0" w:color="auto"/>
              <w:left w:val="single" w:sz="4" w:space="0" w:color="auto"/>
              <w:bottom w:val="single" w:sz="4" w:space="0" w:color="auto"/>
              <w:right w:val="single" w:sz="4" w:space="0" w:color="auto"/>
            </w:tcBorders>
            <w:hideMark/>
          </w:tcPr>
          <w:p w14:paraId="497C6AC7"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45193D91" w14:textId="3D863E0C" w:rsidR="003065C9" w:rsidRDefault="003065C9" w:rsidP="0015791B">
            <w:pPr>
              <w:jc w:val="center"/>
              <w:rPr>
                <w:rFonts w:ascii="Times New Roman" w:hAnsi="Times New Roman" w:cs="Times New Roman"/>
              </w:rPr>
            </w:pPr>
            <w:r>
              <w:rPr>
                <w:rFonts w:ascii="Times New Roman" w:hAnsi="Times New Roman" w:cs="Times New Roman"/>
              </w:rPr>
              <w:t xml:space="preserve">Roundworm </w:t>
            </w:r>
            <w:r w:rsidRPr="00CA6CBA">
              <w:rPr>
                <w:rFonts w:ascii="Times New Roman" w:hAnsi="Times New Roman" w:cs="Times New Roman"/>
                <w:i/>
                <w:iCs/>
              </w:rPr>
              <w:t>(</w:t>
            </w:r>
            <w:proofErr w:type="spellStart"/>
            <w:r w:rsidRPr="00CA6CBA">
              <w:rPr>
                <w:rFonts w:ascii="Times New Roman" w:hAnsi="Times New Roman" w:cs="Times New Roman"/>
                <w:i/>
                <w:iCs/>
              </w:rPr>
              <w:t>T</w:t>
            </w:r>
            <w:r w:rsidR="00A66EA6">
              <w:rPr>
                <w:rFonts w:ascii="Times New Roman" w:hAnsi="Times New Roman" w:cs="Times New Roman"/>
                <w:i/>
                <w:iCs/>
              </w:rPr>
              <w:t>o</w:t>
            </w:r>
            <w:r w:rsidR="00CA6CBA" w:rsidRPr="00CA6CBA">
              <w:rPr>
                <w:rFonts w:ascii="Times New Roman" w:hAnsi="Times New Roman" w:cs="Times New Roman"/>
                <w:i/>
                <w:iCs/>
              </w:rPr>
              <w:t>xo</w:t>
            </w:r>
            <w:r w:rsidRPr="00CA6CBA">
              <w:rPr>
                <w:rFonts w:ascii="Times New Roman" w:hAnsi="Times New Roman" w:cs="Times New Roman"/>
                <w:i/>
                <w:iCs/>
              </w:rPr>
              <w:t>cara</w:t>
            </w:r>
            <w:proofErr w:type="spellEnd"/>
            <w:r w:rsidRPr="00CA6CBA">
              <w:rPr>
                <w:rFonts w:ascii="Times New Roman" w:hAnsi="Times New Roman" w:cs="Times New Roman"/>
                <w:i/>
                <w:iCs/>
              </w:rPr>
              <w:t xml:space="preserve"> </w:t>
            </w:r>
            <w:proofErr w:type="spellStart"/>
            <w:r w:rsidR="00CA6CBA" w:rsidRPr="00CA6CBA">
              <w:rPr>
                <w:rFonts w:ascii="Times New Roman" w:hAnsi="Times New Roman" w:cs="Times New Roman"/>
                <w:i/>
                <w:iCs/>
              </w:rPr>
              <w:t>cati</w:t>
            </w:r>
            <w:proofErr w:type="spellEnd"/>
            <w:r w:rsidR="00CA6CBA" w:rsidRPr="00CA6CBA">
              <w:rPr>
                <w:rFonts w:ascii="Times New Roman" w:hAnsi="Times New Roman" w:cs="Times New Roman"/>
                <w:i/>
                <w:iCs/>
              </w:rPr>
              <w:t xml:space="preserve"> </w:t>
            </w:r>
            <w:r w:rsidR="0056353B" w:rsidRPr="00CA6CBA">
              <w:rPr>
                <w:rFonts w:ascii="Times New Roman" w:hAnsi="Times New Roman" w:cs="Times New Roman"/>
                <w:i/>
                <w:iCs/>
              </w:rPr>
              <w:t>s</w:t>
            </w:r>
            <w:r w:rsidRPr="00CA6CBA">
              <w:rPr>
                <w:rFonts w:ascii="Times New Roman" w:hAnsi="Times New Roman" w:cs="Times New Roman"/>
                <w:i/>
                <w:iCs/>
              </w:rPr>
              <w:t>pp.)</w:t>
            </w:r>
          </w:p>
        </w:tc>
        <w:tc>
          <w:tcPr>
            <w:tcW w:w="1620" w:type="dxa"/>
            <w:tcBorders>
              <w:top w:val="single" w:sz="4" w:space="0" w:color="auto"/>
              <w:left w:val="single" w:sz="4" w:space="0" w:color="auto"/>
              <w:bottom w:val="single" w:sz="4" w:space="0" w:color="auto"/>
              <w:right w:val="single" w:sz="4" w:space="0" w:color="auto"/>
            </w:tcBorders>
            <w:hideMark/>
          </w:tcPr>
          <w:p w14:paraId="745BC561" w14:textId="77777777" w:rsidR="003065C9" w:rsidRDefault="003065C9" w:rsidP="0015791B">
            <w:pPr>
              <w:jc w:val="center"/>
              <w:rPr>
                <w:rFonts w:ascii="Times New Roman" w:hAnsi="Times New Roman" w:cs="Times New Roman"/>
              </w:rPr>
            </w:pPr>
            <w:r>
              <w:rPr>
                <w:rFonts w:ascii="Times New Roman" w:hAnsi="Times New Roman" w:cs="Times New Roman"/>
              </w:rPr>
              <w:t>Positive</w:t>
            </w:r>
          </w:p>
        </w:tc>
      </w:tr>
      <w:tr w:rsidR="003065C9" w14:paraId="3DC7C1ED" w14:textId="77777777" w:rsidTr="0056353B">
        <w:trPr>
          <w:trHeight w:val="353"/>
        </w:trPr>
        <w:tc>
          <w:tcPr>
            <w:tcW w:w="2070" w:type="dxa"/>
            <w:tcBorders>
              <w:top w:val="single" w:sz="4" w:space="0" w:color="auto"/>
              <w:left w:val="single" w:sz="4" w:space="0" w:color="auto"/>
              <w:bottom w:val="single" w:sz="4" w:space="0" w:color="auto"/>
              <w:right w:val="single" w:sz="4" w:space="0" w:color="auto"/>
            </w:tcBorders>
            <w:hideMark/>
          </w:tcPr>
          <w:p w14:paraId="21243C1C" w14:textId="77777777" w:rsidR="003065C9" w:rsidRDefault="003065C9" w:rsidP="0015791B">
            <w:pPr>
              <w:jc w:val="center"/>
              <w:rPr>
                <w:rFonts w:ascii="Times New Roman" w:hAnsi="Times New Roman" w:cs="Times New Roman"/>
              </w:rPr>
            </w:pPr>
            <w:r>
              <w:rPr>
                <w:rFonts w:ascii="Times New Roman" w:hAnsi="Times New Roman" w:cs="Times New Roman"/>
              </w:rPr>
              <w:t>Cat 3</w:t>
            </w:r>
          </w:p>
        </w:tc>
        <w:tc>
          <w:tcPr>
            <w:tcW w:w="2160" w:type="dxa"/>
            <w:tcBorders>
              <w:top w:val="single" w:sz="4" w:space="0" w:color="auto"/>
              <w:left w:val="single" w:sz="4" w:space="0" w:color="auto"/>
              <w:bottom w:val="single" w:sz="4" w:space="0" w:color="auto"/>
              <w:right w:val="single" w:sz="4" w:space="0" w:color="auto"/>
            </w:tcBorders>
            <w:hideMark/>
          </w:tcPr>
          <w:p w14:paraId="0622D46B"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013BC2F9" w14:textId="77777777" w:rsidR="003065C9" w:rsidRDefault="003065C9" w:rsidP="0015791B">
            <w:pPr>
              <w:jc w:val="center"/>
              <w:rPr>
                <w:rFonts w:ascii="Times New Roman" w:hAnsi="Times New Roman" w:cs="Times New Roman"/>
              </w:rPr>
            </w:pPr>
            <w:r>
              <w:rPr>
                <w:rFonts w:ascii="Times New Roman" w:hAnsi="Times New Roman" w:cs="Times New Roman"/>
              </w:rPr>
              <w:t>None</w:t>
            </w:r>
          </w:p>
        </w:tc>
        <w:tc>
          <w:tcPr>
            <w:tcW w:w="1620" w:type="dxa"/>
            <w:tcBorders>
              <w:top w:val="single" w:sz="4" w:space="0" w:color="auto"/>
              <w:left w:val="single" w:sz="4" w:space="0" w:color="auto"/>
              <w:bottom w:val="single" w:sz="4" w:space="0" w:color="auto"/>
              <w:right w:val="single" w:sz="4" w:space="0" w:color="auto"/>
            </w:tcBorders>
            <w:hideMark/>
          </w:tcPr>
          <w:p w14:paraId="6CB3837A" w14:textId="77777777" w:rsidR="003065C9" w:rsidRDefault="003065C9" w:rsidP="0015791B">
            <w:pPr>
              <w:jc w:val="center"/>
              <w:rPr>
                <w:rFonts w:ascii="Times New Roman" w:hAnsi="Times New Roman" w:cs="Times New Roman"/>
              </w:rPr>
            </w:pPr>
            <w:r>
              <w:rPr>
                <w:rFonts w:ascii="Times New Roman" w:hAnsi="Times New Roman" w:cs="Times New Roman"/>
              </w:rPr>
              <w:t>Negative</w:t>
            </w:r>
          </w:p>
        </w:tc>
      </w:tr>
      <w:tr w:rsidR="003065C9" w14:paraId="11989EFE" w14:textId="77777777" w:rsidTr="0015791B">
        <w:trPr>
          <w:trHeight w:val="341"/>
        </w:trPr>
        <w:tc>
          <w:tcPr>
            <w:tcW w:w="2070" w:type="dxa"/>
            <w:tcBorders>
              <w:top w:val="single" w:sz="4" w:space="0" w:color="auto"/>
              <w:left w:val="single" w:sz="4" w:space="0" w:color="auto"/>
              <w:bottom w:val="single" w:sz="4" w:space="0" w:color="auto"/>
              <w:right w:val="single" w:sz="4" w:space="0" w:color="auto"/>
            </w:tcBorders>
            <w:hideMark/>
          </w:tcPr>
          <w:p w14:paraId="336787FA" w14:textId="77777777" w:rsidR="003065C9" w:rsidRDefault="003065C9" w:rsidP="0015791B">
            <w:pPr>
              <w:jc w:val="center"/>
              <w:rPr>
                <w:rFonts w:ascii="Times New Roman" w:hAnsi="Times New Roman" w:cs="Times New Roman"/>
              </w:rPr>
            </w:pPr>
            <w:r>
              <w:rPr>
                <w:rFonts w:ascii="Times New Roman" w:hAnsi="Times New Roman" w:cs="Times New Roman"/>
              </w:rPr>
              <w:t>Cat 4</w:t>
            </w:r>
          </w:p>
        </w:tc>
        <w:tc>
          <w:tcPr>
            <w:tcW w:w="2160" w:type="dxa"/>
            <w:tcBorders>
              <w:top w:val="single" w:sz="4" w:space="0" w:color="auto"/>
              <w:left w:val="single" w:sz="4" w:space="0" w:color="auto"/>
              <w:bottom w:val="single" w:sz="4" w:space="0" w:color="auto"/>
              <w:right w:val="single" w:sz="4" w:space="0" w:color="auto"/>
            </w:tcBorders>
            <w:hideMark/>
          </w:tcPr>
          <w:p w14:paraId="25D8445C"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74C33C49" w14:textId="79D7AE8F" w:rsidR="003065C9" w:rsidRDefault="0056353B" w:rsidP="0015791B">
            <w:pPr>
              <w:jc w:val="center"/>
              <w:rPr>
                <w:rFonts w:ascii="Times New Roman" w:hAnsi="Times New Roman" w:cs="Times New Roman"/>
              </w:rPr>
            </w:pPr>
            <w:r>
              <w:rPr>
                <w:rFonts w:ascii="Times New Roman" w:hAnsi="Times New Roman" w:cs="Times New Roman"/>
              </w:rPr>
              <w:t>Ascarid</w:t>
            </w:r>
            <w:r w:rsidR="003065C9">
              <w:rPr>
                <w:rFonts w:ascii="Times New Roman" w:hAnsi="Times New Roman" w:cs="Times New Roman"/>
              </w:rPr>
              <w:t xml:space="preserve"> </w:t>
            </w:r>
            <w:r w:rsidR="003065C9" w:rsidRPr="00CA6CBA">
              <w:rPr>
                <w:rFonts w:ascii="Times New Roman" w:hAnsi="Times New Roman" w:cs="Times New Roman"/>
                <w:i/>
                <w:iCs/>
              </w:rPr>
              <w:t>(</w:t>
            </w:r>
            <w:proofErr w:type="spellStart"/>
            <w:r w:rsidRPr="00CA6CBA">
              <w:rPr>
                <w:rFonts w:ascii="Times New Roman" w:hAnsi="Times New Roman" w:cs="Times New Roman"/>
                <w:i/>
                <w:iCs/>
              </w:rPr>
              <w:t>Toxascaris</w:t>
            </w:r>
            <w:proofErr w:type="spellEnd"/>
            <w:r w:rsidRPr="00CA6CBA">
              <w:rPr>
                <w:rFonts w:ascii="Times New Roman" w:hAnsi="Times New Roman" w:cs="Times New Roman"/>
                <w:i/>
                <w:iCs/>
              </w:rPr>
              <w:t xml:space="preserve"> leonine spp.</w:t>
            </w:r>
            <w:r w:rsidR="003065C9" w:rsidRPr="00CA6CBA">
              <w:rPr>
                <w:rFonts w:ascii="Times New Roman" w:hAnsi="Times New Roman" w:cs="Times New Roman"/>
                <w:i/>
                <w:iCs/>
              </w:rPr>
              <w:t>)</w:t>
            </w:r>
          </w:p>
        </w:tc>
        <w:tc>
          <w:tcPr>
            <w:tcW w:w="1620" w:type="dxa"/>
            <w:tcBorders>
              <w:top w:val="single" w:sz="4" w:space="0" w:color="auto"/>
              <w:left w:val="single" w:sz="4" w:space="0" w:color="auto"/>
              <w:bottom w:val="single" w:sz="4" w:space="0" w:color="auto"/>
              <w:right w:val="single" w:sz="4" w:space="0" w:color="auto"/>
            </w:tcBorders>
            <w:hideMark/>
          </w:tcPr>
          <w:p w14:paraId="00ECA593" w14:textId="77777777" w:rsidR="003065C9" w:rsidRDefault="003065C9" w:rsidP="0015791B">
            <w:pPr>
              <w:jc w:val="center"/>
              <w:rPr>
                <w:rFonts w:ascii="Times New Roman" w:hAnsi="Times New Roman" w:cs="Times New Roman"/>
              </w:rPr>
            </w:pPr>
            <w:r>
              <w:rPr>
                <w:rFonts w:ascii="Times New Roman" w:hAnsi="Times New Roman" w:cs="Times New Roman"/>
              </w:rPr>
              <w:t>Positive</w:t>
            </w:r>
          </w:p>
        </w:tc>
      </w:tr>
      <w:tr w:rsidR="003065C9" w14:paraId="4F660396" w14:textId="77777777" w:rsidTr="0015791B">
        <w:trPr>
          <w:trHeight w:val="359"/>
        </w:trPr>
        <w:tc>
          <w:tcPr>
            <w:tcW w:w="2070" w:type="dxa"/>
            <w:tcBorders>
              <w:top w:val="single" w:sz="4" w:space="0" w:color="auto"/>
              <w:left w:val="single" w:sz="4" w:space="0" w:color="auto"/>
              <w:bottom w:val="single" w:sz="4" w:space="0" w:color="auto"/>
              <w:right w:val="single" w:sz="4" w:space="0" w:color="auto"/>
            </w:tcBorders>
            <w:hideMark/>
          </w:tcPr>
          <w:p w14:paraId="27183EA8" w14:textId="77777777" w:rsidR="003065C9" w:rsidRDefault="003065C9" w:rsidP="0015791B">
            <w:pPr>
              <w:jc w:val="center"/>
              <w:rPr>
                <w:rFonts w:ascii="Times New Roman" w:hAnsi="Times New Roman" w:cs="Times New Roman"/>
              </w:rPr>
            </w:pPr>
            <w:r>
              <w:rPr>
                <w:rFonts w:ascii="Times New Roman" w:hAnsi="Times New Roman" w:cs="Times New Roman"/>
              </w:rPr>
              <w:t>Cat 5</w:t>
            </w:r>
          </w:p>
        </w:tc>
        <w:tc>
          <w:tcPr>
            <w:tcW w:w="2160" w:type="dxa"/>
            <w:tcBorders>
              <w:top w:val="single" w:sz="4" w:space="0" w:color="auto"/>
              <w:left w:val="single" w:sz="4" w:space="0" w:color="auto"/>
              <w:bottom w:val="single" w:sz="4" w:space="0" w:color="auto"/>
              <w:right w:val="single" w:sz="4" w:space="0" w:color="auto"/>
            </w:tcBorders>
            <w:hideMark/>
          </w:tcPr>
          <w:p w14:paraId="682883D7"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7556B844" w14:textId="45D04DE0" w:rsidR="003065C9" w:rsidRDefault="003065C9" w:rsidP="0015791B">
            <w:pPr>
              <w:jc w:val="center"/>
              <w:rPr>
                <w:rFonts w:ascii="Times New Roman" w:hAnsi="Times New Roman" w:cs="Times New Roman"/>
              </w:rPr>
            </w:pPr>
            <w:r>
              <w:rPr>
                <w:rFonts w:ascii="Times New Roman" w:hAnsi="Times New Roman" w:cs="Times New Roman"/>
              </w:rPr>
              <w:t xml:space="preserve">Roundworm </w:t>
            </w:r>
            <w:r w:rsidRPr="00CA6CBA">
              <w:rPr>
                <w:rFonts w:ascii="Times New Roman" w:hAnsi="Times New Roman" w:cs="Times New Roman"/>
                <w:i/>
                <w:iCs/>
              </w:rPr>
              <w:t>(</w:t>
            </w:r>
            <w:proofErr w:type="spellStart"/>
            <w:r w:rsidRPr="00CA6CBA">
              <w:rPr>
                <w:rFonts w:ascii="Times New Roman" w:hAnsi="Times New Roman" w:cs="Times New Roman"/>
                <w:i/>
                <w:iCs/>
              </w:rPr>
              <w:t>T</w:t>
            </w:r>
            <w:r w:rsidR="00A66EA6">
              <w:rPr>
                <w:rFonts w:ascii="Times New Roman" w:hAnsi="Times New Roman" w:cs="Times New Roman"/>
                <w:i/>
                <w:iCs/>
              </w:rPr>
              <w:t>o</w:t>
            </w:r>
            <w:r w:rsidR="00CA6CBA" w:rsidRPr="00CA6CBA">
              <w:rPr>
                <w:rFonts w:ascii="Times New Roman" w:hAnsi="Times New Roman" w:cs="Times New Roman"/>
                <w:i/>
                <w:iCs/>
              </w:rPr>
              <w:t>xo</w:t>
            </w:r>
            <w:r w:rsidRPr="00CA6CBA">
              <w:rPr>
                <w:rFonts w:ascii="Times New Roman" w:hAnsi="Times New Roman" w:cs="Times New Roman"/>
                <w:i/>
                <w:iCs/>
              </w:rPr>
              <w:t>cara</w:t>
            </w:r>
            <w:proofErr w:type="spellEnd"/>
            <w:r w:rsidRPr="00CA6CBA">
              <w:rPr>
                <w:rFonts w:ascii="Times New Roman" w:hAnsi="Times New Roman" w:cs="Times New Roman"/>
                <w:i/>
                <w:iCs/>
              </w:rPr>
              <w:t xml:space="preserve"> </w:t>
            </w:r>
            <w:proofErr w:type="spellStart"/>
            <w:r w:rsidR="00CA6CBA" w:rsidRPr="00CA6CBA">
              <w:rPr>
                <w:rFonts w:ascii="Times New Roman" w:hAnsi="Times New Roman" w:cs="Times New Roman"/>
                <w:i/>
                <w:iCs/>
              </w:rPr>
              <w:t>cati</w:t>
            </w:r>
            <w:proofErr w:type="spellEnd"/>
            <w:r w:rsidR="00CA6CBA" w:rsidRPr="00CA6CBA">
              <w:rPr>
                <w:rFonts w:ascii="Times New Roman" w:hAnsi="Times New Roman" w:cs="Times New Roman"/>
                <w:i/>
                <w:iCs/>
              </w:rPr>
              <w:t xml:space="preserve"> </w:t>
            </w:r>
            <w:r w:rsidR="0056353B" w:rsidRPr="00CA6CBA">
              <w:rPr>
                <w:rFonts w:ascii="Times New Roman" w:hAnsi="Times New Roman" w:cs="Times New Roman"/>
                <w:i/>
                <w:iCs/>
              </w:rPr>
              <w:t>s</w:t>
            </w:r>
            <w:r w:rsidRPr="00CA6CBA">
              <w:rPr>
                <w:rFonts w:ascii="Times New Roman" w:hAnsi="Times New Roman" w:cs="Times New Roman"/>
                <w:i/>
                <w:iCs/>
              </w:rPr>
              <w:t>pp.)</w:t>
            </w:r>
          </w:p>
        </w:tc>
        <w:tc>
          <w:tcPr>
            <w:tcW w:w="1620" w:type="dxa"/>
            <w:tcBorders>
              <w:top w:val="single" w:sz="4" w:space="0" w:color="auto"/>
              <w:left w:val="single" w:sz="4" w:space="0" w:color="auto"/>
              <w:bottom w:val="single" w:sz="4" w:space="0" w:color="auto"/>
              <w:right w:val="single" w:sz="4" w:space="0" w:color="auto"/>
            </w:tcBorders>
            <w:hideMark/>
          </w:tcPr>
          <w:p w14:paraId="1AE7F31B" w14:textId="77777777" w:rsidR="003065C9" w:rsidRDefault="003065C9" w:rsidP="0015791B">
            <w:pPr>
              <w:jc w:val="center"/>
              <w:rPr>
                <w:rFonts w:ascii="Times New Roman" w:hAnsi="Times New Roman" w:cs="Times New Roman"/>
              </w:rPr>
            </w:pPr>
            <w:r>
              <w:rPr>
                <w:rFonts w:ascii="Times New Roman" w:hAnsi="Times New Roman" w:cs="Times New Roman"/>
              </w:rPr>
              <w:t>Positive</w:t>
            </w:r>
          </w:p>
        </w:tc>
      </w:tr>
      <w:tr w:rsidR="003065C9" w14:paraId="6BA9F9F4" w14:textId="77777777" w:rsidTr="0015791B">
        <w:trPr>
          <w:trHeight w:val="341"/>
        </w:trPr>
        <w:tc>
          <w:tcPr>
            <w:tcW w:w="2070" w:type="dxa"/>
            <w:tcBorders>
              <w:top w:val="single" w:sz="4" w:space="0" w:color="auto"/>
              <w:left w:val="single" w:sz="4" w:space="0" w:color="auto"/>
              <w:bottom w:val="single" w:sz="4" w:space="0" w:color="auto"/>
              <w:right w:val="single" w:sz="4" w:space="0" w:color="auto"/>
            </w:tcBorders>
            <w:hideMark/>
          </w:tcPr>
          <w:p w14:paraId="17A474DA" w14:textId="77777777" w:rsidR="003065C9" w:rsidRDefault="003065C9" w:rsidP="0015791B">
            <w:pPr>
              <w:jc w:val="center"/>
              <w:rPr>
                <w:rFonts w:ascii="Times New Roman" w:hAnsi="Times New Roman" w:cs="Times New Roman"/>
              </w:rPr>
            </w:pPr>
            <w:r>
              <w:rPr>
                <w:rFonts w:ascii="Times New Roman" w:hAnsi="Times New Roman" w:cs="Times New Roman"/>
              </w:rPr>
              <w:t>Cat 6</w:t>
            </w:r>
          </w:p>
        </w:tc>
        <w:tc>
          <w:tcPr>
            <w:tcW w:w="2160" w:type="dxa"/>
            <w:tcBorders>
              <w:top w:val="single" w:sz="4" w:space="0" w:color="auto"/>
              <w:left w:val="single" w:sz="4" w:space="0" w:color="auto"/>
              <w:bottom w:val="single" w:sz="4" w:space="0" w:color="auto"/>
              <w:right w:val="single" w:sz="4" w:space="0" w:color="auto"/>
            </w:tcBorders>
            <w:hideMark/>
          </w:tcPr>
          <w:p w14:paraId="1B237D21"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3B841BBA" w14:textId="40468BDD" w:rsidR="003065C9" w:rsidRDefault="0056353B" w:rsidP="0015791B">
            <w:pPr>
              <w:jc w:val="center"/>
              <w:rPr>
                <w:rFonts w:ascii="Times New Roman" w:hAnsi="Times New Roman" w:cs="Times New Roman"/>
              </w:rPr>
            </w:pPr>
            <w:r>
              <w:rPr>
                <w:rFonts w:ascii="Times New Roman" w:hAnsi="Times New Roman" w:cs="Times New Roman"/>
              </w:rPr>
              <w:t>Hookworm</w:t>
            </w:r>
            <w:r w:rsidR="003065C9">
              <w:rPr>
                <w:rFonts w:ascii="Times New Roman" w:hAnsi="Times New Roman" w:cs="Times New Roman"/>
              </w:rPr>
              <w:t xml:space="preserve"> </w:t>
            </w:r>
            <w:r w:rsidR="003065C9" w:rsidRPr="00CA6CBA">
              <w:rPr>
                <w:rFonts w:ascii="Times New Roman" w:hAnsi="Times New Roman" w:cs="Times New Roman"/>
                <w:i/>
                <w:iCs/>
              </w:rPr>
              <w:t>(</w:t>
            </w:r>
            <w:proofErr w:type="spellStart"/>
            <w:r w:rsidRPr="00CA6CBA">
              <w:rPr>
                <w:rFonts w:ascii="Times New Roman" w:hAnsi="Times New Roman" w:cs="Times New Roman"/>
                <w:i/>
                <w:iCs/>
              </w:rPr>
              <w:t>Ancylostoma</w:t>
            </w:r>
            <w:proofErr w:type="spellEnd"/>
            <w:r w:rsidRPr="00CA6CBA">
              <w:rPr>
                <w:rFonts w:ascii="Times New Roman" w:hAnsi="Times New Roman" w:cs="Times New Roman"/>
                <w:i/>
                <w:iCs/>
              </w:rPr>
              <w:t xml:space="preserve"> spp.</w:t>
            </w:r>
            <w:r w:rsidR="003065C9" w:rsidRPr="00CA6CBA">
              <w:rPr>
                <w:rFonts w:ascii="Times New Roman" w:hAnsi="Times New Roman" w:cs="Times New Roman"/>
                <w:i/>
                <w:iCs/>
              </w:rPr>
              <w:t>)</w:t>
            </w:r>
          </w:p>
        </w:tc>
        <w:tc>
          <w:tcPr>
            <w:tcW w:w="1620" w:type="dxa"/>
            <w:tcBorders>
              <w:top w:val="single" w:sz="4" w:space="0" w:color="auto"/>
              <w:left w:val="single" w:sz="4" w:space="0" w:color="auto"/>
              <w:bottom w:val="single" w:sz="4" w:space="0" w:color="auto"/>
              <w:right w:val="single" w:sz="4" w:space="0" w:color="auto"/>
            </w:tcBorders>
            <w:hideMark/>
          </w:tcPr>
          <w:p w14:paraId="56288603" w14:textId="77777777" w:rsidR="003065C9" w:rsidRDefault="003065C9" w:rsidP="0015791B">
            <w:pPr>
              <w:jc w:val="center"/>
              <w:rPr>
                <w:rFonts w:ascii="Times New Roman" w:hAnsi="Times New Roman" w:cs="Times New Roman"/>
              </w:rPr>
            </w:pPr>
            <w:r>
              <w:rPr>
                <w:rFonts w:ascii="Times New Roman" w:hAnsi="Times New Roman" w:cs="Times New Roman"/>
              </w:rPr>
              <w:t>Positive</w:t>
            </w:r>
          </w:p>
        </w:tc>
      </w:tr>
      <w:tr w:rsidR="003065C9" w14:paraId="1E255FA7" w14:textId="77777777" w:rsidTr="0015791B">
        <w:trPr>
          <w:trHeight w:val="350"/>
        </w:trPr>
        <w:tc>
          <w:tcPr>
            <w:tcW w:w="2070" w:type="dxa"/>
            <w:tcBorders>
              <w:top w:val="single" w:sz="4" w:space="0" w:color="auto"/>
              <w:left w:val="single" w:sz="4" w:space="0" w:color="auto"/>
              <w:bottom w:val="single" w:sz="4" w:space="0" w:color="auto"/>
              <w:right w:val="single" w:sz="4" w:space="0" w:color="auto"/>
            </w:tcBorders>
            <w:hideMark/>
          </w:tcPr>
          <w:p w14:paraId="72E6EFD0" w14:textId="77777777" w:rsidR="003065C9" w:rsidRDefault="003065C9" w:rsidP="0015791B">
            <w:pPr>
              <w:jc w:val="center"/>
              <w:rPr>
                <w:rFonts w:ascii="Times New Roman" w:hAnsi="Times New Roman" w:cs="Times New Roman"/>
              </w:rPr>
            </w:pPr>
            <w:r>
              <w:rPr>
                <w:rFonts w:ascii="Times New Roman" w:hAnsi="Times New Roman" w:cs="Times New Roman"/>
              </w:rPr>
              <w:t>Cat 7</w:t>
            </w:r>
          </w:p>
        </w:tc>
        <w:tc>
          <w:tcPr>
            <w:tcW w:w="2160" w:type="dxa"/>
            <w:tcBorders>
              <w:top w:val="single" w:sz="4" w:space="0" w:color="auto"/>
              <w:left w:val="single" w:sz="4" w:space="0" w:color="auto"/>
              <w:bottom w:val="single" w:sz="4" w:space="0" w:color="auto"/>
              <w:right w:val="single" w:sz="4" w:space="0" w:color="auto"/>
            </w:tcBorders>
            <w:hideMark/>
          </w:tcPr>
          <w:p w14:paraId="208AE73D"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0BD5DF90" w14:textId="77777777" w:rsidR="003065C9" w:rsidRDefault="003065C9" w:rsidP="0015791B">
            <w:pPr>
              <w:jc w:val="center"/>
              <w:rPr>
                <w:rFonts w:ascii="Times New Roman" w:hAnsi="Times New Roman" w:cs="Times New Roman"/>
              </w:rPr>
            </w:pPr>
            <w:r>
              <w:rPr>
                <w:rFonts w:ascii="Times New Roman" w:hAnsi="Times New Roman" w:cs="Times New Roman"/>
              </w:rPr>
              <w:t>None</w:t>
            </w:r>
          </w:p>
        </w:tc>
        <w:tc>
          <w:tcPr>
            <w:tcW w:w="1620" w:type="dxa"/>
            <w:tcBorders>
              <w:top w:val="single" w:sz="4" w:space="0" w:color="auto"/>
              <w:left w:val="single" w:sz="4" w:space="0" w:color="auto"/>
              <w:bottom w:val="single" w:sz="4" w:space="0" w:color="auto"/>
              <w:right w:val="single" w:sz="4" w:space="0" w:color="auto"/>
            </w:tcBorders>
            <w:hideMark/>
          </w:tcPr>
          <w:p w14:paraId="26EE46F8" w14:textId="77777777" w:rsidR="003065C9" w:rsidRDefault="003065C9" w:rsidP="0015791B">
            <w:pPr>
              <w:jc w:val="center"/>
              <w:rPr>
                <w:rFonts w:ascii="Times New Roman" w:hAnsi="Times New Roman" w:cs="Times New Roman"/>
              </w:rPr>
            </w:pPr>
            <w:r>
              <w:rPr>
                <w:rFonts w:ascii="Times New Roman" w:hAnsi="Times New Roman" w:cs="Times New Roman"/>
              </w:rPr>
              <w:t>Negative</w:t>
            </w:r>
          </w:p>
        </w:tc>
      </w:tr>
      <w:tr w:rsidR="003065C9" w14:paraId="63AC2E18" w14:textId="77777777" w:rsidTr="0015791B">
        <w:trPr>
          <w:trHeight w:val="350"/>
        </w:trPr>
        <w:tc>
          <w:tcPr>
            <w:tcW w:w="2070" w:type="dxa"/>
            <w:tcBorders>
              <w:top w:val="single" w:sz="4" w:space="0" w:color="auto"/>
              <w:left w:val="single" w:sz="4" w:space="0" w:color="auto"/>
              <w:bottom w:val="single" w:sz="4" w:space="0" w:color="auto"/>
              <w:right w:val="single" w:sz="4" w:space="0" w:color="auto"/>
            </w:tcBorders>
            <w:hideMark/>
          </w:tcPr>
          <w:p w14:paraId="1AD34F0E" w14:textId="77777777" w:rsidR="003065C9" w:rsidRDefault="003065C9" w:rsidP="0015791B">
            <w:pPr>
              <w:jc w:val="center"/>
              <w:rPr>
                <w:rFonts w:ascii="Times New Roman" w:hAnsi="Times New Roman" w:cs="Times New Roman"/>
              </w:rPr>
            </w:pPr>
            <w:r>
              <w:rPr>
                <w:rFonts w:ascii="Times New Roman" w:hAnsi="Times New Roman" w:cs="Times New Roman"/>
              </w:rPr>
              <w:t>Cat 8</w:t>
            </w:r>
          </w:p>
        </w:tc>
        <w:tc>
          <w:tcPr>
            <w:tcW w:w="2160" w:type="dxa"/>
            <w:tcBorders>
              <w:top w:val="single" w:sz="4" w:space="0" w:color="auto"/>
              <w:left w:val="single" w:sz="4" w:space="0" w:color="auto"/>
              <w:bottom w:val="single" w:sz="4" w:space="0" w:color="auto"/>
              <w:right w:val="single" w:sz="4" w:space="0" w:color="auto"/>
            </w:tcBorders>
            <w:hideMark/>
          </w:tcPr>
          <w:p w14:paraId="378C8735"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252BBBCC" w14:textId="4AABCE5F" w:rsidR="003065C9" w:rsidRDefault="0056353B" w:rsidP="0015791B">
            <w:pPr>
              <w:jc w:val="center"/>
              <w:rPr>
                <w:rFonts w:ascii="Times New Roman" w:hAnsi="Times New Roman" w:cs="Times New Roman"/>
              </w:rPr>
            </w:pPr>
            <w:r>
              <w:rPr>
                <w:rFonts w:ascii="Times New Roman" w:hAnsi="Times New Roman" w:cs="Times New Roman"/>
              </w:rPr>
              <w:t xml:space="preserve">Hookworm </w:t>
            </w:r>
            <w:r w:rsidR="003065C9" w:rsidRPr="00CA6CBA">
              <w:rPr>
                <w:rFonts w:ascii="Times New Roman" w:hAnsi="Times New Roman" w:cs="Times New Roman"/>
                <w:i/>
                <w:iCs/>
              </w:rPr>
              <w:t>(</w:t>
            </w:r>
            <w:proofErr w:type="spellStart"/>
            <w:r w:rsidRPr="00CA6CBA">
              <w:rPr>
                <w:rFonts w:ascii="Times New Roman" w:hAnsi="Times New Roman" w:cs="Times New Roman"/>
                <w:i/>
                <w:iCs/>
              </w:rPr>
              <w:t>Ancylostoma</w:t>
            </w:r>
            <w:proofErr w:type="spellEnd"/>
            <w:r w:rsidRPr="00CA6CBA">
              <w:rPr>
                <w:rFonts w:ascii="Times New Roman" w:hAnsi="Times New Roman" w:cs="Times New Roman"/>
                <w:i/>
                <w:iCs/>
              </w:rPr>
              <w:t xml:space="preserve"> spp.</w:t>
            </w:r>
            <w:r w:rsidR="003065C9" w:rsidRPr="00CA6CBA">
              <w:rPr>
                <w:rFonts w:ascii="Times New Roman" w:hAnsi="Times New Roman" w:cs="Times New Roman"/>
                <w:i/>
                <w:iCs/>
              </w:rPr>
              <w:t>)</w:t>
            </w:r>
          </w:p>
        </w:tc>
        <w:tc>
          <w:tcPr>
            <w:tcW w:w="1620" w:type="dxa"/>
            <w:tcBorders>
              <w:top w:val="single" w:sz="4" w:space="0" w:color="auto"/>
              <w:left w:val="single" w:sz="4" w:space="0" w:color="auto"/>
              <w:bottom w:val="single" w:sz="4" w:space="0" w:color="auto"/>
              <w:right w:val="single" w:sz="4" w:space="0" w:color="auto"/>
            </w:tcBorders>
            <w:hideMark/>
          </w:tcPr>
          <w:p w14:paraId="19D035C9" w14:textId="77777777" w:rsidR="003065C9" w:rsidRDefault="003065C9" w:rsidP="0015791B">
            <w:pPr>
              <w:jc w:val="center"/>
              <w:rPr>
                <w:rFonts w:ascii="Times New Roman" w:hAnsi="Times New Roman" w:cs="Times New Roman"/>
              </w:rPr>
            </w:pPr>
            <w:r>
              <w:rPr>
                <w:rFonts w:ascii="Times New Roman" w:hAnsi="Times New Roman" w:cs="Times New Roman"/>
              </w:rPr>
              <w:t>Positive</w:t>
            </w:r>
          </w:p>
        </w:tc>
      </w:tr>
      <w:tr w:rsidR="003065C9" w14:paraId="671C0D5D" w14:textId="77777777" w:rsidTr="0015791B">
        <w:trPr>
          <w:trHeight w:val="359"/>
        </w:trPr>
        <w:tc>
          <w:tcPr>
            <w:tcW w:w="2070" w:type="dxa"/>
            <w:tcBorders>
              <w:top w:val="single" w:sz="4" w:space="0" w:color="auto"/>
              <w:left w:val="single" w:sz="4" w:space="0" w:color="auto"/>
              <w:bottom w:val="single" w:sz="4" w:space="0" w:color="auto"/>
              <w:right w:val="single" w:sz="4" w:space="0" w:color="auto"/>
            </w:tcBorders>
            <w:hideMark/>
          </w:tcPr>
          <w:p w14:paraId="5F7132E5" w14:textId="77777777" w:rsidR="003065C9" w:rsidRDefault="003065C9" w:rsidP="0015791B">
            <w:pPr>
              <w:jc w:val="center"/>
              <w:rPr>
                <w:rFonts w:ascii="Times New Roman" w:hAnsi="Times New Roman" w:cs="Times New Roman"/>
              </w:rPr>
            </w:pPr>
            <w:r>
              <w:rPr>
                <w:rFonts w:ascii="Times New Roman" w:hAnsi="Times New Roman" w:cs="Times New Roman"/>
              </w:rPr>
              <w:t>Cat 9</w:t>
            </w:r>
          </w:p>
        </w:tc>
        <w:tc>
          <w:tcPr>
            <w:tcW w:w="2160" w:type="dxa"/>
            <w:tcBorders>
              <w:top w:val="single" w:sz="4" w:space="0" w:color="auto"/>
              <w:left w:val="single" w:sz="4" w:space="0" w:color="auto"/>
              <w:bottom w:val="single" w:sz="4" w:space="0" w:color="auto"/>
              <w:right w:val="single" w:sz="4" w:space="0" w:color="auto"/>
            </w:tcBorders>
            <w:hideMark/>
          </w:tcPr>
          <w:p w14:paraId="14BA75C7"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50450D10" w14:textId="6B16E534" w:rsidR="003065C9" w:rsidRDefault="003065C9" w:rsidP="0015791B">
            <w:pPr>
              <w:jc w:val="center"/>
              <w:rPr>
                <w:rFonts w:ascii="Times New Roman" w:hAnsi="Times New Roman" w:cs="Times New Roman"/>
              </w:rPr>
            </w:pPr>
            <w:r>
              <w:rPr>
                <w:rFonts w:ascii="Times New Roman" w:hAnsi="Times New Roman" w:cs="Times New Roman"/>
              </w:rPr>
              <w:t xml:space="preserve">Roundworm </w:t>
            </w:r>
            <w:r w:rsidRPr="00CA6CBA">
              <w:rPr>
                <w:rFonts w:ascii="Times New Roman" w:hAnsi="Times New Roman" w:cs="Times New Roman"/>
                <w:i/>
                <w:iCs/>
              </w:rPr>
              <w:t>(</w:t>
            </w:r>
            <w:proofErr w:type="spellStart"/>
            <w:r w:rsidRPr="00CA6CBA">
              <w:rPr>
                <w:rFonts w:ascii="Times New Roman" w:hAnsi="Times New Roman" w:cs="Times New Roman"/>
                <w:i/>
                <w:iCs/>
              </w:rPr>
              <w:t>T</w:t>
            </w:r>
            <w:r w:rsidR="00A66EA6">
              <w:rPr>
                <w:rFonts w:ascii="Times New Roman" w:hAnsi="Times New Roman" w:cs="Times New Roman"/>
                <w:i/>
                <w:iCs/>
              </w:rPr>
              <w:t>o</w:t>
            </w:r>
            <w:r w:rsidR="00CA6CBA" w:rsidRPr="00CA6CBA">
              <w:rPr>
                <w:rFonts w:ascii="Times New Roman" w:hAnsi="Times New Roman" w:cs="Times New Roman"/>
                <w:i/>
                <w:iCs/>
              </w:rPr>
              <w:t>xo</w:t>
            </w:r>
            <w:r w:rsidRPr="00CA6CBA">
              <w:rPr>
                <w:rFonts w:ascii="Times New Roman" w:hAnsi="Times New Roman" w:cs="Times New Roman"/>
                <w:i/>
                <w:iCs/>
              </w:rPr>
              <w:t>cara</w:t>
            </w:r>
            <w:proofErr w:type="spellEnd"/>
            <w:r w:rsidRPr="00CA6CBA">
              <w:rPr>
                <w:rFonts w:ascii="Times New Roman" w:hAnsi="Times New Roman" w:cs="Times New Roman"/>
                <w:i/>
                <w:iCs/>
              </w:rPr>
              <w:t xml:space="preserve"> </w:t>
            </w:r>
            <w:proofErr w:type="spellStart"/>
            <w:r w:rsidR="00CA6CBA" w:rsidRPr="00CA6CBA">
              <w:rPr>
                <w:rFonts w:ascii="Times New Roman" w:hAnsi="Times New Roman" w:cs="Times New Roman"/>
                <w:i/>
                <w:iCs/>
              </w:rPr>
              <w:t>cati</w:t>
            </w:r>
            <w:proofErr w:type="spellEnd"/>
            <w:r w:rsidR="00CA6CBA" w:rsidRPr="00CA6CBA">
              <w:rPr>
                <w:rFonts w:ascii="Times New Roman" w:hAnsi="Times New Roman" w:cs="Times New Roman"/>
                <w:i/>
                <w:iCs/>
              </w:rPr>
              <w:t xml:space="preserve"> </w:t>
            </w:r>
            <w:r w:rsidR="0056353B" w:rsidRPr="00CA6CBA">
              <w:rPr>
                <w:rFonts w:ascii="Times New Roman" w:hAnsi="Times New Roman" w:cs="Times New Roman"/>
                <w:i/>
                <w:iCs/>
              </w:rPr>
              <w:t>s</w:t>
            </w:r>
            <w:r w:rsidRPr="00CA6CBA">
              <w:rPr>
                <w:rFonts w:ascii="Times New Roman" w:hAnsi="Times New Roman" w:cs="Times New Roman"/>
                <w:i/>
                <w:iCs/>
              </w:rPr>
              <w:t>pp.)</w:t>
            </w:r>
          </w:p>
        </w:tc>
        <w:tc>
          <w:tcPr>
            <w:tcW w:w="1620" w:type="dxa"/>
            <w:tcBorders>
              <w:top w:val="single" w:sz="4" w:space="0" w:color="auto"/>
              <w:left w:val="single" w:sz="4" w:space="0" w:color="auto"/>
              <w:bottom w:val="single" w:sz="4" w:space="0" w:color="auto"/>
              <w:right w:val="single" w:sz="4" w:space="0" w:color="auto"/>
            </w:tcBorders>
            <w:hideMark/>
          </w:tcPr>
          <w:p w14:paraId="0412FA61" w14:textId="77777777" w:rsidR="003065C9" w:rsidRDefault="003065C9" w:rsidP="0015791B">
            <w:pPr>
              <w:jc w:val="center"/>
              <w:rPr>
                <w:rFonts w:ascii="Times New Roman" w:hAnsi="Times New Roman" w:cs="Times New Roman"/>
              </w:rPr>
            </w:pPr>
            <w:r>
              <w:rPr>
                <w:rFonts w:ascii="Times New Roman" w:hAnsi="Times New Roman" w:cs="Times New Roman"/>
              </w:rPr>
              <w:t>Positive</w:t>
            </w:r>
          </w:p>
        </w:tc>
      </w:tr>
      <w:tr w:rsidR="003065C9" w14:paraId="4D55441B" w14:textId="77777777" w:rsidTr="0015791B">
        <w:trPr>
          <w:trHeight w:val="341"/>
        </w:trPr>
        <w:tc>
          <w:tcPr>
            <w:tcW w:w="2070" w:type="dxa"/>
            <w:tcBorders>
              <w:top w:val="single" w:sz="4" w:space="0" w:color="auto"/>
              <w:left w:val="single" w:sz="4" w:space="0" w:color="auto"/>
              <w:bottom w:val="single" w:sz="4" w:space="0" w:color="auto"/>
              <w:right w:val="single" w:sz="4" w:space="0" w:color="auto"/>
            </w:tcBorders>
            <w:hideMark/>
          </w:tcPr>
          <w:p w14:paraId="3A39967B" w14:textId="77777777" w:rsidR="003065C9" w:rsidRDefault="003065C9" w:rsidP="0015791B">
            <w:pPr>
              <w:jc w:val="center"/>
              <w:rPr>
                <w:rFonts w:ascii="Times New Roman" w:hAnsi="Times New Roman" w:cs="Times New Roman"/>
              </w:rPr>
            </w:pPr>
            <w:r>
              <w:rPr>
                <w:rFonts w:ascii="Times New Roman" w:hAnsi="Times New Roman" w:cs="Times New Roman"/>
              </w:rPr>
              <w:t>Cat 10</w:t>
            </w:r>
          </w:p>
        </w:tc>
        <w:tc>
          <w:tcPr>
            <w:tcW w:w="2160" w:type="dxa"/>
            <w:tcBorders>
              <w:top w:val="single" w:sz="4" w:space="0" w:color="auto"/>
              <w:left w:val="single" w:sz="4" w:space="0" w:color="auto"/>
              <w:bottom w:val="single" w:sz="4" w:space="0" w:color="auto"/>
              <w:right w:val="single" w:sz="4" w:space="0" w:color="auto"/>
            </w:tcBorders>
            <w:hideMark/>
          </w:tcPr>
          <w:p w14:paraId="4E4EC386" w14:textId="77777777" w:rsidR="003065C9" w:rsidRDefault="003065C9" w:rsidP="0015791B">
            <w:pPr>
              <w:jc w:val="center"/>
              <w:rPr>
                <w:rFonts w:ascii="Times New Roman" w:hAnsi="Times New Roman" w:cs="Times New Roman"/>
              </w:rPr>
            </w:pPr>
            <w:r>
              <w:rPr>
                <w:rFonts w:ascii="Times New Roman" w:hAnsi="Times New Roman" w:cs="Times New Roman"/>
              </w:rPr>
              <w:t>Yes</w:t>
            </w:r>
          </w:p>
        </w:tc>
        <w:tc>
          <w:tcPr>
            <w:tcW w:w="3690" w:type="dxa"/>
            <w:tcBorders>
              <w:top w:val="single" w:sz="4" w:space="0" w:color="auto"/>
              <w:left w:val="single" w:sz="4" w:space="0" w:color="auto"/>
              <w:bottom w:val="single" w:sz="4" w:space="0" w:color="auto"/>
              <w:right w:val="single" w:sz="4" w:space="0" w:color="auto"/>
            </w:tcBorders>
            <w:hideMark/>
          </w:tcPr>
          <w:p w14:paraId="3EAFD986" w14:textId="5AA36651" w:rsidR="003065C9" w:rsidRDefault="003065C9" w:rsidP="0015791B">
            <w:pPr>
              <w:jc w:val="center"/>
              <w:rPr>
                <w:rFonts w:ascii="Times New Roman" w:hAnsi="Times New Roman" w:cs="Times New Roman"/>
              </w:rPr>
            </w:pPr>
            <w:r>
              <w:rPr>
                <w:rFonts w:ascii="Times New Roman" w:hAnsi="Times New Roman" w:cs="Times New Roman"/>
              </w:rPr>
              <w:t xml:space="preserve">Roundworm </w:t>
            </w:r>
            <w:r w:rsidRPr="00CA6CBA">
              <w:rPr>
                <w:rFonts w:ascii="Times New Roman" w:hAnsi="Times New Roman" w:cs="Times New Roman"/>
                <w:i/>
                <w:iCs/>
              </w:rPr>
              <w:t>(</w:t>
            </w:r>
            <w:proofErr w:type="spellStart"/>
            <w:r w:rsidRPr="00CA6CBA">
              <w:rPr>
                <w:rFonts w:ascii="Times New Roman" w:hAnsi="Times New Roman" w:cs="Times New Roman"/>
                <w:i/>
                <w:iCs/>
              </w:rPr>
              <w:t>T</w:t>
            </w:r>
            <w:r w:rsidR="00A66EA6">
              <w:rPr>
                <w:rFonts w:ascii="Times New Roman" w:hAnsi="Times New Roman" w:cs="Times New Roman"/>
                <w:i/>
                <w:iCs/>
              </w:rPr>
              <w:t>o</w:t>
            </w:r>
            <w:r w:rsidR="00CA6CBA" w:rsidRPr="00CA6CBA">
              <w:rPr>
                <w:rFonts w:ascii="Times New Roman" w:hAnsi="Times New Roman" w:cs="Times New Roman"/>
                <w:i/>
                <w:iCs/>
              </w:rPr>
              <w:t>xo</w:t>
            </w:r>
            <w:r w:rsidRPr="00CA6CBA">
              <w:rPr>
                <w:rFonts w:ascii="Times New Roman" w:hAnsi="Times New Roman" w:cs="Times New Roman"/>
                <w:i/>
                <w:iCs/>
              </w:rPr>
              <w:t>cara</w:t>
            </w:r>
            <w:proofErr w:type="spellEnd"/>
            <w:r w:rsidR="00CA6CBA" w:rsidRPr="00CA6CBA">
              <w:rPr>
                <w:rFonts w:ascii="Times New Roman" w:hAnsi="Times New Roman" w:cs="Times New Roman"/>
                <w:i/>
                <w:iCs/>
              </w:rPr>
              <w:t xml:space="preserve"> </w:t>
            </w:r>
            <w:proofErr w:type="spellStart"/>
            <w:r w:rsidR="00CA6CBA" w:rsidRPr="00CA6CBA">
              <w:rPr>
                <w:rFonts w:ascii="Times New Roman" w:hAnsi="Times New Roman" w:cs="Times New Roman"/>
                <w:i/>
                <w:iCs/>
              </w:rPr>
              <w:t>cati</w:t>
            </w:r>
            <w:proofErr w:type="spellEnd"/>
            <w:r w:rsidRPr="00CA6CBA">
              <w:rPr>
                <w:rFonts w:ascii="Times New Roman" w:hAnsi="Times New Roman" w:cs="Times New Roman"/>
                <w:i/>
                <w:iCs/>
              </w:rPr>
              <w:t xml:space="preserve"> </w:t>
            </w:r>
            <w:r w:rsidR="0056353B" w:rsidRPr="00CA6CBA">
              <w:rPr>
                <w:rFonts w:ascii="Times New Roman" w:hAnsi="Times New Roman" w:cs="Times New Roman"/>
                <w:i/>
                <w:iCs/>
              </w:rPr>
              <w:t>s</w:t>
            </w:r>
            <w:r w:rsidRPr="00CA6CBA">
              <w:rPr>
                <w:rFonts w:ascii="Times New Roman" w:hAnsi="Times New Roman" w:cs="Times New Roman"/>
                <w:i/>
                <w:iCs/>
              </w:rPr>
              <w:t>pp.)</w:t>
            </w:r>
          </w:p>
        </w:tc>
        <w:tc>
          <w:tcPr>
            <w:tcW w:w="1620" w:type="dxa"/>
            <w:tcBorders>
              <w:top w:val="single" w:sz="4" w:space="0" w:color="auto"/>
              <w:left w:val="single" w:sz="4" w:space="0" w:color="auto"/>
              <w:bottom w:val="single" w:sz="4" w:space="0" w:color="auto"/>
              <w:right w:val="single" w:sz="4" w:space="0" w:color="auto"/>
            </w:tcBorders>
            <w:hideMark/>
          </w:tcPr>
          <w:p w14:paraId="7B38CE74" w14:textId="77777777" w:rsidR="003065C9" w:rsidRDefault="003065C9" w:rsidP="0015791B">
            <w:pPr>
              <w:jc w:val="center"/>
              <w:rPr>
                <w:rFonts w:ascii="Times New Roman" w:hAnsi="Times New Roman" w:cs="Times New Roman"/>
              </w:rPr>
            </w:pPr>
            <w:r>
              <w:rPr>
                <w:rFonts w:ascii="Times New Roman" w:hAnsi="Times New Roman" w:cs="Times New Roman"/>
              </w:rPr>
              <w:t>Positive</w:t>
            </w:r>
          </w:p>
        </w:tc>
      </w:tr>
    </w:tbl>
    <w:p w14:paraId="5B22A556" w14:textId="7F12F0E2" w:rsidR="003065C9" w:rsidRDefault="003065C9" w:rsidP="003065C9">
      <w:pPr>
        <w:ind w:left="720" w:hanging="720"/>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03314528" wp14:editId="6809C135">
                <wp:simplePos x="0" y="0"/>
                <wp:positionH relativeFrom="margin">
                  <wp:align>left</wp:align>
                </wp:positionH>
                <wp:positionV relativeFrom="paragraph">
                  <wp:posOffset>105289</wp:posOffset>
                </wp:positionV>
                <wp:extent cx="6070600" cy="7150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070600" cy="715010"/>
                        </a:xfrm>
                        <a:prstGeom prst="rect">
                          <a:avLst/>
                        </a:prstGeom>
                        <a:noFill/>
                        <a:ln w="6350">
                          <a:noFill/>
                        </a:ln>
                      </wps:spPr>
                      <wps:txbx>
                        <w:txbxContent>
                          <w:p w14:paraId="2F4F04F4" w14:textId="651D9EC9" w:rsidR="003065C9" w:rsidRDefault="003065C9" w:rsidP="003065C9">
                            <w:pPr>
                              <w:jc w:val="both"/>
                            </w:pPr>
                            <w:r>
                              <w:rPr>
                                <w:rFonts w:ascii="Times New Roman" w:hAnsi="Times New Roman" w:cs="Times New Roman"/>
                                <w:b/>
                                <w:bCs/>
                              </w:rPr>
                              <w:t xml:space="preserve">Table 1. </w:t>
                            </w:r>
                            <w:r>
                              <w:rPr>
                                <w:rFonts w:ascii="Times New Roman" w:hAnsi="Times New Roman" w:cs="Times New Roman"/>
                              </w:rPr>
                              <w:t>Summary of the deworming status, parasite identified, and test results of the domestic cats (</w:t>
                            </w:r>
                            <w:r w:rsidRPr="00102885">
                              <w:rPr>
                                <w:rFonts w:ascii="Times New Roman" w:hAnsi="Times New Roman" w:cs="Times New Roman"/>
                                <w:i/>
                                <w:iCs/>
                              </w:rPr>
                              <w:t xml:space="preserve">Felis </w:t>
                            </w:r>
                            <w:proofErr w:type="spellStart"/>
                            <w:r w:rsidRPr="00102885">
                              <w:rPr>
                                <w:rFonts w:ascii="Times New Roman" w:hAnsi="Times New Roman" w:cs="Times New Roman"/>
                                <w:i/>
                                <w:iCs/>
                              </w:rPr>
                              <w:t>catus</w:t>
                            </w:r>
                            <w:proofErr w:type="spellEnd"/>
                            <w:r>
                              <w:rPr>
                                <w:rFonts w:ascii="Times New Roman" w:hAnsi="Times New Roman" w:cs="Times New Roman"/>
                              </w:rPr>
                              <w:t>) included in the study. The table presents the Cat ID, deworming status, parasite detected, and corresponding result (positive or negative) for each sampled cat.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14528" id="Text Box 19" o:spid="_x0000_s1028" type="#_x0000_t202" style="position:absolute;left:0;text-align:left;margin-left:0;margin-top:8.3pt;width:478pt;height:56.3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AaLgIAAFIEAAAOAAAAZHJzL2Uyb0RvYy54bWysVMGO2jAQvVfqP1i+lwQK7C4irOiuqCqh&#10;3ZWg2rNxHBLJsV3bkNCv77NDWERvVS/Gnpm8mfdmhvljW0tyFNZVWmV0OEgpEYrrvFL7jP7crr7c&#10;U+I8UzmTWomMnoSjj4vPn+aNmYmRLrXMhSUAUW7WmIyW3ptZkjheipq5gTZCwVloWzOPp90nuWUN&#10;0GuZjNJ0mjTa5sZqLpyD9blz0kXELwrB/WtROOGJzChq8/G08dyFM1nM2WxvmSkrfi6D/UMVNasU&#10;kl6gnpln5GCrv6DqilvtdOEHXNeJLoqKi8gBbIbpDZtNyYyIXCCOMxeZ3P+D5S/HN0uqHL17oESx&#10;Gj3aitaTb7olMEGfxrgZwjYGgb6FHbG93cEYaLeFrcMvCBH4ofTpom5A4zBO07t0msLF4bsbTsA3&#10;wCQfXxvr/HehaxIuGbXoXhSVHdfOd6F9SEim9KqSMnZQKtIgw9dJGj+4eAAuFXIEDl2t4ebbXRs5&#10;j3oeO52fQM/qbkCc4asKNayZ82/MYiJQNqbcv+IopEYuLitDSant71tbiEOD4KGkwWRl1P06MCso&#10;kT8UWvcwHI8B5+NjPLkb4WGvPbtrjzrUTxrDO8QeGR6vId7L/lpYXb9jCZYhK1xMceTOqO+vT76b&#10;dywRF8tlDMLwGebXamN4gA5qBmW37Tuz5iy/R+NedD+DbHbThS6268Py4HVRxRYFfTs1z7JjcGOT&#10;z0sWNuP6HaM+/goWfwAAAP//AwBQSwMEFAAGAAgAAAAhAH2P0u/dAAAABwEAAA8AAABkcnMvZG93&#10;bnJldi54bWxMj01Lw0AQhu+C/2GZgje7aaChjdmUEiiC6KG1F2+T7DQJ7kfMbtvor3c82eM87/DO&#10;M8VmskZcaAy9dwoW8wQEucbr3rUKju+7xxWIENFpNN6Rgm8KsCnv7wrMtb+6PV0OsRVc4kKOCroY&#10;h1zK0HRkMcz9QI6zkx8tRh7HVuoRr1xujUyTJJMWe8cXOhyo6qj5PJytgpdq94b7OrWrH1M9v562&#10;w9fxY6nUw2zaPoGINMX/ZfjTZ3Uo2an2Z6eDMAr4kcg0y0Bwul5mDGoG6ToFWRby1r/8BQAA//8D&#10;AFBLAQItABQABgAIAAAAIQC2gziS/gAAAOEBAAATAAAAAAAAAAAAAAAAAAAAAABbQ29udGVudF9U&#10;eXBlc10ueG1sUEsBAi0AFAAGAAgAAAAhADj9If/WAAAAlAEAAAsAAAAAAAAAAAAAAAAALwEAAF9y&#10;ZWxzLy5yZWxzUEsBAi0AFAAGAAgAAAAhAJp4UBouAgAAUgQAAA4AAAAAAAAAAAAAAAAALgIAAGRy&#10;cy9lMm9Eb2MueG1sUEsBAi0AFAAGAAgAAAAhAH2P0u/dAAAABwEAAA8AAAAAAAAAAAAAAAAAiAQA&#10;AGRycy9kb3ducmV2LnhtbFBLBQYAAAAABAAEAPMAAACSBQAAAAA=&#10;" filled="f" stroked="f" strokeweight=".5pt">
                <v:textbox>
                  <w:txbxContent>
                    <w:p w14:paraId="2F4F04F4" w14:textId="651D9EC9" w:rsidR="003065C9" w:rsidRDefault="003065C9" w:rsidP="003065C9">
                      <w:pPr>
                        <w:jc w:val="both"/>
                      </w:pPr>
                      <w:r>
                        <w:rPr>
                          <w:rFonts w:ascii="Times New Roman" w:hAnsi="Times New Roman" w:cs="Times New Roman"/>
                          <w:b/>
                          <w:bCs/>
                        </w:rPr>
                        <w:t xml:space="preserve">Table 1. </w:t>
                      </w:r>
                      <w:r>
                        <w:rPr>
                          <w:rFonts w:ascii="Times New Roman" w:hAnsi="Times New Roman" w:cs="Times New Roman"/>
                        </w:rPr>
                        <w:t>Summary of the deworming status, parasite identified, and test results of the domestic cats (</w:t>
                      </w:r>
                      <w:r w:rsidRPr="00102885">
                        <w:rPr>
                          <w:rFonts w:ascii="Times New Roman" w:hAnsi="Times New Roman" w:cs="Times New Roman"/>
                          <w:i/>
                          <w:iCs/>
                        </w:rPr>
                        <w:t xml:space="preserve">Felis </w:t>
                      </w:r>
                      <w:proofErr w:type="spellStart"/>
                      <w:r w:rsidRPr="00102885">
                        <w:rPr>
                          <w:rFonts w:ascii="Times New Roman" w:hAnsi="Times New Roman" w:cs="Times New Roman"/>
                          <w:i/>
                          <w:iCs/>
                        </w:rPr>
                        <w:t>catus</w:t>
                      </w:r>
                      <w:proofErr w:type="spellEnd"/>
                      <w:r>
                        <w:rPr>
                          <w:rFonts w:ascii="Times New Roman" w:hAnsi="Times New Roman" w:cs="Times New Roman"/>
                        </w:rPr>
                        <w:t>) included in the study. The table presents the Cat ID, deworming status, parasite detected, and corresponding result (positive or negative) for each sampled cat.</w:t>
                      </w:r>
                    </w:p>
                  </w:txbxContent>
                </v:textbox>
                <w10:wrap anchorx="margin"/>
              </v:shape>
            </w:pict>
          </mc:Fallback>
        </mc:AlternateContent>
      </w:r>
    </w:p>
    <w:p w14:paraId="5B2DB2CD" w14:textId="48443954" w:rsidR="003065C9" w:rsidRDefault="003065C9" w:rsidP="003065C9">
      <w:pPr>
        <w:rPr>
          <w:rFonts w:ascii="Times New Roman" w:hAnsi="Times New Roman" w:cs="Times New Roman"/>
        </w:rPr>
      </w:pPr>
    </w:p>
    <w:p w14:paraId="6429F9BF" w14:textId="0C32F24E" w:rsidR="007A0C53" w:rsidRDefault="007A0C53" w:rsidP="00003E6A">
      <w:pPr>
        <w:spacing w:line="240" w:lineRule="auto"/>
        <w:ind w:firstLine="360"/>
        <w:jc w:val="both"/>
        <w:rPr>
          <w:rFonts w:ascii="Times New Roman" w:hAnsi="Times New Roman" w:cs="Times New Roman"/>
        </w:rPr>
      </w:pPr>
    </w:p>
    <w:p w14:paraId="34D7AF23" w14:textId="533DCD4E" w:rsidR="007A0C53" w:rsidRDefault="00A12338" w:rsidP="00CA6CBA">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95104" behindDoc="0" locked="0" layoutInCell="1" allowOverlap="1" wp14:anchorId="391A4071" wp14:editId="0641A80F">
            <wp:simplePos x="0" y="0"/>
            <wp:positionH relativeFrom="margin">
              <wp:posOffset>3722674</wp:posOffset>
            </wp:positionH>
            <wp:positionV relativeFrom="paragraph">
              <wp:posOffset>264795</wp:posOffset>
            </wp:positionV>
            <wp:extent cx="1836420" cy="121539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6420" cy="1215390"/>
                    </a:xfrm>
                    <a:prstGeom prst="rect">
                      <a:avLst/>
                    </a:prstGeom>
                  </pic:spPr>
                </pic:pic>
              </a:graphicData>
            </a:graphic>
            <wp14:sizeRelH relativeFrom="margin">
              <wp14:pctWidth>0</wp14:pctWidth>
            </wp14:sizeRelH>
            <wp14:sizeRelV relativeFrom="margin">
              <wp14:pctHeight>0</wp14:pctHeight>
            </wp14:sizeRelV>
          </wp:anchor>
        </w:drawing>
      </w:r>
      <w:r w:rsidR="0027554F">
        <w:rPr>
          <w:rFonts w:ascii="Times New Roman" w:hAnsi="Times New Roman" w:cs="Times New Roman"/>
          <w:noProof/>
        </w:rPr>
        <w:drawing>
          <wp:anchor distT="0" distB="0" distL="114300" distR="114300" simplePos="0" relativeHeight="251688960" behindDoc="0" locked="0" layoutInCell="1" allowOverlap="1" wp14:anchorId="0422B4E2" wp14:editId="6CEB5A77">
            <wp:simplePos x="0" y="0"/>
            <wp:positionH relativeFrom="margin">
              <wp:posOffset>1939594</wp:posOffset>
            </wp:positionH>
            <wp:positionV relativeFrom="paragraph">
              <wp:posOffset>264160</wp:posOffset>
            </wp:positionV>
            <wp:extent cx="1756765" cy="1218261"/>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6765" cy="1218261"/>
                    </a:xfrm>
                    <a:prstGeom prst="rect">
                      <a:avLst/>
                    </a:prstGeom>
                  </pic:spPr>
                </pic:pic>
              </a:graphicData>
            </a:graphic>
            <wp14:sizeRelH relativeFrom="margin">
              <wp14:pctWidth>0</wp14:pctWidth>
            </wp14:sizeRelH>
            <wp14:sizeRelV relativeFrom="margin">
              <wp14:pctHeight>0</wp14:pctHeight>
            </wp14:sizeRelV>
          </wp:anchor>
        </w:drawing>
      </w:r>
    </w:p>
    <w:p w14:paraId="689711DD" w14:textId="58DF2F12" w:rsidR="007A0C53" w:rsidRDefault="0027554F" w:rsidP="00003E6A">
      <w:pPr>
        <w:spacing w:line="240" w:lineRule="auto"/>
        <w:ind w:firstLine="36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0" locked="0" layoutInCell="1" allowOverlap="1" wp14:anchorId="0B0ABB02" wp14:editId="0896AEC2">
            <wp:simplePos x="0" y="0"/>
            <wp:positionH relativeFrom="margin">
              <wp:posOffset>123521</wp:posOffset>
            </wp:positionH>
            <wp:positionV relativeFrom="paragraph">
              <wp:posOffset>10160</wp:posOffset>
            </wp:positionV>
            <wp:extent cx="1796415" cy="121031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6415" cy="1210310"/>
                    </a:xfrm>
                    <a:prstGeom prst="rect">
                      <a:avLst/>
                    </a:prstGeom>
                  </pic:spPr>
                </pic:pic>
              </a:graphicData>
            </a:graphic>
            <wp14:sizeRelH relativeFrom="margin">
              <wp14:pctWidth>0</wp14:pctWidth>
            </wp14:sizeRelH>
            <wp14:sizeRelV relativeFrom="margin">
              <wp14:pctHeight>0</wp14:pctHeight>
            </wp14:sizeRelV>
          </wp:anchor>
        </w:drawing>
      </w:r>
    </w:p>
    <w:p w14:paraId="24397D3A" w14:textId="6DD7F526" w:rsidR="007A0C53" w:rsidRDefault="007A0C53" w:rsidP="00003E6A">
      <w:pPr>
        <w:spacing w:line="240" w:lineRule="auto"/>
        <w:ind w:firstLine="360"/>
        <w:jc w:val="both"/>
        <w:rPr>
          <w:rFonts w:ascii="Times New Roman" w:hAnsi="Times New Roman" w:cs="Times New Roman"/>
        </w:rPr>
      </w:pPr>
    </w:p>
    <w:p w14:paraId="48D14FFD" w14:textId="49A69291" w:rsidR="007A0C53" w:rsidRDefault="007A0C53" w:rsidP="00003E6A">
      <w:pPr>
        <w:spacing w:line="240" w:lineRule="auto"/>
        <w:ind w:firstLine="360"/>
        <w:jc w:val="both"/>
        <w:rPr>
          <w:rFonts w:ascii="Times New Roman" w:hAnsi="Times New Roman" w:cs="Times New Roman"/>
        </w:rPr>
      </w:pPr>
    </w:p>
    <w:p w14:paraId="2D2D5348" w14:textId="529D5F38" w:rsidR="007A0C53" w:rsidRDefault="00B0183D" w:rsidP="00003E6A">
      <w:pPr>
        <w:spacing w:line="240" w:lineRule="auto"/>
        <w:ind w:firstLine="3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1C6A5D05" wp14:editId="0D259EAD">
                <wp:simplePos x="0" y="0"/>
                <wp:positionH relativeFrom="column">
                  <wp:posOffset>3739587</wp:posOffset>
                </wp:positionH>
                <wp:positionV relativeFrom="paragraph">
                  <wp:posOffset>159385</wp:posOffset>
                </wp:positionV>
                <wp:extent cx="914400" cy="244475"/>
                <wp:effectExtent l="0" t="0" r="22225" b="22225"/>
                <wp:wrapNone/>
                <wp:docPr id="38" name="Text Box 38"/>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solidFill>
                            <a:schemeClr val="bg1"/>
                          </a:solidFill>
                        </a:ln>
                      </wps:spPr>
                      <wps:txbx>
                        <w:txbxContent>
                          <w:p w14:paraId="769F568D" w14:textId="5DFC9A73" w:rsidR="00B0183D" w:rsidRPr="00B0183D" w:rsidRDefault="00B0183D">
                            <w:pPr>
                              <w:rPr>
                                <w:b/>
                                <w:bCs/>
                              </w:rPr>
                            </w:pPr>
                            <w:r>
                              <w:rPr>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A5D05" id="Text Box 38" o:spid="_x0000_s1029" type="#_x0000_t202" style="position:absolute;left:0;text-align:left;margin-left:294.45pt;margin-top:12.55pt;width:1in;height:19.2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vTRwIAAKcEAAAOAAAAZHJzL2Uyb0RvYy54bWysVMFu2zAMvQ/YPwi6L3bSpN2COkWWosOA&#10;oi3QDj0rshwbkEVBUmJnX78nOWnarqdhF4Ui6Sfy8TGXV32r2U4535Ap+HiUc6aMpLIxm4L/err5&#10;8pUzH4QphSajCr5Xnl8tPn+67OxcTagmXSrHAGL8vLMFr0Ow8yzzslat8COyyiBYkWtFwNVtstKJ&#10;DuitziZ5fp515ErrSCrv4b0egnyR8KtKyXBfVV4FpguO2kI6XTrX8cwWl2K+ccLWjTyUIf6hilY0&#10;Bo++QF2LINjWNX9BtY105KkKI0ltRlXVSJV6QDfj/F03j7WwKvUCcrx9ocn/P1h5t3twrCkLfoZJ&#10;GdFiRk+qD+w79Qwu8NNZP0fao0Vi6OHHnI9+D2dsu69cG3/REEMcTO9f2I1oEs5v4+k0R0QiNJlO&#10;pxeziJKdPrbOhx+KWhaNgjsML3Eqdrc+DKnHlPiWJ92UN43W6RIFo1basZ3AqHVIJQL8TZY2rCv4&#10;+dksT8BvYklyJ4T15gME4GmDmiMlQ+vRCv26Hyg80rKmcg+2HA1681beNOjpVvjwIBwEBhqwNOEe&#10;R6UJNdHB4qwm9/sjf8zH3BHlrINgC26wUZzpnwZ6SORC3+kynV1M8IJ7HVm/jphtuyLQNMZyWpnM&#10;mB/00awctc/YrGV8EyFhJF4ueDiaqzAsETZTquUyJUHRVoRb82hlhI5jifN66p+Fs4ehBqjhjo7C&#10;FvN3sx1y45eGlttAVZMGH1keOD2Qj21I0jlsbly31/eUdfp/WfwBAAD//wMAUEsDBBQABgAIAAAA&#10;IQA/6ndH4QAAAAkBAAAPAAAAZHJzL2Rvd25yZXYueG1sTI/BSsNAEIbvgu+wjOBF7KapjTFmUoIg&#10;CBaKVURv0+yaBHdnQ3bbRp/e9aTHmfn45/vL1WSNOOjR944R5rMEhObGqZ5bhJfn+8schA/Eioxj&#10;jfClPayq05OSCuWO/KQP29CKGMK+IIQuhKGQ0jedtuRnbtAcbx9utBTiOLZSjXSM4dbINEkyaann&#10;+KGjQd91uvnc7i1Ce/XK7xu6ePhOps26fqzzN2saxPOzqb4FEfQU/mD41Y/qUEWnnduz8sIgLPP8&#10;JqII6XIOIgLXizQudgjZIgNZlfJ/g+oHAAD//wMAUEsBAi0AFAAGAAgAAAAhALaDOJL+AAAA4QEA&#10;ABMAAAAAAAAAAAAAAAAAAAAAAFtDb250ZW50X1R5cGVzXS54bWxQSwECLQAUAAYACAAAACEAOP0h&#10;/9YAAACUAQAACwAAAAAAAAAAAAAAAAAvAQAAX3JlbHMvLnJlbHNQSwECLQAUAAYACAAAACEAan7b&#10;00cCAACnBAAADgAAAAAAAAAAAAAAAAAuAgAAZHJzL2Uyb0RvYy54bWxQSwECLQAUAAYACAAAACEA&#10;P+p3R+EAAAAJAQAADwAAAAAAAAAAAAAAAAChBAAAZHJzL2Rvd25yZXYueG1sUEsFBgAAAAAEAAQA&#10;8wAAAK8FAAAAAA==&#10;" fillcolor="white [3201]" strokecolor="white [3212]" strokeweight=".5pt">
                <v:textbox>
                  <w:txbxContent>
                    <w:p w14:paraId="769F568D" w14:textId="5DFC9A73" w:rsidR="00B0183D" w:rsidRPr="00B0183D" w:rsidRDefault="00B0183D">
                      <w:pPr>
                        <w:rPr>
                          <w:b/>
                          <w:bCs/>
                        </w:rPr>
                      </w:pPr>
                      <w:r>
                        <w:rPr>
                          <w:b/>
                          <w:bCs/>
                        </w:rPr>
                        <w:t>C</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7F26CF92" wp14:editId="7A50D1B5">
                <wp:simplePos x="0" y="0"/>
                <wp:positionH relativeFrom="column">
                  <wp:posOffset>1955800</wp:posOffset>
                </wp:positionH>
                <wp:positionV relativeFrom="paragraph">
                  <wp:posOffset>167005</wp:posOffset>
                </wp:positionV>
                <wp:extent cx="248920" cy="236220"/>
                <wp:effectExtent l="0" t="0" r="17780" b="11430"/>
                <wp:wrapNone/>
                <wp:docPr id="37" name="Text Box 37"/>
                <wp:cNvGraphicFramePr/>
                <a:graphic xmlns:a="http://schemas.openxmlformats.org/drawingml/2006/main">
                  <a:graphicData uri="http://schemas.microsoft.com/office/word/2010/wordprocessingShape">
                    <wps:wsp>
                      <wps:cNvSpPr txBox="1"/>
                      <wps:spPr>
                        <a:xfrm>
                          <a:off x="0" y="0"/>
                          <a:ext cx="248920" cy="236220"/>
                        </a:xfrm>
                        <a:prstGeom prst="rect">
                          <a:avLst/>
                        </a:prstGeom>
                        <a:solidFill>
                          <a:schemeClr val="lt1"/>
                        </a:solidFill>
                        <a:ln w="6350">
                          <a:solidFill>
                            <a:schemeClr val="bg1"/>
                          </a:solidFill>
                        </a:ln>
                      </wps:spPr>
                      <wps:txbx>
                        <w:txbxContent>
                          <w:p w14:paraId="111A4435" w14:textId="7EC0F946" w:rsidR="00B0183D" w:rsidRPr="00B0183D" w:rsidRDefault="00B0183D">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6CF92" id="Text Box 37" o:spid="_x0000_s1030" type="#_x0000_t202" style="position:absolute;left:0;text-align:left;margin-left:154pt;margin-top:13.15pt;width:19.6pt;height:1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ynSwIAAKkEAAAOAAAAZHJzL2Uyb0RvYy54bWysVE1PGzEQvVfqf7B8bzZfBIiyQSkoVSUE&#10;SAFxdrzeZCWvx7Wd7NJf32dvQoByqnpxxjOzzzNv3mR21daa7ZXzFZmcD3p9zpSRVFRmk/Onx+W3&#10;C858EKYQmozK+Yvy/Gr+9cussVM1pC3pQjkGEOOnjc35NgQ7zTIvt6oWvkdWGQRLcrUIuLpNVjjR&#10;AL3W2bDfn2QNucI6ksp7eG+6IJ8n/LJUMtyXpVeB6ZyjtpBOl851PLP5TEw3TthtJQ9liH+oohaV&#10;waOvUDciCLZz1V9QdSUdeSpDT1KdUVlWUqUe0M2g/6Gb1VZYlXoBOd6+0uT/H6y82z84VhU5H51z&#10;ZkSNGT2qNrDv1DK4wE9j/RRpK4vE0MKPOR/9Hs7Ydlu6Ov6iIYY4mH55ZTeiSTiH44vLISISoeFo&#10;MoQN9Oz0sXU+/FBUs2jk3GF4iVOxv/WhSz2mxLc86apYVlqnSxSMutaO7QVGrUMqEeDvsrRhTc4n&#10;o7N+An4XS5I7Iaw3nyAATxvUHCnpWo9WaNdtonB8pGVNxQvYctTpzVu5rNDTrfDhQTgIDDRgacI9&#10;jlITaqKDxdmW3O/P/DEfc0eUswaCzbn/tRNOcaZ/GijicjAeR4Wny/jsPFLt3kbWbyNmV18TiBpg&#10;Pa1MZswP+miWjupn7NYivoqQMBJv5zwczevQrRF2U6rFIiVB01aEW7OyMkLHwcSJPbbPwtnDWAP0&#10;cEdHaYvph+l2ufFLQ4tdoLJKo488d6we6Mc+JPEcdjcu3Nt7yjr9w8z/AAAA//8DAFBLAwQUAAYA&#10;CAAAACEA+9RFFd8AAAAJAQAADwAAAGRycy9kb3ducmV2LnhtbEyPQUvEMBSE74L/ITzBm5va1Fpq&#10;X5eiiKAL4urFW7Z5tsXmpTTZ3e6/N570OMww8021XuwoDjT7wTHC9SoBQdw6M3CH8PH+eFWA8EGz&#10;0aNjQjiRh3V9flbp0rgjv9FhGzoRS9iXGqEPYSql9G1PVvuVm4ij9+Vmq0OUcyfNrI+x3I4yTZJc&#10;Wj1wXOj1RPc9td/bvUV4zj71gwovdAq8vDbNUzFlfoN4ebE0dyACLeEvDL/4ER3qyLRzezZejAgq&#10;KeKXgJDmCkQMqOw2BbFDyNUNyLqS/x/UPwAAAP//AwBQSwECLQAUAAYACAAAACEAtoM4kv4AAADh&#10;AQAAEwAAAAAAAAAAAAAAAAAAAAAAW0NvbnRlbnRfVHlwZXNdLnhtbFBLAQItABQABgAIAAAAIQA4&#10;/SH/1gAAAJQBAAALAAAAAAAAAAAAAAAAAC8BAABfcmVscy8ucmVsc1BLAQItABQABgAIAAAAIQBI&#10;QoynSwIAAKkEAAAOAAAAAAAAAAAAAAAAAC4CAABkcnMvZTJvRG9jLnhtbFBLAQItABQABgAIAAAA&#10;IQD71EUV3wAAAAkBAAAPAAAAAAAAAAAAAAAAAKUEAABkcnMvZG93bnJldi54bWxQSwUGAAAAAAQA&#10;BADzAAAAsQUAAAAA&#10;" fillcolor="white [3201]" strokecolor="white [3212]" strokeweight=".5pt">
                <v:textbox>
                  <w:txbxContent>
                    <w:p w14:paraId="111A4435" w14:textId="7EC0F946" w:rsidR="00B0183D" w:rsidRPr="00B0183D" w:rsidRDefault="00B0183D">
                      <w:pPr>
                        <w:rPr>
                          <w:b/>
                          <w:bCs/>
                        </w:rPr>
                      </w:pPr>
                      <w:r>
                        <w:rPr>
                          <w:b/>
                          <w:bCs/>
                        </w:rPr>
                        <w:t>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44DD78D3" wp14:editId="3E9B0308">
                <wp:simplePos x="0" y="0"/>
                <wp:positionH relativeFrom="column">
                  <wp:posOffset>138896</wp:posOffset>
                </wp:positionH>
                <wp:positionV relativeFrom="paragraph">
                  <wp:posOffset>173677</wp:posOffset>
                </wp:positionV>
                <wp:extent cx="257810" cy="239105"/>
                <wp:effectExtent l="0" t="0" r="27940" b="27940"/>
                <wp:wrapNone/>
                <wp:docPr id="35" name="Text Box 35"/>
                <wp:cNvGraphicFramePr/>
                <a:graphic xmlns:a="http://schemas.openxmlformats.org/drawingml/2006/main">
                  <a:graphicData uri="http://schemas.microsoft.com/office/word/2010/wordprocessingShape">
                    <wps:wsp>
                      <wps:cNvSpPr txBox="1"/>
                      <wps:spPr>
                        <a:xfrm>
                          <a:off x="0" y="0"/>
                          <a:ext cx="257810" cy="239105"/>
                        </a:xfrm>
                        <a:prstGeom prst="rect">
                          <a:avLst/>
                        </a:prstGeom>
                        <a:solidFill>
                          <a:schemeClr val="bg1"/>
                        </a:solidFill>
                        <a:ln w="6350">
                          <a:solidFill>
                            <a:schemeClr val="bg1"/>
                          </a:solidFill>
                        </a:ln>
                      </wps:spPr>
                      <wps:txbx>
                        <w:txbxContent>
                          <w:p w14:paraId="2E2573DF" w14:textId="19878E57" w:rsidR="009E3A57" w:rsidRPr="009E3A57" w:rsidRDefault="009E3A57">
                            <w:pPr>
                              <w:rPr>
                                <w:b/>
                                <w:bCs/>
                              </w:rPr>
                            </w:pPr>
                            <w:bookmarkStart w:id="0" w:name="_Hlk232967595"/>
                            <w:bookmarkStart w:id="1" w:name="_Hlk232967596"/>
                            <w:bookmarkStart w:id="2" w:name="_Hlk232967645"/>
                            <w:bookmarkStart w:id="3" w:name="_Hlk232967646"/>
                            <w:r>
                              <w:rPr>
                                <w:b/>
                                <w:bCs/>
                              </w:rPr>
                              <w:t>A</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D78D3" id="Text Box 35" o:spid="_x0000_s1031" type="#_x0000_t202" style="position:absolute;left:0;text-align:left;margin-left:10.95pt;margin-top:13.7pt;width:20.3pt;height:1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MBSgIAAKkEAAAOAAAAZHJzL2Uyb0RvYy54bWysVF1v2zAMfB+w/yDofXWcNv0w6hRZiw4D&#10;irZAWvRZkeXEgCxqkhK7+/U7yUmadgMGDHtRKJI+kcdjLq/6VrONcr4hU/L8aMSZMpKqxixL/vx0&#10;++WcMx+EqYQmo0r+qjy/mn7+dNnZQo1pRbpSjgHE+KKzJV+FYIss83KlWuGPyCqDYE2uFQFXt8wq&#10;Jzqgtzobj0anWUeuso6k8h7emyHIpwm/rpUMD3XtVWC65KgtpNOlcxHPbHopiqUTdtXIbRniH6po&#10;RWPw6B7qRgTB1q75DaptpCNPdTiS1GZU141UqQd0k48+dDNfCatSLyDH2z1N/v/ByvvNo2NNVfLj&#10;CWdGtJjRk+oD+0o9gwv8dNYXSJtbJIYefsx55/dwxrb72rXxFw0xxMH0657diCbhHE/OznNEJELj&#10;44t8lNCzt4+t8+GbopZFo+QOw0ucis2dDygEqbuU+JYn3VS3jdbpEgWjrrVjG4FRL5apRHzxLksb&#10;1pX89HgySsDvYklyf0EAnjYoJFIytB6t0C/6ROGergVVr2DL0aA3b+Vtg57uhA+PwkFgoAFLEx5w&#10;1JpQE20tzlbkfv7JH/Mxd0Q56yDYkvsfa+EUZ/q7gSIu8pOTqPB0OZmcjXFxh5HFYcSs22sCUTnW&#10;08pkxvygd2btqH3Bbs3iqwgJI/F2ycPOvA7DGmE3pZrNUhI0bUW4M3MrI3QcTJzYU/8inN2ONUAP&#10;97STtig+THfIjV8amq0D1U0afeR5YHVLP/YhKWK7u3HhDu8p6+0fZvoLAAD//wMAUEsDBBQABgAI&#10;AAAAIQAWOWfq2wAAAAcBAAAPAAAAZHJzL2Rvd25yZXYueG1sTI7NboMwEITvlfoO1lbqrTGgkh+K&#10;iVClnHJqgtKrg7eAgtcIG0LfvttTexqNZjTz5fvF9mLG0XeOFMSrCARS7UxHjYLqfHjZgvBBk9G9&#10;I1TwjR72xeNDrjPj7vSB8yk0gkfIZ1pBG8KQSenrFq32KzcgcfblRqsD27GRZtR3Hre9TKJoLa3u&#10;iB9aPeB7i/XtNFkFl+P5IOm4naq0K8sbfW7mXTUq9fy0lG8gAi7hrwy/+IwOBTNd3UTGi15BEu+4&#10;ybp5BcH5OklBXFnTGGSRy//8xQ8AAAD//wMAUEsBAi0AFAAGAAgAAAAhALaDOJL+AAAA4QEAABMA&#10;AAAAAAAAAAAAAAAAAAAAAFtDb250ZW50X1R5cGVzXS54bWxQSwECLQAUAAYACAAAACEAOP0h/9YA&#10;AACUAQAACwAAAAAAAAAAAAAAAAAvAQAAX3JlbHMvLnJlbHNQSwECLQAUAAYACAAAACEAX3FTAUoC&#10;AACpBAAADgAAAAAAAAAAAAAAAAAuAgAAZHJzL2Uyb0RvYy54bWxQSwECLQAUAAYACAAAACEAFjln&#10;6tsAAAAHAQAADwAAAAAAAAAAAAAAAACkBAAAZHJzL2Rvd25yZXYueG1sUEsFBgAAAAAEAAQA8wAA&#10;AKwFAAAAAA==&#10;" fillcolor="white [3212]" strokecolor="white [3212]" strokeweight=".5pt">
                <v:textbox>
                  <w:txbxContent>
                    <w:p w14:paraId="2E2573DF" w14:textId="19878E57" w:rsidR="009E3A57" w:rsidRPr="009E3A57" w:rsidRDefault="009E3A57">
                      <w:pPr>
                        <w:rPr>
                          <w:b/>
                          <w:bCs/>
                        </w:rPr>
                      </w:pPr>
                      <w:bookmarkStart w:id="4" w:name="_Hlk232967595"/>
                      <w:bookmarkStart w:id="5" w:name="_Hlk232967596"/>
                      <w:bookmarkStart w:id="6" w:name="_Hlk232967645"/>
                      <w:bookmarkStart w:id="7" w:name="_Hlk232967646"/>
                      <w:r>
                        <w:rPr>
                          <w:b/>
                          <w:bCs/>
                        </w:rPr>
                        <w:t>A</w:t>
                      </w:r>
                      <w:bookmarkEnd w:id="4"/>
                      <w:bookmarkEnd w:id="5"/>
                      <w:bookmarkEnd w:id="6"/>
                      <w:bookmarkEnd w:id="7"/>
                    </w:p>
                  </w:txbxContent>
                </v:textbox>
              </v:shape>
            </w:pict>
          </mc:Fallback>
        </mc:AlternateContent>
      </w:r>
    </w:p>
    <w:p w14:paraId="4EB642E1" w14:textId="23DFAE3E" w:rsidR="007A0C53" w:rsidRDefault="009E3A57" w:rsidP="009E3A57">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86912" behindDoc="0" locked="0" layoutInCell="1" allowOverlap="1" wp14:anchorId="6279918E" wp14:editId="57CABF0A">
            <wp:simplePos x="0" y="0"/>
            <wp:positionH relativeFrom="margin">
              <wp:posOffset>3723718</wp:posOffset>
            </wp:positionH>
            <wp:positionV relativeFrom="paragraph">
              <wp:posOffset>193040</wp:posOffset>
            </wp:positionV>
            <wp:extent cx="1832610" cy="12084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2610" cy="12084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84864" behindDoc="0" locked="0" layoutInCell="1" allowOverlap="1" wp14:anchorId="0954B6BA" wp14:editId="66A8F363">
            <wp:simplePos x="0" y="0"/>
            <wp:positionH relativeFrom="margin">
              <wp:posOffset>1944500</wp:posOffset>
            </wp:positionH>
            <wp:positionV relativeFrom="paragraph">
              <wp:posOffset>192781</wp:posOffset>
            </wp:positionV>
            <wp:extent cx="1757887" cy="121031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8379" cy="1210649"/>
                    </a:xfrm>
                    <a:prstGeom prst="rect">
                      <a:avLst/>
                    </a:prstGeom>
                  </pic:spPr>
                </pic:pic>
              </a:graphicData>
            </a:graphic>
            <wp14:sizeRelH relativeFrom="margin">
              <wp14:pctWidth>0</wp14:pctWidth>
            </wp14:sizeRelH>
            <wp14:sizeRelV relativeFrom="margin">
              <wp14:pctHeight>0</wp14:pctHeight>
            </wp14:sizeRelV>
          </wp:anchor>
        </w:drawing>
      </w:r>
      <w:r w:rsidR="00970377">
        <w:rPr>
          <w:rFonts w:ascii="Times New Roman" w:hAnsi="Times New Roman" w:cs="Times New Roman"/>
          <w:noProof/>
        </w:rPr>
        <w:drawing>
          <wp:anchor distT="0" distB="0" distL="114300" distR="114300" simplePos="0" relativeHeight="251691008" behindDoc="0" locked="0" layoutInCell="1" allowOverlap="1" wp14:anchorId="5FCE57E2" wp14:editId="0CA33ED1">
            <wp:simplePos x="0" y="0"/>
            <wp:positionH relativeFrom="margin">
              <wp:posOffset>121285</wp:posOffset>
            </wp:positionH>
            <wp:positionV relativeFrom="paragraph">
              <wp:posOffset>192405</wp:posOffset>
            </wp:positionV>
            <wp:extent cx="1795780" cy="12236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5780" cy="1223645"/>
                    </a:xfrm>
                    <a:prstGeom prst="rect">
                      <a:avLst/>
                    </a:prstGeom>
                  </pic:spPr>
                </pic:pic>
              </a:graphicData>
            </a:graphic>
            <wp14:sizeRelH relativeFrom="margin">
              <wp14:pctWidth>0</wp14:pctWidth>
            </wp14:sizeRelH>
            <wp14:sizeRelV relativeFrom="margin">
              <wp14:pctHeight>0</wp14:pctHeight>
            </wp14:sizeRelV>
          </wp:anchor>
        </w:drawing>
      </w:r>
    </w:p>
    <w:p w14:paraId="00B1E40F" w14:textId="40937747" w:rsidR="007A0C53" w:rsidRDefault="007A0C53" w:rsidP="00003E6A">
      <w:pPr>
        <w:spacing w:line="240" w:lineRule="auto"/>
        <w:ind w:firstLine="360"/>
        <w:jc w:val="both"/>
        <w:rPr>
          <w:rFonts w:ascii="Times New Roman" w:hAnsi="Times New Roman" w:cs="Times New Roman"/>
        </w:rPr>
      </w:pPr>
    </w:p>
    <w:p w14:paraId="24F77EDC" w14:textId="09551A34" w:rsidR="007A0C53" w:rsidRDefault="007A0C53" w:rsidP="00003E6A">
      <w:pPr>
        <w:spacing w:line="240" w:lineRule="auto"/>
        <w:ind w:firstLine="360"/>
        <w:jc w:val="both"/>
        <w:rPr>
          <w:rFonts w:ascii="Times New Roman" w:hAnsi="Times New Roman" w:cs="Times New Roman"/>
        </w:rPr>
      </w:pPr>
    </w:p>
    <w:p w14:paraId="039AFA27" w14:textId="58DDDB56" w:rsidR="007A0C53" w:rsidRDefault="0056353B" w:rsidP="0056353B">
      <w:pPr>
        <w:tabs>
          <w:tab w:val="left" w:pos="5347"/>
        </w:tabs>
        <w:spacing w:line="240" w:lineRule="auto"/>
        <w:ind w:firstLine="360"/>
        <w:jc w:val="both"/>
        <w:rPr>
          <w:rFonts w:ascii="Times New Roman" w:hAnsi="Times New Roman" w:cs="Times New Roman"/>
        </w:rPr>
      </w:pPr>
      <w:r>
        <w:rPr>
          <w:rFonts w:ascii="Times New Roman" w:hAnsi="Times New Roman" w:cs="Times New Roman"/>
        </w:rPr>
        <w:tab/>
      </w:r>
    </w:p>
    <w:p w14:paraId="751807E1" w14:textId="6606DCEA" w:rsidR="007A0C53" w:rsidRDefault="00B0183D" w:rsidP="00003E6A">
      <w:pPr>
        <w:spacing w:line="240" w:lineRule="auto"/>
        <w:ind w:firstLine="3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4F9046CD" wp14:editId="6DE2B228">
                <wp:simplePos x="0" y="0"/>
                <wp:positionH relativeFrom="column">
                  <wp:posOffset>3739515</wp:posOffset>
                </wp:positionH>
                <wp:positionV relativeFrom="paragraph">
                  <wp:posOffset>85018</wp:posOffset>
                </wp:positionV>
                <wp:extent cx="914400" cy="248285"/>
                <wp:effectExtent l="0" t="0" r="13335" b="18415"/>
                <wp:wrapNone/>
                <wp:docPr id="41" name="Text Box 41"/>
                <wp:cNvGraphicFramePr/>
                <a:graphic xmlns:a="http://schemas.openxmlformats.org/drawingml/2006/main">
                  <a:graphicData uri="http://schemas.microsoft.com/office/word/2010/wordprocessingShape">
                    <wps:wsp>
                      <wps:cNvSpPr txBox="1"/>
                      <wps:spPr>
                        <a:xfrm>
                          <a:off x="0" y="0"/>
                          <a:ext cx="914400" cy="248285"/>
                        </a:xfrm>
                        <a:prstGeom prst="rect">
                          <a:avLst/>
                        </a:prstGeom>
                        <a:solidFill>
                          <a:schemeClr val="lt1"/>
                        </a:solidFill>
                        <a:ln w="6350">
                          <a:solidFill>
                            <a:schemeClr val="bg1"/>
                          </a:solidFill>
                        </a:ln>
                      </wps:spPr>
                      <wps:txbx>
                        <w:txbxContent>
                          <w:p w14:paraId="3F1C4909" w14:textId="369CE0C2" w:rsidR="00B0183D" w:rsidRPr="00B0183D" w:rsidRDefault="00B0183D">
                            <w:pPr>
                              <w:rPr>
                                <w:b/>
                                <w:bCs/>
                              </w:rPr>
                            </w:pPr>
                            <w:r>
                              <w:rPr>
                                <w:b/>
                                <w:bC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046CD" id="Text Box 41" o:spid="_x0000_s1032" type="#_x0000_t202" style="position:absolute;left:0;text-align:left;margin-left:294.45pt;margin-top:6.7pt;width:1in;height:19.5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u8RwIAAKcEAAAOAAAAZHJzL2Uyb0RvYy54bWysVMFuGjEQvVfqP1i+NwuUpASxRJSIqlKU&#10;RIIqZ+P1wkpej2UbdunX99kLgaQ5Vb2Y8czs88ybN0zu2lqzvXK+IpPz/lWPM2UkFZXZ5PzXavFl&#10;xJkPwhRCk1E5PyjP76afP00aO1YD2pIulGMAMX7c2JxvQ7DjLPNyq2rhr8gqg2BJrhYBV7fJCica&#10;oNc6G/R6N1lDrrCOpPIe3vsuyKcJvyyVDE9l6VVgOueoLaTTpXMdz2w6EeONE3ZbyWMZ4h+qqEVl&#10;8Ogr1L0Igu1c9RdUXUlHnspwJanOqCwrqVIP6Kbfe9fNciusSr2AHG9fafL/D1Y+7p8dq4qcD/uc&#10;GVFjRivVBvadWgYX+GmsHyNtaZEYWvgx55PfwxnbbktXx180xBAH04dXdiOahPO2Pxz2EJEIDYaj&#10;weg6omTnj63z4YeimkUj5w7DS5yK/YMPXeopJb7lSVfFotI6XaJg1Fw7thcYtQ6pRIC/ydKGNTm/&#10;+XrdS8BvYklyZ4T15gME4GmDmiMlXevRCu26TRTenGhZU3EAW446vXkrFxV6ehA+PAsHgYEGLE14&#10;wlFqQk10tDjbkvv9kT/mY+6IctZAsDk32CjO9E8DPSRyoe90GV5/G+AFdxlZX0bMrp4TaMLIUVsy&#10;Y37QJ7N0VL9gs2bxTYSEkXg55+FkzkO3RNhMqWazlARFWxEezNLKCB3HEue1al+Es8ehBqjhkU7C&#10;FuN3s+1y45eGZrtAZZUGH1nuOD2Sj21I0jlubly3y3vKOv+/TP8AAAD//wMAUEsDBBQABgAIAAAA&#10;IQCWJ1Ku4AAAAAkBAAAPAAAAZHJzL2Rvd25yZXYueG1sTI/BSsNAEIbvgu+wjOBF7Ma01RizKUEQ&#10;BIViFdHbNBmT4O5syG7b6NM7nvQ48/38802xmpxVexpD79nAxSwBRVz7pufWwMvz3XkGKkTkBq1n&#10;MvBFAVbl8VGBeeMP/ET7TWyVlHDI0UAX45BrHeqOHIaZH4iFffjRYZRxbHUz4kHKndVpklxqhz3L&#10;hQ4Huu2o/tzsnIF28crvazy7/06m9WP1UGVvztbGnJ5M1Q2oSFP8C8OvvqhDKU5bv+MmKGtgmWXX&#10;EhUwX4CSwNU8lcVWSLoEXRb6/wflDwAAAP//AwBQSwECLQAUAAYACAAAACEAtoM4kv4AAADhAQAA&#10;EwAAAAAAAAAAAAAAAAAAAAAAW0NvbnRlbnRfVHlwZXNdLnhtbFBLAQItABQABgAIAAAAIQA4/SH/&#10;1gAAAJQBAAALAAAAAAAAAAAAAAAAAC8BAABfcmVscy8ucmVsc1BLAQItABQABgAIAAAAIQDEqVu8&#10;RwIAAKcEAAAOAAAAAAAAAAAAAAAAAC4CAABkcnMvZTJvRG9jLnhtbFBLAQItABQABgAIAAAAIQCW&#10;J1Ku4AAAAAkBAAAPAAAAAAAAAAAAAAAAAKEEAABkcnMvZG93bnJldi54bWxQSwUGAAAAAAQABADz&#10;AAAArgUAAAAA&#10;" fillcolor="white [3201]" strokecolor="white [3212]" strokeweight=".5pt">
                <v:textbox>
                  <w:txbxContent>
                    <w:p w14:paraId="3F1C4909" w14:textId="369CE0C2" w:rsidR="00B0183D" w:rsidRPr="00B0183D" w:rsidRDefault="00B0183D">
                      <w:pPr>
                        <w:rPr>
                          <w:b/>
                          <w:bCs/>
                        </w:rPr>
                      </w:pPr>
                      <w:r>
                        <w:rPr>
                          <w:b/>
                          <w:bCs/>
                        </w:rPr>
                        <w:t>F</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4C5FBE57" wp14:editId="77316FAC">
                <wp:simplePos x="0" y="0"/>
                <wp:positionH relativeFrom="column">
                  <wp:posOffset>1961909</wp:posOffset>
                </wp:positionH>
                <wp:positionV relativeFrom="paragraph">
                  <wp:posOffset>95105</wp:posOffset>
                </wp:positionV>
                <wp:extent cx="914400" cy="242642"/>
                <wp:effectExtent l="0" t="0" r="27940" b="24130"/>
                <wp:wrapNone/>
                <wp:docPr id="40" name="Text Box 40"/>
                <wp:cNvGraphicFramePr/>
                <a:graphic xmlns:a="http://schemas.openxmlformats.org/drawingml/2006/main">
                  <a:graphicData uri="http://schemas.microsoft.com/office/word/2010/wordprocessingShape">
                    <wps:wsp>
                      <wps:cNvSpPr txBox="1"/>
                      <wps:spPr>
                        <a:xfrm>
                          <a:off x="0" y="0"/>
                          <a:ext cx="914400" cy="242642"/>
                        </a:xfrm>
                        <a:prstGeom prst="rect">
                          <a:avLst/>
                        </a:prstGeom>
                        <a:solidFill>
                          <a:schemeClr val="lt1"/>
                        </a:solidFill>
                        <a:ln w="6350">
                          <a:solidFill>
                            <a:schemeClr val="bg1"/>
                          </a:solidFill>
                        </a:ln>
                      </wps:spPr>
                      <wps:txbx>
                        <w:txbxContent>
                          <w:p w14:paraId="4B829085" w14:textId="097516D9" w:rsidR="00B0183D" w:rsidRPr="00B0183D" w:rsidRDefault="00B0183D">
                            <w:pPr>
                              <w:rPr>
                                <w:b/>
                                <w:bCs/>
                              </w:rPr>
                            </w:pPr>
                            <w:r>
                              <w:rPr>
                                <w:b/>
                                <w:bCs/>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FBE57" id="Text Box 40" o:spid="_x0000_s1033" type="#_x0000_t202" style="position:absolute;left:0;text-align:left;margin-left:154.5pt;margin-top:7.5pt;width:1in;height:19.1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R/SAIAAKcEAAAOAAAAZHJzL2Uyb0RvYy54bWysVE1v2zAMvQ/YfxB0X5x4adoFdYosRYcB&#10;QVugHXpWZDk2IIuCpMTufv2e5CT9WE/DLgpF0k/k42Mur/pWs71yviFT8MlozJkyksrGbAv+6/Hm&#10;ywVnPghTCk1GFfxZeX61+PzpsrNzlVNNulSOAcT4eWcLXodg51nmZa1a4UdklUGwIteKgKvbZqUT&#10;HdBbneXj8SzryJXWkVTew3s9BPki4VeVkuGuqrwKTBcctYV0unRu4pktLsV864StG3koQ/xDFa1o&#10;DB49QV2LINjONX9BtY105KkKI0ltRlXVSJV6QDeT8btuHmphVeoF5Hh7osn/P1h5u793rCkLPgU9&#10;RrSY0aPqA/tOPYML/HTWz5H2YJEYevgx56Pfwxnb7ivXxl80xBAH1POJ3Ygm4fw2mU7HiEiE8mk+&#10;m+YRJXv52DoffihqWTQK7jC8xKnYr30YUo8p8S1PuilvGq3TJQpGrbRje4FR65BKBPibLG1YV/DZ&#10;17NxAn4TS5J7QdhsP0AAnjaoOVIytB6t0G/6ROH5kZYNlc9gy9GgN2/lTYOe1sKHe+EgMNCApQl3&#10;OCpNqIkOFmc1ud8f+WM+5o4oZx0EW3CDjeJM/zTQQyIX+k6X6dl5jhfc68jmdcTs2hWBpgmW08pk&#10;xvygj2blqH3CZi3jmwgJI/FywcPRXIVhibCZUi2XKQmKtiKszYOVETqOJc7rsX8Szh6GGqCGWzoK&#10;W8zfzXbIjV8aWu4CVU0afGR54PRAPrYhSeewuXHdXt9T1sv/y+IPAAAA//8DAFBLAwQUAAYACAAA&#10;ACEA4UylkuAAAAAJAQAADwAAAGRycy9kb3ducmV2LnhtbEyPQUvDQBCF74L/YRnBi9hdm0ZqzKYE&#10;QRAUilVEb9PsmgR3Z0N220Z/fceTnmaG93jzvXI1eSf2dox9IA1XMwXCUhNMT62G15f7yyWImJAM&#10;ukBWw7eNsKpOT0osTDjQs91vUis4hGKBGrqUhkLK2HTWY5yFwRJrn2H0mPgcW2lGPHC4d3Ku1LX0&#10;2BN/6HCwd51tvjY7r6FdvNHHGi8eftS0fqof6+W7d43W52dTfQsi2Sn9meEXn9GhYqZt2JGJwmnI&#10;1A13SSzkPNmwyDNethrybA6yKuX/BtURAAD//wMAUEsBAi0AFAAGAAgAAAAhALaDOJL+AAAA4QEA&#10;ABMAAAAAAAAAAAAAAAAAAAAAAFtDb250ZW50X1R5cGVzXS54bWxQSwECLQAUAAYACAAAACEAOP0h&#10;/9YAAACUAQAACwAAAAAAAAAAAAAAAAAvAQAAX3JlbHMvLnJlbHNQSwECLQAUAAYACAAAACEABzk0&#10;f0gCAACnBAAADgAAAAAAAAAAAAAAAAAuAgAAZHJzL2Uyb0RvYy54bWxQSwECLQAUAAYACAAAACEA&#10;4UylkuAAAAAJAQAADwAAAAAAAAAAAAAAAACiBAAAZHJzL2Rvd25yZXYueG1sUEsFBgAAAAAEAAQA&#10;8wAAAK8FAAAAAA==&#10;" fillcolor="white [3201]" strokecolor="white [3212]" strokeweight=".5pt">
                <v:textbox>
                  <w:txbxContent>
                    <w:p w14:paraId="4B829085" w14:textId="097516D9" w:rsidR="00B0183D" w:rsidRPr="00B0183D" w:rsidRDefault="00B0183D">
                      <w:pPr>
                        <w:rPr>
                          <w:b/>
                          <w:bCs/>
                        </w:rPr>
                      </w:pPr>
                      <w:r>
                        <w:rPr>
                          <w:b/>
                          <w:bCs/>
                        </w:rPr>
                        <w:t>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2DD9613" wp14:editId="4CB0820B">
                <wp:simplePos x="0" y="0"/>
                <wp:positionH relativeFrom="column">
                  <wp:posOffset>138896</wp:posOffset>
                </wp:positionH>
                <wp:positionV relativeFrom="paragraph">
                  <wp:posOffset>83531</wp:posOffset>
                </wp:positionV>
                <wp:extent cx="914400" cy="260133"/>
                <wp:effectExtent l="0" t="0" r="27305" b="26035"/>
                <wp:wrapNone/>
                <wp:docPr id="39" name="Text Box 39"/>
                <wp:cNvGraphicFramePr/>
                <a:graphic xmlns:a="http://schemas.openxmlformats.org/drawingml/2006/main">
                  <a:graphicData uri="http://schemas.microsoft.com/office/word/2010/wordprocessingShape">
                    <wps:wsp>
                      <wps:cNvSpPr txBox="1"/>
                      <wps:spPr>
                        <a:xfrm>
                          <a:off x="0" y="0"/>
                          <a:ext cx="914400" cy="260133"/>
                        </a:xfrm>
                        <a:prstGeom prst="rect">
                          <a:avLst/>
                        </a:prstGeom>
                        <a:solidFill>
                          <a:schemeClr val="lt1"/>
                        </a:solidFill>
                        <a:ln w="6350">
                          <a:solidFill>
                            <a:schemeClr val="bg1"/>
                          </a:solidFill>
                        </a:ln>
                      </wps:spPr>
                      <wps:txbx>
                        <w:txbxContent>
                          <w:p w14:paraId="5831E176" w14:textId="2F6C6A52" w:rsidR="00B0183D" w:rsidRPr="00B0183D" w:rsidRDefault="00B0183D">
                            <w:pPr>
                              <w:rPr>
                                <w:b/>
                                <w:bCs/>
                              </w:rPr>
                            </w:pPr>
                            <w:r>
                              <w:rPr>
                                <w:b/>
                                <w:bC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D9613" id="Text Box 39" o:spid="_x0000_s1034" type="#_x0000_t202" style="position:absolute;left:0;text-align:left;margin-left:10.95pt;margin-top:6.6pt;width:1in;height:20.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wNSAIAAKcEAAAOAAAAZHJzL2Uyb0RvYy54bWysVMtu2zAQvBfoPxC8N5IfSRPDcuAmcFEg&#10;SALYRc40RdkCKC5BMpbSr++Q8iOvU9ELvdxdDXdnZz297hrNdsr5mkzBB2c5Z8pIKmuzKfjv1eLb&#10;JWc+CFMKTUYV/EV5fj37+mXa2oka0pZ0qRwDiPGT1hZ8G4KdZJmXW9UIf0ZWGQQrco0IuLpNVjrR&#10;Ar3R2TDPL7KWXGkdSeU9vLd9kM8SflUpGR6qyqvAdMFRW0inS+c6ntlsKiYbJ+y2lvsyxD9U0Yja&#10;4NEj1K0Igj27+gNUU0tHnqpwJqnJqKpqqVIP6GaQv+tmuRVWpV5AjrdHmvz/g5X3u0fH6rLgoyvO&#10;jGgwo5XqAvtBHYML/LTWT5C2tEgMHfyY88Hv4Yxtd5Vr4i8aYoiD6ZcjuxFNwnk1GI9zRCRCw4t8&#10;MBpFlOz0sXU+/FTUsGgU3GF4iVOxu/OhTz2kxLc86bpc1FqnSxSMutGO7QRGrUMqEeBvsrRhbcEv&#10;Rud5An4TS5I7Iaw3nyAATxvUHCnpW49W6NZdovDyQMuayhew5ajXm7dyUaOnO+HDo3AQGGjA0oQH&#10;HJUm1ER7i7MtuT+f+WM+5o4oZy0EW3CDjeJM/zLQQyIX+k6X8fn3IV5wryPr1xHz3NwQaBpgOa1M&#10;ZswP+mBWjponbNY8vomQMBIvFzwczJvQLxE2U6r5PCVB0VaEO7O0MkLHscR5rbon4ex+qAFquKeD&#10;sMXk3Wz73PiloflzoKpOg48s95zuycc2JOnsNzeu2+t7yjr9v8z+AgAA//8DAFBLAwQUAAYACAAA&#10;ACEAryr6w98AAAAIAQAADwAAAGRycy9kb3ducmV2LnhtbEyPQUvDQBCF74L/YRnBi9hNY1tqzKYE&#10;QRAUilVEb9PsmASzsyG7baO/vtOTHue9x5vv5avRdWpPQ2g9G5hOElDElbct1wbeXh+ul6BCRLbY&#10;eSYDPxRgVZyf5ZhZf+AX2m9iraSEQ4YGmhj7TOtQNeQwTHxPLN6XHxxGOYda2wEPUu46nSbJQjts&#10;WT402NN9Q9X3ZucM1LN3/lzj1eNvMq6fy6dy+eG6ypjLi7G8AxVpjH9hOOELOhTCtPU7tkF1BtLp&#10;rSRFv0lBnfzFXIStgfksBV3k+v+A4ggAAP//AwBQSwECLQAUAAYACAAAACEAtoM4kv4AAADhAQAA&#10;EwAAAAAAAAAAAAAAAAAAAAAAW0NvbnRlbnRfVHlwZXNdLnhtbFBLAQItABQABgAIAAAAIQA4/SH/&#10;1gAAAJQBAAALAAAAAAAAAAAAAAAAAC8BAABfcmVscy8ucmVsc1BLAQItABQABgAIAAAAIQA45owN&#10;SAIAAKcEAAAOAAAAAAAAAAAAAAAAAC4CAABkcnMvZTJvRG9jLnhtbFBLAQItABQABgAIAAAAIQCv&#10;KvrD3wAAAAgBAAAPAAAAAAAAAAAAAAAAAKIEAABkcnMvZG93bnJldi54bWxQSwUGAAAAAAQABADz&#10;AAAArgUAAAAA&#10;" fillcolor="white [3201]" strokecolor="white [3212]" strokeweight=".5pt">
                <v:textbox>
                  <w:txbxContent>
                    <w:p w14:paraId="5831E176" w14:textId="2F6C6A52" w:rsidR="00B0183D" w:rsidRPr="00B0183D" w:rsidRDefault="00B0183D">
                      <w:pPr>
                        <w:rPr>
                          <w:b/>
                          <w:bCs/>
                        </w:rPr>
                      </w:pPr>
                      <w:r>
                        <w:rPr>
                          <w:b/>
                          <w:bCs/>
                        </w:rPr>
                        <w:t>D</w:t>
                      </w:r>
                    </w:p>
                  </w:txbxContent>
                </v:textbox>
              </v:shape>
            </w:pict>
          </mc:Fallback>
        </mc:AlternateContent>
      </w:r>
    </w:p>
    <w:p w14:paraId="5056298E" w14:textId="58B00314" w:rsidR="007A0C53" w:rsidRDefault="00970377" w:rsidP="00003E6A">
      <w:pPr>
        <w:spacing w:line="240" w:lineRule="auto"/>
        <w:ind w:firstLine="36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7152" behindDoc="0" locked="0" layoutInCell="1" allowOverlap="1" wp14:anchorId="4290BF5F" wp14:editId="6C66BADE">
            <wp:simplePos x="0" y="0"/>
            <wp:positionH relativeFrom="margin">
              <wp:posOffset>1942299</wp:posOffset>
            </wp:positionH>
            <wp:positionV relativeFrom="paragraph">
              <wp:posOffset>117475</wp:posOffset>
            </wp:positionV>
            <wp:extent cx="1757045" cy="10674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7045" cy="10674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82816" behindDoc="0" locked="0" layoutInCell="1" allowOverlap="1" wp14:anchorId="7410329D" wp14:editId="33646341">
            <wp:simplePos x="0" y="0"/>
            <wp:positionH relativeFrom="margin">
              <wp:posOffset>123190</wp:posOffset>
            </wp:positionH>
            <wp:positionV relativeFrom="paragraph">
              <wp:posOffset>133184</wp:posOffset>
            </wp:positionV>
            <wp:extent cx="1796415" cy="1045683"/>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6415" cy="1045683"/>
                    </a:xfrm>
                    <a:prstGeom prst="rect">
                      <a:avLst/>
                    </a:prstGeom>
                  </pic:spPr>
                </pic:pic>
              </a:graphicData>
            </a:graphic>
            <wp14:sizeRelH relativeFrom="margin">
              <wp14:pctWidth>0</wp14:pctWidth>
            </wp14:sizeRelH>
            <wp14:sizeRelV relativeFrom="margin">
              <wp14:pctHeight>0</wp14:pctHeight>
            </wp14:sizeRelV>
          </wp:anchor>
        </w:drawing>
      </w:r>
    </w:p>
    <w:p w14:paraId="508A9BCB" w14:textId="092F79FB" w:rsidR="007A0C53" w:rsidRDefault="007A0C53" w:rsidP="00003E6A">
      <w:pPr>
        <w:spacing w:line="240" w:lineRule="auto"/>
        <w:ind w:firstLine="360"/>
        <w:jc w:val="both"/>
        <w:rPr>
          <w:rFonts w:ascii="Times New Roman" w:hAnsi="Times New Roman" w:cs="Times New Roman"/>
        </w:rPr>
      </w:pPr>
    </w:p>
    <w:p w14:paraId="1B5C3BAD" w14:textId="1CB5A892" w:rsidR="007A0C53" w:rsidRDefault="007A0C53" w:rsidP="00003E6A">
      <w:pPr>
        <w:spacing w:line="240" w:lineRule="auto"/>
        <w:ind w:firstLine="360"/>
        <w:jc w:val="both"/>
        <w:rPr>
          <w:rFonts w:ascii="Times New Roman" w:hAnsi="Times New Roman" w:cs="Times New Roman"/>
        </w:rPr>
      </w:pPr>
    </w:p>
    <w:p w14:paraId="4F05505B" w14:textId="30524EF7" w:rsidR="007A0C53" w:rsidRDefault="00EF03F4" w:rsidP="00003E6A">
      <w:pPr>
        <w:spacing w:line="240" w:lineRule="auto"/>
        <w:ind w:firstLine="3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1065C330" wp14:editId="5D2A95C5">
                <wp:simplePos x="0" y="0"/>
                <wp:positionH relativeFrom="column">
                  <wp:posOffset>137160</wp:posOffset>
                </wp:positionH>
                <wp:positionV relativeFrom="paragraph">
                  <wp:posOffset>115570</wp:posOffset>
                </wp:positionV>
                <wp:extent cx="914400" cy="254000"/>
                <wp:effectExtent l="0" t="0" r="26035" b="12700"/>
                <wp:wrapNone/>
                <wp:docPr id="42" name="Text Box 42"/>
                <wp:cNvGraphicFramePr/>
                <a:graphic xmlns:a="http://schemas.openxmlformats.org/drawingml/2006/main">
                  <a:graphicData uri="http://schemas.microsoft.com/office/word/2010/wordprocessingShape">
                    <wps:wsp>
                      <wps:cNvSpPr txBox="1"/>
                      <wps:spPr>
                        <a:xfrm>
                          <a:off x="0" y="0"/>
                          <a:ext cx="914400" cy="254000"/>
                        </a:xfrm>
                        <a:prstGeom prst="rect">
                          <a:avLst/>
                        </a:prstGeom>
                        <a:solidFill>
                          <a:schemeClr val="lt1"/>
                        </a:solidFill>
                        <a:ln w="6350">
                          <a:solidFill>
                            <a:schemeClr val="bg1"/>
                          </a:solidFill>
                        </a:ln>
                      </wps:spPr>
                      <wps:txbx>
                        <w:txbxContent>
                          <w:p w14:paraId="2253EE84" w14:textId="4EE62969" w:rsidR="00B0183D" w:rsidRPr="00EF03F4" w:rsidRDefault="00EF03F4">
                            <w:pPr>
                              <w:rPr>
                                <w:b/>
                                <w:bCs/>
                              </w:rPr>
                            </w:pPr>
                            <w:r>
                              <w:rPr>
                                <w:b/>
                                <w:bCs/>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C330" id="Text Box 42" o:spid="_x0000_s1035" type="#_x0000_t202" style="position:absolute;left:0;text-align:left;margin-left:10.8pt;margin-top:9.1pt;width:1in;height:20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1XRwIAAKcEAAAOAAAAZHJzL2Uyb0RvYy54bWysVE1vGjEQvVfqf7B8LwsU0gSxRJSIqhJK&#10;IkGVs/F6YSWvx7INu/TX99l8hKQ5Vb2Y8czs88ybN4zv21qzvXK+IpPzXqfLmTKSispscv5rNf9y&#10;y5kPwhRCk1E5PyjP7yefP40bO1J92pIulGMAMX7U2JxvQ7CjLPNyq2rhO2SVQbAkV4uAq9tkhRMN&#10;0Gud9bvdm6whV1hHUnkP78MxyCcJvyyVDE9l6VVgOueoLaTTpXMdz2wyFqONE3ZbyVMZ4h+qqEVl&#10;8OgF6kEEwXau+guqrqQjT2XoSKozKstKqtQDuul133Wz3AqrUi8gx9sLTf7/wcrH/bNjVZHzQZ8z&#10;I2rMaKXawL5Ty+ACP431I6QtLRJDCz/mfPZ7OGPbbenq+IuGGOJg+nBhN6JJOO96g0EXEYlQfwgz&#10;sZ+9fmydDz8U1SwaOXcYXuJU7Bc+oBCknlPiW550VcwrrdMlCkbNtGN7gVHrkErEF2+ytGFNzm++&#10;DrsJ+E0sSe4VYb35AAF42qCQSMmx9WiFdt0mCu/OtKypOIAtR0e9eSvnFXpaCB+ehYPAQAOWJjzh&#10;KDWhJjpZnG3J/f7IH/Mxd0Q5ayDYnBtsFGf6p4EeErnQd7oMht/6eMFdR9bXEbOrZwSaelhOK5MZ&#10;84M+m6Wj+gWbNY1vIiSMxMs5D2dzFo5LhM2UajpNSVC0FWFhllZG6DiWOK9V+yKcPQ01QA2PdBa2&#10;GL2b7TE3fmlougtUVmnwkeUjpyfysQ1JD6fNjet2fU9Zr/8vkz8AAAD//wMAUEsDBBQABgAIAAAA&#10;IQApebTa3QAAAAgBAAAPAAAAZHJzL2Rvd25yZXYueG1sTI9BS8NAEIXvgv9hGcGL2E2DDSFmU4Ig&#10;CArFKqK3aXZMgtnZkN220V/v9KTH+d7jzXvlenaDOtAUes8GlosEFHHjbc+tgdeX++scVIjIFgfP&#10;ZOCbAqyr87MSC+uP/EyHbWyVhHAo0EAX41hoHZqOHIaFH4lF+/STwyjn1Go74VHC3aDTJMm0w57l&#10;Q4cj3XXUfG33zkB788YfG7x6+EnmzVP9WOfvbmiMubyY61tQkeb4Z4ZTfakOlXTa+T3boAYD6TIT&#10;p/A8BXXSs5WAnYGVAF2V+v+A6hcAAP//AwBQSwECLQAUAAYACAAAACEAtoM4kv4AAADhAQAAEwAA&#10;AAAAAAAAAAAAAAAAAAAAW0NvbnRlbnRfVHlwZXNdLnhtbFBLAQItABQABgAIAAAAIQA4/SH/1gAA&#10;AJQBAAALAAAAAAAAAAAAAAAAAC8BAABfcmVscy8ucmVsc1BLAQItABQABgAIAAAAIQDwzY1XRwIA&#10;AKcEAAAOAAAAAAAAAAAAAAAAAC4CAABkcnMvZTJvRG9jLnhtbFBLAQItABQABgAIAAAAIQApebTa&#10;3QAAAAgBAAAPAAAAAAAAAAAAAAAAAKEEAABkcnMvZG93bnJldi54bWxQSwUGAAAAAAQABADzAAAA&#10;qwUAAAAA&#10;" fillcolor="white [3201]" strokecolor="white [3212]" strokeweight=".5pt">
                <v:textbox>
                  <w:txbxContent>
                    <w:p w14:paraId="2253EE84" w14:textId="4EE62969" w:rsidR="00B0183D" w:rsidRPr="00EF03F4" w:rsidRDefault="00EF03F4">
                      <w:pPr>
                        <w:rPr>
                          <w:b/>
                          <w:bCs/>
                        </w:rPr>
                      </w:pPr>
                      <w:r>
                        <w:rPr>
                          <w:b/>
                          <w:bCs/>
                        </w:rPr>
                        <w:t>G</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2F3F4A71" wp14:editId="60AC148C">
                <wp:simplePos x="0" y="0"/>
                <wp:positionH relativeFrom="column">
                  <wp:posOffset>1961515</wp:posOffset>
                </wp:positionH>
                <wp:positionV relativeFrom="paragraph">
                  <wp:posOffset>110418</wp:posOffset>
                </wp:positionV>
                <wp:extent cx="914400" cy="259988"/>
                <wp:effectExtent l="0" t="0" r="27305" b="26035"/>
                <wp:wrapNone/>
                <wp:docPr id="43" name="Text Box 43"/>
                <wp:cNvGraphicFramePr/>
                <a:graphic xmlns:a="http://schemas.openxmlformats.org/drawingml/2006/main">
                  <a:graphicData uri="http://schemas.microsoft.com/office/word/2010/wordprocessingShape">
                    <wps:wsp>
                      <wps:cNvSpPr txBox="1"/>
                      <wps:spPr>
                        <a:xfrm>
                          <a:off x="0" y="0"/>
                          <a:ext cx="914400" cy="259988"/>
                        </a:xfrm>
                        <a:prstGeom prst="rect">
                          <a:avLst/>
                        </a:prstGeom>
                        <a:solidFill>
                          <a:schemeClr val="lt1"/>
                        </a:solidFill>
                        <a:ln w="6350">
                          <a:solidFill>
                            <a:schemeClr val="bg1"/>
                          </a:solidFill>
                        </a:ln>
                      </wps:spPr>
                      <wps:txbx>
                        <w:txbxContent>
                          <w:p w14:paraId="41C43FE8" w14:textId="699819E4" w:rsidR="00B0183D" w:rsidRDefault="00EF03F4">
                            <w:pPr>
                              <w:rPr>
                                <w:b/>
                                <w:bCs/>
                              </w:rPr>
                            </w:pPr>
                            <w:r>
                              <w:rPr>
                                <w:b/>
                                <w:bCs/>
                              </w:rPr>
                              <w:t>H</w:t>
                            </w:r>
                          </w:p>
                          <w:p w14:paraId="0B2628CE" w14:textId="77777777" w:rsidR="00EF03F4" w:rsidRPr="00EF03F4" w:rsidRDefault="00EF03F4">
                            <w:pPr>
                              <w:rPr>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4A71" id="Text Box 43" o:spid="_x0000_s1036" type="#_x0000_t202" style="position:absolute;left:0;text-align:left;margin-left:154.45pt;margin-top:8.7pt;width:1in;height:20.4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0USAIAAKgEAAAOAAAAZHJzL2Uyb0RvYy54bWysVE1v2zAMvQ/YfxB0X52kSZcacYqsRYcB&#10;RVsgHXpWZDkxIIuCpMTufv2e5Hz06zTsolAk/UQ+PmZ21TWa7ZTzNZmCD88GnCkjqazNuuC/n26/&#10;TTnzQZhSaDKq4C/K86v51y+z1uZqRBvSpXIMIMbnrS34JgSbZ5mXG9UIf0ZWGQQrco0IuLp1VjrR&#10;Ar3R2WgwuMhacqV1JJX38N70QT5P+FWlZHioKq8C0wVHbSGdLp2reGbzmcjXTthNLfdliH+oohG1&#10;waNHqBsRBNu6+gNUU0tHnqpwJqnJqKpqqVIP6GY4eNfNciOsSr2AHG+PNPn/Byvvd4+O1WXBx+ec&#10;GdFgRk+qC+wHdQwu8NNanyNtaZEYOvgx54Pfwxnb7irXxF80xBAH0y9HdiOahPNyOB4PEJEIjSaX&#10;l9NpRMlOH1vnw09FDYtGwR2GlzgVuzsf+tRDSnzLk67L21rrdImCUdfasZ3AqHVIJQL8TZY2rC34&#10;xflkkIDfxJLkTgir9ScIwNMGNUdK+tajFbpVlygcJj1F14rKF9DlqBect/K2RlN3wodH4aAw8ICt&#10;CQ84Kk0oivYWZxtyfz7zx3wMHlHOWii24AYrxZn+ZSCIxC4Eni7jyfcRXnCvI6vXEbNtrgk8DbGd&#10;ViYz5gd9MCtHzTNWaxHfREgYiZcLHg7mdei3CKsp1WKRkiBpK8KdWVoZoeNc4sCeumfh7H6qAXK4&#10;p4OyRf5uuH1u/NLQYhuoqtPkT5zu2cc6JO3sVzfu2+t7yjr9wcz/AgAA//8DAFBLAwQUAAYACAAA&#10;ACEAgMLBO+AAAAAJAQAADwAAAGRycy9kb3ducmV2LnhtbEyPwUrEMBCG74LvEEbwIm7ibldrbboU&#10;QRAUFlcRvc02sS0mk9Jkd6tP73jS48z/8c835WryTuztGPtAGi5mCoSlJpieWg0vz3fnOYiYkAy6&#10;QFbDl42wqo6PSixMONCT3W9SK7iEYoEaupSGQsrYdNZjnIXBEmcfYfSYeBxbaUY8cLl3cq7UpfTY&#10;E1/ocLC3nW0+Nzuvoc1e6X2NZ/ffalo/1g91/uZdo/XpyVTfgEh2Sn8w/OqzOlTstA07MlE4DQuV&#10;XzPKwVUGgoFsOefFVsMyX4CsSvn/g+oHAAD//wMAUEsBAi0AFAAGAAgAAAAhALaDOJL+AAAA4QEA&#10;ABMAAAAAAAAAAAAAAAAAAAAAAFtDb250ZW50X1R5cGVzXS54bWxQSwECLQAUAAYACAAAACEAOP0h&#10;/9YAAACUAQAACwAAAAAAAAAAAAAAAAAvAQAAX3JlbHMvLnJlbHNQSwECLQAUAAYACAAAACEAn3ed&#10;FEgCAACoBAAADgAAAAAAAAAAAAAAAAAuAgAAZHJzL2Uyb0RvYy54bWxQSwECLQAUAAYACAAAACEA&#10;gMLBO+AAAAAJAQAADwAAAAAAAAAAAAAAAACiBAAAZHJzL2Rvd25yZXYueG1sUEsFBgAAAAAEAAQA&#10;8wAAAK8FAAAAAA==&#10;" fillcolor="white [3201]" strokecolor="white [3212]" strokeweight=".5pt">
                <v:textbox>
                  <w:txbxContent>
                    <w:p w14:paraId="41C43FE8" w14:textId="699819E4" w:rsidR="00B0183D" w:rsidRDefault="00EF03F4">
                      <w:pPr>
                        <w:rPr>
                          <w:b/>
                          <w:bCs/>
                        </w:rPr>
                      </w:pPr>
                      <w:r>
                        <w:rPr>
                          <w:b/>
                          <w:bCs/>
                        </w:rPr>
                        <w:t>H</w:t>
                      </w:r>
                    </w:p>
                    <w:p w14:paraId="0B2628CE" w14:textId="77777777" w:rsidR="00EF03F4" w:rsidRPr="00EF03F4" w:rsidRDefault="00EF03F4">
                      <w:pPr>
                        <w:rPr>
                          <w:b/>
                          <w:bCs/>
                        </w:rPr>
                      </w:pPr>
                    </w:p>
                  </w:txbxContent>
                </v:textbox>
              </v:shape>
            </w:pict>
          </mc:Fallback>
        </mc:AlternateContent>
      </w:r>
    </w:p>
    <w:p w14:paraId="02CB1EAA" w14:textId="77777777" w:rsidR="003065C9" w:rsidRPr="00E66C64" w:rsidRDefault="003065C9" w:rsidP="009D604B">
      <w:pPr>
        <w:spacing w:line="240" w:lineRule="auto"/>
        <w:jc w:val="both"/>
        <w:rPr>
          <w:rFonts w:ascii="Times New Roman" w:hAnsi="Times New Roman" w:cs="Times New Roman"/>
          <w:b/>
          <w:bCs/>
        </w:rPr>
      </w:pPr>
    </w:p>
    <w:p w14:paraId="1961A38B" w14:textId="2267CA5D" w:rsidR="0056353B" w:rsidRPr="00E66C64" w:rsidRDefault="0056353B" w:rsidP="009D604B">
      <w:pPr>
        <w:spacing w:line="240" w:lineRule="auto"/>
        <w:jc w:val="both"/>
        <w:rPr>
          <w:rFonts w:ascii="Times New Roman" w:hAnsi="Times New Roman" w:cs="Times New Roman"/>
          <w:b/>
          <w:bCs/>
        </w:rPr>
        <w:sectPr w:rsidR="0056353B" w:rsidRPr="00E66C64" w:rsidSect="007A0C53">
          <w:type w:val="continuous"/>
          <w:pgSz w:w="12240" w:h="15840"/>
          <w:pgMar w:top="1440" w:right="1440" w:bottom="1440" w:left="1440" w:header="708" w:footer="708" w:gutter="0"/>
          <w:cols w:space="708"/>
          <w:docGrid w:linePitch="360"/>
        </w:sectPr>
      </w:pPr>
    </w:p>
    <w:p w14:paraId="503A4B39" w14:textId="6482B9A1" w:rsidR="00A12338" w:rsidRDefault="00E66C64" w:rsidP="00611217">
      <w:pPr>
        <w:jc w:val="both"/>
        <w:rPr>
          <w:rFonts w:ascii="Times New Roman" w:hAnsi="Times New Roman" w:cs="Times New Roman"/>
          <w:i/>
          <w:iCs/>
        </w:rPr>
      </w:pPr>
      <w:bookmarkStart w:id="4" w:name="_Hlk232828127"/>
      <w:r w:rsidRPr="00E66C64">
        <w:rPr>
          <w:rFonts w:ascii="Times New Roman" w:hAnsi="Times New Roman" w:cs="Times New Roman"/>
          <w:b/>
          <w:bCs/>
        </w:rPr>
        <w:t xml:space="preserve">Figure 5. </w:t>
      </w:r>
      <w:r w:rsidR="00CA6CBA">
        <w:rPr>
          <w:rFonts w:ascii="Times New Roman" w:hAnsi="Times New Roman" w:cs="Times New Roman"/>
        </w:rPr>
        <w:t>C</w:t>
      </w:r>
      <w:r w:rsidR="00CA6CBA" w:rsidRPr="00CA6CBA">
        <w:rPr>
          <w:rFonts w:ascii="Times New Roman" w:hAnsi="Times New Roman" w:cs="Times New Roman"/>
        </w:rPr>
        <w:t>omposite</w:t>
      </w:r>
      <w:r w:rsidR="00CA6CBA">
        <w:rPr>
          <w:rFonts w:ascii="Times New Roman" w:hAnsi="Times New Roman" w:cs="Times New Roman"/>
        </w:rPr>
        <w:t xml:space="preserve"> image of </w:t>
      </w:r>
      <w:r w:rsidR="00A12338">
        <w:rPr>
          <w:rFonts w:ascii="Times New Roman" w:hAnsi="Times New Roman" w:cs="Times New Roman"/>
        </w:rPr>
        <w:t xml:space="preserve">eight (8) </w:t>
      </w:r>
      <w:r w:rsidR="00CA6CBA">
        <w:rPr>
          <w:rFonts w:ascii="Times New Roman" w:hAnsi="Times New Roman" w:cs="Times New Roman"/>
        </w:rPr>
        <w:t xml:space="preserve">expelled </w:t>
      </w:r>
      <w:r w:rsidR="00A12338">
        <w:rPr>
          <w:rFonts w:ascii="Times New Roman" w:hAnsi="Times New Roman" w:cs="Times New Roman"/>
        </w:rPr>
        <w:t xml:space="preserve">nematodes collected from </w:t>
      </w:r>
      <w:r w:rsidR="00CA6CBA">
        <w:rPr>
          <w:rFonts w:ascii="Times New Roman" w:hAnsi="Times New Roman" w:cs="Times New Roman"/>
        </w:rPr>
        <w:t>domestic cats</w:t>
      </w:r>
      <w:r w:rsidR="00A12338">
        <w:rPr>
          <w:rFonts w:ascii="Times New Roman" w:hAnsi="Times New Roman" w:cs="Times New Roman"/>
        </w:rPr>
        <w:t xml:space="preserve"> after deworming. A. </w:t>
      </w:r>
      <w:proofErr w:type="spellStart"/>
      <w:r w:rsidR="00A12338" w:rsidRPr="00CA6CBA">
        <w:rPr>
          <w:rFonts w:ascii="Times New Roman" w:hAnsi="Times New Roman" w:cs="Times New Roman"/>
          <w:i/>
          <w:iCs/>
        </w:rPr>
        <w:t>T</w:t>
      </w:r>
      <w:r w:rsidR="00A66EA6">
        <w:rPr>
          <w:rFonts w:ascii="Times New Roman" w:hAnsi="Times New Roman" w:cs="Times New Roman"/>
          <w:i/>
          <w:iCs/>
        </w:rPr>
        <w:t>o</w:t>
      </w:r>
      <w:r w:rsidR="00A12338" w:rsidRPr="00CA6CBA">
        <w:rPr>
          <w:rFonts w:ascii="Times New Roman" w:hAnsi="Times New Roman" w:cs="Times New Roman"/>
          <w:i/>
          <w:iCs/>
        </w:rPr>
        <w:t>xocara</w:t>
      </w:r>
      <w:proofErr w:type="spellEnd"/>
      <w:r w:rsidR="00A12338" w:rsidRPr="00CA6CBA">
        <w:rPr>
          <w:rFonts w:ascii="Times New Roman" w:hAnsi="Times New Roman" w:cs="Times New Roman"/>
          <w:i/>
          <w:iCs/>
        </w:rPr>
        <w:t xml:space="preserve"> </w:t>
      </w:r>
      <w:proofErr w:type="spellStart"/>
      <w:r w:rsidR="00A12338" w:rsidRPr="00CA6CBA">
        <w:rPr>
          <w:rFonts w:ascii="Times New Roman" w:hAnsi="Times New Roman" w:cs="Times New Roman"/>
          <w:i/>
          <w:iCs/>
        </w:rPr>
        <w:t>cati</w:t>
      </w:r>
      <w:proofErr w:type="spellEnd"/>
      <w:r w:rsidR="00A12338" w:rsidRPr="00CA6CBA">
        <w:rPr>
          <w:rFonts w:ascii="Times New Roman" w:hAnsi="Times New Roman" w:cs="Times New Roman"/>
          <w:i/>
          <w:iCs/>
        </w:rPr>
        <w:t xml:space="preserve"> sp</w:t>
      </w:r>
      <w:r w:rsidR="00A12338">
        <w:rPr>
          <w:rFonts w:ascii="Times New Roman" w:hAnsi="Times New Roman" w:cs="Times New Roman"/>
          <w:i/>
          <w:iCs/>
        </w:rPr>
        <w:t>p</w:t>
      </w:r>
      <w:r w:rsidR="00A66EA6">
        <w:rPr>
          <w:rFonts w:ascii="Times New Roman" w:hAnsi="Times New Roman" w:cs="Times New Roman"/>
          <w:i/>
          <w:iCs/>
        </w:rPr>
        <w:t>.</w:t>
      </w:r>
      <w:r w:rsidR="00A12338">
        <w:rPr>
          <w:rFonts w:ascii="Times New Roman" w:hAnsi="Times New Roman" w:cs="Times New Roman"/>
          <w:i/>
          <w:iCs/>
        </w:rPr>
        <w:t xml:space="preserve">  </w:t>
      </w:r>
      <w:r w:rsidR="00A12338">
        <w:rPr>
          <w:rFonts w:ascii="Times New Roman" w:hAnsi="Times New Roman" w:cs="Times New Roman"/>
        </w:rPr>
        <w:t xml:space="preserve">B. </w:t>
      </w:r>
      <w:proofErr w:type="spellStart"/>
      <w:r w:rsidR="00A12338" w:rsidRPr="00CA6CBA">
        <w:rPr>
          <w:rFonts w:ascii="Times New Roman" w:hAnsi="Times New Roman" w:cs="Times New Roman"/>
          <w:i/>
          <w:iCs/>
        </w:rPr>
        <w:t>T</w:t>
      </w:r>
      <w:r w:rsidR="00A66EA6">
        <w:rPr>
          <w:rFonts w:ascii="Times New Roman" w:hAnsi="Times New Roman" w:cs="Times New Roman"/>
          <w:i/>
          <w:iCs/>
        </w:rPr>
        <w:t>o</w:t>
      </w:r>
      <w:r w:rsidR="00A12338" w:rsidRPr="00CA6CBA">
        <w:rPr>
          <w:rFonts w:ascii="Times New Roman" w:hAnsi="Times New Roman" w:cs="Times New Roman"/>
          <w:i/>
          <w:iCs/>
        </w:rPr>
        <w:t>xocara</w:t>
      </w:r>
      <w:proofErr w:type="spellEnd"/>
      <w:r w:rsidR="00A12338" w:rsidRPr="00CA6CBA">
        <w:rPr>
          <w:rFonts w:ascii="Times New Roman" w:hAnsi="Times New Roman" w:cs="Times New Roman"/>
          <w:i/>
          <w:iCs/>
        </w:rPr>
        <w:t xml:space="preserve"> </w:t>
      </w:r>
      <w:proofErr w:type="spellStart"/>
      <w:r w:rsidR="00A12338" w:rsidRPr="00CA6CBA">
        <w:rPr>
          <w:rFonts w:ascii="Times New Roman" w:hAnsi="Times New Roman" w:cs="Times New Roman"/>
          <w:i/>
          <w:iCs/>
        </w:rPr>
        <w:t>cati</w:t>
      </w:r>
      <w:proofErr w:type="spellEnd"/>
      <w:r w:rsidR="00A12338" w:rsidRPr="00CA6CBA">
        <w:rPr>
          <w:rFonts w:ascii="Times New Roman" w:hAnsi="Times New Roman" w:cs="Times New Roman"/>
          <w:i/>
          <w:iCs/>
        </w:rPr>
        <w:t xml:space="preserve"> spp</w:t>
      </w:r>
      <w:r w:rsidR="00A66EA6">
        <w:rPr>
          <w:rFonts w:ascii="Times New Roman" w:hAnsi="Times New Roman" w:cs="Times New Roman"/>
          <w:i/>
          <w:iCs/>
        </w:rPr>
        <w:t>.</w:t>
      </w:r>
      <w:r w:rsidR="00A12338">
        <w:rPr>
          <w:rFonts w:ascii="Times New Roman" w:hAnsi="Times New Roman" w:cs="Times New Roman"/>
          <w:i/>
          <w:iCs/>
        </w:rPr>
        <w:t xml:space="preserve"> </w:t>
      </w:r>
      <w:r w:rsidR="00A12338">
        <w:rPr>
          <w:rFonts w:ascii="Times New Roman" w:hAnsi="Times New Roman" w:cs="Times New Roman"/>
        </w:rPr>
        <w:t xml:space="preserve">C. </w:t>
      </w:r>
      <w:proofErr w:type="spellStart"/>
      <w:r w:rsidR="00A12338" w:rsidRPr="00CA6CBA">
        <w:rPr>
          <w:rFonts w:ascii="Times New Roman" w:hAnsi="Times New Roman" w:cs="Times New Roman"/>
          <w:i/>
          <w:iCs/>
        </w:rPr>
        <w:t>T</w:t>
      </w:r>
      <w:r w:rsidR="00A66EA6">
        <w:rPr>
          <w:rFonts w:ascii="Times New Roman" w:hAnsi="Times New Roman" w:cs="Times New Roman"/>
          <w:i/>
          <w:iCs/>
        </w:rPr>
        <w:t>o</w:t>
      </w:r>
      <w:r w:rsidR="00A12338" w:rsidRPr="00CA6CBA">
        <w:rPr>
          <w:rFonts w:ascii="Times New Roman" w:hAnsi="Times New Roman" w:cs="Times New Roman"/>
          <w:i/>
          <w:iCs/>
        </w:rPr>
        <w:t>xocara</w:t>
      </w:r>
      <w:proofErr w:type="spellEnd"/>
      <w:r w:rsidR="00A12338" w:rsidRPr="00CA6CBA">
        <w:rPr>
          <w:rFonts w:ascii="Times New Roman" w:hAnsi="Times New Roman" w:cs="Times New Roman"/>
          <w:i/>
          <w:iCs/>
        </w:rPr>
        <w:t xml:space="preserve"> </w:t>
      </w:r>
      <w:proofErr w:type="spellStart"/>
      <w:r w:rsidR="00A12338" w:rsidRPr="00CA6CBA">
        <w:rPr>
          <w:rFonts w:ascii="Times New Roman" w:hAnsi="Times New Roman" w:cs="Times New Roman"/>
          <w:i/>
          <w:iCs/>
        </w:rPr>
        <w:t>cati</w:t>
      </w:r>
      <w:proofErr w:type="spellEnd"/>
      <w:r w:rsidR="00A12338" w:rsidRPr="00CA6CBA">
        <w:rPr>
          <w:rFonts w:ascii="Times New Roman" w:hAnsi="Times New Roman" w:cs="Times New Roman"/>
          <w:i/>
          <w:iCs/>
        </w:rPr>
        <w:t xml:space="preserve"> spp</w:t>
      </w:r>
      <w:r w:rsidR="00A12338">
        <w:rPr>
          <w:rFonts w:ascii="Times New Roman" w:hAnsi="Times New Roman" w:cs="Times New Roman"/>
          <w:i/>
          <w:iCs/>
        </w:rPr>
        <w:t xml:space="preserve">. </w:t>
      </w:r>
      <w:r w:rsidR="00A12338">
        <w:rPr>
          <w:rFonts w:ascii="Times New Roman" w:hAnsi="Times New Roman" w:cs="Times New Roman"/>
        </w:rPr>
        <w:t xml:space="preserve">D. </w:t>
      </w:r>
      <w:proofErr w:type="spellStart"/>
      <w:r w:rsidR="00A12338" w:rsidRPr="00CA6CBA">
        <w:rPr>
          <w:rFonts w:ascii="Times New Roman" w:hAnsi="Times New Roman" w:cs="Times New Roman"/>
          <w:i/>
          <w:iCs/>
        </w:rPr>
        <w:t>T</w:t>
      </w:r>
      <w:r w:rsidR="00A66EA6">
        <w:rPr>
          <w:rFonts w:ascii="Times New Roman" w:hAnsi="Times New Roman" w:cs="Times New Roman"/>
          <w:i/>
          <w:iCs/>
        </w:rPr>
        <w:t>o</w:t>
      </w:r>
      <w:r w:rsidR="00A12338" w:rsidRPr="00CA6CBA">
        <w:rPr>
          <w:rFonts w:ascii="Times New Roman" w:hAnsi="Times New Roman" w:cs="Times New Roman"/>
          <w:i/>
          <w:iCs/>
        </w:rPr>
        <w:t>xocara</w:t>
      </w:r>
      <w:proofErr w:type="spellEnd"/>
      <w:r w:rsidR="00A12338" w:rsidRPr="00CA6CBA">
        <w:rPr>
          <w:rFonts w:ascii="Times New Roman" w:hAnsi="Times New Roman" w:cs="Times New Roman"/>
          <w:i/>
          <w:iCs/>
        </w:rPr>
        <w:t xml:space="preserve"> </w:t>
      </w:r>
      <w:proofErr w:type="spellStart"/>
      <w:r w:rsidR="00A12338" w:rsidRPr="00CA6CBA">
        <w:rPr>
          <w:rFonts w:ascii="Times New Roman" w:hAnsi="Times New Roman" w:cs="Times New Roman"/>
          <w:i/>
          <w:iCs/>
        </w:rPr>
        <w:t>cati</w:t>
      </w:r>
      <w:proofErr w:type="spellEnd"/>
      <w:r w:rsidR="00A12338" w:rsidRPr="00CA6CBA">
        <w:rPr>
          <w:rFonts w:ascii="Times New Roman" w:hAnsi="Times New Roman" w:cs="Times New Roman"/>
          <w:i/>
          <w:iCs/>
        </w:rPr>
        <w:t xml:space="preserve"> spp</w:t>
      </w:r>
      <w:r w:rsidR="00A66EA6">
        <w:rPr>
          <w:rFonts w:ascii="Times New Roman" w:hAnsi="Times New Roman" w:cs="Times New Roman"/>
          <w:i/>
          <w:iCs/>
        </w:rPr>
        <w:t>.</w:t>
      </w:r>
      <w:r w:rsidR="00A12338">
        <w:rPr>
          <w:rFonts w:ascii="Times New Roman" w:hAnsi="Times New Roman" w:cs="Times New Roman"/>
        </w:rPr>
        <w:t xml:space="preserve">  E. </w:t>
      </w:r>
      <w:proofErr w:type="spellStart"/>
      <w:r w:rsidR="00A12338" w:rsidRPr="00CA6CBA">
        <w:rPr>
          <w:rFonts w:ascii="Times New Roman" w:hAnsi="Times New Roman" w:cs="Times New Roman"/>
          <w:i/>
          <w:iCs/>
        </w:rPr>
        <w:t>T</w:t>
      </w:r>
      <w:r w:rsidR="00A66EA6">
        <w:rPr>
          <w:rFonts w:ascii="Times New Roman" w:hAnsi="Times New Roman" w:cs="Times New Roman"/>
          <w:i/>
          <w:iCs/>
        </w:rPr>
        <w:t>o</w:t>
      </w:r>
      <w:r w:rsidR="00A12338" w:rsidRPr="00CA6CBA">
        <w:rPr>
          <w:rFonts w:ascii="Times New Roman" w:hAnsi="Times New Roman" w:cs="Times New Roman"/>
          <w:i/>
          <w:iCs/>
        </w:rPr>
        <w:t>xocara</w:t>
      </w:r>
      <w:proofErr w:type="spellEnd"/>
      <w:r w:rsidR="00A12338" w:rsidRPr="00CA6CBA">
        <w:rPr>
          <w:rFonts w:ascii="Times New Roman" w:hAnsi="Times New Roman" w:cs="Times New Roman"/>
          <w:i/>
          <w:iCs/>
        </w:rPr>
        <w:t xml:space="preserve"> </w:t>
      </w:r>
      <w:proofErr w:type="spellStart"/>
      <w:r w:rsidR="00A12338" w:rsidRPr="00CA6CBA">
        <w:rPr>
          <w:rFonts w:ascii="Times New Roman" w:hAnsi="Times New Roman" w:cs="Times New Roman"/>
          <w:i/>
          <w:iCs/>
        </w:rPr>
        <w:t>cati</w:t>
      </w:r>
      <w:proofErr w:type="spellEnd"/>
      <w:r w:rsidR="00A12338" w:rsidRPr="00CA6CBA">
        <w:rPr>
          <w:rFonts w:ascii="Times New Roman" w:hAnsi="Times New Roman" w:cs="Times New Roman"/>
          <w:i/>
          <w:iCs/>
        </w:rPr>
        <w:t xml:space="preserve"> spp</w:t>
      </w:r>
      <w:r w:rsidR="00A12338">
        <w:rPr>
          <w:rFonts w:ascii="Times New Roman" w:hAnsi="Times New Roman" w:cs="Times New Roman"/>
          <w:i/>
          <w:iCs/>
        </w:rPr>
        <w:t xml:space="preserve">. </w:t>
      </w:r>
      <w:r w:rsidR="00A12338">
        <w:rPr>
          <w:rFonts w:ascii="Times New Roman" w:hAnsi="Times New Roman" w:cs="Times New Roman"/>
        </w:rPr>
        <w:t xml:space="preserve"> F. </w:t>
      </w:r>
      <w:proofErr w:type="spellStart"/>
      <w:r w:rsidR="00F441A5" w:rsidRPr="00CA6CBA">
        <w:rPr>
          <w:rFonts w:ascii="Times New Roman" w:hAnsi="Times New Roman" w:cs="Times New Roman"/>
          <w:i/>
          <w:iCs/>
        </w:rPr>
        <w:t>Ancylostoma</w:t>
      </w:r>
      <w:proofErr w:type="spellEnd"/>
      <w:r w:rsidR="00F441A5" w:rsidRPr="00CA6CBA">
        <w:rPr>
          <w:rFonts w:ascii="Times New Roman" w:hAnsi="Times New Roman" w:cs="Times New Roman"/>
          <w:i/>
          <w:iCs/>
        </w:rPr>
        <w:t xml:space="preserve"> spp</w:t>
      </w:r>
      <w:r w:rsidR="00A66EA6">
        <w:rPr>
          <w:rFonts w:ascii="Times New Roman" w:hAnsi="Times New Roman" w:cs="Times New Roman"/>
          <w:i/>
          <w:iCs/>
        </w:rPr>
        <w:t>.</w:t>
      </w:r>
      <w:r w:rsidR="00F441A5">
        <w:rPr>
          <w:rFonts w:ascii="Times New Roman" w:hAnsi="Times New Roman" w:cs="Times New Roman"/>
          <w:i/>
          <w:iCs/>
        </w:rPr>
        <w:t xml:space="preserve"> </w:t>
      </w:r>
      <w:r w:rsidR="00F441A5">
        <w:rPr>
          <w:rFonts w:ascii="Times New Roman" w:hAnsi="Times New Roman" w:cs="Times New Roman"/>
        </w:rPr>
        <w:t xml:space="preserve">  G. </w:t>
      </w:r>
      <w:proofErr w:type="spellStart"/>
      <w:r w:rsidR="00F441A5" w:rsidRPr="00CA6CBA">
        <w:rPr>
          <w:rFonts w:ascii="Times New Roman" w:hAnsi="Times New Roman" w:cs="Times New Roman"/>
          <w:i/>
          <w:iCs/>
        </w:rPr>
        <w:t>Ancylostoma</w:t>
      </w:r>
      <w:proofErr w:type="spellEnd"/>
      <w:r w:rsidR="00F441A5" w:rsidRPr="00CA6CBA">
        <w:rPr>
          <w:rFonts w:ascii="Times New Roman" w:hAnsi="Times New Roman" w:cs="Times New Roman"/>
          <w:i/>
          <w:iCs/>
        </w:rPr>
        <w:t xml:space="preserve"> spp</w:t>
      </w:r>
      <w:r w:rsidR="00A66EA6">
        <w:rPr>
          <w:rFonts w:ascii="Times New Roman" w:hAnsi="Times New Roman" w:cs="Times New Roman"/>
          <w:i/>
          <w:iCs/>
        </w:rPr>
        <w:t>.</w:t>
      </w:r>
      <w:r w:rsidR="00F441A5">
        <w:rPr>
          <w:rFonts w:ascii="Times New Roman" w:hAnsi="Times New Roman" w:cs="Times New Roman"/>
          <w:i/>
          <w:iCs/>
        </w:rPr>
        <w:t xml:space="preserve"> </w:t>
      </w:r>
      <w:r w:rsidR="00F441A5">
        <w:rPr>
          <w:rFonts w:ascii="Times New Roman" w:hAnsi="Times New Roman" w:cs="Times New Roman"/>
        </w:rPr>
        <w:t xml:space="preserve">   H. </w:t>
      </w:r>
      <w:proofErr w:type="spellStart"/>
      <w:r w:rsidR="00F441A5" w:rsidRPr="00CA6CBA">
        <w:rPr>
          <w:rFonts w:ascii="Times New Roman" w:hAnsi="Times New Roman" w:cs="Times New Roman"/>
          <w:i/>
          <w:iCs/>
        </w:rPr>
        <w:t>Toxascaris</w:t>
      </w:r>
      <w:proofErr w:type="spellEnd"/>
      <w:r w:rsidR="00F441A5" w:rsidRPr="00CA6CBA">
        <w:rPr>
          <w:rFonts w:ascii="Times New Roman" w:hAnsi="Times New Roman" w:cs="Times New Roman"/>
          <w:i/>
          <w:iCs/>
        </w:rPr>
        <w:t xml:space="preserve"> leonine spp</w:t>
      </w:r>
      <w:r w:rsidR="00A66EA6">
        <w:rPr>
          <w:rFonts w:ascii="Times New Roman" w:hAnsi="Times New Roman" w:cs="Times New Roman"/>
          <w:i/>
          <w:iCs/>
        </w:rPr>
        <w:t>.</w:t>
      </w:r>
    </w:p>
    <w:p w14:paraId="1A75C873" w14:textId="77777777" w:rsidR="00F441A5" w:rsidRDefault="00F441A5" w:rsidP="00611217">
      <w:pPr>
        <w:jc w:val="both"/>
        <w:rPr>
          <w:rFonts w:ascii="Times New Roman" w:hAnsi="Times New Roman" w:cs="Times New Roman"/>
          <w:i/>
          <w:iCs/>
        </w:rPr>
      </w:pPr>
    </w:p>
    <w:p w14:paraId="0707C4BB" w14:textId="339799F4" w:rsidR="00F441A5" w:rsidRPr="00F441A5" w:rsidRDefault="00F441A5" w:rsidP="00611217">
      <w:pPr>
        <w:jc w:val="both"/>
        <w:rPr>
          <w:rFonts w:ascii="Times New Roman" w:hAnsi="Times New Roman" w:cs="Times New Roman"/>
        </w:rPr>
        <w:sectPr w:rsidR="00F441A5" w:rsidRPr="00F441A5" w:rsidSect="00A12338">
          <w:type w:val="continuous"/>
          <w:pgSz w:w="12240" w:h="15840"/>
          <w:pgMar w:top="1440" w:right="1440" w:bottom="1440" w:left="1440" w:header="708" w:footer="708" w:gutter="0"/>
          <w:cols w:space="708"/>
          <w:docGrid w:linePitch="360"/>
        </w:sectPr>
      </w:pPr>
    </w:p>
    <w:p w14:paraId="08280B99" w14:textId="63076002" w:rsidR="00611217" w:rsidRDefault="00F441A5" w:rsidP="00611217">
      <w:pPr>
        <w:jc w:val="both"/>
        <w:rPr>
          <w:rFonts w:ascii="Times New Roman" w:hAnsi="Times New Roman"/>
        </w:rPr>
      </w:pPr>
      <w:r>
        <w:rPr>
          <w:rFonts w:ascii="Times New Roman" w:hAnsi="Times New Roman" w:cs="Times New Roman"/>
        </w:rPr>
        <w:lastRenderedPageBreak/>
        <w:t xml:space="preserve">      </w:t>
      </w:r>
      <w:r w:rsidR="00611217" w:rsidRPr="004F0F5F">
        <w:rPr>
          <w:rFonts w:ascii="Times New Roman" w:hAnsi="Times New Roman" w:cs="Times New Roman"/>
        </w:rPr>
        <w:t xml:space="preserve">Roundworms are among the most frequently encountered intestinal parasites in cats and are commonly </w:t>
      </w:r>
      <w:bookmarkEnd w:id="4"/>
      <w:r w:rsidR="00611217" w:rsidRPr="004F0F5F">
        <w:rPr>
          <w:rFonts w:ascii="Times New Roman" w:hAnsi="Times New Roman" w:cs="Times New Roman"/>
        </w:rPr>
        <w:t>transmitted through ingestion of infective eggs, contaminated food, or infected prey. Cats that roam freely outdoors are more likely to be exposed to these parasites.</w:t>
      </w:r>
      <w:r w:rsidR="00611217">
        <w:rPr>
          <w:rFonts w:ascii="Times New Roman" w:hAnsi="Times New Roman"/>
        </w:rPr>
        <w:t xml:space="preserve"> </w:t>
      </w:r>
      <w:r w:rsidR="00611217" w:rsidRPr="004F0F5F">
        <w:rPr>
          <w:rFonts w:ascii="Times New Roman" w:hAnsi="Times New Roman" w:cs="Times New Roman"/>
        </w:rPr>
        <w:t xml:space="preserve">The use of household deworming observation provided a practical and inexpensive approach for detecting possible infections. However, this method has limitations because the absence of expelled worms does not necessarily indicate the absence of infection. Laboratory fecal examination would provide a more accurate diagnosis of intestinal parasites. </w:t>
      </w:r>
    </w:p>
    <w:p w14:paraId="53101E99" w14:textId="28758ACF" w:rsidR="00611217" w:rsidRDefault="00611217" w:rsidP="00611217">
      <w:pPr>
        <w:jc w:val="both"/>
        <w:rPr>
          <w:rFonts w:ascii="Times New Roman" w:hAnsi="Times New Roman"/>
        </w:rPr>
      </w:pPr>
      <w:r>
        <w:rPr>
          <w:rFonts w:ascii="Times New Roman" w:hAnsi="Times New Roman" w:cs="Times New Roman"/>
        </w:rPr>
        <w:t xml:space="preserve">      </w:t>
      </w:r>
      <w:r w:rsidRPr="004F0F5F">
        <w:rPr>
          <w:rFonts w:ascii="Times New Roman" w:hAnsi="Times New Roman" w:cs="Times New Roman"/>
        </w:rPr>
        <w:t xml:space="preserve">Despite these limitations, the study demonstrates the importance of routine deworming and monitoring of domestic cats to reduce parasite burden and promote animal health. </w:t>
      </w:r>
    </w:p>
    <w:p w14:paraId="1BC87EAF" w14:textId="77777777" w:rsidR="00393EDF" w:rsidRPr="0064633E" w:rsidRDefault="00393EDF" w:rsidP="00611217">
      <w:pPr>
        <w:spacing w:line="240" w:lineRule="auto"/>
        <w:jc w:val="both"/>
        <w:rPr>
          <w:rFonts w:ascii="Times New Roman" w:hAnsi="Times New Roman" w:cs="Times New Roman"/>
        </w:rPr>
      </w:pPr>
    </w:p>
    <w:p w14:paraId="0924A0FB" w14:textId="75E8F372" w:rsidR="00003E6A" w:rsidRPr="00A57EB1" w:rsidRDefault="00003E6A" w:rsidP="00611217">
      <w:pPr>
        <w:spacing w:line="240" w:lineRule="auto"/>
        <w:jc w:val="both"/>
        <w:rPr>
          <w:rFonts w:ascii="Times New Roman" w:hAnsi="Times New Roman" w:cs="Times New Roman"/>
          <w:b/>
          <w:bCs/>
        </w:rPr>
      </w:pPr>
      <w:r>
        <w:rPr>
          <w:rFonts w:ascii="Times New Roman" w:hAnsi="Times New Roman" w:cs="Times New Roman"/>
          <w:b/>
          <w:bCs/>
        </w:rPr>
        <w:t>Conclusion and Recommendation</w:t>
      </w:r>
    </w:p>
    <w:p w14:paraId="26090CF0" w14:textId="18F5A280" w:rsidR="00611217" w:rsidRDefault="00611217" w:rsidP="00221B66">
      <w:pPr>
        <w:jc w:val="both"/>
        <w:rPr>
          <w:rFonts w:ascii="Times New Roman" w:hAnsi="Times New Roman" w:cs="Times New Roman"/>
        </w:rPr>
      </w:pPr>
      <w:r>
        <w:rPr>
          <w:rFonts w:ascii="Times New Roman" w:hAnsi="Times New Roman" w:cs="Times New Roman"/>
        </w:rPr>
        <w:t xml:space="preserve">       </w:t>
      </w:r>
      <w:r w:rsidRPr="004F0F5F">
        <w:rPr>
          <w:rFonts w:ascii="Times New Roman" w:hAnsi="Times New Roman" w:cs="Times New Roman"/>
        </w:rPr>
        <w:t xml:space="preserve">Based on the findings of the study, it was concluded that intestinal nematode infection is prevalent among domestic cats </w:t>
      </w:r>
      <w:r w:rsidR="0056353B">
        <w:rPr>
          <w:rFonts w:ascii="Times New Roman" w:hAnsi="Times New Roman" w:cs="Times New Roman"/>
        </w:rPr>
        <w:t xml:space="preserve">from </w:t>
      </w:r>
      <w:r w:rsidRPr="004F0F5F">
        <w:rPr>
          <w:rFonts w:ascii="Times New Roman" w:hAnsi="Times New Roman" w:cs="Times New Roman"/>
        </w:rPr>
        <w:t>the selected household</w:t>
      </w:r>
      <w:r w:rsidR="0056353B">
        <w:rPr>
          <w:rFonts w:ascii="Times New Roman" w:hAnsi="Times New Roman" w:cs="Times New Roman"/>
        </w:rPr>
        <w:t>s</w:t>
      </w:r>
      <w:r w:rsidRPr="004F0F5F">
        <w:rPr>
          <w:rFonts w:ascii="Times New Roman" w:hAnsi="Times New Roman" w:cs="Times New Roman"/>
        </w:rPr>
        <w:t xml:space="preserve"> in </w:t>
      </w:r>
      <w:proofErr w:type="spellStart"/>
      <w:r w:rsidRPr="004F0F5F">
        <w:rPr>
          <w:rFonts w:ascii="Times New Roman" w:hAnsi="Times New Roman" w:cs="Times New Roman"/>
        </w:rPr>
        <w:t>Doroluman</w:t>
      </w:r>
      <w:proofErr w:type="spellEnd"/>
      <w:r w:rsidRPr="004F0F5F">
        <w:rPr>
          <w:rFonts w:ascii="Times New Roman" w:hAnsi="Times New Roman" w:cs="Times New Roman"/>
        </w:rPr>
        <w:t xml:space="preserve">, </w:t>
      </w:r>
      <w:proofErr w:type="spellStart"/>
      <w:r w:rsidRPr="004F0F5F">
        <w:rPr>
          <w:rFonts w:ascii="Times New Roman" w:hAnsi="Times New Roman" w:cs="Times New Roman"/>
        </w:rPr>
        <w:t>Arakan</w:t>
      </w:r>
      <w:proofErr w:type="spellEnd"/>
      <w:r w:rsidRPr="004F0F5F">
        <w:rPr>
          <w:rFonts w:ascii="Times New Roman" w:hAnsi="Times New Roman" w:cs="Times New Roman"/>
        </w:rPr>
        <w:t>, Cotabato. Out of the ten (10) domestic cats included in the study, eight (8) were observed to have expelled roundworms following household deworming using Piperazine Dihydrochloride (</w:t>
      </w:r>
      <w:proofErr w:type="spellStart"/>
      <w:r w:rsidRPr="004F0F5F">
        <w:rPr>
          <w:rFonts w:ascii="Times New Roman" w:hAnsi="Times New Roman" w:cs="Times New Roman"/>
        </w:rPr>
        <w:t>Pidro</w:t>
      </w:r>
      <w:proofErr w:type="spellEnd"/>
      <w:r w:rsidRPr="004F0F5F">
        <w:rPr>
          <w:rFonts w:ascii="Times New Roman" w:hAnsi="Times New Roman" w:cs="Times New Roman"/>
        </w:rPr>
        <w:t xml:space="preserve"> Powder), resulting in a prevalence rate of 80%. The findings indicate that intestinal nematode infection is common among domestic cats in the study area and emphasize the importance of routine parasite monitoring and deworming practices. </w:t>
      </w:r>
    </w:p>
    <w:p w14:paraId="0CA7A753" w14:textId="389333AE" w:rsidR="00611217" w:rsidRDefault="00611217" w:rsidP="00221B66">
      <w:pPr>
        <w:jc w:val="both"/>
        <w:rPr>
          <w:rFonts w:ascii="Times New Roman" w:hAnsi="Times New Roman" w:cs="Times New Roman"/>
        </w:rPr>
      </w:pPr>
      <w:r>
        <w:rPr>
          <w:rFonts w:ascii="Times New Roman" w:hAnsi="Times New Roman" w:cs="Times New Roman"/>
        </w:rPr>
        <w:t xml:space="preserve">       </w:t>
      </w:r>
      <w:r w:rsidRPr="004F0F5F">
        <w:rPr>
          <w:rFonts w:ascii="Times New Roman" w:hAnsi="Times New Roman" w:cs="Times New Roman"/>
        </w:rPr>
        <w:t xml:space="preserve">In light of these findings, it is recommended that cat owners implement regular deworming schedules and maintain proper sanitation practices to reduce the risk of parasite transmission. Future studies may involve a larger sample size and include multiple households within </w:t>
      </w:r>
      <w:proofErr w:type="spellStart"/>
      <w:r w:rsidRPr="004F0F5F">
        <w:rPr>
          <w:rFonts w:ascii="Times New Roman" w:hAnsi="Times New Roman" w:cs="Times New Roman"/>
        </w:rPr>
        <w:t>Doroluman</w:t>
      </w:r>
      <w:proofErr w:type="spellEnd"/>
      <w:r w:rsidRPr="004F0F5F">
        <w:rPr>
          <w:rFonts w:ascii="Times New Roman" w:hAnsi="Times New Roman" w:cs="Times New Roman"/>
        </w:rPr>
        <w:t xml:space="preserve">, </w:t>
      </w:r>
      <w:proofErr w:type="spellStart"/>
      <w:r w:rsidRPr="004F0F5F">
        <w:rPr>
          <w:rFonts w:ascii="Times New Roman" w:hAnsi="Times New Roman" w:cs="Times New Roman"/>
        </w:rPr>
        <w:t>Arakan</w:t>
      </w:r>
      <w:proofErr w:type="spellEnd"/>
      <w:r w:rsidRPr="004F0F5F">
        <w:rPr>
          <w:rFonts w:ascii="Times New Roman" w:hAnsi="Times New Roman" w:cs="Times New Roman"/>
        </w:rPr>
        <w:t xml:space="preserve">, Cotabato to provide a broader assessment of intestinal nematode prevalence. Furthermore, laboratory fecal </w:t>
      </w:r>
      <w:r w:rsidRPr="004F0F5F">
        <w:rPr>
          <w:rFonts w:ascii="Times New Roman" w:hAnsi="Times New Roman" w:cs="Times New Roman"/>
        </w:rPr>
        <w:t>examinations are recommended to accurately identify the species of intestinal nematodes present and to validate the findings obtained through household deworming observation</w:t>
      </w:r>
      <w:r>
        <w:rPr>
          <w:rFonts w:ascii="Times New Roman" w:hAnsi="Times New Roman" w:cs="Times New Roman"/>
        </w:rPr>
        <w:t>.</w:t>
      </w:r>
    </w:p>
    <w:p w14:paraId="02326F09" w14:textId="77777777" w:rsidR="00F441A5" w:rsidRDefault="00F441A5" w:rsidP="00221B66">
      <w:pPr>
        <w:jc w:val="both"/>
        <w:rPr>
          <w:rFonts w:ascii="Times New Roman" w:hAnsi="Times New Roman" w:cs="Times New Roman"/>
        </w:rPr>
      </w:pPr>
    </w:p>
    <w:p w14:paraId="0CF59D81" w14:textId="6BC11690" w:rsidR="0018679E" w:rsidRDefault="0018679E" w:rsidP="00221B66">
      <w:pPr>
        <w:pStyle w:val="NormalWeb"/>
        <w:spacing w:before="0" w:beforeAutospacing="0" w:after="0" w:afterAutospacing="0"/>
        <w:ind w:left="720" w:hanging="720"/>
        <w:jc w:val="both"/>
        <w:rPr>
          <w:b/>
          <w:bCs/>
        </w:rPr>
      </w:pPr>
      <w:r>
        <w:rPr>
          <w:b/>
          <w:bCs/>
        </w:rPr>
        <w:t xml:space="preserve">REFERENCES  </w:t>
      </w:r>
    </w:p>
    <w:p w14:paraId="698B94D6" w14:textId="77777777" w:rsidR="0018679E" w:rsidRPr="0018679E" w:rsidRDefault="0018679E" w:rsidP="00221B66">
      <w:pPr>
        <w:pStyle w:val="NormalWeb"/>
        <w:spacing w:before="0" w:beforeAutospacing="0" w:after="0" w:afterAutospacing="0"/>
        <w:jc w:val="both"/>
        <w:rPr>
          <w:b/>
          <w:bCs/>
        </w:rPr>
      </w:pPr>
    </w:p>
    <w:p w14:paraId="307948E7" w14:textId="7E0ABB19" w:rsidR="0018679E" w:rsidRDefault="0018679E" w:rsidP="00221B66">
      <w:pPr>
        <w:pStyle w:val="NormalWeb"/>
        <w:spacing w:before="0" w:beforeAutospacing="0" w:after="0" w:afterAutospacing="0"/>
        <w:ind w:left="720" w:hanging="720"/>
        <w:jc w:val="both"/>
      </w:pPr>
      <w:r>
        <w:t xml:space="preserve">Adhikari, R. B., </w:t>
      </w:r>
      <w:proofErr w:type="spellStart"/>
      <w:r>
        <w:t>Dhakal</w:t>
      </w:r>
      <w:proofErr w:type="spellEnd"/>
      <w:r>
        <w:t xml:space="preserve">, M. A., Ale, P. B., </w:t>
      </w:r>
      <w:proofErr w:type="spellStart"/>
      <w:r>
        <w:t>Regmi</w:t>
      </w:r>
      <w:proofErr w:type="spellEnd"/>
      <w:r>
        <w:t xml:space="preserve">, G. R., &amp; Ghimire, T. R. (2022). Survey on the prevalence of intestinal parasites in domestic cats (Felis </w:t>
      </w:r>
      <w:proofErr w:type="spellStart"/>
      <w:r>
        <w:t>catus</w:t>
      </w:r>
      <w:proofErr w:type="spellEnd"/>
      <w:r>
        <w:t xml:space="preserve"> Linnaeus, 1758) in central Nepal. </w:t>
      </w:r>
      <w:r>
        <w:rPr>
          <w:i/>
          <w:iCs/>
        </w:rPr>
        <w:t>Veterinary Medicine and Science</w:t>
      </w:r>
      <w:r>
        <w:t xml:space="preserve">, </w:t>
      </w:r>
      <w:r>
        <w:rPr>
          <w:i/>
          <w:iCs/>
        </w:rPr>
        <w:t>9</w:t>
      </w:r>
      <w:r>
        <w:t xml:space="preserve">(2), 559–571. </w:t>
      </w:r>
      <w:hyperlink r:id="rId22" w:history="1">
        <w:r w:rsidRPr="003C7331">
          <w:rPr>
            <w:rStyle w:val="Hyperlink"/>
          </w:rPr>
          <w:t>https://onlinelibrary.wiley.com/doi/10.1002/vms3.999</w:t>
        </w:r>
      </w:hyperlink>
      <w:r>
        <w:t xml:space="preserve"> </w:t>
      </w:r>
    </w:p>
    <w:p w14:paraId="7CB8AD3B" w14:textId="77777777" w:rsidR="007E4C12" w:rsidRDefault="007E4C12" w:rsidP="00221B66">
      <w:pPr>
        <w:pStyle w:val="NormalWeb"/>
        <w:spacing w:before="0" w:beforeAutospacing="0" w:after="0" w:afterAutospacing="0"/>
        <w:ind w:left="720" w:hanging="720"/>
        <w:jc w:val="both"/>
      </w:pPr>
    </w:p>
    <w:p w14:paraId="37EE9F29" w14:textId="77777777" w:rsidR="0018679E" w:rsidRDefault="0018679E" w:rsidP="00221B66">
      <w:pPr>
        <w:spacing w:line="240" w:lineRule="auto"/>
        <w:ind w:left="720" w:hanging="720"/>
        <w:jc w:val="both"/>
        <w:rPr>
          <w:rFonts w:ascii="Times New Roman" w:hAnsi="Times New Roman" w:cs="Times New Roman"/>
        </w:rPr>
      </w:pPr>
      <w:proofErr w:type="spellStart"/>
      <w:r w:rsidRPr="00153309">
        <w:rPr>
          <w:rFonts w:ascii="Times New Roman" w:hAnsi="Times New Roman" w:cs="Times New Roman"/>
        </w:rPr>
        <w:t>Bărbuceanu</w:t>
      </w:r>
      <w:proofErr w:type="spellEnd"/>
      <w:r w:rsidRPr="00153309">
        <w:rPr>
          <w:rFonts w:ascii="Times New Roman" w:hAnsi="Times New Roman" w:cs="Times New Roman"/>
        </w:rPr>
        <w:t xml:space="preserve">, F., et al. (2021). </w:t>
      </w:r>
      <w:proofErr w:type="spellStart"/>
      <w:r w:rsidRPr="00153309">
        <w:rPr>
          <w:rFonts w:ascii="Times New Roman" w:hAnsi="Times New Roman" w:cs="Times New Roman"/>
        </w:rPr>
        <w:t>Toxocara</w:t>
      </w:r>
      <w:proofErr w:type="spellEnd"/>
      <w:r w:rsidRPr="00153309">
        <w:rPr>
          <w:rFonts w:ascii="Times New Roman" w:hAnsi="Times New Roman" w:cs="Times New Roman"/>
        </w:rPr>
        <w:t xml:space="preserve"> </w:t>
      </w:r>
      <w:proofErr w:type="spellStart"/>
      <w:r w:rsidRPr="00153309">
        <w:rPr>
          <w:rFonts w:ascii="Times New Roman" w:hAnsi="Times New Roman" w:cs="Times New Roman"/>
        </w:rPr>
        <w:t>cati</w:t>
      </w:r>
      <w:proofErr w:type="spellEnd"/>
      <w:r w:rsidRPr="00153309">
        <w:rPr>
          <w:rFonts w:ascii="Times New Roman" w:hAnsi="Times New Roman" w:cs="Times New Roman"/>
        </w:rPr>
        <w:t xml:space="preserve"> and other parasitic </w:t>
      </w:r>
      <w:proofErr w:type="spellStart"/>
      <w:r w:rsidRPr="00153309">
        <w:rPr>
          <w:rFonts w:ascii="Times New Roman" w:hAnsi="Times New Roman" w:cs="Times New Roman"/>
        </w:rPr>
        <w:t>enteropathogens</w:t>
      </w:r>
      <w:proofErr w:type="spellEnd"/>
      <w:r w:rsidRPr="00153309">
        <w:rPr>
          <w:rFonts w:ascii="Times New Roman" w:hAnsi="Times New Roman" w:cs="Times New Roman"/>
        </w:rPr>
        <w:t xml:space="preserve"> in cats. </w:t>
      </w:r>
      <w:hyperlink r:id="rId23" w:tgtFrame="_blank" w:history="1">
        <w:r w:rsidRPr="00153309">
          <w:rPr>
            <w:rStyle w:val="Hyperlink"/>
            <w:rFonts w:ascii="Times New Roman" w:hAnsi="Times New Roman" w:cs="Times New Roman"/>
            <w:b/>
            <w:bCs/>
          </w:rPr>
          <w:t>https://doi.org/10.3390/pathogens10020198</w:t>
        </w:r>
      </w:hyperlink>
    </w:p>
    <w:p w14:paraId="585CA82F" w14:textId="4F18C620" w:rsidR="0018679E" w:rsidRDefault="0018679E" w:rsidP="00221B66">
      <w:pPr>
        <w:spacing w:line="240" w:lineRule="auto"/>
        <w:ind w:left="720" w:hanging="720"/>
        <w:jc w:val="both"/>
        <w:rPr>
          <w:rFonts w:ascii="Times New Roman" w:hAnsi="Times New Roman" w:cs="Times New Roman"/>
        </w:rPr>
      </w:pPr>
      <w:proofErr w:type="spellStart"/>
      <w:r w:rsidRPr="00153309">
        <w:rPr>
          <w:rFonts w:ascii="Times New Roman" w:hAnsi="Times New Roman" w:cs="Times New Roman"/>
        </w:rPr>
        <w:t>Chalkowski</w:t>
      </w:r>
      <w:proofErr w:type="spellEnd"/>
      <w:r w:rsidRPr="00153309">
        <w:rPr>
          <w:rFonts w:ascii="Times New Roman" w:hAnsi="Times New Roman" w:cs="Times New Roman"/>
        </w:rPr>
        <w:t xml:space="preserve">, K., et al. (2019). Risk of parasitic infection in indoor versus outdoor domestic cats. </w:t>
      </w:r>
      <w:hyperlink r:id="rId24" w:tgtFrame="_blank" w:history="1">
        <w:r w:rsidRPr="00153309">
          <w:rPr>
            <w:rStyle w:val="Hyperlink"/>
            <w:rFonts w:ascii="Times New Roman" w:hAnsi="Times New Roman" w:cs="Times New Roman"/>
            <w:b/>
            <w:bCs/>
          </w:rPr>
          <w:t>https://doi.org/10.1098/rsbl.2018.0840</w:t>
        </w:r>
      </w:hyperlink>
    </w:p>
    <w:p w14:paraId="279D720D" w14:textId="5589CF05" w:rsidR="007E4C12" w:rsidRDefault="007E4C12" w:rsidP="00221B66">
      <w:pPr>
        <w:spacing w:line="240" w:lineRule="auto"/>
        <w:ind w:left="720" w:hanging="720"/>
        <w:jc w:val="both"/>
        <w:rPr>
          <w:rFonts w:ascii="Times New Roman" w:hAnsi="Times New Roman" w:cs="Times New Roman"/>
        </w:rPr>
      </w:pPr>
      <w:r w:rsidRPr="0097530B">
        <w:rPr>
          <w:rFonts w:ascii="Times New Roman" w:hAnsi="Times New Roman" w:cs="Times New Roman"/>
        </w:rPr>
        <w:t xml:space="preserve">Council, C. a. P. (2025, April 24). Hookworms. Companion Animal Parasite Council. </w:t>
      </w:r>
      <w:hyperlink r:id="rId25" w:history="1">
        <w:r w:rsidRPr="00704634">
          <w:rPr>
            <w:rStyle w:val="Hyperlink"/>
            <w:rFonts w:ascii="Times New Roman" w:hAnsi="Times New Roman" w:cs="Times New Roman"/>
          </w:rPr>
          <w:t>https://capcvet.org/guidelines/hookworms/</w:t>
        </w:r>
      </w:hyperlink>
    </w:p>
    <w:p w14:paraId="0FE4EBF5" w14:textId="3A4A807A" w:rsidR="00DD25B1" w:rsidRDefault="00DD25B1" w:rsidP="00221B66">
      <w:pPr>
        <w:spacing w:line="240" w:lineRule="auto"/>
        <w:ind w:left="720" w:hanging="720"/>
        <w:jc w:val="both"/>
      </w:pPr>
      <w:proofErr w:type="spellStart"/>
      <w:r>
        <w:t>Esccap</w:t>
      </w:r>
      <w:proofErr w:type="spellEnd"/>
      <w:r>
        <w:t xml:space="preserve">. (n.d.-c). ESCCAP publishes 7th edition of Guideline 01: Worm Control in Dogs and Cats | News | ESCCAP. ESCCAP. </w:t>
      </w:r>
      <w:hyperlink r:id="rId26" w:history="1">
        <w:r w:rsidRPr="00704634">
          <w:rPr>
            <w:rStyle w:val="Hyperlink"/>
          </w:rPr>
          <w:t>https://www.esccap.org/n/ESCCAP+Publishes+7th+Edition+of+Guideline+01+Worm+Control+in+Dogs+and+Cats/235/</w:t>
        </w:r>
      </w:hyperlink>
      <w:r>
        <w:t xml:space="preserve"> </w:t>
      </w:r>
    </w:p>
    <w:p w14:paraId="56189FF6" w14:textId="17C21A11" w:rsidR="003207A7" w:rsidRPr="00F441A5" w:rsidRDefault="007E4C12" w:rsidP="00221B66">
      <w:pPr>
        <w:spacing w:line="240" w:lineRule="auto"/>
        <w:ind w:left="720" w:hanging="720"/>
        <w:jc w:val="both"/>
        <w:rPr>
          <w:rFonts w:ascii="Times New Roman" w:hAnsi="Times New Roman" w:cs="Times New Roman"/>
        </w:rPr>
      </w:pPr>
      <w:proofErr w:type="spellStart"/>
      <w:r w:rsidRPr="0097530B">
        <w:rPr>
          <w:rFonts w:ascii="Times New Roman" w:hAnsi="Times New Roman" w:cs="Times New Roman"/>
        </w:rPr>
        <w:t>Symeonidou</w:t>
      </w:r>
      <w:proofErr w:type="spellEnd"/>
      <w:r w:rsidRPr="0097530B">
        <w:rPr>
          <w:rFonts w:ascii="Times New Roman" w:hAnsi="Times New Roman" w:cs="Times New Roman"/>
        </w:rPr>
        <w:t xml:space="preserve">, I., </w:t>
      </w:r>
      <w:proofErr w:type="spellStart"/>
      <w:r w:rsidRPr="0097530B">
        <w:rPr>
          <w:rFonts w:ascii="Times New Roman" w:hAnsi="Times New Roman" w:cs="Times New Roman"/>
        </w:rPr>
        <w:t>Gelasakis</w:t>
      </w:r>
      <w:proofErr w:type="spellEnd"/>
      <w:r w:rsidRPr="0097530B">
        <w:rPr>
          <w:rFonts w:ascii="Times New Roman" w:hAnsi="Times New Roman" w:cs="Times New Roman"/>
        </w:rPr>
        <w:t xml:space="preserve">, A. I., </w:t>
      </w:r>
      <w:proofErr w:type="spellStart"/>
      <w:r w:rsidRPr="0097530B">
        <w:rPr>
          <w:rFonts w:ascii="Times New Roman" w:hAnsi="Times New Roman" w:cs="Times New Roman"/>
        </w:rPr>
        <w:t>Arsenopoulos</w:t>
      </w:r>
      <w:proofErr w:type="spellEnd"/>
      <w:r w:rsidRPr="0097530B">
        <w:rPr>
          <w:rFonts w:ascii="Times New Roman" w:hAnsi="Times New Roman" w:cs="Times New Roman"/>
        </w:rPr>
        <w:t xml:space="preserve">, K., Angelou, A., </w:t>
      </w:r>
      <w:proofErr w:type="spellStart"/>
      <w:r w:rsidRPr="0097530B">
        <w:rPr>
          <w:rFonts w:ascii="Times New Roman" w:hAnsi="Times New Roman" w:cs="Times New Roman"/>
        </w:rPr>
        <w:t>Beugnet</w:t>
      </w:r>
      <w:proofErr w:type="spellEnd"/>
      <w:r w:rsidRPr="0097530B">
        <w:rPr>
          <w:rFonts w:ascii="Times New Roman" w:hAnsi="Times New Roman" w:cs="Times New Roman"/>
        </w:rPr>
        <w:t xml:space="preserve">, F., &amp; Papadopoulos, E. (2018). Feline gastrointestinal parasitism in Greece: emergent zoonotic species and associated risk factors. Parasites &amp; Vectors, 11(1), 227. </w:t>
      </w:r>
      <w:hyperlink r:id="rId27" w:history="1">
        <w:r w:rsidRPr="00704634">
          <w:rPr>
            <w:rStyle w:val="Hyperlink"/>
            <w:rFonts w:ascii="Times New Roman" w:hAnsi="Times New Roman" w:cs="Times New Roman"/>
          </w:rPr>
          <w:t>https://doi.org/10.1186/s13071-018-2812-x</w:t>
        </w:r>
      </w:hyperlink>
      <w:r w:rsidR="00C32EE7">
        <w:rPr>
          <w:noProof/>
        </w:rPr>
        <mc:AlternateContent>
          <mc:Choice Requires="wps">
            <w:drawing>
              <wp:anchor distT="0" distB="0" distL="114300" distR="114300" simplePos="0" relativeHeight="251665408" behindDoc="0" locked="0" layoutInCell="1" allowOverlap="1" wp14:anchorId="5E652FBD" wp14:editId="77B02380">
                <wp:simplePos x="0" y="0"/>
                <wp:positionH relativeFrom="margin">
                  <wp:align>left</wp:align>
                </wp:positionH>
                <wp:positionV relativeFrom="paragraph">
                  <wp:posOffset>1896608</wp:posOffset>
                </wp:positionV>
                <wp:extent cx="6070600" cy="715010"/>
                <wp:effectExtent l="0" t="0" r="0" b="0"/>
                <wp:wrapNone/>
                <wp:docPr id="6" name="Text Box 6"/>
                <wp:cNvGraphicFramePr/>
                <a:graphic xmlns:a="http://schemas.openxmlformats.org/drawingml/2006/main">
                  <a:graphicData uri="http://schemas.microsoft.com/office/word/2010/wordprocessingShape">
                    <wps:wsp>
                      <wps:cNvSpPr txBox="1"/>
                      <wps:spPr>
                        <a:xfrm>
                          <a:off x="0" y="0"/>
                          <a:ext cx="6070600" cy="715010"/>
                        </a:xfrm>
                        <a:prstGeom prst="rect">
                          <a:avLst/>
                        </a:prstGeom>
                        <a:noFill/>
                        <a:ln w="6350">
                          <a:noFill/>
                        </a:ln>
                      </wps:spPr>
                      <wps:txbx>
                        <w:txbxContent>
                          <w:p w14:paraId="2A28D505" w14:textId="3AA99B93" w:rsidR="00C32EE7" w:rsidRDefault="00C32EE7" w:rsidP="00C32EE7">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2FBD" id="Text Box 6" o:spid="_x0000_s1037" type="#_x0000_t202" style="position:absolute;left:0;text-align:left;margin-left:0;margin-top:149.35pt;width:478pt;height:56.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sYLgIAAFEEAAAOAAAAZHJzL2Uyb0RvYy54bWysVE2P2jAQvVfqf7B8L0koHy0irOiuqCqh&#10;3ZWg2rNxbGLJ8bi2IaG/vmMHWERvVS/Gnpm8mfdmhvlD12hyFM4rMCUtBjklwnColNmX9Od29ekL&#10;JT4wUzENRpT0JDx9WHz8MG/tTAyhBl0JRxDE+FlrS1qHYGdZ5nktGuYHYIVBpwTXsIBPt88qx1pE&#10;b3Q2zPNJ1oKrrAMuvEfrU++ki4QvpeDhRUovAtElxdpCOl06d/HMFnM22ztma8XPZbB/qKJhymDS&#10;K9QTC4wcnPoLqlHcgQcZBhyaDKRUXCQOyKbI79hsamZF4oLieHuVyf8/WP58fHVEVSWdUGJYgy3a&#10;ii6Qb9CRSVSntX6GQRuLYaFDM3b5YvdojKQ76Zr4i3QI+lHn01XbCMbROMmn+SRHF0fftBgj2wiT&#10;vX9tnQ/fBTQkXkrqsHdJUnZc+9CHXkJiMgMrpXXqnzakxQyfx3n64OpBcG0wR+TQ1xpvodt1iXFx&#10;JbKD6oT8HPTz4S1fKSxizXx4ZQ4HAuvGIQ8veEgNmIxrZSmpwf2+t8U47A96KGlxsErqfx2YE5To&#10;HwY797UYjRAupMdoPB3iw916drcec2geAWe3wDWyPF1jfNCXq3TQvOEOLGNWdDHDMXdJw+X6GPpx&#10;xx3iYrlMQTh7loW12VgeoaOcUdpt98acPesfsHPPcBlBNrtrQx/bN2J5CCBV6lEUuFfzrDvObery&#10;ecfiYty+U9T7P8HiDwAAAP//AwBQSwMEFAAGAAgAAAAhAPYRASHhAAAACAEAAA8AAABkcnMvZG93&#10;bnJldi54bWxMj8FOwzAQRO9I/IO1SNyok0BLGrKpqkgVEqKHll64OfE2iYjtELtt4OtZTnCcndXM&#10;m3w1mV6cafSdswjxLAJBtna6sw3C4W1zl4LwQVmtemcJ4Ys8rIrrq1xl2l3sjs770AgOsT5TCG0I&#10;Qyalr1syys/cQJa9oxuNCizHRupRXTjc9DKJooU0qrPc0KqBypbqj/3JILyUm63aVYlJv/vy+fW4&#10;Hj4P73PE25tp/QQi0BT+nuEXn9GhYKbKnaz2okfgIQEhWaaPINhezhd8qRAe4vgeZJHL/wOKHwAA&#10;AP//AwBQSwECLQAUAAYACAAAACEAtoM4kv4AAADhAQAAEwAAAAAAAAAAAAAAAAAAAAAAW0NvbnRl&#10;bnRfVHlwZXNdLnhtbFBLAQItABQABgAIAAAAIQA4/SH/1gAAAJQBAAALAAAAAAAAAAAAAAAAAC8B&#10;AABfcmVscy8ucmVsc1BLAQItABQABgAIAAAAIQD8BjsYLgIAAFEEAAAOAAAAAAAAAAAAAAAAAC4C&#10;AABkcnMvZTJvRG9jLnhtbFBLAQItABQABgAIAAAAIQD2EQEh4QAAAAgBAAAPAAAAAAAAAAAAAAAA&#10;AIgEAABkcnMvZG93bnJldi54bWxQSwUGAAAAAAQABADzAAAAlgUAAAAA&#10;" filled="f" stroked="f" strokeweight=".5pt">
                <v:textbox>
                  <w:txbxContent>
                    <w:p w14:paraId="2A28D505" w14:textId="3AA99B93" w:rsidR="00C32EE7" w:rsidRDefault="00C32EE7" w:rsidP="00C32EE7">
                      <w:pPr>
                        <w:jc w:val="both"/>
                      </w:pPr>
                    </w:p>
                  </w:txbxContent>
                </v:textbox>
                <w10:wrap anchorx="margin"/>
              </v:shape>
            </w:pict>
          </mc:Fallback>
        </mc:AlternateContent>
      </w:r>
    </w:p>
    <w:sectPr w:rsidR="003207A7" w:rsidRPr="00F441A5" w:rsidSect="009D604B">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B1176" w14:textId="77777777" w:rsidR="00213DBF" w:rsidRDefault="00213DBF" w:rsidP="0060389B">
      <w:pPr>
        <w:spacing w:after="0" w:line="240" w:lineRule="auto"/>
      </w:pPr>
      <w:r>
        <w:separator/>
      </w:r>
    </w:p>
  </w:endnote>
  <w:endnote w:type="continuationSeparator" w:id="0">
    <w:p w14:paraId="74D6D7BA" w14:textId="77777777" w:rsidR="00213DBF" w:rsidRDefault="00213DBF" w:rsidP="00603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s Gothic MT">
    <w:altName w:val="News Gothic MT"/>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0A765" w14:textId="77777777" w:rsidR="00213DBF" w:rsidRDefault="00213DBF" w:rsidP="0060389B">
      <w:pPr>
        <w:spacing w:after="0" w:line="240" w:lineRule="auto"/>
      </w:pPr>
      <w:r>
        <w:separator/>
      </w:r>
    </w:p>
  </w:footnote>
  <w:footnote w:type="continuationSeparator" w:id="0">
    <w:p w14:paraId="6FDC0FAE" w14:textId="77777777" w:rsidR="00213DBF" w:rsidRDefault="00213DBF" w:rsidP="00603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4BD7"/>
    <w:multiLevelType w:val="hybridMultilevel"/>
    <w:tmpl w:val="89F86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C5148F"/>
    <w:multiLevelType w:val="hybridMultilevel"/>
    <w:tmpl w:val="9A58B612"/>
    <w:lvl w:ilvl="0" w:tplc="F6862F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5A3CED"/>
    <w:multiLevelType w:val="hybridMultilevel"/>
    <w:tmpl w:val="14B84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C1"/>
    <w:rsid w:val="00003E6A"/>
    <w:rsid w:val="00047CCE"/>
    <w:rsid w:val="000858B0"/>
    <w:rsid w:val="00087ED2"/>
    <w:rsid w:val="00102885"/>
    <w:rsid w:val="00104ABC"/>
    <w:rsid w:val="00116C10"/>
    <w:rsid w:val="00153309"/>
    <w:rsid w:val="00183F6F"/>
    <w:rsid w:val="0018679E"/>
    <w:rsid w:val="00193229"/>
    <w:rsid w:val="001F468E"/>
    <w:rsid w:val="00213DBF"/>
    <w:rsid w:val="00221B66"/>
    <w:rsid w:val="0027554F"/>
    <w:rsid w:val="00297A8C"/>
    <w:rsid w:val="002D49E6"/>
    <w:rsid w:val="003065C9"/>
    <w:rsid w:val="0031725A"/>
    <w:rsid w:val="003207A7"/>
    <w:rsid w:val="00326F09"/>
    <w:rsid w:val="003319D2"/>
    <w:rsid w:val="00393EDF"/>
    <w:rsid w:val="003D60FC"/>
    <w:rsid w:val="00464BC5"/>
    <w:rsid w:val="00472609"/>
    <w:rsid w:val="00486FF9"/>
    <w:rsid w:val="004F0DD1"/>
    <w:rsid w:val="004F6CE9"/>
    <w:rsid w:val="0054192B"/>
    <w:rsid w:val="0056353B"/>
    <w:rsid w:val="005B0F2B"/>
    <w:rsid w:val="005E153F"/>
    <w:rsid w:val="0060389B"/>
    <w:rsid w:val="00611217"/>
    <w:rsid w:val="0063445D"/>
    <w:rsid w:val="0064633E"/>
    <w:rsid w:val="00655E22"/>
    <w:rsid w:val="0068707E"/>
    <w:rsid w:val="006C0F94"/>
    <w:rsid w:val="00704D6E"/>
    <w:rsid w:val="007901CF"/>
    <w:rsid w:val="007A0C53"/>
    <w:rsid w:val="007B19B9"/>
    <w:rsid w:val="007E0D85"/>
    <w:rsid w:val="007E4C12"/>
    <w:rsid w:val="00846F77"/>
    <w:rsid w:val="008545DB"/>
    <w:rsid w:val="0087371A"/>
    <w:rsid w:val="00876C51"/>
    <w:rsid w:val="008C0C78"/>
    <w:rsid w:val="00944CF0"/>
    <w:rsid w:val="00970377"/>
    <w:rsid w:val="00983F99"/>
    <w:rsid w:val="009D604B"/>
    <w:rsid w:val="009E0A13"/>
    <w:rsid w:val="009E3A57"/>
    <w:rsid w:val="009F2179"/>
    <w:rsid w:val="009F6002"/>
    <w:rsid w:val="00A11D67"/>
    <w:rsid w:val="00A12338"/>
    <w:rsid w:val="00A13E09"/>
    <w:rsid w:val="00A6337D"/>
    <w:rsid w:val="00A66EA6"/>
    <w:rsid w:val="00A66FB0"/>
    <w:rsid w:val="00A96554"/>
    <w:rsid w:val="00AD4BCF"/>
    <w:rsid w:val="00AF0DE5"/>
    <w:rsid w:val="00B0183D"/>
    <w:rsid w:val="00B1133B"/>
    <w:rsid w:val="00B255C1"/>
    <w:rsid w:val="00BA0AAE"/>
    <w:rsid w:val="00BD748A"/>
    <w:rsid w:val="00BE042D"/>
    <w:rsid w:val="00BE1E7A"/>
    <w:rsid w:val="00BE69EB"/>
    <w:rsid w:val="00C32EE7"/>
    <w:rsid w:val="00C432A7"/>
    <w:rsid w:val="00C808BE"/>
    <w:rsid w:val="00C93801"/>
    <w:rsid w:val="00CA6CBA"/>
    <w:rsid w:val="00CC13A5"/>
    <w:rsid w:val="00CF5B1A"/>
    <w:rsid w:val="00D25B8A"/>
    <w:rsid w:val="00D4036E"/>
    <w:rsid w:val="00DD25B1"/>
    <w:rsid w:val="00DD2F05"/>
    <w:rsid w:val="00DD469E"/>
    <w:rsid w:val="00DE0A2E"/>
    <w:rsid w:val="00DE7C68"/>
    <w:rsid w:val="00DF5261"/>
    <w:rsid w:val="00E20671"/>
    <w:rsid w:val="00E66C64"/>
    <w:rsid w:val="00E72E99"/>
    <w:rsid w:val="00E75AAA"/>
    <w:rsid w:val="00ED2CA3"/>
    <w:rsid w:val="00EF009C"/>
    <w:rsid w:val="00EF03F4"/>
    <w:rsid w:val="00F23AAA"/>
    <w:rsid w:val="00F31B55"/>
    <w:rsid w:val="00F441A5"/>
    <w:rsid w:val="00F94A3A"/>
    <w:rsid w:val="00FC4E86"/>
    <w:rsid w:val="00FC6AB5"/>
    <w:rsid w:val="00FD4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22FD7"/>
  <w15:chartTrackingRefBased/>
  <w15:docId w15:val="{834C2C29-AA55-4B0D-ACFC-FB60CD77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5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07A7"/>
    <w:rPr>
      <w:color w:val="0563C1" w:themeColor="hyperlink"/>
      <w:u w:val="single"/>
    </w:rPr>
  </w:style>
  <w:style w:type="character" w:styleId="UnresolvedMention">
    <w:name w:val="Unresolved Mention"/>
    <w:basedOn w:val="DefaultParagraphFont"/>
    <w:uiPriority w:val="99"/>
    <w:semiHidden/>
    <w:unhideWhenUsed/>
    <w:rsid w:val="003207A7"/>
    <w:rPr>
      <w:color w:val="605E5C"/>
      <w:shd w:val="clear" w:color="auto" w:fill="E1DFDD"/>
    </w:rPr>
  </w:style>
  <w:style w:type="paragraph" w:styleId="ListParagraph">
    <w:name w:val="List Paragraph"/>
    <w:basedOn w:val="Normal"/>
    <w:uiPriority w:val="34"/>
    <w:qFormat/>
    <w:rsid w:val="00BE1E7A"/>
    <w:pPr>
      <w:ind w:left="720"/>
      <w:contextualSpacing/>
    </w:pPr>
  </w:style>
  <w:style w:type="paragraph" w:styleId="NormalWeb">
    <w:name w:val="Normal (Web)"/>
    <w:basedOn w:val="Normal"/>
    <w:uiPriority w:val="99"/>
    <w:semiHidden/>
    <w:unhideWhenUsed/>
    <w:rsid w:val="00153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rl">
    <w:name w:val="url"/>
    <w:basedOn w:val="DefaultParagraphFont"/>
    <w:rsid w:val="00153309"/>
  </w:style>
  <w:style w:type="paragraph" w:styleId="Header">
    <w:name w:val="header"/>
    <w:basedOn w:val="Normal"/>
    <w:link w:val="HeaderChar"/>
    <w:uiPriority w:val="99"/>
    <w:unhideWhenUsed/>
    <w:rsid w:val="00603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389B"/>
  </w:style>
  <w:style w:type="paragraph" w:styleId="Footer">
    <w:name w:val="footer"/>
    <w:basedOn w:val="Normal"/>
    <w:link w:val="FooterChar"/>
    <w:uiPriority w:val="99"/>
    <w:unhideWhenUsed/>
    <w:rsid w:val="00603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389B"/>
  </w:style>
  <w:style w:type="table" w:styleId="TableGrid">
    <w:name w:val="Table Grid"/>
    <w:basedOn w:val="TableNormal"/>
    <w:uiPriority w:val="39"/>
    <w:rsid w:val="00C32E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72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670274">
      <w:bodyDiv w:val="1"/>
      <w:marLeft w:val="0"/>
      <w:marRight w:val="0"/>
      <w:marTop w:val="0"/>
      <w:marBottom w:val="0"/>
      <w:divBdr>
        <w:top w:val="none" w:sz="0" w:space="0" w:color="auto"/>
        <w:left w:val="none" w:sz="0" w:space="0" w:color="auto"/>
        <w:bottom w:val="none" w:sz="0" w:space="0" w:color="auto"/>
        <w:right w:val="none" w:sz="0" w:space="0" w:color="auto"/>
      </w:divBdr>
    </w:div>
    <w:div w:id="1688680954">
      <w:bodyDiv w:val="1"/>
      <w:marLeft w:val="0"/>
      <w:marRight w:val="0"/>
      <w:marTop w:val="0"/>
      <w:marBottom w:val="0"/>
      <w:divBdr>
        <w:top w:val="none" w:sz="0" w:space="0" w:color="auto"/>
        <w:left w:val="none" w:sz="0" w:space="0" w:color="auto"/>
        <w:bottom w:val="none" w:sz="0" w:space="0" w:color="auto"/>
        <w:right w:val="none" w:sz="0" w:space="0" w:color="auto"/>
      </w:divBdr>
    </w:div>
    <w:div w:id="1756323791">
      <w:bodyDiv w:val="1"/>
      <w:marLeft w:val="0"/>
      <w:marRight w:val="0"/>
      <w:marTop w:val="0"/>
      <w:marBottom w:val="0"/>
      <w:divBdr>
        <w:top w:val="none" w:sz="0" w:space="0" w:color="auto"/>
        <w:left w:val="none" w:sz="0" w:space="0" w:color="auto"/>
        <w:bottom w:val="none" w:sz="0" w:space="0" w:color="auto"/>
        <w:right w:val="none" w:sz="0" w:space="0" w:color="auto"/>
      </w:divBdr>
      <w:divsChild>
        <w:div w:id="199610742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sampulna@cfcst.edu.ph"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www.esccap.org/n/ESCCAP+Publishes+7th+Edition+of+Guideline+01+Worm+Control+in+Dogs+and+Cats/235/"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capcvet.org/guidelines/hookworms/"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98/rsbl.2018.084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3390/pathogens10020198"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onlinelibrary.wiley.com/doi/10.1002/vms3.999" TargetMode="External"/><Relationship Id="rId27" Type="http://schemas.openxmlformats.org/officeDocument/2006/relationships/hyperlink" Target="https://doi.org/10.1186/s13071-018-2812-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AB053-8D9B-4A64-9600-8CBAAA3B9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8</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Justen Fritz Marcelino</dc:creator>
  <cp:keywords/>
  <dc:description/>
  <cp:lastModifiedBy>Administrator</cp:lastModifiedBy>
  <cp:revision>45</cp:revision>
  <dcterms:created xsi:type="dcterms:W3CDTF">2026-06-19T12:14:00Z</dcterms:created>
  <dcterms:modified xsi:type="dcterms:W3CDTF">2026-06-22T05:42:00Z</dcterms:modified>
</cp:coreProperties>
</file>