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49" w:rsidRDefault="00A94D40" w:rsidP="005254FD">
      <w:pPr>
        <w:spacing w:after="0" w:line="360" w:lineRule="auto"/>
        <w:jc w:val="center"/>
        <w:rPr>
          <w:rFonts w:ascii="Times New Roman" w:hAnsi="Times New Roman" w:cs="Times New Roman"/>
          <w:b/>
          <w:sz w:val="28"/>
        </w:rPr>
      </w:pPr>
      <w:r>
        <w:rPr>
          <w:rFonts w:ascii="Times New Roman" w:hAnsi="Times New Roman" w:cs="Times New Roman"/>
          <w:b/>
          <w:noProof/>
          <w:sz w:val="28"/>
          <w:lang w:eastAsia="en-GB"/>
        </w:rPr>
        <mc:AlternateContent>
          <mc:Choice Requires="wps">
            <w:drawing>
              <wp:anchor distT="0" distB="0" distL="114300" distR="114300" simplePos="0" relativeHeight="251659264" behindDoc="0" locked="0" layoutInCell="1" allowOverlap="1">
                <wp:simplePos x="0" y="0"/>
                <wp:positionH relativeFrom="column">
                  <wp:posOffset>-890271</wp:posOffset>
                </wp:positionH>
                <wp:positionV relativeFrom="paragraph">
                  <wp:posOffset>578485</wp:posOffset>
                </wp:positionV>
                <wp:extent cx="76295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6295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5F43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1pt,45.55pt" to="530.6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" strokecolor="black [3200]" strokeweight="2pt">
                <v:shadow on="t" color="black" opacity="24903f" origin=",.5" offset="0,.55556mm"/>
              </v:line>
            </w:pict>
          </mc:Fallback>
        </mc:AlternateContent>
      </w:r>
      <w:r w:rsidR="005254FD">
        <w:rPr>
          <w:rFonts w:ascii="Times New Roman" w:hAnsi="Times New Roman" w:cs="Times New Roman"/>
          <w:b/>
          <w:sz w:val="28"/>
        </w:rPr>
        <w:t>RETHINKING THE CULTURE OF PEACE IN GLOBAL POLITICS</w:t>
      </w:r>
      <w:r w:rsidR="00A108B2">
        <w:rPr>
          <w:rFonts w:ascii="Times New Roman" w:hAnsi="Times New Roman" w:cs="Times New Roman"/>
          <w:b/>
          <w:sz w:val="28"/>
        </w:rPr>
        <w:t>:  From Liberal Democracy to Afrocracy.</w:t>
      </w:r>
    </w:p>
    <w:p w:rsidR="00844949" w:rsidRDefault="00844949">
      <w:pPr>
        <w:spacing w:after="0" w:line="360" w:lineRule="auto"/>
        <w:jc w:val="center"/>
        <w:rPr>
          <w:rFonts w:ascii="Times New Roman" w:hAnsi="Times New Roman" w:cs="Times New Roman"/>
          <w:sz w:val="24"/>
        </w:rPr>
      </w:pPr>
    </w:p>
    <w:p w:rsidR="005254FD" w:rsidRPr="000A7632" w:rsidRDefault="005254FD" w:rsidP="005254FD">
      <w:pPr>
        <w:spacing w:after="0" w:line="360" w:lineRule="auto"/>
        <w:rPr>
          <w:rFonts w:ascii="Times New Roman" w:eastAsia="Times New Roman" w:hAnsi="Times New Roman" w:cs="Times New Roman"/>
          <w:i/>
          <w:sz w:val="24"/>
          <w:szCs w:val="24"/>
          <w:lang w:eastAsia="en-GB"/>
        </w:rPr>
      </w:pPr>
      <w:r w:rsidRPr="005254FD">
        <w:rPr>
          <w:rFonts w:ascii="Times New Roman" w:eastAsia="Times New Roman" w:hAnsi="Times New Roman" w:cs="Times New Roman"/>
          <w:b/>
          <w:bCs/>
          <w:sz w:val="24"/>
          <w:szCs w:val="24"/>
          <w:u w:val="single"/>
          <w:lang w:eastAsia="en-GB"/>
        </w:rPr>
        <w:t/>
      </w:r>
      <w:r w:rsidRPr="005254FD">
        <w:rPr>
          <w:rFonts w:ascii="Times New Roman" w:eastAsia="Times New Roman" w:hAnsi="Times New Roman" w:cs="Times New Roman"/>
          <w:b/>
          <w:bCs/>
          <w:sz w:val="24"/>
          <w:szCs w:val="24"/>
          <w:lang w:eastAsia="en-GB"/>
        </w:rPr>
        <w:t/>
      </w:r>
      <w:r w:rsidRPr="005254FD">
        <w:rPr>
          <w:rFonts w:ascii="Times New Roman" w:eastAsia="Times New Roman" w:hAnsi="Times New Roman" w:cs="Times New Roman"/>
          <w:sz w:val="24"/>
          <w:szCs w:val="24"/>
          <w:lang w:eastAsia="en-GB"/>
        </w:rPr>
        <w:t xml:space="preserve"/>
      </w:r>
      <w:r w:rsidRPr="005254FD">
        <w:rPr>
          <w:rFonts w:ascii="Times New Roman" w:eastAsia="Times New Roman" w:hAnsi="Times New Roman" w:cs="Times New Roman"/>
          <w:b/>
          <w:bCs/>
          <w:sz w:val="24"/>
          <w:szCs w:val="24"/>
          <w:lang w:eastAsia="en-GB"/>
        </w:rPr>
        <w:t/>
      </w:r>
      <w:r w:rsidRPr="005254FD">
        <w:rPr>
          <w:rFonts w:ascii="Times New Roman" w:eastAsia="Times New Roman" w:hAnsi="Times New Roman" w:cs="Times New Roman"/>
          <w:sz w:val="24"/>
          <w:szCs w:val="24"/>
          <w:lang w:eastAsia="en-GB"/>
        </w:rPr>
        <w:br/>
      </w:r>
      <w:r w:rsidRPr="005254FD">
        <w:rPr>
          <w:rFonts w:ascii="Times New Roman" w:eastAsia="Times New Roman" w:hAnsi="Times New Roman" w:cs="Times New Roman"/>
          <w:i/>
          <w:sz w:val="24"/>
          <w:szCs w:val="24"/>
          <w:lang w:eastAsia="en-GB"/>
        </w:rPr>
        <w:t/>
      </w:r>
      <w:r w:rsidRPr="005254FD">
        <w:rPr>
          <w:rFonts w:ascii="Times New Roman" w:eastAsia="Times New Roman" w:hAnsi="Times New Roman" w:cs="Times New Roman"/>
          <w:sz w:val="24"/>
          <w:szCs w:val="24"/>
          <w:lang w:eastAsia="en-GB"/>
        </w:rPr>
        <w:br/>
      </w:r>
      <w:r w:rsidRPr="005254FD">
        <w:rPr>
          <w:rFonts w:ascii="Times New Roman" w:eastAsia="Times New Roman" w:hAnsi="Times New Roman" w:cs="Times New Roman"/>
          <w:b/>
          <w:sz w:val="24"/>
          <w:szCs w:val="24"/>
          <w:u w:val="single"/>
          <w:lang w:eastAsia="en-GB"/>
        </w:rPr>
        <w:t/>
      </w:r>
      <w:r w:rsidRPr="005254FD">
        <w:rPr>
          <w:rFonts w:ascii="Times New Roman" w:eastAsia="Times New Roman" w:hAnsi="Times New Roman" w:cs="Times New Roman"/>
          <w:sz w:val="24"/>
          <w:szCs w:val="24"/>
          <w:lang w:eastAsia="en-GB"/>
        </w:rPr>
        <w:t xml:space="preserve"/>
      </w:r>
      <w:hyperlink r:id="rId9" w:history="1">
        <w:r w:rsidRPr="005254FD">
          <w:rPr>
            <w:rFonts w:ascii="Times New Roman" w:eastAsia="Times New Roman" w:hAnsi="Times New Roman" w:cs="Times New Roman"/>
            <w:color w:val="0563C1"/>
            <w:sz w:val="24"/>
            <w:szCs w:val="24"/>
            <w:u w:val="single"/>
            <w:lang w:eastAsia="en-GB"/>
          </w:rPr>
          <w:t/>
        </w:r>
      </w:hyperlink>
      <w:r w:rsidRPr="005254FD">
        <w:rPr>
          <w:rFonts w:ascii="Times New Roman" w:eastAsia="Times New Roman" w:hAnsi="Times New Roman" w:cs="Times New Roman"/>
          <w:sz w:val="24"/>
          <w:szCs w:val="24"/>
          <w:lang w:eastAsia="en-GB"/>
        </w:rPr>
        <w:t xml:space="preserve"/>
      </w:r>
      <w:r w:rsidRPr="005254FD">
        <w:rPr>
          <w:rFonts w:ascii="Times New Roman" w:eastAsia="Times New Roman" w:hAnsi="Times New Roman" w:cs="Times New Roman"/>
          <w:sz w:val="24"/>
          <w:szCs w:val="24"/>
          <w:lang w:eastAsia="en-GB"/>
        </w:rPr>
        <w:br/>
      </w:r>
      <w:r w:rsidRPr="005254FD">
        <w:rPr>
          <w:rFonts w:ascii="Times New Roman" w:eastAsia="Times New Roman" w:hAnsi="Times New Roman" w:cs="Times New Roman"/>
          <w:b/>
          <w:sz w:val="24"/>
          <w:szCs w:val="24"/>
          <w:u w:val="single"/>
          <w:lang w:eastAsia="en-GB"/>
        </w:rPr>
        <w:t/>
      </w:r>
      <w:r w:rsidRPr="005254FD">
        <w:rPr>
          <w:rFonts w:ascii="Times New Roman" w:eastAsia="Times New Roman" w:hAnsi="Times New Roman" w:cs="Times New Roman"/>
          <w:sz w:val="24"/>
          <w:szCs w:val="24"/>
          <w:lang w:eastAsia="en-GB"/>
        </w:rPr>
        <w:t/>
      </w:r>
    </w:p>
    <w:p w:rsidR="005254FD" w:rsidRPr="000A7632" w:rsidRDefault="005254FD" w:rsidP="005254FD">
      <w:pPr>
        <w:spacing w:after="0" w:line="360" w:lineRule="auto"/>
        <w:rPr>
          <w:rFonts w:ascii="Times New Roman" w:eastAsia="Times New Roman" w:hAnsi="Times New Roman" w:cs="Times New Roman"/>
          <w:sz w:val="24"/>
          <w:szCs w:val="24"/>
          <w:lang w:eastAsia="en-GB"/>
        </w:rPr>
      </w:pPr>
      <w:r w:rsidRPr="005254FD">
        <w:rPr>
          <w:rFonts w:ascii="Times New Roman" w:eastAsia="Times New Roman" w:hAnsi="Times New Roman" w:cs="Times New Roman"/>
          <w:b/>
          <w:bCs/>
          <w:sz w:val="24"/>
          <w:szCs w:val="24"/>
          <w:u w:val="single"/>
          <w:lang w:eastAsia="en-GB"/>
        </w:rPr>
        <w:t/>
      </w:r>
      <w:r w:rsidRPr="005254FD">
        <w:rPr>
          <w:rFonts w:ascii="Times New Roman" w:eastAsia="Times New Roman" w:hAnsi="Times New Roman" w:cs="Times New Roman"/>
          <w:b/>
          <w:bCs/>
          <w:sz w:val="24"/>
          <w:szCs w:val="24"/>
          <w:lang w:eastAsia="en-GB"/>
        </w:rPr>
        <w:t/>
      </w:r>
      <w:r w:rsidRPr="005254FD">
        <w:rPr>
          <w:rFonts w:ascii="Times New Roman" w:eastAsia="Times New Roman" w:hAnsi="Times New Roman" w:cs="Times New Roman"/>
          <w:sz w:val="24"/>
          <w:szCs w:val="24"/>
          <w:lang w:eastAsia="en-GB"/>
        </w:rPr>
        <w:t xml:space="preserve"/>
      </w:r>
      <w:r w:rsidR="003D59E8">
        <w:rPr>
          <w:rFonts w:ascii="Times New Roman" w:eastAsia="Times New Roman" w:hAnsi="Times New Roman" w:cs="Times New Roman"/>
          <w:sz w:val="24"/>
          <w:szCs w:val="24"/>
          <w:lang w:eastAsia="en-GB"/>
        </w:rPr>
        <w:t/>
      </w:r>
      <w:r w:rsidRPr="005254FD">
        <w:rPr>
          <w:rFonts w:ascii="Times New Roman" w:eastAsia="Times New Roman" w:hAnsi="Times New Roman" w:cs="Times New Roman"/>
          <w:sz w:val="24"/>
          <w:szCs w:val="24"/>
          <w:lang w:eastAsia="en-GB"/>
        </w:rPr>
        <w:t xml:space="preserve"/>
      </w:r>
    </w:p>
    <w:p w:rsidR="005254FD" w:rsidRPr="005254FD" w:rsidRDefault="005254FD" w:rsidP="005254FD">
      <w:pPr>
        <w:spacing w:after="0" w:line="360" w:lineRule="auto"/>
        <w:rPr>
          <w:rFonts w:ascii="Times New Roman" w:hAnsi="Times New Roman" w:cs="Times New Roman"/>
          <w:b/>
          <w:sz w:val="24"/>
        </w:rPr>
      </w:pPr>
      <w:r w:rsidRPr="005254FD">
        <w:rPr>
          <w:rFonts w:ascii="Times New Roman" w:hAnsi="Times New Roman" w:cs="Times New Roman"/>
          <w:b/>
          <w:bCs/>
          <w:sz w:val="24"/>
          <w:u w:val="single"/>
        </w:rPr>
        <w:t/>
      </w:r>
      <w:r w:rsidRPr="005254FD">
        <w:rPr>
          <w:rFonts w:ascii="Times New Roman" w:hAnsi="Times New Roman" w:cs="Times New Roman"/>
          <w:b/>
          <w:bCs/>
          <w:sz w:val="24"/>
        </w:rPr>
        <w:t/>
      </w:r>
    </w:p>
    <w:p w:rsidR="00844949" w:rsidRPr="000A7632" w:rsidRDefault="000A7632" w:rsidP="000A7632">
      <w:pPr>
        <w:spacing w:after="0" w:line="240" w:lineRule="auto"/>
        <w:ind w:firstLine="720"/>
        <w:jc w:val="both"/>
        <w:rPr>
          <w:rFonts w:ascii="Times New Roman" w:hAnsi="Times New Roman" w:cs="Times New Roman"/>
          <w:sz w:val="24"/>
        </w:rPr>
      </w:pPr>
      <w:r w:rsidRPr="000A7632">
        <w:rPr>
          <w:rFonts w:ascii="Times New Roman" w:hAnsi="Times New Roman" w:cs="Times New Roman"/>
          <w:b/>
          <w:bCs/>
          <w:i/>
          <w:sz w:val="24"/>
        </w:rPr>
        <w:t/>
      </w:r>
      <w:r w:rsidRPr="000A7632">
        <w:rPr>
          <w:rFonts w:ascii="Times New Roman" w:hAnsi="Times New Roman" w:cs="Times New Roman"/>
          <w:i/>
          <w:sz w:val="24"/>
        </w:rPr>
        <w:t xml:space="preserve"/>
      </w:r>
      <w:r>
        <w:rPr>
          <w:rFonts w:ascii="Times New Roman" w:hAnsi="Times New Roman" w:cs="Times New Roman"/>
          <w:i/>
          <w:sz w:val="24"/>
        </w:rPr>
        <w:t xml:space="preserve"/>
      </w:r>
      <w:r w:rsidRPr="000A7632">
        <w:rPr>
          <w:rFonts w:ascii="Times New Roman" w:hAnsi="Times New Roman" w:cs="Times New Roman"/>
          <w:i/>
          <w:sz w:val="24"/>
        </w:rPr>
        <w:t/>
      </w:r>
      <w:r>
        <w:rPr>
          <w:rFonts w:ascii="Times New Roman" w:hAnsi="Times New Roman" w:cs="Times New Roman"/>
          <w:i/>
          <w:sz w:val="24"/>
        </w:rPr>
        <w:t xml:space="preserve"/>
      </w:r>
      <w:r w:rsidRPr="000A7632">
        <w:rPr>
          <w:rFonts w:ascii="Times New Roman" w:hAnsi="Times New Roman" w:cs="Times New Roman"/>
          <w:i/>
          <w:sz w:val="24"/>
        </w:rPr>
        <w:t/>
      </w:r>
    </w:p>
    <w:p w:rsidR="000A7632" w:rsidRDefault="000A7632">
      <w:pPr>
        <w:spacing w:line="360" w:lineRule="auto"/>
        <w:rPr>
          <w:rFonts w:ascii="Times New Roman" w:hAnsi="Times New Roman" w:cs="Times New Roman"/>
          <w:b/>
          <w:sz w:val="24"/>
        </w:rPr>
      </w:pPr>
      <w:bookmarkStart w:id="0" w:name="_GoBack"/>
      <w:bookmarkEnd w:id="0"/>
    </w:p>
    <w:p w:rsidR="00844949" w:rsidRDefault="00A94D40">
      <w:pPr>
        <w:spacing w:line="360" w:lineRule="auto"/>
        <w:rPr>
          <w:rFonts w:ascii="Times New Roman" w:hAnsi="Times New Roman" w:cs="Times New Roman"/>
          <w:b/>
          <w:sz w:val="24"/>
        </w:rPr>
      </w:pPr>
      <w:r>
        <w:rPr>
          <w:rFonts w:ascii="Times New Roman" w:hAnsi="Times New Roman" w:cs="Times New Roman"/>
          <w:b/>
          <w:sz w:val="24"/>
        </w:rPr>
        <w:t>ABSTRACT</w:t>
      </w:r>
    </w:p>
    <w:p w:rsidR="00844949" w:rsidRDefault="00A108B2" w:rsidP="00D57D9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the face of global political crises and persistent challenges of political governance in Africa, there is a pressing need to rethink traditional models of governance. This seismic shift requires the exploration of alternative approaches rooted on contextual political world views.  Liberal Democracy from the unipolar perspective of globalisation is erected as the paradigm but has visibly failed to establish the culture of peace in Africa. This is empirically illustrated by persistent political crisis in the continent. In this paper, I contend that there is need for Africa to re-actualise consensual democracy in different forms. One of these modes of consensual democracy is what I refer to as “Afrocracy”. Through a comparative analysis of both Western and indigenous African democracy, we hereby recommend a new model of governance called “Afrocracy”. We argue that this hybrid of liberal democracy and African democracy by consensus, could serve as a panacea to violence that hamper political governance in Africa. It is our hope that political theoreticians and technocrats will reclaim the notion and components of “afrocracy” in the conceptualisation and construction of governance in Africa void of violence. </w:t>
      </w:r>
    </w:p>
    <w:p w:rsidR="00844949" w:rsidRDefault="00A108B2" w:rsidP="00D57D9F">
      <w:pPr>
        <w:spacing w:line="360" w:lineRule="auto"/>
        <w:jc w:val="both"/>
        <w:rPr>
          <w:rFonts w:ascii="Times New Roman" w:hAnsi="Times New Roman" w:cs="Times New Roman"/>
          <w:b/>
          <w:sz w:val="24"/>
        </w:rPr>
      </w:pPr>
      <w:r>
        <w:rPr>
          <w:rFonts w:ascii="Times New Roman" w:hAnsi="Times New Roman" w:cs="Times New Roman"/>
          <w:b/>
          <w:sz w:val="24"/>
          <w:u w:val="single"/>
        </w:rPr>
        <w:t>Keywords</w:t>
      </w:r>
      <w:r>
        <w:rPr>
          <w:rFonts w:ascii="Times New Roman" w:hAnsi="Times New Roman" w:cs="Times New Roman"/>
          <w:b/>
          <w:sz w:val="24"/>
        </w:rPr>
        <w:t xml:space="preserve">: </w:t>
      </w:r>
      <w:r>
        <w:rPr>
          <w:rFonts w:ascii="Times New Roman" w:hAnsi="Times New Roman" w:cs="Times New Roman"/>
          <w:sz w:val="24"/>
        </w:rPr>
        <w:t>Afrocracy, democracy, federal democracy, democracy by consensus, nonviolence.</w:t>
      </w:r>
      <w:r>
        <w:rPr>
          <w:rFonts w:ascii="Times New Roman" w:hAnsi="Times New Roman" w:cs="Times New Roman"/>
          <w:b/>
          <w:sz w:val="24"/>
        </w:rPr>
        <w:t xml:space="preserve"> </w:t>
      </w:r>
    </w:p>
    <w:p w:rsidR="00844949" w:rsidRDefault="00844949">
      <w:pPr>
        <w:spacing w:line="360" w:lineRule="auto"/>
        <w:jc w:val="both"/>
        <w:rPr>
          <w:rFonts w:ascii="Times New Roman" w:hAnsi="Times New Roman" w:cs="Times New Roman"/>
          <w:sz w:val="24"/>
        </w:rPr>
      </w:pPr>
    </w:p>
    <w:p w:rsidR="00844949" w:rsidRPr="00A47CBB" w:rsidRDefault="00844949" w:rsidP="00A47CBB">
      <w:pPr>
        <w:spacing w:after="0" w:line="360" w:lineRule="auto"/>
        <w:jc w:val="both"/>
        <w:rPr>
          <w:rFonts w:ascii="Times New Roman" w:hAnsi="Times New Roman" w:cs="Times New Roman"/>
          <w:sz w:val="24"/>
          <w:szCs w:val="24"/>
        </w:rPr>
      </w:pPr>
    </w:p>
    <w:sectPr w:rsidR="00844949" w:rsidRPr="00A47CBB">
      <w:footerReference w:type="default" r:id="rId10"/>
      <w:pgSz w:w="11906" w:h="16838"/>
      <w:pgMar w:top="709" w:right="1417" w:bottom="709" w:left="1417"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202" w:rsidRDefault="00021202">
      <w:pPr>
        <w:spacing w:after="0" w:line="240" w:lineRule="auto"/>
      </w:pPr>
      <w:r>
        <w:separator/>
      </w:r>
    </w:p>
  </w:endnote>
  <w:endnote w:type="continuationSeparator" w:id="0">
    <w:p w:rsidR="00021202" w:rsidRDefault="0002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8B2" w:rsidRDefault="00A108B2">
    <w:pPr>
      <w:pStyle w:val="Footer"/>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A94D40">
      <w:rPr>
        <w:rFonts w:ascii="Times New Roman" w:hAnsi="Times New Roman" w:cs="Times New Roman"/>
        <w:noProof/>
        <w:sz w:val="20"/>
      </w:rPr>
      <w:t>1</w:t>
    </w:r>
    <w:r>
      <w:rPr>
        <w:rFonts w:ascii="Times New Roman" w:hAnsi="Times New Roman" w:cs="Times New Roman"/>
        <w:noProof/>
        <w:sz w:val="20"/>
      </w:rPr>
      <w:fldChar w:fldCharType="end"/>
    </w:r>
  </w:p>
  <w:p w:rsidR="00A108B2" w:rsidRDefault="00A1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202" w:rsidRDefault="00021202">
      <w:pPr>
        <w:spacing w:after="0" w:line="240" w:lineRule="auto"/>
      </w:pPr>
      <w:r>
        <w:separator/>
      </w:r>
    </w:p>
  </w:footnote>
  <w:footnote w:type="continuationSeparator" w:id="0">
    <w:p w:rsidR="00021202" w:rsidRDefault="00021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FEA4F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5BA09C44"/>
    <w:lvl w:ilvl="0" w:tplc="5EFA16E4">
      <w:start w:val="1"/>
      <w:numFmt w:val="bullet"/>
      <w:lvlText w:val="-"/>
      <w:lvlJc w:val="left"/>
      <w:pPr>
        <w:ind w:left="720" w:hanging="360"/>
      </w:pPr>
      <w:rPr>
        <w:rFonts w:ascii="Times New Roman" w:eastAsia="SimSu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F87A0550"/>
    <w:lvl w:ilvl="0" w:tplc="77E630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B4BABC10"/>
    <w:lvl w:ilvl="0" w:tplc="6C28A0F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0000005"/>
    <w:multiLevelType w:val="hybridMultilevel"/>
    <w:tmpl w:val="B48CE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A7E3FA2"/>
    <w:lvl w:ilvl="0" w:tplc="81FE7A4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0000007"/>
    <w:multiLevelType w:val="hybridMultilevel"/>
    <w:tmpl w:val="0514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hybridMultilevel"/>
    <w:tmpl w:val="9AAC3A20"/>
    <w:lvl w:ilvl="0" w:tplc="5EFA16E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11AE2A0"/>
    <w:lvl w:ilvl="0" w:tplc="EDBAA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559CADC8"/>
    <w:lvl w:ilvl="0" w:tplc="5452272C">
      <w:start w:val="1"/>
      <w:numFmt w:val="upperRoman"/>
      <w:lvlText w:val="%1-"/>
      <w:lvlJc w:val="left"/>
      <w:pPr>
        <w:ind w:left="1080" w:hanging="72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6080A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280E2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D"/>
    <w:multiLevelType w:val="hybridMultilevel"/>
    <w:tmpl w:val="8C04E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7E6510"/>
    <w:multiLevelType w:val="hybridMultilevel"/>
    <w:tmpl w:val="96EC8466"/>
    <w:lvl w:ilvl="0" w:tplc="A5AE8F26">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3"/>
  </w:num>
  <w:num w:numId="5">
    <w:abstractNumId w:val="13"/>
  </w:num>
  <w:num w:numId="6">
    <w:abstractNumId w:val="4"/>
  </w:num>
  <w:num w:numId="7">
    <w:abstractNumId w:val="7"/>
  </w:num>
  <w:num w:numId="8">
    <w:abstractNumId w:val="12"/>
  </w:num>
  <w:num w:numId="9">
    <w:abstractNumId w:val="5"/>
  </w:num>
  <w:num w:numId="10">
    <w:abstractNumId w:val="11"/>
  </w:num>
  <w:num w:numId="11">
    <w:abstractNumId w:val="2"/>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49"/>
    <w:rsid w:val="00021202"/>
    <w:rsid w:val="0002161E"/>
    <w:rsid w:val="00056DA2"/>
    <w:rsid w:val="00076DBC"/>
    <w:rsid w:val="00080450"/>
    <w:rsid w:val="00087610"/>
    <w:rsid w:val="000A7632"/>
    <w:rsid w:val="00102AB8"/>
    <w:rsid w:val="001363EA"/>
    <w:rsid w:val="00151B0D"/>
    <w:rsid w:val="00180623"/>
    <w:rsid w:val="001A65D0"/>
    <w:rsid w:val="001B4763"/>
    <w:rsid w:val="001B66D1"/>
    <w:rsid w:val="001F4EC9"/>
    <w:rsid w:val="001F7147"/>
    <w:rsid w:val="00202168"/>
    <w:rsid w:val="00202DC6"/>
    <w:rsid w:val="00216220"/>
    <w:rsid w:val="00277423"/>
    <w:rsid w:val="00284222"/>
    <w:rsid w:val="002B0B56"/>
    <w:rsid w:val="002F6022"/>
    <w:rsid w:val="00307801"/>
    <w:rsid w:val="003602EA"/>
    <w:rsid w:val="0037352F"/>
    <w:rsid w:val="003A5DD1"/>
    <w:rsid w:val="003B7A30"/>
    <w:rsid w:val="003C30BE"/>
    <w:rsid w:val="003D30CE"/>
    <w:rsid w:val="003D59E8"/>
    <w:rsid w:val="003F1EAA"/>
    <w:rsid w:val="004210D7"/>
    <w:rsid w:val="004802FA"/>
    <w:rsid w:val="004A3FEE"/>
    <w:rsid w:val="00517071"/>
    <w:rsid w:val="005254FD"/>
    <w:rsid w:val="005B021A"/>
    <w:rsid w:val="00676842"/>
    <w:rsid w:val="00677E7B"/>
    <w:rsid w:val="006D1BEE"/>
    <w:rsid w:val="007055EB"/>
    <w:rsid w:val="00713F03"/>
    <w:rsid w:val="007E58E6"/>
    <w:rsid w:val="00811C30"/>
    <w:rsid w:val="00821E19"/>
    <w:rsid w:val="00844949"/>
    <w:rsid w:val="00874B94"/>
    <w:rsid w:val="008D6D5F"/>
    <w:rsid w:val="00906772"/>
    <w:rsid w:val="00907E50"/>
    <w:rsid w:val="00911CAF"/>
    <w:rsid w:val="009443E3"/>
    <w:rsid w:val="009868DC"/>
    <w:rsid w:val="009A7B39"/>
    <w:rsid w:val="00A0114C"/>
    <w:rsid w:val="00A108B2"/>
    <w:rsid w:val="00A30984"/>
    <w:rsid w:val="00A47CBB"/>
    <w:rsid w:val="00A63735"/>
    <w:rsid w:val="00A772BC"/>
    <w:rsid w:val="00A82004"/>
    <w:rsid w:val="00A834D4"/>
    <w:rsid w:val="00A94D40"/>
    <w:rsid w:val="00AC5229"/>
    <w:rsid w:val="00AF63FC"/>
    <w:rsid w:val="00B40CA3"/>
    <w:rsid w:val="00B46F15"/>
    <w:rsid w:val="00B56495"/>
    <w:rsid w:val="00B8304B"/>
    <w:rsid w:val="00B865B3"/>
    <w:rsid w:val="00BB2439"/>
    <w:rsid w:val="00C024EC"/>
    <w:rsid w:val="00C22A80"/>
    <w:rsid w:val="00C43A6C"/>
    <w:rsid w:val="00C66C7C"/>
    <w:rsid w:val="00C97CEF"/>
    <w:rsid w:val="00CA4EDF"/>
    <w:rsid w:val="00CE6DD1"/>
    <w:rsid w:val="00D07C18"/>
    <w:rsid w:val="00D128BF"/>
    <w:rsid w:val="00D17529"/>
    <w:rsid w:val="00D57D9F"/>
    <w:rsid w:val="00D633FE"/>
    <w:rsid w:val="00DA5FC5"/>
    <w:rsid w:val="00DC7580"/>
    <w:rsid w:val="00E170FA"/>
    <w:rsid w:val="00E26B50"/>
    <w:rsid w:val="00E303D1"/>
    <w:rsid w:val="00E728FF"/>
    <w:rsid w:val="00F1336F"/>
    <w:rsid w:val="00F54AD7"/>
    <w:rsid w:val="00F70443"/>
    <w:rsid w:val="00FE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6FE6"/>
  <w15:docId w15:val="{374514CE-C2EF-4362-8D86-F6116C41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lang w:val="en-US"/>
    </w:rPr>
  </w:style>
  <w:style w:type="character" w:customStyle="1" w:styleId="FootnoteTextChar">
    <w:name w:val="Footnote Text Char"/>
    <w:basedOn w:val="DefaultParagraphFont"/>
    <w:link w:val="FootnoteText"/>
    <w:uiPriority w:val="99"/>
    <w:rPr>
      <w:sz w:val="20"/>
      <w:szCs w:val="20"/>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t">
    <w:name w:val="t"/>
    <w:basedOn w:val="DefaultParagraphFont"/>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NormalWeb">
    <w:name w:val="Normal (Web)"/>
    <w:basedOn w:val="Normal"/>
    <w:uiPriority w:val="99"/>
    <w:semiHidden/>
    <w:unhideWhenUsed/>
    <w:rsid w:val="00F704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1681">
      <w:bodyDiv w:val="1"/>
      <w:marLeft w:val="0"/>
      <w:marRight w:val="0"/>
      <w:marTop w:val="0"/>
      <w:marBottom w:val="0"/>
      <w:divBdr>
        <w:top w:val="none" w:sz="0" w:space="0" w:color="auto"/>
        <w:left w:val="none" w:sz="0" w:space="0" w:color="auto"/>
        <w:bottom w:val="none" w:sz="0" w:space="0" w:color="auto"/>
        <w:right w:val="none" w:sz="0" w:space="0" w:color="auto"/>
      </w:divBdr>
    </w:div>
    <w:div w:id="308872306">
      <w:bodyDiv w:val="1"/>
      <w:marLeft w:val="0"/>
      <w:marRight w:val="0"/>
      <w:marTop w:val="0"/>
      <w:marBottom w:val="0"/>
      <w:divBdr>
        <w:top w:val="none" w:sz="0" w:space="0" w:color="auto"/>
        <w:left w:val="none" w:sz="0" w:space="0" w:color="auto"/>
        <w:bottom w:val="none" w:sz="0" w:space="0" w:color="auto"/>
        <w:right w:val="none" w:sz="0" w:space="0" w:color="auto"/>
      </w:divBdr>
    </w:div>
    <w:div w:id="684523806">
      <w:bodyDiv w:val="1"/>
      <w:marLeft w:val="0"/>
      <w:marRight w:val="0"/>
      <w:marTop w:val="0"/>
      <w:marBottom w:val="0"/>
      <w:divBdr>
        <w:top w:val="none" w:sz="0" w:space="0" w:color="auto"/>
        <w:left w:val="none" w:sz="0" w:space="0" w:color="auto"/>
        <w:bottom w:val="none" w:sz="0" w:space="0" w:color="auto"/>
        <w:right w:val="none" w:sz="0" w:space="0" w:color="auto"/>
      </w:divBdr>
      <w:divsChild>
        <w:div w:id="1887598364">
          <w:marLeft w:val="0"/>
          <w:marRight w:val="0"/>
          <w:marTop w:val="0"/>
          <w:marBottom w:val="0"/>
          <w:divBdr>
            <w:top w:val="none" w:sz="0" w:space="0" w:color="auto"/>
            <w:left w:val="none" w:sz="0" w:space="0" w:color="auto"/>
            <w:bottom w:val="none" w:sz="0" w:space="0" w:color="auto"/>
            <w:right w:val="none" w:sz="0" w:space="0" w:color="auto"/>
          </w:divBdr>
          <w:divsChild>
            <w:div w:id="29888993">
              <w:marLeft w:val="0"/>
              <w:marRight w:val="0"/>
              <w:marTop w:val="0"/>
              <w:marBottom w:val="0"/>
              <w:divBdr>
                <w:top w:val="none" w:sz="0" w:space="0" w:color="auto"/>
                <w:left w:val="none" w:sz="0" w:space="0" w:color="auto"/>
                <w:bottom w:val="none" w:sz="0" w:space="0" w:color="auto"/>
                <w:right w:val="none" w:sz="0" w:space="0" w:color="auto"/>
              </w:divBdr>
              <w:divsChild>
                <w:div w:id="1391534593">
                  <w:marLeft w:val="0"/>
                  <w:marRight w:val="0"/>
                  <w:marTop w:val="0"/>
                  <w:marBottom w:val="0"/>
                  <w:divBdr>
                    <w:top w:val="none" w:sz="0" w:space="0" w:color="auto"/>
                    <w:left w:val="none" w:sz="0" w:space="0" w:color="auto"/>
                    <w:bottom w:val="none" w:sz="0" w:space="0" w:color="auto"/>
                    <w:right w:val="none" w:sz="0" w:space="0" w:color="auto"/>
                  </w:divBdr>
                  <w:divsChild>
                    <w:div w:id="1402943280">
                      <w:marLeft w:val="0"/>
                      <w:marRight w:val="0"/>
                      <w:marTop w:val="0"/>
                      <w:marBottom w:val="0"/>
                      <w:divBdr>
                        <w:top w:val="none" w:sz="0" w:space="0" w:color="auto"/>
                        <w:left w:val="none" w:sz="0" w:space="0" w:color="auto"/>
                        <w:bottom w:val="none" w:sz="0" w:space="0" w:color="auto"/>
                        <w:right w:val="none" w:sz="0" w:space="0" w:color="auto"/>
                      </w:divBdr>
                      <w:divsChild>
                        <w:div w:id="1419062487">
                          <w:marLeft w:val="0"/>
                          <w:marRight w:val="0"/>
                          <w:marTop w:val="0"/>
                          <w:marBottom w:val="0"/>
                          <w:divBdr>
                            <w:top w:val="none" w:sz="0" w:space="0" w:color="auto"/>
                            <w:left w:val="none" w:sz="0" w:space="0" w:color="auto"/>
                            <w:bottom w:val="none" w:sz="0" w:space="0" w:color="auto"/>
                            <w:right w:val="none" w:sz="0" w:space="0" w:color="auto"/>
                          </w:divBdr>
                          <w:divsChild>
                            <w:div w:id="519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883455">
      <w:bodyDiv w:val="1"/>
      <w:marLeft w:val="0"/>
      <w:marRight w:val="0"/>
      <w:marTop w:val="0"/>
      <w:marBottom w:val="0"/>
      <w:divBdr>
        <w:top w:val="none" w:sz="0" w:space="0" w:color="auto"/>
        <w:left w:val="none" w:sz="0" w:space="0" w:color="auto"/>
        <w:bottom w:val="none" w:sz="0" w:space="0" w:color="auto"/>
        <w:right w:val="none" w:sz="0" w:space="0" w:color="auto"/>
      </w:divBdr>
    </w:div>
    <w:div w:id="1091313463">
      <w:bodyDiv w:val="1"/>
      <w:marLeft w:val="0"/>
      <w:marRight w:val="0"/>
      <w:marTop w:val="0"/>
      <w:marBottom w:val="0"/>
      <w:divBdr>
        <w:top w:val="none" w:sz="0" w:space="0" w:color="auto"/>
        <w:left w:val="none" w:sz="0" w:space="0" w:color="auto"/>
        <w:bottom w:val="none" w:sz="0" w:space="0" w:color="auto"/>
        <w:right w:val="none" w:sz="0" w:space="0" w:color="auto"/>
      </w:divBdr>
    </w:div>
    <w:div w:id="1241410096">
      <w:bodyDiv w:val="1"/>
      <w:marLeft w:val="0"/>
      <w:marRight w:val="0"/>
      <w:marTop w:val="0"/>
      <w:marBottom w:val="0"/>
      <w:divBdr>
        <w:top w:val="none" w:sz="0" w:space="0" w:color="auto"/>
        <w:left w:val="none" w:sz="0" w:space="0" w:color="auto"/>
        <w:bottom w:val="none" w:sz="0" w:space="0" w:color="auto"/>
        <w:right w:val="none" w:sz="0" w:space="0" w:color="auto"/>
      </w:divBdr>
    </w:div>
    <w:div w:id="1423144643">
      <w:bodyDiv w:val="1"/>
      <w:marLeft w:val="0"/>
      <w:marRight w:val="0"/>
      <w:marTop w:val="0"/>
      <w:marBottom w:val="0"/>
      <w:divBdr>
        <w:top w:val="none" w:sz="0" w:space="0" w:color="auto"/>
        <w:left w:val="none" w:sz="0" w:space="0" w:color="auto"/>
        <w:bottom w:val="none" w:sz="0" w:space="0" w:color="auto"/>
        <w:right w:val="none" w:sz="0" w:space="0" w:color="auto"/>
      </w:divBdr>
    </w:div>
    <w:div w:id="1648583030">
      <w:bodyDiv w:val="1"/>
      <w:marLeft w:val="0"/>
      <w:marRight w:val="0"/>
      <w:marTop w:val="0"/>
      <w:marBottom w:val="0"/>
      <w:divBdr>
        <w:top w:val="none" w:sz="0" w:space="0" w:color="auto"/>
        <w:left w:val="none" w:sz="0" w:space="0" w:color="auto"/>
        <w:bottom w:val="none" w:sz="0" w:space="0" w:color="auto"/>
        <w:right w:val="none" w:sz="0" w:space="0" w:color="auto"/>
      </w:divBdr>
    </w:div>
    <w:div w:id="1651514313">
      <w:bodyDiv w:val="1"/>
      <w:marLeft w:val="0"/>
      <w:marRight w:val="0"/>
      <w:marTop w:val="0"/>
      <w:marBottom w:val="0"/>
      <w:divBdr>
        <w:top w:val="none" w:sz="0" w:space="0" w:color="auto"/>
        <w:left w:val="none" w:sz="0" w:space="0" w:color="auto"/>
        <w:bottom w:val="none" w:sz="0" w:space="0" w:color="auto"/>
        <w:right w:val="none" w:sz="0" w:space="0" w:color="auto"/>
      </w:divBdr>
    </w:div>
    <w:div w:id="1717586715">
      <w:bodyDiv w:val="1"/>
      <w:marLeft w:val="0"/>
      <w:marRight w:val="0"/>
      <w:marTop w:val="0"/>
      <w:marBottom w:val="0"/>
      <w:divBdr>
        <w:top w:val="none" w:sz="0" w:space="0" w:color="auto"/>
        <w:left w:val="none" w:sz="0" w:space="0" w:color="auto"/>
        <w:bottom w:val="none" w:sz="0" w:space="0" w:color="auto"/>
        <w:right w:val="none" w:sz="0" w:space="0" w:color="auto"/>
      </w:divBdr>
    </w:div>
    <w:div w:id="1788692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aliongeewok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567D-84FC-4E49-B0DA-24809A160420}">
  <ds:schemaRefs>
    <ds:schemaRef ds:uri="http://www.wps.cn/android/officeDocument/2013/mofficeCustomData"/>
  </ds:schemaRefs>
</ds:datastoreItem>
</file>

<file path=customXml/itemProps2.xml><?xml version="1.0" encoding="utf-8"?>
<ds:datastoreItem xmlns:ds="http://schemas.openxmlformats.org/officeDocument/2006/customXml" ds:itemID="{6106123C-5969-48D2-AE5C-16C92443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 ENTERPRISES</dc:creator>
  <cp:lastModifiedBy>KENA ENTERPRISES</cp:lastModifiedBy>
  <cp:revision>4</cp:revision>
  <cp:lastPrinted>2026-06-08T09:02:00Z</cp:lastPrinted>
  <dcterms:created xsi:type="dcterms:W3CDTF">2026-06-08T08:30:00Z</dcterms:created>
  <dcterms:modified xsi:type="dcterms:W3CDTF">2026-06-08T09:08:00Z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5970bfd8d25d4e60b4108dc74d6ba243</vt:lpwstr>
  </property>
</Properties>
</file>