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08E1D" w14:textId="77777777" w:rsidR="00284102" w:rsidRDefault="00284102">
      <w:pPr>
        <w:spacing w:after="5" w:line="259" w:lineRule="auto"/>
        <w:ind w:left="0" w:right="10" w:firstLine="0"/>
        <w:jc w:val="center"/>
        <w:rPr>
          <w:rFonts w:ascii="Times New Roman" w:hAnsi="Times New Roman" w:cs="Times New Roman"/>
          <w:sz w:val="48"/>
        </w:rPr>
      </w:pPr>
      <w:proofErr w:type="spellStart"/>
      <w:r w:rsidRPr="00284102">
        <w:rPr>
          <w:rFonts w:ascii="Times New Roman" w:hAnsi="Times New Roman" w:cs="Times New Roman"/>
          <w:sz w:val="48"/>
        </w:rPr>
        <w:t>Pratibimb</w:t>
      </w:r>
      <w:proofErr w:type="spellEnd"/>
      <w:r w:rsidRPr="00284102">
        <w:rPr>
          <w:rFonts w:ascii="Times New Roman" w:hAnsi="Times New Roman" w:cs="Times New Roman"/>
          <w:sz w:val="48"/>
        </w:rPr>
        <w:t>: A Real-Time AI Twin for Conversational Intelligence and Digital Presence</w:t>
      </w:r>
    </w:p>
    <w:p w14:paraId="32CEEEFF" w14:textId="7E36AC65" w:rsidR="00911C0B" w:rsidRPr="00014923" w:rsidRDefault="00B15A72">
      <w:pPr>
        <w:spacing w:after="5" w:line="259" w:lineRule="auto"/>
        <w:ind w:left="0" w:right="10" w:firstLine="0"/>
        <w:jc w:val="center"/>
        <w:rPr>
          <w:rFonts w:ascii="Times New Roman" w:hAnsi="Times New Roman" w:cs="Times New Roman"/>
        </w:rPr>
      </w:pPr>
      <w:proofErr w:type="spellStart"/>
      <w:r>
        <w:rPr>
          <w:rFonts w:ascii="Times New Roman" w:hAnsi="Times New Roman" w:cs="Times New Roman"/>
          <w:sz w:val="22"/>
        </w:rPr>
        <w:t>Tanishq</w:t>
      </w:r>
      <w:proofErr w:type="spellEnd"/>
      <w:r>
        <w:rPr>
          <w:rFonts w:ascii="Times New Roman" w:hAnsi="Times New Roman" w:cs="Times New Roman"/>
          <w:sz w:val="22"/>
        </w:rPr>
        <w:t xml:space="preserve"> Kokane</w:t>
      </w:r>
      <w:r w:rsidR="009B32EB" w:rsidRPr="00014923">
        <w:rPr>
          <w:rFonts w:ascii="Times New Roman" w:hAnsi="Times New Roman" w:cs="Times New Roman"/>
          <w:sz w:val="22"/>
          <w:vertAlign w:val="superscript"/>
        </w:rPr>
        <w:t>1</w:t>
      </w:r>
      <w:r w:rsidR="009B32EB" w:rsidRPr="00014923">
        <w:rPr>
          <w:rFonts w:ascii="Times New Roman" w:hAnsi="Times New Roman" w:cs="Times New Roman"/>
          <w:sz w:val="22"/>
        </w:rPr>
        <w:t xml:space="preserve">, </w:t>
      </w:r>
      <w:r>
        <w:rPr>
          <w:rFonts w:ascii="Times New Roman" w:hAnsi="Times New Roman" w:cs="Times New Roman"/>
          <w:sz w:val="22"/>
        </w:rPr>
        <w:t>Sagar Karegaonkar</w:t>
      </w:r>
      <w:r w:rsidR="009B32EB" w:rsidRPr="00014923">
        <w:rPr>
          <w:rFonts w:ascii="Times New Roman" w:hAnsi="Times New Roman" w:cs="Times New Roman"/>
          <w:sz w:val="22"/>
          <w:vertAlign w:val="superscript"/>
        </w:rPr>
        <w:t>2</w:t>
      </w:r>
      <w:r w:rsidR="009B32EB" w:rsidRPr="00014923">
        <w:rPr>
          <w:rFonts w:ascii="Times New Roman" w:hAnsi="Times New Roman" w:cs="Times New Roman"/>
          <w:sz w:val="22"/>
        </w:rPr>
        <w:t xml:space="preserve">, </w:t>
      </w:r>
      <w:r>
        <w:rPr>
          <w:rFonts w:ascii="Times New Roman" w:hAnsi="Times New Roman" w:cs="Times New Roman"/>
          <w:sz w:val="22"/>
        </w:rPr>
        <w:t>Yogesh landge</w:t>
      </w:r>
      <w:r w:rsidR="009B32EB" w:rsidRPr="00014923">
        <w:rPr>
          <w:rFonts w:ascii="Times New Roman" w:hAnsi="Times New Roman" w:cs="Times New Roman"/>
          <w:sz w:val="22"/>
          <w:vertAlign w:val="superscript"/>
        </w:rPr>
        <w:t>3</w:t>
      </w:r>
      <w:r w:rsidR="009B32EB" w:rsidRPr="00014923">
        <w:rPr>
          <w:rFonts w:ascii="Times New Roman" w:hAnsi="Times New Roman" w:cs="Times New Roman"/>
          <w:sz w:val="22"/>
        </w:rPr>
        <w:t xml:space="preserve">, </w:t>
      </w:r>
      <w:r>
        <w:rPr>
          <w:rFonts w:ascii="Times New Roman" w:hAnsi="Times New Roman" w:cs="Times New Roman"/>
          <w:sz w:val="22"/>
        </w:rPr>
        <w:t>Pratik Khandge</w:t>
      </w:r>
      <w:r w:rsidR="009B32EB" w:rsidRPr="00014923">
        <w:rPr>
          <w:rFonts w:ascii="Times New Roman" w:hAnsi="Times New Roman" w:cs="Times New Roman"/>
          <w:sz w:val="22"/>
          <w:vertAlign w:val="superscript"/>
        </w:rPr>
        <w:t>4</w:t>
      </w:r>
      <w:r w:rsidR="009B32EB" w:rsidRPr="00014923">
        <w:rPr>
          <w:rFonts w:ascii="Times New Roman" w:hAnsi="Times New Roman" w:cs="Times New Roman"/>
          <w:sz w:val="22"/>
        </w:rPr>
        <w:t xml:space="preserve">, </w:t>
      </w:r>
      <w:proofErr w:type="spellStart"/>
      <w:r>
        <w:rPr>
          <w:rFonts w:ascii="Times New Roman" w:hAnsi="Times New Roman" w:cs="Times New Roman"/>
          <w:sz w:val="22"/>
        </w:rPr>
        <w:t>Shalu</w:t>
      </w:r>
      <w:proofErr w:type="spellEnd"/>
      <w:r>
        <w:rPr>
          <w:rFonts w:ascii="Times New Roman" w:hAnsi="Times New Roman" w:cs="Times New Roman"/>
          <w:sz w:val="22"/>
        </w:rPr>
        <w:t xml:space="preserve"> Saraswat</w:t>
      </w:r>
      <w:r w:rsidR="009B32EB" w:rsidRPr="00014923">
        <w:rPr>
          <w:rFonts w:ascii="Times New Roman" w:hAnsi="Times New Roman" w:cs="Times New Roman"/>
          <w:sz w:val="22"/>
          <w:vertAlign w:val="superscript"/>
        </w:rPr>
        <w:t>5</w:t>
      </w:r>
    </w:p>
    <w:p w14:paraId="47B38CEB" w14:textId="77777777" w:rsidR="00911C0B" w:rsidRPr="00014923" w:rsidRDefault="009B32EB">
      <w:pPr>
        <w:spacing w:after="17" w:line="259" w:lineRule="auto"/>
        <w:ind w:left="80" w:hanging="10"/>
        <w:jc w:val="center"/>
        <w:rPr>
          <w:rFonts w:ascii="Times New Roman" w:hAnsi="Times New Roman" w:cs="Times New Roman"/>
        </w:rPr>
      </w:pPr>
      <w:r w:rsidRPr="00014923">
        <w:rPr>
          <w:rFonts w:ascii="Times New Roman" w:hAnsi="Times New Roman" w:cs="Times New Roman"/>
        </w:rPr>
        <w:t>Department of Information Technology</w:t>
      </w:r>
    </w:p>
    <w:p w14:paraId="4E31FCDF" w14:textId="77777777" w:rsidR="00911C0B" w:rsidRPr="00014923" w:rsidRDefault="009B32EB">
      <w:pPr>
        <w:spacing w:after="17" w:line="259" w:lineRule="auto"/>
        <w:ind w:left="80" w:right="70" w:hanging="10"/>
        <w:jc w:val="center"/>
        <w:rPr>
          <w:rFonts w:ascii="Times New Roman" w:hAnsi="Times New Roman" w:cs="Times New Roman"/>
        </w:rPr>
      </w:pPr>
      <w:r w:rsidRPr="00014923">
        <w:rPr>
          <w:rFonts w:ascii="Times New Roman" w:hAnsi="Times New Roman" w:cs="Times New Roman"/>
        </w:rPr>
        <w:t>PDEA’s College of Engineering, Pune, India</w:t>
      </w:r>
    </w:p>
    <w:p w14:paraId="6EBEC742" w14:textId="00B5DFAD" w:rsidR="00911C0B" w:rsidRPr="00014923" w:rsidRDefault="009B32EB">
      <w:pPr>
        <w:spacing w:after="17" w:line="259" w:lineRule="auto"/>
        <w:ind w:left="80" w:right="70" w:hanging="10"/>
        <w:jc w:val="center"/>
        <w:rPr>
          <w:rFonts w:ascii="Times New Roman" w:hAnsi="Times New Roman" w:cs="Times New Roman"/>
        </w:rPr>
      </w:pPr>
      <w:r w:rsidRPr="00014923">
        <w:rPr>
          <w:rFonts w:ascii="Times New Roman" w:hAnsi="Times New Roman" w:cs="Times New Roman"/>
          <w:vertAlign w:val="superscript"/>
        </w:rPr>
        <w:t>1</w:t>
      </w:r>
      <w:r w:rsidR="00B15A72">
        <w:rPr>
          <w:rFonts w:ascii="Times New Roman" w:hAnsi="Times New Roman" w:cs="Times New Roman"/>
        </w:rPr>
        <w:t>tanishqkokane</w:t>
      </w:r>
      <w:r w:rsidRPr="00014923">
        <w:rPr>
          <w:rFonts w:ascii="Times New Roman" w:hAnsi="Times New Roman" w:cs="Times New Roman"/>
        </w:rPr>
        <w:t>@gmail.com</w:t>
      </w:r>
    </w:p>
    <w:p w14:paraId="27EF1D6C" w14:textId="18D10796" w:rsidR="00911C0B" w:rsidRPr="00014923" w:rsidRDefault="009B32EB">
      <w:pPr>
        <w:spacing w:after="17" w:line="259" w:lineRule="auto"/>
        <w:ind w:left="80" w:right="70" w:hanging="10"/>
        <w:jc w:val="center"/>
        <w:rPr>
          <w:rFonts w:ascii="Times New Roman" w:hAnsi="Times New Roman" w:cs="Times New Roman"/>
        </w:rPr>
      </w:pPr>
      <w:r w:rsidRPr="00014923">
        <w:rPr>
          <w:rFonts w:ascii="Times New Roman" w:hAnsi="Times New Roman" w:cs="Times New Roman"/>
          <w:vertAlign w:val="superscript"/>
        </w:rPr>
        <w:t>2</w:t>
      </w:r>
      <w:r w:rsidR="00B15A72">
        <w:rPr>
          <w:rFonts w:ascii="Times New Roman" w:hAnsi="Times New Roman" w:cs="Times New Roman"/>
        </w:rPr>
        <w:t>sagarkaregaonkar01</w:t>
      </w:r>
      <w:r w:rsidRPr="00014923">
        <w:rPr>
          <w:rFonts w:ascii="Times New Roman" w:hAnsi="Times New Roman" w:cs="Times New Roman"/>
        </w:rPr>
        <w:t>@gmail.com</w:t>
      </w:r>
    </w:p>
    <w:p w14:paraId="1B48882F" w14:textId="3C753A3F" w:rsidR="00911C0B" w:rsidRPr="00014923" w:rsidRDefault="009B32EB">
      <w:pPr>
        <w:spacing w:after="17" w:line="259" w:lineRule="auto"/>
        <w:ind w:left="80" w:right="70" w:hanging="10"/>
        <w:jc w:val="center"/>
        <w:rPr>
          <w:rFonts w:ascii="Times New Roman" w:hAnsi="Times New Roman" w:cs="Times New Roman"/>
        </w:rPr>
      </w:pPr>
      <w:r w:rsidRPr="00014923">
        <w:rPr>
          <w:rFonts w:ascii="Times New Roman" w:hAnsi="Times New Roman" w:cs="Times New Roman"/>
          <w:vertAlign w:val="superscript"/>
        </w:rPr>
        <w:t>3</w:t>
      </w:r>
      <w:r w:rsidR="0085203E">
        <w:rPr>
          <w:rFonts w:ascii="Times New Roman" w:hAnsi="Times New Roman" w:cs="Times New Roman"/>
        </w:rPr>
        <w:t>yogesh</w:t>
      </w:r>
      <w:r w:rsidR="00CB2D3B">
        <w:rPr>
          <w:rFonts w:ascii="Times New Roman" w:hAnsi="Times New Roman" w:cs="Times New Roman"/>
        </w:rPr>
        <w:t>landge183</w:t>
      </w:r>
      <w:r w:rsidRPr="00014923">
        <w:rPr>
          <w:rFonts w:ascii="Times New Roman" w:hAnsi="Times New Roman" w:cs="Times New Roman"/>
        </w:rPr>
        <w:t>@gmail.com</w:t>
      </w:r>
    </w:p>
    <w:p w14:paraId="5485AB39" w14:textId="0DEC0690" w:rsidR="00911C0B" w:rsidRDefault="009B32EB" w:rsidP="0085203E">
      <w:pPr>
        <w:spacing w:after="17" w:line="259" w:lineRule="auto"/>
        <w:ind w:left="80" w:right="70" w:hanging="10"/>
        <w:jc w:val="center"/>
        <w:rPr>
          <w:rFonts w:ascii="Times New Roman" w:hAnsi="Times New Roman" w:cs="Times New Roman"/>
        </w:rPr>
      </w:pPr>
      <w:r w:rsidRPr="00014923">
        <w:rPr>
          <w:rFonts w:ascii="Times New Roman" w:hAnsi="Times New Roman" w:cs="Times New Roman"/>
          <w:vertAlign w:val="superscript"/>
        </w:rPr>
        <w:t>4</w:t>
      </w:r>
      <w:r w:rsidR="0085203E">
        <w:rPr>
          <w:rFonts w:ascii="Times New Roman" w:hAnsi="Times New Roman" w:cs="Times New Roman"/>
        </w:rPr>
        <w:t>pratik</w:t>
      </w:r>
      <w:r w:rsidR="00CB2D3B">
        <w:rPr>
          <w:rFonts w:ascii="Times New Roman" w:hAnsi="Times New Roman" w:cs="Times New Roman"/>
        </w:rPr>
        <w:t>khandge</w:t>
      </w:r>
      <w:r>
        <w:rPr>
          <w:rFonts w:ascii="Times New Roman" w:hAnsi="Times New Roman" w:cs="Times New Roman"/>
        </w:rPr>
        <w:t>10</w:t>
      </w:r>
      <w:bookmarkStart w:id="0" w:name="_GoBack"/>
      <w:bookmarkEnd w:id="0"/>
      <w:r w:rsidRPr="00014923">
        <w:rPr>
          <w:rFonts w:ascii="Times New Roman" w:hAnsi="Times New Roman" w:cs="Times New Roman"/>
        </w:rPr>
        <w:t>@gmail.com</w:t>
      </w:r>
    </w:p>
    <w:p w14:paraId="2167DE47" w14:textId="2BEC4490" w:rsidR="00F44B97" w:rsidRPr="00014923" w:rsidRDefault="00F44B97">
      <w:pPr>
        <w:spacing w:after="17" w:line="259" w:lineRule="auto"/>
        <w:ind w:left="80" w:right="139" w:hanging="10"/>
        <w:jc w:val="center"/>
        <w:rPr>
          <w:rFonts w:ascii="Times New Roman" w:hAnsi="Times New Roman" w:cs="Times New Roman"/>
        </w:rPr>
      </w:pPr>
      <w:r w:rsidRPr="00755278">
        <w:rPr>
          <w:rFonts w:ascii="Italic" w:hAnsi="Italic" w:cs="Times New Roman"/>
          <w:noProof/>
          <w:color w:val="000000" w:themeColor="text1"/>
        </w:rPr>
        <mc:AlternateContent>
          <mc:Choice Requires="wps">
            <w:drawing>
              <wp:anchor distT="0" distB="0" distL="114300" distR="114300" simplePos="0" relativeHeight="251659264" behindDoc="0" locked="0" layoutInCell="1" allowOverlap="1" wp14:anchorId="39F33CE7" wp14:editId="335B80AB">
                <wp:simplePos x="0" y="0"/>
                <wp:positionH relativeFrom="margin">
                  <wp:align>center</wp:align>
                </wp:positionH>
                <wp:positionV relativeFrom="paragraph">
                  <wp:posOffset>175895</wp:posOffset>
                </wp:positionV>
                <wp:extent cx="6508750" cy="25400"/>
                <wp:effectExtent l="0" t="0" r="25400" b="31750"/>
                <wp:wrapNone/>
                <wp:docPr id="2116746761" name="Straight Connector 3"/>
                <wp:cNvGraphicFramePr/>
                <a:graphic xmlns:a="http://schemas.openxmlformats.org/drawingml/2006/main">
                  <a:graphicData uri="http://schemas.microsoft.com/office/word/2010/wordprocessingShape">
                    <wps:wsp>
                      <wps:cNvCnPr/>
                      <wps:spPr>
                        <a:xfrm>
                          <a:off x="0" y="0"/>
                          <a:ext cx="650875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1780EE" id="Straight Connector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85pt" to="51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" strokecolor="black [3200]" strokeweight=".5pt">
                <v:stroke joinstyle="miter"/>
                <w10:wrap anchorx="margin"/>
              </v:line>
            </w:pict>
          </mc:Fallback>
        </mc:AlternateContent>
      </w:r>
    </w:p>
    <w:p w14:paraId="3DD2D4AC" w14:textId="1CD17E70" w:rsidR="00911C0B" w:rsidRPr="00014923" w:rsidRDefault="00911C0B">
      <w:pPr>
        <w:rPr>
          <w:rFonts w:ascii="Times New Roman" w:hAnsi="Times New Roman" w:cs="Times New Roman"/>
        </w:rPr>
      </w:pPr>
    </w:p>
    <w:p w14:paraId="27069335" w14:textId="77777777" w:rsidR="00BF0E77" w:rsidRPr="00014923" w:rsidRDefault="00BF0E77">
      <w:pPr>
        <w:rPr>
          <w:rFonts w:ascii="Times New Roman" w:hAnsi="Times New Roman" w:cs="Times New Roman"/>
        </w:rPr>
        <w:sectPr w:rsidR="00BF0E77" w:rsidRPr="00014923">
          <w:pgSz w:w="12240" w:h="15840"/>
          <w:pgMar w:top="1100" w:right="1275" w:bottom="1468" w:left="1275" w:header="720" w:footer="720" w:gutter="0"/>
          <w:cols w:space="720"/>
        </w:sectPr>
      </w:pPr>
    </w:p>
    <w:p w14:paraId="77F2E69A" w14:textId="77777777" w:rsidR="00A84D30" w:rsidRPr="00A84D30" w:rsidRDefault="009B32EB" w:rsidP="00A84D30">
      <w:pPr>
        <w:spacing w:after="4" w:line="218" w:lineRule="auto"/>
        <w:ind w:left="-15" w:right="-15"/>
        <w:rPr>
          <w:rFonts w:ascii="Times New Roman" w:hAnsi="Times New Roman" w:cs="Times New Roman"/>
          <w:b/>
          <w:bCs/>
          <w:sz w:val="18"/>
        </w:rPr>
      </w:pPr>
      <w:r w:rsidRPr="00014923">
        <w:rPr>
          <w:rFonts w:ascii="Times New Roman" w:hAnsi="Times New Roman" w:cs="Times New Roman"/>
          <w:b/>
          <w:bCs/>
          <w:i/>
          <w:sz w:val="18"/>
        </w:rPr>
        <w:t>Abstract</w:t>
      </w:r>
      <w:r w:rsidRPr="00014923">
        <w:rPr>
          <w:rFonts w:ascii="Times New Roman" w:hAnsi="Times New Roman" w:cs="Times New Roman"/>
          <w:b/>
          <w:bCs/>
          <w:sz w:val="18"/>
        </w:rPr>
        <w:t>—</w:t>
      </w:r>
      <w:r w:rsidR="00E0361D" w:rsidRPr="00014923">
        <w:rPr>
          <w:rFonts w:ascii="Times New Roman" w:hAnsi="Times New Roman" w:cs="Times New Roman"/>
        </w:rPr>
        <w:t xml:space="preserve"> </w:t>
      </w:r>
      <w:proofErr w:type="spellStart"/>
      <w:r w:rsidR="00A84D30" w:rsidRPr="00A84D30">
        <w:rPr>
          <w:rFonts w:ascii="Times New Roman" w:hAnsi="Times New Roman" w:cs="Times New Roman"/>
          <w:b/>
          <w:bCs/>
          <w:sz w:val="18"/>
        </w:rPr>
        <w:t>Pratibimb</w:t>
      </w:r>
      <w:proofErr w:type="spellEnd"/>
      <w:r w:rsidR="00A84D30" w:rsidRPr="00A84D30">
        <w:rPr>
          <w:rFonts w:ascii="Times New Roman" w:hAnsi="Times New Roman" w:cs="Times New Roman"/>
          <w:b/>
          <w:bCs/>
          <w:sz w:val="18"/>
        </w:rPr>
        <w:t xml:space="preserve"> is an AI-powered digital twin designed to replicate human conversational </w:t>
      </w:r>
      <w:proofErr w:type="spellStart"/>
      <w:r w:rsidR="00A84D30" w:rsidRPr="00A84D30">
        <w:rPr>
          <w:rFonts w:ascii="Times New Roman" w:hAnsi="Times New Roman" w:cs="Times New Roman"/>
          <w:b/>
          <w:bCs/>
          <w:sz w:val="18"/>
        </w:rPr>
        <w:t>behavior</w:t>
      </w:r>
      <w:proofErr w:type="spellEnd"/>
      <w:r w:rsidR="00A84D30" w:rsidRPr="00A84D30">
        <w:rPr>
          <w:rFonts w:ascii="Times New Roman" w:hAnsi="Times New Roman" w:cs="Times New Roman"/>
          <w:b/>
          <w:bCs/>
          <w:sz w:val="18"/>
        </w:rPr>
        <w:t xml:space="preserve"> in real-time. With the growing demand for intelligent assistants that can operate autonomously in meetings, calls, and online interactions, </w:t>
      </w:r>
      <w:proofErr w:type="spellStart"/>
      <w:r w:rsidR="00A84D30" w:rsidRPr="00A84D30">
        <w:rPr>
          <w:rFonts w:ascii="Times New Roman" w:hAnsi="Times New Roman" w:cs="Times New Roman"/>
          <w:b/>
          <w:bCs/>
          <w:sz w:val="18"/>
        </w:rPr>
        <w:t>Pratibimb</w:t>
      </w:r>
      <w:proofErr w:type="spellEnd"/>
      <w:r w:rsidR="00A84D30" w:rsidRPr="00A84D30">
        <w:rPr>
          <w:rFonts w:ascii="Times New Roman" w:hAnsi="Times New Roman" w:cs="Times New Roman"/>
          <w:b/>
          <w:bCs/>
          <w:sz w:val="18"/>
        </w:rPr>
        <w:t xml:space="preserve"> aims to bridge the gap between human communication and artificial intelligence. The system integrates real-time speech recognition, natural language processing, contextual memory, and text-to-speech synthesis to create a seamless conversational experience. Unlike traditional assistants, </w:t>
      </w:r>
      <w:proofErr w:type="spellStart"/>
      <w:r w:rsidR="00A84D30" w:rsidRPr="00A84D30">
        <w:rPr>
          <w:rFonts w:ascii="Times New Roman" w:hAnsi="Times New Roman" w:cs="Times New Roman"/>
          <w:b/>
          <w:bCs/>
          <w:sz w:val="18"/>
        </w:rPr>
        <w:t>Pratibimb</w:t>
      </w:r>
      <w:proofErr w:type="spellEnd"/>
      <w:r w:rsidR="00A84D30" w:rsidRPr="00A84D30">
        <w:rPr>
          <w:rFonts w:ascii="Times New Roman" w:hAnsi="Times New Roman" w:cs="Times New Roman"/>
          <w:b/>
          <w:bCs/>
          <w:sz w:val="18"/>
        </w:rPr>
        <w:t xml:space="preserve"> supports interruption handling (barge-in), dynamic context switching, and personalized response generation.</w:t>
      </w:r>
    </w:p>
    <w:p w14:paraId="42CE367A" w14:textId="3C859449" w:rsidR="00014923" w:rsidRDefault="00A84D30" w:rsidP="00A84D30">
      <w:pPr>
        <w:spacing w:after="4" w:line="218" w:lineRule="auto"/>
        <w:ind w:left="-15" w:right="-15"/>
        <w:rPr>
          <w:rFonts w:ascii="Times New Roman" w:hAnsi="Times New Roman" w:cs="Times New Roman"/>
          <w:b/>
          <w:bCs/>
          <w:sz w:val="18"/>
        </w:rPr>
      </w:pPr>
      <w:r w:rsidRPr="00A84D30">
        <w:rPr>
          <w:rFonts w:ascii="Times New Roman" w:hAnsi="Times New Roman" w:cs="Times New Roman"/>
          <w:b/>
          <w:bCs/>
          <w:sz w:val="18"/>
        </w:rPr>
        <w:t xml:space="preserve">The architecture consists of microphone input processing, streaming speech-to-text via </w:t>
      </w:r>
      <w:proofErr w:type="spellStart"/>
      <w:r w:rsidRPr="00A84D30">
        <w:rPr>
          <w:rFonts w:ascii="Times New Roman" w:hAnsi="Times New Roman" w:cs="Times New Roman"/>
          <w:b/>
          <w:bCs/>
          <w:sz w:val="18"/>
        </w:rPr>
        <w:t>WebSockets</w:t>
      </w:r>
      <w:proofErr w:type="spellEnd"/>
      <w:r w:rsidRPr="00A84D30">
        <w:rPr>
          <w:rFonts w:ascii="Times New Roman" w:hAnsi="Times New Roman" w:cs="Times New Roman"/>
          <w:b/>
          <w:bCs/>
          <w:sz w:val="18"/>
        </w:rPr>
        <w:t xml:space="preserve">, LLM-based reasoning, and low-latency speech output. It is designed to function as a virtual participant in platforms such as Microsoft Teams, capturing transcripts, summarizing discussions, and responding intelligently. This paper presents the system design, implementation methodology, challenges, and potential applications of </w:t>
      </w:r>
      <w:proofErr w:type="spellStart"/>
      <w:r w:rsidRPr="00A84D30">
        <w:rPr>
          <w:rFonts w:ascii="Times New Roman" w:hAnsi="Times New Roman" w:cs="Times New Roman"/>
          <w:b/>
          <w:bCs/>
          <w:sz w:val="18"/>
        </w:rPr>
        <w:t>Pratibimb</w:t>
      </w:r>
      <w:proofErr w:type="spellEnd"/>
      <w:r w:rsidRPr="00A84D30">
        <w:rPr>
          <w:rFonts w:ascii="Times New Roman" w:hAnsi="Times New Roman" w:cs="Times New Roman"/>
          <w:b/>
          <w:bCs/>
          <w:sz w:val="18"/>
        </w:rPr>
        <w:t>. Experimental results indicate improved conversational naturalness and reduced latency compared to conventional AI assistants.</w:t>
      </w:r>
    </w:p>
    <w:p w14:paraId="40D43949" w14:textId="77777777" w:rsidR="00A84D30" w:rsidRDefault="00014923" w:rsidP="00A84D30">
      <w:pPr>
        <w:spacing w:after="0" w:line="259" w:lineRule="auto"/>
        <w:ind w:left="0" w:firstLine="0"/>
        <w:rPr>
          <w:rFonts w:ascii="Times New Roman" w:hAnsi="Times New Roman" w:cs="Times New Roman"/>
          <w:b/>
          <w:bCs/>
          <w:sz w:val="16"/>
          <w:szCs w:val="16"/>
        </w:rPr>
      </w:pPr>
      <w:r>
        <w:rPr>
          <w:rFonts w:ascii="Times New Roman" w:hAnsi="Times New Roman" w:cs="Times New Roman"/>
          <w:b/>
          <w:bCs/>
          <w:sz w:val="18"/>
        </w:rPr>
        <w:t xml:space="preserve">                    </w:t>
      </w:r>
      <w:r w:rsidR="00F44B97">
        <w:rPr>
          <w:rFonts w:ascii="Times New Roman" w:hAnsi="Times New Roman" w:cs="Times New Roman"/>
          <w:b/>
          <w:bCs/>
          <w:i/>
          <w:sz w:val="16"/>
          <w:szCs w:val="16"/>
        </w:rPr>
        <w:t>Keywords</w:t>
      </w:r>
      <w:r w:rsidRPr="00014923">
        <w:rPr>
          <w:rFonts w:ascii="Times New Roman" w:hAnsi="Times New Roman" w:cs="Times New Roman"/>
          <w:b/>
          <w:bCs/>
          <w:sz w:val="16"/>
          <w:szCs w:val="16"/>
        </w:rPr>
        <w:t>—</w:t>
      </w:r>
      <w:r w:rsidR="00A84D30" w:rsidRPr="00A84D30">
        <w:t xml:space="preserve"> </w:t>
      </w:r>
      <w:r w:rsidR="00A84D30" w:rsidRPr="00A84D30">
        <w:rPr>
          <w:rFonts w:ascii="Times New Roman" w:hAnsi="Times New Roman" w:cs="Times New Roman"/>
          <w:b/>
          <w:bCs/>
          <w:sz w:val="16"/>
          <w:szCs w:val="16"/>
        </w:rPr>
        <w:t xml:space="preserve">AI Twin, Conversational AI, Real-Time Systems, Speech Recognition, Text-to-Speech, Human-AI Interaction, Virtual Assistant, Meeting Intelligence </w:t>
      </w:r>
    </w:p>
    <w:p w14:paraId="1706375F" w14:textId="77777777" w:rsidR="00A84D30" w:rsidRDefault="00A84D30" w:rsidP="00A84D30">
      <w:pPr>
        <w:spacing w:after="0" w:line="259" w:lineRule="auto"/>
        <w:ind w:left="0" w:firstLine="0"/>
        <w:rPr>
          <w:rFonts w:ascii="Times New Roman" w:hAnsi="Times New Roman" w:cs="Times New Roman"/>
        </w:rPr>
      </w:pPr>
    </w:p>
    <w:p w14:paraId="57A32D0F" w14:textId="387716BB" w:rsidR="00911C0B" w:rsidRPr="006B79F0" w:rsidRDefault="009B32EB" w:rsidP="006B79F0">
      <w:pPr>
        <w:pStyle w:val="ListParagraph"/>
        <w:numPr>
          <w:ilvl w:val="0"/>
          <w:numId w:val="7"/>
        </w:numPr>
        <w:spacing w:after="0" w:line="259" w:lineRule="auto"/>
        <w:rPr>
          <w:rFonts w:ascii="Times New Roman" w:hAnsi="Times New Roman" w:cs="Times New Roman"/>
        </w:rPr>
      </w:pPr>
      <w:r w:rsidRPr="006B79F0">
        <w:rPr>
          <w:rFonts w:ascii="Times New Roman" w:hAnsi="Times New Roman" w:cs="Times New Roman"/>
        </w:rPr>
        <w:t>I</w:t>
      </w:r>
      <w:r w:rsidRPr="006B79F0">
        <w:rPr>
          <w:rFonts w:ascii="Times New Roman" w:hAnsi="Times New Roman" w:cs="Times New Roman"/>
        </w:rPr>
        <w:t>NTRODUCTION</w:t>
      </w:r>
    </w:p>
    <w:p w14:paraId="05C382A1" w14:textId="77777777" w:rsidR="006B79F0" w:rsidRPr="006B79F0" w:rsidRDefault="006B79F0" w:rsidP="006B79F0">
      <w:pPr>
        <w:pStyle w:val="ListParagraph"/>
        <w:spacing w:after="0" w:line="259" w:lineRule="auto"/>
        <w:ind w:left="2160" w:firstLine="0"/>
        <w:rPr>
          <w:rFonts w:ascii="Times New Roman" w:hAnsi="Times New Roman" w:cs="Times New Roman"/>
        </w:rPr>
      </w:pPr>
    </w:p>
    <w:p w14:paraId="3E379B96" w14:textId="77777777" w:rsidR="00A84D30" w:rsidRPr="00A84D30" w:rsidRDefault="00A84D30" w:rsidP="00A84D30">
      <w:pPr>
        <w:rPr>
          <w:rFonts w:ascii="Times New Roman" w:hAnsi="Times New Roman" w:cs="Times New Roman"/>
        </w:rPr>
      </w:pPr>
      <w:r w:rsidRPr="00A84D30">
        <w:rPr>
          <w:rFonts w:ascii="Times New Roman" w:hAnsi="Times New Roman" w:cs="Times New Roman"/>
        </w:rPr>
        <w:t>The evolution of artificial intelligence has led to the development of conversational systems that can interact with users in natural language. However, most existing systems lack real-time responsiveness, personalization, and contextual awareness. The concept of an AI Twin extends beyond traditional assistants by creating a digital replica capable of acting, speaking, and responding like its human counterpart.</w:t>
      </w:r>
    </w:p>
    <w:p w14:paraId="7658ACEB" w14:textId="77777777" w:rsidR="00A84D30" w:rsidRPr="00A84D30" w:rsidRDefault="00A84D30" w:rsidP="00A84D30">
      <w:pPr>
        <w:rPr>
          <w:rFonts w:ascii="Times New Roman" w:hAnsi="Times New Roman" w:cs="Times New Roman"/>
        </w:rPr>
      </w:pPr>
      <w:proofErr w:type="spellStart"/>
      <w:r w:rsidRPr="00A84D30">
        <w:rPr>
          <w:rFonts w:ascii="Times New Roman" w:hAnsi="Times New Roman" w:cs="Times New Roman"/>
        </w:rPr>
        <w:t>Pratibimb</w:t>
      </w:r>
      <w:proofErr w:type="spellEnd"/>
      <w:r w:rsidRPr="00A84D30">
        <w:rPr>
          <w:rFonts w:ascii="Times New Roman" w:hAnsi="Times New Roman" w:cs="Times New Roman"/>
        </w:rPr>
        <w:t xml:space="preserve"> is designed as a next-generation AI Twin that enables users to delegate communication tasks such as attending meetings, answering queries, and summarizing discussions. The system mimics human conversational patterns and supports real-time interaction with minimal delay.</w:t>
      </w:r>
    </w:p>
    <w:p w14:paraId="436829A5" w14:textId="1A1BB60A" w:rsidR="00840612" w:rsidRDefault="00A84D30" w:rsidP="00A84D30">
      <w:pPr>
        <w:rPr>
          <w:rFonts w:ascii="Times New Roman" w:hAnsi="Times New Roman" w:cs="Times New Roman"/>
        </w:rPr>
      </w:pPr>
      <w:r w:rsidRPr="00A84D30">
        <w:rPr>
          <w:rFonts w:ascii="Times New Roman" w:hAnsi="Times New Roman" w:cs="Times New Roman"/>
        </w:rPr>
        <w:t xml:space="preserve">This paper explores the architecture and implementation of </w:t>
      </w:r>
      <w:proofErr w:type="spellStart"/>
      <w:r w:rsidRPr="00A84D30">
        <w:rPr>
          <w:rFonts w:ascii="Times New Roman" w:hAnsi="Times New Roman" w:cs="Times New Roman"/>
        </w:rPr>
        <w:t>Pratibimb</w:t>
      </w:r>
      <w:proofErr w:type="spellEnd"/>
      <w:r w:rsidRPr="00A84D30">
        <w:rPr>
          <w:rFonts w:ascii="Times New Roman" w:hAnsi="Times New Roman" w:cs="Times New Roman"/>
        </w:rPr>
        <w:t>, focusing on its ability to deliver a natural, human-like conversational experience.</w:t>
      </w:r>
    </w:p>
    <w:p w14:paraId="3423571B" w14:textId="4AD1667F" w:rsidR="006B79F0" w:rsidRDefault="006B79F0" w:rsidP="00A84D30">
      <w:pPr>
        <w:rPr>
          <w:rFonts w:ascii="Times New Roman" w:hAnsi="Times New Roman" w:cs="Times New Roman"/>
        </w:rPr>
      </w:pPr>
    </w:p>
    <w:p w14:paraId="5E55FF1C" w14:textId="2428C15F" w:rsidR="006B79F0" w:rsidRDefault="006B79F0" w:rsidP="00A84D30">
      <w:pPr>
        <w:rPr>
          <w:rFonts w:ascii="Times New Roman" w:hAnsi="Times New Roman" w:cs="Times New Roman"/>
        </w:rPr>
      </w:pPr>
    </w:p>
    <w:p w14:paraId="4A8F1814" w14:textId="77777777" w:rsidR="006B79F0" w:rsidRPr="00014923" w:rsidRDefault="006B79F0" w:rsidP="00A84D30">
      <w:pPr>
        <w:rPr>
          <w:rFonts w:ascii="Times New Roman" w:hAnsi="Times New Roman" w:cs="Times New Roman"/>
        </w:rPr>
      </w:pPr>
    </w:p>
    <w:p w14:paraId="2E77764B" w14:textId="6E9B8470" w:rsidR="006B79F0" w:rsidRPr="006B79F0" w:rsidRDefault="009B32EB" w:rsidP="006B79F0">
      <w:pPr>
        <w:pStyle w:val="Heading1"/>
        <w:rPr>
          <w:rFonts w:ascii="Times New Roman" w:hAnsi="Times New Roman" w:cs="Times New Roman"/>
        </w:rPr>
      </w:pPr>
      <w:r w:rsidRPr="00014923">
        <w:rPr>
          <w:rFonts w:ascii="Times New Roman" w:hAnsi="Times New Roman" w:cs="Times New Roman"/>
          <w:sz w:val="20"/>
        </w:rPr>
        <w:t>II. M</w:t>
      </w:r>
      <w:r w:rsidRPr="00014923">
        <w:rPr>
          <w:rFonts w:ascii="Times New Roman" w:hAnsi="Times New Roman" w:cs="Times New Roman"/>
        </w:rPr>
        <w:t>OTIVATION</w:t>
      </w:r>
    </w:p>
    <w:p w14:paraId="6E6C265A" w14:textId="35357AD9" w:rsidR="00840612" w:rsidRPr="00014923" w:rsidRDefault="006B79F0" w:rsidP="006B79F0">
      <w:pPr>
        <w:spacing w:after="163"/>
        <w:ind w:left="-15"/>
        <w:rPr>
          <w:rFonts w:ascii="Times New Roman" w:hAnsi="Times New Roman" w:cs="Times New Roman"/>
        </w:rPr>
      </w:pPr>
      <w:r w:rsidRPr="006B79F0">
        <w:rPr>
          <w:rFonts w:ascii="Times New Roman" w:hAnsi="Times New Roman" w:cs="Times New Roman"/>
        </w:rPr>
        <w:t xml:space="preserve">The rapid advancement of artificial intelligence has significantly improved the way humans interact with machines, yet most existing systems still rely on rigid, turn-based communication that lacks the fluidity of natural human conversation. Voice assistants today often fail to provide a seamless experience due to latency, lack of contextual continuity, and inability to handle real-time interruptions. This creates a gap between human expectations and system capabilities. The motivation behind </w:t>
      </w:r>
      <w:proofErr w:type="spellStart"/>
      <w:r w:rsidRPr="006B79F0">
        <w:rPr>
          <w:rFonts w:ascii="Times New Roman" w:hAnsi="Times New Roman" w:cs="Times New Roman"/>
        </w:rPr>
        <w:t>Pratibimb</w:t>
      </w:r>
      <w:proofErr w:type="spellEnd"/>
      <w:r w:rsidRPr="006B79F0">
        <w:rPr>
          <w:rFonts w:ascii="Times New Roman" w:hAnsi="Times New Roman" w:cs="Times New Roman"/>
        </w:rPr>
        <w:t xml:space="preserve"> is to bridge this gap by developing an AI Twin that can communicate as naturally as a human, understanding speech in real time, responding intelligently, and adapting dynamically to user interruptions. In an era where digital presence is becoming increasingly important, there is a growing need for systems that can represent individuals, assist in tasks such as meetings and decision-making, and function as intelligent companions. </w:t>
      </w:r>
      <w:proofErr w:type="spellStart"/>
      <w:r w:rsidRPr="006B79F0">
        <w:rPr>
          <w:rFonts w:ascii="Times New Roman" w:hAnsi="Times New Roman" w:cs="Times New Roman"/>
        </w:rPr>
        <w:t>Pratibimb</w:t>
      </w:r>
      <w:proofErr w:type="spellEnd"/>
      <w:r w:rsidRPr="006B79F0">
        <w:rPr>
          <w:rFonts w:ascii="Times New Roman" w:hAnsi="Times New Roman" w:cs="Times New Roman"/>
        </w:rPr>
        <w:t xml:space="preserve"> aims to address these challenges by combining real-time speech processing, advanced language models, and low-latency communication into a unified system. This work is driven by the vision of creating AI that does not just respond, but truly interacts, making human-computer communication more intuitive, efficient, and human-like</w:t>
      </w:r>
    </w:p>
    <w:p w14:paraId="50B0056A" w14:textId="7B422C86" w:rsidR="00911C0B" w:rsidRPr="00014923" w:rsidRDefault="009B32EB">
      <w:pPr>
        <w:pStyle w:val="Heading1"/>
        <w:rPr>
          <w:rFonts w:ascii="Times New Roman" w:hAnsi="Times New Roman" w:cs="Times New Roman"/>
        </w:rPr>
      </w:pPr>
      <w:r w:rsidRPr="00014923">
        <w:rPr>
          <w:rFonts w:ascii="Times New Roman" w:hAnsi="Times New Roman" w:cs="Times New Roman"/>
          <w:sz w:val="20"/>
        </w:rPr>
        <w:lastRenderedPageBreak/>
        <w:t>III. O</w:t>
      </w:r>
      <w:r w:rsidRPr="00014923">
        <w:rPr>
          <w:rFonts w:ascii="Times New Roman" w:hAnsi="Times New Roman" w:cs="Times New Roman"/>
        </w:rPr>
        <w:t>BJECTI</w:t>
      </w:r>
      <w:r w:rsidRPr="00014923">
        <w:rPr>
          <w:rFonts w:ascii="Times New Roman" w:hAnsi="Times New Roman" w:cs="Times New Roman"/>
        </w:rPr>
        <w:t>VE</w:t>
      </w:r>
    </w:p>
    <w:p w14:paraId="09CE4D09" w14:textId="31A8D3C8" w:rsidR="00373271" w:rsidRDefault="00373271" w:rsidP="00373271">
      <w:pPr>
        <w:pStyle w:val="Heading1"/>
        <w:jc w:val="both"/>
        <w:rPr>
          <w:rFonts w:ascii="Times New Roman" w:hAnsi="Times New Roman" w:cs="Times New Roman"/>
          <w:sz w:val="20"/>
        </w:rPr>
      </w:pPr>
      <w:r w:rsidRPr="00373271">
        <w:rPr>
          <w:rFonts w:ascii="Times New Roman" w:hAnsi="Times New Roman" w:cs="Times New Roman"/>
          <w:sz w:val="20"/>
        </w:rPr>
        <w:t xml:space="preserve">The primary objective of this work is to design and develop </w:t>
      </w:r>
      <w:proofErr w:type="spellStart"/>
      <w:r w:rsidRPr="00373271">
        <w:rPr>
          <w:rFonts w:ascii="Times New Roman" w:hAnsi="Times New Roman" w:cs="Times New Roman"/>
          <w:sz w:val="20"/>
        </w:rPr>
        <w:t>Pratibimb</w:t>
      </w:r>
      <w:proofErr w:type="spellEnd"/>
      <w:r w:rsidRPr="00373271">
        <w:rPr>
          <w:rFonts w:ascii="Times New Roman" w:hAnsi="Times New Roman" w:cs="Times New Roman"/>
          <w:sz w:val="20"/>
        </w:rPr>
        <w:t>, a real-time AI Twin capable of enabling natural, human-like interaction through seamless voice communication. The system aims to integrate continuous speech recognition, intelligent language processing, and real-time speech synthesis into a unified low-latency pipeline. A key objective is to implement a barge-in mechanism that allows users to interrupt the system during response generation, thereby enhancing conversational fluidity and realism. Additionally, the system seeks to maintain contextual awareness across interactions, ensuring coherent and meaningful responses. Another important goal is to build a scalable and modular architecture that can be extended for applications such as virtual meeting assistants, personal digital companions, and productivity tools. Overall, the objective is to bridge the gap between human communication patterns and machine interaction by creating an AI system that behaves more like a conversational partner than a traditional assistant</w:t>
      </w:r>
    </w:p>
    <w:p w14:paraId="34D170BB" w14:textId="77777777" w:rsidR="00373271" w:rsidRPr="00373271" w:rsidRDefault="00373271" w:rsidP="00373271"/>
    <w:p w14:paraId="48EEFECE" w14:textId="008CB92E" w:rsidR="00911C0B" w:rsidRPr="00014923" w:rsidRDefault="009B32EB">
      <w:pPr>
        <w:pStyle w:val="Heading1"/>
        <w:rPr>
          <w:rFonts w:ascii="Times New Roman" w:hAnsi="Times New Roman" w:cs="Times New Roman"/>
        </w:rPr>
      </w:pPr>
      <w:r w:rsidRPr="00014923">
        <w:rPr>
          <w:rFonts w:ascii="Times New Roman" w:hAnsi="Times New Roman" w:cs="Times New Roman"/>
          <w:sz w:val="20"/>
        </w:rPr>
        <w:t>I</w:t>
      </w:r>
      <w:r w:rsidRPr="00014923">
        <w:rPr>
          <w:rFonts w:ascii="Times New Roman" w:hAnsi="Times New Roman" w:cs="Times New Roman"/>
          <w:sz w:val="20"/>
        </w:rPr>
        <w:t>V. R</w:t>
      </w:r>
      <w:r w:rsidRPr="00014923">
        <w:rPr>
          <w:rFonts w:ascii="Times New Roman" w:hAnsi="Times New Roman" w:cs="Times New Roman"/>
        </w:rPr>
        <w:t xml:space="preserve">ELATED </w:t>
      </w:r>
      <w:r w:rsidRPr="00014923">
        <w:rPr>
          <w:rFonts w:ascii="Times New Roman" w:hAnsi="Times New Roman" w:cs="Times New Roman"/>
          <w:sz w:val="20"/>
        </w:rPr>
        <w:t>W</w:t>
      </w:r>
      <w:r w:rsidRPr="00014923">
        <w:rPr>
          <w:rFonts w:ascii="Times New Roman" w:hAnsi="Times New Roman" w:cs="Times New Roman"/>
        </w:rPr>
        <w:t>ORK</w:t>
      </w:r>
    </w:p>
    <w:p w14:paraId="0BF5F874" w14:textId="77777777" w:rsidR="00373271" w:rsidRPr="00373271" w:rsidRDefault="00373271" w:rsidP="00373271">
      <w:pPr>
        <w:spacing w:after="188"/>
        <w:ind w:left="-15"/>
        <w:rPr>
          <w:rFonts w:ascii="Times New Roman" w:hAnsi="Times New Roman" w:cs="Times New Roman"/>
        </w:rPr>
      </w:pPr>
      <w:r w:rsidRPr="00373271">
        <w:rPr>
          <w:rFonts w:ascii="Times New Roman" w:hAnsi="Times New Roman" w:cs="Times New Roman"/>
        </w:rPr>
        <w:t>Several conversational AI systems have been developed, including virtual assistants like Siri, Alexa, and Google Assistant. While these systems provide voice interaction, they are limited in contextual understanding and real-time adaptability.</w:t>
      </w:r>
    </w:p>
    <w:p w14:paraId="7649236C" w14:textId="77777777" w:rsidR="00373271" w:rsidRPr="00373271" w:rsidRDefault="00373271" w:rsidP="00373271">
      <w:pPr>
        <w:spacing w:after="188"/>
        <w:ind w:left="-15"/>
        <w:rPr>
          <w:rFonts w:ascii="Times New Roman" w:hAnsi="Times New Roman" w:cs="Times New Roman"/>
        </w:rPr>
      </w:pPr>
      <w:r w:rsidRPr="00373271">
        <w:rPr>
          <w:rFonts w:ascii="Times New Roman" w:hAnsi="Times New Roman" w:cs="Times New Roman"/>
        </w:rPr>
        <w:t>Recent advancements in large language models (LLMs) such as GPT and Claude have significantly improved language understanding. Additionally, speech processing technologies have enabled real-time transcription and synthesis. However, integrating these components into a seamless AI twin remains a challenge.</w:t>
      </w:r>
    </w:p>
    <w:p w14:paraId="6EE0E9A8" w14:textId="77777777" w:rsidR="00373271" w:rsidRPr="00373271" w:rsidRDefault="00373271" w:rsidP="00373271">
      <w:pPr>
        <w:spacing w:after="188"/>
        <w:ind w:left="-15"/>
        <w:rPr>
          <w:rFonts w:ascii="Times New Roman" w:hAnsi="Times New Roman" w:cs="Times New Roman"/>
        </w:rPr>
      </w:pPr>
      <w:proofErr w:type="spellStart"/>
      <w:r w:rsidRPr="00373271">
        <w:rPr>
          <w:rFonts w:ascii="Times New Roman" w:hAnsi="Times New Roman" w:cs="Times New Roman"/>
        </w:rPr>
        <w:t>Pratibimb</w:t>
      </w:r>
      <w:proofErr w:type="spellEnd"/>
      <w:r w:rsidRPr="00373271">
        <w:rPr>
          <w:rFonts w:ascii="Times New Roman" w:hAnsi="Times New Roman" w:cs="Times New Roman"/>
        </w:rPr>
        <w:t xml:space="preserve"> builds upon these advancements by combining:</w:t>
      </w:r>
    </w:p>
    <w:p w14:paraId="4570C2F3" w14:textId="77777777" w:rsidR="00373271" w:rsidRPr="00373271" w:rsidRDefault="00373271" w:rsidP="00373271">
      <w:pPr>
        <w:spacing w:after="188"/>
        <w:ind w:left="-15"/>
        <w:rPr>
          <w:rFonts w:ascii="Times New Roman" w:hAnsi="Times New Roman" w:cs="Times New Roman"/>
        </w:rPr>
      </w:pPr>
      <w:r w:rsidRPr="00373271">
        <w:rPr>
          <w:rFonts w:ascii="Times New Roman" w:hAnsi="Times New Roman" w:cs="Times New Roman"/>
        </w:rPr>
        <w:t>•</w:t>
      </w:r>
      <w:r w:rsidRPr="00373271">
        <w:rPr>
          <w:rFonts w:ascii="Times New Roman" w:hAnsi="Times New Roman" w:cs="Times New Roman"/>
        </w:rPr>
        <w:tab/>
        <w:t xml:space="preserve">Real-time streaming speech recognition </w:t>
      </w:r>
    </w:p>
    <w:p w14:paraId="11F3B3EE" w14:textId="77777777" w:rsidR="00373271" w:rsidRPr="00373271" w:rsidRDefault="00373271" w:rsidP="00373271">
      <w:pPr>
        <w:spacing w:after="188"/>
        <w:ind w:left="-15"/>
        <w:rPr>
          <w:rFonts w:ascii="Times New Roman" w:hAnsi="Times New Roman" w:cs="Times New Roman"/>
        </w:rPr>
      </w:pPr>
      <w:r w:rsidRPr="00373271">
        <w:rPr>
          <w:rFonts w:ascii="Times New Roman" w:hAnsi="Times New Roman" w:cs="Times New Roman"/>
        </w:rPr>
        <w:t>•</w:t>
      </w:r>
      <w:r w:rsidRPr="00373271">
        <w:rPr>
          <w:rFonts w:ascii="Times New Roman" w:hAnsi="Times New Roman" w:cs="Times New Roman"/>
        </w:rPr>
        <w:tab/>
        <w:t xml:space="preserve">Context-aware LLM processing </w:t>
      </w:r>
    </w:p>
    <w:p w14:paraId="4D4A6828" w14:textId="77777777" w:rsidR="00373271" w:rsidRPr="00373271" w:rsidRDefault="00373271" w:rsidP="00373271">
      <w:pPr>
        <w:spacing w:after="188"/>
        <w:ind w:left="-15"/>
        <w:rPr>
          <w:rFonts w:ascii="Times New Roman" w:hAnsi="Times New Roman" w:cs="Times New Roman"/>
        </w:rPr>
      </w:pPr>
      <w:r w:rsidRPr="00373271">
        <w:rPr>
          <w:rFonts w:ascii="Times New Roman" w:hAnsi="Times New Roman" w:cs="Times New Roman"/>
        </w:rPr>
        <w:t>•</w:t>
      </w:r>
      <w:r w:rsidRPr="00373271">
        <w:rPr>
          <w:rFonts w:ascii="Times New Roman" w:hAnsi="Times New Roman" w:cs="Times New Roman"/>
        </w:rPr>
        <w:tab/>
        <w:t xml:space="preserve">Interrupt-driven interaction (barge-in) </w:t>
      </w:r>
    </w:p>
    <w:p w14:paraId="7E84006B" w14:textId="2910F4EB" w:rsidR="005B01C0" w:rsidRDefault="00373271" w:rsidP="005B01C0">
      <w:pPr>
        <w:spacing w:after="188"/>
        <w:ind w:left="-15"/>
        <w:rPr>
          <w:rFonts w:ascii="Times New Roman" w:hAnsi="Times New Roman" w:cs="Times New Roman"/>
        </w:rPr>
      </w:pPr>
      <w:r w:rsidRPr="00373271">
        <w:rPr>
          <w:rFonts w:ascii="Times New Roman" w:hAnsi="Times New Roman" w:cs="Times New Roman"/>
        </w:rPr>
        <w:t>Personalized conversational memory</w:t>
      </w:r>
    </w:p>
    <w:p w14:paraId="04C4179B" w14:textId="7FBB4BFF" w:rsidR="00690A7A" w:rsidRPr="00014923" w:rsidRDefault="00690A7A" w:rsidP="00690A7A">
      <w:pPr>
        <w:pStyle w:val="Heading1"/>
        <w:rPr>
          <w:rFonts w:ascii="Times New Roman" w:hAnsi="Times New Roman" w:cs="Times New Roman"/>
        </w:rPr>
      </w:pPr>
      <w:r>
        <w:rPr>
          <w:rFonts w:ascii="Times New Roman" w:hAnsi="Times New Roman" w:cs="Times New Roman"/>
          <w:sz w:val="20"/>
        </w:rPr>
        <w:t>V</w:t>
      </w:r>
      <w:r w:rsidRPr="00014923">
        <w:rPr>
          <w:rFonts w:ascii="Times New Roman" w:hAnsi="Times New Roman" w:cs="Times New Roman"/>
          <w:sz w:val="20"/>
        </w:rPr>
        <w:t xml:space="preserve">. </w:t>
      </w:r>
      <w:r w:rsidRPr="005B01C0">
        <w:rPr>
          <w:rFonts w:ascii="Times New Roman" w:hAnsi="Times New Roman" w:cs="Times New Roman"/>
        </w:rPr>
        <w:t>PROPOSED</w:t>
      </w:r>
      <w:r w:rsidR="005B01C0" w:rsidRPr="005B01C0">
        <w:rPr>
          <w:rFonts w:ascii="Times New Roman" w:hAnsi="Times New Roman" w:cs="Times New Roman"/>
        </w:rPr>
        <w:t xml:space="preserve"> SYSTEM</w:t>
      </w:r>
    </w:p>
    <w:p w14:paraId="525D0217" w14:textId="77777777" w:rsidR="005B01C0" w:rsidRPr="005B01C0" w:rsidRDefault="005B01C0" w:rsidP="005B01C0">
      <w:pPr>
        <w:spacing w:after="188"/>
        <w:ind w:left="-15"/>
        <w:rPr>
          <w:rFonts w:ascii="Times New Roman" w:hAnsi="Times New Roman" w:cs="Times New Roman"/>
        </w:rPr>
      </w:pPr>
      <w:r w:rsidRPr="005B01C0">
        <w:rPr>
          <w:rFonts w:ascii="Times New Roman" w:hAnsi="Times New Roman" w:cs="Times New Roman"/>
        </w:rPr>
        <w:t xml:space="preserve">The proposed system, </w:t>
      </w:r>
      <w:proofErr w:type="spellStart"/>
      <w:r w:rsidRPr="005B01C0">
        <w:rPr>
          <w:rFonts w:ascii="Times New Roman" w:hAnsi="Times New Roman" w:cs="Times New Roman"/>
        </w:rPr>
        <w:t>Pratibimb</w:t>
      </w:r>
      <w:proofErr w:type="spellEnd"/>
      <w:r w:rsidRPr="005B01C0">
        <w:rPr>
          <w:rFonts w:ascii="Times New Roman" w:hAnsi="Times New Roman" w:cs="Times New Roman"/>
        </w:rPr>
        <w:t xml:space="preserve">, is a real-time AI Twin designed to enable seamless and natural human–AI interaction through an integrated voice-based architecture. The system combines continuous audio capture, real-time speech recognition, intelligent language processing, and natural speech synthesis into a unified pipeline. Unlike conventional systems that operate in a turn-based manner, </w:t>
      </w:r>
      <w:proofErr w:type="spellStart"/>
      <w:r w:rsidRPr="005B01C0">
        <w:rPr>
          <w:rFonts w:ascii="Times New Roman" w:hAnsi="Times New Roman" w:cs="Times New Roman"/>
        </w:rPr>
        <w:t>Pratibimb</w:t>
      </w:r>
      <w:proofErr w:type="spellEnd"/>
      <w:r w:rsidRPr="005B01C0">
        <w:rPr>
          <w:rFonts w:ascii="Times New Roman" w:hAnsi="Times New Roman" w:cs="Times New Roman"/>
        </w:rPr>
        <w:t xml:space="preserve"> follows a streaming approach where audio data is processed continuously, allowing immediate response generation with minimal latency. The architecture is modular, consisting of </w:t>
      </w:r>
      <w:r w:rsidRPr="005B01C0">
        <w:rPr>
          <w:rFonts w:ascii="Times New Roman" w:hAnsi="Times New Roman" w:cs="Times New Roman"/>
        </w:rPr>
        <w:t>distinct components for microphone input, streaming speech-to-text conversion, large language model-based response generation, and text-to-speech output. These components communicate through a WebSocket-based layer, ensuring efficient and low-latency data transmission.</w:t>
      </w:r>
    </w:p>
    <w:p w14:paraId="5525FC87" w14:textId="77777777" w:rsidR="005B01C0" w:rsidRPr="005B01C0" w:rsidRDefault="005B01C0" w:rsidP="005B01C0">
      <w:pPr>
        <w:spacing w:after="188"/>
        <w:ind w:left="-15"/>
        <w:rPr>
          <w:rFonts w:ascii="Times New Roman" w:hAnsi="Times New Roman" w:cs="Times New Roman"/>
        </w:rPr>
      </w:pPr>
    </w:p>
    <w:p w14:paraId="5AFF0733" w14:textId="2D55AE85" w:rsidR="00690A7A" w:rsidRPr="00014923" w:rsidRDefault="005B01C0" w:rsidP="005B01C0">
      <w:pPr>
        <w:spacing w:after="188"/>
        <w:ind w:left="-15"/>
        <w:rPr>
          <w:rFonts w:ascii="Times New Roman" w:hAnsi="Times New Roman" w:cs="Times New Roman"/>
        </w:rPr>
      </w:pPr>
      <w:r w:rsidRPr="005B01C0">
        <w:rPr>
          <w:rFonts w:ascii="Times New Roman" w:hAnsi="Times New Roman" w:cs="Times New Roman"/>
        </w:rPr>
        <w:t xml:space="preserve">A key feature of the proposed system is the implementation of a barge-in mechanism, which enables the system to detect user interruptions during speech output and immediately halt the ongoing response. This significantly enhances the naturalness and responsiveness of interaction, making conversations more dynamic and human-like. Additionally, the system maintains contextual continuity across interactions, allowing it to generate coherent and relevant responses. The proposed system is designed to be scalable and adaptable, supporting integration with external platforms such as virtual meetings and productivity tools. Overall, </w:t>
      </w:r>
      <w:proofErr w:type="spellStart"/>
      <w:r w:rsidRPr="005B01C0">
        <w:rPr>
          <w:rFonts w:ascii="Times New Roman" w:hAnsi="Times New Roman" w:cs="Times New Roman"/>
        </w:rPr>
        <w:t>Pratibimb</w:t>
      </w:r>
      <w:proofErr w:type="spellEnd"/>
      <w:r w:rsidRPr="005B01C0">
        <w:rPr>
          <w:rFonts w:ascii="Times New Roman" w:hAnsi="Times New Roman" w:cs="Times New Roman"/>
        </w:rPr>
        <w:t xml:space="preserve"> represents a shift from static voice assistants to interactive AI companions capable of real-time, intelligent communication.</w:t>
      </w:r>
    </w:p>
    <w:p w14:paraId="10D7B955" w14:textId="7B63AA03" w:rsidR="00911C0B" w:rsidRPr="00014923" w:rsidRDefault="009B32EB">
      <w:pPr>
        <w:pStyle w:val="Heading1"/>
        <w:rPr>
          <w:rFonts w:ascii="Times New Roman" w:hAnsi="Times New Roman" w:cs="Times New Roman"/>
        </w:rPr>
      </w:pPr>
      <w:r w:rsidRPr="00014923">
        <w:rPr>
          <w:rFonts w:ascii="Times New Roman" w:hAnsi="Times New Roman" w:cs="Times New Roman"/>
          <w:sz w:val="20"/>
        </w:rPr>
        <w:t>V</w:t>
      </w:r>
      <w:r w:rsidR="00690A7A">
        <w:rPr>
          <w:rFonts w:ascii="Times New Roman" w:hAnsi="Times New Roman" w:cs="Times New Roman"/>
          <w:sz w:val="20"/>
        </w:rPr>
        <w:t>I</w:t>
      </w:r>
      <w:r w:rsidRPr="00014923">
        <w:rPr>
          <w:rFonts w:ascii="Times New Roman" w:hAnsi="Times New Roman" w:cs="Times New Roman"/>
          <w:sz w:val="20"/>
        </w:rPr>
        <w:t xml:space="preserve">. </w:t>
      </w:r>
      <w:r w:rsidR="00F666A4">
        <w:rPr>
          <w:rFonts w:ascii="Times New Roman" w:hAnsi="Times New Roman" w:cs="Times New Roman"/>
          <w:sz w:val="20"/>
        </w:rPr>
        <w:t>System Architecture</w:t>
      </w:r>
    </w:p>
    <w:p w14:paraId="4D35FF10" w14:textId="51D754EF" w:rsidR="00014923" w:rsidRDefault="00F666A4" w:rsidP="00F666A4">
      <w:pPr>
        <w:spacing w:after="188"/>
        <w:ind w:left="-15"/>
        <w:rPr>
          <w:rFonts w:ascii="Times New Roman" w:hAnsi="Times New Roman" w:cs="Times New Roman"/>
        </w:rPr>
      </w:pPr>
      <w:r w:rsidRPr="00F666A4">
        <w:rPr>
          <w:rFonts w:ascii="Times New Roman" w:hAnsi="Times New Roman" w:cs="Times New Roman"/>
        </w:rPr>
        <w:t xml:space="preserve">The </w:t>
      </w:r>
      <w:proofErr w:type="spellStart"/>
      <w:r w:rsidRPr="00F666A4">
        <w:rPr>
          <w:rFonts w:ascii="Times New Roman" w:hAnsi="Times New Roman" w:cs="Times New Roman"/>
        </w:rPr>
        <w:t>Pratibimb</w:t>
      </w:r>
      <w:proofErr w:type="spellEnd"/>
      <w:r w:rsidRPr="00F666A4">
        <w:rPr>
          <w:rFonts w:ascii="Times New Roman" w:hAnsi="Times New Roman" w:cs="Times New Roman"/>
        </w:rPr>
        <w:t xml:space="preserve"> system is composed of multiple interconnected modules:</w:t>
      </w:r>
    </w:p>
    <w:p w14:paraId="60F3E50A" w14:textId="7F14A54E" w:rsidR="00F666A4" w:rsidRDefault="00F666A4" w:rsidP="00755278">
      <w:pPr>
        <w:pStyle w:val="ListParagraph"/>
        <w:numPr>
          <w:ilvl w:val="0"/>
          <w:numId w:val="6"/>
        </w:numPr>
        <w:ind w:left="360"/>
        <w:rPr>
          <w:rFonts w:ascii="Times New Roman" w:hAnsi="Times New Roman" w:cs="Times New Roman"/>
        </w:rPr>
      </w:pPr>
      <w:r w:rsidRPr="00F666A4">
        <w:rPr>
          <w:rFonts w:ascii="Times New Roman" w:hAnsi="Times New Roman" w:cs="Times New Roman"/>
        </w:rPr>
        <w:t>Microphone Input Module</w:t>
      </w:r>
      <w:r w:rsidR="00755278" w:rsidRPr="00F666A4">
        <w:rPr>
          <w:rFonts w:ascii="Times New Roman" w:hAnsi="Times New Roman" w:cs="Times New Roman"/>
        </w:rPr>
        <w:t xml:space="preserve">: </w:t>
      </w:r>
      <w:r w:rsidRPr="00F666A4">
        <w:rPr>
          <w:rFonts w:ascii="Times New Roman" w:hAnsi="Times New Roman" w:cs="Times New Roman"/>
        </w:rPr>
        <w:t>Captures real-time audio using hardware devices and converts it into Base64-encoded chunks for streaming</w:t>
      </w:r>
      <w:r w:rsidR="00892270">
        <w:rPr>
          <w:rFonts w:ascii="Times New Roman" w:hAnsi="Times New Roman" w:cs="Times New Roman"/>
        </w:rPr>
        <w:t>.</w:t>
      </w:r>
    </w:p>
    <w:p w14:paraId="6DB2BAA6" w14:textId="77777777" w:rsidR="00892270" w:rsidRDefault="00892270" w:rsidP="00755278">
      <w:pPr>
        <w:pStyle w:val="ListParagraph"/>
        <w:numPr>
          <w:ilvl w:val="0"/>
          <w:numId w:val="6"/>
        </w:numPr>
        <w:ind w:left="360"/>
        <w:rPr>
          <w:rFonts w:ascii="Times New Roman" w:hAnsi="Times New Roman" w:cs="Times New Roman"/>
        </w:rPr>
      </w:pPr>
      <w:r w:rsidRPr="00892270">
        <w:rPr>
          <w:rFonts w:ascii="Times New Roman" w:hAnsi="Times New Roman" w:cs="Times New Roman"/>
        </w:rPr>
        <w:t>Speech-to-text Engine</w:t>
      </w:r>
      <w:r w:rsidR="00755278" w:rsidRPr="00892270">
        <w:rPr>
          <w:rFonts w:ascii="Times New Roman" w:hAnsi="Times New Roman" w:cs="Times New Roman"/>
        </w:rPr>
        <w:t xml:space="preserve">: </w:t>
      </w:r>
      <w:r w:rsidRPr="00892270">
        <w:rPr>
          <w:rFonts w:ascii="Times New Roman" w:hAnsi="Times New Roman" w:cs="Times New Roman"/>
        </w:rPr>
        <w:t xml:space="preserve">Uses WebSocket-based streaming (e.g., </w:t>
      </w:r>
      <w:proofErr w:type="spellStart"/>
      <w:r w:rsidRPr="00892270">
        <w:rPr>
          <w:rFonts w:ascii="Times New Roman" w:hAnsi="Times New Roman" w:cs="Times New Roman"/>
        </w:rPr>
        <w:t>Sarvam</w:t>
      </w:r>
      <w:proofErr w:type="spellEnd"/>
      <w:r w:rsidRPr="00892270">
        <w:rPr>
          <w:rFonts w:ascii="Times New Roman" w:hAnsi="Times New Roman" w:cs="Times New Roman"/>
        </w:rPr>
        <w:t xml:space="preserve"> AI) to convert speech into text with minimal latency.</w:t>
      </w:r>
    </w:p>
    <w:p w14:paraId="21007702" w14:textId="77777777" w:rsidR="008D3EF0" w:rsidRDefault="00892270" w:rsidP="00755278">
      <w:pPr>
        <w:pStyle w:val="ListParagraph"/>
        <w:numPr>
          <w:ilvl w:val="0"/>
          <w:numId w:val="6"/>
        </w:numPr>
        <w:ind w:left="360"/>
        <w:rPr>
          <w:rFonts w:ascii="Times New Roman" w:hAnsi="Times New Roman" w:cs="Times New Roman"/>
        </w:rPr>
      </w:pPr>
      <w:r w:rsidRPr="00892270">
        <w:rPr>
          <w:rFonts w:ascii="Times New Roman" w:hAnsi="Times New Roman" w:cs="Times New Roman"/>
        </w:rPr>
        <w:t>Language Processing Unit</w:t>
      </w:r>
      <w:r w:rsidR="00755278" w:rsidRPr="00892270">
        <w:rPr>
          <w:rFonts w:ascii="Times New Roman" w:hAnsi="Times New Roman" w:cs="Times New Roman"/>
        </w:rPr>
        <w:t xml:space="preserve">: </w:t>
      </w:r>
      <w:r w:rsidRPr="00892270">
        <w:rPr>
          <w:rFonts w:ascii="Times New Roman" w:hAnsi="Times New Roman" w:cs="Times New Roman"/>
        </w:rPr>
        <w:t>Processes the transcribed text using LLMs such as Claude or Gemini to generate context-aware responses.</w:t>
      </w:r>
    </w:p>
    <w:p w14:paraId="2C63DE56" w14:textId="77777777" w:rsidR="008D3EF0" w:rsidRDefault="008D3EF0" w:rsidP="00755278">
      <w:pPr>
        <w:pStyle w:val="ListParagraph"/>
        <w:numPr>
          <w:ilvl w:val="0"/>
          <w:numId w:val="6"/>
        </w:numPr>
        <w:ind w:left="360"/>
        <w:rPr>
          <w:rFonts w:ascii="Times New Roman" w:hAnsi="Times New Roman" w:cs="Times New Roman"/>
        </w:rPr>
      </w:pPr>
      <w:r w:rsidRPr="008D3EF0">
        <w:rPr>
          <w:rFonts w:ascii="Times New Roman" w:hAnsi="Times New Roman" w:cs="Times New Roman"/>
        </w:rPr>
        <w:t>Text-to-Speech Module</w:t>
      </w:r>
      <w:r w:rsidR="00755278" w:rsidRPr="008D3EF0">
        <w:rPr>
          <w:rFonts w:ascii="Times New Roman" w:hAnsi="Times New Roman" w:cs="Times New Roman"/>
        </w:rPr>
        <w:t>:</w:t>
      </w:r>
      <w:r w:rsidRPr="008D3EF0">
        <w:t xml:space="preserve"> </w:t>
      </w:r>
      <w:r w:rsidRPr="008D3EF0">
        <w:rPr>
          <w:rFonts w:ascii="Times New Roman" w:hAnsi="Times New Roman" w:cs="Times New Roman"/>
        </w:rPr>
        <w:t>Converts generated responses into natural-sounding audio using TTS systems.</w:t>
      </w:r>
    </w:p>
    <w:p w14:paraId="5730A4C5" w14:textId="77777777" w:rsidR="008D3EF0" w:rsidRDefault="008D3EF0" w:rsidP="00755278">
      <w:pPr>
        <w:pStyle w:val="ListParagraph"/>
        <w:numPr>
          <w:ilvl w:val="0"/>
          <w:numId w:val="6"/>
        </w:numPr>
        <w:ind w:left="360"/>
        <w:rPr>
          <w:rFonts w:ascii="Times New Roman" w:hAnsi="Times New Roman" w:cs="Times New Roman"/>
        </w:rPr>
      </w:pPr>
      <w:r w:rsidRPr="008D3EF0">
        <w:rPr>
          <w:rFonts w:ascii="Times New Roman" w:hAnsi="Times New Roman" w:cs="Times New Roman"/>
        </w:rPr>
        <w:t>Memory and Context Manager</w:t>
      </w:r>
      <w:r w:rsidR="00755278" w:rsidRPr="008D3EF0">
        <w:rPr>
          <w:rFonts w:ascii="Times New Roman" w:hAnsi="Times New Roman" w:cs="Times New Roman"/>
        </w:rPr>
        <w:t xml:space="preserve">: </w:t>
      </w:r>
      <w:r w:rsidRPr="008D3EF0">
        <w:rPr>
          <w:rFonts w:ascii="Times New Roman" w:hAnsi="Times New Roman" w:cs="Times New Roman"/>
        </w:rPr>
        <w:t>Maintains conversation history and user-specific preferences to ensure personalized interactions.</w:t>
      </w:r>
    </w:p>
    <w:p w14:paraId="7B88E29F" w14:textId="77777777" w:rsidR="00D11EBA" w:rsidRDefault="00D11EBA" w:rsidP="00755278">
      <w:pPr>
        <w:pStyle w:val="ListParagraph"/>
        <w:numPr>
          <w:ilvl w:val="0"/>
          <w:numId w:val="6"/>
        </w:numPr>
        <w:ind w:left="360"/>
        <w:rPr>
          <w:rFonts w:ascii="Times New Roman" w:hAnsi="Times New Roman" w:cs="Times New Roman"/>
        </w:rPr>
      </w:pPr>
      <w:r>
        <w:rPr>
          <w:rFonts w:ascii="Times New Roman" w:hAnsi="Times New Roman" w:cs="Times New Roman"/>
        </w:rPr>
        <w:t>Output Delivery System</w:t>
      </w:r>
      <w:r w:rsidR="00755278" w:rsidRPr="00755278">
        <w:rPr>
          <w:rFonts w:ascii="Times New Roman" w:hAnsi="Times New Roman" w:cs="Times New Roman"/>
        </w:rPr>
        <w:t xml:space="preserve">: </w:t>
      </w:r>
      <w:r w:rsidRPr="00D11EBA">
        <w:rPr>
          <w:rFonts w:ascii="Times New Roman" w:hAnsi="Times New Roman" w:cs="Times New Roman"/>
        </w:rPr>
        <w:t>Streams audio responses in real-time while allowing interruption (barge-in capability)</w:t>
      </w:r>
    </w:p>
    <w:p w14:paraId="48CD3B85" w14:textId="77777777" w:rsidR="00755278" w:rsidRPr="00755278" w:rsidRDefault="00755278" w:rsidP="00755278">
      <w:pPr>
        <w:pStyle w:val="ListParagraph"/>
        <w:ind w:left="360" w:firstLine="0"/>
        <w:rPr>
          <w:rFonts w:ascii="Times New Roman" w:hAnsi="Times New Roman" w:cs="Times New Roman"/>
        </w:rPr>
      </w:pPr>
    </w:p>
    <w:p w14:paraId="4B400088" w14:textId="46B079C9" w:rsidR="00014923" w:rsidRPr="00014923" w:rsidRDefault="00546E93" w:rsidP="00DD007D">
      <w:pPr>
        <w:spacing w:after="440"/>
        <w:rPr>
          <w:rFonts w:ascii="Times New Roman" w:hAnsi="Times New Roman" w:cs="Times New Roman"/>
        </w:rPr>
      </w:pPr>
      <w:r>
        <w:rPr>
          <w:rFonts w:ascii="Times New Roman" w:hAnsi="Times New Roman" w:cs="Times New Roman"/>
          <w:noProof/>
        </w:rPr>
        <w:lastRenderedPageBreak/>
        <w:drawing>
          <wp:inline distT="0" distB="0" distL="0" distR="0" wp14:anchorId="7B3CF2CD" wp14:editId="3FC06988">
            <wp:extent cx="3188335" cy="5651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3-28 085451.png"/>
                    <pic:cNvPicPr/>
                  </pic:nvPicPr>
                  <pic:blipFill>
                    <a:blip r:embed="rId5">
                      <a:extLst>
                        <a:ext uri="{28A0092B-C50C-407E-A947-70E740481C1C}">
                          <a14:useLocalDpi xmlns:a14="http://schemas.microsoft.com/office/drawing/2010/main" val="0"/>
                        </a:ext>
                      </a:extLst>
                    </a:blip>
                    <a:stretch>
                      <a:fillRect/>
                    </a:stretch>
                  </pic:blipFill>
                  <pic:spPr>
                    <a:xfrm>
                      <a:off x="0" y="0"/>
                      <a:ext cx="3188335" cy="5651500"/>
                    </a:xfrm>
                    <a:prstGeom prst="rect">
                      <a:avLst/>
                    </a:prstGeom>
                  </pic:spPr>
                </pic:pic>
              </a:graphicData>
            </a:graphic>
          </wp:inline>
        </w:drawing>
      </w:r>
    </w:p>
    <w:p w14:paraId="0E3568AB" w14:textId="2238D8DC" w:rsidR="00DD007D" w:rsidRPr="00755278" w:rsidRDefault="009B32EB" w:rsidP="00546E93">
      <w:pPr>
        <w:spacing w:after="330" w:line="247" w:lineRule="auto"/>
        <w:ind w:left="-15" w:firstLine="735"/>
        <w:rPr>
          <w:rFonts w:ascii="Times New Roman" w:hAnsi="Times New Roman" w:cs="Times New Roman"/>
          <w:sz w:val="16"/>
        </w:rPr>
      </w:pPr>
      <w:r w:rsidRPr="00014923">
        <w:rPr>
          <w:rFonts w:ascii="Times New Roman" w:hAnsi="Times New Roman" w:cs="Times New Roman"/>
          <w:sz w:val="16"/>
        </w:rPr>
        <w:t xml:space="preserve">Fig. </w:t>
      </w:r>
      <w:r w:rsidR="00D11EBA">
        <w:rPr>
          <w:rFonts w:ascii="Times New Roman" w:hAnsi="Times New Roman" w:cs="Times New Roman"/>
          <w:sz w:val="16"/>
        </w:rPr>
        <w:t>1</w:t>
      </w:r>
      <w:r w:rsidRPr="00014923">
        <w:rPr>
          <w:rFonts w:ascii="Times New Roman" w:hAnsi="Times New Roman" w:cs="Times New Roman"/>
          <w:sz w:val="16"/>
        </w:rPr>
        <w:t xml:space="preserve">. High-Level </w:t>
      </w:r>
      <w:r w:rsidR="00546E93">
        <w:rPr>
          <w:rFonts w:ascii="Times New Roman" w:hAnsi="Times New Roman" w:cs="Times New Roman"/>
          <w:sz w:val="16"/>
        </w:rPr>
        <w:t xml:space="preserve">System Architecture Diagram of </w:t>
      </w:r>
      <w:proofErr w:type="spellStart"/>
      <w:r w:rsidR="00546E93">
        <w:rPr>
          <w:rFonts w:ascii="Times New Roman" w:hAnsi="Times New Roman" w:cs="Times New Roman"/>
          <w:sz w:val="16"/>
        </w:rPr>
        <w:t>Pratibimb</w:t>
      </w:r>
      <w:proofErr w:type="spellEnd"/>
    </w:p>
    <w:p w14:paraId="190A6211" w14:textId="5A8BDB28" w:rsidR="00911C0B" w:rsidRPr="00014923" w:rsidRDefault="0059550D">
      <w:pPr>
        <w:pStyle w:val="Heading2"/>
        <w:ind w:left="-5"/>
        <w:rPr>
          <w:rFonts w:ascii="Times New Roman" w:hAnsi="Times New Roman" w:cs="Times New Roman"/>
        </w:rPr>
      </w:pPr>
      <w:r>
        <w:rPr>
          <w:rFonts w:ascii="Times New Roman" w:hAnsi="Times New Roman" w:cs="Times New Roman"/>
        </w:rPr>
        <w:t>V</w:t>
      </w:r>
      <w:r w:rsidR="00690A7A">
        <w:rPr>
          <w:rFonts w:ascii="Times New Roman" w:hAnsi="Times New Roman" w:cs="Times New Roman"/>
        </w:rPr>
        <w:t>I.A</w:t>
      </w:r>
      <w:r w:rsidR="009B32EB" w:rsidRPr="00014923">
        <w:rPr>
          <w:rFonts w:ascii="Times New Roman" w:hAnsi="Times New Roman" w:cs="Times New Roman"/>
        </w:rPr>
        <w:t xml:space="preserve"> </w:t>
      </w:r>
      <w:r>
        <w:rPr>
          <w:rFonts w:ascii="Times New Roman" w:hAnsi="Times New Roman" w:cs="Times New Roman"/>
        </w:rPr>
        <w:t>Meth</w:t>
      </w:r>
      <w:r w:rsidR="005335F3">
        <w:rPr>
          <w:rFonts w:ascii="Times New Roman" w:hAnsi="Times New Roman" w:cs="Times New Roman"/>
        </w:rPr>
        <w:t>o</w:t>
      </w:r>
      <w:r>
        <w:rPr>
          <w:rFonts w:ascii="Times New Roman" w:hAnsi="Times New Roman" w:cs="Times New Roman"/>
        </w:rPr>
        <w:t>dology</w:t>
      </w:r>
    </w:p>
    <w:p w14:paraId="144DEE05" w14:textId="77777777" w:rsidR="005335F3" w:rsidRPr="009F410B" w:rsidRDefault="0059550D" w:rsidP="000C4573">
      <w:pPr>
        <w:pStyle w:val="Heading1"/>
        <w:numPr>
          <w:ilvl w:val="0"/>
          <w:numId w:val="14"/>
        </w:numPr>
        <w:ind w:right="80"/>
        <w:jc w:val="both"/>
        <w:rPr>
          <w:rFonts w:ascii="Times New Roman" w:hAnsi="Times New Roman" w:cs="Times New Roman"/>
          <w:sz w:val="20"/>
        </w:rPr>
      </w:pPr>
      <w:r w:rsidRPr="009F410B">
        <w:rPr>
          <w:rFonts w:ascii="Times New Roman" w:hAnsi="Times New Roman" w:cs="Times New Roman"/>
          <w:sz w:val="20"/>
        </w:rPr>
        <w:t>Real</w:t>
      </w:r>
      <w:r w:rsidR="005335F3" w:rsidRPr="009F410B">
        <w:rPr>
          <w:rFonts w:ascii="Times New Roman" w:hAnsi="Times New Roman" w:cs="Times New Roman"/>
          <w:sz w:val="20"/>
        </w:rPr>
        <w:t xml:space="preserve">-Time Streaming: </w:t>
      </w:r>
      <w:r w:rsidR="005335F3" w:rsidRPr="009F410B">
        <w:rPr>
          <w:rFonts w:ascii="Times New Roman" w:hAnsi="Times New Roman" w:cs="Times New Roman"/>
          <w:sz w:val="20"/>
        </w:rPr>
        <w:t>The system uses asynchronous communication to ensure continuous data flow between modules.</w:t>
      </w:r>
    </w:p>
    <w:p w14:paraId="57A38E3F" w14:textId="77777777" w:rsidR="005335F3" w:rsidRPr="009F410B" w:rsidRDefault="005335F3" w:rsidP="000C4573">
      <w:pPr>
        <w:pStyle w:val="Heading1"/>
        <w:numPr>
          <w:ilvl w:val="0"/>
          <w:numId w:val="14"/>
        </w:numPr>
        <w:ind w:right="80"/>
        <w:jc w:val="both"/>
        <w:rPr>
          <w:rFonts w:ascii="Times New Roman" w:hAnsi="Times New Roman" w:cs="Times New Roman"/>
          <w:sz w:val="20"/>
        </w:rPr>
      </w:pPr>
      <w:r w:rsidRPr="009F410B">
        <w:rPr>
          <w:rFonts w:ascii="Times New Roman" w:hAnsi="Times New Roman" w:cs="Times New Roman"/>
          <w:sz w:val="20"/>
        </w:rPr>
        <w:t xml:space="preserve">Barge-In-Handling: </w:t>
      </w:r>
      <w:proofErr w:type="spellStart"/>
      <w:r w:rsidRPr="009F410B">
        <w:rPr>
          <w:rFonts w:ascii="Times New Roman" w:hAnsi="Times New Roman" w:cs="Times New Roman"/>
          <w:sz w:val="20"/>
        </w:rPr>
        <w:t>Pratibimb</w:t>
      </w:r>
      <w:proofErr w:type="spellEnd"/>
      <w:r w:rsidRPr="009F410B">
        <w:rPr>
          <w:rFonts w:ascii="Times New Roman" w:hAnsi="Times New Roman" w:cs="Times New Roman"/>
          <w:sz w:val="20"/>
        </w:rPr>
        <w:t xml:space="preserve"> supports interruption detection. When the user starts speaking:</w:t>
      </w:r>
    </w:p>
    <w:p w14:paraId="64EB2A42" w14:textId="2CC10643" w:rsidR="000C4573" w:rsidRDefault="009F410B" w:rsidP="000C4573">
      <w:pPr>
        <w:pStyle w:val="Heading1"/>
        <w:ind w:left="730" w:right="80" w:firstLine="710"/>
        <w:jc w:val="both"/>
        <w:rPr>
          <w:rFonts w:ascii="Times New Roman" w:hAnsi="Times New Roman" w:cs="Times New Roman"/>
          <w:sz w:val="20"/>
        </w:rPr>
      </w:pPr>
      <w:r w:rsidRPr="009F410B">
        <w:rPr>
          <w:rFonts w:ascii="Times New Roman" w:hAnsi="Times New Roman" w:cs="Times New Roman"/>
          <w:sz w:val="20"/>
        </w:rPr>
        <w:t>1.</w:t>
      </w:r>
      <w:r w:rsidR="005335F3" w:rsidRPr="009F410B">
        <w:rPr>
          <w:rFonts w:ascii="Times New Roman" w:hAnsi="Times New Roman" w:cs="Times New Roman"/>
          <w:sz w:val="20"/>
        </w:rPr>
        <w:t>Current</w:t>
      </w:r>
      <w:r w:rsidR="000C4573">
        <w:rPr>
          <w:rFonts w:ascii="Times New Roman" w:hAnsi="Times New Roman" w:cs="Times New Roman"/>
          <w:sz w:val="20"/>
        </w:rPr>
        <w:t xml:space="preserve"> </w:t>
      </w:r>
      <w:r w:rsidR="005335F3" w:rsidRPr="009F410B">
        <w:rPr>
          <w:rFonts w:ascii="Times New Roman" w:hAnsi="Times New Roman" w:cs="Times New Roman"/>
          <w:sz w:val="20"/>
        </w:rPr>
        <w:t xml:space="preserve">audio output is </w:t>
      </w:r>
      <w:r w:rsidR="000C4573">
        <w:rPr>
          <w:rFonts w:ascii="Times New Roman" w:hAnsi="Times New Roman" w:cs="Times New Roman"/>
          <w:sz w:val="20"/>
        </w:rPr>
        <w:t>Stopped</w:t>
      </w:r>
    </w:p>
    <w:p w14:paraId="117259AA" w14:textId="29F0B485" w:rsidR="000C4573" w:rsidRDefault="009F410B" w:rsidP="000C4573">
      <w:pPr>
        <w:pStyle w:val="Heading1"/>
        <w:ind w:left="730" w:right="80" w:firstLine="710"/>
        <w:jc w:val="both"/>
        <w:rPr>
          <w:rFonts w:ascii="Times New Roman" w:hAnsi="Times New Roman" w:cs="Times New Roman"/>
          <w:sz w:val="20"/>
        </w:rPr>
      </w:pPr>
      <w:r w:rsidRPr="009F410B">
        <w:rPr>
          <w:rFonts w:ascii="Times New Roman" w:hAnsi="Times New Roman" w:cs="Times New Roman"/>
          <w:sz w:val="20"/>
        </w:rPr>
        <w:t>2.</w:t>
      </w:r>
      <w:r w:rsidR="005335F3" w:rsidRPr="009F410B">
        <w:rPr>
          <w:rFonts w:ascii="Times New Roman" w:hAnsi="Times New Roman" w:cs="Times New Roman"/>
          <w:sz w:val="20"/>
        </w:rPr>
        <w:t xml:space="preserve">Input stream is </w:t>
      </w:r>
      <w:r w:rsidR="000C4573">
        <w:rPr>
          <w:rFonts w:ascii="Times New Roman" w:hAnsi="Times New Roman" w:cs="Times New Roman"/>
          <w:sz w:val="20"/>
        </w:rPr>
        <w:t>prioritized</w:t>
      </w:r>
    </w:p>
    <w:p w14:paraId="48927E85" w14:textId="7249BA05" w:rsidR="00AC368C" w:rsidRPr="009F410B" w:rsidRDefault="009F410B" w:rsidP="000C4573">
      <w:pPr>
        <w:pStyle w:val="Heading1"/>
        <w:ind w:left="730" w:right="80" w:firstLine="710"/>
        <w:jc w:val="both"/>
        <w:rPr>
          <w:rFonts w:ascii="Times New Roman" w:hAnsi="Times New Roman" w:cs="Times New Roman"/>
          <w:sz w:val="20"/>
        </w:rPr>
      </w:pPr>
      <w:r w:rsidRPr="009F410B">
        <w:rPr>
          <w:rFonts w:ascii="Times New Roman" w:hAnsi="Times New Roman" w:cs="Times New Roman"/>
          <w:sz w:val="20"/>
        </w:rPr>
        <w:t>3.</w:t>
      </w:r>
      <w:r w:rsidR="005335F3" w:rsidRPr="009F410B">
        <w:rPr>
          <w:rFonts w:ascii="Times New Roman" w:hAnsi="Times New Roman" w:cs="Times New Roman"/>
          <w:sz w:val="20"/>
        </w:rPr>
        <w:t xml:space="preserve">New response is generated instantly </w:t>
      </w:r>
    </w:p>
    <w:p w14:paraId="6E0EA274" w14:textId="12D676A6" w:rsidR="00AC368C" w:rsidRPr="009F410B" w:rsidRDefault="00AC368C" w:rsidP="000C4573">
      <w:pPr>
        <w:pStyle w:val="Heading1"/>
        <w:numPr>
          <w:ilvl w:val="0"/>
          <w:numId w:val="15"/>
        </w:numPr>
        <w:ind w:right="80"/>
        <w:jc w:val="both"/>
        <w:rPr>
          <w:rFonts w:ascii="Times New Roman" w:hAnsi="Times New Roman" w:cs="Times New Roman"/>
          <w:sz w:val="20"/>
        </w:rPr>
      </w:pPr>
      <w:r w:rsidRPr="009F410B">
        <w:rPr>
          <w:rFonts w:ascii="Times New Roman" w:hAnsi="Times New Roman" w:cs="Times New Roman"/>
          <w:sz w:val="20"/>
        </w:rPr>
        <w:t xml:space="preserve">Context Retention: </w:t>
      </w:r>
      <w:r w:rsidRPr="009F410B">
        <w:rPr>
          <w:rFonts w:ascii="Times New Roman" w:hAnsi="Times New Roman" w:cs="Times New Roman"/>
          <w:sz w:val="20"/>
        </w:rPr>
        <w:t>Conversation history is stored and used to generate meaningful responses, enabling continuity.</w:t>
      </w:r>
    </w:p>
    <w:p w14:paraId="7776A8A2" w14:textId="14D14001" w:rsidR="00303BC1" w:rsidRPr="0059550D" w:rsidRDefault="00303BC1" w:rsidP="009F410B">
      <w:pPr>
        <w:pStyle w:val="ListParagraph"/>
        <w:ind w:left="979" w:firstLine="0"/>
        <w:rPr>
          <w:rFonts w:ascii="Times New Roman" w:hAnsi="Times New Roman" w:cs="Times New Roman"/>
        </w:rPr>
      </w:pPr>
    </w:p>
    <w:p w14:paraId="6672A844" w14:textId="42636E44" w:rsidR="00911C0B" w:rsidRPr="00014923" w:rsidRDefault="009B32EB">
      <w:pPr>
        <w:pStyle w:val="Heading1"/>
        <w:spacing w:after="41"/>
        <w:rPr>
          <w:rFonts w:ascii="Times New Roman" w:hAnsi="Times New Roman" w:cs="Times New Roman"/>
        </w:rPr>
      </w:pPr>
      <w:r w:rsidRPr="00014923">
        <w:rPr>
          <w:rFonts w:ascii="Times New Roman" w:hAnsi="Times New Roman" w:cs="Times New Roman"/>
          <w:sz w:val="20"/>
        </w:rPr>
        <w:t>VI</w:t>
      </w:r>
      <w:r w:rsidR="00690A7A">
        <w:rPr>
          <w:rFonts w:ascii="Times New Roman" w:hAnsi="Times New Roman" w:cs="Times New Roman"/>
          <w:sz w:val="20"/>
        </w:rPr>
        <w:t>I</w:t>
      </w:r>
      <w:r w:rsidRPr="00014923">
        <w:rPr>
          <w:rFonts w:ascii="Times New Roman" w:hAnsi="Times New Roman" w:cs="Times New Roman"/>
          <w:sz w:val="20"/>
        </w:rPr>
        <w:t>. C</w:t>
      </w:r>
      <w:r w:rsidRPr="00014923">
        <w:rPr>
          <w:rFonts w:ascii="Times New Roman" w:hAnsi="Times New Roman" w:cs="Times New Roman"/>
        </w:rPr>
        <w:t>ONCLUSION</w:t>
      </w:r>
    </w:p>
    <w:p w14:paraId="30691A1D" w14:textId="77777777" w:rsidR="005C07E6" w:rsidRDefault="00840612" w:rsidP="005C07E6">
      <w:pPr>
        <w:pStyle w:val="Heading1"/>
        <w:ind w:right="80"/>
        <w:jc w:val="both"/>
        <w:rPr>
          <w:rFonts w:ascii="Times New Roman" w:hAnsi="Times New Roman" w:cs="Times New Roman"/>
          <w:sz w:val="20"/>
        </w:rPr>
      </w:pPr>
      <w:r w:rsidRPr="00014923">
        <w:rPr>
          <w:rFonts w:ascii="Times New Roman" w:hAnsi="Times New Roman" w:cs="Times New Roman"/>
          <w:sz w:val="20"/>
        </w:rPr>
        <w:t xml:space="preserve">    </w:t>
      </w:r>
      <w:r w:rsidR="00060F38">
        <w:rPr>
          <w:rFonts w:ascii="Times New Roman" w:hAnsi="Times New Roman" w:cs="Times New Roman"/>
          <w:sz w:val="20"/>
        </w:rPr>
        <w:t xml:space="preserve"> </w:t>
      </w:r>
      <w:proofErr w:type="spellStart"/>
      <w:r w:rsidR="005C07E6" w:rsidRPr="005C07E6">
        <w:rPr>
          <w:rFonts w:ascii="Times New Roman" w:hAnsi="Times New Roman" w:cs="Times New Roman"/>
          <w:sz w:val="20"/>
        </w:rPr>
        <w:t>Pratibimb</w:t>
      </w:r>
      <w:proofErr w:type="spellEnd"/>
      <w:r w:rsidR="005C07E6" w:rsidRPr="005C07E6">
        <w:rPr>
          <w:rFonts w:ascii="Times New Roman" w:hAnsi="Times New Roman" w:cs="Times New Roman"/>
          <w:sz w:val="20"/>
        </w:rPr>
        <w:t xml:space="preserve"> represents a significant step toward the development of AI twins capable of real-time, human-like interaction. By integrating speech processing, language understanding, and personalized memory, the system provides a seamless conversational experience. Its ability to handle interruptions and maintain context makes it a powerful tool for modern communication </w:t>
      </w:r>
      <w:proofErr w:type="spellStart"/>
      <w:r w:rsidR="005C07E6" w:rsidRPr="005C07E6">
        <w:rPr>
          <w:rFonts w:ascii="Times New Roman" w:hAnsi="Times New Roman" w:cs="Times New Roman"/>
          <w:sz w:val="20"/>
        </w:rPr>
        <w:t>needs.</w:t>
      </w:r>
    </w:p>
    <w:p w14:paraId="7B9829E9" w14:textId="77777777" w:rsidR="005C07E6" w:rsidRDefault="005C07E6" w:rsidP="005C07E6">
      <w:pPr>
        <w:pStyle w:val="Heading1"/>
        <w:ind w:right="80"/>
        <w:jc w:val="both"/>
        <w:rPr>
          <w:rFonts w:ascii="Times New Roman" w:hAnsi="Times New Roman" w:cs="Times New Roman"/>
          <w:sz w:val="20"/>
        </w:rPr>
      </w:pPr>
      <w:proofErr w:type="spellEnd"/>
    </w:p>
    <w:p w14:paraId="4F432B0D" w14:textId="7BC2DA7C" w:rsidR="00911C0B" w:rsidRPr="00014923" w:rsidRDefault="005C07E6" w:rsidP="005C07E6">
      <w:pPr>
        <w:pStyle w:val="Heading1"/>
        <w:ind w:left="1450" w:right="80" w:firstLine="0"/>
        <w:jc w:val="both"/>
        <w:rPr>
          <w:rFonts w:ascii="Times New Roman" w:hAnsi="Times New Roman" w:cs="Times New Roman"/>
        </w:rPr>
      </w:pPr>
      <w:r>
        <w:rPr>
          <w:rFonts w:ascii="Times New Roman" w:hAnsi="Times New Roman" w:cs="Times New Roman"/>
          <w:sz w:val="20"/>
        </w:rPr>
        <w:t xml:space="preserve">VIII. </w:t>
      </w:r>
      <w:r w:rsidR="009B32EB" w:rsidRPr="00014923">
        <w:rPr>
          <w:rFonts w:ascii="Times New Roman" w:hAnsi="Times New Roman" w:cs="Times New Roman"/>
          <w:sz w:val="20"/>
        </w:rPr>
        <w:t>R</w:t>
      </w:r>
      <w:r w:rsidR="009B32EB" w:rsidRPr="00014923">
        <w:rPr>
          <w:rFonts w:ascii="Times New Roman" w:hAnsi="Times New Roman" w:cs="Times New Roman"/>
        </w:rPr>
        <w:t>EFERENCES</w:t>
      </w:r>
    </w:p>
    <w:p w14:paraId="00F5344C" w14:textId="6F15ACB2"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 xml:space="preserve">[1] A. Vaswani, N. </w:t>
      </w:r>
      <w:proofErr w:type="spellStart"/>
      <w:r w:rsidRPr="005C07E6">
        <w:rPr>
          <w:rFonts w:ascii="Times New Roman" w:hAnsi="Times New Roman" w:cs="Times New Roman"/>
          <w:sz w:val="18"/>
          <w:szCs w:val="18"/>
        </w:rPr>
        <w:t>Shazeer</w:t>
      </w:r>
      <w:proofErr w:type="spellEnd"/>
      <w:r w:rsidRPr="005C07E6">
        <w:rPr>
          <w:rFonts w:ascii="Times New Roman" w:hAnsi="Times New Roman" w:cs="Times New Roman"/>
          <w:sz w:val="18"/>
          <w:szCs w:val="18"/>
        </w:rPr>
        <w:t>, N. Parmar, et al., “Attention Is All You Need,” Advances in Neural Information Processing Systems (</w:t>
      </w:r>
      <w:proofErr w:type="spellStart"/>
      <w:r w:rsidRPr="005C07E6">
        <w:rPr>
          <w:rFonts w:ascii="Times New Roman" w:hAnsi="Times New Roman" w:cs="Times New Roman"/>
          <w:sz w:val="18"/>
          <w:szCs w:val="18"/>
        </w:rPr>
        <w:t>NeurIPS</w:t>
      </w:r>
      <w:proofErr w:type="spellEnd"/>
      <w:r w:rsidRPr="005C07E6">
        <w:rPr>
          <w:rFonts w:ascii="Times New Roman" w:hAnsi="Times New Roman" w:cs="Times New Roman"/>
          <w:sz w:val="18"/>
          <w:szCs w:val="18"/>
        </w:rPr>
        <w:t>), 2017.</w:t>
      </w:r>
    </w:p>
    <w:p w14:paraId="193E5704" w14:textId="2D8F26C5"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 xml:space="preserve">[2] </w:t>
      </w:r>
      <w:proofErr w:type="spellStart"/>
      <w:r w:rsidRPr="005C07E6">
        <w:rPr>
          <w:rFonts w:ascii="Times New Roman" w:hAnsi="Times New Roman" w:cs="Times New Roman"/>
          <w:sz w:val="18"/>
          <w:szCs w:val="18"/>
        </w:rPr>
        <w:t>OpenAI</w:t>
      </w:r>
      <w:proofErr w:type="spellEnd"/>
      <w:r w:rsidRPr="005C07E6">
        <w:rPr>
          <w:rFonts w:ascii="Times New Roman" w:hAnsi="Times New Roman" w:cs="Times New Roman"/>
          <w:sz w:val="18"/>
          <w:szCs w:val="18"/>
        </w:rPr>
        <w:t>, “GPT Models and Applications,” Available: [</w:t>
      </w:r>
      <w:proofErr w:type="gramStart"/>
      <w:r w:rsidRPr="005C07E6">
        <w:rPr>
          <w:rFonts w:ascii="Times New Roman" w:hAnsi="Times New Roman" w:cs="Times New Roman"/>
          <w:sz w:val="18"/>
          <w:szCs w:val="18"/>
        </w:rPr>
        <w:t>https://openai.com](</w:t>
      </w:r>
      <w:proofErr w:type="gramEnd"/>
      <w:r w:rsidRPr="005C07E6">
        <w:rPr>
          <w:rFonts w:ascii="Times New Roman" w:hAnsi="Times New Roman" w:cs="Times New Roman"/>
          <w:sz w:val="18"/>
          <w:szCs w:val="18"/>
        </w:rPr>
        <w:t>https://openai.com)</w:t>
      </w:r>
    </w:p>
    <w:p w14:paraId="28CB0F06" w14:textId="67CF2204"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[3] Anthropic, “Claude: AI Assistant for Safe and Scalable Language Models,” Available: [</w:t>
      </w:r>
      <w:proofErr w:type="gramStart"/>
      <w:r w:rsidRPr="005C07E6">
        <w:rPr>
          <w:rFonts w:ascii="Times New Roman" w:hAnsi="Times New Roman" w:cs="Times New Roman"/>
          <w:sz w:val="18"/>
          <w:szCs w:val="18"/>
        </w:rPr>
        <w:t>https://www.anthropic.com](</w:t>
      </w:r>
      <w:proofErr w:type="gramEnd"/>
      <w:r w:rsidRPr="005C07E6">
        <w:rPr>
          <w:rFonts w:ascii="Times New Roman" w:hAnsi="Times New Roman" w:cs="Times New Roman"/>
          <w:sz w:val="18"/>
          <w:szCs w:val="18"/>
        </w:rPr>
        <w:t>https://www.anthropic.com)</w:t>
      </w:r>
    </w:p>
    <w:p w14:paraId="196A96E2" w14:textId="1058D41D"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[4] Google, “Gemini: Multimodal Large Language Models,” Available: [</w:t>
      </w:r>
      <w:proofErr w:type="gramStart"/>
      <w:r w:rsidRPr="005C07E6">
        <w:rPr>
          <w:rFonts w:ascii="Times New Roman" w:hAnsi="Times New Roman" w:cs="Times New Roman"/>
          <w:sz w:val="18"/>
          <w:szCs w:val="18"/>
        </w:rPr>
        <w:t>https://deepmind.google](</w:t>
      </w:r>
      <w:proofErr w:type="gramEnd"/>
      <w:r w:rsidRPr="005C07E6">
        <w:rPr>
          <w:rFonts w:ascii="Times New Roman" w:hAnsi="Times New Roman" w:cs="Times New Roman"/>
          <w:sz w:val="18"/>
          <w:szCs w:val="18"/>
        </w:rPr>
        <w:t>https://deepmind.google)</w:t>
      </w:r>
    </w:p>
    <w:p w14:paraId="7557830B" w14:textId="3ACE1C26"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[5] RFC 6455, “The WebSocket Protocol,” Internet Engineering Task Force (IETF), 2011.</w:t>
      </w:r>
    </w:p>
    <w:p w14:paraId="17A5719F" w14:textId="101ABFD0"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 xml:space="preserve">[6] D. </w:t>
      </w:r>
      <w:proofErr w:type="spellStart"/>
      <w:r w:rsidRPr="005C07E6">
        <w:rPr>
          <w:rFonts w:ascii="Times New Roman" w:hAnsi="Times New Roman" w:cs="Times New Roman"/>
          <w:sz w:val="18"/>
          <w:szCs w:val="18"/>
        </w:rPr>
        <w:t>Jurafsky</w:t>
      </w:r>
      <w:proofErr w:type="spellEnd"/>
      <w:r w:rsidRPr="005C07E6">
        <w:rPr>
          <w:rFonts w:ascii="Times New Roman" w:hAnsi="Times New Roman" w:cs="Times New Roman"/>
          <w:sz w:val="18"/>
          <w:szCs w:val="18"/>
        </w:rPr>
        <w:t xml:space="preserve"> and J. H. Martin, Speech and Language Processing, 3rd Edition, Pearson, 2023.</w:t>
      </w:r>
    </w:p>
    <w:p w14:paraId="6BCB2AE2" w14:textId="6D3D5884"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[7] J. Allen, “Natural Language Understanding,” Benjamin/Cummings Publishing, 1995.</w:t>
      </w:r>
    </w:p>
    <w:p w14:paraId="66908265" w14:textId="6579A481"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 xml:space="preserve">[8] K. Richmond, R. Clark, and S. </w:t>
      </w:r>
      <w:proofErr w:type="spellStart"/>
      <w:r w:rsidRPr="005C07E6">
        <w:rPr>
          <w:rFonts w:ascii="Times New Roman" w:hAnsi="Times New Roman" w:cs="Times New Roman"/>
          <w:sz w:val="18"/>
          <w:szCs w:val="18"/>
        </w:rPr>
        <w:t>Fitt</w:t>
      </w:r>
      <w:proofErr w:type="spellEnd"/>
      <w:r w:rsidRPr="005C07E6">
        <w:rPr>
          <w:rFonts w:ascii="Times New Roman" w:hAnsi="Times New Roman" w:cs="Times New Roman"/>
          <w:sz w:val="18"/>
          <w:szCs w:val="18"/>
        </w:rPr>
        <w:t>, “Robust Text-to-Speech Synthesis: A Review,” IEEE Transactions on Audio, Speech, and Language Processing, 2019.</w:t>
      </w:r>
    </w:p>
    <w:p w14:paraId="52EFBC63" w14:textId="06A8E014" w:rsidR="005C07E6" w:rsidRPr="005C07E6"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 xml:space="preserve">[9] H. </w:t>
      </w:r>
      <w:proofErr w:type="spellStart"/>
      <w:r w:rsidRPr="005C07E6">
        <w:rPr>
          <w:rFonts w:ascii="Times New Roman" w:hAnsi="Times New Roman" w:cs="Times New Roman"/>
          <w:sz w:val="18"/>
          <w:szCs w:val="18"/>
        </w:rPr>
        <w:t>Sak</w:t>
      </w:r>
      <w:proofErr w:type="spellEnd"/>
      <w:r w:rsidRPr="005C07E6">
        <w:rPr>
          <w:rFonts w:ascii="Times New Roman" w:hAnsi="Times New Roman" w:cs="Times New Roman"/>
          <w:sz w:val="18"/>
          <w:szCs w:val="18"/>
        </w:rPr>
        <w:t xml:space="preserve">, A. Senior, and F. </w:t>
      </w:r>
      <w:proofErr w:type="spellStart"/>
      <w:r w:rsidRPr="005C07E6">
        <w:rPr>
          <w:rFonts w:ascii="Times New Roman" w:hAnsi="Times New Roman" w:cs="Times New Roman"/>
          <w:sz w:val="18"/>
          <w:szCs w:val="18"/>
        </w:rPr>
        <w:t>Beaufays</w:t>
      </w:r>
      <w:proofErr w:type="spellEnd"/>
      <w:r w:rsidRPr="005C07E6">
        <w:rPr>
          <w:rFonts w:ascii="Times New Roman" w:hAnsi="Times New Roman" w:cs="Times New Roman"/>
          <w:sz w:val="18"/>
          <w:szCs w:val="18"/>
        </w:rPr>
        <w:t>, “Long Short-Term Memory Based Recurrent Neural Network Architectures for Large Vocabulary Speech Recognition,” INTERSPEECH, 2014.</w:t>
      </w:r>
    </w:p>
    <w:p w14:paraId="12EB5817" w14:textId="521AF429" w:rsidR="00755278" w:rsidRPr="00014923" w:rsidRDefault="005C07E6" w:rsidP="005C07E6">
      <w:pPr>
        <w:spacing w:after="76"/>
        <w:ind w:left="0" w:right="123" w:firstLine="0"/>
        <w:rPr>
          <w:rFonts w:ascii="Times New Roman" w:hAnsi="Times New Roman" w:cs="Times New Roman"/>
          <w:sz w:val="18"/>
          <w:szCs w:val="18"/>
        </w:rPr>
      </w:pPr>
      <w:r w:rsidRPr="005C07E6">
        <w:rPr>
          <w:rFonts w:ascii="Times New Roman" w:hAnsi="Times New Roman" w:cs="Times New Roman"/>
          <w:sz w:val="18"/>
          <w:szCs w:val="18"/>
        </w:rPr>
        <w:t xml:space="preserve">[10] M. McCandless, E. Hatcher, and O. </w:t>
      </w:r>
      <w:proofErr w:type="spellStart"/>
      <w:r w:rsidRPr="005C07E6">
        <w:rPr>
          <w:rFonts w:ascii="Times New Roman" w:hAnsi="Times New Roman" w:cs="Times New Roman"/>
          <w:sz w:val="18"/>
          <w:szCs w:val="18"/>
        </w:rPr>
        <w:t>Gospodnetić</w:t>
      </w:r>
      <w:proofErr w:type="spellEnd"/>
      <w:r w:rsidRPr="005C07E6">
        <w:rPr>
          <w:rFonts w:ascii="Times New Roman" w:hAnsi="Times New Roman" w:cs="Times New Roman"/>
          <w:sz w:val="18"/>
          <w:szCs w:val="18"/>
        </w:rPr>
        <w:t>, Lucene in Action, Manning Publications, 2010.</w:t>
      </w:r>
    </w:p>
    <w:p w14:paraId="15D4617E" w14:textId="77777777" w:rsidR="00BF0E77" w:rsidRPr="00014923" w:rsidRDefault="00BF0E77" w:rsidP="00303BC1">
      <w:pPr>
        <w:ind w:left="0" w:right="123"/>
        <w:rPr>
          <w:rFonts w:ascii="Times New Roman" w:hAnsi="Times New Roman" w:cs="Times New Roman"/>
          <w:sz w:val="18"/>
          <w:szCs w:val="18"/>
        </w:rPr>
      </w:pPr>
    </w:p>
    <w:p w14:paraId="720374BC" w14:textId="58D45A48" w:rsidR="00911C0B" w:rsidRPr="00014923" w:rsidRDefault="00911C0B" w:rsidP="00303BC1">
      <w:pPr>
        <w:spacing w:after="5" w:line="247" w:lineRule="auto"/>
        <w:ind w:left="0" w:firstLine="0"/>
        <w:rPr>
          <w:rFonts w:ascii="Times New Roman" w:hAnsi="Times New Roman" w:cs="Times New Roman"/>
          <w:sz w:val="18"/>
          <w:szCs w:val="18"/>
        </w:rPr>
      </w:pPr>
    </w:p>
    <w:sectPr w:rsidR="00911C0B" w:rsidRPr="00014923">
      <w:type w:val="continuous"/>
      <w:pgSz w:w="12240" w:h="15840"/>
      <w:pgMar w:top="1043" w:right="979" w:bottom="1468" w:left="979" w:header="720" w:footer="720" w:gutter="0"/>
      <w:cols w:num="2" w:space="2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A7"/>
    <w:multiLevelType w:val="hybridMultilevel"/>
    <w:tmpl w:val="FF701AA0"/>
    <w:lvl w:ilvl="0" w:tplc="40090001">
      <w:start w:val="1"/>
      <w:numFmt w:val="bullet"/>
      <w:lvlText w:val=""/>
      <w:lvlJc w:val="left"/>
      <w:pPr>
        <w:ind w:left="979" w:hanging="360"/>
      </w:pPr>
      <w:rPr>
        <w:rFonts w:ascii="Symbol" w:hAnsi="Symbol" w:hint="default"/>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abstractNum w:abstractNumId="1" w15:restartNumberingAfterBreak="0">
    <w:nsid w:val="01677CA9"/>
    <w:multiLevelType w:val="hybridMultilevel"/>
    <w:tmpl w:val="4F4A50E4"/>
    <w:lvl w:ilvl="0" w:tplc="40090001">
      <w:start w:val="1"/>
      <w:numFmt w:val="bullet"/>
      <w:lvlText w:val=""/>
      <w:lvlJc w:val="left"/>
      <w:pPr>
        <w:ind w:left="979" w:hanging="360"/>
      </w:pPr>
      <w:rPr>
        <w:rFonts w:ascii="Symbol" w:hAnsi="Symbol" w:hint="default"/>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abstractNum w:abstractNumId="2" w15:restartNumberingAfterBreak="0">
    <w:nsid w:val="08D20D31"/>
    <w:multiLevelType w:val="hybridMultilevel"/>
    <w:tmpl w:val="6C847AF4"/>
    <w:lvl w:ilvl="0" w:tplc="76D2D1B0">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5986E20">
      <w:start w:val="1"/>
      <w:numFmt w:val="lowerLetter"/>
      <w:lvlText w:val="%2"/>
      <w:lvlJc w:val="left"/>
      <w:pPr>
        <w:ind w:left="7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A82656E">
      <w:start w:val="1"/>
      <w:numFmt w:val="lowerRoman"/>
      <w:lvlText w:val="%3"/>
      <w:lvlJc w:val="left"/>
      <w:pPr>
        <w:ind w:left="15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28AE028">
      <w:start w:val="1"/>
      <w:numFmt w:val="decimal"/>
      <w:lvlText w:val="%4"/>
      <w:lvlJc w:val="left"/>
      <w:pPr>
        <w:ind w:left="22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8767E9E">
      <w:start w:val="1"/>
      <w:numFmt w:val="lowerLetter"/>
      <w:lvlText w:val="%5"/>
      <w:lvlJc w:val="left"/>
      <w:pPr>
        <w:ind w:left="29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D8AB754">
      <w:start w:val="1"/>
      <w:numFmt w:val="lowerRoman"/>
      <w:lvlText w:val="%6"/>
      <w:lvlJc w:val="left"/>
      <w:pPr>
        <w:ind w:left="36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32298A6">
      <w:start w:val="1"/>
      <w:numFmt w:val="decimal"/>
      <w:lvlText w:val="%7"/>
      <w:lvlJc w:val="left"/>
      <w:pPr>
        <w:ind w:left="43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DEC8536">
      <w:start w:val="1"/>
      <w:numFmt w:val="lowerLetter"/>
      <w:lvlText w:val="%8"/>
      <w:lvlJc w:val="left"/>
      <w:pPr>
        <w:ind w:left="51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8668CBC">
      <w:start w:val="1"/>
      <w:numFmt w:val="lowerRoman"/>
      <w:lvlText w:val="%9"/>
      <w:lvlJc w:val="left"/>
      <w:pPr>
        <w:ind w:left="58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92454DF"/>
    <w:multiLevelType w:val="multilevel"/>
    <w:tmpl w:val="5FEA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9402A"/>
    <w:multiLevelType w:val="hybridMultilevel"/>
    <w:tmpl w:val="B8645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083793"/>
    <w:multiLevelType w:val="hybridMultilevel"/>
    <w:tmpl w:val="F25EA3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2A2424"/>
    <w:multiLevelType w:val="hybridMultilevel"/>
    <w:tmpl w:val="4592632E"/>
    <w:lvl w:ilvl="0" w:tplc="364686EC">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93A82F6A">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5A722454">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1BE6CC04">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3FF4C10C">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6EF2CA98">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A6302EAA">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A0206C32">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1D7ED35A">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374F0CFD"/>
    <w:multiLevelType w:val="hybridMultilevel"/>
    <w:tmpl w:val="CCD46226"/>
    <w:lvl w:ilvl="0" w:tplc="E66ED13C">
      <w:start w:val="1"/>
      <w:numFmt w:val="decimal"/>
      <w:lvlText w:val="[%1]"/>
      <w:lvlJc w:val="left"/>
      <w:pPr>
        <w:ind w:left="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E6F9B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0A4A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56DDC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EA68F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B0EDE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16757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2C624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4AFDE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DCD29C2"/>
    <w:multiLevelType w:val="hybridMultilevel"/>
    <w:tmpl w:val="4D5403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48FC3B02"/>
    <w:multiLevelType w:val="hybridMultilevel"/>
    <w:tmpl w:val="0246B2CA"/>
    <w:lvl w:ilvl="0" w:tplc="40090001">
      <w:start w:val="1"/>
      <w:numFmt w:val="bullet"/>
      <w:lvlText w:val=""/>
      <w:lvlJc w:val="left"/>
      <w:pPr>
        <w:ind w:left="1884" w:hanging="360"/>
      </w:pPr>
      <w:rPr>
        <w:rFonts w:ascii="Symbol" w:hAnsi="Symbol" w:hint="default"/>
      </w:rPr>
    </w:lvl>
    <w:lvl w:ilvl="1" w:tplc="40090003" w:tentative="1">
      <w:start w:val="1"/>
      <w:numFmt w:val="bullet"/>
      <w:lvlText w:val="o"/>
      <w:lvlJc w:val="left"/>
      <w:pPr>
        <w:ind w:left="2604" w:hanging="360"/>
      </w:pPr>
      <w:rPr>
        <w:rFonts w:ascii="Courier New" w:hAnsi="Courier New" w:cs="Courier New" w:hint="default"/>
      </w:rPr>
    </w:lvl>
    <w:lvl w:ilvl="2" w:tplc="40090005" w:tentative="1">
      <w:start w:val="1"/>
      <w:numFmt w:val="bullet"/>
      <w:lvlText w:val=""/>
      <w:lvlJc w:val="left"/>
      <w:pPr>
        <w:ind w:left="3324" w:hanging="360"/>
      </w:pPr>
      <w:rPr>
        <w:rFonts w:ascii="Wingdings" w:hAnsi="Wingdings" w:hint="default"/>
      </w:rPr>
    </w:lvl>
    <w:lvl w:ilvl="3" w:tplc="40090001" w:tentative="1">
      <w:start w:val="1"/>
      <w:numFmt w:val="bullet"/>
      <w:lvlText w:val=""/>
      <w:lvlJc w:val="left"/>
      <w:pPr>
        <w:ind w:left="4044" w:hanging="360"/>
      </w:pPr>
      <w:rPr>
        <w:rFonts w:ascii="Symbol" w:hAnsi="Symbol" w:hint="default"/>
      </w:rPr>
    </w:lvl>
    <w:lvl w:ilvl="4" w:tplc="40090003" w:tentative="1">
      <w:start w:val="1"/>
      <w:numFmt w:val="bullet"/>
      <w:lvlText w:val="o"/>
      <w:lvlJc w:val="left"/>
      <w:pPr>
        <w:ind w:left="4764" w:hanging="360"/>
      </w:pPr>
      <w:rPr>
        <w:rFonts w:ascii="Courier New" w:hAnsi="Courier New" w:cs="Courier New" w:hint="default"/>
      </w:rPr>
    </w:lvl>
    <w:lvl w:ilvl="5" w:tplc="40090005" w:tentative="1">
      <w:start w:val="1"/>
      <w:numFmt w:val="bullet"/>
      <w:lvlText w:val=""/>
      <w:lvlJc w:val="left"/>
      <w:pPr>
        <w:ind w:left="5484" w:hanging="360"/>
      </w:pPr>
      <w:rPr>
        <w:rFonts w:ascii="Wingdings" w:hAnsi="Wingdings" w:hint="default"/>
      </w:rPr>
    </w:lvl>
    <w:lvl w:ilvl="6" w:tplc="40090001" w:tentative="1">
      <w:start w:val="1"/>
      <w:numFmt w:val="bullet"/>
      <w:lvlText w:val=""/>
      <w:lvlJc w:val="left"/>
      <w:pPr>
        <w:ind w:left="6204" w:hanging="360"/>
      </w:pPr>
      <w:rPr>
        <w:rFonts w:ascii="Symbol" w:hAnsi="Symbol" w:hint="default"/>
      </w:rPr>
    </w:lvl>
    <w:lvl w:ilvl="7" w:tplc="40090003" w:tentative="1">
      <w:start w:val="1"/>
      <w:numFmt w:val="bullet"/>
      <w:lvlText w:val="o"/>
      <w:lvlJc w:val="left"/>
      <w:pPr>
        <w:ind w:left="6924" w:hanging="360"/>
      </w:pPr>
      <w:rPr>
        <w:rFonts w:ascii="Courier New" w:hAnsi="Courier New" w:cs="Courier New" w:hint="default"/>
      </w:rPr>
    </w:lvl>
    <w:lvl w:ilvl="8" w:tplc="40090005" w:tentative="1">
      <w:start w:val="1"/>
      <w:numFmt w:val="bullet"/>
      <w:lvlText w:val=""/>
      <w:lvlJc w:val="left"/>
      <w:pPr>
        <w:ind w:left="7644" w:hanging="360"/>
      </w:pPr>
      <w:rPr>
        <w:rFonts w:ascii="Wingdings" w:hAnsi="Wingdings" w:hint="default"/>
      </w:rPr>
    </w:lvl>
  </w:abstractNum>
  <w:abstractNum w:abstractNumId="10" w15:restartNumberingAfterBreak="0">
    <w:nsid w:val="4BAF3514"/>
    <w:multiLevelType w:val="hybridMultilevel"/>
    <w:tmpl w:val="235A960C"/>
    <w:lvl w:ilvl="0" w:tplc="BAE68134">
      <w:start w:val="1"/>
      <w:numFmt w:val="upp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5ADD0DEB"/>
    <w:multiLevelType w:val="hybridMultilevel"/>
    <w:tmpl w:val="23EEA76E"/>
    <w:lvl w:ilvl="0" w:tplc="CD584F7E">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1DAA5018">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02B63B9E">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8D7C3D8C">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74F44EE2">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9DB256E6">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154A1C34">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6FA81F9C">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E8E2D7B8">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60A14AD8"/>
    <w:multiLevelType w:val="hybridMultilevel"/>
    <w:tmpl w:val="08E0F9C6"/>
    <w:lvl w:ilvl="0" w:tplc="40090001">
      <w:start w:val="1"/>
      <w:numFmt w:val="bullet"/>
      <w:lvlText w:val=""/>
      <w:lvlJc w:val="left"/>
      <w:pPr>
        <w:ind w:left="370" w:hanging="360"/>
      </w:pPr>
      <w:rPr>
        <w:rFonts w:ascii="Symbol" w:hAnsi="Symbol" w:hint="default"/>
      </w:rPr>
    </w:lvl>
    <w:lvl w:ilvl="1" w:tplc="40090003" w:tentative="1">
      <w:start w:val="1"/>
      <w:numFmt w:val="bullet"/>
      <w:lvlText w:val="o"/>
      <w:lvlJc w:val="left"/>
      <w:pPr>
        <w:ind w:left="1090" w:hanging="360"/>
      </w:pPr>
      <w:rPr>
        <w:rFonts w:ascii="Courier New" w:hAnsi="Courier New" w:cs="Courier New" w:hint="default"/>
      </w:rPr>
    </w:lvl>
    <w:lvl w:ilvl="2" w:tplc="40090005" w:tentative="1">
      <w:start w:val="1"/>
      <w:numFmt w:val="bullet"/>
      <w:lvlText w:val=""/>
      <w:lvlJc w:val="left"/>
      <w:pPr>
        <w:ind w:left="1810" w:hanging="360"/>
      </w:pPr>
      <w:rPr>
        <w:rFonts w:ascii="Wingdings" w:hAnsi="Wingdings" w:hint="default"/>
      </w:rPr>
    </w:lvl>
    <w:lvl w:ilvl="3" w:tplc="40090001" w:tentative="1">
      <w:start w:val="1"/>
      <w:numFmt w:val="bullet"/>
      <w:lvlText w:val=""/>
      <w:lvlJc w:val="left"/>
      <w:pPr>
        <w:ind w:left="2530" w:hanging="360"/>
      </w:pPr>
      <w:rPr>
        <w:rFonts w:ascii="Symbol" w:hAnsi="Symbol" w:hint="default"/>
      </w:rPr>
    </w:lvl>
    <w:lvl w:ilvl="4" w:tplc="40090003" w:tentative="1">
      <w:start w:val="1"/>
      <w:numFmt w:val="bullet"/>
      <w:lvlText w:val="o"/>
      <w:lvlJc w:val="left"/>
      <w:pPr>
        <w:ind w:left="3250" w:hanging="360"/>
      </w:pPr>
      <w:rPr>
        <w:rFonts w:ascii="Courier New" w:hAnsi="Courier New" w:cs="Courier New" w:hint="default"/>
      </w:rPr>
    </w:lvl>
    <w:lvl w:ilvl="5" w:tplc="40090005" w:tentative="1">
      <w:start w:val="1"/>
      <w:numFmt w:val="bullet"/>
      <w:lvlText w:val=""/>
      <w:lvlJc w:val="left"/>
      <w:pPr>
        <w:ind w:left="3970" w:hanging="360"/>
      </w:pPr>
      <w:rPr>
        <w:rFonts w:ascii="Wingdings" w:hAnsi="Wingdings" w:hint="default"/>
      </w:rPr>
    </w:lvl>
    <w:lvl w:ilvl="6" w:tplc="40090001" w:tentative="1">
      <w:start w:val="1"/>
      <w:numFmt w:val="bullet"/>
      <w:lvlText w:val=""/>
      <w:lvlJc w:val="left"/>
      <w:pPr>
        <w:ind w:left="4690" w:hanging="360"/>
      </w:pPr>
      <w:rPr>
        <w:rFonts w:ascii="Symbol" w:hAnsi="Symbol" w:hint="default"/>
      </w:rPr>
    </w:lvl>
    <w:lvl w:ilvl="7" w:tplc="40090003" w:tentative="1">
      <w:start w:val="1"/>
      <w:numFmt w:val="bullet"/>
      <w:lvlText w:val="o"/>
      <w:lvlJc w:val="left"/>
      <w:pPr>
        <w:ind w:left="5410" w:hanging="360"/>
      </w:pPr>
      <w:rPr>
        <w:rFonts w:ascii="Courier New" w:hAnsi="Courier New" w:cs="Courier New" w:hint="default"/>
      </w:rPr>
    </w:lvl>
    <w:lvl w:ilvl="8" w:tplc="40090005" w:tentative="1">
      <w:start w:val="1"/>
      <w:numFmt w:val="bullet"/>
      <w:lvlText w:val=""/>
      <w:lvlJc w:val="left"/>
      <w:pPr>
        <w:ind w:left="6130" w:hanging="360"/>
      </w:pPr>
      <w:rPr>
        <w:rFonts w:ascii="Wingdings" w:hAnsi="Wingdings" w:hint="default"/>
      </w:rPr>
    </w:lvl>
  </w:abstractNum>
  <w:abstractNum w:abstractNumId="13" w15:restartNumberingAfterBreak="0">
    <w:nsid w:val="77E43840"/>
    <w:multiLevelType w:val="hybridMultilevel"/>
    <w:tmpl w:val="38B4A972"/>
    <w:lvl w:ilvl="0" w:tplc="40090001">
      <w:start w:val="1"/>
      <w:numFmt w:val="bullet"/>
      <w:lvlText w:val=""/>
      <w:lvlJc w:val="left"/>
      <w:pPr>
        <w:ind w:left="979" w:hanging="360"/>
      </w:pPr>
      <w:rPr>
        <w:rFonts w:ascii="Symbol" w:hAnsi="Symbol" w:hint="default"/>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abstractNum w:abstractNumId="14" w15:restartNumberingAfterBreak="0">
    <w:nsid w:val="7C977547"/>
    <w:multiLevelType w:val="hybridMultilevel"/>
    <w:tmpl w:val="DA48A66C"/>
    <w:lvl w:ilvl="0" w:tplc="40090001">
      <w:start w:val="1"/>
      <w:numFmt w:val="bullet"/>
      <w:lvlText w:val=""/>
      <w:lvlJc w:val="left"/>
      <w:pPr>
        <w:ind w:left="979" w:hanging="360"/>
      </w:pPr>
      <w:rPr>
        <w:rFonts w:ascii="Symbol" w:hAnsi="Symbol" w:hint="default"/>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num w:numId="1">
    <w:abstractNumId w:val="11"/>
  </w:num>
  <w:num w:numId="2">
    <w:abstractNumId w:val="6"/>
  </w:num>
  <w:num w:numId="3">
    <w:abstractNumId w:val="2"/>
  </w:num>
  <w:num w:numId="4">
    <w:abstractNumId w:val="7"/>
  </w:num>
  <w:num w:numId="5">
    <w:abstractNumId w:val="12"/>
  </w:num>
  <w:num w:numId="6">
    <w:abstractNumId w:val="13"/>
  </w:num>
  <w:num w:numId="7">
    <w:abstractNumId w:val="10"/>
  </w:num>
  <w:num w:numId="8">
    <w:abstractNumId w:val="9"/>
  </w:num>
  <w:num w:numId="9">
    <w:abstractNumId w:val="1"/>
  </w:num>
  <w:num w:numId="10">
    <w:abstractNumId w:val="0"/>
  </w:num>
  <w:num w:numId="11">
    <w:abstractNumId w:val="3"/>
  </w:num>
  <w:num w:numId="12">
    <w:abstractNumId w:val="8"/>
  </w:num>
  <w:num w:numId="13">
    <w:abstractNumId w:val="14"/>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0B"/>
    <w:rsid w:val="00014923"/>
    <w:rsid w:val="00060F38"/>
    <w:rsid w:val="000C4573"/>
    <w:rsid w:val="001F3A65"/>
    <w:rsid w:val="00284102"/>
    <w:rsid w:val="00290622"/>
    <w:rsid w:val="00303BC1"/>
    <w:rsid w:val="00373271"/>
    <w:rsid w:val="00396FAF"/>
    <w:rsid w:val="003A2300"/>
    <w:rsid w:val="004A3729"/>
    <w:rsid w:val="005335F3"/>
    <w:rsid w:val="00546E93"/>
    <w:rsid w:val="00572462"/>
    <w:rsid w:val="0059550D"/>
    <w:rsid w:val="005B01C0"/>
    <w:rsid w:val="005C07E6"/>
    <w:rsid w:val="00653546"/>
    <w:rsid w:val="00690A7A"/>
    <w:rsid w:val="006B79F0"/>
    <w:rsid w:val="00755278"/>
    <w:rsid w:val="00774903"/>
    <w:rsid w:val="00840612"/>
    <w:rsid w:val="0085203E"/>
    <w:rsid w:val="00892270"/>
    <w:rsid w:val="008A10AA"/>
    <w:rsid w:val="008D3EF0"/>
    <w:rsid w:val="00911C0B"/>
    <w:rsid w:val="00932743"/>
    <w:rsid w:val="009B2D92"/>
    <w:rsid w:val="009B32EB"/>
    <w:rsid w:val="009F410B"/>
    <w:rsid w:val="00A84D30"/>
    <w:rsid w:val="00AC368C"/>
    <w:rsid w:val="00B15A72"/>
    <w:rsid w:val="00BF0E77"/>
    <w:rsid w:val="00C90E19"/>
    <w:rsid w:val="00CB2D3B"/>
    <w:rsid w:val="00CC4164"/>
    <w:rsid w:val="00CD00CF"/>
    <w:rsid w:val="00D11EBA"/>
    <w:rsid w:val="00D807EB"/>
    <w:rsid w:val="00DD007D"/>
    <w:rsid w:val="00E0361D"/>
    <w:rsid w:val="00E35189"/>
    <w:rsid w:val="00EF5A3D"/>
    <w:rsid w:val="00F44B97"/>
    <w:rsid w:val="00F666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9DA0"/>
  <w15:docId w15:val="{C138C8D7-D270-44FA-BD59-C3E291BB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612"/>
    <w:pPr>
      <w:spacing w:after="3" w:line="248" w:lineRule="auto"/>
      <w:ind w:left="70"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64" w:line="259" w:lineRule="auto"/>
      <w:ind w:left="10" w:hanging="10"/>
      <w:jc w:val="center"/>
      <w:outlineLvl w:val="0"/>
    </w:pPr>
    <w:rPr>
      <w:rFonts w:ascii="Calibri" w:eastAsia="Calibri" w:hAnsi="Calibri" w:cs="Calibri"/>
      <w:color w:val="000000"/>
      <w:sz w:val="16"/>
    </w:rPr>
  </w:style>
  <w:style w:type="paragraph" w:styleId="Heading2">
    <w:name w:val="heading 2"/>
    <w:next w:val="Normal"/>
    <w:link w:val="Heading2Char"/>
    <w:uiPriority w:val="9"/>
    <w:unhideWhenUsed/>
    <w:qFormat/>
    <w:pPr>
      <w:keepNext/>
      <w:keepLines/>
      <w:spacing w:after="36" w:line="259" w:lineRule="auto"/>
      <w:ind w:left="10"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0"/>
    </w:rPr>
  </w:style>
  <w:style w:type="character" w:customStyle="1" w:styleId="Heading1Char">
    <w:name w:val="Heading 1 Char"/>
    <w:link w:val="Heading1"/>
    <w:uiPriority w:val="9"/>
    <w:rPr>
      <w:rFonts w:ascii="Calibri" w:eastAsia="Calibri" w:hAnsi="Calibri" w:cs="Calibri"/>
      <w:color w:val="000000"/>
      <w:sz w:val="16"/>
    </w:rPr>
  </w:style>
  <w:style w:type="paragraph" w:styleId="ListParagraph">
    <w:name w:val="List Paragraph"/>
    <w:basedOn w:val="Normal"/>
    <w:uiPriority w:val="34"/>
    <w:qFormat/>
    <w:rsid w:val="00E0361D"/>
    <w:pPr>
      <w:ind w:left="720"/>
      <w:contextualSpacing/>
    </w:pPr>
  </w:style>
  <w:style w:type="character" w:styleId="Hyperlink">
    <w:name w:val="Hyperlink"/>
    <w:basedOn w:val="DefaultParagraphFont"/>
    <w:uiPriority w:val="99"/>
    <w:unhideWhenUsed/>
    <w:rsid w:val="00F44B97"/>
    <w:rPr>
      <w:color w:val="0563C1" w:themeColor="hyperlink"/>
      <w:u w:val="single"/>
    </w:rPr>
  </w:style>
  <w:style w:type="character" w:styleId="UnresolvedMention">
    <w:name w:val="Unresolved Mention"/>
    <w:basedOn w:val="DefaultParagraphFont"/>
    <w:uiPriority w:val="99"/>
    <w:semiHidden/>
    <w:unhideWhenUsed/>
    <w:rsid w:val="00F44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Gagan Dhanapune</dc:creator>
  <cp:keywords/>
  <cp:lastModifiedBy>Welcome</cp:lastModifiedBy>
  <cp:revision>3</cp:revision>
  <cp:lastPrinted>2026-03-28T03:41:00Z</cp:lastPrinted>
  <dcterms:created xsi:type="dcterms:W3CDTF">2026-03-28T03:41:00Z</dcterms:created>
  <dcterms:modified xsi:type="dcterms:W3CDTF">2026-03-28T03:47:00Z</dcterms:modified>
</cp:coreProperties>
</file>