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EDF8" w14:textId="77777777" w:rsidR="007B5C4D" w:rsidRPr="007B5C4D" w:rsidRDefault="007B5C4D" w:rsidP="00914C49">
      <w:pPr>
        <w:spacing w:line="360" w:lineRule="auto"/>
        <w:rPr>
          <w:rFonts w:ascii="Times New Roman" w:eastAsia="Times New Roman" w:hAnsi="Times New Roman" w:cs="Times New Roman"/>
          <w:b/>
          <w:bCs/>
          <w:color w:val="000000"/>
          <w:sz w:val="28"/>
          <w:szCs w:val="28"/>
        </w:rPr>
      </w:pPr>
    </w:p>
    <w:p w14:paraId="246D876A" w14:textId="501CA140" w:rsidR="00EA4619" w:rsidRPr="002F623E" w:rsidRDefault="00E609A6" w:rsidP="002F623E">
      <w:pPr>
        <w:spacing w:line="360" w:lineRule="auto"/>
        <w:jc w:val="center"/>
        <w:rPr>
          <w:rFonts w:asciiTheme="minorBidi" w:hAnsiTheme="minorBidi"/>
          <w:b/>
          <w:sz w:val="40"/>
          <w:szCs w:val="40"/>
        </w:rPr>
      </w:pPr>
      <w:r w:rsidRPr="00E609A6">
        <w:rPr>
          <w:rFonts w:asciiTheme="minorBidi" w:hAnsiTheme="minorBidi"/>
          <w:b/>
          <w:sz w:val="40"/>
          <w:szCs w:val="40"/>
        </w:rPr>
        <w:t>Drivers of Disparity: Gender Inequality in the ICT Industry: An Extended Literature Review</w:t>
      </w:r>
    </w:p>
    <w:p w14:paraId="5416682E" w14:textId="6A206C60" w:rsidR="00313BAD" w:rsidRDefault="00313BAD" w:rsidP="00580256">
      <w:pPr>
        <w:spacing w:line="360" w:lineRule="auto"/>
        <w:jc w:val="center"/>
        <w:rPr>
          <w:rFonts w:asciiTheme="minorBidi" w:eastAsia="Times New Roman" w:hAnsiTheme="minorBidi"/>
          <w:b/>
          <w:bCs/>
          <w:color w:val="000000"/>
          <w:sz w:val="32"/>
          <w:szCs w:val="32"/>
        </w:rPr>
        <w:sectPr w:rsidR="00313BAD">
          <w:footerReference w:type="default" r:id="rId7"/>
          <w:pgSz w:w="12240" w:h="15840"/>
          <w:pgMar w:top="1440" w:right="1440" w:bottom="1440" w:left="1440" w:header="720" w:footer="720" w:gutter="0"/>
          <w:cols w:space="720"/>
          <w:docGrid w:linePitch="360"/>
        </w:sectPr>
      </w:pPr>
      <w:r>
        <w:rPr>
          <w:rFonts w:asciiTheme="minorBidi" w:eastAsia="Times New Roman" w:hAnsiTheme="minorBidi"/>
          <w:b/>
          <w:bCs/>
          <w:noProof/>
          <w:color w:val="000000"/>
          <w:sz w:val="32"/>
          <w:szCs w:val="32"/>
        </w:rPr>
        <mc:AlternateContent>
          <mc:Choice Requires="wps">
            <w:drawing>
              <wp:anchor distT="0" distB="0" distL="114300" distR="114300" simplePos="0" relativeHeight="251659264" behindDoc="0" locked="0" layoutInCell="1" allowOverlap="1" wp14:anchorId="78EA98B5" wp14:editId="2ED0B526">
                <wp:simplePos x="0" y="0"/>
                <wp:positionH relativeFrom="column">
                  <wp:posOffset>5373666</wp:posOffset>
                </wp:positionH>
                <wp:positionV relativeFrom="paragraph">
                  <wp:posOffset>396292</wp:posOffset>
                </wp:positionV>
                <wp:extent cx="676405" cy="250521"/>
                <wp:effectExtent l="0" t="0" r="28575" b="16510"/>
                <wp:wrapNone/>
                <wp:docPr id="2" name="Rectangle 2"/>
                <wp:cNvGraphicFramePr/>
                <a:graphic xmlns:a="http://schemas.openxmlformats.org/drawingml/2006/main">
                  <a:graphicData uri="http://schemas.microsoft.com/office/word/2010/wordprocessingShape">
                    <wps:wsp>
                      <wps:cNvSpPr/>
                      <wps:spPr>
                        <a:xfrm>
                          <a:off x="0" y="0"/>
                          <a:ext cx="676405" cy="25052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2357B" id="Rectangle 2" o:spid="_x0000_s1026" style="position:absolute;margin-left:423.1pt;margin-top:31.2pt;width:53.25pt;height:1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" fillcolor="white [3212]" strokecolor="white [3212]" strokeweight="1pt"/>
            </w:pict>
          </mc:Fallback>
        </mc:AlternateContent>
      </w:r>
      <w:r w:rsidR="00A20586">
        <w:rPr>
          <w:rFonts w:asciiTheme="minorBidi" w:eastAsia="Times New Roman" w:hAnsiTheme="minorBidi"/>
          <w:b/>
          <w:bCs/>
          <w:color w:val="000000"/>
          <w:sz w:val="32"/>
          <w:szCs w:val="32"/>
        </w:rPr>
        <w:t>DECEMBER</w:t>
      </w:r>
      <w:bookmarkStart w:id="0" w:name="_GoBack"/>
      <w:bookmarkEnd w:id="0"/>
      <w:r w:rsidR="00A20586">
        <w:rPr>
          <w:rFonts w:asciiTheme="minorBidi" w:eastAsia="Times New Roman" w:hAnsiTheme="minorBidi"/>
          <w:b/>
          <w:bCs/>
          <w:color w:val="000000"/>
          <w:sz w:val="32"/>
          <w:szCs w:val="32"/>
        </w:rPr>
        <w:t>,</w:t>
      </w:r>
      <w:r w:rsidR="00EA4619" w:rsidRPr="00E609A6">
        <w:rPr>
          <w:rFonts w:asciiTheme="minorBidi" w:eastAsia="Times New Roman" w:hAnsiTheme="minorBidi"/>
          <w:b/>
          <w:bCs/>
          <w:color w:val="000000"/>
          <w:sz w:val="32"/>
          <w:szCs w:val="32"/>
        </w:rPr>
        <w:t xml:space="preserve"> 2025 </w:t>
      </w:r>
    </w:p>
    <w:p w14:paraId="222084CB" w14:textId="77777777" w:rsidR="00E609A6" w:rsidRPr="00131175" w:rsidRDefault="00E609A6" w:rsidP="00E609A6">
      <w:pPr>
        <w:spacing w:line="360" w:lineRule="auto"/>
        <w:jc w:val="both"/>
        <w:rPr>
          <w:rFonts w:ascii="Times New Roman" w:hAnsi="Times New Roman" w:cs="Times New Roman"/>
          <w:b/>
          <w:sz w:val="24"/>
          <w:szCs w:val="24"/>
        </w:rPr>
      </w:pPr>
      <w:r w:rsidRPr="00131175">
        <w:rPr>
          <w:rFonts w:ascii="Times New Roman" w:hAnsi="Times New Roman" w:cs="Times New Roman"/>
          <w:b/>
          <w:sz w:val="24"/>
          <w:szCs w:val="24"/>
        </w:rPr>
        <w:lastRenderedPageBreak/>
        <w:t>Abstract</w:t>
      </w:r>
    </w:p>
    <w:p w14:paraId="6751B78C" w14:textId="4FA54A7D" w:rsidR="000005C7" w:rsidRPr="00DB4F5C" w:rsidRDefault="000005C7" w:rsidP="00313BAD">
      <w:pPr>
        <w:pStyle w:val="BodyText"/>
      </w:pPr>
      <w:r w:rsidRPr="000005C7">
        <w:t xml:space="preserve">Despite the Information and Communication Technology (ICT) industry being among the leading innovation and economic development drivers in the world, it continues to grapple with the gender inequality that is rife. It is a lengthy literature review that probes into the multi-layered and deeply history-based reasons behind this old disparity in a systematic manner. Formed on the basis of a detailed analysis of the academic literature, the vast majority of which is less than a decade old, this review evaluates the history and the current condition of women underrepresentation in STEM education, the insidious role of unanticipated bias and structural discrimination in the hiring and promotion process, the disproportionate role of work-life balance issues and motherhood penalty, the </w:t>
      </w:r>
      <w:proofErr w:type="spellStart"/>
      <w:r w:rsidRPr="000005C7">
        <w:t>ubiquitousness</w:t>
      </w:r>
      <w:proofErr w:type="spellEnd"/>
      <w:r w:rsidRPr="000005C7">
        <w:t xml:space="preserve"> of male-dominated organizational culture and leadership styles, and the overlapping nature of the intersectional discrimination. More so, the review examines critically funding gaps and barriers to entrepreneurship among women in ICT. The paper will help create a less conspicuous perspective on the systemic factors that create gender inequality, identify the main areas where the intervention is necessary, and create a robust research agenda to contribute to a more equal and inclusive ICT sector in the future.</w:t>
      </w:r>
    </w:p>
    <w:p w14:paraId="2DB650F1" w14:textId="77777777"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Gender Inequality: ICT Industry, STEM Education, Unconscious Bias, Work-Life Balance, Organizational Culture, Intersectionality, Entrepreneurship, Discrimination, Leadership, Technology Workforce.</w:t>
      </w:r>
    </w:p>
    <w:p w14:paraId="464C0AFC" w14:textId="77777777" w:rsidR="00E609A6" w:rsidRPr="00131175" w:rsidRDefault="00E609A6" w:rsidP="00E609A6">
      <w:pPr>
        <w:spacing w:line="360" w:lineRule="auto"/>
        <w:jc w:val="both"/>
        <w:rPr>
          <w:rFonts w:ascii="Times New Roman" w:hAnsi="Times New Roman" w:cs="Times New Roman"/>
          <w:b/>
          <w:sz w:val="24"/>
          <w:szCs w:val="24"/>
        </w:rPr>
      </w:pPr>
      <w:r w:rsidRPr="00131175">
        <w:rPr>
          <w:rFonts w:ascii="Times New Roman" w:hAnsi="Times New Roman" w:cs="Times New Roman"/>
          <w:b/>
          <w:sz w:val="24"/>
          <w:szCs w:val="24"/>
        </w:rPr>
        <w:t>Introduction</w:t>
      </w:r>
    </w:p>
    <w:p w14:paraId="6E4E52CA" w14:textId="50E6EEF4" w:rsidR="00E609A6" w:rsidRPr="00DB4F5C" w:rsidRDefault="000005C7" w:rsidP="00A45B52">
      <w:pPr>
        <w:tabs>
          <w:tab w:val="left" w:pos="8280"/>
        </w:tabs>
        <w:spacing w:line="360" w:lineRule="auto"/>
        <w:jc w:val="both"/>
        <w:rPr>
          <w:rFonts w:ascii="Times New Roman" w:hAnsi="Times New Roman" w:cs="Times New Roman"/>
          <w:bCs/>
          <w:sz w:val="24"/>
          <w:szCs w:val="24"/>
        </w:rPr>
      </w:pPr>
      <w:r w:rsidRPr="000005C7">
        <w:rPr>
          <w:rFonts w:ascii="Times New Roman" w:hAnsi="Times New Roman" w:cs="Times New Roman"/>
          <w:bCs/>
          <w:sz w:val="24"/>
          <w:szCs w:val="24"/>
        </w:rPr>
        <w:t>The Information and Communication Technology (ICT) sector is a</w:t>
      </w:r>
      <w:r>
        <w:rPr>
          <w:rFonts w:ascii="Times New Roman" w:hAnsi="Times New Roman" w:cs="Times New Roman"/>
          <w:bCs/>
          <w:sz w:val="24"/>
          <w:szCs w:val="24"/>
        </w:rPr>
        <w:t xml:space="preserve"> daunting movement in the 21</w:t>
      </w:r>
      <w:r w:rsidRPr="000005C7">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w:t>
      </w:r>
      <w:r w:rsidRPr="000005C7">
        <w:rPr>
          <w:rFonts w:ascii="Times New Roman" w:hAnsi="Times New Roman" w:cs="Times New Roman"/>
          <w:bCs/>
          <w:sz w:val="24"/>
          <w:szCs w:val="24"/>
        </w:rPr>
        <w:t xml:space="preserve">century, which has certainly affected innovation, propelled the development of the economy to never before seen heights, to the extent that it has transformed the social, political and </w:t>
      </w:r>
      <w:r>
        <w:rPr>
          <w:rFonts w:ascii="Times New Roman" w:hAnsi="Times New Roman" w:cs="Times New Roman"/>
          <w:bCs/>
          <w:sz w:val="24"/>
          <w:szCs w:val="24"/>
        </w:rPr>
        <w:t xml:space="preserve">cultural frontiers of the world </w:t>
      </w:r>
      <w:r w:rsidR="00E609A6">
        <w:rPr>
          <w:rFonts w:ascii="Times New Roman" w:hAnsi="Times New Roman" w:cs="Times New Roman"/>
          <w:bCs/>
          <w:sz w:val="24"/>
          <w:szCs w:val="24"/>
        </w:rPr>
        <w:fldChar w:fldCharType="begin"/>
      </w:r>
      <w:r w:rsidR="006F256E">
        <w:rPr>
          <w:rFonts w:ascii="Times New Roman" w:hAnsi="Times New Roman" w:cs="Times New Roman"/>
          <w:bCs/>
          <w:sz w:val="24"/>
          <w:szCs w:val="24"/>
        </w:rPr>
        <w:instrText xml:space="preserve"> ADDIN ZOTERO_ITEM CSL_CITATION {"citationID":"1aF8GLO2","properties":{"formattedCitation":"(Heeks, 2017, 2017; Mapiye et al., 2023; Son Hing et al., 2023, p. 8)","plainCitation":"(Heeks, 2017, 2017; Mapiye et al., 2023; Son Hing et al., 2023, p. 8)","dontUpdate":true,"noteIndex":0},"citationItems":[{"id":"5Ch5wbvx/alpnWTkW","uris":["http://zotero.org/users/local/wKke5307/items/GYK5WFIT"],"itemData":{"id":1,"type":"book","abstract":"Mobile phones are close to ubiquitous in developing countries; Internet and broadband access are becoming commonplace. Information and communication technologies (ICTs) thus represent the fastest, broadest and deepest technical change experienced in international development. They now affect every development sector – supporting the work of hundreds of millions of farmers and micro-entrepreneurs; creating millions of ICT-based jobs; assisting healthcare workers and teachers; facilitating political change; impacting climate change; but also linked with digital inequalities and harms – with the pace of change continuously accelerating.\nInformation and Communication Technology for Development (ICT4D) provides the first dedicated textbook to examine and explain these emerging phenomena. It will help students, practitioners, researchers and other readers understand the place of ICTs within development; the ICT-enabled changes already underway; and the key issues and interventions that engage ICT4D practice and strategy.\nThe book has a three-part structure. The first three chapters set out the foundations of ICT4D: the core relation between ICTs and development; the underlying components needed for ICT4D to work; and best practice in implementing ICT4D. Five chapters then analyse key development goals: economic growth, poverty eradication, social development, good governance and environmental sustainability. Each chapter assesses the goal-related impact associated with ICTs and key lessons from real-world cases. The final chapter looks ahead to emerging technologies and emerging models of ICT-enabled development.\nThe book uses extensive in-text diagrams, tables and boxed examples with chapter-end discussion and assignment questions and further reading. Supported by online activities, video links, session outlines and slides, this textbook provides the basis for undergraduate, postgraduate and online learning modules on ICT4D.","event-place":"London","ISBN":"978-1-315-65260-3","note":"DOI: 10.4324/9781315652603","number-of-pages":"428","publisher":"Routledge","publisher-place":"London","title":"Information and Communication Technology for Development (ICT4D)","author":[{"family":"Heeks","given":"Richard"}],"issued":{"date-parts":[["2017",11,8]]}}},{"id":"5Ch5wbvx/alpnWTkW","uris":["http://zotero.org/users/local/wKke5307/items/GYK5WFIT"],"itemData":{"id":"5Ch5wbvx/alpnWTkW","type":"book","abstract":"Mobile phones are close to ubiquitous in developing countries; Internet and broadband access are becoming commonplace. Information and communication technologies (ICTs) thus represent the fastest, broadest and deepest technical change experienced in international development. They now affect every development sector – supporting the work of hundreds of millions of farmers and micro-entrepreneurs; creating millions of ICT-based jobs; assisting healthcare workers and teachers; facilitating political change; impacting climate change; but also linked with digital inequalities and harms – with the pace of change continuously accelerating.\nInformation and Communication Technology for Development (ICT4D) provides the first dedicated textbook to examine and explain these emerging phenomena. It will help students, practitioners, researchers and other readers understand the place of ICTs within development; the ICT-enabled changes already underway; and the key issues and interventions that engage ICT4D practice and strategy.\nThe book has a three-part structure. The first three chapters set out the foundations of ICT4D: the core relation between ICTs and development; the underlying components needed for ICT4D to work; and best practice in implementing ICT4D. Five chapters then analyse key development goals: economic growth, poverty eradication, social development, good governance and environmental sustainability. Each chapter assesses the goal-related impact associated with ICTs and key lessons from real-world cases. The final chapter looks ahead to emerging technologies and emerging models of ICT-enabled development.\nThe book uses extensive in-text diagrams, tables and boxed examples with chapter-end discussion and assignment questions and further reading. Supported by online activities, video links, session outlines and slides, this textbook provides the basis for undergraduate, postgraduate and online learning modules on ICT4D.","event-place":"London","ISBN":"978-1-315-65260-3","note":"DOI: 10.4324/9781315652603","number-of-pages":"428","publisher":"Routledge","publisher-place":"London","title":"Information and Communication Technology for Development (ICT4D)","author":[{"family":"Heeks","given":"Richard"}],"issued":{"date-parts":[["2017",11,8]]}}},{"id":136,"uris":["http://zotero.org/users/local/PemwEQXk/items/QM3PVNNM"],"itemData":{"id":136,"type":"article-journal","abstract":"The transformation of smallholder farming is poised to be one of the key drivers of achieving the dual objectives of food security and poverty reduction in Sub-Saharan Africa (SSA). Smallholder farmers account for between 60–80% of the food produced in the region but face many challenges that impede their productivity. Such challenges include a lack of timely access to appropriate agricultural information and services, which results in poor decision-making, particularly in addressing challenges and responding effectively to opportunities. In that context, the effective use of Information and Communication Technologies (ICTs) in improving accessibility to appropriate agricultural information and services presents substantial prospects for transforming the productivity and livelihoods of the farmers. Currently, the region experiences massive penetration and propagation of mobile and web-based applications. However, there is a dearth of compelling, comprehensive reviews evaluating their importance in enhancing agricultural information and services dissemination to smallholder farmers. Therefore, the current review explores the potential of enhancing agricultural information and services dissemination to smallholder farmers through ICTs and highlights gaps in their development and deployment in SSA. Five existing mobile applications used to disseminate agricultural information and services to smallholder farmers were identified, and their advantages, limitations, and opportunities were discussed. These were Esoko, iCow, Community Knowledge Workers, WeFarm and DigiFarm. The development and deployment of user-driven mobile applications that provide curated skill-sharing platforms, encourage farmers to give feedback to extension systems in real-time and promote the participation of women and youth in agriculture are recommended.","container-title":"Information Development","DOI":"10.1177/02666669211064847","ISSN":"0266-6669","issue":"3","language":"EN","note":"publisher: SAGE Publications Ltd","page":"638-658","source":"SAGE Journals","title":"Information and communication technologies (ICTs): The potential for enhancing the dissemination of agricultural information and services to smallholder farmers in sub-Saharan Africa","title-short":"Information and communication technologies (ICTs)","volume":"39","author":[{"family":"Mapiye","given":"Obvious"},{"family":"Makombe","given":"Godswill"},{"family":"Molotsi","given":"Annelin"},{"family":"Dzama","given":"Kennedy"},{"family":"Mapiye","given":"Cletos"}],"issued":{"date-parts":[["2023",9,1]]}}},{"id":271,"uris":["http://zotero.org/users/local/PemwEQXk/items/NUYIPRQV"],"itemData":{"id":271,"type":"article-journal","abstract":"In this paper, we provide a broad, integrative review of the degree to which gender inequities exist in organizational domains and practices covering areas such as performance evaluation, compensation, leadership, work-family conflict, and sexual harassment, spanning the employee lifecycle from selection to exiting the organization. Where the literature allows, we review intersectionality findings. We also review the factors and processes that facilitate and hinder gender equity in the workplace, by drawing on the most robust empirical evidence. Throughout the paper, we distinguish between findings that allow us to infer gender inequity versus gender equality. Consolidating these disparate literatures allows us to develop a model that explains how gender inequities cumulate across the employee lifecycle and are reinforced across multiple levels (i.e., societal, organizational, interpersonal, and individual). We also identify important gaps in the literature, suggest next steps for research and highlight practical implications for organizations aiming to advance gender equity.","container-title":"Human Resource Management Review","DOI":"10.1016/j.hrmr.2023.100968","ISSN":"10534822","issue":"3","journalAbbreviation":"Human Resource Management Review","language":"en","page":"100968","source":"DOI.org (Crossref)","title":"Gender inequities in the workplace: A holistic review of organizational processes and practices","title-short":"Gender inequities in the workplace","volume":"33","author":[{"family":"Son Hing","given":"Leanne S."},{"family":"Sakr","given":"Nouran"},{"family":"Sorenson","given":"Jessica B."},{"family":"Stamarski","given":"Cailin S."},{"family":"Caniera","given":"Kiah"},{"family":"Colaco","given":"Caren"}],"issued":{"date-parts":[["2023",9]]}},"locator":"8"}],"schema":"https://github.com/citation-style-language/schema/raw/master/csl-citation.json"} </w:instrText>
      </w:r>
      <w:r w:rsidR="00E609A6">
        <w:rPr>
          <w:rFonts w:ascii="Times New Roman" w:hAnsi="Times New Roman" w:cs="Times New Roman"/>
          <w:bCs/>
          <w:sz w:val="24"/>
          <w:szCs w:val="24"/>
        </w:rPr>
        <w:fldChar w:fldCharType="separate"/>
      </w:r>
      <w:r w:rsidR="006F256E" w:rsidRPr="006F256E">
        <w:rPr>
          <w:rFonts w:ascii="Times New Roman" w:hAnsi="Times New Roman" w:cs="Times New Roman"/>
          <w:sz w:val="24"/>
        </w:rPr>
        <w:t>(Heeks, 2017; Mapiye et al., 2023; Son Hing et al., 2023)</w:t>
      </w:r>
      <w:r w:rsidR="00E609A6">
        <w:rPr>
          <w:rFonts w:ascii="Times New Roman" w:hAnsi="Times New Roman" w:cs="Times New Roman"/>
          <w:bCs/>
          <w:sz w:val="24"/>
          <w:szCs w:val="24"/>
        </w:rPr>
        <w:fldChar w:fldCharType="end"/>
      </w:r>
      <w:r w:rsidR="00E609A6">
        <w:rPr>
          <w:rFonts w:ascii="Times New Roman" w:hAnsi="Times New Roman" w:cs="Times New Roman"/>
          <w:bCs/>
          <w:sz w:val="24"/>
          <w:szCs w:val="24"/>
        </w:rPr>
        <w:t>.</w:t>
      </w:r>
      <w:r w:rsidR="00E609A6" w:rsidRPr="00DB4F5C">
        <w:rPr>
          <w:rFonts w:ascii="Times New Roman" w:hAnsi="Times New Roman" w:cs="Times New Roman"/>
          <w:bCs/>
          <w:sz w:val="24"/>
          <w:szCs w:val="24"/>
        </w:rPr>
        <w:t xml:space="preserve"> Still, it is this transformative industry that results in a sharp paradox: even though it is progressive in a way, it is still covered with gender inequality that is rooted deep in the individual and collective mind. Women are consistently and significantly underrepresented in its different fields, on the one hand, in its technical core, including software development, cybersecurity, data science, and on the other hand, in its strategic leadership, venture capital-funded entrepreneurial projects, and in its decision-making processes</w:t>
      </w:r>
      <w:r w:rsidR="00E609A6">
        <w:rPr>
          <w:rFonts w:ascii="Times New Roman" w:hAnsi="Times New Roman" w:cs="Times New Roman"/>
          <w:bCs/>
          <w:sz w:val="24"/>
          <w:szCs w:val="24"/>
        </w:rPr>
        <w:t xml:space="preserve"> </w:t>
      </w:r>
      <w:r w:rsidR="00E609A6">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{"citationID":"DVNXTZnS","properties":{"formattedCitation":"(Ashcraft &amp; Blithe, 2009; Marcus, 2021)","plainCitation":"(Ashcraft &amp; Blithe, 2009; Marcus, 2021)","noteIndex":0},"citationItems":[{"id":"5Ch5wbvx/6dggTRe9","uris":["http://zotero.org/users/local/wKke5307/items/888VR6IN"],"itemData":{"id":2,"type":"article-journal","source":"Google Scholar","title":"National Center for Women &amp; Information Technology (NCWIT)","URL":"https://www.wearethecity.com/wp-content/uploads/2014/12/Women-In-IT-The-Facts-NCWIT-October-2009.pdf","author":[{"family":"Ashcraft","given":"Catherine"},{"family":"Blithe","given":"Sarah"}],"accessed":{"date-parts":[["2025",10,21]]},"issued":{"date-parts":[["2009"]]}}},{"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sidR="00E609A6">
        <w:rPr>
          <w:rFonts w:ascii="Times New Roman" w:hAnsi="Times New Roman" w:cs="Times New Roman"/>
          <w:bCs/>
          <w:sz w:val="24"/>
          <w:szCs w:val="24"/>
        </w:rPr>
        <w:fldChar w:fldCharType="separate"/>
      </w:r>
      <w:r w:rsidR="00E609A6" w:rsidRPr="00131175">
        <w:rPr>
          <w:rFonts w:ascii="Times New Roman" w:hAnsi="Times New Roman" w:cs="Times New Roman"/>
          <w:sz w:val="24"/>
        </w:rPr>
        <w:t>(Ashcraft &amp; Blithe, 2009; Marcus, 2021)</w:t>
      </w:r>
      <w:r w:rsidR="00E609A6">
        <w:rPr>
          <w:rFonts w:ascii="Times New Roman" w:hAnsi="Times New Roman" w:cs="Times New Roman"/>
          <w:bCs/>
          <w:sz w:val="24"/>
          <w:szCs w:val="24"/>
        </w:rPr>
        <w:fldChar w:fldCharType="end"/>
      </w:r>
      <w:r w:rsidR="00E609A6" w:rsidRPr="00DB4F5C">
        <w:rPr>
          <w:rFonts w:ascii="Times New Roman" w:hAnsi="Times New Roman" w:cs="Times New Roman"/>
          <w:bCs/>
          <w:sz w:val="24"/>
          <w:szCs w:val="24"/>
        </w:rPr>
        <w:t xml:space="preserve">. It is not only an accidental statistical anomaly; it can be a major barrier to the realization of the potential of the ICT industry in terms of </w:t>
      </w:r>
      <w:r w:rsidR="00E609A6" w:rsidRPr="00DB4F5C">
        <w:rPr>
          <w:rFonts w:ascii="Times New Roman" w:hAnsi="Times New Roman" w:cs="Times New Roman"/>
          <w:bCs/>
          <w:sz w:val="24"/>
          <w:szCs w:val="24"/>
        </w:rPr>
        <w:lastRenderedPageBreak/>
        <w:t>innovation, creativity, and sustainable development. Through a systematic under-utilization or even non-utilization of a large portion of the overall talent pool of the world, the industry has proved to be limiting its ability to produce different perspectives, come up with solutions that truly serve a wide range of users, and adequately respond to the multifaceted and dynamic issues of the modern society</w:t>
      </w:r>
      <w:r w:rsidR="005323A2">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{"citationID":"f6OT6r6I","properties":{"formattedCitation":"(Son Hing et al., 2023)","plainCitation":"(Son Hing et al., 2023)","noteIndex":0},"citationItems":[{"id":271,"uris":["http://zotero.org/users/local/PemwEQXk/items/NUYIPRQV"],"itemData":{"id":271,"type":"article-journal","abstract":"In this paper, we provide a broad, integrative review of the degree to which gender inequities exist in organizational domains and practices covering areas such as performance evaluation, compensation, leadership, work-family conflict, and sexual harassment, spanning the employee lifecycle from selection to exiting the organization. Where the literature allows, we review intersectionality findings. We also review the factors and processes that facilitate and hinder gender equity in the workplace, by drawing on the most robust empirical evidence. Throughout the paper, we distinguish between findings that allow us to infer gender inequity versus gender equality. Consolidating these disparate literatures allows us to develop a model that explains how gender inequities cumulate across the employee lifecycle and are reinforced across multiple levels (i.e., societal, organizational, interpersonal, and individual). We also identify important gaps in the literature, suggest next steps for research and highlight practical implications for organizations aiming to advance gender equity.","container-title":"Human Resource Management Review","DOI":"10.1016/j.hrmr.2023.100968","ISSN":"10534822","issue":"3","journalAbbreviation":"Human Resource Management Review","language":"en","page":"100968","source":"DOI.org (Crossref)","title":"Gender inequities in the workplace: A holistic review of organizational processes and practices","title-short":"Gender inequities in the workplace","volume":"33","author":[{"family":"Son Hing","given":"Leanne S."},{"family":"Sakr","given":"Nouran"},{"family":"Sorenson","given":"Jessica B."},{"family":"Stamarski","given":"Cailin S."},{"family":"Caniera","given":"Kiah"},{"family":"Colaco","given":"Caren"}],"issued":{"date-parts":[["2023",9]]}}}],"schema":"https://github.com/citation-style-language/schema/raw/master/csl-citation.json"} </w:instrText>
      </w:r>
      <w:r w:rsidR="005323A2">
        <w:rPr>
          <w:rFonts w:ascii="Times New Roman" w:hAnsi="Times New Roman" w:cs="Times New Roman"/>
          <w:bCs/>
          <w:sz w:val="24"/>
          <w:szCs w:val="24"/>
        </w:rPr>
        <w:fldChar w:fldCharType="separate"/>
      </w:r>
      <w:r w:rsidR="005323A2" w:rsidRPr="005323A2">
        <w:rPr>
          <w:rFonts w:ascii="Times New Roman" w:hAnsi="Times New Roman" w:cs="Times New Roman"/>
          <w:sz w:val="24"/>
        </w:rPr>
        <w:t>(Son Hing et al., 2023)</w:t>
      </w:r>
      <w:r w:rsidR="005323A2">
        <w:rPr>
          <w:rFonts w:ascii="Times New Roman" w:hAnsi="Times New Roman" w:cs="Times New Roman"/>
          <w:bCs/>
          <w:sz w:val="24"/>
          <w:szCs w:val="24"/>
        </w:rPr>
        <w:fldChar w:fldCharType="end"/>
      </w:r>
      <w:r w:rsidR="00E609A6">
        <w:rPr>
          <w:rFonts w:ascii="Times New Roman" w:hAnsi="Times New Roman" w:cs="Times New Roman"/>
          <w:bCs/>
          <w:sz w:val="24"/>
          <w:szCs w:val="24"/>
        </w:rPr>
        <w:t xml:space="preserve"> </w:t>
      </w:r>
      <w:r w:rsidR="005323A2">
        <w:rPr>
          <w:rFonts w:ascii="Times New Roman" w:hAnsi="Times New Roman" w:cs="Times New Roman"/>
          <w:bCs/>
          <w:sz w:val="24"/>
          <w:szCs w:val="24"/>
        </w:rPr>
        <w:t>.A</w:t>
      </w:r>
      <w:r w:rsidR="00E609A6" w:rsidRPr="00DB4F5C">
        <w:rPr>
          <w:rFonts w:ascii="Times New Roman" w:hAnsi="Times New Roman" w:cs="Times New Roman"/>
          <w:bCs/>
          <w:sz w:val="24"/>
          <w:szCs w:val="24"/>
        </w:rPr>
        <w:t>dditionally, the active process of gender inequality reproduction in the ICT sector supports and increases the existing inequalities in society, which leads to increased pay gaps, decreased economic opportunities of women, and the stated fear of not using the precious experience of women to build the future technology itself</w:t>
      </w:r>
      <w:r w:rsidR="00E609A6">
        <w:rPr>
          <w:rFonts w:ascii="Times New Roman" w:hAnsi="Times New Roman" w:cs="Times New Roman"/>
          <w:bCs/>
          <w:sz w:val="24"/>
          <w:szCs w:val="24"/>
        </w:rPr>
        <w:t xml:space="preserve"> </w:t>
      </w:r>
      <w:r w:rsidR="00E609A6">
        <w:rPr>
          <w:rFonts w:ascii="Times New Roman" w:hAnsi="Times New Roman" w:cs="Times New Roman"/>
          <w:bCs/>
          <w:sz w:val="24"/>
          <w:szCs w:val="24"/>
        </w:rPr>
        <w:fldChar w:fldCharType="begin"/>
      </w:r>
      <w:r w:rsidR="006F256E">
        <w:rPr>
          <w:rFonts w:ascii="Times New Roman" w:hAnsi="Times New Roman" w:cs="Times New Roman"/>
          <w:bCs/>
          <w:sz w:val="24"/>
          <w:szCs w:val="24"/>
        </w:rPr>
        <w:instrText xml:space="preserve"> ADDIN ZOTERO_ITEM CSL_CITATION {"citationID":"BInc400n","properties":{"formattedCitation":"(Marcus, 2021; Son Hing et al., 2023)","plainCitation":"(Marcus, 2021; Son Hing et al., 2023)","noteIndex":0},"citationItems":[{"id":"5Ch5wbvx/V9v8yXTS","uris":["http://zotero.org/users/local/wKke5307/items/NWBQ776X"],"itemData":{"id":"5Ch5wbvx/V9v8yXTS","type":"article-journal","container-title":"Women's Economic Empowerment","note":"publisher: Routledge","page":"126–153","source":"Google Scholar","title":"Gender, social norms, and women’s economic empowerment","author":[{"family":"Marcus","given":"Rachel"}],"issued":{"date-parts":[["2021"]]}}},{"id":271,"uris":["http://zotero.org/users/local/PemwEQXk/items/NUYIPRQV"],"itemData":{"id":271,"type":"article-journal","abstract":"In this paper, we provide a broad, integrative review of the degree to which gender inequities exist in organizational domains and practices covering areas such as performance evaluation, compensation, leadership, work-family conflict, and sexual harassment, spanning the employee lifecycle from selection to exiting the organization. Where the literature allows, we review intersectionality findings. We also review the factors and processes that facilitate and hinder gender equity in the workplace, by drawing on the most robust empirical evidence. Throughout the paper, we distinguish between findings that allow us to infer gender inequity versus gender equality. Consolidating these disparate literatures allows us to develop a model that explains how gender inequities cumulate across the employee lifecycle and are reinforced across multiple levels (i.e., societal, organizational, interpersonal, and individual). We also identify important gaps in the literature, suggest next steps for research and highlight practical implications for organizations aiming to advance gender equity.","container-title":"Human Resource Management Review","DOI":"10.1016/j.hrmr.2023.100968","ISSN":"10534822","issue":"3","journalAbbreviation":"Human Resource Management Review","language":"en","page":"100968","source":"DOI.org (Crossref)","title":"Gender inequities in the workplace: A holistic review of organizational processes and practices","title-short":"Gender inequities in the workplace","volume":"33","author":[{"family":"Son Hing","given":"Leanne S."},{"family":"Sakr","given":"Nouran"},{"family":"Sorenson","given":"Jessica B."},{"family":"Stamarski","given":"Cailin S."},{"family":"Caniera","given":"Kiah"},{"family":"Colaco","given":"Caren"}],"issued":{"date-parts":[["2023",9]]}}}],"schema":"https://github.com/citation-style-language/schema/raw/master/csl-citation.json"} </w:instrText>
      </w:r>
      <w:r w:rsidR="00E609A6">
        <w:rPr>
          <w:rFonts w:ascii="Times New Roman" w:hAnsi="Times New Roman" w:cs="Times New Roman"/>
          <w:bCs/>
          <w:sz w:val="24"/>
          <w:szCs w:val="24"/>
        </w:rPr>
        <w:fldChar w:fldCharType="separate"/>
      </w:r>
      <w:r w:rsidR="006F256E" w:rsidRPr="006F256E">
        <w:rPr>
          <w:rFonts w:ascii="Times New Roman" w:hAnsi="Times New Roman" w:cs="Times New Roman"/>
          <w:sz w:val="24"/>
        </w:rPr>
        <w:t>(Marcus, 2021; Son Hing et al., 2023)</w:t>
      </w:r>
      <w:r w:rsidR="00E609A6">
        <w:rPr>
          <w:rFonts w:ascii="Times New Roman" w:hAnsi="Times New Roman" w:cs="Times New Roman"/>
          <w:bCs/>
          <w:sz w:val="24"/>
          <w:szCs w:val="24"/>
        </w:rPr>
        <w:fldChar w:fldCharType="end"/>
      </w:r>
      <w:r w:rsidR="00E609A6">
        <w:rPr>
          <w:rFonts w:ascii="Times New Roman" w:hAnsi="Times New Roman" w:cs="Times New Roman"/>
          <w:bCs/>
          <w:sz w:val="24"/>
          <w:szCs w:val="24"/>
        </w:rPr>
        <w:t>.</w:t>
      </w:r>
    </w:p>
    <w:p w14:paraId="4DCB0924" w14:textId="3E148ACA"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This literature review has set out on an elaborate systematic analysis of this complex web of culprits that create, propagate and perpetuate gender inequality in the ICT sector. By conducting a thorough synthesis of an extensive range of available academic literature, including both general quantitative studies examining the workforce demographics and more specific qualitative research investigating lived experience, this review will endeavor to create a more complex and detailed image of the systemic character of those issues. The end goal will be to identify the key areas in which the evidence-based interventions could be strategically deployed that will lead to sustainable gender equality to maximize the transformative potential of the ICT industry in view of the common good of society. The approach to the review will be described in the following paper, followed by findings with themes on the major drivers, implications of the findings, and their interrelatedness, and critical gaps in current research, opportunities in future research, and a conclusion, will be explained.</w:t>
      </w:r>
    </w:p>
    <w:p w14:paraId="012A8A5D" w14:textId="77777777" w:rsidR="00E609A6" w:rsidRPr="00131175" w:rsidRDefault="00E609A6" w:rsidP="00E609A6">
      <w:pPr>
        <w:spacing w:line="360" w:lineRule="auto"/>
        <w:jc w:val="both"/>
        <w:rPr>
          <w:rFonts w:ascii="Times New Roman" w:hAnsi="Times New Roman" w:cs="Times New Roman"/>
          <w:b/>
          <w:sz w:val="24"/>
          <w:szCs w:val="24"/>
        </w:rPr>
      </w:pPr>
      <w:r w:rsidRPr="00131175">
        <w:rPr>
          <w:rFonts w:ascii="Times New Roman" w:hAnsi="Times New Roman" w:cs="Times New Roman"/>
          <w:b/>
          <w:sz w:val="24"/>
          <w:szCs w:val="24"/>
        </w:rPr>
        <w:t>Methods of the Review</w:t>
      </w:r>
    </w:p>
    <w:p w14:paraId="580AD4EB" w14:textId="07E4D702"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The research in this paper adopts a narrative literature review methodology, which aims to offer a broad, critical, thematic overview of the literature available as far as the motivation of the gender inequality in the information communication technology industry is concerned. The given methodology was selected due to its appropriateness in the investigation of complex social phenomenon, and the ability to combine various study designs and theoretical viewpoints to create a comprehensive image of the issue under consideration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{"citationID":"4DaSDkDw","properties":{"formattedCitation":"(Greenhalgh et al., 2018; Jesson et al., 2011)","plainCitation":"(Greenhalgh et al., 2018; Jesson et al., 2011)","noteIndex":0},"citationItems":[{"id":"5Ch5wbvx/jxVKx2MW","uris":["http://zotero.org/users/local/wKke5307/items/AXUMA6YJ"],"itemData":{"id":81,"type":"article-journal","container-title":"European journal of clinical investigation","issue":"6","page":"e12931","source":"Google Scholar","title":"Time to challenge the spurious hierarchy of systematic over narrative reviews?","volume":"48","author":[{"family":"Greenhalgh","given":"Trisha"},{"family":"Thorne","given":"Sally"},{"family":"Malterud","given":"Kirsti"}],"issued":{"date-parts":[["2018"]]}}},{"id":"5Ch5wbvx/m0DYAjMG","uris":["http://zotero.org/users/local/wKke5307/items/IVRBBH8T"],"itemData":{"id":83,"type":"article-journal","note":"publisher: Sage","source":"Google Scholar","title":"Doing your literature review: Traditional and systematic techniques","title-short":"Doing your literature review","URL":"https://www.torrossa.com/gs/resourceProxy?an=4913523&amp;publisher=FZ7200","author":[{"family":"Jesson","given":"Jill"},{"family":"Lacey","given":"Fiona M."},{"family":"Matheson","given":"Lydia"}],"accessed":{"date-parts":[["2025",11,20]]},"issued":{"date-parts":[["2011"]]}}}],"schema":"https://github.com/citation-style-language/schema/raw/master/csl-citation.json"} </w:instrText>
      </w:r>
      <w:r>
        <w:rPr>
          <w:rFonts w:ascii="Times New Roman" w:hAnsi="Times New Roman" w:cs="Times New Roman"/>
          <w:bCs/>
          <w:sz w:val="24"/>
          <w:szCs w:val="24"/>
        </w:rPr>
        <w:fldChar w:fldCharType="separate"/>
      </w:r>
      <w:r w:rsidRPr="008A4690">
        <w:rPr>
          <w:rFonts w:ascii="Times New Roman" w:hAnsi="Times New Roman" w:cs="Times New Roman"/>
          <w:sz w:val="24"/>
        </w:rPr>
        <w:t>(Greenhalgh et al., 2018; Jesson et al., 2011)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The review will explain the diverse factors involved in the perpetuation of gender </w:t>
      </w:r>
      <w:r w:rsidRPr="00DB4F5C">
        <w:rPr>
          <w:rFonts w:ascii="Times New Roman" w:hAnsi="Times New Roman" w:cs="Times New Roman"/>
          <w:bCs/>
          <w:sz w:val="24"/>
          <w:szCs w:val="24"/>
        </w:rPr>
        <w:lastRenderedPageBreak/>
        <w:t>disparities, describe them, and critically discuss them to provide a base background to the future research and practical interventions.</w:t>
      </w:r>
    </w:p>
    <w:p w14:paraId="329731FC" w14:textId="77777777"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The search strategy comprised systematic search of the large academic databases such as Scopus, Web of science, IEEE Xplore, ACM Digital Library and Google scholar. Search terms and keywords were chosen very selectively, including terms like gender inequality, gender gap, women in tech, ICT workforce, STEM education, unconscious bias, discrimination, work-life balance, organizational culture, leadership, intersectionality and entrepreneurship which were used individually and in different Boolean combination. The time frame of the review was mainly centered on the literatures published in 2015 to 2025, and the early and most influential literature was also considered where necessary as a means of providing a background or theoretical base. This time-specificity will guarantee that the latest changes in the current trends in the ICT environment and academic discourse are included.</w:t>
      </w:r>
    </w:p>
    <w:p w14:paraId="58DF643C" w14:textId="2DCEC0CB" w:rsidR="000005C7" w:rsidRPr="000005C7" w:rsidRDefault="00E609A6" w:rsidP="000005C7">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 xml:space="preserve">Inclusion criteria were extensive wherein the high priorities were given to peer-reviewed journal articles, conference proceedings, and credible books of academics that directly dealt with drivers of gender inequality in the ICT sector. The articles used were based on various geographical settings in the effort to address the differences and similarities worldwide. The exclusion criteria were opinion, non-academic reports lacking strong methodologies (except when containing critical statistical information on authoritative sources), and studies without a direct interest in the ICT industry or its respective educational pipelines. First, titles and abstracts were filtered in terms of relevance, and then articles were reviewed in full-text to identify potentially eligible ones. </w:t>
      </w:r>
      <w:r w:rsidR="000005C7" w:rsidRPr="000005C7">
        <w:rPr>
          <w:rFonts w:ascii="Times New Roman" w:hAnsi="Times New Roman" w:cs="Times New Roman"/>
          <w:bCs/>
          <w:sz w:val="24"/>
          <w:szCs w:val="24"/>
        </w:rPr>
        <w:t>The data extraction process was involved during the development of key themes, shared theories, methodology, major findings and limitations/gaps that were identified in each of the selected studies.</w:t>
      </w:r>
    </w:p>
    <w:p w14:paraId="49A63F04" w14:textId="0D1529FE" w:rsidR="000005C7" w:rsidRPr="00DB4F5C" w:rsidRDefault="000005C7" w:rsidP="000005C7">
      <w:pPr>
        <w:spacing w:line="360" w:lineRule="auto"/>
        <w:jc w:val="both"/>
        <w:rPr>
          <w:rFonts w:ascii="Times New Roman" w:hAnsi="Times New Roman" w:cs="Times New Roman"/>
          <w:bCs/>
          <w:sz w:val="24"/>
          <w:szCs w:val="24"/>
        </w:rPr>
      </w:pPr>
      <w:r w:rsidRPr="000005C7">
        <w:rPr>
          <w:rFonts w:ascii="Times New Roman" w:hAnsi="Times New Roman" w:cs="Times New Roman"/>
          <w:bCs/>
          <w:sz w:val="24"/>
          <w:szCs w:val="24"/>
        </w:rPr>
        <w:t xml:space="preserve">The synthesis of the extracted information was done using the thematic analysis. This was by classifying evidence and recommendations in general themes that form various causes of gender inequality. These studies were compared and contrasted within each theme to see points of agreement and points of disagreement and the underlying mechanism. The synthesis process involved critical consideration to assess the strength of evidence, consider the methodological rigor and disclose implicit biases or limitations of the available literature. This narrative approach allowed having an easy time exploring interrelatedness of these drivers and synthesizing a deeper </w:t>
      </w:r>
      <w:r w:rsidRPr="000005C7">
        <w:rPr>
          <w:rFonts w:ascii="Times New Roman" w:hAnsi="Times New Roman" w:cs="Times New Roman"/>
          <w:bCs/>
          <w:sz w:val="24"/>
          <w:szCs w:val="24"/>
        </w:rPr>
        <w:lastRenderedPageBreak/>
        <w:t>insight that cannot be a mere compilation of the study outcomes. The following parts will provide these findings in thematic form and then the general discussion, research gaps and conclusion will be provided.</w:t>
      </w:r>
    </w:p>
    <w:p w14:paraId="39C26CF0" w14:textId="77777777" w:rsidR="00E609A6" w:rsidRPr="008A4690" w:rsidRDefault="00E609A6" w:rsidP="00E609A6">
      <w:pPr>
        <w:spacing w:line="360" w:lineRule="auto"/>
        <w:jc w:val="both"/>
        <w:rPr>
          <w:rFonts w:ascii="Times New Roman" w:hAnsi="Times New Roman" w:cs="Times New Roman"/>
          <w:b/>
          <w:sz w:val="24"/>
          <w:szCs w:val="24"/>
        </w:rPr>
      </w:pPr>
      <w:r w:rsidRPr="008A4690">
        <w:rPr>
          <w:rFonts w:ascii="Times New Roman" w:hAnsi="Times New Roman" w:cs="Times New Roman"/>
          <w:b/>
          <w:sz w:val="24"/>
          <w:szCs w:val="24"/>
        </w:rPr>
        <w:t>Findings: Literature Review Body: Thematic.</w:t>
      </w:r>
    </w:p>
    <w:p w14:paraId="7F2F3312" w14:textId="77777777" w:rsidR="000005C7" w:rsidRPr="000005C7" w:rsidRDefault="000005C7" w:rsidP="000005C7">
      <w:pPr>
        <w:spacing w:line="360" w:lineRule="auto"/>
        <w:jc w:val="both"/>
        <w:rPr>
          <w:rFonts w:ascii="Times New Roman" w:hAnsi="Times New Roman" w:cs="Times New Roman"/>
          <w:bCs/>
          <w:sz w:val="24"/>
          <w:szCs w:val="24"/>
        </w:rPr>
      </w:pPr>
      <w:r w:rsidRPr="000005C7">
        <w:rPr>
          <w:rFonts w:ascii="Times New Roman" w:hAnsi="Times New Roman" w:cs="Times New Roman"/>
          <w:bCs/>
          <w:sz w:val="24"/>
          <w:szCs w:val="24"/>
        </w:rPr>
        <w:t>It can be shown in the literature that there are complex interdependences of factors that lead to gender inequality in the ICT industry that can be broken down into theoretical constructs of the pipeline problem in STEM education, biased hiring and promotion processes, work-life balance factors, organizational culture and leadership, intersectionality, and financing differences in entrepreneurship.</w:t>
      </w:r>
    </w:p>
    <w:p w14:paraId="1D3D2900" w14:textId="50C739F7" w:rsidR="000005C7" w:rsidRPr="00DB4F5C" w:rsidRDefault="000005C7" w:rsidP="000005C7">
      <w:pPr>
        <w:spacing w:line="360" w:lineRule="auto"/>
        <w:jc w:val="both"/>
        <w:rPr>
          <w:rFonts w:ascii="Times New Roman" w:hAnsi="Times New Roman" w:cs="Times New Roman"/>
          <w:bCs/>
          <w:sz w:val="24"/>
          <w:szCs w:val="24"/>
        </w:rPr>
      </w:pPr>
      <w:r w:rsidRPr="000005C7">
        <w:rPr>
          <w:rFonts w:ascii="Times New Roman" w:hAnsi="Times New Roman" w:cs="Times New Roman"/>
          <w:bCs/>
          <w:sz w:val="24"/>
          <w:szCs w:val="24"/>
        </w:rPr>
        <w:t>The Pipeline Problem: stereotyping in Science, Technology, Engineering, and Mathematics (STEM) Education.</w:t>
      </w:r>
    </w:p>
    <w:p w14:paraId="55B4D2FF" w14:textId="15162CA7"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 xml:space="preserve">One of the core and widely discussed factors causing gender inequality in the field of ICT is chronic underrepresentation of women in STEM education, specifically higher academic levels </w:t>
      </w:r>
      <w:r>
        <w:rPr>
          <w:rFonts w:ascii="Times New Roman" w:hAnsi="Times New Roman" w:cs="Times New Roman"/>
          <w:bCs/>
          <w:sz w:val="24"/>
          <w:szCs w:val="24"/>
        </w:rPr>
        <w:fldChar w:fldCharType="begin"/>
      </w:r>
      <w:r w:rsidR="006F256E">
        <w:rPr>
          <w:rFonts w:ascii="Times New Roman" w:hAnsi="Times New Roman" w:cs="Times New Roman"/>
          <w:bCs/>
          <w:sz w:val="24"/>
          <w:szCs w:val="24"/>
        </w:rPr>
        <w:instrText xml:space="preserve"> ADDIN ZOTERO_ITEM CSL_CITATION {"citationID":"Gzsku5wy","properties":{"formattedCitation":"(Ezekwe, n.d.; Levine, 1995; Mahantesha &amp; Agarwal, 2025; Perera &amp; Saha, 2024; Son Hing et al., 2023)","plainCitation":"(Ezekwe, n.d.; Levine, 1995; Mahantesha &amp; Agarwal, 2025; Perera &amp; Saha, 2024; Son Hing et al., 2023)","noteIndex":0},"citationItems":[{"id":257,"uris":["http://zotero.org/users/local/PemwEQXk/items/QF8CG554"],"itemData":{"id":257,"type":"article-journal","language":"en","source":"Zotero","title":"GENDER INEQUALITY IN EDUCATION, ICT INDUSTRY AND EMPLOYMENT: THE SOCIO-ECONOMIC EFFECTS IN NIGERIA","author":[{"family":"Ezekwe","given":"Ferdinand A"}]}},{"id":"5Ch5wbvx/GlDhHXtA","uris":["http://zotero.org/users/local/wKke5307/items/6UQDAAA3"],"itemData":{"id":16,"type":"book","abstract":"The American Association of University Women (AAUW) is one of the nation's oldest and most influential voices for equality in education, the professions, and public life. Tracing the history of the AAUW, Susan Levine provides a new perspective on the meaning of feminism for women in mainstream liberal organizations. In so doing, she explores the problems that women confront and the strategies they have developed to achieve equal rights. Established in 1921 with the merging of two regional groups of women college graduates, the AAUW has grown to become a vital resource center for educational policy and women's concerns. While not always favoring the label \"feminist,\" AAUW has sought to end discrimination against women, providing fellowships for women to pursue higher education, lobbying for changes in public policy, and conducting groundbreaking research. From the beginning, however, both achievement and controversy have marked the organizations' efforts. The AAUW, self-identified as the voice of moderation and mainstream women, has also been bound by social convention of class and race. One result, a bitter conflict in the late 1940s over racial integration, forced AAUW to change its national policies. Yet the organization emerged stronger than ever and at present boasts over 135,000 members. By examining the experience of groups like AAUW, Levine suggests that feminism was not so much \"reborn\" in the 1970s as it was adopted by a rapidly growing constituency of college educated women demanding the realization of their goals. Author note: Susan Levine is Assistant Professor of History at East Carolina University and the author of Labor's True Woman: Carpet Weavers, Industrialization, and Labor Reform in the Gilded Age (Temple).","ISBN":"978-1-56639-326-3","language":"en","note":"Google-Books-ID: 5XBwy5rYUm8C","number-of-pages":"270","publisher":"Temple University Press","source":"Google Books","title":"Degrees of Equality: The American Association of University Women and the Challenge of Twentieth-century Feminism","title-short":"Degrees of Equality","author":[{"family":"Levine","given":"Susan"}],"issued":{"date-parts":[["1995"]]}}},{"id":"5Ch5wbvx/vyJA6r8J","uris":["http://zotero.org/users/local/wKke5307/items/S9N425TN"],"itemData":{"id":35,"type":"article-journal","container-title":"International Journal of Environmental Sciences","issue":"5s","page":"594–604","source":"Google Scholar","title":"Challenges and Problems of LGBTQ+ with Special Reference to Indian Engineering Industry","volume":"11","author":[{"family":"Mahantesha","given":"C. N."},{"family":"Agarwal","given":"Sucheta"}],"issued":{"date-parts":[["2025"]]}}},{"id":"5Ch5wbvx/NCTj0TlQ","uris":["http://zotero.org/users/local/wKke5307/items/NV7N8AE6"],"itemData":{"id":"5Ch5wbvx/NCTj0TlQ","type":"document","source":"Google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Erandika"},{"family":"Saha","given":"Piu"}],"accessed":{"date-parts":[["2025",10,21]]},"issued":{"date-parts":[["2024"]]}}},{"id":271,"uris":["http://zotero.org/users/local/PemwEQXk/items/NUYIPRQV"],"itemData":{"id":271,"type":"article-journal","abstract":"In this paper, we provide a broad, integrative review of the degree to which gender inequities exist in organizational domains and practices covering areas such as performance evaluation, compensation, leadership, work-family conflict, and sexual harassment, spanning the employee lifecycle from selection to exiting the organization. Where the literature allows, we review intersectionality findings. We also review the factors and processes that facilitate and hinder gender equity in the workplace, by drawing on the most robust empirical evidence. Throughout the paper, we distinguish between findings that allow us to infer gender inequity versus gender equality. Consolidating these disparate literatures allows us to develop a model that explains how gender inequities cumulate across the employee lifecycle and are reinforced across multiple levels (i.e., societal, organizational, interpersonal, and individual). We also identify important gaps in the literature, suggest next steps for research and highlight practical implications for organizations aiming to advance gender equity.","container-title":"Human Resource Management Review","DOI":"10.1016/j.hrmr.2023.100968","ISSN":"10534822","issue":"3","journalAbbreviation":"Human Resource Management Review","language":"en","page":"100968","source":"DOI.org (Crossref)","title":"Gender inequities in the workplace: A holistic review of organizational processes and practices","title-short":"Gender inequities in the workplace","volume":"33","author":[{"family":"Son Hing","given":"Leanne S."},{"family":"Sakr","given":"Nouran"},{"family":"Sorenson","given":"Jessica B."},{"family":"Stamarski","given":"Cailin S."},{"family":"Caniera","given":"Kiah"},{"family":"Colaco","given":"Caren"}],"issued":{"date-parts":[["2023",9]]}}}],"schema":"https://github.com/citation-style-language/schema/raw/master/csl-citation.json"} </w:instrText>
      </w:r>
      <w:r>
        <w:rPr>
          <w:rFonts w:ascii="Times New Roman" w:hAnsi="Times New Roman" w:cs="Times New Roman"/>
          <w:bCs/>
          <w:sz w:val="24"/>
          <w:szCs w:val="24"/>
        </w:rPr>
        <w:fldChar w:fldCharType="separate"/>
      </w:r>
      <w:r w:rsidR="006F256E" w:rsidRPr="006F256E">
        <w:rPr>
          <w:rFonts w:ascii="Times New Roman" w:hAnsi="Times New Roman" w:cs="Times New Roman"/>
          <w:sz w:val="24"/>
        </w:rPr>
        <w:t>(Ezekwe, n.d.; Levine, 1995; Mahantesha &amp; Agarwal, 2025; Perera &amp; Saha, 2024; Son Hing et al.,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This imbalance is not simply an incident, but the logical conclusion of a multifaceted chain of interwoven social biases, ingrained gender stereotypes, and institutional barriers that are combined to postpone the approach towards and continued progress in the activities of STEM among girls and young women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C845D3">
        <w:rPr>
          <w:rFonts w:ascii="Times New Roman" w:hAnsi="Times New Roman" w:cs="Times New Roman"/>
          <w:bCs/>
          <w:sz w:val="24"/>
          <w:szCs w:val="24"/>
        </w:rPr>
        <w:instrText xml:space="preserve"> ADDIN ZOTERO_ITEM CSL_CITATION {"citationID":"6PxxdYaz","properties":{"formattedCitation":"(Bowles &amp; Klein, 2024; Granaasen, 2017)","plainCitation":"(Bowles &amp; Klein, 2024; Granaasen, 2017)","noteIndex":0},"citationItems":[{"id":"5Ch5wbvx/9bqTTnvB","uris":["http://zotero.org/users/local/wKke5307/items/JG9B55AZ"],"itemData":{"id":21,"type":"book","publisher":"Taylor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Duelli"}],"accessed":{"date-parts":[["2025",10,21]]},"issued":{"date-parts":[["2024"]]}}},{"id":261,"uris":["http://zotero.org/users/local/PemwEQXk/items/Z7QK4V59"],"itemData":{"id":261,"type":"article-journal","abstract":"This dissertation aims to explore the restrictions and limitations girls face in access to and use of computers in secondary schools in Northern Malawi, as well as discussing the implications this has for girls and their role in Malawian society, the ICT sector and computer education. Using a framework of literature on ICT access, feminist empowerment and computer access and use in education, the study uses qualitative analysis of both quantitative and qualitative findings. Using varying methods; observation, questionnaire, semi-structured interviews, and focus groups, the study triangulated to achieve valid results.","language":"en","source":"Zotero","title":"“Gender Inequality in Computer Education: Challenges and Restrictions to Meaningful Computer Access and Use for Female Secondary School Students in Northern Malawi”","author":[{"family":"Granaasen","given":"Aurora Larsen"}],"issued":{"date-parts":[["2017"]]}}}],"schema":"https://github.com/citation-style-language/schema/raw/master/csl-citation.json"} </w:instrText>
      </w:r>
      <w:r>
        <w:rPr>
          <w:rFonts w:ascii="Times New Roman" w:hAnsi="Times New Roman" w:cs="Times New Roman"/>
          <w:bCs/>
          <w:sz w:val="24"/>
          <w:szCs w:val="24"/>
        </w:rPr>
        <w:fldChar w:fldCharType="separate"/>
      </w:r>
      <w:r w:rsidR="00C845D3" w:rsidRPr="00C845D3">
        <w:rPr>
          <w:rFonts w:ascii="Times New Roman" w:hAnsi="Times New Roman" w:cs="Times New Roman"/>
          <w:sz w:val="24"/>
        </w:rPr>
        <w:t>(Bowles &amp; Klein, 2024; Granaasen, 2017)</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Since childhood, one is often exposed to these implicit and explicit messages that support the stereotype of STEM disciplines being supposedly masculine, which leads to the development of a feeling of lack of interest or insufficiency</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{"citationID":"fXDFlTBD","properties":{"formattedCitation":"(Nassar et al., 2021)","plainCitation":"(Nassar et al., 2021)","noteIndex":0},"citationItems":[{"id":"5Ch5wbvx/cWUpq9Ru","uris":["http://zotero.org/users/local/wKke5307/items/WM8TEJQ5"],"itemData":{"id":6,"type":"article-journal","container-title":"Management Research and Practice","issue":"2","note":"publisher: Academia de Studii Economice din Bucuresti, Research Center in Public …","page":"60–68","source":"Google Scholar","title":"Women's contribution to economic development and the effects of the gender pay gap","volume":"13","author":[{"family":"Nassar","given":"Chirine"},{"family":"Nastacă","given":"Corina Cristiana"},{"family":"Nastaseanu","given":"Ariana"}],"issued":{"date-parts":[["2021"]]}}}],"schema":"https://github.com/citation-style-language/schema/raw/master/csl-citation.json"} </w:instrText>
      </w:r>
      <w:r>
        <w:rPr>
          <w:rFonts w:ascii="Times New Roman" w:hAnsi="Times New Roman" w:cs="Times New Roman"/>
          <w:bCs/>
          <w:sz w:val="24"/>
          <w:szCs w:val="24"/>
        </w:rPr>
        <w:fldChar w:fldCharType="separate"/>
      </w:r>
      <w:r w:rsidRPr="00F50B44">
        <w:rPr>
          <w:rFonts w:ascii="Times New Roman" w:hAnsi="Times New Roman" w:cs="Times New Roman"/>
          <w:sz w:val="24"/>
        </w:rPr>
        <w:t>(Nassar et al.,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Such messages in society may result in a process of stereotype threat, when exposed to stereotypical negative views of their capability in STEM, girls become anxious and susceptible to damage their self-efficacy and performance in the face of difficult tasks or tests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{"citationID":"tivfeumq","properties":{"formattedCitation":"(Laville, 2024)","plainCitation":"(Laville, 2024)","noteIndex":0},"citationItems":[{"id":"5Ch5wbvx/d33okaWu","uris":["http://zotero.org/users/local/wKke5307/items/WKXCSKJK"],"itemData":{"id":19,"type":"chapter","container-title":"Cold War women","publisher":"Manchester University Press","source":"Google Scholar","title":"Cold War women: The international activities of American women's organisations","title-short":"Cold War women","URL":"https://www.manchesterhive.com/abstract/9781526183934/9781526183934.xml","author":[{"family":"Laville","given":"Helen"}],"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F50B44">
        <w:rPr>
          <w:rFonts w:ascii="Times New Roman" w:hAnsi="Times New Roman" w:cs="Times New Roman"/>
          <w:sz w:val="24"/>
        </w:rPr>
        <w:t>(Laville, 2024)</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150F5D8D" w14:textId="26C6DBAF"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Moreover, the absence of visible female role models and mentors in the field of STEM can become a serious discouraging factor, because young women will see fewer ways of reaching success or expect to be isolated in a male-dominated environment</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{"citationID":"U3E9C617","properties":{"formattedCitation":"(Spoon et al., 2023)","plainCitation":"(Spoon et al., 2023)","noteIndex":0},"citationItems":[{"id":"5Ch5wbvx/5oNce3r4","uris":["http://zotero.org/users/local/wKke5307/items/4UYLZ3D6"],"itemData":{"id":18,"type":"article-journal","abstract":"Women remain underrepresented among faculty in nearly all academic fields. Using a census of 245,270 tenure-track and tenured professors at United States–based PhD-granting departments, we show that women leave academia overall at higher rates than men at every career age, in large part because of strongly gendered attrition at lower-prestige institutions, in non-STEM fields, and among tenured faculty. A large-scale survey of the same faculty indicates that the reasons faculty leave are gendered, even for institutions, fields, and career ages in which retention rates are not. Women are more likely than men to feel pushed from their jobs and less likely to feel pulled toward better opportunities, and women leave or consider leaving because of workplace climate more often than work-life balance. These results quantify the systemic nature of gendered faculty retention; contextualize its relationship with career age, institutional prestige, and field; and highlight the importance of understanding the gendered reasons for attrition rather than focusing on rates alone.\n          , \n            Women faculty are more likely to leave their jobs than men, most often due to workplace climate, rather than work-life balance.","container-title":"Science Advances","DOI":"10.1126/sciadv.adi2205","ISSN":"2375-2548","issue":"42","journalAbbreviation":"Sci. Adv.","language":"en","page":"eadi2205","source":"DOI.org (Crossref)","title":"Gender and retention patterns among U.S. faculty","volume":"9","author":[{"family":"Spoon","given":"Katie"},{"family":"LaBerge","given":"Nicholas"},{"family":"Wapman","given":"K. Hunter"},{"family":"Zhang","given":"Sam"},{"family":"Morgan","given":"Allison C."},{"family":"Galesic","given":"Mirta"},{"family":"Fosdick","given":"Bailey K."},{"family":"Larremore","given":"Daniel B."},{"family":"Clauset","given":"Aaron"}],"issued":{"date-parts":[["2023",10,20]]}}}],"schema":"https://github.com/citation-style-language/schema/raw/master/csl-citation.json"}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(Spoon et al.,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This is worsened by inequalities in the educational system per se. Unconscious biases may influence teachers and counselors to unintentionally provide less encouragement to girls to take up higher-level STEM </w:t>
      </w:r>
      <w:r w:rsidRPr="00DB4F5C">
        <w:rPr>
          <w:rFonts w:ascii="Times New Roman" w:hAnsi="Times New Roman" w:cs="Times New Roman"/>
          <w:bCs/>
          <w:sz w:val="24"/>
          <w:szCs w:val="24"/>
        </w:rPr>
        <w:lastRenderedPageBreak/>
        <w:t xml:space="preserve">coursework, or such methods of grading and assessment may have a micro level of gender bias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{"citationID":"vJVTewsp","properties":{"formattedCitation":"(Kapitsa, 2008)","plainCitation":"(Kapitsa, 2008)","noteIndex":0},"citationItems":[{"id":"5Ch5wbvx/AjMtWNhv","uris":["http://zotero.org/users/local/wKke5307/items/LCCQNJNP"],"itemData":{"id":9,"type":"article-journal","container-title":"Division for the Advancement of Women, United Nations","source":"Google Scholar","title":"Women’s economic empowerment","URL":"https://static.un.org/womenwatch/daw/ws2009/documents/EC-WSRWD-2008-EP7%20Kapitsa%2026FEB09.pdf","author":[{"family":"Kapitsa","given":"Larissa M."}],"accessed":{"date-parts":[["2025",10,21]]},"issued":{"date-parts":[["2008"]]}}}],"schema":"https://github.com/citation-style-language/schema/raw/master/csl-citation.json"}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(Kapitsa, 2008)</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 combination of all these factors is the gradual flow of women out of the STEM pipeline and as a result a much smaller number of qualified women are entering the ICT workforce than their male peers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{"citationID":"23Ii3KZq","properties":{"formattedCitation":"(Chhimwal, n.d.)","plainCitation":"(Chhimwal, n.d.)","noteIndex":0},"citationItems":[{"id":"5Ch5wbvx/DiGatocV","uris":["http://zotero.org/users/local/wKke5307/items/HA7Q2SFP"],"itemData":{"id":7,"type":"article-journal","container-title":"EMPOWERMENT OF WOMEN","page":"41","source":"Google Scholar","title":"ECONOMIC EMPOWERMENT: BRIDGING THE GENDER PAY GAP","title-short":"ECONOMIC EMPOWERMENT","author":[{"family":"Chhimwal","given":"Girish"}]}}],"schema":"https://github.com/citation-style-language/schema/raw/master/csl-citation.json"}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(Chhimwal, n.d.)</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DB4F5C">
        <w:rPr>
          <w:rFonts w:ascii="Times New Roman" w:hAnsi="Times New Roman" w:cs="Times New Roman"/>
          <w:bCs/>
          <w:sz w:val="24"/>
          <w:szCs w:val="24"/>
        </w:rPr>
        <w:t>In order to be the most effective at counter measuring this widespread challenge, there is a strong need to undertake multifaceted interventions, beginning with the promotion of STEM education among girls since childhood, actively fighting gender stereotypes in educational resources and curricula, offering mentorship opportunities with successful women in the field consistently, reorganizing educational practices to be actively biased-free, and creating learning environments that are welcoming and accommodating in all genders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{"citationID":"Y8i8UFDd","properties":{"formattedCitation":"(Ayyala et al., 2025)","plainCitation":"(Ayyala et al., 2025)","noteIndex":0},"citationItems":[{"id":"5Ch5wbvx/CD8ct1Ty","uris":["http://zotero.org/users/local/wKke5307/items/7CFZCQU6"],"itemData":{"id":24,"type":"article-journal","container-title":"Journal of Philanthropy and Marketing","issue":"1","page":"97–110","source":"Google Scholar","title":"UNPLUGGING FROM STRESS: WORK-LIFE BALANCE CHALLENGES IN INFORMATION TECHNOLOGY","title-short":"UNPLUGGING FROM STRESS","volume":"5","author":[{"family":"Ayyala","given":"Mr Charan Teja"},{"family":"Babu","given":"JNV Naresh"},{"family":"Kotipalli","given":"Mr Rakesh"},{"family":"Babu","given":"Mr P. Narasimha"}],"issued":{"date-parts":[["2025"]]}}}],"schema":"https://github.com/citation-style-language/schema/raw/master/csl-citation.json"}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(Ayyala et al., 2025)</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0984A6B2" w14:textId="77777777" w:rsidR="00E609A6" w:rsidRPr="00AC021C" w:rsidRDefault="00E609A6" w:rsidP="00E609A6">
      <w:pPr>
        <w:spacing w:line="360" w:lineRule="auto"/>
        <w:jc w:val="both"/>
        <w:rPr>
          <w:rFonts w:ascii="Times New Roman" w:hAnsi="Times New Roman" w:cs="Times New Roman"/>
          <w:b/>
          <w:sz w:val="24"/>
          <w:szCs w:val="24"/>
        </w:rPr>
      </w:pPr>
      <w:r w:rsidRPr="00AC021C">
        <w:rPr>
          <w:rFonts w:ascii="Times New Roman" w:hAnsi="Times New Roman" w:cs="Times New Roman"/>
          <w:b/>
          <w:sz w:val="24"/>
          <w:szCs w:val="24"/>
        </w:rPr>
        <w:t>Unconscious Hiring and Promotions, Biased.</w:t>
      </w:r>
    </w:p>
    <w:p w14:paraId="40FB9E2E" w14:textId="6EBA932B"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Although, post-successful passage of the STEM education pipeline, women reach the necessary qualifications and skills to work in the ICT field, they are often faced with major entry and promotion barriers in the industry because implicit biases and structural discrimination are inherent in the hiring and promotion procedures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{"citationID":"yeV28gpK","properties":{"formattedCitation":"(Ashcraft &amp; Blithe, 2009; Marcus, 2021)","plainCitation":"(Ashcraft &amp; Blithe, 2009; Marcus, 2021)","noteIndex":0},"citationItems":[{"id":"5Ch5wbvx/6dggTRe9","uris":["http://zotero.org/users/local/wKke5307/items/888VR6IN"],"itemData":{"id":2,"type":"article-journal","source":"Google Scholar","title":"National Center for Women &amp; Information Technology (NCWIT)","URL":"https://www.wearethecity.com/wp-content/uploads/2014/12/Women-In-IT-The-Facts-NCWIT-October-2009.pdf","author":[{"family":"Ashcraft","given":"Catherine"},{"family":"Blithe","given":"Sarah"}],"accessed":{"date-parts":[["2025",10,21]]},"issued":{"date-parts":[["2009"]]}}},{"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(Ashcraft &amp; Blithe, 2009; Marcus,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Such biases do not work consciously, but they have an insidious and systematic effect, making women lose out even in those organizations that profess their diversity and inclusion values publicly</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{"citationID":"eCb7cXaa","properties":{"formattedCitation":"(Buvini\\uc0\\u263{} &amp; Furst-Nichols, 2016)","plainCitation":"(Buvinić &amp; Furst-Nichols, 2016)","noteIndex":0},"citationItems":[{"id":"5Ch5wbvx/vUAM9i2F","uris":["http://zotero.org/users/local/wKke5307/items/EZY7HYN6"],"itemData":{"id":8,"type":"article-journal","container-title":"The World Bank Research Observer","issue":"1","note":"publisher: Oxford University Press","page":"59–101","source":"Google Scholar","title":"Promoting women's economic empowerment: what works?","title-short":"Promoting women's economic empowerment","volume":"31","author":[{"family":"Buvinić","given":"Mayra"},{"family":"Furst-Nichols","given":"Rebecca"}],"issued":{"date-parts":[["2016"]]}}}],"schema":"https://github.com/citation-style-language/schema/raw/master/csl-citation.json"}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szCs w:val="24"/>
        </w:rPr>
        <w:t>(Buvinić &amp; Furst-Nichols, 2016)</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One example of such research is resume audit studies and experimental designs, which continuously show a tendency on the part of the hiring managers to give preference to male candidates especially in technical job opportunities even when the applicants have the same qualifications and experience</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{"citationID":"geKysKG0","properties":{"formattedCitation":"(Bowles &amp; Klein, 2024)","plainCitation":"(Bowles &amp; Klein, 2024)","noteIndex":0},"citationItems":[{"id":"5Ch5wbvx/9bqTTnvB","uris":["http://zotero.org/users/local/wKke5307/items/JG9B55AZ"],"itemData":{"id":21,"type":"book","publisher":"Taylor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(Bowles &amp; Klein,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This favoritism may either be implicit, including grading male applicants with a higher inherent potential, better leadership qualities based on very subjective considerations, or more explicit, where particular positions are given to male applicants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{"citationID":"GpThJ5ZV","properties":{"formattedCitation":"(Marcus, 2021)","plainCitation":"(Marcus, 2021)","noteIndex":0},"citationItems":[{"id":"5Ch5wbvx/V9v8yXTS","uris":["http://zotero.org/users/local/wKke5307/items/NWBQ776X"],"itemData":{"id":10,"type":"article-journal","container-title":"Women's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(Marcus,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w:t>
      </w:r>
    </w:p>
    <w:p w14:paraId="0FF0284D" w14:textId="486D2F55"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In addition to discrimination during recruitment process, discriminatory practices may infiltrate performance appraisal, opportunities that allow career advancement and even promotion channels. Unconscious perceptions of women in terms of their abilities or effort can make them get less constructive feedback, they can be given less demanding/</w:t>
      </w:r>
      <w:proofErr w:type="spellStart"/>
      <w:r w:rsidRPr="00DB4F5C">
        <w:rPr>
          <w:rFonts w:ascii="Times New Roman" w:hAnsi="Times New Roman" w:cs="Times New Roman"/>
          <w:bCs/>
          <w:sz w:val="24"/>
          <w:szCs w:val="24"/>
        </w:rPr>
        <w:t>vifible</w:t>
      </w:r>
      <w:proofErr w:type="spellEnd"/>
      <w:r w:rsidRPr="00DB4F5C">
        <w:rPr>
          <w:rFonts w:ascii="Times New Roman" w:hAnsi="Times New Roman" w:cs="Times New Roman"/>
          <w:bCs/>
          <w:sz w:val="24"/>
          <w:szCs w:val="24"/>
        </w:rPr>
        <w:t xml:space="preserve"> projects, or they can be filtered out of leadership positions systematically</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{"citationID":"Yf26d7gQ","properties":{"formattedCitation":"(Buvini\\uc0\\u263{} &amp; Furst-Nichols, 2016)","plainCitation":"(Buvinić &amp; Furst-Nichols, 2016)","noteIndex":0},"citationItems":[{"id":"5Ch5wbvx/vUAM9i2F","uris":["http://zotero.org/users/local/wKke5307/items/EZY7HYN6"],"itemData":{"id":8,"type":"article-journal","container-title":"The World Bank Research Observer","issue":"1","note":"publisher: Oxford University Press","page":"59–101","source":"Google Scholar","title":"Promoting women's economic empowerment: what works?","title-short":"Promoting women's economic empowerment","volume":"31","author":[{"family":"Buvinić","given":"Mayra"},{"family":"Furst-Nichols","given":"Rebecca"}],"issued":{"date-parts":[["2016"]]}}}],"schema":"https://github.com/citation-style-language/schema/raw/master/csl-citation.json"}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szCs w:val="24"/>
        </w:rPr>
        <w:t>(Buvinić &amp; Furst-Nichols, 2016)</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These latent forms of prejudice, in these respects, play a major role in the glass ceiling effect, where females have </w:t>
      </w:r>
      <w:r w:rsidRPr="00DB4F5C">
        <w:rPr>
          <w:rFonts w:ascii="Times New Roman" w:hAnsi="Times New Roman" w:cs="Times New Roman"/>
          <w:bCs/>
          <w:sz w:val="24"/>
          <w:szCs w:val="24"/>
        </w:rPr>
        <w:lastRenderedPageBreak/>
        <w:t>difficulty in attaining high-level leadership roles in the ICT industry, despite qualification and performance</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{"citationID":"l67hc1eB","properties":{"formattedCitation":"(Heeks, 2017)","plainCitation":"(Heeks, 2017)","noteIndex":0},"citationItems":[{"id":"5Ch5wbvx/alpnWTkW","uris":["http://zotero.org/users/local/wKke5307/items/GYK5WFIT"],"itemData":{"id":1,"type":"book","abstract":"Mobile phones are close to ubiquitous in developing countries; Internet and broadband access are becoming commonplace. Information and communication technologies (ICTs) thus represent the fastest, broadest and deepest technical change experienced in international development. They now affect every development sector – supporting the work of hundreds of millions of farmers and micro-entrepreneurs; creating millions of ICT-based jobs; assisting healthcare workers and teachers; facilitating political change; impacting climate change; but also linked with digital inequalities and harms – with the pace of change continuously accelerating.\nInformation and Communication Technology for Development (ICT4D) provides the first dedicated textbook to examine and explain these emerging phenomena. It will help students, practitioners, researchers and other readers understand the place of ICTs within development; the ICT-enabled changes already underway; and the key issues and interventions that engage ICT4D practice and strategy.\nThe book has a three-part structure. The first three chapters set out the foundations of ICT4D: the core relation between ICTs and development; the underlying components needed for ICT4D to work; and best practice in implementing ICT4D. Five chapters then analyse key development goals: economic growth, poverty eradication, social development, good governance and environmental sustainability. Each chapter assesses the goal-related impact associated with ICTs and key lessons from real-world cases. The final chapter looks ahead to emerging technologies and emerging models of ICT-enabled development.\nThe book uses extensive in-text diagrams, tables and boxed examples with chapter-end discussion and assignment questions and further reading. Supported by online activities, video links, session outlines and slides, this textbook provides the basis for undergraduate, postgraduate and online learning modules on ICT4D.","event-place":"London","ISBN":"978-1-315-65260-3","note":"DOI: 10.4324/9781315652603","number-of-pages":"428","publisher":"Routledge","publisher-place":"London","title":"Information and Communication Technology for Development (ICT4D)","author":[{"family":"Heeks","given":"Richard"}],"issued":{"date-parts":[["2017",11,8]]}}}],"schema":"https://github.com/citation-style-language/schema/raw/master/csl-citation.json"} </w:instrText>
      </w:r>
      <w:r>
        <w:rPr>
          <w:rFonts w:ascii="Times New Roman" w:hAnsi="Times New Roman" w:cs="Times New Roman"/>
          <w:bCs/>
          <w:sz w:val="24"/>
          <w:szCs w:val="24"/>
        </w:rPr>
        <w:fldChar w:fldCharType="separate"/>
      </w:r>
      <w:r w:rsidRPr="00AC021C">
        <w:rPr>
          <w:rFonts w:ascii="Times New Roman" w:hAnsi="Times New Roman" w:cs="Times New Roman"/>
          <w:sz w:val="24"/>
        </w:rPr>
        <w:t>(Heeks, 2017)</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In order to effectively eliminate these biases and provide equal opportunities, organizations should resort to systematic hiring, meaning that the hiring process will be less subjective, all managers and employees will receive extensive bias training, and transparency in promotion criteria will be ensured, whether by promotion outcomes and performance evaluations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{"citationID":"ndeOAGod","properties":{"formattedCitation":"(Schmid &amp; Elliot, 2023)","plainCitation":"(Schmid &amp; Elliot, 2023)","noteIndex":0},"citationItems":[{"id":"5Ch5wbvx/FdwueASP","uris":["http://zotero.org/users/local/wKke5307/items/TZMLQ2JJ"],"itemData":{"id":36,"type":"article-journal","abstract":"Abstract\n            In this paper, we review the methodology of one of the most comprehensive indices of gender equality, the Gender Equality Index by the European Institute for Gender Equality (EIGE). Building on Permanyer’s (J Eur Soc Policy, 25(4):414–430, 2015) critical analysis, we offer an extended critique of the EIGE’s current methodology, focusing on four interrelated issues: (a) the lack of transparency around the methodological decisions and the concomitant implicit theorising, (b) the continuing over-contribution of the ‘correcting coefficient’ to the index such that it predominantly captures achievement levels rather than gender gaps, (c) problems with the verification process and use of Principal Component Analysis, (d) issues arising from the aggregation and weighting of index components. Our analysis shows that in addition to the use of the correcting coefficient, other methodological choices (such as the use of ratios and geometric means) result in an unjustified penalisation of lower-GDP countries, reinforcing biased assumptions about gender equality progress in more affluent countries vis-á-vis lower-GDP countries in the sample. We call for greater transparency around theory, method and the relationship between the two while also proposing methodological improvements. These changes would bring the EIGE index closer to fulfilling its undoubted potential to provide a nuanced understanding of gender equality levels in the European Union and effectively inform policy development toward social change.","container-title":"Social Indicators Research","DOI":"10.1007/s11205-023-03126-5","ISSN":"0303-8300, 1573-0921","issue":"1-3","journalAbbreviation":"Soc Indic Res","language":"en","page":"389-408","source":"DOI.org (Crossref)","title":"“Why Call It Equality?” Revisited: An Extended Critique of the EIGE Gender Equality Index","title-short":"“Why Call It Equality?","volume":"168","author":[{"family":"Schmid","given":"Caitlin B."},{"family":"Elliot","given":"Mark"}],"issued":{"date-parts":[["2023",8]]}}}],"schema":"https://github.com/citation-style-language/schema/raw/master/csl-citation.json"} </w:instrText>
      </w:r>
      <w:r>
        <w:rPr>
          <w:rFonts w:ascii="Times New Roman" w:hAnsi="Times New Roman" w:cs="Times New Roman"/>
          <w:bCs/>
          <w:sz w:val="24"/>
          <w:szCs w:val="24"/>
        </w:rPr>
        <w:fldChar w:fldCharType="separate"/>
      </w:r>
      <w:r w:rsidRPr="00356DB1">
        <w:rPr>
          <w:rFonts w:ascii="Times New Roman" w:hAnsi="Times New Roman" w:cs="Times New Roman"/>
          <w:sz w:val="24"/>
        </w:rPr>
        <w:t>(Schmid &amp; Elliot, 2023)</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0B46C06F" w14:textId="77777777" w:rsidR="00E609A6" w:rsidRPr="00056B8A" w:rsidRDefault="00E609A6" w:rsidP="00E609A6">
      <w:pPr>
        <w:spacing w:line="360" w:lineRule="auto"/>
        <w:jc w:val="both"/>
        <w:rPr>
          <w:rFonts w:ascii="Times New Roman" w:hAnsi="Times New Roman" w:cs="Times New Roman"/>
          <w:b/>
          <w:sz w:val="24"/>
          <w:szCs w:val="24"/>
        </w:rPr>
      </w:pPr>
      <w:r w:rsidRPr="00056B8A">
        <w:rPr>
          <w:rFonts w:ascii="Times New Roman" w:hAnsi="Times New Roman" w:cs="Times New Roman"/>
          <w:b/>
          <w:sz w:val="24"/>
          <w:szCs w:val="24"/>
        </w:rPr>
        <w:t>Motherhood Penalty and Work-Life Balance Problems.</w:t>
      </w:r>
    </w:p>
    <w:p w14:paraId="3451071D" w14:textId="496C828D"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Many of these characteristics of the current work culture in the ICT industry are high demands, long hours and the inflexibility of the work process that in turn is a major challenge to women especially to those who have caregiving obligations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{"citationID":"SAvxRDi0","properties":{"formattedCitation":"(Ayyala et al., 2025; Mahajan &amp; Guleria, 2023)","plainCitation":"(Ayyala et al., 2025; Mahajan &amp; Guleria, 2023)","noteIndex":0},"citationItems":[{"id":"5Ch5wbvx/CD8ct1Ty","uris":["http://zotero.org/users/local/wKke5307/items/7CFZCQU6"],"itemData":{"id":24,"type":"article-journal","container-title":"Journal of Philanthropy and Marketing","issue":"1","page":"97–110","source":"Google Scholar","title":"UNPLUGGING FROM STRESS: WORK-LIFE BALANCE CHALLENGES IN INFORMATION TECHNOLOGY","title-short":"UNPLUGGING FROM STRESS","volume":"5","author":[{"family":"Ayyala","given":"Mr Charan Teja"},{"family":"Babu","given":"JNV Naresh"},{"family":"Kotipalli","given":"Mr Rakesh"},{"family":"Babu","given":"Mr P. Narasimha"}],"issued":{"date-parts":[["2025"]]}}},{"id":"5Ch5wbvx/SnHjd5T2","uris":["http://zotero.org/users/local/wKke5307/items/S5EI77F3"],"itemData":{"id":25,"type":"article-journal","container-title":"Journal of the Asiatic society of Mumbai","page":"43","source":"Google Scholar","title":"Tech-Life balance is a new work-life balance of current digital society","volume":"95","author":[{"family":"Mahajan","given":"Samriti"},{"family":"Guleria","given":"Neha"}],"issued":{"date-parts":[["2023"]]}}}],"schema":"https://github.com/citation-style-language/schema/raw/master/csl-citation.json"} </w:instrText>
      </w:r>
      <w:r>
        <w:rPr>
          <w:rFonts w:ascii="Times New Roman" w:hAnsi="Times New Roman" w:cs="Times New Roman"/>
          <w:bCs/>
          <w:sz w:val="24"/>
          <w:szCs w:val="24"/>
        </w:rPr>
        <w:fldChar w:fldCharType="separate"/>
      </w:r>
      <w:r w:rsidRPr="00356DB1">
        <w:rPr>
          <w:rFonts w:ascii="Times New Roman" w:hAnsi="Times New Roman" w:cs="Times New Roman"/>
          <w:sz w:val="24"/>
        </w:rPr>
        <w:t>(Ayyala et al., 2025; Mahajan &amp; Guleria,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 anticipation of twenty-four hours a day availability, the unstopping rate of technology change and the demand to meet very high standards of deadlines are the factors that give rise to a work atmosphere that is infamously hard to balance with family commitments. Women are already overly burdened with childcare, eldercare, and domestic work, which puts them at a specific disadvantage in trying to balance the straining demands of an ICT career</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{"citationID":"MSMFCa08","properties":{"formattedCitation":"(Boinet et al., 2024)","plainCitation":"(Boinet et al., 2024)","noteIndex":0},"citationItems":[{"id":"5Ch5wbvx/NQvkGJMz","uris":["http://zotero.org/users/local/wKke5307/items/NFSH8JIB"],"itemData":{"id":27,"type":"report","publisher":"IZA Discussion Papers","source":"Google Scholar","title":"The motherhood penalty: Gender norms, occupational sorting, and labor supply","title-short":"The motherhood penalty","URL":"https://www.econstor.eu/handle/10419/305776","author":[{"family":"Boinet","given":"Césarine"},{"family":"Norris","given":"Jonathan"},{"family":"Romiti","given":"Agnese"}],"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356DB1">
        <w:rPr>
          <w:rFonts w:ascii="Times New Roman" w:hAnsi="Times New Roman" w:cs="Times New Roman"/>
          <w:sz w:val="24"/>
        </w:rPr>
        <w:t>(Boinet et al., 2024)</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238AC47F" w14:textId="1C5BAADE" w:rsidR="00E609A6"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 xml:space="preserve">This imbalance often leads to the so-called motherhood penalty, the phenomenon of the fact that after giving birth, women earn less or are not promoted at all and even get fewer job invitations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{"citationID":"QCOUrmDt","properties":{"formattedCitation":"(Boinet et al., 2024)","plainCitation":"(Boinet et al., 2024)","noteIndex":0},"citationItems":[{"id":"5Ch5wbvx/NQvkGJMz","uris":["http://zotero.org/users/local/wKke5307/items/NFSH8JIB"],"itemData":{"id":27,"type":"report","publisher":"IZA Discussion Papers","source":"Google Scholar","title":"The motherhood penalty: Gender norms, occupational sorting, and labor supply","title-short":"The motherhood penalty","URL":"https://www.econstor.eu/handle/10419/305776","author":[{"family":"Boinet","given":"Césarine"},{"family":"Norris","given":"Jonathan"},{"family":"Romiti","given":"Agnese"}],"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356DB1">
        <w:rPr>
          <w:rFonts w:ascii="Times New Roman" w:hAnsi="Times New Roman" w:cs="Times New Roman"/>
          <w:sz w:val="24"/>
        </w:rPr>
        <w:t>(Boinet et al., 2024)</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DB4F5C">
        <w:rPr>
          <w:rFonts w:ascii="Times New Roman" w:hAnsi="Times New Roman" w:cs="Times New Roman"/>
          <w:bCs/>
          <w:sz w:val="24"/>
          <w:szCs w:val="24"/>
        </w:rPr>
        <w:t>Such punishment can be explicit because employers can penalize mothers because of an assumption that they are not as devoted to their careers or that they do not want to work long hours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{"citationID":"R9QBhwq2","properties":{"formattedCitation":"(Torres et al., 2024)","plainCitation":"(Torres et al., 2024)","noteIndex":0},"citationItems":[{"id":"5Ch5wbvx/w2PIUbjd","uris":["http://zotero.org/users/local/wKke5307/items/Q5NJX2MF"],"itemData":{"id":26,"type":"article-journal","container-title":"Behavioral Sciences","issue":"4","note":"publisher: MDPI","page":"275","source":"Google Scholar","title":"The impact of motherhood on women’s career progression: A scoping review of evidence-based interventions","title-short":"The impact of motherhood on women’s career progression","volume":"14","author":[{"family":"Torres","given":"Ana Júlia Calegari"},{"family":"Barbosa-Silva","given":"Letícia"},{"family":"Oliveira-Silva","given":"Ligia Carolina"},{"family":"Miziara","given":"Olívia Pillar Perez"},{"family":"Guahy","given":"Ully Carolina Rodrigues"},{"family":"Fisher","given":"Alexandra N."},{"family":"Ryan","given":"Michelle K."}],"issued":{"date-parts":[["2024"]]}}}],"schema":"https://github.com/citation-style-language/schema/raw/master/csl-citation.json"} </w:instrText>
      </w:r>
      <w:r>
        <w:rPr>
          <w:rFonts w:ascii="Times New Roman" w:hAnsi="Times New Roman" w:cs="Times New Roman"/>
          <w:bCs/>
          <w:sz w:val="24"/>
          <w:szCs w:val="24"/>
        </w:rPr>
        <w:fldChar w:fldCharType="separate"/>
      </w:r>
      <w:r w:rsidRPr="00356DB1">
        <w:rPr>
          <w:rFonts w:ascii="Times New Roman" w:hAnsi="Times New Roman" w:cs="Times New Roman"/>
          <w:sz w:val="24"/>
        </w:rPr>
        <w:t>(Torres et al.,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It is more implicitly expressed where mothers are not even considered in challenging projects or high-profile work on the basis of their possible or potential availability or readiness to travel</w:t>
      </w:r>
      <w:r>
        <w:rPr>
          <w:rFonts w:ascii="Times New Roman" w:hAnsi="Times New Roman" w:cs="Times New Roman"/>
          <w:bCs/>
          <w:sz w:val="24"/>
          <w:szCs w:val="24"/>
        </w:rPr>
        <w:t xml:space="preserve">. </w:t>
      </w:r>
      <w:r w:rsidRPr="00DB4F5C">
        <w:rPr>
          <w:rFonts w:ascii="Times New Roman" w:hAnsi="Times New Roman" w:cs="Times New Roman"/>
          <w:bCs/>
          <w:sz w:val="24"/>
          <w:szCs w:val="24"/>
        </w:rPr>
        <w:t xml:space="preserve">These problems are further intensified by the widespread inaccessibility of affordable and quality childcare, as it is extremely hard to balance a career and take care of such a family only to find out that caring for a child is a significant part of the task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{"citationID":"la73qC2O","properties":{"formattedCitation":"(Nassar et al., 2021)","plainCitation":"(Nassar et al., 2021)","noteIndex":0},"citationItems":[{"id":"5Ch5wbvx/cWUpq9Ru","uris":["http://zotero.org/users/local/wKke5307/items/WM8TEJQ5"],"itemData":{"id":6,"type":"article-journal","container-title":"Management Research and Practice","issue":"2","note":"publisher: Academia de Studii Economice din Bucuresti, Research Center in Public …","page":"60–68","source":"Google Scholar","title":"Women's contribution to economic development and the effects of the gender pay gap","volume":"13","author":[{"family":"Nassar","given":"Chirine"},{"family":"Nastacă","given":"Corina Cristiana"},{"family":"Nastaseanu","given":"Ariana"}],"issued":{"date-parts":[["2021"]]}}}],"schema":"https://github.com/citation-style-language/schema/raw/master/csl-citation.json"}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(Nassar et al.,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To develop a more balanced and sustainable workplace environment, ICT firms should take active measures to balance the labor and life scope by providing flexible work-timetable, such as work-at-home and compressed working-weeks, giving overly generous parental leaves (to both parents), creating on-site or subsidized childcare services, and creating a favorable culture that truly respects and accommodates the personal aspects of the employees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{"citationID":"dihrenjo","properties":{"formattedCitation":"(Mahajan &amp; Guleria, 2023)","plainCitation":"(Mahajan &amp; Guleria, 2023)","noteIndex":0},"citationItems":[{"id":"5Ch5wbvx/SnHjd5T2","uris":["http://zotero.org/users/local/wKke5307/items/S5EI77F3"],"itemData":{"id":25,"type":"article-journal","container-title":"Journal of the Asiatic society of Mumbai","page":"43","source":"Google Scholar","title":"Tech-Life balance is a new work-life balance of current digital society","volume":"95","author":[{"family":"Mahajan","given":"Samriti"},{"family":"Guleria","given":"Neha"}],"issued":{"date-parts":[["2023"]]}}}],"schema":"https://github.com/citation-style-language/schema/raw/master/csl-citation.json"}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(Mahajan &amp; Guleria, 2023)</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425468DD" w14:textId="77777777" w:rsidR="00E609A6" w:rsidRPr="00DB4F5C" w:rsidRDefault="00E609A6" w:rsidP="00E609A6">
      <w:pPr>
        <w:spacing w:line="360" w:lineRule="auto"/>
        <w:jc w:val="both"/>
        <w:rPr>
          <w:rFonts w:ascii="Times New Roman" w:hAnsi="Times New Roman" w:cs="Times New Roman"/>
          <w:bCs/>
          <w:sz w:val="24"/>
          <w:szCs w:val="24"/>
        </w:rPr>
      </w:pPr>
      <w:r w:rsidRPr="00056B8A">
        <w:rPr>
          <w:rFonts w:ascii="Times New Roman" w:hAnsi="Times New Roman" w:cs="Times New Roman"/>
          <w:b/>
          <w:sz w:val="24"/>
          <w:szCs w:val="24"/>
        </w:rPr>
        <w:lastRenderedPageBreak/>
        <w:t>Organizational Culture and Leadership: The Implication of Male-dominated Environment</w:t>
      </w:r>
      <w:r w:rsidRPr="00DB4F5C">
        <w:rPr>
          <w:rFonts w:ascii="Times New Roman" w:hAnsi="Times New Roman" w:cs="Times New Roman"/>
          <w:bCs/>
          <w:sz w:val="24"/>
          <w:szCs w:val="24"/>
        </w:rPr>
        <w:t>.</w:t>
      </w:r>
    </w:p>
    <w:p w14:paraId="3B47B1BD" w14:textId="118C778E"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The practices of leadership and the dominant organizational culture have far-reaching and, in most cases, negative influence on gender relations in the ICT industry. A lack of female role models and mentors that is chronic as well as the largely male culture tends to make the experience of women alienating and even hostile, which significantly obstructs their career development and makes them feel like they do not belong at all</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{"citationID":"AKXXCuBG","properties":{"formattedCitation":"(Awodogan, 2023)","plainCitation":"(Awodogan, 2023)","noteIndex":0},"citationItems":[{"id":"5Ch5wbvx/GE8kRnLe","uris":["http://zotero.org/users/local/wKke5307/items/W34ARBII"],"itemData":{"id":28,"type":"thesis","genre":"PhD Thesis","publisher":"Walden University","source":"Google Scholar","title":"Achieving an Organizational Culture to Increase Female Leadership in Technology Organizations","URL":"https://search.proquest.com/openview/276d30b920036f6182768e092a301bbf/1?pq-origsite=gscholar&amp;cbl=18750&amp;diss=y","author":[{"family":"Awodogan","given":"Kikelomo Lina"}],"accessed":{"date-parts":[["2025",10,21]]},"issued":{"date-parts":[["2023"]]}}}],"schema":"https://github.com/citation-style-language/schema/raw/master/csl-citation.json"}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(Awodogan,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This male culture can take many different forms such as the inability to sufficiently recognize the role played by women, the ubiquity of bro culture or exclusionary social conduct, and an overall reluctance to discuss and address the problem of gender bias and discrimination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{"citationID":"zs6ijuJx","properties":{"formattedCitation":"(Pasque &amp; Nicholson, 2023)","plainCitation":"(Pasque &amp; Nicholson, 2023)","noteIndex":0},"citationItems":[{"id":"5Ch5wbvx/YRUeQ3AY","uris":["http://zotero.org/users/local/wKke5307/items/LCYN8M9M"],"itemData":{"id":20,"type":"book","publisher":"Taylor &amp; Francis","source":"Google Scholar","title":"Empowering women in higher education and student affairs: Theory, research, narratives, and practice from feminist perspectives","title-short":"Empowering women in higher education and student affairs","URL":"https://books.google.com/books?hl=en&amp;lr=&amp;id=ABLJEAAAQBAJ&amp;oi=fnd&amp;pg=PA1955&amp;dq=American+Association+of+University+Women&amp;ots=quQHaGAKe1&amp;sig=bY84GB2rPvxk-65boW6CWr0AtLc","author":[{"family":"Pasque","given":"Penny A."},{"family":"Nicholson","given":"Shelley Errington"}],"accessed":{"date-parts":[["2025",10,21]]},"issued":{"date-parts":[["2023"]]}}}],"schema":"https://github.com/citation-style-language/schema/raw/master/csl-citation.json"}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(Pasque &amp; Nicholson,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w:t>
      </w:r>
    </w:p>
    <w:p w14:paraId="487A7621" w14:textId="1196FF94"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Minor but extensive forms of discrimination, which may be called microaggressions, may have an enormous toll on the self-esteem of women, making them feel less valuable and experience a sense of alienation and isolation at work</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{"citationID":"B1kx0TNo","properties":{"formattedCitation":"(Perera &amp; Saha, 2024)","plainCitation":"(Perera &amp; Saha, 2024)","noteIndex":0},"citationItems":[{"id":"5Ch5wbvx/NCTj0TlQ","uris":["http://zotero.org/users/local/wKke5307/items/NV7N8AE6"],"itemData":{"id":29,"type":"document","source":"Google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(Perera &amp; Saha,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Women often find it difficult to get into informal social networks, which are very vital in the acquisition of information, mentorship programs, and the amplification of their voices in making decisions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{"citationID":"bQn7gAok","properties":{"formattedCitation":"(Marcus, 2021)","plainCitation":"(Marcus, 2021)","noteIndex":0},"citationItems":[{"id":"5Ch5wbvx/V9v8yXTS","uris":["http://zotero.org/users/local/wKke5307/items/NWBQ776X"],"itemData":{"id":10,"type":"article-journal","container-title":"Women's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(Marcus,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w:t>
      </w:r>
      <w:r w:rsidR="000005C7" w:rsidRPr="000005C7">
        <w:rPr>
          <w:rFonts w:ascii="Times New Roman" w:hAnsi="Times New Roman" w:cs="Times New Roman"/>
          <w:bCs/>
          <w:sz w:val="24"/>
          <w:szCs w:val="24"/>
        </w:rPr>
        <w:t>The firms, which will be constructing actually inclusive organizational cultures, must make a lot of proactive actions. It means being proactive in ensuring that there is diversity in high roles, having good mentoring schemes where girls are matched with top managers, masses of training on inclusive leadership and bystander intervention, having a clear reporting and responding mechanism in case of discrimination and harassment</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{"citationID":"xWuPcX7W","properties":{"formattedCitation":"(Bowles &amp; Klein, 2024)","plainCitation":"(Bowles &amp; Klein, 2024)","noteIndex":0},"citationItems":[{"id":"5Ch5wbvx/9bqTTnvB","uris":["http://zotero.org/users/local/wKke5307/items/JG9B55AZ"],"itemData":{"id":21,"type":"book","publisher":"Taylor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(Bowles &amp; Klein,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It is vital to critically review and refute current cultural norms and practices that reinforce gender inequality to ensure that all employees can feel valued, respected and empowered enough to achieve success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{"citationID":"Y3mRfHnH","properties":{"formattedCitation":"(Perera &amp; Saha, 2024)","plainCitation":"(Perera &amp; Saha, 2024)","noteIndex":0},"citationItems":[{"id":"5Ch5wbvx/NCTj0TlQ","uris":["http://zotero.org/users/local/wKke5307/items/NV7N8AE6"],"itemData":{"id":29,"type":"document","source":"Google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(Perera &amp; Saha, 2024)</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1D129AFE" w14:textId="79A36ACD" w:rsidR="00E609A6" w:rsidRPr="00056B8A" w:rsidRDefault="003C1E2B" w:rsidP="00E609A6">
      <w:pPr>
        <w:spacing w:line="360" w:lineRule="auto"/>
        <w:jc w:val="both"/>
        <w:rPr>
          <w:rFonts w:ascii="Times New Roman" w:hAnsi="Times New Roman" w:cs="Times New Roman"/>
          <w:b/>
          <w:sz w:val="24"/>
          <w:szCs w:val="24"/>
        </w:rPr>
      </w:pPr>
      <w:r w:rsidRPr="003C1E2B">
        <w:rPr>
          <w:rFonts w:ascii="Times New Roman" w:hAnsi="Times New Roman" w:cs="Times New Roman"/>
          <w:b/>
          <w:sz w:val="24"/>
          <w:szCs w:val="24"/>
        </w:rPr>
        <w:t>The Intersectionality Role: The various issues of Inequality have to be looked at.</w:t>
      </w:r>
    </w:p>
    <w:p w14:paraId="6DD0D54B" w14:textId="15197E60"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It is imperative to note that gender inequality in the ICT sector can hardly be a stand-alone problem; it is tendentially cross-related with other forms of systemic oppression, among them are race, ethnicity, sexuality, disability, and socioeconomic status. This is known as intersectionality, in which people with several of the marginalized identities tend to face different types of discrimination and disadvantage that cannot be properly understood when addressing each type of subjugation separately</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{"citationID":"6MrKeljE","properties":{"formattedCitation":"(Spoon et al., 2023)","plainCitation":"(Spoon et al., 2023)","noteIndex":0},"citationItems":[{"id":"5Ch5wbvx/5oNce3r4","uris":["http://zotero.org/users/local/wKke5307/items/4UYLZ3D6"],"itemData":{"id":18,"type":"article-journal","abstract":"Women remain underrepresented among faculty in nearly all academic fields. Using a census of 245,270 tenure-track and tenured professors at United States–based PhD-granting departments, we show that women leave academia overall at higher rates than men at every career age, in large part because of strongly gendered attrition at lower-prestige institutions, in non-STEM fields, and among tenured faculty. A large-scale survey of the same faculty indicates that the reasons faculty leave are gendered, even for institutions, fields, and career ages in which retention rates are not. Women are more likely than men to feel pushed from their jobs and less likely to feel pulled toward better opportunities, and women leave or consider leaving because of workplace climate more often than work-life balance. These results quantify the systemic nature of gendered faculty retention; contextualize its relationship with career age, institutional prestige, and field; and highlight the importance of understanding the gendered reasons for attrition rather than focusing on rates alone.\n          , \n            Women faculty are more likely to leave their jobs than men, most often due to workplace climate, rather than work-life balance.","container-title":"Science Advances","DOI":"10.1126/sciadv.adi2205","ISSN":"2375-2548","issue":"42","journalAbbreviation":"Sci. Adv.","language":"en","page":"eadi2205","source":"DOI.org (Crossref)","title":"Gender and retention patterns among U.S. faculty","volume":"9","author":[{"family":"Spoon","given":"Katie"},{"family":"LaBerge","given":"Nicholas"},{"family":"Wapman","given":"K. Hunter"},{"family":"Zhang","given":"Sam"},{"family":"Morgan","given":"Allison C."},{"family":"Galesic","given":"Mirta"},{"family":"Fosdick","given":"Bailey K."},{"family":"Larremore","given":"Daniel B."},{"family":"Clauset","given":"Aaron"}],"issued":{"date-parts":[["2023",10,20]]}}}],"schema":"https://github.com/citation-style-language/schema/raw/master/csl-citation.json"}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(Spoon et al.,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w:t>
      </w:r>
    </w:p>
    <w:p w14:paraId="7F9381F9" w14:textId="41A621D8"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lastRenderedPageBreak/>
        <w:t xml:space="preserve">As an example, female people of color in the ICT sector often have to face a dual bind of gender and racial bias and face both sexism and racism during their career path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{"citationID":"LWKVrBkl","properties":{"formattedCitation":"(Perera &amp; Saha, 2024)","plainCitation":"(Perera &amp; Saha, 2024)","noteIndex":0},"citationItems":[{"id":"5Ch5wbvx/NCTj0TlQ","uris":["http://zotero.org/users/local/wKke5307/items/NV7N8AE6"],"itemData":{"id":29,"type":"document","source":"Google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(Perera &amp; Saha, 2024)</w:t>
      </w:r>
      <w:r>
        <w:rPr>
          <w:rFonts w:ascii="Times New Roman" w:hAnsi="Times New Roman" w:cs="Times New Roman"/>
          <w:bCs/>
          <w:sz w:val="24"/>
          <w:szCs w:val="24"/>
        </w:rPr>
        <w:fldChar w:fldCharType="end"/>
      </w:r>
      <w:r>
        <w:rPr>
          <w:rFonts w:ascii="Times New Roman" w:hAnsi="Times New Roman" w:cs="Times New Roman"/>
          <w:bCs/>
          <w:sz w:val="24"/>
          <w:szCs w:val="24"/>
        </w:rPr>
        <w:t>.</w:t>
      </w:r>
      <w:r w:rsidRPr="00DB4F5C">
        <w:rPr>
          <w:rFonts w:ascii="Times New Roman" w:hAnsi="Times New Roman" w:cs="Times New Roman"/>
          <w:bCs/>
          <w:sz w:val="24"/>
          <w:szCs w:val="24"/>
        </w:rPr>
        <w:t xml:space="preserve"> They can be racially stereotyped, face microaggressions due to their race or ethnicity, and lack mentorship and sponsorship opportunities, which is mostly caused by the fact that they are underrepresented in leadership positions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{"citationID":"5CwParAl","properties":{"formattedCitation":"(Bowles &amp; Klein, 2024)","plainCitation":"(Bowles &amp; Klein, 2024)","noteIndex":0},"citationItems":[{"id":"5Ch5wbvx/9bqTTnvB","uris":["http://zotero.org/users/local/wKke5307/items/JG9B55AZ"],"itemData":{"id":21,"type":"book","publisher":"Taylor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56B8A">
        <w:rPr>
          <w:rFonts w:ascii="Times New Roman" w:hAnsi="Times New Roman" w:cs="Times New Roman"/>
          <w:sz w:val="24"/>
        </w:rPr>
        <w:t>(Bowles &amp; Klein,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Equally, women in the LGBTQ+ community in the ICT sector can be discriminated and marginalized due to their sexuality or gender, which results in major problems of operating in the workplace that do not always embrace diversity in gender expression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{"citationID":"LcWh1eXn","properties":{"formattedCitation":"(Drave, 2023; Mahantesha &amp; Agarwal, 2025)","plainCitation":"(Drave, 2023; Mahantesha &amp; Agarwal, 2025)","noteIndex":0},"citationItems":[{"id":"5Ch5wbvx/r4MwSG5V","uris":["http://zotero.org/users/local/wKke5307/items/79E48IL9"],"itemData":{"id":34,"type":"book","publisher":"Northcentral University","source":"Google Scholar","title":"LGBTQ+ Experiences With Internet and Information Communication Technology","URL":"https://search.proquest.com/openview/7c7a6dcd813b228ca82e26cf3351b1eb/1?pq-origsite=gscholar&amp;cbl=18750&amp;diss=y","author":[{"family":"Drave","given":"Candice M."}],"accessed":{"date-parts":[["2025",10,21]]},"issued":{"date-parts":[["2023"]]}}},{"id":"5Ch5wbvx/vyJA6r8J","uris":["http://zotero.org/users/local/wKke5307/items/S9N425TN"],"itemData":{"id":35,"type":"article-journal","container-title":"International Journal of Environmental Sciences","issue":"5s","page":"594–604","source":"Google Scholar","title":"Challenges and Problems of LGBTQ+ with Special Reference to Indian Engineering Industry","volume":"11","author":[{"family":"Mahantesha","given":"C. N."},{"family":"Agarwal","given":"Sucheta"}],"issued":{"date-parts":[["2025"]]}}}],"schema":"https://github.com/citation-style-language/schema/raw/master/csl-citation.json"}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(Drave, 2023; Mahantesha &amp; Agarwal, 2025)</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Employers need to use an intersectional approach to diversity and inclusion in order to effectively accommodate these complicated dynamics of gender inequality. This includes recognizing the distinct barriers experienced by people with several marginalized identities and actively coming up with specific solutions to make sure that they are fully included and empowered in the ICT industry</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{"citationID":"PyqiVQVE","properties":{"formattedCitation":"(Spoon et al., 2023)","plainCitation":"(Spoon et al., 2023)","noteIndex":0},"citationItems":[{"id":"5Ch5wbvx/5oNce3r4","uris":["http://zotero.org/users/local/wKke5307/items/4UYLZ3D6"],"itemData":{"id":18,"type":"article-journal","abstract":"Women remain underrepresented among faculty in nearly all academic fields. Using a census of 245,270 tenure-track and tenured professors at United States–based PhD-granting departments, we show that women leave academia overall at higher rates than men at every career age, in large part because of strongly gendered attrition at lower-prestige institutions, in non-STEM fields, and among tenured faculty. A large-scale survey of the same faculty indicates that the reasons faculty leave are gendered, even for institutions, fields, and career ages in which retention rates are not. Women are more likely than men to feel pushed from their jobs and less likely to feel pulled toward better opportunities, and women leave or consider leaving because of workplace climate more often than work-life balance. These results quantify the systemic nature of gendered faculty retention; contextualize its relationship with career age, institutional prestige, and field; and highlight the importance of understanding the gendered reasons for attrition rather than focusing on rates alone.\n          , \n            Women faculty are more likely to leave their jobs than men, most often due to workplace climate, rather than work-life balance.","container-title":"Science Advances","DOI":"10.1126/sciadv.adi2205","ISSN":"2375-2548","issue":"42","journalAbbreviation":"Sci. Adv.","language":"en","page":"eadi2205","source":"DOI.org (Crossref)","title":"Gender and retention patterns among U.S. faculty","volume":"9","author":[{"family":"Spoon","given":"Katie"},{"family":"LaBerge","given":"Nicholas"},{"family":"Wapman","given":"K. Hunter"},{"family":"Zhang","given":"Sam"},{"family":"Morgan","given":"Allison C."},{"family":"Galesic","given":"Mirta"},{"family":"Fosdick","given":"Bailey K."},{"family":"Larremore","given":"Daniel B."},{"family":"Clauset","given":"Aaron"}],"issued":{"date-parts":[["2023",10,20]]}}}],"schema":"https://github.com/citation-style-language/schema/raw/master/csl-citation.json"}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(Spoon et al., 2023)</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58EE24AB" w14:textId="77777777" w:rsidR="00E609A6" w:rsidRPr="00A92261" w:rsidRDefault="00E609A6" w:rsidP="00E609A6">
      <w:pPr>
        <w:spacing w:line="360" w:lineRule="auto"/>
        <w:jc w:val="both"/>
        <w:rPr>
          <w:rFonts w:ascii="Times New Roman" w:hAnsi="Times New Roman" w:cs="Times New Roman"/>
          <w:b/>
          <w:sz w:val="24"/>
          <w:szCs w:val="24"/>
        </w:rPr>
      </w:pPr>
      <w:r w:rsidRPr="00A92261">
        <w:rPr>
          <w:rFonts w:ascii="Times New Roman" w:hAnsi="Times New Roman" w:cs="Times New Roman"/>
          <w:b/>
          <w:sz w:val="24"/>
          <w:szCs w:val="24"/>
        </w:rPr>
        <w:t>Gaps in Funding and Entrepreneurship.</w:t>
      </w:r>
    </w:p>
    <w:p w14:paraId="43018DA9" w14:textId="646874F5"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 xml:space="preserve">The issue of gender inequality is not restricted to the old labor market, but it has a substantial effect on the participation and effectiveness of women in the realm of entrepreneurship of the ICT industry. Although there is growing trend of women-led startups and novel enterprises in the technological world, women businesspeople are still encountering grave challenges in acquiring vital resources, including proper finances, mentorship, and strong networking, thus limiting their chances of expanding their business and being able to compete with male-led businesses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{"citationID":"KhSnAGw8","properties":{"formattedCitation":"(Mahantesha &amp; Agarwal, 2025)","plainCitation":"(Mahantesha &amp; Agarwal, 2025)","noteIndex":0},"citationItems":[{"id":"5Ch5wbvx/vyJA6r8J","uris":["http://zotero.org/users/local/wKke5307/items/S9N425TN"],"itemData":{"id":35,"type":"article-journal","container-title":"International Journal of Environmental Sciences","issue":"5s","page":"594–604","source":"Google Scholar","title":"Challenges and Problems of LGBTQ+ with Special Reference to Indian Engineering Industry","volume":"11","author":[{"family":"Mahantesha","given":"C. N."},{"family":"Agarwal","given":"Sucheta"}],"issued":{"date-parts":[["2025"]]}}}],"schema":"https://github.com/citation-style-language/schema/raw/master/csl-citation.json"}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(Mahantesha &amp; Agarwal, 2025)</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 main factors that have led to this sustained funding deficit are related to a number of factors. One of the main problems is the unconscious bias of investors who can see female-led startups as less innovative, less scalable, or less growth-focused than male-led ones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{"citationID":"3iDbmwbD","properties":{"formattedCitation":"(Awodogan, 2023; Laville, 2024)","plainCitation":"(Awodogan, 2023; Laville, 2024)","noteIndex":0},"citationItems":[{"id":"5Ch5wbvx/GE8kRnLe","uris":["http://zotero.org/users/local/wKke5307/items/W34ARBII"],"itemData":{"id":28,"type":"thesis","genre":"PhD Thesis","publisher":"Walden University","source":"Google Scholar","title":"Achieving an Organizational Culture to Increase Female Leadership in Technology Organizations","URL":"https://search.proquest.com/openview/276d30b920036f6182768e092a301bbf/1?pq-origsite=gscholar&amp;cbl=18750&amp;diss=y","author":[{"family":"Awodogan","given":"Kikelomo Lina"}],"accessed":{"date-parts":[["2025",10,21]]},"issued":{"date-parts":[["2023"]]}}},{"id":"5Ch5wbvx/d33okaWu","uris":["http://zotero.org/users/local/wKke5307/items/WKXCSKJK"],"itemData":{"id":19,"type":"chapter","container-title":"Cold War women","publisher":"Manchester University Press","source":"Google Scholar","title":"Cold War women: The international activities of American women's organisations","title-short":"Cold War women","URL":"https://www.manchesterhive.com/abstract/9781526183934/9781526183934.xml","author":[{"family":"Laville","given":"Helen"}],"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(Awodogan, 2023; Laville, 2024)</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2DA4688F" w14:textId="44075617"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Besides, female entrepreneurs often have difficulties in reaching informal networks and mentorship, which is priceless in acquiring industry insights, making new acquaintances, and moving through the complex network of start-ups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{"citationID":"yJ4eoM7u","properties":{"formattedCitation":"(Awodogan, 2023)","plainCitation":"(Awodogan, 2023)","noteIndex":0},"citationItems":[{"id":"5Ch5wbvx/GE8kRnLe","uris":["http://zotero.org/users/local/wKke5307/items/W34ARBII"],"itemData":{"id":28,"type":"thesis","genre":"PhD Thesis","publisher":"Walden University","source":"Google Scholar","title":"Achieving an Organizational Culture to Increase Female Leadership in Technology Organizations","URL":"https://search.proquest.com/openview/276d30b920036f6182768e092a301bbf/1?pq-origsite=gscholar&amp;cbl=18750&amp;diss=y","author":[{"family":"Awodogan","given":"Kikelomo Lina"}],"accessed":{"date-parts":[["2025",10,21]]},"issued":{"date-parts":[["2023"]]}}}],"schema":"https://github.com/citation-style-language/schema/raw/master/csl-citation.json"}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(Awodogan,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 customary networking functions and investor circles tend to be male dominated, which puts women in exclusionary position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{"citationID":"hNjlpuSr","properties":{"formattedCitation":"(Mahajan &amp; Guleria, 2023)","plainCitation":"(Mahajan &amp; Guleria, 2023)","noteIndex":0},"citationItems":[{"id":"5Ch5wbvx/SnHjd5T2","uris":["http://zotero.org/users/local/wKke5307/items/S5EI77F3"],"itemData":{"id":25,"type":"article-journal","container-title":"Journal of the Asiatic society of Mumbai","page":"43","source":"Google Scholar","title":"Tech-Life balance is a new work-life balance of current digital society","volume":"95","author":[{"family":"Mahajan","given":"Samriti"},{"family":"Guleria","given":"Neha"}],"issued":{"date-parts":[["2023"]]}}}],"schema":"https://github.com/citation-style-language/schema/raw/master/csl-citation.json"}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(Mahajan &amp; Guleria,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w:t>
      </w:r>
      <w:r w:rsidR="000005C7">
        <w:rPr>
          <w:rFonts w:ascii="Times New Roman" w:hAnsi="Times New Roman" w:cs="Times New Roman"/>
          <w:bCs/>
          <w:sz w:val="24"/>
          <w:szCs w:val="24"/>
        </w:rPr>
        <w:t xml:space="preserve"> </w:t>
      </w:r>
      <w:r w:rsidR="000005C7" w:rsidRPr="000005C7">
        <w:rPr>
          <w:rFonts w:ascii="Times New Roman" w:hAnsi="Times New Roman" w:cs="Times New Roman"/>
          <w:bCs/>
          <w:sz w:val="24"/>
          <w:szCs w:val="24"/>
        </w:rPr>
        <w:t xml:space="preserve">Furthermore, in most instances, female entrepreneurs need to contend with the deep-rooted expectations and stereotypes that are embedded in the society and </w:t>
      </w:r>
      <w:r w:rsidR="000005C7" w:rsidRPr="000005C7">
        <w:rPr>
          <w:rFonts w:ascii="Times New Roman" w:hAnsi="Times New Roman" w:cs="Times New Roman"/>
          <w:bCs/>
          <w:sz w:val="24"/>
          <w:szCs w:val="24"/>
        </w:rPr>
        <w:lastRenderedPageBreak/>
        <w:t xml:space="preserve">which can be deployed to undermine credibility and restrict access to funding and other necessary resources. These systemic barriers need to be eliminated urgently with the assistance of particular measures. They include providing specific funding opportunities to women entrepreneurs, both specific mentorship programs that will connect potential female founders with successful women working in the industry and will provide training programs whose explicit goal is to address unique issues of the companies founded by women specifically and create a more equal funding climate.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{"citationID":"y4w1d6xI","properties":{"formattedCitation":"(Awodogan, 2023)","plainCitation":"(Awodogan, 2023)","noteIndex":0},"citationItems":[{"id":"5Ch5wbvx/GE8kRnLe","uris":["http://zotero.org/users/local/wKke5307/items/W34ARBII"],"itemData":{"id":28,"type":"thesis","genre":"PhD Thesis","publisher":"Walden University","source":"Google Scholar","title":"Achieving an Organizational Culture to Increase Female Leadership in Technology Organizations","URL":"https://search.proquest.com/openview/276d30b920036f6182768e092a301bbf/1?pq-origsite=gscholar&amp;cbl=18750&amp;diss=y","author":[{"family":"Awodogan","given":"Kikelomo Lina"}],"accessed":{"date-parts":[["2025",10,21]]},"issued":{"date-parts":[["2023"]]}}}],"schema":"https://github.com/citation-style-language/schema/raw/master/csl-citation.json"} </w:instrText>
      </w:r>
      <w:r>
        <w:rPr>
          <w:rFonts w:ascii="Times New Roman" w:hAnsi="Times New Roman" w:cs="Times New Roman"/>
          <w:bCs/>
          <w:sz w:val="24"/>
          <w:szCs w:val="24"/>
        </w:rPr>
        <w:fldChar w:fldCharType="separate"/>
      </w:r>
      <w:r w:rsidRPr="00A92261">
        <w:rPr>
          <w:rFonts w:ascii="Times New Roman" w:hAnsi="Times New Roman" w:cs="Times New Roman"/>
          <w:sz w:val="24"/>
        </w:rPr>
        <w:t>(Awodogan, 2023)</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174BF976" w14:textId="77777777" w:rsidR="00E609A6" w:rsidRPr="00A92261" w:rsidRDefault="00E609A6" w:rsidP="00E609A6">
      <w:pPr>
        <w:spacing w:line="360" w:lineRule="auto"/>
        <w:jc w:val="both"/>
        <w:rPr>
          <w:rFonts w:ascii="Times New Roman" w:hAnsi="Times New Roman" w:cs="Times New Roman"/>
          <w:b/>
          <w:sz w:val="24"/>
          <w:szCs w:val="24"/>
        </w:rPr>
      </w:pPr>
      <w:r w:rsidRPr="00A92261">
        <w:rPr>
          <w:rFonts w:ascii="Times New Roman" w:hAnsi="Times New Roman" w:cs="Times New Roman"/>
          <w:b/>
          <w:sz w:val="24"/>
          <w:szCs w:val="24"/>
        </w:rPr>
        <w:t>Discussion</w:t>
      </w:r>
    </w:p>
    <w:p w14:paraId="58ADF098" w14:textId="02F18874" w:rsidR="00E609A6" w:rsidRPr="00DB4F5C" w:rsidRDefault="003C1E2B" w:rsidP="00E609A6">
      <w:pPr>
        <w:spacing w:line="360" w:lineRule="auto"/>
        <w:jc w:val="both"/>
        <w:rPr>
          <w:rFonts w:ascii="Times New Roman" w:hAnsi="Times New Roman" w:cs="Times New Roman"/>
          <w:bCs/>
          <w:sz w:val="24"/>
          <w:szCs w:val="24"/>
        </w:rPr>
      </w:pPr>
      <w:r w:rsidRPr="003C1E2B">
        <w:rPr>
          <w:rFonts w:ascii="Times New Roman" w:hAnsi="Times New Roman" w:cs="Times New Roman"/>
          <w:bCs/>
          <w:sz w:val="24"/>
          <w:szCs w:val="24"/>
        </w:rPr>
        <w:t xml:space="preserve">The literature review concerning the topic of the subject matter is quite decisive that gender inequality in ICT sector is a multidimensional, complex, and systemic issue which is caused by a complex intertwining of the systemic, cultural and individual factors. </w:t>
      </w:r>
      <w:r w:rsidR="00E609A6" w:rsidRPr="00DB4F5C">
        <w:rPr>
          <w:rFonts w:ascii="Times New Roman" w:hAnsi="Times New Roman" w:cs="Times New Roman"/>
          <w:bCs/>
          <w:sz w:val="24"/>
          <w:szCs w:val="24"/>
        </w:rPr>
        <w:t>The pipeline issue in STEM education has been one of the most severe problems at the upstream level that constrains the number of female talents entering the field</w:t>
      </w:r>
      <w:r w:rsidR="00E609A6">
        <w:rPr>
          <w:rFonts w:ascii="Times New Roman" w:hAnsi="Times New Roman" w:cs="Times New Roman"/>
          <w:bCs/>
          <w:sz w:val="24"/>
          <w:szCs w:val="24"/>
        </w:rPr>
        <w:t xml:space="preserve"> </w:t>
      </w:r>
      <w:r w:rsidR="00E609A6">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{"citationID":"Bzw5PvpE","properties":{"formattedCitation":"(Bowles &amp; Klein, 2024; Levine, 1995)","plainCitation":"(Bowles &amp; Klein, 2024; Levine, 1995)","noteIndex":0},"citationItems":[{"id":"5Ch5wbvx/9bqTTnvB","uris":["http://zotero.org/users/local/wKke5307/items/JG9B55AZ"],"itemData":{"id":21,"type":"book","publisher":"Taylor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Duelli"}],"accessed":{"date-parts":[["2025",10,21]]},"issued":{"date-parts":[["2024"]]}}},{"id":"5Ch5wbvx/GlDhHXtA","uris":["http://zotero.org/users/local/wKke5307/items/6UQDAAA3"],"itemData":{"id":16,"type":"book","abstract":"The American Association of University Women (AAUW) is one of the nation's oldest and most influential voices for equality in education, the professions, and public life. Tracing the history of the AAUW, Susan Levine provides a new perspective on the meaning of feminism for women in mainstream liberal organizations. In so doing, she explores the problems that women confront and the strategies they have developed to achieve equal rights. Established in 1921 with the merging of two regional groups of women college graduates, the AAUW has grown to become a vital resource center for educational policy and women's concerns. While not always favoring the label \"feminist,\" AAUW has sought to end discrimination against women, providing fellowships for women to pursue higher education, lobbying for changes in public policy, and conducting groundbreaking research. From the beginning, however, both achievement and controversy have marked the organizations' efforts. The AAUW, self-identified as the voice of moderation and mainstream women, has also been bound by social convention of class and race. One result, a bitter conflict in the late 1940s over racial integration, forced AAUW to change its national policies. Yet the organization emerged stronger than ever and at present boasts over 135,000 members. By examining the experience of groups like AAUW, Levine suggests that feminism was not so much \"reborn\" in the 1970s as it was adopted by a rapidly growing constituency of college educated women demanding the realization of their goals. Author note: Susan Levine is Assistant Professor of History at East Carolina University and the author of Labor's True Woman: Carpet Weavers, Industrialization, and Labor Reform in the Gilded Age (Temple).","ISBN":"978-1-56639-326-3","language":"en","note":"Google-Books-ID: 5XBwy5rYUm8C","number-of-pages":"270","publisher":"Temple University Press","source":"Google Books","title":"Degrees of Equality: The American Association of University Women and the Challenge of Twentieth-century Feminism","title-short":"Degrees of Equality","author":[{"family":"Levine","given":"Susan"}],"issued":{"date-parts":[["1995"]]}}}],"schema":"https://github.com/citation-style-language/schema/raw/master/csl-citation.json"} </w:instrText>
      </w:r>
      <w:r w:rsidR="00E609A6">
        <w:rPr>
          <w:rFonts w:ascii="Times New Roman" w:hAnsi="Times New Roman" w:cs="Times New Roman"/>
          <w:bCs/>
          <w:sz w:val="24"/>
          <w:szCs w:val="24"/>
        </w:rPr>
        <w:fldChar w:fldCharType="separate"/>
      </w:r>
      <w:r w:rsidR="00E609A6" w:rsidRPr="0080549E">
        <w:rPr>
          <w:rFonts w:ascii="Times New Roman" w:hAnsi="Times New Roman" w:cs="Times New Roman"/>
          <w:sz w:val="24"/>
        </w:rPr>
        <w:t>(Bowles &amp; Klein, 2024; Levine, 1995)</w:t>
      </w:r>
      <w:r w:rsidR="00E609A6">
        <w:rPr>
          <w:rFonts w:ascii="Times New Roman" w:hAnsi="Times New Roman" w:cs="Times New Roman"/>
          <w:bCs/>
          <w:sz w:val="24"/>
          <w:szCs w:val="24"/>
        </w:rPr>
        <w:fldChar w:fldCharType="end"/>
      </w:r>
      <w:r w:rsidR="00E609A6" w:rsidRPr="00DB4F5C">
        <w:rPr>
          <w:rFonts w:ascii="Times New Roman" w:hAnsi="Times New Roman" w:cs="Times New Roman"/>
          <w:bCs/>
          <w:sz w:val="24"/>
          <w:szCs w:val="24"/>
        </w:rPr>
        <w:t>. The result of this first difference is further amplified by downstream problems like unconscious bias in promotion and hiring, which usually cannot be prevented by conscious effort but disfavors women in a systematic manner</w:t>
      </w:r>
      <w:r w:rsidR="00E609A6">
        <w:rPr>
          <w:rFonts w:ascii="Times New Roman" w:hAnsi="Times New Roman" w:cs="Times New Roman"/>
          <w:bCs/>
          <w:sz w:val="24"/>
          <w:szCs w:val="24"/>
        </w:rPr>
        <w:t xml:space="preserve"> </w:t>
      </w:r>
      <w:r w:rsidR="00E609A6">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{"citationID":"4P8C6VcR","properties":{"formattedCitation":"(Ashcraft &amp; Blithe, 2009; Marcus, 2021)","plainCitation":"(Ashcraft &amp; Blithe, 2009; Marcus, 2021)","noteIndex":0},"citationItems":[{"id":"5Ch5wbvx/6dggTRe9","uris":["http://zotero.org/users/local/wKke5307/items/888VR6IN"],"itemData":{"id":2,"type":"article-journal","source":"Google Scholar","title":"National Center for Women &amp; Information Technology (NCWIT)","URL":"https://www.wearethecity.com/wp-content/uploads/2014/12/Women-In-IT-The-Facts-NCWIT-October-2009.pdf","author":[{"family":"Ashcraft","given":"Catherine"},{"family":"Blithe","given":"Sarah"}],"accessed":{"date-parts":[["2025",10,21]]},"issued":{"date-parts":[["2009"]]}}},{"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sidR="00E609A6">
        <w:rPr>
          <w:rFonts w:ascii="Times New Roman" w:hAnsi="Times New Roman" w:cs="Times New Roman"/>
          <w:bCs/>
          <w:sz w:val="24"/>
          <w:szCs w:val="24"/>
        </w:rPr>
        <w:fldChar w:fldCharType="separate"/>
      </w:r>
      <w:r w:rsidR="00E609A6" w:rsidRPr="0080549E">
        <w:rPr>
          <w:rFonts w:ascii="Times New Roman" w:hAnsi="Times New Roman" w:cs="Times New Roman"/>
          <w:sz w:val="24"/>
        </w:rPr>
        <w:t>(Ashcraft &amp; Blithe, 2009; Marcus, 2021)</w:t>
      </w:r>
      <w:r w:rsidR="00E609A6">
        <w:rPr>
          <w:rFonts w:ascii="Times New Roman" w:hAnsi="Times New Roman" w:cs="Times New Roman"/>
          <w:bCs/>
          <w:sz w:val="24"/>
          <w:szCs w:val="24"/>
        </w:rPr>
        <w:fldChar w:fldCharType="end"/>
      </w:r>
      <w:r w:rsidR="00E609A6" w:rsidRPr="00DB4F5C">
        <w:rPr>
          <w:rFonts w:ascii="Times New Roman" w:hAnsi="Times New Roman" w:cs="Times New Roman"/>
          <w:bCs/>
          <w:sz w:val="24"/>
          <w:szCs w:val="24"/>
        </w:rPr>
        <w:t>. The existence of the so-called motherhood penalty and the difficulties associated with work-life balance are another example of how the expectations of society regarding the importance of caregiving roles have an uneven influence on the career path of women in a high-pressure industry</w:t>
      </w:r>
      <w:r w:rsidR="00E609A6">
        <w:rPr>
          <w:rFonts w:ascii="Times New Roman" w:hAnsi="Times New Roman" w:cs="Times New Roman"/>
          <w:bCs/>
          <w:sz w:val="24"/>
          <w:szCs w:val="24"/>
        </w:rPr>
        <w:t xml:space="preserve"> </w:t>
      </w:r>
      <w:r w:rsidR="00E609A6">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{"citationID":"JaU0LGWX","properties":{"formattedCitation":"(Boinet et al., 2024; Mahajan &amp; Guleria, 2023)","plainCitation":"(Boinet et al., 2024; Mahajan &amp; Guleria, 2023)","noteIndex":0},"citationItems":[{"id":"5Ch5wbvx/NQvkGJMz","uris":["http://zotero.org/users/local/wKke5307/items/NFSH8JIB"],"itemData":{"id":27,"type":"report","publisher":"IZA Discussion Papers","source":"Google Scholar","title":"The motherhood penalty: Gender norms, occupational sorting, and labor supply","title-short":"The motherhood penalty","URL":"https://www.econstor.eu/handle/10419/305776","author":[{"family":"Boinet","given":"Césarine"},{"family":"Norris","given":"Jonathan"},{"family":"Romiti","given":"Agnese"}],"accessed":{"date-parts":[["2025",10,21]]},"issued":{"date-parts":[["2024"]]}}},{"id":"5Ch5wbvx/SnHjd5T2","uris":["http://zotero.org/users/local/wKke5307/items/S5EI77F3"],"itemData":{"id":25,"type":"article-journal","container-title":"Journal of the Asiatic society of Mumbai","page":"43","source":"Google Scholar","title":"Tech-Life balance is a new work-life balance of current digital society","volume":"95","author":[{"family":"Mahajan","given":"Samriti"},{"family":"Guleria","given":"Neha"}],"issued":{"date-parts":[["2023"]]}}}],"schema":"https://github.com/citation-style-language/schema/raw/master/csl-citation.json"} </w:instrText>
      </w:r>
      <w:r w:rsidR="00E609A6">
        <w:rPr>
          <w:rFonts w:ascii="Times New Roman" w:hAnsi="Times New Roman" w:cs="Times New Roman"/>
          <w:bCs/>
          <w:sz w:val="24"/>
          <w:szCs w:val="24"/>
        </w:rPr>
        <w:fldChar w:fldCharType="separate"/>
      </w:r>
      <w:r w:rsidR="00E609A6" w:rsidRPr="0080549E">
        <w:rPr>
          <w:rFonts w:ascii="Times New Roman" w:hAnsi="Times New Roman" w:cs="Times New Roman"/>
          <w:sz w:val="24"/>
        </w:rPr>
        <w:t>(Boinet et al., 2024; Mahajan &amp; Guleria, 2023)</w:t>
      </w:r>
      <w:r w:rsidR="00E609A6">
        <w:rPr>
          <w:rFonts w:ascii="Times New Roman" w:hAnsi="Times New Roman" w:cs="Times New Roman"/>
          <w:bCs/>
          <w:sz w:val="24"/>
          <w:szCs w:val="24"/>
        </w:rPr>
        <w:fldChar w:fldCharType="end"/>
      </w:r>
      <w:r w:rsidR="00E609A6" w:rsidRPr="00DB4F5C">
        <w:rPr>
          <w:rFonts w:ascii="Times New Roman" w:hAnsi="Times New Roman" w:cs="Times New Roman"/>
          <w:bCs/>
          <w:sz w:val="24"/>
          <w:szCs w:val="24"/>
        </w:rPr>
        <w:t>.</w:t>
      </w:r>
    </w:p>
    <w:p w14:paraId="23F3D10F" w14:textId="2A88C3F6"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Furthermore, the organizational culture and leadership styles, which are largely male-dominated, often create an environment not only not conducive to it but in some cases active, which is characterized by microaggression, a lack of sponsorship, and an inability to use informal networks that are easy to climb the career ladder</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{"citationID":"bQZYqFV3","properties":{"formattedCitation":"(Awodogan, 2023; Pasque &amp; Nicholson, 2023)","plainCitation":"(Awodogan, 2023; Pasque &amp; Nicholson, 2023)","noteIndex":0},"citationItems":[{"id":"5Ch5wbvx/GE8kRnLe","uris":["http://zotero.org/users/local/wKke5307/items/W34ARBII"],"itemData":{"id":28,"type":"thesis","genre":"PhD Thesis","publisher":"Walden University","source":"Google Scholar","title":"Achieving an Organizational Culture to Increase Female Leadership in Technology Organizations","URL":"https://search.proquest.com/openview/276d30b920036f6182768e092a301bbf/1?pq-origsite=gscholar&amp;cbl=18750&amp;diss=y","author":[{"family":"Awodogan","given":"Kikelomo Lina"}],"accessed":{"date-parts":[["2025",10,21]]},"issued":{"date-parts":[["2023"]]}}},{"id":"5Ch5wbvx/YRUeQ3AY","uris":["http://zotero.org/users/local/wKke5307/items/LCYN8M9M"],"itemData":{"id":20,"type":"book","publisher":"Taylor &amp; Francis","source":"Google Scholar","title":"Empowering women in higher education and student affairs: Theory, research, narratives, and practice from feminist perspectives","title-short":"Empowering women in higher education and student affairs","URL":"https://books.google.com/books?hl=en&amp;lr=&amp;id=ABLJEAAAQBAJ&amp;oi=fnd&amp;pg=PA1955&amp;dq=American+Association+of+University+Women&amp;ots=quQHaGAKe1&amp;sig=bY84GB2rPvxk-65boW6CWr0AtLc","author":[{"family":"Pasque","given":"Penny A."},{"family":"Nicholson","given":"Shelley Errington"}],"accessed":{"date-parts":[["2025",10,21]]},"issued":{"date-parts":[["2023"]]}}}],"schema":"https://github.com/citation-style-language/schema/raw/master/csl-citation.json"}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(Awodogan, 2023; Pasque &amp; Nicholson,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These cultural aspects tend to work together with and support the existing prejudices. The most essential idea of intersectionality also emphasizes the fact that the experience of gender inequality is not linear; women of several marginalized groups, e.g., women of color or women of LGBTQ+, are more likely to experience compound discrimination, making their ICT sector issues even more problematic</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{"citationID":"w6FEUofP","properties":{"formattedCitation":"(Perera &amp; Saha, 2024; Spoon et al., 2023)","plainCitation":"(Perera &amp; Saha, 2024; Spoon et al., 2023)","noteIndex":0},"citationItems":[{"id":"5Ch5wbvx/NCTj0TlQ","uris":["http://zotero.org/users/local/wKke5307/items/NV7N8AE6"],"itemData":{"id":29,"type":"document","source":"Google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Erandika"},{"family":"Saha","given":"Piu"}],"accessed":{"date-parts":[["2025",10,21]]},"issued":{"date-parts":[["2024"]]}}},{"id":"5Ch5wbvx/5oNce3r4","uris":["http://zotero.org/users/local/wKke5307/items/4UYLZ3D6"],"itemData":{"id":18,"type":"article-journal","abstract":"Women remain underrepresented among faculty in nearly all academic fields. Using a census of 245,270 tenure-track and tenured professors at United States–based PhD-granting departments, we show that women leave academia overall at higher rates than men at every career age, in large part because of strongly gendered attrition at lower-prestige institutions, in non-STEM fields, and among tenured faculty. A large-scale survey of the same faculty indicates that the reasons faculty leave are gendered, even for institutions, fields, and career ages in which retention rates are not. Women are more likely than men to feel pushed from their jobs and less likely to feel pulled toward better opportunities, and women leave or consider leaving because of workplace climate more often than work-life balance. These results quantify the systemic nature of gendered faculty retention; contextualize its relationship with career age, institutional prestige, and field; and highlight the importance of understanding the gendered reasons for attrition rather than focusing on rates alone.\n          , \n            Women faculty are more likely to leave their jobs than men, most often due to workplace climate, rather than work-life balance.","container-title":"Science Advances","DOI":"10.1126/sciadv.adi2205","ISSN":"2375-2548","issue":"42","journalAbbreviation":"Sci. Adv.","language":"en","page":"eadi2205","source":"DOI.org (Crossref)","title":"Gender and retention patterns among U.S. faculty","volume":"9","author":[{"family":"Spoon","given":"Katie"},{"family":"LaBerge","given":"Nicholas"},{"family":"Wapman","given":"K. Hunter"},{"family":"Zhang","given":"Sam"},{"family":"Morgan","given":"Allison C."},{"family":"Galesic","given":"Mirta"},{"family":"Fosdick","given":"Bailey K."},{"family":"Larremore","given":"Daniel B."},{"family":"Clauset","given":"Aaron"}],"issued":{"date-parts":[["2023",10,20]]}}}],"schema":"https://github.com/citation-style-language/schema/raw/master/csl-citation.json"}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(Perera &amp; Saha, 2024; Spoon et al.,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Lastly, the lack of finances and entrepreneurial support of women-run ICT ventures highlights the way systemic prejudices cross </w:t>
      </w:r>
      <w:r w:rsidRPr="00DB4F5C">
        <w:rPr>
          <w:rFonts w:ascii="Times New Roman" w:hAnsi="Times New Roman" w:cs="Times New Roman"/>
          <w:bCs/>
          <w:sz w:val="24"/>
          <w:szCs w:val="24"/>
        </w:rPr>
        <w:lastRenderedPageBreak/>
        <w:t xml:space="preserve">beyond the scope of conventional jobs to affect economic empowerment and innovation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{"citationID":"PRooZ7f3","properties":{"formattedCitation":"(Laville, 2024; Mahantesha &amp; Agarwal, 2025)","plainCitation":"(Laville, 2024; Mahantesha &amp; Agarwal, 2025)","noteIndex":0},"citationItems":[{"id":"5Ch5wbvx/d33okaWu","uris":["http://zotero.org/users/local/wKke5307/items/WKXCSKJK"],"itemData":{"id":19,"type":"chapter","container-title":"Cold War women","publisher":"Manchester University Press","source":"Google Scholar","title":"Cold War women: The international activities of American women's organisations","title-short":"Cold War women","URL":"https://www.manchesterhive.com/abstract/9781526183934/9781526183934.xml","author":[{"family":"Laville","given":"Helen"}],"accessed":{"date-parts":[["2025",10,21]]},"issued":{"date-parts":[["2024"]]}}},{"id":"5Ch5wbvx/vyJA6r8J","uris":["http://zotero.org/users/local/wKke5307/items/S9N425TN"],"itemData":{"id":35,"type":"article-journal","container-title":"International Journal of Environmental Sciences","issue":"5s","page":"594–604","source":"Google Scholar","title":"Challenges and Problems of LGBTQ+ with Special Reference to Indian Engineering Industry","volume":"11","author":[{"family":"Mahantesha","given":"C. N."},{"family":"Agarwal","given":"Sucheta"}],"issued":{"date-parts":[["2025"]]}}}],"schema":"https://github.com/citation-style-language/schema/raw/master/csl-citation.json"}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(Laville, 2024; Mahantesha &amp; Agarwal, 2025)</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5BA7FE1F" w14:textId="4F28B63F"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The thing that emerges out of this synthesis is the fact that all these drivers are interlocked. The absence of women in STEM has an effect on the hiring pool that in turn reproduces the male dominated cultures and makes the work-life balance policies ineffective, not to mention deepening the struggles of the intersectional groups. The literature has always indicated that it is a vicious cycle with each driver strengthening the others, forming a well-built system that is not easily changed. Individual studies are normally concerned with a single or two point aspects whereas the cumulative evidence is that indicates a need to intervene holistically and systematically as opposed to being individualized</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{"citationID":"8EnUIuJW","properties":{"formattedCitation":"(Schmid &amp; Elliot, 2023)","plainCitation":"(Schmid &amp; Elliot, 2023)","noteIndex":0},"citationItems":[{"id":"5Ch5wbvx/FdwueASP","uris":["http://zotero.org/users/local/wKke5307/items/TZMLQ2JJ"],"itemData":{"id":36,"type":"article-journal","abstract":"Abstract\n            In this paper, we review the methodology of one of the most comprehensive indices of gender equality, the Gender Equality Index by the European Institute for Gender Equality (EIGE). Building on Permanyer’s (J Eur Soc Policy, 25(4):414–430, 2015) critical analysis, we offer an extended critique of the EIGE’s current methodology, focusing on four interrelated issues: (a) the lack of transparency around the methodological decisions and the concomitant implicit theorising, (b) the continuing over-contribution of the ‘correcting coefficient’ to the index such that it predominantly captures achievement levels rather than gender gaps, (c) problems with the verification process and use of Principal Component Analysis, (d) issues arising from the aggregation and weighting of index components. Our analysis shows that in addition to the use of the correcting coefficient, other methodological choices (such as the use of ratios and geometric means) result in an unjustified penalisation of lower-GDP countries, reinforcing biased assumptions about gender equality progress in more affluent countries vis-á-vis lower-GDP countries in the sample. We call for greater transparency around theory, method and the relationship between the two while also proposing methodological improvements. These changes would bring the EIGE index closer to fulfilling its undoubted potential to provide a nuanced understanding of gender equality levels in the European Union and effectively inform policy development toward social change.","container-title":"Social Indicators Research","DOI":"10.1007/s11205-023-03126-5","ISSN":"0303-8300, 1573-0921","issue":"1-3","journalAbbreviation":"Soc Indic Res","language":"en","page":"389-408","source":"DOI.org (Crossref)","title":"“Why Call It Equality?” Revisited: An Extended Critique of the EIGE Gender Equality Index","title-short":"“Why Call It Equality?","volume":"168","author":[{"family":"Schmid","given":"Caitlin B."},{"family":"Elliot","given":"Mark"}],"issued":{"date-parts":[["2023",8]]}}}],"schema":"https://github.com/citation-style-language/schema/raw/master/csl-citation.json"}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(Schmid &amp; Elliot,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It is evident that focusing on a particular driver and neglecting the rest is unlikely to achieve sustainable changes in gender equality in the ICT sector. The wide-spreading character of these issues implies the necessity of the implementation of profound cultural changes, as well as the policy and the organizational change, in order to record significant improvements.</w:t>
      </w:r>
    </w:p>
    <w:p w14:paraId="56CCC4A6" w14:textId="77777777" w:rsidR="00E609A6" w:rsidRPr="0080549E" w:rsidRDefault="00E609A6" w:rsidP="00E609A6">
      <w:pPr>
        <w:spacing w:line="360" w:lineRule="auto"/>
        <w:jc w:val="both"/>
        <w:rPr>
          <w:rFonts w:ascii="Times New Roman" w:hAnsi="Times New Roman" w:cs="Times New Roman"/>
          <w:b/>
          <w:sz w:val="24"/>
          <w:szCs w:val="24"/>
        </w:rPr>
      </w:pPr>
      <w:r w:rsidRPr="0080549E">
        <w:rPr>
          <w:rFonts w:ascii="Times New Roman" w:hAnsi="Times New Roman" w:cs="Times New Roman"/>
          <w:b/>
          <w:sz w:val="24"/>
          <w:szCs w:val="24"/>
        </w:rPr>
        <w:t>Gaps &amp; Future Research</w:t>
      </w:r>
    </w:p>
    <w:p w14:paraId="08A108E6" w14:textId="1415632B"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 xml:space="preserve">Although there is a plethora of literature on the gender inequality issue in the ICT sector, there are still some significant gaps in the literature, which indicate fertile grounds on which research can be conducted in the future, thus contributing to a great understanding and informing more effective interventions. A major gap is in the longitudinal analysis of interventions. Although numerous researches suggest and comment on the different solutions, a relative lack of studies with robust and sustainable research over long-term durations that systematically monitor the effectiveness and sustainability of diversity and inclusion programs is evident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{"citationID":"CSmcSbfJ","properties":{"formattedCitation":"(Schmid &amp; Elliot, 2023)","plainCitation":"(Schmid &amp; Elliot, 2023)","noteIndex":0},"citationItems":[{"id":"5Ch5wbvx/FdwueASP","uris":["http://zotero.org/users/local/wKke5307/items/TZMLQ2JJ"],"itemData":{"id":36,"type":"article-journal","abstract":"Abstract\n            In this paper, we review the methodology of one of the most comprehensive indices of gender equality, the Gender Equality Index by the European Institute for Gender Equality (EIGE). Building on Permanyer’s (J Eur Soc Policy, 25(4):414–430, 2015) critical analysis, we offer an extended critique of the EIGE’s current methodology, focusing on four interrelated issues: (a) the lack of transparency around the methodological decisions and the concomitant implicit theorising, (b) the continuing over-contribution of the ‘correcting coefficient’ to the index such that it predominantly captures achievement levels rather than gender gaps, (c) problems with the verification process and use of Principal Component Analysis, (d) issues arising from the aggregation and weighting of index components. Our analysis shows that in addition to the use of the correcting coefficient, other methodological choices (such as the use of ratios and geometric means) result in an unjustified penalisation of lower-GDP countries, reinforcing biased assumptions about gender equality progress in more affluent countries vis-á-vis lower-GDP countries in the sample. We call for greater transparency around theory, method and the relationship between the two while also proposing methodological improvements. These changes would bring the EIGE index closer to fulfilling its undoubted potential to provide a nuanced understanding of gender equality levels in the European Union and effectively inform policy development toward social change.","container-title":"Social Indicators Research","DOI":"10.1007/s11205-023-03126-5","ISSN":"0303-8300, 1573-0921","issue":"1-3","journalAbbreviation":"Soc Indic Res","language":"en","page":"389-408","source":"DOI.org (Crossref)","title":"“Why Call It Equality?” Revisited: An Extended Critique of the EIGE Gender Equality Index","title-short":"“Why Call It Equality?","volume":"168","author":[{"family":"Schmid","given":"Caitlin B."},{"family":"Elliot","given":"Mark"}],"issued":{"date-parts":[["2023",8]]}}}],"schema":"https://github.com/citation-style-language/schema/raw/master/csl-citation.json"}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(Schmid &amp; Elliot,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Future studies can go beyond the short-term evaluations to determine what types of intervention result in real and lasting cultural change and better representation.</w:t>
      </w:r>
    </w:p>
    <w:p w14:paraId="24DF04F2" w14:textId="2B20ED51"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One more aspect that needs to be researched should be the subtle influence of various organizational cultures in non-western cultures. A considerable part of the current literature is produced by the North American and European viewpoints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{"citationID":"7ZENIqMU","properties":{"formattedCitation":"(Heeks, 2017)","plainCitation":"(Heeks, 2017)","noteIndex":0},"citationItems":[{"id":"5Ch5wbvx/alpnWTkW","uris":["http://zotero.org/users/local/wKke5307/items/GYK5WFIT"],"itemData":{"id":1,"type":"book","abstract":"Mobile phones are close to ubiquitous in developing countries; Internet and broadband access are becoming commonplace. Information and communication technologies (ICTs) thus represent the fastest, broadest and deepest technical change experienced in international development. They now affect every development sector – supporting the work of hundreds of millions of farmers and micro-entrepreneurs; creating millions of ICT-based jobs; assisting healthcare workers and teachers; facilitating political change; impacting climate change; but also linked with digital inequalities and harms – with the pace of change continuously accelerating.\nInformation and Communication Technology for Development (ICT4D) provides the first dedicated textbook to examine and explain these emerging phenomena. It will help students, practitioners, researchers and other readers understand the place of ICTs within development; the ICT-enabled changes already underway; and the key issues and interventions that engage ICT4D practice and strategy.\nThe book has a three-part structure. The first three chapters set out the foundations of ICT4D: the core relation between ICTs and development; the underlying components needed for ICT4D to work; and best practice in implementing ICT4D. Five chapters then analyse key development goals: economic growth, poverty eradication, social development, good governance and environmental sustainability. Each chapter assesses the goal-related impact associated with ICTs and key lessons from real-world cases. The final chapter looks ahead to emerging technologies and emerging models of ICT-enabled development.\nThe book uses extensive in-text diagrams, tables and boxed examples with chapter-end discussion and assignment questions and further reading. Supported by online activities, video links, session outlines and slides, this textbook provides the basis for undergraduate, postgraduate and online learning modules on ICT4D.","event-place":"London","ISBN":"978-1-315-65260-3","note":"DOI: 10.4324/9781315652603","number-of-pages":"428","publisher":"Routledge","publisher-place":"London","title":"Information and Communication Technology for Development (ICT4D)","author":[{"family":"Heeks","given":"Richard"}],"issued":{"date-parts":[["2017",11,8]]}}}],"schema":"https://github.com/citation-style-language/schema/raw/master/csl-citation.json"} </w:instrText>
      </w:r>
      <w:r>
        <w:rPr>
          <w:rFonts w:ascii="Times New Roman" w:hAnsi="Times New Roman" w:cs="Times New Roman"/>
          <w:bCs/>
          <w:sz w:val="24"/>
          <w:szCs w:val="24"/>
        </w:rPr>
        <w:fldChar w:fldCharType="separate"/>
      </w:r>
      <w:r w:rsidRPr="0080549E">
        <w:rPr>
          <w:rFonts w:ascii="Times New Roman" w:hAnsi="Times New Roman" w:cs="Times New Roman"/>
          <w:sz w:val="24"/>
        </w:rPr>
        <w:t>(Heeks, 2017)</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More detailed research that focuses on the role of particular cultural norms, social values, and national policies in various places (e.g., Africa, Asia, Latin America) in creating gender inequality in ICT and how effective interventions may have to be context-specific</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{"citationID":"2RgzwcMY","properties":{"formattedCitation":"(Marcus, 2021)","plainCitation":"(Marcus, 2021)","noteIndex":0},"citationItems":[{"id":"5Ch5wbvx/V9v8yXTS","uris":["http://zotero.org/users/local/wKke5307/items/NWBQ776X"],"itemData":{"id":10,"type":"article-journal","container-title":"Women's Economic Empowerment","note":"publisher: Routledge","page":"126–153","source":"Google Scholar","title":"Gender, social norms, and women’s economic empowerment","author":[{"family":"Marcus","given":"Rachel"}],"issued":{"date-parts":[["2021"]]}}}],"schema":"https://github.com/citation-style-language/schema/raw/master/csl-citation.json"} </w:instrText>
      </w:r>
      <w:r>
        <w:rPr>
          <w:rFonts w:ascii="Times New Roman" w:hAnsi="Times New Roman" w:cs="Times New Roman"/>
          <w:bCs/>
          <w:sz w:val="24"/>
          <w:szCs w:val="24"/>
        </w:rPr>
        <w:fldChar w:fldCharType="separate"/>
      </w:r>
      <w:r w:rsidRPr="00023F05">
        <w:rPr>
          <w:rFonts w:ascii="Times New Roman" w:hAnsi="Times New Roman" w:cs="Times New Roman"/>
          <w:sz w:val="24"/>
        </w:rPr>
        <w:t>(Marcus, 2021)</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xml:space="preserve"> is required. Connectedly, the gender </w:t>
      </w:r>
      <w:r w:rsidRPr="00DB4F5C">
        <w:rPr>
          <w:rFonts w:ascii="Times New Roman" w:hAnsi="Times New Roman" w:cs="Times New Roman"/>
          <w:bCs/>
          <w:sz w:val="24"/>
          <w:szCs w:val="24"/>
        </w:rPr>
        <w:lastRenderedPageBreak/>
        <w:t>intersectionality with other marginal identities should be addressed further in-depth. Although the idea is recognized, there are still few specific qualitative and quantitative research on the unique experiences, challenges, and resilience strategies of, say, disabled women in tech, or Indigenous women in It leadership</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{"citationID":"73kCJoPe","properties":{"formattedCitation":"(Mahantesha &amp; Agarwal, 2025; Spoon et al., 2023)","plainCitation":"(Mahantesha &amp; Agarwal, 2025; Spoon et al., 2023)","noteIndex":0},"citationItems":[{"id":"5Ch5wbvx/vyJA6r8J","uris":["http://zotero.org/users/local/wKke5307/items/S9N425TN"],"itemData":{"id":35,"type":"article-journal","container-title":"International Journal of Environmental Sciences","issue":"5s","page":"594–604","source":"Google Scholar","title":"Challenges and Problems of LGBTQ+ with Special Reference to Indian Engineering Industry","volume":"11","author":[{"family":"Mahantesha","given":"C. N."},{"family":"Agarwal","given":"Sucheta"}],"issued":{"date-parts":[["2025"]]}}},{"id":"5Ch5wbvx/5oNce3r4","uris":["http://zotero.org/users/local/wKke5307/items/4UYLZ3D6"],"itemData":{"id":18,"type":"article-journal","abstract":"Women remain underrepresented among faculty in nearly all academic fields. Using a census of 245,270 tenure-track and tenured professors at United States–based PhD-granting departments, we show that women leave academia overall at higher rates than men at every career age, in large part because of strongly gendered attrition at lower-prestige institutions, in non-STEM fields, and among tenured faculty. A large-scale survey of the same faculty indicates that the reasons faculty leave are gendered, even for institutions, fields, and career ages in which retention rates are not. Women are more likely than men to feel pushed from their jobs and less likely to feel pulled toward better opportunities, and women leave or consider leaving because of workplace climate more often than work-life balance. These results quantify the systemic nature of gendered faculty retention; contextualize its relationship with career age, institutional prestige, and field; and highlight the importance of understanding the gendered reasons for attrition rather than focusing on rates alone.\n          , \n            Women faculty are more likely to leave their jobs than men, most often due to workplace climate, rather than work-life balance.","container-title":"Science Advances","DOI":"10.1126/sciadv.adi2205","ISSN":"2375-2548","issue":"42","journalAbbreviation":"Sci. Adv.","language":"en","page":"eadi2205","source":"DOI.org (Crossref)","title":"Gender and retention patterns among U.S. faculty","volume":"9","author":[{"family":"Spoon","given":"Katie"},{"family":"LaBerge","given":"Nicholas"},{"family":"Wapman","given":"K. Hunter"},{"family":"Zhang","given":"Sam"},{"family":"Morgan","given":"Allison C."},{"family":"Galesic","given":"Mirta"},{"family":"Fosdick","given":"Bailey K."},{"family":"Larremore","given":"Daniel B."},{"family":"Clauset","given":"Aaron"}],"issued":{"date-parts":[["2023",10,20]]}}}],"schema":"https://github.com/citation-style-language/schema/raw/master/csl-citation.json"} </w:instrText>
      </w:r>
      <w:r>
        <w:rPr>
          <w:rFonts w:ascii="Times New Roman" w:hAnsi="Times New Roman" w:cs="Times New Roman"/>
          <w:bCs/>
          <w:sz w:val="24"/>
          <w:szCs w:val="24"/>
        </w:rPr>
        <w:fldChar w:fldCharType="separate"/>
      </w:r>
      <w:r w:rsidRPr="00023F05">
        <w:rPr>
          <w:rFonts w:ascii="Times New Roman" w:hAnsi="Times New Roman" w:cs="Times New Roman"/>
          <w:sz w:val="24"/>
        </w:rPr>
        <w:t>(Mahantesha &amp; Agarwal, 2025; Spoon et al., 2023)</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Intersectional frameworks should be used strictly in future studies to identify these unique experiences and use them to design specific support.</w:t>
      </w:r>
    </w:p>
    <w:p w14:paraId="1ACD83E5" w14:textId="02EF96CC" w:rsidR="00E609A6" w:rsidRPr="00DB4F5C" w:rsidRDefault="00E609A6" w:rsidP="00E609A6">
      <w:pPr>
        <w:spacing w:line="360" w:lineRule="auto"/>
        <w:jc w:val="both"/>
        <w:rPr>
          <w:rFonts w:ascii="Times New Roman" w:hAnsi="Times New Roman" w:cs="Times New Roman"/>
          <w:bCs/>
          <w:sz w:val="24"/>
          <w:szCs w:val="24"/>
        </w:rPr>
      </w:pPr>
      <w:r w:rsidRPr="00DB4F5C">
        <w:rPr>
          <w:rFonts w:ascii="Times New Roman" w:hAnsi="Times New Roman" w:cs="Times New Roman"/>
          <w:bCs/>
          <w:sz w:val="24"/>
          <w:szCs w:val="24"/>
        </w:rPr>
        <w:t>In addition, the role of men as allies and champions of gender equality in the ICT sector is not clearly understood. Although the experiences of women are well-reported, few studies point to the particular actions, reasons, and effectiveness of male coworkers and leaders who become advocates of inclusion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{"citationID":"RQRWttYr","properties":{"formattedCitation":"(Bowles &amp; Klein, 2024)","plainCitation":"(Bowles &amp; Klein, 2024)","noteIndex":0},"citationItems":[{"id":"5Ch5wbvx/9bqTTnvB","uris":["http://zotero.org/users/local/wKke5307/items/JG9B55AZ"],"itemData":{"id":21,"type":"book","publisher":"Taylor &amp; Francis","source":"Google Scholar","title":"Theories of women's studies","URL":"https://books.google.com/books?hl=en&amp;lr=&amp;id=bqokEQAAQBAJ&amp;oi=fnd&amp;pg=PT3&amp;dq=American+Association+of+University+Women&amp;ots=k7oRsG_uKy&amp;sig=F8ty1gFBuILKIrkqrn2E-5Hf8wI","author":[{"family":"Bowles","given":"Gloria"},{"family":"Klein","given":"Renate Duelli"}],"accessed":{"date-parts":[["2025",10,21]]},"issued":{"date-parts":[["2024"]]}}}],"schema":"https://github.com/citation-style-language/schema/raw/master/csl-citation.json"}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23F05">
        <w:rPr>
          <w:rFonts w:ascii="Times New Roman" w:hAnsi="Times New Roman" w:cs="Times New Roman"/>
          <w:sz w:val="24"/>
        </w:rPr>
        <w:t>(Bowles &amp; Klein,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Exploring the possible effective approaches towards male allyship would open the possibilities to fasten the process. Lastly, the dynamism of technology in itself poses new research questions. An example is cybersecurity and AI industries, which are upcoming segments with immature, though possibly highly entrenched, gender discrepancies that will require further, purposeful investigation prior to the duplication of past inequalities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sidR="005323A2">
        <w:rPr>
          <w:rFonts w:ascii="Times New Roman" w:hAnsi="Times New Roman" w:cs="Times New Roman"/>
          <w:bCs/>
          <w:sz w:val="24"/>
          <w:szCs w:val="24"/>
        </w:rPr>
        <w:instrText xml:space="preserve"> ADDIN ZOTERO_ITEM CSL_CITATION {"citationID":"kNCBGYBH","properties":{"formattedCitation":"(Perera &amp; Saha, 2024)","plainCitation":"(Perera &amp; Saha, 2024)","noteIndex":0},"citationItems":[{"id":"5Ch5wbvx/NCTj0TlQ","uris":["http://zotero.org/users/local/wKke5307/items/NV7N8AE6"],"itemData":{"id":29,"type":"document","source":"Google Scholar","title":"Engaging Diversity: Impact of Organizational Culture to Create an Inclusive Work Environment in STEM Fields","title-short":"Engaging Diversity","URL":"https://www.diva-portal.org/smash/record.jsf?pid=diva2:1868576","author":[{"family":"Perera","given":"Bulathsinghalage Erandika"},{"family":"Saha","given":"Piu"}],"accessed":{"date-parts":[["2025",10,21]]},"issued":{"date-parts":[["2024"]]}}}],"schema":"https://github.com/citation-style-language/schema/raw/master/csl-citation.json"} </w:instrText>
      </w:r>
      <w:r>
        <w:rPr>
          <w:rFonts w:ascii="Times New Roman" w:hAnsi="Times New Roman" w:cs="Times New Roman"/>
          <w:bCs/>
          <w:sz w:val="24"/>
          <w:szCs w:val="24"/>
        </w:rPr>
        <w:fldChar w:fldCharType="separate"/>
      </w:r>
      <w:r w:rsidRPr="00023F05">
        <w:rPr>
          <w:rFonts w:ascii="Times New Roman" w:hAnsi="Times New Roman" w:cs="Times New Roman"/>
          <w:sz w:val="24"/>
        </w:rPr>
        <w:t>(Perera &amp; Saha, 2024)</w:t>
      </w:r>
      <w:r>
        <w:rPr>
          <w:rFonts w:ascii="Times New Roman" w:hAnsi="Times New Roman" w:cs="Times New Roman"/>
          <w:bCs/>
          <w:sz w:val="24"/>
          <w:szCs w:val="24"/>
        </w:rPr>
        <w:fldChar w:fldCharType="end"/>
      </w:r>
      <w:r w:rsidRPr="00DB4F5C">
        <w:rPr>
          <w:rFonts w:ascii="Times New Roman" w:hAnsi="Times New Roman" w:cs="Times New Roman"/>
          <w:bCs/>
          <w:sz w:val="24"/>
          <w:szCs w:val="24"/>
        </w:rPr>
        <w:t>. The investigation of the ethical aspect of gender bias in AI development, and its effects on female technologists, is an important recent area of scholarly work.</w:t>
      </w:r>
    </w:p>
    <w:p w14:paraId="5949A2B6" w14:textId="77777777" w:rsidR="00E609A6" w:rsidRPr="00023F05" w:rsidRDefault="00E609A6" w:rsidP="00E609A6">
      <w:pPr>
        <w:spacing w:line="360" w:lineRule="auto"/>
        <w:jc w:val="both"/>
        <w:rPr>
          <w:rFonts w:ascii="Times New Roman" w:hAnsi="Times New Roman" w:cs="Times New Roman"/>
          <w:b/>
          <w:sz w:val="24"/>
          <w:szCs w:val="24"/>
        </w:rPr>
      </w:pPr>
      <w:r w:rsidRPr="00023F05">
        <w:rPr>
          <w:rFonts w:ascii="Times New Roman" w:hAnsi="Times New Roman" w:cs="Times New Roman"/>
          <w:b/>
          <w:sz w:val="24"/>
          <w:szCs w:val="24"/>
        </w:rPr>
        <w:t>Conclusion and Recommendations.</w:t>
      </w:r>
    </w:p>
    <w:p w14:paraId="7F9AB889" w14:textId="21C39355" w:rsidR="003C1E2B" w:rsidRDefault="003C1E2B" w:rsidP="00E609A6">
      <w:pPr>
        <w:spacing w:line="360" w:lineRule="auto"/>
        <w:jc w:val="both"/>
        <w:rPr>
          <w:rFonts w:ascii="Times New Roman" w:hAnsi="Times New Roman" w:cs="Times New Roman"/>
          <w:bCs/>
          <w:sz w:val="24"/>
          <w:szCs w:val="24"/>
        </w:rPr>
      </w:pPr>
      <w:r w:rsidRPr="003C1E2B">
        <w:rPr>
          <w:rFonts w:ascii="Times New Roman" w:hAnsi="Times New Roman" w:cs="Times New Roman"/>
          <w:bCs/>
          <w:sz w:val="24"/>
          <w:szCs w:val="24"/>
        </w:rPr>
        <w:t xml:space="preserve">The gender inequality issue in ICT sector has been highly embedded, so common due to a set of several interrelated factors, which can begin with the original educational experiences and culminate with organizational cultures in which crystallized biases have a central role. The multi-layered approach that addresses the core roots of the inequality though proactively encourages the practice of inclusion where women can emerge to be the most successful and the most leading players in the ICT industry is the answer to this long-standing problem. To achieve this, the organizations ought to invest in the long term in motivating girls to STEM at a tender age, be prolific in breaking gender stereotypes as well as providing a potent mentorship program so as to create a diverse talent pool. Moreover, it ought to take stringent measures to avoid any unconscious discrimination and institutional discrimination in hiring and promotions, such that all people are equally assessed and promoted. The companies also need the introduction of the flexible working structure, the robust parental leaves, and the robust childcare to ensure that the motherhood penalty is minimized and that there is actual balance between the work and the life. More to the point, the </w:t>
      </w:r>
      <w:r w:rsidRPr="003C1E2B">
        <w:rPr>
          <w:rFonts w:ascii="Times New Roman" w:hAnsi="Times New Roman" w:cs="Times New Roman"/>
          <w:bCs/>
          <w:sz w:val="24"/>
          <w:szCs w:val="24"/>
        </w:rPr>
        <w:lastRenderedPageBreak/>
        <w:t>construction of the inclusive organizational cultures assumes compliance with a wide variety of leadership, the comprehensive training of bias, and the open lines of communication in order to address the instances of harassment and discrimination. Moreover, the intersectional prism must be incorporated in every diversity program, in which special needs of women with a number of marginalized identities are identified and managed. Finally, coordinated action is required in closing funding gaps and also reducing barriers to entrepreneurship against women in ICT sector in order to enable them to be capable of leading innovation and economic progress. Strategic interventions enables the ICT industry to realize its massive potential in regard to innovation, creativity and economic growth, which will later help to create a more equal and successful society of the members of the society.</w:t>
      </w:r>
    </w:p>
    <w:p w14:paraId="41FCE6DC" w14:textId="77777777" w:rsidR="00E609A6" w:rsidRDefault="00E609A6" w:rsidP="00E609A6">
      <w:pPr>
        <w:spacing w:line="360" w:lineRule="auto"/>
        <w:jc w:val="both"/>
        <w:rPr>
          <w:rFonts w:ascii="Times New Roman" w:hAnsi="Times New Roman" w:cs="Times New Roman"/>
          <w:bCs/>
          <w:sz w:val="24"/>
          <w:szCs w:val="24"/>
        </w:rPr>
      </w:pPr>
    </w:p>
    <w:p w14:paraId="2A22B997" w14:textId="77777777" w:rsidR="00E609A6" w:rsidRDefault="00E609A6" w:rsidP="00E609A6">
      <w:pPr>
        <w:spacing w:line="360" w:lineRule="auto"/>
        <w:jc w:val="both"/>
        <w:rPr>
          <w:rFonts w:ascii="Times New Roman" w:hAnsi="Times New Roman" w:cs="Times New Roman"/>
          <w:bCs/>
          <w:sz w:val="24"/>
          <w:szCs w:val="24"/>
        </w:rPr>
      </w:pPr>
    </w:p>
    <w:p w14:paraId="7921BB4A" w14:textId="77777777" w:rsidR="00E609A6" w:rsidRDefault="00E609A6" w:rsidP="00E609A6">
      <w:pPr>
        <w:spacing w:line="360" w:lineRule="auto"/>
        <w:jc w:val="both"/>
        <w:rPr>
          <w:rFonts w:ascii="Times New Roman" w:hAnsi="Times New Roman" w:cs="Times New Roman"/>
          <w:bCs/>
          <w:sz w:val="24"/>
          <w:szCs w:val="24"/>
        </w:rPr>
      </w:pPr>
    </w:p>
    <w:p w14:paraId="0F439A78" w14:textId="77777777" w:rsidR="00E609A6" w:rsidRDefault="00E609A6" w:rsidP="00E609A6">
      <w:pPr>
        <w:spacing w:line="360" w:lineRule="auto"/>
        <w:jc w:val="both"/>
        <w:rPr>
          <w:rFonts w:ascii="Times New Roman" w:hAnsi="Times New Roman" w:cs="Times New Roman"/>
          <w:bCs/>
          <w:sz w:val="24"/>
          <w:szCs w:val="24"/>
        </w:rPr>
      </w:pPr>
    </w:p>
    <w:p w14:paraId="4C3D34FF" w14:textId="77777777" w:rsidR="00E609A6" w:rsidRDefault="00E609A6" w:rsidP="00E609A6">
      <w:pPr>
        <w:spacing w:line="360" w:lineRule="auto"/>
        <w:jc w:val="both"/>
        <w:rPr>
          <w:rFonts w:ascii="Times New Roman" w:hAnsi="Times New Roman" w:cs="Times New Roman"/>
          <w:bCs/>
          <w:sz w:val="24"/>
          <w:szCs w:val="24"/>
        </w:rPr>
      </w:pPr>
    </w:p>
    <w:p w14:paraId="6AED81ED" w14:textId="77777777" w:rsidR="00E609A6" w:rsidRDefault="00E609A6" w:rsidP="00E609A6">
      <w:pPr>
        <w:spacing w:line="360" w:lineRule="auto"/>
        <w:jc w:val="both"/>
        <w:rPr>
          <w:rFonts w:ascii="Times New Roman" w:hAnsi="Times New Roman" w:cs="Times New Roman"/>
          <w:bCs/>
          <w:sz w:val="24"/>
          <w:szCs w:val="24"/>
        </w:rPr>
      </w:pPr>
    </w:p>
    <w:p w14:paraId="392D4E22" w14:textId="77777777" w:rsidR="00E609A6" w:rsidRDefault="00E609A6" w:rsidP="00E609A6">
      <w:pPr>
        <w:spacing w:line="360" w:lineRule="auto"/>
        <w:jc w:val="both"/>
        <w:rPr>
          <w:rFonts w:ascii="Times New Roman" w:hAnsi="Times New Roman" w:cs="Times New Roman"/>
          <w:bCs/>
          <w:sz w:val="24"/>
          <w:szCs w:val="24"/>
        </w:rPr>
      </w:pPr>
    </w:p>
    <w:p w14:paraId="241D6C6E" w14:textId="77777777" w:rsidR="00E609A6" w:rsidRDefault="00E609A6" w:rsidP="00E609A6">
      <w:pPr>
        <w:spacing w:line="360" w:lineRule="auto"/>
        <w:jc w:val="both"/>
        <w:rPr>
          <w:rFonts w:ascii="Times New Roman" w:hAnsi="Times New Roman" w:cs="Times New Roman"/>
          <w:bCs/>
          <w:sz w:val="24"/>
          <w:szCs w:val="24"/>
        </w:rPr>
      </w:pPr>
    </w:p>
    <w:p w14:paraId="761F2476" w14:textId="77777777" w:rsidR="00E609A6" w:rsidRDefault="00E609A6" w:rsidP="00E609A6">
      <w:pPr>
        <w:spacing w:line="360" w:lineRule="auto"/>
        <w:jc w:val="both"/>
        <w:rPr>
          <w:rFonts w:ascii="Times New Roman" w:hAnsi="Times New Roman" w:cs="Times New Roman"/>
          <w:bCs/>
          <w:sz w:val="24"/>
          <w:szCs w:val="24"/>
        </w:rPr>
      </w:pPr>
    </w:p>
    <w:p w14:paraId="1B83F7DF" w14:textId="77777777" w:rsidR="00E609A6" w:rsidRDefault="00E609A6" w:rsidP="00E609A6">
      <w:pPr>
        <w:spacing w:line="360" w:lineRule="auto"/>
        <w:jc w:val="both"/>
        <w:rPr>
          <w:rFonts w:ascii="Times New Roman" w:hAnsi="Times New Roman" w:cs="Times New Roman"/>
          <w:bCs/>
          <w:sz w:val="24"/>
          <w:szCs w:val="24"/>
        </w:rPr>
      </w:pPr>
    </w:p>
    <w:p w14:paraId="26E46436" w14:textId="77777777" w:rsidR="00E609A6" w:rsidRDefault="00E609A6" w:rsidP="00E609A6">
      <w:pPr>
        <w:spacing w:line="360" w:lineRule="auto"/>
        <w:jc w:val="both"/>
        <w:rPr>
          <w:rFonts w:ascii="Times New Roman" w:hAnsi="Times New Roman" w:cs="Times New Roman"/>
          <w:bCs/>
          <w:sz w:val="24"/>
          <w:szCs w:val="24"/>
        </w:rPr>
      </w:pPr>
    </w:p>
    <w:p w14:paraId="4BE681E1" w14:textId="77777777" w:rsidR="00E609A6" w:rsidRDefault="00E609A6" w:rsidP="00E609A6">
      <w:pPr>
        <w:spacing w:line="360" w:lineRule="auto"/>
        <w:jc w:val="both"/>
        <w:rPr>
          <w:rFonts w:ascii="Times New Roman" w:hAnsi="Times New Roman" w:cs="Times New Roman"/>
          <w:bCs/>
          <w:sz w:val="24"/>
          <w:szCs w:val="24"/>
        </w:rPr>
      </w:pPr>
    </w:p>
    <w:p w14:paraId="1DC8228D" w14:textId="77777777" w:rsidR="00313BAD" w:rsidRDefault="00313BAD" w:rsidP="00E609A6">
      <w:pPr>
        <w:spacing w:line="360" w:lineRule="auto"/>
        <w:jc w:val="both"/>
        <w:rPr>
          <w:rFonts w:ascii="Times New Roman" w:hAnsi="Times New Roman" w:cs="Times New Roman"/>
          <w:b/>
          <w:sz w:val="24"/>
          <w:szCs w:val="24"/>
        </w:rPr>
      </w:pPr>
    </w:p>
    <w:p w14:paraId="435E9A23" w14:textId="77777777" w:rsidR="00313BAD" w:rsidRDefault="00313BAD" w:rsidP="00E609A6">
      <w:pPr>
        <w:spacing w:line="360" w:lineRule="auto"/>
        <w:jc w:val="both"/>
        <w:rPr>
          <w:rFonts w:ascii="Times New Roman" w:hAnsi="Times New Roman" w:cs="Times New Roman"/>
          <w:b/>
          <w:sz w:val="24"/>
          <w:szCs w:val="24"/>
        </w:rPr>
      </w:pPr>
    </w:p>
    <w:p w14:paraId="7C7CE911" w14:textId="77777777" w:rsidR="00313BAD" w:rsidRDefault="00313BAD" w:rsidP="00E609A6">
      <w:pPr>
        <w:spacing w:line="360" w:lineRule="auto"/>
        <w:jc w:val="both"/>
        <w:rPr>
          <w:rFonts w:ascii="Times New Roman" w:hAnsi="Times New Roman" w:cs="Times New Roman"/>
          <w:b/>
          <w:sz w:val="24"/>
          <w:szCs w:val="24"/>
        </w:rPr>
      </w:pPr>
    </w:p>
    <w:p w14:paraId="1E315114" w14:textId="52F78382" w:rsidR="00E609A6" w:rsidRPr="00A92261" w:rsidRDefault="00E609A6" w:rsidP="00E609A6">
      <w:pPr>
        <w:spacing w:line="360" w:lineRule="auto"/>
        <w:jc w:val="both"/>
        <w:rPr>
          <w:rFonts w:ascii="Times New Roman" w:hAnsi="Times New Roman" w:cs="Times New Roman"/>
          <w:b/>
          <w:sz w:val="24"/>
          <w:szCs w:val="24"/>
        </w:rPr>
      </w:pPr>
      <w:r w:rsidRPr="00A92261">
        <w:rPr>
          <w:rFonts w:ascii="Times New Roman" w:hAnsi="Times New Roman" w:cs="Times New Roman"/>
          <w:b/>
          <w:sz w:val="24"/>
          <w:szCs w:val="24"/>
        </w:rPr>
        <w:lastRenderedPageBreak/>
        <w:t>References</w:t>
      </w:r>
    </w:p>
    <w:p w14:paraId="263E3EBC" w14:textId="77777777" w:rsidR="00C845D3" w:rsidRPr="00C845D3" w:rsidRDefault="00E609A6" w:rsidP="00C845D3">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00C845D3" w:rsidRPr="00C845D3">
        <w:rPr>
          <w:rFonts w:ascii="Times New Roman" w:hAnsi="Times New Roman" w:cs="Times New Roman"/>
          <w:sz w:val="24"/>
        </w:rPr>
        <w:t xml:space="preserve">Ashcraft, C., &amp; Blithe, S. (2009). </w:t>
      </w:r>
      <w:r w:rsidR="00C845D3" w:rsidRPr="00C845D3">
        <w:rPr>
          <w:rFonts w:ascii="Times New Roman" w:hAnsi="Times New Roman" w:cs="Times New Roman"/>
          <w:i/>
          <w:iCs/>
          <w:sz w:val="24"/>
        </w:rPr>
        <w:t>National Center for Women &amp; Information Technology (NCWIT)</w:t>
      </w:r>
      <w:r w:rsidR="00C845D3" w:rsidRPr="00C845D3">
        <w:rPr>
          <w:rFonts w:ascii="Times New Roman" w:hAnsi="Times New Roman" w:cs="Times New Roman"/>
          <w:sz w:val="24"/>
        </w:rPr>
        <w:t>. https://www.wearethecity.com/wp-content/uploads/2014/12/Women-In-IT-The-Facts-NCWIT-October-2009.pdf</w:t>
      </w:r>
    </w:p>
    <w:p w14:paraId="3CF98744"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Awodogan, K. L. (2023). </w:t>
      </w:r>
      <w:r w:rsidRPr="00C845D3">
        <w:rPr>
          <w:rFonts w:ascii="Times New Roman" w:hAnsi="Times New Roman" w:cs="Times New Roman"/>
          <w:i/>
          <w:iCs/>
          <w:sz w:val="24"/>
        </w:rPr>
        <w:t>Achieving an Organizational Culture to Increase Female Leadership in Technology Organizations</w:t>
      </w:r>
      <w:r w:rsidRPr="00C845D3">
        <w:rPr>
          <w:rFonts w:ascii="Times New Roman" w:hAnsi="Times New Roman" w:cs="Times New Roman"/>
          <w:sz w:val="24"/>
        </w:rPr>
        <w:t xml:space="preserve"> [PhD Thesis, Walden University]. https://search.proquest.com/openview/276d30b920036f6182768e092a301bbf/1?pq-origsite=gscholar&amp;cbl=18750&amp;diss=y</w:t>
      </w:r>
    </w:p>
    <w:p w14:paraId="4BC714CB"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Ayyala, M. C. T., Babu, J. N., Kotipalli, M. R., &amp; Babu, M. P. N. (2025). UNPLUGGING FROM STRESS: WORK-LIFE BALANCE CHALLENGES IN INFORMATION TECHNOLOGY. </w:t>
      </w:r>
      <w:r w:rsidRPr="00C845D3">
        <w:rPr>
          <w:rFonts w:ascii="Times New Roman" w:hAnsi="Times New Roman" w:cs="Times New Roman"/>
          <w:i/>
          <w:iCs/>
          <w:sz w:val="24"/>
        </w:rPr>
        <w:t>Journal of Philanthropy and Marketing</w:t>
      </w:r>
      <w:r w:rsidRPr="00C845D3">
        <w:rPr>
          <w:rFonts w:ascii="Times New Roman" w:hAnsi="Times New Roman" w:cs="Times New Roman"/>
          <w:sz w:val="24"/>
        </w:rPr>
        <w:t xml:space="preserve">, </w:t>
      </w:r>
      <w:r w:rsidRPr="00C845D3">
        <w:rPr>
          <w:rFonts w:ascii="Times New Roman" w:hAnsi="Times New Roman" w:cs="Times New Roman"/>
          <w:i/>
          <w:iCs/>
          <w:sz w:val="24"/>
        </w:rPr>
        <w:t>5</w:t>
      </w:r>
      <w:r w:rsidRPr="00C845D3">
        <w:rPr>
          <w:rFonts w:ascii="Times New Roman" w:hAnsi="Times New Roman" w:cs="Times New Roman"/>
          <w:sz w:val="24"/>
        </w:rPr>
        <w:t>(1), 97–110.</w:t>
      </w:r>
    </w:p>
    <w:p w14:paraId="2F758876"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Boinet, C., Norris, J., &amp; Romiti, A. (2024). </w:t>
      </w:r>
      <w:r w:rsidRPr="00C845D3">
        <w:rPr>
          <w:rFonts w:ascii="Times New Roman" w:hAnsi="Times New Roman" w:cs="Times New Roman"/>
          <w:i/>
          <w:iCs/>
          <w:sz w:val="24"/>
        </w:rPr>
        <w:t>The motherhood penalty: Gender norms, occupational sorting, and labor supply</w:t>
      </w:r>
      <w:r w:rsidRPr="00C845D3">
        <w:rPr>
          <w:rFonts w:ascii="Times New Roman" w:hAnsi="Times New Roman" w:cs="Times New Roman"/>
          <w:sz w:val="24"/>
        </w:rPr>
        <w:t>. IZA Discussion Papers. https://www.econstor.eu/handle/10419/305776</w:t>
      </w:r>
    </w:p>
    <w:p w14:paraId="4B00F31B"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Bowles, G., &amp; Klein, R. D. (2024). </w:t>
      </w:r>
      <w:r w:rsidRPr="00C845D3">
        <w:rPr>
          <w:rFonts w:ascii="Times New Roman" w:hAnsi="Times New Roman" w:cs="Times New Roman"/>
          <w:i/>
          <w:iCs/>
          <w:sz w:val="24"/>
        </w:rPr>
        <w:t>Theories of women’s studies</w:t>
      </w:r>
      <w:r w:rsidRPr="00C845D3">
        <w:rPr>
          <w:rFonts w:ascii="Times New Roman" w:hAnsi="Times New Roman" w:cs="Times New Roman"/>
          <w:sz w:val="24"/>
        </w:rPr>
        <w:t>. Taylor &amp; Francis. https://books.google.com/books?hl=en&amp;lr=&amp;id=bqokEQAAQBAJ&amp;oi=fnd&amp;pg=PT3&amp;dq=American+Association+of+University+Women&amp;ots=k7oRsG_uKy&amp;sig=F8ty1gFBuILKIrkqrn2E-5Hf8wI</w:t>
      </w:r>
    </w:p>
    <w:p w14:paraId="7E7B1D49"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Buvinić, M., &amp; Furst-Nichols, R. (2016). Promoting women’s economic empowerment: What works? </w:t>
      </w:r>
      <w:r w:rsidRPr="00C845D3">
        <w:rPr>
          <w:rFonts w:ascii="Times New Roman" w:hAnsi="Times New Roman" w:cs="Times New Roman"/>
          <w:i/>
          <w:iCs/>
          <w:sz w:val="24"/>
        </w:rPr>
        <w:t>The World Bank Research Observer</w:t>
      </w:r>
      <w:r w:rsidRPr="00C845D3">
        <w:rPr>
          <w:rFonts w:ascii="Times New Roman" w:hAnsi="Times New Roman" w:cs="Times New Roman"/>
          <w:sz w:val="24"/>
        </w:rPr>
        <w:t xml:space="preserve">, </w:t>
      </w:r>
      <w:r w:rsidRPr="00C845D3">
        <w:rPr>
          <w:rFonts w:ascii="Times New Roman" w:hAnsi="Times New Roman" w:cs="Times New Roman"/>
          <w:i/>
          <w:iCs/>
          <w:sz w:val="24"/>
        </w:rPr>
        <w:t>31</w:t>
      </w:r>
      <w:r w:rsidRPr="00C845D3">
        <w:rPr>
          <w:rFonts w:ascii="Times New Roman" w:hAnsi="Times New Roman" w:cs="Times New Roman"/>
          <w:sz w:val="24"/>
        </w:rPr>
        <w:t>(1), 59–101.</w:t>
      </w:r>
    </w:p>
    <w:p w14:paraId="541F687D"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Chhimwal, G. (n.d.). ECONOMIC EMPOWERMENT: BRIDGING THE GENDER PAY GAP. </w:t>
      </w:r>
      <w:r w:rsidRPr="00C845D3">
        <w:rPr>
          <w:rFonts w:ascii="Times New Roman" w:hAnsi="Times New Roman" w:cs="Times New Roman"/>
          <w:i/>
          <w:iCs/>
          <w:sz w:val="24"/>
        </w:rPr>
        <w:t>EMPOWERMENT OF WOMEN</w:t>
      </w:r>
      <w:r w:rsidRPr="00C845D3">
        <w:rPr>
          <w:rFonts w:ascii="Times New Roman" w:hAnsi="Times New Roman" w:cs="Times New Roman"/>
          <w:sz w:val="24"/>
        </w:rPr>
        <w:t>, 41.</w:t>
      </w:r>
    </w:p>
    <w:p w14:paraId="53F85DB3"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lastRenderedPageBreak/>
        <w:t xml:space="preserve">Drave, C. M. (2023). </w:t>
      </w:r>
      <w:r w:rsidRPr="00C845D3">
        <w:rPr>
          <w:rFonts w:ascii="Times New Roman" w:hAnsi="Times New Roman" w:cs="Times New Roman"/>
          <w:i/>
          <w:iCs/>
          <w:sz w:val="24"/>
        </w:rPr>
        <w:t>LGBTQ+ Experiences With Internet and Information Communication Technology</w:t>
      </w:r>
      <w:r w:rsidRPr="00C845D3">
        <w:rPr>
          <w:rFonts w:ascii="Times New Roman" w:hAnsi="Times New Roman" w:cs="Times New Roman"/>
          <w:sz w:val="24"/>
        </w:rPr>
        <w:t>. Northcentral University. https://search.proquest.com/openview/7c7a6dcd813b228ca82e26cf3351b1eb/1?pq-origsite=gscholar&amp;cbl=18750&amp;diss=y</w:t>
      </w:r>
    </w:p>
    <w:p w14:paraId="7A2F7125"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Ezekwe, F. A. (n.d.). </w:t>
      </w:r>
      <w:r w:rsidRPr="00C845D3">
        <w:rPr>
          <w:rFonts w:ascii="Times New Roman" w:hAnsi="Times New Roman" w:cs="Times New Roman"/>
          <w:i/>
          <w:iCs/>
          <w:sz w:val="24"/>
        </w:rPr>
        <w:t>GENDER INEQUALITY IN EDUCATION, ICT INDUSTRY AND EMPLOYMENT: THE SOCIO-ECONOMIC EFFECTS IN NIGERIA</w:t>
      </w:r>
      <w:r w:rsidRPr="00C845D3">
        <w:rPr>
          <w:rFonts w:ascii="Times New Roman" w:hAnsi="Times New Roman" w:cs="Times New Roman"/>
          <w:sz w:val="24"/>
        </w:rPr>
        <w:t>.</w:t>
      </w:r>
    </w:p>
    <w:p w14:paraId="09147F79"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Granaasen, A. L. (2017). </w:t>
      </w:r>
      <w:r w:rsidRPr="00C845D3">
        <w:rPr>
          <w:rFonts w:ascii="Times New Roman" w:hAnsi="Times New Roman" w:cs="Times New Roman"/>
          <w:i/>
          <w:iCs/>
          <w:sz w:val="24"/>
        </w:rPr>
        <w:t>“Gender Inequality in Computer Education: Challenges and Restrictions to Meaningful Computer Access and Use for Female Secondary School Students in Northern Malawi.”</w:t>
      </w:r>
    </w:p>
    <w:p w14:paraId="726AEF24"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Greenhalgh, T., Thorne, S., &amp; Malterud, K. (2018). Time to challenge the spurious hierarchy of systematic over narrative reviews? </w:t>
      </w:r>
      <w:r w:rsidRPr="00C845D3">
        <w:rPr>
          <w:rFonts w:ascii="Times New Roman" w:hAnsi="Times New Roman" w:cs="Times New Roman"/>
          <w:i/>
          <w:iCs/>
          <w:sz w:val="24"/>
        </w:rPr>
        <w:t>European Journal of Clinical Investigation</w:t>
      </w:r>
      <w:r w:rsidRPr="00C845D3">
        <w:rPr>
          <w:rFonts w:ascii="Times New Roman" w:hAnsi="Times New Roman" w:cs="Times New Roman"/>
          <w:sz w:val="24"/>
        </w:rPr>
        <w:t xml:space="preserve">, </w:t>
      </w:r>
      <w:r w:rsidRPr="00C845D3">
        <w:rPr>
          <w:rFonts w:ascii="Times New Roman" w:hAnsi="Times New Roman" w:cs="Times New Roman"/>
          <w:i/>
          <w:iCs/>
          <w:sz w:val="24"/>
        </w:rPr>
        <w:t>48</w:t>
      </w:r>
      <w:r w:rsidRPr="00C845D3">
        <w:rPr>
          <w:rFonts w:ascii="Times New Roman" w:hAnsi="Times New Roman" w:cs="Times New Roman"/>
          <w:sz w:val="24"/>
        </w:rPr>
        <w:t>(6), e12931.</w:t>
      </w:r>
    </w:p>
    <w:p w14:paraId="0B651C09"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Heeks, R. (2017). </w:t>
      </w:r>
      <w:r w:rsidRPr="00C845D3">
        <w:rPr>
          <w:rFonts w:ascii="Times New Roman" w:hAnsi="Times New Roman" w:cs="Times New Roman"/>
          <w:i/>
          <w:iCs/>
          <w:sz w:val="24"/>
        </w:rPr>
        <w:t>Information and Communication Technology for Development (ICT4D)</w:t>
      </w:r>
      <w:r w:rsidRPr="00C845D3">
        <w:rPr>
          <w:rFonts w:ascii="Times New Roman" w:hAnsi="Times New Roman" w:cs="Times New Roman"/>
          <w:sz w:val="24"/>
        </w:rPr>
        <w:t>. Routledge. https://doi.org/10.4324/9781315652603</w:t>
      </w:r>
    </w:p>
    <w:p w14:paraId="40F144BC"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Jesson, J., Lacey, F. M., &amp; Matheson, L. (2011). </w:t>
      </w:r>
      <w:r w:rsidRPr="00C845D3">
        <w:rPr>
          <w:rFonts w:ascii="Times New Roman" w:hAnsi="Times New Roman" w:cs="Times New Roman"/>
          <w:i/>
          <w:iCs/>
          <w:sz w:val="24"/>
        </w:rPr>
        <w:t>Doing your literature review: Traditional and systematic techniques</w:t>
      </w:r>
      <w:r w:rsidRPr="00C845D3">
        <w:rPr>
          <w:rFonts w:ascii="Times New Roman" w:hAnsi="Times New Roman" w:cs="Times New Roman"/>
          <w:sz w:val="24"/>
        </w:rPr>
        <w:t>. https://www.torrossa.com/gs/resourceProxy?an=4913523&amp;publisher=FZ7200</w:t>
      </w:r>
    </w:p>
    <w:p w14:paraId="02E6B45F"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Kapitsa, L. M. (2008). Women’s economic empowerment. </w:t>
      </w:r>
      <w:r w:rsidRPr="00C845D3">
        <w:rPr>
          <w:rFonts w:ascii="Times New Roman" w:hAnsi="Times New Roman" w:cs="Times New Roman"/>
          <w:i/>
          <w:iCs/>
          <w:sz w:val="24"/>
        </w:rPr>
        <w:t>Division for the Advancement of Women, United Nations</w:t>
      </w:r>
      <w:r w:rsidRPr="00C845D3">
        <w:rPr>
          <w:rFonts w:ascii="Times New Roman" w:hAnsi="Times New Roman" w:cs="Times New Roman"/>
          <w:sz w:val="24"/>
        </w:rPr>
        <w:t>. https://static.un.org/womenwatch/daw/ws2009/documents/EC-WSRWD-2008-EP7%20Kapitsa%2026FEB09.pdf</w:t>
      </w:r>
    </w:p>
    <w:p w14:paraId="67A24C58"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Laville, H. (2024). Cold War women: The international activities of American women’s organisations. In </w:t>
      </w:r>
      <w:r w:rsidRPr="00C845D3">
        <w:rPr>
          <w:rFonts w:ascii="Times New Roman" w:hAnsi="Times New Roman" w:cs="Times New Roman"/>
          <w:i/>
          <w:iCs/>
          <w:sz w:val="24"/>
        </w:rPr>
        <w:t>Cold War women</w:t>
      </w:r>
      <w:r w:rsidRPr="00C845D3">
        <w:rPr>
          <w:rFonts w:ascii="Times New Roman" w:hAnsi="Times New Roman" w:cs="Times New Roman"/>
          <w:sz w:val="24"/>
        </w:rPr>
        <w:t>. Manchester University Press. https://www.manchesterhive.com/abstract/9781526183934/9781526183934.xml</w:t>
      </w:r>
    </w:p>
    <w:p w14:paraId="5857AFC6"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lastRenderedPageBreak/>
        <w:t xml:space="preserve">Levine, S. (1995). </w:t>
      </w:r>
      <w:r w:rsidRPr="00C845D3">
        <w:rPr>
          <w:rFonts w:ascii="Times New Roman" w:hAnsi="Times New Roman" w:cs="Times New Roman"/>
          <w:i/>
          <w:iCs/>
          <w:sz w:val="24"/>
        </w:rPr>
        <w:t>Degrees of Equality: The American Association of University Women and the Challenge of Twentieth-century Feminism</w:t>
      </w:r>
      <w:r w:rsidRPr="00C845D3">
        <w:rPr>
          <w:rFonts w:ascii="Times New Roman" w:hAnsi="Times New Roman" w:cs="Times New Roman"/>
          <w:sz w:val="24"/>
        </w:rPr>
        <w:t>. Temple University Press.</w:t>
      </w:r>
    </w:p>
    <w:p w14:paraId="36FF2DAD"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Mahajan, S., &amp; Guleria, N. (2023). Tech-Life balance is a new work-life balance of current digital society. </w:t>
      </w:r>
      <w:r w:rsidRPr="00C845D3">
        <w:rPr>
          <w:rFonts w:ascii="Times New Roman" w:hAnsi="Times New Roman" w:cs="Times New Roman"/>
          <w:i/>
          <w:iCs/>
          <w:sz w:val="24"/>
        </w:rPr>
        <w:t>Journal of the Asiatic Society of Mumbai</w:t>
      </w:r>
      <w:r w:rsidRPr="00C845D3">
        <w:rPr>
          <w:rFonts w:ascii="Times New Roman" w:hAnsi="Times New Roman" w:cs="Times New Roman"/>
          <w:sz w:val="24"/>
        </w:rPr>
        <w:t xml:space="preserve">, </w:t>
      </w:r>
      <w:r w:rsidRPr="00C845D3">
        <w:rPr>
          <w:rFonts w:ascii="Times New Roman" w:hAnsi="Times New Roman" w:cs="Times New Roman"/>
          <w:i/>
          <w:iCs/>
          <w:sz w:val="24"/>
        </w:rPr>
        <w:t>95</w:t>
      </w:r>
      <w:r w:rsidRPr="00C845D3">
        <w:rPr>
          <w:rFonts w:ascii="Times New Roman" w:hAnsi="Times New Roman" w:cs="Times New Roman"/>
          <w:sz w:val="24"/>
        </w:rPr>
        <w:t>, 43.</w:t>
      </w:r>
    </w:p>
    <w:p w14:paraId="76880B27"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Mahantesha, C. N., &amp; Agarwal, S. (2025). Challenges and Problems of LGBTQ+ with Special Reference to Indian Engineering Industry. </w:t>
      </w:r>
      <w:r w:rsidRPr="00C845D3">
        <w:rPr>
          <w:rFonts w:ascii="Times New Roman" w:hAnsi="Times New Roman" w:cs="Times New Roman"/>
          <w:i/>
          <w:iCs/>
          <w:sz w:val="24"/>
        </w:rPr>
        <w:t>International Journal of Environmental Sciences</w:t>
      </w:r>
      <w:r w:rsidRPr="00C845D3">
        <w:rPr>
          <w:rFonts w:ascii="Times New Roman" w:hAnsi="Times New Roman" w:cs="Times New Roman"/>
          <w:sz w:val="24"/>
        </w:rPr>
        <w:t xml:space="preserve">, </w:t>
      </w:r>
      <w:r w:rsidRPr="00C845D3">
        <w:rPr>
          <w:rFonts w:ascii="Times New Roman" w:hAnsi="Times New Roman" w:cs="Times New Roman"/>
          <w:i/>
          <w:iCs/>
          <w:sz w:val="24"/>
        </w:rPr>
        <w:t>11</w:t>
      </w:r>
      <w:r w:rsidRPr="00C845D3">
        <w:rPr>
          <w:rFonts w:ascii="Times New Roman" w:hAnsi="Times New Roman" w:cs="Times New Roman"/>
          <w:sz w:val="24"/>
        </w:rPr>
        <w:t>(5s), 594–604.</w:t>
      </w:r>
    </w:p>
    <w:p w14:paraId="5C20D80B"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Mapiye, O., Makombe, G., Molotsi, A., Dzama, K., &amp; Mapiye, C. (2023). Information and communication technologies (ICTs): The potential for enhancing the dissemination of agricultural information and services to smallholder farmers in sub-Saharan Africa. </w:t>
      </w:r>
      <w:r w:rsidRPr="00C845D3">
        <w:rPr>
          <w:rFonts w:ascii="Times New Roman" w:hAnsi="Times New Roman" w:cs="Times New Roman"/>
          <w:i/>
          <w:iCs/>
          <w:sz w:val="24"/>
        </w:rPr>
        <w:t>Information Development</w:t>
      </w:r>
      <w:r w:rsidRPr="00C845D3">
        <w:rPr>
          <w:rFonts w:ascii="Times New Roman" w:hAnsi="Times New Roman" w:cs="Times New Roman"/>
          <w:sz w:val="24"/>
        </w:rPr>
        <w:t xml:space="preserve">, </w:t>
      </w:r>
      <w:r w:rsidRPr="00C845D3">
        <w:rPr>
          <w:rFonts w:ascii="Times New Roman" w:hAnsi="Times New Roman" w:cs="Times New Roman"/>
          <w:i/>
          <w:iCs/>
          <w:sz w:val="24"/>
        </w:rPr>
        <w:t>39</w:t>
      </w:r>
      <w:r w:rsidRPr="00C845D3">
        <w:rPr>
          <w:rFonts w:ascii="Times New Roman" w:hAnsi="Times New Roman" w:cs="Times New Roman"/>
          <w:sz w:val="24"/>
        </w:rPr>
        <w:t>(3), 638–658. https://doi.org/10.1177/02666669211064847</w:t>
      </w:r>
    </w:p>
    <w:p w14:paraId="730D0804"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Marcus, R. (2021). Gender, social norms, and women’s economic empowerment. </w:t>
      </w:r>
      <w:r w:rsidRPr="00C845D3">
        <w:rPr>
          <w:rFonts w:ascii="Times New Roman" w:hAnsi="Times New Roman" w:cs="Times New Roman"/>
          <w:i/>
          <w:iCs/>
          <w:sz w:val="24"/>
        </w:rPr>
        <w:t>Women’s Economic Empowerment</w:t>
      </w:r>
      <w:r w:rsidRPr="00C845D3">
        <w:rPr>
          <w:rFonts w:ascii="Times New Roman" w:hAnsi="Times New Roman" w:cs="Times New Roman"/>
          <w:sz w:val="24"/>
        </w:rPr>
        <w:t>, 126–153.</w:t>
      </w:r>
    </w:p>
    <w:p w14:paraId="55F9827B"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Nassar, C., Nastacă, C. C., &amp; Nastaseanu, A. (2021). Women’s contribution to economic development and the effects of the gender pay gap. </w:t>
      </w:r>
      <w:r w:rsidRPr="00C845D3">
        <w:rPr>
          <w:rFonts w:ascii="Times New Roman" w:hAnsi="Times New Roman" w:cs="Times New Roman"/>
          <w:i/>
          <w:iCs/>
          <w:sz w:val="24"/>
        </w:rPr>
        <w:t>Management Research and Practice</w:t>
      </w:r>
      <w:r w:rsidRPr="00C845D3">
        <w:rPr>
          <w:rFonts w:ascii="Times New Roman" w:hAnsi="Times New Roman" w:cs="Times New Roman"/>
          <w:sz w:val="24"/>
        </w:rPr>
        <w:t xml:space="preserve">, </w:t>
      </w:r>
      <w:r w:rsidRPr="00C845D3">
        <w:rPr>
          <w:rFonts w:ascii="Times New Roman" w:hAnsi="Times New Roman" w:cs="Times New Roman"/>
          <w:i/>
          <w:iCs/>
          <w:sz w:val="24"/>
        </w:rPr>
        <w:t>13</w:t>
      </w:r>
      <w:r w:rsidRPr="00C845D3">
        <w:rPr>
          <w:rFonts w:ascii="Times New Roman" w:hAnsi="Times New Roman" w:cs="Times New Roman"/>
          <w:sz w:val="24"/>
        </w:rPr>
        <w:t>(2), 60–68.</w:t>
      </w:r>
    </w:p>
    <w:p w14:paraId="600F7A6E"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Pasque, P. A., &amp; Nicholson, S. E. (2023). </w:t>
      </w:r>
      <w:r w:rsidRPr="00C845D3">
        <w:rPr>
          <w:rFonts w:ascii="Times New Roman" w:hAnsi="Times New Roman" w:cs="Times New Roman"/>
          <w:i/>
          <w:iCs/>
          <w:sz w:val="24"/>
        </w:rPr>
        <w:t>Empowering women in higher education and student affairs: Theory, research, narratives, and practice from feminist perspectives</w:t>
      </w:r>
      <w:r w:rsidRPr="00C845D3">
        <w:rPr>
          <w:rFonts w:ascii="Times New Roman" w:hAnsi="Times New Roman" w:cs="Times New Roman"/>
          <w:sz w:val="24"/>
        </w:rPr>
        <w:t>. Taylor &amp; Francis. https://books.google.com/books?hl=en&amp;lr=&amp;id=ABLJEAAAQBAJ&amp;oi=fnd&amp;pg=PA1955&amp;dq=American+Association+of+University+Women&amp;ots=quQHaGAKe1&amp;sig=bY84GB2rPvxk-65boW6CWr0AtLc</w:t>
      </w:r>
    </w:p>
    <w:p w14:paraId="4CD8AE51"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lastRenderedPageBreak/>
        <w:t xml:space="preserve">Perera, B. E., &amp; Saha, P. (2024). </w:t>
      </w:r>
      <w:r w:rsidRPr="00C845D3">
        <w:rPr>
          <w:rFonts w:ascii="Times New Roman" w:hAnsi="Times New Roman" w:cs="Times New Roman"/>
          <w:i/>
          <w:iCs/>
          <w:sz w:val="24"/>
        </w:rPr>
        <w:t>Engaging Diversity: Impact of Organizational Culture to Create an Inclusive Work Environment in STEM Fields</w:t>
      </w:r>
      <w:r w:rsidRPr="00C845D3">
        <w:rPr>
          <w:rFonts w:ascii="Times New Roman" w:hAnsi="Times New Roman" w:cs="Times New Roman"/>
          <w:sz w:val="24"/>
        </w:rPr>
        <w:t>. https://www.diva-portal.org/smash/record.jsf?pid=diva2:1868576</w:t>
      </w:r>
    </w:p>
    <w:p w14:paraId="2FA449E5"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Schmid, C. B., &amp; Elliot, M. (2023). “Why Call It Equality?” Revisited: An Extended Critique of the EIGE Gender Equality Index. </w:t>
      </w:r>
      <w:r w:rsidRPr="00C845D3">
        <w:rPr>
          <w:rFonts w:ascii="Times New Roman" w:hAnsi="Times New Roman" w:cs="Times New Roman"/>
          <w:i/>
          <w:iCs/>
          <w:sz w:val="24"/>
        </w:rPr>
        <w:t>Social Indicators Research</w:t>
      </w:r>
      <w:r w:rsidRPr="00C845D3">
        <w:rPr>
          <w:rFonts w:ascii="Times New Roman" w:hAnsi="Times New Roman" w:cs="Times New Roman"/>
          <w:sz w:val="24"/>
        </w:rPr>
        <w:t xml:space="preserve">, </w:t>
      </w:r>
      <w:r w:rsidRPr="00C845D3">
        <w:rPr>
          <w:rFonts w:ascii="Times New Roman" w:hAnsi="Times New Roman" w:cs="Times New Roman"/>
          <w:i/>
          <w:iCs/>
          <w:sz w:val="24"/>
        </w:rPr>
        <w:t>168</w:t>
      </w:r>
      <w:r w:rsidRPr="00C845D3">
        <w:rPr>
          <w:rFonts w:ascii="Times New Roman" w:hAnsi="Times New Roman" w:cs="Times New Roman"/>
          <w:sz w:val="24"/>
        </w:rPr>
        <w:t>(1–3), 389–408. https://doi.org/10.1007/s11205-023-03126-5</w:t>
      </w:r>
    </w:p>
    <w:p w14:paraId="4CB3A251"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Son Hing, L. S., Sakr, N., Sorenson, J. B., Stamarski, C. S., Caniera, K., &amp; Colaco, C. (2023). Gender inequities in the workplace: A holistic review of organizational processes and practices. </w:t>
      </w:r>
      <w:r w:rsidRPr="00C845D3">
        <w:rPr>
          <w:rFonts w:ascii="Times New Roman" w:hAnsi="Times New Roman" w:cs="Times New Roman"/>
          <w:i/>
          <w:iCs/>
          <w:sz w:val="24"/>
        </w:rPr>
        <w:t>Human Resource Management Review</w:t>
      </w:r>
      <w:r w:rsidRPr="00C845D3">
        <w:rPr>
          <w:rFonts w:ascii="Times New Roman" w:hAnsi="Times New Roman" w:cs="Times New Roman"/>
          <w:sz w:val="24"/>
        </w:rPr>
        <w:t xml:space="preserve">, </w:t>
      </w:r>
      <w:r w:rsidRPr="00C845D3">
        <w:rPr>
          <w:rFonts w:ascii="Times New Roman" w:hAnsi="Times New Roman" w:cs="Times New Roman"/>
          <w:i/>
          <w:iCs/>
          <w:sz w:val="24"/>
        </w:rPr>
        <w:t>33</w:t>
      </w:r>
      <w:r w:rsidRPr="00C845D3">
        <w:rPr>
          <w:rFonts w:ascii="Times New Roman" w:hAnsi="Times New Roman" w:cs="Times New Roman"/>
          <w:sz w:val="24"/>
        </w:rPr>
        <w:t>(3), 100968. https://doi.org/10.1016/j.hrmr.2023.100968</w:t>
      </w:r>
    </w:p>
    <w:p w14:paraId="2266EC3F"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Spoon, K., LaBerge, N., Wapman, K. H., Zhang, S., Morgan, A. C., Galesic, M., Fosdick, B. K., Larremore, D. B., &amp; Clauset, A. (2023). Gender and retention patterns among U.S. faculty. </w:t>
      </w:r>
      <w:r w:rsidRPr="00C845D3">
        <w:rPr>
          <w:rFonts w:ascii="Times New Roman" w:hAnsi="Times New Roman" w:cs="Times New Roman"/>
          <w:i/>
          <w:iCs/>
          <w:sz w:val="24"/>
        </w:rPr>
        <w:t>Science Advances</w:t>
      </w:r>
      <w:r w:rsidRPr="00C845D3">
        <w:rPr>
          <w:rFonts w:ascii="Times New Roman" w:hAnsi="Times New Roman" w:cs="Times New Roman"/>
          <w:sz w:val="24"/>
        </w:rPr>
        <w:t xml:space="preserve">, </w:t>
      </w:r>
      <w:r w:rsidRPr="00C845D3">
        <w:rPr>
          <w:rFonts w:ascii="Times New Roman" w:hAnsi="Times New Roman" w:cs="Times New Roman"/>
          <w:i/>
          <w:iCs/>
          <w:sz w:val="24"/>
        </w:rPr>
        <w:t>9</w:t>
      </w:r>
      <w:r w:rsidRPr="00C845D3">
        <w:rPr>
          <w:rFonts w:ascii="Times New Roman" w:hAnsi="Times New Roman" w:cs="Times New Roman"/>
          <w:sz w:val="24"/>
        </w:rPr>
        <w:t>(42), eadi2205. https://doi.org/10.1126/sciadv.adi2205</w:t>
      </w:r>
    </w:p>
    <w:p w14:paraId="6181F929" w14:textId="77777777" w:rsidR="00C845D3" w:rsidRPr="00C845D3" w:rsidRDefault="00C845D3" w:rsidP="00C845D3">
      <w:pPr>
        <w:pStyle w:val="Bibliography"/>
        <w:rPr>
          <w:rFonts w:ascii="Times New Roman" w:hAnsi="Times New Roman" w:cs="Times New Roman"/>
          <w:sz w:val="24"/>
        </w:rPr>
      </w:pPr>
      <w:r w:rsidRPr="00C845D3">
        <w:rPr>
          <w:rFonts w:ascii="Times New Roman" w:hAnsi="Times New Roman" w:cs="Times New Roman"/>
          <w:sz w:val="24"/>
        </w:rPr>
        <w:t xml:space="preserve">Torres, A. J. C., Barbosa-Silva, L., Oliveira-Silva, L. C., Miziara, O. P. P., Guahy, U. C. R., Fisher, A. N., &amp; Ryan, M. K. (2024). The impact of motherhood on women’s career progression: A scoping review of evidence-based interventions. </w:t>
      </w:r>
      <w:r w:rsidRPr="00C845D3">
        <w:rPr>
          <w:rFonts w:ascii="Times New Roman" w:hAnsi="Times New Roman" w:cs="Times New Roman"/>
          <w:i/>
          <w:iCs/>
          <w:sz w:val="24"/>
        </w:rPr>
        <w:t>Behavioral Sciences</w:t>
      </w:r>
      <w:r w:rsidRPr="00C845D3">
        <w:rPr>
          <w:rFonts w:ascii="Times New Roman" w:hAnsi="Times New Roman" w:cs="Times New Roman"/>
          <w:sz w:val="24"/>
        </w:rPr>
        <w:t xml:space="preserve">, </w:t>
      </w:r>
      <w:r w:rsidRPr="00C845D3">
        <w:rPr>
          <w:rFonts w:ascii="Times New Roman" w:hAnsi="Times New Roman" w:cs="Times New Roman"/>
          <w:i/>
          <w:iCs/>
          <w:sz w:val="24"/>
        </w:rPr>
        <w:t>14</w:t>
      </w:r>
      <w:r w:rsidRPr="00C845D3">
        <w:rPr>
          <w:rFonts w:ascii="Times New Roman" w:hAnsi="Times New Roman" w:cs="Times New Roman"/>
          <w:sz w:val="24"/>
        </w:rPr>
        <w:t>(4), 275.</w:t>
      </w:r>
    </w:p>
    <w:p w14:paraId="1F667CC5" w14:textId="12E048B5" w:rsidR="00E609A6" w:rsidRPr="00DB4F5C" w:rsidRDefault="00E609A6" w:rsidP="00A93663">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18F832CC" w14:textId="780B3B11" w:rsidR="001E0AE6" w:rsidRPr="00A119D0" w:rsidRDefault="001E0AE6" w:rsidP="00A119D0">
      <w:pPr>
        <w:spacing w:line="360" w:lineRule="auto"/>
        <w:jc w:val="both"/>
        <w:rPr>
          <w:rFonts w:ascii="Times New Roman" w:hAnsi="Times New Roman" w:cs="Times New Roman"/>
          <w:sz w:val="24"/>
          <w:szCs w:val="24"/>
        </w:rPr>
      </w:pPr>
    </w:p>
    <w:sectPr w:rsidR="001E0AE6" w:rsidRPr="00A119D0" w:rsidSect="00313BA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D46BA" w14:textId="77777777" w:rsidR="0010080C" w:rsidRDefault="0010080C" w:rsidP="00502B1C">
      <w:pPr>
        <w:spacing w:after="0" w:line="240" w:lineRule="auto"/>
      </w:pPr>
      <w:r>
        <w:separator/>
      </w:r>
    </w:p>
  </w:endnote>
  <w:endnote w:type="continuationSeparator" w:id="0">
    <w:p w14:paraId="762BB0B9" w14:textId="77777777" w:rsidR="0010080C" w:rsidRDefault="0010080C" w:rsidP="0050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874983"/>
      <w:docPartObj>
        <w:docPartGallery w:val="Page Numbers (Bottom of Page)"/>
        <w:docPartUnique/>
      </w:docPartObj>
    </w:sdtPr>
    <w:sdtEndPr/>
    <w:sdtContent>
      <w:p w14:paraId="70180D91" w14:textId="2C47FAF1" w:rsidR="00EA4619" w:rsidRDefault="00EA4619">
        <w:pPr>
          <w:pStyle w:val="Footer"/>
          <w:jc w:val="right"/>
        </w:pPr>
        <w:r>
          <w:t xml:space="preserve">Page | </w:t>
        </w:r>
        <w:r>
          <w:fldChar w:fldCharType="begin"/>
        </w:r>
        <w:r>
          <w:instrText xml:space="preserve"> PAGE   \* MERGEFORMAT </w:instrText>
        </w:r>
        <w:r>
          <w:fldChar w:fldCharType="separate"/>
        </w:r>
        <w:r w:rsidR="00313BAD">
          <w:rPr>
            <w:noProof/>
          </w:rPr>
          <w:t>16</w:t>
        </w:r>
        <w:r>
          <w:rPr>
            <w:noProof/>
          </w:rPr>
          <w:fldChar w:fldCharType="end"/>
        </w:r>
        <w:r>
          <w:t xml:space="preserve"> </w:t>
        </w:r>
      </w:p>
    </w:sdtContent>
  </w:sdt>
  <w:p w14:paraId="7CF780C0" w14:textId="77777777" w:rsidR="00EA4619" w:rsidRDefault="00EA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9128" w14:textId="77777777" w:rsidR="0010080C" w:rsidRDefault="0010080C" w:rsidP="00502B1C">
      <w:pPr>
        <w:spacing w:after="0" w:line="240" w:lineRule="auto"/>
      </w:pPr>
      <w:r>
        <w:separator/>
      </w:r>
    </w:p>
  </w:footnote>
  <w:footnote w:type="continuationSeparator" w:id="0">
    <w:p w14:paraId="17B1DFC3" w14:textId="77777777" w:rsidR="0010080C" w:rsidRDefault="0010080C" w:rsidP="0050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FD9"/>
    <w:multiLevelType w:val="multilevel"/>
    <w:tmpl w:val="8F78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B5B6C"/>
    <w:multiLevelType w:val="hybridMultilevel"/>
    <w:tmpl w:val="73E8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52ABD"/>
    <w:multiLevelType w:val="multilevel"/>
    <w:tmpl w:val="B178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66"/>
    <w:rsid w:val="000005C7"/>
    <w:rsid w:val="0003281E"/>
    <w:rsid w:val="000B7993"/>
    <w:rsid w:val="000E530E"/>
    <w:rsid w:val="0010080C"/>
    <w:rsid w:val="001C38A7"/>
    <w:rsid w:val="001E0AE6"/>
    <w:rsid w:val="002F623E"/>
    <w:rsid w:val="00313BAD"/>
    <w:rsid w:val="00385001"/>
    <w:rsid w:val="00391120"/>
    <w:rsid w:val="003C1E2B"/>
    <w:rsid w:val="00437606"/>
    <w:rsid w:val="00460036"/>
    <w:rsid w:val="004E3B63"/>
    <w:rsid w:val="00502B1C"/>
    <w:rsid w:val="005323A2"/>
    <w:rsid w:val="00546E80"/>
    <w:rsid w:val="005563E5"/>
    <w:rsid w:val="00580256"/>
    <w:rsid w:val="006442DF"/>
    <w:rsid w:val="0064445A"/>
    <w:rsid w:val="006873D6"/>
    <w:rsid w:val="006F256E"/>
    <w:rsid w:val="00702D9D"/>
    <w:rsid w:val="00727811"/>
    <w:rsid w:val="00774289"/>
    <w:rsid w:val="00781A14"/>
    <w:rsid w:val="007B5C4D"/>
    <w:rsid w:val="00846E31"/>
    <w:rsid w:val="00914C49"/>
    <w:rsid w:val="00936C0E"/>
    <w:rsid w:val="00942908"/>
    <w:rsid w:val="00967278"/>
    <w:rsid w:val="0099374C"/>
    <w:rsid w:val="00A119D0"/>
    <w:rsid w:val="00A20586"/>
    <w:rsid w:val="00A45B52"/>
    <w:rsid w:val="00A731AD"/>
    <w:rsid w:val="00A90983"/>
    <w:rsid w:val="00A93663"/>
    <w:rsid w:val="00B1462A"/>
    <w:rsid w:val="00B37D64"/>
    <w:rsid w:val="00B4185F"/>
    <w:rsid w:val="00BA5885"/>
    <w:rsid w:val="00C10E66"/>
    <w:rsid w:val="00C845D3"/>
    <w:rsid w:val="00D52B69"/>
    <w:rsid w:val="00D6452B"/>
    <w:rsid w:val="00D92611"/>
    <w:rsid w:val="00E609A6"/>
    <w:rsid w:val="00E6655C"/>
    <w:rsid w:val="00EA4619"/>
    <w:rsid w:val="00F30953"/>
    <w:rsid w:val="00F97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F3D3E"/>
  <w15:chartTrackingRefBased/>
  <w15:docId w15:val="{49C87778-D7B2-4D4A-BF8B-2AC3B9B2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6452B"/>
    <w:pPr>
      <w:spacing w:after="0" w:line="480" w:lineRule="auto"/>
      <w:ind w:left="720" w:hanging="720"/>
    </w:pPr>
  </w:style>
  <w:style w:type="paragraph" w:styleId="Header">
    <w:name w:val="header"/>
    <w:basedOn w:val="Normal"/>
    <w:link w:val="HeaderChar"/>
    <w:uiPriority w:val="99"/>
    <w:unhideWhenUsed/>
    <w:rsid w:val="0050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1C"/>
  </w:style>
  <w:style w:type="paragraph" w:styleId="Footer">
    <w:name w:val="footer"/>
    <w:basedOn w:val="Normal"/>
    <w:link w:val="FooterChar"/>
    <w:uiPriority w:val="99"/>
    <w:unhideWhenUsed/>
    <w:rsid w:val="0050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C"/>
  </w:style>
  <w:style w:type="table" w:styleId="TableGrid">
    <w:name w:val="Table Grid"/>
    <w:basedOn w:val="TableNormal"/>
    <w:uiPriority w:val="39"/>
    <w:rsid w:val="00EA4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619"/>
    <w:pPr>
      <w:ind w:left="720"/>
      <w:contextualSpacing/>
    </w:pPr>
  </w:style>
  <w:style w:type="paragraph" w:styleId="NormalWeb">
    <w:name w:val="Normal (Web)"/>
    <w:basedOn w:val="Normal"/>
    <w:uiPriority w:val="99"/>
    <w:semiHidden/>
    <w:unhideWhenUsed/>
    <w:rsid w:val="00A2058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13BAD"/>
    <w:pPr>
      <w:spacing w:line="360" w:lineRule="auto"/>
      <w:jc w:val="both"/>
    </w:pPr>
    <w:rPr>
      <w:rFonts w:ascii="Times New Roman" w:hAnsi="Times New Roman" w:cs="Times New Roman"/>
      <w:bCs/>
      <w:sz w:val="24"/>
      <w:szCs w:val="24"/>
    </w:rPr>
  </w:style>
  <w:style w:type="character" w:customStyle="1" w:styleId="BodyTextChar">
    <w:name w:val="Body Text Char"/>
    <w:basedOn w:val="DefaultParagraphFont"/>
    <w:link w:val="BodyText"/>
    <w:uiPriority w:val="99"/>
    <w:rsid w:val="00313BAD"/>
    <w:rPr>
      <w:rFonts w:ascii="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96234">
      <w:bodyDiv w:val="1"/>
      <w:marLeft w:val="0"/>
      <w:marRight w:val="0"/>
      <w:marTop w:val="0"/>
      <w:marBottom w:val="0"/>
      <w:divBdr>
        <w:top w:val="none" w:sz="0" w:space="0" w:color="auto"/>
        <w:left w:val="none" w:sz="0" w:space="0" w:color="auto"/>
        <w:bottom w:val="none" w:sz="0" w:space="0" w:color="auto"/>
        <w:right w:val="none" w:sz="0" w:space="0" w:color="auto"/>
      </w:divBdr>
    </w:div>
    <w:div w:id="21319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17</Pages>
  <Words>18668</Words>
  <Characters>106408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Glover</dc:creator>
  <cp:keywords/>
  <dc:description/>
  <cp:lastModifiedBy>Microsoft Office User</cp:lastModifiedBy>
  <cp:revision>10</cp:revision>
  <dcterms:created xsi:type="dcterms:W3CDTF">2025-12-09T17:40:00Z</dcterms:created>
  <dcterms:modified xsi:type="dcterms:W3CDTF">2026-03-03T17:52:00Z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id="5Ch5wbvx"/&gt;&lt;style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f218abd7-e4d0-4904-9ab9-ef4637ae239e</vt:lpwstr>
  </property>
</Properties>
</file>