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w w:val="105"/>
        </w:rPr>
        <w:t>3D</w:t>
      </w:r>
      <w:r>
        <w:rPr>
          <w:spacing w:val="18"/>
          <w:w w:val="105"/>
        </w:rPr>
        <w:t> </w:t>
      </w:r>
      <w:r>
        <w:rPr>
          <w:w w:val="105"/>
        </w:rPr>
        <w:t>Structural</w:t>
      </w:r>
      <w:r>
        <w:rPr>
          <w:spacing w:val="18"/>
          <w:w w:val="105"/>
        </w:rPr>
        <w:t> </w:t>
      </w:r>
      <w:r>
        <w:rPr>
          <w:w w:val="105"/>
        </w:rPr>
        <w:t>Prediction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Binding</w:t>
      </w:r>
      <w:r>
        <w:rPr>
          <w:spacing w:val="19"/>
          <w:w w:val="105"/>
        </w:rPr>
        <w:t> </w:t>
      </w:r>
      <w:r>
        <w:rPr>
          <w:w w:val="105"/>
        </w:rPr>
        <w:t>Affinity</w:t>
      </w:r>
      <w:r>
        <w:rPr>
          <w:spacing w:val="18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Protein</w:t>
      </w:r>
      <w:r>
        <w:rPr>
          <w:spacing w:val="18"/>
          <w:w w:val="105"/>
        </w:rPr>
        <w:t> </w:t>
      </w:r>
      <w:r>
        <w:rPr>
          <w:w w:val="105"/>
        </w:rPr>
        <w:t>–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Ligand</w:t>
      </w:r>
    </w:p>
    <w:p>
      <w:pPr>
        <w:pStyle w:val="BodyText"/>
        <w:spacing w:before="233"/>
        <w:rPr>
          <w:rFonts w:ascii="Book Antiqua"/>
          <w:b/>
          <w:sz w:val="29"/>
        </w:rPr>
      </w:pPr>
    </w:p>
    <w:p>
      <w:pPr>
        <w:spacing w:line="266" w:lineRule="auto" w:before="1"/>
        <w:ind w:left="1669" w:right="1641" w:firstLine="0"/>
        <w:jc w:val="center"/>
        <w:rPr>
          <w:sz w:val="20"/>
        </w:rPr>
      </w:pPr>
      <w:r>
        <w:rPr>
          <w:spacing w:val="-6"/>
          <w:sz w:val="20"/>
        </w:rPr>
        <w:t/>
      </w:r>
      <w:r>
        <w:rPr>
          <w:spacing w:val="-8"/>
          <w:sz w:val="20"/>
        </w:rPr>
        <w:t/>
      </w:r>
      <w:r>
        <w:rPr>
          <w:spacing w:val="-6"/>
          <w:sz w:val="20"/>
        </w:rPr>
        <w:t/>
      </w:r>
      <w:r>
        <w:rPr>
          <w:spacing w:val="-8"/>
          <w:sz w:val="20"/>
        </w:rPr>
        <w:t/>
      </w:r>
      <w:r>
        <w:rPr>
          <w:spacing w:val="-6"/>
          <w:sz w:val="20"/>
        </w:rPr>
        <w:t/>
      </w:r>
      <w:r>
        <w:rPr>
          <w:spacing w:val="-8"/>
          <w:sz w:val="20"/>
        </w:rPr>
        <w:t/>
      </w:r>
      <w:r>
        <w:rPr>
          <w:spacing w:val="-6"/>
          <w:sz w:val="20"/>
        </w:rPr>
        <w:t/>
      </w:r>
      <w:r>
        <w:rPr>
          <w:spacing w:val="-8"/>
          <w:sz w:val="20"/>
        </w:rPr>
        <w:t/>
      </w:r>
      <w:r>
        <w:rPr>
          <w:spacing w:val="-6"/>
          <w:sz w:val="20"/>
        </w:rPr>
        <w:t/>
      </w:r>
      <w:r>
        <w:rPr>
          <w:spacing w:val="-8"/>
          <w:sz w:val="20"/>
        </w:rPr>
        <w:t/>
      </w:r>
      <w:r>
        <w:rPr>
          <w:spacing w:val="-6"/>
          <w:sz w:val="20"/>
        </w:rPr>
        <w:t/>
      </w:r>
      <w:r>
        <w:rPr>
          <w:spacing w:val="-8"/>
          <w:sz w:val="20"/>
        </w:rPr>
        <w:t/>
      </w:r>
      <w:r>
        <w:rPr>
          <w:spacing w:val="-6"/>
          <w:sz w:val="20"/>
        </w:rPr>
        <w:t/>
      </w:r>
      <w:r>
        <w:rPr>
          <w:spacing w:val="-8"/>
          <w:sz w:val="20"/>
        </w:rPr>
        <w:t/>
      </w:r>
      <w:r>
        <w:rPr>
          <w:spacing w:val="-6"/>
          <w:sz w:val="20"/>
        </w:rPr>
        <w:t/>
      </w:r>
      <w:r>
        <w:rPr>
          <w:spacing w:val="-8"/>
          <w:sz w:val="20"/>
        </w:rPr>
        <w:t/>
      </w:r>
      <w:r>
        <w:rPr>
          <w:spacing w:val="-6"/>
          <w:sz w:val="20"/>
        </w:rPr>
        <w:t/>
      </w:r>
      <w:r>
        <w:rPr>
          <w:spacing w:val="-8"/>
          <w:sz w:val="20"/>
        </w:rPr>
        <w:t/>
      </w:r>
      <w:r>
        <w:rPr>
          <w:spacing w:val="-6"/>
          <w:sz w:val="20"/>
        </w:rPr>
        <w:t/>
      </w:r>
      <w:r>
        <w:rPr>
          <w:spacing w:val="-8"/>
          <w:sz w:val="20"/>
        </w:rPr>
        <w:t/>
      </w:r>
      <w:r>
        <w:rPr>
          <w:spacing w:val="-6"/>
          <w:sz w:val="20"/>
        </w:rPr>
        <w:t/>
      </w:r>
      <w:r>
        <w:rPr>
          <w:spacing w:val="-8"/>
          <w:sz w:val="20"/>
        </w:rPr>
        <w:t/>
      </w:r>
      <w:r>
        <w:rPr>
          <w:spacing w:val="-6"/>
          <w:sz w:val="20"/>
        </w:rPr>
        <w:t/>
      </w:r>
      <w:r>
        <w:rPr>
          <w:spacing w:val="-6"/>
          <w:sz w:val="20"/>
        </w:rPr>
        <w:t/>
      </w:r>
      <w:r>
        <w:rPr>
          <w:spacing w:val="-6"/>
          <w:sz w:val="20"/>
        </w:rPr>
        <w:t/>
      </w:r>
      <w:r>
        <w:rPr>
          <w:sz w:val="20"/>
        </w:rPr>
        <w:t/>
      </w:r>
    </w:p>
    <w:p>
      <w:pPr>
        <w:spacing w:line="266" w:lineRule="auto" w:before="0"/>
        <w:ind w:left="2554" w:right="2448" w:firstLine="0"/>
        <w:jc w:val="center"/>
        <w:rPr>
          <w:sz w:val="20"/>
        </w:rPr>
      </w:pPr>
      <w:r>
        <w:rPr>
          <w:spacing w:val="-4"/>
          <w:sz w:val="20"/>
        </w:rPr>
        <w:t/>
      </w:r>
      <w:r>
        <w:rPr>
          <w:spacing w:val="-9"/>
          <w:sz w:val="20"/>
        </w:rPr>
        <w:t/>
      </w:r>
      <w:r>
        <w:rPr>
          <w:spacing w:val="-4"/>
          <w:sz w:val="20"/>
        </w:rPr>
        <w:t/>
      </w:r>
      <w:r>
        <w:rPr>
          <w:spacing w:val="-9"/>
          <w:sz w:val="20"/>
        </w:rPr>
        <w:t/>
      </w:r>
      <w:r>
        <w:rPr>
          <w:spacing w:val="-4"/>
          <w:sz w:val="20"/>
        </w:rPr>
        <w:t/>
      </w:r>
      <w:r>
        <w:rPr>
          <w:spacing w:val="-9"/>
          <w:sz w:val="20"/>
        </w:rPr>
        <w:t/>
      </w:r>
      <w:r>
        <w:rPr>
          <w:spacing w:val="-4"/>
          <w:sz w:val="20"/>
        </w:rPr>
        <w:t/>
      </w:r>
      <w:r>
        <w:rPr>
          <w:spacing w:val="-9"/>
          <w:sz w:val="20"/>
        </w:rPr>
        <w:t/>
      </w:r>
      <w:r>
        <w:rPr>
          <w:spacing w:val="-4"/>
          <w:sz w:val="20"/>
        </w:rPr>
        <w:t/>
      </w:r>
      <w:r>
        <w:rPr>
          <w:spacing w:val="-9"/>
          <w:sz w:val="20"/>
        </w:rPr>
        <w:t/>
      </w:r>
      <w:r>
        <w:rPr>
          <w:spacing w:val="-4"/>
          <w:sz w:val="20"/>
        </w:rPr>
        <w:t/>
      </w:r>
      <w:r>
        <w:rPr>
          <w:spacing w:val="-9"/>
          <w:sz w:val="20"/>
        </w:rPr>
        <w:t/>
      </w:r>
      <w:r>
        <w:rPr>
          <w:spacing w:val="-4"/>
          <w:sz w:val="20"/>
        </w:rPr>
        <w:t/>
      </w:r>
      <w:r>
        <w:rPr>
          <w:spacing w:val="-9"/>
          <w:sz w:val="20"/>
        </w:rPr>
        <w:t/>
      </w:r>
      <w:r>
        <w:rPr>
          <w:spacing w:val="-4"/>
          <w:sz w:val="20"/>
        </w:rPr>
        <w:t/>
      </w:r>
      <w:r>
        <w:rPr>
          <w:spacing w:val="-4"/>
          <w:sz w:val="20"/>
        </w:rPr>
        <w:t/>
      </w:r>
      <w:r>
        <w:rPr>
          <w:spacing w:val="-4"/>
          <w:sz w:val="20"/>
        </w:rPr>
        <w:t/>
      </w:r>
      <w:r>
        <w:rPr>
          <w:spacing w:val="-6"/>
          <w:sz w:val="20"/>
        </w:rPr>
        <w:t/>
      </w:r>
      <w:r>
        <w:rPr>
          <w:spacing w:val="-4"/>
          <w:sz w:val="20"/>
        </w:rPr>
        <w:t/>
      </w:r>
      <w:r>
        <w:rPr>
          <w:spacing w:val="-6"/>
          <w:sz w:val="20"/>
        </w:rPr>
        <w:t/>
      </w:r>
      <w:r>
        <w:rPr>
          <w:spacing w:val="-4"/>
          <w:sz w:val="20"/>
        </w:rPr>
        <w:t/>
      </w:r>
      <w:r>
        <w:rPr>
          <w:spacing w:val="-6"/>
          <w:sz w:val="20"/>
        </w:rPr>
        <w:t/>
      </w:r>
      <w:r>
        <w:rPr>
          <w:spacing w:val="-4"/>
          <w:sz w:val="20"/>
        </w:rPr>
        <w:t/>
      </w:r>
      <w:r>
        <w:rPr>
          <w:spacing w:val="-6"/>
          <w:sz w:val="20"/>
        </w:rPr>
        <w:t/>
      </w:r>
      <w:r>
        <w:rPr>
          <w:spacing w:val="-4"/>
          <w:sz w:val="20"/>
        </w:rPr>
        <w:t/>
      </w:r>
    </w:p>
    <w:p>
      <w:pPr>
        <w:pStyle w:val="BodyText"/>
        <w:spacing w:line="242" w:lineRule="exact"/>
        <w:ind w:left="121"/>
        <w:jc w:val="center"/>
        <w:rPr>
          <w:rFonts w:ascii="Palatino Linotype"/>
        </w:rPr>
      </w:pPr>
      <w:hyperlink r:id="rId6">
        <w:r>
          <w:rPr>
            <w:rFonts w:ascii="Palatino Linotype"/>
          </w:rPr>
          <w:t/>
        </w:r>
      </w:hyperlink>
      <w:r>
        <w:rPr>
          <w:rFonts w:ascii="Palatino Linotype"/>
          <w:spacing w:val="72"/>
          <w:w w:val="150"/>
        </w:rPr>
        <w:t/>
      </w:r>
      <w:hyperlink r:id="rId7">
        <w:r>
          <w:rPr>
            <w:rFonts w:ascii="Palatino Linotype"/>
          </w:rPr>
          <w:t/>
        </w:r>
      </w:hyperlink>
      <w:r>
        <w:rPr>
          <w:rFonts w:ascii="Palatino Linotype"/>
          <w:spacing w:val="73"/>
          <w:w w:val="150"/>
        </w:rPr>
        <w:t/>
      </w:r>
      <w:hyperlink r:id="rId8">
        <w:r>
          <w:rPr>
            <w:rFonts w:ascii="Palatino Linotype"/>
          </w:rPr>
          <w:t/>
        </w:r>
      </w:hyperlink>
      <w:r>
        <w:rPr>
          <w:rFonts w:ascii="Palatino Linotype"/>
          <w:spacing w:val="72"/>
          <w:w w:val="150"/>
        </w:rPr>
        <w:t/>
      </w:r>
      <w:hyperlink r:id="rId9">
        <w:r>
          <w:rPr>
            <w:rFonts w:ascii="Palatino Linotype"/>
            <w:spacing w:val="-2"/>
          </w:rPr>
          <w:t/>
        </w:r>
      </w:hyperlink>
    </w:p>
    <w:p>
      <w:pPr>
        <w:pStyle w:val="BodyText"/>
        <w:spacing w:before="34"/>
        <w:rPr>
          <w:rFonts w:ascii="Palatino Linotype"/>
        </w:rPr>
      </w:pPr>
    </w:p>
    <w:p>
      <w:pPr>
        <w:spacing w:line="266" w:lineRule="auto" w:before="1"/>
        <w:ind w:left="3985" w:right="3956" w:firstLine="76"/>
        <w:jc w:val="center"/>
        <w:rPr>
          <w:sz w:val="20"/>
        </w:rPr>
      </w:pPr>
      <w:r>
        <w:rPr>
          <w:spacing w:val="-2"/>
          <w:sz w:val="20"/>
        </w:rPr>
        <w:t/>
      </w:r>
      <w:r>
        <w:rPr>
          <w:spacing w:val="-14"/>
          <w:sz w:val="20"/>
        </w:rPr>
        <w:t/>
      </w:r>
      <w:r>
        <w:rPr>
          <w:spacing w:val="-2"/>
          <w:sz w:val="20"/>
        </w:rPr>
        <w:t/>
      </w:r>
      <w:r>
        <w:rPr>
          <w:spacing w:val="-14"/>
          <w:sz w:val="20"/>
        </w:rPr>
        <w:t/>
      </w:r>
      <w:r>
        <w:rPr>
          <w:spacing w:val="-2"/>
          <w:sz w:val="20"/>
        </w:rPr>
        <w:t/>
      </w:r>
      <w:r>
        <w:rPr>
          <w:spacing w:val="-14"/>
          <w:sz w:val="20"/>
        </w:rPr>
        <w:t/>
      </w:r>
      <w:r>
        <w:rPr>
          <w:spacing w:val="-2"/>
          <w:sz w:val="20"/>
        </w:rPr>
        <w:t/>
      </w:r>
      <w:r>
        <w:rPr>
          <w:spacing w:val="-2"/>
          <w:sz w:val="20"/>
        </w:rPr>
        <w:t/>
      </w:r>
      <w:r>
        <w:rPr>
          <w:spacing w:val="-2"/>
          <w:sz w:val="20"/>
        </w:rPr>
        <w:t/>
      </w:r>
      <w:r>
        <w:rPr>
          <w:spacing w:val="-4"/>
          <w:sz w:val="20"/>
        </w:rPr>
        <w:t/>
      </w:r>
      <w:r>
        <w:rPr>
          <w:spacing w:val="-8"/>
          <w:sz w:val="20"/>
        </w:rPr>
        <w:t/>
      </w:r>
      <w:r>
        <w:rPr>
          <w:spacing w:val="-4"/>
          <w:sz w:val="20"/>
        </w:rPr>
        <w:t/>
      </w:r>
      <w:r>
        <w:rPr>
          <w:spacing w:val="-8"/>
          <w:sz w:val="20"/>
        </w:rPr>
        <w:t/>
      </w:r>
      <w:r>
        <w:rPr>
          <w:spacing w:val="-4"/>
          <w:sz w:val="20"/>
        </w:rPr>
        <w:t/>
      </w:r>
      <w:r>
        <w:rPr>
          <w:spacing w:val="-8"/>
          <w:sz w:val="20"/>
        </w:rPr>
        <w:t/>
      </w:r>
      <w:r>
        <w:rPr>
          <w:spacing w:val="-4"/>
          <w:sz w:val="20"/>
        </w:rPr>
        <w:t/>
      </w:r>
    </w:p>
    <w:p>
      <w:pPr>
        <w:spacing w:line="266" w:lineRule="auto" w:before="0"/>
        <w:ind w:left="2516" w:right="2487" w:firstLine="0"/>
        <w:jc w:val="center"/>
        <w:rPr>
          <w:sz w:val="20"/>
        </w:rPr>
      </w:pPr>
      <w:r>
        <w:rPr>
          <w:spacing w:val="-4"/>
          <w:sz w:val="20"/>
        </w:rPr>
        <w:t/>
      </w:r>
      <w:r>
        <w:rPr>
          <w:spacing w:val="-9"/>
          <w:sz w:val="20"/>
        </w:rPr>
        <w:t/>
      </w:r>
      <w:r>
        <w:rPr>
          <w:spacing w:val="-4"/>
          <w:sz w:val="20"/>
        </w:rPr>
        <w:t/>
      </w:r>
      <w:r>
        <w:rPr>
          <w:spacing w:val="-9"/>
          <w:sz w:val="20"/>
        </w:rPr>
        <w:t/>
      </w:r>
      <w:r>
        <w:rPr>
          <w:spacing w:val="-4"/>
          <w:sz w:val="20"/>
        </w:rPr>
        <w:t/>
      </w:r>
      <w:r>
        <w:rPr>
          <w:spacing w:val="-9"/>
          <w:sz w:val="20"/>
        </w:rPr>
        <w:t/>
      </w:r>
      <w:r>
        <w:rPr>
          <w:spacing w:val="-4"/>
          <w:sz w:val="20"/>
        </w:rPr>
        <w:t/>
      </w:r>
      <w:r>
        <w:rPr>
          <w:spacing w:val="-9"/>
          <w:sz w:val="20"/>
        </w:rPr>
        <w:t/>
      </w:r>
      <w:r>
        <w:rPr>
          <w:spacing w:val="-4"/>
          <w:sz w:val="20"/>
        </w:rPr>
        <w:t/>
      </w:r>
      <w:r>
        <w:rPr>
          <w:spacing w:val="-9"/>
          <w:sz w:val="20"/>
        </w:rPr>
        <w:t/>
      </w:r>
      <w:r>
        <w:rPr>
          <w:spacing w:val="-4"/>
          <w:sz w:val="20"/>
        </w:rPr>
        <w:t/>
      </w:r>
      <w:r>
        <w:rPr>
          <w:spacing w:val="-9"/>
          <w:sz w:val="20"/>
        </w:rPr>
        <w:t/>
      </w:r>
      <w:r>
        <w:rPr>
          <w:spacing w:val="-4"/>
          <w:sz w:val="20"/>
        </w:rPr>
        <w:t/>
      </w:r>
      <w:r>
        <w:rPr>
          <w:spacing w:val="-9"/>
          <w:sz w:val="20"/>
        </w:rPr>
        <w:t/>
      </w:r>
      <w:r>
        <w:rPr>
          <w:spacing w:val="-4"/>
          <w:sz w:val="20"/>
        </w:rPr>
        <w:t/>
      </w:r>
      <w:r>
        <w:rPr>
          <w:spacing w:val="-4"/>
          <w:sz w:val="20"/>
        </w:rPr>
        <w:t/>
      </w:r>
      <w:r>
        <w:rPr>
          <w:spacing w:val="-4"/>
          <w:sz w:val="20"/>
        </w:rPr>
        <w:t/>
      </w:r>
      <w:r>
        <w:rPr>
          <w:spacing w:val="-6"/>
          <w:sz w:val="20"/>
        </w:rPr>
        <w:t/>
      </w:r>
      <w:r>
        <w:rPr>
          <w:spacing w:val="-4"/>
          <w:sz w:val="20"/>
        </w:rPr>
        <w:t/>
      </w:r>
      <w:r>
        <w:rPr>
          <w:spacing w:val="-6"/>
          <w:sz w:val="20"/>
        </w:rPr>
        <w:t/>
      </w:r>
      <w:r>
        <w:rPr>
          <w:spacing w:val="-4"/>
          <w:sz w:val="20"/>
        </w:rPr>
        <w:t/>
      </w:r>
      <w:r>
        <w:rPr>
          <w:spacing w:val="-6"/>
          <w:sz w:val="20"/>
        </w:rPr>
        <w:t/>
      </w:r>
      <w:r>
        <w:rPr>
          <w:spacing w:val="-4"/>
          <w:sz w:val="20"/>
        </w:rPr>
        <w:t/>
      </w:r>
      <w:r>
        <w:rPr>
          <w:spacing w:val="-6"/>
          <w:sz w:val="20"/>
        </w:rPr>
        <w:t/>
      </w:r>
      <w:r>
        <w:rPr>
          <w:spacing w:val="-4"/>
          <w:sz w:val="20"/>
        </w:rPr>
        <w:t/>
      </w:r>
    </w:p>
    <w:p>
      <w:pPr>
        <w:pStyle w:val="BodyText"/>
        <w:spacing w:line="242" w:lineRule="exact"/>
        <w:ind w:left="1669" w:right="1643"/>
        <w:jc w:val="center"/>
        <w:rPr>
          <w:rFonts w:ascii="Palatino Linotype"/>
        </w:rPr>
      </w:pPr>
      <w:hyperlink r:id="rId10">
        <w:r>
          <w:rPr>
            <w:rFonts w:ascii="Palatino Linotype"/>
            <w:spacing w:val="-2"/>
          </w:rPr>
          <w:t/>
        </w:r>
      </w:hyperlink>
    </w:p>
    <w:p>
      <w:pPr>
        <w:pStyle w:val="BodyText"/>
        <w:spacing w:before="42"/>
        <w:rPr>
          <w:rFonts w:ascii="Palatino Linotype"/>
          <w:sz w:val="20"/>
        </w:rPr>
      </w:pPr>
    </w:p>
    <w:p>
      <w:pPr>
        <w:pStyle w:val="BodyText"/>
        <w:spacing w:after="0"/>
        <w:rPr>
          <w:rFonts w:ascii="Palatino Linotype"/>
          <w:sz w:val="20"/>
        </w:rPr>
        <w:sectPr>
          <w:footerReference w:type="default" r:id="rId5"/>
          <w:type w:val="continuous"/>
          <w:pgSz w:w="12240" w:h="15840"/>
          <w:pgMar w:header="0" w:footer="518" w:top="1440" w:bottom="700" w:left="720" w:right="0"/>
          <w:pgNumType w:start="1"/>
        </w:sectPr>
      </w:pPr>
    </w:p>
    <w:p>
      <w:pPr>
        <w:spacing w:line="247" w:lineRule="auto" w:before="113"/>
        <w:ind w:left="359" w:right="0" w:firstLine="199"/>
        <w:jc w:val="both"/>
        <w:rPr>
          <w:rFonts w:ascii="Book Antiqua" w:hAnsi="Book Antiqua"/>
          <w:b/>
          <w:sz w:val="16"/>
        </w:rPr>
      </w:pPr>
      <w:r>
        <w:rPr>
          <w:rFonts w:ascii="Book Antiqua" w:hAnsi="Book Antiqua"/>
          <w:b/>
          <w:i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-11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-8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40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40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40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40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40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40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40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40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80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80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80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80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80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80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75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76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75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76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76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75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40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40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40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40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40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40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40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40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40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40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40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</w:p>
    <w:p>
      <w:pPr>
        <w:pStyle w:val="BodyText"/>
        <w:spacing w:before="25"/>
        <w:rPr>
          <w:rFonts w:ascii="Book Antiqua"/>
          <w:b/>
          <w:sz w:val="16"/>
        </w:rPr>
      </w:pPr>
    </w:p>
    <w:p>
      <w:pPr>
        <w:spacing w:line="247" w:lineRule="auto" w:before="1"/>
        <w:ind w:left="359" w:right="0" w:firstLine="199"/>
        <w:jc w:val="both"/>
        <w:rPr>
          <w:rFonts w:ascii="Book Antiqua" w:hAnsi="Book Antiqua"/>
          <w:b/>
          <w:sz w:val="16"/>
        </w:rPr>
      </w:pPr>
      <w:r>
        <w:rPr>
          <w:rFonts w:ascii="Book Antiqua" w:hAnsi="Book Antiqua"/>
          <w:b/>
          <w:i/>
          <w:w w:val="105"/>
          <w:sz w:val="16"/>
        </w:rPr>
        <w:t/>
      </w:r>
      <w:r>
        <w:rPr>
          <w:rFonts w:ascii="Book Antiqua" w:hAnsi="Book Antiqua"/>
          <w:b/>
          <w:i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-11"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softHyphen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w w:val="105"/>
          <w:sz w:val="16"/>
        </w:rPr>
        <w:t/>
      </w:r>
      <w:r>
        <w:rPr>
          <w:rFonts w:ascii="Book Antiqua" w:hAnsi="Book Antiqua"/>
          <w:b/>
          <w:spacing w:val="-2"/>
          <w:w w:val="105"/>
          <w:sz w:val="16"/>
        </w:rPr>
        <w:t/>
      </w:r>
    </w:p>
    <w:p>
      <w:pPr>
        <w:pStyle w:val="BodyText"/>
        <w:spacing w:before="123"/>
        <w:rPr>
          <w:rFonts w:ascii="Book Antiqua"/>
          <w:b/>
          <w:sz w:val="16"/>
        </w:rPr>
      </w:pPr>
    </w:p>
    <w:p>
      <w:pPr>
        <w:pStyle w:val="Heading1"/>
        <w:numPr>
          <w:ilvl w:val="0"/>
          <w:numId w:val="1"/>
        </w:numPr>
        <w:tabs>
          <w:tab w:pos="2137" w:val="left" w:leader="none"/>
        </w:tabs>
        <w:spacing w:line="240" w:lineRule="auto" w:before="0" w:after="0"/>
        <w:ind w:left="2137" w:right="0" w:hanging="218"/>
        <w:jc w:val="left"/>
      </w:pPr>
      <w:r>
        <w:rPr>
          <w:spacing w:val="-2"/>
        </w:rPr>
        <w:t>INTRODUCTION</w:t>
      </w:r>
    </w:p>
    <w:p>
      <w:pPr>
        <w:pStyle w:val="BodyText"/>
        <w:spacing w:line="271" w:lineRule="auto" w:before="169"/>
        <w:ind w:left="359" w:firstLine="199"/>
        <w:jc w:val="both"/>
      </w:pPr>
      <w:r>
        <w:rPr/>
        <w:t>In the field of drug discovery, knowing how stron</w:t>
      </w:r>
      <w:r>
        <w:rPr/>
        <w:t>gly</w:t>
      </w:r>
      <w:r>
        <w:rPr>
          <w:spacing w:val="40"/>
        </w:rPr>
        <w:t> </w:t>
      </w:r>
      <w:r>
        <w:rPr/>
        <w:t>a</w:t>
      </w:r>
      <w:r>
        <w:rPr>
          <w:spacing w:val="25"/>
        </w:rPr>
        <w:t> </w:t>
      </w:r>
      <w:r>
        <w:rPr/>
        <w:t>ligand</w:t>
      </w:r>
      <w:r>
        <w:rPr>
          <w:spacing w:val="25"/>
        </w:rPr>
        <w:t> </w:t>
      </w:r>
      <w:r>
        <w:rPr/>
        <w:t>(a</w:t>
      </w:r>
      <w:r>
        <w:rPr>
          <w:spacing w:val="25"/>
        </w:rPr>
        <w:t> </w:t>
      </w:r>
      <w:r>
        <w:rPr/>
        <w:t>small</w:t>
      </w:r>
      <w:r>
        <w:rPr>
          <w:spacing w:val="25"/>
        </w:rPr>
        <w:t> </w:t>
      </w:r>
      <w:r>
        <w:rPr/>
        <w:t>molecule,</w:t>
      </w:r>
      <w:r>
        <w:rPr>
          <w:spacing w:val="25"/>
        </w:rPr>
        <w:t> </w:t>
      </w:r>
      <w:r>
        <w:rPr/>
        <w:t>such</w:t>
      </w:r>
      <w:r>
        <w:rPr>
          <w:spacing w:val="25"/>
        </w:rPr>
        <w:t> </w:t>
      </w:r>
      <w:r>
        <w:rPr/>
        <w:t>as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drug)</w:t>
      </w:r>
      <w:r>
        <w:rPr>
          <w:spacing w:val="25"/>
        </w:rPr>
        <w:t> </w:t>
      </w:r>
      <w:r>
        <w:rPr/>
        <w:t>can</w:t>
      </w:r>
      <w:r>
        <w:rPr>
          <w:spacing w:val="25"/>
        </w:rPr>
        <w:t> </w:t>
      </w:r>
      <w:r>
        <w:rPr/>
        <w:t>bind</w:t>
      </w:r>
      <w:r>
        <w:rPr/>
        <w:t> to a protein, a target in the human body is crucial </w:t>
      </w:r>
      <w:r>
        <w:rPr/>
        <w:t>in</w:t>
      </w:r>
      <w:r>
        <w:rPr/>
        <w:t> the field of drug discovery. Binding affinity is the ter</w:t>
      </w:r>
      <w:r>
        <w:rPr/>
        <w:t>m</w:t>
      </w:r>
      <w:r>
        <w:rPr/>
        <w:t> used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describe</w:t>
      </w:r>
      <w:r>
        <w:rPr>
          <w:spacing w:val="-13"/>
        </w:rPr>
        <w:t> </w:t>
      </w:r>
      <w:r>
        <w:rPr/>
        <w:t>this</w:t>
      </w:r>
      <w:r>
        <w:rPr>
          <w:spacing w:val="-13"/>
        </w:rPr>
        <w:t> </w:t>
      </w:r>
      <w:r>
        <w:rPr/>
        <w:t>strength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connection.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drug</w:t>
      </w:r>
      <w:r>
        <w:rPr>
          <w:spacing w:val="-13"/>
        </w:rPr>
        <w:t> </w:t>
      </w:r>
      <w:r>
        <w:rPr/>
        <w:t>i</w:t>
      </w:r>
      <w:r>
        <w:rPr/>
        <w:t>s</w:t>
      </w:r>
      <w:r>
        <w:rPr/>
        <w:t> more</w:t>
      </w:r>
      <w:r>
        <w:rPr>
          <w:spacing w:val="-1"/>
        </w:rPr>
        <w:t> </w:t>
      </w:r>
      <w:r>
        <w:rPr/>
        <w:t>likely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well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body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binding</w:t>
      </w:r>
      <w:r>
        <w:rPr>
          <w:spacing w:val="-1"/>
        </w:rPr>
        <w:t> </w:t>
      </w:r>
      <w:r>
        <w:rPr/>
        <w:t>i</w:t>
      </w:r>
      <w:r>
        <w:rPr/>
        <w:t>s</w:t>
      </w:r>
      <w:r>
        <w:rPr/>
        <w:t> </w:t>
      </w:r>
      <w:r>
        <w:rPr>
          <w:spacing w:val="-2"/>
        </w:rPr>
        <w:t>strong.[1]</w:t>
      </w:r>
    </w:p>
    <w:p>
      <w:pPr>
        <w:pStyle w:val="BodyText"/>
        <w:spacing w:line="271" w:lineRule="auto" w:before="16"/>
        <w:ind w:left="359" w:firstLine="199"/>
        <w:jc w:val="both"/>
      </w:pPr>
      <w:r>
        <w:rPr>
          <w:spacing w:val="-4"/>
        </w:rPr>
        <w:t>Scientists typically use lab tests like X-ray crystallogra</w:t>
      </w:r>
      <w:r>
        <w:rPr>
          <w:spacing w:val="-4"/>
        </w:rPr>
        <w:softHyphen/>
      </w:r>
      <w:r>
        <w:rPr>
          <w:spacing w:val="-4"/>
        </w:rPr>
      </w:r>
      <w:r>
        <w:rPr/>
        <w:t>phy,</w:t>
      </w:r>
      <w:r>
        <w:rPr>
          <w:spacing w:val="-4"/>
        </w:rPr>
        <w:t> </w:t>
      </w:r>
      <w:r>
        <w:rPr/>
        <w:t>NMR,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docking</w:t>
      </w:r>
      <w:r>
        <w:rPr>
          <w:spacing w:val="-4"/>
        </w:rPr>
        <w:t> </w:t>
      </w:r>
      <w:r>
        <w:rPr/>
        <w:t>studies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determine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bin</w:t>
      </w:r>
      <w:r>
        <w:rPr/>
        <w:t>ding</w:t>
      </w:r>
      <w:r>
        <w:rPr/>
        <w:t> </w:t>
      </w:r>
      <w:r>
        <w:rPr>
          <w:spacing w:val="-2"/>
        </w:rPr>
        <w:t>strength.</w:t>
      </w:r>
      <w:r>
        <w:rPr>
          <w:spacing w:val="-10"/>
        </w:rPr>
        <w:t> </w:t>
      </w:r>
      <w:r>
        <w:rPr>
          <w:spacing w:val="-2"/>
        </w:rPr>
        <w:t>However,</w:t>
      </w:r>
      <w:r>
        <w:rPr>
          <w:spacing w:val="-10"/>
        </w:rPr>
        <w:t> </w:t>
      </w:r>
      <w:r>
        <w:rPr>
          <w:spacing w:val="-2"/>
        </w:rPr>
        <w:t>these</w:t>
      </w:r>
      <w:r>
        <w:rPr>
          <w:spacing w:val="-10"/>
        </w:rPr>
        <w:t> </w:t>
      </w:r>
      <w:r>
        <w:rPr>
          <w:spacing w:val="-2"/>
        </w:rPr>
        <w:t>techniques</w:t>
      </w:r>
      <w:r>
        <w:rPr>
          <w:spacing w:val="-10"/>
        </w:rPr>
        <w:t> </w:t>
      </w:r>
      <w:r>
        <w:rPr>
          <w:spacing w:val="-2"/>
        </w:rPr>
        <w:t>are</w:t>
      </w:r>
      <w:r>
        <w:rPr>
          <w:spacing w:val="-10"/>
        </w:rPr>
        <w:t> </w:t>
      </w:r>
      <w:r>
        <w:rPr>
          <w:spacing w:val="-2"/>
        </w:rPr>
        <w:t>difficult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2"/>
        </w:rPr>
        <w:t>pply</w:t>
      </w:r>
      <w:r>
        <w:rPr>
          <w:spacing w:val="-2"/>
        </w:rPr>
        <w:t> </w:t>
      </w:r>
      <w:r>
        <w:rPr/>
        <w:t>to thousands of molecules in the early stages of dru</w:t>
      </w:r>
      <w:r>
        <w:rPr/>
        <w:t>g</w:t>
      </w:r>
      <w:r>
        <w:rPr/>
        <w:t> design and are frequently slow, expensive, and time</w:t>
      </w:r>
      <w:r>
        <w:rPr/>
        <w:t>-</w:t>
      </w:r>
      <w:r>
        <w:rPr/>
      </w:r>
      <w:r>
        <w:rPr>
          <w:spacing w:val="-2"/>
        </w:rPr>
        <w:t>consuming.[2]</w:t>
      </w:r>
    </w:p>
    <w:p>
      <w:pPr>
        <w:pStyle w:val="BodyText"/>
        <w:spacing w:line="271" w:lineRule="auto" w:before="16"/>
        <w:ind w:left="359" w:firstLine="199"/>
        <w:jc w:val="both"/>
      </w:pPr>
      <w:r>
        <w:rPr/>
        <w:t>In order to automatically predict the binding affinit</w:t>
      </w:r>
      <w:r>
        <w:rPr/>
        <w:t>y</w:t>
      </w:r>
      <w:r>
        <w:rPr/>
        <w:t> </w:t>
      </w:r>
      <w:r>
        <w:rPr>
          <w:spacing w:val="-4"/>
        </w:rPr>
        <w:t>using only the 3D structures of protein-ligand complexes</w:t>
      </w:r>
      <w:r>
        <w:rPr>
          <w:spacing w:val="-4"/>
        </w:rPr>
        <w:t>,</w:t>
      </w:r>
      <w:r>
        <w:rPr>
          <w:spacing w:val="-4"/>
        </w:rPr>
        <w:t> </w:t>
      </w:r>
      <w:r>
        <w:rPr/>
        <w:t>we employ deep learning in this project, specifically </w:t>
      </w:r>
      <w:r>
        <w:rPr/>
        <w:t>a</w:t>
      </w:r>
      <w:r>
        <w:rPr/>
        <w:t> model known as the 3D Convolutional Neural </w:t>
      </w:r>
      <w:r>
        <w:rPr/>
        <w:t>Networ</w:t>
      </w:r>
      <w:r>
        <w:rPr/>
        <w:t>k</w:t>
      </w:r>
      <w:r>
        <w:rPr/>
        <w:t> </w:t>
      </w:r>
      <w:r>
        <w:rPr>
          <w:spacing w:val="-2"/>
        </w:rPr>
        <w:t>(3D-CNN).</w:t>
      </w:r>
      <w:r>
        <w:rPr>
          <w:spacing w:val="-10"/>
        </w:rPr>
        <w:t> </w:t>
      </w:r>
      <w:r>
        <w:rPr>
          <w:spacing w:val="-2"/>
        </w:rPr>
        <w:t>These</w:t>
      </w:r>
      <w:r>
        <w:rPr>
          <w:spacing w:val="-10"/>
        </w:rPr>
        <w:t> </w:t>
      </w:r>
      <w:r>
        <w:rPr>
          <w:spacing w:val="-2"/>
        </w:rPr>
        <w:t>three-dimensional</w:t>
      </w:r>
      <w:r>
        <w:rPr>
          <w:spacing w:val="-10"/>
        </w:rPr>
        <w:t> </w:t>
      </w:r>
      <w:r>
        <w:rPr>
          <w:spacing w:val="-2"/>
        </w:rPr>
        <w:t>(3D)</w:t>
      </w:r>
      <w:r>
        <w:rPr>
          <w:spacing w:val="-10"/>
        </w:rPr>
        <w:t> </w:t>
      </w:r>
      <w:r>
        <w:rPr>
          <w:spacing w:val="-2"/>
        </w:rPr>
        <w:t>biological</w:t>
      </w:r>
      <w:r>
        <w:rPr>
          <w:spacing w:val="-10"/>
        </w:rPr>
        <w:t> </w:t>
      </w:r>
      <w:r>
        <w:rPr>
          <w:spacing w:val="-2"/>
        </w:rPr>
        <w:t>struc</w:t>
      </w:r>
      <w:r>
        <w:rPr>
          <w:spacing w:val="-2"/>
        </w:rPr>
        <w:softHyphen/>
      </w:r>
      <w:r>
        <w:rPr>
          <w:spacing w:val="-2"/>
        </w:rPr>
      </w:r>
      <w:r>
        <w:rPr/>
        <w:t>tures include precise atomic locations.[3]</w:t>
      </w:r>
    </w:p>
    <w:p>
      <w:pPr>
        <w:pStyle w:val="BodyText"/>
        <w:spacing w:line="271" w:lineRule="auto" w:before="93"/>
        <w:ind w:left="247" w:right="1077" w:firstLine="199"/>
        <w:jc w:val="both"/>
      </w:pPr>
      <w:r>
        <w:rPr/>
        <w:br w:type="column"/>
      </w:r>
      <w:r>
        <w:rPr/>
        <w:t>Unlike 2D models or simple text-based models, </w:t>
      </w:r>
      <w:r>
        <w:rPr/>
        <w:t>our</w:t>
      </w:r>
      <w:r>
        <w:rPr/>
        <w:t> </w:t>
      </w:r>
      <w:r>
        <w:rPr>
          <w:spacing w:val="-2"/>
        </w:rPr>
        <w:t>3D-CNN</w:t>
      </w:r>
      <w:r>
        <w:rPr>
          <w:spacing w:val="-13"/>
        </w:rPr>
        <w:t> </w:t>
      </w:r>
      <w:r>
        <w:rPr>
          <w:spacing w:val="-2"/>
        </w:rPr>
        <w:t>learns</w:t>
      </w:r>
      <w:r>
        <w:rPr>
          <w:spacing w:val="-12"/>
        </w:rPr>
        <w:t> </w:t>
      </w:r>
      <w:r>
        <w:rPr>
          <w:spacing w:val="-2"/>
        </w:rPr>
        <w:t>spatial</w:t>
      </w:r>
      <w:r>
        <w:rPr>
          <w:spacing w:val="-13"/>
        </w:rPr>
        <w:t> </w:t>
      </w:r>
      <w:r>
        <w:rPr>
          <w:spacing w:val="-2"/>
        </w:rPr>
        <w:t>relationships</w:t>
      </w:r>
      <w:r>
        <w:rPr>
          <w:spacing w:val="-12"/>
        </w:rPr>
        <w:t> </w:t>
      </w:r>
      <w:r>
        <w:rPr>
          <w:spacing w:val="-2"/>
        </w:rPr>
        <w:t>between</w:t>
      </w:r>
      <w:r>
        <w:rPr>
          <w:spacing w:val="-12"/>
        </w:rPr>
        <w:t> </w:t>
      </w:r>
      <w:r>
        <w:rPr>
          <w:spacing w:val="-2"/>
        </w:rPr>
        <w:t>protein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2"/>
        </w:rPr>
        <w:t> </w:t>
      </w:r>
      <w:r>
        <w:rPr/>
        <w:t>ligand atoms in 3D space, which is similar to how t</w:t>
      </w:r>
      <w:r>
        <w:rPr/>
        <w:t>hey</w:t>
      </w:r>
      <w:r>
        <w:rPr/>
        <w:t> </w:t>
      </w:r>
      <w:r>
        <w:rPr>
          <w:spacing w:val="-2"/>
        </w:rPr>
        <w:t>actually</w:t>
      </w:r>
      <w:r>
        <w:rPr>
          <w:spacing w:val="-11"/>
        </w:rPr>
        <w:t> </w:t>
      </w:r>
      <w:r>
        <w:rPr>
          <w:spacing w:val="-2"/>
        </w:rPr>
        <w:t>interact</w:t>
      </w:r>
      <w:r>
        <w:rPr>
          <w:spacing w:val="-11"/>
        </w:rPr>
        <w:t> </w:t>
      </w:r>
      <w:r>
        <w:rPr>
          <w:spacing w:val="-2"/>
        </w:rPr>
        <w:t>inside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human</w:t>
      </w:r>
      <w:r>
        <w:rPr>
          <w:spacing w:val="-11"/>
        </w:rPr>
        <w:t> </w:t>
      </w:r>
      <w:r>
        <w:rPr>
          <w:spacing w:val="-2"/>
        </w:rPr>
        <w:t>body.</w:t>
      </w:r>
      <w:r>
        <w:rPr>
          <w:spacing w:val="-11"/>
        </w:rPr>
        <w:t> </w:t>
      </w:r>
      <w:r>
        <w:rPr>
          <w:spacing w:val="-2"/>
        </w:rPr>
        <w:t>Our</w:t>
      </w:r>
      <w:r>
        <w:rPr>
          <w:spacing w:val="-11"/>
        </w:rPr>
        <w:t> </w:t>
      </w:r>
      <w:r>
        <w:rPr>
          <w:spacing w:val="-2"/>
        </w:rPr>
        <w:t>model</w:t>
      </w:r>
      <w:r>
        <w:rPr>
          <w:spacing w:val="-11"/>
        </w:rPr>
        <w:t> </w:t>
      </w:r>
      <w:r>
        <w:rPr>
          <w:spacing w:val="-2"/>
        </w:rPr>
        <w:t>fore</w:t>
      </w:r>
      <w:r>
        <w:rPr>
          <w:spacing w:val="-2"/>
        </w:rPr>
        <w:softHyphen/>
      </w:r>
      <w:r>
        <w:rPr>
          <w:spacing w:val="-2"/>
        </w:rPr>
      </w:r>
      <w:r>
        <w:rPr/>
        <w:t>casts the strength of the interaction by processing thi</w:t>
      </w:r>
      <w:r>
        <w:rPr/>
        <w:t>s</w:t>
      </w:r>
      <w:r>
        <w:rPr/>
        <w:t> 3D</w:t>
      </w:r>
      <w:r>
        <w:rPr>
          <w:spacing w:val="-4"/>
        </w:rPr>
        <w:t> </w:t>
      </w:r>
      <w:r>
        <w:rPr/>
        <w:t>data</w:t>
      </w:r>
      <w:r>
        <w:rPr>
          <w:spacing w:val="-4"/>
        </w:rPr>
        <w:t> </w:t>
      </w:r>
      <w:r>
        <w:rPr/>
        <w:t>into</w:t>
      </w:r>
      <w:r>
        <w:rPr>
          <w:spacing w:val="-4"/>
        </w:rPr>
        <w:t> </w:t>
      </w:r>
      <w:r>
        <w:rPr/>
        <w:t>voxel</w:t>
      </w:r>
      <w:r>
        <w:rPr>
          <w:spacing w:val="-4"/>
        </w:rPr>
        <w:t> </w:t>
      </w:r>
      <w:r>
        <w:rPr/>
        <w:t>grids</w:t>
      </w:r>
      <w:r>
        <w:rPr>
          <w:spacing w:val="-5"/>
        </w:rPr>
        <w:t> </w:t>
      </w:r>
      <w:r>
        <w:rPr/>
        <w:t>without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need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laborator</w:t>
      </w:r>
      <w:r>
        <w:rPr/>
        <w:t>y</w:t>
      </w:r>
      <w:r>
        <w:rPr/>
        <w:t> </w:t>
      </w:r>
      <w:r>
        <w:rPr>
          <w:spacing w:val="-2"/>
        </w:rPr>
        <w:t>experiments.[4]</w:t>
      </w:r>
    </w:p>
    <w:p>
      <w:pPr>
        <w:pStyle w:val="Heading1"/>
        <w:numPr>
          <w:ilvl w:val="0"/>
          <w:numId w:val="1"/>
        </w:numPr>
        <w:tabs>
          <w:tab w:pos="2264" w:val="left" w:leader="none"/>
        </w:tabs>
        <w:spacing w:line="240" w:lineRule="auto" w:before="161" w:after="0"/>
        <w:ind w:left="2264" w:right="0" w:hanging="292"/>
        <w:jc w:val="left"/>
      </w:pPr>
      <w:r>
        <w:rPr>
          <w:spacing w:val="-2"/>
        </w:rPr>
        <w:t>OBJECTIVES</w:t>
      </w:r>
    </w:p>
    <w:p>
      <w:pPr>
        <w:pStyle w:val="ListParagraph"/>
        <w:numPr>
          <w:ilvl w:val="0"/>
          <w:numId w:val="2"/>
        </w:numPr>
        <w:tabs>
          <w:tab w:pos="728" w:val="left" w:leader="none"/>
        </w:tabs>
        <w:spacing w:line="271" w:lineRule="auto" w:before="105" w:after="0"/>
        <w:ind w:left="728" w:right="1079" w:hanging="281"/>
        <w:jc w:val="both"/>
        <w:rPr>
          <w:sz w:val="18"/>
        </w:rPr>
      </w:pPr>
      <w:r>
        <w:rPr>
          <w:sz w:val="18"/>
        </w:rPr>
        <w:t>To gather and prepare the dataset, including vox</w:t>
      </w:r>
      <w:r>
        <w:rPr>
          <w:sz w:val="18"/>
        </w:rPr>
        <w:softHyphen/>
      </w:r>
      <w:r>
        <w:rPr>
          <w:sz w:val="18"/>
        </w:rPr>
        <w:t>elization,</w:t>
      </w:r>
      <w:r>
        <w:rPr>
          <w:spacing w:val="-12"/>
          <w:sz w:val="18"/>
        </w:rPr>
        <w:t> </w:t>
      </w:r>
      <w:r>
        <w:rPr>
          <w:sz w:val="18"/>
        </w:rPr>
        <w:t>so</w:t>
      </w:r>
      <w:r>
        <w:rPr>
          <w:spacing w:val="-12"/>
          <w:sz w:val="18"/>
        </w:rPr>
        <w:t> </w:t>
      </w:r>
      <w:r>
        <w:rPr>
          <w:sz w:val="18"/>
        </w:rPr>
        <w:t>that</w:t>
      </w:r>
      <w:r>
        <w:rPr>
          <w:spacing w:val="-12"/>
          <w:sz w:val="18"/>
        </w:rPr>
        <w:t> </w:t>
      </w:r>
      <w:r>
        <w:rPr>
          <w:sz w:val="18"/>
        </w:rPr>
        <w:t>the</w:t>
      </w:r>
      <w:r>
        <w:rPr>
          <w:spacing w:val="-12"/>
          <w:sz w:val="18"/>
        </w:rPr>
        <w:t> </w:t>
      </w:r>
      <w:r>
        <w:rPr>
          <w:sz w:val="18"/>
        </w:rPr>
        <w:t>3D</w:t>
      </w:r>
      <w:r>
        <w:rPr>
          <w:spacing w:val="-12"/>
          <w:sz w:val="18"/>
        </w:rPr>
        <w:t> </w:t>
      </w:r>
      <w:r>
        <w:rPr>
          <w:sz w:val="18"/>
        </w:rPr>
        <w:t>CNN</w:t>
      </w:r>
      <w:r>
        <w:rPr>
          <w:spacing w:val="-12"/>
          <w:sz w:val="18"/>
        </w:rPr>
        <w:t> </w:t>
      </w:r>
      <w:r>
        <w:rPr>
          <w:sz w:val="18"/>
        </w:rPr>
        <w:t>model</w:t>
      </w:r>
      <w:r>
        <w:rPr>
          <w:spacing w:val="-12"/>
          <w:sz w:val="18"/>
        </w:rPr>
        <w:t> </w:t>
      </w:r>
      <w:r>
        <w:rPr>
          <w:sz w:val="18"/>
        </w:rPr>
        <w:t>can</w:t>
      </w:r>
      <w:r>
        <w:rPr>
          <w:spacing w:val="-12"/>
          <w:sz w:val="18"/>
        </w:rPr>
        <w:t> </w:t>
      </w:r>
      <w:r>
        <w:rPr>
          <w:sz w:val="18"/>
        </w:rPr>
        <w:t>be</w:t>
      </w:r>
      <w:r>
        <w:rPr>
          <w:spacing w:val="-12"/>
          <w:sz w:val="18"/>
        </w:rPr>
        <w:t> </w:t>
      </w:r>
      <w:r>
        <w:rPr>
          <w:sz w:val="18"/>
        </w:rPr>
        <w:t>train</w:t>
      </w:r>
      <w:r>
        <w:rPr>
          <w:sz w:val="18"/>
        </w:rPr>
        <w:t>ed</w:t>
      </w:r>
      <w:r>
        <w:rPr>
          <w:sz w:val="18"/>
        </w:rPr>
        <w:t> as efficiently as possible.</w:t>
      </w:r>
    </w:p>
    <w:p>
      <w:pPr>
        <w:pStyle w:val="ListParagraph"/>
        <w:numPr>
          <w:ilvl w:val="0"/>
          <w:numId w:val="2"/>
        </w:numPr>
        <w:tabs>
          <w:tab w:pos="728" w:val="left" w:leader="none"/>
        </w:tabs>
        <w:spacing w:line="271" w:lineRule="auto" w:before="1" w:after="0"/>
        <w:ind w:left="728" w:right="1078" w:hanging="281"/>
        <w:jc w:val="both"/>
        <w:rPr>
          <w:sz w:val="18"/>
        </w:rPr>
      </w:pPr>
      <w:r>
        <w:rPr>
          <w:spacing w:val="-4"/>
          <w:sz w:val="18"/>
        </w:rPr>
        <w:t>To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use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the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PDBbind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dataset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to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create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and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train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a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3D</w:t>
      </w:r>
      <w:r>
        <w:rPr>
          <w:spacing w:val="-4"/>
          <w:sz w:val="18"/>
        </w:rPr>
        <w:t> </w:t>
      </w:r>
      <w:r>
        <w:rPr>
          <w:sz w:val="18"/>
        </w:rPr>
        <w:t>Convolutional Neural Network (3D-CNN) model.</w:t>
      </w:r>
    </w:p>
    <w:p>
      <w:pPr>
        <w:pStyle w:val="ListParagraph"/>
        <w:numPr>
          <w:ilvl w:val="0"/>
          <w:numId w:val="2"/>
        </w:numPr>
        <w:tabs>
          <w:tab w:pos="728" w:val="left" w:leader="none"/>
        </w:tabs>
        <w:spacing w:line="271" w:lineRule="auto" w:before="1" w:after="0"/>
        <w:ind w:left="728" w:right="1077" w:hanging="281"/>
        <w:jc w:val="both"/>
        <w:rPr>
          <w:sz w:val="18"/>
        </w:rPr>
      </w:pPr>
      <w:r>
        <w:rPr>
          <w:sz w:val="18"/>
        </w:rPr>
        <w:t>To</w:t>
      </w:r>
      <w:r>
        <w:rPr>
          <w:spacing w:val="-6"/>
          <w:sz w:val="18"/>
        </w:rPr>
        <w:t> </w:t>
      </w:r>
      <w:r>
        <w:rPr>
          <w:sz w:val="18"/>
        </w:rPr>
        <w:t>assess</w:t>
      </w:r>
      <w:r>
        <w:rPr>
          <w:spacing w:val="-6"/>
          <w:sz w:val="18"/>
        </w:rPr>
        <w:t> </w:t>
      </w:r>
      <w:r>
        <w:rPr>
          <w:sz w:val="18"/>
        </w:rPr>
        <w:t>the</w:t>
      </w:r>
      <w:r>
        <w:rPr>
          <w:spacing w:val="-6"/>
          <w:sz w:val="18"/>
        </w:rPr>
        <w:t> </w:t>
      </w:r>
      <w:r>
        <w:rPr>
          <w:sz w:val="18"/>
        </w:rPr>
        <w:t>model’s</w:t>
      </w:r>
      <w:r>
        <w:rPr>
          <w:spacing w:val="-6"/>
          <w:sz w:val="18"/>
        </w:rPr>
        <w:t> </w:t>
      </w:r>
      <w:r>
        <w:rPr>
          <w:sz w:val="18"/>
        </w:rPr>
        <w:t>performance</w:t>
      </w:r>
      <w:r>
        <w:rPr>
          <w:spacing w:val="-6"/>
          <w:sz w:val="18"/>
        </w:rPr>
        <w:t> </w:t>
      </w:r>
      <w:r>
        <w:rPr>
          <w:sz w:val="18"/>
        </w:rPr>
        <w:t>using</w:t>
      </w:r>
      <w:r>
        <w:rPr>
          <w:spacing w:val="-6"/>
          <w:sz w:val="18"/>
        </w:rPr>
        <w:t> </w:t>
      </w:r>
      <w:r>
        <w:rPr>
          <w:sz w:val="18"/>
        </w:rPr>
        <w:t>common</w:t>
      </w:r>
      <w:r>
        <w:rPr>
          <w:sz w:val="18"/>
        </w:rPr>
        <w:t> metrics such as Pearson correlation, RMSE, an</w:t>
      </w:r>
      <w:r>
        <w:rPr>
          <w:sz w:val="18"/>
        </w:rPr>
        <w:t>d</w:t>
      </w:r>
      <w:r>
        <w:rPr>
          <w:sz w:val="18"/>
        </w:rPr>
        <w:t> </w:t>
      </w:r>
      <w:r>
        <w:rPr>
          <w:spacing w:val="-4"/>
          <w:sz w:val="18"/>
        </w:rPr>
        <w:t>MAE.</w:t>
      </w:r>
    </w:p>
    <w:p>
      <w:pPr>
        <w:pStyle w:val="ListParagraph"/>
        <w:numPr>
          <w:ilvl w:val="0"/>
          <w:numId w:val="2"/>
        </w:numPr>
        <w:tabs>
          <w:tab w:pos="728" w:val="left" w:leader="none"/>
        </w:tabs>
        <w:spacing w:line="271" w:lineRule="auto" w:before="1" w:after="0"/>
        <w:ind w:left="728" w:right="1077" w:hanging="281"/>
        <w:jc w:val="both"/>
        <w:rPr>
          <w:sz w:val="18"/>
        </w:rPr>
      </w:pPr>
      <w:r>
        <w:rPr>
          <w:spacing w:val="-2"/>
          <w:sz w:val="18"/>
        </w:rPr>
        <w:t>To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create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a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basic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graphical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user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interface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(GUI)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th</w:t>
      </w:r>
      <w:r>
        <w:rPr>
          <w:spacing w:val="-2"/>
          <w:sz w:val="18"/>
        </w:rPr>
        <w:t>at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allows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users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to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upload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protein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and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ligand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files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(.pdb,</w:t>
      </w:r>
    </w:p>
    <w:p>
      <w:pPr>
        <w:pStyle w:val="BodyText"/>
        <w:spacing w:before="1"/>
        <w:ind w:left="728"/>
      </w:pPr>
      <w:r>
        <w:rPr/>
        <w:t>.mol2,</w:t>
      </w:r>
      <w:r>
        <w:rPr>
          <w:spacing w:val="-8"/>
        </w:rPr>
        <w:t> </w:t>
      </w:r>
      <w:r>
        <w:rPr/>
        <w:t>etc.)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obtain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binding</w:t>
      </w:r>
      <w:r>
        <w:rPr>
          <w:spacing w:val="-7"/>
        </w:rPr>
        <w:t> </w:t>
      </w:r>
      <w:r>
        <w:rPr/>
        <w:t>affinity</w:t>
      </w:r>
      <w:r>
        <w:rPr>
          <w:spacing w:val="-8"/>
        </w:rPr>
        <w:t> </w:t>
      </w:r>
      <w:r>
        <w:rPr>
          <w:spacing w:val="-2"/>
        </w:rPr>
        <w:t>score.</w:t>
      </w:r>
    </w:p>
    <w:p>
      <w:pPr>
        <w:pStyle w:val="Heading1"/>
        <w:numPr>
          <w:ilvl w:val="0"/>
          <w:numId w:val="1"/>
        </w:numPr>
        <w:tabs>
          <w:tab w:pos="1884" w:val="left" w:leader="none"/>
        </w:tabs>
        <w:spacing w:line="240" w:lineRule="auto" w:before="186" w:after="0"/>
        <w:ind w:left="1884" w:right="0" w:hanging="365"/>
        <w:jc w:val="left"/>
      </w:pPr>
      <w:r>
        <w:rPr/>
        <w:t>LITERATURE</w:t>
      </w:r>
      <w:r>
        <w:rPr>
          <w:spacing w:val="-1"/>
        </w:rPr>
        <w:t> </w:t>
      </w:r>
      <w:r>
        <w:rPr>
          <w:spacing w:val="-2"/>
        </w:rPr>
        <w:t>REVIEW</w:t>
      </w:r>
    </w:p>
    <w:p>
      <w:pPr>
        <w:pStyle w:val="BodyText"/>
        <w:spacing w:line="271" w:lineRule="auto" w:before="109"/>
        <w:ind w:left="247" w:right="1077" w:firstLine="199"/>
        <w:jc w:val="both"/>
      </w:pPr>
      <w:r>
        <w:rPr/>
        <w:t>Jiashan Li and Xinqi Gong proposed a method th</w:t>
      </w:r>
      <w:r>
        <w:rPr/>
        <w:t>at</w:t>
      </w:r>
      <w:r>
        <w:rPr/>
        <w:t> uses a pre-trained model with spatial awareness </w:t>
      </w:r>
      <w:r>
        <w:rPr/>
        <w:t>and</w:t>
      </w:r>
      <w:r>
        <w:rPr/>
        <w:t> </w:t>
      </w:r>
      <w:r>
        <w:rPr>
          <w:spacing w:val="-4"/>
        </w:rPr>
        <w:t>self-supervised</w:t>
      </w:r>
      <w:r>
        <w:rPr>
          <w:spacing w:val="-9"/>
        </w:rPr>
        <w:t> </w:t>
      </w:r>
      <w:r>
        <w:rPr>
          <w:spacing w:val="-4"/>
        </w:rPr>
        <w:t>structure</w:t>
      </w:r>
      <w:r>
        <w:rPr>
          <w:spacing w:val="-9"/>
        </w:rPr>
        <w:t> </w:t>
      </w:r>
      <w:r>
        <w:rPr>
          <w:spacing w:val="-4"/>
        </w:rPr>
        <w:t>perturbations</w:t>
      </w:r>
      <w:r>
        <w:rPr>
          <w:spacing w:val="-9"/>
        </w:rPr>
        <w:t> </w:t>
      </w:r>
      <w:r>
        <w:rPr>
          <w:spacing w:val="-4"/>
        </w:rPr>
        <w:t>for</w:t>
      </w:r>
      <w:r>
        <w:rPr>
          <w:spacing w:val="-9"/>
        </w:rPr>
        <w:t> </w:t>
      </w:r>
      <w:r>
        <w:rPr>
          <w:spacing w:val="-4"/>
        </w:rPr>
        <w:t>predicting</w:t>
      </w:r>
      <w:r>
        <w:rPr>
          <w:spacing w:val="-9"/>
        </w:rPr>
        <w:t> </w:t>
      </w:r>
      <w:r>
        <w:rPr>
          <w:spacing w:val="-4"/>
        </w:rPr>
        <w:t>pro</w:t>
      </w:r>
      <w:r>
        <w:rPr>
          <w:spacing w:val="-4"/>
        </w:rPr>
        <w:t>-</w:t>
      </w:r>
      <w:r>
        <w:rPr>
          <w:spacing w:val="-4"/>
        </w:rPr>
      </w:r>
      <w:r>
        <w:rPr/>
        <w:t>tein–ligand</w:t>
      </w:r>
      <w:r>
        <w:rPr>
          <w:spacing w:val="-15"/>
        </w:rPr>
        <w:t> </w:t>
      </w:r>
      <w:r>
        <w:rPr/>
        <w:t>binding</w:t>
      </w:r>
      <w:r>
        <w:rPr>
          <w:spacing w:val="-14"/>
        </w:rPr>
        <w:t> </w:t>
      </w:r>
      <w:r>
        <w:rPr/>
        <w:t>affinity</w:t>
      </w:r>
      <w:r>
        <w:rPr>
          <w:spacing w:val="-15"/>
        </w:rPr>
        <w:t> </w:t>
      </w:r>
      <w:r>
        <w:rPr/>
        <w:t>[1].</w:t>
      </w:r>
      <w:r>
        <w:rPr>
          <w:spacing w:val="-14"/>
        </w:rPr>
        <w:t> </w:t>
      </w:r>
      <w:r>
        <w:rPr/>
        <w:t>Their</w:t>
      </w:r>
      <w:r>
        <w:rPr>
          <w:spacing w:val="-14"/>
        </w:rPr>
        <w:t> </w:t>
      </w:r>
      <w:r>
        <w:rPr/>
        <w:t>approach</w:t>
      </w:r>
      <w:r>
        <w:rPr>
          <w:spacing w:val="-15"/>
        </w:rPr>
        <w:t> </w:t>
      </w:r>
      <w:r>
        <w:rPr/>
        <w:t>improv</w:t>
      </w:r>
      <w:r>
        <w:rPr/>
        <w:t>ed</w:t>
      </w:r>
      <w:r>
        <w:rPr/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correlation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binding</w:t>
      </w:r>
      <w:r>
        <w:rPr>
          <w:spacing w:val="-10"/>
        </w:rPr>
        <w:t> </w:t>
      </w:r>
      <w:r>
        <w:rPr>
          <w:spacing w:val="-2"/>
        </w:rPr>
        <w:t>affinity</w:t>
      </w:r>
      <w:r>
        <w:rPr>
          <w:spacing w:val="-10"/>
        </w:rPr>
        <w:t> </w:t>
      </w:r>
      <w:r>
        <w:rPr>
          <w:spacing w:val="-2"/>
        </w:rPr>
        <w:t>predictions</w:t>
      </w:r>
      <w:r>
        <w:rPr>
          <w:spacing w:val="-10"/>
        </w:rPr>
        <w:t> </w:t>
      </w:r>
      <w:r>
        <w:rPr>
          <w:spacing w:val="-2"/>
        </w:rPr>
        <w:t>across</w:t>
      </w:r>
      <w:r>
        <w:rPr>
          <w:spacing w:val="-10"/>
        </w:rPr>
        <w:t> </w:t>
      </w:r>
      <w:r>
        <w:rPr>
          <w:spacing w:val="-2"/>
        </w:rPr>
        <w:t>mul</w:t>
      </w:r>
      <w:r>
        <w:rPr>
          <w:spacing w:val="-2"/>
        </w:rPr>
        <w:softHyphen/>
      </w:r>
      <w:r>
        <w:rPr>
          <w:spacing w:val="-2"/>
        </w:rPr>
      </w:r>
      <w:r>
        <w:rPr/>
        <w:t>tiple</w:t>
      </w:r>
      <w:r>
        <w:rPr>
          <w:spacing w:val="-9"/>
        </w:rPr>
        <w:t> </w:t>
      </w:r>
      <w:r>
        <w:rPr/>
        <w:t>datasets.</w:t>
      </w:r>
      <w:r>
        <w:rPr>
          <w:spacing w:val="-9"/>
        </w:rPr>
        <w:t> </w:t>
      </w:r>
      <w:r>
        <w:rPr/>
        <w:t>However,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model</w:t>
      </w:r>
      <w:r>
        <w:rPr>
          <w:spacing w:val="-9"/>
        </w:rPr>
        <w:t> </w:t>
      </w:r>
      <w:r>
        <w:rPr/>
        <w:t>lacks</w:t>
      </w:r>
      <w:r>
        <w:rPr>
          <w:spacing w:val="-9"/>
        </w:rPr>
        <w:t> </w:t>
      </w:r>
      <w:r>
        <w:rPr/>
        <w:t>explicit</w:t>
      </w:r>
      <w:r>
        <w:rPr>
          <w:spacing w:val="-9"/>
        </w:rPr>
        <w:t> </w:t>
      </w:r>
      <w:r>
        <w:rPr/>
        <w:t>relativ</w:t>
      </w:r>
      <w:r>
        <w:rPr/>
        <w:t>e</w:t>
      </w:r>
      <w:r>
        <w:rPr/>
        <w:t> position</w:t>
      </w:r>
      <w:r>
        <w:rPr>
          <w:spacing w:val="-15"/>
        </w:rPr>
        <w:t> </w:t>
      </w:r>
      <w:r>
        <w:rPr/>
        <w:t>modeling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faces</w:t>
      </w:r>
      <w:r>
        <w:rPr>
          <w:spacing w:val="-14"/>
        </w:rPr>
        <w:t> </w:t>
      </w:r>
      <w:r>
        <w:rPr/>
        <w:t>difficulties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capturing</w:t>
      </w:r>
      <w:r>
        <w:rPr>
          <w:spacing w:val="-14"/>
        </w:rPr>
        <w:t> </w:t>
      </w:r>
      <w:r>
        <w:rPr/>
        <w:t>pre</w:t>
      </w:r>
      <w:r>
        <w:rPr/>
        <w:softHyphen/>
      </w:r>
      <w:r>
        <w:rPr/>
        <w:t>cise</w:t>
      </w:r>
      <w:r>
        <w:rPr>
          <w:spacing w:val="-13"/>
        </w:rPr>
        <w:t> </w:t>
      </w:r>
      <w:r>
        <w:rPr/>
        <w:t>spatial</w:t>
      </w:r>
      <w:r>
        <w:rPr>
          <w:spacing w:val="-12"/>
        </w:rPr>
        <w:t> </w:t>
      </w:r>
      <w:r>
        <w:rPr/>
        <w:t>relationships</w:t>
      </w:r>
      <w:r>
        <w:rPr>
          <w:spacing w:val="-13"/>
        </w:rPr>
        <w:t> </w:t>
      </w:r>
      <w:r>
        <w:rPr/>
        <w:t>between</w:t>
      </w:r>
      <w:r>
        <w:rPr>
          <w:spacing w:val="-12"/>
        </w:rPr>
        <w:t> </w:t>
      </w:r>
      <w:r>
        <w:rPr/>
        <w:t>molecular</w:t>
      </w:r>
      <w:r>
        <w:rPr>
          <w:spacing w:val="-12"/>
        </w:rPr>
        <w:t> </w:t>
      </w:r>
      <w:r>
        <w:rPr/>
        <w:t>structures.</w:t>
      </w:r>
    </w:p>
    <w:p>
      <w:pPr>
        <w:pStyle w:val="BodyText"/>
        <w:spacing w:line="271" w:lineRule="auto" w:before="6"/>
        <w:ind w:left="247" w:right="1077" w:firstLine="199"/>
        <w:jc w:val="both"/>
      </w:pPr>
      <w:r>
        <w:rPr>
          <w:spacing w:val="-2"/>
        </w:rPr>
        <w:t>Kalemati</w:t>
      </w:r>
      <w:r>
        <w:rPr>
          <w:spacing w:val="-7"/>
        </w:rPr>
        <w:t> </w:t>
      </w:r>
      <w:r>
        <w:rPr>
          <w:spacing w:val="-2"/>
        </w:rPr>
        <w:t>et</w:t>
      </w:r>
      <w:r>
        <w:rPr>
          <w:spacing w:val="-7"/>
        </w:rPr>
        <w:t> </w:t>
      </w:r>
      <w:r>
        <w:rPr>
          <w:spacing w:val="-2"/>
        </w:rPr>
        <w:t>al.</w:t>
      </w:r>
      <w:r>
        <w:rPr>
          <w:spacing w:val="-7"/>
        </w:rPr>
        <w:t> </w:t>
      </w:r>
      <w:r>
        <w:rPr>
          <w:spacing w:val="-2"/>
        </w:rPr>
        <w:t>introduced</w:t>
      </w:r>
      <w:r>
        <w:rPr>
          <w:spacing w:val="-7"/>
        </w:rPr>
        <w:t> </w:t>
      </w:r>
      <w:r>
        <w:rPr>
          <w:spacing w:val="-2"/>
        </w:rPr>
        <w:t>DCGAN-DTA,</w:t>
      </w:r>
      <w:r>
        <w:rPr>
          <w:spacing w:val="-7"/>
        </w:rPr>
        <w:t> </w:t>
      </w:r>
      <w:r>
        <w:rPr>
          <w:spacing w:val="-2"/>
        </w:rPr>
        <w:t>which</w:t>
      </w:r>
      <w:r>
        <w:rPr>
          <w:spacing w:val="-7"/>
        </w:rPr>
        <w:t> </w:t>
      </w:r>
      <w:r>
        <w:rPr>
          <w:spacing w:val="-2"/>
        </w:rPr>
        <w:t>utiliz</w:t>
      </w:r>
      <w:r>
        <w:rPr>
          <w:spacing w:val="-2"/>
        </w:rPr>
        <w:t>es</w:t>
      </w:r>
      <w:r>
        <w:rPr>
          <w:spacing w:val="-2"/>
        </w:rPr>
        <w:t> </w:t>
      </w:r>
      <w:r>
        <w:rPr/>
        <w:t>two</w:t>
      </w:r>
      <w:r>
        <w:rPr>
          <w:spacing w:val="-2"/>
        </w:rPr>
        <w:t> </w:t>
      </w:r>
      <w:r>
        <w:rPr/>
        <w:t>deep</w:t>
      </w:r>
      <w:r>
        <w:rPr>
          <w:spacing w:val="-2"/>
        </w:rPr>
        <w:t> </w:t>
      </w:r>
      <w:r>
        <w:rPr/>
        <w:t>convolutional</w:t>
      </w:r>
      <w:r>
        <w:rPr>
          <w:spacing w:val="-2"/>
        </w:rPr>
        <w:t> </w:t>
      </w:r>
      <w:r>
        <w:rPr/>
        <w:t>generative</w:t>
      </w:r>
      <w:r>
        <w:rPr>
          <w:spacing w:val="-2"/>
        </w:rPr>
        <w:t> </w:t>
      </w:r>
      <w:r>
        <w:rPr/>
        <w:t>adversarial</w:t>
      </w:r>
      <w:r>
        <w:rPr>
          <w:spacing w:val="-2"/>
        </w:rPr>
        <w:t> </w:t>
      </w:r>
      <w:r>
        <w:rPr/>
        <w:t>networ</w:t>
      </w:r>
      <w:r>
        <w:rPr/>
        <w:t>ks</w:t>
      </w:r>
      <w:r>
        <w:rPr/>
        <w:t> (DCGANs) to learn features from SMILES representa</w:t>
      </w:r>
      <w:r>
        <w:rPr/>
        <w:softHyphen/>
      </w:r>
      <w:r>
        <w:rPr/>
        <w:t>tions of drugs and protein sequences [2]. Their </w:t>
      </w:r>
      <w:r>
        <w:rPr/>
        <w:t>model</w:t>
      </w:r>
      <w:r>
        <w:rPr/>
        <w:t> showed</w:t>
      </w:r>
      <w:r>
        <w:rPr>
          <w:spacing w:val="-7"/>
        </w:rPr>
        <w:t> </w:t>
      </w:r>
      <w:r>
        <w:rPr/>
        <w:t>improved</w:t>
      </w:r>
      <w:r>
        <w:rPr>
          <w:spacing w:val="-7"/>
        </w:rPr>
        <w:t> </w:t>
      </w:r>
      <w:r>
        <w:rPr/>
        <w:t>performance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BindingDB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PDB</w:t>
      </w:r>
      <w:r>
        <w:rPr/>
        <w:t>-</w:t>
      </w:r>
      <w:r>
        <w:rPr/>
      </w:r>
      <w:r>
        <w:rPr>
          <w:spacing w:val="-2"/>
        </w:rPr>
        <w:t>Bind</w:t>
      </w:r>
      <w:r>
        <w:rPr>
          <w:spacing w:val="-7"/>
        </w:rPr>
        <w:t> </w:t>
      </w:r>
      <w:r>
        <w:rPr>
          <w:spacing w:val="-2"/>
        </w:rPr>
        <w:t>datasets.</w:t>
      </w:r>
      <w:r>
        <w:rPr>
          <w:spacing w:val="-7"/>
        </w:rPr>
        <w:t> </w:t>
      </w:r>
      <w:r>
        <w:rPr>
          <w:spacing w:val="-2"/>
        </w:rPr>
        <w:t>Despite</w:t>
      </w:r>
      <w:r>
        <w:rPr>
          <w:spacing w:val="-7"/>
        </w:rPr>
        <w:t> </w:t>
      </w:r>
      <w:r>
        <w:rPr>
          <w:spacing w:val="-2"/>
        </w:rPr>
        <w:t>its</w:t>
      </w:r>
      <w:r>
        <w:rPr>
          <w:spacing w:val="-7"/>
        </w:rPr>
        <w:t> </w:t>
      </w:r>
      <w:r>
        <w:rPr>
          <w:spacing w:val="-2"/>
        </w:rPr>
        <w:t>effectiveness,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approach</w:t>
      </w:r>
      <w:r>
        <w:rPr>
          <w:spacing w:val="-7"/>
        </w:rPr>
        <w:t> </w:t>
      </w:r>
      <w:r>
        <w:rPr>
          <w:spacing w:val="-2"/>
        </w:rPr>
        <w:t>re</w:t>
      </w:r>
      <w:r>
        <w:rPr>
          <w:spacing w:val="-2"/>
        </w:rPr>
        <w:softHyphen/>
      </w:r>
      <w:r>
        <w:rPr>
          <w:spacing w:val="-2"/>
        </w:rPr>
      </w:r>
      <w:r>
        <w:rPr/>
        <w:t>quires</w:t>
      </w:r>
      <w:r>
        <w:rPr>
          <w:spacing w:val="-15"/>
        </w:rPr>
        <w:t> </w:t>
      </w:r>
      <w:r>
        <w:rPr/>
        <w:t>careful</w:t>
      </w:r>
      <w:r>
        <w:rPr>
          <w:spacing w:val="-14"/>
        </w:rPr>
        <w:t> </w:t>
      </w:r>
      <w:r>
        <w:rPr/>
        <w:t>training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GANs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still</w:t>
      </w:r>
      <w:r>
        <w:rPr>
          <w:spacing w:val="-14"/>
        </w:rPr>
        <w:t> </w:t>
      </w:r>
      <w:r>
        <w:rPr/>
        <w:t>faces</w:t>
      </w:r>
      <w:r>
        <w:rPr>
          <w:spacing w:val="-15"/>
        </w:rPr>
        <w:t> </w:t>
      </w:r>
      <w:r>
        <w:rPr/>
        <w:t>c</w:t>
      </w:r>
      <w:r>
        <w:rPr/>
        <w:t>hallenges</w:t>
      </w:r>
      <w:r>
        <w:rPr/>
        <w:t> related to interpretability and model stability.</w:t>
      </w:r>
    </w:p>
    <w:p>
      <w:pPr>
        <w:pStyle w:val="BodyText"/>
        <w:spacing w:after="0" w:line="271" w:lineRule="auto"/>
        <w:jc w:val="both"/>
        <w:sectPr>
          <w:type w:val="continuous"/>
          <w:pgSz w:w="12240" w:h="15840"/>
          <w:pgMar w:header="0" w:footer="518" w:top="1440" w:bottom="700" w:left="720" w:right="0"/>
          <w:cols w:num="2" w:equalWidth="0">
            <w:col w:w="5257" w:space="40"/>
            <w:col w:w="6223"/>
          </w:cols>
        </w:sectPr>
      </w:pPr>
    </w:p>
    <w:p>
      <w:pPr>
        <w:pStyle w:val="BodyText"/>
        <w:spacing w:line="271" w:lineRule="auto" w:before="69"/>
        <w:ind w:left="360" w:firstLine="199"/>
        <w:jc w:val="both"/>
      </w:pPr>
      <w:r>
        <w:rPr/>
        <w:t>Li</w:t>
      </w:r>
      <w:r>
        <w:rPr>
          <w:spacing w:val="-11"/>
        </w:rPr>
        <w:t> </w:t>
      </w:r>
      <w:r>
        <w:rPr/>
        <w:t>Han,</w:t>
      </w:r>
      <w:r>
        <w:rPr>
          <w:spacing w:val="-11"/>
        </w:rPr>
        <w:t> </w:t>
      </w:r>
      <w:r>
        <w:rPr/>
        <w:t>Ling</w:t>
      </w:r>
      <w:r>
        <w:rPr>
          <w:spacing w:val="-11"/>
        </w:rPr>
        <w:t> </w:t>
      </w:r>
      <w:r>
        <w:rPr/>
        <w:t>Kang,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Quan</w:t>
      </w:r>
      <w:r>
        <w:rPr>
          <w:spacing w:val="-11"/>
        </w:rPr>
        <w:t> </w:t>
      </w:r>
      <w:r>
        <w:rPr/>
        <w:t>Guo</w:t>
      </w:r>
      <w:r>
        <w:rPr>
          <w:spacing w:val="-11"/>
        </w:rPr>
        <w:t> </w:t>
      </w:r>
      <w:r>
        <w:rPr/>
        <w:t>proposed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met</w:t>
      </w:r>
      <w:r>
        <w:rPr/>
        <w:t>hod</w:t>
      </w:r>
      <w:r>
        <w:rPr/>
        <w:t> that converts protein and ligand sequences into imag</w:t>
      </w:r>
      <w:r>
        <w:rPr/>
        <w:t>e</w:t>
      </w:r>
      <w:r>
        <w:rPr/>
        <w:t> representations and applies a two-dimensional convo</w:t>
      </w:r>
      <w:r>
        <w:rPr/>
        <w:softHyphen/>
      </w:r>
      <w:r>
        <w:rPr/>
        <w:t>lutional neural network (2D-CNN) for binding affinit</w:t>
      </w:r>
      <w:r>
        <w:rPr/>
        <w:t>y</w:t>
      </w:r>
      <w:r>
        <w:rPr/>
        <w:t> </w:t>
      </w:r>
      <w:r>
        <w:rPr>
          <w:spacing w:val="-2"/>
        </w:rPr>
        <w:t>prediction</w:t>
      </w:r>
      <w:r>
        <w:rPr>
          <w:spacing w:val="-12"/>
        </w:rPr>
        <w:t> </w:t>
      </w:r>
      <w:r>
        <w:rPr>
          <w:spacing w:val="-2"/>
        </w:rPr>
        <w:t>[3].</w:t>
      </w:r>
      <w:r>
        <w:rPr>
          <w:spacing w:val="-12"/>
        </w:rPr>
        <w:t> </w:t>
      </w:r>
      <w:r>
        <w:rPr>
          <w:spacing w:val="-2"/>
        </w:rPr>
        <w:t>This</w:t>
      </w:r>
      <w:r>
        <w:rPr>
          <w:spacing w:val="-12"/>
        </w:rPr>
        <w:t> </w:t>
      </w:r>
      <w:r>
        <w:rPr>
          <w:spacing w:val="-2"/>
        </w:rPr>
        <w:t>method</w:t>
      </w:r>
      <w:r>
        <w:rPr>
          <w:spacing w:val="-12"/>
        </w:rPr>
        <w:t> </w:t>
      </w:r>
      <w:r>
        <w:rPr>
          <w:spacing w:val="-2"/>
        </w:rPr>
        <w:t>allows</w:t>
      </w:r>
      <w:r>
        <w:rPr>
          <w:spacing w:val="-12"/>
        </w:rPr>
        <w:t> </w:t>
      </w:r>
      <w:r>
        <w:rPr>
          <w:spacing w:val="-2"/>
        </w:rPr>
        <w:t>fast</w:t>
      </w:r>
      <w:r>
        <w:rPr>
          <w:spacing w:val="-12"/>
        </w:rPr>
        <w:t> </w:t>
      </w:r>
      <w:r>
        <w:rPr>
          <w:spacing w:val="-2"/>
        </w:rPr>
        <w:t>prediction</w:t>
      </w:r>
      <w:r>
        <w:rPr>
          <w:spacing w:val="-12"/>
        </w:rPr>
        <w:t> </w:t>
      </w:r>
      <w:r>
        <w:rPr>
          <w:spacing w:val="-2"/>
        </w:rPr>
        <w:t>withou</w:t>
      </w:r>
      <w:r>
        <w:rPr>
          <w:spacing w:val="-2"/>
        </w:rPr>
        <w:t>t</w:t>
      </w:r>
      <w:r>
        <w:rPr>
          <w:spacing w:val="-2"/>
        </w:rPr>
        <w:t> </w:t>
      </w:r>
      <w:r>
        <w:rPr/>
        <w:t>requiring</w:t>
      </w:r>
      <w:r>
        <w:rPr>
          <w:spacing w:val="-15"/>
        </w:rPr>
        <w:t> </w:t>
      </w:r>
      <w:r>
        <w:rPr/>
        <w:t>three-dimensional</w:t>
      </w:r>
      <w:r>
        <w:rPr>
          <w:spacing w:val="-14"/>
        </w:rPr>
        <w:t> </w:t>
      </w:r>
      <w:r>
        <w:rPr/>
        <w:t>structural</w:t>
      </w:r>
      <w:r>
        <w:rPr>
          <w:spacing w:val="-15"/>
        </w:rPr>
        <w:t> </w:t>
      </w:r>
      <w:r>
        <w:rPr/>
        <w:t>data.</w:t>
      </w:r>
      <w:r>
        <w:rPr>
          <w:spacing w:val="-14"/>
        </w:rPr>
        <w:t> </w:t>
      </w:r>
      <w:r>
        <w:rPr/>
        <w:t>However,</w:t>
      </w:r>
      <w:r>
        <w:rPr>
          <w:spacing w:val="-14"/>
        </w:rPr>
        <w:t> </w:t>
      </w:r>
      <w:r>
        <w:rPr/>
        <w:t>it</w:t>
      </w:r>
      <w:r>
        <w:rPr/>
        <w:t> loses</w:t>
      </w:r>
      <w:r>
        <w:rPr>
          <w:spacing w:val="-15"/>
        </w:rPr>
        <w:t> </w:t>
      </w:r>
      <w:r>
        <w:rPr/>
        <w:t>important</w:t>
      </w:r>
      <w:r>
        <w:rPr>
          <w:spacing w:val="-14"/>
        </w:rPr>
        <w:t> </w:t>
      </w:r>
      <w:r>
        <w:rPr/>
        <w:t>3D</w:t>
      </w:r>
      <w:r>
        <w:rPr>
          <w:spacing w:val="-15"/>
        </w:rPr>
        <w:t> </w:t>
      </w:r>
      <w:r>
        <w:rPr/>
        <w:t>structural</w:t>
      </w:r>
      <w:r>
        <w:rPr>
          <w:spacing w:val="-14"/>
        </w:rPr>
        <w:t> </w:t>
      </w:r>
      <w:r>
        <w:rPr/>
        <w:t>information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perfor</w:t>
      </w:r>
      <w:r>
        <w:rPr/>
        <w:t>ms</w:t>
      </w:r>
      <w:r>
        <w:rPr/>
        <w:t> poorly when dealing with noisy or real-world biologic</w:t>
      </w:r>
      <w:r>
        <w:rPr/>
        <w:t>al</w:t>
      </w:r>
      <w:r>
        <w:rPr/>
        <w:t> </w:t>
      </w:r>
      <w:r>
        <w:rPr>
          <w:spacing w:val="-2"/>
        </w:rPr>
        <w:t>data.</w:t>
      </w:r>
    </w:p>
    <w:p>
      <w:pPr>
        <w:pStyle w:val="BodyText"/>
        <w:spacing w:line="271" w:lineRule="auto" w:before="3"/>
        <w:ind w:left="360" w:firstLine="199"/>
        <w:jc w:val="both"/>
      </w:pPr>
      <w:r>
        <w:rPr/>
        <w:t>Yuxiao Wang et al. developed Pafnucy, a </w:t>
      </w:r>
      <w:r>
        <w:rPr/>
        <w:t>structure</w:t>
      </w:r>
      <w:r>
        <w:rPr/>
        <w:t>-</w:t>
      </w:r>
      <w:r>
        <w:rPr/>
        <w:t>based convolutional neural network that utilizes three</w:t>
      </w:r>
      <w:r>
        <w:rPr/>
        <w:t>-</w:t>
      </w:r>
      <w:r>
        <w:rPr/>
        <w:t>dimensional</w:t>
      </w:r>
      <w:r>
        <w:rPr>
          <w:spacing w:val="-6"/>
        </w:rPr>
        <w:t> </w:t>
      </w:r>
      <w:r>
        <w:rPr/>
        <w:t>voxelized</w:t>
      </w:r>
      <w:r>
        <w:rPr>
          <w:spacing w:val="-6"/>
        </w:rPr>
        <w:t> </w:t>
      </w:r>
      <w:r>
        <w:rPr/>
        <w:t>representations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protein–lig</w:t>
      </w:r>
      <w:r>
        <w:rPr/>
        <w:t>and</w:t>
      </w:r>
      <w:r>
        <w:rPr/>
        <w:t> </w:t>
      </w:r>
      <w:r>
        <w:rPr>
          <w:spacing w:val="-4"/>
        </w:rPr>
        <w:t>complexes</w:t>
      </w:r>
      <w:r>
        <w:rPr>
          <w:spacing w:val="-11"/>
        </w:rPr>
        <w:t> </w:t>
      </w:r>
      <w:r>
        <w:rPr>
          <w:spacing w:val="-4"/>
        </w:rPr>
        <w:t>[4].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3D</w:t>
      </w:r>
      <w:r>
        <w:rPr>
          <w:spacing w:val="-10"/>
        </w:rPr>
        <w:t> </w:t>
      </w:r>
      <w:r>
        <w:rPr>
          <w:spacing w:val="-4"/>
        </w:rPr>
        <w:t>convolutional</w:t>
      </w:r>
      <w:r>
        <w:rPr>
          <w:spacing w:val="-10"/>
        </w:rPr>
        <w:t> </w:t>
      </w:r>
      <w:r>
        <w:rPr>
          <w:spacing w:val="-4"/>
        </w:rPr>
        <w:t>layers</w:t>
      </w:r>
      <w:r>
        <w:rPr>
          <w:spacing w:val="-11"/>
        </w:rPr>
        <w:t> </w:t>
      </w:r>
      <w:r>
        <w:rPr>
          <w:spacing w:val="-4"/>
        </w:rPr>
        <w:t>capture</w:t>
      </w:r>
      <w:r>
        <w:rPr>
          <w:spacing w:val="-10"/>
        </w:rPr>
        <w:t> </w:t>
      </w:r>
      <w:r>
        <w:rPr>
          <w:spacing w:val="-4"/>
        </w:rPr>
        <w:t>spat</w:t>
      </w:r>
      <w:r>
        <w:rPr>
          <w:spacing w:val="-4"/>
        </w:rPr>
        <w:t>ial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chemical</w:t>
      </w:r>
      <w:r>
        <w:rPr>
          <w:spacing w:val="-2"/>
        </w:rPr>
        <w:t> </w:t>
      </w:r>
      <w:r>
        <w:rPr/>
        <w:t>binding</w:t>
      </w:r>
      <w:r>
        <w:rPr>
          <w:spacing w:val="-2"/>
        </w:rPr>
        <w:t> </w:t>
      </w:r>
      <w:r>
        <w:rPr/>
        <w:t>patterns</w:t>
      </w:r>
      <w:r>
        <w:rPr>
          <w:spacing w:val="-2"/>
        </w:rPr>
        <w:t> </w:t>
      </w:r>
      <w:r>
        <w:rPr/>
        <w:t>effectively.</w:t>
      </w:r>
      <w:r>
        <w:rPr>
          <w:spacing w:val="-2"/>
        </w:rPr>
        <w:t> </w:t>
      </w:r>
      <w:r>
        <w:rPr/>
        <w:t>However,</w:t>
      </w:r>
      <w:r>
        <w:rPr>
          <w:spacing w:val="-2"/>
        </w:rPr>
        <w:t> </w:t>
      </w:r>
      <w:r>
        <w:rPr/>
        <w:t>th</w:t>
      </w:r>
      <w:r>
        <w:rPr/>
        <w:t>e</w:t>
      </w:r>
      <w:r>
        <w:rPr/>
        <w:t> </w:t>
      </w:r>
      <w:r>
        <w:rPr>
          <w:spacing w:val="-4"/>
        </w:rPr>
        <w:t>model</w:t>
      </w:r>
      <w:r>
        <w:rPr>
          <w:spacing w:val="-11"/>
        </w:rPr>
        <w:t> </w:t>
      </w:r>
      <w:r>
        <w:rPr>
          <w:spacing w:val="-4"/>
        </w:rPr>
        <w:t>relies</w:t>
      </w:r>
      <w:r>
        <w:rPr>
          <w:spacing w:val="-10"/>
        </w:rPr>
        <w:t> </w:t>
      </w:r>
      <w:r>
        <w:rPr>
          <w:spacing w:val="-4"/>
        </w:rPr>
        <w:t>heavily</w:t>
      </w:r>
      <w:r>
        <w:rPr>
          <w:spacing w:val="-11"/>
        </w:rPr>
        <w:t> </w:t>
      </w:r>
      <w:r>
        <w:rPr>
          <w:spacing w:val="-4"/>
        </w:rPr>
        <w:t>on</w:t>
      </w:r>
      <w:r>
        <w:rPr>
          <w:spacing w:val="-10"/>
        </w:rPr>
        <w:t> </w:t>
      </w:r>
      <w:r>
        <w:rPr>
          <w:spacing w:val="-4"/>
        </w:rPr>
        <w:t>accurate</w:t>
      </w:r>
      <w:r>
        <w:rPr>
          <w:spacing w:val="-10"/>
        </w:rPr>
        <w:t> </w:t>
      </w:r>
      <w:r>
        <w:rPr>
          <w:spacing w:val="-4"/>
        </w:rPr>
        <w:t>3D</w:t>
      </w:r>
      <w:r>
        <w:rPr>
          <w:spacing w:val="-11"/>
        </w:rPr>
        <w:t> </w:t>
      </w:r>
      <w:r>
        <w:rPr>
          <w:spacing w:val="-4"/>
        </w:rPr>
        <w:t>structural</w:t>
      </w:r>
      <w:r>
        <w:rPr>
          <w:spacing w:val="-10"/>
        </w:rPr>
        <w:t> </w:t>
      </w:r>
      <w:r>
        <w:rPr>
          <w:spacing w:val="-4"/>
        </w:rPr>
        <w:t>data,</w:t>
      </w:r>
      <w:r>
        <w:rPr>
          <w:spacing w:val="-11"/>
        </w:rPr>
        <w:t> </w:t>
      </w:r>
      <w:r>
        <w:rPr>
          <w:spacing w:val="-4"/>
        </w:rPr>
        <w:t>wh</w:t>
      </w:r>
      <w:r>
        <w:rPr>
          <w:spacing w:val="-4"/>
        </w:rPr>
        <w:t>ich</w:t>
      </w:r>
      <w:r>
        <w:rPr>
          <w:spacing w:val="-4"/>
        </w:rPr>
        <w:t> </w:t>
      </w:r>
      <w:r>
        <w:rPr/>
        <w:t>may not always be available.</w:t>
      </w:r>
    </w:p>
    <w:p>
      <w:pPr>
        <w:pStyle w:val="BodyText"/>
        <w:spacing w:line="271" w:lineRule="auto" w:before="3"/>
        <w:ind w:left="360" w:firstLine="199"/>
        <w:jc w:val="both"/>
      </w:pPr>
      <w:r>
        <w:rPr/>
        <w:t>Jiang et al. implemented KC-DTA, a hybrid </w:t>
      </w:r>
      <w:r>
        <w:rPr/>
        <w:t>frame</w:t>
      </w:r>
      <w:r>
        <w:rPr/>
        <w:softHyphen/>
      </w:r>
      <w:r>
        <w:rPr/>
        <w:t>work that combines k-mer analysis, Cartesian matri</w:t>
      </w:r>
      <w:r>
        <w:rPr/>
        <w:softHyphen/>
      </w:r>
      <w:r>
        <w:rPr/>
        <w:t>ces,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drug</w:t>
      </w:r>
      <w:r>
        <w:rPr>
          <w:spacing w:val="-11"/>
        </w:rPr>
        <w:t> </w:t>
      </w:r>
      <w:r>
        <w:rPr/>
        <w:t>graph</w:t>
      </w:r>
      <w:r>
        <w:rPr>
          <w:spacing w:val="-11"/>
        </w:rPr>
        <w:t> </w:t>
      </w:r>
      <w:r>
        <w:rPr/>
        <w:t>representations</w:t>
      </w:r>
      <w:r>
        <w:rPr>
          <w:spacing w:val="-11"/>
        </w:rPr>
        <w:t> </w:t>
      </w:r>
      <w:r>
        <w:rPr/>
        <w:t>[5].</w:t>
      </w:r>
      <w:r>
        <w:rPr>
          <w:spacing w:val="-11"/>
        </w:rPr>
        <w:t> </w:t>
      </w:r>
      <w:r>
        <w:rPr/>
        <w:t>Their</w:t>
      </w:r>
      <w:r>
        <w:rPr>
          <w:spacing w:val="-11"/>
        </w:rPr>
        <w:t> </w:t>
      </w:r>
      <w:r>
        <w:rPr/>
        <w:t>approa</w:t>
      </w:r>
      <w:r>
        <w:rPr/>
        <w:t>ch</w:t>
      </w:r>
      <w:r>
        <w:rPr/>
        <w:t> </w:t>
      </w:r>
      <w:r>
        <w:rPr>
          <w:spacing w:val="-2"/>
        </w:rPr>
        <w:t>achieved</w:t>
      </w:r>
      <w:r>
        <w:rPr>
          <w:spacing w:val="-13"/>
        </w:rPr>
        <w:t> </w:t>
      </w:r>
      <w:r>
        <w:rPr>
          <w:spacing w:val="-2"/>
        </w:rPr>
        <w:t>better</w:t>
      </w:r>
      <w:r>
        <w:rPr>
          <w:spacing w:val="-12"/>
        </w:rPr>
        <w:t> </w:t>
      </w:r>
      <w:r>
        <w:rPr>
          <w:spacing w:val="-2"/>
        </w:rPr>
        <w:t>performance</w:t>
      </w:r>
      <w:r>
        <w:rPr>
          <w:spacing w:val="-13"/>
        </w:rPr>
        <w:t> </w:t>
      </w:r>
      <w:r>
        <w:rPr>
          <w:spacing w:val="-2"/>
        </w:rPr>
        <w:t>than</w:t>
      </w:r>
      <w:r>
        <w:rPr>
          <w:spacing w:val="-12"/>
        </w:rPr>
        <w:t> </w:t>
      </w:r>
      <w:r>
        <w:rPr>
          <w:spacing w:val="-2"/>
        </w:rPr>
        <w:t>several</w:t>
      </w:r>
      <w:r>
        <w:rPr>
          <w:spacing w:val="-12"/>
        </w:rPr>
        <w:t> </w:t>
      </w:r>
      <w:r>
        <w:rPr>
          <w:spacing w:val="-2"/>
        </w:rPr>
        <w:t>existing</w:t>
      </w:r>
      <w:r>
        <w:rPr>
          <w:spacing w:val="-13"/>
        </w:rPr>
        <w:t> </w:t>
      </w:r>
      <w:r>
        <w:rPr>
          <w:spacing w:val="-2"/>
        </w:rPr>
        <w:t>model</w:t>
      </w:r>
      <w:r>
        <w:rPr>
          <w:spacing w:val="-2"/>
        </w:rPr>
        <w:t>s</w:t>
      </w:r>
      <w:r>
        <w:rPr>
          <w:spacing w:val="-2"/>
        </w:rPr>
        <w:t> </w:t>
      </w:r>
      <w:r>
        <w:rPr/>
        <w:t>on</w:t>
      </w:r>
      <w:r>
        <w:rPr>
          <w:spacing w:val="-14"/>
        </w:rPr>
        <w:t> </w:t>
      </w:r>
      <w:r>
        <w:rPr/>
        <w:t>datasets</w:t>
      </w:r>
      <w:r>
        <w:rPr>
          <w:spacing w:val="-14"/>
        </w:rPr>
        <w:t> </w:t>
      </w:r>
      <w:r>
        <w:rPr/>
        <w:t>such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Davis,</w:t>
      </w:r>
      <w:r>
        <w:rPr>
          <w:spacing w:val="-14"/>
        </w:rPr>
        <w:t> </w:t>
      </w:r>
      <w:r>
        <w:rPr/>
        <w:t>KIBA,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Metz.</w:t>
      </w:r>
      <w:r>
        <w:rPr>
          <w:spacing w:val="-14"/>
        </w:rPr>
        <w:t> </w:t>
      </w:r>
      <w:r>
        <w:rPr/>
        <w:t>However,</w:t>
      </w:r>
      <w:r>
        <w:rPr>
          <w:spacing w:val="-14"/>
        </w:rPr>
        <w:t> </w:t>
      </w:r>
      <w:r>
        <w:rPr/>
        <w:t>its</w:t>
      </w:r>
      <w:r>
        <w:rPr/>
        <w:t> performance declined when evaluated on the PDBBin</w:t>
      </w:r>
      <w:r>
        <w:rPr/>
        <w:t>d</w:t>
      </w:r>
      <w:r>
        <w:rPr/>
        <w:t> </w:t>
      </w:r>
      <w:r>
        <w:rPr>
          <w:spacing w:val="-2"/>
        </w:rPr>
        <w:t>dataset.</w:t>
      </w:r>
    </w:p>
    <w:p>
      <w:pPr>
        <w:pStyle w:val="BodyText"/>
        <w:spacing w:line="271" w:lineRule="auto" w:before="2"/>
        <w:ind w:left="360" w:firstLine="199"/>
        <w:jc w:val="both"/>
      </w:pPr>
      <w:r>
        <w:rPr/>
        <w:t>Hu et al. (2025) developed WPGraphDTA, a </w:t>
      </w:r>
      <w:r>
        <w:rPr/>
        <w:t>frame</w:t>
      </w:r>
      <w:r>
        <w:rPr/>
        <w:softHyphen/>
      </w:r>
      <w:r>
        <w:rPr/>
        <w:t>work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combines</w:t>
      </w:r>
      <w:r>
        <w:rPr>
          <w:spacing w:val="-8"/>
        </w:rPr>
        <w:t> </w:t>
      </w:r>
      <w:r>
        <w:rPr/>
        <w:t>graph-based</w:t>
      </w:r>
      <w:r>
        <w:rPr>
          <w:spacing w:val="-8"/>
        </w:rPr>
        <w:t> </w:t>
      </w:r>
      <w:r>
        <w:rPr/>
        <w:t>molecular</w:t>
      </w:r>
      <w:r>
        <w:rPr>
          <w:spacing w:val="-8"/>
        </w:rPr>
        <w:t> </w:t>
      </w:r>
      <w:r>
        <w:rPr/>
        <w:t>representa</w:t>
      </w:r>
      <w:r>
        <w:rPr/>
        <w:softHyphen/>
      </w:r>
      <w:r>
        <w:rPr/>
        <w:t>tions with Word2Vec embeddings for feature enc</w:t>
      </w:r>
      <w:r>
        <w:rPr/>
        <w:t>oding</w:t>
      </w:r>
      <w:r>
        <w:rPr/>
        <w:t> [6].</w:t>
      </w:r>
      <w:r>
        <w:rPr>
          <w:spacing w:val="-13"/>
        </w:rPr>
        <w:t> </w:t>
      </w:r>
      <w:r>
        <w:rPr/>
        <w:t>This</w:t>
      </w:r>
      <w:r>
        <w:rPr>
          <w:spacing w:val="-13"/>
        </w:rPr>
        <w:t> </w:t>
      </w:r>
      <w:r>
        <w:rPr/>
        <w:t>integration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structural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semantic</w:t>
      </w:r>
      <w:r>
        <w:rPr>
          <w:spacing w:val="-13"/>
        </w:rPr>
        <w:t> </w:t>
      </w:r>
      <w:r>
        <w:rPr/>
        <w:t>informa</w:t>
      </w:r>
      <w:r>
        <w:rPr/>
        <w:softHyphen/>
      </w:r>
      <w:r>
        <w:rPr/>
      </w:r>
      <w:r>
        <w:rPr>
          <w:spacing w:val="-2"/>
        </w:rPr>
        <w:t>tion</w:t>
      </w:r>
      <w:r>
        <w:rPr>
          <w:spacing w:val="-5"/>
        </w:rPr>
        <w:t> </w:t>
      </w:r>
      <w:r>
        <w:rPr>
          <w:spacing w:val="-2"/>
        </w:rPr>
        <w:t>improved</w:t>
      </w:r>
      <w:r>
        <w:rPr>
          <w:spacing w:val="-5"/>
        </w:rPr>
        <w:t> </w:t>
      </w:r>
      <w:r>
        <w:rPr>
          <w:spacing w:val="-2"/>
        </w:rPr>
        <w:t>prediction</w:t>
      </w:r>
      <w:r>
        <w:rPr>
          <w:spacing w:val="-5"/>
        </w:rPr>
        <w:t> </w:t>
      </w:r>
      <w:r>
        <w:rPr>
          <w:spacing w:val="-2"/>
        </w:rPr>
        <w:t>accuracy.</w:t>
      </w:r>
      <w:r>
        <w:rPr>
          <w:spacing w:val="-5"/>
        </w:rPr>
        <w:t> </w:t>
      </w:r>
      <w:r>
        <w:rPr>
          <w:spacing w:val="-2"/>
        </w:rPr>
        <w:t>However,</w:t>
      </w:r>
      <w:r>
        <w:rPr>
          <w:spacing w:val="-5"/>
        </w:rPr>
        <w:t> </w:t>
      </w:r>
      <w:r>
        <w:rPr>
          <w:spacing w:val="-2"/>
        </w:rPr>
        <w:t>the</w:t>
      </w:r>
      <w:r>
        <w:rPr>
          <w:spacing w:val="-5"/>
        </w:rPr>
        <w:t> </w:t>
      </w:r>
      <w:r>
        <w:rPr>
          <w:spacing w:val="-2"/>
        </w:rPr>
        <w:t>met</w:t>
      </w:r>
      <w:r>
        <w:rPr>
          <w:spacing w:val="-2"/>
        </w:rPr>
        <w:t>hod</w:t>
      </w:r>
      <w:r>
        <w:rPr>
          <w:spacing w:val="-2"/>
        </w:rPr>
        <w:t> </w:t>
      </w:r>
      <w:r>
        <w:rPr/>
        <w:t>depends</w:t>
      </w:r>
      <w:r>
        <w:rPr>
          <w:spacing w:val="-7"/>
        </w:rPr>
        <w:t> </w:t>
      </w:r>
      <w:r>
        <w:rPr/>
        <w:t>heavily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quality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graph</w:t>
      </w:r>
      <w:r>
        <w:rPr>
          <w:spacing w:val="-7"/>
        </w:rPr>
        <w:t> </w:t>
      </w:r>
      <w:r>
        <w:rPr/>
        <w:t>representation</w:t>
      </w:r>
      <w:r>
        <w:rPr/>
        <w:t>s</w:t>
      </w:r>
      <w:r>
        <w:rPr/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may</w:t>
      </w:r>
      <w:r>
        <w:rPr>
          <w:spacing w:val="-12"/>
        </w:rPr>
        <w:t> </w:t>
      </w:r>
      <w:r>
        <w:rPr>
          <w:spacing w:val="-2"/>
        </w:rPr>
        <w:t>face</w:t>
      </w:r>
      <w:r>
        <w:rPr>
          <w:spacing w:val="-13"/>
        </w:rPr>
        <w:t> </w:t>
      </w:r>
      <w:r>
        <w:rPr>
          <w:spacing w:val="-2"/>
        </w:rPr>
        <w:t>scalability</w:t>
      </w:r>
      <w:r>
        <w:rPr>
          <w:spacing w:val="-12"/>
        </w:rPr>
        <w:t> </w:t>
      </w:r>
      <w:r>
        <w:rPr>
          <w:spacing w:val="-2"/>
        </w:rPr>
        <w:t>issues</w:t>
      </w:r>
      <w:r>
        <w:rPr>
          <w:spacing w:val="-12"/>
        </w:rPr>
        <w:t> </w:t>
      </w:r>
      <w:r>
        <w:rPr>
          <w:spacing w:val="-2"/>
        </w:rPr>
        <w:t>when</w:t>
      </w:r>
      <w:r>
        <w:rPr>
          <w:spacing w:val="-13"/>
        </w:rPr>
        <w:t> </w:t>
      </w:r>
      <w:r>
        <w:rPr>
          <w:spacing w:val="-2"/>
        </w:rPr>
        <w:t>applied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very</w:t>
      </w:r>
      <w:r>
        <w:rPr>
          <w:spacing w:val="-12"/>
        </w:rPr>
        <w:t> </w:t>
      </w:r>
      <w:r>
        <w:rPr>
          <w:spacing w:val="-2"/>
        </w:rPr>
        <w:t>larg</w:t>
      </w:r>
      <w:r>
        <w:rPr>
          <w:spacing w:val="-2"/>
        </w:rPr>
        <w:t>e</w:t>
      </w:r>
      <w:r>
        <w:rPr>
          <w:spacing w:val="-2"/>
        </w:rPr>
        <w:t> datasets.</w:t>
      </w:r>
    </w:p>
    <w:p>
      <w:pPr>
        <w:pStyle w:val="BodyText"/>
        <w:spacing w:line="271" w:lineRule="auto" w:before="3"/>
        <w:ind w:left="360" w:firstLine="199"/>
        <w:jc w:val="both"/>
      </w:pPr>
      <w:r>
        <w:rPr>
          <w:spacing w:val="-4"/>
        </w:rPr>
        <w:t>Jiang</w:t>
      </w:r>
      <w:r>
        <w:rPr>
          <w:spacing w:val="-11"/>
        </w:rPr>
        <w:t> </w:t>
      </w:r>
      <w:r>
        <w:rPr>
          <w:spacing w:val="-4"/>
        </w:rPr>
        <w:t>et</w:t>
      </w:r>
      <w:r>
        <w:rPr>
          <w:spacing w:val="-10"/>
        </w:rPr>
        <w:t> </w:t>
      </w:r>
      <w:r>
        <w:rPr>
          <w:spacing w:val="-4"/>
        </w:rPr>
        <w:t>al.</w:t>
      </w:r>
      <w:r>
        <w:rPr>
          <w:spacing w:val="-11"/>
        </w:rPr>
        <w:t> </w:t>
      </w:r>
      <w:r>
        <w:rPr>
          <w:spacing w:val="-4"/>
        </w:rPr>
        <w:t>(2023)</w:t>
      </w:r>
      <w:r>
        <w:rPr>
          <w:spacing w:val="-10"/>
        </w:rPr>
        <w:t> </w:t>
      </w:r>
      <w:r>
        <w:rPr>
          <w:spacing w:val="-4"/>
        </w:rPr>
        <w:t>proposed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1"/>
        </w:rPr>
        <w:t> </w:t>
      </w:r>
      <w:r>
        <w:rPr>
          <w:spacing w:val="-4"/>
        </w:rPr>
        <w:t>revised</w:t>
      </w:r>
      <w:r>
        <w:rPr>
          <w:spacing w:val="-10"/>
        </w:rPr>
        <w:t> </w:t>
      </w:r>
      <w:r>
        <w:rPr>
          <w:spacing w:val="-4"/>
        </w:rPr>
        <w:t>version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KC-</w:t>
      </w:r>
      <w:r>
        <w:rPr>
          <w:spacing w:val="-4"/>
        </w:rPr>
        <w:t>DT</w:t>
      </w:r>
      <w:r>
        <w:rPr>
          <w:spacing w:val="-4"/>
        </w:rPr>
        <w:t>A</w:t>
      </w:r>
      <w:r>
        <w:rPr>
          <w:spacing w:val="-4"/>
        </w:rPr>
        <w:t> </w:t>
      </w:r>
      <w:r>
        <w:rPr>
          <w:spacing w:val="-2"/>
        </w:rPr>
        <w:t>that</w:t>
      </w:r>
      <w:r>
        <w:rPr>
          <w:spacing w:val="-13"/>
        </w:rPr>
        <w:t> </w:t>
      </w:r>
      <w:r>
        <w:rPr>
          <w:spacing w:val="-2"/>
        </w:rPr>
        <w:t>incorporates</w:t>
      </w:r>
      <w:r>
        <w:rPr>
          <w:spacing w:val="-12"/>
        </w:rPr>
        <w:t> </w:t>
      </w:r>
      <w:r>
        <w:rPr>
          <w:spacing w:val="-2"/>
        </w:rPr>
        <w:t>sequence</w:t>
      </w:r>
      <w:r>
        <w:rPr>
          <w:spacing w:val="-13"/>
        </w:rPr>
        <w:t> </w:t>
      </w:r>
      <w:r>
        <w:rPr>
          <w:spacing w:val="-2"/>
        </w:rPr>
        <w:t>interaction</w:t>
      </w:r>
      <w:r>
        <w:rPr>
          <w:spacing w:val="-12"/>
        </w:rPr>
        <w:t> </w:t>
      </w:r>
      <w:r>
        <w:rPr>
          <w:spacing w:val="-2"/>
        </w:rPr>
        <w:t>mining</w:t>
      </w:r>
      <w:r>
        <w:rPr>
          <w:spacing w:val="-12"/>
        </w:rPr>
        <w:t> </w:t>
      </w:r>
      <w:r>
        <w:rPr>
          <w:spacing w:val="-2"/>
        </w:rPr>
        <w:t>along</w:t>
      </w:r>
      <w:r>
        <w:rPr>
          <w:spacing w:val="-13"/>
        </w:rPr>
        <w:t> </w:t>
      </w:r>
      <w:r>
        <w:rPr>
          <w:spacing w:val="-2"/>
        </w:rPr>
        <w:t>wit</w:t>
      </w:r>
      <w:r>
        <w:rPr>
          <w:spacing w:val="-2"/>
        </w:rPr>
        <w:t>h</w:t>
      </w:r>
      <w:r>
        <w:rPr>
          <w:spacing w:val="-2"/>
        </w:rPr>
        <w:t> molecular</w:t>
      </w:r>
      <w:r>
        <w:rPr>
          <w:spacing w:val="-10"/>
        </w:rPr>
        <w:t> </w:t>
      </w:r>
      <w:r>
        <w:rPr>
          <w:spacing w:val="-2"/>
        </w:rPr>
        <w:t>graph</w:t>
      </w:r>
      <w:r>
        <w:rPr>
          <w:spacing w:val="-10"/>
        </w:rPr>
        <w:t> </w:t>
      </w:r>
      <w:r>
        <w:rPr>
          <w:spacing w:val="-2"/>
        </w:rPr>
        <w:t>representations</w:t>
      </w:r>
      <w:r>
        <w:rPr>
          <w:spacing w:val="-10"/>
        </w:rPr>
        <w:t> </w:t>
      </w:r>
      <w:r>
        <w:rPr>
          <w:spacing w:val="-2"/>
        </w:rPr>
        <w:t>[7].</w:t>
      </w:r>
      <w:r>
        <w:rPr>
          <w:spacing w:val="-10"/>
        </w:rPr>
        <w:t> </w:t>
      </w:r>
      <w:r>
        <w:rPr>
          <w:spacing w:val="-2"/>
        </w:rPr>
        <w:t>Their</w:t>
      </w:r>
      <w:r>
        <w:rPr>
          <w:spacing w:val="-10"/>
        </w:rPr>
        <w:t> </w:t>
      </w:r>
      <w:r>
        <w:rPr>
          <w:spacing w:val="-2"/>
        </w:rPr>
        <w:t>model</w:t>
      </w:r>
      <w:r>
        <w:rPr>
          <w:spacing w:val="-10"/>
        </w:rPr>
        <w:t> </w:t>
      </w:r>
      <w:r>
        <w:rPr>
          <w:spacing w:val="-2"/>
        </w:rPr>
        <w:t>outper</w:t>
      </w:r>
      <w:r>
        <w:rPr>
          <w:spacing w:val="-2"/>
        </w:rPr>
        <w:softHyphen/>
      </w:r>
      <w:r>
        <w:rPr>
          <w:spacing w:val="-2"/>
        </w:rPr>
      </w:r>
      <w:r>
        <w:rPr/>
        <w:t>formed several state-of-the-art approaches on dat</w:t>
      </w:r>
      <w:r>
        <w:rPr/>
        <w:t>asets</w:t>
      </w:r>
      <w:r>
        <w:rPr/>
        <w:t> </w:t>
      </w:r>
      <w:r>
        <w:rPr>
          <w:spacing w:val="-4"/>
        </w:rPr>
        <w:t>such</w:t>
      </w:r>
      <w:r>
        <w:rPr>
          <w:spacing w:val="-10"/>
        </w:rPr>
        <w:t> </w:t>
      </w:r>
      <w:r>
        <w:rPr>
          <w:spacing w:val="-4"/>
        </w:rPr>
        <w:t>as</w:t>
      </w:r>
      <w:r>
        <w:rPr>
          <w:spacing w:val="-10"/>
        </w:rPr>
        <w:t> </w:t>
      </w:r>
      <w:r>
        <w:rPr>
          <w:spacing w:val="-4"/>
        </w:rPr>
        <w:t>Davis,</w:t>
      </w:r>
      <w:r>
        <w:rPr>
          <w:spacing w:val="-10"/>
        </w:rPr>
        <w:t> </w:t>
      </w:r>
      <w:r>
        <w:rPr>
          <w:spacing w:val="-4"/>
        </w:rPr>
        <w:t>KIBA,</w:t>
      </w:r>
      <w:r>
        <w:rPr>
          <w:spacing w:val="-10"/>
        </w:rPr>
        <w:t>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Metz.</w:t>
      </w:r>
      <w:r>
        <w:rPr>
          <w:spacing w:val="-10"/>
        </w:rPr>
        <w:t> </w:t>
      </w:r>
      <w:r>
        <w:rPr>
          <w:spacing w:val="-4"/>
        </w:rPr>
        <w:t>However,</w:t>
      </w:r>
      <w:r>
        <w:rPr>
          <w:spacing w:val="-10"/>
        </w:rPr>
        <w:t> </w:t>
      </w:r>
      <w:r>
        <w:rPr>
          <w:spacing w:val="-4"/>
        </w:rPr>
        <w:t>similar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earlier</w:t>
      </w:r>
      <w:r>
        <w:rPr>
          <w:spacing w:val="-4"/>
        </w:rPr>
        <w:t> versions,</w:t>
      </w:r>
      <w:r>
        <w:rPr>
          <w:spacing w:val="-6"/>
        </w:rPr>
        <w:t> </w:t>
      </w:r>
      <w:r>
        <w:rPr>
          <w:spacing w:val="-4"/>
        </w:rPr>
        <w:t>it</w:t>
      </w:r>
      <w:r>
        <w:rPr>
          <w:spacing w:val="-6"/>
        </w:rPr>
        <w:t> </w:t>
      </w:r>
      <w:r>
        <w:rPr>
          <w:spacing w:val="-4"/>
        </w:rPr>
        <w:t>showed</w:t>
      </w:r>
      <w:r>
        <w:rPr>
          <w:spacing w:val="-6"/>
        </w:rPr>
        <w:t> </w:t>
      </w:r>
      <w:r>
        <w:rPr>
          <w:spacing w:val="-4"/>
        </w:rPr>
        <w:t>reduced</w:t>
      </w:r>
      <w:r>
        <w:rPr>
          <w:spacing w:val="-6"/>
        </w:rPr>
        <w:t> </w:t>
      </w:r>
      <w:r>
        <w:rPr>
          <w:spacing w:val="-4"/>
        </w:rPr>
        <w:t>performance</w:t>
      </w:r>
      <w:r>
        <w:rPr>
          <w:spacing w:val="-6"/>
        </w:rPr>
        <w:t> </w:t>
      </w:r>
      <w:r>
        <w:rPr>
          <w:spacing w:val="-4"/>
        </w:rPr>
        <w:t>on</w:t>
      </w:r>
      <w:r>
        <w:rPr>
          <w:spacing w:val="-6"/>
        </w:rPr>
        <w:t> </w:t>
      </w:r>
      <w:r>
        <w:rPr>
          <w:spacing w:val="-4"/>
        </w:rPr>
        <w:t>the</w:t>
      </w:r>
      <w:r>
        <w:rPr>
          <w:spacing w:val="-6"/>
        </w:rPr>
        <w:t> </w:t>
      </w:r>
      <w:r>
        <w:rPr>
          <w:spacing w:val="-4"/>
        </w:rPr>
        <w:t>PDBB</w:t>
      </w:r>
      <w:r>
        <w:rPr>
          <w:spacing w:val="-4"/>
        </w:rPr>
        <w:t>ind</w:t>
      </w:r>
      <w:r>
        <w:rPr>
          <w:spacing w:val="-4"/>
        </w:rPr>
        <w:t> </w:t>
      </w:r>
      <w:r>
        <w:rPr>
          <w:spacing w:val="-2"/>
        </w:rPr>
        <w:t>dataset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demonstrated</w:t>
      </w:r>
      <w:r>
        <w:rPr>
          <w:spacing w:val="-13"/>
        </w:rPr>
        <w:t> </w:t>
      </w:r>
      <w:r>
        <w:rPr>
          <w:spacing w:val="-2"/>
        </w:rPr>
        <w:t>limited</w:t>
      </w:r>
      <w:r>
        <w:rPr>
          <w:spacing w:val="-12"/>
        </w:rPr>
        <w:t> </w:t>
      </w:r>
      <w:r>
        <w:rPr>
          <w:spacing w:val="-2"/>
        </w:rPr>
        <w:t>generalization</w:t>
      </w:r>
      <w:r>
        <w:rPr>
          <w:spacing w:val="-12"/>
        </w:rPr>
        <w:t> </w:t>
      </w:r>
      <w:r>
        <w:rPr>
          <w:spacing w:val="-2"/>
        </w:rPr>
        <w:t>capabil</w:t>
      </w:r>
      <w:r>
        <w:rPr>
          <w:spacing w:val="-2"/>
        </w:rPr>
        <w:softHyphen/>
      </w:r>
      <w:r>
        <w:rPr>
          <w:spacing w:val="-2"/>
        </w:rPr>
      </w:r>
      <w:r>
        <w:rPr>
          <w:spacing w:val="-4"/>
        </w:rPr>
        <w:t>ity.</w:t>
      </w:r>
    </w:p>
    <w:p>
      <w:pPr>
        <w:pStyle w:val="BodyText"/>
        <w:spacing w:line="271" w:lineRule="auto" w:before="3"/>
        <w:ind w:left="360" w:firstLine="199"/>
        <w:jc w:val="both"/>
      </w:pPr>
      <w:r>
        <w:rPr/>
        <w:t>Rahman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al.</w:t>
      </w:r>
      <w:r>
        <w:rPr>
          <w:spacing w:val="-4"/>
        </w:rPr>
        <w:t> </w:t>
      </w:r>
      <w:r>
        <w:rPr/>
        <w:t>(2024)</w:t>
      </w:r>
      <w:r>
        <w:rPr>
          <w:spacing w:val="-4"/>
        </w:rPr>
        <w:t> </w:t>
      </w:r>
      <w:r>
        <w:rPr/>
        <w:t>introduced</w:t>
      </w:r>
      <w:r>
        <w:rPr>
          <w:spacing w:val="-4"/>
        </w:rPr>
        <w:t> </w:t>
      </w:r>
      <w:r>
        <w:rPr/>
        <w:t>DAAP,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deep</w:t>
      </w:r>
      <w:r>
        <w:rPr>
          <w:spacing w:val="-4"/>
        </w:rPr>
        <w:t> </w:t>
      </w:r>
      <w:r>
        <w:rPr/>
        <w:t>learn</w:t>
      </w:r>
      <w:r>
        <w:rPr/>
        <w:softHyphen/>
      </w:r>
      <w:r>
        <w:rPr/>
      </w:r>
      <w:r>
        <w:rPr>
          <w:spacing w:val="-2"/>
        </w:rPr>
        <w:t>ing</w:t>
      </w:r>
      <w:r>
        <w:rPr>
          <w:spacing w:val="-13"/>
        </w:rPr>
        <w:t> </w:t>
      </w:r>
      <w:r>
        <w:rPr>
          <w:spacing w:val="-2"/>
        </w:rPr>
        <w:t>approach</w:t>
      </w:r>
      <w:r>
        <w:rPr>
          <w:spacing w:val="-12"/>
        </w:rPr>
        <w:t> </w:t>
      </w:r>
      <w:r>
        <w:rPr>
          <w:spacing w:val="-2"/>
        </w:rPr>
        <w:t>that</w:t>
      </w:r>
      <w:r>
        <w:rPr>
          <w:spacing w:val="-13"/>
        </w:rPr>
        <w:t> </w:t>
      </w:r>
      <w:r>
        <w:rPr>
          <w:spacing w:val="-2"/>
        </w:rPr>
        <w:t>combines</w:t>
      </w:r>
      <w:r>
        <w:rPr>
          <w:spacing w:val="-12"/>
        </w:rPr>
        <w:t> </w:t>
      </w:r>
      <w:r>
        <w:rPr>
          <w:spacing w:val="-2"/>
        </w:rPr>
        <w:t>distance-based</w:t>
      </w:r>
      <w:r>
        <w:rPr>
          <w:spacing w:val="-12"/>
        </w:rPr>
        <w:t> </w:t>
      </w:r>
      <w:r>
        <w:rPr>
          <w:spacing w:val="-2"/>
        </w:rPr>
        <w:t>features</w:t>
      </w:r>
      <w:r>
        <w:rPr>
          <w:spacing w:val="-13"/>
        </w:rPr>
        <w:t> </w:t>
      </w:r>
      <w:r>
        <w:rPr>
          <w:spacing w:val="-2"/>
        </w:rPr>
        <w:t>wit</w:t>
      </w:r>
      <w:r>
        <w:rPr>
          <w:spacing w:val="-2"/>
        </w:rPr>
        <w:t>h</w:t>
      </w:r>
      <w:r>
        <w:rPr>
          <w:spacing w:val="-2"/>
        </w:rPr>
        <w:t> </w:t>
      </w:r>
      <w:r>
        <w:rPr/>
        <w:t>attention</w:t>
      </w:r>
      <w:r>
        <w:rPr>
          <w:spacing w:val="-12"/>
        </w:rPr>
        <w:t> </w:t>
      </w:r>
      <w:r>
        <w:rPr/>
        <w:t>mechanisms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binding</w:t>
      </w:r>
      <w:r>
        <w:rPr>
          <w:spacing w:val="-12"/>
        </w:rPr>
        <w:t> </w:t>
      </w:r>
      <w:r>
        <w:rPr/>
        <w:t>affinity</w:t>
      </w:r>
      <w:r>
        <w:rPr>
          <w:spacing w:val="-12"/>
        </w:rPr>
        <w:t> </w:t>
      </w:r>
      <w:r>
        <w:rPr/>
        <w:t>prediction</w:t>
      </w:r>
      <w:r>
        <w:rPr>
          <w:spacing w:val="-12"/>
        </w:rPr>
        <w:t> </w:t>
      </w:r>
      <w:r>
        <w:rPr/>
        <w:t>[8]</w:t>
      </w:r>
      <w:r>
        <w:rPr/>
        <w:t>.</w:t>
      </w:r>
      <w:r>
        <w:rPr/>
        <w:t> </w:t>
      </w:r>
      <w:r>
        <w:rPr>
          <w:spacing w:val="-2"/>
        </w:rPr>
        <w:t>This</w:t>
      </w:r>
      <w:r>
        <w:rPr>
          <w:spacing w:val="-11"/>
        </w:rPr>
        <w:t> </w:t>
      </w:r>
      <w:r>
        <w:rPr>
          <w:spacing w:val="-2"/>
        </w:rPr>
        <w:t>method</w:t>
      </w:r>
      <w:r>
        <w:rPr>
          <w:spacing w:val="-11"/>
        </w:rPr>
        <w:t> </w:t>
      </w:r>
      <w:r>
        <w:rPr>
          <w:spacing w:val="-2"/>
        </w:rPr>
        <w:t>improves</w:t>
      </w:r>
      <w:r>
        <w:rPr>
          <w:spacing w:val="-11"/>
        </w:rPr>
        <w:t> </w:t>
      </w:r>
      <w:r>
        <w:rPr>
          <w:spacing w:val="-2"/>
        </w:rPr>
        <w:t>prediction</w:t>
      </w:r>
      <w:r>
        <w:rPr>
          <w:spacing w:val="-11"/>
        </w:rPr>
        <w:t> </w:t>
      </w:r>
      <w:r>
        <w:rPr>
          <w:spacing w:val="-2"/>
        </w:rPr>
        <w:t>accuracy</w:t>
      </w:r>
      <w:r>
        <w:rPr>
          <w:spacing w:val="-11"/>
        </w:rPr>
        <w:t> </w:t>
      </w:r>
      <w:r>
        <w:rPr>
          <w:spacing w:val="-2"/>
        </w:rPr>
        <w:t>by</w:t>
      </w:r>
      <w:r>
        <w:rPr>
          <w:spacing w:val="-11"/>
        </w:rPr>
        <w:t> </w:t>
      </w:r>
      <w:r>
        <w:rPr>
          <w:spacing w:val="-2"/>
        </w:rPr>
        <w:t>integratin</w:t>
      </w:r>
      <w:r>
        <w:rPr>
          <w:spacing w:val="-2"/>
        </w:rPr>
        <w:t>g</w:t>
      </w:r>
      <w:r>
        <w:rPr>
          <w:spacing w:val="-2"/>
        </w:rPr>
        <w:t> </w:t>
      </w:r>
      <w:r>
        <w:rPr/>
        <w:t>both</w:t>
      </w:r>
      <w:r>
        <w:rPr>
          <w:spacing w:val="-9"/>
        </w:rPr>
        <w:t> </w:t>
      </w:r>
      <w:r>
        <w:rPr/>
        <w:t>structural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relational</w:t>
      </w:r>
      <w:r>
        <w:rPr>
          <w:spacing w:val="-9"/>
        </w:rPr>
        <w:t> </w:t>
      </w:r>
      <w:r>
        <w:rPr/>
        <w:t>information</w:t>
      </w:r>
      <w:r>
        <w:rPr>
          <w:spacing w:val="-9"/>
        </w:rPr>
        <w:t> </w:t>
      </w:r>
      <w:r>
        <w:rPr/>
        <w:t>between</w:t>
      </w:r>
      <w:r>
        <w:rPr>
          <w:spacing w:val="-9"/>
        </w:rPr>
        <w:t> </w:t>
      </w:r>
      <w:r>
        <w:rPr/>
        <w:t>pro</w:t>
      </w:r>
      <w:r>
        <w:rPr/>
        <w:softHyphen/>
      </w:r>
      <w:r>
        <w:rPr/>
      </w:r>
      <w:r>
        <w:rPr>
          <w:spacing w:val="-4"/>
        </w:rPr>
        <w:t>teins</w:t>
      </w:r>
      <w:r>
        <w:rPr>
          <w:spacing w:val="-7"/>
        </w:rPr>
        <w:t> </w:t>
      </w:r>
      <w:r>
        <w:rPr>
          <w:spacing w:val="-4"/>
        </w:rPr>
        <w:t>and</w:t>
      </w:r>
      <w:r>
        <w:rPr>
          <w:spacing w:val="-7"/>
        </w:rPr>
        <w:t> </w:t>
      </w:r>
      <w:r>
        <w:rPr>
          <w:spacing w:val="-4"/>
        </w:rPr>
        <w:t>ligands.</w:t>
      </w:r>
      <w:r>
        <w:rPr>
          <w:spacing w:val="-7"/>
        </w:rPr>
        <w:t> </w:t>
      </w:r>
      <w:r>
        <w:rPr>
          <w:spacing w:val="-4"/>
        </w:rPr>
        <w:t>However,</w:t>
      </w:r>
      <w:r>
        <w:rPr>
          <w:spacing w:val="-7"/>
        </w:rPr>
        <w:t> </w:t>
      </w:r>
      <w:r>
        <w:rPr>
          <w:spacing w:val="-4"/>
        </w:rPr>
        <w:t>the</w:t>
      </w:r>
      <w:r>
        <w:rPr>
          <w:spacing w:val="-7"/>
        </w:rPr>
        <w:t> </w:t>
      </w:r>
      <w:r>
        <w:rPr>
          <w:spacing w:val="-4"/>
        </w:rPr>
        <w:t>approach</w:t>
      </w:r>
      <w:r>
        <w:rPr>
          <w:spacing w:val="-7"/>
        </w:rPr>
        <w:t> </w:t>
      </w:r>
      <w:r>
        <w:rPr>
          <w:spacing w:val="-4"/>
        </w:rPr>
        <w:t>is</w:t>
      </w:r>
      <w:r>
        <w:rPr>
          <w:spacing w:val="-7"/>
        </w:rPr>
        <w:t> </w:t>
      </w:r>
      <w:r>
        <w:rPr>
          <w:spacing w:val="-4"/>
        </w:rPr>
        <w:t>computation</w:t>
      </w:r>
      <w:r>
        <w:rPr>
          <w:spacing w:val="-4"/>
        </w:rPr>
        <w:softHyphen/>
      </w:r>
      <w:r>
        <w:rPr>
          <w:spacing w:val="-4"/>
        </w:rPr>
      </w:r>
      <w:r>
        <w:rPr/>
        <w:t>ally</w:t>
      </w:r>
      <w:r>
        <w:rPr>
          <w:spacing w:val="-6"/>
        </w:rPr>
        <w:t> </w:t>
      </w:r>
      <w:r>
        <w:rPr/>
        <w:t>expensive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requires</w:t>
      </w:r>
      <w:r>
        <w:rPr>
          <w:spacing w:val="-6"/>
        </w:rPr>
        <w:t> </w:t>
      </w:r>
      <w:r>
        <w:rPr/>
        <w:t>accurate</w:t>
      </w:r>
      <w:r>
        <w:rPr>
          <w:spacing w:val="-6"/>
        </w:rPr>
        <w:t> </w:t>
      </w:r>
      <w:r>
        <w:rPr/>
        <w:t>distance</w:t>
      </w:r>
      <w:r>
        <w:rPr>
          <w:spacing w:val="-6"/>
        </w:rPr>
        <w:t> </w:t>
      </w:r>
      <w:r>
        <w:rPr/>
        <w:t>measure</w:t>
      </w:r>
      <w:r>
        <w:rPr/>
        <w:softHyphen/>
      </w:r>
      <w:r>
        <w:rPr/>
        <w:t>ments between molecular components.</w:t>
      </w:r>
    </w:p>
    <w:p>
      <w:pPr>
        <w:pStyle w:val="BodyText"/>
        <w:spacing w:line="271" w:lineRule="auto" w:before="2"/>
        <w:ind w:left="360" w:firstLine="199"/>
        <w:jc w:val="right"/>
      </w:pPr>
      <w:r>
        <w:rPr/>
        <w:t>Zeng</w:t>
      </w:r>
      <w:r>
        <w:rPr>
          <w:spacing w:val="8"/>
        </w:rPr>
        <w:t> </w:t>
      </w:r>
      <w:r>
        <w:rPr/>
        <w:t>et</w:t>
      </w:r>
      <w:r>
        <w:rPr>
          <w:spacing w:val="8"/>
        </w:rPr>
        <w:t> </w:t>
      </w:r>
      <w:r>
        <w:rPr/>
        <w:t>al.</w:t>
      </w:r>
      <w:r>
        <w:rPr>
          <w:spacing w:val="8"/>
        </w:rPr>
        <w:t> </w:t>
      </w:r>
      <w:r>
        <w:rPr/>
        <w:t>(2024)</w:t>
      </w:r>
      <w:r>
        <w:rPr>
          <w:spacing w:val="8"/>
        </w:rPr>
        <w:t> </w:t>
      </w:r>
      <w:r>
        <w:rPr/>
        <w:t>presented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comprehensive</w:t>
      </w:r>
      <w:r>
        <w:rPr>
          <w:spacing w:val="8"/>
        </w:rPr>
        <w:t> </w:t>
      </w:r>
      <w:r>
        <w:rPr/>
        <w:t>revie</w:t>
      </w:r>
      <w:r>
        <w:rPr/>
        <w:t>w</w:t>
      </w:r>
      <w:r>
        <w:rPr/>
        <w:t> </w:t>
      </w:r>
      <w:r>
        <w:rPr>
          <w:spacing w:val="-2"/>
        </w:rPr>
        <w:t>of</w:t>
      </w:r>
      <w:r>
        <w:rPr>
          <w:spacing w:val="-5"/>
        </w:rPr>
        <w:t> </w:t>
      </w:r>
      <w:r>
        <w:rPr>
          <w:spacing w:val="-2"/>
        </w:rPr>
        <w:t>deep</w:t>
      </w:r>
      <w:r>
        <w:rPr>
          <w:spacing w:val="-5"/>
        </w:rPr>
        <w:t> </w:t>
      </w:r>
      <w:r>
        <w:rPr>
          <w:spacing w:val="-2"/>
        </w:rPr>
        <w:t>learning</w:t>
      </w:r>
      <w:r>
        <w:rPr>
          <w:spacing w:val="-5"/>
        </w:rPr>
        <w:t> </w:t>
      </w:r>
      <w:r>
        <w:rPr>
          <w:spacing w:val="-2"/>
        </w:rPr>
        <w:t>approaches</w:t>
      </w:r>
      <w:r>
        <w:rPr>
          <w:spacing w:val="-5"/>
        </w:rPr>
        <w:t> </w:t>
      </w:r>
      <w:r>
        <w:rPr>
          <w:spacing w:val="-2"/>
        </w:rPr>
        <w:t>used</w:t>
      </w:r>
      <w:r>
        <w:rPr>
          <w:spacing w:val="-5"/>
        </w:rPr>
        <w:t> </w:t>
      </w:r>
      <w:r>
        <w:rPr>
          <w:spacing w:val="-2"/>
        </w:rPr>
        <w:t>for</w:t>
      </w:r>
      <w:r>
        <w:rPr>
          <w:spacing w:val="-5"/>
        </w:rPr>
        <w:t> </w:t>
      </w:r>
      <w:r>
        <w:rPr>
          <w:spacing w:val="-2"/>
        </w:rPr>
        <w:t>drug–target</w:t>
      </w:r>
      <w:r>
        <w:rPr>
          <w:spacing w:val="-5"/>
        </w:rPr>
        <w:t> </w:t>
      </w:r>
      <w:r>
        <w:rPr>
          <w:spacing w:val="-2"/>
        </w:rPr>
        <w:t>affinit</w:t>
      </w:r>
      <w:r>
        <w:rPr>
          <w:spacing w:val="-2"/>
        </w:rPr>
        <w:t>y</w:t>
      </w:r>
      <w:r>
        <w:rPr>
          <w:spacing w:val="-2"/>
        </w:rPr>
        <w:t> </w:t>
      </w:r>
      <w:r>
        <w:rPr/>
        <w:t>(DTA)</w:t>
      </w:r>
      <w:r>
        <w:rPr>
          <w:spacing w:val="-11"/>
        </w:rPr>
        <w:t> </w:t>
      </w:r>
      <w:r>
        <w:rPr/>
        <w:t>prediction</w:t>
      </w:r>
      <w:r>
        <w:rPr>
          <w:spacing w:val="-10"/>
        </w:rPr>
        <w:t> </w:t>
      </w:r>
      <w:r>
        <w:rPr/>
        <w:t>[9].</w:t>
      </w:r>
      <w:r>
        <w:rPr>
          <w:spacing w:val="-10"/>
        </w:rPr>
        <w:t> </w:t>
      </w:r>
      <w:r>
        <w:rPr/>
        <w:t>Their</w:t>
      </w:r>
      <w:r>
        <w:rPr>
          <w:spacing w:val="-10"/>
        </w:rPr>
        <w:t> </w:t>
      </w:r>
      <w:r>
        <w:rPr/>
        <w:t>study</w:t>
      </w:r>
      <w:r>
        <w:rPr>
          <w:spacing w:val="-10"/>
        </w:rPr>
        <w:t> </w:t>
      </w:r>
      <w:r>
        <w:rPr/>
        <w:t>highlighted</w:t>
      </w:r>
      <w:r>
        <w:rPr>
          <w:spacing w:val="-9"/>
        </w:rPr>
        <w:t> </w:t>
      </w:r>
      <w:r>
        <w:rPr/>
        <w:t>that</w:t>
      </w:r>
      <w:r>
        <w:rPr>
          <w:spacing w:val="-11"/>
        </w:rPr>
        <w:t> </w:t>
      </w:r>
      <w:r>
        <w:rPr/>
        <w:t>convo</w:t>
      </w:r>
      <w:r>
        <w:rPr/>
        <w:softHyphen/>
      </w:r>
      <w:r>
        <w:rPr/>
      </w:r>
      <w:r>
        <w:rPr>
          <w:spacing w:val="-2"/>
        </w:rPr>
        <w:t>lutional neural networks (CNNs), graph neural networ</w:t>
      </w:r>
      <w:r>
        <w:rPr>
          <w:spacing w:val="-2"/>
        </w:rPr>
        <w:t>ks</w:t>
      </w:r>
      <w:r>
        <w:rPr>
          <w:spacing w:val="-2"/>
        </w:rPr>
        <w:t> </w:t>
      </w:r>
      <w:r>
        <w:rPr/>
        <w:t>(GNNs),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attention-based</w:t>
      </w:r>
      <w:r>
        <w:rPr>
          <w:spacing w:val="-11"/>
        </w:rPr>
        <w:t> </w:t>
      </w:r>
      <w:r>
        <w:rPr/>
        <w:t>models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effective</w:t>
      </w:r>
      <w:r>
        <w:rPr>
          <w:spacing w:val="-12"/>
        </w:rPr>
        <w:t> </w:t>
      </w:r>
      <w:r>
        <w:rPr/>
        <w:t>featur</w:t>
      </w:r>
      <w:r>
        <w:rPr/>
        <w:t>e</w:t>
      </w:r>
      <w:r>
        <w:rPr/>
        <w:t> extractors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molecular</w:t>
      </w:r>
      <w:r>
        <w:rPr>
          <w:spacing w:val="-3"/>
        </w:rPr>
        <w:t> </w:t>
      </w:r>
      <w:r>
        <w:rPr/>
        <w:t>data.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review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/>
        <w:t>iden</w:t>
      </w:r>
      <w:r>
        <w:rPr/>
        <w:t>tified</w:t>
      </w:r>
      <w:r>
        <w:rPr/>
        <w:t> challenges</w:t>
      </w:r>
      <w:r>
        <w:rPr>
          <w:spacing w:val="11"/>
        </w:rPr>
        <w:t> </w:t>
      </w:r>
      <w:r>
        <w:rPr/>
        <w:t>such</w:t>
      </w:r>
      <w:r>
        <w:rPr>
          <w:spacing w:val="12"/>
        </w:rPr>
        <w:t> </w:t>
      </w:r>
      <w:r>
        <w:rPr/>
        <w:t>as</w:t>
      </w:r>
      <w:r>
        <w:rPr>
          <w:spacing w:val="12"/>
        </w:rPr>
        <w:t> </w:t>
      </w:r>
      <w:r>
        <w:rPr/>
        <w:t>generalization</w:t>
      </w:r>
      <w:r>
        <w:rPr>
          <w:spacing w:val="11"/>
        </w:rPr>
        <w:t> </w:t>
      </w:r>
      <w:r>
        <w:rPr/>
        <w:t>issues,</w:t>
      </w:r>
      <w:r>
        <w:rPr>
          <w:spacing w:val="12"/>
        </w:rPr>
        <w:t> </w:t>
      </w:r>
      <w:r>
        <w:rPr/>
        <w:t>lack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inter</w:t>
      </w:r>
      <w:r>
        <w:rPr/>
        <w:softHyphen/>
      </w:r>
      <w:r>
        <w:rPr/>
      </w:r>
      <w:r>
        <w:rPr>
          <w:spacing w:val="-2"/>
        </w:rPr>
        <w:t>pretability,</w:t>
      </w:r>
      <w:r>
        <w:rPr>
          <w:spacing w:val="-9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insufficient</w:t>
      </w:r>
      <w:r>
        <w:rPr>
          <w:spacing w:val="-9"/>
        </w:rPr>
        <w:t> </w:t>
      </w:r>
      <w:r>
        <w:rPr>
          <w:spacing w:val="-2"/>
        </w:rPr>
        <w:t>validation</w:t>
      </w:r>
      <w:r>
        <w:rPr>
          <w:spacing w:val="-9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existing</w:t>
      </w:r>
      <w:r>
        <w:rPr>
          <w:spacing w:val="-9"/>
        </w:rPr>
        <w:t> </w:t>
      </w:r>
      <w:r>
        <w:rPr>
          <w:spacing w:val="-2"/>
        </w:rPr>
        <w:t>models</w:t>
      </w:r>
      <w:r>
        <w:rPr>
          <w:spacing w:val="-2"/>
        </w:rPr>
        <w:t>.</w:t>
      </w:r>
      <w:r>
        <w:rPr>
          <w:spacing w:val="-2"/>
        </w:rPr>
        <w:t> </w:t>
      </w:r>
      <w:r>
        <w:rPr/>
        <w:t>Wu</w:t>
      </w:r>
      <w:r>
        <w:rPr>
          <w:spacing w:val="80"/>
        </w:rPr>
        <w:t> </w:t>
      </w:r>
      <w:r>
        <w:rPr/>
        <w:t>et</w:t>
      </w:r>
      <w:r>
        <w:rPr>
          <w:spacing w:val="80"/>
        </w:rPr>
        <w:t> </w:t>
      </w:r>
      <w:r>
        <w:rPr/>
        <w:t>al.</w:t>
      </w:r>
      <w:r>
        <w:rPr>
          <w:spacing w:val="80"/>
        </w:rPr>
        <w:t> </w:t>
      </w:r>
      <w:r>
        <w:rPr/>
        <w:t>(2025)</w:t>
      </w:r>
      <w:r>
        <w:rPr>
          <w:spacing w:val="80"/>
        </w:rPr>
        <w:t> </w:t>
      </w:r>
      <w:r>
        <w:rPr/>
        <w:t>proposed</w:t>
      </w:r>
      <w:r>
        <w:rPr>
          <w:spacing w:val="80"/>
        </w:rPr>
        <w:t> </w:t>
      </w:r>
      <w:r>
        <w:rPr/>
        <w:t>the</w:t>
      </w:r>
      <w:r>
        <w:rPr>
          <w:spacing w:val="80"/>
        </w:rPr>
        <w:t> </w:t>
      </w:r>
      <w:r>
        <w:rPr/>
        <w:t>Folding-Docking</w:t>
      </w:r>
      <w:r>
        <w:rPr/>
        <w:t>-</w:t>
      </w:r>
      <w:r>
        <w:rPr/>
        <w:t>Affinity</w:t>
      </w:r>
      <w:r>
        <w:rPr>
          <w:spacing w:val="42"/>
        </w:rPr>
        <w:t> </w:t>
      </w:r>
      <w:r>
        <w:rPr/>
        <w:t>(FDA)</w:t>
      </w:r>
      <w:r>
        <w:rPr>
          <w:spacing w:val="41"/>
        </w:rPr>
        <w:t> </w:t>
      </w:r>
      <w:r>
        <w:rPr/>
        <w:t>pipeline,</w:t>
      </w:r>
      <w:r>
        <w:rPr>
          <w:spacing w:val="42"/>
        </w:rPr>
        <w:t> </w:t>
      </w:r>
      <w:r>
        <w:rPr/>
        <w:t>an</w:t>
      </w:r>
      <w:r>
        <w:rPr>
          <w:spacing w:val="41"/>
        </w:rPr>
        <w:t> </w:t>
      </w:r>
      <w:r>
        <w:rPr/>
        <w:t>end-to-end</w:t>
      </w:r>
      <w:r>
        <w:rPr>
          <w:spacing w:val="42"/>
        </w:rPr>
        <w:t> </w:t>
      </w:r>
      <w:r>
        <w:rPr/>
        <w:t>framework</w:t>
      </w:r>
      <w:r>
        <w:rPr>
          <w:spacing w:val="42"/>
        </w:rPr>
        <w:t> </w:t>
      </w:r>
      <w:r>
        <w:rPr>
          <w:spacing w:val="-5"/>
        </w:rPr>
        <w:t>de-</w:t>
      </w:r>
    </w:p>
    <w:p>
      <w:pPr>
        <w:pStyle w:val="BodyText"/>
        <w:spacing w:line="271" w:lineRule="auto" w:before="69"/>
        <w:ind w:left="247" w:right="1077"/>
        <w:jc w:val="both"/>
      </w:pPr>
      <w:r>
        <w:rPr/>
        <w:br w:type="column"/>
      </w:r>
      <w:r>
        <w:rPr/>
        <w:t>signed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/>
        <w:t>predicting</w:t>
      </w:r>
      <w:r>
        <w:rPr>
          <w:spacing w:val="-15"/>
        </w:rPr>
        <w:t> </w:t>
      </w:r>
      <w:r>
        <w:rPr/>
        <w:t>protein–ligand</w:t>
      </w:r>
      <w:r>
        <w:rPr>
          <w:spacing w:val="-14"/>
        </w:rPr>
        <w:t> </w:t>
      </w:r>
      <w:r>
        <w:rPr/>
        <w:t>binding</w:t>
      </w:r>
      <w:r>
        <w:rPr>
          <w:spacing w:val="-14"/>
        </w:rPr>
        <w:t> </w:t>
      </w:r>
      <w:r>
        <w:rPr/>
        <w:t>affinity</w:t>
      </w:r>
      <w:r>
        <w:rPr>
          <w:spacing w:val="-15"/>
        </w:rPr>
        <w:t> </w:t>
      </w:r>
      <w:r>
        <w:rPr/>
        <w:t>[10</w:t>
      </w:r>
      <w:r>
        <w:rPr/>
        <w:t>].</w:t>
      </w:r>
      <w:r>
        <w:rPr/>
        <w:t> The</w:t>
      </w:r>
      <w:r>
        <w:rPr>
          <w:spacing w:val="-2"/>
        </w:rPr>
        <w:t> </w:t>
      </w:r>
      <w:r>
        <w:rPr/>
        <w:t>pipeline</w:t>
      </w:r>
      <w:r>
        <w:rPr>
          <w:spacing w:val="-2"/>
        </w:rPr>
        <w:t> </w:t>
      </w:r>
      <w:r>
        <w:rPr/>
        <w:t>integrates</w:t>
      </w:r>
      <w:r>
        <w:rPr>
          <w:spacing w:val="-2"/>
        </w:rPr>
        <w:t> </w:t>
      </w:r>
      <w:r>
        <w:rPr/>
        <w:t>protein</w:t>
      </w:r>
      <w:r>
        <w:rPr>
          <w:spacing w:val="-2"/>
        </w:rPr>
        <w:t> </w:t>
      </w:r>
      <w:r>
        <w:rPr/>
        <w:t>folding,</w:t>
      </w:r>
      <w:r>
        <w:rPr>
          <w:spacing w:val="-2"/>
        </w:rPr>
        <w:t> </w:t>
      </w:r>
      <w:r>
        <w:rPr/>
        <w:t>molecular</w:t>
      </w:r>
      <w:r>
        <w:rPr>
          <w:spacing w:val="-2"/>
        </w:rPr>
        <w:t> </w:t>
      </w:r>
      <w:r>
        <w:rPr/>
        <w:t>dock</w:t>
      </w:r>
      <w:r>
        <w:rPr/>
        <w:softHyphen/>
      </w:r>
      <w:r>
        <w:rPr/>
        <w:t>ing,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affinity</w:t>
      </w:r>
      <w:r>
        <w:rPr>
          <w:spacing w:val="-6"/>
        </w:rPr>
        <w:t> </w:t>
      </w:r>
      <w:r>
        <w:rPr/>
        <w:t>prediction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improve</w:t>
      </w:r>
      <w:r>
        <w:rPr>
          <w:spacing w:val="-6"/>
        </w:rPr>
        <w:t> </w:t>
      </w:r>
      <w:r>
        <w:rPr/>
        <w:t>overall</w:t>
      </w:r>
      <w:r>
        <w:rPr>
          <w:spacing w:val="-6"/>
        </w:rPr>
        <w:t> </w:t>
      </w:r>
      <w:r>
        <w:rPr/>
        <w:t>pr</w:t>
      </w:r>
      <w:r>
        <w:rPr/>
        <w:t>ediction</w:t>
      </w:r>
      <w:r>
        <w:rPr/>
        <w:t> </w:t>
      </w:r>
      <w:r>
        <w:rPr>
          <w:spacing w:val="-2"/>
        </w:rPr>
        <w:t>accuracy</w:t>
      </w:r>
      <w:r>
        <w:rPr>
          <w:spacing w:val="-5"/>
        </w:rPr>
        <w:t> </w:t>
      </w:r>
      <w:r>
        <w:rPr>
          <w:spacing w:val="-2"/>
        </w:rPr>
        <w:t>compared</w:t>
      </w:r>
      <w:r>
        <w:rPr>
          <w:spacing w:val="-5"/>
        </w:rPr>
        <w:t> </w:t>
      </w:r>
      <w:r>
        <w:rPr>
          <w:spacing w:val="-2"/>
        </w:rPr>
        <w:t>to</w:t>
      </w:r>
      <w:r>
        <w:rPr>
          <w:spacing w:val="-5"/>
        </w:rPr>
        <w:t> </w:t>
      </w:r>
      <w:r>
        <w:rPr>
          <w:spacing w:val="-2"/>
        </w:rPr>
        <w:t>traditional</w:t>
      </w:r>
      <w:r>
        <w:rPr>
          <w:spacing w:val="-5"/>
        </w:rPr>
        <w:t> </w:t>
      </w:r>
      <w:r>
        <w:rPr>
          <w:spacing w:val="-2"/>
        </w:rPr>
        <w:t>methods.</w:t>
      </w:r>
      <w:r>
        <w:rPr>
          <w:spacing w:val="-5"/>
        </w:rPr>
        <w:t> </w:t>
      </w:r>
      <w:r>
        <w:rPr>
          <w:spacing w:val="-2"/>
        </w:rPr>
        <w:t>However,</w:t>
      </w:r>
      <w:r>
        <w:rPr>
          <w:spacing w:val="-5"/>
        </w:rPr>
        <w:t> </w:t>
      </w:r>
      <w:r>
        <w:rPr>
          <w:spacing w:val="-2"/>
        </w:rPr>
        <w:t>th</w:t>
      </w:r>
      <w:r>
        <w:rPr>
          <w:spacing w:val="-2"/>
        </w:rPr>
        <w:t>e</w:t>
      </w:r>
      <w:r>
        <w:rPr>
          <w:spacing w:val="-2"/>
        </w:rPr>
        <w:t> </w:t>
      </w:r>
      <w:r>
        <w:rPr/>
        <w:t>framework</w:t>
      </w:r>
      <w:r>
        <w:rPr>
          <w:spacing w:val="-15"/>
        </w:rPr>
        <w:t> </w:t>
      </w:r>
      <w:r>
        <w:rPr/>
        <w:t>requires</w:t>
      </w:r>
      <w:r>
        <w:rPr>
          <w:spacing w:val="-14"/>
        </w:rPr>
        <w:t> </w:t>
      </w:r>
      <w:r>
        <w:rPr/>
        <w:t>high-quality</w:t>
      </w:r>
      <w:r>
        <w:rPr>
          <w:spacing w:val="-15"/>
        </w:rPr>
        <w:t> </w:t>
      </w:r>
      <w:r>
        <w:rPr/>
        <w:t>input</w:t>
      </w:r>
      <w:r>
        <w:rPr>
          <w:spacing w:val="-14"/>
        </w:rPr>
        <w:t> </w:t>
      </w:r>
      <w:r>
        <w:rPr/>
        <w:t>data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its</w:t>
      </w:r>
      <w:r>
        <w:rPr>
          <w:spacing w:val="-14"/>
        </w:rPr>
        <w:t> </w:t>
      </w:r>
      <w:r>
        <w:rPr/>
        <w:t>com</w:t>
      </w:r>
      <w:r>
        <w:rPr/>
        <w:softHyphen/>
      </w:r>
      <w:r>
        <w:rPr/>
        <w:t>plexity makes large-scale implementation difficult.</w:t>
      </w:r>
    </w:p>
    <w:p>
      <w:pPr>
        <w:pStyle w:val="BodyText"/>
        <w:spacing w:before="54"/>
      </w:pPr>
    </w:p>
    <w:p>
      <w:pPr>
        <w:pStyle w:val="Heading1"/>
        <w:numPr>
          <w:ilvl w:val="0"/>
          <w:numId w:val="1"/>
        </w:numPr>
        <w:tabs>
          <w:tab w:pos="1622" w:val="left" w:leader="none"/>
        </w:tabs>
        <w:spacing w:line="240" w:lineRule="auto" w:before="1" w:after="0"/>
        <w:ind w:left="1622" w:right="0" w:hanging="318"/>
        <w:jc w:val="left"/>
      </w:pPr>
      <w:r>
        <w:rPr/>
        <w:t>BACKGROUND</w:t>
      </w:r>
      <w:r>
        <w:rPr>
          <w:spacing w:val="6"/>
        </w:rPr>
        <w:t> </w:t>
      </w:r>
      <w:r>
        <w:rPr>
          <w:spacing w:val="-2"/>
        </w:rPr>
        <w:t>CONCEPTS</w:t>
      </w:r>
    </w:p>
    <w:p>
      <w:pPr>
        <w:pStyle w:val="ListParagraph"/>
        <w:numPr>
          <w:ilvl w:val="0"/>
          <w:numId w:val="3"/>
        </w:numPr>
        <w:tabs>
          <w:tab w:pos="496" w:val="left" w:leader="none"/>
        </w:tabs>
        <w:spacing w:line="240" w:lineRule="auto" w:before="185" w:after="0"/>
        <w:ind w:left="496" w:right="0" w:hanging="249"/>
        <w:jc w:val="left"/>
        <w:rPr>
          <w:rFonts w:ascii="Book Antiqua" w:hAnsi="Book Antiqua"/>
          <w:i/>
          <w:sz w:val="18"/>
        </w:rPr>
      </w:pPr>
      <w:r>
        <w:rPr>
          <w:rFonts w:ascii="Book Antiqua" w:hAnsi="Book Antiqua"/>
          <w:i/>
          <w:w w:val="110"/>
          <w:sz w:val="18"/>
        </w:rPr>
        <w:t>Affinity</w:t>
      </w:r>
      <w:r>
        <w:rPr>
          <w:rFonts w:ascii="Book Antiqua" w:hAnsi="Book Antiqua"/>
          <w:i/>
          <w:spacing w:val="11"/>
          <w:w w:val="110"/>
          <w:sz w:val="18"/>
        </w:rPr>
        <w:t> </w:t>
      </w:r>
      <w:r>
        <w:rPr>
          <w:rFonts w:ascii="Book Antiqua" w:hAnsi="Book Antiqua"/>
          <w:i/>
          <w:w w:val="110"/>
          <w:sz w:val="18"/>
        </w:rPr>
        <w:t>for</w:t>
      </w:r>
      <w:r>
        <w:rPr>
          <w:rFonts w:ascii="Book Antiqua" w:hAnsi="Book Antiqua"/>
          <w:i/>
          <w:spacing w:val="11"/>
          <w:w w:val="110"/>
          <w:sz w:val="18"/>
        </w:rPr>
        <w:t> </w:t>
      </w:r>
      <w:r>
        <w:rPr>
          <w:rFonts w:ascii="Book Antiqua" w:hAnsi="Book Antiqua"/>
          <w:i/>
          <w:w w:val="110"/>
          <w:sz w:val="18"/>
        </w:rPr>
        <w:t>Protein–Ligand</w:t>
      </w:r>
      <w:r>
        <w:rPr>
          <w:rFonts w:ascii="Book Antiqua" w:hAnsi="Book Antiqua"/>
          <w:i/>
          <w:spacing w:val="11"/>
          <w:w w:val="110"/>
          <w:sz w:val="18"/>
        </w:rPr>
        <w:t> </w:t>
      </w:r>
      <w:r>
        <w:rPr>
          <w:rFonts w:ascii="Book Antiqua" w:hAnsi="Book Antiqua"/>
          <w:i/>
          <w:spacing w:val="-2"/>
          <w:w w:val="110"/>
          <w:sz w:val="18"/>
        </w:rPr>
        <w:t>Binding</w:t>
      </w:r>
    </w:p>
    <w:p>
      <w:pPr>
        <w:pStyle w:val="BodyText"/>
        <w:spacing w:line="271" w:lineRule="auto" w:before="135"/>
        <w:ind w:left="247" w:right="1077" w:firstLine="199"/>
        <w:jc w:val="both"/>
      </w:pPr>
      <w:r>
        <w:rPr/>
        <w:t>Protein–ligand</w:t>
      </w:r>
      <w:r>
        <w:rPr>
          <w:spacing w:val="-15"/>
        </w:rPr>
        <w:t> </w:t>
      </w:r>
      <w:r>
        <w:rPr/>
        <w:t>binding</w:t>
      </w:r>
      <w:r>
        <w:rPr>
          <w:spacing w:val="-14"/>
        </w:rPr>
        <w:t> </w:t>
      </w:r>
      <w:r>
        <w:rPr/>
        <w:t>affinity</w:t>
      </w:r>
      <w:r>
        <w:rPr>
          <w:spacing w:val="-15"/>
        </w:rPr>
        <w:t> </w:t>
      </w:r>
      <w:r>
        <w:rPr/>
        <w:t>refers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strength</w:t>
      </w:r>
      <w:r>
        <w:rPr>
          <w:spacing w:val="-14"/>
        </w:rPr>
        <w:t> </w:t>
      </w:r>
      <w:r>
        <w:rPr/>
        <w:t>of</w:t>
      </w:r>
      <w:r>
        <w:rPr/>
        <w:t> the interaction between a ligand (drug molecule) and </w:t>
      </w:r>
      <w:r>
        <w:rPr/>
        <w:t>a</w:t>
      </w:r>
      <w:r>
        <w:rPr/>
        <w:t> protein (biological target). Predicting binding affinity i</w:t>
      </w:r>
      <w:r>
        <w:rPr/>
        <w:t>s</w:t>
      </w:r>
      <w:r>
        <w:rPr/>
        <w:t> </w:t>
      </w:r>
      <w:r>
        <w:rPr>
          <w:spacing w:val="-2"/>
        </w:rPr>
        <w:t>essential</w:t>
      </w:r>
      <w:r>
        <w:rPr>
          <w:spacing w:val="-13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drug</w:t>
      </w:r>
      <w:r>
        <w:rPr>
          <w:spacing w:val="-13"/>
        </w:rPr>
        <w:t> </w:t>
      </w:r>
      <w:r>
        <w:rPr>
          <w:spacing w:val="-2"/>
        </w:rPr>
        <w:t>discovery</w:t>
      </w:r>
      <w:r>
        <w:rPr>
          <w:spacing w:val="-12"/>
        </w:rPr>
        <w:t> </w:t>
      </w:r>
      <w:r>
        <w:rPr>
          <w:spacing w:val="-2"/>
        </w:rPr>
        <w:t>because</w:t>
      </w:r>
      <w:r>
        <w:rPr>
          <w:spacing w:val="-12"/>
        </w:rPr>
        <w:t> </w:t>
      </w:r>
      <w:r>
        <w:rPr>
          <w:spacing w:val="-2"/>
        </w:rPr>
        <w:t>stronger</w:t>
      </w:r>
      <w:r>
        <w:rPr>
          <w:spacing w:val="-13"/>
        </w:rPr>
        <w:t> </w:t>
      </w:r>
      <w:r>
        <w:rPr>
          <w:spacing w:val="-2"/>
        </w:rPr>
        <w:t>binding</w:t>
      </w:r>
      <w:r>
        <w:rPr>
          <w:spacing w:val="-12"/>
        </w:rPr>
        <w:t> </w:t>
      </w:r>
      <w:r>
        <w:rPr>
          <w:spacing w:val="-2"/>
        </w:rPr>
        <w:t>gen</w:t>
      </w:r>
      <w:r>
        <w:rPr>
          <w:spacing w:val="-2"/>
        </w:rPr>
        <w:softHyphen/>
      </w:r>
      <w:r>
        <w:rPr>
          <w:spacing w:val="-2"/>
        </w:rPr>
      </w:r>
      <w:r>
        <w:rPr/>
        <w:t>erally</w:t>
      </w:r>
      <w:r>
        <w:rPr>
          <w:spacing w:val="-15"/>
        </w:rPr>
        <w:t> </w:t>
      </w:r>
      <w:r>
        <w:rPr/>
        <w:t>indicates</w:t>
      </w:r>
      <w:r>
        <w:rPr>
          <w:spacing w:val="-14"/>
        </w:rPr>
        <w:t> </w:t>
      </w:r>
      <w:r>
        <w:rPr/>
        <w:t>higher</w:t>
      </w:r>
      <w:r>
        <w:rPr>
          <w:spacing w:val="-15"/>
        </w:rPr>
        <w:t> </w:t>
      </w:r>
      <w:r>
        <w:rPr/>
        <w:t>biological</w:t>
      </w:r>
      <w:r>
        <w:rPr>
          <w:spacing w:val="-14"/>
        </w:rPr>
        <w:t> </w:t>
      </w:r>
      <w:r>
        <w:rPr/>
        <w:t>activity.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intera</w:t>
      </w:r>
      <w:r>
        <w:rPr/>
        <w:t>ction</w:t>
      </w:r>
      <w:r>
        <w:rPr/>
        <w:t> </w:t>
      </w:r>
      <w:r>
        <w:rPr>
          <w:spacing w:val="-6"/>
        </w:rPr>
        <w:t>between proteins and ligands is governed by various for</w:t>
      </w:r>
      <w:r>
        <w:rPr>
          <w:spacing w:val="-6"/>
        </w:rPr>
        <w:t>ces</w:t>
      </w:r>
      <w:r>
        <w:rPr>
          <w:spacing w:val="-6"/>
        </w:rPr>
        <w:t> </w:t>
      </w:r>
      <w:r>
        <w:rPr>
          <w:spacing w:val="-2"/>
        </w:rPr>
        <w:t>such</w:t>
      </w:r>
      <w:r>
        <w:rPr>
          <w:spacing w:val="-13"/>
        </w:rPr>
        <w:t> </w:t>
      </w:r>
      <w:r>
        <w:rPr>
          <w:spacing w:val="-2"/>
        </w:rPr>
        <w:t>as</w:t>
      </w:r>
      <w:r>
        <w:rPr>
          <w:spacing w:val="-12"/>
        </w:rPr>
        <w:t> </w:t>
      </w:r>
      <w:r>
        <w:rPr>
          <w:spacing w:val="-2"/>
        </w:rPr>
        <w:t>hydrogen</w:t>
      </w:r>
      <w:r>
        <w:rPr>
          <w:spacing w:val="-13"/>
        </w:rPr>
        <w:t> </w:t>
      </w:r>
      <w:r>
        <w:rPr>
          <w:spacing w:val="-2"/>
        </w:rPr>
        <w:t>bonding,</w:t>
      </w:r>
      <w:r>
        <w:rPr>
          <w:spacing w:val="-12"/>
        </w:rPr>
        <w:t> </w:t>
      </w:r>
      <w:r>
        <w:rPr>
          <w:spacing w:val="-2"/>
        </w:rPr>
        <w:t>electrostatic</w:t>
      </w:r>
      <w:r>
        <w:rPr>
          <w:spacing w:val="-12"/>
        </w:rPr>
        <w:t> </w:t>
      </w:r>
      <w:r>
        <w:rPr>
          <w:spacing w:val="-2"/>
        </w:rPr>
        <w:t>interactions,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2"/>
        </w:rPr>
        <w:t> hydrophobic</w:t>
      </w:r>
      <w:r>
        <w:rPr>
          <w:spacing w:val="-12"/>
        </w:rPr>
        <w:t> </w:t>
      </w:r>
      <w:r>
        <w:rPr>
          <w:spacing w:val="-2"/>
        </w:rPr>
        <w:t>effects.</w:t>
      </w:r>
      <w:r>
        <w:rPr>
          <w:spacing w:val="-12"/>
        </w:rPr>
        <w:t> </w:t>
      </w:r>
      <w:r>
        <w:rPr>
          <w:spacing w:val="-2"/>
        </w:rPr>
        <w:t>Traditional</w:t>
      </w:r>
      <w:r>
        <w:rPr>
          <w:spacing w:val="-12"/>
        </w:rPr>
        <w:t> </w:t>
      </w:r>
      <w:r>
        <w:rPr>
          <w:spacing w:val="-2"/>
        </w:rPr>
        <w:t>experimental</w:t>
      </w:r>
      <w:r>
        <w:rPr>
          <w:spacing w:val="-12"/>
        </w:rPr>
        <w:t> </w:t>
      </w:r>
      <w:r>
        <w:rPr>
          <w:spacing w:val="-2"/>
        </w:rPr>
        <w:t>techniqu</w:t>
      </w:r>
      <w:r>
        <w:rPr>
          <w:spacing w:val="-2"/>
        </w:rPr>
        <w:t>es</w:t>
      </w:r>
      <w:r>
        <w:rPr>
          <w:spacing w:val="-2"/>
        </w:rPr>
        <w:t> </w:t>
      </w:r>
      <w:r>
        <w:rPr>
          <w:spacing w:val="-4"/>
        </w:rPr>
        <w:t>such</w:t>
      </w:r>
      <w:r>
        <w:rPr>
          <w:spacing w:val="-10"/>
        </w:rPr>
        <w:t> </w:t>
      </w:r>
      <w:r>
        <w:rPr>
          <w:spacing w:val="-4"/>
        </w:rPr>
        <w:t>as</w:t>
      </w:r>
      <w:r>
        <w:rPr>
          <w:spacing w:val="-10"/>
        </w:rPr>
        <w:t> </w:t>
      </w:r>
      <w:r>
        <w:rPr>
          <w:spacing w:val="-4"/>
        </w:rPr>
        <w:t>molecular</w:t>
      </w:r>
      <w:r>
        <w:rPr>
          <w:spacing w:val="-10"/>
        </w:rPr>
        <w:t> </w:t>
      </w:r>
      <w:r>
        <w:rPr>
          <w:spacing w:val="-4"/>
        </w:rPr>
        <w:t>docking</w:t>
      </w:r>
      <w:r>
        <w:rPr>
          <w:spacing w:val="-10"/>
        </w:rPr>
        <w:t>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X-ray</w:t>
      </w:r>
      <w:r>
        <w:rPr>
          <w:spacing w:val="-10"/>
        </w:rPr>
        <w:t> </w:t>
      </w:r>
      <w:r>
        <w:rPr>
          <w:spacing w:val="-4"/>
        </w:rPr>
        <w:t>crystallography</w:t>
      </w:r>
      <w:r>
        <w:rPr>
          <w:spacing w:val="-10"/>
        </w:rPr>
        <w:t> </w:t>
      </w:r>
      <w:r>
        <w:rPr>
          <w:spacing w:val="-4"/>
        </w:rPr>
        <w:t>pro</w:t>
      </w:r>
      <w:r>
        <w:rPr>
          <w:spacing w:val="-4"/>
        </w:rPr>
        <w:softHyphen/>
      </w:r>
      <w:r>
        <w:rPr>
          <w:spacing w:val="-4"/>
        </w:rPr>
      </w:r>
      <w:r>
        <w:rPr/>
        <w:t>vide</w:t>
      </w:r>
      <w:r>
        <w:rPr>
          <w:spacing w:val="-6"/>
        </w:rPr>
        <w:t> </w:t>
      </w:r>
      <w:r>
        <w:rPr/>
        <w:t>accurate</w:t>
      </w:r>
      <w:r>
        <w:rPr>
          <w:spacing w:val="-6"/>
        </w:rPr>
        <w:t> </w:t>
      </w:r>
      <w:r>
        <w:rPr/>
        <w:t>results</w:t>
      </w:r>
      <w:r>
        <w:rPr>
          <w:spacing w:val="-6"/>
        </w:rPr>
        <w:t> </w:t>
      </w:r>
      <w:r>
        <w:rPr/>
        <w:t>but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often</w:t>
      </w:r>
      <w:r>
        <w:rPr>
          <w:spacing w:val="-6"/>
        </w:rPr>
        <w:t> </w:t>
      </w:r>
      <w:r>
        <w:rPr/>
        <w:t>time-consuming</w:t>
      </w:r>
      <w:r>
        <w:rPr>
          <w:spacing w:val="-6"/>
        </w:rPr>
        <w:t> </w:t>
      </w:r>
      <w:r>
        <w:rPr/>
        <w:t>and</w:t>
      </w:r>
      <w:r>
        <w:rPr/>
        <w:t> computationally expensive.</w:t>
      </w:r>
    </w:p>
    <w:p>
      <w:pPr>
        <w:pStyle w:val="BodyText"/>
        <w:spacing w:before="59"/>
      </w:pPr>
    </w:p>
    <w:p>
      <w:pPr>
        <w:pStyle w:val="ListParagraph"/>
        <w:numPr>
          <w:ilvl w:val="0"/>
          <w:numId w:val="3"/>
        </w:numPr>
        <w:tabs>
          <w:tab w:pos="498" w:val="left" w:leader="none"/>
        </w:tabs>
        <w:spacing w:line="240" w:lineRule="auto" w:before="1" w:after="0"/>
        <w:ind w:left="498" w:right="0" w:hanging="251"/>
        <w:jc w:val="left"/>
        <w:rPr>
          <w:rFonts w:ascii="Book Antiqua"/>
          <w:i/>
          <w:sz w:val="18"/>
        </w:rPr>
      </w:pPr>
      <w:r>
        <w:rPr>
          <w:rFonts w:ascii="Book Antiqua"/>
          <w:i/>
          <w:w w:val="110"/>
          <w:sz w:val="18"/>
        </w:rPr>
        <w:t>Machine</w:t>
      </w:r>
      <w:r>
        <w:rPr>
          <w:rFonts w:ascii="Book Antiqua"/>
          <w:i/>
          <w:spacing w:val="21"/>
          <w:w w:val="110"/>
          <w:sz w:val="18"/>
        </w:rPr>
        <w:t> </w:t>
      </w:r>
      <w:r>
        <w:rPr>
          <w:rFonts w:ascii="Book Antiqua"/>
          <w:i/>
          <w:w w:val="110"/>
          <w:sz w:val="18"/>
        </w:rPr>
        <w:t>Learning</w:t>
      </w:r>
      <w:r>
        <w:rPr>
          <w:rFonts w:ascii="Book Antiqua"/>
          <w:i/>
          <w:spacing w:val="22"/>
          <w:w w:val="110"/>
          <w:sz w:val="18"/>
        </w:rPr>
        <w:t> </w:t>
      </w:r>
      <w:r>
        <w:rPr>
          <w:rFonts w:ascii="Book Antiqua"/>
          <w:i/>
          <w:w w:val="110"/>
          <w:sz w:val="18"/>
        </w:rPr>
        <w:t>in</w:t>
      </w:r>
      <w:r>
        <w:rPr>
          <w:rFonts w:ascii="Book Antiqua"/>
          <w:i/>
          <w:spacing w:val="21"/>
          <w:w w:val="110"/>
          <w:sz w:val="18"/>
        </w:rPr>
        <w:t> </w:t>
      </w:r>
      <w:r>
        <w:rPr>
          <w:rFonts w:ascii="Book Antiqua"/>
          <w:i/>
          <w:w w:val="110"/>
          <w:sz w:val="18"/>
        </w:rPr>
        <w:t>Drug</w:t>
      </w:r>
      <w:r>
        <w:rPr>
          <w:rFonts w:ascii="Book Antiqua"/>
          <w:i/>
          <w:spacing w:val="22"/>
          <w:w w:val="110"/>
          <w:sz w:val="18"/>
        </w:rPr>
        <w:t> </w:t>
      </w:r>
      <w:r>
        <w:rPr>
          <w:rFonts w:ascii="Book Antiqua"/>
          <w:i/>
          <w:spacing w:val="-2"/>
          <w:w w:val="110"/>
          <w:sz w:val="18"/>
        </w:rPr>
        <w:t>Discovery</w:t>
      </w:r>
    </w:p>
    <w:p>
      <w:pPr>
        <w:pStyle w:val="BodyText"/>
        <w:spacing w:line="271" w:lineRule="auto" w:before="135"/>
        <w:ind w:left="247" w:right="1077" w:firstLine="199"/>
        <w:jc w:val="both"/>
      </w:pPr>
      <w:r>
        <w:rPr/>
        <w:t>Machine learning (ML) has become an important </w:t>
      </w:r>
      <w:r>
        <w:rPr/>
        <w:t>tool</w:t>
      </w:r>
      <w:r>
        <w:rPr/>
        <w:t> for predicting drug–target interactions. Early ML-</w:t>
      </w:r>
      <w:r>
        <w:rPr/>
        <w:t>based</w:t>
      </w:r>
      <w:r>
        <w:rPr/>
        <w:t> approaches relied on one-dimensional (1D) representa</w:t>
      </w:r>
      <w:r>
        <w:rPr/>
        <w:softHyphen/>
      </w:r>
      <w:r>
        <w:rPr/>
        <w:t>tions such as SMILES strings or two-dimensional (2D</w:t>
      </w:r>
      <w:r>
        <w:rPr/>
        <w:t>)</w:t>
      </w:r>
      <w:r>
        <w:rPr/>
        <w:t> chemical</w:t>
      </w:r>
      <w:r>
        <w:rPr>
          <w:spacing w:val="-13"/>
        </w:rPr>
        <w:t> </w:t>
      </w:r>
      <w:r>
        <w:rPr/>
        <w:t>graphs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represent</w:t>
      </w:r>
      <w:r>
        <w:rPr>
          <w:spacing w:val="-13"/>
        </w:rPr>
        <w:t> </w:t>
      </w:r>
      <w:r>
        <w:rPr/>
        <w:t>molecules.</w:t>
      </w:r>
      <w:r>
        <w:rPr>
          <w:spacing w:val="-13"/>
        </w:rPr>
        <w:t> </w:t>
      </w:r>
      <w:r>
        <w:rPr/>
        <w:t>Although</w:t>
      </w:r>
      <w:r>
        <w:rPr>
          <w:spacing w:val="-13"/>
        </w:rPr>
        <w:t> </w:t>
      </w:r>
      <w:r>
        <w:rPr/>
        <w:t>thes</w:t>
      </w:r>
      <w:r>
        <w:rPr/>
        <w:t>e</w:t>
      </w:r>
      <w:r>
        <w:rPr/>
        <w:t> methods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computationally</w:t>
      </w:r>
      <w:r>
        <w:rPr>
          <w:spacing w:val="-10"/>
        </w:rPr>
        <w:t> </w:t>
      </w:r>
      <w:r>
        <w:rPr/>
        <w:t>efficient,</w:t>
      </w:r>
      <w:r>
        <w:rPr>
          <w:spacing w:val="-10"/>
        </w:rPr>
        <w:t> </w:t>
      </w:r>
      <w:r>
        <w:rPr/>
        <w:t>they</w:t>
      </w:r>
      <w:r>
        <w:rPr>
          <w:spacing w:val="-10"/>
        </w:rPr>
        <w:t> </w:t>
      </w:r>
      <w:r>
        <w:rPr/>
        <w:t>have</w:t>
      </w:r>
      <w:r>
        <w:rPr>
          <w:spacing w:val="-10"/>
        </w:rPr>
        <w:t> </w:t>
      </w:r>
      <w:r>
        <w:rPr/>
        <w:t>limita</w:t>
      </w:r>
      <w:r>
        <w:rPr/>
        <w:softHyphen/>
      </w:r>
      <w:r>
        <w:rPr/>
        <w:t>tions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capturing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true</w:t>
      </w:r>
      <w:r>
        <w:rPr>
          <w:spacing w:val="-1"/>
        </w:rPr>
        <w:t> </w:t>
      </w:r>
      <w:r>
        <w:rPr/>
        <w:t>spatial</w:t>
      </w:r>
      <w:r>
        <w:rPr>
          <w:spacing w:val="-1"/>
        </w:rPr>
        <w:t> </w:t>
      </w:r>
      <w:r>
        <w:rPr/>
        <w:t>interactions</w:t>
      </w:r>
      <w:r>
        <w:rPr>
          <w:spacing w:val="-1"/>
        </w:rPr>
        <w:t> </w:t>
      </w:r>
      <w:r>
        <w:rPr/>
        <w:t>betw</w:t>
      </w:r>
      <w:r>
        <w:rPr/>
        <w:t>een</w:t>
      </w:r>
      <w:r>
        <w:rPr/>
        <w:t> molecules</w:t>
      </w:r>
      <w:r>
        <w:rPr>
          <w:spacing w:val="-12"/>
        </w:rPr>
        <w:t> </w:t>
      </w:r>
      <w:r>
        <w:rPr/>
        <w:t>because</w:t>
      </w:r>
      <w:r>
        <w:rPr>
          <w:spacing w:val="-12"/>
        </w:rPr>
        <w:t> </w:t>
      </w:r>
      <w:r>
        <w:rPr/>
        <w:t>they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not</w:t>
      </w:r>
      <w:r>
        <w:rPr>
          <w:spacing w:val="-12"/>
        </w:rPr>
        <w:t> </w:t>
      </w:r>
      <w:r>
        <w:rPr/>
        <w:t>fully</w:t>
      </w:r>
      <w:r>
        <w:rPr>
          <w:spacing w:val="-12"/>
        </w:rPr>
        <w:t> </w:t>
      </w:r>
      <w:r>
        <w:rPr/>
        <w:t>represent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three</w:t>
      </w:r>
      <w:r>
        <w:rPr/>
        <w:t>-</w:t>
      </w:r>
      <w:r>
        <w:rPr/>
        <w:t>dimensional structure of proteins and ligands.</w:t>
      </w:r>
    </w:p>
    <w:p>
      <w:pPr>
        <w:pStyle w:val="BodyText"/>
        <w:spacing w:before="58"/>
      </w:pPr>
    </w:p>
    <w:p>
      <w:pPr>
        <w:pStyle w:val="ListParagraph"/>
        <w:numPr>
          <w:ilvl w:val="0"/>
          <w:numId w:val="3"/>
        </w:numPr>
        <w:tabs>
          <w:tab w:pos="503" w:val="left" w:leader="none"/>
        </w:tabs>
        <w:spacing w:line="240" w:lineRule="auto" w:before="0" w:after="0"/>
        <w:ind w:left="503" w:right="0" w:hanging="256"/>
        <w:jc w:val="left"/>
        <w:rPr>
          <w:rFonts w:ascii="Book Antiqua"/>
          <w:i/>
          <w:sz w:val="18"/>
        </w:rPr>
      </w:pPr>
      <w:r>
        <w:rPr>
          <w:rFonts w:ascii="Book Antiqua"/>
          <w:i/>
          <w:w w:val="110"/>
          <w:sz w:val="18"/>
        </w:rPr>
        <w:t>Deep</w:t>
      </w:r>
      <w:r>
        <w:rPr>
          <w:rFonts w:ascii="Book Antiqua"/>
          <w:i/>
          <w:spacing w:val="28"/>
          <w:w w:val="110"/>
          <w:sz w:val="18"/>
        </w:rPr>
        <w:t> </w:t>
      </w:r>
      <w:r>
        <w:rPr>
          <w:rFonts w:ascii="Book Antiqua"/>
          <w:i/>
          <w:w w:val="110"/>
          <w:sz w:val="18"/>
        </w:rPr>
        <w:t>Learning</w:t>
      </w:r>
      <w:r>
        <w:rPr>
          <w:rFonts w:ascii="Book Antiqua"/>
          <w:i/>
          <w:spacing w:val="29"/>
          <w:w w:val="110"/>
          <w:sz w:val="18"/>
        </w:rPr>
        <w:t> </w:t>
      </w:r>
      <w:r>
        <w:rPr>
          <w:rFonts w:ascii="Book Antiqua"/>
          <w:i/>
          <w:w w:val="110"/>
          <w:sz w:val="18"/>
        </w:rPr>
        <w:t>and</w:t>
      </w:r>
      <w:r>
        <w:rPr>
          <w:rFonts w:ascii="Book Antiqua"/>
          <w:i/>
          <w:spacing w:val="29"/>
          <w:w w:val="110"/>
          <w:sz w:val="18"/>
        </w:rPr>
        <w:t> </w:t>
      </w:r>
      <w:r>
        <w:rPr>
          <w:rFonts w:ascii="Book Antiqua"/>
          <w:i/>
          <w:w w:val="110"/>
          <w:sz w:val="18"/>
        </w:rPr>
        <w:t>Neural</w:t>
      </w:r>
      <w:r>
        <w:rPr>
          <w:rFonts w:ascii="Book Antiqua"/>
          <w:i/>
          <w:spacing w:val="28"/>
          <w:w w:val="110"/>
          <w:sz w:val="18"/>
        </w:rPr>
        <w:t> </w:t>
      </w:r>
      <w:r>
        <w:rPr>
          <w:rFonts w:ascii="Book Antiqua"/>
          <w:i/>
          <w:spacing w:val="-2"/>
          <w:w w:val="110"/>
          <w:sz w:val="18"/>
        </w:rPr>
        <w:t>Networks</w:t>
      </w:r>
    </w:p>
    <w:p>
      <w:pPr>
        <w:pStyle w:val="BodyText"/>
        <w:spacing w:line="271" w:lineRule="auto" w:before="135"/>
        <w:ind w:left="247" w:right="1077" w:firstLine="199"/>
        <w:jc w:val="both"/>
      </w:pPr>
      <w:r>
        <w:rPr>
          <w:spacing w:val="-4"/>
        </w:rPr>
        <w:t>Deep</w:t>
      </w:r>
      <w:r>
        <w:rPr>
          <w:spacing w:val="-8"/>
        </w:rPr>
        <w:t> </w:t>
      </w:r>
      <w:r>
        <w:rPr>
          <w:spacing w:val="-4"/>
        </w:rPr>
        <w:t>learning</w:t>
      </w:r>
      <w:r>
        <w:rPr>
          <w:spacing w:val="-8"/>
        </w:rPr>
        <w:t> </w:t>
      </w:r>
      <w:r>
        <w:rPr>
          <w:spacing w:val="-4"/>
        </w:rPr>
        <w:t>is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subset</w:t>
      </w:r>
      <w:r>
        <w:rPr>
          <w:spacing w:val="-8"/>
        </w:rPr>
        <w:t>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4"/>
        </w:rPr>
        <w:t>machine</w:t>
      </w:r>
      <w:r>
        <w:rPr>
          <w:spacing w:val="-8"/>
        </w:rPr>
        <w:t> </w:t>
      </w:r>
      <w:r>
        <w:rPr>
          <w:spacing w:val="-4"/>
        </w:rPr>
        <w:t>learning</w:t>
      </w:r>
      <w:r>
        <w:rPr>
          <w:spacing w:val="-8"/>
        </w:rPr>
        <w:t> </w:t>
      </w:r>
      <w:r>
        <w:rPr>
          <w:spacing w:val="-4"/>
        </w:rPr>
        <w:t>that</w:t>
      </w:r>
      <w:r>
        <w:rPr>
          <w:spacing w:val="-8"/>
        </w:rPr>
        <w:t> </w:t>
      </w:r>
      <w:r>
        <w:rPr>
          <w:spacing w:val="-4"/>
        </w:rPr>
        <w:t>u</w:t>
      </w:r>
      <w:r>
        <w:rPr>
          <w:spacing w:val="-4"/>
        </w:rPr>
        <w:t>ses</w:t>
      </w:r>
      <w:r>
        <w:rPr>
          <w:spacing w:val="-4"/>
        </w:rPr>
        <w:t> </w:t>
      </w:r>
      <w:r>
        <w:rPr/>
        <w:t>multi-layered neural networks to automatically extra</w:t>
      </w:r>
      <w:r>
        <w:rPr/>
        <w:t>ct</w:t>
      </w:r>
      <w:r>
        <w:rPr/>
        <w:t> </w:t>
      </w:r>
      <w:r>
        <w:rPr>
          <w:spacing w:val="-2"/>
        </w:rPr>
        <w:t>complex</w:t>
      </w:r>
      <w:r>
        <w:rPr>
          <w:spacing w:val="-9"/>
        </w:rPr>
        <w:t> </w:t>
      </w:r>
      <w:r>
        <w:rPr>
          <w:spacing w:val="-2"/>
        </w:rPr>
        <w:t>features</w:t>
      </w:r>
      <w:r>
        <w:rPr>
          <w:spacing w:val="-9"/>
        </w:rPr>
        <w:t> </w:t>
      </w:r>
      <w:r>
        <w:rPr>
          <w:spacing w:val="-2"/>
        </w:rPr>
        <w:t>from</w:t>
      </w:r>
      <w:r>
        <w:rPr>
          <w:spacing w:val="-9"/>
        </w:rPr>
        <w:t> </w:t>
      </w:r>
      <w:r>
        <w:rPr>
          <w:spacing w:val="-2"/>
        </w:rPr>
        <w:t>large</w:t>
      </w:r>
      <w:r>
        <w:rPr>
          <w:spacing w:val="-9"/>
        </w:rPr>
        <w:t> </w:t>
      </w:r>
      <w:r>
        <w:rPr>
          <w:spacing w:val="-2"/>
        </w:rPr>
        <w:t>datasets.</w:t>
      </w:r>
      <w:r>
        <w:rPr>
          <w:spacing w:val="-9"/>
        </w:rPr>
        <w:t> </w:t>
      </w:r>
      <w:r>
        <w:rPr>
          <w:spacing w:val="-2"/>
        </w:rPr>
        <w:t>Among</w:t>
      </w:r>
      <w:r>
        <w:rPr>
          <w:spacing w:val="-9"/>
        </w:rPr>
        <w:t> </w:t>
      </w:r>
      <w:r>
        <w:rPr>
          <w:spacing w:val="-2"/>
        </w:rPr>
        <w:t>deep</w:t>
      </w:r>
      <w:r>
        <w:rPr>
          <w:spacing w:val="-9"/>
        </w:rPr>
        <w:t> </w:t>
      </w:r>
      <w:r>
        <w:rPr>
          <w:spacing w:val="-2"/>
        </w:rPr>
        <w:t>learn</w:t>
      </w:r>
      <w:r>
        <w:rPr>
          <w:spacing w:val="-2"/>
        </w:rPr>
        <w:softHyphen/>
      </w:r>
      <w:r>
        <w:rPr>
          <w:spacing w:val="-2"/>
        </w:rPr>
      </w:r>
      <w:r>
        <w:rPr/>
        <w:t>ing techniques, Convolutional Neural Networks (CNN</w:t>
      </w:r>
      <w:r>
        <w:rPr/>
        <w:t>s)</w:t>
      </w:r>
      <w:r>
        <w:rPr/>
        <w:t> </w:t>
      </w:r>
      <w:r>
        <w:rPr>
          <w:spacing w:val="-2"/>
        </w:rPr>
        <w:t>are</w:t>
      </w:r>
      <w:r>
        <w:rPr>
          <w:spacing w:val="-6"/>
        </w:rPr>
        <w:t> </w:t>
      </w:r>
      <w:r>
        <w:rPr>
          <w:spacing w:val="-2"/>
        </w:rPr>
        <w:t>particularly</w:t>
      </w:r>
      <w:r>
        <w:rPr>
          <w:spacing w:val="-6"/>
        </w:rPr>
        <w:t> </w:t>
      </w:r>
      <w:r>
        <w:rPr>
          <w:spacing w:val="-2"/>
        </w:rPr>
        <w:t>effective</w:t>
      </w:r>
      <w:r>
        <w:rPr>
          <w:spacing w:val="-6"/>
        </w:rPr>
        <w:t> </w:t>
      </w:r>
      <w:r>
        <w:rPr>
          <w:spacing w:val="-2"/>
        </w:rPr>
        <w:t>for</w:t>
      </w:r>
      <w:r>
        <w:rPr>
          <w:spacing w:val="-6"/>
        </w:rPr>
        <w:t> </w:t>
      </w:r>
      <w:r>
        <w:rPr>
          <w:spacing w:val="-2"/>
        </w:rPr>
        <w:t>analysing</w:t>
      </w:r>
      <w:r>
        <w:rPr>
          <w:spacing w:val="-6"/>
        </w:rPr>
        <w:t> </w:t>
      </w:r>
      <w:r>
        <w:rPr>
          <w:spacing w:val="-2"/>
        </w:rPr>
        <w:t>spatial</w:t>
      </w:r>
      <w:r>
        <w:rPr>
          <w:spacing w:val="-6"/>
        </w:rPr>
        <w:t> </w:t>
      </w:r>
      <w:r>
        <w:rPr>
          <w:spacing w:val="-2"/>
        </w:rPr>
        <w:t>and</w:t>
      </w:r>
      <w:r>
        <w:rPr>
          <w:spacing w:val="-6"/>
        </w:rPr>
        <w:t> </w:t>
      </w:r>
      <w:r>
        <w:rPr>
          <w:spacing w:val="-2"/>
        </w:rPr>
        <w:t>image</w:t>
      </w:r>
      <w:r>
        <w:rPr>
          <w:spacing w:val="-2"/>
        </w:rPr>
        <w:t>-</w:t>
      </w:r>
      <w:r>
        <w:rPr>
          <w:spacing w:val="-2"/>
        </w:rPr>
        <w:t>like</w:t>
      </w:r>
      <w:r>
        <w:rPr>
          <w:spacing w:val="-10"/>
        </w:rPr>
        <w:t> </w:t>
      </w:r>
      <w:r>
        <w:rPr>
          <w:spacing w:val="-2"/>
        </w:rPr>
        <w:t>data.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2"/>
        </w:rPr>
        <w:t>drug</w:t>
      </w:r>
      <w:r>
        <w:rPr>
          <w:spacing w:val="-10"/>
        </w:rPr>
        <w:t> </w:t>
      </w:r>
      <w:r>
        <w:rPr>
          <w:spacing w:val="-2"/>
        </w:rPr>
        <w:t>discovery</w:t>
      </w:r>
      <w:r>
        <w:rPr>
          <w:spacing w:val="-10"/>
        </w:rPr>
        <w:t> </w:t>
      </w:r>
      <w:r>
        <w:rPr>
          <w:spacing w:val="-2"/>
        </w:rPr>
        <w:t>applications,</w:t>
      </w:r>
      <w:r>
        <w:rPr>
          <w:spacing w:val="-10"/>
        </w:rPr>
        <w:t> </w:t>
      </w:r>
      <w:r>
        <w:rPr>
          <w:spacing w:val="-2"/>
        </w:rPr>
        <w:t>CNNs</w:t>
      </w:r>
      <w:r>
        <w:rPr>
          <w:spacing w:val="-10"/>
        </w:rPr>
        <w:t> </w:t>
      </w:r>
      <w:r>
        <w:rPr>
          <w:spacing w:val="-2"/>
        </w:rPr>
        <w:t>can</w:t>
      </w:r>
      <w:r>
        <w:rPr>
          <w:spacing w:val="-10"/>
        </w:rPr>
        <w:t> </w:t>
      </w:r>
      <w:r>
        <w:rPr>
          <w:spacing w:val="-2"/>
        </w:rPr>
        <w:t>auto</w:t>
      </w:r>
      <w:r>
        <w:rPr>
          <w:spacing w:val="-2"/>
        </w:rPr>
        <w:softHyphen/>
      </w:r>
      <w:r>
        <w:rPr>
          <w:spacing w:val="-2"/>
        </w:rPr>
      </w:r>
      <w:r>
        <w:rPr>
          <w:spacing w:val="-4"/>
        </w:rPr>
        <w:t>matically</w:t>
      </w:r>
      <w:r>
        <w:rPr>
          <w:spacing w:val="-11"/>
        </w:rPr>
        <w:t> </w:t>
      </w:r>
      <w:r>
        <w:rPr>
          <w:spacing w:val="-4"/>
        </w:rPr>
        <w:t>learn</w:t>
      </w:r>
      <w:r>
        <w:rPr>
          <w:spacing w:val="-10"/>
        </w:rPr>
        <w:t> </w:t>
      </w:r>
      <w:r>
        <w:rPr>
          <w:spacing w:val="-4"/>
        </w:rPr>
        <w:t>structural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chemical</w:t>
      </w:r>
      <w:r>
        <w:rPr>
          <w:spacing w:val="-10"/>
        </w:rPr>
        <w:t> </w:t>
      </w:r>
      <w:r>
        <w:rPr>
          <w:spacing w:val="-4"/>
        </w:rPr>
        <w:t>patterns</w:t>
      </w:r>
      <w:r>
        <w:rPr>
          <w:spacing w:val="-11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molec</w:t>
      </w:r>
      <w:r>
        <w:rPr>
          <w:spacing w:val="-4"/>
        </w:rPr>
        <w:softHyphen/>
      </w:r>
      <w:r>
        <w:rPr>
          <w:spacing w:val="-4"/>
        </w:rPr>
      </w:r>
      <w:r>
        <w:rPr/>
        <w:t>ular interactions without the need for manual featur</w:t>
      </w:r>
      <w:r>
        <w:rPr/>
        <w:t>e</w:t>
      </w:r>
      <w:r>
        <w:rPr/>
        <w:t> </w:t>
      </w:r>
      <w:r>
        <w:rPr>
          <w:spacing w:val="-2"/>
        </w:rPr>
        <w:t>engineering.</w:t>
      </w:r>
    </w:p>
    <w:p>
      <w:pPr>
        <w:pStyle w:val="BodyText"/>
        <w:spacing w:before="59"/>
      </w:pPr>
    </w:p>
    <w:p>
      <w:pPr>
        <w:pStyle w:val="ListParagraph"/>
        <w:numPr>
          <w:ilvl w:val="0"/>
          <w:numId w:val="3"/>
        </w:numPr>
        <w:tabs>
          <w:tab w:pos="516" w:val="left" w:leader="none"/>
        </w:tabs>
        <w:spacing w:line="264" w:lineRule="auto" w:before="0" w:after="0"/>
        <w:ind w:left="247" w:right="1078" w:firstLine="0"/>
        <w:jc w:val="left"/>
        <w:rPr>
          <w:rFonts w:ascii="Book Antiqua"/>
          <w:i/>
          <w:sz w:val="18"/>
        </w:rPr>
      </w:pPr>
      <w:r>
        <w:rPr>
          <w:rFonts w:ascii="Book Antiqua"/>
          <w:i/>
          <w:w w:val="115"/>
          <w:sz w:val="18"/>
        </w:rPr>
        <w:t>Three-Dimensional</w:t>
      </w:r>
      <w:r>
        <w:rPr>
          <w:rFonts w:ascii="Book Antiqua"/>
          <w:i/>
          <w:spacing w:val="78"/>
          <w:w w:val="115"/>
          <w:sz w:val="18"/>
        </w:rPr>
        <w:t> </w:t>
      </w:r>
      <w:r>
        <w:rPr>
          <w:rFonts w:ascii="Book Antiqua"/>
          <w:i/>
          <w:w w:val="115"/>
          <w:sz w:val="18"/>
        </w:rPr>
        <w:t>Convolutional</w:t>
      </w:r>
      <w:r>
        <w:rPr>
          <w:rFonts w:ascii="Book Antiqua"/>
          <w:i/>
          <w:spacing w:val="78"/>
          <w:w w:val="115"/>
          <w:sz w:val="18"/>
        </w:rPr>
        <w:t> </w:t>
      </w:r>
      <w:r>
        <w:rPr>
          <w:rFonts w:ascii="Book Antiqua"/>
          <w:i/>
          <w:w w:val="115"/>
          <w:sz w:val="18"/>
        </w:rPr>
        <w:t>Neural</w:t>
      </w:r>
      <w:r>
        <w:rPr>
          <w:rFonts w:ascii="Book Antiqua"/>
          <w:i/>
          <w:spacing w:val="78"/>
          <w:w w:val="115"/>
          <w:sz w:val="18"/>
        </w:rPr>
        <w:t> </w:t>
      </w:r>
      <w:r>
        <w:rPr>
          <w:rFonts w:ascii="Book Antiqua"/>
          <w:i/>
          <w:w w:val="115"/>
          <w:sz w:val="18"/>
        </w:rPr>
        <w:t>Network</w:t>
      </w:r>
      <w:r>
        <w:rPr>
          <w:rFonts w:ascii="Book Antiqua"/>
          <w:i/>
          <w:w w:val="115"/>
          <w:sz w:val="18"/>
        </w:rPr>
        <w:t>s</w:t>
      </w:r>
      <w:r>
        <w:rPr>
          <w:rFonts w:ascii="Book Antiqua"/>
          <w:i/>
          <w:w w:val="115"/>
          <w:sz w:val="18"/>
        </w:rPr>
        <w:t> </w:t>
      </w:r>
      <w:r>
        <w:rPr>
          <w:rFonts w:ascii="Book Antiqua"/>
          <w:i/>
          <w:spacing w:val="-2"/>
          <w:w w:val="115"/>
          <w:sz w:val="18"/>
        </w:rPr>
        <w:t>(3D-CNNs)</w:t>
      </w:r>
    </w:p>
    <w:p>
      <w:pPr>
        <w:pStyle w:val="BodyText"/>
        <w:spacing w:line="271" w:lineRule="auto" w:before="114"/>
        <w:ind w:left="247" w:right="1077" w:firstLine="199"/>
        <w:jc w:val="both"/>
      </w:pPr>
      <w:r>
        <w:rPr/>
        <w:t>Unlike traditional 2D CNNs, 3D Convolutional Neu</w:t>
      </w:r>
      <w:r>
        <w:rPr/>
        <w:softHyphen/>
      </w:r>
      <w:r>
        <w:rPr/>
        <w:t>ral Networks (3D-CNNs) operate on three-dimension</w:t>
      </w:r>
      <w:r>
        <w:rPr/>
        <w:t>al</w:t>
      </w:r>
      <w:r>
        <w:rPr/>
        <w:t> </w:t>
      </w:r>
      <w:r>
        <w:rPr>
          <w:spacing w:val="-2"/>
        </w:rPr>
        <w:t>voxelized</w:t>
      </w:r>
      <w:r>
        <w:rPr>
          <w:spacing w:val="-10"/>
        </w:rPr>
        <w:t> </w:t>
      </w:r>
      <w:r>
        <w:rPr>
          <w:spacing w:val="-2"/>
        </w:rPr>
        <w:t>representations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molecular</w:t>
      </w:r>
      <w:r>
        <w:rPr>
          <w:spacing w:val="-10"/>
        </w:rPr>
        <w:t> </w:t>
      </w:r>
      <w:r>
        <w:rPr>
          <w:spacing w:val="-2"/>
        </w:rPr>
        <w:t>structures.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2"/>
        </w:rPr>
        <w:t>thi</w:t>
      </w:r>
      <w:r>
        <w:rPr>
          <w:spacing w:val="-2"/>
        </w:rPr>
        <w:t>s</w:t>
      </w:r>
      <w:r>
        <w:rPr>
          <w:spacing w:val="-2"/>
        </w:rPr>
        <w:t> </w:t>
      </w:r>
      <w:r>
        <w:rPr/>
        <w:t>representation, each voxel functions similarly to a </w:t>
      </w:r>
      <w:r>
        <w:rPr/>
        <w:t>3D</w:t>
      </w:r>
      <w:r>
        <w:rPr/>
        <w:t> pixel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contains</w:t>
      </w:r>
      <w:r>
        <w:rPr>
          <w:spacing w:val="-10"/>
        </w:rPr>
        <w:t> </w:t>
      </w:r>
      <w:r>
        <w:rPr/>
        <w:t>atomic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chemical</w:t>
      </w:r>
      <w:r>
        <w:rPr>
          <w:spacing w:val="-10"/>
        </w:rPr>
        <w:t> </w:t>
      </w:r>
      <w:r>
        <w:rPr/>
        <w:t>information.</w:t>
      </w:r>
      <w:r>
        <w:rPr>
          <w:spacing w:val="-10"/>
        </w:rPr>
        <w:t> </w:t>
      </w:r>
      <w:r>
        <w:rPr/>
        <w:t>B</w:t>
      </w:r>
      <w:r>
        <w:rPr/>
        <w:t>y</w:t>
      </w:r>
      <w:r>
        <w:rPr/>
        <w:t> analysing these 3D grids, the network can learn spa</w:t>
      </w:r>
      <w:r>
        <w:rPr/>
        <w:softHyphen/>
      </w:r>
      <w:r>
        <w:rPr/>
        <w:t>tial</w:t>
      </w:r>
      <w:r>
        <w:rPr>
          <w:spacing w:val="-9"/>
        </w:rPr>
        <w:t> </w:t>
      </w:r>
      <w:r>
        <w:rPr/>
        <w:t>patterns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interactions</w:t>
      </w:r>
      <w:r>
        <w:rPr>
          <w:spacing w:val="-9"/>
        </w:rPr>
        <w:t> </w:t>
      </w:r>
      <w:r>
        <w:rPr/>
        <w:t>between</w:t>
      </w:r>
      <w:r>
        <w:rPr>
          <w:spacing w:val="-9"/>
        </w:rPr>
        <w:t> </w:t>
      </w:r>
      <w:r>
        <w:rPr/>
        <w:t>atoms,</w:t>
      </w:r>
      <w:r>
        <w:rPr>
          <w:spacing w:val="-9"/>
        </w:rPr>
        <w:t> </w:t>
      </w:r>
      <w:r>
        <w:rPr/>
        <w:t>which</w:t>
      </w:r>
      <w:r>
        <w:rPr>
          <w:spacing w:val="-9"/>
        </w:rPr>
        <w:t> </w:t>
      </w:r>
      <w:r>
        <w:rPr/>
        <w:t>ar</w:t>
      </w:r>
      <w:r>
        <w:rPr/>
        <w:t>e</w:t>
      </w:r>
      <w:r>
        <w:rPr/>
        <w:t> critical for accurately predicting protein–ligand bin</w:t>
      </w:r>
      <w:r>
        <w:rPr/>
        <w:t>ding</w:t>
      </w:r>
      <w:r>
        <w:rPr/>
        <w:t> </w:t>
      </w:r>
      <w:r>
        <w:rPr>
          <w:spacing w:val="-2"/>
        </w:rPr>
        <w:t>affinity.</w:t>
      </w:r>
    </w:p>
    <w:p>
      <w:pPr>
        <w:pStyle w:val="BodyText"/>
        <w:spacing w:after="0" w:line="271" w:lineRule="auto"/>
        <w:jc w:val="both"/>
        <w:sectPr>
          <w:pgSz w:w="12240" w:h="15840"/>
          <w:pgMar w:header="0" w:footer="518" w:top="1080" w:bottom="700" w:left="720" w:right="0"/>
          <w:cols w:num="2" w:equalWidth="0">
            <w:col w:w="5257" w:space="40"/>
            <w:col w:w="6223"/>
          </w:cols>
        </w:sectPr>
      </w:pPr>
    </w:p>
    <w:p>
      <w:pPr>
        <w:pStyle w:val="ListParagraph"/>
        <w:numPr>
          <w:ilvl w:val="0"/>
          <w:numId w:val="3"/>
        </w:numPr>
        <w:tabs>
          <w:tab w:pos="605" w:val="left" w:leader="none"/>
        </w:tabs>
        <w:spacing w:line="240" w:lineRule="auto" w:before="72" w:after="0"/>
        <w:ind w:left="605" w:right="0" w:hanging="245"/>
        <w:jc w:val="left"/>
        <w:rPr>
          <w:rFonts w:ascii="Book Antiqua"/>
          <w:i/>
          <w:sz w:val="18"/>
        </w:rPr>
      </w:pPr>
      <w:r>
        <w:rPr>
          <w:rFonts w:ascii="Book Antiqua"/>
          <w:i/>
          <w:spacing w:val="-2"/>
          <w:w w:val="115"/>
          <w:sz w:val="18"/>
        </w:rPr>
        <w:t>Voxelization</w:t>
      </w:r>
      <w:r>
        <w:rPr>
          <w:rFonts w:ascii="Book Antiqua"/>
          <w:i/>
          <w:spacing w:val="6"/>
          <w:w w:val="115"/>
          <w:sz w:val="18"/>
        </w:rPr>
        <w:t> </w:t>
      </w:r>
      <w:r>
        <w:rPr>
          <w:rFonts w:ascii="Book Antiqua"/>
          <w:i/>
          <w:spacing w:val="-2"/>
          <w:w w:val="115"/>
          <w:sz w:val="18"/>
        </w:rPr>
        <w:t>of</w:t>
      </w:r>
      <w:r>
        <w:rPr>
          <w:rFonts w:ascii="Book Antiqua"/>
          <w:i/>
          <w:spacing w:val="7"/>
          <w:w w:val="115"/>
          <w:sz w:val="18"/>
        </w:rPr>
        <w:t> </w:t>
      </w:r>
      <w:r>
        <w:rPr>
          <w:rFonts w:ascii="Book Antiqua"/>
          <w:i/>
          <w:spacing w:val="-2"/>
          <w:w w:val="115"/>
          <w:sz w:val="18"/>
        </w:rPr>
        <w:t>Molecular</w:t>
      </w:r>
      <w:r>
        <w:rPr>
          <w:rFonts w:ascii="Book Antiqua"/>
          <w:i/>
          <w:spacing w:val="6"/>
          <w:w w:val="115"/>
          <w:sz w:val="18"/>
        </w:rPr>
        <w:t> </w:t>
      </w:r>
      <w:r>
        <w:rPr>
          <w:rFonts w:ascii="Book Antiqua"/>
          <w:i/>
          <w:spacing w:val="-2"/>
          <w:w w:val="115"/>
          <w:sz w:val="18"/>
        </w:rPr>
        <w:t>Structures</w:t>
      </w:r>
    </w:p>
    <w:p>
      <w:pPr>
        <w:pStyle w:val="BodyText"/>
        <w:spacing w:line="271" w:lineRule="auto" w:before="81"/>
        <w:ind w:left="360" w:firstLine="199"/>
        <w:jc w:val="both"/>
      </w:pPr>
      <w:r>
        <w:rPr>
          <w:spacing w:val="-2"/>
        </w:rPr>
        <w:t>Voxelization</w:t>
      </w:r>
      <w:r>
        <w:rPr>
          <w:spacing w:val="-13"/>
        </w:rPr>
        <w:t> </w:t>
      </w:r>
      <w:r>
        <w:rPr>
          <w:spacing w:val="-2"/>
        </w:rPr>
        <w:t>is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process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converting</w:t>
      </w:r>
      <w:r>
        <w:rPr>
          <w:spacing w:val="-13"/>
        </w:rPr>
        <w:t> </w:t>
      </w:r>
      <w:r>
        <w:rPr>
          <w:spacing w:val="-2"/>
        </w:rPr>
        <w:t>protein–lig</w:t>
      </w:r>
      <w:r>
        <w:rPr>
          <w:spacing w:val="-2"/>
        </w:rPr>
        <w:t>and</w:t>
      </w:r>
      <w:r>
        <w:rPr>
          <w:spacing w:val="-2"/>
        </w:rPr>
        <w:t> </w:t>
      </w:r>
      <w:r>
        <w:rPr/>
        <w:t>complexes</w:t>
      </w:r>
      <w:r>
        <w:rPr>
          <w:spacing w:val="-15"/>
        </w:rPr>
        <w:t> </w:t>
      </w:r>
      <w:r>
        <w:rPr/>
        <w:t>into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fixed-size</w:t>
      </w:r>
      <w:r>
        <w:rPr>
          <w:spacing w:val="-14"/>
        </w:rPr>
        <w:t> </w:t>
      </w:r>
      <w:r>
        <w:rPr/>
        <w:t>three-dimensional</w:t>
      </w:r>
      <w:r>
        <w:rPr>
          <w:spacing w:val="-14"/>
        </w:rPr>
        <w:t> </w:t>
      </w:r>
      <w:r>
        <w:rPr/>
        <w:t>grid.</w:t>
      </w:r>
      <w:r>
        <w:rPr>
          <w:spacing w:val="-15"/>
        </w:rPr>
        <w:t> </w:t>
      </w:r>
      <w:r>
        <w:rPr/>
        <w:t>Ea</w:t>
      </w:r>
      <w:r>
        <w:rPr/>
        <w:t>ch</w:t>
      </w:r>
      <w:r>
        <w:rPr/>
        <w:t> voxel encodes various molecular features such as </w:t>
      </w:r>
      <w:r>
        <w:rPr/>
        <w:t>ato</w:t>
      </w:r>
      <w:r>
        <w:rPr/>
        <w:t>m</w:t>
      </w:r>
      <w:r>
        <w:rPr/>
        <w:t> type, charge, and hydrophobicity. This structured rep</w:t>
      </w:r>
      <w:r>
        <w:rPr/>
        <w:softHyphen/>
      </w:r>
      <w:r>
        <w:rPr/>
        <w:t>resentation allows 3D-CNN models to analyse atomic</w:t>
      </w:r>
      <w:r>
        <w:rPr/>
        <w:t>-</w:t>
      </w:r>
      <w:r>
        <w:rPr/>
      </w:r>
      <w:r>
        <w:rPr>
          <w:spacing w:val="-4"/>
        </w:rPr>
        <w:t>level</w:t>
      </w:r>
      <w:r>
        <w:rPr>
          <w:spacing w:val="-7"/>
        </w:rPr>
        <w:t> </w:t>
      </w:r>
      <w:r>
        <w:rPr>
          <w:spacing w:val="-4"/>
        </w:rPr>
        <w:t>interactions</w:t>
      </w:r>
      <w:r>
        <w:rPr>
          <w:spacing w:val="-7"/>
        </w:rPr>
        <w:t> </w:t>
      </w:r>
      <w:r>
        <w:rPr>
          <w:spacing w:val="-4"/>
        </w:rPr>
        <w:t>efficiently.</w:t>
      </w:r>
      <w:r>
        <w:rPr>
          <w:spacing w:val="-7"/>
        </w:rPr>
        <w:t> </w:t>
      </w:r>
      <w:r>
        <w:rPr>
          <w:spacing w:val="-4"/>
        </w:rPr>
        <w:t>As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result,</w:t>
      </w:r>
      <w:r>
        <w:rPr>
          <w:spacing w:val="-7"/>
        </w:rPr>
        <w:t> </w:t>
      </w:r>
      <w:r>
        <w:rPr>
          <w:spacing w:val="-4"/>
        </w:rPr>
        <w:t>voxelization</w:t>
      </w:r>
      <w:r>
        <w:rPr>
          <w:spacing w:val="-7"/>
        </w:rPr>
        <w:t> </w:t>
      </w:r>
      <w:r>
        <w:rPr>
          <w:spacing w:val="-4"/>
        </w:rPr>
        <w:t>helps</w:t>
      </w:r>
      <w:r>
        <w:rPr>
          <w:spacing w:val="-4"/>
        </w:rPr>
        <w:t> </w:t>
      </w:r>
      <w:r>
        <w:rPr/>
        <w:t>bridge the gap between computational prediction </w:t>
      </w:r>
      <w:r>
        <w:rPr/>
        <w:t>and</w:t>
      </w:r>
      <w:r>
        <w:rPr/>
        <w:t> experimental validation in drug discovery.</w:t>
      </w:r>
    </w:p>
    <w:p>
      <w:pPr>
        <w:pStyle w:val="Heading1"/>
        <w:numPr>
          <w:ilvl w:val="0"/>
          <w:numId w:val="1"/>
        </w:numPr>
        <w:tabs>
          <w:tab w:pos="1610" w:val="left" w:leader="none"/>
        </w:tabs>
        <w:spacing w:line="240" w:lineRule="auto" w:before="134" w:after="0"/>
        <w:ind w:left="1610" w:right="0" w:hanging="245"/>
        <w:jc w:val="left"/>
      </w:pPr>
      <w:r>
        <w:rPr>
          <w:spacing w:val="6"/>
          <w:w w:val="90"/>
        </w:rPr>
        <w:t>PROPOSED</w:t>
      </w:r>
      <w:r>
        <w:rPr>
          <w:spacing w:val="43"/>
        </w:rPr>
        <w:t> </w:t>
      </w:r>
      <w:r>
        <w:rPr>
          <w:spacing w:val="-2"/>
        </w:rPr>
        <w:t>METHODOLOGY</w:t>
      </w:r>
    </w:p>
    <w:p>
      <w:pPr>
        <w:pStyle w:val="BodyText"/>
        <w:spacing w:before="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685800</wp:posOffset>
            </wp:positionH>
            <wp:positionV relativeFrom="paragraph">
              <wp:posOffset>165329</wp:posOffset>
            </wp:positionV>
            <wp:extent cx="3102387" cy="2778347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387" cy="2778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4"/>
      </w:pPr>
    </w:p>
    <w:p>
      <w:pPr>
        <w:spacing w:before="1"/>
        <w:ind w:left="1842" w:right="0" w:firstLine="0"/>
        <w:jc w:val="left"/>
        <w:rPr>
          <w:sz w:val="14"/>
        </w:rPr>
      </w:pPr>
      <w:r>
        <w:rPr>
          <w:sz w:val="14"/>
        </w:rPr>
        <w:t>Fig.</w:t>
      </w:r>
      <w:r>
        <w:rPr>
          <w:spacing w:val="-1"/>
          <w:sz w:val="14"/>
        </w:rPr>
        <w:t> </w:t>
      </w:r>
      <w:r>
        <w:rPr>
          <w:sz w:val="14"/>
        </w:rPr>
        <w:t>1.</w:t>
      </w:r>
      <w:r>
        <w:rPr>
          <w:spacing w:val="66"/>
          <w:w w:val="150"/>
          <w:sz w:val="14"/>
        </w:rPr>
        <w:t> </w:t>
      </w:r>
      <w:r>
        <w:rPr>
          <w:sz w:val="14"/>
        </w:rPr>
        <w:t>System </w:t>
      </w:r>
      <w:r>
        <w:rPr>
          <w:spacing w:val="-2"/>
          <w:sz w:val="14"/>
        </w:rPr>
        <w:t>Architecture</w:t>
      </w:r>
    </w:p>
    <w:p>
      <w:pPr>
        <w:pStyle w:val="BodyText"/>
        <w:rPr>
          <w:sz w:val="14"/>
        </w:rPr>
      </w:pPr>
    </w:p>
    <w:p>
      <w:pPr>
        <w:pStyle w:val="BodyText"/>
        <w:spacing w:before="116"/>
        <w:rPr>
          <w:sz w:val="14"/>
        </w:rPr>
      </w:pPr>
    </w:p>
    <w:p>
      <w:pPr>
        <w:pStyle w:val="ListParagraph"/>
        <w:numPr>
          <w:ilvl w:val="0"/>
          <w:numId w:val="4"/>
        </w:numPr>
        <w:tabs>
          <w:tab w:pos="609" w:val="left" w:leader="none"/>
        </w:tabs>
        <w:spacing w:line="240" w:lineRule="auto" w:before="0" w:after="0"/>
        <w:ind w:left="609" w:right="0" w:hanging="249"/>
        <w:jc w:val="left"/>
        <w:rPr>
          <w:rFonts w:ascii="Book Antiqua"/>
          <w:i/>
          <w:sz w:val="18"/>
        </w:rPr>
      </w:pPr>
      <w:r>
        <w:rPr>
          <w:rFonts w:ascii="Book Antiqua"/>
          <w:i/>
          <w:w w:val="110"/>
          <w:sz w:val="18"/>
        </w:rPr>
        <w:t>Gathering</w:t>
      </w:r>
      <w:r>
        <w:rPr>
          <w:rFonts w:ascii="Book Antiqua"/>
          <w:i/>
          <w:spacing w:val="24"/>
          <w:w w:val="110"/>
          <w:sz w:val="18"/>
        </w:rPr>
        <w:t> </w:t>
      </w:r>
      <w:r>
        <w:rPr>
          <w:rFonts w:ascii="Book Antiqua"/>
          <w:i/>
          <w:spacing w:val="-2"/>
          <w:w w:val="110"/>
          <w:sz w:val="18"/>
        </w:rPr>
        <w:t>Datasets</w:t>
      </w:r>
    </w:p>
    <w:p>
      <w:pPr>
        <w:pStyle w:val="BodyText"/>
        <w:spacing w:line="240" w:lineRule="exact" w:before="59"/>
        <w:ind w:left="360" w:firstLine="199"/>
        <w:jc w:val="both"/>
      </w:pPr>
      <w:r>
        <w:rPr/>
        <w:t>The dataset used in this work is obtained from th</w:t>
      </w:r>
      <w:r>
        <w:rPr/>
        <w:t>e</w:t>
      </w:r>
      <w:r>
        <w:rPr/>
        <w:t> PDBbind</w:t>
      </w:r>
      <w:r>
        <w:rPr>
          <w:spacing w:val="-14"/>
        </w:rPr>
        <w:t> </w:t>
      </w:r>
      <w:r>
        <w:rPr/>
        <w:t>database,</w:t>
      </w:r>
      <w:r>
        <w:rPr>
          <w:spacing w:val="-14"/>
        </w:rPr>
        <w:t> </w:t>
      </w:r>
      <w:r>
        <w:rPr/>
        <w:t>which</w:t>
      </w:r>
      <w:r>
        <w:rPr>
          <w:spacing w:val="-14"/>
        </w:rPr>
        <w:t> </w:t>
      </w:r>
      <w:r>
        <w:rPr/>
        <w:t>provides</w:t>
      </w:r>
      <w:r>
        <w:rPr>
          <w:spacing w:val="-14"/>
        </w:rPr>
        <w:t> </w:t>
      </w:r>
      <w:r>
        <w:rPr/>
        <w:t>thousands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experi</w:t>
      </w:r>
      <w:r>
        <w:rPr/>
        <w:softHyphen/>
      </w:r>
      <w:r>
        <w:rPr/>
      </w:r>
      <w:r>
        <w:rPr>
          <w:spacing w:val="-2"/>
        </w:rPr>
        <w:t>mentally</w:t>
      </w:r>
      <w:r>
        <w:rPr>
          <w:spacing w:val="-3"/>
        </w:rPr>
        <w:t> </w:t>
      </w:r>
      <w:r>
        <w:rPr>
          <w:spacing w:val="-2"/>
        </w:rPr>
        <w:t>validated</w:t>
      </w:r>
      <w:r>
        <w:rPr>
          <w:spacing w:val="-3"/>
        </w:rPr>
        <w:t> </w:t>
      </w:r>
      <w:r>
        <w:rPr>
          <w:spacing w:val="-2"/>
        </w:rPr>
        <w:t>protein–ligand</w:t>
      </w:r>
      <w:r>
        <w:rPr>
          <w:spacing w:val="-3"/>
        </w:rPr>
        <w:t> </w:t>
      </w:r>
      <w:r>
        <w:rPr>
          <w:spacing w:val="-2"/>
        </w:rPr>
        <w:t>complexes.</w:t>
      </w:r>
      <w:r>
        <w:rPr>
          <w:spacing w:val="-3"/>
        </w:rPr>
        <w:t> </w:t>
      </w:r>
      <w:r>
        <w:rPr>
          <w:spacing w:val="-2"/>
        </w:rPr>
        <w:t>Each</w:t>
      </w:r>
      <w:r>
        <w:rPr>
          <w:spacing w:val="-3"/>
        </w:rPr>
        <w:t> </w:t>
      </w:r>
      <w:r>
        <w:rPr>
          <w:spacing w:val="-2"/>
        </w:rPr>
        <w:t>entr</w:t>
      </w:r>
      <w:r>
        <w:rPr>
          <w:spacing w:val="-2"/>
        </w:rPr>
        <w:t>y</w:t>
      </w:r>
      <w:r>
        <w:rPr>
          <w:spacing w:val="-2"/>
        </w:rPr>
        <w:t> </w:t>
      </w:r>
      <w:r>
        <w:rPr/>
        <w:t>contains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protein</w:t>
      </w:r>
      <w:r>
        <w:rPr>
          <w:spacing w:val="-10"/>
        </w:rPr>
        <w:t> </w:t>
      </w:r>
      <w:r>
        <w:rPr/>
        <w:t>structure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>
          <w:rFonts w:ascii="Palatino Linotype" w:hAnsi="Palatino Linotype"/>
          <w:sz w:val="20"/>
        </w:rPr>
        <w:t>.pdb</w:t>
      </w:r>
      <w:r>
        <w:rPr>
          <w:rFonts w:ascii="Palatino Linotype" w:hAnsi="Palatino Linotype"/>
          <w:spacing w:val="-2"/>
          <w:sz w:val="20"/>
        </w:rPr>
        <w:t> </w:t>
      </w:r>
      <w:r>
        <w:rPr/>
        <w:t>format,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ligand</w:t>
      </w:r>
      <w:r>
        <w:rPr>
          <w:spacing w:val="-10"/>
        </w:rPr>
        <w:t> </w:t>
      </w:r>
      <w:r>
        <w:rPr/>
        <w:t>file</w:t>
      </w:r>
      <w:r>
        <w:rPr/>
        <w:t> in </w:t>
      </w:r>
      <w:r>
        <w:rPr>
          <w:rFonts w:ascii="Palatino Linotype" w:hAnsi="Palatino Linotype"/>
          <w:sz w:val="20"/>
        </w:rPr>
        <w:t>.mol2 </w:t>
      </w:r>
      <w:r>
        <w:rPr/>
        <w:t>or </w:t>
      </w:r>
      <w:r>
        <w:rPr>
          <w:rFonts w:ascii="Palatino Linotype" w:hAnsi="Palatino Linotype"/>
          <w:sz w:val="20"/>
        </w:rPr>
        <w:t>.sdf </w:t>
      </w:r>
      <w:r>
        <w:rPr/>
        <w:t>format, and the corresponding bindin</w:t>
      </w:r>
      <w:r>
        <w:rPr/>
        <w:t>g</w:t>
      </w:r>
      <w:r>
        <w:rPr/>
        <w:t> </w:t>
      </w:r>
      <w:r>
        <w:rPr>
          <w:spacing w:val="-8"/>
        </w:rPr>
        <w:t>affinity</w:t>
      </w:r>
      <w:r>
        <w:rPr>
          <w:spacing w:val="-2"/>
        </w:rPr>
        <w:t> </w:t>
      </w:r>
      <w:r>
        <w:rPr>
          <w:spacing w:val="-8"/>
        </w:rPr>
        <w:t>values</w:t>
      </w:r>
      <w:r>
        <w:rPr>
          <w:spacing w:val="-2"/>
        </w:rPr>
        <w:t> </w:t>
      </w:r>
      <w:r>
        <w:rPr>
          <w:spacing w:val="-8"/>
        </w:rPr>
        <w:t>such</w:t>
      </w:r>
      <w:r>
        <w:rPr>
          <w:spacing w:val="-2"/>
        </w:rPr>
        <w:t> </w:t>
      </w:r>
      <w:r>
        <w:rPr>
          <w:spacing w:val="-8"/>
        </w:rPr>
        <w:t>as</w:t>
      </w:r>
      <w:r>
        <w:rPr>
          <w:spacing w:val="-2"/>
        </w:rPr>
        <w:t> </w:t>
      </w:r>
      <w:r>
        <w:rPr>
          <w:spacing w:val="-8"/>
        </w:rPr>
        <w:t>pKd,</w:t>
      </w:r>
      <w:r>
        <w:rPr>
          <w:spacing w:val="-2"/>
        </w:rPr>
        <w:t> </w:t>
      </w:r>
      <w:r>
        <w:rPr>
          <w:spacing w:val="-8"/>
        </w:rPr>
        <w:t>pKi,</w:t>
      </w:r>
      <w:r>
        <w:rPr>
          <w:spacing w:val="-2"/>
        </w:rPr>
        <w:t> </w:t>
      </w:r>
      <w:r>
        <w:rPr>
          <w:spacing w:val="-8"/>
        </w:rPr>
        <w:t>or</w:t>
      </w:r>
      <w:r>
        <w:rPr>
          <w:spacing w:val="-2"/>
        </w:rPr>
        <w:t> </w:t>
      </w:r>
      <w:r>
        <w:rPr>
          <w:spacing w:val="-8"/>
        </w:rPr>
        <w:t>IC50.</w:t>
      </w:r>
      <w:r>
        <w:rPr>
          <w:spacing w:val="-2"/>
        </w:rPr>
        <w:t> </w:t>
      </w:r>
      <w:r>
        <w:rPr>
          <w:spacing w:val="-8"/>
        </w:rPr>
        <w:t>Using</w:t>
      </w:r>
      <w:r>
        <w:rPr>
          <w:spacing w:val="-2"/>
        </w:rPr>
        <w:t> </w:t>
      </w:r>
      <w:r>
        <w:rPr>
          <w:spacing w:val="-8"/>
        </w:rPr>
        <w:t>this</w:t>
      </w:r>
      <w:r>
        <w:rPr>
          <w:spacing w:val="-2"/>
        </w:rPr>
        <w:t> </w:t>
      </w:r>
      <w:r>
        <w:rPr>
          <w:spacing w:val="-8"/>
        </w:rPr>
        <w:t>dat</w:t>
      </w:r>
      <w:r>
        <w:rPr>
          <w:spacing w:val="-8"/>
        </w:rPr>
        <w:t>aset</w:t>
      </w:r>
      <w:r>
        <w:rPr>
          <w:spacing w:val="-8"/>
        </w:rPr>
        <w:t> </w:t>
      </w:r>
      <w:r>
        <w:rPr/>
        <w:t>ensures that the model is trained on reliable and real</w:t>
      </w:r>
      <w:r>
        <w:rPr/>
        <w:t>-</w:t>
      </w:r>
      <w:r>
        <w:rPr/>
        <w:t>world biological data.</w:t>
      </w:r>
    </w:p>
    <w:p>
      <w:pPr>
        <w:pStyle w:val="ListParagraph"/>
        <w:numPr>
          <w:ilvl w:val="0"/>
          <w:numId w:val="4"/>
        </w:numPr>
        <w:tabs>
          <w:tab w:pos="611" w:val="left" w:leader="none"/>
        </w:tabs>
        <w:spacing w:line="240" w:lineRule="auto" w:before="149" w:after="0"/>
        <w:ind w:left="611" w:right="0" w:hanging="251"/>
        <w:jc w:val="left"/>
        <w:rPr>
          <w:rFonts w:ascii="Book Antiqua"/>
          <w:i/>
          <w:sz w:val="18"/>
        </w:rPr>
      </w:pPr>
      <w:r>
        <w:rPr>
          <w:rFonts w:ascii="Book Antiqua"/>
          <w:i/>
          <w:w w:val="115"/>
          <w:sz w:val="18"/>
        </w:rPr>
        <w:t>Data</w:t>
      </w:r>
      <w:r>
        <w:rPr>
          <w:rFonts w:ascii="Book Antiqua"/>
          <w:i/>
          <w:spacing w:val="9"/>
          <w:w w:val="115"/>
          <w:sz w:val="18"/>
        </w:rPr>
        <w:t> </w:t>
      </w:r>
      <w:r>
        <w:rPr>
          <w:rFonts w:ascii="Book Antiqua"/>
          <w:i/>
          <w:spacing w:val="-2"/>
          <w:w w:val="115"/>
          <w:sz w:val="18"/>
        </w:rPr>
        <w:t>Preprocessing</w:t>
      </w:r>
    </w:p>
    <w:p>
      <w:pPr>
        <w:pStyle w:val="BodyText"/>
        <w:spacing w:line="271" w:lineRule="auto" w:before="81"/>
        <w:ind w:left="360" w:firstLine="199"/>
        <w:jc w:val="both"/>
      </w:pPr>
      <w:r>
        <w:rPr/>
        <w:t>The</w:t>
      </w:r>
      <w:r>
        <w:rPr>
          <w:spacing w:val="-10"/>
        </w:rPr>
        <w:t> </w:t>
      </w:r>
      <w:r>
        <w:rPr/>
        <w:t>raw</w:t>
      </w:r>
      <w:r>
        <w:rPr>
          <w:spacing w:val="-10"/>
        </w:rPr>
        <w:t> </w:t>
      </w:r>
      <w:r>
        <w:rPr/>
        <w:t>structural</w:t>
      </w:r>
      <w:r>
        <w:rPr>
          <w:spacing w:val="-10"/>
        </w:rPr>
        <w:t> </w:t>
      </w:r>
      <w:r>
        <w:rPr/>
        <w:t>data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processed</w:t>
      </w:r>
      <w:r>
        <w:rPr>
          <w:spacing w:val="-10"/>
        </w:rPr>
        <w:t> </w:t>
      </w:r>
      <w:r>
        <w:rPr/>
        <w:t>using</w:t>
      </w:r>
      <w:r>
        <w:rPr>
          <w:spacing w:val="-10"/>
        </w:rPr>
        <w:t> </w:t>
      </w:r>
      <w:r>
        <w:rPr/>
        <w:t>tools</w:t>
      </w:r>
      <w:r>
        <w:rPr>
          <w:spacing w:val="-10"/>
        </w:rPr>
        <w:t> </w:t>
      </w:r>
      <w:r>
        <w:rPr/>
        <w:t>such</w:t>
      </w:r>
      <w:r>
        <w:rPr/>
        <w:t> </w:t>
      </w:r>
      <w:r>
        <w:rPr>
          <w:spacing w:val="-2"/>
        </w:rPr>
        <w:t>as</w:t>
      </w:r>
      <w:r>
        <w:rPr>
          <w:spacing w:val="-13"/>
        </w:rPr>
        <w:t> </w:t>
      </w:r>
      <w:r>
        <w:rPr>
          <w:spacing w:val="-2"/>
        </w:rPr>
        <w:t>Open</w:t>
      </w:r>
      <w:r>
        <w:rPr>
          <w:spacing w:val="-12"/>
        </w:rPr>
        <w:t> </w:t>
      </w:r>
      <w:r>
        <w:rPr>
          <w:spacing w:val="-2"/>
        </w:rPr>
        <w:t>Babel,</w:t>
      </w:r>
      <w:r>
        <w:rPr>
          <w:spacing w:val="-13"/>
        </w:rPr>
        <w:t> </w:t>
      </w:r>
      <w:r>
        <w:rPr>
          <w:spacing w:val="-2"/>
        </w:rPr>
        <w:t>Biopython,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RDKit.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preprocessin</w:t>
      </w:r>
      <w:r>
        <w:rPr>
          <w:spacing w:val="-2"/>
        </w:rPr>
        <w:t>g</w:t>
      </w:r>
      <w:r>
        <w:rPr>
          <w:spacing w:val="-2"/>
        </w:rPr>
        <w:t> </w:t>
      </w:r>
      <w:r>
        <w:rPr/>
        <w:t>stage includes several steps:</w:t>
      </w:r>
    </w:p>
    <w:p>
      <w:pPr>
        <w:pStyle w:val="ListParagraph"/>
        <w:numPr>
          <w:ilvl w:val="1"/>
          <w:numId w:val="4"/>
        </w:numPr>
        <w:tabs>
          <w:tab w:pos="746" w:val="left" w:leader="none"/>
          <w:tab w:pos="748" w:val="left" w:leader="none"/>
        </w:tabs>
        <w:spacing w:line="271" w:lineRule="auto" w:before="41" w:after="0"/>
        <w:ind w:left="748" w:right="0" w:hanging="190"/>
        <w:jc w:val="left"/>
        <w:rPr>
          <w:sz w:val="18"/>
        </w:rPr>
      </w:pPr>
      <w:r>
        <w:rPr>
          <w:spacing w:val="-8"/>
          <w:sz w:val="18"/>
        </w:rPr>
        <w:t>Removing unnecessary molecules</w:t>
      </w:r>
      <w:r>
        <w:rPr>
          <w:sz w:val="18"/>
        </w:rPr>
        <w:t> </w:t>
      </w:r>
      <w:r>
        <w:rPr>
          <w:spacing w:val="-8"/>
          <w:sz w:val="18"/>
        </w:rPr>
        <w:t>such as water, </w:t>
      </w:r>
      <w:r>
        <w:rPr>
          <w:spacing w:val="-8"/>
          <w:sz w:val="18"/>
        </w:rPr>
        <w:t>salts</w:t>
      </w:r>
      <w:r>
        <w:rPr>
          <w:spacing w:val="-8"/>
          <w:sz w:val="18"/>
        </w:rPr>
        <w:t>,</w:t>
      </w:r>
      <w:r>
        <w:rPr>
          <w:spacing w:val="-8"/>
          <w:sz w:val="18"/>
        </w:rPr>
        <w:t> </w:t>
      </w:r>
      <w:r>
        <w:rPr>
          <w:sz w:val="18"/>
        </w:rPr>
        <w:t>and ions.</w:t>
      </w:r>
    </w:p>
    <w:p>
      <w:pPr>
        <w:pStyle w:val="ListParagraph"/>
        <w:numPr>
          <w:ilvl w:val="1"/>
          <w:numId w:val="4"/>
        </w:numPr>
        <w:tabs>
          <w:tab w:pos="746" w:val="left" w:leader="none"/>
          <w:tab w:pos="748" w:val="left" w:leader="none"/>
        </w:tabs>
        <w:spacing w:line="271" w:lineRule="auto" w:before="0" w:after="0"/>
        <w:ind w:left="748" w:right="0" w:hanging="190"/>
        <w:jc w:val="left"/>
        <w:rPr>
          <w:sz w:val="18"/>
        </w:rPr>
      </w:pPr>
      <w:r>
        <w:rPr>
          <w:sz w:val="18"/>
        </w:rPr>
        <w:t>Fixing</w:t>
      </w:r>
      <w:r>
        <w:rPr>
          <w:spacing w:val="5"/>
          <w:sz w:val="18"/>
        </w:rPr>
        <w:t> </w:t>
      </w:r>
      <w:r>
        <w:rPr>
          <w:sz w:val="18"/>
        </w:rPr>
        <w:t>missing</w:t>
      </w:r>
      <w:r>
        <w:rPr>
          <w:spacing w:val="5"/>
          <w:sz w:val="18"/>
        </w:rPr>
        <w:t> </w:t>
      </w:r>
      <w:r>
        <w:rPr>
          <w:sz w:val="18"/>
        </w:rPr>
        <w:t>atoms</w:t>
      </w:r>
      <w:r>
        <w:rPr>
          <w:spacing w:val="5"/>
          <w:sz w:val="18"/>
        </w:rPr>
        <w:t> </w:t>
      </w:r>
      <w:r>
        <w:rPr>
          <w:sz w:val="18"/>
        </w:rPr>
        <w:t>and</w:t>
      </w:r>
      <w:r>
        <w:rPr>
          <w:spacing w:val="5"/>
          <w:sz w:val="18"/>
        </w:rPr>
        <w:t> </w:t>
      </w:r>
      <w:r>
        <w:rPr>
          <w:sz w:val="18"/>
        </w:rPr>
        <w:t>aligning</w:t>
      </w:r>
      <w:r>
        <w:rPr>
          <w:spacing w:val="5"/>
          <w:sz w:val="18"/>
        </w:rPr>
        <w:t> </w:t>
      </w:r>
      <w:r>
        <w:rPr>
          <w:sz w:val="18"/>
        </w:rPr>
        <w:t>the</w:t>
      </w:r>
      <w:r>
        <w:rPr>
          <w:spacing w:val="5"/>
          <w:sz w:val="18"/>
        </w:rPr>
        <w:t> </w:t>
      </w:r>
      <w:r>
        <w:rPr>
          <w:sz w:val="18"/>
        </w:rPr>
        <w:t>protein</w:t>
      </w:r>
      <w:r>
        <w:rPr>
          <w:spacing w:val="5"/>
          <w:sz w:val="18"/>
        </w:rPr>
        <w:t> </w:t>
      </w:r>
      <w:r>
        <w:rPr>
          <w:sz w:val="18"/>
        </w:rPr>
        <w:t>and</w:t>
      </w:r>
      <w:r>
        <w:rPr>
          <w:sz w:val="18"/>
        </w:rPr>
        <w:t> ligand structures properly.</w:t>
      </w:r>
    </w:p>
    <w:p>
      <w:pPr>
        <w:pStyle w:val="ListParagraph"/>
        <w:numPr>
          <w:ilvl w:val="1"/>
          <w:numId w:val="4"/>
        </w:numPr>
        <w:tabs>
          <w:tab w:pos="746" w:val="left" w:leader="none"/>
          <w:tab w:pos="748" w:val="left" w:leader="none"/>
        </w:tabs>
        <w:spacing w:line="271" w:lineRule="auto" w:before="1" w:after="0"/>
        <w:ind w:left="748" w:right="0" w:hanging="190"/>
        <w:jc w:val="left"/>
        <w:rPr>
          <w:sz w:val="18"/>
        </w:rPr>
      </w:pPr>
      <w:r>
        <w:rPr>
          <w:sz w:val="18"/>
        </w:rPr>
        <w:t>Calculating</w:t>
      </w:r>
      <w:r>
        <w:rPr>
          <w:spacing w:val="21"/>
          <w:sz w:val="18"/>
        </w:rPr>
        <w:t> </w:t>
      </w:r>
      <w:r>
        <w:rPr>
          <w:sz w:val="18"/>
        </w:rPr>
        <w:t>chemical</w:t>
      </w:r>
      <w:r>
        <w:rPr>
          <w:spacing w:val="22"/>
          <w:sz w:val="18"/>
        </w:rPr>
        <w:t> </w:t>
      </w:r>
      <w:r>
        <w:rPr>
          <w:sz w:val="18"/>
        </w:rPr>
        <w:t>features</w:t>
      </w:r>
      <w:r>
        <w:rPr>
          <w:spacing w:val="22"/>
          <w:sz w:val="18"/>
        </w:rPr>
        <w:t> </w:t>
      </w:r>
      <w:r>
        <w:rPr>
          <w:sz w:val="18"/>
        </w:rPr>
        <w:t>such</w:t>
      </w:r>
      <w:r>
        <w:rPr>
          <w:spacing w:val="21"/>
          <w:sz w:val="18"/>
        </w:rPr>
        <w:t> </w:t>
      </w:r>
      <w:r>
        <w:rPr>
          <w:sz w:val="18"/>
        </w:rPr>
        <w:t>as</w:t>
      </w:r>
      <w:r>
        <w:rPr>
          <w:spacing w:val="21"/>
          <w:sz w:val="18"/>
        </w:rPr>
        <w:t> </w:t>
      </w:r>
      <w:r>
        <w:rPr>
          <w:sz w:val="18"/>
        </w:rPr>
        <w:t>atom</w:t>
      </w:r>
      <w:r>
        <w:rPr>
          <w:spacing w:val="21"/>
          <w:sz w:val="18"/>
        </w:rPr>
        <w:t> </w:t>
      </w:r>
      <w:r>
        <w:rPr>
          <w:sz w:val="18"/>
        </w:rPr>
        <w:t>type</w:t>
      </w:r>
      <w:r>
        <w:rPr>
          <w:sz w:val="18"/>
        </w:rPr>
        <w:t>,</w:t>
      </w:r>
      <w:r>
        <w:rPr>
          <w:sz w:val="18"/>
        </w:rPr>
        <w:t> charge, hybridisation, and aromaticity.</w:t>
      </w:r>
    </w:p>
    <w:p>
      <w:pPr>
        <w:pStyle w:val="BodyText"/>
        <w:spacing w:line="271" w:lineRule="auto" w:before="40"/>
        <w:ind w:left="360" w:firstLine="199"/>
        <w:jc w:val="both"/>
      </w:pPr>
      <w:r>
        <w:rPr/>
        <w:t>After preprocessing, the dataset becomes clean </w:t>
      </w:r>
      <w:r>
        <w:rPr/>
        <w:t>an</w:t>
      </w:r>
      <w:r>
        <w:rPr/>
        <w:t>d</w:t>
      </w:r>
      <w:r>
        <w:rPr/>
        <w:t> </w:t>
      </w:r>
      <w:r>
        <w:rPr>
          <w:spacing w:val="-2"/>
        </w:rPr>
        <w:t>structured,</w:t>
      </w:r>
      <w:r>
        <w:rPr>
          <w:spacing w:val="-7"/>
        </w:rPr>
        <w:t> </w:t>
      </w:r>
      <w:r>
        <w:rPr>
          <w:spacing w:val="-2"/>
        </w:rPr>
        <w:t>making</w:t>
      </w:r>
      <w:r>
        <w:rPr>
          <w:spacing w:val="-7"/>
        </w:rPr>
        <w:t> </w:t>
      </w:r>
      <w:r>
        <w:rPr>
          <w:spacing w:val="-2"/>
        </w:rPr>
        <w:t>it</w:t>
      </w:r>
      <w:r>
        <w:rPr>
          <w:spacing w:val="-7"/>
        </w:rPr>
        <w:t> </w:t>
      </w:r>
      <w:r>
        <w:rPr>
          <w:spacing w:val="-2"/>
        </w:rPr>
        <w:t>suitable</w:t>
      </w:r>
      <w:r>
        <w:rPr>
          <w:spacing w:val="-7"/>
        </w:rPr>
        <w:t> </w:t>
      </w:r>
      <w:r>
        <w:rPr>
          <w:spacing w:val="-2"/>
        </w:rPr>
        <w:t>for</w:t>
      </w:r>
      <w:r>
        <w:rPr>
          <w:spacing w:val="-7"/>
        </w:rPr>
        <w:t> </w:t>
      </w:r>
      <w:r>
        <w:rPr>
          <w:spacing w:val="-2"/>
        </w:rPr>
        <w:t>voxelization</w:t>
      </w:r>
      <w:r>
        <w:rPr>
          <w:spacing w:val="-7"/>
        </w:rPr>
        <w:t> </w:t>
      </w:r>
      <w:r>
        <w:rPr>
          <w:spacing w:val="-2"/>
        </w:rPr>
        <w:t>and</w:t>
      </w:r>
      <w:r>
        <w:rPr>
          <w:spacing w:val="-7"/>
        </w:rPr>
        <w:t> </w:t>
      </w:r>
      <w:r>
        <w:rPr>
          <w:spacing w:val="-2"/>
        </w:rPr>
        <w:t>model</w:t>
      </w:r>
      <w:r>
        <w:rPr>
          <w:spacing w:val="-2"/>
        </w:rPr>
        <w:t> training.</w:t>
      </w:r>
    </w:p>
    <w:p>
      <w:pPr>
        <w:spacing w:line="240" w:lineRule="auto"/>
        <w:ind w:left="247" w:right="0" w:firstLine="0"/>
        <w:rPr>
          <w:sz w:val="20"/>
        </w:rPr>
      </w:pPr>
      <w:r>
        <w:rPr/>
        <w:br w:type="column"/>
      </w:r>
      <w:r>
        <w:rPr>
          <w:sz w:val="20"/>
        </w:rPr>
        <w:drawing>
          <wp:inline distT="0" distB="0" distL="0" distR="0">
            <wp:extent cx="3089265" cy="499491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265" cy="499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2"/>
        <w:rPr>
          <w:sz w:val="14"/>
        </w:rPr>
      </w:pPr>
    </w:p>
    <w:p>
      <w:pPr>
        <w:spacing w:before="0"/>
        <w:ind w:left="2073" w:right="0" w:firstLine="0"/>
        <w:jc w:val="left"/>
        <w:rPr>
          <w:sz w:val="14"/>
        </w:rPr>
      </w:pPr>
      <w:r>
        <w:rPr>
          <w:sz w:val="14"/>
        </w:rPr>
        <w:t>Fig.</w:t>
      </w:r>
      <w:r>
        <w:rPr>
          <w:spacing w:val="3"/>
          <w:sz w:val="14"/>
        </w:rPr>
        <w:t> </w:t>
      </w:r>
      <w:r>
        <w:rPr>
          <w:sz w:val="14"/>
        </w:rPr>
        <w:t>2.</w:t>
      </w:r>
      <w:r>
        <w:rPr>
          <w:spacing w:val="78"/>
          <w:w w:val="150"/>
          <w:sz w:val="14"/>
        </w:rPr>
        <w:t> </w:t>
      </w:r>
      <w:r>
        <w:rPr>
          <w:spacing w:val="-2"/>
          <w:sz w:val="14"/>
        </w:rPr>
        <w:t>Flowchart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54"/>
        <w:rPr>
          <w:sz w:val="14"/>
        </w:rPr>
      </w:pPr>
    </w:p>
    <w:p>
      <w:pPr>
        <w:pStyle w:val="ListParagraph"/>
        <w:numPr>
          <w:ilvl w:val="0"/>
          <w:numId w:val="4"/>
        </w:numPr>
        <w:tabs>
          <w:tab w:pos="503" w:val="left" w:leader="none"/>
        </w:tabs>
        <w:spacing w:line="264" w:lineRule="auto" w:before="0" w:after="0"/>
        <w:ind w:left="247" w:right="1078" w:firstLine="0"/>
        <w:jc w:val="left"/>
        <w:rPr>
          <w:rFonts w:ascii="Book Antiqua"/>
          <w:i/>
          <w:sz w:val="18"/>
        </w:rPr>
      </w:pPr>
      <w:r>
        <w:rPr>
          <w:rFonts w:ascii="Book Antiqua"/>
          <w:i/>
          <w:w w:val="110"/>
          <w:sz w:val="18"/>
        </w:rPr>
        <w:t>Model</w:t>
      </w:r>
      <w:r>
        <w:rPr>
          <w:rFonts w:ascii="Book Antiqua"/>
          <w:i/>
          <w:spacing w:val="23"/>
          <w:w w:val="110"/>
          <w:sz w:val="18"/>
        </w:rPr>
        <w:t> </w:t>
      </w:r>
      <w:r>
        <w:rPr>
          <w:rFonts w:ascii="Book Antiqua"/>
          <w:i/>
          <w:w w:val="110"/>
          <w:sz w:val="18"/>
        </w:rPr>
        <w:t>Design:</w:t>
      </w:r>
      <w:r>
        <w:rPr>
          <w:rFonts w:ascii="Book Antiqua"/>
          <w:i/>
          <w:spacing w:val="23"/>
          <w:w w:val="110"/>
          <w:sz w:val="18"/>
        </w:rPr>
        <w:t> </w:t>
      </w:r>
      <w:r>
        <w:rPr>
          <w:rFonts w:ascii="Book Antiqua"/>
          <w:i/>
          <w:w w:val="110"/>
          <w:sz w:val="18"/>
        </w:rPr>
        <w:t>3D</w:t>
      </w:r>
      <w:r>
        <w:rPr>
          <w:rFonts w:ascii="Book Antiqua"/>
          <w:i/>
          <w:spacing w:val="23"/>
          <w:w w:val="110"/>
          <w:sz w:val="18"/>
        </w:rPr>
        <w:t> </w:t>
      </w:r>
      <w:r>
        <w:rPr>
          <w:rFonts w:ascii="Book Antiqua"/>
          <w:i/>
          <w:w w:val="110"/>
          <w:sz w:val="18"/>
        </w:rPr>
        <w:t>Convolutional</w:t>
      </w:r>
      <w:r>
        <w:rPr>
          <w:rFonts w:ascii="Book Antiqua"/>
          <w:i/>
          <w:spacing w:val="23"/>
          <w:w w:val="110"/>
          <w:sz w:val="18"/>
        </w:rPr>
        <w:t> </w:t>
      </w:r>
      <w:r>
        <w:rPr>
          <w:rFonts w:ascii="Book Antiqua"/>
          <w:i/>
          <w:w w:val="110"/>
          <w:sz w:val="18"/>
        </w:rPr>
        <w:t>Neural</w:t>
      </w:r>
      <w:r>
        <w:rPr>
          <w:rFonts w:ascii="Book Antiqua"/>
          <w:i/>
          <w:spacing w:val="23"/>
          <w:w w:val="110"/>
          <w:sz w:val="18"/>
        </w:rPr>
        <w:t> </w:t>
      </w:r>
      <w:r>
        <w:rPr>
          <w:rFonts w:ascii="Book Antiqua"/>
          <w:i/>
          <w:w w:val="110"/>
          <w:sz w:val="18"/>
        </w:rPr>
        <w:t>Network</w:t>
      </w:r>
      <w:r>
        <w:rPr>
          <w:rFonts w:ascii="Book Antiqua"/>
          <w:i/>
          <w:spacing w:val="23"/>
          <w:w w:val="110"/>
          <w:sz w:val="18"/>
        </w:rPr>
        <w:t> </w:t>
      </w:r>
      <w:r>
        <w:rPr>
          <w:rFonts w:ascii="Book Antiqua"/>
          <w:i/>
          <w:w w:val="110"/>
          <w:sz w:val="18"/>
        </w:rPr>
        <w:t>(3D</w:t>
      </w:r>
      <w:r>
        <w:rPr>
          <w:rFonts w:ascii="Book Antiqua"/>
          <w:i/>
          <w:w w:val="110"/>
          <w:sz w:val="18"/>
        </w:rPr>
        <w:t>-</w:t>
      </w:r>
      <w:r>
        <w:rPr>
          <w:rFonts w:ascii="Book Antiqua"/>
          <w:i/>
          <w:w w:val="110"/>
          <w:sz w:val="18"/>
        </w:rPr>
      </w:r>
      <w:r>
        <w:rPr>
          <w:rFonts w:ascii="Book Antiqua"/>
          <w:i/>
          <w:spacing w:val="-4"/>
          <w:w w:val="110"/>
          <w:sz w:val="18"/>
        </w:rPr>
        <w:t>CNN)</w:t>
      </w:r>
    </w:p>
    <w:p>
      <w:pPr>
        <w:pStyle w:val="BodyText"/>
        <w:spacing w:before="54"/>
        <w:rPr>
          <w:rFonts w:ascii="Book Antiqua"/>
          <w:i/>
        </w:rPr>
      </w:pPr>
    </w:p>
    <w:p>
      <w:pPr>
        <w:pStyle w:val="BodyText"/>
        <w:spacing w:line="271" w:lineRule="auto"/>
        <w:ind w:left="247" w:right="1077" w:firstLine="199"/>
        <w:jc w:val="both"/>
      </w:pPr>
      <w:r>
        <w:rPr/>
        <w:t>The</w:t>
      </w:r>
      <w:r>
        <w:rPr>
          <w:spacing w:val="-9"/>
        </w:rPr>
        <w:t> </w:t>
      </w:r>
      <w:r>
        <w:rPr/>
        <w:t>proposed</w:t>
      </w:r>
      <w:r>
        <w:rPr>
          <w:spacing w:val="-9"/>
        </w:rPr>
        <w:t> </w:t>
      </w:r>
      <w:r>
        <w:rPr/>
        <w:t>system</w:t>
      </w:r>
      <w:r>
        <w:rPr>
          <w:spacing w:val="-9"/>
        </w:rPr>
        <w:t> </w:t>
      </w:r>
      <w:r>
        <w:rPr/>
        <w:t>uses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3D</w:t>
      </w:r>
      <w:r>
        <w:rPr>
          <w:spacing w:val="-9"/>
        </w:rPr>
        <w:t> </w:t>
      </w:r>
      <w:r>
        <w:rPr/>
        <w:t>Convolutional</w:t>
      </w:r>
      <w:r>
        <w:rPr>
          <w:spacing w:val="-9"/>
        </w:rPr>
        <w:t> </w:t>
      </w:r>
      <w:r>
        <w:rPr/>
        <w:t>Neur</w:t>
      </w:r>
      <w:r>
        <w:rPr/>
        <w:t>al</w:t>
      </w:r>
      <w:r>
        <w:rPr/>
        <w:t> Network to learn spatial interactions between pr</w:t>
      </w:r>
      <w:r>
        <w:rPr/>
        <w:t>oteins</w:t>
      </w:r>
      <w:r>
        <w:rPr/>
        <w:t> and ligands. The architecture consists of the follo</w:t>
      </w:r>
      <w:r>
        <w:rPr/>
        <w:t>wing</w:t>
      </w:r>
      <w:r>
        <w:rPr/>
        <w:t> </w:t>
      </w:r>
      <w:r>
        <w:rPr>
          <w:spacing w:val="-2"/>
        </w:rPr>
        <w:t>components:</w:t>
      </w:r>
    </w:p>
    <w:p>
      <w:pPr>
        <w:pStyle w:val="ListParagraph"/>
        <w:numPr>
          <w:ilvl w:val="1"/>
          <w:numId w:val="4"/>
        </w:numPr>
        <w:tabs>
          <w:tab w:pos="634" w:val="left" w:leader="none"/>
          <w:tab w:pos="636" w:val="left" w:leader="none"/>
        </w:tabs>
        <w:spacing w:line="264" w:lineRule="auto" w:before="172" w:after="0"/>
        <w:ind w:left="636" w:right="1078" w:hanging="190"/>
        <w:jc w:val="left"/>
        <w:rPr>
          <w:sz w:val="18"/>
        </w:rPr>
      </w:pPr>
      <w:r>
        <w:rPr>
          <w:rFonts w:ascii="Book Antiqua" w:hAnsi="Book Antiqua"/>
          <w:b/>
          <w:sz w:val="18"/>
        </w:rPr>
        <w:t>Convolutional</w:t>
      </w:r>
      <w:r>
        <w:rPr>
          <w:rFonts w:ascii="Book Antiqua" w:hAnsi="Book Antiqua"/>
          <w:b/>
          <w:spacing w:val="29"/>
          <w:sz w:val="18"/>
        </w:rPr>
        <w:t> </w:t>
      </w:r>
      <w:r>
        <w:rPr>
          <w:rFonts w:ascii="Book Antiqua" w:hAnsi="Book Antiqua"/>
          <w:b/>
          <w:sz w:val="18"/>
        </w:rPr>
        <w:t>Layers:</w:t>
      </w:r>
      <w:r>
        <w:rPr>
          <w:rFonts w:ascii="Book Antiqua" w:hAnsi="Book Antiqua"/>
          <w:b/>
          <w:spacing w:val="22"/>
          <w:sz w:val="18"/>
        </w:rPr>
        <w:t> </w:t>
      </w:r>
      <w:r>
        <w:rPr>
          <w:sz w:val="18"/>
        </w:rPr>
        <w:t>Extract</w:t>
      </w:r>
      <w:r>
        <w:rPr>
          <w:spacing w:val="9"/>
          <w:sz w:val="18"/>
        </w:rPr>
        <w:t> </w:t>
      </w:r>
      <w:r>
        <w:rPr>
          <w:sz w:val="18"/>
        </w:rPr>
        <w:t>spatial</w:t>
      </w:r>
      <w:r>
        <w:rPr>
          <w:spacing w:val="9"/>
          <w:sz w:val="18"/>
        </w:rPr>
        <w:t> </w:t>
      </w:r>
      <w:r>
        <w:rPr>
          <w:sz w:val="18"/>
        </w:rPr>
        <w:t>and</w:t>
      </w:r>
      <w:r>
        <w:rPr>
          <w:spacing w:val="9"/>
          <w:sz w:val="18"/>
        </w:rPr>
        <w:t> </w:t>
      </w:r>
      <w:r>
        <w:rPr>
          <w:sz w:val="18"/>
        </w:rPr>
        <w:t>chemic</w:t>
      </w:r>
      <w:r>
        <w:rPr>
          <w:sz w:val="18"/>
        </w:rPr>
        <w:t>al</w:t>
      </w:r>
      <w:r>
        <w:rPr>
          <w:sz w:val="18"/>
        </w:rPr>
        <w:t> interaction patterns from voxel grids.</w:t>
      </w:r>
    </w:p>
    <w:p>
      <w:pPr>
        <w:pStyle w:val="ListParagraph"/>
        <w:numPr>
          <w:ilvl w:val="1"/>
          <w:numId w:val="4"/>
        </w:numPr>
        <w:tabs>
          <w:tab w:pos="634" w:val="left" w:leader="none"/>
          <w:tab w:pos="636" w:val="left" w:leader="none"/>
        </w:tabs>
        <w:spacing w:line="264" w:lineRule="auto" w:before="6" w:after="0"/>
        <w:ind w:left="636" w:right="1078" w:hanging="190"/>
        <w:jc w:val="left"/>
        <w:rPr>
          <w:sz w:val="18"/>
        </w:rPr>
      </w:pPr>
      <w:r>
        <w:rPr>
          <w:rFonts w:ascii="Book Antiqua" w:hAnsi="Book Antiqua"/>
          <w:b/>
          <w:spacing w:val="-2"/>
          <w:sz w:val="18"/>
        </w:rPr>
        <w:t>Pooling Layers: </w:t>
      </w:r>
      <w:r>
        <w:rPr>
          <w:spacing w:val="-2"/>
          <w:sz w:val="18"/>
        </w:rPr>
        <w:t>Reduce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dimensionality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while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preserv</w:t>
      </w:r>
      <w:r>
        <w:rPr>
          <w:spacing w:val="-2"/>
          <w:sz w:val="18"/>
        </w:rPr>
        <w:softHyphen/>
      </w:r>
      <w:r>
        <w:rPr>
          <w:spacing w:val="-2"/>
          <w:sz w:val="18"/>
        </w:rPr>
      </w:r>
      <w:r>
        <w:rPr>
          <w:sz w:val="18"/>
        </w:rPr>
        <w:t>ing important features.</w:t>
      </w:r>
    </w:p>
    <w:p>
      <w:pPr>
        <w:pStyle w:val="ListParagraph"/>
        <w:numPr>
          <w:ilvl w:val="1"/>
          <w:numId w:val="4"/>
        </w:numPr>
        <w:tabs>
          <w:tab w:pos="634" w:val="left" w:leader="none"/>
          <w:tab w:pos="636" w:val="left" w:leader="none"/>
        </w:tabs>
        <w:spacing w:line="264" w:lineRule="auto" w:before="7" w:after="0"/>
        <w:ind w:left="636" w:right="1077" w:hanging="190"/>
        <w:jc w:val="left"/>
        <w:rPr>
          <w:sz w:val="18"/>
        </w:rPr>
      </w:pPr>
      <w:r>
        <w:rPr>
          <w:rFonts w:ascii="Book Antiqua" w:hAnsi="Book Antiqua"/>
          <w:b/>
          <w:sz w:val="18"/>
        </w:rPr>
        <w:t>Fully</w:t>
      </w:r>
      <w:r>
        <w:rPr>
          <w:rFonts w:ascii="Book Antiqua" w:hAnsi="Book Antiqua"/>
          <w:b/>
          <w:spacing w:val="22"/>
          <w:sz w:val="18"/>
        </w:rPr>
        <w:t> </w:t>
      </w:r>
      <w:r>
        <w:rPr>
          <w:rFonts w:ascii="Book Antiqua" w:hAnsi="Book Antiqua"/>
          <w:b/>
          <w:sz w:val="18"/>
        </w:rPr>
        <w:t>Connected</w:t>
      </w:r>
      <w:r>
        <w:rPr>
          <w:rFonts w:ascii="Book Antiqua" w:hAnsi="Book Antiqua"/>
          <w:b/>
          <w:spacing w:val="22"/>
          <w:sz w:val="18"/>
        </w:rPr>
        <w:t> </w:t>
      </w:r>
      <w:r>
        <w:rPr>
          <w:rFonts w:ascii="Book Antiqua" w:hAnsi="Book Antiqua"/>
          <w:b/>
          <w:sz w:val="18"/>
        </w:rPr>
        <w:t>Layers:</w:t>
      </w:r>
      <w:r>
        <w:rPr>
          <w:rFonts w:ascii="Book Antiqua" w:hAnsi="Book Antiqua"/>
          <w:b/>
          <w:spacing w:val="17"/>
          <w:sz w:val="18"/>
        </w:rPr>
        <w:t> </w:t>
      </w:r>
      <w:r>
        <w:rPr>
          <w:sz w:val="18"/>
        </w:rPr>
        <w:t>Map the extracted featur</w:t>
      </w:r>
      <w:r>
        <w:rPr>
          <w:sz w:val="18"/>
        </w:rPr>
        <w:t>es</w:t>
      </w:r>
      <w:r>
        <w:rPr>
          <w:sz w:val="18"/>
        </w:rPr>
        <w:t> to binding affinity predictions.</w:t>
      </w:r>
    </w:p>
    <w:p>
      <w:pPr>
        <w:pStyle w:val="ListParagraph"/>
        <w:numPr>
          <w:ilvl w:val="1"/>
          <w:numId w:val="4"/>
        </w:numPr>
        <w:tabs>
          <w:tab w:pos="634" w:val="left" w:leader="none"/>
          <w:tab w:pos="636" w:val="left" w:leader="none"/>
        </w:tabs>
        <w:spacing w:line="264" w:lineRule="auto" w:before="7" w:after="0"/>
        <w:ind w:left="636" w:right="1078" w:hanging="190"/>
        <w:jc w:val="left"/>
        <w:rPr>
          <w:sz w:val="18"/>
        </w:rPr>
      </w:pPr>
      <w:r>
        <w:rPr>
          <w:rFonts w:ascii="Book Antiqua" w:hAnsi="Book Antiqua"/>
          <w:b/>
          <w:sz w:val="18"/>
        </w:rPr>
        <w:t>Activation Function: </w:t>
      </w:r>
      <w:r>
        <w:rPr>
          <w:sz w:val="18"/>
        </w:rPr>
        <w:t>ReLU</w:t>
      </w:r>
      <w:r>
        <w:rPr>
          <w:spacing w:val="-5"/>
          <w:sz w:val="18"/>
        </w:rPr>
        <w:t> </w:t>
      </w:r>
      <w:r>
        <w:rPr>
          <w:sz w:val="18"/>
        </w:rPr>
        <w:t>is</w:t>
      </w:r>
      <w:r>
        <w:rPr>
          <w:spacing w:val="-5"/>
          <w:sz w:val="18"/>
        </w:rPr>
        <w:t> </w:t>
      </w:r>
      <w:r>
        <w:rPr>
          <w:sz w:val="18"/>
        </w:rPr>
        <w:t>used</w:t>
      </w:r>
      <w:r>
        <w:rPr>
          <w:spacing w:val="-5"/>
          <w:sz w:val="18"/>
        </w:rPr>
        <w:t> </w:t>
      </w:r>
      <w:r>
        <w:rPr>
          <w:sz w:val="18"/>
        </w:rPr>
        <w:t>to</w:t>
      </w:r>
      <w:r>
        <w:rPr>
          <w:spacing w:val="-5"/>
          <w:sz w:val="18"/>
        </w:rPr>
        <w:t> </w:t>
      </w:r>
      <w:r>
        <w:rPr>
          <w:sz w:val="18"/>
        </w:rPr>
        <w:t>introduce</w:t>
      </w:r>
      <w:r>
        <w:rPr>
          <w:spacing w:val="-5"/>
          <w:sz w:val="18"/>
        </w:rPr>
        <w:t> </w:t>
      </w:r>
      <w:r>
        <w:rPr>
          <w:sz w:val="18"/>
        </w:rPr>
        <w:t>non</w:t>
      </w:r>
      <w:r>
        <w:rPr>
          <w:sz w:val="18"/>
        </w:rPr>
        <w:t>-</w:t>
      </w:r>
      <w:r>
        <w:rPr>
          <w:sz w:val="18"/>
        </w:rPr>
      </w:r>
      <w:r>
        <w:rPr>
          <w:spacing w:val="-2"/>
          <w:sz w:val="18"/>
        </w:rPr>
        <w:t>linearity.</w:t>
      </w:r>
    </w:p>
    <w:p>
      <w:pPr>
        <w:pStyle w:val="ListParagraph"/>
        <w:numPr>
          <w:ilvl w:val="1"/>
          <w:numId w:val="4"/>
        </w:numPr>
        <w:tabs>
          <w:tab w:pos="634" w:val="left" w:leader="none"/>
          <w:tab w:pos="636" w:val="left" w:leader="none"/>
        </w:tabs>
        <w:spacing w:line="264" w:lineRule="auto" w:before="6" w:after="0"/>
        <w:ind w:left="636" w:right="1078" w:hanging="190"/>
        <w:jc w:val="left"/>
        <w:rPr>
          <w:sz w:val="18"/>
        </w:rPr>
      </w:pPr>
      <w:r>
        <w:rPr>
          <w:rFonts w:ascii="Book Antiqua" w:hAnsi="Book Antiqua"/>
          <w:b/>
          <w:sz w:val="18"/>
        </w:rPr>
        <w:t>Loss Function: </w:t>
      </w:r>
      <w:r>
        <w:rPr>
          <w:sz w:val="18"/>
        </w:rPr>
        <w:t>Mean</w:t>
      </w:r>
      <w:r>
        <w:rPr>
          <w:spacing w:val="-11"/>
          <w:sz w:val="18"/>
        </w:rPr>
        <w:t> </w:t>
      </w:r>
      <w:r>
        <w:rPr>
          <w:sz w:val="18"/>
        </w:rPr>
        <w:t>Squared</w:t>
      </w:r>
      <w:r>
        <w:rPr>
          <w:spacing w:val="-11"/>
          <w:sz w:val="18"/>
        </w:rPr>
        <w:t> </w:t>
      </w:r>
      <w:r>
        <w:rPr>
          <w:sz w:val="18"/>
        </w:rPr>
        <w:t>Error</w:t>
      </w:r>
      <w:r>
        <w:rPr>
          <w:spacing w:val="-11"/>
          <w:sz w:val="18"/>
        </w:rPr>
        <w:t> </w:t>
      </w:r>
      <w:r>
        <w:rPr>
          <w:sz w:val="18"/>
        </w:rPr>
        <w:t>(MSE)</w:t>
      </w:r>
      <w:r>
        <w:rPr>
          <w:spacing w:val="-11"/>
          <w:sz w:val="18"/>
        </w:rPr>
        <w:t> </w:t>
      </w:r>
      <w:r>
        <w:rPr>
          <w:sz w:val="18"/>
        </w:rPr>
        <w:t>is</w:t>
      </w:r>
      <w:r>
        <w:rPr>
          <w:spacing w:val="-11"/>
          <w:sz w:val="18"/>
        </w:rPr>
        <w:t> </w:t>
      </w:r>
      <w:r>
        <w:rPr>
          <w:sz w:val="18"/>
        </w:rPr>
        <w:t>used</w:t>
      </w:r>
      <w:r>
        <w:rPr>
          <w:spacing w:val="-11"/>
          <w:sz w:val="18"/>
        </w:rPr>
        <w:t> </w:t>
      </w:r>
      <w:r>
        <w:rPr>
          <w:sz w:val="18"/>
        </w:rPr>
        <w:t>t</w:t>
      </w:r>
      <w:r>
        <w:rPr>
          <w:sz w:val="18"/>
        </w:rPr>
        <w:t>o</w:t>
      </w:r>
      <w:r>
        <w:rPr>
          <w:sz w:val="18"/>
        </w:rPr>
        <w:t> minimize prediction error.</w:t>
      </w:r>
    </w:p>
    <w:p>
      <w:pPr>
        <w:pStyle w:val="ListParagraph"/>
        <w:numPr>
          <w:ilvl w:val="1"/>
          <w:numId w:val="4"/>
        </w:numPr>
        <w:tabs>
          <w:tab w:pos="634" w:val="left" w:leader="none"/>
          <w:tab w:pos="636" w:val="left" w:leader="none"/>
        </w:tabs>
        <w:spacing w:line="264" w:lineRule="auto" w:before="7" w:after="0"/>
        <w:ind w:left="636" w:right="1078" w:hanging="190"/>
        <w:jc w:val="left"/>
        <w:rPr>
          <w:sz w:val="18"/>
        </w:rPr>
      </w:pPr>
      <w:r>
        <w:rPr>
          <w:rFonts w:ascii="Book Antiqua" w:hAnsi="Book Antiqua"/>
          <w:b/>
          <w:sz w:val="18"/>
        </w:rPr>
        <w:t>Optimizer:</w:t>
      </w:r>
      <w:r>
        <w:rPr>
          <w:rFonts w:ascii="Book Antiqua" w:hAnsi="Book Antiqua"/>
          <w:b/>
          <w:spacing w:val="40"/>
          <w:sz w:val="18"/>
        </w:rPr>
        <w:t> </w:t>
      </w:r>
      <w:r>
        <w:rPr>
          <w:sz w:val="18"/>
        </w:rPr>
        <w:t>Adam</w:t>
      </w:r>
      <w:r>
        <w:rPr>
          <w:spacing w:val="40"/>
          <w:sz w:val="18"/>
        </w:rPr>
        <w:t> </w:t>
      </w:r>
      <w:r>
        <w:rPr>
          <w:sz w:val="18"/>
        </w:rPr>
        <w:t>optimizer</w:t>
      </w:r>
      <w:r>
        <w:rPr>
          <w:spacing w:val="40"/>
          <w:sz w:val="18"/>
        </w:rPr>
        <w:t> </w:t>
      </w:r>
      <w:r>
        <w:rPr>
          <w:sz w:val="18"/>
        </w:rPr>
        <w:t>is</w:t>
      </w:r>
      <w:r>
        <w:rPr>
          <w:spacing w:val="40"/>
          <w:sz w:val="18"/>
        </w:rPr>
        <w:t> </w:t>
      </w:r>
      <w:r>
        <w:rPr>
          <w:sz w:val="18"/>
        </w:rPr>
        <w:t>applied</w:t>
      </w:r>
      <w:r>
        <w:rPr>
          <w:spacing w:val="40"/>
          <w:sz w:val="18"/>
        </w:rPr>
        <w:t> </w:t>
      </w:r>
      <w:r>
        <w:rPr>
          <w:sz w:val="18"/>
        </w:rPr>
        <w:t>to</w:t>
      </w:r>
      <w:r>
        <w:rPr>
          <w:spacing w:val="40"/>
          <w:sz w:val="18"/>
        </w:rPr>
        <w:t> </w:t>
      </w:r>
      <w:r>
        <w:rPr>
          <w:sz w:val="18"/>
        </w:rPr>
        <w:t>achiev</w:t>
      </w:r>
      <w:r>
        <w:rPr>
          <w:sz w:val="18"/>
        </w:rPr>
        <w:t>e</w:t>
      </w:r>
      <w:r>
        <w:rPr>
          <w:sz w:val="18"/>
        </w:rPr>
        <w:t> faster convergence.</w:t>
      </w:r>
    </w:p>
    <w:p>
      <w:pPr>
        <w:pStyle w:val="ListParagraph"/>
        <w:spacing w:after="0" w:line="264" w:lineRule="auto"/>
        <w:jc w:val="left"/>
        <w:rPr>
          <w:sz w:val="18"/>
        </w:rPr>
        <w:sectPr>
          <w:pgSz w:w="12240" w:h="15840"/>
          <w:pgMar w:header="0" w:footer="518" w:top="1080" w:bottom="700" w:left="720" w:right="0"/>
          <w:cols w:num="2" w:equalWidth="0">
            <w:col w:w="5257" w:space="40"/>
            <w:col w:w="6223"/>
          </w:cols>
        </w:sectPr>
      </w:pPr>
    </w:p>
    <w:p>
      <w:pPr>
        <w:pStyle w:val="ListParagraph"/>
        <w:numPr>
          <w:ilvl w:val="0"/>
          <w:numId w:val="4"/>
        </w:numPr>
        <w:tabs>
          <w:tab w:pos="629" w:val="left" w:leader="none"/>
        </w:tabs>
        <w:spacing w:line="240" w:lineRule="auto" w:before="72" w:after="0"/>
        <w:ind w:left="629" w:right="0" w:hanging="269"/>
        <w:jc w:val="left"/>
        <w:rPr>
          <w:rFonts w:ascii="Book Antiqua"/>
          <w:i/>
          <w:sz w:val="18"/>
        </w:rPr>
      </w:pPr>
      <w:r>
        <w:rPr>
          <w:rFonts w:ascii="Book Antiqua"/>
          <w:i/>
          <w:w w:val="115"/>
          <w:sz w:val="18"/>
        </w:rPr>
        <w:t>Model</w:t>
      </w:r>
      <w:r>
        <w:rPr>
          <w:rFonts w:ascii="Book Antiqua"/>
          <w:i/>
          <w:spacing w:val="-4"/>
          <w:w w:val="115"/>
          <w:sz w:val="18"/>
        </w:rPr>
        <w:t> </w:t>
      </w:r>
      <w:r>
        <w:rPr>
          <w:rFonts w:ascii="Book Antiqua"/>
          <w:i/>
          <w:spacing w:val="-2"/>
          <w:w w:val="115"/>
          <w:sz w:val="18"/>
        </w:rPr>
        <w:t>Training</w:t>
      </w:r>
    </w:p>
    <w:p>
      <w:pPr>
        <w:pStyle w:val="BodyText"/>
        <w:spacing w:line="271" w:lineRule="auto" w:before="80"/>
        <w:ind w:left="360" w:firstLine="199"/>
        <w:jc w:val="both"/>
      </w:pPr>
      <w:r>
        <w:rPr/>
        <w:t>The</w:t>
      </w:r>
      <w:r>
        <w:rPr>
          <w:spacing w:val="-7"/>
        </w:rPr>
        <w:t> </w:t>
      </w:r>
      <w:r>
        <w:rPr/>
        <w:t>3D-CNN</w:t>
      </w:r>
      <w:r>
        <w:rPr>
          <w:spacing w:val="-7"/>
        </w:rPr>
        <w:t> </w:t>
      </w:r>
      <w:r>
        <w:rPr/>
        <w:t>model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trained</w:t>
      </w:r>
      <w:r>
        <w:rPr>
          <w:spacing w:val="-7"/>
        </w:rPr>
        <w:t> </w:t>
      </w:r>
      <w:r>
        <w:rPr/>
        <w:t>using</w:t>
      </w:r>
      <w:r>
        <w:rPr>
          <w:spacing w:val="-7"/>
        </w:rPr>
        <w:t> </w:t>
      </w:r>
      <w:r>
        <w:rPr/>
        <w:t>GPU</w:t>
      </w:r>
      <w:r>
        <w:rPr>
          <w:spacing w:val="-7"/>
        </w:rPr>
        <w:t> </w:t>
      </w:r>
      <w:r>
        <w:rPr/>
        <w:t>acceleratio</w:t>
      </w:r>
      <w:r>
        <w:rPr/>
        <w:t>n</w:t>
      </w:r>
      <w:r>
        <w:rPr/>
        <w:t> due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high</w:t>
      </w:r>
      <w:r>
        <w:rPr>
          <w:spacing w:val="-9"/>
        </w:rPr>
        <w:t> </w:t>
      </w:r>
      <w:r>
        <w:rPr/>
        <w:t>computational</w:t>
      </w:r>
      <w:r>
        <w:rPr>
          <w:spacing w:val="-9"/>
        </w:rPr>
        <w:t> </w:t>
      </w:r>
      <w:r>
        <w:rPr/>
        <w:t>requirements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3D</w:t>
      </w:r>
      <w:r>
        <w:rPr>
          <w:spacing w:val="-9"/>
        </w:rPr>
        <w:t> </w:t>
      </w:r>
      <w:r>
        <w:rPr/>
        <w:t>dat</w:t>
      </w:r>
      <w:r>
        <w:rPr/>
        <w:t>a.</w:t>
      </w:r>
      <w:r>
        <w:rPr/>
        <w:t> Hyperparameters</w:t>
      </w:r>
      <w:r>
        <w:rPr>
          <w:spacing w:val="-6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batch</w:t>
      </w:r>
      <w:r>
        <w:rPr>
          <w:spacing w:val="-6"/>
        </w:rPr>
        <w:t> </w:t>
      </w:r>
      <w:r>
        <w:rPr/>
        <w:t>size,</w:t>
      </w:r>
      <w:r>
        <w:rPr>
          <w:spacing w:val="-6"/>
        </w:rPr>
        <w:t> </w:t>
      </w:r>
      <w:r>
        <w:rPr/>
        <w:t>learning</w:t>
      </w:r>
      <w:r>
        <w:rPr>
          <w:spacing w:val="-6"/>
        </w:rPr>
        <w:t> </w:t>
      </w:r>
      <w:r>
        <w:rPr/>
        <w:t>rate,</w:t>
      </w:r>
      <w:r>
        <w:rPr>
          <w:spacing w:val="-6"/>
        </w:rPr>
        <w:t> </w:t>
      </w:r>
      <w:r>
        <w:rPr/>
        <w:t>and</w:t>
      </w:r>
      <w:r>
        <w:rPr/>
        <w:t> </w:t>
      </w:r>
      <w:r>
        <w:rPr>
          <w:spacing w:val="-4"/>
        </w:rPr>
        <w:t>number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convolution</w:t>
      </w:r>
      <w:r>
        <w:rPr>
          <w:spacing w:val="-11"/>
        </w:rPr>
        <w:t> </w:t>
      </w:r>
      <w:r>
        <w:rPr>
          <w:spacing w:val="-4"/>
        </w:rPr>
        <w:t>layers</w:t>
      </w:r>
      <w:r>
        <w:rPr>
          <w:spacing w:val="-10"/>
        </w:rPr>
        <w:t> </w:t>
      </w:r>
      <w:r>
        <w:rPr>
          <w:spacing w:val="-4"/>
        </w:rPr>
        <w:t>are</w:t>
      </w:r>
      <w:r>
        <w:rPr>
          <w:spacing w:val="-10"/>
        </w:rPr>
        <w:t> </w:t>
      </w:r>
      <w:r>
        <w:rPr>
          <w:spacing w:val="-4"/>
        </w:rPr>
        <w:t>tuned</w:t>
      </w:r>
      <w:r>
        <w:rPr>
          <w:spacing w:val="-11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achieve</w:t>
      </w:r>
      <w:r>
        <w:rPr>
          <w:spacing w:val="-11"/>
        </w:rPr>
        <w:t> </w:t>
      </w:r>
      <w:r>
        <w:rPr>
          <w:spacing w:val="-4"/>
        </w:rPr>
        <w:t>optim</w:t>
      </w:r>
      <w:r>
        <w:rPr>
          <w:spacing w:val="-4"/>
        </w:rPr>
        <w:t>al</w:t>
      </w:r>
      <w:r>
        <w:rPr>
          <w:spacing w:val="-4"/>
        </w:rPr>
        <w:t> </w:t>
      </w:r>
      <w:r>
        <w:rPr>
          <w:spacing w:val="-2"/>
        </w:rPr>
        <w:t>performance.</w:t>
      </w:r>
      <w:r>
        <w:rPr>
          <w:spacing w:val="-10"/>
        </w:rPr>
        <w:t> </w:t>
      </w:r>
      <w:r>
        <w:rPr>
          <w:spacing w:val="-2"/>
        </w:rPr>
        <w:t>Training</w:t>
      </w:r>
      <w:r>
        <w:rPr>
          <w:spacing w:val="-10"/>
        </w:rPr>
        <w:t> </w:t>
      </w:r>
      <w:r>
        <w:rPr>
          <w:spacing w:val="-2"/>
        </w:rPr>
        <w:t>is</w:t>
      </w:r>
      <w:r>
        <w:rPr>
          <w:spacing w:val="-10"/>
        </w:rPr>
        <w:t> </w:t>
      </w:r>
      <w:r>
        <w:rPr>
          <w:spacing w:val="-2"/>
        </w:rPr>
        <w:t>conducted</w:t>
      </w:r>
      <w:r>
        <w:rPr>
          <w:spacing w:val="-10"/>
        </w:rPr>
        <w:t> </w:t>
      </w:r>
      <w:r>
        <w:rPr>
          <w:spacing w:val="-2"/>
        </w:rPr>
        <w:t>over</w:t>
      </w:r>
      <w:r>
        <w:rPr>
          <w:spacing w:val="-10"/>
        </w:rPr>
        <w:t> </w:t>
      </w:r>
      <w:r>
        <w:rPr>
          <w:spacing w:val="-2"/>
        </w:rPr>
        <w:t>multiple</w:t>
      </w:r>
      <w:r>
        <w:rPr>
          <w:spacing w:val="-10"/>
        </w:rPr>
        <w:t> </w:t>
      </w:r>
      <w:r>
        <w:rPr>
          <w:spacing w:val="-2"/>
        </w:rPr>
        <w:t>ep</w:t>
      </w:r>
      <w:r>
        <w:rPr>
          <w:spacing w:val="-2"/>
        </w:rPr>
        <w:t>ochs</w:t>
      </w:r>
      <w:r>
        <w:rPr>
          <w:spacing w:val="-2"/>
        </w:rPr>
        <w:t> </w:t>
      </w:r>
      <w:r>
        <w:rPr/>
        <w:t>with validation to prevent overfitting.</w:t>
      </w:r>
    </w:p>
    <w:p>
      <w:pPr>
        <w:pStyle w:val="ListParagraph"/>
        <w:numPr>
          <w:ilvl w:val="0"/>
          <w:numId w:val="4"/>
        </w:numPr>
        <w:tabs>
          <w:tab w:pos="605" w:val="left" w:leader="none"/>
        </w:tabs>
        <w:spacing w:line="240" w:lineRule="auto" w:before="130" w:after="0"/>
        <w:ind w:left="605" w:right="0" w:hanging="245"/>
        <w:jc w:val="left"/>
        <w:rPr>
          <w:rFonts w:ascii="Book Antiqua"/>
          <w:i/>
          <w:sz w:val="18"/>
        </w:rPr>
      </w:pPr>
      <w:r>
        <w:rPr>
          <w:rFonts w:ascii="Book Antiqua"/>
          <w:i/>
          <w:w w:val="115"/>
          <w:sz w:val="18"/>
        </w:rPr>
        <w:t>Model</w:t>
      </w:r>
      <w:r>
        <w:rPr>
          <w:rFonts w:ascii="Book Antiqua"/>
          <w:i/>
          <w:spacing w:val="-5"/>
          <w:w w:val="115"/>
          <w:sz w:val="18"/>
        </w:rPr>
        <w:t> </w:t>
      </w:r>
      <w:r>
        <w:rPr>
          <w:rFonts w:ascii="Book Antiqua"/>
          <w:i/>
          <w:spacing w:val="-2"/>
          <w:w w:val="115"/>
          <w:sz w:val="18"/>
        </w:rPr>
        <w:t>Evaluation</w:t>
      </w:r>
    </w:p>
    <w:p>
      <w:pPr>
        <w:pStyle w:val="BodyText"/>
        <w:spacing w:line="271" w:lineRule="auto" w:before="80"/>
        <w:ind w:left="360" w:firstLine="199"/>
      </w:pPr>
      <w:r>
        <w:rPr/>
        <w:t>To</w:t>
      </w:r>
      <w:r>
        <w:rPr>
          <w:spacing w:val="3"/>
        </w:rPr>
        <w:t> </w:t>
      </w:r>
      <w:r>
        <w:rPr/>
        <w:t>evaluate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model’s</w:t>
      </w:r>
      <w:r>
        <w:rPr>
          <w:spacing w:val="4"/>
        </w:rPr>
        <w:t> </w:t>
      </w:r>
      <w:r>
        <w:rPr/>
        <w:t>performance,</w:t>
      </w:r>
      <w:r>
        <w:rPr>
          <w:spacing w:val="3"/>
        </w:rPr>
        <w:t> </w:t>
      </w:r>
      <w:r>
        <w:rPr/>
        <w:t>several</w:t>
      </w:r>
      <w:r>
        <w:rPr>
          <w:spacing w:val="3"/>
        </w:rPr>
        <w:t> </w:t>
      </w:r>
      <w:r>
        <w:rPr/>
        <w:t>metr</w:t>
      </w:r>
      <w:r>
        <w:rPr/>
        <w:t>ics</w:t>
      </w:r>
      <w:r>
        <w:rPr/>
        <w:t> are used:</w:t>
      </w:r>
    </w:p>
    <w:p>
      <w:pPr>
        <w:pStyle w:val="ListParagraph"/>
        <w:numPr>
          <w:ilvl w:val="1"/>
          <w:numId w:val="4"/>
        </w:numPr>
        <w:tabs>
          <w:tab w:pos="746" w:val="left" w:leader="none"/>
          <w:tab w:pos="748" w:val="left" w:leader="none"/>
        </w:tabs>
        <w:spacing w:line="264" w:lineRule="auto" w:before="37" w:after="0"/>
        <w:ind w:left="748" w:right="0" w:hanging="190"/>
        <w:jc w:val="left"/>
        <w:rPr>
          <w:sz w:val="18"/>
        </w:rPr>
      </w:pPr>
      <w:r>
        <w:rPr>
          <w:rFonts w:ascii="Book Antiqua" w:hAnsi="Book Antiqua"/>
          <w:b/>
          <w:sz w:val="18"/>
        </w:rPr>
        <w:t>Root</w:t>
      </w:r>
      <w:r>
        <w:rPr>
          <w:rFonts w:ascii="Book Antiqua" w:hAnsi="Book Antiqua"/>
          <w:b/>
          <w:spacing w:val="40"/>
          <w:sz w:val="18"/>
        </w:rPr>
        <w:t> </w:t>
      </w:r>
      <w:r>
        <w:rPr>
          <w:rFonts w:ascii="Book Antiqua" w:hAnsi="Book Antiqua"/>
          <w:b/>
          <w:sz w:val="18"/>
        </w:rPr>
        <w:t>Mean</w:t>
      </w:r>
      <w:r>
        <w:rPr>
          <w:rFonts w:ascii="Book Antiqua" w:hAnsi="Book Antiqua"/>
          <w:b/>
          <w:spacing w:val="40"/>
          <w:sz w:val="18"/>
        </w:rPr>
        <w:t> </w:t>
      </w:r>
      <w:r>
        <w:rPr>
          <w:rFonts w:ascii="Book Antiqua" w:hAnsi="Book Antiqua"/>
          <w:b/>
          <w:sz w:val="18"/>
        </w:rPr>
        <w:t>Squared</w:t>
      </w:r>
      <w:r>
        <w:rPr>
          <w:rFonts w:ascii="Book Antiqua" w:hAnsi="Book Antiqua"/>
          <w:b/>
          <w:spacing w:val="40"/>
          <w:sz w:val="18"/>
        </w:rPr>
        <w:t> </w:t>
      </w:r>
      <w:r>
        <w:rPr>
          <w:rFonts w:ascii="Book Antiqua" w:hAnsi="Book Antiqua"/>
          <w:b/>
          <w:sz w:val="18"/>
        </w:rPr>
        <w:t>Error</w:t>
      </w:r>
      <w:r>
        <w:rPr>
          <w:rFonts w:ascii="Book Antiqua" w:hAnsi="Book Antiqua"/>
          <w:b/>
          <w:spacing w:val="40"/>
          <w:sz w:val="18"/>
        </w:rPr>
        <w:t> </w:t>
      </w:r>
      <w:r>
        <w:rPr>
          <w:rFonts w:ascii="Book Antiqua" w:hAnsi="Book Antiqua"/>
          <w:b/>
          <w:sz w:val="18"/>
        </w:rPr>
        <w:t>(RMSE):</w:t>
      </w:r>
      <w:r>
        <w:rPr>
          <w:rFonts w:ascii="Book Antiqua" w:hAnsi="Book Antiqua"/>
          <w:b/>
          <w:spacing w:val="40"/>
          <w:sz w:val="18"/>
        </w:rPr>
        <w:t> </w:t>
      </w:r>
      <w:r>
        <w:rPr>
          <w:sz w:val="18"/>
        </w:rPr>
        <w:t>Measures</w:t>
      </w:r>
      <w:r>
        <w:rPr>
          <w:spacing w:val="40"/>
          <w:sz w:val="18"/>
        </w:rPr>
        <w:t> </w:t>
      </w:r>
      <w:r>
        <w:rPr>
          <w:sz w:val="18"/>
        </w:rPr>
        <w:t>th</w:t>
      </w:r>
      <w:r>
        <w:rPr>
          <w:sz w:val="18"/>
        </w:rPr>
        <w:t>e</w:t>
      </w:r>
      <w:r>
        <w:rPr>
          <w:sz w:val="18"/>
        </w:rPr>
        <w:t> average prediction error.</w:t>
      </w:r>
    </w:p>
    <w:p>
      <w:pPr>
        <w:pStyle w:val="ListParagraph"/>
        <w:numPr>
          <w:ilvl w:val="1"/>
          <w:numId w:val="4"/>
        </w:numPr>
        <w:tabs>
          <w:tab w:pos="746" w:val="left" w:leader="none"/>
          <w:tab w:pos="748" w:val="left" w:leader="none"/>
        </w:tabs>
        <w:spacing w:line="264" w:lineRule="auto" w:before="7" w:after="0"/>
        <w:ind w:left="748" w:right="0" w:hanging="190"/>
        <w:jc w:val="left"/>
        <w:rPr>
          <w:sz w:val="18"/>
        </w:rPr>
      </w:pPr>
      <w:r>
        <w:rPr>
          <w:rFonts w:ascii="Book Antiqua" w:hAnsi="Book Antiqua"/>
          <w:b/>
          <w:sz w:val="18"/>
        </w:rPr>
        <w:t>Mean Absolute Error (MAE): </w:t>
      </w:r>
      <w:r>
        <w:rPr>
          <w:sz w:val="18"/>
        </w:rPr>
        <w:t>Calculates</w:t>
      </w:r>
      <w:r>
        <w:rPr>
          <w:spacing w:val="-12"/>
          <w:sz w:val="18"/>
        </w:rPr>
        <w:t> </w:t>
      </w:r>
      <w:r>
        <w:rPr>
          <w:sz w:val="18"/>
        </w:rPr>
        <w:t>the</w:t>
      </w:r>
      <w:r>
        <w:rPr>
          <w:spacing w:val="-12"/>
          <w:sz w:val="18"/>
        </w:rPr>
        <w:t> </w:t>
      </w:r>
      <w:r>
        <w:rPr>
          <w:sz w:val="18"/>
        </w:rPr>
        <w:t>absolut</w:t>
      </w:r>
      <w:r>
        <w:rPr>
          <w:sz w:val="18"/>
        </w:rPr>
        <w:t>e</w:t>
      </w:r>
      <w:r>
        <w:rPr>
          <w:sz w:val="18"/>
        </w:rPr>
        <w:t> difference between predicted and actual values.</w:t>
      </w:r>
    </w:p>
    <w:p>
      <w:pPr>
        <w:pStyle w:val="ListParagraph"/>
        <w:numPr>
          <w:ilvl w:val="1"/>
          <w:numId w:val="4"/>
        </w:numPr>
        <w:tabs>
          <w:tab w:pos="746" w:val="left" w:leader="none"/>
          <w:tab w:pos="748" w:val="left" w:leader="none"/>
        </w:tabs>
        <w:spacing w:line="264" w:lineRule="auto" w:before="7" w:after="0"/>
        <w:ind w:left="748" w:right="0" w:hanging="190"/>
        <w:jc w:val="left"/>
        <w:rPr>
          <w:sz w:val="18"/>
        </w:rPr>
      </w:pPr>
      <w:r>
        <w:rPr>
          <w:rFonts w:ascii="Book Antiqua" w:hAnsi="Book Antiqua"/>
          <w:b/>
          <w:sz w:val="18"/>
        </w:rPr>
        <w:t>Pearson</w:t>
      </w:r>
      <w:r>
        <w:rPr>
          <w:rFonts w:ascii="Book Antiqua" w:hAnsi="Book Antiqua"/>
          <w:b/>
          <w:spacing w:val="40"/>
          <w:sz w:val="18"/>
        </w:rPr>
        <w:t> </w:t>
      </w:r>
      <w:r>
        <w:rPr>
          <w:rFonts w:ascii="Book Antiqua" w:hAnsi="Book Antiqua"/>
          <w:b/>
          <w:sz w:val="18"/>
        </w:rPr>
        <w:t>Correlation:</w:t>
      </w:r>
      <w:r>
        <w:rPr>
          <w:rFonts w:ascii="Book Antiqua" w:hAnsi="Book Antiqua"/>
          <w:b/>
          <w:spacing w:val="40"/>
          <w:sz w:val="18"/>
        </w:rPr>
        <w:t> </w:t>
      </w:r>
      <w:r>
        <w:rPr>
          <w:sz w:val="18"/>
        </w:rPr>
        <w:t>Evaluates</w:t>
      </w:r>
      <w:r>
        <w:rPr>
          <w:spacing w:val="30"/>
          <w:sz w:val="18"/>
        </w:rPr>
        <w:t> </w:t>
      </w:r>
      <w:r>
        <w:rPr>
          <w:sz w:val="18"/>
        </w:rPr>
        <w:t>how</w:t>
      </w:r>
      <w:r>
        <w:rPr>
          <w:spacing w:val="30"/>
          <w:sz w:val="18"/>
        </w:rPr>
        <w:t> </w:t>
      </w:r>
      <w:r>
        <w:rPr>
          <w:sz w:val="18"/>
        </w:rPr>
        <w:t>well</w:t>
      </w:r>
      <w:r>
        <w:rPr>
          <w:spacing w:val="30"/>
          <w:sz w:val="18"/>
        </w:rPr>
        <w:t> </w:t>
      </w:r>
      <w:r>
        <w:rPr>
          <w:sz w:val="18"/>
        </w:rPr>
        <w:t>pr</w:t>
      </w:r>
      <w:r>
        <w:rPr>
          <w:sz w:val="18"/>
        </w:rPr>
        <w:t>edicted</w:t>
      </w:r>
      <w:r>
        <w:rPr>
          <w:sz w:val="18"/>
        </w:rPr>
        <w:t> values follow experimental trends.</w:t>
      </w:r>
    </w:p>
    <w:p>
      <w:pPr>
        <w:pStyle w:val="ListParagraph"/>
        <w:numPr>
          <w:ilvl w:val="0"/>
          <w:numId w:val="4"/>
        </w:numPr>
        <w:tabs>
          <w:tab w:pos="566" w:val="left" w:leader="none"/>
        </w:tabs>
        <w:spacing w:line="240" w:lineRule="auto" w:before="135" w:after="0"/>
        <w:ind w:left="566" w:right="0" w:hanging="206"/>
        <w:jc w:val="left"/>
        <w:rPr>
          <w:rFonts w:ascii="Book Antiqua"/>
          <w:i/>
          <w:sz w:val="18"/>
        </w:rPr>
      </w:pPr>
      <w:r>
        <w:rPr>
          <w:rFonts w:ascii="Book Antiqua"/>
          <w:i/>
          <w:w w:val="115"/>
          <w:sz w:val="18"/>
        </w:rPr>
        <w:t>Interpretability</w:t>
      </w:r>
      <w:r>
        <w:rPr>
          <w:rFonts w:ascii="Book Antiqua"/>
          <w:i/>
          <w:spacing w:val="-2"/>
          <w:w w:val="115"/>
          <w:sz w:val="18"/>
        </w:rPr>
        <w:t> </w:t>
      </w:r>
      <w:r>
        <w:rPr>
          <w:rFonts w:ascii="Book Antiqua"/>
          <w:i/>
          <w:w w:val="115"/>
          <w:sz w:val="18"/>
        </w:rPr>
        <w:t>and</w:t>
      </w:r>
      <w:r>
        <w:rPr>
          <w:rFonts w:ascii="Book Antiqua"/>
          <w:i/>
          <w:spacing w:val="-1"/>
          <w:w w:val="115"/>
          <w:sz w:val="18"/>
        </w:rPr>
        <w:t> </w:t>
      </w:r>
      <w:r>
        <w:rPr>
          <w:rFonts w:ascii="Book Antiqua"/>
          <w:i/>
          <w:spacing w:val="-2"/>
          <w:w w:val="115"/>
          <w:sz w:val="18"/>
        </w:rPr>
        <w:t>Visualization</w:t>
      </w:r>
    </w:p>
    <w:p>
      <w:pPr>
        <w:pStyle w:val="BodyText"/>
        <w:spacing w:line="271" w:lineRule="auto" w:before="79"/>
        <w:ind w:left="360" w:firstLine="199"/>
        <w:jc w:val="both"/>
      </w:pPr>
      <w:r>
        <w:rPr/>
        <w:t>To</w:t>
      </w:r>
      <w:r>
        <w:rPr>
          <w:spacing w:val="-13"/>
        </w:rPr>
        <w:t> </w:t>
      </w:r>
      <w:r>
        <w:rPr/>
        <w:t>understand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behaviour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model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ensur</w:t>
      </w:r>
      <w:r>
        <w:rPr/>
        <w:t>e</w:t>
      </w:r>
      <w:r>
        <w:rPr/>
        <w:t> </w:t>
      </w:r>
      <w:r>
        <w:rPr>
          <w:spacing w:val="-4"/>
        </w:rPr>
        <w:t>biological relevance, different visualization techniques </w:t>
      </w:r>
      <w:r>
        <w:rPr>
          <w:spacing w:val="-4"/>
        </w:rPr>
        <w:t>ar</w:t>
      </w:r>
      <w:r>
        <w:rPr>
          <w:spacing w:val="-4"/>
        </w:rPr>
        <w:t>e</w:t>
      </w:r>
      <w:r>
        <w:rPr>
          <w:spacing w:val="-4"/>
        </w:rPr>
        <w:t> </w:t>
      </w:r>
      <w:r>
        <w:rPr/>
        <w:t>used. These include 2D heatmaps, 3D surface plots</w:t>
      </w:r>
      <w:r>
        <w:rPr/>
        <w:t>,</w:t>
      </w:r>
      <w:r>
        <w:rPr/>
        <w:t> and 3D scatter plots to display feature importance an</w:t>
      </w:r>
      <w:r>
        <w:rPr/>
        <w:t>d</w:t>
      </w:r>
      <w:r>
        <w:rPr/>
        <w:t> </w:t>
      </w:r>
      <w:r>
        <w:rPr>
          <w:spacing w:val="-2"/>
        </w:rPr>
        <w:t>prediction</w:t>
      </w:r>
      <w:r>
        <w:rPr>
          <w:spacing w:val="-2"/>
        </w:rPr>
        <w:t> patterns.</w:t>
      </w:r>
      <w:r>
        <w:rPr>
          <w:spacing w:val="-2"/>
        </w:rPr>
        <w:t> Additionally,</w:t>
      </w:r>
      <w:r>
        <w:rPr>
          <w:spacing w:val="-2"/>
        </w:rPr>
        <w:t> protein–ligand</w:t>
      </w:r>
      <w:r>
        <w:rPr>
          <w:spacing w:val="-2"/>
        </w:rPr>
        <w:t> doc</w:t>
      </w:r>
      <w:r>
        <w:rPr>
          <w:spacing w:val="-2"/>
        </w:rPr>
        <w:t>king</w:t>
      </w:r>
      <w:r>
        <w:rPr>
          <w:spacing w:val="-2"/>
        </w:rPr>
        <w:t> </w:t>
      </w:r>
      <w:r>
        <w:rPr/>
        <w:t>structures</w:t>
      </w:r>
      <w:r>
        <w:rPr>
          <w:spacing w:val="-15"/>
        </w:rPr>
        <w:t> </w:t>
      </w:r>
      <w:r>
        <w:rPr/>
        <w:t>are</w:t>
      </w:r>
      <w:r>
        <w:rPr>
          <w:spacing w:val="-14"/>
        </w:rPr>
        <w:t> </w:t>
      </w:r>
      <w:r>
        <w:rPr/>
        <w:t>analysed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identify</w:t>
      </w:r>
      <w:r>
        <w:rPr>
          <w:spacing w:val="-14"/>
        </w:rPr>
        <w:t> </w:t>
      </w:r>
      <w:r>
        <w:rPr/>
        <w:t>important</w:t>
      </w:r>
      <w:r>
        <w:rPr>
          <w:spacing w:val="-15"/>
        </w:rPr>
        <w:t> </w:t>
      </w:r>
      <w:r>
        <w:rPr/>
        <w:t>intera</w:t>
      </w:r>
      <w:r>
        <w:rPr/>
        <w:t>ction</w:t>
      </w:r>
      <w:r>
        <w:rPr/>
        <w:t> regions influencing prediction outcomes.</w:t>
      </w:r>
    </w:p>
    <w:p>
      <w:pPr>
        <w:pStyle w:val="ListParagraph"/>
        <w:numPr>
          <w:ilvl w:val="0"/>
          <w:numId w:val="4"/>
        </w:numPr>
        <w:tabs>
          <w:tab w:pos="625" w:val="left" w:leader="none"/>
        </w:tabs>
        <w:spacing w:line="240" w:lineRule="auto" w:before="132" w:after="0"/>
        <w:ind w:left="625" w:right="0" w:hanging="265"/>
        <w:jc w:val="left"/>
        <w:rPr>
          <w:rFonts w:ascii="Book Antiqua"/>
          <w:i/>
          <w:sz w:val="18"/>
        </w:rPr>
      </w:pPr>
      <w:r>
        <w:rPr>
          <w:rFonts w:ascii="Book Antiqua"/>
          <w:i/>
          <w:w w:val="105"/>
          <w:sz w:val="18"/>
        </w:rPr>
        <w:t>GUI</w:t>
      </w:r>
      <w:r>
        <w:rPr>
          <w:rFonts w:ascii="Book Antiqua"/>
          <w:i/>
          <w:spacing w:val="10"/>
          <w:w w:val="110"/>
          <w:sz w:val="18"/>
        </w:rPr>
        <w:t> </w:t>
      </w:r>
      <w:r>
        <w:rPr>
          <w:rFonts w:ascii="Book Antiqua"/>
          <w:i/>
          <w:spacing w:val="-2"/>
          <w:w w:val="110"/>
          <w:sz w:val="18"/>
        </w:rPr>
        <w:t>Development</w:t>
      </w:r>
    </w:p>
    <w:p>
      <w:pPr>
        <w:pStyle w:val="BodyText"/>
        <w:spacing w:line="240" w:lineRule="exact" w:before="57"/>
        <w:ind w:left="360" w:firstLine="199"/>
        <w:jc w:val="both"/>
      </w:pP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simple</w:t>
      </w:r>
      <w:r>
        <w:rPr>
          <w:spacing w:val="-11"/>
        </w:rPr>
        <w:t> </w:t>
      </w:r>
      <w:r>
        <w:rPr>
          <w:spacing w:val="-2"/>
        </w:rPr>
        <w:t>Graphical</w:t>
      </w:r>
      <w:r>
        <w:rPr>
          <w:spacing w:val="-11"/>
        </w:rPr>
        <w:t> </w:t>
      </w:r>
      <w:r>
        <w:rPr>
          <w:spacing w:val="-2"/>
        </w:rPr>
        <w:t>User</w:t>
      </w:r>
      <w:r>
        <w:rPr>
          <w:spacing w:val="-11"/>
        </w:rPr>
        <w:t> </w:t>
      </w:r>
      <w:r>
        <w:rPr>
          <w:spacing w:val="-2"/>
        </w:rPr>
        <w:t>Interface</w:t>
      </w:r>
      <w:r>
        <w:rPr>
          <w:spacing w:val="-11"/>
        </w:rPr>
        <w:t> </w:t>
      </w:r>
      <w:r>
        <w:rPr>
          <w:spacing w:val="-2"/>
        </w:rPr>
        <w:t>(GUI)</w:t>
      </w:r>
      <w:r>
        <w:rPr>
          <w:spacing w:val="-11"/>
        </w:rPr>
        <w:t> </w:t>
      </w:r>
      <w:r>
        <w:rPr>
          <w:spacing w:val="-2"/>
        </w:rPr>
        <w:t>is</w:t>
      </w:r>
      <w:r>
        <w:rPr>
          <w:spacing w:val="-11"/>
        </w:rPr>
        <w:t> </w:t>
      </w:r>
      <w:r>
        <w:rPr>
          <w:spacing w:val="-2"/>
        </w:rPr>
        <w:t>developed</w:t>
      </w:r>
      <w:r>
        <w:rPr>
          <w:spacing w:val="-11"/>
        </w:rPr>
        <w:t> </w:t>
      </w:r>
      <w:r>
        <w:rPr>
          <w:spacing w:val="-2"/>
        </w:rPr>
        <w:t>t</w:t>
      </w:r>
      <w:r>
        <w:rPr>
          <w:spacing w:val="-2"/>
        </w:rPr>
        <w:t>o</w:t>
      </w:r>
      <w:r>
        <w:rPr>
          <w:spacing w:val="-2"/>
        </w:rPr>
        <w:t> make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system</w:t>
      </w:r>
      <w:r>
        <w:rPr>
          <w:spacing w:val="-9"/>
        </w:rPr>
        <w:t> </w:t>
      </w:r>
      <w:r>
        <w:rPr>
          <w:spacing w:val="-2"/>
        </w:rPr>
        <w:t>user-friendly.</w:t>
      </w:r>
      <w:r>
        <w:rPr>
          <w:spacing w:val="-9"/>
        </w:rPr>
        <w:t> </w:t>
      </w:r>
      <w:r>
        <w:rPr>
          <w:spacing w:val="-2"/>
        </w:rPr>
        <w:t>Users</w:t>
      </w:r>
      <w:r>
        <w:rPr>
          <w:spacing w:val="-9"/>
        </w:rPr>
        <w:t> </w:t>
      </w:r>
      <w:r>
        <w:rPr>
          <w:spacing w:val="-2"/>
        </w:rPr>
        <w:t>can</w:t>
      </w:r>
      <w:r>
        <w:rPr>
          <w:spacing w:val="-9"/>
        </w:rPr>
        <w:t> </w:t>
      </w:r>
      <w:r>
        <w:rPr>
          <w:spacing w:val="-2"/>
        </w:rPr>
        <w:t>upload</w:t>
      </w:r>
      <w:r>
        <w:rPr>
          <w:spacing w:val="-9"/>
        </w:rPr>
        <w:t> </w:t>
      </w:r>
      <w:r>
        <w:rPr>
          <w:spacing w:val="-2"/>
        </w:rPr>
        <w:t>pr</w:t>
      </w:r>
      <w:r>
        <w:rPr>
          <w:spacing w:val="-2"/>
        </w:rPr>
        <w:t>otein</w:t>
      </w:r>
      <w:r>
        <w:rPr>
          <w:spacing w:val="-2"/>
        </w:rPr>
        <w:t> </w:t>
      </w:r>
      <w:r>
        <w:rPr/>
        <w:t>and ligand files (</w:t>
      </w:r>
      <w:r>
        <w:rPr>
          <w:rFonts w:ascii="Palatino Linotype" w:hAnsi="Palatino Linotype"/>
          <w:sz w:val="20"/>
        </w:rPr>
        <w:t>.pdb</w:t>
      </w:r>
      <w:r>
        <w:rPr/>
        <w:t>, </w:t>
      </w:r>
      <w:r>
        <w:rPr>
          <w:rFonts w:ascii="Palatino Linotype" w:hAnsi="Palatino Linotype"/>
          <w:sz w:val="20"/>
        </w:rPr>
        <w:t>.mol2</w:t>
      </w:r>
      <w:r>
        <w:rPr/>
        <w:t>, etc.), which are automati</w:t>
      </w:r>
      <w:r>
        <w:rPr/>
        <w:softHyphen/>
      </w:r>
      <w:r>
        <w:rPr/>
        <w:t>cally</w:t>
      </w:r>
      <w:r>
        <w:rPr>
          <w:spacing w:val="-5"/>
        </w:rPr>
        <w:t> </w:t>
      </w:r>
      <w:r>
        <w:rPr/>
        <w:t>preprocessed,</w:t>
      </w:r>
      <w:r>
        <w:rPr>
          <w:spacing w:val="-5"/>
        </w:rPr>
        <w:t> </w:t>
      </w:r>
      <w:r>
        <w:rPr/>
        <w:t>voxelized,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passed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tr</w:t>
      </w:r>
      <w:r>
        <w:rPr/>
        <w:t>ained</w:t>
      </w:r>
      <w:r>
        <w:rPr/>
        <w:t> 3D-CNN model. The GUI then displays the predicte</w:t>
      </w:r>
      <w:r>
        <w:rPr/>
        <w:t>d</w:t>
      </w:r>
      <w:r>
        <w:rPr/>
        <w:t> binding affinity score in an easy-to-understand format</w:t>
      </w:r>
      <w:r>
        <w:rPr/>
        <w:t>,</w:t>
      </w:r>
      <w:r>
        <w:rPr/>
        <w:t> making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accessible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researchers.</w:t>
      </w:r>
    </w:p>
    <w:p>
      <w:pPr>
        <w:spacing w:before="144"/>
        <w:ind w:left="360" w:right="0" w:firstLine="0"/>
        <w:jc w:val="left"/>
        <w:rPr>
          <w:rFonts w:ascii="Book Antiqua"/>
          <w:i/>
          <w:sz w:val="18"/>
        </w:rPr>
      </w:pPr>
      <w:r>
        <w:rPr>
          <w:rFonts w:ascii="Book Antiqua"/>
          <w:i/>
          <w:w w:val="110"/>
          <w:sz w:val="18"/>
        </w:rPr>
        <w:t>Dataset</w:t>
      </w:r>
      <w:r>
        <w:rPr>
          <w:rFonts w:ascii="Book Antiqua"/>
          <w:i/>
          <w:spacing w:val="26"/>
          <w:w w:val="110"/>
          <w:sz w:val="18"/>
        </w:rPr>
        <w:t> </w:t>
      </w:r>
      <w:r>
        <w:rPr>
          <w:rFonts w:ascii="Book Antiqua"/>
          <w:i/>
          <w:spacing w:val="-4"/>
          <w:w w:val="110"/>
          <w:sz w:val="18"/>
        </w:rPr>
        <w:t>Used</w:t>
      </w:r>
    </w:p>
    <w:p>
      <w:pPr>
        <w:pStyle w:val="BodyText"/>
        <w:spacing w:before="1"/>
        <w:rPr>
          <w:rFonts w:ascii="Book Antiqua"/>
          <w:i/>
        </w:rPr>
      </w:pPr>
    </w:p>
    <w:p>
      <w:pPr>
        <w:spacing w:line="348" w:lineRule="auto" w:before="0"/>
        <w:ind w:left="2284" w:right="1922" w:firstLine="0"/>
        <w:jc w:val="center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647700</wp:posOffset>
                </wp:positionH>
                <wp:positionV relativeFrom="paragraph">
                  <wp:posOffset>388581</wp:posOffset>
                </wp:positionV>
                <wp:extent cx="3275329" cy="1410969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3275329" cy="14109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48"/>
                              <w:gridCol w:w="3082"/>
                            </w:tblGrid>
                            <w:tr>
                              <w:trPr>
                                <w:trHeight w:val="177" w:hRule="atLeast"/>
                              </w:trPr>
                              <w:tc>
                                <w:tcPr>
                                  <w:tcW w:w="194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Book Antiqua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Book Antiqua"/>
                                      <w:b/>
                                      <w:spacing w:val="-2"/>
                                      <w:w w:val="110"/>
                                      <w:sz w:val="14"/>
                                    </w:rPr>
                                    <w:t>Attribute</w:t>
                                  </w:r>
                                </w:p>
                              </w:tc>
                              <w:tc>
                                <w:tcPr>
                                  <w:tcW w:w="308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Book Antiqua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Book Antiqua"/>
                                      <w:b/>
                                      <w:spacing w:val="-2"/>
                                      <w:w w:val="110"/>
                                      <w:sz w:val="14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7" w:hRule="atLeast"/>
                              </w:trPr>
                              <w:tc>
                                <w:tcPr>
                                  <w:tcW w:w="194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Dataset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308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PDBbind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7" w:hRule="atLeast"/>
                              </w:trPr>
                              <w:tc>
                                <w:tcPr>
                                  <w:tcW w:w="194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Database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Source</w:t>
                                  </w:r>
                                </w:p>
                              </w:tc>
                              <w:tc>
                                <w:tcPr>
                                  <w:tcW w:w="308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Protein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z w:val="14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z w:val="14"/>
                                    </w:rPr>
                                    <w:t>Bank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(PDB)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35" w:hRule="atLeast"/>
                              </w:trPr>
                              <w:tc>
                                <w:tcPr>
                                  <w:tcW w:w="194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Type</w:t>
                                  </w:r>
                                </w:p>
                              </w:tc>
                              <w:tc>
                                <w:tcPr>
                                  <w:tcW w:w="3082" w:type="dxa"/>
                                </w:tcPr>
                                <w:p>
                                  <w:pPr>
                                    <w:pStyle w:val="TableParagraph"/>
                                    <w:spacing w:line="261" w:lineRule="auto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Protein–ligand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z w:val="14"/>
                                    </w:rPr>
                                    <w:t>complexes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z w:val="14"/>
                                    </w:rPr>
                                    <w:t>experi</w:t>
                                  </w:r>
                                  <w:r>
                                    <w:rPr>
                                      <w:sz w:val="14"/>
                                    </w:rPr>
                                    <w:softHyphen/>
                                  </w:r>
                                  <w:r>
                                    <w:rPr>
                                      <w:sz w:val="14"/>
                                    </w:rPr>
                                    <w:t>mental</w:t>
                                  </w:r>
                                  <w:r>
                                    <w:rPr>
                                      <w:spacing w:val="1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z w:val="14"/>
                                    </w:rPr>
                                    <w:t>binding</w:t>
                                  </w:r>
                                  <w:r>
                                    <w:rPr>
                                      <w:spacing w:val="1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z w:val="14"/>
                                    </w:rPr>
                                    <w:t>affinity</w:t>
                                  </w:r>
                                  <w:r>
                                    <w:rPr>
                                      <w:spacing w:val="1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z w:val="14"/>
                                    </w:rPr>
                                    <w:t>values</w:t>
                                  </w:r>
                                  <w:r>
                                    <w:rPr>
                                      <w:spacing w:val="1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z w:val="14"/>
                                    </w:rPr>
                                    <w:t>(pKd,</w:t>
                                  </w:r>
                                  <w:r>
                                    <w:rPr>
                                      <w:spacing w:val="1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pKi,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IC50)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7" w:hRule="atLeast"/>
                              </w:trPr>
                              <w:tc>
                                <w:tcPr>
                                  <w:tcW w:w="194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File</w:t>
                                  </w:r>
                                  <w:r>
                                    <w:rPr>
                                      <w:spacing w:val="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Formats</w:t>
                                  </w:r>
                                </w:p>
                              </w:tc>
                              <w:tc>
                                <w:tcPr>
                                  <w:tcW w:w="308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Palatino Linotype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Protein:</w:t>
                                  </w:r>
                                  <w:r>
                                    <w:rPr>
                                      <w:spacing w:val="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Palatino Linotype"/>
                                      <w:sz w:val="16"/>
                                    </w:rPr>
                                    <w:t>.pdb</w:t>
                                  </w:r>
                                  <w:r>
                                    <w:rPr>
                                      <w:sz w:val="14"/>
                                    </w:rPr>
                                    <w:t>;</w:t>
                                  </w:r>
                                  <w:r>
                                    <w:rPr>
                                      <w:spacing w:val="9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z w:val="14"/>
                                    </w:rPr>
                                    <w:t>Ligand:</w:t>
                                  </w:r>
                                  <w:r>
                                    <w:rPr>
                                      <w:spacing w:val="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Palatino Linotype"/>
                                      <w:sz w:val="16"/>
                                    </w:rPr>
                                    <w:t>.mol2</w:t>
                                  </w:r>
                                  <w:r>
                                    <w:rPr>
                                      <w:rFonts w:ascii="Palatino Linotype"/>
                                      <w:spacing w:val="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9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Palatino Linotype"/>
                                      <w:spacing w:val="-4"/>
                                      <w:sz w:val="16"/>
                                    </w:rPr>
                                    <w:t>.sdf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6" w:hRule="atLeast"/>
                              </w:trPr>
                              <w:tc>
                                <w:tcPr>
                                  <w:tcW w:w="194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Size</w:t>
                                  </w:r>
                                </w:p>
                              </w:tc>
                              <w:tc>
                                <w:tcPr>
                                  <w:tcW w:w="308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Thousands</w:t>
                                  </w:r>
                                  <w:r>
                                    <w:rPr>
                                      <w:spacing w:val="3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3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z w:val="14"/>
                                    </w:rPr>
                                    <w:t>protein–ligand</w:t>
                                  </w:r>
                                  <w:r>
                                    <w:rPr>
                                      <w:spacing w:val="3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complexes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(Core / Refined / General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sets)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6" w:hRule="atLeast"/>
                              </w:trPr>
                              <w:tc>
                                <w:tcPr>
                                  <w:tcW w:w="194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Usage</w:t>
                                  </w:r>
                                </w:p>
                              </w:tc>
                              <w:tc>
                                <w:tcPr>
                                  <w:tcW w:w="308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Training,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validation,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testing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3D-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CNN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4"/>
                                    </w:rPr>
                                    <w:t>model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7" w:hRule="atLeast"/>
                              </w:trPr>
                              <w:tc>
                                <w:tcPr>
                                  <w:tcW w:w="194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Preprocessing</w:t>
                                  </w:r>
                                </w:p>
                              </w:tc>
                              <w:tc>
                                <w:tcPr>
                                  <w:tcW w:w="308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Feature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extraction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voxelization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pt;margin-top:30.596998pt;width:257.9pt;height:111.1pt;mso-position-horizontal-relative:page;mso-position-vertical-relative:paragraph;z-index:15729664" type="#_x0000_t202" id="docshape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48"/>
                        <w:gridCol w:w="3082"/>
                      </w:tblGrid>
                      <w:tr>
                        <w:trPr>
                          <w:trHeight w:val="177" w:hRule="atLeast"/>
                        </w:trPr>
                        <w:tc>
                          <w:tcPr>
                            <w:tcW w:w="1948" w:type="dxa"/>
                          </w:tcPr>
                          <w:p>
                            <w:pPr>
                              <w:pStyle w:val="TableParagraph"/>
                              <w:rPr>
                                <w:rFonts w:ascii="Book Antiqu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Book Antiqua"/>
                                <w:b/>
                                <w:spacing w:val="-2"/>
                                <w:w w:val="110"/>
                                <w:sz w:val="14"/>
                              </w:rPr>
                              <w:t>Attribute</w:t>
                            </w:r>
                          </w:p>
                        </w:tc>
                        <w:tc>
                          <w:tcPr>
                            <w:tcW w:w="3082" w:type="dxa"/>
                          </w:tcPr>
                          <w:p>
                            <w:pPr>
                              <w:pStyle w:val="TableParagraph"/>
                              <w:rPr>
                                <w:rFonts w:ascii="Book Antiqu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Book Antiqua"/>
                                <w:b/>
                                <w:spacing w:val="-2"/>
                                <w:w w:val="110"/>
                                <w:sz w:val="14"/>
                              </w:rPr>
                              <w:t>Description</w:t>
                            </w:r>
                          </w:p>
                        </w:tc>
                      </w:tr>
                      <w:tr>
                        <w:trPr>
                          <w:trHeight w:val="177" w:hRule="atLeast"/>
                        </w:trPr>
                        <w:tc>
                          <w:tcPr>
                            <w:tcW w:w="1948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Dataset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308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PDBbind</w:t>
                            </w:r>
                          </w:p>
                        </w:tc>
                      </w:tr>
                      <w:tr>
                        <w:trPr>
                          <w:trHeight w:val="177" w:hRule="atLeast"/>
                        </w:trPr>
                        <w:tc>
                          <w:tcPr>
                            <w:tcW w:w="1948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Database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Source</w:t>
                            </w:r>
                          </w:p>
                        </w:tc>
                        <w:tc>
                          <w:tcPr>
                            <w:tcW w:w="308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Protein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z w:val="14"/>
                              </w:rPr>
                              <w:t>Data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z w:val="14"/>
                              </w:rPr>
                              <w:t>Bank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(PDB)</w:t>
                            </w:r>
                          </w:p>
                        </w:tc>
                      </w:tr>
                      <w:tr>
                        <w:trPr>
                          <w:trHeight w:val="535" w:hRule="atLeast"/>
                        </w:trPr>
                        <w:tc>
                          <w:tcPr>
                            <w:tcW w:w="1948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Data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Type</w:t>
                            </w:r>
                          </w:p>
                        </w:tc>
                        <w:tc>
                          <w:tcPr>
                            <w:tcW w:w="3082" w:type="dxa"/>
                          </w:tcPr>
                          <w:p>
                            <w:pPr>
                              <w:pStyle w:val="TableParagraph"/>
                              <w:spacing w:line="261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Protein–ligand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z w:val="14"/>
                              </w:rPr>
                              <w:t>complexes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z w:val="14"/>
                              </w:rPr>
                              <w:t>experi</w:t>
                            </w:r>
                            <w:r>
                              <w:rPr>
                                <w:sz w:val="14"/>
                              </w:rPr>
                              <w:softHyphen/>
                            </w:r>
                            <w:r>
                              <w:rPr>
                                <w:sz w:val="14"/>
                              </w:rPr>
                              <w:t>mental</w:t>
                            </w:r>
                            <w:r>
                              <w:rPr>
                                <w:spacing w:val="1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z w:val="14"/>
                              </w:rPr>
                              <w:t>binding</w:t>
                            </w:r>
                            <w:r>
                              <w:rPr>
                                <w:spacing w:val="1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z w:val="14"/>
                              </w:rPr>
                              <w:t>affinity</w:t>
                            </w:r>
                            <w:r>
                              <w:rPr>
                                <w:spacing w:val="1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z w:val="14"/>
                              </w:rPr>
                              <w:t>values</w:t>
                            </w:r>
                            <w:r>
                              <w:rPr>
                                <w:spacing w:val="1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z w:val="14"/>
                              </w:rPr>
                              <w:t>(pKd,</w:t>
                            </w:r>
                            <w:r>
                              <w:rPr>
                                <w:spacing w:val="1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pKi,</w:t>
                            </w:r>
                          </w:p>
                          <w:p>
                            <w:pPr>
                              <w:pStyle w:val="TableParagraph"/>
                              <w:spacing w:line="240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IC50)</w:t>
                            </w:r>
                          </w:p>
                        </w:tc>
                      </w:tr>
                      <w:tr>
                        <w:trPr>
                          <w:trHeight w:val="177" w:hRule="atLeast"/>
                        </w:trPr>
                        <w:tc>
                          <w:tcPr>
                            <w:tcW w:w="1948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File</w:t>
                            </w:r>
                            <w:r>
                              <w:rPr>
                                <w:spacing w:val="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Formats</w:t>
                            </w:r>
                          </w:p>
                        </w:tc>
                        <w:tc>
                          <w:tcPr>
                            <w:tcW w:w="3082" w:type="dxa"/>
                          </w:tcPr>
                          <w:p>
                            <w:pPr>
                              <w:pStyle w:val="TableParagraph"/>
                              <w:rPr>
                                <w:rFonts w:ascii="Palatino Linotype"/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>Protein:</w:t>
                            </w:r>
                            <w:r>
                              <w:rPr>
                                <w:spacing w:val="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Palatino Linotype"/>
                                <w:sz w:val="16"/>
                              </w:rPr>
                              <w:t>.pdb</w:t>
                            </w:r>
                            <w:r>
                              <w:rPr>
                                <w:sz w:val="14"/>
                              </w:rPr>
                              <w:t>;</w:t>
                            </w:r>
                            <w:r>
                              <w:rPr>
                                <w:spacing w:val="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z w:val="14"/>
                              </w:rPr>
                              <w:t>Ligand:</w:t>
                            </w:r>
                            <w:r>
                              <w:rPr>
                                <w:spacing w:val="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Palatino Linotype"/>
                                <w:sz w:val="16"/>
                              </w:rPr>
                              <w:t>.mol2</w:t>
                            </w:r>
                            <w:r>
                              <w:rPr>
                                <w:rFonts w:ascii="Palatino Linotype"/>
                                <w:spacing w:val="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4"/>
                              </w:rPr>
                              <w:t>/</w:t>
                            </w:r>
                            <w:r>
                              <w:rPr>
                                <w:spacing w:val="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Palatino Linotype"/>
                                <w:spacing w:val="-4"/>
                                <w:sz w:val="16"/>
                              </w:rPr>
                              <w:t>.sdf</w:t>
                            </w:r>
                          </w:p>
                        </w:tc>
                      </w:tr>
                      <w:tr>
                        <w:trPr>
                          <w:trHeight w:val="356" w:hRule="atLeast"/>
                        </w:trPr>
                        <w:tc>
                          <w:tcPr>
                            <w:tcW w:w="1948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Size</w:t>
                            </w:r>
                          </w:p>
                        </w:tc>
                        <w:tc>
                          <w:tcPr>
                            <w:tcW w:w="308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Thousands</w:t>
                            </w:r>
                            <w:r>
                              <w:rPr>
                                <w:spacing w:val="3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3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z w:val="14"/>
                              </w:rPr>
                              <w:t>protein–ligand</w:t>
                            </w:r>
                            <w:r>
                              <w:rPr>
                                <w:spacing w:val="3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complexes</w:t>
                            </w:r>
                          </w:p>
                          <w:p>
                            <w:pPr>
                              <w:pStyle w:val="TableParagraph"/>
                              <w:spacing w:line="240" w:lineRule="auto" w:before="1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(Core / Refined / General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sets)</w:t>
                            </w:r>
                          </w:p>
                        </w:tc>
                      </w:tr>
                      <w:tr>
                        <w:trPr>
                          <w:trHeight w:val="356" w:hRule="atLeast"/>
                        </w:trPr>
                        <w:tc>
                          <w:tcPr>
                            <w:tcW w:w="1948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Usage</w:t>
                            </w:r>
                          </w:p>
                        </w:tc>
                        <w:tc>
                          <w:tcPr>
                            <w:tcW w:w="308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Training,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validation,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testing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3D-</w:t>
                            </w:r>
                          </w:p>
                          <w:p>
                            <w:pPr>
                              <w:pStyle w:val="TableParagraph"/>
                              <w:spacing w:line="240" w:lineRule="auto" w:before="15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CNN</w:t>
                            </w:r>
                            <w:r>
                              <w:rPr>
                                <w:spacing w:val="8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4"/>
                              </w:rPr>
                              <w:t>model</w:t>
                            </w:r>
                          </w:p>
                        </w:tc>
                      </w:tr>
                      <w:tr>
                        <w:trPr>
                          <w:trHeight w:val="177" w:hRule="atLeast"/>
                        </w:trPr>
                        <w:tc>
                          <w:tcPr>
                            <w:tcW w:w="1948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Preprocessing</w:t>
                            </w:r>
                          </w:p>
                        </w:tc>
                        <w:tc>
                          <w:tcPr>
                            <w:tcW w:w="308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Feature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extraction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voxelization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4"/>
        </w:rPr>
        <w:t>TABLE</w:t>
      </w:r>
      <w:r>
        <w:rPr>
          <w:spacing w:val="-9"/>
          <w:sz w:val="14"/>
        </w:rPr>
        <w:t> </w:t>
      </w:r>
      <w:r>
        <w:rPr>
          <w:sz w:val="14"/>
        </w:rPr>
        <w:t>I</w:t>
      </w:r>
      <w:r>
        <w:rPr>
          <w:sz w:val="14"/>
        </w:rPr>
        <w:t> </w:t>
      </w:r>
      <w:r>
        <w:rPr>
          <w:spacing w:val="-2"/>
          <w:sz w:val="14"/>
        </w:rPr>
        <w:t>D</w:t>
      </w:r>
      <w:r>
        <w:rPr>
          <w:spacing w:val="-2"/>
          <w:sz w:val="11"/>
        </w:rPr>
        <w:t>ATASET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58"/>
        <w:rPr>
          <w:sz w:val="14"/>
        </w:rPr>
      </w:pPr>
    </w:p>
    <w:p>
      <w:pPr>
        <w:pStyle w:val="Heading1"/>
        <w:numPr>
          <w:ilvl w:val="0"/>
          <w:numId w:val="1"/>
        </w:numPr>
        <w:tabs>
          <w:tab w:pos="1847" w:val="left" w:leader="none"/>
        </w:tabs>
        <w:spacing w:line="240" w:lineRule="auto" w:before="0" w:after="0"/>
        <w:ind w:left="1847" w:right="0" w:hanging="343"/>
        <w:jc w:val="left"/>
      </w:pPr>
      <w:r>
        <w:rPr/>
        <w:t>RESULTS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>
          <w:spacing w:val="-2"/>
        </w:rPr>
        <w:t>ANALYSIS</w:t>
      </w:r>
    </w:p>
    <w:p>
      <w:pPr>
        <w:pStyle w:val="BodyText"/>
        <w:spacing w:line="240" w:lineRule="exact" w:before="66"/>
        <w:ind w:left="359" w:firstLine="199"/>
        <w:jc w:val="both"/>
      </w:pPr>
      <w:r>
        <w:rPr/>
        <w:t>The developed system provides an end-to-end </w:t>
      </w:r>
      <w:r>
        <w:rPr/>
        <w:t>frame</w:t>
      </w:r>
      <w:r>
        <w:rPr/>
        <w:softHyphen/>
      </w:r>
      <w:r>
        <w:rPr/>
        <w:t>work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predicting</w:t>
      </w:r>
      <w:r>
        <w:rPr>
          <w:spacing w:val="-9"/>
        </w:rPr>
        <w:t> </w:t>
      </w:r>
      <w:r>
        <w:rPr/>
        <w:t>protein–ligand</w:t>
      </w:r>
      <w:r>
        <w:rPr>
          <w:spacing w:val="-9"/>
        </w:rPr>
        <w:t> </w:t>
      </w:r>
      <w:r>
        <w:rPr/>
        <w:t>binding</w:t>
      </w:r>
      <w:r>
        <w:rPr>
          <w:spacing w:val="-9"/>
        </w:rPr>
        <w:t> </w:t>
      </w:r>
      <w:r>
        <w:rPr/>
        <w:t>affinity</w:t>
      </w:r>
      <w:r>
        <w:rPr>
          <w:spacing w:val="-9"/>
        </w:rPr>
        <w:t> </w:t>
      </w:r>
      <w:r>
        <w:rPr/>
        <w:t>along</w:t>
      </w:r>
      <w:r>
        <w:rPr/>
        <w:t> </w:t>
      </w:r>
      <w:r>
        <w:rPr>
          <w:spacing w:val="-6"/>
        </w:rPr>
        <w:t>with</w:t>
      </w:r>
      <w:r>
        <w:rPr>
          <w:spacing w:val="-8"/>
        </w:rPr>
        <w:t> </w:t>
      </w:r>
      <w:r>
        <w:rPr>
          <w:spacing w:val="-6"/>
        </w:rPr>
        <w:t>structural</w:t>
      </w:r>
      <w:r>
        <w:rPr>
          <w:spacing w:val="-8"/>
        </w:rPr>
        <w:t> </w:t>
      </w:r>
      <w:r>
        <w:rPr>
          <w:spacing w:val="-6"/>
        </w:rPr>
        <w:t>visualization.</w:t>
      </w:r>
      <w:r>
        <w:rPr>
          <w:spacing w:val="-8"/>
        </w:rPr>
        <w:t> </w:t>
      </w:r>
      <w:r>
        <w:rPr>
          <w:spacing w:val="-6"/>
        </w:rPr>
        <w:t>Users</w:t>
      </w:r>
      <w:r>
        <w:rPr>
          <w:spacing w:val="-8"/>
        </w:rPr>
        <w:t> </w:t>
      </w:r>
      <w:r>
        <w:rPr>
          <w:spacing w:val="-6"/>
        </w:rPr>
        <w:t>can</w:t>
      </w:r>
      <w:r>
        <w:rPr>
          <w:spacing w:val="-8"/>
        </w:rPr>
        <w:t> </w:t>
      </w:r>
      <w:r>
        <w:rPr>
          <w:spacing w:val="-6"/>
        </w:rPr>
        <w:t>upload</w:t>
      </w:r>
      <w:r>
        <w:rPr>
          <w:spacing w:val="-8"/>
        </w:rPr>
        <w:t> </w:t>
      </w:r>
      <w:r>
        <w:rPr>
          <w:spacing w:val="-6"/>
        </w:rPr>
        <w:t>protein</w:t>
      </w:r>
      <w:r>
        <w:rPr>
          <w:spacing w:val="-8"/>
        </w:rPr>
        <w:t> </w:t>
      </w:r>
      <w:r>
        <w:rPr>
          <w:spacing w:val="-6"/>
        </w:rPr>
        <w:t>and</w:t>
      </w:r>
      <w:r>
        <w:rPr>
          <w:spacing w:val="-6"/>
        </w:rPr>
        <w:t> </w:t>
      </w:r>
      <w:r>
        <w:rPr/>
        <w:t>ligand</w:t>
      </w:r>
      <w:r>
        <w:rPr>
          <w:spacing w:val="-15"/>
        </w:rPr>
        <w:t> </w:t>
      </w:r>
      <w:r>
        <w:rPr/>
        <w:t>files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supported</w:t>
      </w:r>
      <w:r>
        <w:rPr>
          <w:spacing w:val="-14"/>
        </w:rPr>
        <w:t> </w:t>
      </w:r>
      <w:r>
        <w:rPr/>
        <w:t>formats</w:t>
      </w:r>
      <w:r>
        <w:rPr>
          <w:spacing w:val="-14"/>
        </w:rPr>
        <w:t> </w:t>
      </w:r>
      <w:r>
        <w:rPr/>
        <w:t>such</w:t>
      </w:r>
      <w:r>
        <w:rPr>
          <w:spacing w:val="-15"/>
        </w:rPr>
        <w:t> </w:t>
      </w:r>
      <w:r>
        <w:rPr/>
        <w:t>as</w:t>
      </w:r>
      <w:r>
        <w:rPr>
          <w:spacing w:val="-14"/>
        </w:rPr>
        <w:t> </w:t>
      </w:r>
      <w:r>
        <w:rPr>
          <w:rFonts w:ascii="Palatino Linotype" w:hAnsi="Palatino Linotype"/>
          <w:sz w:val="20"/>
        </w:rPr>
        <w:t>.pdb</w:t>
      </w:r>
      <w:r>
        <w:rPr>
          <w:rFonts w:ascii="Palatino Linotype" w:hAnsi="Palatino Linotype"/>
          <w:spacing w:val="-13"/>
          <w:sz w:val="20"/>
        </w:rPr>
        <w:t> </w:t>
      </w:r>
      <w:r>
        <w:rPr/>
        <w:t>and</w:t>
      </w:r>
      <w:r>
        <w:rPr>
          <w:spacing w:val="-14"/>
        </w:rPr>
        <w:t> </w:t>
      </w:r>
      <w:r>
        <w:rPr>
          <w:rFonts w:ascii="Palatino Linotype" w:hAnsi="Palatino Linotype"/>
          <w:sz w:val="20"/>
        </w:rPr>
        <w:t>.mol</w:t>
      </w:r>
      <w:r>
        <w:rPr>
          <w:rFonts w:ascii="Palatino Linotype" w:hAnsi="Palatino Linotype"/>
          <w:sz w:val="20"/>
        </w:rPr>
        <w:t>2</w:t>
      </w:r>
      <w:r>
        <w:rPr>
          <w:rFonts w:ascii="Palatino Linotype" w:hAnsi="Palatino Linotype"/>
          <w:sz w:val="20"/>
        </w:rPr>
        <w:t> </w:t>
      </w:r>
      <w:r>
        <w:rPr/>
        <w:t>using the graphical user interface (GUI).</w:t>
      </w:r>
    </w:p>
    <w:p>
      <w:pPr>
        <w:spacing w:line="240" w:lineRule="auto"/>
        <w:ind w:left="370" w:right="0" w:firstLine="0"/>
        <w:rPr>
          <w:sz w:val="20"/>
        </w:rPr>
      </w:pPr>
      <w:r>
        <w:rPr/>
        <w:br w:type="column"/>
      </w:r>
      <w:r>
        <w:rPr>
          <w:sz w:val="20"/>
        </w:rPr>
        <w:drawing>
          <wp:inline distT="0" distB="0" distL="0" distR="0">
            <wp:extent cx="2956845" cy="1645824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845" cy="164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9"/>
        <w:rPr>
          <w:sz w:val="14"/>
        </w:rPr>
      </w:pPr>
    </w:p>
    <w:p>
      <w:pPr>
        <w:spacing w:before="0"/>
        <w:ind w:left="0" w:right="830" w:firstLine="0"/>
        <w:jc w:val="center"/>
        <w:rPr>
          <w:sz w:val="14"/>
        </w:rPr>
      </w:pPr>
      <w:r>
        <w:rPr>
          <w:sz w:val="14"/>
        </w:rPr>
        <w:t>Fig.</w:t>
      </w:r>
      <w:r>
        <w:rPr>
          <w:spacing w:val="3"/>
          <w:sz w:val="14"/>
        </w:rPr>
        <w:t> </w:t>
      </w:r>
      <w:r>
        <w:rPr>
          <w:sz w:val="14"/>
        </w:rPr>
        <w:t>3.</w:t>
      </w:r>
      <w:r>
        <w:rPr>
          <w:spacing w:val="78"/>
          <w:w w:val="150"/>
          <w:sz w:val="14"/>
        </w:rPr>
        <w:t> </w:t>
      </w:r>
      <w:r>
        <w:rPr>
          <w:sz w:val="14"/>
        </w:rPr>
        <w:t>Protein–Ligand</w:t>
      </w:r>
      <w:r>
        <w:rPr>
          <w:spacing w:val="3"/>
          <w:sz w:val="14"/>
        </w:rPr>
        <w:t> </w:t>
      </w:r>
      <w:r>
        <w:rPr>
          <w:sz w:val="14"/>
        </w:rPr>
        <w:t>Affinity</w:t>
      </w:r>
      <w:r>
        <w:rPr>
          <w:spacing w:val="4"/>
          <w:sz w:val="14"/>
        </w:rPr>
        <w:t> </w:t>
      </w:r>
      <w:r>
        <w:rPr>
          <w:spacing w:val="-2"/>
          <w:sz w:val="14"/>
        </w:rPr>
        <w:t>Predictor</w:t>
      </w:r>
    </w:p>
    <w:p>
      <w:pPr>
        <w:pStyle w:val="BodyText"/>
        <w:spacing w:before="2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4055364</wp:posOffset>
            </wp:positionH>
            <wp:positionV relativeFrom="paragraph">
              <wp:posOffset>183053</wp:posOffset>
            </wp:positionV>
            <wp:extent cx="2948940" cy="3108960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0"/>
        <w:rPr>
          <w:sz w:val="14"/>
        </w:rPr>
      </w:pPr>
    </w:p>
    <w:p>
      <w:pPr>
        <w:spacing w:before="0"/>
        <w:ind w:left="0" w:right="830" w:firstLine="0"/>
        <w:jc w:val="center"/>
        <w:rPr>
          <w:sz w:val="14"/>
        </w:rPr>
      </w:pPr>
      <w:r>
        <w:rPr>
          <w:sz w:val="14"/>
        </w:rPr>
        <w:t>Fig.</w:t>
      </w:r>
      <w:r>
        <w:rPr>
          <w:spacing w:val="2"/>
          <w:sz w:val="14"/>
        </w:rPr>
        <w:t> </w:t>
      </w:r>
      <w:r>
        <w:rPr>
          <w:sz w:val="14"/>
        </w:rPr>
        <w:t>4.</w:t>
      </w:r>
      <w:r>
        <w:rPr>
          <w:spacing w:val="79"/>
          <w:w w:val="150"/>
          <w:sz w:val="14"/>
        </w:rPr>
        <w:t> </w:t>
      </w:r>
      <w:r>
        <w:rPr>
          <w:sz w:val="14"/>
        </w:rPr>
        <w:t>2D</w:t>
      </w:r>
      <w:r>
        <w:rPr>
          <w:spacing w:val="3"/>
          <w:sz w:val="14"/>
        </w:rPr>
        <w:t> </w:t>
      </w:r>
      <w:r>
        <w:rPr>
          <w:spacing w:val="-2"/>
          <w:sz w:val="14"/>
        </w:rPr>
        <w:t>Heatmap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31"/>
        <w:rPr>
          <w:sz w:val="14"/>
        </w:rPr>
      </w:pPr>
    </w:p>
    <w:p>
      <w:pPr>
        <w:pStyle w:val="BodyText"/>
        <w:spacing w:line="271" w:lineRule="auto" w:before="1"/>
        <w:ind w:left="247" w:right="1077" w:firstLine="199"/>
        <w:jc w:val="both"/>
      </w:pPr>
      <w:r>
        <w:rPr/>
        <w:t>Fig. 3 shows the graphical user interface devel</w:t>
      </w:r>
      <w:r>
        <w:rPr/>
        <w:t>oped</w:t>
      </w:r>
      <w:r>
        <w:rPr/>
        <w:t> for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protein–ligand</w:t>
      </w:r>
      <w:r>
        <w:rPr>
          <w:spacing w:val="-9"/>
        </w:rPr>
        <w:t> </w:t>
      </w:r>
      <w:r>
        <w:rPr/>
        <w:t>affinity</w:t>
      </w:r>
      <w:r>
        <w:rPr>
          <w:spacing w:val="-9"/>
        </w:rPr>
        <w:t> </w:t>
      </w:r>
      <w:r>
        <w:rPr/>
        <w:t>prediction</w:t>
      </w:r>
      <w:r>
        <w:rPr>
          <w:spacing w:val="-9"/>
        </w:rPr>
        <w:t> </w:t>
      </w:r>
      <w:r>
        <w:rPr/>
        <w:t>system.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in</w:t>
      </w:r>
      <w:r>
        <w:rPr/>
        <w:softHyphen/>
      </w:r>
      <w:r>
        <w:rPr/>
        <w:t>terface allows users to upload protein and ligand files</w:t>
      </w:r>
      <w:r>
        <w:rPr/>
        <w:t>,</w:t>
      </w:r>
      <w:r>
        <w:rPr/>
        <w:t> </w:t>
      </w:r>
      <w:r>
        <w:rPr>
          <w:spacing w:val="-2"/>
        </w:rPr>
        <w:t>process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molecular</w:t>
      </w:r>
      <w:r>
        <w:rPr>
          <w:spacing w:val="-13"/>
        </w:rPr>
        <w:t> </w:t>
      </w:r>
      <w:r>
        <w:rPr>
          <w:spacing w:val="-2"/>
        </w:rPr>
        <w:t>structures,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generate</w:t>
      </w:r>
      <w:r>
        <w:rPr>
          <w:spacing w:val="-13"/>
        </w:rPr>
        <w:t> </w:t>
      </w:r>
      <w:r>
        <w:rPr>
          <w:spacing w:val="-2"/>
        </w:rPr>
        <w:t>pr</w:t>
      </w:r>
      <w:r>
        <w:rPr>
          <w:spacing w:val="-2"/>
        </w:rPr>
        <w:t>edicted</w:t>
      </w:r>
      <w:r>
        <w:rPr>
          <w:spacing w:val="-2"/>
        </w:rPr>
        <w:t> </w:t>
      </w:r>
      <w:r>
        <w:rPr/>
        <w:t>binding</w:t>
      </w:r>
      <w:r>
        <w:rPr>
          <w:spacing w:val="-7"/>
        </w:rPr>
        <w:t> </w:t>
      </w:r>
      <w:r>
        <w:rPr/>
        <w:t>affinity</w:t>
      </w:r>
      <w:r>
        <w:rPr>
          <w:spacing w:val="-7"/>
        </w:rPr>
        <w:t> </w:t>
      </w:r>
      <w:r>
        <w:rPr/>
        <w:t>values.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user-friendly</w:t>
      </w:r>
      <w:r>
        <w:rPr>
          <w:spacing w:val="-7"/>
        </w:rPr>
        <w:t> </w:t>
      </w:r>
      <w:r>
        <w:rPr/>
        <w:t>interface</w:t>
      </w:r>
      <w:r>
        <w:rPr>
          <w:spacing w:val="-7"/>
        </w:rPr>
        <w:t> </w:t>
      </w:r>
      <w:r>
        <w:rPr/>
        <w:t>sim</w:t>
      </w:r>
      <w:r>
        <w:rPr/>
        <w:softHyphen/>
      </w:r>
      <w:r>
        <w:rPr/>
        <w:t>plifies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workflow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enables</w:t>
      </w:r>
      <w:r>
        <w:rPr>
          <w:spacing w:val="-3"/>
        </w:rPr>
        <w:t> </w:t>
      </w:r>
      <w:r>
        <w:rPr/>
        <w:t>researchers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perfor</w:t>
      </w:r>
      <w:r>
        <w:rPr/>
        <w:t>m</w:t>
      </w:r>
      <w:r>
        <w:rPr/>
        <w:t> analysis without using complex command-line tools.</w:t>
      </w:r>
    </w:p>
    <w:p>
      <w:pPr>
        <w:spacing w:line="213" w:lineRule="auto" w:before="2"/>
        <w:ind w:left="247" w:right="1078" w:firstLine="199"/>
        <w:jc w:val="both"/>
        <w:rPr>
          <w:sz w:val="18"/>
        </w:rPr>
      </w:pPr>
      <w:r>
        <w:rPr>
          <w:sz w:val="18"/>
        </w:rPr>
        <w:t>For the selected protein (</w:t>
      </w:r>
      <w:r>
        <w:rPr>
          <w:rFonts w:ascii="Palatino Linotype" w:hAnsi="Palatino Linotype"/>
          <w:sz w:val="20"/>
        </w:rPr>
        <w:t>2jkp_protein.pdb</w:t>
      </w:r>
      <w:r>
        <w:rPr>
          <w:sz w:val="18"/>
        </w:rPr>
        <w:t>) and lig</w:t>
      </w:r>
      <w:r>
        <w:rPr>
          <w:sz w:val="18"/>
        </w:rPr>
        <w:softHyphen/>
      </w:r>
      <w:r>
        <w:rPr>
          <w:sz w:val="18"/>
        </w:rPr>
        <w:t>and</w:t>
      </w:r>
      <w:r>
        <w:rPr>
          <w:spacing w:val="-1"/>
          <w:sz w:val="18"/>
        </w:rPr>
        <w:t> </w:t>
      </w:r>
      <w:r>
        <w:rPr>
          <w:sz w:val="18"/>
        </w:rPr>
        <w:t>(</w:t>
      </w:r>
      <w:r>
        <w:rPr>
          <w:rFonts w:ascii="Palatino Linotype" w:hAnsi="Palatino Linotype"/>
          <w:sz w:val="20"/>
        </w:rPr>
        <w:t>1a30_ligand.mol2</w:t>
      </w:r>
      <w:r>
        <w:rPr>
          <w:sz w:val="18"/>
        </w:rPr>
        <w:t>),</w:t>
      </w:r>
      <w:r>
        <w:rPr>
          <w:spacing w:val="1"/>
          <w:sz w:val="18"/>
        </w:rPr>
        <w:t> </w:t>
      </w:r>
      <w:r>
        <w:rPr>
          <w:sz w:val="18"/>
        </w:rPr>
        <w:t>the predicted affinity</w:t>
      </w:r>
      <w:r>
        <w:rPr>
          <w:spacing w:val="1"/>
          <w:sz w:val="18"/>
        </w:rPr>
        <w:t> </w:t>
      </w:r>
      <w:r>
        <w:rPr>
          <w:sz w:val="18"/>
        </w:rPr>
        <w:t>value</w:t>
      </w:r>
      <w:r>
        <w:rPr>
          <w:spacing w:val="1"/>
          <w:sz w:val="18"/>
        </w:rPr>
        <w:t> </w:t>
      </w:r>
      <w:r>
        <w:rPr>
          <w:spacing w:val="-5"/>
          <w:sz w:val="18"/>
        </w:rPr>
        <w:t>ob-</w:t>
      </w:r>
    </w:p>
    <w:p>
      <w:pPr>
        <w:pStyle w:val="BodyText"/>
        <w:spacing w:line="264" w:lineRule="auto" w:before="15"/>
        <w:ind w:left="247" w:right="186"/>
      </w:pPr>
      <w:r>
        <w:rPr/>
        <w:t>tained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model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>
          <w:rFonts w:ascii="Book Antiqua"/>
          <w:b/>
        </w:rPr>
        <w:t>3.7597</w:t>
      </w:r>
      <w:r>
        <w:rPr/>
        <w:t>,</w:t>
      </w:r>
      <w:r>
        <w:rPr>
          <w:spacing w:val="-8"/>
        </w:rPr>
        <w:t> </w:t>
      </w:r>
      <w:r>
        <w:rPr/>
        <w:t>indicating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moderat</w:t>
      </w:r>
      <w:r>
        <w:rPr/>
        <w:t>e</w:t>
      </w:r>
      <w:r>
        <w:rPr/>
        <w:t> interaction strength.</w:t>
      </w:r>
    </w:p>
    <w:p>
      <w:pPr>
        <w:pStyle w:val="BodyText"/>
        <w:spacing w:line="271" w:lineRule="auto" w:before="23"/>
        <w:ind w:left="247" w:right="1078" w:firstLine="199"/>
        <w:jc w:val="both"/>
      </w:pPr>
      <w:r>
        <w:rPr>
          <w:spacing w:val="-2"/>
        </w:rPr>
        <w:t>Voxel-based</w:t>
      </w:r>
      <w:r>
        <w:rPr>
          <w:spacing w:val="-13"/>
        </w:rPr>
        <w:t> </w:t>
      </w:r>
      <w:r>
        <w:rPr>
          <w:spacing w:val="-2"/>
        </w:rPr>
        <w:t>representations</w:t>
      </w:r>
      <w:r>
        <w:rPr>
          <w:spacing w:val="-12"/>
        </w:rPr>
        <w:t> </w:t>
      </w:r>
      <w:r>
        <w:rPr>
          <w:spacing w:val="-2"/>
        </w:rPr>
        <w:t>were</w:t>
      </w:r>
      <w:r>
        <w:rPr>
          <w:spacing w:val="-13"/>
        </w:rPr>
        <w:t> </w:t>
      </w:r>
      <w:r>
        <w:rPr>
          <w:spacing w:val="-2"/>
        </w:rPr>
        <w:t>generated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analys</w:t>
      </w:r>
      <w:r>
        <w:rPr>
          <w:spacing w:val="-2"/>
        </w:rPr>
        <w:t>e</w:t>
      </w:r>
      <w:r>
        <w:rPr>
          <w:spacing w:val="-2"/>
        </w:rPr>
        <w:t> </w:t>
      </w:r>
      <w:r>
        <w:rPr/>
        <w:t>the interaction features captured by the model.</w:t>
      </w:r>
    </w:p>
    <w:p>
      <w:pPr>
        <w:pStyle w:val="BodyText"/>
        <w:spacing w:line="276" w:lineRule="auto" w:before="18"/>
        <w:ind w:left="247" w:right="1077" w:firstLine="199"/>
        <w:jc w:val="right"/>
      </w:pPr>
      <w:r>
        <w:rPr/>
        <w:t>Fig.</w:t>
      </w:r>
      <w:r>
        <w:rPr>
          <w:spacing w:val="12"/>
        </w:rPr>
        <w:t> </w:t>
      </w:r>
      <w:r>
        <w:rPr/>
        <w:t>4</w:t>
      </w:r>
      <w:r>
        <w:rPr>
          <w:spacing w:val="12"/>
        </w:rPr>
        <w:t> </w:t>
      </w:r>
      <w:r>
        <w:rPr/>
        <w:t>illustrates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2D</w:t>
      </w:r>
      <w:r>
        <w:rPr>
          <w:spacing w:val="12"/>
        </w:rPr>
        <w:t> </w:t>
      </w:r>
      <w:r>
        <w:rPr/>
        <w:t>heatmap</w:t>
      </w:r>
      <w:r>
        <w:rPr>
          <w:spacing w:val="13"/>
        </w:rPr>
        <w:t> </w:t>
      </w:r>
      <w:r>
        <w:rPr/>
        <w:t>representing</w:t>
      </w:r>
      <w:r>
        <w:rPr>
          <w:spacing w:val="12"/>
        </w:rPr>
        <w:t> </w:t>
      </w:r>
      <w:r>
        <w:rPr/>
        <w:t>vo</w:t>
      </w:r>
      <w:r>
        <w:rPr/>
        <w:t>xel</w:t>
      </w:r>
      <w:r>
        <w:rPr/>
        <w:t> </w:t>
      </w:r>
      <w:r>
        <w:rPr>
          <w:spacing w:val="-2"/>
        </w:rPr>
        <w:t>feature</w:t>
      </w:r>
      <w:r>
        <w:rPr>
          <w:spacing w:val="-8"/>
        </w:rPr>
        <w:t> </w:t>
      </w:r>
      <w:r>
        <w:rPr>
          <w:spacing w:val="-2"/>
        </w:rPr>
        <w:t>intensities</w:t>
      </w:r>
      <w:r>
        <w:rPr>
          <w:spacing w:val="-7"/>
        </w:rPr>
        <w:t> </w:t>
      </w:r>
      <w:r>
        <w:rPr>
          <w:spacing w:val="-2"/>
        </w:rPr>
        <w:t>across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X–Y</w:t>
      </w:r>
      <w:r>
        <w:rPr>
          <w:spacing w:val="-7"/>
        </w:rPr>
        <w:t> </w:t>
      </w:r>
      <w:r>
        <w:rPr>
          <w:spacing w:val="-2"/>
        </w:rPr>
        <w:t>plane.</w:t>
      </w:r>
      <w:r>
        <w:rPr>
          <w:spacing w:val="-7"/>
        </w:rPr>
        <w:t> </w:t>
      </w:r>
      <w:r>
        <w:rPr>
          <w:spacing w:val="-2"/>
        </w:rPr>
        <w:t>Brighter</w:t>
      </w:r>
      <w:r>
        <w:rPr>
          <w:spacing w:val="-8"/>
        </w:rPr>
        <w:t> </w:t>
      </w:r>
      <w:r>
        <w:rPr>
          <w:spacing w:val="-2"/>
        </w:rPr>
        <w:t>r</w:t>
      </w:r>
      <w:r>
        <w:rPr>
          <w:spacing w:val="-2"/>
        </w:rPr>
        <w:t>egions</w:t>
      </w:r>
      <w:r>
        <w:rPr>
          <w:spacing w:val="-2"/>
        </w:rPr>
        <w:t> indicate</w:t>
      </w:r>
      <w:r>
        <w:rPr>
          <w:spacing w:val="-3"/>
        </w:rPr>
        <w:t> </w:t>
      </w:r>
      <w:r>
        <w:rPr>
          <w:spacing w:val="-2"/>
        </w:rPr>
        <w:t>areas</w:t>
      </w:r>
      <w:r>
        <w:rPr>
          <w:spacing w:val="-3"/>
        </w:rPr>
        <w:t> </w:t>
      </w:r>
      <w:r>
        <w:rPr>
          <w:spacing w:val="-2"/>
        </w:rPr>
        <w:t>where</w:t>
      </w:r>
      <w:r>
        <w:rPr>
          <w:spacing w:val="-3"/>
        </w:rPr>
        <w:t> </w:t>
      </w:r>
      <w:r>
        <w:rPr>
          <w:spacing w:val="-2"/>
        </w:rPr>
        <w:t>stronger</w:t>
      </w:r>
      <w:r>
        <w:rPr>
          <w:spacing w:val="-3"/>
        </w:rPr>
        <w:t> </w:t>
      </w:r>
      <w:r>
        <w:rPr>
          <w:spacing w:val="-2"/>
        </w:rPr>
        <w:t>molecular</w:t>
      </w:r>
      <w:r>
        <w:rPr>
          <w:spacing w:val="-3"/>
        </w:rPr>
        <w:t> </w:t>
      </w:r>
      <w:r>
        <w:rPr>
          <w:spacing w:val="-2"/>
        </w:rPr>
        <w:t>interactions</w:t>
      </w:r>
      <w:r>
        <w:rPr>
          <w:spacing w:val="-3"/>
        </w:rPr>
        <w:t> </w:t>
      </w:r>
      <w:r>
        <w:rPr>
          <w:spacing w:val="-2"/>
        </w:rPr>
        <w:t>ar</w:t>
      </w:r>
      <w:r>
        <w:rPr>
          <w:spacing w:val="-2"/>
        </w:rPr>
        <w:t>e</w:t>
      </w:r>
      <w:r>
        <w:rPr>
          <w:spacing w:val="-2"/>
        </w:rPr>
        <w:t> likely</w:t>
      </w:r>
      <w:r>
        <w:rPr>
          <w:spacing w:val="-8"/>
        </w:rPr>
        <w:t> </w:t>
      </w:r>
      <w:r>
        <w:rPr>
          <w:spacing w:val="-2"/>
        </w:rPr>
        <w:t>to</w:t>
      </w:r>
      <w:r>
        <w:rPr>
          <w:spacing w:val="-8"/>
        </w:rPr>
        <w:t> </w:t>
      </w:r>
      <w:r>
        <w:rPr>
          <w:spacing w:val="-2"/>
        </w:rPr>
        <w:t>occur</w:t>
      </w:r>
      <w:r>
        <w:rPr>
          <w:spacing w:val="-8"/>
        </w:rPr>
        <w:t> </w:t>
      </w:r>
      <w:r>
        <w:rPr>
          <w:spacing w:val="-2"/>
        </w:rPr>
        <w:t>between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protein</w:t>
      </w:r>
      <w:r>
        <w:rPr>
          <w:spacing w:val="-8"/>
        </w:rPr>
        <w:t> </w:t>
      </w:r>
      <w:r>
        <w:rPr>
          <w:spacing w:val="-2"/>
        </w:rPr>
        <w:t>and</w:t>
      </w:r>
      <w:r>
        <w:rPr>
          <w:spacing w:val="-8"/>
        </w:rPr>
        <w:t> </w:t>
      </w:r>
      <w:r>
        <w:rPr>
          <w:spacing w:val="-2"/>
        </w:rPr>
        <w:t>ligand</w:t>
      </w:r>
      <w:r>
        <w:rPr>
          <w:spacing w:val="-8"/>
        </w:rPr>
        <w:t> </w:t>
      </w:r>
      <w:r>
        <w:rPr>
          <w:spacing w:val="-2"/>
        </w:rPr>
        <w:t>molecules</w:t>
      </w:r>
      <w:r>
        <w:rPr>
          <w:spacing w:val="-2"/>
        </w:rPr>
        <w:t>.</w:t>
      </w:r>
      <w:r>
        <w:rPr>
          <w:spacing w:val="-2"/>
        </w:rPr>
        <w:t> </w:t>
      </w:r>
      <w:r>
        <w:rPr/>
        <w:t>Fig.</w:t>
      </w:r>
      <w:r>
        <w:rPr>
          <w:spacing w:val="28"/>
        </w:rPr>
        <w:t> </w:t>
      </w:r>
      <w:r>
        <w:rPr/>
        <w:t>5</w:t>
      </w:r>
      <w:r>
        <w:rPr>
          <w:spacing w:val="28"/>
        </w:rPr>
        <w:t> </w:t>
      </w:r>
      <w:r>
        <w:rPr/>
        <w:t>presents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3D</w:t>
      </w:r>
      <w:r>
        <w:rPr>
          <w:spacing w:val="28"/>
        </w:rPr>
        <w:t> </w:t>
      </w:r>
      <w:r>
        <w:rPr/>
        <w:t>surface</w:t>
      </w:r>
      <w:r>
        <w:rPr>
          <w:spacing w:val="28"/>
        </w:rPr>
        <w:t> </w:t>
      </w:r>
      <w:r>
        <w:rPr/>
        <w:t>plot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voxel</w:t>
      </w:r>
      <w:r>
        <w:rPr>
          <w:spacing w:val="28"/>
        </w:rPr>
        <w:t> </w:t>
      </w:r>
      <w:r>
        <w:rPr/>
        <w:t>features</w:t>
      </w:r>
      <w:r>
        <w:rPr/>
        <w:t>.</w:t>
      </w:r>
      <w:r>
        <w:rPr/>
        <w:t> </w:t>
      </w:r>
      <w:r>
        <w:rPr>
          <w:spacing w:val="-2"/>
        </w:rPr>
        <w:t>Peaks</w:t>
      </w:r>
      <w:r>
        <w:rPr/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2"/>
        </w:rPr>
        <w:t>surface</w:t>
      </w:r>
      <w:r>
        <w:rPr>
          <w:spacing w:val="1"/>
        </w:rPr>
        <w:t> </w:t>
      </w:r>
      <w:r>
        <w:rPr>
          <w:spacing w:val="-2"/>
        </w:rPr>
        <w:t>represent</w:t>
      </w:r>
      <w:r>
        <w:rPr/>
        <w:t> </w:t>
      </w:r>
      <w:r>
        <w:rPr>
          <w:spacing w:val="-2"/>
        </w:rPr>
        <w:t>regions</w:t>
      </w:r>
      <w:r>
        <w:rPr>
          <w:spacing w:val="1"/>
        </w:rPr>
        <w:t> </w:t>
      </w:r>
      <w:r>
        <w:rPr>
          <w:spacing w:val="-2"/>
        </w:rPr>
        <w:t>with</w:t>
      </w:r>
      <w:r>
        <w:rPr/>
        <w:t> </w:t>
      </w:r>
      <w:r>
        <w:rPr>
          <w:spacing w:val="-2"/>
        </w:rPr>
        <w:t>higher</w:t>
      </w:r>
      <w:r>
        <w:rPr>
          <w:spacing w:val="1"/>
        </w:rPr>
        <w:t> </w:t>
      </w:r>
      <w:r>
        <w:rPr>
          <w:spacing w:val="-2"/>
        </w:rPr>
        <w:t>inter-</w:t>
      </w:r>
    </w:p>
    <w:p>
      <w:pPr>
        <w:pStyle w:val="BodyText"/>
        <w:spacing w:after="0" w:line="276" w:lineRule="auto"/>
        <w:jc w:val="right"/>
        <w:sectPr>
          <w:pgSz w:w="12240" w:h="15840"/>
          <w:pgMar w:header="0" w:footer="518" w:top="1080" w:bottom="700" w:left="720" w:right="0"/>
          <w:cols w:num="2" w:equalWidth="0">
            <w:col w:w="5257" w:space="40"/>
            <w:col w:w="6223"/>
          </w:cols>
        </w:sectPr>
      </w:pPr>
    </w:p>
    <w:p>
      <w:pPr>
        <w:pStyle w:val="BodyText"/>
        <w:ind w:left="5666"/>
        <w:rPr>
          <w:sz w:val="20"/>
        </w:rPr>
      </w:pPr>
      <w:r>
        <w:rPr>
          <w:sz w:val="20"/>
        </w:rPr>
        <w:drawing>
          <wp:inline distT="0" distB="0" distL="0" distR="0">
            <wp:extent cx="2958675" cy="2923222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675" cy="292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pgSz w:w="12240" w:h="15840"/>
          <w:pgMar w:header="0" w:footer="518" w:top="1080" w:bottom="700" w:left="72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138"/>
        <w:rPr>
          <w:sz w:val="14"/>
        </w:rPr>
      </w:pPr>
    </w:p>
    <w:p>
      <w:pPr>
        <w:spacing w:before="0"/>
        <w:ind w:left="1986" w:right="0" w:firstLine="0"/>
        <w:jc w:val="left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763523</wp:posOffset>
            </wp:positionH>
            <wp:positionV relativeFrom="paragraph">
              <wp:posOffset>-3295681</wp:posOffset>
            </wp:positionV>
            <wp:extent cx="2953574" cy="3152035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574" cy="315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Fig.</w:t>
      </w:r>
      <w:r>
        <w:rPr>
          <w:spacing w:val="-1"/>
          <w:sz w:val="14"/>
        </w:rPr>
        <w:t> </w:t>
      </w:r>
      <w:r>
        <w:rPr>
          <w:sz w:val="14"/>
        </w:rPr>
        <w:t>5.</w:t>
      </w:r>
      <w:r>
        <w:rPr>
          <w:spacing w:val="67"/>
          <w:w w:val="150"/>
          <w:sz w:val="14"/>
        </w:rPr>
        <w:t> </w:t>
      </w:r>
      <w:r>
        <w:rPr>
          <w:sz w:val="14"/>
        </w:rPr>
        <w:t>3D</w:t>
      </w:r>
      <w:r>
        <w:rPr>
          <w:spacing w:val="-1"/>
          <w:sz w:val="14"/>
        </w:rPr>
        <w:t> </w:t>
      </w:r>
      <w:r>
        <w:rPr>
          <w:sz w:val="14"/>
        </w:rPr>
        <w:t>Surface </w:t>
      </w:r>
      <w:r>
        <w:rPr>
          <w:spacing w:val="-4"/>
          <w:sz w:val="14"/>
        </w:rPr>
        <w:t>Plot</w:t>
      </w:r>
    </w:p>
    <w:p>
      <w:pPr>
        <w:pStyle w:val="BodyText"/>
        <w:spacing w:before="5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763523</wp:posOffset>
            </wp:positionH>
            <wp:positionV relativeFrom="paragraph">
              <wp:posOffset>197847</wp:posOffset>
            </wp:positionV>
            <wp:extent cx="2934366" cy="2934366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366" cy="2934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2"/>
        <w:rPr>
          <w:sz w:val="14"/>
        </w:rPr>
      </w:pPr>
    </w:p>
    <w:p>
      <w:pPr>
        <w:spacing w:before="0"/>
        <w:ind w:left="2003" w:right="0" w:firstLine="0"/>
        <w:jc w:val="left"/>
        <w:rPr>
          <w:sz w:val="14"/>
        </w:rPr>
      </w:pPr>
      <w:r>
        <w:rPr>
          <w:sz w:val="14"/>
        </w:rPr>
        <w:t>Fig.</w:t>
      </w:r>
      <w:r>
        <w:rPr>
          <w:spacing w:val="-1"/>
          <w:sz w:val="14"/>
        </w:rPr>
        <w:t> </w:t>
      </w:r>
      <w:r>
        <w:rPr>
          <w:sz w:val="14"/>
        </w:rPr>
        <w:t>6.</w:t>
      </w:r>
      <w:r>
        <w:rPr>
          <w:spacing w:val="66"/>
          <w:w w:val="150"/>
          <w:sz w:val="14"/>
        </w:rPr>
        <w:t> </w:t>
      </w:r>
      <w:r>
        <w:rPr>
          <w:sz w:val="14"/>
        </w:rPr>
        <w:t>3D</w:t>
      </w:r>
      <w:r>
        <w:rPr>
          <w:spacing w:val="-1"/>
          <w:sz w:val="14"/>
        </w:rPr>
        <w:t> </w:t>
      </w:r>
      <w:r>
        <w:rPr>
          <w:sz w:val="14"/>
        </w:rPr>
        <w:t>Scatter </w:t>
      </w:r>
      <w:r>
        <w:rPr>
          <w:spacing w:val="-4"/>
          <w:sz w:val="14"/>
        </w:rPr>
        <w:t>Plot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55"/>
        <w:rPr>
          <w:sz w:val="14"/>
        </w:rPr>
      </w:pPr>
    </w:p>
    <w:p>
      <w:pPr>
        <w:pStyle w:val="BodyText"/>
        <w:spacing w:line="271" w:lineRule="auto"/>
        <w:ind w:left="360"/>
        <w:jc w:val="both"/>
      </w:pPr>
      <w:r>
        <w:rPr/>
        <w:t>action potential, allowing better visualization of spat</w:t>
      </w:r>
      <w:r>
        <w:rPr/>
        <w:t>ial</w:t>
      </w:r>
      <w:r>
        <w:rPr/>
        <w:t> interaction patterns between the protein and ligand.</w:t>
      </w:r>
    </w:p>
    <w:p>
      <w:pPr>
        <w:pStyle w:val="BodyText"/>
        <w:spacing w:line="271" w:lineRule="auto" w:before="26"/>
        <w:ind w:left="360" w:firstLine="199"/>
        <w:jc w:val="both"/>
      </w:pPr>
      <w:r>
        <w:rPr/>
        <w:t>Fig. 6 shows the 3D scatter plot highlighting voxel</w:t>
      </w:r>
      <w:r>
        <w:rPr/>
        <w:t>-</w:t>
      </w:r>
      <w:r>
        <w:rPr/>
      </w:r>
      <w:r>
        <w:rPr>
          <w:spacing w:val="-2"/>
        </w:rPr>
        <w:t>wise</w:t>
      </w:r>
      <w:r>
        <w:rPr>
          <w:spacing w:val="-6"/>
        </w:rPr>
        <w:t> </w:t>
      </w:r>
      <w:r>
        <w:rPr>
          <w:spacing w:val="-2"/>
        </w:rPr>
        <w:t>feature</w:t>
      </w:r>
      <w:r>
        <w:rPr>
          <w:spacing w:val="-6"/>
        </w:rPr>
        <w:t> </w:t>
      </w:r>
      <w:r>
        <w:rPr>
          <w:spacing w:val="-2"/>
        </w:rPr>
        <w:t>intensities</w:t>
      </w:r>
      <w:r>
        <w:rPr>
          <w:spacing w:val="-6"/>
        </w:rPr>
        <w:t> </w:t>
      </w:r>
      <w:r>
        <w:rPr>
          <w:spacing w:val="-2"/>
        </w:rPr>
        <w:t>using</w:t>
      </w:r>
      <w:r>
        <w:rPr>
          <w:spacing w:val="-6"/>
        </w:rPr>
        <w:t> </w:t>
      </w:r>
      <w:r>
        <w:rPr>
          <w:spacing w:val="-2"/>
        </w:rPr>
        <w:t>colour-coded</w:t>
      </w:r>
      <w:r>
        <w:rPr>
          <w:spacing w:val="-6"/>
        </w:rPr>
        <w:t> </w:t>
      </w:r>
      <w:r>
        <w:rPr>
          <w:spacing w:val="-2"/>
        </w:rPr>
        <w:t>markers.</w:t>
      </w:r>
      <w:r>
        <w:rPr>
          <w:spacing w:val="-6"/>
        </w:rPr>
        <w:t> </w:t>
      </w:r>
      <w:r>
        <w:rPr>
          <w:spacing w:val="-2"/>
        </w:rPr>
        <w:t>Th</w:t>
      </w:r>
      <w:r>
        <w:rPr>
          <w:spacing w:val="-2"/>
        </w:rPr>
        <w:t>e</w:t>
      </w:r>
      <w:r>
        <w:rPr>
          <w:spacing w:val="-2"/>
        </w:rPr>
        <w:t> </w:t>
      </w:r>
      <w:r>
        <w:rPr>
          <w:spacing w:val="-4"/>
        </w:rPr>
        <w:t>clustering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points</w:t>
      </w:r>
      <w:r>
        <w:rPr>
          <w:spacing w:val="-11"/>
        </w:rPr>
        <w:t> </w:t>
      </w:r>
      <w:r>
        <w:rPr>
          <w:spacing w:val="-4"/>
        </w:rPr>
        <w:t>helps</w:t>
      </w:r>
      <w:r>
        <w:rPr>
          <w:spacing w:val="-10"/>
        </w:rPr>
        <w:t> </w:t>
      </w:r>
      <w:r>
        <w:rPr>
          <w:spacing w:val="-4"/>
        </w:rPr>
        <w:t>identify</w:t>
      </w:r>
      <w:r>
        <w:rPr>
          <w:spacing w:val="-10"/>
        </w:rPr>
        <w:t> </w:t>
      </w:r>
      <w:r>
        <w:rPr>
          <w:spacing w:val="-4"/>
        </w:rPr>
        <w:t>regions</w:t>
      </w:r>
      <w:r>
        <w:rPr>
          <w:spacing w:val="-11"/>
        </w:rPr>
        <w:t> </w:t>
      </w:r>
      <w:r>
        <w:rPr>
          <w:spacing w:val="-4"/>
        </w:rPr>
        <w:t>where</w:t>
      </w:r>
      <w:r>
        <w:rPr>
          <w:spacing w:val="-10"/>
        </w:rPr>
        <w:t> </w:t>
      </w:r>
      <w:r>
        <w:rPr>
          <w:spacing w:val="-4"/>
        </w:rPr>
        <w:t>molecula</w:t>
      </w:r>
      <w:r>
        <w:rPr>
          <w:spacing w:val="-4"/>
        </w:rPr>
        <w:t>r</w:t>
      </w:r>
      <w:r>
        <w:rPr>
          <w:spacing w:val="-4"/>
        </w:rPr>
        <w:t> </w:t>
      </w:r>
      <w:r>
        <w:rPr/>
        <w:t>interactions are most significant.</w:t>
      </w:r>
    </w:p>
    <w:p>
      <w:pPr>
        <w:pStyle w:val="BodyText"/>
        <w:spacing w:line="271" w:lineRule="auto" w:before="27"/>
        <w:ind w:left="360" w:firstLine="199"/>
        <w:jc w:val="both"/>
      </w:pPr>
      <w:r>
        <w:rPr/>
        <w:t>Fig. 7 displays the docking visualization of the pro</w:t>
      </w:r>
      <w:r>
        <w:rPr/>
        <w:t>-</w:t>
      </w:r>
      <w:r>
        <w:rPr/>
        <w:t>tein–ligand</w:t>
      </w:r>
      <w:r>
        <w:rPr>
          <w:spacing w:val="-14"/>
        </w:rPr>
        <w:t> </w:t>
      </w:r>
      <w:r>
        <w:rPr/>
        <w:t>complex.</w:t>
      </w:r>
      <w:r>
        <w:rPr>
          <w:spacing w:val="-14"/>
        </w:rPr>
        <w:t> </w:t>
      </w:r>
      <w:r>
        <w:rPr/>
        <w:t>It</w:t>
      </w:r>
      <w:r>
        <w:rPr>
          <w:spacing w:val="-15"/>
        </w:rPr>
        <w:t> </w:t>
      </w:r>
      <w:r>
        <w:rPr/>
        <w:t>illustrates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spatial</w:t>
      </w:r>
      <w:r>
        <w:rPr>
          <w:spacing w:val="-14"/>
        </w:rPr>
        <w:t> </w:t>
      </w:r>
      <w:r>
        <w:rPr/>
        <w:t>orient</w:t>
      </w:r>
      <w:r>
        <w:rPr/>
        <w:t>ation</w:t>
      </w:r>
      <w:r>
        <w:rPr/>
        <w:t> of the ligand within the protein binding pocket, help</w:t>
      </w:r>
      <w:r>
        <w:rPr/>
        <w:t>ing</w:t>
      </w:r>
      <w:r>
        <w:rPr/>
        <w:t> </w:t>
      </w:r>
      <w:r>
        <w:rPr>
          <w:spacing w:val="-4"/>
        </w:rPr>
        <w:t>researchers</w:t>
      </w:r>
      <w:r>
        <w:rPr>
          <w:spacing w:val="-5"/>
        </w:rPr>
        <w:t> </w:t>
      </w:r>
      <w:r>
        <w:rPr>
          <w:spacing w:val="-4"/>
        </w:rPr>
        <w:t>understand how</w:t>
      </w:r>
      <w:r>
        <w:rPr>
          <w:spacing w:val="-3"/>
        </w:rPr>
        <w:t> </w:t>
      </w:r>
      <w:r>
        <w:rPr>
          <w:spacing w:val="-4"/>
        </w:rPr>
        <w:t>the ligand fits into the active</w:t>
      </w:r>
    </w:p>
    <w:p>
      <w:pPr>
        <w:spacing w:before="99"/>
        <w:ind w:left="1129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Fig.</w:t>
      </w:r>
      <w:r>
        <w:rPr>
          <w:spacing w:val="3"/>
          <w:sz w:val="14"/>
        </w:rPr>
        <w:t> </w:t>
      </w:r>
      <w:r>
        <w:rPr>
          <w:sz w:val="14"/>
        </w:rPr>
        <w:t>7.</w:t>
      </w:r>
      <w:r>
        <w:rPr>
          <w:spacing w:val="77"/>
          <w:w w:val="150"/>
          <w:sz w:val="14"/>
        </w:rPr>
        <w:t> </w:t>
      </w:r>
      <w:r>
        <w:rPr>
          <w:sz w:val="14"/>
        </w:rPr>
        <w:t>Protein–Ligand</w:t>
      </w:r>
      <w:r>
        <w:rPr>
          <w:spacing w:val="2"/>
          <w:sz w:val="14"/>
        </w:rPr>
        <w:t> </w:t>
      </w:r>
      <w:r>
        <w:rPr>
          <w:sz w:val="14"/>
        </w:rPr>
        <w:t>Docking</w:t>
      </w:r>
      <w:r>
        <w:rPr>
          <w:spacing w:val="3"/>
          <w:sz w:val="14"/>
        </w:rPr>
        <w:t> </w:t>
      </w:r>
      <w:r>
        <w:rPr>
          <w:spacing w:val="-2"/>
          <w:sz w:val="14"/>
        </w:rPr>
        <w:t>Visualization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ind w:left="247"/>
        <w:jc w:val="both"/>
      </w:pPr>
      <w:r>
        <w:rPr/>
        <w:t>site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contributes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binding</w:t>
      </w:r>
      <w:r>
        <w:rPr>
          <w:spacing w:val="-12"/>
        </w:rPr>
        <w:t> </w:t>
      </w:r>
      <w:r>
        <w:rPr>
          <w:spacing w:val="-2"/>
        </w:rPr>
        <w:t>affinity.</w:t>
      </w:r>
    </w:p>
    <w:p>
      <w:pPr>
        <w:pStyle w:val="BodyText"/>
        <w:spacing w:line="271" w:lineRule="auto" w:before="35"/>
        <w:ind w:left="247" w:right="1077" w:firstLine="199"/>
        <w:jc w:val="both"/>
      </w:pPr>
      <w:r>
        <w:rPr/>
        <w:t>Combining</w:t>
      </w:r>
      <w:r>
        <w:rPr>
          <w:spacing w:val="-15"/>
        </w:rPr>
        <w:t> </w:t>
      </w:r>
      <w:r>
        <w:rPr/>
        <w:t>affinity</w:t>
      </w:r>
      <w:r>
        <w:rPr>
          <w:spacing w:val="-14"/>
        </w:rPr>
        <w:t> </w:t>
      </w:r>
      <w:r>
        <w:rPr/>
        <w:t>prediction</w:t>
      </w:r>
      <w:r>
        <w:rPr>
          <w:spacing w:val="-15"/>
        </w:rPr>
        <w:t> </w:t>
      </w:r>
      <w:r>
        <w:rPr/>
        <w:t>with</w:t>
      </w:r>
      <w:r>
        <w:rPr>
          <w:spacing w:val="-14"/>
        </w:rPr>
        <w:t> </w:t>
      </w:r>
      <w:r>
        <w:rPr/>
        <w:t>voxel-based</w:t>
      </w:r>
      <w:r>
        <w:rPr>
          <w:spacing w:val="-14"/>
        </w:rPr>
        <w:t> </w:t>
      </w:r>
      <w:r>
        <w:rPr/>
        <w:t>visual</w:t>
      </w:r>
      <w:r>
        <w:rPr/>
        <w:softHyphen/>
      </w:r>
      <w:r>
        <w:rPr/>
      </w:r>
      <w:r>
        <w:rPr>
          <w:spacing w:val="-4"/>
        </w:rPr>
        <w:t>ization provides both quantitative and qualitative insigh</w:t>
      </w:r>
      <w:r>
        <w:rPr>
          <w:spacing w:val="-4"/>
        </w:rPr>
        <w:t>ts</w:t>
      </w:r>
      <w:r>
        <w:rPr>
          <w:spacing w:val="-4"/>
        </w:rPr>
        <w:t> </w:t>
      </w:r>
      <w:r>
        <w:rPr>
          <w:spacing w:val="-2"/>
        </w:rPr>
        <w:t>into</w:t>
      </w:r>
      <w:r>
        <w:rPr>
          <w:spacing w:val="-4"/>
        </w:rPr>
        <w:t> </w:t>
      </w:r>
      <w:r>
        <w:rPr>
          <w:spacing w:val="-2"/>
        </w:rPr>
        <w:t>protein–ligand</w:t>
      </w:r>
      <w:r>
        <w:rPr>
          <w:spacing w:val="-4"/>
        </w:rPr>
        <w:t> </w:t>
      </w:r>
      <w:r>
        <w:rPr>
          <w:spacing w:val="-2"/>
        </w:rPr>
        <w:t>interactions,</w:t>
      </w:r>
      <w:r>
        <w:rPr>
          <w:spacing w:val="-4"/>
        </w:rPr>
        <w:t> </w:t>
      </w:r>
      <w:r>
        <w:rPr>
          <w:spacing w:val="-2"/>
        </w:rPr>
        <w:t>supporting</w:t>
      </w:r>
      <w:r>
        <w:rPr>
          <w:spacing w:val="-4"/>
        </w:rPr>
        <w:t> </w:t>
      </w:r>
      <w:r>
        <w:rPr>
          <w:spacing w:val="-2"/>
        </w:rPr>
        <w:t>drug</w:t>
      </w:r>
      <w:r>
        <w:rPr>
          <w:spacing w:val="-4"/>
        </w:rPr>
        <w:t> </w:t>
      </w:r>
      <w:r>
        <w:rPr>
          <w:spacing w:val="-2"/>
        </w:rPr>
        <w:t>discov</w:t>
      </w:r>
      <w:r>
        <w:rPr>
          <w:spacing w:val="-2"/>
        </w:rPr>
        <w:softHyphen/>
      </w:r>
      <w:r>
        <w:rPr>
          <w:spacing w:val="-2"/>
        </w:rPr>
      </w:r>
      <w:r>
        <w:rPr/>
        <w:t>ery and molecular docking studies.</w:t>
      </w:r>
    </w:p>
    <w:p>
      <w:pPr>
        <w:pStyle w:val="Heading1"/>
        <w:numPr>
          <w:ilvl w:val="0"/>
          <w:numId w:val="1"/>
        </w:numPr>
        <w:tabs>
          <w:tab w:pos="2297" w:val="left" w:leader="none"/>
        </w:tabs>
        <w:spacing w:line="240" w:lineRule="auto" w:before="196" w:after="0"/>
        <w:ind w:left="2297" w:right="0" w:hanging="417"/>
        <w:jc w:val="left"/>
      </w:pPr>
      <w:r>
        <w:rPr>
          <w:spacing w:val="-2"/>
        </w:rPr>
        <w:t>DISCUSSION</w:t>
      </w:r>
    </w:p>
    <w:p>
      <w:pPr>
        <w:pStyle w:val="BodyText"/>
        <w:spacing w:line="271" w:lineRule="auto" w:before="133"/>
        <w:ind w:left="247" w:right="1077" w:firstLine="199"/>
        <w:jc w:val="both"/>
      </w:pPr>
      <w:r>
        <w:rPr/>
        <w:t>The proposed 3D-CNN framework highlights the im</w:t>
      </w:r>
      <w:r>
        <w:rPr/>
        <w:softHyphen/>
      </w:r>
      <w:r>
        <w:rPr/>
        <w:t>portance of spatial information in predicting pr</w:t>
      </w:r>
      <w:r>
        <w:rPr/>
        <w:t>otein–</w:t>
      </w:r>
      <w:r>
        <w:rPr/>
        <w:t>ligand binding affinity. Unlike traditional 1D and </w:t>
      </w:r>
      <w:r>
        <w:rPr/>
        <w:t>2D</w:t>
      </w:r>
      <w:r>
        <w:rPr/>
        <w:t> models,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voxel-based</w:t>
      </w:r>
      <w:r>
        <w:rPr>
          <w:spacing w:val="-13"/>
        </w:rPr>
        <w:t> </w:t>
      </w:r>
      <w:r>
        <w:rPr/>
        <w:t>approach</w:t>
      </w:r>
      <w:r>
        <w:rPr>
          <w:spacing w:val="-13"/>
        </w:rPr>
        <w:t> </w:t>
      </w:r>
      <w:r>
        <w:rPr/>
        <w:t>captures</w:t>
      </w:r>
      <w:r>
        <w:rPr>
          <w:spacing w:val="-13"/>
        </w:rPr>
        <w:t> </w:t>
      </w:r>
      <w:r>
        <w:rPr/>
        <w:t>atomic-lev</w:t>
      </w:r>
      <w:r>
        <w:rPr/>
        <w:t>el</w:t>
      </w:r>
      <w:r>
        <w:rPr/>
        <w:t> </w:t>
      </w:r>
      <w:r>
        <w:rPr>
          <w:spacing w:val="-2"/>
        </w:rPr>
        <w:t>interactions</w:t>
      </w:r>
      <w:r>
        <w:rPr>
          <w:spacing w:val="-5"/>
        </w:rPr>
        <w:t> </w:t>
      </w:r>
      <w:r>
        <w:rPr>
          <w:spacing w:val="-2"/>
        </w:rPr>
        <w:t>such</w:t>
      </w:r>
      <w:r>
        <w:rPr>
          <w:spacing w:val="-5"/>
        </w:rPr>
        <w:t> </w:t>
      </w:r>
      <w:r>
        <w:rPr>
          <w:spacing w:val="-2"/>
        </w:rPr>
        <w:t>as</w:t>
      </w:r>
      <w:r>
        <w:rPr>
          <w:spacing w:val="-5"/>
        </w:rPr>
        <w:t> </w:t>
      </w:r>
      <w:r>
        <w:rPr>
          <w:spacing w:val="-2"/>
        </w:rPr>
        <w:t>hydrogen</w:t>
      </w:r>
      <w:r>
        <w:rPr>
          <w:spacing w:val="-5"/>
        </w:rPr>
        <w:t> </w:t>
      </w:r>
      <w:r>
        <w:rPr>
          <w:spacing w:val="-2"/>
        </w:rPr>
        <w:t>bonding</w:t>
      </w:r>
      <w:r>
        <w:rPr>
          <w:spacing w:val="-5"/>
        </w:rPr>
        <w:t> </w:t>
      </w:r>
      <w:r>
        <w:rPr>
          <w:spacing w:val="-2"/>
        </w:rPr>
        <w:t>and</w:t>
      </w:r>
      <w:r>
        <w:rPr>
          <w:spacing w:val="-5"/>
        </w:rPr>
        <w:t> </w:t>
      </w:r>
      <w:r>
        <w:rPr>
          <w:spacing w:val="-2"/>
        </w:rPr>
        <w:t>hydr</w:t>
      </w:r>
      <w:r>
        <w:rPr>
          <w:spacing w:val="-2"/>
        </w:rPr>
        <w:t>ophobic</w:t>
      </w:r>
      <w:r>
        <w:rPr>
          <w:spacing w:val="-2"/>
        </w:rPr>
        <w:t> </w:t>
      </w:r>
      <w:r>
        <w:rPr/>
        <w:t>effects, thereby improving predictive accuracy [2], [6</w:t>
      </w:r>
      <w:r>
        <w:rPr/>
        <w:t>].</w:t>
      </w:r>
      <w:r>
        <w:rPr/>
        <w:t> This observation is consistent with previous studies </w:t>
      </w:r>
      <w:r>
        <w:rPr/>
        <w:t>on</w:t>
      </w:r>
      <w:r>
        <w:rPr/>
        <w:t> structure-based</w:t>
      </w:r>
      <w:r>
        <w:rPr>
          <w:spacing w:val="-4"/>
        </w:rPr>
        <w:t> </w:t>
      </w:r>
      <w:r>
        <w:rPr/>
        <w:t>convolutional</w:t>
      </w:r>
      <w:r>
        <w:rPr>
          <w:spacing w:val="-4"/>
        </w:rPr>
        <w:t> </w:t>
      </w:r>
      <w:r>
        <w:rPr/>
        <w:t>neural</w:t>
      </w:r>
      <w:r>
        <w:rPr>
          <w:spacing w:val="-4"/>
        </w:rPr>
        <w:t> </w:t>
      </w:r>
      <w:r>
        <w:rPr/>
        <w:t>networks</w:t>
      </w:r>
      <w:r>
        <w:rPr>
          <w:spacing w:val="-4"/>
        </w:rPr>
        <w:t> </w:t>
      </w:r>
      <w:r>
        <w:rPr/>
        <w:t>[4].</w:t>
      </w:r>
    </w:p>
    <w:p>
      <w:pPr>
        <w:pStyle w:val="BodyText"/>
        <w:spacing w:line="271" w:lineRule="auto" w:before="10"/>
        <w:ind w:left="247" w:right="1077" w:firstLine="199"/>
        <w:jc w:val="both"/>
      </w:pPr>
      <w:r>
        <w:rPr>
          <w:spacing w:val="-2"/>
        </w:rPr>
        <w:t>Comparisons</w:t>
      </w:r>
      <w:r>
        <w:rPr>
          <w:spacing w:val="-13"/>
        </w:rPr>
        <w:t> </w:t>
      </w:r>
      <w:r>
        <w:rPr>
          <w:spacing w:val="-2"/>
        </w:rPr>
        <w:t>with</w:t>
      </w:r>
      <w:r>
        <w:rPr>
          <w:spacing w:val="-12"/>
        </w:rPr>
        <w:t> </w:t>
      </w:r>
      <w:r>
        <w:rPr>
          <w:spacing w:val="-2"/>
        </w:rPr>
        <w:t>existing</w:t>
      </w:r>
      <w:r>
        <w:rPr>
          <w:spacing w:val="-13"/>
        </w:rPr>
        <w:t> </w:t>
      </w:r>
      <w:r>
        <w:rPr>
          <w:spacing w:val="-2"/>
        </w:rPr>
        <w:t>approaches</w:t>
      </w:r>
      <w:r>
        <w:rPr>
          <w:spacing w:val="-12"/>
        </w:rPr>
        <w:t> </w:t>
      </w:r>
      <w:r>
        <w:rPr>
          <w:spacing w:val="-2"/>
        </w:rPr>
        <w:t>further</w:t>
      </w:r>
      <w:r>
        <w:rPr>
          <w:spacing w:val="-12"/>
        </w:rPr>
        <w:t> </w:t>
      </w:r>
      <w:r>
        <w:rPr>
          <w:spacing w:val="-2"/>
        </w:rPr>
        <w:t>validat</w:t>
      </w:r>
      <w:r>
        <w:rPr>
          <w:spacing w:val="-2"/>
        </w:rPr>
        <w:t>e</w:t>
      </w:r>
      <w:r>
        <w:rPr>
          <w:spacing w:val="-2"/>
        </w:rPr>
        <w:t> </w:t>
      </w:r>
      <w:r>
        <w:rPr/>
        <w:t>the advantages of 3D modelling. Although graph-</w:t>
      </w:r>
      <w:r>
        <w:rPr/>
        <w:t>based</w:t>
      </w:r>
      <w:r>
        <w:rPr/>
        <w:t> techniques [6], [7] and GAN-based methods [2] hav</w:t>
      </w:r>
      <w:r>
        <w:rPr/>
        <w:t>e</w:t>
      </w:r>
      <w:r>
        <w:rPr/>
        <w:t> </w:t>
      </w:r>
      <w:r>
        <w:rPr>
          <w:spacing w:val="-2"/>
        </w:rPr>
        <w:t>demonstrated</w:t>
      </w:r>
      <w:r>
        <w:rPr>
          <w:spacing w:val="-13"/>
        </w:rPr>
        <w:t> </w:t>
      </w:r>
      <w:r>
        <w:rPr>
          <w:spacing w:val="-2"/>
        </w:rPr>
        <w:t>improvements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3"/>
        </w:rPr>
        <w:t> </w:t>
      </w:r>
      <w:r>
        <w:rPr>
          <w:spacing w:val="-2"/>
        </w:rPr>
        <w:t>prediction</w:t>
      </w:r>
      <w:r>
        <w:rPr>
          <w:spacing w:val="-12"/>
        </w:rPr>
        <w:t> </w:t>
      </w:r>
      <w:r>
        <w:rPr>
          <w:spacing w:val="-2"/>
        </w:rPr>
        <w:t>accuracy,</w:t>
      </w:r>
      <w:r>
        <w:rPr>
          <w:spacing w:val="-12"/>
        </w:rPr>
        <w:t> </w:t>
      </w:r>
      <w:r>
        <w:rPr>
          <w:spacing w:val="-2"/>
        </w:rPr>
        <w:t>t</w:t>
      </w:r>
      <w:r>
        <w:rPr>
          <w:spacing w:val="-2"/>
        </w:rPr>
        <w:t>hey</w:t>
      </w:r>
      <w:r>
        <w:rPr>
          <w:spacing w:val="-2"/>
        </w:rPr>
        <w:t> </w:t>
      </w:r>
      <w:r>
        <w:rPr/>
        <w:t>often suffer from issues related to interpretability </w:t>
      </w:r>
      <w:r>
        <w:rPr/>
        <w:t>and</w:t>
      </w:r>
      <w:r>
        <w:rPr/>
        <w:t> </w:t>
      </w:r>
      <w:r>
        <w:rPr>
          <w:spacing w:val="-4"/>
        </w:rPr>
        <w:t>scalability.</w:t>
      </w:r>
      <w:r>
        <w:rPr>
          <w:spacing w:val="-2"/>
        </w:rPr>
        <w:t> </w:t>
      </w:r>
      <w:r>
        <w:rPr>
          <w:spacing w:val="-4"/>
        </w:rPr>
        <w:t>Structure-aware</w:t>
      </w:r>
      <w:r>
        <w:rPr>
          <w:spacing w:val="-2"/>
        </w:rPr>
        <w:t> </w:t>
      </w:r>
      <w:r>
        <w:rPr>
          <w:spacing w:val="-4"/>
        </w:rPr>
        <w:t>CNN</w:t>
      </w:r>
      <w:r>
        <w:rPr>
          <w:spacing w:val="-2"/>
        </w:rPr>
        <w:t> </w:t>
      </w:r>
      <w:r>
        <w:rPr>
          <w:spacing w:val="-4"/>
        </w:rPr>
        <w:t>models</w:t>
      </w:r>
      <w:r>
        <w:rPr>
          <w:spacing w:val="-1"/>
        </w:rPr>
        <w:t> </w:t>
      </w:r>
      <w:r>
        <w:rPr>
          <w:spacing w:val="-4"/>
        </w:rPr>
        <w:t>such</w:t>
      </w:r>
      <w:r>
        <w:rPr>
          <w:spacing w:val="-2"/>
        </w:rPr>
        <w:t> </w:t>
      </w:r>
      <w:r>
        <w:rPr>
          <w:spacing w:val="-4"/>
        </w:rPr>
        <w:t>as</w:t>
      </w:r>
      <w:r>
        <w:rPr>
          <w:spacing w:val="-2"/>
        </w:rPr>
        <w:t> </w:t>
      </w:r>
      <w:r>
        <w:rPr>
          <w:spacing w:val="-4"/>
        </w:rPr>
        <w:t>Pafnucy</w:t>
      </w:r>
    </w:p>
    <w:p>
      <w:pPr>
        <w:pStyle w:val="BodyText"/>
        <w:spacing w:line="271" w:lineRule="auto" w:before="2"/>
        <w:ind w:left="247" w:right="1077"/>
        <w:jc w:val="both"/>
      </w:pPr>
      <w:r>
        <w:rPr/>
        <w:t>[4]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shown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benefits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voxelization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captur</w:t>
      </w:r>
      <w:r>
        <w:rPr/>
        <w:t>ing</w:t>
      </w:r>
      <w:r>
        <w:rPr/>
        <w:t> </w:t>
      </w:r>
      <w:r>
        <w:rPr>
          <w:spacing w:val="-2"/>
        </w:rPr>
        <w:t>spatial</w:t>
      </w:r>
      <w:r>
        <w:rPr>
          <w:spacing w:val="-11"/>
        </w:rPr>
        <w:t> </w:t>
      </w:r>
      <w:r>
        <w:rPr>
          <w:spacing w:val="-2"/>
        </w:rPr>
        <w:t>features.</w:t>
      </w:r>
      <w:r>
        <w:rPr>
          <w:spacing w:val="-11"/>
        </w:rPr>
        <w:t> </w:t>
      </w:r>
      <w:r>
        <w:rPr>
          <w:spacing w:val="-2"/>
        </w:rPr>
        <w:t>Building</w:t>
      </w:r>
      <w:r>
        <w:rPr>
          <w:spacing w:val="-11"/>
        </w:rPr>
        <w:t> </w:t>
      </w:r>
      <w:r>
        <w:rPr>
          <w:spacing w:val="-2"/>
        </w:rPr>
        <w:t>upon</w:t>
      </w:r>
      <w:r>
        <w:rPr>
          <w:spacing w:val="-11"/>
        </w:rPr>
        <w:t> </w:t>
      </w:r>
      <w:r>
        <w:rPr>
          <w:spacing w:val="-2"/>
        </w:rPr>
        <w:t>these</w:t>
      </w:r>
      <w:r>
        <w:rPr>
          <w:spacing w:val="-11"/>
        </w:rPr>
        <w:t> </w:t>
      </w:r>
      <w:r>
        <w:rPr>
          <w:spacing w:val="-2"/>
        </w:rPr>
        <w:t>ideas,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pr</w:t>
      </w:r>
      <w:r>
        <w:rPr>
          <w:spacing w:val="-2"/>
        </w:rPr>
        <w:t>oposed</w:t>
      </w:r>
      <w:r>
        <w:rPr>
          <w:spacing w:val="-2"/>
        </w:rPr>
        <w:t> </w:t>
      </w:r>
      <w:r>
        <w:rPr/>
        <w:t>framework</w:t>
      </w:r>
      <w:r>
        <w:rPr>
          <w:spacing w:val="-10"/>
        </w:rPr>
        <w:t> </w:t>
      </w:r>
      <w:r>
        <w:rPr/>
        <w:t>uses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customized</w:t>
      </w:r>
      <w:r>
        <w:rPr>
          <w:spacing w:val="-10"/>
        </w:rPr>
        <w:t> </w:t>
      </w:r>
      <w:r>
        <w:rPr/>
        <w:t>CNN</w:t>
      </w:r>
      <w:r>
        <w:rPr>
          <w:spacing w:val="-10"/>
        </w:rPr>
        <w:t> </w:t>
      </w:r>
      <w:r>
        <w:rPr/>
        <w:t>architecture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op</w:t>
      </w:r>
      <w:r>
        <w:rPr/>
        <w:softHyphen/>
      </w:r>
      <w:r>
        <w:rPr/>
        <w:t>timized</w:t>
      </w:r>
      <w:r>
        <w:rPr>
          <w:spacing w:val="-3"/>
        </w:rPr>
        <w:t> </w:t>
      </w:r>
      <w:r>
        <w:rPr/>
        <w:t>preprocessing</w:t>
      </w:r>
      <w:r>
        <w:rPr>
          <w:spacing w:val="-3"/>
        </w:rPr>
        <w:t> </w:t>
      </w:r>
      <w:r>
        <w:rPr/>
        <w:t>tailored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PDBbind</w:t>
      </w:r>
      <w:r>
        <w:rPr>
          <w:spacing w:val="-3"/>
        </w:rPr>
        <w:t> </w:t>
      </w:r>
      <w:r>
        <w:rPr/>
        <w:t>dataset.</w:t>
      </w:r>
    </w:p>
    <w:p>
      <w:pPr>
        <w:pStyle w:val="BodyText"/>
        <w:spacing w:line="271" w:lineRule="auto" w:before="9"/>
        <w:ind w:left="247" w:right="1078" w:firstLine="199"/>
        <w:jc w:val="both"/>
      </w:pPr>
      <w:r>
        <w:rPr/>
        <w:t>The framework is computationally feasible and cost</w:t>
      </w:r>
      <w:r>
        <w:rPr/>
        <w:t>-</w:t>
      </w:r>
      <w:r>
        <w:rPr/>
        <w:t>effective. The use of open-source tools such as RDKit</w:t>
      </w:r>
      <w:r>
        <w:rPr/>
        <w:t>,</w:t>
      </w:r>
      <w:r>
        <w:rPr/>
        <w:t> Biopython, and PyTorch, along with publicly av</w:t>
      </w:r>
      <w:r>
        <w:rPr/>
        <w:t>ailable</w:t>
      </w:r>
      <w:r>
        <w:rPr/>
        <w:t> </w:t>
      </w:r>
      <w:r>
        <w:rPr>
          <w:spacing w:val="-4"/>
        </w:rPr>
        <w:t>datasets</w:t>
      </w:r>
      <w:r>
        <w:rPr>
          <w:spacing w:val="-7"/>
        </w:rPr>
        <w:t> </w:t>
      </w:r>
      <w:r>
        <w:rPr>
          <w:spacing w:val="-4"/>
        </w:rPr>
        <w:t>like</w:t>
      </w:r>
      <w:r>
        <w:rPr>
          <w:spacing w:val="-7"/>
        </w:rPr>
        <w:t> </w:t>
      </w:r>
      <w:r>
        <w:rPr>
          <w:spacing w:val="-4"/>
        </w:rPr>
        <w:t>PDBbind,</w:t>
      </w:r>
      <w:r>
        <w:rPr>
          <w:spacing w:val="-8"/>
        </w:rPr>
        <w:t> </w:t>
      </w:r>
      <w:r>
        <w:rPr>
          <w:spacing w:val="-4"/>
        </w:rPr>
        <w:t>ensures</w:t>
      </w:r>
      <w:r>
        <w:rPr>
          <w:spacing w:val="-7"/>
        </w:rPr>
        <w:t> </w:t>
      </w:r>
      <w:r>
        <w:rPr>
          <w:spacing w:val="-4"/>
        </w:rPr>
        <w:t>reproducibility</w:t>
      </w:r>
      <w:r>
        <w:rPr>
          <w:spacing w:val="-7"/>
        </w:rPr>
        <w:t>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4"/>
        </w:rPr>
        <w:t>acces</w:t>
      </w:r>
      <w:r>
        <w:rPr>
          <w:spacing w:val="-4"/>
        </w:rPr>
        <w:softHyphen/>
      </w:r>
      <w:r>
        <w:rPr>
          <w:spacing w:val="-4"/>
        </w:rPr>
      </w:r>
      <w:r>
        <w:rPr>
          <w:spacing w:val="-2"/>
        </w:rPr>
        <w:t>sibility</w:t>
      </w:r>
      <w:r>
        <w:rPr>
          <w:spacing w:val="-13"/>
        </w:rPr>
        <w:t> </w:t>
      </w:r>
      <w:r>
        <w:rPr>
          <w:spacing w:val="-2"/>
        </w:rPr>
        <w:t>[1],</w:t>
      </w:r>
      <w:r>
        <w:rPr>
          <w:spacing w:val="-12"/>
        </w:rPr>
        <w:t> </w:t>
      </w:r>
      <w:r>
        <w:rPr>
          <w:spacing w:val="-2"/>
        </w:rPr>
        <w:t>[3].</w:t>
      </w:r>
      <w:r>
        <w:rPr>
          <w:spacing w:val="-13"/>
        </w:rPr>
        <w:t> </w:t>
      </w:r>
      <w:r>
        <w:rPr>
          <w:spacing w:val="-2"/>
        </w:rPr>
        <w:t>Furthermore,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developed</w:t>
      </w:r>
      <w:r>
        <w:rPr>
          <w:spacing w:val="-13"/>
        </w:rPr>
        <w:t> </w:t>
      </w:r>
      <w:r>
        <w:rPr>
          <w:spacing w:val="-2"/>
        </w:rPr>
        <w:t>graphical</w:t>
      </w:r>
      <w:r>
        <w:rPr>
          <w:spacing w:val="-12"/>
        </w:rPr>
        <w:t> </w:t>
      </w:r>
      <w:r>
        <w:rPr>
          <w:spacing w:val="-2"/>
        </w:rPr>
        <w:t>user</w:t>
      </w:r>
      <w:r>
        <w:rPr>
          <w:spacing w:val="-2"/>
        </w:rPr>
        <w:t> </w:t>
      </w:r>
      <w:r>
        <w:rPr>
          <w:spacing w:val="-4"/>
        </w:rPr>
        <w:t>interface</w:t>
      </w:r>
      <w:r>
        <w:rPr>
          <w:spacing w:val="-11"/>
        </w:rPr>
        <w:t> </w:t>
      </w:r>
      <w:r>
        <w:rPr>
          <w:spacing w:val="-4"/>
        </w:rPr>
        <w:t>(GUI)</w:t>
      </w:r>
      <w:r>
        <w:rPr>
          <w:spacing w:val="-10"/>
        </w:rPr>
        <w:t> </w:t>
      </w:r>
      <w:r>
        <w:rPr>
          <w:spacing w:val="-4"/>
        </w:rPr>
        <w:t>enables</w:t>
      </w:r>
      <w:r>
        <w:rPr>
          <w:spacing w:val="-11"/>
        </w:rPr>
        <w:t> </w:t>
      </w:r>
      <w:r>
        <w:rPr>
          <w:spacing w:val="-4"/>
        </w:rPr>
        <w:t>non-specialist</w:t>
      </w:r>
      <w:r>
        <w:rPr>
          <w:spacing w:val="-10"/>
        </w:rPr>
        <w:t> </w:t>
      </w:r>
      <w:r>
        <w:rPr>
          <w:spacing w:val="-4"/>
        </w:rPr>
        <w:t>researchers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1"/>
        </w:rPr>
        <w:t> </w:t>
      </w:r>
      <w:r>
        <w:rPr>
          <w:spacing w:val="-4"/>
        </w:rPr>
        <w:t>easi</w:t>
      </w:r>
      <w:r>
        <w:rPr>
          <w:spacing w:val="-4"/>
        </w:rPr>
        <w:t>ly</w:t>
      </w:r>
      <w:r>
        <w:rPr>
          <w:spacing w:val="-4"/>
        </w:rPr>
        <w:t> </w:t>
      </w:r>
      <w:r>
        <w:rPr/>
        <w:t>upload molecular</w:t>
      </w:r>
      <w:r>
        <w:rPr>
          <w:spacing w:val="-1"/>
        </w:rPr>
        <w:t> </w:t>
      </w:r>
      <w:r>
        <w:rPr/>
        <w:t>structures and</w:t>
      </w:r>
      <w:r>
        <w:rPr>
          <w:spacing w:val="-1"/>
        </w:rPr>
        <w:t> </w:t>
      </w:r>
      <w:r>
        <w:rPr/>
        <w:t>obtain</w:t>
      </w:r>
      <w:r>
        <w:rPr>
          <w:spacing w:val="-1"/>
        </w:rPr>
        <w:t> </w:t>
      </w:r>
      <w:r>
        <w:rPr/>
        <w:t>affinity predic</w:t>
      </w:r>
      <w:r>
        <w:rPr/>
        <w:softHyphen/>
      </w:r>
      <w:r>
        <w:rPr/>
        <w:t>tions, thereby bridging the gap between computation</w:t>
      </w:r>
      <w:r>
        <w:rPr/>
        <w:t>al</w:t>
      </w:r>
      <w:r>
        <w:rPr/>
        <w:t> modelling and experimental drug discovery.</w:t>
      </w:r>
    </w:p>
    <w:p>
      <w:pPr>
        <w:pStyle w:val="BodyText"/>
        <w:spacing w:after="0" w:line="271" w:lineRule="auto"/>
        <w:jc w:val="both"/>
        <w:sectPr>
          <w:type w:val="continuous"/>
          <w:pgSz w:w="12240" w:h="15840"/>
          <w:pgMar w:header="0" w:footer="518" w:top="1440" w:bottom="700" w:left="720" w:right="0"/>
          <w:cols w:num="2" w:equalWidth="0">
            <w:col w:w="5257" w:space="40"/>
            <w:col w:w="6223"/>
          </w:cols>
        </w:sectPr>
      </w:pPr>
    </w:p>
    <w:p>
      <w:pPr>
        <w:pStyle w:val="BodyText"/>
        <w:spacing w:line="271" w:lineRule="auto" w:before="69"/>
        <w:ind w:left="360" w:firstLine="199"/>
        <w:jc w:val="both"/>
      </w:pPr>
      <w:r>
        <w:rPr/>
        <w:t>However, several limitations remain. The accuracy </w:t>
      </w:r>
      <w:r>
        <w:rPr/>
        <w:t>o</w:t>
      </w:r>
      <w:r>
        <w:rPr/>
        <w:t>f</w:t>
      </w:r>
      <w:r>
        <w:rPr/>
        <w:t> </w:t>
      </w:r>
      <w:r>
        <w:rPr>
          <w:spacing w:val="-2"/>
        </w:rPr>
        <w:t>predictions</w:t>
      </w:r>
      <w:r>
        <w:rPr>
          <w:spacing w:val="-13"/>
        </w:rPr>
        <w:t> </w:t>
      </w:r>
      <w:r>
        <w:rPr>
          <w:spacing w:val="-2"/>
        </w:rPr>
        <w:t>depends</w:t>
      </w:r>
      <w:r>
        <w:rPr>
          <w:spacing w:val="-12"/>
        </w:rPr>
        <w:t> </w:t>
      </w:r>
      <w:r>
        <w:rPr>
          <w:spacing w:val="-2"/>
        </w:rPr>
        <w:t>heavily</w:t>
      </w:r>
      <w:r>
        <w:rPr>
          <w:spacing w:val="-13"/>
        </w:rPr>
        <w:t> </w:t>
      </w:r>
      <w:r>
        <w:rPr>
          <w:spacing w:val="-2"/>
        </w:rPr>
        <w:t>on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quality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resol</w:t>
      </w:r>
      <w:r>
        <w:rPr>
          <w:spacing w:val="-2"/>
        </w:rPr>
        <w:t>ution</w:t>
      </w:r>
      <w:r>
        <w:rPr>
          <w:spacing w:val="-2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input</w:t>
      </w:r>
      <w:r>
        <w:rPr>
          <w:spacing w:val="-15"/>
        </w:rPr>
        <w:t> </w:t>
      </w:r>
      <w:r>
        <w:rPr/>
        <w:t>structures.</w:t>
      </w:r>
      <w:r>
        <w:rPr>
          <w:spacing w:val="-14"/>
        </w:rPr>
        <w:t> </w:t>
      </w:r>
      <w:r>
        <w:rPr/>
        <w:t>Errors</w:t>
      </w:r>
      <w:r>
        <w:rPr>
          <w:spacing w:val="-14"/>
        </w:rPr>
        <w:t> </w:t>
      </w:r>
      <w:r>
        <w:rPr/>
        <w:t>such</w:t>
      </w:r>
      <w:r>
        <w:rPr>
          <w:spacing w:val="-15"/>
        </w:rPr>
        <w:t> </w:t>
      </w:r>
      <w:r>
        <w:rPr/>
        <w:t>as</w:t>
      </w:r>
      <w:r>
        <w:rPr>
          <w:spacing w:val="-14"/>
        </w:rPr>
        <w:t> </w:t>
      </w:r>
      <w:r>
        <w:rPr/>
        <w:t>missing</w:t>
      </w:r>
      <w:r>
        <w:rPr>
          <w:spacing w:val="-15"/>
        </w:rPr>
        <w:t> </w:t>
      </w:r>
      <w:r>
        <w:rPr/>
        <w:t>atoms</w:t>
      </w:r>
      <w:r>
        <w:rPr>
          <w:spacing w:val="-14"/>
        </w:rPr>
        <w:t> </w:t>
      </w:r>
      <w:r>
        <w:rPr/>
        <w:t>or</w:t>
      </w:r>
      <w:r>
        <w:rPr/>
        <w:t> improperly aligned ligands can significantly affect per</w:t>
      </w:r>
      <w:r>
        <w:rPr/>
        <w:softHyphen/>
      </w:r>
      <w:r>
        <w:rPr/>
        <w:t>formance [9]. Additionally, the voxelization process c</w:t>
      </w:r>
      <w:r>
        <w:rPr/>
        <w:t>an</w:t>
      </w:r>
      <w:r>
        <w:rPr/>
        <w:t> be memory-intensive and may lose certain fine-graine</w:t>
      </w:r>
      <w:r>
        <w:rPr/>
        <w:t>d</w:t>
      </w:r>
      <w:r>
        <w:rPr/>
        <w:t> </w:t>
      </w:r>
      <w:r>
        <w:rPr>
          <w:spacing w:val="-4"/>
        </w:rPr>
        <w:t>chemical</w:t>
      </w:r>
      <w:r>
        <w:rPr>
          <w:spacing w:val="-8"/>
        </w:rPr>
        <w:t> </w:t>
      </w:r>
      <w:r>
        <w:rPr>
          <w:spacing w:val="-4"/>
        </w:rPr>
        <w:t>features</w:t>
      </w:r>
      <w:r>
        <w:rPr>
          <w:spacing w:val="-8"/>
        </w:rPr>
        <w:t> </w:t>
      </w:r>
      <w:r>
        <w:rPr>
          <w:spacing w:val="-4"/>
        </w:rPr>
        <w:t>that</w:t>
      </w:r>
      <w:r>
        <w:rPr>
          <w:spacing w:val="-8"/>
        </w:rPr>
        <w:t> </w:t>
      </w:r>
      <w:r>
        <w:rPr>
          <w:spacing w:val="-4"/>
        </w:rPr>
        <w:t>are</w:t>
      </w:r>
      <w:r>
        <w:rPr>
          <w:spacing w:val="-8"/>
        </w:rPr>
        <w:t> </w:t>
      </w:r>
      <w:r>
        <w:rPr>
          <w:spacing w:val="-4"/>
        </w:rPr>
        <w:t>preserved</w:t>
      </w:r>
      <w:r>
        <w:rPr>
          <w:spacing w:val="-8"/>
        </w:rPr>
        <w:t> </w:t>
      </w:r>
      <w:r>
        <w:rPr>
          <w:spacing w:val="-4"/>
        </w:rPr>
        <w:t>in</w:t>
      </w:r>
      <w:r>
        <w:rPr>
          <w:spacing w:val="-8"/>
        </w:rPr>
        <w:t> </w:t>
      </w:r>
      <w:r>
        <w:rPr>
          <w:spacing w:val="-4"/>
        </w:rPr>
        <w:t>graph-based</w:t>
      </w:r>
      <w:r>
        <w:rPr>
          <w:spacing w:val="-8"/>
        </w:rPr>
        <w:t> </w:t>
      </w:r>
      <w:r>
        <w:rPr>
          <w:spacing w:val="-4"/>
        </w:rPr>
        <w:t>mod</w:t>
      </w:r>
      <w:r>
        <w:rPr>
          <w:spacing w:val="-4"/>
        </w:rPr>
        <w:softHyphen/>
      </w:r>
      <w:r>
        <w:rPr>
          <w:spacing w:val="-4"/>
        </w:rPr>
      </w:r>
      <w:r>
        <w:rPr/>
        <w:t>els</w:t>
      </w:r>
      <w:r>
        <w:rPr>
          <w:spacing w:val="-8"/>
        </w:rPr>
        <w:t> </w:t>
      </w:r>
      <w:r>
        <w:rPr/>
        <w:t>[6].</w:t>
      </w:r>
      <w:r>
        <w:rPr>
          <w:spacing w:val="-8"/>
        </w:rPr>
        <w:t> </w:t>
      </w:r>
      <w:r>
        <w:rPr/>
        <w:t>Another</w:t>
      </w:r>
      <w:r>
        <w:rPr>
          <w:spacing w:val="-8"/>
        </w:rPr>
        <w:t> </w:t>
      </w:r>
      <w:r>
        <w:rPr/>
        <w:t>challenge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model’s</w:t>
      </w:r>
      <w:r>
        <w:rPr>
          <w:spacing w:val="-8"/>
        </w:rPr>
        <w:t> </w:t>
      </w:r>
      <w:r>
        <w:rPr/>
        <w:t>ability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gener</w:t>
      </w:r>
      <w:r>
        <w:rPr/>
        <w:softHyphen/>
      </w:r>
      <w:r>
        <w:rPr/>
        <w:t>alize to unseen molecular scaffolds [7].</w:t>
      </w:r>
    </w:p>
    <w:p>
      <w:pPr>
        <w:pStyle w:val="BodyText"/>
        <w:spacing w:line="271" w:lineRule="auto" w:before="2"/>
        <w:ind w:left="360" w:firstLine="199"/>
        <w:jc w:val="both"/>
      </w:pPr>
      <w:r>
        <w:rPr/>
        <w:t>Overall, voxelized 3D-CNN models provide a </w:t>
      </w:r>
      <w:r>
        <w:rPr/>
        <w:t>scalabl</w:t>
      </w:r>
      <w:r>
        <w:rPr/>
        <w:t>e</w:t>
      </w:r>
      <w:r>
        <w:rPr/>
        <w:t> and accurate alternative to conventional docking an</w:t>
      </w:r>
      <w:r>
        <w:rPr/>
        <w:t>d</w:t>
      </w:r>
      <w:r>
        <w:rPr/>
        <w:t> sequence-based methods [3], [4]. Future improvemen</w:t>
      </w:r>
      <w:r>
        <w:rPr/>
        <w:t>ts</w:t>
      </w:r>
      <w:r>
        <w:rPr/>
        <w:t> could</w:t>
      </w:r>
      <w:r>
        <w:rPr>
          <w:spacing w:val="-8"/>
        </w:rPr>
        <w:t> </w:t>
      </w:r>
      <w:r>
        <w:rPr/>
        <w:t>include</w:t>
      </w:r>
      <w:r>
        <w:rPr>
          <w:spacing w:val="-8"/>
        </w:rPr>
        <w:t> </w:t>
      </w:r>
      <w:r>
        <w:rPr/>
        <w:t>integrating</w:t>
      </w:r>
      <w:r>
        <w:rPr>
          <w:spacing w:val="-8"/>
        </w:rPr>
        <w:t> </w:t>
      </w:r>
      <w:r>
        <w:rPr/>
        <w:t>attention</w:t>
      </w:r>
      <w:r>
        <w:rPr>
          <w:spacing w:val="-8"/>
        </w:rPr>
        <w:t> </w:t>
      </w:r>
      <w:r>
        <w:rPr/>
        <w:t>mechanisms</w:t>
      </w:r>
      <w:r>
        <w:rPr>
          <w:spacing w:val="-8"/>
        </w:rPr>
        <w:t> </w:t>
      </w:r>
      <w:r>
        <w:rPr/>
        <w:t>[8],</w:t>
      </w:r>
      <w:r>
        <w:rPr>
          <w:spacing w:val="-7"/>
        </w:rPr>
        <w:t> </w:t>
      </w:r>
      <w:r>
        <w:rPr/>
        <w:t>hy</w:t>
      </w:r>
      <w:r>
        <w:rPr/>
        <w:softHyphen/>
      </w:r>
      <w:r>
        <w:rPr/>
      </w:r>
      <w:r>
        <w:rPr>
          <w:spacing w:val="-4"/>
        </w:rPr>
        <w:t>brid</w:t>
      </w:r>
      <w:r>
        <w:rPr>
          <w:spacing w:val="-7"/>
        </w:rPr>
        <w:t> </w:t>
      </w:r>
      <w:r>
        <w:rPr>
          <w:spacing w:val="-4"/>
        </w:rPr>
        <w:t>CNN–GNN</w:t>
      </w:r>
      <w:r>
        <w:rPr>
          <w:spacing w:val="-7"/>
        </w:rPr>
        <w:t> </w:t>
      </w:r>
      <w:r>
        <w:rPr>
          <w:spacing w:val="-4"/>
        </w:rPr>
        <w:t>architectures</w:t>
      </w:r>
      <w:r>
        <w:rPr>
          <w:spacing w:val="-7"/>
        </w:rPr>
        <w:t> </w:t>
      </w:r>
      <w:r>
        <w:rPr>
          <w:spacing w:val="-4"/>
        </w:rPr>
        <w:t>[6],</w:t>
      </w:r>
      <w:r>
        <w:rPr>
          <w:spacing w:val="-7"/>
        </w:rPr>
        <w:t> </w:t>
      </w:r>
      <w:r>
        <w:rPr>
          <w:spacing w:val="-4"/>
        </w:rPr>
        <w:t>and</w:t>
      </w:r>
      <w:r>
        <w:rPr>
          <w:spacing w:val="-7"/>
        </w:rPr>
        <w:t> </w:t>
      </w:r>
      <w:r>
        <w:rPr>
          <w:spacing w:val="-4"/>
        </w:rPr>
        <w:t>molecular</w:t>
      </w:r>
      <w:r>
        <w:rPr>
          <w:spacing w:val="-7"/>
        </w:rPr>
        <w:t> </w:t>
      </w:r>
      <w:r>
        <w:rPr>
          <w:spacing w:val="-4"/>
        </w:rPr>
        <w:t>dynamic</w:t>
      </w:r>
      <w:r>
        <w:rPr>
          <w:spacing w:val="-4"/>
        </w:rPr>
        <w:t>s</w:t>
      </w:r>
      <w:r>
        <w:rPr>
          <w:spacing w:val="-4"/>
        </w:rPr>
        <w:t> </w:t>
      </w:r>
      <w:r>
        <w:rPr/>
        <w:t>simulations</w:t>
      </w:r>
      <w:r>
        <w:rPr>
          <w:spacing w:val="-10"/>
        </w:rPr>
        <w:t> </w:t>
      </w:r>
      <w:r>
        <w:rPr/>
        <w:t>[10]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further</w:t>
      </w:r>
      <w:r>
        <w:rPr>
          <w:spacing w:val="-10"/>
        </w:rPr>
        <w:t> </w:t>
      </w:r>
      <w:r>
        <w:rPr/>
        <w:t>enhance</w:t>
      </w:r>
      <w:r>
        <w:rPr>
          <w:spacing w:val="-10"/>
        </w:rPr>
        <w:t> </w:t>
      </w:r>
      <w:r>
        <w:rPr/>
        <w:t>prediction</w:t>
      </w:r>
      <w:r>
        <w:rPr>
          <w:spacing w:val="-10"/>
        </w:rPr>
        <w:t> </w:t>
      </w:r>
      <w:r>
        <w:rPr/>
        <w:t>accura</w:t>
      </w:r>
      <w:r>
        <w:rPr/>
        <w:t>cy</w:t>
      </w:r>
      <w:r>
        <w:rPr/>
        <w:t> and applicability in real-world drug discovery.</w:t>
      </w:r>
    </w:p>
    <w:p>
      <w:pPr>
        <w:pStyle w:val="Heading1"/>
        <w:numPr>
          <w:ilvl w:val="0"/>
          <w:numId w:val="1"/>
        </w:numPr>
        <w:tabs>
          <w:tab w:pos="2340" w:val="left" w:leader="none"/>
        </w:tabs>
        <w:spacing w:line="240" w:lineRule="auto" w:before="126" w:after="0"/>
        <w:ind w:left="2340" w:right="0" w:hanging="490"/>
        <w:jc w:val="left"/>
      </w:pPr>
      <w:r>
        <w:rPr>
          <w:spacing w:val="-2"/>
        </w:rPr>
        <w:t>CONCLUSIONS</w:t>
      </w:r>
    </w:p>
    <w:p>
      <w:pPr>
        <w:pStyle w:val="BodyText"/>
        <w:spacing w:line="271" w:lineRule="auto" w:before="88"/>
        <w:ind w:left="360" w:firstLine="199"/>
        <w:jc w:val="both"/>
      </w:pPr>
      <w:r>
        <w:rPr/>
        <w:t>This</w:t>
      </w:r>
      <w:r>
        <w:rPr>
          <w:spacing w:val="-7"/>
        </w:rPr>
        <w:t> </w:t>
      </w:r>
      <w:r>
        <w:rPr/>
        <w:t>study</w:t>
      </w:r>
      <w:r>
        <w:rPr>
          <w:spacing w:val="-7"/>
        </w:rPr>
        <w:t> </w:t>
      </w:r>
      <w:r>
        <w:rPr/>
        <w:t>models</w:t>
      </w:r>
      <w:r>
        <w:rPr>
          <w:spacing w:val="-7"/>
        </w:rPr>
        <w:t> </w:t>
      </w:r>
      <w:r>
        <w:rPr/>
        <w:t>atomic-level</w:t>
      </w:r>
      <w:r>
        <w:rPr>
          <w:spacing w:val="-7"/>
        </w:rPr>
        <w:t> </w:t>
      </w:r>
      <w:r>
        <w:rPr/>
        <w:t>spatial</w:t>
      </w:r>
      <w:r>
        <w:rPr>
          <w:spacing w:val="-7"/>
        </w:rPr>
        <w:t> </w:t>
      </w:r>
      <w:r>
        <w:rPr/>
        <w:t>interactions</w:t>
      </w:r>
      <w:r>
        <w:rPr>
          <w:spacing w:val="-7"/>
        </w:rPr>
        <w:t> </w:t>
      </w:r>
      <w:r>
        <w:rPr/>
        <w:t>t</w:t>
      </w:r>
      <w:r>
        <w:rPr/>
        <w:t>o</w:t>
      </w:r>
      <w:r>
        <w:rPr/>
        <w:t> </w:t>
      </w:r>
      <w:r>
        <w:rPr>
          <w:spacing w:val="-4"/>
        </w:rPr>
        <w:t>predict</w:t>
      </w:r>
      <w:r>
        <w:rPr>
          <w:spacing w:val="-8"/>
        </w:rPr>
        <w:t> </w:t>
      </w:r>
      <w:r>
        <w:rPr>
          <w:spacing w:val="-4"/>
        </w:rPr>
        <w:t>protein–ligand</w:t>
      </w:r>
      <w:r>
        <w:rPr>
          <w:spacing w:val="-8"/>
        </w:rPr>
        <w:t> </w:t>
      </w:r>
      <w:r>
        <w:rPr>
          <w:spacing w:val="-4"/>
        </w:rPr>
        <w:t>binding</w:t>
      </w:r>
      <w:r>
        <w:rPr>
          <w:spacing w:val="-8"/>
        </w:rPr>
        <w:t> </w:t>
      </w:r>
      <w:r>
        <w:rPr>
          <w:spacing w:val="-4"/>
        </w:rPr>
        <w:t>affinity</w:t>
      </w:r>
      <w:r>
        <w:rPr>
          <w:spacing w:val="-7"/>
        </w:rPr>
        <w:t> </w:t>
      </w:r>
      <w:r>
        <w:rPr>
          <w:spacing w:val="-4"/>
        </w:rPr>
        <w:t>using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voxel-</w:t>
      </w:r>
      <w:r>
        <w:rPr>
          <w:spacing w:val="-4"/>
        </w:rPr>
        <w:t>based</w:t>
      </w:r>
      <w:r>
        <w:rPr>
          <w:spacing w:val="-4"/>
        </w:rPr>
        <w:t> </w:t>
      </w:r>
      <w:r>
        <w:rPr/>
        <w:t>3D</w:t>
      </w:r>
      <w:r>
        <w:rPr>
          <w:spacing w:val="-13"/>
        </w:rPr>
        <w:t> </w:t>
      </w:r>
      <w:r>
        <w:rPr/>
        <w:t>Convolutional</w:t>
      </w:r>
      <w:r>
        <w:rPr>
          <w:spacing w:val="-13"/>
        </w:rPr>
        <w:t> </w:t>
      </w:r>
      <w:r>
        <w:rPr/>
        <w:t>Neural</w:t>
      </w:r>
      <w:r>
        <w:rPr>
          <w:spacing w:val="-13"/>
        </w:rPr>
        <w:t> </w:t>
      </w:r>
      <w:r>
        <w:rPr/>
        <w:t>Network</w:t>
      </w:r>
      <w:r>
        <w:rPr>
          <w:spacing w:val="-13"/>
        </w:rPr>
        <w:t> </w:t>
      </w:r>
      <w:r>
        <w:rPr/>
        <w:t>(3D-CNN).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frame</w:t>
      </w:r>
      <w:r>
        <w:rPr/>
        <w:softHyphen/>
      </w:r>
      <w:r>
        <w:rPr/>
      </w:r>
      <w:r>
        <w:rPr>
          <w:spacing w:val="-6"/>
        </w:rPr>
        <w:t>work uses voxelization techniques on the PDBbind dat</w:t>
      </w:r>
      <w:r>
        <w:rPr>
          <w:spacing w:val="-6"/>
        </w:rPr>
        <w:t>aset</w:t>
      </w:r>
      <w:r>
        <w:rPr>
          <w:spacing w:val="-6"/>
        </w:rPr>
        <w:t> </w:t>
      </w:r>
      <w:r>
        <w:rPr>
          <w:spacing w:val="-4"/>
        </w:rPr>
        <w:t>and</w:t>
      </w:r>
      <w:r>
        <w:rPr>
          <w:spacing w:val="-9"/>
        </w:rPr>
        <w:t> </w:t>
      </w:r>
      <w:r>
        <w:rPr>
          <w:spacing w:val="-4"/>
        </w:rPr>
        <w:t>is</w:t>
      </w:r>
      <w:r>
        <w:rPr>
          <w:spacing w:val="-9"/>
        </w:rPr>
        <w:t> </w:t>
      </w:r>
      <w:r>
        <w:rPr>
          <w:spacing w:val="-4"/>
        </w:rPr>
        <w:t>optimised</w:t>
      </w:r>
      <w:r>
        <w:rPr>
          <w:spacing w:val="-9"/>
        </w:rPr>
        <w:t> </w:t>
      </w:r>
      <w:r>
        <w:rPr>
          <w:spacing w:val="-4"/>
        </w:rPr>
        <w:t>with</w:t>
      </w:r>
      <w:r>
        <w:rPr>
          <w:spacing w:val="-9"/>
        </w:rPr>
        <w:t> </w:t>
      </w:r>
      <w:r>
        <w:rPr>
          <w:spacing w:val="-4"/>
        </w:rPr>
        <w:t>GPU-accelerated</w:t>
      </w:r>
      <w:r>
        <w:rPr>
          <w:spacing w:val="-9"/>
        </w:rPr>
        <w:t> </w:t>
      </w:r>
      <w:r>
        <w:rPr>
          <w:spacing w:val="-4"/>
        </w:rPr>
        <w:t>training</w:t>
      </w:r>
      <w:r>
        <w:rPr>
          <w:spacing w:val="-9"/>
        </w:rPr>
        <w:t> </w:t>
      </w:r>
      <w:r>
        <w:rPr>
          <w:spacing w:val="-4"/>
        </w:rPr>
        <w:t>to</w:t>
      </w:r>
      <w:r>
        <w:rPr>
          <w:spacing w:val="-9"/>
        </w:rPr>
        <w:t> </w:t>
      </w:r>
      <w:r>
        <w:rPr>
          <w:spacing w:val="-4"/>
        </w:rPr>
        <w:t>captur</w:t>
      </w:r>
      <w:r>
        <w:rPr>
          <w:spacing w:val="-4"/>
        </w:rPr>
        <w:t>e</w:t>
      </w:r>
      <w:r>
        <w:rPr>
          <w:spacing w:val="-4"/>
        </w:rPr>
        <w:t> </w:t>
      </w:r>
      <w:r>
        <w:rPr/>
        <w:t>intricate</w:t>
      </w:r>
      <w:r>
        <w:rPr>
          <w:spacing w:val="-12"/>
        </w:rPr>
        <w:t> </w:t>
      </w:r>
      <w:r>
        <w:rPr/>
        <w:t>structural</w:t>
      </w:r>
      <w:r>
        <w:rPr>
          <w:spacing w:val="-12"/>
        </w:rPr>
        <w:t> </w:t>
      </w:r>
      <w:r>
        <w:rPr/>
        <w:t>relationships,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contrast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conven</w:t>
      </w:r>
      <w:r>
        <w:rPr/>
        <w:softHyphen/>
      </w:r>
      <w:r>
        <w:rPr/>
        <w:t>tional 1D and 2D methods. The pipeline ensures inter</w:t>
      </w:r>
      <w:r>
        <w:rPr/>
        <w:softHyphen/>
      </w:r>
      <w:r>
        <w:rPr/>
      </w:r>
      <w:r>
        <w:rPr>
          <w:spacing w:val="-2"/>
        </w:rPr>
        <w:t>pretability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reproducibility</w:t>
      </w:r>
      <w:r>
        <w:rPr>
          <w:spacing w:val="-13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computational</w:t>
      </w:r>
      <w:r>
        <w:rPr>
          <w:spacing w:val="-12"/>
        </w:rPr>
        <w:t> </w:t>
      </w:r>
      <w:r>
        <w:rPr>
          <w:spacing w:val="-2"/>
        </w:rPr>
        <w:t>drug</w:t>
      </w:r>
      <w:r>
        <w:rPr>
          <w:spacing w:val="-13"/>
        </w:rPr>
        <w:t> </w:t>
      </w:r>
      <w:r>
        <w:rPr>
          <w:spacing w:val="-2"/>
        </w:rPr>
        <w:t>dis</w:t>
      </w:r>
      <w:r>
        <w:rPr>
          <w:spacing w:val="-2"/>
        </w:rPr>
        <w:softHyphen/>
      </w:r>
      <w:r>
        <w:rPr>
          <w:spacing w:val="-2"/>
        </w:rPr>
        <w:t>covery</w:t>
      </w:r>
      <w:r>
        <w:rPr>
          <w:spacing w:val="-13"/>
        </w:rPr>
        <w:t> </w:t>
      </w:r>
      <w:r>
        <w:rPr>
          <w:spacing w:val="-2"/>
        </w:rPr>
        <w:t>while</w:t>
      </w:r>
      <w:r>
        <w:rPr>
          <w:spacing w:val="-12"/>
        </w:rPr>
        <w:t> </w:t>
      </w:r>
      <w:r>
        <w:rPr>
          <w:spacing w:val="-2"/>
        </w:rPr>
        <w:t>reducing</w:t>
      </w:r>
      <w:r>
        <w:rPr>
          <w:spacing w:val="-13"/>
        </w:rPr>
        <w:t> </w:t>
      </w:r>
      <w:r>
        <w:rPr>
          <w:spacing w:val="-2"/>
        </w:rPr>
        <w:t>reliance</w:t>
      </w:r>
      <w:r>
        <w:rPr>
          <w:spacing w:val="-12"/>
        </w:rPr>
        <w:t> </w:t>
      </w:r>
      <w:r>
        <w:rPr>
          <w:spacing w:val="-2"/>
        </w:rPr>
        <w:t>on</w:t>
      </w:r>
      <w:r>
        <w:rPr>
          <w:spacing w:val="-12"/>
        </w:rPr>
        <w:t> </w:t>
      </w:r>
      <w:r>
        <w:rPr>
          <w:spacing w:val="-2"/>
        </w:rPr>
        <w:t>resource-</w:t>
      </w:r>
      <w:r>
        <w:rPr>
          <w:spacing w:val="-13"/>
        </w:rPr>
        <w:t> </w:t>
      </w:r>
      <w:r>
        <w:rPr>
          <w:spacing w:val="-2"/>
        </w:rPr>
        <w:t>intensive</w:t>
      </w:r>
      <w:r>
        <w:rPr>
          <w:spacing w:val="-12"/>
        </w:rPr>
        <w:t> </w:t>
      </w:r>
      <w:r>
        <w:rPr>
          <w:spacing w:val="-2"/>
        </w:rPr>
        <w:t>lab</w:t>
      </w:r>
      <w:r>
        <w:rPr>
          <w:spacing w:val="-2"/>
        </w:rPr>
        <w:softHyphen/>
      </w:r>
      <w:r>
        <w:rPr>
          <w:spacing w:val="-2"/>
        </w:rPr>
        <w:t>oratory</w:t>
      </w:r>
      <w:r>
        <w:rPr>
          <w:spacing w:val="-6"/>
        </w:rPr>
        <w:t> </w:t>
      </w:r>
      <w:r>
        <w:rPr>
          <w:spacing w:val="-2"/>
        </w:rPr>
        <w:t>experiments</w:t>
      </w:r>
      <w:r>
        <w:rPr>
          <w:spacing w:val="-6"/>
        </w:rPr>
        <w:t> </w:t>
      </w:r>
      <w:r>
        <w:rPr>
          <w:spacing w:val="-2"/>
        </w:rPr>
        <w:t>due</w:t>
      </w:r>
      <w:r>
        <w:rPr>
          <w:spacing w:val="-6"/>
        </w:rPr>
        <w:t> </w:t>
      </w:r>
      <w:r>
        <w:rPr>
          <w:spacing w:val="-2"/>
        </w:rPr>
        <w:t>to</w:t>
      </w:r>
      <w:r>
        <w:rPr>
          <w:spacing w:val="-6"/>
        </w:rPr>
        <w:t> </w:t>
      </w:r>
      <w:r>
        <w:rPr>
          <w:spacing w:val="-2"/>
        </w:rPr>
        <w:t>its</w:t>
      </w:r>
      <w:r>
        <w:rPr>
          <w:spacing w:val="-6"/>
        </w:rPr>
        <w:t> </w:t>
      </w:r>
      <w:r>
        <w:rPr>
          <w:spacing w:val="-2"/>
        </w:rPr>
        <w:t>scalability,</w:t>
      </w:r>
      <w:r>
        <w:rPr>
          <w:spacing w:val="-6"/>
        </w:rPr>
        <w:t> </w:t>
      </w:r>
      <w:r>
        <w:rPr>
          <w:spacing w:val="-2"/>
        </w:rPr>
        <w:t>feasibility,</w:t>
      </w:r>
      <w:r>
        <w:rPr>
          <w:spacing w:val="-6"/>
        </w:rPr>
        <w:t> </w:t>
      </w:r>
      <w:r>
        <w:rPr>
          <w:spacing w:val="-2"/>
        </w:rPr>
        <w:t>and</w:t>
      </w:r>
      <w:r>
        <w:rPr>
          <w:spacing w:val="-2"/>
        </w:rPr>
        <w:t> </w:t>
      </w:r>
      <w:r>
        <w:rPr/>
        <w:t>cost-effectiveness. 12 The model exhibits great promis</w:t>
      </w:r>
      <w:r>
        <w:rPr/>
        <w:t>e</w:t>
      </w:r>
      <w:r>
        <w:rPr/>
        <w:t> as a substitute for traditional docking-based </w:t>
      </w:r>
      <w:r>
        <w:rPr/>
        <w:t>methods</w:t>
      </w:r>
      <w:r>
        <w:rPr/>
        <w:t>,</w:t>
      </w:r>
      <w:r>
        <w:rPr/>
        <w:t> </w:t>
      </w:r>
      <w:r>
        <w:rPr>
          <w:spacing w:val="-2"/>
        </w:rPr>
        <w:t>notwithstanding</w:t>
      </w:r>
      <w:r>
        <w:rPr>
          <w:spacing w:val="-12"/>
        </w:rPr>
        <w:t> </w:t>
      </w:r>
      <w:r>
        <w:rPr>
          <w:spacing w:val="-2"/>
        </w:rPr>
        <w:t>issues</w:t>
      </w:r>
      <w:r>
        <w:rPr>
          <w:spacing w:val="-12"/>
        </w:rPr>
        <w:t> </w:t>
      </w:r>
      <w:r>
        <w:rPr>
          <w:spacing w:val="-2"/>
        </w:rPr>
        <w:t>like</w:t>
      </w:r>
      <w:r>
        <w:rPr>
          <w:spacing w:val="-12"/>
        </w:rPr>
        <w:t> </w:t>
      </w:r>
      <w:r>
        <w:rPr>
          <w:spacing w:val="-2"/>
        </w:rPr>
        <w:t>structural</w:t>
      </w:r>
      <w:r>
        <w:rPr>
          <w:spacing w:val="-12"/>
        </w:rPr>
        <w:t> </w:t>
      </w:r>
      <w:r>
        <w:rPr>
          <w:spacing w:val="-2"/>
        </w:rPr>
        <w:t>noise,</w:t>
      </w:r>
      <w:r>
        <w:rPr>
          <w:spacing w:val="-12"/>
        </w:rPr>
        <w:t> </w:t>
      </w:r>
      <w:r>
        <w:rPr>
          <w:spacing w:val="-2"/>
        </w:rPr>
        <w:t>voxel</w:t>
      </w:r>
      <w:r>
        <w:rPr>
          <w:spacing w:val="-2"/>
        </w:rPr>
        <w:t>ization</w:t>
      </w:r>
      <w:r>
        <w:rPr>
          <w:spacing w:val="-2"/>
        </w:rPr>
        <w:t> overhead,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restricted</w:t>
      </w:r>
      <w:r>
        <w:rPr>
          <w:spacing w:val="-10"/>
        </w:rPr>
        <w:t> </w:t>
      </w:r>
      <w:r>
        <w:rPr>
          <w:spacing w:val="-2"/>
        </w:rPr>
        <w:t>generalisation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novel</w:t>
      </w:r>
      <w:r>
        <w:rPr>
          <w:spacing w:val="-10"/>
        </w:rPr>
        <w:t> </w:t>
      </w:r>
      <w:r>
        <w:rPr>
          <w:spacing w:val="-2"/>
        </w:rPr>
        <w:t>chemic</w:t>
      </w:r>
      <w:r>
        <w:rPr>
          <w:spacing w:val="-2"/>
        </w:rPr>
        <w:t>al</w:t>
      </w:r>
      <w:r>
        <w:rPr>
          <w:spacing w:val="-2"/>
        </w:rPr>
        <w:t> </w:t>
      </w:r>
      <w:r>
        <w:rPr/>
        <w:t>scaffolds.</w:t>
      </w:r>
      <w:r>
        <w:rPr>
          <w:spacing w:val="-13"/>
        </w:rPr>
        <w:t> </w:t>
      </w:r>
      <w:r>
        <w:rPr/>
        <w:t>Hybrid</w:t>
      </w:r>
      <w:r>
        <w:rPr>
          <w:spacing w:val="-13"/>
        </w:rPr>
        <w:t> </w:t>
      </w:r>
      <w:r>
        <w:rPr/>
        <w:t>modelling</w:t>
      </w:r>
      <w:r>
        <w:rPr>
          <w:spacing w:val="-13"/>
        </w:rPr>
        <w:t> </w:t>
      </w:r>
      <w:r>
        <w:rPr/>
        <w:t>techniques,</w:t>
      </w:r>
      <w:r>
        <w:rPr>
          <w:spacing w:val="-13"/>
        </w:rPr>
        <w:t> </w:t>
      </w:r>
      <w:r>
        <w:rPr/>
        <w:t>attention-base</w:t>
      </w:r>
      <w:r>
        <w:rPr/>
        <w:t>d</w:t>
      </w:r>
      <w:r>
        <w:rPr/>
        <w:t> mechanisms, and integration with molecular dyn</w:t>
      </w:r>
      <w:r>
        <w:rPr/>
        <w:t>amics</w:t>
      </w:r>
      <w:r>
        <w:rPr/>
        <w:t> </w:t>
      </w:r>
      <w:r>
        <w:rPr>
          <w:spacing w:val="-2"/>
        </w:rPr>
        <w:t>simulations</w:t>
      </w:r>
      <w:r>
        <w:rPr>
          <w:spacing w:val="-12"/>
        </w:rPr>
        <w:t> </w:t>
      </w:r>
      <w:r>
        <w:rPr>
          <w:spacing w:val="-2"/>
        </w:rPr>
        <w:t>can</w:t>
      </w:r>
      <w:r>
        <w:rPr>
          <w:spacing w:val="-12"/>
        </w:rPr>
        <w:t> </w:t>
      </w:r>
      <w:r>
        <w:rPr>
          <w:spacing w:val="-2"/>
        </w:rPr>
        <w:t>further</w:t>
      </w:r>
      <w:r>
        <w:rPr>
          <w:spacing w:val="-12"/>
        </w:rPr>
        <w:t> </w:t>
      </w:r>
      <w:r>
        <w:rPr>
          <w:spacing w:val="-2"/>
        </w:rPr>
        <w:t>improve</w:t>
      </w:r>
      <w:r>
        <w:rPr>
          <w:spacing w:val="-12"/>
        </w:rPr>
        <w:t> </w:t>
      </w:r>
      <w:r>
        <w:rPr>
          <w:spacing w:val="-2"/>
        </w:rPr>
        <w:t>prediction</w:t>
      </w:r>
      <w:r>
        <w:rPr>
          <w:spacing w:val="-12"/>
        </w:rPr>
        <w:t> </w:t>
      </w:r>
      <w:r>
        <w:rPr>
          <w:spacing w:val="-2"/>
        </w:rPr>
        <w:t>accuracy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2"/>
        </w:rPr>
        <w:t> practical</w:t>
      </w:r>
      <w:r>
        <w:rPr>
          <w:spacing w:val="-9"/>
        </w:rPr>
        <w:t> </w:t>
      </w:r>
      <w:r>
        <w:rPr>
          <w:spacing w:val="-2"/>
        </w:rPr>
        <w:t>applicability.</w:t>
      </w:r>
      <w:r>
        <w:rPr>
          <w:spacing w:val="-9"/>
        </w:rPr>
        <w:t> </w:t>
      </w:r>
      <w:r>
        <w:rPr>
          <w:spacing w:val="-2"/>
        </w:rPr>
        <w:t>This</w:t>
      </w:r>
      <w:r>
        <w:rPr>
          <w:spacing w:val="-9"/>
        </w:rPr>
        <w:t> </w:t>
      </w:r>
      <w:r>
        <w:rPr>
          <w:spacing w:val="-2"/>
        </w:rPr>
        <w:t>work</w:t>
      </w:r>
      <w:r>
        <w:rPr>
          <w:spacing w:val="-9"/>
        </w:rPr>
        <w:t> </w:t>
      </w:r>
      <w:r>
        <w:rPr>
          <w:spacing w:val="-2"/>
        </w:rPr>
        <w:t>establishes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ground</w:t>
      </w:r>
      <w:r>
        <w:rPr>
          <w:spacing w:val="-2"/>
        </w:rPr>
        <w:softHyphen/>
      </w:r>
      <w:r>
        <w:rPr>
          <w:spacing w:val="-2"/>
        </w:rPr>
      </w:r>
      <w:r>
        <w:rPr/>
        <w:t>work for structure-aware deep learning in drug–tar</w:t>
      </w:r>
      <w:r>
        <w:rPr/>
        <w:t>get</w:t>
      </w:r>
      <w:r>
        <w:rPr/>
        <w:t> affinity prediction.</w:t>
      </w:r>
    </w:p>
    <w:p>
      <w:pPr>
        <w:pStyle w:val="ListParagraph"/>
        <w:numPr>
          <w:ilvl w:val="0"/>
          <w:numId w:val="5"/>
        </w:numPr>
        <w:tabs>
          <w:tab w:pos="600" w:val="left" w:leader="none"/>
        </w:tabs>
        <w:spacing w:line="256" w:lineRule="auto" w:before="107" w:after="0"/>
        <w:ind w:left="600" w:right="1078" w:hanging="275"/>
        <w:jc w:val="both"/>
        <w:rPr>
          <w:sz w:val="14"/>
        </w:rPr>
      </w:pPr>
      <w:r>
        <w:rPr/>
        <w:br w:type="column"/>
      </w:r>
      <w:r>
        <w:rPr>
          <w:sz w:val="14"/>
        </w:rPr>
        <w:t>M.</w:t>
      </w:r>
      <w:r>
        <w:rPr>
          <w:spacing w:val="-10"/>
          <w:sz w:val="14"/>
        </w:rPr>
        <w:t> </w:t>
      </w:r>
      <w:r>
        <w:rPr>
          <w:sz w:val="14"/>
        </w:rPr>
        <w:t>S.</w:t>
      </w:r>
      <w:r>
        <w:rPr>
          <w:spacing w:val="-10"/>
          <w:sz w:val="14"/>
        </w:rPr>
        <w:t> </w:t>
      </w:r>
      <w:r>
        <w:rPr>
          <w:sz w:val="14"/>
        </w:rPr>
        <w:t>Rahman,</w:t>
      </w:r>
      <w:r>
        <w:rPr>
          <w:spacing w:val="-10"/>
          <w:sz w:val="14"/>
        </w:rPr>
        <w:t> </w:t>
      </w:r>
      <w:r>
        <w:rPr>
          <w:sz w:val="14"/>
        </w:rPr>
        <w:t>H.</w:t>
      </w:r>
      <w:r>
        <w:rPr>
          <w:spacing w:val="-10"/>
          <w:sz w:val="14"/>
        </w:rPr>
        <w:t> </w:t>
      </w:r>
      <w:r>
        <w:rPr>
          <w:sz w:val="14"/>
        </w:rPr>
        <w:t>Liu,</w:t>
      </w:r>
      <w:r>
        <w:rPr>
          <w:spacing w:val="-10"/>
          <w:sz w:val="14"/>
        </w:rPr>
        <w:t> </w:t>
      </w:r>
      <w:r>
        <w:rPr>
          <w:sz w:val="14"/>
        </w:rPr>
        <w:t>L.</w:t>
      </w:r>
      <w:r>
        <w:rPr>
          <w:spacing w:val="-10"/>
          <w:sz w:val="14"/>
        </w:rPr>
        <w:t> </w:t>
      </w:r>
      <w:r>
        <w:rPr>
          <w:sz w:val="14"/>
        </w:rPr>
        <w:t>Li,</w:t>
      </w:r>
      <w:r>
        <w:rPr>
          <w:spacing w:val="-10"/>
          <w:sz w:val="14"/>
        </w:rPr>
        <w:t> </w:t>
      </w:r>
      <w:r>
        <w:rPr>
          <w:sz w:val="14"/>
        </w:rPr>
        <w:t>M.</w:t>
      </w:r>
      <w:r>
        <w:rPr>
          <w:spacing w:val="-10"/>
          <w:sz w:val="14"/>
        </w:rPr>
        <w:t> </w:t>
      </w:r>
      <w:r>
        <w:rPr>
          <w:sz w:val="14"/>
        </w:rPr>
        <w:t>A.</w:t>
      </w:r>
      <w:r>
        <w:rPr>
          <w:spacing w:val="-10"/>
          <w:sz w:val="14"/>
        </w:rPr>
        <w:t> </w:t>
      </w:r>
      <w:r>
        <w:rPr>
          <w:sz w:val="14"/>
        </w:rPr>
        <w:t>Ali,</w:t>
      </w:r>
      <w:r>
        <w:rPr>
          <w:spacing w:val="-10"/>
          <w:sz w:val="14"/>
        </w:rPr>
        <w:t> </w:t>
      </w:r>
      <w:r>
        <w:rPr>
          <w:sz w:val="14"/>
        </w:rPr>
        <w:t>M.</w:t>
      </w:r>
      <w:r>
        <w:rPr>
          <w:spacing w:val="-10"/>
          <w:sz w:val="14"/>
        </w:rPr>
        <w:t> </w:t>
      </w:r>
      <w:r>
        <w:rPr>
          <w:sz w:val="14"/>
        </w:rPr>
        <w:t>Liu,</w:t>
      </w:r>
      <w:r>
        <w:rPr>
          <w:spacing w:val="-10"/>
          <w:sz w:val="14"/>
        </w:rPr>
        <w:t> </w:t>
      </w:r>
      <w:r>
        <w:rPr>
          <w:sz w:val="14"/>
        </w:rPr>
        <w:t>and</w:t>
      </w:r>
      <w:r>
        <w:rPr>
          <w:spacing w:val="-10"/>
          <w:sz w:val="14"/>
        </w:rPr>
        <w:t> </w:t>
      </w:r>
      <w:r>
        <w:rPr>
          <w:sz w:val="14"/>
        </w:rPr>
        <w:t>G.</w:t>
      </w:r>
      <w:r>
        <w:rPr>
          <w:spacing w:val="-10"/>
          <w:sz w:val="14"/>
        </w:rPr>
        <w:t> </w:t>
      </w:r>
      <w:r>
        <w:rPr>
          <w:sz w:val="14"/>
        </w:rPr>
        <w:t>Liu,</w:t>
      </w:r>
      <w:r>
        <w:rPr>
          <w:spacing w:val="-10"/>
          <w:sz w:val="14"/>
        </w:rPr>
        <w:t> </w:t>
      </w:r>
      <w:r>
        <w:rPr>
          <w:sz w:val="14"/>
        </w:rPr>
        <w:t>“Distan</w:t>
      </w:r>
      <w:r>
        <w:rPr>
          <w:sz w:val="14"/>
        </w:rPr>
        <w:t>ce</w:t>
      </w:r>
      <w:r>
        <w:rPr>
          <w:sz w:val="14"/>
        </w:rPr>
        <w:t> </w:t>
      </w:r>
      <w:r>
        <w:rPr>
          <w:w w:val="105"/>
          <w:sz w:val="14"/>
        </w:rPr>
        <w:t>plus</w:t>
      </w:r>
      <w:r>
        <w:rPr>
          <w:w w:val="105"/>
          <w:sz w:val="14"/>
        </w:rPr>
        <w:t> attention</w:t>
      </w:r>
      <w:r>
        <w:rPr>
          <w:w w:val="105"/>
          <w:sz w:val="14"/>
        </w:rPr>
        <w:t> for</w:t>
      </w:r>
      <w:r>
        <w:rPr>
          <w:w w:val="105"/>
          <w:sz w:val="14"/>
        </w:rPr>
        <w:t> binding</w:t>
      </w:r>
      <w:r>
        <w:rPr>
          <w:w w:val="105"/>
          <w:sz w:val="14"/>
        </w:rPr>
        <w:t> affinity</w:t>
      </w:r>
      <w:r>
        <w:rPr>
          <w:w w:val="105"/>
          <w:sz w:val="14"/>
        </w:rPr>
        <w:t> prediction</w:t>
      </w:r>
      <w:r>
        <w:rPr>
          <w:w w:val="105"/>
          <w:sz w:val="14"/>
        </w:rPr>
        <w:t> (DAAP),”</w:t>
      </w:r>
      <w:r>
        <w:rPr>
          <w:w w:val="105"/>
          <w:sz w:val="14"/>
        </w:rPr>
        <w:t> </w:t>
      </w:r>
      <w:r>
        <w:rPr>
          <w:rFonts w:ascii="Book Antiqua" w:hAnsi="Book Antiqua"/>
          <w:i/>
          <w:w w:val="105"/>
          <w:sz w:val="14"/>
        </w:rPr>
        <w:t>Journal</w:t>
      </w:r>
      <w:r>
        <w:rPr>
          <w:rFonts w:ascii="Book Antiqua" w:hAnsi="Book Antiqua"/>
          <w:i/>
          <w:w w:val="105"/>
          <w:sz w:val="14"/>
        </w:rPr>
        <w:t> </w:t>
      </w:r>
      <w:r>
        <w:rPr>
          <w:rFonts w:ascii="Book Antiqua" w:hAnsi="Book Antiqua"/>
          <w:i/>
          <w:w w:val="105"/>
          <w:sz w:val="14"/>
        </w:rPr>
        <w:t>of</w:t>
      </w:r>
      <w:r>
        <w:rPr>
          <w:rFonts w:ascii="Book Antiqua" w:hAnsi="Book Antiqua"/>
          <w:i/>
          <w:spacing w:val="40"/>
          <w:w w:val="105"/>
          <w:sz w:val="14"/>
        </w:rPr>
        <w:t> </w:t>
      </w:r>
      <w:r>
        <w:rPr>
          <w:rFonts w:ascii="Book Antiqua" w:hAnsi="Book Antiqua"/>
          <w:i/>
          <w:w w:val="105"/>
          <w:sz w:val="14"/>
        </w:rPr>
        <w:t>Cheminformatics</w:t>
      </w:r>
      <w:r>
        <w:rPr>
          <w:w w:val="105"/>
          <w:sz w:val="14"/>
        </w:rPr>
        <w:t>, vol. 16, art. 33, 2024.</w:t>
      </w:r>
    </w:p>
    <w:p>
      <w:pPr>
        <w:pStyle w:val="ListParagraph"/>
        <w:numPr>
          <w:ilvl w:val="0"/>
          <w:numId w:val="5"/>
        </w:numPr>
        <w:tabs>
          <w:tab w:pos="600" w:val="left" w:leader="none"/>
        </w:tabs>
        <w:spacing w:line="259" w:lineRule="auto" w:before="0" w:after="0"/>
        <w:ind w:left="600" w:right="1078" w:hanging="275"/>
        <w:jc w:val="both"/>
        <w:rPr>
          <w:sz w:val="14"/>
        </w:rPr>
      </w:pPr>
      <w:r>
        <w:rPr>
          <w:spacing w:val="-2"/>
          <w:w w:val="105"/>
          <w:sz w:val="14"/>
        </w:rPr>
        <w:t>H.</w:t>
      </w:r>
      <w:r>
        <w:rPr>
          <w:spacing w:val="-10"/>
          <w:w w:val="105"/>
          <w:sz w:val="14"/>
        </w:rPr>
        <w:t> </w:t>
      </w:r>
      <w:r>
        <w:rPr>
          <w:spacing w:val="-2"/>
          <w:w w:val="105"/>
          <w:sz w:val="14"/>
        </w:rPr>
        <w:t>Zeng,</w:t>
      </w:r>
      <w:r>
        <w:rPr>
          <w:spacing w:val="-10"/>
          <w:w w:val="105"/>
          <w:sz w:val="14"/>
        </w:rPr>
        <w:t> </w:t>
      </w:r>
      <w:r>
        <w:rPr>
          <w:spacing w:val="-2"/>
          <w:w w:val="105"/>
          <w:sz w:val="14"/>
        </w:rPr>
        <w:t>Q.</w:t>
      </w:r>
      <w:r>
        <w:rPr>
          <w:spacing w:val="-9"/>
          <w:w w:val="105"/>
          <w:sz w:val="14"/>
        </w:rPr>
        <w:t> </w:t>
      </w:r>
      <w:r>
        <w:rPr>
          <w:spacing w:val="-2"/>
          <w:w w:val="105"/>
          <w:sz w:val="14"/>
        </w:rPr>
        <w:t>Zhang,</w:t>
      </w:r>
      <w:r>
        <w:rPr>
          <w:spacing w:val="-10"/>
          <w:w w:val="105"/>
          <w:sz w:val="14"/>
        </w:rPr>
        <w:t> </w:t>
      </w:r>
      <w:r>
        <w:rPr>
          <w:spacing w:val="-2"/>
          <w:w w:val="105"/>
          <w:sz w:val="14"/>
        </w:rPr>
        <w:t>Y.</w:t>
      </w:r>
      <w:r>
        <w:rPr>
          <w:spacing w:val="-10"/>
          <w:w w:val="105"/>
          <w:sz w:val="14"/>
        </w:rPr>
        <w:t> </w:t>
      </w:r>
      <w:r>
        <w:rPr>
          <w:spacing w:val="-2"/>
          <w:w w:val="105"/>
          <w:sz w:val="14"/>
        </w:rPr>
        <w:t>Liu,</w:t>
      </w:r>
      <w:r>
        <w:rPr>
          <w:spacing w:val="-10"/>
          <w:w w:val="105"/>
          <w:sz w:val="14"/>
        </w:rPr>
        <w:t> </w:t>
      </w:r>
      <w:r>
        <w:rPr>
          <w:spacing w:val="-2"/>
          <w:w w:val="105"/>
          <w:sz w:val="14"/>
        </w:rPr>
        <w:t>Y.</w:t>
      </w:r>
      <w:r>
        <w:rPr>
          <w:spacing w:val="-9"/>
          <w:w w:val="105"/>
          <w:sz w:val="14"/>
        </w:rPr>
        <w:t> </w:t>
      </w:r>
      <w:r>
        <w:rPr>
          <w:spacing w:val="-2"/>
          <w:w w:val="105"/>
          <w:sz w:val="14"/>
        </w:rPr>
        <w:t>Wu,</w:t>
      </w:r>
      <w:r>
        <w:rPr>
          <w:spacing w:val="-10"/>
          <w:w w:val="105"/>
          <w:sz w:val="14"/>
        </w:rPr>
        <w:t> </w:t>
      </w:r>
      <w:r>
        <w:rPr>
          <w:spacing w:val="-2"/>
          <w:w w:val="105"/>
          <w:sz w:val="14"/>
        </w:rPr>
        <w:t>and</w:t>
      </w:r>
      <w:r>
        <w:rPr>
          <w:spacing w:val="-10"/>
          <w:w w:val="105"/>
          <w:sz w:val="14"/>
        </w:rPr>
        <w:t> </w:t>
      </w:r>
      <w:r>
        <w:rPr>
          <w:spacing w:val="-2"/>
          <w:sz w:val="14"/>
        </w:rPr>
        <w:t>J.</w:t>
      </w:r>
      <w:r>
        <w:rPr>
          <w:spacing w:val="-7"/>
          <w:sz w:val="14"/>
        </w:rPr>
        <w:t> </w:t>
      </w:r>
      <w:r>
        <w:rPr>
          <w:spacing w:val="-2"/>
          <w:w w:val="105"/>
          <w:sz w:val="14"/>
        </w:rPr>
        <w:t>Wang,</w:t>
      </w:r>
      <w:r>
        <w:rPr>
          <w:spacing w:val="-10"/>
          <w:w w:val="105"/>
          <w:sz w:val="14"/>
        </w:rPr>
        <w:t> </w:t>
      </w:r>
      <w:r>
        <w:rPr>
          <w:spacing w:val="-2"/>
          <w:w w:val="105"/>
          <w:sz w:val="14"/>
        </w:rPr>
        <w:t>“A</w:t>
      </w:r>
      <w:r>
        <w:rPr>
          <w:spacing w:val="-10"/>
          <w:w w:val="105"/>
          <w:sz w:val="14"/>
        </w:rPr>
        <w:t> </w:t>
      </w:r>
      <w:r>
        <w:rPr>
          <w:spacing w:val="-2"/>
          <w:w w:val="105"/>
          <w:sz w:val="14"/>
        </w:rPr>
        <w:t>comprehensiv</w:t>
      </w:r>
      <w:r>
        <w:rPr>
          <w:spacing w:val="-2"/>
          <w:w w:val="105"/>
          <w:sz w:val="14"/>
        </w:rPr>
        <w:t>e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review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recent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advances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on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predicting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drug–target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affinit</w:t>
      </w:r>
      <w:r>
        <w:rPr>
          <w:w w:val="105"/>
          <w:sz w:val="14"/>
        </w:rPr>
        <w:t>y</w:t>
      </w:r>
      <w:r>
        <w:rPr>
          <w:w w:val="105"/>
          <w:sz w:val="14"/>
        </w:rPr>
        <w:t> based</w:t>
      </w:r>
      <w:r>
        <w:rPr>
          <w:w w:val="105"/>
          <w:sz w:val="14"/>
        </w:rPr>
        <w:t> on</w:t>
      </w:r>
      <w:r>
        <w:rPr>
          <w:w w:val="105"/>
          <w:sz w:val="14"/>
        </w:rPr>
        <w:t> deep</w:t>
      </w:r>
      <w:r>
        <w:rPr>
          <w:w w:val="105"/>
          <w:sz w:val="14"/>
        </w:rPr>
        <w:t> learning,”</w:t>
      </w:r>
      <w:r>
        <w:rPr>
          <w:w w:val="105"/>
          <w:sz w:val="14"/>
        </w:rPr>
        <w:t> </w:t>
      </w:r>
      <w:r>
        <w:rPr>
          <w:rFonts w:ascii="Book Antiqua" w:hAnsi="Book Antiqua"/>
          <w:i/>
          <w:w w:val="105"/>
          <w:sz w:val="14"/>
        </w:rPr>
        <w:t>Frontiers in Pharmacology</w:t>
      </w:r>
      <w:r>
        <w:rPr>
          <w:w w:val="105"/>
          <w:sz w:val="14"/>
        </w:rPr>
        <w:t>,</w:t>
      </w:r>
      <w:r>
        <w:rPr>
          <w:w w:val="105"/>
          <w:sz w:val="14"/>
        </w:rPr>
        <w:t> vol.</w:t>
      </w:r>
      <w:r>
        <w:rPr>
          <w:w w:val="105"/>
          <w:sz w:val="14"/>
        </w:rPr>
        <w:t> 15,</w:t>
      </w:r>
      <w:r>
        <w:rPr>
          <w:w w:val="105"/>
          <w:sz w:val="14"/>
        </w:rPr>
        <w:t> art</w:t>
      </w:r>
      <w:r>
        <w:rPr>
          <w:w w:val="105"/>
          <w:sz w:val="14"/>
        </w:rPr>
        <w:t>.</w:t>
      </w:r>
      <w:r>
        <w:rPr>
          <w:w w:val="105"/>
          <w:sz w:val="14"/>
        </w:rPr>
        <w:t> 1375522,</w:t>
      </w:r>
      <w:r>
        <w:rPr>
          <w:spacing w:val="-11"/>
          <w:w w:val="105"/>
          <w:sz w:val="14"/>
        </w:rPr>
        <w:t> </w:t>
      </w:r>
      <w:r>
        <w:rPr>
          <w:w w:val="105"/>
          <w:sz w:val="14"/>
        </w:rPr>
        <w:t>2024.</w:t>
      </w:r>
    </w:p>
    <w:p>
      <w:pPr>
        <w:pStyle w:val="ListParagraph"/>
        <w:numPr>
          <w:ilvl w:val="0"/>
          <w:numId w:val="5"/>
        </w:numPr>
        <w:tabs>
          <w:tab w:pos="598" w:val="left" w:leader="none"/>
          <w:tab w:pos="600" w:val="left" w:leader="none"/>
        </w:tabs>
        <w:spacing w:line="261" w:lineRule="auto" w:before="0" w:after="0"/>
        <w:ind w:left="600" w:right="1078" w:hanging="353"/>
        <w:jc w:val="both"/>
        <w:rPr>
          <w:sz w:val="14"/>
        </w:rPr>
      </w:pPr>
      <w:r>
        <w:rPr>
          <w:sz w:val="14"/>
        </w:rPr>
        <w:t>L. Wu, Y. Liu, Y. Zhao, Q. Liu, Y. Guo, and J. Tang, “A Folding</w:t>
      </w:r>
      <w:r>
        <w:rPr>
          <w:sz w:val="14"/>
        </w:rPr>
        <w:t>-</w:t>
      </w:r>
      <w:r>
        <w:rPr>
          <w:sz w:val="14"/>
        </w:rPr>
        <w:t>Docking-Affinity</w:t>
      </w:r>
      <w:r>
        <w:rPr>
          <w:spacing w:val="-6"/>
          <w:sz w:val="14"/>
        </w:rPr>
        <w:t> </w:t>
      </w:r>
      <w:r>
        <w:rPr>
          <w:sz w:val="14"/>
        </w:rPr>
        <w:t>framework</w:t>
      </w:r>
      <w:r>
        <w:rPr>
          <w:spacing w:val="-6"/>
          <w:sz w:val="14"/>
        </w:rPr>
        <w:t> </w:t>
      </w:r>
      <w:r>
        <w:rPr>
          <w:sz w:val="14"/>
        </w:rPr>
        <w:t>for</w:t>
      </w:r>
      <w:r>
        <w:rPr>
          <w:spacing w:val="-6"/>
          <w:sz w:val="14"/>
        </w:rPr>
        <w:t> </w:t>
      </w:r>
      <w:r>
        <w:rPr>
          <w:sz w:val="14"/>
        </w:rPr>
        <w:t>protein–ligand</w:t>
      </w:r>
      <w:r>
        <w:rPr>
          <w:spacing w:val="-6"/>
          <w:sz w:val="14"/>
        </w:rPr>
        <w:t> </w:t>
      </w:r>
      <w:r>
        <w:rPr>
          <w:sz w:val="14"/>
        </w:rPr>
        <w:t>binding</w:t>
      </w:r>
      <w:r>
        <w:rPr>
          <w:spacing w:val="-6"/>
          <w:sz w:val="14"/>
        </w:rPr>
        <w:t> </w:t>
      </w:r>
      <w:r>
        <w:rPr>
          <w:sz w:val="14"/>
        </w:rPr>
        <w:t>affinity</w:t>
      </w:r>
      <w:r>
        <w:rPr>
          <w:spacing w:val="-6"/>
          <w:sz w:val="14"/>
        </w:rPr>
        <w:t> </w:t>
      </w:r>
      <w:r>
        <w:rPr>
          <w:sz w:val="14"/>
        </w:rPr>
        <w:t>pre</w:t>
      </w:r>
      <w:r>
        <w:rPr>
          <w:sz w:val="14"/>
        </w:rPr>
        <w:t>-</w:t>
      </w:r>
      <w:r>
        <w:rPr>
          <w:sz w:val="14"/>
        </w:rPr>
        <w:t>diction,”</w:t>
      </w:r>
      <w:r>
        <w:rPr>
          <w:spacing w:val="40"/>
          <w:sz w:val="14"/>
        </w:rPr>
        <w:t> </w:t>
      </w:r>
      <w:r>
        <w:rPr>
          <w:rFonts w:ascii="Book Antiqua" w:hAnsi="Book Antiqua"/>
          <w:i/>
          <w:sz w:val="14"/>
        </w:rPr>
        <w:t>Communications</w:t>
      </w:r>
      <w:r>
        <w:rPr>
          <w:rFonts w:ascii="Book Antiqua" w:hAnsi="Book Antiqua"/>
          <w:i/>
          <w:spacing w:val="40"/>
          <w:sz w:val="14"/>
        </w:rPr>
        <w:t> </w:t>
      </w:r>
      <w:r>
        <w:rPr>
          <w:rFonts w:ascii="Book Antiqua" w:hAnsi="Book Antiqua"/>
          <w:i/>
          <w:sz w:val="14"/>
        </w:rPr>
        <w:t>Chemistry</w:t>
      </w:r>
      <w:r>
        <w:rPr>
          <w:sz w:val="14"/>
        </w:rPr>
        <w:t>,</w:t>
      </w:r>
      <w:r>
        <w:rPr>
          <w:spacing w:val="40"/>
          <w:sz w:val="14"/>
        </w:rPr>
        <w:t> </w:t>
      </w:r>
      <w:r>
        <w:rPr>
          <w:sz w:val="14"/>
        </w:rPr>
        <w:t>vol.</w:t>
      </w:r>
      <w:r>
        <w:rPr>
          <w:spacing w:val="40"/>
          <w:sz w:val="14"/>
        </w:rPr>
        <w:t> </w:t>
      </w:r>
      <w:r>
        <w:rPr>
          <w:sz w:val="14"/>
        </w:rPr>
        <w:t>8,</w:t>
      </w:r>
      <w:r>
        <w:rPr>
          <w:spacing w:val="40"/>
          <w:sz w:val="14"/>
        </w:rPr>
        <w:t> </w:t>
      </w:r>
      <w:r>
        <w:rPr>
          <w:sz w:val="14"/>
        </w:rPr>
        <w:t>art.</w:t>
      </w:r>
      <w:r>
        <w:rPr>
          <w:spacing w:val="40"/>
          <w:sz w:val="14"/>
        </w:rPr>
        <w:t> </w:t>
      </w:r>
      <w:r>
        <w:rPr>
          <w:sz w:val="14"/>
        </w:rPr>
        <w:t>60,</w:t>
      </w:r>
      <w:r>
        <w:rPr>
          <w:spacing w:val="40"/>
          <w:sz w:val="14"/>
        </w:rPr>
        <w:t> </w:t>
      </w:r>
      <w:r>
        <w:rPr>
          <w:sz w:val="14"/>
        </w:rPr>
        <w:t>2025.</w:t>
      </w:r>
    </w:p>
    <w:p>
      <w:pPr>
        <w:pStyle w:val="ListParagraph"/>
        <w:spacing w:after="0" w:line="261" w:lineRule="auto"/>
        <w:jc w:val="both"/>
        <w:rPr>
          <w:sz w:val="14"/>
        </w:rPr>
        <w:sectPr>
          <w:pgSz w:w="12240" w:h="15840"/>
          <w:pgMar w:header="0" w:footer="518" w:top="1080" w:bottom="700" w:left="720" w:right="0"/>
          <w:cols w:num="2" w:equalWidth="0">
            <w:col w:w="5257" w:space="40"/>
            <w:col w:w="6223"/>
          </w:cols>
        </w:sectPr>
      </w:pPr>
    </w:p>
    <w:p>
      <w:pPr>
        <w:pStyle w:val="BodyText"/>
        <w:spacing w:before="130"/>
        <w:ind w:left="2289"/>
      </w:pPr>
      <w:r>
        <w:rPr>
          <w:smallCaps/>
          <w:spacing w:val="-2"/>
        </w:rPr>
        <w:t>References</w:t>
      </w:r>
    </w:p>
    <w:p>
      <w:pPr>
        <w:pStyle w:val="ListParagraph"/>
        <w:numPr>
          <w:ilvl w:val="1"/>
          <w:numId w:val="5"/>
        </w:numPr>
        <w:tabs>
          <w:tab w:pos="712" w:val="left" w:leader="none"/>
        </w:tabs>
        <w:spacing w:line="261" w:lineRule="auto" w:before="119" w:after="0"/>
        <w:ind w:left="712" w:right="6261" w:hanging="275"/>
        <w:jc w:val="both"/>
        <w:rPr>
          <w:sz w:val="14"/>
        </w:rPr>
      </w:pPr>
      <w:r>
        <w:rPr>
          <w:sz w:val="14"/>
        </w:rPr>
        <w:t>J. Li and X. Gong, “Harnessing pretrained models for bin</w:t>
      </w:r>
      <w:r>
        <w:rPr>
          <w:sz w:val="14"/>
        </w:rPr>
        <w:t>ding</w:t>
      </w:r>
      <w:r>
        <w:rPr>
          <w:sz w:val="14"/>
        </w:rPr>
        <w:t> affinity prediction,” </w:t>
      </w:r>
      <w:r>
        <w:rPr>
          <w:rFonts w:ascii="Book Antiqua" w:hAnsi="Book Antiqua"/>
          <w:i/>
          <w:sz w:val="14"/>
        </w:rPr>
        <w:t>Bioinformatics</w:t>
      </w:r>
      <w:r>
        <w:rPr>
          <w:sz w:val="14"/>
        </w:rPr>
        <w:t>, vol. 41, no. 3, 2025.</w:t>
      </w:r>
    </w:p>
    <w:p>
      <w:pPr>
        <w:pStyle w:val="ListParagraph"/>
        <w:numPr>
          <w:ilvl w:val="1"/>
          <w:numId w:val="5"/>
        </w:numPr>
        <w:tabs>
          <w:tab w:pos="712" w:val="left" w:leader="none"/>
        </w:tabs>
        <w:spacing w:line="256" w:lineRule="auto" w:before="0" w:after="0"/>
        <w:ind w:left="712" w:right="6262" w:hanging="275"/>
        <w:jc w:val="both"/>
        <w:rPr>
          <w:sz w:val="14"/>
        </w:rPr>
      </w:pPr>
      <w:r>
        <w:rPr>
          <w:sz w:val="14"/>
        </w:rPr>
        <w:t>D.</w:t>
      </w:r>
      <w:r>
        <w:rPr>
          <w:spacing w:val="-2"/>
          <w:sz w:val="14"/>
        </w:rPr>
        <w:t> </w:t>
      </w:r>
      <w:r>
        <w:rPr>
          <w:sz w:val="14"/>
        </w:rPr>
        <w:t>Kalemati,</w:t>
      </w:r>
      <w:r>
        <w:rPr>
          <w:spacing w:val="-2"/>
          <w:sz w:val="14"/>
        </w:rPr>
        <w:t> </w:t>
      </w:r>
      <w:r>
        <w:rPr>
          <w:sz w:val="14"/>
        </w:rPr>
        <w:t>A.</w:t>
      </w:r>
      <w:r>
        <w:rPr>
          <w:spacing w:val="-2"/>
          <w:sz w:val="14"/>
        </w:rPr>
        <w:t> </w:t>
      </w:r>
      <w:r>
        <w:rPr>
          <w:sz w:val="14"/>
        </w:rPr>
        <w:t>K.</w:t>
      </w:r>
      <w:r>
        <w:rPr>
          <w:spacing w:val="-2"/>
          <w:sz w:val="14"/>
        </w:rPr>
        <w:t> </w:t>
      </w:r>
      <w:r>
        <w:rPr>
          <w:sz w:val="14"/>
        </w:rPr>
        <w:t>Singh,</w:t>
      </w:r>
      <w:r>
        <w:rPr>
          <w:spacing w:val="-2"/>
          <w:sz w:val="14"/>
        </w:rPr>
        <w:t> </w:t>
      </w:r>
      <w:r>
        <w:rPr>
          <w:sz w:val="14"/>
        </w:rPr>
        <w:t>and</w:t>
      </w:r>
      <w:r>
        <w:rPr>
          <w:spacing w:val="-2"/>
          <w:sz w:val="14"/>
        </w:rPr>
        <w:t> </w:t>
      </w:r>
      <w:r>
        <w:rPr>
          <w:sz w:val="14"/>
        </w:rPr>
        <w:t>S.</w:t>
      </w:r>
      <w:r>
        <w:rPr>
          <w:spacing w:val="-2"/>
          <w:sz w:val="14"/>
        </w:rPr>
        <w:t> </w:t>
      </w:r>
      <w:r>
        <w:rPr>
          <w:sz w:val="14"/>
        </w:rPr>
        <w:t>Roy,</w:t>
      </w:r>
      <w:r>
        <w:rPr>
          <w:spacing w:val="-2"/>
          <w:sz w:val="14"/>
        </w:rPr>
        <w:t> </w:t>
      </w:r>
      <w:r>
        <w:rPr>
          <w:sz w:val="14"/>
        </w:rPr>
        <w:t>“DCGAN-DTA:</w:t>
      </w:r>
      <w:r>
        <w:rPr>
          <w:spacing w:val="-2"/>
          <w:sz w:val="14"/>
        </w:rPr>
        <w:t> </w:t>
      </w:r>
      <w:r>
        <w:rPr>
          <w:sz w:val="14"/>
        </w:rPr>
        <w:t>A</w:t>
      </w:r>
      <w:r>
        <w:rPr>
          <w:spacing w:val="-2"/>
          <w:sz w:val="14"/>
        </w:rPr>
        <w:t> </w:t>
      </w:r>
      <w:r>
        <w:rPr>
          <w:sz w:val="14"/>
        </w:rPr>
        <w:t>GAN-ba</w:t>
      </w:r>
      <w:r>
        <w:rPr>
          <w:sz w:val="14"/>
        </w:rPr>
        <w:t>sed</w:t>
      </w:r>
      <w:r>
        <w:rPr>
          <w:sz w:val="14"/>
        </w:rPr>
        <w:t> approach for drug–target affinity prediction,” </w:t>
      </w:r>
      <w:r>
        <w:rPr>
          <w:rFonts w:ascii="Book Antiqua" w:hAnsi="Book Antiqua"/>
          <w:i/>
          <w:sz w:val="14"/>
        </w:rPr>
        <w:t>GigaScience</w:t>
      </w:r>
      <w:r>
        <w:rPr>
          <w:sz w:val="14"/>
        </w:rPr>
        <w:t>, vol. 1</w:t>
      </w:r>
      <w:r>
        <w:rPr>
          <w:sz w:val="14"/>
        </w:rPr>
        <w:t>3,</w:t>
      </w:r>
      <w:r>
        <w:rPr>
          <w:sz w:val="14"/>
        </w:rPr>
        <w:t> no. 1, 2024.</w:t>
      </w:r>
    </w:p>
    <w:p>
      <w:pPr>
        <w:pStyle w:val="ListParagraph"/>
        <w:numPr>
          <w:ilvl w:val="1"/>
          <w:numId w:val="5"/>
        </w:numPr>
        <w:tabs>
          <w:tab w:pos="712" w:val="left" w:leader="none"/>
        </w:tabs>
        <w:spacing w:line="261" w:lineRule="auto" w:before="0" w:after="0"/>
        <w:ind w:left="712" w:right="6261" w:hanging="275"/>
        <w:jc w:val="both"/>
        <w:rPr>
          <w:sz w:val="14"/>
        </w:rPr>
      </w:pPr>
      <w:r>
        <w:rPr>
          <w:sz w:val="14"/>
        </w:rPr>
        <w:t>Y. Wang, L. Zhang, and H. Liu, “Prediction of binding affinity w</w:t>
      </w:r>
      <w:r>
        <w:rPr>
          <w:sz w:val="14"/>
        </w:rPr>
        <w:t>ith</w:t>
      </w:r>
      <w:r>
        <w:rPr>
          <w:sz w:val="14"/>
        </w:rPr>
        <w:t> deep</w:t>
      </w:r>
      <w:r>
        <w:rPr>
          <w:spacing w:val="19"/>
          <w:sz w:val="14"/>
        </w:rPr>
        <w:t> </w:t>
      </w:r>
      <w:r>
        <w:rPr>
          <w:sz w:val="14"/>
        </w:rPr>
        <w:t>learning,”</w:t>
      </w:r>
      <w:r>
        <w:rPr>
          <w:spacing w:val="19"/>
          <w:sz w:val="14"/>
        </w:rPr>
        <w:t> </w:t>
      </w:r>
      <w:r>
        <w:rPr>
          <w:rFonts w:ascii="Book Antiqua" w:hAnsi="Book Antiqua"/>
          <w:i/>
          <w:sz w:val="14"/>
        </w:rPr>
        <w:t>Journal</w:t>
      </w:r>
      <w:r>
        <w:rPr>
          <w:rFonts w:ascii="Book Antiqua" w:hAnsi="Book Antiqua"/>
          <w:i/>
          <w:spacing w:val="29"/>
          <w:sz w:val="14"/>
        </w:rPr>
        <w:t> </w:t>
      </w:r>
      <w:r>
        <w:rPr>
          <w:rFonts w:ascii="Book Antiqua" w:hAnsi="Book Antiqua"/>
          <w:i/>
          <w:sz w:val="14"/>
        </w:rPr>
        <w:t>of</w:t>
      </w:r>
      <w:r>
        <w:rPr>
          <w:rFonts w:ascii="Book Antiqua" w:hAnsi="Book Antiqua"/>
          <w:i/>
          <w:spacing w:val="29"/>
          <w:sz w:val="14"/>
        </w:rPr>
        <w:t> </w:t>
      </w:r>
      <w:r>
        <w:rPr>
          <w:rFonts w:ascii="Book Antiqua" w:hAnsi="Book Antiqua"/>
          <w:i/>
          <w:sz w:val="14"/>
        </w:rPr>
        <w:t>Molecular</w:t>
      </w:r>
      <w:r>
        <w:rPr>
          <w:rFonts w:ascii="Book Antiqua" w:hAnsi="Book Antiqua"/>
          <w:i/>
          <w:spacing w:val="29"/>
          <w:sz w:val="14"/>
        </w:rPr>
        <w:t> </w:t>
      </w:r>
      <w:r>
        <w:rPr>
          <w:rFonts w:ascii="Book Antiqua" w:hAnsi="Book Antiqua"/>
          <w:i/>
          <w:sz w:val="14"/>
        </w:rPr>
        <w:t>Modeling</w:t>
      </w:r>
      <w:r>
        <w:rPr>
          <w:sz w:val="14"/>
        </w:rPr>
        <w:t>,</w:t>
      </w:r>
      <w:r>
        <w:rPr>
          <w:spacing w:val="19"/>
          <w:sz w:val="14"/>
        </w:rPr>
        <w:t> </w:t>
      </w:r>
      <w:r>
        <w:rPr>
          <w:sz w:val="14"/>
        </w:rPr>
        <w:t>vol.</w:t>
      </w:r>
      <w:r>
        <w:rPr>
          <w:spacing w:val="19"/>
          <w:sz w:val="14"/>
        </w:rPr>
        <w:t> </w:t>
      </w:r>
      <w:r>
        <w:rPr>
          <w:sz w:val="14"/>
        </w:rPr>
        <w:t>29,</w:t>
      </w:r>
      <w:r>
        <w:rPr>
          <w:spacing w:val="19"/>
          <w:sz w:val="14"/>
        </w:rPr>
        <w:t> </w:t>
      </w:r>
      <w:r>
        <w:rPr>
          <w:sz w:val="14"/>
        </w:rPr>
        <w:t>no.</w:t>
      </w:r>
      <w:r>
        <w:rPr>
          <w:spacing w:val="19"/>
          <w:sz w:val="14"/>
        </w:rPr>
        <w:t> </w:t>
      </w:r>
      <w:r>
        <w:rPr>
          <w:sz w:val="14"/>
        </w:rPr>
        <w:t>4,</w:t>
      </w:r>
      <w:r>
        <w:rPr>
          <w:spacing w:val="19"/>
          <w:sz w:val="14"/>
        </w:rPr>
        <w:t> </w:t>
      </w:r>
      <w:r>
        <w:rPr>
          <w:sz w:val="14"/>
        </w:rPr>
        <w:t>2023.</w:t>
      </w:r>
    </w:p>
    <w:p>
      <w:pPr>
        <w:pStyle w:val="ListParagraph"/>
        <w:numPr>
          <w:ilvl w:val="1"/>
          <w:numId w:val="5"/>
        </w:numPr>
        <w:tabs>
          <w:tab w:pos="712" w:val="left" w:leader="none"/>
        </w:tabs>
        <w:spacing w:line="261" w:lineRule="auto" w:before="0" w:after="0"/>
        <w:ind w:left="712" w:right="6261" w:hanging="275"/>
        <w:jc w:val="both"/>
        <w:rPr>
          <w:sz w:val="14"/>
        </w:rPr>
      </w:pPr>
      <w:r>
        <w:rPr>
          <w:sz w:val="14"/>
        </w:rPr>
        <w:t>M.</w:t>
      </w:r>
      <w:r>
        <w:rPr>
          <w:spacing w:val="-10"/>
          <w:sz w:val="14"/>
        </w:rPr>
        <w:t> </w:t>
      </w:r>
      <w:r>
        <w:rPr>
          <w:sz w:val="14"/>
        </w:rPr>
        <w:t>M.</w:t>
      </w:r>
      <w:r>
        <w:rPr>
          <w:spacing w:val="-10"/>
          <w:sz w:val="14"/>
        </w:rPr>
        <w:t> </w:t>
      </w:r>
      <w:r>
        <w:rPr>
          <w:sz w:val="14"/>
        </w:rPr>
        <w:t>Stepniewska-Dziubinska,</w:t>
      </w:r>
      <w:r>
        <w:rPr>
          <w:spacing w:val="-10"/>
          <w:sz w:val="14"/>
        </w:rPr>
        <w:t> </w:t>
      </w:r>
      <w:r>
        <w:rPr>
          <w:sz w:val="14"/>
        </w:rPr>
        <w:t>P.</w:t>
      </w:r>
      <w:r>
        <w:rPr>
          <w:spacing w:val="-10"/>
          <w:sz w:val="14"/>
        </w:rPr>
        <w:t> </w:t>
      </w:r>
      <w:r>
        <w:rPr>
          <w:sz w:val="14"/>
        </w:rPr>
        <w:t>Zielenkiewicz,</w:t>
      </w:r>
      <w:r>
        <w:rPr>
          <w:spacing w:val="-10"/>
          <w:sz w:val="14"/>
        </w:rPr>
        <w:t> </w:t>
      </w:r>
      <w:r>
        <w:rPr>
          <w:sz w:val="14"/>
        </w:rPr>
        <w:t>and</w:t>
      </w:r>
      <w:r>
        <w:rPr>
          <w:spacing w:val="-10"/>
          <w:sz w:val="14"/>
        </w:rPr>
        <w:t> </w:t>
      </w:r>
      <w:r>
        <w:rPr>
          <w:sz w:val="14"/>
        </w:rPr>
        <w:t>M.</w:t>
      </w:r>
      <w:r>
        <w:rPr>
          <w:spacing w:val="-10"/>
          <w:sz w:val="14"/>
        </w:rPr>
        <w:t> </w:t>
      </w:r>
      <w:r>
        <w:rPr>
          <w:sz w:val="14"/>
        </w:rPr>
        <w:t>Si</w:t>
      </w:r>
      <w:r>
        <w:rPr>
          <w:sz w:val="14"/>
        </w:rPr>
        <w:t>edlecki,</w:t>
      </w:r>
      <w:r>
        <w:rPr>
          <w:sz w:val="14"/>
        </w:rPr>
        <w:t> “Development and evaluation of Pafnucy: A structure-based </w:t>
      </w:r>
      <w:r>
        <w:rPr>
          <w:sz w:val="14"/>
        </w:rPr>
        <w:t>deep</w:t>
      </w:r>
      <w:r>
        <w:rPr>
          <w:sz w:val="14"/>
        </w:rPr>
        <w:t> learning</w:t>
      </w:r>
      <w:r>
        <w:rPr>
          <w:spacing w:val="19"/>
          <w:sz w:val="14"/>
        </w:rPr>
        <w:t> </w:t>
      </w:r>
      <w:r>
        <w:rPr>
          <w:sz w:val="14"/>
        </w:rPr>
        <w:t>model</w:t>
      </w:r>
      <w:r>
        <w:rPr>
          <w:spacing w:val="19"/>
          <w:sz w:val="14"/>
        </w:rPr>
        <w:t> </w:t>
      </w:r>
      <w:r>
        <w:rPr>
          <w:sz w:val="14"/>
        </w:rPr>
        <w:t>for</w:t>
      </w:r>
      <w:r>
        <w:rPr>
          <w:spacing w:val="19"/>
          <w:sz w:val="14"/>
        </w:rPr>
        <w:t> </w:t>
      </w:r>
      <w:r>
        <w:rPr>
          <w:sz w:val="14"/>
        </w:rPr>
        <w:t>binding</w:t>
      </w:r>
      <w:r>
        <w:rPr>
          <w:spacing w:val="19"/>
          <w:sz w:val="14"/>
        </w:rPr>
        <w:t> </w:t>
      </w:r>
      <w:r>
        <w:rPr>
          <w:sz w:val="14"/>
        </w:rPr>
        <w:t>affinity,”</w:t>
      </w:r>
      <w:r>
        <w:rPr>
          <w:spacing w:val="19"/>
          <w:sz w:val="14"/>
        </w:rPr>
        <w:t> </w:t>
      </w:r>
      <w:r>
        <w:rPr>
          <w:rFonts w:ascii="Book Antiqua" w:hAnsi="Book Antiqua"/>
          <w:i/>
          <w:sz w:val="14"/>
        </w:rPr>
        <w:t>Bioinformatics</w:t>
      </w:r>
      <w:r>
        <w:rPr>
          <w:sz w:val="14"/>
        </w:rPr>
        <w:t>,</w:t>
      </w:r>
      <w:r>
        <w:rPr>
          <w:spacing w:val="19"/>
          <w:sz w:val="14"/>
        </w:rPr>
        <w:t> </w:t>
      </w:r>
      <w:r>
        <w:rPr>
          <w:sz w:val="14"/>
        </w:rPr>
        <w:t>vol.</w:t>
      </w:r>
      <w:r>
        <w:rPr>
          <w:spacing w:val="19"/>
          <w:sz w:val="14"/>
        </w:rPr>
        <w:t> </w:t>
      </w:r>
      <w:r>
        <w:rPr>
          <w:sz w:val="14"/>
        </w:rPr>
        <w:t>34,</w:t>
      </w:r>
      <w:r>
        <w:rPr>
          <w:spacing w:val="19"/>
          <w:sz w:val="14"/>
        </w:rPr>
        <w:t> </w:t>
      </w:r>
      <w:r>
        <w:rPr>
          <w:sz w:val="14"/>
        </w:rPr>
        <w:t>no.</w:t>
      </w:r>
      <w:r>
        <w:rPr>
          <w:spacing w:val="19"/>
          <w:sz w:val="14"/>
        </w:rPr>
        <w:t> </w:t>
      </w:r>
      <w:r>
        <w:rPr>
          <w:sz w:val="14"/>
        </w:rPr>
        <w:t>3,</w:t>
      </w:r>
    </w:p>
    <w:p>
      <w:pPr>
        <w:spacing w:line="158" w:lineRule="exact" w:before="0"/>
        <w:ind w:left="712" w:right="0" w:firstLine="0"/>
        <w:jc w:val="both"/>
        <w:rPr>
          <w:sz w:val="14"/>
        </w:rPr>
      </w:pPr>
      <w:r>
        <w:rPr>
          <w:spacing w:val="-4"/>
          <w:sz w:val="14"/>
        </w:rPr>
        <w:t>pp.</w:t>
      </w:r>
      <w:r>
        <w:rPr>
          <w:spacing w:val="-3"/>
          <w:sz w:val="14"/>
        </w:rPr>
        <w:t> </w:t>
      </w:r>
      <w:r>
        <w:rPr>
          <w:spacing w:val="-4"/>
          <w:sz w:val="14"/>
        </w:rPr>
        <w:t>366–374,</w:t>
      </w:r>
      <w:r>
        <w:rPr>
          <w:spacing w:val="-3"/>
          <w:sz w:val="14"/>
        </w:rPr>
        <w:t> </w:t>
      </w:r>
      <w:r>
        <w:rPr>
          <w:spacing w:val="-4"/>
          <w:sz w:val="14"/>
        </w:rPr>
        <w:t>2022.</w:t>
      </w:r>
    </w:p>
    <w:p>
      <w:pPr>
        <w:pStyle w:val="ListParagraph"/>
        <w:numPr>
          <w:ilvl w:val="1"/>
          <w:numId w:val="5"/>
        </w:numPr>
        <w:tabs>
          <w:tab w:pos="711" w:val="left" w:leader="none"/>
        </w:tabs>
        <w:spacing w:line="240" w:lineRule="auto" w:before="4" w:after="0"/>
        <w:ind w:left="711" w:right="0" w:hanging="274"/>
        <w:jc w:val="both"/>
        <w:rPr>
          <w:sz w:val="14"/>
        </w:rPr>
      </w:pPr>
      <w:r>
        <w:rPr>
          <w:spacing w:val="-2"/>
          <w:sz w:val="14"/>
        </w:rPr>
        <w:t>A.</w:t>
      </w:r>
      <w:r>
        <w:rPr>
          <w:spacing w:val="-6"/>
          <w:sz w:val="14"/>
        </w:rPr>
        <w:t> </w:t>
      </w:r>
      <w:r>
        <w:rPr>
          <w:spacing w:val="-2"/>
          <w:sz w:val="14"/>
        </w:rPr>
        <w:t>S.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Rifaioglu,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H.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Atas,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M.</w:t>
      </w:r>
      <w:r>
        <w:rPr>
          <w:spacing w:val="-6"/>
          <w:sz w:val="14"/>
        </w:rPr>
        <w:t> </w:t>
      </w:r>
      <w:r>
        <w:rPr>
          <w:spacing w:val="-2"/>
          <w:sz w:val="14"/>
        </w:rPr>
        <w:t>J.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Martin,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R.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Cetin-Atalay,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V.</w:t>
      </w:r>
      <w:r>
        <w:rPr>
          <w:spacing w:val="-6"/>
          <w:sz w:val="14"/>
        </w:rPr>
        <w:t> </w:t>
      </w:r>
      <w:r>
        <w:rPr>
          <w:spacing w:val="-2"/>
          <w:sz w:val="14"/>
        </w:rPr>
        <w:t>Atalay,</w:t>
      </w:r>
      <w:r>
        <w:rPr>
          <w:spacing w:val="-5"/>
          <w:sz w:val="14"/>
        </w:rPr>
        <w:t> and</w:t>
      </w:r>
    </w:p>
    <w:p>
      <w:pPr>
        <w:spacing w:line="259" w:lineRule="auto" w:before="15"/>
        <w:ind w:left="712" w:right="6261" w:firstLine="0"/>
        <w:jc w:val="both"/>
        <w:rPr>
          <w:sz w:val="14"/>
        </w:rPr>
      </w:pPr>
      <w:r>
        <w:rPr>
          <w:spacing w:val="-2"/>
          <w:sz w:val="14"/>
        </w:rPr>
        <w:t>T. Dog˘an, “DEEPScreen: High performance drug–target intera</w:t>
      </w:r>
      <w:r>
        <w:rPr>
          <w:spacing w:val="-2"/>
          <w:sz w:val="14"/>
        </w:rPr>
        <w:t>ction</w:t>
      </w:r>
      <w:r>
        <w:rPr>
          <w:spacing w:val="-2"/>
          <w:sz w:val="14"/>
        </w:rPr>
        <w:t> </w:t>
      </w:r>
      <w:r>
        <w:rPr>
          <w:sz w:val="14"/>
        </w:rPr>
        <w:t>prediction</w:t>
      </w:r>
      <w:r>
        <w:rPr>
          <w:spacing w:val="-12"/>
          <w:sz w:val="14"/>
        </w:rPr>
        <w:t> </w:t>
      </w:r>
      <w:r>
        <w:rPr>
          <w:sz w:val="14"/>
        </w:rPr>
        <w:t>with</w:t>
      </w:r>
      <w:r>
        <w:rPr>
          <w:spacing w:val="-11"/>
          <w:sz w:val="14"/>
        </w:rPr>
        <w:t> </w:t>
      </w:r>
      <w:r>
        <w:rPr>
          <w:sz w:val="14"/>
        </w:rPr>
        <w:t>convolutional</w:t>
      </w:r>
      <w:r>
        <w:rPr>
          <w:spacing w:val="-11"/>
          <w:sz w:val="14"/>
        </w:rPr>
        <w:t> </w:t>
      </w:r>
      <w:r>
        <w:rPr>
          <w:sz w:val="14"/>
        </w:rPr>
        <w:t>neural</w:t>
      </w:r>
      <w:r>
        <w:rPr>
          <w:spacing w:val="-11"/>
          <w:sz w:val="14"/>
        </w:rPr>
        <w:t> </w:t>
      </w:r>
      <w:r>
        <w:rPr>
          <w:sz w:val="14"/>
        </w:rPr>
        <w:t>networks</w:t>
      </w:r>
      <w:r>
        <w:rPr>
          <w:spacing w:val="-11"/>
          <w:sz w:val="14"/>
        </w:rPr>
        <w:t> </w:t>
      </w:r>
      <w:r>
        <w:rPr>
          <w:sz w:val="14"/>
        </w:rPr>
        <w:t>using</w:t>
      </w:r>
      <w:r>
        <w:rPr>
          <w:spacing w:val="-12"/>
          <w:sz w:val="14"/>
        </w:rPr>
        <w:t> </w:t>
      </w:r>
      <w:r>
        <w:rPr>
          <w:sz w:val="14"/>
        </w:rPr>
        <w:t>2-D</w:t>
      </w:r>
      <w:r>
        <w:rPr>
          <w:spacing w:val="-11"/>
          <w:sz w:val="14"/>
        </w:rPr>
        <w:t> </w:t>
      </w:r>
      <w:r>
        <w:rPr>
          <w:sz w:val="14"/>
        </w:rPr>
        <w:t>structur</w:t>
      </w:r>
      <w:r>
        <w:rPr>
          <w:sz w:val="14"/>
        </w:rPr>
        <w:t>al</w:t>
      </w:r>
      <w:r>
        <w:rPr>
          <w:sz w:val="14"/>
        </w:rPr>
        <w:t> compound representations,” </w:t>
      </w:r>
      <w:r>
        <w:rPr>
          <w:rFonts w:ascii="Book Antiqua" w:hAnsi="Book Antiqua"/>
          <w:i/>
          <w:sz w:val="14"/>
        </w:rPr>
        <w:t>Chemical Science</w:t>
      </w:r>
      <w:r>
        <w:rPr>
          <w:sz w:val="14"/>
        </w:rPr>
        <w:t>, vol. 11, no. 9, pp</w:t>
      </w:r>
      <w:r>
        <w:rPr>
          <w:sz w:val="14"/>
        </w:rPr>
        <w:t>.</w:t>
      </w:r>
      <w:r>
        <w:rPr>
          <w:sz w:val="14"/>
        </w:rPr>
        <w:t> 2531–2557, 2020.</w:t>
      </w:r>
    </w:p>
    <w:p>
      <w:pPr>
        <w:pStyle w:val="ListParagraph"/>
        <w:numPr>
          <w:ilvl w:val="1"/>
          <w:numId w:val="5"/>
        </w:numPr>
        <w:tabs>
          <w:tab w:pos="712" w:val="left" w:leader="none"/>
        </w:tabs>
        <w:spacing w:line="261" w:lineRule="auto" w:before="0" w:after="0"/>
        <w:ind w:left="712" w:right="6261" w:hanging="275"/>
        <w:jc w:val="both"/>
        <w:rPr>
          <w:sz w:val="14"/>
        </w:rPr>
      </w:pPr>
      <w:r>
        <w:rPr>
          <w:sz w:val="14"/>
        </w:rPr>
        <w:t>X.</w:t>
      </w:r>
      <w:r>
        <w:rPr>
          <w:spacing w:val="-2"/>
          <w:sz w:val="14"/>
        </w:rPr>
        <w:t> </w:t>
      </w:r>
      <w:r>
        <w:rPr>
          <w:sz w:val="14"/>
        </w:rPr>
        <w:t>Hu,</w:t>
      </w:r>
      <w:r>
        <w:rPr>
          <w:spacing w:val="-2"/>
          <w:sz w:val="14"/>
        </w:rPr>
        <w:t> </w:t>
      </w:r>
      <w:r>
        <w:rPr>
          <w:sz w:val="14"/>
        </w:rPr>
        <w:t>H.</w:t>
      </w:r>
      <w:r>
        <w:rPr>
          <w:spacing w:val="-2"/>
          <w:sz w:val="14"/>
        </w:rPr>
        <w:t> </w:t>
      </w:r>
      <w:r>
        <w:rPr>
          <w:sz w:val="14"/>
        </w:rPr>
        <w:t>Ma,</w:t>
      </w:r>
      <w:r>
        <w:rPr>
          <w:spacing w:val="-3"/>
          <w:sz w:val="14"/>
        </w:rPr>
        <w:t> </w:t>
      </w:r>
      <w:r>
        <w:rPr>
          <w:sz w:val="14"/>
        </w:rPr>
        <w:t>Z.</w:t>
      </w:r>
      <w:r>
        <w:rPr>
          <w:spacing w:val="-2"/>
          <w:sz w:val="14"/>
        </w:rPr>
        <w:t> </w:t>
      </w:r>
      <w:r>
        <w:rPr>
          <w:sz w:val="14"/>
        </w:rPr>
        <w:t>Zhou,</w:t>
      </w:r>
      <w:r>
        <w:rPr>
          <w:spacing w:val="-2"/>
          <w:sz w:val="14"/>
        </w:rPr>
        <w:t> </w:t>
      </w:r>
      <w:r>
        <w:rPr>
          <w:sz w:val="14"/>
        </w:rPr>
        <w:t>Y.</w:t>
      </w:r>
      <w:r>
        <w:rPr>
          <w:spacing w:val="-2"/>
          <w:sz w:val="14"/>
        </w:rPr>
        <w:t> </w:t>
      </w:r>
      <w:r>
        <w:rPr>
          <w:sz w:val="14"/>
        </w:rPr>
        <w:t>Liang,</w:t>
      </w:r>
      <w:r>
        <w:rPr>
          <w:spacing w:val="-3"/>
          <w:sz w:val="14"/>
        </w:rPr>
        <w:t> </w:t>
      </w:r>
      <w:r>
        <w:rPr>
          <w:sz w:val="14"/>
        </w:rPr>
        <w:t>S.</w:t>
      </w:r>
      <w:r>
        <w:rPr>
          <w:spacing w:val="-2"/>
          <w:sz w:val="14"/>
        </w:rPr>
        <w:t> </w:t>
      </w:r>
      <w:r>
        <w:rPr>
          <w:sz w:val="14"/>
        </w:rPr>
        <w:t>Wang,</w:t>
      </w:r>
      <w:r>
        <w:rPr>
          <w:spacing w:val="-2"/>
          <w:sz w:val="14"/>
        </w:rPr>
        <w:t> </w:t>
      </w:r>
      <w:r>
        <w:rPr>
          <w:sz w:val="14"/>
        </w:rPr>
        <w:t>and</w:t>
      </w:r>
      <w:r>
        <w:rPr>
          <w:spacing w:val="-2"/>
          <w:sz w:val="14"/>
        </w:rPr>
        <w:t> </w:t>
      </w:r>
      <w:r>
        <w:rPr>
          <w:sz w:val="14"/>
        </w:rPr>
        <w:t>L.</w:t>
      </w:r>
      <w:r>
        <w:rPr>
          <w:spacing w:val="-3"/>
          <w:sz w:val="14"/>
        </w:rPr>
        <w:t> </w:t>
      </w:r>
      <w:r>
        <w:rPr>
          <w:sz w:val="14"/>
        </w:rPr>
        <w:t>Yu,</w:t>
      </w:r>
      <w:r>
        <w:rPr>
          <w:spacing w:val="-2"/>
          <w:sz w:val="14"/>
        </w:rPr>
        <w:t> </w:t>
      </w:r>
      <w:r>
        <w:rPr>
          <w:sz w:val="14"/>
        </w:rPr>
        <w:t>“Drug–tar</w:t>
      </w:r>
      <w:r>
        <w:rPr>
          <w:sz w:val="14"/>
        </w:rPr>
        <w:t>get</w:t>
      </w:r>
      <w:r>
        <w:rPr>
          <w:sz w:val="14"/>
        </w:rPr>
        <w:t> binding affinity prediction based on power graph and word2v</w:t>
      </w:r>
      <w:r>
        <w:rPr>
          <w:sz w:val="14"/>
        </w:rPr>
        <w:t>ec</w:t>
      </w:r>
      <w:r>
        <w:rPr>
          <w:sz w:val="14"/>
        </w:rPr>
        <w:t> (WPGraphDTA),” </w:t>
      </w:r>
      <w:r>
        <w:rPr>
          <w:rFonts w:ascii="Book Antiqua" w:hAnsi="Book Antiqua"/>
          <w:i/>
          <w:sz w:val="14"/>
        </w:rPr>
        <w:t>BMC</w:t>
      </w:r>
      <w:r>
        <w:rPr>
          <w:rFonts w:ascii="Book Antiqua" w:hAnsi="Book Antiqua"/>
          <w:i/>
          <w:spacing w:val="40"/>
          <w:sz w:val="14"/>
        </w:rPr>
        <w:t> </w:t>
      </w:r>
      <w:r>
        <w:rPr>
          <w:rFonts w:ascii="Book Antiqua" w:hAnsi="Book Antiqua"/>
          <w:i/>
          <w:sz w:val="14"/>
        </w:rPr>
        <w:t>Medical</w:t>
      </w:r>
      <w:r>
        <w:rPr>
          <w:rFonts w:ascii="Book Antiqua" w:hAnsi="Book Antiqua"/>
          <w:i/>
          <w:spacing w:val="40"/>
          <w:sz w:val="14"/>
        </w:rPr>
        <w:t> </w:t>
      </w:r>
      <w:r>
        <w:rPr>
          <w:rFonts w:ascii="Book Antiqua" w:hAnsi="Book Antiqua"/>
          <w:i/>
          <w:sz w:val="14"/>
        </w:rPr>
        <w:t>Genomics</w:t>
      </w:r>
      <w:r>
        <w:rPr>
          <w:sz w:val="14"/>
        </w:rPr>
        <w:t>, vol. 18, art. 51, 2025.</w:t>
      </w:r>
    </w:p>
    <w:p>
      <w:pPr>
        <w:pStyle w:val="ListParagraph"/>
        <w:numPr>
          <w:ilvl w:val="1"/>
          <w:numId w:val="5"/>
        </w:numPr>
        <w:tabs>
          <w:tab w:pos="712" w:val="left" w:leader="none"/>
        </w:tabs>
        <w:spacing w:line="259" w:lineRule="auto" w:before="0" w:after="0"/>
        <w:ind w:left="712" w:right="6261" w:hanging="275"/>
        <w:jc w:val="both"/>
        <w:rPr>
          <w:sz w:val="14"/>
        </w:rPr>
      </w:pPr>
      <w:r>
        <w:rPr>
          <w:sz w:val="14"/>
        </w:rPr>
        <w:t>J. Jiang, Y. Wang, Y. Wang, Y. Zheng, and S. Li, “A deep lear</w:t>
      </w:r>
      <w:r>
        <w:rPr>
          <w:sz w:val="14"/>
        </w:rPr>
        <w:t>ning</w:t>
      </w:r>
      <w:r>
        <w:rPr>
          <w:sz w:val="14"/>
        </w:rPr>
        <w:t> method for drug–target affinity prediction based on sequenc</w:t>
      </w:r>
      <w:r>
        <w:rPr>
          <w:sz w:val="14"/>
        </w:rPr>
        <w:t>e</w:t>
      </w:r>
      <w:r>
        <w:rPr>
          <w:sz w:val="14"/>
        </w:rPr>
        <w:t> interaction information mining (KC-DTA),” </w:t>
      </w:r>
      <w:r>
        <w:rPr>
          <w:rFonts w:ascii="Book Antiqua" w:hAnsi="Book Antiqua"/>
          <w:i/>
          <w:sz w:val="14"/>
        </w:rPr>
        <w:t>PeerJ</w:t>
      </w:r>
      <w:r>
        <w:rPr>
          <w:sz w:val="14"/>
        </w:rPr>
        <w:t>, vol. 11, e1662</w:t>
      </w:r>
      <w:r>
        <w:rPr>
          <w:sz w:val="14"/>
        </w:rPr>
        <w:t>5,</w:t>
      </w:r>
      <w:r>
        <w:rPr>
          <w:sz w:val="14"/>
        </w:rPr>
        <w:t> </w:t>
      </w:r>
      <w:r>
        <w:rPr>
          <w:spacing w:val="-2"/>
          <w:sz w:val="14"/>
        </w:rPr>
        <w:t>2023.</w:t>
      </w:r>
    </w:p>
    <w:sectPr>
      <w:type w:val="continuous"/>
      <w:pgSz w:w="12240" w:h="15840"/>
      <w:pgMar w:header="0" w:footer="518" w:top="1440" w:bottom="700" w:left="7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  <w:font w:name="Book Antiqua">
    <w:altName w:val="Book Antiqua"/>
    <w:charset w:val="1"/>
    <w:family w:val="roman"/>
    <w:pitch w:val="variable"/>
  </w:font>
  <w:font w:name="Bookman Old Style">
    <w:altName w:val="Bookman Old Style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1680">
              <wp:simplePos x="0" y="0"/>
              <wp:positionH relativeFrom="page">
                <wp:posOffset>3817226</wp:posOffset>
              </wp:positionH>
              <wp:positionV relativeFrom="page">
                <wp:posOffset>9589613</wp:posOffset>
              </wp:positionV>
              <wp:extent cx="151130" cy="15811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51130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rPr>
                              <w:spacing w:val="-10"/>
                              <w:w w:val="95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95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w w:val="95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95"/>
                            </w:rPr>
                            <w:t>1</w:t>
                          </w:r>
                          <w:r>
                            <w:rPr>
                              <w:spacing w:val="-10"/>
                              <w:w w:val="9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00.569pt;margin-top:755.087646pt;width:11.9pt;height:12.45pt;mso-position-horizontal-relative:page;mso-position-vertical-relative:page;z-index:-15884800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60"/>
                    </w:pPr>
                    <w:r>
                      <w:rPr>
                        <w:spacing w:val="-10"/>
                        <w:w w:val="95"/>
                      </w:rPr>
                      <w:fldChar w:fldCharType="begin"/>
                    </w:r>
                    <w:r>
                      <w:rPr>
                        <w:spacing w:val="-10"/>
                        <w:w w:val="95"/>
                      </w:rPr>
                      <w:instrText> PAGE </w:instrText>
                    </w:r>
                    <w:r>
                      <w:rPr>
                        <w:spacing w:val="-10"/>
                        <w:w w:val="95"/>
                      </w:rPr>
                      <w:fldChar w:fldCharType="separate"/>
                    </w:r>
                    <w:r>
                      <w:rPr>
                        <w:spacing w:val="-10"/>
                        <w:w w:val="95"/>
                      </w:rPr>
                      <w:t>1</w:t>
                    </w:r>
                    <w:r>
                      <w:rPr>
                        <w:spacing w:val="-10"/>
                        <w:w w:val="9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8"/>
      <w:numFmt w:val="decimal"/>
      <w:lvlText w:val="[%1]"/>
      <w:lvlJc w:val="left"/>
      <w:pPr>
        <w:ind w:left="600" w:hanging="275"/>
        <w:jc w:val="right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spacing w:val="0"/>
        <w:w w:val="97"/>
        <w:sz w:val="14"/>
        <w:szCs w:val="14"/>
        <w:lang w:val="en-US" w:eastAsia="en-US" w:bidi="ar-SA"/>
      </w:rPr>
    </w:lvl>
    <w:lvl w:ilvl="1">
      <w:start w:val="1"/>
      <w:numFmt w:val="decimal"/>
      <w:lvlText w:val="[%2]"/>
      <w:lvlJc w:val="left"/>
      <w:pPr>
        <w:ind w:left="712" w:hanging="275"/>
        <w:jc w:val="left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spacing w:val="0"/>
        <w:w w:val="97"/>
        <w:sz w:val="14"/>
        <w:szCs w:val="1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1" w:hanging="2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43" w:hanging="2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54" w:hanging="2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66" w:hanging="2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77" w:hanging="2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89" w:hanging="2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00" w:hanging="275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610" w:hanging="251"/>
        <w:jc w:val="right"/>
      </w:pPr>
      <w:rPr>
        <w:rFonts w:hint="default" w:ascii="Book Antiqua" w:hAnsi="Book Antiqua" w:eastAsia="Book Antiqua" w:cs="Book Antiqua"/>
        <w:b w:val="0"/>
        <w:bCs w:val="0"/>
        <w:i/>
        <w:iCs/>
        <w:spacing w:val="0"/>
        <w:w w:val="93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48" w:hanging="190"/>
      </w:pPr>
      <w:rPr>
        <w:rFonts w:hint="default" w:ascii="Arial" w:hAnsi="Arial" w:eastAsia="Arial" w:cs="Arial"/>
        <w:b w:val="0"/>
        <w:bCs w:val="0"/>
        <w:i/>
        <w:iCs/>
        <w:spacing w:val="0"/>
        <w:w w:val="142"/>
        <w:sz w:val="14"/>
        <w:szCs w:val="1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40" w:hanging="1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2" w:hanging="1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4" w:hanging="1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7" w:hanging="1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9" w:hanging="1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2" w:hanging="1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4" w:hanging="19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498" w:hanging="251"/>
        <w:jc w:val="right"/>
      </w:pPr>
      <w:rPr>
        <w:rFonts w:hint="default" w:ascii="Book Antiqua" w:hAnsi="Book Antiqua" w:eastAsia="Book Antiqua" w:cs="Book Antiqua"/>
        <w:b w:val="0"/>
        <w:bCs w:val="0"/>
        <w:i/>
        <w:iCs/>
        <w:spacing w:val="0"/>
        <w:w w:val="93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2" w:hanging="2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44" w:hanging="2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17" w:hanging="2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89" w:hanging="2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61" w:hanging="2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34" w:hanging="2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06" w:hanging="2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79" w:hanging="25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728" w:hanging="282"/>
        <w:jc w:val="left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spacing w:val="0"/>
        <w:w w:val="97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0" w:hanging="2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20" w:hanging="2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71" w:hanging="2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21" w:hanging="2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71" w:hanging="2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22" w:hanging="2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72" w:hanging="2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23" w:hanging="28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2139" w:hanging="221"/>
        <w:jc w:val="right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spacing w:val="0"/>
        <w:w w:val="8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1" w:hanging="2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3" w:hanging="2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74" w:hanging="2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86" w:hanging="2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98" w:hanging="2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09" w:hanging="2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21" w:hanging="2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32" w:hanging="221"/>
      </w:pPr>
      <w:rPr>
        <w:rFonts w:hint="default"/>
        <w:lang w:val="en-U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ookman Old Style" w:hAnsi="Bookman Old Style" w:eastAsia="Bookman Old Style" w:cs="Bookman Old Styl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Bookman Old Style" w:hAnsi="Bookman Old Style" w:eastAsia="Bookman Old Style" w:cs="Bookman Old Style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610" w:hanging="490"/>
      <w:outlineLvl w:val="1"/>
    </w:pPr>
    <w:rPr>
      <w:rFonts w:ascii="Bookman Old Style" w:hAnsi="Bookman Old Style" w:eastAsia="Bookman Old Style" w:cs="Bookman Old Style"/>
      <w:sz w:val="18"/>
      <w:szCs w:val="1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67"/>
      <w:ind w:left="858"/>
    </w:pPr>
    <w:rPr>
      <w:rFonts w:ascii="Book Antiqua" w:hAnsi="Book Antiqua" w:eastAsia="Book Antiqua" w:cs="Book Antiqua"/>
      <w:b/>
      <w:bCs/>
      <w:sz w:val="29"/>
      <w:szCs w:val="29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636" w:hanging="190"/>
    </w:pPr>
    <w:rPr>
      <w:rFonts w:ascii="Bookman Old Style" w:hAnsi="Bookman Old Style" w:eastAsia="Bookman Old Style" w:cs="Bookman Old Style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157" w:lineRule="exact"/>
      <w:ind w:left="122"/>
    </w:pPr>
    <w:rPr>
      <w:rFonts w:ascii="Bookman Old Style" w:hAnsi="Bookman Old Style" w:eastAsia="Bookman Old Style" w:cs="Bookman Old Style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mailto:nileshgurav7888@gmail.com" TargetMode="External"/><Relationship Id="rId7" Type="http://schemas.openxmlformats.org/officeDocument/2006/relationships/hyperlink" Target="mailto:samarthshinde1992@gmail.com" TargetMode="External"/><Relationship Id="rId8" Type="http://schemas.openxmlformats.org/officeDocument/2006/relationships/hyperlink" Target="mailto:yugandharmane5731@gmail.com" TargetMode="External"/><Relationship Id="rId9" Type="http://schemas.openxmlformats.org/officeDocument/2006/relationships/hyperlink" Target="mailto:aniketchavan1232004@gmail.com" TargetMode="External"/><Relationship Id="rId10" Type="http://schemas.openxmlformats.org/officeDocument/2006/relationships/hyperlink" Target="mailto:bjadhawar123@gmail.com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2026-06-07T15:40:27Z</dcterms:created>
  <dcterms:modified xsi:type="dcterms:W3CDTF">2026-06-07T15:40:27Z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2026-03-24T00:00:00Z</vt:filetime>
  </property>
  <property fmtid="{D5CDD505-2E9C-101B-9397-08002B2CF9AE}" pid="3" name="Creator">
    <vt:lpwstr>TeX</vt:lpwstr>
  </property>
  <property fmtid="{D5CDD505-2E9C-101B-9397-08002B2CF9AE}" pid="4" name="LastSaved">
    <vt:filetime>2026-06-07T00:00:00Z</vt:filetime>
  </property>
  <property fmtid="{D5CDD505-2E9C-101B-9397-08002B2CF9AE}" pid="5" name="PTEX.Fullbanner">
    <vt:lpwstr>This is pdfTeX, Version 3.141592653-2.6-1.40.27 (TeX Live 2025) kpathsea version 6.4.1</vt:lpwstr>
  </property>
  <property fmtid="{D5CDD505-2E9C-101B-9397-08002B2CF9AE}" pid="6" name="Producer">
    <vt:lpwstr>3-Heights(TM) PDF Security Shell 4.8.25.2 (http://www.pdf-tools.com)</vt:lpwstr>
  </property>
</Properties>
</file>