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3215" w14:textId="77777777" w:rsidR="00B46666" w:rsidRPr="00B46666" w:rsidRDefault="00B46666" w:rsidP="00B46666">
      <w:pPr>
        <w:spacing w:line="360" w:lineRule="auto"/>
        <w:jc w:val="center"/>
        <w:rPr>
          <w:rFonts w:ascii="Times New Roman" w:eastAsia="Times New Roman" w:hAnsi="Times New Roman" w:cs="Times New Roman"/>
          <w:b/>
          <w:color w:val="000000"/>
          <w:kern w:val="2"/>
          <w:sz w:val="28"/>
          <w:szCs w:val="28"/>
          <w14:ligatures w14:val="standardContextual"/>
        </w:rPr>
      </w:pPr>
      <w:r w:rsidRPr="00B46666">
        <w:rPr>
          <w:rFonts w:ascii="Times New Roman" w:eastAsia="Times New Roman" w:hAnsi="Times New Roman" w:cs="Times New Roman"/>
          <w:b/>
          <w:color w:val="000000"/>
          <w:kern w:val="2"/>
          <w:sz w:val="28"/>
          <w:szCs w:val="28"/>
          <w14:ligatures w14:val="standardContextual"/>
        </w:rPr>
        <w:t>LECTURERS' PERCEIVED EFFECTIVENESS OF COMPUTER-ASSISTED INSTRUCTION SYSTEM IN TEACHING GENERAL STUDIES COURSES IN PUBLIC TERTIARY INSTITUTIONS IN ANAMBRA STATE</w:t>
      </w:r>
    </w:p>
    <w:p w14:paraId="2BA92BA0" w14:textId="2E84F5C7" w:rsidR="00B46666" w:rsidRPr="002D1DE1" w:rsidRDefault="000C1DA9" w:rsidP="002D1DE1">
      <w:pPr>
        <w:spacing w:after="0" w:line="240" w:lineRule="auto"/>
        <w:jc w:val="center"/>
        <w:rPr>
          <w:rFonts w:ascii="Times New Roman" w:eastAsia="Times New Roman" w:hAnsi="Times New Roman" w:cs="Times New Roman"/>
          <w:color w:val="000000"/>
          <w:kern w:val="2"/>
          <w:sz w:val="28"/>
          <w:szCs w:val="28"/>
          <w14:ligatures w14:val="standardContextual"/>
        </w:rPr>
      </w:pPr>
      <w:r w:rsidRPr="002D1DE1">
        <w:rPr>
          <w:rFonts w:ascii="Times New Roman" w:hAnsi="Times New Roman" w:cs="Times New Roman"/>
        </w:rPr>
        <w:t>1</w:t>
      </w:r>
      <w:r w:rsidR="00B46666" w:rsidRPr="002D1DE1">
        <w:rPr>
          <w:rFonts w:ascii="Times New Roman" w:eastAsia="Times New Roman" w:hAnsi="Times New Roman" w:cs="Times New Roman"/>
          <w:b/>
          <w:color w:val="000000"/>
          <w:kern w:val="2"/>
          <w:sz w:val="28"/>
          <w:szCs w:val="28"/>
          <w14:ligatures w14:val="standardContextual"/>
        </w:rPr>
        <w:t xml:space="preserve"> Frank </w:t>
      </w:r>
      <w:proofErr w:type="spellStart"/>
      <w:r w:rsidR="00B46666" w:rsidRPr="002D1DE1">
        <w:rPr>
          <w:rFonts w:ascii="Times New Roman" w:eastAsia="Times New Roman" w:hAnsi="Times New Roman" w:cs="Times New Roman"/>
          <w:b/>
          <w:color w:val="000000"/>
          <w:kern w:val="2"/>
          <w:sz w:val="28"/>
          <w:szCs w:val="28"/>
          <w14:ligatures w14:val="standardContextual"/>
        </w:rPr>
        <w:t>Somtoo</w:t>
      </w:r>
      <w:proofErr w:type="spellEnd"/>
      <w:r w:rsidR="00B46666" w:rsidRPr="002D1DE1">
        <w:rPr>
          <w:rFonts w:ascii="Times New Roman" w:eastAsia="Times New Roman" w:hAnsi="Times New Roman" w:cs="Times New Roman"/>
          <w:b/>
          <w:color w:val="000000"/>
          <w:kern w:val="2"/>
          <w:sz w:val="28"/>
          <w:szCs w:val="28"/>
          <w14:ligatures w14:val="standardContextual"/>
        </w:rPr>
        <w:t xml:space="preserve"> </w:t>
      </w:r>
      <w:proofErr w:type="spellStart"/>
      <w:r w:rsidR="00B46666" w:rsidRPr="002D1DE1">
        <w:rPr>
          <w:rFonts w:ascii="Times New Roman" w:eastAsia="Times New Roman" w:hAnsi="Times New Roman" w:cs="Times New Roman"/>
          <w:b/>
          <w:color w:val="000000"/>
          <w:kern w:val="2"/>
          <w:sz w:val="28"/>
          <w:szCs w:val="28"/>
          <w14:ligatures w14:val="standardContextual"/>
        </w:rPr>
        <w:t>Umeadi</w:t>
      </w:r>
      <w:proofErr w:type="spellEnd"/>
    </w:p>
    <w:p w14:paraId="02C356F1" w14:textId="1F489D38" w:rsidR="000C1DA9" w:rsidRPr="0032578C" w:rsidRDefault="000C1DA9" w:rsidP="002D1DE1">
      <w:pPr>
        <w:spacing w:after="0" w:line="240" w:lineRule="auto"/>
        <w:jc w:val="center"/>
        <w:rPr>
          <w:rFonts w:ascii="Times New Roman" w:hAnsi="Times New Roman" w:cs="Times New Roman"/>
          <w:i/>
          <w:iCs/>
        </w:rPr>
      </w:pPr>
      <w:r w:rsidRPr="0032578C">
        <w:rPr>
          <w:rFonts w:ascii="Times New Roman" w:hAnsi="Times New Roman" w:cs="Times New Roman"/>
          <w:i/>
          <w:iCs/>
        </w:rPr>
        <w:t xml:space="preserve">Email: </w:t>
      </w:r>
      <w:r w:rsidR="00BF005A" w:rsidRPr="00BF005A">
        <w:rPr>
          <w:rFonts w:ascii="Times New Roman" w:hAnsi="Times New Roman" w:cs="Times New Roman"/>
          <w:i/>
          <w:iCs/>
        </w:rPr>
        <w:t>franksomitex@gmail.com</w:t>
      </w:r>
    </w:p>
    <w:p w14:paraId="0FE71919" w14:textId="2FBA98A5" w:rsidR="002D1DE1" w:rsidRPr="002D1DE1" w:rsidRDefault="000C1DA9" w:rsidP="002D1DE1">
      <w:pPr>
        <w:spacing w:after="0" w:line="240" w:lineRule="auto"/>
        <w:jc w:val="center"/>
        <w:rPr>
          <w:rFonts w:ascii="Times New Roman" w:hAnsi="Times New Roman" w:cs="Times New Roman"/>
        </w:rPr>
      </w:pPr>
      <w:r w:rsidRPr="002D1DE1">
        <w:rPr>
          <w:rFonts w:ascii="Times New Roman" w:hAnsi="Times New Roman" w:cs="Times New Roman"/>
        </w:rPr>
        <w:t>2</w:t>
      </w:r>
      <w:r w:rsidR="00B46666" w:rsidRPr="002D1DE1">
        <w:rPr>
          <w:rFonts w:ascii="Times New Roman" w:eastAsia="Times New Roman" w:hAnsi="Times New Roman" w:cs="Times New Roman"/>
          <w:b/>
          <w:bCs/>
          <w:color w:val="000000"/>
          <w:kern w:val="2"/>
          <w:sz w:val="28"/>
          <w:szCs w:val="28"/>
          <w14:ligatures w14:val="standardContextual"/>
        </w:rPr>
        <w:t xml:space="preserve"> Rev. Sr. Dr. M.C. Nwankwo</w:t>
      </w:r>
    </w:p>
    <w:p w14:paraId="45422183" w14:textId="54726F92" w:rsidR="000C1DA9" w:rsidRPr="0032578C" w:rsidRDefault="000C1DA9" w:rsidP="002D1DE1">
      <w:pPr>
        <w:spacing w:after="0" w:line="240" w:lineRule="auto"/>
        <w:jc w:val="center"/>
        <w:rPr>
          <w:rFonts w:ascii="Times New Roman" w:hAnsi="Times New Roman" w:cs="Times New Roman"/>
          <w:i/>
          <w:iCs/>
        </w:rPr>
      </w:pPr>
      <w:r w:rsidRPr="0032578C">
        <w:rPr>
          <w:rFonts w:ascii="Times New Roman" w:hAnsi="Times New Roman" w:cs="Times New Roman"/>
          <w:i/>
          <w:iCs/>
        </w:rPr>
        <w:t xml:space="preserve">Email: </w:t>
      </w:r>
      <w:hyperlink r:id="rId7" w:history="1">
        <w:r w:rsidR="00EE01A7" w:rsidRPr="0032578C">
          <w:rPr>
            <w:rStyle w:val="Hyperlink"/>
            <w:rFonts w:ascii="Times New Roman" w:hAnsi="Times New Roman" w:cs="Times New Roman"/>
            <w:i/>
            <w:iCs/>
          </w:rPr>
          <w:t>mcnwankwo@gmail.com</w:t>
        </w:r>
      </w:hyperlink>
    </w:p>
    <w:p w14:paraId="45A05A8A" w14:textId="77777777" w:rsidR="00EE01A7" w:rsidRPr="002D1DE1" w:rsidRDefault="00EE01A7" w:rsidP="002D1DE1">
      <w:pPr>
        <w:spacing w:after="0" w:line="240" w:lineRule="auto"/>
        <w:jc w:val="center"/>
        <w:rPr>
          <w:rFonts w:ascii="Times New Roman" w:hAnsi="Times New Roman" w:cs="Times New Roman"/>
        </w:rPr>
      </w:pPr>
    </w:p>
    <w:p w14:paraId="79CB6478" w14:textId="4E16CA79" w:rsidR="00EE01A7" w:rsidRDefault="000C1DA9" w:rsidP="002D1DE1">
      <w:pPr>
        <w:spacing w:after="0" w:line="240" w:lineRule="auto"/>
        <w:jc w:val="center"/>
        <w:rPr>
          <w:rFonts w:ascii="Times New Roman" w:hAnsi="Times New Roman" w:cs="Times New Roman"/>
        </w:rPr>
      </w:pPr>
      <w:r w:rsidRPr="002D1DE1">
        <w:rPr>
          <w:rFonts w:ascii="Times New Roman" w:hAnsi="Times New Roman" w:cs="Times New Roman"/>
        </w:rPr>
        <w:t>1</w:t>
      </w:r>
      <w:r w:rsidR="00EE01A7">
        <w:rPr>
          <w:rFonts w:ascii="Times New Roman" w:hAnsi="Times New Roman" w:cs="Times New Roman"/>
        </w:rPr>
        <w:t xml:space="preserve">Department of Computer </w:t>
      </w:r>
      <w:r w:rsidR="0032578C">
        <w:rPr>
          <w:rFonts w:ascii="Times New Roman" w:hAnsi="Times New Roman" w:cs="Times New Roman"/>
        </w:rPr>
        <w:t xml:space="preserve">Science </w:t>
      </w:r>
      <w:r w:rsidR="00EE01A7">
        <w:rPr>
          <w:rFonts w:ascii="Times New Roman" w:hAnsi="Times New Roman" w:cs="Times New Roman"/>
        </w:rPr>
        <w:t xml:space="preserve">Education, Federal College of education (Tech), </w:t>
      </w:r>
      <w:proofErr w:type="spellStart"/>
      <w:r w:rsidR="00EE01A7">
        <w:rPr>
          <w:rFonts w:ascii="Times New Roman" w:hAnsi="Times New Roman" w:cs="Times New Roman"/>
        </w:rPr>
        <w:t>Umunze</w:t>
      </w:r>
      <w:proofErr w:type="spellEnd"/>
    </w:p>
    <w:p w14:paraId="150C7D27" w14:textId="3117D176" w:rsidR="000C1DA9" w:rsidRDefault="000C1DA9" w:rsidP="002D1DE1">
      <w:pPr>
        <w:spacing w:after="0" w:line="240" w:lineRule="auto"/>
        <w:jc w:val="center"/>
        <w:rPr>
          <w:rFonts w:ascii="Times New Roman" w:hAnsi="Times New Roman" w:cs="Times New Roman"/>
        </w:rPr>
      </w:pPr>
      <w:r w:rsidRPr="002D1DE1">
        <w:rPr>
          <w:rFonts w:ascii="Times New Roman" w:hAnsi="Times New Roman" w:cs="Times New Roman"/>
        </w:rPr>
        <w:t xml:space="preserve">2 Department of Science Education, Nnamdi Azikiwe University, </w:t>
      </w:r>
      <w:proofErr w:type="spellStart"/>
      <w:r w:rsidRPr="002D1DE1">
        <w:rPr>
          <w:rFonts w:ascii="Times New Roman" w:hAnsi="Times New Roman" w:cs="Times New Roman"/>
        </w:rPr>
        <w:t>Awka</w:t>
      </w:r>
      <w:proofErr w:type="spellEnd"/>
      <w:r w:rsidRPr="002D1DE1">
        <w:rPr>
          <w:rFonts w:ascii="Times New Roman" w:hAnsi="Times New Roman" w:cs="Times New Roman"/>
        </w:rPr>
        <w:t>.</w:t>
      </w:r>
    </w:p>
    <w:p w14:paraId="12BEA806" w14:textId="77777777" w:rsidR="00EE01A7" w:rsidRPr="002D1DE1" w:rsidRDefault="00EE01A7" w:rsidP="002D1DE1">
      <w:pPr>
        <w:spacing w:after="0" w:line="240" w:lineRule="auto"/>
        <w:jc w:val="center"/>
        <w:rPr>
          <w:rFonts w:ascii="Times New Roman" w:hAnsi="Times New Roman" w:cs="Times New Roman"/>
        </w:rPr>
      </w:pPr>
    </w:p>
    <w:p w14:paraId="1B29FD7D" w14:textId="77777777" w:rsidR="000C1DA9" w:rsidRPr="009F1AC9" w:rsidRDefault="000C1DA9" w:rsidP="000C1DA9">
      <w:pPr>
        <w:spacing w:after="0"/>
        <w:jc w:val="both"/>
        <w:rPr>
          <w:rFonts w:ascii="Times New Roman" w:eastAsia="Times New Roman" w:hAnsi="Times New Roman" w:cs="Times New Roman"/>
          <w:b/>
          <w:bCs/>
          <w:color w:val="000000"/>
          <w:kern w:val="2"/>
          <w:sz w:val="24"/>
          <w:szCs w:val="24"/>
          <w14:ligatures w14:val="standardContextual"/>
        </w:rPr>
      </w:pPr>
      <w:r w:rsidRPr="009F1AC9">
        <w:rPr>
          <w:rFonts w:ascii="Times New Roman" w:eastAsia="Times New Roman" w:hAnsi="Times New Roman" w:cs="Times New Roman"/>
          <w:b/>
          <w:bCs/>
          <w:color w:val="000000"/>
          <w:kern w:val="2"/>
          <w:sz w:val="24"/>
          <w:szCs w:val="24"/>
          <w14:ligatures w14:val="standardContextual"/>
        </w:rPr>
        <w:t>ABSTRACT</w:t>
      </w:r>
    </w:p>
    <w:p w14:paraId="11AFF002" w14:textId="406C9C0E" w:rsidR="000C1DA9" w:rsidRPr="000C1DA9" w:rsidRDefault="000C1DA9" w:rsidP="00A45A37">
      <w:pPr>
        <w:spacing w:after="0" w:line="240" w:lineRule="auto"/>
        <w:jc w:val="both"/>
        <w:rPr>
          <w:rFonts w:ascii="Times New Roman" w:eastAsia="Times New Roman" w:hAnsi="Times New Roman" w:cs="Times New Roman"/>
          <w:color w:val="000000"/>
          <w:kern w:val="2"/>
          <w:sz w:val="24"/>
          <w:szCs w:val="24"/>
          <w14:ligatures w14:val="standardContextual"/>
        </w:rPr>
      </w:pPr>
      <w:r w:rsidRPr="000C1DA9">
        <w:rPr>
          <w:rFonts w:ascii="Times New Roman" w:eastAsia="Times New Roman" w:hAnsi="Times New Roman" w:cs="Times New Roman"/>
          <w:color w:val="000000"/>
          <w:kern w:val="2"/>
          <w:sz w:val="24"/>
          <w:szCs w:val="24"/>
          <w14:ligatures w14:val="standardContextual"/>
        </w:rPr>
        <w:t xml:space="preserve">This study investigated the effectiveness of Computer-Assisted Instructional Strategies (CAIS) in teaching General Studies (GS) courses in public tertiary institutions in Anambra State, Nigeria. Specifically, it examined lecturers’ perceptions of CAIS in fostering students’ critical thinking, self-confidence, technical proficiency, and learning outcomes, while also exploring challenges and institutional support structures. A mixed-method design was adopted, combining quantitative and qualitative approaches. The quantitative strand employed survey questionnaires administered to male and female GS lecturers, with hypotheses tested using the </w:t>
      </w:r>
      <w:r w:rsidR="00B865AA">
        <w:rPr>
          <w:rFonts w:ascii="Times New Roman" w:eastAsia="Times New Roman" w:hAnsi="Times New Roman" w:cs="Times New Roman"/>
          <w:color w:val="000000"/>
          <w:kern w:val="2"/>
          <w:sz w:val="24"/>
          <w:szCs w:val="24"/>
          <w14:ligatures w14:val="standardContextual"/>
        </w:rPr>
        <w:t>t-test</w:t>
      </w:r>
      <w:r w:rsidRPr="000C1DA9">
        <w:rPr>
          <w:rFonts w:ascii="Times New Roman" w:eastAsia="Times New Roman" w:hAnsi="Times New Roman" w:cs="Times New Roman"/>
          <w:color w:val="000000"/>
          <w:kern w:val="2"/>
          <w:sz w:val="24"/>
          <w:szCs w:val="24"/>
          <w14:ligatures w14:val="standardContextual"/>
        </w:rPr>
        <w:t xml:space="preserve"> at 0.05 significance level. The qualitative strand involved semi-structured interviews with lecturers across universities, polytechnics, and colleges of education, thematically </w:t>
      </w:r>
      <w:proofErr w:type="spellStart"/>
      <w:r w:rsidRPr="000C1DA9">
        <w:rPr>
          <w:rFonts w:ascii="Times New Roman" w:eastAsia="Times New Roman" w:hAnsi="Times New Roman" w:cs="Times New Roman"/>
          <w:color w:val="000000"/>
          <w:kern w:val="2"/>
          <w:sz w:val="24"/>
          <w:szCs w:val="24"/>
          <w14:ligatures w14:val="standardContextual"/>
        </w:rPr>
        <w:t>analysed</w:t>
      </w:r>
      <w:proofErr w:type="spellEnd"/>
      <w:r w:rsidRPr="000C1DA9">
        <w:rPr>
          <w:rFonts w:ascii="Times New Roman" w:eastAsia="Times New Roman" w:hAnsi="Times New Roman" w:cs="Times New Roman"/>
          <w:color w:val="000000"/>
          <w:kern w:val="2"/>
          <w:sz w:val="24"/>
          <w:szCs w:val="24"/>
          <w14:ligatures w14:val="standardContextual"/>
        </w:rPr>
        <w:t xml:space="preserve"> to capture experiences and perceptions. Findings revealed that lecturers generally perceived CAIS as effective in enhancing students’ critical thinking, confidence, and digital competence, with mean ratings above the 2.50 benchmark. </w:t>
      </w:r>
      <w:r w:rsidR="00B865AA">
        <w:rPr>
          <w:rFonts w:ascii="Times New Roman" w:eastAsia="Times New Roman" w:hAnsi="Times New Roman" w:cs="Times New Roman"/>
          <w:color w:val="000000"/>
          <w:kern w:val="2"/>
          <w:sz w:val="24"/>
          <w:szCs w:val="24"/>
          <w14:ligatures w14:val="standardContextual"/>
        </w:rPr>
        <w:t>T-test</w:t>
      </w:r>
      <w:r w:rsidRPr="000C1DA9">
        <w:rPr>
          <w:rFonts w:ascii="Times New Roman" w:eastAsia="Times New Roman" w:hAnsi="Times New Roman" w:cs="Times New Roman"/>
          <w:color w:val="000000"/>
          <w:kern w:val="2"/>
          <w:sz w:val="24"/>
          <w:szCs w:val="24"/>
          <w14:ligatures w14:val="standardContextual"/>
        </w:rPr>
        <w:t xml:space="preserve"> results showed no significant gender differences in perceptions, suggesting shared experiences across male and female lecturers. Qualitative insights highlighted CAIS as valuable in managing large GS classes, fostering debate and analytical reasoning, and promoting self-confidence, especially through interactive tools, online forums, and multimedia. However, persistent challenges—including epileptic electricity, poor internet connectivity, inadequate ICT facilities, and limited institutional support—significantly constrained CAIS adoption. Lecturers maintained generally positive attitudes toward CAIS but emphasized the need for sustained training, infrastructural development, and supportive policies. The study concludes that CAIS holds strong potential for transforming GS instruction in Nigeria, but institutional investment, equity of access, and capacity-building remain critical for maximising its impact.</w:t>
      </w:r>
    </w:p>
    <w:p w14:paraId="60B05B36" w14:textId="43C886E5" w:rsidR="000C1DA9" w:rsidRPr="009F1AC9" w:rsidRDefault="000C1DA9" w:rsidP="00A45A37">
      <w:pPr>
        <w:spacing w:after="0"/>
        <w:jc w:val="both"/>
        <w:rPr>
          <w:sz w:val="24"/>
          <w:szCs w:val="24"/>
        </w:rPr>
      </w:pPr>
    </w:p>
    <w:p w14:paraId="78A35A06" w14:textId="3F5D2197" w:rsidR="0035532C" w:rsidRPr="009F1AC9" w:rsidRDefault="000C1DA9" w:rsidP="00A45A37">
      <w:pPr>
        <w:tabs>
          <w:tab w:val="left" w:pos="9900"/>
        </w:tabs>
        <w:spacing w:after="0"/>
        <w:rPr>
          <w:rFonts w:ascii="Times New Roman" w:eastAsia="Times New Roman" w:hAnsi="Times New Roman" w:cs="Times New Roman"/>
          <w:color w:val="000000"/>
          <w:kern w:val="2"/>
          <w:sz w:val="24"/>
          <w:szCs w:val="24"/>
          <w14:ligatures w14:val="standardContextual"/>
        </w:rPr>
      </w:pPr>
      <w:r w:rsidRPr="009F1AC9">
        <w:rPr>
          <w:rFonts w:ascii="Times New Roman" w:eastAsia="Times New Roman" w:hAnsi="Times New Roman" w:cs="Times New Roman"/>
          <w:b/>
          <w:bCs/>
          <w:color w:val="000000"/>
          <w:kern w:val="2"/>
          <w:sz w:val="24"/>
          <w:szCs w:val="24"/>
          <w14:ligatures w14:val="standardContextual"/>
        </w:rPr>
        <w:t>Keywords:</w:t>
      </w:r>
      <w:r w:rsidRPr="009F1AC9">
        <w:rPr>
          <w:rFonts w:ascii="Times New Roman" w:eastAsia="Times New Roman" w:hAnsi="Times New Roman" w:cs="Times New Roman"/>
          <w:color w:val="000000"/>
          <w:kern w:val="2"/>
          <w:sz w:val="24"/>
          <w:szCs w:val="24"/>
          <w14:ligatures w14:val="standardContextual"/>
        </w:rPr>
        <w:t xml:space="preserve"> </w:t>
      </w:r>
      <w:r w:rsidR="00AE0AAC" w:rsidRPr="009F1AC9">
        <w:rPr>
          <w:rFonts w:ascii="Times New Roman" w:eastAsia="Times New Roman" w:hAnsi="Times New Roman" w:cs="Times New Roman"/>
          <w:i/>
          <w:iCs/>
          <w:color w:val="000000"/>
          <w:kern w:val="2"/>
          <w:sz w:val="24"/>
          <w:szCs w:val="24"/>
          <w14:ligatures w14:val="standardContextual"/>
        </w:rPr>
        <w:t>Computer-Assisted Instruction System (CAIS)</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Aptos" w:hAnsi="Times New Roman" w:cs="Times New Roman"/>
          <w:i/>
          <w:iCs/>
          <w:color w:val="000000"/>
          <w:kern w:val="2"/>
          <w:sz w:val="24"/>
          <w:szCs w:val="24"/>
          <w:lang w:val="en-GB"/>
          <w14:ligatures w14:val="standardContextual"/>
        </w:rPr>
        <w:t>Multimedia</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Aptos" w:hAnsi="Times New Roman" w:cs="Times New Roman"/>
          <w:i/>
          <w:iCs/>
          <w:color w:val="000000"/>
          <w:kern w:val="2"/>
          <w:sz w:val="24"/>
          <w:szCs w:val="24"/>
          <w:lang w:val="en-GB"/>
          <w14:ligatures w14:val="standardContextual"/>
        </w:rPr>
        <w:t>Computer Technology</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Times New Roman" w:hAnsi="Times New Roman" w:cs="Times New Roman"/>
          <w:i/>
          <w:iCs/>
          <w:color w:val="000000"/>
          <w:kern w:val="2"/>
          <w:sz w:val="24"/>
          <w:szCs w:val="24"/>
          <w14:ligatures w14:val="standardContextual"/>
        </w:rPr>
        <w:t>Computer Studies</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Times New Roman" w:hAnsi="Times New Roman" w:cs="Times New Roman"/>
          <w:i/>
          <w:iCs/>
          <w:color w:val="000000"/>
          <w:kern w:val="2"/>
          <w:sz w:val="24"/>
          <w:szCs w:val="24"/>
          <w14:ligatures w14:val="standardContextual"/>
        </w:rPr>
        <w:t>Communication and Networking.</w:t>
      </w:r>
    </w:p>
    <w:p w14:paraId="309F0776" w14:textId="5FEE0C83" w:rsidR="002D1DE1" w:rsidRPr="009F1AC9" w:rsidRDefault="002D1DE1" w:rsidP="00A45A37">
      <w:pPr>
        <w:spacing w:after="0"/>
        <w:rPr>
          <w:rFonts w:ascii="Times New Roman" w:eastAsia="Times New Roman" w:hAnsi="Times New Roman" w:cs="Times New Roman"/>
          <w:color w:val="000000"/>
          <w:kern w:val="2"/>
          <w:sz w:val="24"/>
          <w:szCs w:val="24"/>
          <w14:ligatures w14:val="standardContextual"/>
        </w:rPr>
      </w:pPr>
    </w:p>
    <w:p w14:paraId="3D284271" w14:textId="77777777" w:rsidR="00A1373E" w:rsidRPr="009F1AC9" w:rsidRDefault="00A1373E" w:rsidP="00A45A37">
      <w:pPr>
        <w:keepNext/>
        <w:keepLines/>
        <w:spacing w:after="0" w:line="360" w:lineRule="auto"/>
        <w:jc w:val="both"/>
        <w:outlineLvl w:val="1"/>
        <w:rPr>
          <w:rFonts w:ascii="Times New Roman" w:eastAsia="Times New Roman" w:hAnsi="Times New Roman" w:cs="Times New Roman"/>
          <w:b/>
          <w:bCs/>
          <w:color w:val="000000"/>
          <w:kern w:val="2"/>
          <w:sz w:val="24"/>
          <w:szCs w:val="24"/>
          <w14:ligatures w14:val="standardContextual"/>
        </w:rPr>
        <w:sectPr w:rsidR="00A1373E" w:rsidRPr="009F1AC9" w:rsidSect="00AE0AAC">
          <w:footerReference w:type="default" r:id="rId8"/>
          <w:pgSz w:w="12240" w:h="15840"/>
          <w:pgMar w:top="900" w:right="900" w:bottom="630" w:left="1440" w:header="720" w:footer="720" w:gutter="0"/>
          <w:cols w:space="720"/>
          <w:docGrid w:linePitch="360"/>
        </w:sectPr>
      </w:pPr>
    </w:p>
    <w:p w14:paraId="4C7B6B90" w14:textId="72BFA4F5" w:rsidR="002D1DE1" w:rsidRPr="002D1DE1" w:rsidRDefault="00A1373E" w:rsidP="009F1AC9">
      <w:pPr>
        <w:keepNext/>
        <w:keepLines/>
        <w:spacing w:after="0" w:line="276" w:lineRule="auto"/>
        <w:jc w:val="both"/>
        <w:outlineLvl w:val="1"/>
        <w:rPr>
          <w:rFonts w:ascii="Times New Roman" w:eastAsia="Times New Roman" w:hAnsi="Times New Roman" w:cs="Times New Roman"/>
          <w:b/>
          <w:bCs/>
          <w:color w:val="000000"/>
          <w:kern w:val="2"/>
          <w:sz w:val="24"/>
          <w:szCs w:val="24"/>
          <w14:ligatures w14:val="standardContextual"/>
        </w:rPr>
      </w:pPr>
      <w:bookmarkStart w:id="0" w:name="_Hlk223134030"/>
      <w:r w:rsidRPr="009F1AC9">
        <w:rPr>
          <w:rFonts w:ascii="Times New Roman" w:eastAsia="Times New Roman" w:hAnsi="Times New Roman" w:cs="Times New Roman"/>
          <w:b/>
          <w:bCs/>
          <w:color w:val="000000"/>
          <w:kern w:val="2"/>
          <w:sz w:val="24"/>
          <w:szCs w:val="24"/>
          <w14:ligatures w14:val="standardContextual"/>
        </w:rPr>
        <w:t>Introduction</w:t>
      </w:r>
    </w:p>
    <w:p w14:paraId="2373CAE3"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The integration of technology into education has driven a crucial shift from traditional, teacher-</w:t>
      </w:r>
      <w:proofErr w:type="spellStart"/>
      <w:r w:rsidRPr="009F1AC9">
        <w:rPr>
          <w:rFonts w:ascii="Times New Roman" w:eastAsia="Aptos" w:hAnsi="Times New Roman" w:cs="Times New Roman"/>
          <w:color w:val="000000"/>
          <w:kern w:val="2"/>
          <w:sz w:val="24"/>
          <w:szCs w:val="24"/>
          <w:lang w:val="en-GB"/>
          <w14:ligatures w14:val="standardContextual"/>
        </w:rPr>
        <w:t>centered</w:t>
      </w:r>
      <w:proofErr w:type="spellEnd"/>
      <w:r w:rsidRPr="009F1AC9">
        <w:rPr>
          <w:rFonts w:ascii="Times New Roman" w:eastAsia="Aptos" w:hAnsi="Times New Roman" w:cs="Times New Roman"/>
          <w:color w:val="000000"/>
          <w:kern w:val="2"/>
          <w:sz w:val="24"/>
          <w:szCs w:val="24"/>
          <w:lang w:val="en-GB"/>
          <w14:ligatures w14:val="standardContextual"/>
        </w:rPr>
        <w:t xml:space="preserve"> instruction to dynamic, digital learning environments. In Nigeria, modern educational demands have begun to exceed the capabilities of conventional teaching alone, necessitating a reassessment of instructional practices to address a swiftly changing academic landscape </w:t>
      </w:r>
      <w:r w:rsidRPr="009F1AC9">
        <w:rPr>
          <w:rFonts w:ascii="Times New Roman" w:eastAsia="Aptos" w:hAnsi="Times New Roman" w:cs="Times New Roman"/>
          <w:color w:val="000000"/>
          <w:kern w:val="2"/>
          <w:sz w:val="24"/>
          <w:szCs w:val="24"/>
          <w:lang w:val="en-GB"/>
          <w14:ligatures w14:val="standardContextual"/>
        </w:rPr>
        <w:t>(Oluwatosin &amp; Bolanle, 2024). This need is particularly evident in foundational, interdisciplinary courses like the General Studies (G.S.) program. The G.S. curriculum is designed to cultivate well-rounded, adaptable graduates by expanding their intellectual horizons and fostering critical thinking, civic duty, and cultural awareness (National Open University of Nigeria, 2024; Ogbu, 2023).</w:t>
      </w:r>
    </w:p>
    <w:p w14:paraId="77780981"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lastRenderedPageBreak/>
        <w:t xml:space="preserve">Despite its foundational importance, the execution of G.S. courses in Anambra State faces profound challenges. Institutions grapple with overwhelming student populations, high failure rates, and the continued reliance on antiquated teaching methodologies (Anike, 2024; </w:t>
      </w:r>
      <w:proofErr w:type="spellStart"/>
      <w:r w:rsidRPr="009F1AC9">
        <w:rPr>
          <w:rFonts w:ascii="Times New Roman" w:eastAsia="Aptos" w:hAnsi="Times New Roman" w:cs="Times New Roman"/>
          <w:color w:val="000000"/>
          <w:kern w:val="2"/>
          <w:sz w:val="24"/>
          <w:szCs w:val="24"/>
          <w:lang w:val="en-GB"/>
          <w14:ligatures w14:val="standardContextual"/>
        </w:rPr>
        <w:t>Oguejiofor</w:t>
      </w:r>
      <w:proofErr w:type="spellEnd"/>
      <w:r w:rsidRPr="009F1AC9">
        <w:rPr>
          <w:rFonts w:ascii="Times New Roman" w:eastAsia="Aptos" w:hAnsi="Times New Roman" w:cs="Times New Roman"/>
          <w:color w:val="000000"/>
          <w:kern w:val="2"/>
          <w:sz w:val="24"/>
          <w:szCs w:val="24"/>
          <w:lang w:val="en-GB"/>
          <w14:ligatures w14:val="standardContextual"/>
        </w:rPr>
        <w:t xml:space="preserve"> &amp; </w:t>
      </w:r>
      <w:proofErr w:type="spellStart"/>
      <w:r w:rsidRPr="009F1AC9">
        <w:rPr>
          <w:rFonts w:ascii="Times New Roman" w:eastAsia="Aptos" w:hAnsi="Times New Roman" w:cs="Times New Roman"/>
          <w:color w:val="000000"/>
          <w:kern w:val="2"/>
          <w:sz w:val="24"/>
          <w:szCs w:val="24"/>
          <w:lang w:val="en-GB"/>
          <w14:ligatures w14:val="standardContextual"/>
        </w:rPr>
        <w:t>Obidile</w:t>
      </w:r>
      <w:proofErr w:type="spellEnd"/>
      <w:r w:rsidRPr="009F1AC9">
        <w:rPr>
          <w:rFonts w:ascii="Times New Roman" w:eastAsia="Aptos" w:hAnsi="Times New Roman" w:cs="Times New Roman"/>
          <w:color w:val="000000"/>
          <w:kern w:val="2"/>
          <w:sz w:val="24"/>
          <w:szCs w:val="24"/>
          <w:lang w:val="en-GB"/>
          <w14:ligatures w14:val="standardContextual"/>
        </w:rPr>
        <w:t>, 2023). Conventional instructional methods struggle to engage the diverse academic backgrounds and learning styles present in these exceptionally large classes (Wallis, 2023). Consequently, there is a pressing need for educators to transition from being sole knowledge transmitters to collaborative facilitators, a shift that requires the adoption of modern pedagogical approaches (</w:t>
      </w:r>
      <w:proofErr w:type="spellStart"/>
      <w:r w:rsidRPr="009F1AC9">
        <w:rPr>
          <w:rFonts w:ascii="Times New Roman" w:eastAsia="Aptos" w:hAnsi="Times New Roman" w:cs="Times New Roman"/>
          <w:color w:val="000000"/>
          <w:kern w:val="2"/>
          <w:sz w:val="24"/>
          <w:szCs w:val="24"/>
          <w:lang w:val="en-GB"/>
          <w14:ligatures w14:val="standardContextual"/>
        </w:rPr>
        <w:t>Eslit</w:t>
      </w:r>
      <w:proofErr w:type="spellEnd"/>
      <w:r w:rsidRPr="009F1AC9">
        <w:rPr>
          <w:rFonts w:ascii="Times New Roman" w:eastAsia="Aptos" w:hAnsi="Times New Roman" w:cs="Times New Roman"/>
          <w:color w:val="000000"/>
          <w:kern w:val="2"/>
          <w:sz w:val="24"/>
          <w:szCs w:val="24"/>
          <w:lang w:val="en-GB"/>
          <w14:ligatures w14:val="standardContextual"/>
        </w:rPr>
        <w:t>, 2023).</w:t>
      </w:r>
    </w:p>
    <w:p w14:paraId="5311A275"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66924170"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 xml:space="preserve">To address these educational gaps, the </w:t>
      </w:r>
      <w:proofErr w:type="gramStart"/>
      <w:r w:rsidRPr="009F1AC9">
        <w:rPr>
          <w:rFonts w:ascii="Times New Roman" w:eastAsia="Aptos" w:hAnsi="Times New Roman" w:cs="Times New Roman"/>
          <w:color w:val="000000"/>
          <w:kern w:val="2"/>
          <w:sz w:val="24"/>
          <w:szCs w:val="24"/>
          <w:lang w:val="en-GB"/>
          <w14:ligatures w14:val="standardContextual"/>
        </w:rPr>
        <w:t>Computer</w:t>
      </w:r>
      <w:proofErr w:type="gramEnd"/>
      <w:r w:rsidRPr="009F1AC9">
        <w:rPr>
          <w:rFonts w:ascii="Times New Roman" w:eastAsia="Aptos" w:hAnsi="Times New Roman" w:cs="Times New Roman"/>
          <w:color w:val="000000"/>
          <w:kern w:val="2"/>
          <w:sz w:val="24"/>
          <w:szCs w:val="24"/>
          <w:lang w:val="en-GB"/>
          <w14:ligatures w14:val="standardContextual"/>
        </w:rPr>
        <w:t>-Assisted Instruction System (CAIS) has emerged as a promising solution. CAIS utilizes interactive, multimedia-rich digital platforms to deliver educational content, facilitating both individualized and collaborative learning experiences (</w:t>
      </w:r>
      <w:proofErr w:type="spellStart"/>
      <w:r w:rsidRPr="009F1AC9">
        <w:rPr>
          <w:rFonts w:ascii="Times New Roman" w:eastAsia="Aptos" w:hAnsi="Times New Roman" w:cs="Times New Roman"/>
          <w:color w:val="000000"/>
          <w:kern w:val="2"/>
          <w:sz w:val="24"/>
          <w:szCs w:val="24"/>
          <w:lang w:val="en-GB"/>
          <w14:ligatures w14:val="standardContextual"/>
        </w:rPr>
        <w:t>Adewoye</w:t>
      </w:r>
      <w:proofErr w:type="spellEnd"/>
      <w:r w:rsidRPr="009F1AC9">
        <w:rPr>
          <w:rFonts w:ascii="Times New Roman" w:eastAsia="Aptos" w:hAnsi="Times New Roman" w:cs="Times New Roman"/>
          <w:color w:val="000000"/>
          <w:kern w:val="2"/>
          <w:sz w:val="24"/>
          <w:szCs w:val="24"/>
          <w:lang w:val="en-GB"/>
          <w14:ligatures w14:val="standardContextual"/>
        </w:rPr>
        <w:t xml:space="preserve"> &amp; Olaseni, 2022; Onochie &amp; </w:t>
      </w:r>
      <w:proofErr w:type="spellStart"/>
      <w:r w:rsidRPr="009F1AC9">
        <w:rPr>
          <w:rFonts w:ascii="Times New Roman" w:eastAsia="Aptos" w:hAnsi="Times New Roman" w:cs="Times New Roman"/>
          <w:color w:val="000000"/>
          <w:kern w:val="2"/>
          <w:sz w:val="24"/>
          <w:szCs w:val="24"/>
          <w:lang w:val="en-GB"/>
          <w14:ligatures w14:val="standardContextual"/>
        </w:rPr>
        <w:t>Ishiwu</w:t>
      </w:r>
      <w:proofErr w:type="spellEnd"/>
      <w:r w:rsidRPr="009F1AC9">
        <w:rPr>
          <w:rFonts w:ascii="Times New Roman" w:eastAsia="Aptos" w:hAnsi="Times New Roman" w:cs="Times New Roman"/>
          <w:color w:val="000000"/>
          <w:kern w:val="2"/>
          <w:sz w:val="24"/>
          <w:szCs w:val="24"/>
          <w:lang w:val="en-GB"/>
          <w14:ligatures w14:val="standardContextual"/>
        </w:rPr>
        <w:t>, 2022). While CAI possesses strong qualities that can enhance school performance by promoting a student-</w:t>
      </w:r>
      <w:proofErr w:type="spellStart"/>
      <w:r w:rsidRPr="009F1AC9">
        <w:rPr>
          <w:rFonts w:ascii="Times New Roman" w:eastAsia="Aptos" w:hAnsi="Times New Roman" w:cs="Times New Roman"/>
          <w:color w:val="000000"/>
          <w:kern w:val="2"/>
          <w:sz w:val="24"/>
          <w:szCs w:val="24"/>
          <w:lang w:val="en-GB"/>
          <w14:ligatures w14:val="standardContextual"/>
        </w:rPr>
        <w:t>centered</w:t>
      </w:r>
      <w:proofErr w:type="spellEnd"/>
      <w:r w:rsidRPr="009F1AC9">
        <w:rPr>
          <w:rFonts w:ascii="Times New Roman" w:eastAsia="Aptos" w:hAnsi="Times New Roman" w:cs="Times New Roman"/>
          <w:color w:val="000000"/>
          <w:kern w:val="2"/>
          <w:sz w:val="24"/>
          <w:szCs w:val="24"/>
          <w:lang w:val="en-GB"/>
          <w14:ligatures w14:val="standardContextual"/>
        </w:rPr>
        <w:t xml:space="preserve"> approach (Rawat &amp; Sood, 2021; </w:t>
      </w:r>
      <w:proofErr w:type="spellStart"/>
      <w:r w:rsidRPr="009F1AC9">
        <w:rPr>
          <w:rFonts w:ascii="Times New Roman" w:eastAsia="Aptos" w:hAnsi="Times New Roman" w:cs="Times New Roman"/>
          <w:color w:val="000000"/>
          <w:kern w:val="2"/>
          <w:sz w:val="24"/>
          <w:szCs w:val="24"/>
          <w:lang w:val="en-GB"/>
          <w14:ligatures w14:val="standardContextual"/>
        </w:rPr>
        <w:t>Wali</w:t>
      </w:r>
      <w:proofErr w:type="spellEnd"/>
      <w:r w:rsidRPr="009F1AC9">
        <w:rPr>
          <w:rFonts w:ascii="Times New Roman" w:eastAsia="Aptos" w:hAnsi="Times New Roman" w:cs="Times New Roman"/>
          <w:color w:val="000000"/>
          <w:kern w:val="2"/>
          <w:sz w:val="24"/>
          <w:szCs w:val="24"/>
          <w:lang w:val="en-GB"/>
          <w14:ligatures w14:val="standardContextual"/>
        </w:rPr>
        <w:t xml:space="preserve"> &amp; Ahmad, 2021), its practical implementation in Nigerian public tertiary institutions raises valid concerns. Stakeholders note that the mere presence of technology does not guarantee its effective utilization or translate to anticipated enhancements in student performance.</w:t>
      </w:r>
    </w:p>
    <w:p w14:paraId="13E544D9"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5A096E2" w14:textId="49ADFB30" w:rsidR="00EA3FA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 xml:space="preserve">Consequently, this study investigates the actual perceived effectiveness of CAIS among lecturers teaching G.S. courses in public tertiary institutions across Anambra State. By capturing the direct experiences and perceptions of the educators who implement these systems, the research aims to uncover any discrepancies </w:t>
      </w:r>
      <w:r w:rsidRPr="009F1AC9">
        <w:rPr>
          <w:rFonts w:ascii="Times New Roman" w:eastAsia="Aptos" w:hAnsi="Times New Roman" w:cs="Times New Roman"/>
          <w:color w:val="000000"/>
          <w:kern w:val="2"/>
          <w:sz w:val="24"/>
          <w:szCs w:val="24"/>
          <w:lang w:val="en-GB"/>
          <w14:ligatures w14:val="standardContextual"/>
        </w:rPr>
        <w:t>between the theoretical advantages of CAIS and its practical reality. Ultimately, this will yield evidence-based insights to guide future policy recommendations, optimize resource distribution, and improve teacher training.</w:t>
      </w:r>
    </w:p>
    <w:p w14:paraId="328A4212" w14:textId="77777777" w:rsidR="00683058" w:rsidRPr="009F1AC9" w:rsidRDefault="00683058" w:rsidP="009F1AC9">
      <w:pPr>
        <w:spacing w:after="0" w:line="276" w:lineRule="auto"/>
        <w:jc w:val="both"/>
        <w:rPr>
          <w:sz w:val="24"/>
          <w:szCs w:val="24"/>
        </w:rPr>
      </w:pPr>
    </w:p>
    <w:bookmarkEnd w:id="0"/>
    <w:p w14:paraId="70BA63A5" w14:textId="23B16CC6" w:rsidR="005F35D7" w:rsidRPr="009F1AC9" w:rsidRDefault="005F35D7"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b/>
          <w:bCs/>
          <w:color w:val="000000"/>
          <w:kern w:val="2"/>
          <w:sz w:val="24"/>
          <w:szCs w:val="24"/>
          <w:lang w:val="en-GB"/>
          <w14:ligatures w14:val="standardContextual"/>
        </w:rPr>
        <w:t>Propose of the Study:</w:t>
      </w:r>
      <w:r w:rsidRPr="009F1AC9">
        <w:rPr>
          <w:rFonts w:ascii="Times New Roman" w:eastAsia="Aptos" w:hAnsi="Times New Roman" w:cs="Times New Roman"/>
          <w:color w:val="000000"/>
          <w:kern w:val="2"/>
          <w:sz w:val="24"/>
          <w:szCs w:val="24"/>
          <w:lang w:val="en-GB"/>
          <w14:ligatures w14:val="standardContextual"/>
        </w:rPr>
        <w:t xml:space="preserve"> The purpose of this study was to </w:t>
      </w:r>
      <w:r w:rsidR="00EA3FA9" w:rsidRPr="009F1AC9">
        <w:rPr>
          <w:rFonts w:ascii="Times New Roman" w:eastAsia="Aptos" w:hAnsi="Times New Roman" w:cs="Times New Roman"/>
          <w:color w:val="000000"/>
          <w:kern w:val="2"/>
          <w:sz w:val="24"/>
          <w:szCs w:val="24"/>
          <w:lang w:val="en-GB"/>
          <w14:ligatures w14:val="standardContextual"/>
        </w:rPr>
        <w:t xml:space="preserve">determine lecturers' perceived effectiveness of using the </w:t>
      </w:r>
      <w:proofErr w:type="gramStart"/>
      <w:r w:rsidR="00EA3FA9" w:rsidRPr="009F1AC9">
        <w:rPr>
          <w:rFonts w:ascii="Times New Roman" w:eastAsia="Aptos" w:hAnsi="Times New Roman" w:cs="Times New Roman"/>
          <w:color w:val="000000"/>
          <w:kern w:val="2"/>
          <w:sz w:val="24"/>
          <w:szCs w:val="24"/>
          <w:lang w:val="en-GB"/>
          <w14:ligatures w14:val="standardContextual"/>
        </w:rPr>
        <w:t>Computer</w:t>
      </w:r>
      <w:proofErr w:type="gramEnd"/>
      <w:r w:rsidR="00EA3FA9" w:rsidRPr="009F1AC9">
        <w:rPr>
          <w:rFonts w:ascii="Times New Roman" w:eastAsia="Aptos" w:hAnsi="Times New Roman" w:cs="Times New Roman"/>
          <w:color w:val="000000"/>
          <w:kern w:val="2"/>
          <w:sz w:val="24"/>
          <w:szCs w:val="24"/>
          <w:lang w:val="en-GB"/>
          <w14:ligatures w14:val="standardContextual"/>
        </w:rPr>
        <w:t>-Assisted Instruction System (CAIS) in teaching General Studies (GS) courses in public tertiary institutions in Anambra State, Nigeria.</w:t>
      </w:r>
      <w:r w:rsidRPr="009F1AC9">
        <w:rPr>
          <w:rFonts w:ascii="Times New Roman" w:eastAsia="Aptos" w:hAnsi="Times New Roman" w:cs="Times New Roman"/>
          <w:color w:val="000000"/>
          <w:kern w:val="2"/>
          <w:sz w:val="24"/>
          <w:szCs w:val="24"/>
          <w:lang w:val="en-GB"/>
          <w14:ligatures w14:val="standardContextual"/>
        </w:rPr>
        <w:t xml:space="preserve"> </w:t>
      </w:r>
      <w:r w:rsidR="00EA3FA9" w:rsidRPr="009F1AC9">
        <w:rPr>
          <w:rFonts w:ascii="Times New Roman" w:eastAsia="Aptos" w:hAnsi="Times New Roman" w:cs="Times New Roman"/>
          <w:color w:val="000000"/>
          <w:kern w:val="2"/>
          <w:sz w:val="24"/>
          <w:szCs w:val="24"/>
          <w:lang w:val="en-GB"/>
          <w14:ligatures w14:val="standardContextual"/>
        </w:rPr>
        <w:t>Specifically, the study measured the perceived degree to which CAIS achieves its intended objectives by:</w:t>
      </w:r>
    </w:p>
    <w:p w14:paraId="30A9EF2A" w14:textId="173591A6"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 xml:space="preserve">Investigating lecturers’ perceived effectiveness of the </w:t>
      </w:r>
      <w:r w:rsidRPr="009F1AC9">
        <w:rPr>
          <w:rFonts w:ascii="Times New Roman" w:eastAsia="Aptos" w:hAnsi="Times New Roman" w:cs="Times New Roman"/>
          <w:color w:val="000000"/>
          <w:kern w:val="2"/>
          <w:sz w:val="24"/>
          <w:szCs w:val="24"/>
          <w:lang w:val="en-GB"/>
          <w14:ligatures w14:val="standardContextual"/>
        </w:rPr>
        <w:t>computer</w:t>
      </w:r>
      <w:r w:rsidRPr="00EA3FA9">
        <w:rPr>
          <w:rFonts w:ascii="Times New Roman" w:eastAsia="Aptos" w:hAnsi="Times New Roman" w:cs="Times New Roman"/>
          <w:color w:val="000000"/>
          <w:kern w:val="2"/>
          <w:sz w:val="24"/>
          <w:szCs w:val="24"/>
          <w:lang w:val="en-GB"/>
          <w14:ligatures w14:val="standardContextual"/>
        </w:rPr>
        <w:t>-Assisted Instruction System (CAIS) in fostering students' critical thinking in General Studies courses;</w:t>
      </w:r>
    </w:p>
    <w:p w14:paraId="0248EDD6" w14:textId="77777777"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Assessing lecturers’ perceived effectiveness of CAIS in influencing students’ self-confidence in General Studies courses;</w:t>
      </w:r>
    </w:p>
    <w:p w14:paraId="42D8DA79" w14:textId="77777777"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Examining lecturers’ perceived effectiveness of CAIS in developing students’ technical proficiency with CAIS tools for General Studies courses;</w:t>
      </w:r>
    </w:p>
    <w:p w14:paraId="1442227D" w14:textId="77777777"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Determining lecturers’ perceived effectiveness of CAIS in achieving student learning outcomes in General Studies courses;</w:t>
      </w:r>
    </w:p>
    <w:p w14:paraId="4831C750" w14:textId="18BDF724" w:rsidR="00EA3FA9" w:rsidRPr="009F1AC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Exploring perceived strategies that can enhance the effectiveness of CAIS in teaching General Studies courses in public tertiary institutions in Anambra State, Nigeria</w:t>
      </w:r>
      <w:r w:rsidR="00023F80" w:rsidRPr="009F1AC9">
        <w:rPr>
          <w:rFonts w:ascii="Times New Roman" w:eastAsia="Aptos" w:hAnsi="Times New Roman" w:cs="Times New Roman"/>
          <w:color w:val="000000"/>
          <w:kern w:val="2"/>
          <w:sz w:val="24"/>
          <w:szCs w:val="24"/>
          <w:lang w:val="en-GB"/>
          <w14:ligatures w14:val="standardContextual"/>
        </w:rPr>
        <w:t>.</w:t>
      </w:r>
    </w:p>
    <w:p w14:paraId="273B4E60" w14:textId="77777777" w:rsidR="009F1AC9" w:rsidRDefault="009F1AC9" w:rsidP="009F1AC9">
      <w:pPr>
        <w:spacing w:after="0" w:line="276" w:lineRule="auto"/>
        <w:jc w:val="both"/>
        <w:rPr>
          <w:rFonts w:ascii="Times New Roman" w:hAnsi="Times New Roman" w:cs="Times New Roman"/>
          <w:b/>
          <w:bCs/>
          <w:sz w:val="24"/>
          <w:szCs w:val="24"/>
        </w:rPr>
      </w:pPr>
    </w:p>
    <w:p w14:paraId="68A6AD63" w14:textId="56F24484" w:rsidR="00EA3FA9" w:rsidRPr="009F1AC9" w:rsidRDefault="00EA3FA9" w:rsidP="009F1AC9">
      <w:pPr>
        <w:spacing w:after="0" w:line="276" w:lineRule="auto"/>
        <w:jc w:val="both"/>
        <w:rPr>
          <w:rFonts w:ascii="Times New Roman" w:hAnsi="Times New Roman" w:cs="Times New Roman"/>
          <w:sz w:val="24"/>
          <w:szCs w:val="24"/>
        </w:rPr>
      </w:pPr>
      <w:r w:rsidRPr="009F1AC9">
        <w:rPr>
          <w:rFonts w:ascii="Times New Roman" w:hAnsi="Times New Roman" w:cs="Times New Roman"/>
          <w:b/>
          <w:bCs/>
          <w:sz w:val="24"/>
          <w:szCs w:val="24"/>
        </w:rPr>
        <w:t>Research Questions:</w:t>
      </w:r>
    </w:p>
    <w:p w14:paraId="565C01AC" w14:textId="77777777" w:rsidR="00EA3FA9" w:rsidRPr="00EA3FA9" w:rsidRDefault="00EA3FA9"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The study sought to answer the following research questions:</w:t>
      </w:r>
    </w:p>
    <w:p w14:paraId="22B901E6"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 xml:space="preserve">To what extent do lecturers perceive the </w:t>
      </w:r>
      <w:proofErr w:type="gramStart"/>
      <w:r w:rsidRPr="00EA3FA9">
        <w:rPr>
          <w:rFonts w:ascii="Times New Roman" w:eastAsia="Aptos" w:hAnsi="Times New Roman" w:cs="Times New Roman"/>
          <w:color w:val="000000"/>
          <w:kern w:val="2"/>
          <w:sz w:val="24"/>
          <w:szCs w:val="24"/>
          <w14:ligatures w14:val="standardContextual"/>
        </w:rPr>
        <w:t>Computer</w:t>
      </w:r>
      <w:proofErr w:type="gramEnd"/>
      <w:r w:rsidRPr="00EA3FA9">
        <w:rPr>
          <w:rFonts w:ascii="Times New Roman" w:eastAsia="Aptos" w:hAnsi="Times New Roman" w:cs="Times New Roman"/>
          <w:color w:val="000000"/>
          <w:kern w:val="2"/>
          <w:sz w:val="24"/>
          <w:szCs w:val="24"/>
          <w14:ligatures w14:val="standardContextual"/>
        </w:rPr>
        <w:t>-Assisted Instruction System (CAIS) as effective in fostering students' critical thinking in General Studies courses?</w:t>
      </w:r>
    </w:p>
    <w:p w14:paraId="2E8A99F1"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lastRenderedPageBreak/>
        <w:t>To what extent do lecturers perceive CAIS as effective in influencing students’ self-confidence in General Studies courses?</w:t>
      </w:r>
    </w:p>
    <w:p w14:paraId="16406DAC"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To what extent do lecturers perceive CAIS as effective in developing students’ technical proficiency with CAIS tools for General Studies courses?</w:t>
      </w:r>
    </w:p>
    <w:p w14:paraId="40BC1F06"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To what extent do lecturers perceive CAIS as effective in achieving student learning outcomes in General Studies courses?</w:t>
      </w:r>
    </w:p>
    <w:p w14:paraId="0BFF0439"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What are the perceived strategies that can enhance the effectiveness of CAIS in teaching General Studies courses in public tertiary institutions in Anambra State, Nigeria?</w:t>
      </w:r>
    </w:p>
    <w:p w14:paraId="1856D9E7" w14:textId="77777777" w:rsidR="009F1AC9" w:rsidRDefault="009F1AC9" w:rsidP="009F1AC9">
      <w:pPr>
        <w:pStyle w:val="Heading2"/>
        <w:spacing w:line="276" w:lineRule="auto"/>
        <w:jc w:val="both"/>
        <w:rPr>
          <w:rFonts w:ascii="Times New Roman" w:eastAsia="Aptos" w:hAnsi="Times New Roman" w:cs="Times New Roman"/>
          <w:b/>
          <w:bCs/>
          <w:color w:val="000000"/>
          <w:kern w:val="2"/>
          <w:sz w:val="24"/>
          <w:szCs w:val="24"/>
          <w14:ligatures w14:val="standardContextual"/>
        </w:rPr>
      </w:pPr>
    </w:p>
    <w:p w14:paraId="0A1C7A90" w14:textId="64C5EE61" w:rsidR="009B2AFA" w:rsidRPr="009B2AFA" w:rsidRDefault="009B2AFA" w:rsidP="009F1AC9">
      <w:pPr>
        <w:pStyle w:val="Heading2"/>
        <w:spacing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b/>
          <w:bCs/>
          <w:color w:val="000000"/>
          <w:kern w:val="2"/>
          <w:sz w:val="24"/>
          <w:szCs w:val="24"/>
          <w14:ligatures w14:val="standardContextual"/>
        </w:rPr>
        <w:t>Hypotheses:</w:t>
      </w:r>
      <w:r w:rsidRPr="009F1AC9">
        <w:rPr>
          <w:rFonts w:ascii="Times New Roman" w:eastAsia="Aptos" w:hAnsi="Times New Roman" w:cs="Times New Roman"/>
          <w:color w:val="000000"/>
          <w:kern w:val="2"/>
          <w:sz w:val="24"/>
          <w:szCs w:val="24"/>
          <w14:ligatures w14:val="standardContextual"/>
        </w:rPr>
        <w:t xml:space="preserve"> </w:t>
      </w:r>
      <w:r w:rsidRPr="009B2AFA">
        <w:rPr>
          <w:rFonts w:ascii="Times New Roman" w:eastAsia="Aptos" w:hAnsi="Times New Roman" w:cs="Times New Roman"/>
          <w:color w:val="000000"/>
          <w:kern w:val="2"/>
          <w:sz w:val="24"/>
          <w:szCs w:val="24"/>
          <w14:ligatures w14:val="standardContextual"/>
        </w:rPr>
        <w:t>The stated null hypotheses below were tested at 0.05 level of significance;</w:t>
      </w:r>
    </w:p>
    <w:p w14:paraId="01969A18" w14:textId="77777777"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 xml:space="preserve">There is no significant difference </w:t>
      </w:r>
      <w:bookmarkStart w:id="1" w:name="_Hlk206408983"/>
      <w:r w:rsidRPr="009B2AFA">
        <w:rPr>
          <w:rFonts w:ascii="Times New Roman" w:eastAsia="Aptos" w:hAnsi="Times New Roman" w:cs="Times New Roman"/>
          <w:color w:val="000000"/>
          <w:kern w:val="2"/>
          <w:sz w:val="24"/>
          <w:szCs w:val="24"/>
          <w14:ligatures w14:val="standardContextual"/>
        </w:rPr>
        <w:t>between the mean rating of male and female GS</w:t>
      </w:r>
      <w:bookmarkEnd w:id="1"/>
      <w:r w:rsidRPr="009B2AFA">
        <w:rPr>
          <w:rFonts w:ascii="Times New Roman" w:eastAsia="Aptos" w:hAnsi="Times New Roman" w:cs="Times New Roman"/>
          <w:color w:val="000000"/>
          <w:kern w:val="2"/>
          <w:sz w:val="24"/>
          <w:szCs w:val="24"/>
          <w14:ligatures w14:val="standardContextual"/>
        </w:rPr>
        <w:t xml:space="preserve"> lecturers' perceived effectiveness of CAIS in fostering students' critical thinking based on their attitude towards CAI.</w:t>
      </w:r>
    </w:p>
    <w:p w14:paraId="09A22B8A" w14:textId="77777777"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There is no significant difference between the mean rating of male and female GS lecturers' perceived effectiveness of CAIS in influencing students' self-confidence based on their attitude towards CAI.</w:t>
      </w:r>
    </w:p>
    <w:p w14:paraId="2D6D160A" w14:textId="49D0353F"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There is no significant difference between the mean rating of male and female GS lecturers' perceived effectiveness of CAIS in developing students'</w:t>
      </w:r>
      <w:r w:rsidR="000E07AF">
        <w:rPr>
          <w:rFonts w:ascii="Times New Roman" w:eastAsia="Aptos" w:hAnsi="Times New Roman" w:cs="Times New Roman"/>
          <w:color w:val="000000"/>
          <w:kern w:val="2"/>
          <w:sz w:val="24"/>
          <w:szCs w:val="24"/>
          <w14:ligatures w14:val="standardContextual"/>
        </w:rPr>
        <w:t xml:space="preserve"> </w:t>
      </w:r>
      <w:r w:rsidRPr="009B2AFA">
        <w:rPr>
          <w:rFonts w:ascii="Times New Roman" w:eastAsia="Aptos" w:hAnsi="Times New Roman" w:cs="Times New Roman"/>
          <w:color w:val="000000"/>
          <w:kern w:val="2"/>
          <w:sz w:val="24"/>
          <w:szCs w:val="24"/>
          <w14:ligatures w14:val="standardContextual"/>
        </w:rPr>
        <w:t>technical proficiency with CAIS tools based on their attitude towards CAI.</w:t>
      </w:r>
    </w:p>
    <w:p w14:paraId="4CF358DC" w14:textId="77777777"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There is no significant difference between the mean rating of male and female GS lecturers' perceived effectiveness of CAIS in achieving student learning outcomes based on their attitude towards CAI.</w:t>
      </w:r>
    </w:p>
    <w:p w14:paraId="45FBD516" w14:textId="77777777" w:rsidR="009F1AC9" w:rsidRDefault="009F1AC9" w:rsidP="00607225">
      <w:pPr>
        <w:spacing w:after="0" w:line="360" w:lineRule="auto"/>
        <w:jc w:val="both"/>
        <w:rPr>
          <w:rFonts w:ascii="Times New Roman" w:eastAsia="Aptos" w:hAnsi="Times New Roman" w:cs="Times New Roman"/>
          <w:b/>
          <w:bCs/>
          <w:color w:val="000000"/>
          <w:kern w:val="2"/>
          <w:sz w:val="24"/>
          <w:szCs w:val="24"/>
          <w14:ligatures w14:val="standardContextual"/>
        </w:rPr>
      </w:pPr>
    </w:p>
    <w:p w14:paraId="431AC5EB" w14:textId="293A8B39" w:rsidR="00767ACE" w:rsidRPr="009F1AC9" w:rsidRDefault="009B2AFA"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b/>
          <w:bCs/>
          <w:color w:val="000000"/>
          <w:kern w:val="2"/>
          <w:sz w:val="24"/>
          <w:szCs w:val="24"/>
          <w14:ligatures w14:val="standardContextual"/>
        </w:rPr>
        <w:t>Method:</w:t>
      </w:r>
      <w:r w:rsidR="00607225" w:rsidRPr="009F1AC9">
        <w:rPr>
          <w:sz w:val="24"/>
          <w:szCs w:val="24"/>
        </w:rPr>
        <w:t xml:space="preserve"> </w:t>
      </w:r>
      <w:r w:rsidR="00607225" w:rsidRPr="009F1AC9">
        <w:rPr>
          <w:rFonts w:ascii="Times New Roman" w:eastAsia="Aptos" w:hAnsi="Times New Roman" w:cs="Times New Roman"/>
          <w:color w:val="000000"/>
          <w:kern w:val="2"/>
          <w:sz w:val="24"/>
          <w:szCs w:val="24"/>
          <w14:ligatures w14:val="standardContextual"/>
        </w:rPr>
        <w:t xml:space="preserve">The qualitative data from the interviews was </w:t>
      </w:r>
      <w:proofErr w:type="spellStart"/>
      <w:r w:rsidR="00607225" w:rsidRPr="009F1AC9">
        <w:rPr>
          <w:rFonts w:ascii="Times New Roman" w:eastAsia="Aptos" w:hAnsi="Times New Roman" w:cs="Times New Roman"/>
          <w:color w:val="000000"/>
          <w:kern w:val="2"/>
          <w:sz w:val="24"/>
          <w:szCs w:val="24"/>
          <w14:ligatures w14:val="standardContextual"/>
        </w:rPr>
        <w:t>analysed</w:t>
      </w:r>
      <w:proofErr w:type="spellEnd"/>
      <w:r w:rsidR="00607225" w:rsidRPr="009F1AC9">
        <w:rPr>
          <w:rFonts w:ascii="Times New Roman" w:eastAsia="Aptos" w:hAnsi="Times New Roman" w:cs="Times New Roman"/>
          <w:color w:val="000000"/>
          <w:kern w:val="2"/>
          <w:sz w:val="24"/>
          <w:szCs w:val="24"/>
          <w14:ligatures w14:val="standardContextual"/>
        </w:rPr>
        <w:t xml:space="preserve"> using thematic analysis. This </w:t>
      </w:r>
      <w:r w:rsidR="00607225" w:rsidRPr="009F1AC9">
        <w:rPr>
          <w:rFonts w:ascii="Times New Roman" w:eastAsia="Aptos" w:hAnsi="Times New Roman" w:cs="Times New Roman"/>
          <w:color w:val="000000"/>
          <w:kern w:val="2"/>
          <w:sz w:val="24"/>
          <w:szCs w:val="24"/>
          <w14:ligatures w14:val="standardContextual"/>
        </w:rPr>
        <w:t xml:space="preserve">process involved transcribing the interviews, systematically coding the data, and identifying recurring themes and patterns. The themes from this qualitative analysis were used to provide context and depth to the quantitative findings, explaining the underlying reasons for the lecturers' perceptions and experiences with CAIS. </w:t>
      </w:r>
    </w:p>
    <w:p w14:paraId="0C980284" w14:textId="77777777" w:rsidR="00767ACE" w:rsidRPr="009F1AC9" w:rsidRDefault="00767ACE" w:rsidP="009F1AC9">
      <w:pPr>
        <w:spacing w:after="0" w:line="276" w:lineRule="auto"/>
        <w:jc w:val="both"/>
        <w:rPr>
          <w:rFonts w:ascii="Times New Roman" w:eastAsia="Aptos" w:hAnsi="Times New Roman" w:cs="Times New Roman"/>
          <w:color w:val="000000"/>
          <w:kern w:val="2"/>
          <w:sz w:val="24"/>
          <w:szCs w:val="24"/>
          <w14:ligatures w14:val="standardContextual"/>
        </w:rPr>
      </w:pPr>
    </w:p>
    <w:p w14:paraId="7F11CD4F" w14:textId="5BF4AB76" w:rsidR="00767ACE" w:rsidRPr="009F1AC9" w:rsidRDefault="007D3A03"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color w:val="000000"/>
          <w:kern w:val="2"/>
          <w:sz w:val="24"/>
          <w:szCs w:val="24"/>
          <w14:ligatures w14:val="standardContextual"/>
        </w:rPr>
        <w:t xml:space="preserve">The study was conducted in Anambra State. A population of Ninety-Eight (98) respondents. </w:t>
      </w:r>
      <w:r w:rsidR="00767ACE" w:rsidRPr="009F1AC9">
        <w:rPr>
          <w:rFonts w:ascii="Times New Roman" w:eastAsia="Aptos" w:hAnsi="Times New Roman" w:cs="Times New Roman"/>
          <w:color w:val="000000"/>
          <w:kern w:val="2"/>
          <w:sz w:val="24"/>
          <w:szCs w:val="24"/>
          <w14:ligatures w14:val="standardContextual"/>
        </w:rPr>
        <w:t xml:space="preserve">It consists of all </w:t>
      </w:r>
      <w:bookmarkStart w:id="2" w:name="_Hlk223126803"/>
      <w:r w:rsidR="00767ACE" w:rsidRPr="009F1AC9">
        <w:rPr>
          <w:rFonts w:ascii="Times New Roman" w:eastAsia="Aptos" w:hAnsi="Times New Roman" w:cs="Times New Roman"/>
          <w:color w:val="000000"/>
          <w:kern w:val="2"/>
          <w:sz w:val="24"/>
          <w:szCs w:val="24"/>
          <w14:ligatures w14:val="standardContextual"/>
        </w:rPr>
        <w:t xml:space="preserve">the academic staff of the public tertiary institutions in </w:t>
      </w:r>
      <w:bookmarkEnd w:id="2"/>
      <w:r w:rsidR="00767ACE" w:rsidRPr="009F1AC9">
        <w:rPr>
          <w:rFonts w:ascii="Times New Roman" w:eastAsia="Aptos" w:hAnsi="Times New Roman" w:cs="Times New Roman"/>
          <w:color w:val="000000"/>
          <w:kern w:val="2"/>
          <w:sz w:val="24"/>
          <w:szCs w:val="24"/>
          <w14:ligatures w14:val="standardContextual"/>
        </w:rPr>
        <w:t>Anambra state who have utilized CAIS to teach general studies courses in the public universities, polytechnics, and colleges of education in Anambra state</w:t>
      </w:r>
      <w:r w:rsidRPr="009F1AC9">
        <w:rPr>
          <w:rFonts w:ascii="Times New Roman" w:eastAsia="Aptos" w:hAnsi="Times New Roman" w:cs="Times New Roman"/>
          <w:color w:val="000000"/>
          <w:kern w:val="2"/>
          <w:sz w:val="24"/>
          <w:szCs w:val="24"/>
          <w14:ligatures w14:val="standardContextual"/>
        </w:rPr>
        <w:t>.</w:t>
      </w:r>
    </w:p>
    <w:p w14:paraId="00601641" w14:textId="77777777" w:rsidR="00767ACE" w:rsidRPr="009F1AC9" w:rsidRDefault="00767ACE" w:rsidP="009F1AC9">
      <w:pPr>
        <w:spacing w:after="0" w:line="276" w:lineRule="auto"/>
        <w:jc w:val="both"/>
        <w:rPr>
          <w:rFonts w:ascii="Times New Roman" w:eastAsia="Aptos" w:hAnsi="Times New Roman" w:cs="Times New Roman"/>
          <w:color w:val="000000"/>
          <w:kern w:val="2"/>
          <w:sz w:val="24"/>
          <w:szCs w:val="24"/>
          <w14:ligatures w14:val="standardContextual"/>
        </w:rPr>
      </w:pPr>
    </w:p>
    <w:p w14:paraId="5498D855" w14:textId="03812D9A" w:rsidR="00607225" w:rsidRPr="009F1AC9" w:rsidRDefault="007D3A03"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color w:val="000000"/>
          <w:kern w:val="2"/>
          <w:sz w:val="24"/>
          <w:szCs w:val="24"/>
          <w14:ligatures w14:val="standardContextual"/>
        </w:rPr>
        <w:t>The sample for the study is Fifty (50) respondents, which included all GS academic staff who have used CAIS to teach GS courses and in the public universities, polytechnics, and colleges of education in Anambra state. Despite the population being manageable, the census approach was inapplicable since not all GS lecturers have used the CAIS in teaching GS courses.</w:t>
      </w:r>
      <w:r w:rsidRPr="009F1AC9">
        <w:rPr>
          <w:sz w:val="24"/>
          <w:szCs w:val="24"/>
        </w:rPr>
        <w:t xml:space="preserve"> </w:t>
      </w:r>
      <w:r w:rsidRPr="009F1AC9">
        <w:rPr>
          <w:rFonts w:ascii="Times New Roman" w:eastAsia="Aptos" w:hAnsi="Times New Roman" w:cs="Times New Roman"/>
          <w:color w:val="000000"/>
          <w:kern w:val="2"/>
          <w:sz w:val="24"/>
          <w:szCs w:val="24"/>
          <w14:ligatures w14:val="standardContextual"/>
        </w:rPr>
        <w:t>The sampling technique used a proportional distribution method to choose respondents from the academic institutions.</w:t>
      </w:r>
    </w:p>
    <w:p w14:paraId="5851C767" w14:textId="77777777" w:rsidR="00F3558B" w:rsidRPr="009F1AC9" w:rsidRDefault="00607225"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eastAsia="Aptos" w:hAnsi="Times New Roman" w:cs="Times New Roman"/>
          <w:b/>
          <w:bCs/>
          <w:color w:val="000000"/>
          <w:kern w:val="2"/>
          <w:sz w:val="24"/>
          <w:szCs w:val="24"/>
          <w14:ligatures w14:val="standardContextual"/>
        </w:rPr>
        <w:t xml:space="preserve">Instrument: </w:t>
      </w:r>
      <w:r w:rsidR="007D3A03" w:rsidRPr="009F1AC9">
        <w:rPr>
          <w:rFonts w:ascii="Times New Roman" w:eastAsia="Aptos" w:hAnsi="Times New Roman" w:cs="Times New Roman"/>
          <w:color w:val="000000"/>
          <w:kern w:val="2"/>
          <w:sz w:val="24"/>
          <w:szCs w:val="24"/>
          <w14:ligatures w14:val="standardContextual"/>
        </w:rPr>
        <w:t>4</w:t>
      </w:r>
      <w:r w:rsidRPr="009F1AC9">
        <w:rPr>
          <w:rFonts w:ascii="Times New Roman" w:eastAsia="Aptos" w:hAnsi="Times New Roman" w:cs="Times New Roman"/>
          <w:color w:val="000000"/>
          <w:kern w:val="2"/>
          <w:sz w:val="24"/>
          <w:szCs w:val="24"/>
          <w14:ligatures w14:val="standardContextual"/>
        </w:rPr>
        <w:t xml:space="preserve">0 structured standardized questions </w:t>
      </w:r>
      <w:r w:rsidR="007D3A03" w:rsidRPr="009F1AC9">
        <w:rPr>
          <w:rFonts w:ascii="Times New Roman" w:eastAsia="Aptos" w:hAnsi="Times New Roman" w:cs="Times New Roman"/>
          <w:color w:val="000000"/>
          <w:kern w:val="2"/>
          <w:sz w:val="24"/>
          <w:szCs w:val="24"/>
          <w14:ligatures w14:val="standardContextual"/>
        </w:rPr>
        <w:t>CAIS</w:t>
      </w:r>
      <w:r w:rsidRPr="009F1AC9">
        <w:rPr>
          <w:rFonts w:ascii="Times New Roman" w:eastAsia="Aptos" w:hAnsi="Times New Roman" w:cs="Times New Roman"/>
          <w:color w:val="000000"/>
          <w:kern w:val="2"/>
          <w:sz w:val="24"/>
          <w:szCs w:val="24"/>
          <w14:ligatures w14:val="standardContextual"/>
        </w:rPr>
        <w:t xml:space="preserve"> was selected</w:t>
      </w:r>
      <w:r w:rsidR="00D324E4" w:rsidRPr="009F1AC9">
        <w:rPr>
          <w:rFonts w:ascii="Times New Roman" w:eastAsia="Aptos" w:hAnsi="Times New Roman" w:cs="Times New Roman"/>
          <w:color w:val="000000"/>
          <w:kern w:val="2"/>
          <w:sz w:val="24"/>
          <w:szCs w:val="24"/>
          <w14:ligatures w14:val="standardContextual"/>
        </w:rPr>
        <w:t xml:space="preserve">. </w:t>
      </w:r>
      <w:r w:rsidR="00D324E4" w:rsidRPr="009F1AC9">
        <w:rPr>
          <w:rFonts w:ascii="Times New Roman" w:hAnsi="Times New Roman" w:cs="Times New Roman"/>
          <w:color w:val="000000" w:themeColor="text1"/>
          <w:sz w:val="24"/>
          <w:szCs w:val="24"/>
          <w:lang w:val="en-GB"/>
        </w:rPr>
        <w:t xml:space="preserve">The instrument used was divided into two sections, A and B. Section A was designed to obtain demographic information about the respondents, while section B contained 40 items aligned with the specific purposes of the study. </w:t>
      </w:r>
      <w:r w:rsidR="00F3558B" w:rsidRPr="009F1AC9">
        <w:rPr>
          <w:rFonts w:ascii="Times New Roman" w:hAnsi="Times New Roman" w:cs="Times New Roman"/>
          <w:color w:val="000000" w:themeColor="text1"/>
          <w:sz w:val="24"/>
          <w:szCs w:val="24"/>
          <w:lang w:val="en-GB"/>
        </w:rPr>
        <w:t>The content of Section B was divided into five clusters to measure the perceived effectiveness of CAIS:</w:t>
      </w:r>
    </w:p>
    <w:p w14:paraId="545BA856"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B1:</w:t>
      </w:r>
      <w:r w:rsidRPr="009F1AC9">
        <w:rPr>
          <w:rFonts w:ascii="Times New Roman" w:hAnsi="Times New Roman" w:cs="Times New Roman"/>
          <w:color w:val="000000" w:themeColor="text1"/>
          <w:sz w:val="24"/>
          <w:szCs w:val="24"/>
          <w:lang w:val="en-GB"/>
        </w:rPr>
        <w:t xml:space="preserve"> This cluster contains 8 items that measured the extent to which lecturers perceive CAIS as effective in fostering students' critical thinking in General Studies courses.</w:t>
      </w:r>
    </w:p>
    <w:p w14:paraId="5B55D6FD"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lastRenderedPageBreak/>
        <w:t>Cluster BII:</w:t>
      </w:r>
      <w:r w:rsidRPr="009F1AC9">
        <w:rPr>
          <w:rFonts w:ascii="Times New Roman" w:hAnsi="Times New Roman" w:cs="Times New Roman"/>
          <w:color w:val="000000" w:themeColor="text1"/>
          <w:sz w:val="24"/>
          <w:szCs w:val="24"/>
          <w:lang w:val="en-GB"/>
        </w:rPr>
        <w:t xml:space="preserve"> This cluster contains 8 items and was used to assess the extent to which lecturers perceive CAIS as effective in influencing students’ self-confidence in General Studies courses.</w:t>
      </w:r>
    </w:p>
    <w:p w14:paraId="07258965"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BIII:</w:t>
      </w:r>
      <w:r w:rsidRPr="009F1AC9">
        <w:rPr>
          <w:rFonts w:ascii="Times New Roman" w:hAnsi="Times New Roman" w:cs="Times New Roman"/>
          <w:color w:val="000000" w:themeColor="text1"/>
          <w:sz w:val="24"/>
          <w:szCs w:val="24"/>
          <w:lang w:val="en-GB"/>
        </w:rPr>
        <w:t xml:space="preserve"> This cluster contains 8 items and was designed to gauge the extent to which lecturers perceive CAIS as effective in developing students’ technical proficiency with CAIS tools for General Studies courses.</w:t>
      </w:r>
    </w:p>
    <w:p w14:paraId="4614A73B"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BIV:</w:t>
      </w:r>
      <w:r w:rsidRPr="009F1AC9">
        <w:rPr>
          <w:rFonts w:ascii="Times New Roman" w:hAnsi="Times New Roman" w:cs="Times New Roman"/>
          <w:color w:val="000000" w:themeColor="text1"/>
          <w:sz w:val="24"/>
          <w:szCs w:val="24"/>
          <w:lang w:val="en-GB"/>
        </w:rPr>
        <w:t xml:space="preserve"> This cluster contains 8 items and provided information on the extent to which lecturers perceive CAIS as effective in achieving student learning outcomes in General Studies courses.</w:t>
      </w:r>
    </w:p>
    <w:p w14:paraId="75B2B35D" w14:textId="21605D79" w:rsidR="00ED1302" w:rsidRPr="009F1AC9" w:rsidRDefault="00F3558B" w:rsidP="009F1AC9">
      <w:pPr>
        <w:spacing w:after="0" w:line="276" w:lineRule="auto"/>
        <w:jc w:val="both"/>
        <w:rPr>
          <w:rFonts w:ascii="Times New Roman" w:eastAsia="Aptos" w:hAnsi="Times New Roman" w:cs="Times New Roman"/>
          <w:b/>
          <w:bCs/>
          <w:color w:val="000000"/>
          <w:kern w:val="2"/>
          <w:sz w:val="24"/>
          <w:szCs w:val="24"/>
          <w:lang w:val="en-GB"/>
          <w14:ligatures w14:val="standardContextual"/>
        </w:rPr>
        <w:sectPr w:rsidR="00ED1302" w:rsidRPr="009F1AC9" w:rsidSect="00A45A37">
          <w:type w:val="continuous"/>
          <w:pgSz w:w="12240" w:h="15840"/>
          <w:pgMar w:top="1440" w:right="900" w:bottom="1440" w:left="1440" w:header="720" w:footer="720" w:gutter="0"/>
          <w:cols w:num="2" w:space="360"/>
          <w:docGrid w:linePitch="360"/>
        </w:sectPr>
      </w:pPr>
      <w:r w:rsidRPr="009F1AC9">
        <w:rPr>
          <w:rFonts w:ascii="Times New Roman" w:hAnsi="Times New Roman" w:cs="Times New Roman"/>
          <w:b/>
          <w:bCs/>
          <w:color w:val="000000" w:themeColor="text1"/>
          <w:sz w:val="24"/>
          <w:szCs w:val="24"/>
          <w:lang w:val="en-GB"/>
        </w:rPr>
        <w:t>Cluster BV:</w:t>
      </w:r>
      <w:r w:rsidRPr="009F1AC9">
        <w:rPr>
          <w:rFonts w:ascii="Times New Roman" w:hAnsi="Times New Roman" w:cs="Times New Roman"/>
          <w:color w:val="000000" w:themeColor="text1"/>
          <w:sz w:val="24"/>
          <w:szCs w:val="24"/>
          <w:lang w:val="en-GB"/>
        </w:rPr>
        <w:t xml:space="preserve"> This cluster contains 8 items aimed at identifying the perceived strategies that can enhance the effectiveness of CAIS in teaching General Studies courses in public tertiary institutions in Anambra State, Nigeria.</w:t>
      </w:r>
    </w:p>
    <w:p w14:paraId="51D160CB" w14:textId="77777777" w:rsidR="00ED1302" w:rsidRPr="00ED1302" w:rsidRDefault="00ED1302" w:rsidP="00ED1302">
      <w:pPr>
        <w:spacing w:line="240" w:lineRule="auto"/>
        <w:jc w:val="both"/>
        <w:rPr>
          <w:rFonts w:ascii="Times New Roman" w:eastAsia="Aptos" w:hAnsi="Times New Roman" w:cs="Times New Roman"/>
          <w:b/>
          <w:bCs/>
          <w:color w:val="000000"/>
          <w:kern w:val="2"/>
          <w:sz w:val="24"/>
          <w:szCs w:val="24"/>
          <w14:ligatures w14:val="standardContextual"/>
        </w:rPr>
      </w:pPr>
      <w:r w:rsidRPr="00ED1302">
        <w:rPr>
          <w:rFonts w:ascii="Times New Roman" w:eastAsia="Aptos" w:hAnsi="Times New Roman" w:cs="Times New Roman"/>
          <w:b/>
          <w:bCs/>
          <w:color w:val="000000"/>
          <w:kern w:val="2"/>
          <w:sz w:val="24"/>
          <w:szCs w:val="24"/>
          <w14:ligatures w14:val="standardContextual"/>
        </w:rPr>
        <w:t>Table 1: Questionnaire Distribution and Return Rate Based on Institution</w:t>
      </w:r>
    </w:p>
    <w:tbl>
      <w:tblPr>
        <w:tblW w:w="10030" w:type="dxa"/>
        <w:tblInd w:w="-540" w:type="dxa"/>
        <w:tblLook w:val="04A0" w:firstRow="1" w:lastRow="0" w:firstColumn="1" w:lastColumn="0" w:noHBand="0" w:noVBand="1"/>
      </w:tblPr>
      <w:tblGrid>
        <w:gridCol w:w="4680"/>
        <w:gridCol w:w="1530"/>
        <w:gridCol w:w="1728"/>
        <w:gridCol w:w="2092"/>
      </w:tblGrid>
      <w:tr w:rsidR="00ED1302" w:rsidRPr="00ED1302" w14:paraId="789A12C4" w14:textId="77777777" w:rsidTr="009E78D0">
        <w:trPr>
          <w:trHeight w:val="692"/>
        </w:trPr>
        <w:tc>
          <w:tcPr>
            <w:tcW w:w="4680" w:type="dxa"/>
            <w:tcBorders>
              <w:top w:val="single" w:sz="4" w:space="0" w:color="auto"/>
              <w:left w:val="nil"/>
              <w:bottom w:val="single" w:sz="4" w:space="0" w:color="auto"/>
              <w:right w:val="nil"/>
            </w:tcBorders>
            <w:vAlign w:val="center"/>
            <w:hideMark/>
          </w:tcPr>
          <w:p w14:paraId="687B1CB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Name of Institution </w:t>
            </w:r>
          </w:p>
        </w:tc>
        <w:tc>
          <w:tcPr>
            <w:tcW w:w="1530" w:type="dxa"/>
            <w:tcBorders>
              <w:top w:val="single" w:sz="4" w:space="0" w:color="auto"/>
              <w:left w:val="nil"/>
              <w:bottom w:val="single" w:sz="4" w:space="0" w:color="auto"/>
              <w:right w:val="nil"/>
            </w:tcBorders>
            <w:vAlign w:val="center"/>
            <w:hideMark/>
          </w:tcPr>
          <w:p w14:paraId="560A8C6C"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Number of Copies Administered</w:t>
            </w:r>
          </w:p>
        </w:tc>
        <w:tc>
          <w:tcPr>
            <w:tcW w:w="1728" w:type="dxa"/>
            <w:tcBorders>
              <w:top w:val="single" w:sz="4" w:space="0" w:color="auto"/>
              <w:left w:val="nil"/>
              <w:bottom w:val="single" w:sz="4" w:space="0" w:color="auto"/>
              <w:right w:val="nil"/>
            </w:tcBorders>
            <w:vAlign w:val="center"/>
            <w:hideMark/>
          </w:tcPr>
          <w:p w14:paraId="6DB9FE8C"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Number of Copies Returned</w:t>
            </w:r>
          </w:p>
        </w:tc>
        <w:tc>
          <w:tcPr>
            <w:tcW w:w="2092" w:type="dxa"/>
            <w:tcBorders>
              <w:top w:val="single" w:sz="4" w:space="0" w:color="auto"/>
              <w:left w:val="nil"/>
              <w:bottom w:val="single" w:sz="4" w:space="0" w:color="auto"/>
              <w:right w:val="nil"/>
            </w:tcBorders>
            <w:vAlign w:val="center"/>
            <w:hideMark/>
          </w:tcPr>
          <w:p w14:paraId="13672F9B"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Response Rate (%)</w:t>
            </w:r>
          </w:p>
        </w:tc>
      </w:tr>
      <w:tr w:rsidR="00ED1302" w:rsidRPr="00ED1302" w14:paraId="1497A50A" w14:textId="77777777" w:rsidTr="009A3250">
        <w:trPr>
          <w:trHeight w:val="305"/>
        </w:trPr>
        <w:tc>
          <w:tcPr>
            <w:tcW w:w="4680" w:type="dxa"/>
            <w:tcBorders>
              <w:top w:val="nil"/>
              <w:left w:val="nil"/>
              <w:bottom w:val="nil"/>
              <w:right w:val="nil"/>
            </w:tcBorders>
            <w:vAlign w:val="center"/>
            <w:hideMark/>
          </w:tcPr>
          <w:p w14:paraId="49CED1A7"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xml:space="preserve">Nnamdi Azikiwe University </w:t>
            </w:r>
            <w:proofErr w:type="spellStart"/>
            <w:r w:rsidRPr="00ED1302">
              <w:rPr>
                <w:rFonts w:ascii="Times New Roman" w:eastAsia="Times New Roman" w:hAnsi="Times New Roman" w:cs="Times New Roman"/>
                <w:color w:val="000000"/>
                <w:szCs w:val="28"/>
              </w:rPr>
              <w:t>Awka</w:t>
            </w:r>
            <w:proofErr w:type="spellEnd"/>
          </w:p>
        </w:tc>
        <w:tc>
          <w:tcPr>
            <w:tcW w:w="1530" w:type="dxa"/>
            <w:tcBorders>
              <w:top w:val="nil"/>
              <w:left w:val="nil"/>
              <w:bottom w:val="nil"/>
              <w:right w:val="nil"/>
            </w:tcBorders>
            <w:vAlign w:val="center"/>
            <w:hideMark/>
          </w:tcPr>
          <w:p w14:paraId="1E4DD59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12</w:t>
            </w:r>
          </w:p>
        </w:tc>
        <w:tc>
          <w:tcPr>
            <w:tcW w:w="1728" w:type="dxa"/>
            <w:tcBorders>
              <w:top w:val="nil"/>
              <w:left w:val="nil"/>
              <w:bottom w:val="nil"/>
              <w:right w:val="nil"/>
            </w:tcBorders>
            <w:vAlign w:val="center"/>
            <w:hideMark/>
          </w:tcPr>
          <w:p w14:paraId="2B0837E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2092" w:type="dxa"/>
            <w:tcBorders>
              <w:top w:val="nil"/>
              <w:left w:val="nil"/>
              <w:bottom w:val="nil"/>
              <w:right w:val="nil"/>
            </w:tcBorders>
            <w:vAlign w:val="center"/>
            <w:hideMark/>
          </w:tcPr>
          <w:p w14:paraId="75568E22"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83.3</w:t>
            </w:r>
          </w:p>
        </w:tc>
      </w:tr>
      <w:tr w:rsidR="00ED1302" w:rsidRPr="00ED1302" w14:paraId="19C1A55A" w14:textId="77777777" w:rsidTr="009A3250">
        <w:trPr>
          <w:trHeight w:val="450"/>
        </w:trPr>
        <w:tc>
          <w:tcPr>
            <w:tcW w:w="4680" w:type="dxa"/>
            <w:tcBorders>
              <w:top w:val="nil"/>
              <w:left w:val="nil"/>
              <w:bottom w:val="nil"/>
              <w:right w:val="nil"/>
            </w:tcBorders>
            <w:vAlign w:val="center"/>
            <w:hideMark/>
          </w:tcPr>
          <w:p w14:paraId="18A33FA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Federal Polytechnic Oko</w:t>
            </w:r>
          </w:p>
        </w:tc>
        <w:tc>
          <w:tcPr>
            <w:tcW w:w="1530" w:type="dxa"/>
            <w:tcBorders>
              <w:top w:val="nil"/>
              <w:left w:val="nil"/>
              <w:bottom w:val="nil"/>
              <w:right w:val="nil"/>
            </w:tcBorders>
            <w:vAlign w:val="center"/>
            <w:hideMark/>
          </w:tcPr>
          <w:p w14:paraId="49CEE84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1728" w:type="dxa"/>
            <w:tcBorders>
              <w:top w:val="nil"/>
              <w:left w:val="nil"/>
              <w:bottom w:val="nil"/>
              <w:right w:val="nil"/>
            </w:tcBorders>
            <w:vAlign w:val="center"/>
            <w:hideMark/>
          </w:tcPr>
          <w:p w14:paraId="21B0CAA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2092" w:type="dxa"/>
            <w:tcBorders>
              <w:top w:val="nil"/>
              <w:left w:val="nil"/>
              <w:bottom w:val="nil"/>
              <w:right w:val="nil"/>
            </w:tcBorders>
            <w:vAlign w:val="center"/>
            <w:hideMark/>
          </w:tcPr>
          <w:p w14:paraId="165A1AC5"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80</w:t>
            </w:r>
          </w:p>
        </w:tc>
      </w:tr>
      <w:tr w:rsidR="00ED1302" w:rsidRPr="00ED1302" w14:paraId="7D61854C" w14:textId="77777777" w:rsidTr="009A3250">
        <w:trPr>
          <w:trHeight w:val="360"/>
        </w:trPr>
        <w:tc>
          <w:tcPr>
            <w:tcW w:w="4680" w:type="dxa"/>
            <w:tcBorders>
              <w:top w:val="nil"/>
              <w:left w:val="nil"/>
              <w:bottom w:val="nil"/>
              <w:right w:val="nil"/>
            </w:tcBorders>
            <w:vAlign w:val="center"/>
            <w:hideMark/>
          </w:tcPr>
          <w:p w14:paraId="34F1207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xml:space="preserve">Federal College of Education (Technical) </w:t>
            </w:r>
            <w:proofErr w:type="spellStart"/>
            <w:r w:rsidRPr="00ED1302">
              <w:rPr>
                <w:rFonts w:ascii="Times New Roman" w:eastAsia="Times New Roman" w:hAnsi="Times New Roman" w:cs="Times New Roman"/>
                <w:color w:val="000000"/>
                <w:szCs w:val="28"/>
              </w:rPr>
              <w:t>Umunze</w:t>
            </w:r>
            <w:proofErr w:type="spellEnd"/>
          </w:p>
        </w:tc>
        <w:tc>
          <w:tcPr>
            <w:tcW w:w="1530" w:type="dxa"/>
            <w:tcBorders>
              <w:top w:val="nil"/>
              <w:left w:val="nil"/>
              <w:bottom w:val="nil"/>
              <w:right w:val="nil"/>
            </w:tcBorders>
            <w:vAlign w:val="center"/>
            <w:hideMark/>
          </w:tcPr>
          <w:p w14:paraId="217887D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1728" w:type="dxa"/>
            <w:tcBorders>
              <w:top w:val="nil"/>
              <w:left w:val="nil"/>
              <w:bottom w:val="nil"/>
              <w:right w:val="nil"/>
            </w:tcBorders>
            <w:vAlign w:val="center"/>
            <w:hideMark/>
          </w:tcPr>
          <w:p w14:paraId="27FF5B6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2092" w:type="dxa"/>
            <w:tcBorders>
              <w:top w:val="nil"/>
              <w:left w:val="nil"/>
              <w:bottom w:val="nil"/>
              <w:right w:val="nil"/>
            </w:tcBorders>
            <w:vAlign w:val="center"/>
            <w:hideMark/>
          </w:tcPr>
          <w:p w14:paraId="0A626FA3"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80</w:t>
            </w:r>
          </w:p>
        </w:tc>
      </w:tr>
      <w:tr w:rsidR="00ED1302" w:rsidRPr="00ED1302" w14:paraId="0E03C716" w14:textId="77777777" w:rsidTr="009A3250">
        <w:trPr>
          <w:trHeight w:val="486"/>
        </w:trPr>
        <w:tc>
          <w:tcPr>
            <w:tcW w:w="4680" w:type="dxa"/>
            <w:tcBorders>
              <w:top w:val="nil"/>
              <w:left w:val="nil"/>
              <w:bottom w:val="nil"/>
              <w:right w:val="nil"/>
            </w:tcBorders>
            <w:vAlign w:val="center"/>
            <w:hideMark/>
          </w:tcPr>
          <w:p w14:paraId="2143A095"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National Open University of Nigeria, Anambra State</w:t>
            </w:r>
          </w:p>
        </w:tc>
        <w:tc>
          <w:tcPr>
            <w:tcW w:w="1530" w:type="dxa"/>
            <w:tcBorders>
              <w:top w:val="nil"/>
              <w:left w:val="nil"/>
              <w:bottom w:val="nil"/>
              <w:right w:val="nil"/>
            </w:tcBorders>
            <w:vAlign w:val="center"/>
            <w:hideMark/>
          </w:tcPr>
          <w:p w14:paraId="3A74443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1728" w:type="dxa"/>
            <w:tcBorders>
              <w:top w:val="nil"/>
              <w:left w:val="nil"/>
              <w:bottom w:val="nil"/>
              <w:right w:val="nil"/>
            </w:tcBorders>
            <w:vAlign w:val="center"/>
            <w:hideMark/>
          </w:tcPr>
          <w:p w14:paraId="196A459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2092" w:type="dxa"/>
            <w:tcBorders>
              <w:top w:val="nil"/>
              <w:left w:val="nil"/>
              <w:bottom w:val="nil"/>
              <w:right w:val="nil"/>
            </w:tcBorders>
            <w:vAlign w:val="center"/>
            <w:hideMark/>
          </w:tcPr>
          <w:p w14:paraId="1CFC16CF"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80</w:t>
            </w:r>
          </w:p>
        </w:tc>
      </w:tr>
      <w:tr w:rsidR="00ED1302" w:rsidRPr="00ED1302" w14:paraId="17045BAE" w14:textId="77777777" w:rsidTr="009A3250">
        <w:trPr>
          <w:trHeight w:val="468"/>
        </w:trPr>
        <w:tc>
          <w:tcPr>
            <w:tcW w:w="4680" w:type="dxa"/>
            <w:tcBorders>
              <w:top w:val="nil"/>
              <w:left w:val="nil"/>
              <w:bottom w:val="nil"/>
              <w:right w:val="nil"/>
            </w:tcBorders>
            <w:vAlign w:val="center"/>
            <w:hideMark/>
          </w:tcPr>
          <w:p w14:paraId="41F96033"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xml:space="preserve">Nwafor </w:t>
            </w:r>
            <w:proofErr w:type="spellStart"/>
            <w:r w:rsidRPr="00ED1302">
              <w:rPr>
                <w:rFonts w:ascii="Times New Roman" w:eastAsia="Times New Roman" w:hAnsi="Times New Roman" w:cs="Times New Roman"/>
                <w:color w:val="000000"/>
                <w:szCs w:val="28"/>
              </w:rPr>
              <w:t>Orizu</w:t>
            </w:r>
            <w:proofErr w:type="spellEnd"/>
            <w:r w:rsidRPr="00ED1302">
              <w:rPr>
                <w:rFonts w:ascii="Times New Roman" w:eastAsia="Times New Roman" w:hAnsi="Times New Roman" w:cs="Times New Roman"/>
                <w:color w:val="000000"/>
                <w:szCs w:val="28"/>
              </w:rPr>
              <w:t xml:space="preserve"> College of Education </w:t>
            </w:r>
            <w:proofErr w:type="spellStart"/>
            <w:r w:rsidRPr="00ED1302">
              <w:rPr>
                <w:rFonts w:ascii="Times New Roman" w:eastAsia="Times New Roman" w:hAnsi="Times New Roman" w:cs="Times New Roman"/>
                <w:color w:val="000000"/>
                <w:szCs w:val="28"/>
              </w:rPr>
              <w:t>Nsugbe</w:t>
            </w:r>
            <w:proofErr w:type="spellEnd"/>
          </w:p>
        </w:tc>
        <w:tc>
          <w:tcPr>
            <w:tcW w:w="1530" w:type="dxa"/>
            <w:tcBorders>
              <w:top w:val="nil"/>
              <w:left w:val="nil"/>
              <w:bottom w:val="nil"/>
              <w:right w:val="nil"/>
            </w:tcBorders>
            <w:vAlign w:val="center"/>
            <w:hideMark/>
          </w:tcPr>
          <w:p w14:paraId="16EC49C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1728" w:type="dxa"/>
            <w:tcBorders>
              <w:top w:val="nil"/>
              <w:left w:val="nil"/>
              <w:bottom w:val="nil"/>
              <w:right w:val="nil"/>
            </w:tcBorders>
            <w:vAlign w:val="center"/>
            <w:hideMark/>
          </w:tcPr>
          <w:p w14:paraId="01D6916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6</w:t>
            </w:r>
          </w:p>
        </w:tc>
        <w:tc>
          <w:tcPr>
            <w:tcW w:w="2092" w:type="dxa"/>
            <w:tcBorders>
              <w:top w:val="nil"/>
              <w:left w:val="nil"/>
              <w:bottom w:val="nil"/>
              <w:right w:val="nil"/>
            </w:tcBorders>
            <w:vAlign w:val="center"/>
            <w:hideMark/>
          </w:tcPr>
          <w:p w14:paraId="1F944AC0"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75</w:t>
            </w:r>
          </w:p>
        </w:tc>
      </w:tr>
      <w:tr w:rsidR="00ED1302" w:rsidRPr="00ED1302" w14:paraId="4019B95E" w14:textId="77777777" w:rsidTr="009A3250">
        <w:trPr>
          <w:trHeight w:val="95"/>
        </w:trPr>
        <w:tc>
          <w:tcPr>
            <w:tcW w:w="4680" w:type="dxa"/>
            <w:tcBorders>
              <w:top w:val="nil"/>
              <w:left w:val="nil"/>
              <w:bottom w:val="nil"/>
              <w:right w:val="nil"/>
            </w:tcBorders>
            <w:vAlign w:val="center"/>
            <w:hideMark/>
          </w:tcPr>
          <w:p w14:paraId="1D3DE7F9"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xml:space="preserve">Anambra State Polytechnic </w:t>
            </w:r>
            <w:proofErr w:type="spellStart"/>
            <w:r w:rsidRPr="00ED1302">
              <w:rPr>
                <w:rFonts w:ascii="Times New Roman" w:eastAsia="Times New Roman" w:hAnsi="Times New Roman" w:cs="Times New Roman"/>
                <w:color w:val="000000"/>
                <w:szCs w:val="28"/>
              </w:rPr>
              <w:t>Mgbakwu</w:t>
            </w:r>
            <w:proofErr w:type="spellEnd"/>
          </w:p>
        </w:tc>
        <w:tc>
          <w:tcPr>
            <w:tcW w:w="1530" w:type="dxa"/>
            <w:tcBorders>
              <w:top w:val="nil"/>
              <w:left w:val="nil"/>
              <w:bottom w:val="nil"/>
              <w:right w:val="nil"/>
            </w:tcBorders>
            <w:vAlign w:val="center"/>
            <w:hideMark/>
          </w:tcPr>
          <w:p w14:paraId="6AF8F30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Nil</w:t>
            </w:r>
          </w:p>
        </w:tc>
        <w:tc>
          <w:tcPr>
            <w:tcW w:w="1728" w:type="dxa"/>
            <w:tcBorders>
              <w:top w:val="nil"/>
              <w:left w:val="nil"/>
              <w:bottom w:val="nil"/>
              <w:right w:val="nil"/>
            </w:tcBorders>
            <w:vAlign w:val="center"/>
            <w:hideMark/>
          </w:tcPr>
          <w:p w14:paraId="6B91316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Nil</w:t>
            </w:r>
          </w:p>
        </w:tc>
        <w:tc>
          <w:tcPr>
            <w:tcW w:w="2092" w:type="dxa"/>
            <w:tcBorders>
              <w:top w:val="nil"/>
              <w:left w:val="nil"/>
              <w:bottom w:val="nil"/>
              <w:right w:val="nil"/>
            </w:tcBorders>
            <w:vAlign w:val="center"/>
            <w:hideMark/>
          </w:tcPr>
          <w:p w14:paraId="3C205997" w14:textId="5EC51085"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Nil</w:t>
            </w:r>
          </w:p>
        </w:tc>
      </w:tr>
      <w:tr w:rsidR="00ED1302" w:rsidRPr="00ED1302" w14:paraId="3FBA12C0" w14:textId="77777777" w:rsidTr="009A3250">
        <w:trPr>
          <w:trHeight w:val="375"/>
        </w:trPr>
        <w:tc>
          <w:tcPr>
            <w:tcW w:w="4680" w:type="dxa"/>
            <w:tcBorders>
              <w:top w:val="nil"/>
              <w:left w:val="nil"/>
              <w:bottom w:val="single" w:sz="4" w:space="0" w:color="auto"/>
              <w:right w:val="nil"/>
            </w:tcBorders>
            <w:vAlign w:val="center"/>
            <w:hideMark/>
          </w:tcPr>
          <w:p w14:paraId="35E917E0"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TOTAL</w:t>
            </w:r>
          </w:p>
        </w:tc>
        <w:tc>
          <w:tcPr>
            <w:tcW w:w="1530" w:type="dxa"/>
            <w:tcBorders>
              <w:top w:val="nil"/>
              <w:left w:val="nil"/>
              <w:bottom w:val="single" w:sz="4" w:space="0" w:color="auto"/>
              <w:right w:val="nil"/>
            </w:tcBorders>
            <w:vAlign w:val="center"/>
            <w:hideMark/>
          </w:tcPr>
          <w:p w14:paraId="4A45C63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50</w:t>
            </w:r>
          </w:p>
        </w:tc>
        <w:tc>
          <w:tcPr>
            <w:tcW w:w="1728" w:type="dxa"/>
            <w:tcBorders>
              <w:top w:val="nil"/>
              <w:left w:val="nil"/>
              <w:bottom w:val="single" w:sz="4" w:space="0" w:color="auto"/>
              <w:right w:val="nil"/>
            </w:tcBorders>
            <w:vAlign w:val="center"/>
            <w:hideMark/>
          </w:tcPr>
          <w:p w14:paraId="71D1FDA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40</w:t>
            </w:r>
          </w:p>
        </w:tc>
        <w:tc>
          <w:tcPr>
            <w:tcW w:w="2092" w:type="dxa"/>
            <w:tcBorders>
              <w:top w:val="nil"/>
              <w:left w:val="nil"/>
              <w:bottom w:val="single" w:sz="4" w:space="0" w:color="auto"/>
              <w:right w:val="nil"/>
            </w:tcBorders>
            <w:vAlign w:val="center"/>
            <w:hideMark/>
          </w:tcPr>
          <w:p w14:paraId="1FFCC90F" w14:textId="4917A9D7" w:rsidR="00ED1302" w:rsidRPr="00ED1302" w:rsidRDefault="00ED1302" w:rsidP="009E78D0">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80</w:t>
            </w:r>
          </w:p>
        </w:tc>
      </w:tr>
    </w:tbl>
    <w:p w14:paraId="7C2D43CF" w14:textId="40418A06" w:rsidR="00ED1302" w:rsidRPr="009F1AC9" w:rsidRDefault="00ED1302"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color w:val="000000"/>
          <w:kern w:val="2"/>
          <w:sz w:val="24"/>
          <w:szCs w:val="24"/>
          <w14:ligatures w14:val="standardContextual"/>
        </w:rPr>
        <w:t xml:space="preserve">Table 1 illustrates the distribution and return rates of questionnaires across various institutions. A total of 50 questionnaires were administered, with 40 successfully returned, yielding an overall response rate of 80%. Notably, the Federal College of Education (Technical) </w:t>
      </w:r>
      <w:proofErr w:type="spellStart"/>
      <w:r w:rsidRPr="00ED1302">
        <w:rPr>
          <w:rFonts w:ascii="Times New Roman" w:eastAsia="Aptos" w:hAnsi="Times New Roman" w:cs="Times New Roman"/>
          <w:color w:val="000000"/>
          <w:kern w:val="2"/>
          <w:sz w:val="24"/>
          <w:szCs w:val="24"/>
          <w14:ligatures w14:val="standardContextual"/>
        </w:rPr>
        <w:t>Umunze</w:t>
      </w:r>
      <w:proofErr w:type="spellEnd"/>
      <w:r w:rsidRPr="00ED1302">
        <w:rPr>
          <w:rFonts w:ascii="Times New Roman" w:eastAsia="Aptos" w:hAnsi="Times New Roman" w:cs="Times New Roman"/>
          <w:color w:val="000000"/>
          <w:kern w:val="2"/>
          <w:sz w:val="24"/>
          <w:szCs w:val="24"/>
          <w14:ligatures w14:val="standardContextual"/>
        </w:rPr>
        <w:t xml:space="preserve"> and Federal Polytechnic Oko, and the National Open University of Nigeria, Anambra State recorded identical return rates of 80%, with 10 questionnaires distributed in each institution and 8 returned. Nnamdi Azikiwe University </w:t>
      </w:r>
      <w:proofErr w:type="spellStart"/>
      <w:r w:rsidRPr="00ED1302">
        <w:rPr>
          <w:rFonts w:ascii="Times New Roman" w:eastAsia="Aptos" w:hAnsi="Times New Roman" w:cs="Times New Roman"/>
          <w:color w:val="000000"/>
          <w:kern w:val="2"/>
          <w:sz w:val="24"/>
          <w:szCs w:val="24"/>
          <w14:ligatures w14:val="standardContextual"/>
        </w:rPr>
        <w:t>Awka</w:t>
      </w:r>
      <w:proofErr w:type="spellEnd"/>
      <w:r w:rsidRPr="00ED1302">
        <w:rPr>
          <w:rFonts w:ascii="Times New Roman" w:eastAsia="Aptos" w:hAnsi="Times New Roman" w:cs="Times New Roman"/>
          <w:color w:val="000000"/>
          <w:kern w:val="2"/>
          <w:sz w:val="24"/>
          <w:szCs w:val="24"/>
          <w14:ligatures w14:val="standardContextual"/>
        </w:rPr>
        <w:t xml:space="preserve"> had a response rate of 83.3%, with 12 questionnaires administered and 10 returned. </w:t>
      </w:r>
    </w:p>
    <w:p w14:paraId="51FF2050" w14:textId="77777777" w:rsidR="009F1AC9" w:rsidRPr="009F1AC9" w:rsidRDefault="009F1AC9" w:rsidP="009F1AC9">
      <w:pPr>
        <w:spacing w:after="0" w:line="276" w:lineRule="auto"/>
        <w:jc w:val="both"/>
        <w:rPr>
          <w:rFonts w:ascii="Times New Roman" w:hAnsi="Times New Roman" w:cs="Times New Roman"/>
          <w:color w:val="000000" w:themeColor="text1"/>
          <w:sz w:val="24"/>
          <w:szCs w:val="24"/>
        </w:rPr>
      </w:pPr>
    </w:p>
    <w:p w14:paraId="4698C357" w14:textId="58471C52" w:rsidR="00F3558B" w:rsidRDefault="00F3558B" w:rsidP="009F1AC9">
      <w:pPr>
        <w:spacing w:after="0" w:line="276" w:lineRule="auto"/>
        <w:jc w:val="both"/>
        <w:rPr>
          <w:rFonts w:ascii="Times New Roman" w:hAnsi="Times New Roman" w:cs="Times New Roman"/>
          <w:color w:val="000000" w:themeColor="text1"/>
          <w:sz w:val="24"/>
          <w:szCs w:val="24"/>
        </w:rPr>
      </w:pPr>
      <w:r w:rsidRPr="009F1AC9">
        <w:rPr>
          <w:rFonts w:ascii="Times New Roman" w:hAnsi="Times New Roman" w:cs="Times New Roman"/>
          <w:color w:val="000000" w:themeColor="text1"/>
          <w:sz w:val="24"/>
          <w:szCs w:val="24"/>
        </w:rPr>
        <w:t xml:space="preserve">In contrast, Nwafor </w:t>
      </w:r>
      <w:proofErr w:type="spellStart"/>
      <w:r w:rsidRPr="009F1AC9">
        <w:rPr>
          <w:rFonts w:ascii="Times New Roman" w:hAnsi="Times New Roman" w:cs="Times New Roman"/>
          <w:color w:val="000000" w:themeColor="text1"/>
          <w:sz w:val="24"/>
          <w:szCs w:val="24"/>
        </w:rPr>
        <w:t>Orizu</w:t>
      </w:r>
      <w:proofErr w:type="spellEnd"/>
      <w:r w:rsidRPr="009F1AC9">
        <w:rPr>
          <w:rFonts w:ascii="Times New Roman" w:hAnsi="Times New Roman" w:cs="Times New Roman"/>
          <w:color w:val="000000" w:themeColor="text1"/>
          <w:sz w:val="24"/>
          <w:szCs w:val="24"/>
        </w:rPr>
        <w:t xml:space="preserve"> College of Education </w:t>
      </w:r>
      <w:proofErr w:type="spellStart"/>
      <w:r w:rsidRPr="009F1AC9">
        <w:rPr>
          <w:rFonts w:ascii="Times New Roman" w:hAnsi="Times New Roman" w:cs="Times New Roman"/>
          <w:color w:val="000000" w:themeColor="text1"/>
          <w:sz w:val="24"/>
          <w:szCs w:val="24"/>
        </w:rPr>
        <w:t>Nsugbe</w:t>
      </w:r>
      <w:proofErr w:type="spellEnd"/>
      <w:r w:rsidRPr="009F1AC9">
        <w:rPr>
          <w:rFonts w:ascii="Times New Roman" w:hAnsi="Times New Roman" w:cs="Times New Roman"/>
          <w:color w:val="000000" w:themeColor="text1"/>
          <w:sz w:val="24"/>
          <w:szCs w:val="24"/>
        </w:rPr>
        <w:t xml:space="preserve"> had a lower return rate of 75%, with 8 out of 10 questionnaires returned. It is important to note that there were no questionnaires distributed at Anambra State Polytechnic </w:t>
      </w:r>
      <w:proofErr w:type="spellStart"/>
      <w:r w:rsidRPr="009F1AC9">
        <w:rPr>
          <w:rFonts w:ascii="Times New Roman" w:hAnsi="Times New Roman" w:cs="Times New Roman"/>
          <w:color w:val="000000" w:themeColor="text1"/>
          <w:sz w:val="24"/>
          <w:szCs w:val="24"/>
        </w:rPr>
        <w:t>Mgbakwu</w:t>
      </w:r>
      <w:proofErr w:type="spellEnd"/>
      <w:r w:rsidRPr="009F1AC9">
        <w:rPr>
          <w:rFonts w:ascii="Times New Roman" w:hAnsi="Times New Roman" w:cs="Times New Roman"/>
          <w:color w:val="000000" w:themeColor="text1"/>
          <w:sz w:val="24"/>
          <w:szCs w:val="24"/>
        </w:rPr>
        <w:t xml:space="preserve">, resulting in a return rate of nil for that institution. In total, across all institutions, 40 questionnaires were returned out of the 50 distributed. This data will provide a solid foundation for the subsequent analysis of lecturers' perceptions regarding the effectiveness of the </w:t>
      </w:r>
      <w:proofErr w:type="gramStart"/>
      <w:r w:rsidRPr="009F1AC9">
        <w:rPr>
          <w:rFonts w:ascii="Times New Roman" w:hAnsi="Times New Roman" w:cs="Times New Roman"/>
          <w:color w:val="000000" w:themeColor="text1"/>
          <w:sz w:val="24"/>
          <w:szCs w:val="24"/>
        </w:rPr>
        <w:t>Computer</w:t>
      </w:r>
      <w:proofErr w:type="gramEnd"/>
      <w:r w:rsidRPr="009F1AC9">
        <w:rPr>
          <w:rFonts w:ascii="Times New Roman" w:hAnsi="Times New Roman" w:cs="Times New Roman"/>
          <w:color w:val="000000" w:themeColor="text1"/>
          <w:sz w:val="24"/>
          <w:szCs w:val="24"/>
        </w:rPr>
        <w:t>-Assisted Instruction System (CAIS) in teaching General Studies courses.</w:t>
      </w:r>
    </w:p>
    <w:p w14:paraId="3B164AE9" w14:textId="61448D4E" w:rsidR="009F1AC9" w:rsidRDefault="009F1AC9" w:rsidP="009F1AC9">
      <w:pPr>
        <w:spacing w:after="0" w:line="276" w:lineRule="auto"/>
        <w:jc w:val="both"/>
        <w:rPr>
          <w:rFonts w:ascii="Times New Roman" w:hAnsi="Times New Roman" w:cs="Times New Roman"/>
          <w:color w:val="000000" w:themeColor="text1"/>
          <w:sz w:val="24"/>
          <w:szCs w:val="24"/>
        </w:rPr>
      </w:pPr>
    </w:p>
    <w:p w14:paraId="1DEDE02D" w14:textId="49BDD4F8" w:rsidR="009F1AC9" w:rsidRDefault="009F1AC9" w:rsidP="009F1AC9">
      <w:pPr>
        <w:spacing w:after="0" w:line="276" w:lineRule="auto"/>
        <w:jc w:val="both"/>
        <w:rPr>
          <w:rFonts w:ascii="Times New Roman" w:hAnsi="Times New Roman" w:cs="Times New Roman"/>
          <w:color w:val="000000" w:themeColor="text1"/>
          <w:sz w:val="24"/>
          <w:szCs w:val="24"/>
        </w:rPr>
      </w:pPr>
    </w:p>
    <w:p w14:paraId="12A017E5" w14:textId="465AD1E9" w:rsidR="009F1AC9" w:rsidRDefault="009F1AC9" w:rsidP="009F1AC9">
      <w:pPr>
        <w:spacing w:after="0" w:line="276" w:lineRule="auto"/>
        <w:jc w:val="both"/>
        <w:rPr>
          <w:rFonts w:ascii="Times New Roman" w:hAnsi="Times New Roman" w:cs="Times New Roman"/>
          <w:color w:val="000000" w:themeColor="text1"/>
          <w:sz w:val="24"/>
          <w:szCs w:val="24"/>
        </w:rPr>
      </w:pPr>
    </w:p>
    <w:p w14:paraId="2533A4E6" w14:textId="4949C972" w:rsidR="00683058" w:rsidRDefault="00683058" w:rsidP="009F1AC9">
      <w:pPr>
        <w:spacing w:after="0" w:line="276" w:lineRule="auto"/>
        <w:jc w:val="both"/>
        <w:rPr>
          <w:rFonts w:ascii="Times New Roman" w:hAnsi="Times New Roman" w:cs="Times New Roman"/>
          <w:color w:val="000000" w:themeColor="text1"/>
          <w:sz w:val="24"/>
          <w:szCs w:val="24"/>
        </w:rPr>
      </w:pPr>
    </w:p>
    <w:p w14:paraId="2EC1F59A" w14:textId="77777777" w:rsidR="00683058" w:rsidRDefault="00683058" w:rsidP="009F1AC9">
      <w:pPr>
        <w:spacing w:after="0" w:line="276" w:lineRule="auto"/>
        <w:jc w:val="both"/>
        <w:rPr>
          <w:rFonts w:ascii="Times New Roman" w:hAnsi="Times New Roman" w:cs="Times New Roman"/>
          <w:color w:val="000000" w:themeColor="text1"/>
          <w:sz w:val="24"/>
          <w:szCs w:val="24"/>
        </w:rPr>
      </w:pPr>
    </w:p>
    <w:p w14:paraId="66F7F938" w14:textId="77777777" w:rsidR="00ED1302" w:rsidRPr="00ED1302" w:rsidRDefault="00ED1302" w:rsidP="009F1AC9">
      <w:pPr>
        <w:spacing w:line="276"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b/>
          <w:bCs/>
          <w:color w:val="000000"/>
          <w:kern w:val="2"/>
          <w:sz w:val="24"/>
          <w:szCs w:val="24"/>
          <w14:ligatures w14:val="standardContextual"/>
        </w:rPr>
        <w:lastRenderedPageBreak/>
        <w:t>Table 2: Distribution of Respondents by Gender</w:t>
      </w:r>
    </w:p>
    <w:tbl>
      <w:tblPr>
        <w:tblW w:w="9782" w:type="dxa"/>
        <w:tblLook w:val="04A0" w:firstRow="1" w:lastRow="0" w:firstColumn="1" w:lastColumn="0" w:noHBand="0" w:noVBand="1"/>
      </w:tblPr>
      <w:tblGrid>
        <w:gridCol w:w="2313"/>
        <w:gridCol w:w="2904"/>
        <w:gridCol w:w="2629"/>
        <w:gridCol w:w="1936"/>
      </w:tblGrid>
      <w:tr w:rsidR="00ED1302" w:rsidRPr="00ED1302" w14:paraId="1D2D7DD3" w14:textId="77777777" w:rsidTr="009A3250">
        <w:trPr>
          <w:trHeight w:val="372"/>
        </w:trPr>
        <w:tc>
          <w:tcPr>
            <w:tcW w:w="2313" w:type="dxa"/>
            <w:tcBorders>
              <w:top w:val="single" w:sz="12" w:space="0" w:color="000000"/>
              <w:left w:val="nil"/>
              <w:bottom w:val="nil"/>
              <w:right w:val="nil"/>
            </w:tcBorders>
            <w:vAlign w:val="center"/>
            <w:hideMark/>
          </w:tcPr>
          <w:p w14:paraId="5220C2C4"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Gender</w:t>
            </w:r>
          </w:p>
        </w:tc>
        <w:tc>
          <w:tcPr>
            <w:tcW w:w="2904" w:type="dxa"/>
            <w:tcBorders>
              <w:top w:val="single" w:sz="12" w:space="0" w:color="000000"/>
              <w:left w:val="nil"/>
              <w:bottom w:val="nil"/>
              <w:right w:val="nil"/>
            </w:tcBorders>
            <w:vAlign w:val="center"/>
            <w:hideMark/>
          </w:tcPr>
          <w:p w14:paraId="4DDCC8D9"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Number of Copies Distributed</w:t>
            </w:r>
          </w:p>
        </w:tc>
        <w:tc>
          <w:tcPr>
            <w:tcW w:w="2629" w:type="dxa"/>
            <w:tcBorders>
              <w:top w:val="single" w:sz="12" w:space="0" w:color="000000"/>
              <w:left w:val="nil"/>
              <w:bottom w:val="nil"/>
              <w:right w:val="nil"/>
            </w:tcBorders>
            <w:vAlign w:val="center"/>
            <w:hideMark/>
          </w:tcPr>
          <w:p w14:paraId="2A11F909"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Number of Copies Returned</w:t>
            </w:r>
          </w:p>
        </w:tc>
        <w:tc>
          <w:tcPr>
            <w:tcW w:w="1936" w:type="dxa"/>
            <w:tcBorders>
              <w:top w:val="single" w:sz="12" w:space="0" w:color="000000"/>
              <w:left w:val="nil"/>
              <w:bottom w:val="nil"/>
              <w:right w:val="nil"/>
            </w:tcBorders>
            <w:vAlign w:val="center"/>
            <w:hideMark/>
          </w:tcPr>
          <w:p w14:paraId="0E8B9DB2"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Response Rate (%)</w:t>
            </w:r>
          </w:p>
        </w:tc>
      </w:tr>
      <w:tr w:rsidR="00ED1302" w:rsidRPr="00ED1302" w14:paraId="509B4766" w14:textId="77777777" w:rsidTr="009A3250">
        <w:trPr>
          <w:trHeight w:val="439"/>
        </w:trPr>
        <w:tc>
          <w:tcPr>
            <w:tcW w:w="2313" w:type="dxa"/>
            <w:tcBorders>
              <w:top w:val="single" w:sz="12" w:space="0" w:color="000000"/>
              <w:left w:val="nil"/>
              <w:bottom w:val="nil"/>
              <w:right w:val="nil"/>
            </w:tcBorders>
            <w:vAlign w:val="center"/>
            <w:hideMark/>
          </w:tcPr>
          <w:p w14:paraId="7540B80E" w14:textId="77777777" w:rsidR="00ED1302" w:rsidRPr="00ED1302" w:rsidRDefault="00ED1302" w:rsidP="00ED1302">
            <w:pPr>
              <w:spacing w:after="0" w:line="240" w:lineRule="auto"/>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Males</w:t>
            </w:r>
          </w:p>
        </w:tc>
        <w:tc>
          <w:tcPr>
            <w:tcW w:w="2904" w:type="dxa"/>
            <w:tcBorders>
              <w:top w:val="single" w:sz="12" w:space="0" w:color="000000"/>
              <w:left w:val="nil"/>
              <w:bottom w:val="nil"/>
              <w:right w:val="nil"/>
            </w:tcBorders>
            <w:vAlign w:val="center"/>
            <w:hideMark/>
          </w:tcPr>
          <w:p w14:paraId="4EE1D7F6"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27</w:t>
            </w:r>
          </w:p>
        </w:tc>
        <w:tc>
          <w:tcPr>
            <w:tcW w:w="2629" w:type="dxa"/>
            <w:tcBorders>
              <w:top w:val="single" w:sz="12" w:space="0" w:color="000000"/>
              <w:left w:val="nil"/>
              <w:bottom w:val="nil"/>
              <w:right w:val="nil"/>
            </w:tcBorders>
            <w:vAlign w:val="center"/>
            <w:hideMark/>
          </w:tcPr>
          <w:p w14:paraId="4926E157"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w:t>
            </w:r>
          </w:p>
        </w:tc>
        <w:tc>
          <w:tcPr>
            <w:tcW w:w="1936" w:type="dxa"/>
            <w:tcBorders>
              <w:top w:val="single" w:sz="12" w:space="0" w:color="000000"/>
              <w:left w:val="nil"/>
              <w:bottom w:val="nil"/>
              <w:right w:val="nil"/>
            </w:tcBorders>
            <w:vAlign w:val="center"/>
            <w:hideMark/>
          </w:tcPr>
          <w:p w14:paraId="739FB2CD"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81</w:t>
            </w:r>
          </w:p>
        </w:tc>
      </w:tr>
      <w:tr w:rsidR="00ED1302" w:rsidRPr="00ED1302" w14:paraId="0A09E486" w14:textId="77777777" w:rsidTr="009A3250">
        <w:trPr>
          <w:trHeight w:val="422"/>
        </w:trPr>
        <w:tc>
          <w:tcPr>
            <w:tcW w:w="2313" w:type="dxa"/>
            <w:tcBorders>
              <w:top w:val="nil"/>
              <w:left w:val="nil"/>
              <w:bottom w:val="nil"/>
              <w:right w:val="nil"/>
            </w:tcBorders>
            <w:vAlign w:val="center"/>
            <w:hideMark/>
          </w:tcPr>
          <w:p w14:paraId="700F07AB" w14:textId="77777777" w:rsidR="00ED1302" w:rsidRPr="00ED1302" w:rsidRDefault="00ED1302" w:rsidP="00ED1302">
            <w:pPr>
              <w:spacing w:after="0" w:line="240" w:lineRule="auto"/>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Females</w:t>
            </w:r>
          </w:p>
        </w:tc>
        <w:tc>
          <w:tcPr>
            <w:tcW w:w="2904" w:type="dxa"/>
            <w:tcBorders>
              <w:top w:val="nil"/>
              <w:left w:val="nil"/>
              <w:bottom w:val="nil"/>
              <w:right w:val="nil"/>
            </w:tcBorders>
            <w:vAlign w:val="center"/>
            <w:hideMark/>
          </w:tcPr>
          <w:p w14:paraId="0BA60F61"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w:t>
            </w:r>
          </w:p>
        </w:tc>
        <w:tc>
          <w:tcPr>
            <w:tcW w:w="2629" w:type="dxa"/>
            <w:tcBorders>
              <w:top w:val="nil"/>
              <w:left w:val="nil"/>
              <w:bottom w:val="nil"/>
              <w:right w:val="nil"/>
            </w:tcBorders>
            <w:vAlign w:val="center"/>
            <w:hideMark/>
          </w:tcPr>
          <w:p w14:paraId="7CA8B136"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18</w:t>
            </w:r>
          </w:p>
        </w:tc>
        <w:tc>
          <w:tcPr>
            <w:tcW w:w="1936" w:type="dxa"/>
            <w:tcBorders>
              <w:top w:val="nil"/>
              <w:left w:val="nil"/>
              <w:bottom w:val="nil"/>
              <w:right w:val="nil"/>
            </w:tcBorders>
            <w:vAlign w:val="center"/>
            <w:hideMark/>
          </w:tcPr>
          <w:p w14:paraId="6EA34E90"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78</w:t>
            </w:r>
          </w:p>
        </w:tc>
      </w:tr>
      <w:tr w:rsidR="00ED1302" w:rsidRPr="00ED1302" w14:paraId="4126F010" w14:textId="77777777" w:rsidTr="009A3250">
        <w:trPr>
          <w:trHeight w:val="439"/>
        </w:trPr>
        <w:tc>
          <w:tcPr>
            <w:tcW w:w="2313" w:type="dxa"/>
            <w:tcBorders>
              <w:top w:val="nil"/>
              <w:left w:val="nil"/>
              <w:bottom w:val="single" w:sz="12" w:space="0" w:color="000000"/>
              <w:right w:val="nil"/>
            </w:tcBorders>
            <w:vAlign w:val="center"/>
            <w:hideMark/>
          </w:tcPr>
          <w:p w14:paraId="3890A60C"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TOTAL</w:t>
            </w:r>
          </w:p>
        </w:tc>
        <w:tc>
          <w:tcPr>
            <w:tcW w:w="2904" w:type="dxa"/>
            <w:tcBorders>
              <w:top w:val="nil"/>
              <w:left w:val="nil"/>
              <w:bottom w:val="single" w:sz="12" w:space="0" w:color="000000"/>
              <w:right w:val="nil"/>
            </w:tcBorders>
            <w:vAlign w:val="center"/>
            <w:hideMark/>
          </w:tcPr>
          <w:p w14:paraId="203EEB22"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50</w:t>
            </w:r>
          </w:p>
        </w:tc>
        <w:tc>
          <w:tcPr>
            <w:tcW w:w="2629" w:type="dxa"/>
            <w:tcBorders>
              <w:top w:val="nil"/>
              <w:left w:val="nil"/>
              <w:bottom w:val="single" w:sz="12" w:space="0" w:color="000000"/>
              <w:right w:val="nil"/>
            </w:tcBorders>
            <w:vAlign w:val="center"/>
            <w:hideMark/>
          </w:tcPr>
          <w:p w14:paraId="28CF49D9"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40</w:t>
            </w:r>
          </w:p>
        </w:tc>
        <w:tc>
          <w:tcPr>
            <w:tcW w:w="1936" w:type="dxa"/>
            <w:tcBorders>
              <w:top w:val="nil"/>
              <w:left w:val="nil"/>
              <w:bottom w:val="single" w:sz="12" w:space="0" w:color="000000"/>
              <w:right w:val="nil"/>
            </w:tcBorders>
            <w:vAlign w:val="center"/>
            <w:hideMark/>
          </w:tcPr>
          <w:p w14:paraId="3350E326"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80</w:t>
            </w:r>
          </w:p>
        </w:tc>
      </w:tr>
    </w:tbl>
    <w:p w14:paraId="284DDC8B" w14:textId="4C231E59" w:rsidR="00ED1302" w:rsidRPr="00ED1302" w:rsidRDefault="00ED1302" w:rsidP="009F1AC9">
      <w:pPr>
        <w:spacing w:after="0" w:line="360"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color w:val="000000"/>
          <w:kern w:val="2"/>
          <w:sz w:val="24"/>
          <w:szCs w:val="24"/>
          <w14:ligatures w14:val="standardContextual"/>
        </w:rPr>
        <w:t>Table 2 presents the gender distribution of the study sample. Out of 50 questionnaires distributed, 27 were administered to males and 23 to females. Of these, 22 male respondents returned their questionnaires, representing a response rate of 81 percent, while 18 females returned theirs, giving a slightly lower response rate of 78 percent. In total, 40 questionnaires were successfully retrieved, resulting in an overall response rate of 80 percent. The data indicates that male respondents were slightly more represented in the study than females, though the difference was minimal. This balance suggests that the perspectives of both genders were fairly captured in the research, thereby strengthening the representativeness of the findings.</w:t>
      </w:r>
    </w:p>
    <w:p w14:paraId="368D36E5" w14:textId="77777777" w:rsidR="00ED1302" w:rsidRPr="00ED1302" w:rsidRDefault="00ED1302" w:rsidP="00ED1302">
      <w:pPr>
        <w:spacing w:line="240"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3 Cluster BI: The extent to which lecturers perceive CAIS as effective in fostering students' critical thinking in General Studies courses</w:t>
      </w:r>
    </w:p>
    <w:tbl>
      <w:tblPr>
        <w:tblW w:w="10419" w:type="dxa"/>
        <w:tblInd w:w="-284" w:type="dxa"/>
        <w:tblLook w:val="04A0" w:firstRow="1" w:lastRow="0" w:firstColumn="1" w:lastColumn="0" w:noHBand="0" w:noVBand="1"/>
      </w:tblPr>
      <w:tblGrid>
        <w:gridCol w:w="652"/>
        <w:gridCol w:w="3691"/>
        <w:gridCol w:w="706"/>
        <w:gridCol w:w="846"/>
        <w:gridCol w:w="1305"/>
        <w:gridCol w:w="846"/>
        <w:gridCol w:w="846"/>
        <w:gridCol w:w="1305"/>
        <w:gridCol w:w="222"/>
      </w:tblGrid>
      <w:tr w:rsidR="00ED1302" w:rsidRPr="00ED1302" w14:paraId="285FC5FE" w14:textId="77777777" w:rsidTr="009A3250">
        <w:trPr>
          <w:trHeight w:val="465"/>
        </w:trPr>
        <w:tc>
          <w:tcPr>
            <w:tcW w:w="652" w:type="dxa"/>
            <w:vMerge w:val="restart"/>
            <w:tcBorders>
              <w:top w:val="single" w:sz="8" w:space="0" w:color="000000"/>
              <w:left w:val="nil"/>
              <w:bottom w:val="single" w:sz="8" w:space="0" w:color="000000"/>
              <w:right w:val="nil"/>
            </w:tcBorders>
            <w:noWrap/>
            <w:vAlign w:val="center"/>
            <w:hideMark/>
          </w:tcPr>
          <w:p w14:paraId="627FC2F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S/N</w:t>
            </w:r>
          </w:p>
        </w:tc>
        <w:tc>
          <w:tcPr>
            <w:tcW w:w="3691" w:type="dxa"/>
            <w:vMerge w:val="restart"/>
            <w:tcBorders>
              <w:top w:val="single" w:sz="8" w:space="0" w:color="000000"/>
              <w:left w:val="nil"/>
              <w:bottom w:val="single" w:sz="8" w:space="0" w:color="000000"/>
              <w:right w:val="nil"/>
            </w:tcBorders>
            <w:noWrap/>
            <w:vAlign w:val="center"/>
            <w:hideMark/>
          </w:tcPr>
          <w:p w14:paraId="5A67340D"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ITEM</w:t>
            </w:r>
          </w:p>
        </w:tc>
        <w:tc>
          <w:tcPr>
            <w:tcW w:w="2857" w:type="dxa"/>
            <w:gridSpan w:val="3"/>
            <w:tcBorders>
              <w:top w:val="single" w:sz="8" w:space="0" w:color="000000"/>
              <w:left w:val="nil"/>
              <w:bottom w:val="nil"/>
              <w:right w:val="nil"/>
            </w:tcBorders>
            <w:vAlign w:val="center"/>
            <w:hideMark/>
          </w:tcPr>
          <w:p w14:paraId="4444CB03"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Male GS Lecturers</w:t>
            </w:r>
          </w:p>
        </w:tc>
        <w:tc>
          <w:tcPr>
            <w:tcW w:w="2997" w:type="dxa"/>
            <w:gridSpan w:val="3"/>
            <w:tcBorders>
              <w:top w:val="single" w:sz="8" w:space="0" w:color="000000"/>
              <w:left w:val="nil"/>
              <w:bottom w:val="nil"/>
              <w:right w:val="nil"/>
            </w:tcBorders>
            <w:noWrap/>
            <w:vAlign w:val="center"/>
            <w:hideMark/>
          </w:tcPr>
          <w:p w14:paraId="1E2D085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Female GS Lecturers</w:t>
            </w:r>
          </w:p>
        </w:tc>
        <w:tc>
          <w:tcPr>
            <w:tcW w:w="222" w:type="dxa"/>
            <w:vAlign w:val="center"/>
            <w:hideMark/>
          </w:tcPr>
          <w:p w14:paraId="40A58157"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37CDAE57" w14:textId="77777777" w:rsidTr="009A3250">
        <w:trPr>
          <w:trHeight w:val="330"/>
        </w:trPr>
        <w:tc>
          <w:tcPr>
            <w:tcW w:w="652" w:type="dxa"/>
            <w:vMerge/>
            <w:tcBorders>
              <w:top w:val="single" w:sz="8" w:space="0" w:color="000000"/>
              <w:left w:val="nil"/>
              <w:bottom w:val="single" w:sz="8" w:space="0" w:color="000000"/>
              <w:right w:val="nil"/>
            </w:tcBorders>
            <w:vAlign w:val="center"/>
            <w:hideMark/>
          </w:tcPr>
          <w:p w14:paraId="7D3B5D83"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3691" w:type="dxa"/>
            <w:vMerge/>
            <w:tcBorders>
              <w:top w:val="single" w:sz="8" w:space="0" w:color="000000"/>
              <w:left w:val="nil"/>
              <w:bottom w:val="single" w:sz="8" w:space="0" w:color="000000"/>
              <w:right w:val="nil"/>
            </w:tcBorders>
            <w:vAlign w:val="center"/>
            <w:hideMark/>
          </w:tcPr>
          <w:p w14:paraId="697F6C4A"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706" w:type="dxa"/>
            <w:tcBorders>
              <w:top w:val="nil"/>
              <w:left w:val="nil"/>
              <w:bottom w:val="single" w:sz="8" w:space="0" w:color="000000"/>
              <w:right w:val="nil"/>
            </w:tcBorders>
            <w:vAlign w:val="center"/>
            <w:hideMark/>
          </w:tcPr>
          <w:p w14:paraId="586A3CE8"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846" w:type="dxa"/>
            <w:tcBorders>
              <w:top w:val="nil"/>
              <w:left w:val="nil"/>
              <w:bottom w:val="single" w:sz="8" w:space="0" w:color="000000"/>
              <w:right w:val="nil"/>
            </w:tcBorders>
            <w:noWrap/>
            <w:vAlign w:val="center"/>
            <w:hideMark/>
          </w:tcPr>
          <w:p w14:paraId="7EAF6AF1"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305" w:type="dxa"/>
            <w:tcBorders>
              <w:top w:val="nil"/>
              <w:left w:val="nil"/>
              <w:bottom w:val="single" w:sz="8" w:space="0" w:color="000000"/>
              <w:right w:val="nil"/>
            </w:tcBorders>
            <w:noWrap/>
            <w:vAlign w:val="center"/>
            <w:hideMark/>
          </w:tcPr>
          <w:p w14:paraId="2AA69783"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c>
          <w:tcPr>
            <w:tcW w:w="846" w:type="dxa"/>
            <w:tcBorders>
              <w:top w:val="nil"/>
              <w:left w:val="nil"/>
              <w:bottom w:val="single" w:sz="8" w:space="0" w:color="000000"/>
              <w:right w:val="nil"/>
            </w:tcBorders>
            <w:vAlign w:val="center"/>
            <w:hideMark/>
          </w:tcPr>
          <w:p w14:paraId="540F4F1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846" w:type="dxa"/>
            <w:tcBorders>
              <w:top w:val="nil"/>
              <w:left w:val="nil"/>
              <w:bottom w:val="single" w:sz="8" w:space="0" w:color="000000"/>
              <w:right w:val="nil"/>
            </w:tcBorders>
            <w:noWrap/>
            <w:vAlign w:val="center"/>
            <w:hideMark/>
          </w:tcPr>
          <w:p w14:paraId="6A59D84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305" w:type="dxa"/>
            <w:tcBorders>
              <w:top w:val="nil"/>
              <w:left w:val="nil"/>
              <w:bottom w:val="single" w:sz="8" w:space="0" w:color="000000"/>
              <w:right w:val="nil"/>
            </w:tcBorders>
            <w:noWrap/>
            <w:vAlign w:val="center"/>
            <w:hideMark/>
          </w:tcPr>
          <w:p w14:paraId="13CC15F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c>
          <w:tcPr>
            <w:tcW w:w="222" w:type="dxa"/>
            <w:vAlign w:val="center"/>
            <w:hideMark/>
          </w:tcPr>
          <w:p w14:paraId="177327E1"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35CA1060" w14:textId="77777777" w:rsidTr="009A3250">
        <w:trPr>
          <w:trHeight w:val="1365"/>
        </w:trPr>
        <w:tc>
          <w:tcPr>
            <w:tcW w:w="652" w:type="dxa"/>
            <w:tcBorders>
              <w:top w:val="nil"/>
              <w:left w:val="nil"/>
              <w:bottom w:val="nil"/>
              <w:right w:val="nil"/>
            </w:tcBorders>
            <w:noWrap/>
            <w:vAlign w:val="center"/>
            <w:hideMark/>
          </w:tcPr>
          <w:p w14:paraId="68A62402"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w:t>
            </w:r>
          </w:p>
        </w:tc>
        <w:tc>
          <w:tcPr>
            <w:tcW w:w="3691" w:type="dxa"/>
            <w:tcBorders>
              <w:top w:val="nil"/>
              <w:left w:val="nil"/>
              <w:bottom w:val="nil"/>
              <w:right w:val="nil"/>
            </w:tcBorders>
            <w:vAlign w:val="center"/>
            <w:hideMark/>
          </w:tcPr>
          <w:p w14:paraId="48C049DA"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effectively promotes students' ability to analyze complex information presented in General Studies courses.</w:t>
            </w:r>
          </w:p>
        </w:tc>
        <w:tc>
          <w:tcPr>
            <w:tcW w:w="706" w:type="dxa"/>
            <w:tcBorders>
              <w:top w:val="nil"/>
              <w:left w:val="nil"/>
              <w:bottom w:val="nil"/>
              <w:right w:val="nil"/>
            </w:tcBorders>
            <w:noWrap/>
            <w:vAlign w:val="center"/>
            <w:hideMark/>
          </w:tcPr>
          <w:p w14:paraId="13DE03F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846" w:type="dxa"/>
            <w:tcBorders>
              <w:top w:val="nil"/>
              <w:left w:val="nil"/>
              <w:bottom w:val="nil"/>
              <w:right w:val="nil"/>
            </w:tcBorders>
            <w:noWrap/>
            <w:vAlign w:val="center"/>
            <w:hideMark/>
          </w:tcPr>
          <w:p w14:paraId="474AF76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2.73</w:t>
            </w:r>
          </w:p>
        </w:tc>
        <w:tc>
          <w:tcPr>
            <w:tcW w:w="1305" w:type="dxa"/>
            <w:tcBorders>
              <w:top w:val="nil"/>
              <w:left w:val="nil"/>
              <w:bottom w:val="nil"/>
              <w:right w:val="nil"/>
            </w:tcBorders>
            <w:noWrap/>
            <w:vAlign w:val="center"/>
            <w:hideMark/>
          </w:tcPr>
          <w:p w14:paraId="220291C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57A0155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335FFA2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2.62</w:t>
            </w:r>
          </w:p>
        </w:tc>
        <w:tc>
          <w:tcPr>
            <w:tcW w:w="1305" w:type="dxa"/>
            <w:tcBorders>
              <w:top w:val="nil"/>
              <w:left w:val="nil"/>
              <w:bottom w:val="nil"/>
              <w:right w:val="nil"/>
            </w:tcBorders>
            <w:noWrap/>
            <w:vAlign w:val="center"/>
            <w:hideMark/>
          </w:tcPr>
          <w:p w14:paraId="040CAFE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75C5869C"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6180C54F" w14:textId="77777777" w:rsidTr="009A3250">
        <w:trPr>
          <w:trHeight w:val="1140"/>
        </w:trPr>
        <w:tc>
          <w:tcPr>
            <w:tcW w:w="652" w:type="dxa"/>
            <w:tcBorders>
              <w:top w:val="nil"/>
              <w:left w:val="nil"/>
              <w:bottom w:val="nil"/>
              <w:right w:val="nil"/>
            </w:tcBorders>
            <w:noWrap/>
            <w:vAlign w:val="center"/>
            <w:hideMark/>
          </w:tcPr>
          <w:p w14:paraId="23E2F68A"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w:t>
            </w:r>
          </w:p>
        </w:tc>
        <w:tc>
          <w:tcPr>
            <w:tcW w:w="3691" w:type="dxa"/>
            <w:tcBorders>
              <w:top w:val="nil"/>
              <w:left w:val="nil"/>
              <w:bottom w:val="nil"/>
              <w:right w:val="nil"/>
            </w:tcBorders>
            <w:vAlign w:val="center"/>
            <w:hideMark/>
          </w:tcPr>
          <w:p w14:paraId="5518C06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use of CAIS encourages students to evaluate and synthesize different sources of information.</w:t>
            </w:r>
          </w:p>
        </w:tc>
        <w:tc>
          <w:tcPr>
            <w:tcW w:w="706" w:type="dxa"/>
            <w:tcBorders>
              <w:top w:val="nil"/>
              <w:left w:val="nil"/>
              <w:bottom w:val="nil"/>
              <w:right w:val="nil"/>
            </w:tcBorders>
            <w:noWrap/>
            <w:vAlign w:val="center"/>
            <w:hideMark/>
          </w:tcPr>
          <w:p w14:paraId="319B33E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846" w:type="dxa"/>
            <w:tcBorders>
              <w:top w:val="nil"/>
              <w:left w:val="nil"/>
              <w:bottom w:val="nil"/>
              <w:right w:val="nil"/>
            </w:tcBorders>
            <w:noWrap/>
            <w:vAlign w:val="center"/>
            <w:hideMark/>
          </w:tcPr>
          <w:p w14:paraId="2A23B72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2.54</w:t>
            </w:r>
          </w:p>
        </w:tc>
        <w:tc>
          <w:tcPr>
            <w:tcW w:w="1305" w:type="dxa"/>
            <w:tcBorders>
              <w:top w:val="nil"/>
              <w:left w:val="nil"/>
              <w:bottom w:val="nil"/>
              <w:right w:val="nil"/>
            </w:tcBorders>
            <w:noWrap/>
            <w:vAlign w:val="center"/>
            <w:hideMark/>
          </w:tcPr>
          <w:p w14:paraId="37364BE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846" w:type="dxa"/>
            <w:tcBorders>
              <w:top w:val="nil"/>
              <w:left w:val="nil"/>
              <w:bottom w:val="nil"/>
              <w:right w:val="nil"/>
            </w:tcBorders>
            <w:noWrap/>
            <w:vAlign w:val="center"/>
            <w:hideMark/>
          </w:tcPr>
          <w:p w14:paraId="3909C21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2.67</w:t>
            </w:r>
          </w:p>
        </w:tc>
        <w:tc>
          <w:tcPr>
            <w:tcW w:w="846" w:type="dxa"/>
            <w:tcBorders>
              <w:top w:val="nil"/>
              <w:left w:val="nil"/>
              <w:bottom w:val="nil"/>
              <w:right w:val="nil"/>
            </w:tcBorders>
            <w:noWrap/>
            <w:vAlign w:val="center"/>
            <w:hideMark/>
          </w:tcPr>
          <w:p w14:paraId="4668C86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2.33</w:t>
            </w:r>
          </w:p>
        </w:tc>
        <w:tc>
          <w:tcPr>
            <w:tcW w:w="1305" w:type="dxa"/>
            <w:tcBorders>
              <w:top w:val="nil"/>
              <w:left w:val="nil"/>
              <w:bottom w:val="nil"/>
              <w:right w:val="nil"/>
            </w:tcBorders>
            <w:noWrap/>
            <w:vAlign w:val="center"/>
            <w:hideMark/>
          </w:tcPr>
          <w:p w14:paraId="3CDCC02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7BC5775B"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542CDF39" w14:textId="77777777" w:rsidTr="009A3250">
        <w:trPr>
          <w:trHeight w:val="870"/>
        </w:trPr>
        <w:tc>
          <w:tcPr>
            <w:tcW w:w="652" w:type="dxa"/>
            <w:tcBorders>
              <w:top w:val="nil"/>
              <w:left w:val="nil"/>
              <w:bottom w:val="nil"/>
              <w:right w:val="nil"/>
            </w:tcBorders>
            <w:noWrap/>
            <w:vAlign w:val="center"/>
            <w:hideMark/>
          </w:tcPr>
          <w:p w14:paraId="241E4D3B"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w:t>
            </w:r>
          </w:p>
        </w:tc>
        <w:tc>
          <w:tcPr>
            <w:tcW w:w="3691" w:type="dxa"/>
            <w:tcBorders>
              <w:top w:val="nil"/>
              <w:left w:val="nil"/>
              <w:bottom w:val="nil"/>
              <w:right w:val="nil"/>
            </w:tcBorders>
            <w:vAlign w:val="center"/>
            <w:hideMark/>
          </w:tcPr>
          <w:p w14:paraId="398588A1"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tools help students to identify logical fallacies and biases in course materials.</w:t>
            </w:r>
          </w:p>
        </w:tc>
        <w:tc>
          <w:tcPr>
            <w:tcW w:w="706" w:type="dxa"/>
            <w:tcBorders>
              <w:top w:val="nil"/>
              <w:left w:val="nil"/>
              <w:bottom w:val="nil"/>
              <w:right w:val="nil"/>
            </w:tcBorders>
            <w:noWrap/>
            <w:vAlign w:val="center"/>
            <w:hideMark/>
          </w:tcPr>
          <w:p w14:paraId="52D76B2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2.32</w:t>
            </w:r>
          </w:p>
        </w:tc>
        <w:tc>
          <w:tcPr>
            <w:tcW w:w="846" w:type="dxa"/>
            <w:tcBorders>
              <w:top w:val="nil"/>
              <w:left w:val="nil"/>
              <w:bottom w:val="nil"/>
              <w:right w:val="nil"/>
            </w:tcBorders>
            <w:noWrap/>
            <w:vAlign w:val="center"/>
            <w:hideMark/>
          </w:tcPr>
          <w:p w14:paraId="2D3732E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2.04</w:t>
            </w:r>
          </w:p>
        </w:tc>
        <w:tc>
          <w:tcPr>
            <w:tcW w:w="1305" w:type="dxa"/>
            <w:tcBorders>
              <w:top w:val="nil"/>
              <w:left w:val="nil"/>
              <w:bottom w:val="nil"/>
              <w:right w:val="nil"/>
            </w:tcBorders>
            <w:noWrap/>
            <w:vAlign w:val="center"/>
            <w:hideMark/>
          </w:tcPr>
          <w:p w14:paraId="39A993E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LE</w:t>
            </w:r>
          </w:p>
        </w:tc>
        <w:tc>
          <w:tcPr>
            <w:tcW w:w="846" w:type="dxa"/>
            <w:tcBorders>
              <w:top w:val="nil"/>
              <w:left w:val="nil"/>
              <w:bottom w:val="nil"/>
              <w:right w:val="nil"/>
            </w:tcBorders>
            <w:noWrap/>
            <w:vAlign w:val="center"/>
            <w:hideMark/>
          </w:tcPr>
          <w:p w14:paraId="399CBF2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2.33</w:t>
            </w:r>
          </w:p>
        </w:tc>
        <w:tc>
          <w:tcPr>
            <w:tcW w:w="846" w:type="dxa"/>
            <w:tcBorders>
              <w:top w:val="nil"/>
              <w:left w:val="nil"/>
              <w:bottom w:val="nil"/>
              <w:right w:val="nil"/>
            </w:tcBorders>
            <w:noWrap/>
            <w:vAlign w:val="center"/>
            <w:hideMark/>
          </w:tcPr>
          <w:p w14:paraId="4D5EA6D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2.05</w:t>
            </w:r>
          </w:p>
        </w:tc>
        <w:tc>
          <w:tcPr>
            <w:tcW w:w="1305" w:type="dxa"/>
            <w:tcBorders>
              <w:top w:val="nil"/>
              <w:left w:val="nil"/>
              <w:bottom w:val="nil"/>
              <w:right w:val="nil"/>
            </w:tcBorders>
            <w:noWrap/>
            <w:vAlign w:val="center"/>
            <w:hideMark/>
          </w:tcPr>
          <w:p w14:paraId="433283B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LE</w:t>
            </w:r>
          </w:p>
        </w:tc>
        <w:tc>
          <w:tcPr>
            <w:tcW w:w="222" w:type="dxa"/>
            <w:vAlign w:val="center"/>
            <w:hideMark/>
          </w:tcPr>
          <w:p w14:paraId="03F474AE"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425C374C" w14:textId="77777777" w:rsidTr="009A3250">
        <w:trPr>
          <w:trHeight w:val="825"/>
        </w:trPr>
        <w:tc>
          <w:tcPr>
            <w:tcW w:w="652" w:type="dxa"/>
            <w:tcBorders>
              <w:top w:val="nil"/>
              <w:left w:val="nil"/>
              <w:bottom w:val="nil"/>
              <w:right w:val="nil"/>
            </w:tcBorders>
            <w:noWrap/>
            <w:vAlign w:val="center"/>
            <w:hideMark/>
          </w:tcPr>
          <w:p w14:paraId="587C6765"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4</w:t>
            </w:r>
          </w:p>
        </w:tc>
        <w:tc>
          <w:tcPr>
            <w:tcW w:w="3691" w:type="dxa"/>
            <w:tcBorders>
              <w:top w:val="nil"/>
              <w:left w:val="nil"/>
              <w:bottom w:val="nil"/>
              <w:right w:val="nil"/>
            </w:tcBorders>
            <w:vAlign w:val="center"/>
            <w:hideMark/>
          </w:tcPr>
          <w:p w14:paraId="379777CA"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is effective in developing students' problem-solving skills in GS topics.</w:t>
            </w:r>
          </w:p>
        </w:tc>
        <w:tc>
          <w:tcPr>
            <w:tcW w:w="706" w:type="dxa"/>
            <w:tcBorders>
              <w:top w:val="nil"/>
              <w:left w:val="nil"/>
              <w:bottom w:val="nil"/>
              <w:right w:val="nil"/>
            </w:tcBorders>
            <w:noWrap/>
            <w:vAlign w:val="center"/>
            <w:hideMark/>
          </w:tcPr>
          <w:p w14:paraId="48DB620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2.55</w:t>
            </w:r>
          </w:p>
        </w:tc>
        <w:tc>
          <w:tcPr>
            <w:tcW w:w="846" w:type="dxa"/>
            <w:tcBorders>
              <w:top w:val="nil"/>
              <w:left w:val="nil"/>
              <w:bottom w:val="nil"/>
              <w:right w:val="nil"/>
            </w:tcBorders>
            <w:noWrap/>
            <w:vAlign w:val="center"/>
            <w:hideMark/>
          </w:tcPr>
          <w:p w14:paraId="234C00E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2.34</w:t>
            </w:r>
          </w:p>
        </w:tc>
        <w:tc>
          <w:tcPr>
            <w:tcW w:w="1305" w:type="dxa"/>
            <w:tcBorders>
              <w:top w:val="nil"/>
              <w:left w:val="nil"/>
              <w:bottom w:val="nil"/>
              <w:right w:val="nil"/>
            </w:tcBorders>
            <w:noWrap/>
            <w:vAlign w:val="center"/>
            <w:hideMark/>
          </w:tcPr>
          <w:p w14:paraId="35CC7D4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846" w:type="dxa"/>
            <w:tcBorders>
              <w:top w:val="nil"/>
              <w:left w:val="nil"/>
              <w:bottom w:val="nil"/>
              <w:right w:val="nil"/>
            </w:tcBorders>
            <w:noWrap/>
            <w:vAlign w:val="center"/>
            <w:hideMark/>
          </w:tcPr>
          <w:p w14:paraId="00EE1BC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2.61</w:t>
            </w:r>
          </w:p>
        </w:tc>
        <w:tc>
          <w:tcPr>
            <w:tcW w:w="846" w:type="dxa"/>
            <w:tcBorders>
              <w:top w:val="nil"/>
              <w:left w:val="nil"/>
              <w:bottom w:val="nil"/>
              <w:right w:val="nil"/>
            </w:tcBorders>
            <w:noWrap/>
            <w:vAlign w:val="center"/>
            <w:hideMark/>
          </w:tcPr>
          <w:p w14:paraId="49AD649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2.33</w:t>
            </w:r>
          </w:p>
        </w:tc>
        <w:tc>
          <w:tcPr>
            <w:tcW w:w="1305" w:type="dxa"/>
            <w:tcBorders>
              <w:top w:val="nil"/>
              <w:left w:val="nil"/>
              <w:bottom w:val="nil"/>
              <w:right w:val="nil"/>
            </w:tcBorders>
            <w:noWrap/>
            <w:vAlign w:val="center"/>
            <w:hideMark/>
          </w:tcPr>
          <w:p w14:paraId="1BF9860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4E984357"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6337BF35" w14:textId="77777777" w:rsidTr="009A3250">
        <w:trPr>
          <w:trHeight w:val="990"/>
        </w:trPr>
        <w:tc>
          <w:tcPr>
            <w:tcW w:w="652" w:type="dxa"/>
            <w:tcBorders>
              <w:top w:val="nil"/>
              <w:left w:val="nil"/>
              <w:bottom w:val="nil"/>
              <w:right w:val="nil"/>
            </w:tcBorders>
            <w:noWrap/>
            <w:vAlign w:val="center"/>
            <w:hideMark/>
          </w:tcPr>
          <w:p w14:paraId="66C23E8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5</w:t>
            </w:r>
          </w:p>
        </w:tc>
        <w:tc>
          <w:tcPr>
            <w:tcW w:w="3691" w:type="dxa"/>
            <w:tcBorders>
              <w:top w:val="nil"/>
              <w:left w:val="nil"/>
              <w:bottom w:val="nil"/>
              <w:right w:val="nil"/>
            </w:tcBorders>
            <w:vAlign w:val="center"/>
            <w:hideMark/>
          </w:tcPr>
          <w:p w14:paraId="44E53AF9"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Students who use CAIS are more likely to generate innovative solutions to course-related problems.</w:t>
            </w:r>
          </w:p>
        </w:tc>
        <w:tc>
          <w:tcPr>
            <w:tcW w:w="706" w:type="dxa"/>
            <w:tcBorders>
              <w:top w:val="nil"/>
              <w:left w:val="nil"/>
              <w:bottom w:val="nil"/>
              <w:right w:val="nil"/>
            </w:tcBorders>
            <w:noWrap/>
            <w:vAlign w:val="center"/>
            <w:hideMark/>
          </w:tcPr>
          <w:p w14:paraId="2914475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2.82</w:t>
            </w:r>
          </w:p>
        </w:tc>
        <w:tc>
          <w:tcPr>
            <w:tcW w:w="846" w:type="dxa"/>
            <w:tcBorders>
              <w:top w:val="nil"/>
              <w:left w:val="nil"/>
              <w:bottom w:val="nil"/>
              <w:right w:val="nil"/>
            </w:tcBorders>
            <w:noWrap/>
            <w:vAlign w:val="center"/>
            <w:hideMark/>
          </w:tcPr>
          <w:p w14:paraId="0A008E4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2.47</w:t>
            </w:r>
          </w:p>
        </w:tc>
        <w:tc>
          <w:tcPr>
            <w:tcW w:w="1305" w:type="dxa"/>
            <w:tcBorders>
              <w:top w:val="nil"/>
              <w:left w:val="nil"/>
              <w:bottom w:val="nil"/>
              <w:right w:val="nil"/>
            </w:tcBorders>
            <w:noWrap/>
            <w:vAlign w:val="center"/>
            <w:hideMark/>
          </w:tcPr>
          <w:p w14:paraId="525ECE7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846" w:type="dxa"/>
            <w:tcBorders>
              <w:top w:val="nil"/>
              <w:left w:val="nil"/>
              <w:bottom w:val="nil"/>
              <w:right w:val="nil"/>
            </w:tcBorders>
            <w:noWrap/>
            <w:vAlign w:val="center"/>
            <w:hideMark/>
          </w:tcPr>
          <w:p w14:paraId="1A23D6E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2.78</w:t>
            </w:r>
          </w:p>
        </w:tc>
        <w:tc>
          <w:tcPr>
            <w:tcW w:w="846" w:type="dxa"/>
            <w:tcBorders>
              <w:top w:val="nil"/>
              <w:left w:val="nil"/>
              <w:bottom w:val="nil"/>
              <w:right w:val="nil"/>
            </w:tcBorders>
            <w:noWrap/>
            <w:vAlign w:val="center"/>
            <w:hideMark/>
          </w:tcPr>
          <w:p w14:paraId="6BF7C7F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2.45</w:t>
            </w:r>
          </w:p>
        </w:tc>
        <w:tc>
          <w:tcPr>
            <w:tcW w:w="1305" w:type="dxa"/>
            <w:tcBorders>
              <w:top w:val="nil"/>
              <w:left w:val="nil"/>
              <w:bottom w:val="nil"/>
              <w:right w:val="nil"/>
            </w:tcBorders>
            <w:noWrap/>
            <w:vAlign w:val="center"/>
            <w:hideMark/>
          </w:tcPr>
          <w:p w14:paraId="1BC0029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30310273"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543D7983" w14:textId="77777777" w:rsidTr="009A3250">
        <w:trPr>
          <w:trHeight w:val="975"/>
        </w:trPr>
        <w:tc>
          <w:tcPr>
            <w:tcW w:w="652" w:type="dxa"/>
            <w:tcBorders>
              <w:top w:val="nil"/>
              <w:left w:val="nil"/>
              <w:bottom w:val="nil"/>
              <w:right w:val="nil"/>
            </w:tcBorders>
            <w:noWrap/>
            <w:vAlign w:val="center"/>
            <w:hideMark/>
          </w:tcPr>
          <w:p w14:paraId="6CAF2E6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lastRenderedPageBreak/>
              <w:t>6</w:t>
            </w:r>
          </w:p>
        </w:tc>
        <w:tc>
          <w:tcPr>
            <w:tcW w:w="3691" w:type="dxa"/>
            <w:tcBorders>
              <w:top w:val="nil"/>
              <w:left w:val="nil"/>
              <w:bottom w:val="nil"/>
              <w:right w:val="nil"/>
            </w:tcBorders>
            <w:vAlign w:val="center"/>
            <w:hideMark/>
          </w:tcPr>
          <w:p w14:paraId="17939FE0"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interactive nature of CAIS fosters students' ability to make informed judgments.</w:t>
            </w:r>
          </w:p>
        </w:tc>
        <w:tc>
          <w:tcPr>
            <w:tcW w:w="706" w:type="dxa"/>
            <w:tcBorders>
              <w:top w:val="nil"/>
              <w:left w:val="nil"/>
              <w:bottom w:val="nil"/>
              <w:right w:val="nil"/>
            </w:tcBorders>
            <w:noWrap/>
            <w:vAlign w:val="center"/>
            <w:hideMark/>
          </w:tcPr>
          <w:p w14:paraId="15691D6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846" w:type="dxa"/>
            <w:tcBorders>
              <w:top w:val="nil"/>
              <w:left w:val="nil"/>
              <w:bottom w:val="nil"/>
              <w:right w:val="nil"/>
            </w:tcBorders>
            <w:noWrap/>
            <w:vAlign w:val="center"/>
            <w:hideMark/>
          </w:tcPr>
          <w:p w14:paraId="7C9AE29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2.70</w:t>
            </w:r>
          </w:p>
        </w:tc>
        <w:tc>
          <w:tcPr>
            <w:tcW w:w="1305" w:type="dxa"/>
            <w:tcBorders>
              <w:top w:val="nil"/>
              <w:left w:val="nil"/>
              <w:bottom w:val="nil"/>
              <w:right w:val="nil"/>
            </w:tcBorders>
            <w:noWrap/>
            <w:vAlign w:val="center"/>
            <w:hideMark/>
          </w:tcPr>
          <w:p w14:paraId="5CF4C98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35E4ED5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2.94</w:t>
            </w:r>
          </w:p>
        </w:tc>
        <w:tc>
          <w:tcPr>
            <w:tcW w:w="846" w:type="dxa"/>
            <w:tcBorders>
              <w:top w:val="nil"/>
              <w:left w:val="nil"/>
              <w:bottom w:val="nil"/>
              <w:right w:val="nil"/>
            </w:tcBorders>
            <w:noWrap/>
            <w:vAlign w:val="center"/>
            <w:hideMark/>
          </w:tcPr>
          <w:p w14:paraId="2A7197D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2.70</w:t>
            </w:r>
          </w:p>
        </w:tc>
        <w:tc>
          <w:tcPr>
            <w:tcW w:w="1305" w:type="dxa"/>
            <w:tcBorders>
              <w:top w:val="nil"/>
              <w:left w:val="nil"/>
              <w:bottom w:val="nil"/>
              <w:right w:val="nil"/>
            </w:tcBorders>
            <w:noWrap/>
            <w:vAlign w:val="center"/>
            <w:hideMark/>
          </w:tcPr>
          <w:p w14:paraId="62DA00C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605C6938"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4DA431F2" w14:textId="77777777" w:rsidTr="009A3250">
        <w:trPr>
          <w:trHeight w:val="945"/>
        </w:trPr>
        <w:tc>
          <w:tcPr>
            <w:tcW w:w="652" w:type="dxa"/>
            <w:tcBorders>
              <w:top w:val="nil"/>
              <w:left w:val="nil"/>
              <w:bottom w:val="nil"/>
              <w:right w:val="nil"/>
            </w:tcBorders>
            <w:noWrap/>
            <w:vAlign w:val="center"/>
            <w:hideMark/>
          </w:tcPr>
          <w:p w14:paraId="556B6D35"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7</w:t>
            </w:r>
          </w:p>
        </w:tc>
        <w:tc>
          <w:tcPr>
            <w:tcW w:w="3691" w:type="dxa"/>
            <w:tcBorders>
              <w:top w:val="nil"/>
              <w:left w:val="nil"/>
              <w:bottom w:val="nil"/>
              <w:right w:val="nil"/>
            </w:tcBorders>
            <w:vAlign w:val="center"/>
            <w:hideMark/>
          </w:tcPr>
          <w:p w14:paraId="15496332"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provides opportunities for students to critically reflect on their learning process.</w:t>
            </w:r>
          </w:p>
        </w:tc>
        <w:tc>
          <w:tcPr>
            <w:tcW w:w="706" w:type="dxa"/>
            <w:tcBorders>
              <w:top w:val="nil"/>
              <w:left w:val="nil"/>
              <w:bottom w:val="nil"/>
              <w:right w:val="nil"/>
            </w:tcBorders>
            <w:noWrap/>
            <w:vAlign w:val="center"/>
            <w:hideMark/>
          </w:tcPr>
          <w:p w14:paraId="3B6F3FF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3.09</w:t>
            </w:r>
          </w:p>
        </w:tc>
        <w:tc>
          <w:tcPr>
            <w:tcW w:w="846" w:type="dxa"/>
            <w:tcBorders>
              <w:top w:val="nil"/>
              <w:left w:val="nil"/>
              <w:bottom w:val="nil"/>
              <w:right w:val="nil"/>
            </w:tcBorders>
            <w:noWrap/>
            <w:vAlign w:val="center"/>
            <w:hideMark/>
          </w:tcPr>
          <w:p w14:paraId="35F4E50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2.71</w:t>
            </w:r>
          </w:p>
        </w:tc>
        <w:tc>
          <w:tcPr>
            <w:tcW w:w="1305" w:type="dxa"/>
            <w:tcBorders>
              <w:top w:val="nil"/>
              <w:left w:val="nil"/>
              <w:bottom w:val="nil"/>
              <w:right w:val="nil"/>
            </w:tcBorders>
            <w:noWrap/>
            <w:vAlign w:val="center"/>
            <w:hideMark/>
          </w:tcPr>
          <w:p w14:paraId="0F032DA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07FA95D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33541C5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2.71</w:t>
            </w:r>
          </w:p>
        </w:tc>
        <w:tc>
          <w:tcPr>
            <w:tcW w:w="1305" w:type="dxa"/>
            <w:tcBorders>
              <w:top w:val="nil"/>
              <w:left w:val="nil"/>
              <w:bottom w:val="nil"/>
              <w:right w:val="nil"/>
            </w:tcBorders>
            <w:noWrap/>
            <w:vAlign w:val="center"/>
            <w:hideMark/>
          </w:tcPr>
          <w:p w14:paraId="3CD04CB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1E1CB04D"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328CF10F" w14:textId="77777777" w:rsidTr="009A3250">
        <w:trPr>
          <w:trHeight w:val="930"/>
        </w:trPr>
        <w:tc>
          <w:tcPr>
            <w:tcW w:w="652" w:type="dxa"/>
            <w:tcBorders>
              <w:top w:val="nil"/>
              <w:left w:val="nil"/>
              <w:bottom w:val="nil"/>
              <w:right w:val="nil"/>
            </w:tcBorders>
            <w:noWrap/>
            <w:vAlign w:val="center"/>
            <w:hideMark/>
          </w:tcPr>
          <w:p w14:paraId="2F1CDEB1"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3691" w:type="dxa"/>
            <w:tcBorders>
              <w:top w:val="nil"/>
              <w:left w:val="nil"/>
              <w:bottom w:val="nil"/>
              <w:right w:val="nil"/>
            </w:tcBorders>
            <w:vAlign w:val="center"/>
            <w:hideMark/>
          </w:tcPr>
          <w:p w14:paraId="0197F49C"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use of CAIS helps students to construct well-reasoned arguments in GS courses.</w:t>
            </w:r>
          </w:p>
        </w:tc>
        <w:tc>
          <w:tcPr>
            <w:tcW w:w="706" w:type="dxa"/>
            <w:tcBorders>
              <w:top w:val="nil"/>
              <w:left w:val="nil"/>
              <w:bottom w:val="nil"/>
              <w:right w:val="nil"/>
            </w:tcBorders>
            <w:noWrap/>
            <w:vAlign w:val="center"/>
            <w:hideMark/>
          </w:tcPr>
          <w:p w14:paraId="3D8FC30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846" w:type="dxa"/>
            <w:tcBorders>
              <w:top w:val="nil"/>
              <w:left w:val="nil"/>
              <w:bottom w:val="nil"/>
              <w:right w:val="nil"/>
            </w:tcBorders>
            <w:noWrap/>
            <w:vAlign w:val="center"/>
            <w:hideMark/>
          </w:tcPr>
          <w:p w14:paraId="4F3928B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2.73</w:t>
            </w:r>
          </w:p>
        </w:tc>
        <w:tc>
          <w:tcPr>
            <w:tcW w:w="1305" w:type="dxa"/>
            <w:tcBorders>
              <w:top w:val="nil"/>
              <w:left w:val="nil"/>
              <w:bottom w:val="nil"/>
              <w:right w:val="nil"/>
            </w:tcBorders>
            <w:noWrap/>
            <w:vAlign w:val="center"/>
            <w:hideMark/>
          </w:tcPr>
          <w:p w14:paraId="5EDC365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411CBDF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846" w:type="dxa"/>
            <w:tcBorders>
              <w:top w:val="nil"/>
              <w:left w:val="nil"/>
              <w:bottom w:val="nil"/>
              <w:right w:val="nil"/>
            </w:tcBorders>
            <w:noWrap/>
            <w:vAlign w:val="center"/>
            <w:hideMark/>
          </w:tcPr>
          <w:p w14:paraId="06B0358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2.65</w:t>
            </w:r>
          </w:p>
        </w:tc>
        <w:tc>
          <w:tcPr>
            <w:tcW w:w="1305" w:type="dxa"/>
            <w:tcBorders>
              <w:top w:val="nil"/>
              <w:left w:val="nil"/>
              <w:bottom w:val="nil"/>
              <w:right w:val="nil"/>
            </w:tcBorders>
            <w:noWrap/>
            <w:vAlign w:val="center"/>
            <w:hideMark/>
          </w:tcPr>
          <w:p w14:paraId="31012CA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222" w:type="dxa"/>
            <w:vAlign w:val="center"/>
            <w:hideMark/>
          </w:tcPr>
          <w:p w14:paraId="151A71D0"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59244E3D" w14:textId="77777777" w:rsidTr="009A3250">
        <w:trPr>
          <w:trHeight w:val="540"/>
        </w:trPr>
        <w:tc>
          <w:tcPr>
            <w:tcW w:w="652" w:type="dxa"/>
            <w:tcBorders>
              <w:top w:val="nil"/>
              <w:left w:val="nil"/>
              <w:bottom w:val="single" w:sz="8" w:space="0" w:color="000000"/>
              <w:right w:val="nil"/>
            </w:tcBorders>
            <w:noWrap/>
            <w:vAlign w:val="center"/>
            <w:hideMark/>
          </w:tcPr>
          <w:p w14:paraId="6408A4A3"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w:t>
            </w:r>
          </w:p>
        </w:tc>
        <w:tc>
          <w:tcPr>
            <w:tcW w:w="3691" w:type="dxa"/>
            <w:tcBorders>
              <w:top w:val="nil"/>
              <w:left w:val="nil"/>
              <w:bottom w:val="single" w:sz="8" w:space="0" w:color="000000"/>
              <w:right w:val="nil"/>
            </w:tcBorders>
            <w:noWrap/>
            <w:vAlign w:val="center"/>
            <w:hideMark/>
          </w:tcPr>
          <w:p w14:paraId="3AA0F96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CLUSTER MEAN &amp; SDEV.</w:t>
            </w:r>
          </w:p>
        </w:tc>
        <w:tc>
          <w:tcPr>
            <w:tcW w:w="706" w:type="dxa"/>
            <w:tcBorders>
              <w:top w:val="nil"/>
              <w:left w:val="nil"/>
              <w:bottom w:val="single" w:sz="8" w:space="0" w:color="000000"/>
              <w:right w:val="nil"/>
            </w:tcBorders>
            <w:noWrap/>
            <w:vAlign w:val="center"/>
            <w:hideMark/>
          </w:tcPr>
          <w:p w14:paraId="4C8CA561"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2.89</w:t>
            </w:r>
          </w:p>
        </w:tc>
        <w:tc>
          <w:tcPr>
            <w:tcW w:w="846" w:type="dxa"/>
            <w:tcBorders>
              <w:top w:val="nil"/>
              <w:left w:val="nil"/>
              <w:bottom w:val="single" w:sz="8" w:space="0" w:color="000000"/>
              <w:right w:val="nil"/>
            </w:tcBorders>
            <w:noWrap/>
            <w:vAlign w:val="center"/>
            <w:hideMark/>
          </w:tcPr>
          <w:p w14:paraId="4AB1669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2.533</w:t>
            </w:r>
          </w:p>
        </w:tc>
        <w:tc>
          <w:tcPr>
            <w:tcW w:w="1305" w:type="dxa"/>
            <w:tcBorders>
              <w:top w:val="nil"/>
              <w:left w:val="nil"/>
              <w:bottom w:val="single" w:sz="8" w:space="0" w:color="000000"/>
              <w:right w:val="nil"/>
            </w:tcBorders>
            <w:noWrap/>
            <w:vAlign w:val="center"/>
            <w:hideMark/>
          </w:tcPr>
          <w:p w14:paraId="12B954FF"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HE</w:t>
            </w:r>
          </w:p>
        </w:tc>
        <w:tc>
          <w:tcPr>
            <w:tcW w:w="846" w:type="dxa"/>
            <w:tcBorders>
              <w:top w:val="nil"/>
              <w:left w:val="nil"/>
              <w:bottom w:val="single" w:sz="8" w:space="0" w:color="000000"/>
              <w:right w:val="nil"/>
            </w:tcBorders>
            <w:noWrap/>
            <w:vAlign w:val="center"/>
            <w:hideMark/>
          </w:tcPr>
          <w:p w14:paraId="6AFE7F92"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2.764</w:t>
            </w:r>
          </w:p>
        </w:tc>
        <w:tc>
          <w:tcPr>
            <w:tcW w:w="846" w:type="dxa"/>
            <w:tcBorders>
              <w:top w:val="nil"/>
              <w:left w:val="nil"/>
              <w:bottom w:val="single" w:sz="8" w:space="0" w:color="000000"/>
              <w:right w:val="nil"/>
            </w:tcBorders>
            <w:noWrap/>
            <w:vAlign w:val="center"/>
            <w:hideMark/>
          </w:tcPr>
          <w:p w14:paraId="4070E213"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2.481</w:t>
            </w:r>
          </w:p>
        </w:tc>
        <w:tc>
          <w:tcPr>
            <w:tcW w:w="1305" w:type="dxa"/>
            <w:tcBorders>
              <w:top w:val="nil"/>
              <w:left w:val="nil"/>
              <w:bottom w:val="single" w:sz="8" w:space="0" w:color="000000"/>
              <w:right w:val="nil"/>
            </w:tcBorders>
            <w:noWrap/>
            <w:vAlign w:val="center"/>
            <w:hideMark/>
          </w:tcPr>
          <w:p w14:paraId="459DCB3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HE</w:t>
            </w:r>
          </w:p>
        </w:tc>
        <w:tc>
          <w:tcPr>
            <w:tcW w:w="222" w:type="dxa"/>
            <w:vAlign w:val="center"/>
            <w:hideMark/>
          </w:tcPr>
          <w:p w14:paraId="518AE948"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bl>
    <w:p w14:paraId="60DA6741" w14:textId="77777777" w:rsidR="00ED1302" w:rsidRPr="003C6DE6" w:rsidRDefault="00ED1302" w:rsidP="00BB194E">
      <w:pPr>
        <w:spacing w:after="0" w:line="276" w:lineRule="auto"/>
        <w:jc w:val="both"/>
        <w:rPr>
          <w:rFonts w:ascii="Times New Roman" w:eastAsia="Aptos" w:hAnsi="Times New Roman" w:cs="Times New Roman"/>
          <w:color w:val="000000"/>
          <w:kern w:val="2"/>
          <w:sz w:val="24"/>
          <w:szCs w:val="24"/>
          <w14:ligatures w14:val="standardContextual"/>
        </w:rPr>
      </w:pPr>
      <w:r w:rsidRPr="003C6DE6">
        <w:rPr>
          <w:rFonts w:ascii="Times New Roman" w:eastAsia="Aptos" w:hAnsi="Times New Roman" w:cs="Times New Roman"/>
          <w:b/>
          <w:bCs/>
          <w:color w:val="000000"/>
          <w:kern w:val="2"/>
          <w:sz w:val="24"/>
          <w:szCs w:val="24"/>
          <w14:ligatures w14:val="standardContextual"/>
        </w:rPr>
        <w:t>Key:</w:t>
      </w:r>
      <w:r w:rsidRPr="003C6DE6">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35B81470" w14:textId="77777777" w:rsidR="00ED1302" w:rsidRPr="00ED1302" w:rsidRDefault="00ED1302" w:rsidP="009F1AC9">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Table 3 presents lecturers’ perceptions of the extent to which the </w:t>
      </w:r>
      <w:proofErr w:type="gramStart"/>
      <w:r w:rsidRPr="00ED1302">
        <w:rPr>
          <w:rFonts w:ascii="Times New Roman" w:eastAsia="Aptos" w:hAnsi="Times New Roman" w:cs="Times New Roman"/>
          <w:color w:val="000000"/>
          <w:kern w:val="2"/>
          <w:sz w:val="24"/>
          <w:szCs w:val="24"/>
          <w:lang w:val="en-GB"/>
          <w14:ligatures w14:val="standardContextual"/>
        </w:rPr>
        <w:t>Computer</w:t>
      </w:r>
      <w:proofErr w:type="gramEnd"/>
      <w:r w:rsidRPr="00ED1302">
        <w:rPr>
          <w:rFonts w:ascii="Times New Roman" w:eastAsia="Aptos" w:hAnsi="Times New Roman" w:cs="Times New Roman"/>
          <w:color w:val="000000"/>
          <w:kern w:val="2"/>
          <w:sz w:val="24"/>
          <w:szCs w:val="24"/>
          <w:lang w:val="en-GB"/>
          <w14:ligatures w14:val="standardContextual"/>
        </w:rPr>
        <w:t>-Assisted Instruction System (CAIS) fosters critical thinking in General Studies (GS) courses. The results show that male lecturers rated items 1, 6, 7, and 8 very highly (means ranging from 3.09–3.14), indicating strong agreement that CAIS promotes analysis of complex information, reflective practice, informed judgment, and construction of well-reasoned arguments. Female lecturers also rated these items positively, though slightly lower, with item 8 reaching “Very High Extent.” Both male and female lecturers rated item 3 (“CAIS helps students identify logical fallacies and biases”) low (means of 2.32 and 2.33), suggesting a limitation of CAIS in this area. Other items—such as CAIS’s role in fostering evaluation, synthesis, problem-solving, and innovation—were rated within the “High Extent” range by both groups. The cluster means (male: 2.89; female: 2.76) confirm that lecturers generally perceive CAIS as effective to a high extent, with only minor gender differences. Overall, the findings suggest CAIS is valued for promoting critical thinking in GS courses, though it may require complementary instructional strategies to address skills like identifying biases and fallacies.</w:t>
      </w:r>
    </w:p>
    <w:p w14:paraId="71F4CEC6" w14:textId="6EAC5E03" w:rsidR="00ED1302" w:rsidRPr="00ED1302" w:rsidRDefault="00ED1302" w:rsidP="00BB194E">
      <w:pPr>
        <w:spacing w:after="0" w:line="278" w:lineRule="auto"/>
        <w:rPr>
          <w:rFonts w:ascii="Times New Roman" w:eastAsia="Aptos" w:hAnsi="Times New Roman" w:cs="Times New Roman"/>
          <w:b/>
          <w:bCs/>
          <w:color w:val="000000"/>
          <w:kern w:val="2"/>
          <w:sz w:val="24"/>
          <w:szCs w:val="24"/>
          <w:lang w:val="en-GB"/>
          <w14:ligatures w14:val="standardContextual"/>
        </w:rPr>
      </w:pPr>
    </w:p>
    <w:p w14:paraId="57AD63B6" w14:textId="77777777" w:rsidR="00ED1302" w:rsidRPr="00ED1302" w:rsidRDefault="00ED1302" w:rsidP="00BB194E">
      <w:pPr>
        <w:spacing w:after="0" w:line="240"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4: Cluster BII: The extent to which lecturers perceive CAIS as effective in influencing students’ self-confidence in General Studies courses</w:t>
      </w:r>
    </w:p>
    <w:tbl>
      <w:tblPr>
        <w:tblW w:w="10540" w:type="dxa"/>
        <w:tblInd w:w="-284" w:type="dxa"/>
        <w:tblLook w:val="04A0" w:firstRow="1" w:lastRow="0" w:firstColumn="1" w:lastColumn="0" w:noHBand="0" w:noVBand="1"/>
      </w:tblPr>
      <w:tblGrid>
        <w:gridCol w:w="996"/>
        <w:gridCol w:w="3158"/>
        <w:gridCol w:w="921"/>
        <w:gridCol w:w="921"/>
        <w:gridCol w:w="1270"/>
        <w:gridCol w:w="1002"/>
        <w:gridCol w:w="1002"/>
        <w:gridCol w:w="1270"/>
      </w:tblGrid>
      <w:tr w:rsidR="00ED1302" w:rsidRPr="00ED1302" w14:paraId="3E1D21D6" w14:textId="77777777" w:rsidTr="009A3250">
        <w:trPr>
          <w:trHeight w:val="315"/>
        </w:trPr>
        <w:tc>
          <w:tcPr>
            <w:tcW w:w="996" w:type="dxa"/>
            <w:vMerge w:val="restart"/>
            <w:tcBorders>
              <w:top w:val="single" w:sz="8" w:space="0" w:color="000000"/>
              <w:left w:val="nil"/>
              <w:bottom w:val="single" w:sz="8" w:space="0" w:color="000000"/>
              <w:right w:val="nil"/>
            </w:tcBorders>
            <w:noWrap/>
            <w:vAlign w:val="center"/>
            <w:hideMark/>
          </w:tcPr>
          <w:p w14:paraId="31D7189B" w14:textId="77777777" w:rsidR="00ED1302" w:rsidRPr="00ED1302" w:rsidRDefault="00ED1302" w:rsidP="00ED1302">
            <w:pPr>
              <w:spacing w:after="0" w:line="240" w:lineRule="auto"/>
              <w:ind w:right="26"/>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S/N</w:t>
            </w:r>
          </w:p>
        </w:tc>
        <w:tc>
          <w:tcPr>
            <w:tcW w:w="3158" w:type="dxa"/>
            <w:vMerge w:val="restart"/>
            <w:tcBorders>
              <w:top w:val="single" w:sz="8" w:space="0" w:color="000000"/>
              <w:left w:val="nil"/>
              <w:bottom w:val="single" w:sz="8" w:space="0" w:color="000000"/>
              <w:right w:val="nil"/>
            </w:tcBorders>
            <w:noWrap/>
            <w:vAlign w:val="center"/>
            <w:hideMark/>
          </w:tcPr>
          <w:p w14:paraId="23D7C3D5" w14:textId="77777777" w:rsidR="00ED1302" w:rsidRPr="00ED1302" w:rsidRDefault="00ED1302" w:rsidP="00ED1302">
            <w:pPr>
              <w:spacing w:after="0" w:line="240" w:lineRule="auto"/>
              <w:ind w:firstLine="11"/>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ITEM</w:t>
            </w:r>
          </w:p>
        </w:tc>
        <w:tc>
          <w:tcPr>
            <w:tcW w:w="3112" w:type="dxa"/>
            <w:gridSpan w:val="3"/>
            <w:tcBorders>
              <w:top w:val="single" w:sz="8" w:space="0" w:color="000000"/>
              <w:left w:val="nil"/>
              <w:bottom w:val="nil"/>
              <w:right w:val="nil"/>
            </w:tcBorders>
            <w:vAlign w:val="center"/>
            <w:hideMark/>
          </w:tcPr>
          <w:p w14:paraId="27808DD5"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Male GS Lecturers</w:t>
            </w:r>
          </w:p>
        </w:tc>
        <w:tc>
          <w:tcPr>
            <w:tcW w:w="3274" w:type="dxa"/>
            <w:gridSpan w:val="3"/>
            <w:tcBorders>
              <w:top w:val="single" w:sz="8" w:space="0" w:color="000000"/>
              <w:left w:val="nil"/>
              <w:bottom w:val="nil"/>
              <w:right w:val="nil"/>
            </w:tcBorders>
            <w:noWrap/>
            <w:vAlign w:val="center"/>
            <w:hideMark/>
          </w:tcPr>
          <w:p w14:paraId="09CDFADA"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Female GS Lecturers</w:t>
            </w:r>
          </w:p>
        </w:tc>
      </w:tr>
      <w:tr w:rsidR="00ED1302" w:rsidRPr="00ED1302" w14:paraId="79923B83" w14:textId="77777777" w:rsidTr="009A3250">
        <w:trPr>
          <w:trHeight w:val="330"/>
        </w:trPr>
        <w:tc>
          <w:tcPr>
            <w:tcW w:w="996" w:type="dxa"/>
            <w:vMerge/>
            <w:tcBorders>
              <w:top w:val="single" w:sz="8" w:space="0" w:color="000000"/>
              <w:left w:val="nil"/>
              <w:bottom w:val="single" w:sz="8" w:space="0" w:color="000000"/>
              <w:right w:val="nil"/>
            </w:tcBorders>
            <w:vAlign w:val="center"/>
            <w:hideMark/>
          </w:tcPr>
          <w:p w14:paraId="7EA7E1C2" w14:textId="77777777" w:rsidR="00ED1302" w:rsidRPr="00ED1302" w:rsidRDefault="00ED1302" w:rsidP="00ED1302">
            <w:pPr>
              <w:spacing w:after="0" w:line="240" w:lineRule="auto"/>
              <w:ind w:firstLine="720"/>
              <w:rPr>
                <w:rFonts w:ascii="Times New Roman" w:eastAsia="Times New Roman" w:hAnsi="Times New Roman" w:cs="Times New Roman"/>
                <w:b/>
                <w:bCs/>
                <w:color w:val="000000"/>
                <w:sz w:val="24"/>
                <w:szCs w:val="28"/>
              </w:rPr>
            </w:pPr>
          </w:p>
        </w:tc>
        <w:tc>
          <w:tcPr>
            <w:tcW w:w="3158" w:type="dxa"/>
            <w:vMerge/>
            <w:tcBorders>
              <w:top w:val="single" w:sz="8" w:space="0" w:color="000000"/>
              <w:left w:val="nil"/>
              <w:bottom w:val="single" w:sz="8" w:space="0" w:color="000000"/>
              <w:right w:val="nil"/>
            </w:tcBorders>
            <w:vAlign w:val="center"/>
            <w:hideMark/>
          </w:tcPr>
          <w:p w14:paraId="098CD993" w14:textId="77777777" w:rsidR="00ED1302" w:rsidRPr="00ED1302" w:rsidRDefault="00ED1302" w:rsidP="00ED1302">
            <w:pPr>
              <w:spacing w:after="0" w:line="240" w:lineRule="auto"/>
              <w:ind w:firstLine="11"/>
              <w:rPr>
                <w:rFonts w:ascii="Times New Roman" w:eastAsia="Times New Roman" w:hAnsi="Times New Roman" w:cs="Times New Roman"/>
                <w:b/>
                <w:bCs/>
                <w:color w:val="000000"/>
                <w:sz w:val="24"/>
                <w:szCs w:val="28"/>
              </w:rPr>
            </w:pPr>
          </w:p>
        </w:tc>
        <w:tc>
          <w:tcPr>
            <w:tcW w:w="921" w:type="dxa"/>
            <w:tcBorders>
              <w:top w:val="nil"/>
              <w:left w:val="nil"/>
              <w:bottom w:val="single" w:sz="8" w:space="0" w:color="000000"/>
              <w:right w:val="nil"/>
            </w:tcBorders>
            <w:vAlign w:val="center"/>
            <w:hideMark/>
          </w:tcPr>
          <w:p w14:paraId="7B8386E2"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921" w:type="dxa"/>
            <w:tcBorders>
              <w:top w:val="nil"/>
              <w:left w:val="nil"/>
              <w:bottom w:val="single" w:sz="8" w:space="0" w:color="000000"/>
              <w:right w:val="nil"/>
            </w:tcBorders>
            <w:noWrap/>
            <w:vAlign w:val="center"/>
            <w:hideMark/>
          </w:tcPr>
          <w:p w14:paraId="7FDA8BED"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270" w:type="dxa"/>
            <w:tcBorders>
              <w:top w:val="nil"/>
              <w:left w:val="nil"/>
              <w:bottom w:val="single" w:sz="8" w:space="0" w:color="000000"/>
              <w:right w:val="nil"/>
            </w:tcBorders>
            <w:noWrap/>
            <w:vAlign w:val="center"/>
            <w:hideMark/>
          </w:tcPr>
          <w:p w14:paraId="7E36FECD"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c>
          <w:tcPr>
            <w:tcW w:w="1002" w:type="dxa"/>
            <w:tcBorders>
              <w:top w:val="nil"/>
              <w:left w:val="nil"/>
              <w:bottom w:val="single" w:sz="8" w:space="0" w:color="000000"/>
              <w:right w:val="nil"/>
            </w:tcBorders>
            <w:vAlign w:val="center"/>
            <w:hideMark/>
          </w:tcPr>
          <w:p w14:paraId="1ED9FA7B"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1002" w:type="dxa"/>
            <w:tcBorders>
              <w:top w:val="nil"/>
              <w:left w:val="nil"/>
              <w:bottom w:val="single" w:sz="8" w:space="0" w:color="000000"/>
              <w:right w:val="nil"/>
            </w:tcBorders>
            <w:noWrap/>
            <w:vAlign w:val="center"/>
            <w:hideMark/>
          </w:tcPr>
          <w:p w14:paraId="2B6B0BD7"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270" w:type="dxa"/>
            <w:tcBorders>
              <w:top w:val="nil"/>
              <w:left w:val="nil"/>
              <w:bottom w:val="single" w:sz="8" w:space="0" w:color="000000"/>
              <w:right w:val="nil"/>
            </w:tcBorders>
            <w:noWrap/>
            <w:vAlign w:val="center"/>
            <w:hideMark/>
          </w:tcPr>
          <w:p w14:paraId="44B1F1B3"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r>
      <w:tr w:rsidR="00ED1302" w:rsidRPr="00ED1302" w14:paraId="3DE2B8B0" w14:textId="77777777" w:rsidTr="009A3250">
        <w:trPr>
          <w:trHeight w:val="1080"/>
        </w:trPr>
        <w:tc>
          <w:tcPr>
            <w:tcW w:w="996" w:type="dxa"/>
            <w:tcBorders>
              <w:top w:val="nil"/>
              <w:left w:val="nil"/>
              <w:bottom w:val="nil"/>
              <w:right w:val="nil"/>
            </w:tcBorders>
            <w:noWrap/>
            <w:vAlign w:val="center"/>
            <w:hideMark/>
          </w:tcPr>
          <w:p w14:paraId="7A020879"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9</w:t>
            </w:r>
          </w:p>
        </w:tc>
        <w:tc>
          <w:tcPr>
            <w:tcW w:w="3158" w:type="dxa"/>
            <w:tcBorders>
              <w:top w:val="nil"/>
              <w:left w:val="nil"/>
              <w:bottom w:val="nil"/>
              <w:right w:val="nil"/>
            </w:tcBorders>
            <w:vAlign w:val="center"/>
            <w:hideMark/>
          </w:tcPr>
          <w:p w14:paraId="3B0BFBC6"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Using CAIS in class increases students' self-assurance in discussing General Studies topics.</w:t>
            </w:r>
          </w:p>
        </w:tc>
        <w:tc>
          <w:tcPr>
            <w:tcW w:w="921" w:type="dxa"/>
            <w:tcBorders>
              <w:top w:val="nil"/>
              <w:left w:val="nil"/>
              <w:bottom w:val="nil"/>
              <w:right w:val="nil"/>
            </w:tcBorders>
            <w:noWrap/>
            <w:vAlign w:val="center"/>
            <w:hideMark/>
          </w:tcPr>
          <w:p w14:paraId="55C6B179"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2.95</w:t>
            </w:r>
          </w:p>
        </w:tc>
        <w:tc>
          <w:tcPr>
            <w:tcW w:w="921" w:type="dxa"/>
            <w:tcBorders>
              <w:top w:val="nil"/>
              <w:left w:val="nil"/>
              <w:bottom w:val="nil"/>
              <w:right w:val="nil"/>
            </w:tcBorders>
            <w:noWrap/>
            <w:vAlign w:val="center"/>
            <w:hideMark/>
          </w:tcPr>
          <w:p w14:paraId="429340E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2.58</w:t>
            </w:r>
          </w:p>
        </w:tc>
        <w:tc>
          <w:tcPr>
            <w:tcW w:w="1270" w:type="dxa"/>
            <w:tcBorders>
              <w:top w:val="nil"/>
              <w:left w:val="nil"/>
              <w:bottom w:val="nil"/>
              <w:right w:val="nil"/>
            </w:tcBorders>
            <w:noWrap/>
            <w:vAlign w:val="center"/>
            <w:hideMark/>
          </w:tcPr>
          <w:p w14:paraId="262EB95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6989E286"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2.72</w:t>
            </w:r>
          </w:p>
        </w:tc>
        <w:tc>
          <w:tcPr>
            <w:tcW w:w="1002" w:type="dxa"/>
            <w:tcBorders>
              <w:top w:val="nil"/>
              <w:left w:val="nil"/>
              <w:bottom w:val="nil"/>
              <w:right w:val="nil"/>
            </w:tcBorders>
            <w:noWrap/>
            <w:vAlign w:val="center"/>
            <w:hideMark/>
          </w:tcPr>
          <w:p w14:paraId="69C4224B"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2.40</w:t>
            </w:r>
          </w:p>
        </w:tc>
        <w:tc>
          <w:tcPr>
            <w:tcW w:w="1270" w:type="dxa"/>
            <w:tcBorders>
              <w:top w:val="nil"/>
              <w:left w:val="nil"/>
              <w:bottom w:val="nil"/>
              <w:right w:val="nil"/>
            </w:tcBorders>
            <w:noWrap/>
            <w:vAlign w:val="center"/>
            <w:hideMark/>
          </w:tcPr>
          <w:p w14:paraId="24647B8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37654C9B" w14:textId="77777777" w:rsidTr="009A3250">
        <w:trPr>
          <w:trHeight w:val="1110"/>
        </w:trPr>
        <w:tc>
          <w:tcPr>
            <w:tcW w:w="996" w:type="dxa"/>
            <w:tcBorders>
              <w:top w:val="nil"/>
              <w:left w:val="nil"/>
              <w:bottom w:val="nil"/>
              <w:right w:val="nil"/>
            </w:tcBorders>
            <w:noWrap/>
            <w:vAlign w:val="center"/>
            <w:hideMark/>
          </w:tcPr>
          <w:p w14:paraId="3DD413F3"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10</w:t>
            </w:r>
          </w:p>
        </w:tc>
        <w:tc>
          <w:tcPr>
            <w:tcW w:w="3158" w:type="dxa"/>
            <w:tcBorders>
              <w:top w:val="nil"/>
              <w:left w:val="nil"/>
              <w:bottom w:val="nil"/>
              <w:right w:val="nil"/>
            </w:tcBorders>
            <w:vAlign w:val="center"/>
            <w:hideMark/>
          </w:tcPr>
          <w:p w14:paraId="0C0E2D38"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tools contribute to students' belief in their ability to successfully complete GS course assignments.</w:t>
            </w:r>
          </w:p>
        </w:tc>
        <w:tc>
          <w:tcPr>
            <w:tcW w:w="921" w:type="dxa"/>
            <w:tcBorders>
              <w:top w:val="nil"/>
              <w:left w:val="nil"/>
              <w:bottom w:val="nil"/>
              <w:right w:val="nil"/>
            </w:tcBorders>
            <w:noWrap/>
            <w:vAlign w:val="center"/>
            <w:hideMark/>
          </w:tcPr>
          <w:p w14:paraId="16E96BF4"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2.95</w:t>
            </w:r>
          </w:p>
        </w:tc>
        <w:tc>
          <w:tcPr>
            <w:tcW w:w="921" w:type="dxa"/>
            <w:tcBorders>
              <w:top w:val="nil"/>
              <w:left w:val="nil"/>
              <w:bottom w:val="nil"/>
              <w:right w:val="nil"/>
            </w:tcBorders>
            <w:noWrap/>
            <w:vAlign w:val="center"/>
            <w:hideMark/>
          </w:tcPr>
          <w:p w14:paraId="13DF225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1270" w:type="dxa"/>
            <w:tcBorders>
              <w:top w:val="nil"/>
              <w:left w:val="nil"/>
              <w:bottom w:val="nil"/>
              <w:right w:val="nil"/>
            </w:tcBorders>
            <w:noWrap/>
            <w:vAlign w:val="center"/>
            <w:hideMark/>
          </w:tcPr>
          <w:p w14:paraId="723648DC"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27962286"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2.72</w:t>
            </w:r>
          </w:p>
        </w:tc>
        <w:tc>
          <w:tcPr>
            <w:tcW w:w="1002" w:type="dxa"/>
            <w:tcBorders>
              <w:top w:val="nil"/>
              <w:left w:val="nil"/>
              <w:bottom w:val="nil"/>
              <w:right w:val="nil"/>
            </w:tcBorders>
            <w:noWrap/>
            <w:vAlign w:val="center"/>
            <w:hideMark/>
          </w:tcPr>
          <w:p w14:paraId="45B7393C"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2.43</w:t>
            </w:r>
          </w:p>
        </w:tc>
        <w:tc>
          <w:tcPr>
            <w:tcW w:w="1270" w:type="dxa"/>
            <w:tcBorders>
              <w:top w:val="nil"/>
              <w:left w:val="nil"/>
              <w:bottom w:val="nil"/>
              <w:right w:val="nil"/>
            </w:tcBorders>
            <w:noWrap/>
            <w:vAlign w:val="center"/>
            <w:hideMark/>
          </w:tcPr>
          <w:p w14:paraId="211B825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22BC10DA" w14:textId="77777777" w:rsidTr="009A3250">
        <w:trPr>
          <w:trHeight w:val="975"/>
        </w:trPr>
        <w:tc>
          <w:tcPr>
            <w:tcW w:w="996" w:type="dxa"/>
            <w:tcBorders>
              <w:top w:val="nil"/>
              <w:left w:val="nil"/>
              <w:bottom w:val="nil"/>
              <w:right w:val="nil"/>
            </w:tcBorders>
            <w:noWrap/>
            <w:vAlign w:val="center"/>
            <w:hideMark/>
          </w:tcPr>
          <w:p w14:paraId="4438A4D5"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lastRenderedPageBreak/>
              <w:t>11</w:t>
            </w:r>
          </w:p>
        </w:tc>
        <w:tc>
          <w:tcPr>
            <w:tcW w:w="3158" w:type="dxa"/>
            <w:tcBorders>
              <w:top w:val="nil"/>
              <w:left w:val="nil"/>
              <w:bottom w:val="nil"/>
              <w:right w:val="nil"/>
            </w:tcBorders>
            <w:vAlign w:val="center"/>
            <w:hideMark/>
          </w:tcPr>
          <w:p w14:paraId="4C186701"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Students are more confident in their academic abilities after interacting with CAIS.</w:t>
            </w:r>
          </w:p>
        </w:tc>
        <w:tc>
          <w:tcPr>
            <w:tcW w:w="921" w:type="dxa"/>
            <w:tcBorders>
              <w:top w:val="nil"/>
              <w:left w:val="nil"/>
              <w:bottom w:val="nil"/>
              <w:right w:val="nil"/>
            </w:tcBorders>
            <w:noWrap/>
            <w:vAlign w:val="center"/>
            <w:hideMark/>
          </w:tcPr>
          <w:p w14:paraId="5F347338"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2.82</w:t>
            </w:r>
          </w:p>
        </w:tc>
        <w:tc>
          <w:tcPr>
            <w:tcW w:w="921" w:type="dxa"/>
            <w:tcBorders>
              <w:top w:val="nil"/>
              <w:left w:val="nil"/>
              <w:bottom w:val="nil"/>
              <w:right w:val="nil"/>
            </w:tcBorders>
            <w:noWrap/>
            <w:vAlign w:val="center"/>
            <w:hideMark/>
          </w:tcPr>
          <w:p w14:paraId="7A350DB9"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2.45</w:t>
            </w:r>
          </w:p>
        </w:tc>
        <w:tc>
          <w:tcPr>
            <w:tcW w:w="1270" w:type="dxa"/>
            <w:tcBorders>
              <w:top w:val="nil"/>
              <w:left w:val="nil"/>
              <w:bottom w:val="nil"/>
              <w:right w:val="nil"/>
            </w:tcBorders>
            <w:noWrap/>
            <w:vAlign w:val="center"/>
            <w:hideMark/>
          </w:tcPr>
          <w:p w14:paraId="605C5F0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52B5795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2.67</w:t>
            </w:r>
          </w:p>
        </w:tc>
        <w:tc>
          <w:tcPr>
            <w:tcW w:w="1002" w:type="dxa"/>
            <w:tcBorders>
              <w:top w:val="nil"/>
              <w:left w:val="nil"/>
              <w:bottom w:val="nil"/>
              <w:right w:val="nil"/>
            </w:tcBorders>
            <w:noWrap/>
            <w:vAlign w:val="center"/>
            <w:hideMark/>
          </w:tcPr>
          <w:p w14:paraId="16FBC4A3"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2.33</w:t>
            </w:r>
          </w:p>
        </w:tc>
        <w:tc>
          <w:tcPr>
            <w:tcW w:w="1270" w:type="dxa"/>
            <w:tcBorders>
              <w:top w:val="nil"/>
              <w:left w:val="nil"/>
              <w:bottom w:val="nil"/>
              <w:right w:val="nil"/>
            </w:tcBorders>
            <w:noWrap/>
            <w:vAlign w:val="center"/>
            <w:hideMark/>
          </w:tcPr>
          <w:p w14:paraId="53B35B2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427CA4B1" w14:textId="77777777" w:rsidTr="009A3250">
        <w:trPr>
          <w:trHeight w:val="1140"/>
        </w:trPr>
        <w:tc>
          <w:tcPr>
            <w:tcW w:w="996" w:type="dxa"/>
            <w:tcBorders>
              <w:top w:val="nil"/>
              <w:left w:val="nil"/>
              <w:bottom w:val="nil"/>
              <w:right w:val="nil"/>
            </w:tcBorders>
            <w:noWrap/>
            <w:vAlign w:val="center"/>
            <w:hideMark/>
          </w:tcPr>
          <w:p w14:paraId="23DF4B72"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12</w:t>
            </w:r>
          </w:p>
        </w:tc>
        <w:tc>
          <w:tcPr>
            <w:tcW w:w="3158" w:type="dxa"/>
            <w:tcBorders>
              <w:top w:val="nil"/>
              <w:left w:val="nil"/>
              <w:bottom w:val="nil"/>
              <w:right w:val="nil"/>
            </w:tcBorders>
            <w:vAlign w:val="center"/>
            <w:hideMark/>
          </w:tcPr>
          <w:p w14:paraId="485E1C7F"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effectively reduces students' anxiety about learning complex GS concepts.</w:t>
            </w:r>
          </w:p>
        </w:tc>
        <w:tc>
          <w:tcPr>
            <w:tcW w:w="921" w:type="dxa"/>
            <w:tcBorders>
              <w:top w:val="nil"/>
              <w:left w:val="nil"/>
              <w:bottom w:val="nil"/>
              <w:right w:val="nil"/>
            </w:tcBorders>
            <w:noWrap/>
            <w:vAlign w:val="center"/>
            <w:hideMark/>
          </w:tcPr>
          <w:p w14:paraId="5D7803E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2.32</w:t>
            </w:r>
          </w:p>
        </w:tc>
        <w:tc>
          <w:tcPr>
            <w:tcW w:w="921" w:type="dxa"/>
            <w:tcBorders>
              <w:top w:val="nil"/>
              <w:left w:val="nil"/>
              <w:bottom w:val="nil"/>
              <w:right w:val="nil"/>
            </w:tcBorders>
            <w:noWrap/>
            <w:vAlign w:val="center"/>
            <w:hideMark/>
          </w:tcPr>
          <w:p w14:paraId="603BD2D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2.09</w:t>
            </w:r>
          </w:p>
        </w:tc>
        <w:tc>
          <w:tcPr>
            <w:tcW w:w="1270" w:type="dxa"/>
            <w:tcBorders>
              <w:top w:val="nil"/>
              <w:left w:val="nil"/>
              <w:bottom w:val="nil"/>
              <w:right w:val="nil"/>
            </w:tcBorders>
            <w:noWrap/>
            <w:vAlign w:val="center"/>
            <w:hideMark/>
          </w:tcPr>
          <w:p w14:paraId="7213AAD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LE</w:t>
            </w:r>
          </w:p>
        </w:tc>
        <w:tc>
          <w:tcPr>
            <w:tcW w:w="1002" w:type="dxa"/>
            <w:tcBorders>
              <w:top w:val="nil"/>
              <w:left w:val="nil"/>
              <w:bottom w:val="nil"/>
              <w:right w:val="nil"/>
            </w:tcBorders>
            <w:noWrap/>
            <w:vAlign w:val="center"/>
            <w:hideMark/>
          </w:tcPr>
          <w:p w14:paraId="778CD64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2.33</w:t>
            </w:r>
          </w:p>
        </w:tc>
        <w:tc>
          <w:tcPr>
            <w:tcW w:w="1002" w:type="dxa"/>
            <w:tcBorders>
              <w:top w:val="nil"/>
              <w:left w:val="nil"/>
              <w:bottom w:val="nil"/>
              <w:right w:val="nil"/>
            </w:tcBorders>
            <w:noWrap/>
            <w:vAlign w:val="center"/>
            <w:hideMark/>
          </w:tcPr>
          <w:p w14:paraId="7106928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2.05</w:t>
            </w:r>
          </w:p>
        </w:tc>
        <w:tc>
          <w:tcPr>
            <w:tcW w:w="1270" w:type="dxa"/>
            <w:tcBorders>
              <w:top w:val="nil"/>
              <w:left w:val="nil"/>
              <w:bottom w:val="nil"/>
              <w:right w:val="nil"/>
            </w:tcBorders>
            <w:noWrap/>
            <w:vAlign w:val="center"/>
            <w:hideMark/>
          </w:tcPr>
          <w:p w14:paraId="242F37C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LE</w:t>
            </w:r>
          </w:p>
        </w:tc>
      </w:tr>
      <w:tr w:rsidR="00ED1302" w:rsidRPr="00ED1302" w14:paraId="2007135D" w14:textId="77777777" w:rsidTr="009A3250">
        <w:trPr>
          <w:trHeight w:val="765"/>
        </w:trPr>
        <w:tc>
          <w:tcPr>
            <w:tcW w:w="996" w:type="dxa"/>
            <w:tcBorders>
              <w:top w:val="nil"/>
              <w:left w:val="nil"/>
              <w:bottom w:val="nil"/>
              <w:right w:val="nil"/>
            </w:tcBorders>
            <w:noWrap/>
            <w:vAlign w:val="center"/>
            <w:hideMark/>
          </w:tcPr>
          <w:p w14:paraId="42C6DF63"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13</w:t>
            </w:r>
          </w:p>
        </w:tc>
        <w:tc>
          <w:tcPr>
            <w:tcW w:w="3158" w:type="dxa"/>
            <w:tcBorders>
              <w:top w:val="nil"/>
              <w:left w:val="nil"/>
              <w:bottom w:val="nil"/>
              <w:right w:val="nil"/>
            </w:tcBorders>
            <w:vAlign w:val="center"/>
            <w:hideMark/>
          </w:tcPr>
          <w:p w14:paraId="62749E92"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immediate feedback from CAIS helps to build students' confidence.</w:t>
            </w:r>
          </w:p>
        </w:tc>
        <w:tc>
          <w:tcPr>
            <w:tcW w:w="921" w:type="dxa"/>
            <w:tcBorders>
              <w:top w:val="nil"/>
              <w:left w:val="nil"/>
              <w:bottom w:val="nil"/>
              <w:right w:val="nil"/>
            </w:tcBorders>
            <w:noWrap/>
            <w:vAlign w:val="center"/>
            <w:hideMark/>
          </w:tcPr>
          <w:p w14:paraId="2EF43D6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3.14</w:t>
            </w:r>
          </w:p>
        </w:tc>
        <w:tc>
          <w:tcPr>
            <w:tcW w:w="921" w:type="dxa"/>
            <w:tcBorders>
              <w:top w:val="nil"/>
              <w:left w:val="nil"/>
              <w:bottom w:val="nil"/>
              <w:right w:val="nil"/>
            </w:tcBorders>
            <w:noWrap/>
            <w:vAlign w:val="center"/>
            <w:hideMark/>
          </w:tcPr>
          <w:p w14:paraId="6AE5582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2.73</w:t>
            </w:r>
          </w:p>
        </w:tc>
        <w:tc>
          <w:tcPr>
            <w:tcW w:w="1270" w:type="dxa"/>
            <w:tcBorders>
              <w:top w:val="nil"/>
              <w:left w:val="nil"/>
              <w:bottom w:val="nil"/>
              <w:right w:val="nil"/>
            </w:tcBorders>
            <w:noWrap/>
            <w:vAlign w:val="center"/>
            <w:hideMark/>
          </w:tcPr>
          <w:p w14:paraId="7B7312E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c>
          <w:tcPr>
            <w:tcW w:w="1002" w:type="dxa"/>
            <w:tcBorders>
              <w:top w:val="nil"/>
              <w:left w:val="nil"/>
              <w:bottom w:val="nil"/>
              <w:right w:val="nil"/>
            </w:tcBorders>
            <w:noWrap/>
            <w:vAlign w:val="center"/>
            <w:hideMark/>
          </w:tcPr>
          <w:p w14:paraId="08A80567"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2.83</w:t>
            </w:r>
          </w:p>
        </w:tc>
        <w:tc>
          <w:tcPr>
            <w:tcW w:w="1002" w:type="dxa"/>
            <w:tcBorders>
              <w:top w:val="nil"/>
              <w:left w:val="nil"/>
              <w:bottom w:val="nil"/>
              <w:right w:val="nil"/>
            </w:tcBorders>
            <w:noWrap/>
            <w:vAlign w:val="center"/>
            <w:hideMark/>
          </w:tcPr>
          <w:p w14:paraId="30E3F4CB"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2.49</w:t>
            </w:r>
          </w:p>
        </w:tc>
        <w:tc>
          <w:tcPr>
            <w:tcW w:w="1270" w:type="dxa"/>
            <w:tcBorders>
              <w:top w:val="nil"/>
              <w:left w:val="nil"/>
              <w:bottom w:val="nil"/>
              <w:right w:val="nil"/>
            </w:tcBorders>
            <w:noWrap/>
            <w:vAlign w:val="center"/>
            <w:hideMark/>
          </w:tcPr>
          <w:p w14:paraId="3432E85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7AB21824" w14:textId="77777777" w:rsidTr="009A3250">
        <w:trPr>
          <w:trHeight w:val="945"/>
        </w:trPr>
        <w:tc>
          <w:tcPr>
            <w:tcW w:w="996" w:type="dxa"/>
            <w:tcBorders>
              <w:top w:val="nil"/>
              <w:left w:val="nil"/>
              <w:bottom w:val="nil"/>
              <w:right w:val="nil"/>
            </w:tcBorders>
            <w:noWrap/>
            <w:vAlign w:val="center"/>
            <w:hideMark/>
          </w:tcPr>
          <w:p w14:paraId="4A7EA981"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14</w:t>
            </w:r>
          </w:p>
        </w:tc>
        <w:tc>
          <w:tcPr>
            <w:tcW w:w="3158" w:type="dxa"/>
            <w:tcBorders>
              <w:top w:val="nil"/>
              <w:left w:val="nil"/>
              <w:bottom w:val="nil"/>
              <w:right w:val="nil"/>
            </w:tcBorders>
            <w:vAlign w:val="center"/>
            <w:hideMark/>
          </w:tcPr>
          <w:p w14:paraId="7839A814"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Students are more willing to participate in classroom activities when CAIS is used.</w:t>
            </w:r>
          </w:p>
        </w:tc>
        <w:tc>
          <w:tcPr>
            <w:tcW w:w="921" w:type="dxa"/>
            <w:tcBorders>
              <w:top w:val="nil"/>
              <w:left w:val="nil"/>
              <w:bottom w:val="nil"/>
              <w:right w:val="nil"/>
            </w:tcBorders>
            <w:noWrap/>
            <w:vAlign w:val="center"/>
            <w:hideMark/>
          </w:tcPr>
          <w:p w14:paraId="56F20EE3"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2.82</w:t>
            </w:r>
          </w:p>
        </w:tc>
        <w:tc>
          <w:tcPr>
            <w:tcW w:w="921" w:type="dxa"/>
            <w:tcBorders>
              <w:top w:val="nil"/>
              <w:left w:val="nil"/>
              <w:bottom w:val="nil"/>
              <w:right w:val="nil"/>
            </w:tcBorders>
            <w:noWrap/>
            <w:vAlign w:val="center"/>
            <w:hideMark/>
          </w:tcPr>
          <w:p w14:paraId="1F31EB9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2.49</w:t>
            </w:r>
          </w:p>
        </w:tc>
        <w:tc>
          <w:tcPr>
            <w:tcW w:w="1270" w:type="dxa"/>
            <w:tcBorders>
              <w:top w:val="nil"/>
              <w:left w:val="nil"/>
              <w:bottom w:val="nil"/>
              <w:right w:val="nil"/>
            </w:tcBorders>
            <w:noWrap/>
            <w:vAlign w:val="center"/>
            <w:hideMark/>
          </w:tcPr>
          <w:p w14:paraId="5928B50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09B4F8C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1002" w:type="dxa"/>
            <w:tcBorders>
              <w:top w:val="nil"/>
              <w:left w:val="nil"/>
              <w:bottom w:val="nil"/>
              <w:right w:val="nil"/>
            </w:tcBorders>
            <w:noWrap/>
            <w:vAlign w:val="center"/>
            <w:hideMark/>
          </w:tcPr>
          <w:p w14:paraId="7EB99999"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2.33</w:t>
            </w:r>
          </w:p>
        </w:tc>
        <w:tc>
          <w:tcPr>
            <w:tcW w:w="1270" w:type="dxa"/>
            <w:tcBorders>
              <w:top w:val="nil"/>
              <w:left w:val="nil"/>
              <w:bottom w:val="nil"/>
              <w:right w:val="nil"/>
            </w:tcBorders>
            <w:noWrap/>
            <w:vAlign w:val="center"/>
            <w:hideMark/>
          </w:tcPr>
          <w:p w14:paraId="31468D93"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C323B40" w14:textId="77777777" w:rsidTr="009A3250">
        <w:trPr>
          <w:trHeight w:val="1050"/>
        </w:trPr>
        <w:tc>
          <w:tcPr>
            <w:tcW w:w="996" w:type="dxa"/>
            <w:tcBorders>
              <w:top w:val="nil"/>
              <w:left w:val="nil"/>
              <w:bottom w:val="nil"/>
              <w:right w:val="nil"/>
            </w:tcBorders>
            <w:noWrap/>
            <w:vAlign w:val="center"/>
            <w:hideMark/>
          </w:tcPr>
          <w:p w14:paraId="1D5511D2"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15</w:t>
            </w:r>
          </w:p>
        </w:tc>
        <w:tc>
          <w:tcPr>
            <w:tcW w:w="3158" w:type="dxa"/>
            <w:tcBorders>
              <w:top w:val="nil"/>
              <w:left w:val="nil"/>
              <w:bottom w:val="nil"/>
              <w:right w:val="nil"/>
            </w:tcBorders>
            <w:vAlign w:val="center"/>
            <w:hideMark/>
          </w:tcPr>
          <w:p w14:paraId="639958C3"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CAIS-based learning increases students' overall motivation and confidence in GS courses.</w:t>
            </w:r>
          </w:p>
        </w:tc>
        <w:tc>
          <w:tcPr>
            <w:tcW w:w="921" w:type="dxa"/>
            <w:tcBorders>
              <w:top w:val="nil"/>
              <w:left w:val="nil"/>
              <w:bottom w:val="nil"/>
              <w:right w:val="nil"/>
            </w:tcBorders>
            <w:noWrap/>
            <w:vAlign w:val="center"/>
            <w:hideMark/>
          </w:tcPr>
          <w:p w14:paraId="0CEF28E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2.82</w:t>
            </w:r>
          </w:p>
        </w:tc>
        <w:tc>
          <w:tcPr>
            <w:tcW w:w="921" w:type="dxa"/>
            <w:tcBorders>
              <w:top w:val="nil"/>
              <w:left w:val="nil"/>
              <w:bottom w:val="nil"/>
              <w:right w:val="nil"/>
            </w:tcBorders>
            <w:noWrap/>
            <w:vAlign w:val="center"/>
            <w:hideMark/>
          </w:tcPr>
          <w:p w14:paraId="4DFFF2C4"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2.49</w:t>
            </w:r>
          </w:p>
        </w:tc>
        <w:tc>
          <w:tcPr>
            <w:tcW w:w="1270" w:type="dxa"/>
            <w:tcBorders>
              <w:top w:val="nil"/>
              <w:left w:val="nil"/>
              <w:bottom w:val="nil"/>
              <w:right w:val="nil"/>
            </w:tcBorders>
            <w:noWrap/>
            <w:vAlign w:val="center"/>
            <w:hideMark/>
          </w:tcPr>
          <w:p w14:paraId="6F11176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7DBCA2B6"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2.78</w:t>
            </w:r>
          </w:p>
        </w:tc>
        <w:tc>
          <w:tcPr>
            <w:tcW w:w="1002" w:type="dxa"/>
            <w:tcBorders>
              <w:top w:val="nil"/>
              <w:left w:val="nil"/>
              <w:bottom w:val="nil"/>
              <w:right w:val="nil"/>
            </w:tcBorders>
            <w:noWrap/>
            <w:vAlign w:val="center"/>
            <w:hideMark/>
          </w:tcPr>
          <w:p w14:paraId="48BB1288"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2.43</w:t>
            </w:r>
          </w:p>
        </w:tc>
        <w:tc>
          <w:tcPr>
            <w:tcW w:w="1270" w:type="dxa"/>
            <w:tcBorders>
              <w:top w:val="nil"/>
              <w:left w:val="nil"/>
              <w:bottom w:val="nil"/>
              <w:right w:val="nil"/>
            </w:tcBorders>
            <w:noWrap/>
            <w:vAlign w:val="center"/>
            <w:hideMark/>
          </w:tcPr>
          <w:p w14:paraId="4BC2D355"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9449EBE" w14:textId="77777777" w:rsidTr="009A3250">
        <w:trPr>
          <w:trHeight w:val="945"/>
        </w:trPr>
        <w:tc>
          <w:tcPr>
            <w:tcW w:w="996" w:type="dxa"/>
            <w:tcBorders>
              <w:top w:val="nil"/>
              <w:left w:val="nil"/>
              <w:bottom w:val="nil"/>
              <w:right w:val="nil"/>
            </w:tcBorders>
            <w:noWrap/>
            <w:vAlign w:val="center"/>
            <w:hideMark/>
          </w:tcPr>
          <w:p w14:paraId="7E17B1C8"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16</w:t>
            </w:r>
          </w:p>
        </w:tc>
        <w:tc>
          <w:tcPr>
            <w:tcW w:w="3158" w:type="dxa"/>
            <w:tcBorders>
              <w:top w:val="nil"/>
              <w:left w:val="nil"/>
              <w:bottom w:val="nil"/>
              <w:right w:val="nil"/>
            </w:tcBorders>
            <w:vAlign w:val="center"/>
            <w:hideMark/>
          </w:tcPr>
          <w:p w14:paraId="6E0C33F3"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perceived effectiveness of CAIS contributes positively to students’ belief in their learning success.</w:t>
            </w:r>
          </w:p>
        </w:tc>
        <w:tc>
          <w:tcPr>
            <w:tcW w:w="921" w:type="dxa"/>
            <w:tcBorders>
              <w:top w:val="nil"/>
              <w:left w:val="nil"/>
              <w:bottom w:val="nil"/>
              <w:right w:val="nil"/>
            </w:tcBorders>
            <w:noWrap/>
            <w:vAlign w:val="center"/>
            <w:hideMark/>
          </w:tcPr>
          <w:p w14:paraId="6531D98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2.77</w:t>
            </w:r>
          </w:p>
        </w:tc>
        <w:tc>
          <w:tcPr>
            <w:tcW w:w="921" w:type="dxa"/>
            <w:tcBorders>
              <w:top w:val="nil"/>
              <w:left w:val="nil"/>
              <w:bottom w:val="nil"/>
              <w:right w:val="nil"/>
            </w:tcBorders>
            <w:noWrap/>
            <w:vAlign w:val="center"/>
            <w:hideMark/>
          </w:tcPr>
          <w:p w14:paraId="4471F6D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2.43</w:t>
            </w:r>
          </w:p>
        </w:tc>
        <w:tc>
          <w:tcPr>
            <w:tcW w:w="1270" w:type="dxa"/>
            <w:tcBorders>
              <w:top w:val="nil"/>
              <w:left w:val="nil"/>
              <w:bottom w:val="nil"/>
              <w:right w:val="nil"/>
            </w:tcBorders>
            <w:noWrap/>
            <w:vAlign w:val="center"/>
            <w:hideMark/>
          </w:tcPr>
          <w:p w14:paraId="6316784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7012340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1002" w:type="dxa"/>
            <w:tcBorders>
              <w:top w:val="nil"/>
              <w:left w:val="nil"/>
              <w:bottom w:val="nil"/>
              <w:right w:val="nil"/>
            </w:tcBorders>
            <w:noWrap/>
            <w:vAlign w:val="center"/>
            <w:hideMark/>
          </w:tcPr>
          <w:p w14:paraId="05620B3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2.26</w:t>
            </w:r>
          </w:p>
        </w:tc>
        <w:tc>
          <w:tcPr>
            <w:tcW w:w="1270" w:type="dxa"/>
            <w:tcBorders>
              <w:top w:val="nil"/>
              <w:left w:val="nil"/>
              <w:bottom w:val="nil"/>
              <w:right w:val="nil"/>
            </w:tcBorders>
            <w:noWrap/>
            <w:vAlign w:val="center"/>
            <w:hideMark/>
          </w:tcPr>
          <w:p w14:paraId="1D560D3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r>
      <w:tr w:rsidR="00ED1302" w:rsidRPr="00ED1302" w14:paraId="4F622950" w14:textId="77777777" w:rsidTr="009A3250">
        <w:trPr>
          <w:trHeight w:val="397"/>
        </w:trPr>
        <w:tc>
          <w:tcPr>
            <w:tcW w:w="996" w:type="dxa"/>
            <w:tcBorders>
              <w:top w:val="nil"/>
              <w:left w:val="nil"/>
              <w:bottom w:val="single" w:sz="8" w:space="0" w:color="000000"/>
              <w:right w:val="nil"/>
            </w:tcBorders>
            <w:noWrap/>
            <w:vAlign w:val="center"/>
            <w:hideMark/>
          </w:tcPr>
          <w:p w14:paraId="288A8A42" w14:textId="77777777" w:rsidR="00ED1302" w:rsidRPr="00ED1302" w:rsidRDefault="00ED1302" w:rsidP="00ED1302">
            <w:pPr>
              <w:spacing w:after="0" w:line="240" w:lineRule="auto"/>
              <w:ind w:firstLine="720"/>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 </w:t>
            </w:r>
          </w:p>
        </w:tc>
        <w:tc>
          <w:tcPr>
            <w:tcW w:w="3158" w:type="dxa"/>
            <w:tcBorders>
              <w:top w:val="nil"/>
              <w:left w:val="nil"/>
              <w:bottom w:val="single" w:sz="8" w:space="0" w:color="000000"/>
              <w:right w:val="nil"/>
            </w:tcBorders>
            <w:noWrap/>
            <w:vAlign w:val="center"/>
            <w:hideMark/>
          </w:tcPr>
          <w:p w14:paraId="65E6D865"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CLUSTER MEAN &amp; SDEV.</w:t>
            </w:r>
          </w:p>
        </w:tc>
        <w:tc>
          <w:tcPr>
            <w:tcW w:w="921" w:type="dxa"/>
            <w:tcBorders>
              <w:top w:val="nil"/>
              <w:left w:val="nil"/>
              <w:bottom w:val="single" w:sz="8" w:space="0" w:color="000000"/>
              <w:right w:val="nil"/>
            </w:tcBorders>
            <w:noWrap/>
            <w:vAlign w:val="center"/>
            <w:hideMark/>
          </w:tcPr>
          <w:p w14:paraId="64089366"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2.82</w:t>
            </w:r>
          </w:p>
        </w:tc>
        <w:tc>
          <w:tcPr>
            <w:tcW w:w="921" w:type="dxa"/>
            <w:tcBorders>
              <w:top w:val="nil"/>
              <w:left w:val="nil"/>
              <w:bottom w:val="single" w:sz="8" w:space="0" w:color="000000"/>
              <w:right w:val="nil"/>
            </w:tcBorders>
            <w:noWrap/>
            <w:vAlign w:val="center"/>
            <w:hideMark/>
          </w:tcPr>
          <w:p w14:paraId="380BA1CC"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2.48</w:t>
            </w:r>
          </w:p>
        </w:tc>
        <w:tc>
          <w:tcPr>
            <w:tcW w:w="1270" w:type="dxa"/>
            <w:tcBorders>
              <w:top w:val="nil"/>
              <w:left w:val="nil"/>
              <w:bottom w:val="single" w:sz="8" w:space="0" w:color="000000"/>
              <w:right w:val="nil"/>
            </w:tcBorders>
            <w:noWrap/>
            <w:vAlign w:val="center"/>
            <w:hideMark/>
          </w:tcPr>
          <w:p w14:paraId="314ADE9C"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c>
          <w:tcPr>
            <w:tcW w:w="1002" w:type="dxa"/>
            <w:tcBorders>
              <w:top w:val="nil"/>
              <w:left w:val="nil"/>
              <w:bottom w:val="single" w:sz="8" w:space="0" w:color="000000"/>
              <w:right w:val="nil"/>
            </w:tcBorders>
            <w:noWrap/>
            <w:vAlign w:val="center"/>
            <w:hideMark/>
          </w:tcPr>
          <w:p w14:paraId="204AD5CC"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2.653</w:t>
            </w:r>
          </w:p>
        </w:tc>
        <w:tc>
          <w:tcPr>
            <w:tcW w:w="1002" w:type="dxa"/>
            <w:tcBorders>
              <w:top w:val="nil"/>
              <w:left w:val="nil"/>
              <w:bottom w:val="single" w:sz="8" w:space="0" w:color="000000"/>
              <w:right w:val="nil"/>
            </w:tcBorders>
            <w:noWrap/>
            <w:vAlign w:val="center"/>
            <w:hideMark/>
          </w:tcPr>
          <w:p w14:paraId="71F8C5C1"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2.342</w:t>
            </w:r>
          </w:p>
        </w:tc>
        <w:tc>
          <w:tcPr>
            <w:tcW w:w="1270" w:type="dxa"/>
            <w:tcBorders>
              <w:top w:val="nil"/>
              <w:left w:val="nil"/>
              <w:bottom w:val="single" w:sz="8" w:space="0" w:color="000000"/>
              <w:right w:val="nil"/>
            </w:tcBorders>
            <w:noWrap/>
            <w:vAlign w:val="center"/>
            <w:hideMark/>
          </w:tcPr>
          <w:p w14:paraId="6FC7645D"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r>
    </w:tbl>
    <w:p w14:paraId="03D7C0B3"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07085651" w14:textId="77777777" w:rsidR="00ED1302" w:rsidRPr="00ED1302" w:rsidRDefault="00ED1302" w:rsidP="00BB194E">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The analysis of Table 4 reveals that lecturers perceive CAIS as effective in influencing students' self-confidence in General Studies courses. Both male and female lecturers rated most items with mean scores above 2.50, indicating a high extent (HE) of agreement. Male lecturers rated item 13 ("The immediate feedback from CAIS helps to build students' confidence") with a mean score of 3.14, categorized as "Very High Extent." Female lecturers also rated this item positively, with a mean score of 2.83, indicating a high extent (HE) of agreement. However, both male and female lecturers expressed concerns about CAIS's effectiveness in reducing students' anxiety about learning complex GS concepts, with mean scores of 2.32 and 2.33, respectively, categorized as "Low Extent." </w:t>
      </w:r>
    </w:p>
    <w:p w14:paraId="3BEE8C99"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65E4193F" w14:textId="4F063365"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The cluster means for male and female lecturers are 2.82 and 2.653, respectively, exceeding the acceptable benchmark of 2.50. This indicates that both male and female lecturers generally perceive CAIS as effective in influencing students' self-confidence. The findings suggest that CAIS is perceived as an effective tool for promoting students' self-confidence, particularly in areas such as increasing self-assurance, contributing to students' belief in their ability to complete assignments, and building confidence through immediate feedback. However, there may be areas for improvement, such as reducing students' anxiety about learning complex concepts. Overall, the results indicate that CAIS is valued for its ability to promote </w:t>
      </w:r>
      <w:r w:rsidRPr="00ED1302">
        <w:rPr>
          <w:rFonts w:ascii="Times New Roman" w:eastAsia="Aptos" w:hAnsi="Times New Roman" w:cs="Times New Roman"/>
          <w:color w:val="000000"/>
          <w:kern w:val="2"/>
          <w:sz w:val="24"/>
          <w:szCs w:val="24"/>
          <w:lang w:val="en-GB"/>
          <w14:ligatures w14:val="standardContextual"/>
        </w:rPr>
        <w:lastRenderedPageBreak/>
        <w:t>students' self-confidence, but may require complementary instructional strategies to address specific areas of concern.</w:t>
      </w:r>
    </w:p>
    <w:p w14:paraId="7AA96C16" w14:textId="77777777" w:rsidR="00ED1302" w:rsidRPr="00ED1302" w:rsidRDefault="00ED1302" w:rsidP="00BB194E">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5: Cluster BIII: The extent to which lecturers perceive CAIS as effective in developing students’ technical proficiency with CAIS tools for General Studies courses</w:t>
      </w:r>
    </w:p>
    <w:tbl>
      <w:tblPr>
        <w:tblW w:w="9655" w:type="dxa"/>
        <w:tblInd w:w="-284" w:type="dxa"/>
        <w:tblLook w:val="04A0" w:firstRow="1" w:lastRow="0" w:firstColumn="1" w:lastColumn="0" w:noHBand="0" w:noVBand="1"/>
      </w:tblPr>
      <w:tblGrid>
        <w:gridCol w:w="656"/>
        <w:gridCol w:w="3783"/>
        <w:gridCol w:w="648"/>
        <w:gridCol w:w="756"/>
        <w:gridCol w:w="1223"/>
        <w:gridCol w:w="756"/>
        <w:gridCol w:w="756"/>
        <w:gridCol w:w="1301"/>
      </w:tblGrid>
      <w:tr w:rsidR="00ED1302" w:rsidRPr="00ED1302" w14:paraId="46179BF7" w14:textId="77777777" w:rsidTr="009A3250">
        <w:trPr>
          <w:trHeight w:val="315"/>
        </w:trPr>
        <w:tc>
          <w:tcPr>
            <w:tcW w:w="656" w:type="dxa"/>
            <w:vMerge w:val="restart"/>
            <w:tcBorders>
              <w:top w:val="single" w:sz="8" w:space="0" w:color="000000"/>
              <w:left w:val="nil"/>
              <w:bottom w:val="single" w:sz="8" w:space="0" w:color="000000"/>
              <w:right w:val="nil"/>
            </w:tcBorders>
            <w:noWrap/>
            <w:vAlign w:val="center"/>
            <w:hideMark/>
          </w:tcPr>
          <w:p w14:paraId="50A47EE7"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S/N</w:t>
            </w:r>
          </w:p>
        </w:tc>
        <w:tc>
          <w:tcPr>
            <w:tcW w:w="3783" w:type="dxa"/>
            <w:vMerge w:val="restart"/>
            <w:tcBorders>
              <w:top w:val="single" w:sz="8" w:space="0" w:color="000000"/>
              <w:left w:val="nil"/>
              <w:bottom w:val="single" w:sz="8" w:space="0" w:color="000000"/>
              <w:right w:val="nil"/>
            </w:tcBorders>
            <w:noWrap/>
            <w:vAlign w:val="center"/>
            <w:hideMark/>
          </w:tcPr>
          <w:p w14:paraId="51A547F2"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ITEM</w:t>
            </w:r>
          </w:p>
        </w:tc>
        <w:tc>
          <w:tcPr>
            <w:tcW w:w="2554" w:type="dxa"/>
            <w:gridSpan w:val="3"/>
            <w:tcBorders>
              <w:top w:val="single" w:sz="8" w:space="0" w:color="000000"/>
              <w:left w:val="nil"/>
              <w:bottom w:val="nil"/>
              <w:right w:val="nil"/>
            </w:tcBorders>
            <w:vAlign w:val="center"/>
            <w:hideMark/>
          </w:tcPr>
          <w:p w14:paraId="4CC5FB8F"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Male GS Lecturers</w:t>
            </w:r>
          </w:p>
        </w:tc>
        <w:tc>
          <w:tcPr>
            <w:tcW w:w="2662" w:type="dxa"/>
            <w:gridSpan w:val="3"/>
            <w:tcBorders>
              <w:top w:val="single" w:sz="8" w:space="0" w:color="000000"/>
              <w:left w:val="nil"/>
              <w:bottom w:val="nil"/>
              <w:right w:val="nil"/>
            </w:tcBorders>
            <w:noWrap/>
            <w:vAlign w:val="center"/>
            <w:hideMark/>
          </w:tcPr>
          <w:p w14:paraId="62508553"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Female GS Lecturers</w:t>
            </w:r>
          </w:p>
        </w:tc>
      </w:tr>
      <w:tr w:rsidR="00ED1302" w:rsidRPr="00ED1302" w14:paraId="02464F29" w14:textId="77777777" w:rsidTr="009A3250">
        <w:trPr>
          <w:trHeight w:val="330"/>
        </w:trPr>
        <w:tc>
          <w:tcPr>
            <w:tcW w:w="656" w:type="dxa"/>
            <w:vMerge/>
            <w:tcBorders>
              <w:top w:val="single" w:sz="8" w:space="0" w:color="000000"/>
              <w:left w:val="nil"/>
              <w:bottom w:val="single" w:sz="8" w:space="0" w:color="000000"/>
              <w:right w:val="nil"/>
            </w:tcBorders>
            <w:vAlign w:val="center"/>
            <w:hideMark/>
          </w:tcPr>
          <w:p w14:paraId="12C73244" w14:textId="77777777" w:rsidR="00ED1302" w:rsidRPr="00ED1302" w:rsidRDefault="00ED1302" w:rsidP="00ED1302">
            <w:pPr>
              <w:spacing w:after="0" w:line="240" w:lineRule="auto"/>
              <w:ind w:hanging="4"/>
              <w:rPr>
                <w:rFonts w:ascii="Times New Roman" w:eastAsia="Times New Roman" w:hAnsi="Times New Roman" w:cs="Times New Roman"/>
                <w:b/>
                <w:bCs/>
                <w:color w:val="000000"/>
                <w:sz w:val="26"/>
                <w:szCs w:val="28"/>
              </w:rPr>
            </w:pPr>
          </w:p>
        </w:tc>
        <w:tc>
          <w:tcPr>
            <w:tcW w:w="3783" w:type="dxa"/>
            <w:vMerge/>
            <w:tcBorders>
              <w:top w:val="single" w:sz="8" w:space="0" w:color="000000"/>
              <w:left w:val="nil"/>
              <w:bottom w:val="single" w:sz="8" w:space="0" w:color="000000"/>
              <w:right w:val="nil"/>
            </w:tcBorders>
            <w:vAlign w:val="center"/>
            <w:hideMark/>
          </w:tcPr>
          <w:p w14:paraId="7EE024E1" w14:textId="77777777" w:rsidR="00ED1302" w:rsidRPr="00ED1302" w:rsidRDefault="00ED1302" w:rsidP="00ED1302">
            <w:pPr>
              <w:spacing w:after="0" w:line="240" w:lineRule="auto"/>
              <w:ind w:hanging="4"/>
              <w:rPr>
                <w:rFonts w:ascii="Times New Roman" w:eastAsia="Times New Roman" w:hAnsi="Times New Roman" w:cs="Times New Roman"/>
                <w:b/>
                <w:bCs/>
                <w:color w:val="000000"/>
                <w:sz w:val="26"/>
                <w:szCs w:val="28"/>
              </w:rPr>
            </w:pPr>
          </w:p>
        </w:tc>
        <w:tc>
          <w:tcPr>
            <w:tcW w:w="648" w:type="dxa"/>
            <w:tcBorders>
              <w:top w:val="nil"/>
              <w:left w:val="nil"/>
              <w:bottom w:val="single" w:sz="8" w:space="0" w:color="000000"/>
              <w:right w:val="nil"/>
            </w:tcBorders>
            <w:vAlign w:val="center"/>
            <w:hideMark/>
          </w:tcPr>
          <w:p w14:paraId="77F3C532"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x̄</w:t>
            </w:r>
          </w:p>
        </w:tc>
        <w:tc>
          <w:tcPr>
            <w:tcW w:w="756" w:type="dxa"/>
            <w:tcBorders>
              <w:top w:val="nil"/>
              <w:left w:val="nil"/>
              <w:bottom w:val="single" w:sz="8" w:space="0" w:color="000000"/>
              <w:right w:val="nil"/>
            </w:tcBorders>
            <w:noWrap/>
            <w:vAlign w:val="center"/>
            <w:hideMark/>
          </w:tcPr>
          <w:p w14:paraId="5DE0F9EF"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SD</w:t>
            </w:r>
          </w:p>
        </w:tc>
        <w:tc>
          <w:tcPr>
            <w:tcW w:w="1150" w:type="dxa"/>
            <w:tcBorders>
              <w:top w:val="nil"/>
              <w:left w:val="nil"/>
              <w:bottom w:val="single" w:sz="8" w:space="0" w:color="000000"/>
              <w:right w:val="nil"/>
            </w:tcBorders>
            <w:noWrap/>
            <w:vAlign w:val="center"/>
            <w:hideMark/>
          </w:tcPr>
          <w:p w14:paraId="1AE13FE3"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Remarks</w:t>
            </w:r>
          </w:p>
        </w:tc>
        <w:tc>
          <w:tcPr>
            <w:tcW w:w="756" w:type="dxa"/>
            <w:tcBorders>
              <w:top w:val="nil"/>
              <w:left w:val="nil"/>
              <w:bottom w:val="single" w:sz="8" w:space="0" w:color="000000"/>
              <w:right w:val="nil"/>
            </w:tcBorders>
            <w:vAlign w:val="center"/>
            <w:hideMark/>
          </w:tcPr>
          <w:p w14:paraId="4E5C96D2"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x̄</w:t>
            </w:r>
          </w:p>
        </w:tc>
        <w:tc>
          <w:tcPr>
            <w:tcW w:w="756" w:type="dxa"/>
            <w:tcBorders>
              <w:top w:val="nil"/>
              <w:left w:val="nil"/>
              <w:bottom w:val="single" w:sz="8" w:space="0" w:color="000000"/>
              <w:right w:val="nil"/>
            </w:tcBorders>
            <w:noWrap/>
            <w:vAlign w:val="center"/>
            <w:hideMark/>
          </w:tcPr>
          <w:p w14:paraId="5112C856"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SD</w:t>
            </w:r>
          </w:p>
        </w:tc>
        <w:tc>
          <w:tcPr>
            <w:tcW w:w="1150" w:type="dxa"/>
            <w:tcBorders>
              <w:top w:val="nil"/>
              <w:left w:val="nil"/>
              <w:bottom w:val="single" w:sz="8" w:space="0" w:color="000000"/>
              <w:right w:val="nil"/>
            </w:tcBorders>
            <w:noWrap/>
            <w:vAlign w:val="center"/>
            <w:hideMark/>
          </w:tcPr>
          <w:p w14:paraId="589C611C"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Remarks</w:t>
            </w:r>
          </w:p>
        </w:tc>
      </w:tr>
      <w:tr w:rsidR="00ED1302" w:rsidRPr="00ED1302" w14:paraId="2C74B18B" w14:textId="77777777" w:rsidTr="009A3250">
        <w:trPr>
          <w:trHeight w:val="1185"/>
        </w:trPr>
        <w:tc>
          <w:tcPr>
            <w:tcW w:w="656" w:type="dxa"/>
            <w:tcBorders>
              <w:top w:val="nil"/>
              <w:left w:val="nil"/>
              <w:bottom w:val="nil"/>
              <w:right w:val="nil"/>
            </w:tcBorders>
            <w:noWrap/>
            <w:vAlign w:val="center"/>
            <w:hideMark/>
          </w:tcPr>
          <w:p w14:paraId="5E577F28"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17</w:t>
            </w:r>
          </w:p>
        </w:tc>
        <w:tc>
          <w:tcPr>
            <w:tcW w:w="3783" w:type="dxa"/>
            <w:tcBorders>
              <w:top w:val="nil"/>
              <w:left w:val="nil"/>
              <w:bottom w:val="nil"/>
              <w:right w:val="nil"/>
            </w:tcBorders>
            <w:vAlign w:val="center"/>
            <w:hideMark/>
          </w:tcPr>
          <w:p w14:paraId="5DB60244"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CAIS enhances students’ skills in navigating different software and digital platforms.</w:t>
            </w:r>
          </w:p>
        </w:tc>
        <w:tc>
          <w:tcPr>
            <w:tcW w:w="648" w:type="dxa"/>
            <w:tcBorders>
              <w:top w:val="nil"/>
              <w:left w:val="nil"/>
              <w:bottom w:val="nil"/>
              <w:right w:val="nil"/>
            </w:tcBorders>
            <w:noWrap/>
            <w:vAlign w:val="center"/>
            <w:hideMark/>
          </w:tcPr>
          <w:p w14:paraId="2A81C84A"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2.82</w:t>
            </w:r>
          </w:p>
        </w:tc>
        <w:tc>
          <w:tcPr>
            <w:tcW w:w="756" w:type="dxa"/>
            <w:tcBorders>
              <w:top w:val="nil"/>
              <w:left w:val="nil"/>
              <w:bottom w:val="nil"/>
              <w:right w:val="nil"/>
            </w:tcBorders>
            <w:noWrap/>
            <w:vAlign w:val="center"/>
            <w:hideMark/>
          </w:tcPr>
          <w:p w14:paraId="4FED93B3"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2.45</w:t>
            </w:r>
          </w:p>
        </w:tc>
        <w:tc>
          <w:tcPr>
            <w:tcW w:w="1150" w:type="dxa"/>
            <w:tcBorders>
              <w:top w:val="nil"/>
              <w:left w:val="nil"/>
              <w:bottom w:val="nil"/>
              <w:right w:val="nil"/>
            </w:tcBorders>
            <w:noWrap/>
            <w:vAlign w:val="center"/>
            <w:hideMark/>
          </w:tcPr>
          <w:p w14:paraId="68482B8B"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33BB547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2.61</w:t>
            </w:r>
          </w:p>
        </w:tc>
        <w:tc>
          <w:tcPr>
            <w:tcW w:w="756" w:type="dxa"/>
            <w:tcBorders>
              <w:top w:val="nil"/>
              <w:left w:val="nil"/>
              <w:bottom w:val="nil"/>
              <w:right w:val="nil"/>
            </w:tcBorders>
            <w:noWrap/>
            <w:vAlign w:val="center"/>
            <w:hideMark/>
          </w:tcPr>
          <w:p w14:paraId="34A3C1A1"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2.29</w:t>
            </w:r>
          </w:p>
        </w:tc>
        <w:tc>
          <w:tcPr>
            <w:tcW w:w="1150" w:type="dxa"/>
            <w:tcBorders>
              <w:top w:val="nil"/>
              <w:left w:val="nil"/>
              <w:bottom w:val="nil"/>
              <w:right w:val="nil"/>
            </w:tcBorders>
            <w:noWrap/>
            <w:vAlign w:val="center"/>
            <w:hideMark/>
          </w:tcPr>
          <w:p w14:paraId="09480F0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FF6009B" w14:textId="77777777" w:rsidTr="009A3250">
        <w:trPr>
          <w:trHeight w:val="1065"/>
        </w:trPr>
        <w:tc>
          <w:tcPr>
            <w:tcW w:w="656" w:type="dxa"/>
            <w:tcBorders>
              <w:top w:val="nil"/>
              <w:left w:val="nil"/>
              <w:bottom w:val="nil"/>
              <w:right w:val="nil"/>
            </w:tcBorders>
            <w:noWrap/>
            <w:vAlign w:val="center"/>
            <w:hideMark/>
          </w:tcPr>
          <w:p w14:paraId="13CBF7F7"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18</w:t>
            </w:r>
          </w:p>
        </w:tc>
        <w:tc>
          <w:tcPr>
            <w:tcW w:w="3783" w:type="dxa"/>
            <w:tcBorders>
              <w:top w:val="nil"/>
              <w:left w:val="nil"/>
              <w:bottom w:val="nil"/>
              <w:right w:val="nil"/>
            </w:tcBorders>
            <w:vAlign w:val="center"/>
            <w:hideMark/>
          </w:tcPr>
          <w:p w14:paraId="12F489BD"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Students' ability to use various CAIS tools for research and learning improves significantly.</w:t>
            </w:r>
          </w:p>
        </w:tc>
        <w:tc>
          <w:tcPr>
            <w:tcW w:w="648" w:type="dxa"/>
            <w:tcBorders>
              <w:top w:val="nil"/>
              <w:left w:val="nil"/>
              <w:bottom w:val="nil"/>
              <w:right w:val="nil"/>
            </w:tcBorders>
            <w:noWrap/>
            <w:vAlign w:val="center"/>
            <w:hideMark/>
          </w:tcPr>
          <w:p w14:paraId="4A54C451"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2.86</w:t>
            </w:r>
          </w:p>
        </w:tc>
        <w:tc>
          <w:tcPr>
            <w:tcW w:w="756" w:type="dxa"/>
            <w:tcBorders>
              <w:top w:val="nil"/>
              <w:left w:val="nil"/>
              <w:bottom w:val="nil"/>
              <w:right w:val="nil"/>
            </w:tcBorders>
            <w:noWrap/>
            <w:vAlign w:val="center"/>
            <w:hideMark/>
          </w:tcPr>
          <w:p w14:paraId="30FC3B28"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2.52</w:t>
            </w:r>
          </w:p>
        </w:tc>
        <w:tc>
          <w:tcPr>
            <w:tcW w:w="1150" w:type="dxa"/>
            <w:tcBorders>
              <w:top w:val="nil"/>
              <w:left w:val="nil"/>
              <w:bottom w:val="nil"/>
              <w:right w:val="nil"/>
            </w:tcBorders>
            <w:noWrap/>
            <w:vAlign w:val="center"/>
            <w:hideMark/>
          </w:tcPr>
          <w:p w14:paraId="57763E4E"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6E4108D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2.67</w:t>
            </w:r>
          </w:p>
        </w:tc>
        <w:tc>
          <w:tcPr>
            <w:tcW w:w="756" w:type="dxa"/>
            <w:tcBorders>
              <w:top w:val="nil"/>
              <w:left w:val="nil"/>
              <w:bottom w:val="nil"/>
              <w:right w:val="nil"/>
            </w:tcBorders>
            <w:noWrap/>
            <w:vAlign w:val="center"/>
            <w:hideMark/>
          </w:tcPr>
          <w:p w14:paraId="4FFCACB1"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2.36</w:t>
            </w:r>
          </w:p>
        </w:tc>
        <w:tc>
          <w:tcPr>
            <w:tcW w:w="1150" w:type="dxa"/>
            <w:tcBorders>
              <w:top w:val="nil"/>
              <w:left w:val="nil"/>
              <w:bottom w:val="nil"/>
              <w:right w:val="nil"/>
            </w:tcBorders>
            <w:noWrap/>
            <w:vAlign w:val="center"/>
            <w:hideMark/>
          </w:tcPr>
          <w:p w14:paraId="2B79EFEC"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F2BC99B" w14:textId="77777777" w:rsidTr="009A3250">
        <w:trPr>
          <w:trHeight w:val="1065"/>
        </w:trPr>
        <w:tc>
          <w:tcPr>
            <w:tcW w:w="656" w:type="dxa"/>
            <w:tcBorders>
              <w:top w:val="nil"/>
              <w:left w:val="nil"/>
              <w:bottom w:val="nil"/>
              <w:right w:val="nil"/>
            </w:tcBorders>
            <w:noWrap/>
            <w:vAlign w:val="center"/>
            <w:hideMark/>
          </w:tcPr>
          <w:p w14:paraId="1B822C47"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19</w:t>
            </w:r>
          </w:p>
        </w:tc>
        <w:tc>
          <w:tcPr>
            <w:tcW w:w="3783" w:type="dxa"/>
            <w:tcBorders>
              <w:top w:val="nil"/>
              <w:left w:val="nil"/>
              <w:bottom w:val="nil"/>
              <w:right w:val="nil"/>
            </w:tcBorders>
            <w:vAlign w:val="center"/>
            <w:hideMark/>
          </w:tcPr>
          <w:p w14:paraId="6BE95DE8"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The use of CAIS helps students to effectively manage digital files and course materials.</w:t>
            </w:r>
          </w:p>
        </w:tc>
        <w:tc>
          <w:tcPr>
            <w:tcW w:w="648" w:type="dxa"/>
            <w:tcBorders>
              <w:top w:val="nil"/>
              <w:left w:val="nil"/>
              <w:bottom w:val="nil"/>
              <w:right w:val="nil"/>
            </w:tcBorders>
            <w:noWrap/>
            <w:vAlign w:val="center"/>
            <w:hideMark/>
          </w:tcPr>
          <w:p w14:paraId="72C47D5F"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2.36</w:t>
            </w:r>
          </w:p>
        </w:tc>
        <w:tc>
          <w:tcPr>
            <w:tcW w:w="756" w:type="dxa"/>
            <w:tcBorders>
              <w:top w:val="nil"/>
              <w:left w:val="nil"/>
              <w:bottom w:val="nil"/>
              <w:right w:val="nil"/>
            </w:tcBorders>
            <w:noWrap/>
            <w:vAlign w:val="center"/>
            <w:hideMark/>
          </w:tcPr>
          <w:p w14:paraId="770A9B85"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2.13</w:t>
            </w:r>
          </w:p>
        </w:tc>
        <w:tc>
          <w:tcPr>
            <w:tcW w:w="1150" w:type="dxa"/>
            <w:tcBorders>
              <w:top w:val="nil"/>
              <w:left w:val="nil"/>
              <w:bottom w:val="nil"/>
              <w:right w:val="nil"/>
            </w:tcBorders>
            <w:noWrap/>
            <w:vAlign w:val="center"/>
            <w:hideMark/>
          </w:tcPr>
          <w:p w14:paraId="6CFD40D0"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c>
          <w:tcPr>
            <w:tcW w:w="756" w:type="dxa"/>
            <w:tcBorders>
              <w:top w:val="nil"/>
              <w:left w:val="nil"/>
              <w:bottom w:val="nil"/>
              <w:right w:val="nil"/>
            </w:tcBorders>
            <w:noWrap/>
            <w:vAlign w:val="center"/>
            <w:hideMark/>
          </w:tcPr>
          <w:p w14:paraId="4AAC635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2.39</w:t>
            </w:r>
          </w:p>
        </w:tc>
        <w:tc>
          <w:tcPr>
            <w:tcW w:w="756" w:type="dxa"/>
            <w:tcBorders>
              <w:top w:val="nil"/>
              <w:left w:val="nil"/>
              <w:bottom w:val="nil"/>
              <w:right w:val="nil"/>
            </w:tcBorders>
            <w:noWrap/>
            <w:vAlign w:val="center"/>
            <w:hideMark/>
          </w:tcPr>
          <w:p w14:paraId="526D1E6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2.13</w:t>
            </w:r>
          </w:p>
        </w:tc>
        <w:tc>
          <w:tcPr>
            <w:tcW w:w="1150" w:type="dxa"/>
            <w:tcBorders>
              <w:top w:val="nil"/>
              <w:left w:val="nil"/>
              <w:bottom w:val="nil"/>
              <w:right w:val="nil"/>
            </w:tcBorders>
            <w:noWrap/>
            <w:vAlign w:val="center"/>
            <w:hideMark/>
          </w:tcPr>
          <w:p w14:paraId="3F3569E2"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r>
      <w:tr w:rsidR="00ED1302" w:rsidRPr="00ED1302" w14:paraId="1B1BC183" w14:textId="77777777" w:rsidTr="009A3250">
        <w:trPr>
          <w:trHeight w:val="1155"/>
        </w:trPr>
        <w:tc>
          <w:tcPr>
            <w:tcW w:w="656" w:type="dxa"/>
            <w:tcBorders>
              <w:top w:val="nil"/>
              <w:left w:val="nil"/>
              <w:bottom w:val="nil"/>
              <w:right w:val="nil"/>
            </w:tcBorders>
            <w:noWrap/>
            <w:vAlign w:val="center"/>
            <w:hideMark/>
          </w:tcPr>
          <w:p w14:paraId="4DE23C97"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w:t>
            </w:r>
          </w:p>
        </w:tc>
        <w:tc>
          <w:tcPr>
            <w:tcW w:w="3783" w:type="dxa"/>
            <w:tcBorders>
              <w:top w:val="nil"/>
              <w:left w:val="nil"/>
              <w:bottom w:val="nil"/>
              <w:right w:val="nil"/>
            </w:tcBorders>
            <w:vAlign w:val="center"/>
            <w:hideMark/>
          </w:tcPr>
          <w:p w14:paraId="7B3B3B4D"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Students develop technical troubleshooting skills when problems arise with CAIS tools.</w:t>
            </w:r>
          </w:p>
        </w:tc>
        <w:tc>
          <w:tcPr>
            <w:tcW w:w="648" w:type="dxa"/>
            <w:tcBorders>
              <w:top w:val="nil"/>
              <w:left w:val="nil"/>
              <w:bottom w:val="nil"/>
              <w:right w:val="nil"/>
            </w:tcBorders>
            <w:noWrap/>
            <w:vAlign w:val="center"/>
            <w:hideMark/>
          </w:tcPr>
          <w:p w14:paraId="2A5EFFFF"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2.32</w:t>
            </w:r>
          </w:p>
        </w:tc>
        <w:tc>
          <w:tcPr>
            <w:tcW w:w="756" w:type="dxa"/>
            <w:tcBorders>
              <w:top w:val="nil"/>
              <w:left w:val="nil"/>
              <w:bottom w:val="nil"/>
              <w:right w:val="nil"/>
            </w:tcBorders>
            <w:noWrap/>
            <w:vAlign w:val="center"/>
            <w:hideMark/>
          </w:tcPr>
          <w:p w14:paraId="198F9967"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2.04</w:t>
            </w:r>
          </w:p>
        </w:tc>
        <w:tc>
          <w:tcPr>
            <w:tcW w:w="1150" w:type="dxa"/>
            <w:tcBorders>
              <w:top w:val="nil"/>
              <w:left w:val="nil"/>
              <w:bottom w:val="nil"/>
              <w:right w:val="nil"/>
            </w:tcBorders>
            <w:noWrap/>
            <w:vAlign w:val="center"/>
            <w:hideMark/>
          </w:tcPr>
          <w:p w14:paraId="34FCCE00"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c>
          <w:tcPr>
            <w:tcW w:w="756" w:type="dxa"/>
            <w:tcBorders>
              <w:top w:val="nil"/>
              <w:left w:val="nil"/>
              <w:bottom w:val="nil"/>
              <w:right w:val="nil"/>
            </w:tcBorders>
            <w:noWrap/>
            <w:vAlign w:val="center"/>
            <w:hideMark/>
          </w:tcPr>
          <w:p w14:paraId="617797B6"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2.39</w:t>
            </w:r>
          </w:p>
        </w:tc>
        <w:tc>
          <w:tcPr>
            <w:tcW w:w="756" w:type="dxa"/>
            <w:tcBorders>
              <w:top w:val="nil"/>
              <w:left w:val="nil"/>
              <w:bottom w:val="nil"/>
              <w:right w:val="nil"/>
            </w:tcBorders>
            <w:noWrap/>
            <w:vAlign w:val="center"/>
            <w:hideMark/>
          </w:tcPr>
          <w:p w14:paraId="4404066C"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2.13</w:t>
            </w:r>
          </w:p>
        </w:tc>
        <w:tc>
          <w:tcPr>
            <w:tcW w:w="1150" w:type="dxa"/>
            <w:tcBorders>
              <w:top w:val="nil"/>
              <w:left w:val="nil"/>
              <w:bottom w:val="nil"/>
              <w:right w:val="nil"/>
            </w:tcBorders>
            <w:noWrap/>
            <w:vAlign w:val="center"/>
            <w:hideMark/>
          </w:tcPr>
          <w:p w14:paraId="697726E3"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r>
      <w:tr w:rsidR="00ED1302" w:rsidRPr="00ED1302" w14:paraId="7CC4D14D" w14:textId="77777777" w:rsidTr="009A3250">
        <w:trPr>
          <w:trHeight w:val="1095"/>
        </w:trPr>
        <w:tc>
          <w:tcPr>
            <w:tcW w:w="656" w:type="dxa"/>
            <w:tcBorders>
              <w:top w:val="nil"/>
              <w:left w:val="nil"/>
              <w:bottom w:val="nil"/>
              <w:right w:val="nil"/>
            </w:tcBorders>
            <w:noWrap/>
            <w:vAlign w:val="center"/>
            <w:hideMark/>
          </w:tcPr>
          <w:p w14:paraId="12DB7969"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w:t>
            </w:r>
          </w:p>
        </w:tc>
        <w:tc>
          <w:tcPr>
            <w:tcW w:w="3783" w:type="dxa"/>
            <w:tcBorders>
              <w:top w:val="nil"/>
              <w:left w:val="nil"/>
              <w:bottom w:val="nil"/>
              <w:right w:val="nil"/>
            </w:tcBorders>
            <w:vAlign w:val="center"/>
            <w:hideMark/>
          </w:tcPr>
          <w:p w14:paraId="08CD7B2D"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CAIS is effective in preparing students for a technologically driven academic and professional world.</w:t>
            </w:r>
          </w:p>
        </w:tc>
        <w:tc>
          <w:tcPr>
            <w:tcW w:w="648" w:type="dxa"/>
            <w:tcBorders>
              <w:top w:val="nil"/>
              <w:left w:val="nil"/>
              <w:bottom w:val="nil"/>
              <w:right w:val="nil"/>
            </w:tcBorders>
            <w:noWrap/>
            <w:vAlign w:val="center"/>
            <w:hideMark/>
          </w:tcPr>
          <w:p w14:paraId="4DFB3282"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2.64</w:t>
            </w:r>
          </w:p>
        </w:tc>
        <w:tc>
          <w:tcPr>
            <w:tcW w:w="756" w:type="dxa"/>
            <w:tcBorders>
              <w:top w:val="nil"/>
              <w:left w:val="nil"/>
              <w:bottom w:val="nil"/>
              <w:right w:val="nil"/>
            </w:tcBorders>
            <w:noWrap/>
            <w:vAlign w:val="center"/>
            <w:hideMark/>
          </w:tcPr>
          <w:p w14:paraId="38CD71CE"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2.34</w:t>
            </w:r>
          </w:p>
        </w:tc>
        <w:tc>
          <w:tcPr>
            <w:tcW w:w="1150" w:type="dxa"/>
            <w:tcBorders>
              <w:top w:val="nil"/>
              <w:left w:val="nil"/>
              <w:bottom w:val="nil"/>
              <w:right w:val="nil"/>
            </w:tcBorders>
            <w:noWrap/>
            <w:vAlign w:val="center"/>
            <w:hideMark/>
          </w:tcPr>
          <w:p w14:paraId="3C93B7BD"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09FCA79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2.67</w:t>
            </w:r>
          </w:p>
        </w:tc>
        <w:tc>
          <w:tcPr>
            <w:tcW w:w="756" w:type="dxa"/>
            <w:tcBorders>
              <w:top w:val="nil"/>
              <w:left w:val="nil"/>
              <w:bottom w:val="nil"/>
              <w:right w:val="nil"/>
            </w:tcBorders>
            <w:noWrap/>
            <w:vAlign w:val="center"/>
            <w:hideMark/>
          </w:tcPr>
          <w:p w14:paraId="3CB58B0B"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2.31</w:t>
            </w:r>
          </w:p>
        </w:tc>
        <w:tc>
          <w:tcPr>
            <w:tcW w:w="1150" w:type="dxa"/>
            <w:tcBorders>
              <w:top w:val="nil"/>
              <w:left w:val="nil"/>
              <w:bottom w:val="nil"/>
              <w:right w:val="nil"/>
            </w:tcBorders>
            <w:noWrap/>
            <w:vAlign w:val="center"/>
            <w:hideMark/>
          </w:tcPr>
          <w:p w14:paraId="1BA3FA4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5640949A" w14:textId="77777777" w:rsidTr="009A3250">
        <w:trPr>
          <w:trHeight w:val="1110"/>
        </w:trPr>
        <w:tc>
          <w:tcPr>
            <w:tcW w:w="656" w:type="dxa"/>
            <w:tcBorders>
              <w:top w:val="nil"/>
              <w:left w:val="nil"/>
              <w:bottom w:val="nil"/>
              <w:right w:val="nil"/>
            </w:tcBorders>
            <w:noWrap/>
            <w:vAlign w:val="center"/>
            <w:hideMark/>
          </w:tcPr>
          <w:p w14:paraId="259E6592"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w:t>
            </w:r>
          </w:p>
        </w:tc>
        <w:tc>
          <w:tcPr>
            <w:tcW w:w="3783" w:type="dxa"/>
            <w:tcBorders>
              <w:top w:val="nil"/>
              <w:left w:val="nil"/>
              <w:bottom w:val="nil"/>
              <w:right w:val="nil"/>
            </w:tcBorders>
            <w:vAlign w:val="center"/>
            <w:hideMark/>
          </w:tcPr>
          <w:p w14:paraId="48AB4969"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The use of CAIS improves students' technical literacy beyond the scope of General Studies courses.</w:t>
            </w:r>
          </w:p>
        </w:tc>
        <w:tc>
          <w:tcPr>
            <w:tcW w:w="648" w:type="dxa"/>
            <w:tcBorders>
              <w:top w:val="nil"/>
              <w:left w:val="nil"/>
              <w:bottom w:val="nil"/>
              <w:right w:val="nil"/>
            </w:tcBorders>
            <w:noWrap/>
            <w:vAlign w:val="center"/>
            <w:hideMark/>
          </w:tcPr>
          <w:p w14:paraId="6E2C23E6"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2.55</w:t>
            </w:r>
          </w:p>
        </w:tc>
        <w:tc>
          <w:tcPr>
            <w:tcW w:w="756" w:type="dxa"/>
            <w:tcBorders>
              <w:top w:val="nil"/>
              <w:left w:val="nil"/>
              <w:bottom w:val="nil"/>
              <w:right w:val="nil"/>
            </w:tcBorders>
            <w:noWrap/>
            <w:vAlign w:val="center"/>
            <w:hideMark/>
          </w:tcPr>
          <w:p w14:paraId="2E6A17D5"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2.24</w:t>
            </w:r>
          </w:p>
        </w:tc>
        <w:tc>
          <w:tcPr>
            <w:tcW w:w="1150" w:type="dxa"/>
            <w:tcBorders>
              <w:top w:val="nil"/>
              <w:left w:val="nil"/>
              <w:bottom w:val="nil"/>
              <w:right w:val="nil"/>
            </w:tcBorders>
            <w:noWrap/>
            <w:vAlign w:val="center"/>
            <w:hideMark/>
          </w:tcPr>
          <w:p w14:paraId="372101CC"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084ECA87"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2.67</w:t>
            </w:r>
          </w:p>
        </w:tc>
        <w:tc>
          <w:tcPr>
            <w:tcW w:w="756" w:type="dxa"/>
            <w:tcBorders>
              <w:top w:val="nil"/>
              <w:left w:val="nil"/>
              <w:bottom w:val="nil"/>
              <w:right w:val="nil"/>
            </w:tcBorders>
            <w:noWrap/>
            <w:vAlign w:val="center"/>
            <w:hideMark/>
          </w:tcPr>
          <w:p w14:paraId="51BC413C"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2.31</w:t>
            </w:r>
          </w:p>
        </w:tc>
        <w:tc>
          <w:tcPr>
            <w:tcW w:w="1150" w:type="dxa"/>
            <w:tcBorders>
              <w:top w:val="nil"/>
              <w:left w:val="nil"/>
              <w:bottom w:val="nil"/>
              <w:right w:val="nil"/>
            </w:tcBorders>
            <w:noWrap/>
            <w:vAlign w:val="center"/>
            <w:hideMark/>
          </w:tcPr>
          <w:p w14:paraId="3E1F6A5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E8E38D9" w14:textId="77777777" w:rsidTr="009A3250">
        <w:trPr>
          <w:trHeight w:val="1080"/>
        </w:trPr>
        <w:tc>
          <w:tcPr>
            <w:tcW w:w="656" w:type="dxa"/>
            <w:tcBorders>
              <w:top w:val="nil"/>
              <w:left w:val="nil"/>
              <w:bottom w:val="nil"/>
              <w:right w:val="nil"/>
            </w:tcBorders>
            <w:noWrap/>
            <w:vAlign w:val="center"/>
            <w:hideMark/>
          </w:tcPr>
          <w:p w14:paraId="0691CCD6"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w:t>
            </w:r>
          </w:p>
        </w:tc>
        <w:tc>
          <w:tcPr>
            <w:tcW w:w="3783" w:type="dxa"/>
            <w:tcBorders>
              <w:top w:val="nil"/>
              <w:left w:val="nil"/>
              <w:bottom w:val="nil"/>
              <w:right w:val="nil"/>
            </w:tcBorders>
            <w:vAlign w:val="center"/>
            <w:hideMark/>
          </w:tcPr>
          <w:p w14:paraId="226BEF02"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Students are proficient in using the core functionalities of the CAIS platforms for their studies.</w:t>
            </w:r>
          </w:p>
        </w:tc>
        <w:tc>
          <w:tcPr>
            <w:tcW w:w="648" w:type="dxa"/>
            <w:tcBorders>
              <w:top w:val="nil"/>
              <w:left w:val="nil"/>
              <w:bottom w:val="nil"/>
              <w:right w:val="nil"/>
            </w:tcBorders>
            <w:noWrap/>
            <w:vAlign w:val="center"/>
            <w:hideMark/>
          </w:tcPr>
          <w:p w14:paraId="21BCDB39"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2.64</w:t>
            </w:r>
          </w:p>
        </w:tc>
        <w:tc>
          <w:tcPr>
            <w:tcW w:w="756" w:type="dxa"/>
            <w:tcBorders>
              <w:top w:val="nil"/>
              <w:left w:val="nil"/>
              <w:bottom w:val="nil"/>
              <w:right w:val="nil"/>
            </w:tcBorders>
            <w:noWrap/>
            <w:vAlign w:val="center"/>
            <w:hideMark/>
          </w:tcPr>
          <w:p w14:paraId="6532D5B9"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2.34</w:t>
            </w:r>
          </w:p>
        </w:tc>
        <w:tc>
          <w:tcPr>
            <w:tcW w:w="1150" w:type="dxa"/>
            <w:tcBorders>
              <w:top w:val="nil"/>
              <w:left w:val="nil"/>
              <w:bottom w:val="nil"/>
              <w:right w:val="nil"/>
            </w:tcBorders>
            <w:noWrap/>
            <w:vAlign w:val="center"/>
            <w:hideMark/>
          </w:tcPr>
          <w:p w14:paraId="6A3E0700"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689F814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2.56</w:t>
            </w:r>
          </w:p>
        </w:tc>
        <w:tc>
          <w:tcPr>
            <w:tcW w:w="756" w:type="dxa"/>
            <w:tcBorders>
              <w:top w:val="nil"/>
              <w:left w:val="nil"/>
              <w:bottom w:val="nil"/>
              <w:right w:val="nil"/>
            </w:tcBorders>
            <w:noWrap/>
            <w:vAlign w:val="center"/>
            <w:hideMark/>
          </w:tcPr>
          <w:p w14:paraId="4A30ACA2"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2.24</w:t>
            </w:r>
          </w:p>
        </w:tc>
        <w:tc>
          <w:tcPr>
            <w:tcW w:w="1150" w:type="dxa"/>
            <w:tcBorders>
              <w:top w:val="nil"/>
              <w:left w:val="nil"/>
              <w:bottom w:val="nil"/>
              <w:right w:val="nil"/>
            </w:tcBorders>
            <w:noWrap/>
            <w:vAlign w:val="center"/>
            <w:hideMark/>
          </w:tcPr>
          <w:p w14:paraId="485BA322"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4A36FA5" w14:textId="77777777" w:rsidTr="009A3250">
        <w:trPr>
          <w:trHeight w:val="1155"/>
        </w:trPr>
        <w:tc>
          <w:tcPr>
            <w:tcW w:w="656" w:type="dxa"/>
            <w:tcBorders>
              <w:top w:val="nil"/>
              <w:left w:val="nil"/>
              <w:bottom w:val="nil"/>
              <w:right w:val="nil"/>
            </w:tcBorders>
            <w:noWrap/>
            <w:vAlign w:val="center"/>
            <w:hideMark/>
          </w:tcPr>
          <w:p w14:paraId="3127D372"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24</w:t>
            </w:r>
          </w:p>
        </w:tc>
        <w:tc>
          <w:tcPr>
            <w:tcW w:w="3783" w:type="dxa"/>
            <w:tcBorders>
              <w:top w:val="nil"/>
              <w:left w:val="nil"/>
              <w:bottom w:val="nil"/>
              <w:right w:val="nil"/>
            </w:tcBorders>
            <w:vAlign w:val="center"/>
            <w:hideMark/>
          </w:tcPr>
          <w:p w14:paraId="5FE78492"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CAIS helps students in understanding and applying new technological tools and applications.</w:t>
            </w:r>
          </w:p>
        </w:tc>
        <w:tc>
          <w:tcPr>
            <w:tcW w:w="648" w:type="dxa"/>
            <w:tcBorders>
              <w:top w:val="nil"/>
              <w:left w:val="nil"/>
              <w:bottom w:val="nil"/>
              <w:right w:val="nil"/>
            </w:tcBorders>
            <w:noWrap/>
            <w:vAlign w:val="center"/>
            <w:hideMark/>
          </w:tcPr>
          <w:p w14:paraId="4FD5ABCE"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2.32</w:t>
            </w:r>
          </w:p>
        </w:tc>
        <w:tc>
          <w:tcPr>
            <w:tcW w:w="756" w:type="dxa"/>
            <w:tcBorders>
              <w:top w:val="nil"/>
              <w:left w:val="nil"/>
              <w:bottom w:val="nil"/>
              <w:right w:val="nil"/>
            </w:tcBorders>
            <w:noWrap/>
            <w:vAlign w:val="center"/>
            <w:hideMark/>
          </w:tcPr>
          <w:p w14:paraId="532CE4B6"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2.09</w:t>
            </w:r>
          </w:p>
        </w:tc>
        <w:tc>
          <w:tcPr>
            <w:tcW w:w="1150" w:type="dxa"/>
            <w:tcBorders>
              <w:top w:val="nil"/>
              <w:left w:val="nil"/>
              <w:bottom w:val="nil"/>
              <w:right w:val="nil"/>
            </w:tcBorders>
            <w:noWrap/>
            <w:vAlign w:val="center"/>
            <w:hideMark/>
          </w:tcPr>
          <w:p w14:paraId="7C4F0303"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c>
          <w:tcPr>
            <w:tcW w:w="756" w:type="dxa"/>
            <w:tcBorders>
              <w:top w:val="nil"/>
              <w:left w:val="nil"/>
              <w:bottom w:val="nil"/>
              <w:right w:val="nil"/>
            </w:tcBorders>
            <w:noWrap/>
            <w:vAlign w:val="center"/>
            <w:hideMark/>
          </w:tcPr>
          <w:p w14:paraId="7E3395AE"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2.28</w:t>
            </w:r>
          </w:p>
        </w:tc>
        <w:tc>
          <w:tcPr>
            <w:tcW w:w="756" w:type="dxa"/>
            <w:tcBorders>
              <w:top w:val="nil"/>
              <w:left w:val="nil"/>
              <w:bottom w:val="nil"/>
              <w:right w:val="nil"/>
            </w:tcBorders>
            <w:noWrap/>
            <w:vAlign w:val="center"/>
            <w:hideMark/>
          </w:tcPr>
          <w:p w14:paraId="1C021D56"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2.03</w:t>
            </w:r>
          </w:p>
        </w:tc>
        <w:tc>
          <w:tcPr>
            <w:tcW w:w="1150" w:type="dxa"/>
            <w:tcBorders>
              <w:top w:val="nil"/>
              <w:left w:val="nil"/>
              <w:bottom w:val="nil"/>
              <w:right w:val="nil"/>
            </w:tcBorders>
            <w:noWrap/>
            <w:vAlign w:val="center"/>
            <w:hideMark/>
          </w:tcPr>
          <w:p w14:paraId="182C4017"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r>
      <w:tr w:rsidR="00ED1302" w:rsidRPr="00ED1302" w14:paraId="77CDD4E1" w14:textId="77777777" w:rsidTr="009A3250">
        <w:trPr>
          <w:trHeight w:val="495"/>
        </w:trPr>
        <w:tc>
          <w:tcPr>
            <w:tcW w:w="656" w:type="dxa"/>
            <w:tcBorders>
              <w:top w:val="nil"/>
              <w:left w:val="nil"/>
              <w:bottom w:val="single" w:sz="8" w:space="0" w:color="000000"/>
              <w:right w:val="nil"/>
            </w:tcBorders>
            <w:noWrap/>
            <w:vAlign w:val="center"/>
            <w:hideMark/>
          </w:tcPr>
          <w:p w14:paraId="3CFEFD1C"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 </w:t>
            </w:r>
          </w:p>
        </w:tc>
        <w:tc>
          <w:tcPr>
            <w:tcW w:w="3783" w:type="dxa"/>
            <w:tcBorders>
              <w:top w:val="nil"/>
              <w:left w:val="nil"/>
              <w:bottom w:val="single" w:sz="8" w:space="0" w:color="000000"/>
              <w:right w:val="nil"/>
            </w:tcBorders>
            <w:noWrap/>
            <w:vAlign w:val="center"/>
            <w:hideMark/>
          </w:tcPr>
          <w:p w14:paraId="1D40F1DE"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CLUSTER MEAN &amp; SDEV.</w:t>
            </w:r>
          </w:p>
        </w:tc>
        <w:tc>
          <w:tcPr>
            <w:tcW w:w="648" w:type="dxa"/>
            <w:tcBorders>
              <w:top w:val="nil"/>
              <w:left w:val="nil"/>
              <w:bottom w:val="single" w:sz="8" w:space="0" w:color="000000"/>
              <w:right w:val="nil"/>
            </w:tcBorders>
            <w:noWrap/>
            <w:vAlign w:val="center"/>
            <w:hideMark/>
          </w:tcPr>
          <w:p w14:paraId="5F8B8B31"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2.56</w:t>
            </w:r>
          </w:p>
        </w:tc>
        <w:tc>
          <w:tcPr>
            <w:tcW w:w="756" w:type="dxa"/>
            <w:tcBorders>
              <w:top w:val="nil"/>
              <w:left w:val="nil"/>
              <w:bottom w:val="single" w:sz="8" w:space="0" w:color="000000"/>
              <w:right w:val="nil"/>
            </w:tcBorders>
            <w:noWrap/>
            <w:vAlign w:val="center"/>
            <w:hideMark/>
          </w:tcPr>
          <w:p w14:paraId="0767C3D3"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2.268</w:t>
            </w:r>
          </w:p>
        </w:tc>
        <w:tc>
          <w:tcPr>
            <w:tcW w:w="1150" w:type="dxa"/>
            <w:tcBorders>
              <w:top w:val="nil"/>
              <w:left w:val="nil"/>
              <w:bottom w:val="single" w:sz="8" w:space="0" w:color="000000"/>
              <w:right w:val="nil"/>
            </w:tcBorders>
            <w:noWrap/>
            <w:vAlign w:val="center"/>
            <w:hideMark/>
          </w:tcPr>
          <w:p w14:paraId="32D03425"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HE</w:t>
            </w:r>
          </w:p>
        </w:tc>
        <w:tc>
          <w:tcPr>
            <w:tcW w:w="756" w:type="dxa"/>
            <w:tcBorders>
              <w:top w:val="nil"/>
              <w:left w:val="nil"/>
              <w:bottom w:val="single" w:sz="8" w:space="0" w:color="000000"/>
              <w:right w:val="nil"/>
            </w:tcBorders>
            <w:noWrap/>
            <w:vAlign w:val="center"/>
            <w:hideMark/>
          </w:tcPr>
          <w:p w14:paraId="786D35A5"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2.528</w:t>
            </w:r>
          </w:p>
        </w:tc>
        <w:tc>
          <w:tcPr>
            <w:tcW w:w="756" w:type="dxa"/>
            <w:tcBorders>
              <w:top w:val="nil"/>
              <w:left w:val="nil"/>
              <w:bottom w:val="single" w:sz="8" w:space="0" w:color="000000"/>
              <w:right w:val="nil"/>
            </w:tcBorders>
            <w:noWrap/>
            <w:vAlign w:val="center"/>
            <w:hideMark/>
          </w:tcPr>
          <w:p w14:paraId="10B002B7"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2.224</w:t>
            </w:r>
          </w:p>
        </w:tc>
        <w:tc>
          <w:tcPr>
            <w:tcW w:w="1150" w:type="dxa"/>
            <w:tcBorders>
              <w:top w:val="nil"/>
              <w:left w:val="nil"/>
              <w:bottom w:val="single" w:sz="8" w:space="0" w:color="000000"/>
              <w:right w:val="nil"/>
            </w:tcBorders>
            <w:noWrap/>
            <w:vAlign w:val="center"/>
            <w:hideMark/>
          </w:tcPr>
          <w:p w14:paraId="4B64DF0D"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HE</w:t>
            </w:r>
          </w:p>
        </w:tc>
      </w:tr>
    </w:tbl>
    <w:p w14:paraId="2E6CAFCE"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1AA13340" w14:textId="77777777" w:rsidR="00ED1302" w:rsidRPr="00ED1302" w:rsidRDefault="00ED1302" w:rsidP="00BB194E">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lastRenderedPageBreak/>
        <w:t xml:space="preserve">Table 5 presents lecturers’ perceptions of the extent to which the </w:t>
      </w:r>
      <w:proofErr w:type="gramStart"/>
      <w:r w:rsidRPr="00ED1302">
        <w:rPr>
          <w:rFonts w:ascii="Times New Roman" w:eastAsia="Aptos" w:hAnsi="Times New Roman" w:cs="Times New Roman"/>
          <w:color w:val="000000"/>
          <w:kern w:val="2"/>
          <w:sz w:val="24"/>
          <w:szCs w:val="24"/>
          <w:lang w:val="en-GB"/>
          <w14:ligatures w14:val="standardContextual"/>
        </w:rPr>
        <w:t>Computer</w:t>
      </w:r>
      <w:proofErr w:type="gramEnd"/>
      <w:r w:rsidRPr="00ED1302">
        <w:rPr>
          <w:rFonts w:ascii="Times New Roman" w:eastAsia="Aptos" w:hAnsi="Times New Roman" w:cs="Times New Roman"/>
          <w:color w:val="000000"/>
          <w:kern w:val="2"/>
          <w:sz w:val="24"/>
          <w:szCs w:val="24"/>
          <w:lang w:val="en-GB"/>
          <w14:ligatures w14:val="standardContextual"/>
        </w:rPr>
        <w:t>-Assisted Instruction System (CAIS) develops students’ technical proficiency with CAIS tools in General Studies (GS) courses. The results indicate a generally positive perception, with both male and female lecturers rating the majority of items within the “High Extent” (HE) category. Male lecturers rated items 17 and 18 highly (means = 2.82 and 2.86), emphasizing CAIS’s contribution to students’ skills in navigating software platforms and conducting digital research. Female lecturers also echoed these perceptions with slightly lower but comparable means (2.61 and 2.67, respectively). Similarly, both groups acknowledged CAIS’s role in preparing students for a technologically driven world (male mean = 2.64; female mean = 2.67) and in broadening their technical literacy beyond GS courses.</w:t>
      </w:r>
    </w:p>
    <w:p w14:paraId="5DB29CF7"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3537E7AE" w14:textId="4AB35AE3"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However, notable limitations emerged. Both male and female lecturers rated items 19, 20, and 24 below the 2.50 benchmark, indicating that CAIS is less effective in helping students manage digital files, troubleshoot technical issues, and adopt new technological applications. This suggests a gap between acquiring basic functional skills and mastering advanced or independent technical competencies. The cluster means of 2.56 (males) and 2.53 (females) both exceed the 2.50 benchmark, confirming overall agreement that CAIS fosters technical proficiency to a high extent. Nonetheless, the findings highlight the need for complementary institutional support, such as structured digital literacy programs, to strengthen students’ ability to troubleshoot and apply emerging tools effectively.</w:t>
      </w:r>
    </w:p>
    <w:p w14:paraId="3CBFD85A" w14:textId="77777777" w:rsidR="00ED1302" w:rsidRPr="00ED1302" w:rsidRDefault="00ED1302" w:rsidP="00BB194E">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6: Cluster BIV: the extent to which lecturers perceive CAIS as effective in achieving student learning outcomes in General Studies courses</w:t>
      </w:r>
    </w:p>
    <w:tbl>
      <w:tblPr>
        <w:tblW w:w="9782" w:type="dxa"/>
        <w:tblInd w:w="-284" w:type="dxa"/>
        <w:tblLook w:val="04A0" w:firstRow="1" w:lastRow="0" w:firstColumn="1" w:lastColumn="0" w:noHBand="0" w:noVBand="1"/>
      </w:tblPr>
      <w:tblGrid>
        <w:gridCol w:w="654"/>
        <w:gridCol w:w="3769"/>
        <w:gridCol w:w="646"/>
        <w:gridCol w:w="767"/>
        <w:gridCol w:w="1150"/>
        <w:gridCol w:w="767"/>
        <w:gridCol w:w="767"/>
        <w:gridCol w:w="1262"/>
      </w:tblGrid>
      <w:tr w:rsidR="00ED1302" w:rsidRPr="00ED1302" w14:paraId="450F90AA" w14:textId="77777777" w:rsidTr="009A3250">
        <w:trPr>
          <w:trHeight w:val="315"/>
        </w:trPr>
        <w:tc>
          <w:tcPr>
            <w:tcW w:w="654" w:type="dxa"/>
            <w:vMerge w:val="restart"/>
            <w:tcBorders>
              <w:top w:val="single" w:sz="8" w:space="0" w:color="000000"/>
              <w:left w:val="nil"/>
              <w:bottom w:val="nil"/>
              <w:right w:val="nil"/>
            </w:tcBorders>
            <w:noWrap/>
            <w:vAlign w:val="center"/>
            <w:hideMark/>
          </w:tcPr>
          <w:p w14:paraId="26DBBBE1"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S/N</w:t>
            </w:r>
          </w:p>
        </w:tc>
        <w:tc>
          <w:tcPr>
            <w:tcW w:w="3769" w:type="dxa"/>
            <w:vMerge w:val="restart"/>
            <w:tcBorders>
              <w:top w:val="single" w:sz="8" w:space="0" w:color="000000"/>
              <w:left w:val="nil"/>
              <w:bottom w:val="nil"/>
              <w:right w:val="nil"/>
            </w:tcBorders>
            <w:noWrap/>
            <w:vAlign w:val="center"/>
            <w:hideMark/>
          </w:tcPr>
          <w:p w14:paraId="56C36FA4"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ITEM</w:t>
            </w:r>
          </w:p>
        </w:tc>
        <w:tc>
          <w:tcPr>
            <w:tcW w:w="2563" w:type="dxa"/>
            <w:gridSpan w:val="3"/>
            <w:tcBorders>
              <w:top w:val="single" w:sz="8" w:space="0" w:color="000000"/>
              <w:left w:val="nil"/>
              <w:bottom w:val="nil"/>
              <w:right w:val="nil"/>
            </w:tcBorders>
            <w:vAlign w:val="center"/>
            <w:hideMark/>
          </w:tcPr>
          <w:p w14:paraId="229EDCAB"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Male GS Lecturers</w:t>
            </w:r>
          </w:p>
        </w:tc>
        <w:tc>
          <w:tcPr>
            <w:tcW w:w="2796" w:type="dxa"/>
            <w:gridSpan w:val="3"/>
            <w:tcBorders>
              <w:top w:val="single" w:sz="8" w:space="0" w:color="000000"/>
              <w:left w:val="nil"/>
              <w:bottom w:val="nil"/>
              <w:right w:val="nil"/>
            </w:tcBorders>
            <w:noWrap/>
            <w:vAlign w:val="center"/>
            <w:hideMark/>
          </w:tcPr>
          <w:p w14:paraId="438449CA"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Female GS Lecturers</w:t>
            </w:r>
          </w:p>
        </w:tc>
      </w:tr>
      <w:tr w:rsidR="00ED1302" w:rsidRPr="00ED1302" w14:paraId="507CE11C" w14:textId="77777777" w:rsidTr="009A3250">
        <w:trPr>
          <w:trHeight w:val="330"/>
        </w:trPr>
        <w:tc>
          <w:tcPr>
            <w:tcW w:w="654" w:type="dxa"/>
            <w:vMerge/>
            <w:tcBorders>
              <w:top w:val="single" w:sz="8" w:space="0" w:color="000000"/>
              <w:left w:val="nil"/>
              <w:bottom w:val="nil"/>
              <w:right w:val="nil"/>
            </w:tcBorders>
            <w:vAlign w:val="center"/>
            <w:hideMark/>
          </w:tcPr>
          <w:p w14:paraId="012DB223"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p>
        </w:tc>
        <w:tc>
          <w:tcPr>
            <w:tcW w:w="3769" w:type="dxa"/>
            <w:vMerge/>
            <w:tcBorders>
              <w:top w:val="single" w:sz="8" w:space="0" w:color="000000"/>
              <w:left w:val="nil"/>
              <w:bottom w:val="nil"/>
              <w:right w:val="nil"/>
            </w:tcBorders>
            <w:vAlign w:val="center"/>
            <w:hideMark/>
          </w:tcPr>
          <w:p w14:paraId="51179D2A"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p>
        </w:tc>
        <w:tc>
          <w:tcPr>
            <w:tcW w:w="646" w:type="dxa"/>
            <w:tcBorders>
              <w:top w:val="nil"/>
              <w:left w:val="nil"/>
              <w:bottom w:val="nil"/>
              <w:right w:val="nil"/>
            </w:tcBorders>
            <w:vAlign w:val="center"/>
            <w:hideMark/>
          </w:tcPr>
          <w:p w14:paraId="11F533CC"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767" w:type="dxa"/>
            <w:tcBorders>
              <w:top w:val="nil"/>
              <w:left w:val="nil"/>
              <w:bottom w:val="nil"/>
              <w:right w:val="nil"/>
            </w:tcBorders>
            <w:noWrap/>
            <w:vAlign w:val="center"/>
            <w:hideMark/>
          </w:tcPr>
          <w:p w14:paraId="06D0C865"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150" w:type="dxa"/>
            <w:tcBorders>
              <w:top w:val="nil"/>
              <w:left w:val="nil"/>
              <w:bottom w:val="nil"/>
              <w:right w:val="nil"/>
            </w:tcBorders>
            <w:noWrap/>
            <w:vAlign w:val="center"/>
            <w:hideMark/>
          </w:tcPr>
          <w:p w14:paraId="12A46F69"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c>
          <w:tcPr>
            <w:tcW w:w="767" w:type="dxa"/>
            <w:tcBorders>
              <w:top w:val="nil"/>
              <w:left w:val="nil"/>
              <w:bottom w:val="nil"/>
              <w:right w:val="nil"/>
            </w:tcBorders>
            <w:vAlign w:val="center"/>
            <w:hideMark/>
          </w:tcPr>
          <w:p w14:paraId="4952C2C5"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767" w:type="dxa"/>
            <w:tcBorders>
              <w:top w:val="nil"/>
              <w:left w:val="nil"/>
              <w:bottom w:val="nil"/>
              <w:right w:val="nil"/>
            </w:tcBorders>
            <w:noWrap/>
            <w:vAlign w:val="center"/>
            <w:hideMark/>
          </w:tcPr>
          <w:p w14:paraId="0706DF2E"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262" w:type="dxa"/>
            <w:tcBorders>
              <w:top w:val="nil"/>
              <w:left w:val="nil"/>
              <w:bottom w:val="nil"/>
              <w:right w:val="nil"/>
            </w:tcBorders>
            <w:noWrap/>
            <w:vAlign w:val="center"/>
            <w:hideMark/>
          </w:tcPr>
          <w:p w14:paraId="2DAC927F"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r>
      <w:tr w:rsidR="00ED1302" w:rsidRPr="00ED1302" w14:paraId="20F92CD0" w14:textId="77777777" w:rsidTr="009A3250">
        <w:trPr>
          <w:trHeight w:val="1140"/>
        </w:trPr>
        <w:tc>
          <w:tcPr>
            <w:tcW w:w="654" w:type="dxa"/>
            <w:tcBorders>
              <w:top w:val="single" w:sz="8" w:space="0" w:color="000000"/>
              <w:left w:val="nil"/>
              <w:bottom w:val="nil"/>
              <w:right w:val="nil"/>
            </w:tcBorders>
            <w:noWrap/>
            <w:vAlign w:val="center"/>
            <w:hideMark/>
          </w:tcPr>
          <w:p w14:paraId="61D4DA3E"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w:t>
            </w:r>
          </w:p>
        </w:tc>
        <w:tc>
          <w:tcPr>
            <w:tcW w:w="3769" w:type="dxa"/>
            <w:tcBorders>
              <w:top w:val="single" w:sz="8" w:space="0" w:color="000000"/>
              <w:left w:val="nil"/>
              <w:bottom w:val="nil"/>
              <w:right w:val="nil"/>
            </w:tcBorders>
            <w:vAlign w:val="center"/>
            <w:hideMark/>
          </w:tcPr>
          <w:p w14:paraId="3DC56C04"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is highly effective in helping students achieve the stated learning objectives of GS courses.</w:t>
            </w:r>
          </w:p>
        </w:tc>
        <w:tc>
          <w:tcPr>
            <w:tcW w:w="646" w:type="dxa"/>
            <w:tcBorders>
              <w:top w:val="single" w:sz="8" w:space="0" w:color="000000"/>
              <w:left w:val="nil"/>
              <w:bottom w:val="nil"/>
              <w:right w:val="nil"/>
            </w:tcBorders>
            <w:noWrap/>
            <w:vAlign w:val="center"/>
            <w:hideMark/>
          </w:tcPr>
          <w:p w14:paraId="59CDBA1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2.77</w:t>
            </w:r>
          </w:p>
        </w:tc>
        <w:tc>
          <w:tcPr>
            <w:tcW w:w="767" w:type="dxa"/>
            <w:tcBorders>
              <w:top w:val="single" w:sz="8" w:space="0" w:color="000000"/>
              <w:left w:val="nil"/>
              <w:bottom w:val="nil"/>
              <w:right w:val="nil"/>
            </w:tcBorders>
            <w:noWrap/>
            <w:vAlign w:val="center"/>
            <w:hideMark/>
          </w:tcPr>
          <w:p w14:paraId="44688F4C"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2.45</w:t>
            </w:r>
          </w:p>
        </w:tc>
        <w:tc>
          <w:tcPr>
            <w:tcW w:w="1150" w:type="dxa"/>
            <w:tcBorders>
              <w:top w:val="single" w:sz="8" w:space="0" w:color="000000"/>
              <w:left w:val="nil"/>
              <w:bottom w:val="nil"/>
              <w:right w:val="nil"/>
            </w:tcBorders>
            <w:noWrap/>
            <w:vAlign w:val="center"/>
            <w:hideMark/>
          </w:tcPr>
          <w:p w14:paraId="7A4E1E03"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single" w:sz="8" w:space="0" w:color="000000"/>
              <w:left w:val="nil"/>
              <w:bottom w:val="nil"/>
              <w:right w:val="nil"/>
            </w:tcBorders>
            <w:noWrap/>
            <w:vAlign w:val="center"/>
            <w:hideMark/>
          </w:tcPr>
          <w:p w14:paraId="21E25D4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767" w:type="dxa"/>
            <w:tcBorders>
              <w:top w:val="single" w:sz="8" w:space="0" w:color="000000"/>
              <w:left w:val="nil"/>
              <w:bottom w:val="nil"/>
              <w:right w:val="nil"/>
            </w:tcBorders>
            <w:noWrap/>
            <w:vAlign w:val="center"/>
            <w:hideMark/>
          </w:tcPr>
          <w:p w14:paraId="0420BD1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2.29</w:t>
            </w:r>
          </w:p>
        </w:tc>
        <w:tc>
          <w:tcPr>
            <w:tcW w:w="1262" w:type="dxa"/>
            <w:tcBorders>
              <w:top w:val="single" w:sz="8" w:space="0" w:color="000000"/>
              <w:left w:val="nil"/>
              <w:bottom w:val="nil"/>
              <w:right w:val="nil"/>
            </w:tcBorders>
            <w:noWrap/>
            <w:vAlign w:val="center"/>
            <w:hideMark/>
          </w:tcPr>
          <w:p w14:paraId="7701F3F6"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455250CC" w14:textId="77777777" w:rsidTr="009A3250">
        <w:trPr>
          <w:trHeight w:val="1110"/>
        </w:trPr>
        <w:tc>
          <w:tcPr>
            <w:tcW w:w="654" w:type="dxa"/>
            <w:tcBorders>
              <w:top w:val="nil"/>
              <w:left w:val="nil"/>
              <w:bottom w:val="nil"/>
              <w:right w:val="nil"/>
            </w:tcBorders>
            <w:noWrap/>
            <w:vAlign w:val="center"/>
            <w:hideMark/>
          </w:tcPr>
          <w:p w14:paraId="1238F890"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w:t>
            </w:r>
          </w:p>
        </w:tc>
        <w:tc>
          <w:tcPr>
            <w:tcW w:w="3769" w:type="dxa"/>
            <w:tcBorders>
              <w:top w:val="nil"/>
              <w:left w:val="nil"/>
              <w:bottom w:val="nil"/>
              <w:right w:val="nil"/>
            </w:tcBorders>
            <w:vAlign w:val="center"/>
            <w:hideMark/>
          </w:tcPr>
          <w:p w14:paraId="2EA46D5A"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use of CAIS leads to improved academic performance and higher grades in General Studies.</w:t>
            </w:r>
          </w:p>
        </w:tc>
        <w:tc>
          <w:tcPr>
            <w:tcW w:w="646" w:type="dxa"/>
            <w:tcBorders>
              <w:top w:val="nil"/>
              <w:left w:val="nil"/>
              <w:bottom w:val="nil"/>
              <w:right w:val="nil"/>
            </w:tcBorders>
            <w:noWrap/>
            <w:vAlign w:val="center"/>
            <w:hideMark/>
          </w:tcPr>
          <w:p w14:paraId="7503E2A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767" w:type="dxa"/>
            <w:tcBorders>
              <w:top w:val="nil"/>
              <w:left w:val="nil"/>
              <w:bottom w:val="nil"/>
              <w:right w:val="nil"/>
            </w:tcBorders>
            <w:noWrap/>
            <w:vAlign w:val="center"/>
            <w:hideMark/>
          </w:tcPr>
          <w:p w14:paraId="311AC2B0"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2.32</w:t>
            </w:r>
          </w:p>
        </w:tc>
        <w:tc>
          <w:tcPr>
            <w:tcW w:w="1150" w:type="dxa"/>
            <w:tcBorders>
              <w:top w:val="nil"/>
              <w:left w:val="nil"/>
              <w:bottom w:val="nil"/>
              <w:right w:val="nil"/>
            </w:tcBorders>
            <w:noWrap/>
            <w:vAlign w:val="center"/>
            <w:hideMark/>
          </w:tcPr>
          <w:p w14:paraId="6AAB9F6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550ECE2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767" w:type="dxa"/>
            <w:tcBorders>
              <w:top w:val="nil"/>
              <w:left w:val="nil"/>
              <w:bottom w:val="nil"/>
              <w:right w:val="nil"/>
            </w:tcBorders>
            <w:noWrap/>
            <w:vAlign w:val="center"/>
            <w:hideMark/>
          </w:tcPr>
          <w:p w14:paraId="34071CDC"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2.31</w:t>
            </w:r>
          </w:p>
        </w:tc>
        <w:tc>
          <w:tcPr>
            <w:tcW w:w="1262" w:type="dxa"/>
            <w:tcBorders>
              <w:top w:val="nil"/>
              <w:left w:val="nil"/>
              <w:bottom w:val="nil"/>
              <w:right w:val="nil"/>
            </w:tcBorders>
            <w:noWrap/>
            <w:vAlign w:val="center"/>
            <w:hideMark/>
          </w:tcPr>
          <w:p w14:paraId="0FEAFF56"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D86023A" w14:textId="77777777" w:rsidTr="009A3250">
        <w:trPr>
          <w:trHeight w:val="1065"/>
        </w:trPr>
        <w:tc>
          <w:tcPr>
            <w:tcW w:w="654" w:type="dxa"/>
            <w:tcBorders>
              <w:top w:val="nil"/>
              <w:left w:val="nil"/>
              <w:bottom w:val="nil"/>
              <w:right w:val="nil"/>
            </w:tcBorders>
            <w:noWrap/>
            <w:vAlign w:val="center"/>
            <w:hideMark/>
          </w:tcPr>
          <w:p w14:paraId="01F271B0"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w:t>
            </w:r>
          </w:p>
        </w:tc>
        <w:tc>
          <w:tcPr>
            <w:tcW w:w="3769" w:type="dxa"/>
            <w:tcBorders>
              <w:top w:val="nil"/>
              <w:left w:val="nil"/>
              <w:bottom w:val="nil"/>
              <w:right w:val="nil"/>
            </w:tcBorders>
            <w:vAlign w:val="center"/>
            <w:hideMark/>
          </w:tcPr>
          <w:p w14:paraId="4D001CAB"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Students show a deeper understanding of complex GS concepts after using CAIS.</w:t>
            </w:r>
          </w:p>
        </w:tc>
        <w:tc>
          <w:tcPr>
            <w:tcW w:w="646" w:type="dxa"/>
            <w:tcBorders>
              <w:top w:val="nil"/>
              <w:left w:val="nil"/>
              <w:bottom w:val="nil"/>
              <w:right w:val="nil"/>
            </w:tcBorders>
            <w:noWrap/>
            <w:vAlign w:val="center"/>
            <w:hideMark/>
          </w:tcPr>
          <w:p w14:paraId="18589AA7"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2.77</w:t>
            </w:r>
          </w:p>
        </w:tc>
        <w:tc>
          <w:tcPr>
            <w:tcW w:w="767" w:type="dxa"/>
            <w:tcBorders>
              <w:top w:val="nil"/>
              <w:left w:val="nil"/>
              <w:bottom w:val="nil"/>
              <w:right w:val="nil"/>
            </w:tcBorders>
            <w:noWrap/>
            <w:vAlign w:val="center"/>
            <w:hideMark/>
          </w:tcPr>
          <w:p w14:paraId="1A31AA93"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2.45</w:t>
            </w:r>
          </w:p>
        </w:tc>
        <w:tc>
          <w:tcPr>
            <w:tcW w:w="1150" w:type="dxa"/>
            <w:tcBorders>
              <w:top w:val="nil"/>
              <w:left w:val="nil"/>
              <w:bottom w:val="nil"/>
              <w:right w:val="nil"/>
            </w:tcBorders>
            <w:noWrap/>
            <w:vAlign w:val="center"/>
            <w:hideMark/>
          </w:tcPr>
          <w:p w14:paraId="7E697BD3"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2FC05739"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2.50</w:t>
            </w:r>
          </w:p>
        </w:tc>
        <w:tc>
          <w:tcPr>
            <w:tcW w:w="767" w:type="dxa"/>
            <w:tcBorders>
              <w:top w:val="nil"/>
              <w:left w:val="nil"/>
              <w:bottom w:val="nil"/>
              <w:right w:val="nil"/>
            </w:tcBorders>
            <w:noWrap/>
            <w:vAlign w:val="center"/>
            <w:hideMark/>
          </w:tcPr>
          <w:p w14:paraId="00DEEC12"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2.24</w:t>
            </w:r>
          </w:p>
        </w:tc>
        <w:tc>
          <w:tcPr>
            <w:tcW w:w="1262" w:type="dxa"/>
            <w:tcBorders>
              <w:top w:val="nil"/>
              <w:left w:val="nil"/>
              <w:bottom w:val="nil"/>
              <w:right w:val="nil"/>
            </w:tcBorders>
            <w:noWrap/>
            <w:vAlign w:val="center"/>
            <w:hideMark/>
          </w:tcPr>
          <w:p w14:paraId="03131129"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3F19A6CE" w14:textId="77777777" w:rsidTr="009A3250">
        <w:trPr>
          <w:trHeight w:val="840"/>
        </w:trPr>
        <w:tc>
          <w:tcPr>
            <w:tcW w:w="654" w:type="dxa"/>
            <w:tcBorders>
              <w:top w:val="nil"/>
              <w:left w:val="nil"/>
              <w:bottom w:val="nil"/>
              <w:right w:val="nil"/>
            </w:tcBorders>
            <w:noWrap/>
            <w:vAlign w:val="center"/>
            <w:hideMark/>
          </w:tcPr>
          <w:p w14:paraId="6910301D"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w:t>
            </w:r>
          </w:p>
        </w:tc>
        <w:tc>
          <w:tcPr>
            <w:tcW w:w="3769" w:type="dxa"/>
            <w:tcBorders>
              <w:top w:val="nil"/>
              <w:left w:val="nil"/>
              <w:bottom w:val="nil"/>
              <w:right w:val="nil"/>
            </w:tcBorders>
            <w:vAlign w:val="center"/>
            <w:hideMark/>
          </w:tcPr>
          <w:p w14:paraId="2D12AD34"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effectively improves students' retention and recall of course information.</w:t>
            </w:r>
          </w:p>
        </w:tc>
        <w:tc>
          <w:tcPr>
            <w:tcW w:w="646" w:type="dxa"/>
            <w:tcBorders>
              <w:top w:val="nil"/>
              <w:left w:val="nil"/>
              <w:bottom w:val="nil"/>
              <w:right w:val="nil"/>
            </w:tcBorders>
            <w:noWrap/>
            <w:vAlign w:val="center"/>
            <w:hideMark/>
          </w:tcPr>
          <w:p w14:paraId="408B6BD2"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3.18</w:t>
            </w:r>
          </w:p>
        </w:tc>
        <w:tc>
          <w:tcPr>
            <w:tcW w:w="767" w:type="dxa"/>
            <w:tcBorders>
              <w:top w:val="nil"/>
              <w:left w:val="nil"/>
              <w:bottom w:val="nil"/>
              <w:right w:val="nil"/>
            </w:tcBorders>
            <w:noWrap/>
            <w:vAlign w:val="center"/>
            <w:hideMark/>
          </w:tcPr>
          <w:p w14:paraId="3FB43F84"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2.75</w:t>
            </w:r>
          </w:p>
        </w:tc>
        <w:tc>
          <w:tcPr>
            <w:tcW w:w="1150" w:type="dxa"/>
            <w:tcBorders>
              <w:top w:val="nil"/>
              <w:left w:val="nil"/>
              <w:bottom w:val="nil"/>
              <w:right w:val="nil"/>
            </w:tcBorders>
            <w:noWrap/>
            <w:vAlign w:val="center"/>
            <w:hideMark/>
          </w:tcPr>
          <w:p w14:paraId="00F577D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c>
          <w:tcPr>
            <w:tcW w:w="767" w:type="dxa"/>
            <w:tcBorders>
              <w:top w:val="nil"/>
              <w:left w:val="nil"/>
              <w:bottom w:val="nil"/>
              <w:right w:val="nil"/>
            </w:tcBorders>
            <w:noWrap/>
            <w:vAlign w:val="center"/>
            <w:hideMark/>
          </w:tcPr>
          <w:p w14:paraId="6402E7CA"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3.00</w:t>
            </w:r>
          </w:p>
        </w:tc>
        <w:tc>
          <w:tcPr>
            <w:tcW w:w="767" w:type="dxa"/>
            <w:tcBorders>
              <w:top w:val="nil"/>
              <w:left w:val="nil"/>
              <w:bottom w:val="nil"/>
              <w:right w:val="nil"/>
            </w:tcBorders>
            <w:noWrap/>
            <w:vAlign w:val="center"/>
            <w:hideMark/>
          </w:tcPr>
          <w:p w14:paraId="5E83202D"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2.60</w:t>
            </w:r>
          </w:p>
        </w:tc>
        <w:tc>
          <w:tcPr>
            <w:tcW w:w="1262" w:type="dxa"/>
            <w:tcBorders>
              <w:top w:val="nil"/>
              <w:left w:val="nil"/>
              <w:bottom w:val="nil"/>
              <w:right w:val="nil"/>
            </w:tcBorders>
            <w:noWrap/>
            <w:vAlign w:val="center"/>
            <w:hideMark/>
          </w:tcPr>
          <w:p w14:paraId="677643F3"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r>
      <w:tr w:rsidR="00ED1302" w:rsidRPr="00ED1302" w14:paraId="3A737C7D" w14:textId="77777777" w:rsidTr="009A3250">
        <w:trPr>
          <w:trHeight w:val="840"/>
        </w:trPr>
        <w:tc>
          <w:tcPr>
            <w:tcW w:w="654" w:type="dxa"/>
            <w:tcBorders>
              <w:top w:val="nil"/>
              <w:left w:val="nil"/>
              <w:bottom w:val="nil"/>
              <w:right w:val="nil"/>
            </w:tcBorders>
            <w:noWrap/>
            <w:vAlign w:val="center"/>
            <w:hideMark/>
          </w:tcPr>
          <w:p w14:paraId="56210B65"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w:t>
            </w:r>
          </w:p>
        </w:tc>
        <w:tc>
          <w:tcPr>
            <w:tcW w:w="3769" w:type="dxa"/>
            <w:tcBorders>
              <w:top w:val="nil"/>
              <w:left w:val="nil"/>
              <w:bottom w:val="nil"/>
              <w:right w:val="nil"/>
            </w:tcBorders>
            <w:vAlign w:val="center"/>
            <w:hideMark/>
          </w:tcPr>
          <w:p w14:paraId="4CBF045F"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use of CAIS makes it easier for students to apply theoretical knowledge to practical scenarios.</w:t>
            </w:r>
          </w:p>
        </w:tc>
        <w:tc>
          <w:tcPr>
            <w:tcW w:w="646" w:type="dxa"/>
            <w:tcBorders>
              <w:top w:val="nil"/>
              <w:left w:val="nil"/>
              <w:bottom w:val="nil"/>
              <w:right w:val="nil"/>
            </w:tcBorders>
            <w:noWrap/>
            <w:vAlign w:val="center"/>
            <w:hideMark/>
          </w:tcPr>
          <w:p w14:paraId="571792D1"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2.68</w:t>
            </w:r>
          </w:p>
        </w:tc>
        <w:tc>
          <w:tcPr>
            <w:tcW w:w="767" w:type="dxa"/>
            <w:tcBorders>
              <w:top w:val="nil"/>
              <w:left w:val="nil"/>
              <w:bottom w:val="nil"/>
              <w:right w:val="nil"/>
            </w:tcBorders>
            <w:noWrap/>
            <w:vAlign w:val="center"/>
            <w:hideMark/>
          </w:tcPr>
          <w:p w14:paraId="3E6841C1"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2.35</w:t>
            </w:r>
          </w:p>
        </w:tc>
        <w:tc>
          <w:tcPr>
            <w:tcW w:w="1150" w:type="dxa"/>
            <w:tcBorders>
              <w:top w:val="nil"/>
              <w:left w:val="nil"/>
              <w:bottom w:val="nil"/>
              <w:right w:val="nil"/>
            </w:tcBorders>
            <w:noWrap/>
            <w:vAlign w:val="center"/>
            <w:hideMark/>
          </w:tcPr>
          <w:p w14:paraId="40AF5D2F"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2296A646"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767" w:type="dxa"/>
            <w:tcBorders>
              <w:top w:val="nil"/>
              <w:left w:val="nil"/>
              <w:bottom w:val="nil"/>
              <w:right w:val="nil"/>
            </w:tcBorders>
            <w:noWrap/>
            <w:vAlign w:val="center"/>
            <w:hideMark/>
          </w:tcPr>
          <w:p w14:paraId="087588E0"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2.24</w:t>
            </w:r>
          </w:p>
        </w:tc>
        <w:tc>
          <w:tcPr>
            <w:tcW w:w="1262" w:type="dxa"/>
            <w:tcBorders>
              <w:top w:val="nil"/>
              <w:left w:val="nil"/>
              <w:bottom w:val="nil"/>
              <w:right w:val="nil"/>
            </w:tcBorders>
            <w:noWrap/>
            <w:vAlign w:val="center"/>
            <w:hideMark/>
          </w:tcPr>
          <w:p w14:paraId="2010AAC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55F623B" w14:textId="77777777" w:rsidTr="009A3250">
        <w:trPr>
          <w:trHeight w:val="990"/>
        </w:trPr>
        <w:tc>
          <w:tcPr>
            <w:tcW w:w="654" w:type="dxa"/>
            <w:tcBorders>
              <w:top w:val="nil"/>
              <w:left w:val="nil"/>
              <w:bottom w:val="nil"/>
              <w:right w:val="nil"/>
            </w:tcBorders>
            <w:noWrap/>
            <w:vAlign w:val="center"/>
            <w:hideMark/>
          </w:tcPr>
          <w:p w14:paraId="7B7BA119"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lastRenderedPageBreak/>
              <w:t>30</w:t>
            </w:r>
          </w:p>
        </w:tc>
        <w:tc>
          <w:tcPr>
            <w:tcW w:w="3769" w:type="dxa"/>
            <w:tcBorders>
              <w:top w:val="nil"/>
              <w:left w:val="nil"/>
              <w:bottom w:val="nil"/>
              <w:right w:val="nil"/>
            </w:tcBorders>
            <w:vAlign w:val="center"/>
            <w:hideMark/>
          </w:tcPr>
          <w:p w14:paraId="50E0262E"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is effective in promoting collaborative learning among students.</w:t>
            </w:r>
          </w:p>
        </w:tc>
        <w:tc>
          <w:tcPr>
            <w:tcW w:w="646" w:type="dxa"/>
            <w:tcBorders>
              <w:top w:val="nil"/>
              <w:left w:val="nil"/>
              <w:bottom w:val="nil"/>
              <w:right w:val="nil"/>
            </w:tcBorders>
            <w:noWrap/>
            <w:vAlign w:val="center"/>
            <w:hideMark/>
          </w:tcPr>
          <w:p w14:paraId="42259458"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2.95</w:t>
            </w:r>
          </w:p>
        </w:tc>
        <w:tc>
          <w:tcPr>
            <w:tcW w:w="767" w:type="dxa"/>
            <w:tcBorders>
              <w:top w:val="nil"/>
              <w:left w:val="nil"/>
              <w:bottom w:val="nil"/>
              <w:right w:val="nil"/>
            </w:tcBorders>
            <w:noWrap/>
            <w:vAlign w:val="center"/>
            <w:hideMark/>
          </w:tcPr>
          <w:p w14:paraId="36B8C172"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1150" w:type="dxa"/>
            <w:tcBorders>
              <w:top w:val="nil"/>
              <w:left w:val="nil"/>
              <w:bottom w:val="nil"/>
              <w:right w:val="nil"/>
            </w:tcBorders>
            <w:noWrap/>
            <w:vAlign w:val="center"/>
            <w:hideMark/>
          </w:tcPr>
          <w:p w14:paraId="68E2053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41EEB77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767" w:type="dxa"/>
            <w:tcBorders>
              <w:top w:val="nil"/>
              <w:left w:val="nil"/>
              <w:bottom w:val="nil"/>
              <w:right w:val="nil"/>
            </w:tcBorders>
            <w:noWrap/>
            <w:vAlign w:val="center"/>
            <w:hideMark/>
          </w:tcPr>
          <w:p w14:paraId="7E00472F"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2.31</w:t>
            </w:r>
          </w:p>
        </w:tc>
        <w:tc>
          <w:tcPr>
            <w:tcW w:w="1262" w:type="dxa"/>
            <w:tcBorders>
              <w:top w:val="nil"/>
              <w:left w:val="nil"/>
              <w:bottom w:val="nil"/>
              <w:right w:val="nil"/>
            </w:tcBorders>
            <w:noWrap/>
            <w:vAlign w:val="center"/>
            <w:hideMark/>
          </w:tcPr>
          <w:p w14:paraId="6BB7CDCF"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1901C804" w14:textId="77777777" w:rsidTr="009A3250">
        <w:trPr>
          <w:trHeight w:val="1065"/>
        </w:trPr>
        <w:tc>
          <w:tcPr>
            <w:tcW w:w="654" w:type="dxa"/>
            <w:tcBorders>
              <w:top w:val="nil"/>
              <w:left w:val="nil"/>
              <w:bottom w:val="nil"/>
              <w:right w:val="nil"/>
            </w:tcBorders>
            <w:noWrap/>
            <w:vAlign w:val="center"/>
            <w:hideMark/>
          </w:tcPr>
          <w:p w14:paraId="374837CB"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31</w:t>
            </w:r>
          </w:p>
        </w:tc>
        <w:tc>
          <w:tcPr>
            <w:tcW w:w="3769" w:type="dxa"/>
            <w:tcBorders>
              <w:top w:val="nil"/>
              <w:left w:val="nil"/>
              <w:bottom w:val="nil"/>
              <w:right w:val="nil"/>
            </w:tcBorders>
            <w:vAlign w:val="center"/>
            <w:hideMark/>
          </w:tcPr>
          <w:p w14:paraId="68912FB9"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instructional design of CAIS leads to significant improvements in student learning outcomes.</w:t>
            </w:r>
          </w:p>
        </w:tc>
        <w:tc>
          <w:tcPr>
            <w:tcW w:w="646" w:type="dxa"/>
            <w:tcBorders>
              <w:top w:val="nil"/>
              <w:left w:val="nil"/>
              <w:bottom w:val="nil"/>
              <w:right w:val="nil"/>
            </w:tcBorders>
            <w:noWrap/>
            <w:vAlign w:val="center"/>
            <w:hideMark/>
          </w:tcPr>
          <w:p w14:paraId="24E0C944"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767" w:type="dxa"/>
            <w:tcBorders>
              <w:top w:val="nil"/>
              <w:left w:val="nil"/>
              <w:bottom w:val="nil"/>
              <w:right w:val="nil"/>
            </w:tcBorders>
            <w:noWrap/>
            <w:vAlign w:val="center"/>
            <w:hideMark/>
          </w:tcPr>
          <w:p w14:paraId="5E95EF3F"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2.30</w:t>
            </w:r>
          </w:p>
        </w:tc>
        <w:tc>
          <w:tcPr>
            <w:tcW w:w="1150" w:type="dxa"/>
            <w:tcBorders>
              <w:top w:val="nil"/>
              <w:left w:val="nil"/>
              <w:bottom w:val="nil"/>
              <w:right w:val="nil"/>
            </w:tcBorders>
            <w:noWrap/>
            <w:vAlign w:val="center"/>
            <w:hideMark/>
          </w:tcPr>
          <w:p w14:paraId="390830E8"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0A491923"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767" w:type="dxa"/>
            <w:tcBorders>
              <w:top w:val="nil"/>
              <w:left w:val="nil"/>
              <w:bottom w:val="nil"/>
              <w:right w:val="nil"/>
            </w:tcBorders>
            <w:noWrap/>
            <w:vAlign w:val="center"/>
            <w:hideMark/>
          </w:tcPr>
          <w:p w14:paraId="315619ED"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2.24</w:t>
            </w:r>
          </w:p>
        </w:tc>
        <w:tc>
          <w:tcPr>
            <w:tcW w:w="1262" w:type="dxa"/>
            <w:tcBorders>
              <w:top w:val="nil"/>
              <w:left w:val="nil"/>
              <w:bottom w:val="nil"/>
              <w:right w:val="nil"/>
            </w:tcBorders>
            <w:noWrap/>
            <w:vAlign w:val="center"/>
            <w:hideMark/>
          </w:tcPr>
          <w:p w14:paraId="4F2D542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548619E8" w14:textId="77777777" w:rsidTr="009A3250">
        <w:trPr>
          <w:trHeight w:val="1035"/>
        </w:trPr>
        <w:tc>
          <w:tcPr>
            <w:tcW w:w="654" w:type="dxa"/>
            <w:tcBorders>
              <w:top w:val="nil"/>
              <w:left w:val="nil"/>
              <w:bottom w:val="nil"/>
              <w:right w:val="nil"/>
            </w:tcBorders>
            <w:noWrap/>
            <w:vAlign w:val="center"/>
            <w:hideMark/>
          </w:tcPr>
          <w:p w14:paraId="7462FA3F"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32</w:t>
            </w:r>
          </w:p>
        </w:tc>
        <w:tc>
          <w:tcPr>
            <w:tcW w:w="3769" w:type="dxa"/>
            <w:tcBorders>
              <w:top w:val="nil"/>
              <w:left w:val="nil"/>
              <w:right w:val="nil"/>
            </w:tcBorders>
            <w:vAlign w:val="center"/>
            <w:hideMark/>
          </w:tcPr>
          <w:p w14:paraId="142736F4"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facilitates a more personalized learning experience that results in better outcomes.</w:t>
            </w:r>
          </w:p>
        </w:tc>
        <w:tc>
          <w:tcPr>
            <w:tcW w:w="646" w:type="dxa"/>
            <w:tcBorders>
              <w:top w:val="nil"/>
              <w:left w:val="nil"/>
              <w:right w:val="nil"/>
            </w:tcBorders>
            <w:noWrap/>
            <w:vAlign w:val="center"/>
            <w:hideMark/>
          </w:tcPr>
          <w:p w14:paraId="3F73F00E"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3.05</w:t>
            </w:r>
          </w:p>
        </w:tc>
        <w:tc>
          <w:tcPr>
            <w:tcW w:w="767" w:type="dxa"/>
            <w:tcBorders>
              <w:top w:val="nil"/>
              <w:left w:val="nil"/>
              <w:right w:val="nil"/>
            </w:tcBorders>
            <w:noWrap/>
            <w:vAlign w:val="center"/>
            <w:hideMark/>
          </w:tcPr>
          <w:p w14:paraId="5DCD1284"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1150" w:type="dxa"/>
            <w:tcBorders>
              <w:top w:val="nil"/>
              <w:left w:val="nil"/>
              <w:right w:val="nil"/>
            </w:tcBorders>
            <w:noWrap/>
            <w:vAlign w:val="center"/>
            <w:hideMark/>
          </w:tcPr>
          <w:p w14:paraId="1F4C2C18"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c>
          <w:tcPr>
            <w:tcW w:w="767" w:type="dxa"/>
            <w:tcBorders>
              <w:top w:val="nil"/>
              <w:left w:val="nil"/>
              <w:right w:val="nil"/>
            </w:tcBorders>
            <w:noWrap/>
            <w:vAlign w:val="center"/>
            <w:hideMark/>
          </w:tcPr>
          <w:p w14:paraId="48445BE7"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2.83</w:t>
            </w:r>
          </w:p>
        </w:tc>
        <w:tc>
          <w:tcPr>
            <w:tcW w:w="767" w:type="dxa"/>
            <w:tcBorders>
              <w:top w:val="nil"/>
              <w:left w:val="nil"/>
              <w:right w:val="nil"/>
            </w:tcBorders>
            <w:noWrap/>
            <w:vAlign w:val="center"/>
            <w:hideMark/>
          </w:tcPr>
          <w:p w14:paraId="018675D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2.47</w:t>
            </w:r>
          </w:p>
        </w:tc>
        <w:tc>
          <w:tcPr>
            <w:tcW w:w="1262" w:type="dxa"/>
            <w:tcBorders>
              <w:top w:val="nil"/>
              <w:left w:val="nil"/>
              <w:right w:val="nil"/>
            </w:tcBorders>
            <w:noWrap/>
            <w:vAlign w:val="center"/>
            <w:hideMark/>
          </w:tcPr>
          <w:p w14:paraId="1E62EF6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4F63D32" w14:textId="77777777" w:rsidTr="009A3250">
        <w:trPr>
          <w:trHeight w:val="450"/>
        </w:trPr>
        <w:tc>
          <w:tcPr>
            <w:tcW w:w="654" w:type="dxa"/>
            <w:tcBorders>
              <w:top w:val="nil"/>
              <w:left w:val="nil"/>
              <w:bottom w:val="single" w:sz="8" w:space="0" w:color="000000"/>
              <w:right w:val="nil"/>
            </w:tcBorders>
            <w:noWrap/>
            <w:vAlign w:val="center"/>
            <w:hideMark/>
          </w:tcPr>
          <w:p w14:paraId="379CAB11"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 </w:t>
            </w:r>
          </w:p>
        </w:tc>
        <w:tc>
          <w:tcPr>
            <w:tcW w:w="3769" w:type="dxa"/>
            <w:tcBorders>
              <w:top w:val="nil"/>
              <w:left w:val="nil"/>
              <w:bottom w:val="single" w:sz="4" w:space="0" w:color="auto"/>
            </w:tcBorders>
            <w:noWrap/>
            <w:vAlign w:val="center"/>
            <w:hideMark/>
          </w:tcPr>
          <w:p w14:paraId="105B7BCD"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CLUSTER MEAN &amp; SDEV.</w:t>
            </w:r>
          </w:p>
        </w:tc>
        <w:tc>
          <w:tcPr>
            <w:tcW w:w="646" w:type="dxa"/>
            <w:tcBorders>
              <w:top w:val="nil"/>
              <w:bottom w:val="single" w:sz="4" w:space="0" w:color="auto"/>
            </w:tcBorders>
            <w:noWrap/>
            <w:vAlign w:val="center"/>
            <w:hideMark/>
          </w:tcPr>
          <w:p w14:paraId="20A92C09"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2.82</w:t>
            </w:r>
          </w:p>
        </w:tc>
        <w:tc>
          <w:tcPr>
            <w:tcW w:w="767" w:type="dxa"/>
            <w:tcBorders>
              <w:top w:val="nil"/>
              <w:bottom w:val="single" w:sz="4" w:space="0" w:color="auto"/>
            </w:tcBorders>
            <w:noWrap/>
            <w:vAlign w:val="center"/>
            <w:hideMark/>
          </w:tcPr>
          <w:p w14:paraId="150B1077"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2.477</w:t>
            </w:r>
          </w:p>
        </w:tc>
        <w:tc>
          <w:tcPr>
            <w:tcW w:w="1150" w:type="dxa"/>
            <w:tcBorders>
              <w:top w:val="nil"/>
              <w:bottom w:val="single" w:sz="4" w:space="0" w:color="auto"/>
            </w:tcBorders>
            <w:noWrap/>
            <w:vAlign w:val="center"/>
            <w:hideMark/>
          </w:tcPr>
          <w:p w14:paraId="64836BBC"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c>
          <w:tcPr>
            <w:tcW w:w="767" w:type="dxa"/>
            <w:tcBorders>
              <w:top w:val="nil"/>
              <w:bottom w:val="single" w:sz="4" w:space="0" w:color="auto"/>
            </w:tcBorders>
            <w:noWrap/>
            <w:vAlign w:val="center"/>
            <w:hideMark/>
          </w:tcPr>
          <w:p w14:paraId="20C90894"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2.653</w:t>
            </w:r>
          </w:p>
        </w:tc>
        <w:tc>
          <w:tcPr>
            <w:tcW w:w="767" w:type="dxa"/>
            <w:tcBorders>
              <w:top w:val="nil"/>
              <w:bottom w:val="single" w:sz="4" w:space="0" w:color="auto"/>
            </w:tcBorders>
            <w:noWrap/>
            <w:vAlign w:val="center"/>
            <w:hideMark/>
          </w:tcPr>
          <w:p w14:paraId="5B5AE437"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2.336</w:t>
            </w:r>
          </w:p>
        </w:tc>
        <w:tc>
          <w:tcPr>
            <w:tcW w:w="1262" w:type="dxa"/>
            <w:tcBorders>
              <w:top w:val="nil"/>
              <w:bottom w:val="single" w:sz="4" w:space="0" w:color="auto"/>
              <w:right w:val="nil"/>
            </w:tcBorders>
            <w:noWrap/>
            <w:vAlign w:val="center"/>
            <w:hideMark/>
          </w:tcPr>
          <w:p w14:paraId="48F1F2A3"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r>
    </w:tbl>
    <w:p w14:paraId="759662CE"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25596928" w14:textId="77777777" w:rsidR="00ED1302" w:rsidRPr="00ED1302" w:rsidRDefault="00ED1302" w:rsidP="00BB194E">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Table 6 presents the perceptions of male and female General Studies lecturers regarding the effectiveness of the </w:t>
      </w:r>
      <w:proofErr w:type="gramStart"/>
      <w:r w:rsidRPr="00ED1302">
        <w:rPr>
          <w:rFonts w:ascii="Times New Roman" w:eastAsia="Aptos" w:hAnsi="Times New Roman" w:cs="Times New Roman"/>
          <w:color w:val="000000"/>
          <w:kern w:val="2"/>
          <w:sz w:val="24"/>
          <w:szCs w:val="24"/>
          <w:lang w:val="en-GB"/>
          <w14:ligatures w14:val="standardContextual"/>
        </w:rPr>
        <w:t>Computer</w:t>
      </w:r>
      <w:proofErr w:type="gramEnd"/>
      <w:r w:rsidRPr="00ED1302">
        <w:rPr>
          <w:rFonts w:ascii="Times New Roman" w:eastAsia="Aptos" w:hAnsi="Times New Roman" w:cs="Times New Roman"/>
          <w:color w:val="000000"/>
          <w:kern w:val="2"/>
          <w:sz w:val="24"/>
          <w:szCs w:val="24"/>
          <w:lang w:val="en-GB"/>
          <w14:ligatures w14:val="standardContextual"/>
        </w:rPr>
        <w:t>-Assisted Instruction System (CAIS) in achieving student learning outcomes. Overall, both male and female lecturers expressed a positive view of CAIS's impact on student learning. Male lecturers rated item 25, which assesses CAIS's effectiveness in helping students achieve stated learning objectives, with a mean score of 2.77, categorized as "High Extent." Female lecturers rated this item slightly lower at 2.56 but still within the same category.</w:t>
      </w:r>
    </w:p>
    <w:p w14:paraId="60CCB7F2"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223E1CB" w14:textId="67BD35FA"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In item 28, which focuses on the improvement of retention and recall of course information, male lecturers scored it at 3.18 ("Very High Extent"), while female lecturers rated it at 3.00, indicating strong agreement that CAIS significantly aids memory retention. Furthermore, both groups recognized the potential of CAIS in promoting collaborative learning (item 30), with male lecturers scoring it at 2.95 and female lecturers at 2.61, both indicating "High Extent." The cluster means reveal that male lecturers have an average score of 2.82 and female lecturers 2.65, both exceeding the benchmark of 2.50. This suggests a consensus that CAIS is effective in achieving student learning outcomes. However, areas for improvement remain, particularly in ensuring CAIS effectively enhances deeper understanding and application of theoretical knowledge, as indicated by the lower scores for items related to these aspects. Overall, the findings reinforce CAIS's perceived value in enhancing educational outcomes in General Studies courses.</w:t>
      </w:r>
    </w:p>
    <w:p w14:paraId="659A26C6" w14:textId="77777777" w:rsidR="00ED1302" w:rsidRPr="00ED1302" w:rsidRDefault="00ED1302" w:rsidP="00BB194E">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7: Cluster BV: The perceived strategies that can enhance the effectiveness of CAIS in teaching General Studies courses in public tertiary institutions in Anambra State, Nigeria</w:t>
      </w:r>
      <w:r w:rsidRPr="00ED1302">
        <w:rPr>
          <w:rFonts w:ascii="Times New Roman" w:eastAsia="Aptos" w:hAnsi="Times New Roman" w:cs="Times New Roman"/>
          <w:b/>
          <w:bCs/>
          <w:color w:val="000000"/>
          <w:kern w:val="2"/>
          <w:sz w:val="24"/>
          <w:szCs w:val="24"/>
          <w:lang w:val="en-GB"/>
          <w14:ligatures w14:val="standardContextual"/>
        </w:rPr>
        <w:tab/>
      </w:r>
    </w:p>
    <w:tbl>
      <w:tblPr>
        <w:tblW w:w="10971" w:type="dxa"/>
        <w:tblInd w:w="-720" w:type="dxa"/>
        <w:tblLook w:val="04A0" w:firstRow="1" w:lastRow="0" w:firstColumn="1" w:lastColumn="0" w:noHBand="0" w:noVBand="1"/>
      </w:tblPr>
      <w:tblGrid>
        <w:gridCol w:w="654"/>
        <w:gridCol w:w="4836"/>
        <w:gridCol w:w="646"/>
        <w:gridCol w:w="767"/>
        <w:gridCol w:w="1150"/>
        <w:gridCol w:w="767"/>
        <w:gridCol w:w="846"/>
        <w:gridCol w:w="1305"/>
      </w:tblGrid>
      <w:tr w:rsidR="00ED1302" w:rsidRPr="00ED1302" w14:paraId="04FC6C6D" w14:textId="77777777" w:rsidTr="009A3250">
        <w:trPr>
          <w:trHeight w:val="315"/>
        </w:trPr>
        <w:tc>
          <w:tcPr>
            <w:tcW w:w="654" w:type="dxa"/>
            <w:vMerge w:val="restart"/>
            <w:tcBorders>
              <w:top w:val="single" w:sz="8" w:space="0" w:color="000000"/>
              <w:left w:val="nil"/>
              <w:bottom w:val="single" w:sz="8" w:space="0" w:color="000000"/>
              <w:right w:val="nil"/>
            </w:tcBorders>
            <w:noWrap/>
            <w:vAlign w:val="center"/>
            <w:hideMark/>
          </w:tcPr>
          <w:p w14:paraId="65CE67D9"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S/N</w:t>
            </w:r>
          </w:p>
        </w:tc>
        <w:tc>
          <w:tcPr>
            <w:tcW w:w="4836" w:type="dxa"/>
            <w:vMerge w:val="restart"/>
            <w:tcBorders>
              <w:top w:val="single" w:sz="8" w:space="0" w:color="000000"/>
              <w:left w:val="nil"/>
              <w:bottom w:val="single" w:sz="8" w:space="0" w:color="000000"/>
              <w:right w:val="nil"/>
            </w:tcBorders>
            <w:noWrap/>
            <w:vAlign w:val="center"/>
            <w:hideMark/>
          </w:tcPr>
          <w:p w14:paraId="3A72DB94"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ITEM</w:t>
            </w:r>
          </w:p>
        </w:tc>
        <w:tc>
          <w:tcPr>
            <w:tcW w:w="2563" w:type="dxa"/>
            <w:gridSpan w:val="3"/>
            <w:tcBorders>
              <w:top w:val="single" w:sz="8" w:space="0" w:color="000000"/>
              <w:left w:val="nil"/>
              <w:bottom w:val="nil"/>
              <w:right w:val="nil"/>
            </w:tcBorders>
            <w:vAlign w:val="center"/>
            <w:hideMark/>
          </w:tcPr>
          <w:p w14:paraId="635E9E3F"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Male GS Lecturers</w:t>
            </w:r>
          </w:p>
        </w:tc>
        <w:tc>
          <w:tcPr>
            <w:tcW w:w="2918" w:type="dxa"/>
            <w:gridSpan w:val="3"/>
            <w:tcBorders>
              <w:top w:val="single" w:sz="8" w:space="0" w:color="000000"/>
              <w:left w:val="nil"/>
              <w:bottom w:val="nil"/>
              <w:right w:val="nil"/>
            </w:tcBorders>
            <w:noWrap/>
            <w:vAlign w:val="center"/>
            <w:hideMark/>
          </w:tcPr>
          <w:p w14:paraId="3FE9BCCA"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Female GS Lecturers</w:t>
            </w:r>
          </w:p>
        </w:tc>
      </w:tr>
      <w:tr w:rsidR="00ED1302" w:rsidRPr="00ED1302" w14:paraId="71F84F1D" w14:textId="77777777" w:rsidTr="009A3250">
        <w:trPr>
          <w:trHeight w:val="330"/>
        </w:trPr>
        <w:tc>
          <w:tcPr>
            <w:tcW w:w="654" w:type="dxa"/>
            <w:vMerge/>
            <w:tcBorders>
              <w:top w:val="single" w:sz="8" w:space="0" w:color="000000"/>
              <w:left w:val="nil"/>
              <w:bottom w:val="single" w:sz="8" w:space="0" w:color="000000"/>
              <w:right w:val="nil"/>
            </w:tcBorders>
            <w:vAlign w:val="center"/>
            <w:hideMark/>
          </w:tcPr>
          <w:p w14:paraId="62D8394F"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4836" w:type="dxa"/>
            <w:vMerge/>
            <w:tcBorders>
              <w:top w:val="single" w:sz="8" w:space="0" w:color="000000"/>
              <w:left w:val="nil"/>
              <w:bottom w:val="single" w:sz="8" w:space="0" w:color="000000"/>
              <w:right w:val="nil"/>
            </w:tcBorders>
            <w:vAlign w:val="center"/>
            <w:hideMark/>
          </w:tcPr>
          <w:p w14:paraId="1C1B6FE2"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646" w:type="dxa"/>
            <w:tcBorders>
              <w:top w:val="nil"/>
              <w:left w:val="nil"/>
              <w:bottom w:val="single" w:sz="8" w:space="0" w:color="000000"/>
              <w:right w:val="nil"/>
            </w:tcBorders>
            <w:vAlign w:val="center"/>
            <w:hideMark/>
          </w:tcPr>
          <w:p w14:paraId="639FDEF5"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767" w:type="dxa"/>
            <w:tcBorders>
              <w:top w:val="nil"/>
              <w:left w:val="nil"/>
              <w:bottom w:val="single" w:sz="8" w:space="0" w:color="000000"/>
              <w:right w:val="nil"/>
            </w:tcBorders>
            <w:noWrap/>
            <w:vAlign w:val="center"/>
            <w:hideMark/>
          </w:tcPr>
          <w:p w14:paraId="07393D24"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150" w:type="dxa"/>
            <w:tcBorders>
              <w:top w:val="nil"/>
              <w:left w:val="nil"/>
              <w:bottom w:val="single" w:sz="8" w:space="0" w:color="000000"/>
              <w:right w:val="nil"/>
            </w:tcBorders>
            <w:noWrap/>
            <w:vAlign w:val="center"/>
            <w:hideMark/>
          </w:tcPr>
          <w:p w14:paraId="39EB434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c>
          <w:tcPr>
            <w:tcW w:w="767" w:type="dxa"/>
            <w:tcBorders>
              <w:top w:val="nil"/>
              <w:left w:val="nil"/>
              <w:bottom w:val="single" w:sz="8" w:space="0" w:color="000000"/>
              <w:right w:val="nil"/>
            </w:tcBorders>
            <w:vAlign w:val="center"/>
            <w:hideMark/>
          </w:tcPr>
          <w:p w14:paraId="1180D349"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846" w:type="dxa"/>
            <w:tcBorders>
              <w:top w:val="nil"/>
              <w:left w:val="nil"/>
              <w:bottom w:val="single" w:sz="8" w:space="0" w:color="000000"/>
              <w:right w:val="nil"/>
            </w:tcBorders>
            <w:noWrap/>
            <w:vAlign w:val="center"/>
            <w:hideMark/>
          </w:tcPr>
          <w:p w14:paraId="16365EDB"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305" w:type="dxa"/>
            <w:tcBorders>
              <w:top w:val="nil"/>
              <w:left w:val="nil"/>
              <w:bottom w:val="single" w:sz="8" w:space="0" w:color="000000"/>
              <w:right w:val="nil"/>
            </w:tcBorders>
            <w:noWrap/>
            <w:vAlign w:val="center"/>
            <w:hideMark/>
          </w:tcPr>
          <w:p w14:paraId="3EE1A80A"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r>
      <w:tr w:rsidR="00ED1302" w:rsidRPr="00ED1302" w14:paraId="7C2152AA" w14:textId="77777777" w:rsidTr="009A3250">
        <w:trPr>
          <w:trHeight w:val="754"/>
        </w:trPr>
        <w:tc>
          <w:tcPr>
            <w:tcW w:w="654" w:type="dxa"/>
            <w:tcBorders>
              <w:top w:val="nil"/>
              <w:left w:val="nil"/>
              <w:bottom w:val="nil"/>
              <w:right w:val="nil"/>
            </w:tcBorders>
            <w:noWrap/>
            <w:vAlign w:val="center"/>
            <w:hideMark/>
          </w:tcPr>
          <w:p w14:paraId="5DFFF050"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33</w:t>
            </w:r>
          </w:p>
        </w:tc>
        <w:tc>
          <w:tcPr>
            <w:tcW w:w="4836" w:type="dxa"/>
            <w:tcBorders>
              <w:top w:val="nil"/>
              <w:left w:val="nil"/>
              <w:bottom w:val="nil"/>
              <w:right w:val="nil"/>
            </w:tcBorders>
            <w:vAlign w:val="center"/>
            <w:hideMark/>
          </w:tcPr>
          <w:p w14:paraId="3EB312BE"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Providing adequate technical support for lecturers is a key strategy to enhance CAIS effectiveness.</w:t>
            </w:r>
          </w:p>
        </w:tc>
        <w:tc>
          <w:tcPr>
            <w:tcW w:w="646" w:type="dxa"/>
            <w:tcBorders>
              <w:top w:val="nil"/>
              <w:left w:val="nil"/>
              <w:bottom w:val="nil"/>
              <w:right w:val="nil"/>
            </w:tcBorders>
            <w:noWrap/>
            <w:vAlign w:val="center"/>
            <w:hideMark/>
          </w:tcPr>
          <w:p w14:paraId="76E2C927"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767" w:type="dxa"/>
            <w:tcBorders>
              <w:top w:val="nil"/>
              <w:left w:val="nil"/>
              <w:bottom w:val="nil"/>
              <w:right w:val="nil"/>
            </w:tcBorders>
            <w:noWrap/>
            <w:vAlign w:val="center"/>
            <w:hideMark/>
          </w:tcPr>
          <w:p w14:paraId="754BDDF7"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2.54</w:t>
            </w:r>
          </w:p>
        </w:tc>
        <w:tc>
          <w:tcPr>
            <w:tcW w:w="1150" w:type="dxa"/>
            <w:tcBorders>
              <w:top w:val="nil"/>
              <w:left w:val="nil"/>
              <w:bottom w:val="nil"/>
              <w:right w:val="nil"/>
            </w:tcBorders>
            <w:noWrap/>
            <w:vAlign w:val="center"/>
            <w:hideMark/>
          </w:tcPr>
          <w:p w14:paraId="7A8F563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67EBAE8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2.94</w:t>
            </w:r>
          </w:p>
        </w:tc>
        <w:tc>
          <w:tcPr>
            <w:tcW w:w="846" w:type="dxa"/>
            <w:tcBorders>
              <w:top w:val="nil"/>
              <w:left w:val="nil"/>
              <w:bottom w:val="nil"/>
              <w:right w:val="nil"/>
            </w:tcBorders>
            <w:noWrap/>
            <w:vAlign w:val="center"/>
            <w:hideMark/>
          </w:tcPr>
          <w:p w14:paraId="579391E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2.47</w:t>
            </w:r>
          </w:p>
        </w:tc>
        <w:tc>
          <w:tcPr>
            <w:tcW w:w="1305" w:type="dxa"/>
            <w:tcBorders>
              <w:top w:val="nil"/>
              <w:left w:val="nil"/>
              <w:bottom w:val="nil"/>
              <w:right w:val="nil"/>
            </w:tcBorders>
            <w:noWrap/>
            <w:vAlign w:val="center"/>
            <w:hideMark/>
          </w:tcPr>
          <w:p w14:paraId="5351972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7AB4C9F7" w14:textId="77777777" w:rsidTr="009A3250">
        <w:trPr>
          <w:trHeight w:val="1065"/>
        </w:trPr>
        <w:tc>
          <w:tcPr>
            <w:tcW w:w="654" w:type="dxa"/>
            <w:tcBorders>
              <w:top w:val="nil"/>
              <w:left w:val="nil"/>
              <w:bottom w:val="nil"/>
              <w:right w:val="nil"/>
            </w:tcBorders>
            <w:noWrap/>
            <w:vAlign w:val="center"/>
            <w:hideMark/>
          </w:tcPr>
          <w:p w14:paraId="256D423D"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lastRenderedPageBreak/>
              <w:t>34</w:t>
            </w:r>
          </w:p>
        </w:tc>
        <w:tc>
          <w:tcPr>
            <w:tcW w:w="4836" w:type="dxa"/>
            <w:tcBorders>
              <w:top w:val="nil"/>
              <w:left w:val="nil"/>
              <w:bottom w:val="nil"/>
              <w:right w:val="nil"/>
            </w:tcBorders>
            <w:vAlign w:val="center"/>
            <w:hideMark/>
          </w:tcPr>
          <w:p w14:paraId="6B92E903"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Regular professional development and training sessions for lecturers on new CAIS tools would be beneficial.</w:t>
            </w:r>
          </w:p>
        </w:tc>
        <w:tc>
          <w:tcPr>
            <w:tcW w:w="646" w:type="dxa"/>
            <w:tcBorders>
              <w:top w:val="nil"/>
              <w:left w:val="nil"/>
              <w:bottom w:val="nil"/>
              <w:right w:val="nil"/>
            </w:tcBorders>
            <w:noWrap/>
            <w:vAlign w:val="center"/>
            <w:hideMark/>
          </w:tcPr>
          <w:p w14:paraId="7E02038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767" w:type="dxa"/>
            <w:tcBorders>
              <w:top w:val="nil"/>
              <w:left w:val="nil"/>
              <w:bottom w:val="nil"/>
              <w:right w:val="nil"/>
            </w:tcBorders>
            <w:noWrap/>
            <w:vAlign w:val="center"/>
            <w:hideMark/>
          </w:tcPr>
          <w:p w14:paraId="2E4E8AE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2.70</w:t>
            </w:r>
          </w:p>
        </w:tc>
        <w:tc>
          <w:tcPr>
            <w:tcW w:w="1150" w:type="dxa"/>
            <w:tcBorders>
              <w:top w:val="nil"/>
              <w:left w:val="nil"/>
              <w:bottom w:val="nil"/>
              <w:right w:val="nil"/>
            </w:tcBorders>
            <w:noWrap/>
            <w:vAlign w:val="center"/>
            <w:hideMark/>
          </w:tcPr>
          <w:p w14:paraId="16332AD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4400388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846" w:type="dxa"/>
            <w:tcBorders>
              <w:top w:val="nil"/>
              <w:left w:val="nil"/>
              <w:bottom w:val="nil"/>
              <w:right w:val="nil"/>
            </w:tcBorders>
            <w:noWrap/>
            <w:vAlign w:val="center"/>
            <w:hideMark/>
          </w:tcPr>
          <w:p w14:paraId="5786520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2.60</w:t>
            </w:r>
          </w:p>
        </w:tc>
        <w:tc>
          <w:tcPr>
            <w:tcW w:w="1305" w:type="dxa"/>
            <w:tcBorders>
              <w:top w:val="nil"/>
              <w:left w:val="nil"/>
              <w:bottom w:val="nil"/>
              <w:right w:val="nil"/>
            </w:tcBorders>
            <w:noWrap/>
            <w:vAlign w:val="center"/>
            <w:hideMark/>
          </w:tcPr>
          <w:p w14:paraId="5705204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r>
      <w:tr w:rsidR="00ED1302" w:rsidRPr="00ED1302" w14:paraId="4A45D5F5" w14:textId="77777777" w:rsidTr="009A3250">
        <w:trPr>
          <w:trHeight w:val="558"/>
        </w:trPr>
        <w:tc>
          <w:tcPr>
            <w:tcW w:w="654" w:type="dxa"/>
            <w:tcBorders>
              <w:top w:val="nil"/>
              <w:left w:val="nil"/>
              <w:bottom w:val="nil"/>
              <w:right w:val="nil"/>
            </w:tcBorders>
            <w:noWrap/>
            <w:vAlign w:val="center"/>
            <w:hideMark/>
          </w:tcPr>
          <w:p w14:paraId="04B4F81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35</w:t>
            </w:r>
          </w:p>
        </w:tc>
        <w:tc>
          <w:tcPr>
            <w:tcW w:w="4836" w:type="dxa"/>
            <w:tcBorders>
              <w:top w:val="nil"/>
              <w:left w:val="nil"/>
              <w:bottom w:val="nil"/>
              <w:right w:val="nil"/>
            </w:tcBorders>
            <w:vAlign w:val="center"/>
            <w:hideMark/>
          </w:tcPr>
          <w:p w14:paraId="2D9DC7B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Improving the internet and power infrastructure in institutions would significantly enhance CAIS.</w:t>
            </w:r>
          </w:p>
        </w:tc>
        <w:tc>
          <w:tcPr>
            <w:tcW w:w="646" w:type="dxa"/>
            <w:tcBorders>
              <w:top w:val="nil"/>
              <w:left w:val="nil"/>
              <w:bottom w:val="nil"/>
              <w:right w:val="nil"/>
            </w:tcBorders>
            <w:noWrap/>
            <w:vAlign w:val="center"/>
            <w:hideMark/>
          </w:tcPr>
          <w:p w14:paraId="1904B1D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767" w:type="dxa"/>
            <w:tcBorders>
              <w:top w:val="nil"/>
              <w:left w:val="nil"/>
              <w:bottom w:val="nil"/>
              <w:right w:val="nil"/>
            </w:tcBorders>
            <w:noWrap/>
            <w:vAlign w:val="center"/>
            <w:hideMark/>
          </w:tcPr>
          <w:p w14:paraId="6428766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2.63</w:t>
            </w:r>
          </w:p>
        </w:tc>
        <w:tc>
          <w:tcPr>
            <w:tcW w:w="1150" w:type="dxa"/>
            <w:tcBorders>
              <w:top w:val="nil"/>
              <w:left w:val="nil"/>
              <w:bottom w:val="nil"/>
              <w:right w:val="nil"/>
            </w:tcBorders>
            <w:noWrap/>
            <w:vAlign w:val="center"/>
            <w:hideMark/>
          </w:tcPr>
          <w:p w14:paraId="7F54193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58579F0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347DBAB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2.49</w:t>
            </w:r>
          </w:p>
        </w:tc>
        <w:tc>
          <w:tcPr>
            <w:tcW w:w="1305" w:type="dxa"/>
            <w:tcBorders>
              <w:top w:val="nil"/>
              <w:left w:val="nil"/>
              <w:bottom w:val="nil"/>
              <w:right w:val="nil"/>
            </w:tcBorders>
            <w:noWrap/>
            <w:vAlign w:val="center"/>
            <w:hideMark/>
          </w:tcPr>
          <w:p w14:paraId="56710E7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2E0AFA37" w14:textId="77777777" w:rsidTr="009A3250">
        <w:trPr>
          <w:trHeight w:val="810"/>
        </w:trPr>
        <w:tc>
          <w:tcPr>
            <w:tcW w:w="654" w:type="dxa"/>
            <w:tcBorders>
              <w:top w:val="nil"/>
              <w:left w:val="nil"/>
              <w:bottom w:val="nil"/>
              <w:right w:val="nil"/>
            </w:tcBorders>
            <w:noWrap/>
            <w:vAlign w:val="center"/>
            <w:hideMark/>
          </w:tcPr>
          <w:p w14:paraId="742DFE3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36</w:t>
            </w:r>
          </w:p>
        </w:tc>
        <w:tc>
          <w:tcPr>
            <w:tcW w:w="4836" w:type="dxa"/>
            <w:tcBorders>
              <w:top w:val="nil"/>
              <w:left w:val="nil"/>
              <w:bottom w:val="nil"/>
              <w:right w:val="nil"/>
            </w:tcBorders>
            <w:vAlign w:val="center"/>
            <w:hideMark/>
          </w:tcPr>
          <w:p w14:paraId="237E07CE"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Developing course-specific CAIS content that is highly relevant to the Nigerian context is essential.</w:t>
            </w:r>
          </w:p>
        </w:tc>
        <w:tc>
          <w:tcPr>
            <w:tcW w:w="646" w:type="dxa"/>
            <w:tcBorders>
              <w:top w:val="nil"/>
              <w:left w:val="nil"/>
              <w:bottom w:val="nil"/>
              <w:right w:val="nil"/>
            </w:tcBorders>
            <w:noWrap/>
            <w:vAlign w:val="center"/>
            <w:hideMark/>
          </w:tcPr>
          <w:p w14:paraId="34FE278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767" w:type="dxa"/>
            <w:tcBorders>
              <w:top w:val="nil"/>
              <w:left w:val="nil"/>
              <w:bottom w:val="nil"/>
              <w:right w:val="nil"/>
            </w:tcBorders>
            <w:noWrap/>
            <w:vAlign w:val="center"/>
            <w:hideMark/>
          </w:tcPr>
          <w:p w14:paraId="153E462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2.59</w:t>
            </w:r>
          </w:p>
        </w:tc>
        <w:tc>
          <w:tcPr>
            <w:tcW w:w="1150" w:type="dxa"/>
            <w:tcBorders>
              <w:top w:val="nil"/>
              <w:left w:val="nil"/>
              <w:bottom w:val="nil"/>
              <w:right w:val="nil"/>
            </w:tcBorders>
            <w:noWrap/>
            <w:vAlign w:val="center"/>
            <w:hideMark/>
          </w:tcPr>
          <w:p w14:paraId="1115E1D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0F84E9B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2.83</w:t>
            </w:r>
          </w:p>
        </w:tc>
        <w:tc>
          <w:tcPr>
            <w:tcW w:w="846" w:type="dxa"/>
            <w:tcBorders>
              <w:top w:val="nil"/>
              <w:left w:val="nil"/>
              <w:bottom w:val="nil"/>
              <w:right w:val="nil"/>
            </w:tcBorders>
            <w:noWrap/>
            <w:vAlign w:val="center"/>
            <w:hideMark/>
          </w:tcPr>
          <w:p w14:paraId="7907D73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2.49</w:t>
            </w:r>
          </w:p>
        </w:tc>
        <w:tc>
          <w:tcPr>
            <w:tcW w:w="1305" w:type="dxa"/>
            <w:tcBorders>
              <w:top w:val="nil"/>
              <w:left w:val="nil"/>
              <w:bottom w:val="nil"/>
              <w:right w:val="nil"/>
            </w:tcBorders>
            <w:noWrap/>
            <w:vAlign w:val="center"/>
            <w:hideMark/>
          </w:tcPr>
          <w:p w14:paraId="3CD7635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14A41812" w14:textId="77777777" w:rsidTr="009A3250">
        <w:trPr>
          <w:trHeight w:val="810"/>
        </w:trPr>
        <w:tc>
          <w:tcPr>
            <w:tcW w:w="654" w:type="dxa"/>
            <w:tcBorders>
              <w:top w:val="nil"/>
              <w:left w:val="nil"/>
              <w:bottom w:val="nil"/>
              <w:right w:val="nil"/>
            </w:tcBorders>
            <w:noWrap/>
            <w:vAlign w:val="center"/>
            <w:hideMark/>
          </w:tcPr>
          <w:p w14:paraId="762DE240"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37</w:t>
            </w:r>
          </w:p>
        </w:tc>
        <w:tc>
          <w:tcPr>
            <w:tcW w:w="4836" w:type="dxa"/>
            <w:tcBorders>
              <w:top w:val="nil"/>
              <w:left w:val="nil"/>
              <w:bottom w:val="nil"/>
              <w:right w:val="nil"/>
            </w:tcBorders>
            <w:vAlign w:val="center"/>
            <w:hideMark/>
          </w:tcPr>
          <w:p w14:paraId="594D9C06"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Integrating CAIS use as a formal requirement in all GS course curricula would be an effective strategy.</w:t>
            </w:r>
          </w:p>
        </w:tc>
        <w:tc>
          <w:tcPr>
            <w:tcW w:w="646" w:type="dxa"/>
            <w:tcBorders>
              <w:top w:val="nil"/>
              <w:left w:val="nil"/>
              <w:bottom w:val="nil"/>
              <w:right w:val="nil"/>
            </w:tcBorders>
            <w:noWrap/>
            <w:vAlign w:val="center"/>
            <w:hideMark/>
          </w:tcPr>
          <w:p w14:paraId="116765E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2.86</w:t>
            </w:r>
          </w:p>
        </w:tc>
        <w:tc>
          <w:tcPr>
            <w:tcW w:w="767" w:type="dxa"/>
            <w:tcBorders>
              <w:top w:val="nil"/>
              <w:left w:val="nil"/>
              <w:bottom w:val="nil"/>
              <w:right w:val="nil"/>
            </w:tcBorders>
            <w:noWrap/>
            <w:vAlign w:val="center"/>
            <w:hideMark/>
          </w:tcPr>
          <w:p w14:paraId="46BC181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2.52</w:t>
            </w:r>
          </w:p>
        </w:tc>
        <w:tc>
          <w:tcPr>
            <w:tcW w:w="1150" w:type="dxa"/>
            <w:tcBorders>
              <w:top w:val="nil"/>
              <w:left w:val="nil"/>
              <w:bottom w:val="nil"/>
              <w:right w:val="nil"/>
            </w:tcBorders>
            <w:noWrap/>
            <w:vAlign w:val="center"/>
            <w:hideMark/>
          </w:tcPr>
          <w:p w14:paraId="38F522C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2F438F1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4DD4858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2.40</w:t>
            </w:r>
          </w:p>
        </w:tc>
        <w:tc>
          <w:tcPr>
            <w:tcW w:w="1305" w:type="dxa"/>
            <w:tcBorders>
              <w:top w:val="nil"/>
              <w:left w:val="nil"/>
              <w:bottom w:val="nil"/>
              <w:right w:val="nil"/>
            </w:tcBorders>
            <w:noWrap/>
            <w:vAlign w:val="center"/>
            <w:hideMark/>
          </w:tcPr>
          <w:p w14:paraId="6D13334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784CFE49" w14:textId="77777777" w:rsidTr="009A3250">
        <w:trPr>
          <w:trHeight w:val="1155"/>
        </w:trPr>
        <w:tc>
          <w:tcPr>
            <w:tcW w:w="654" w:type="dxa"/>
            <w:tcBorders>
              <w:top w:val="nil"/>
              <w:left w:val="nil"/>
              <w:bottom w:val="nil"/>
              <w:right w:val="nil"/>
            </w:tcBorders>
            <w:noWrap/>
            <w:vAlign w:val="center"/>
            <w:hideMark/>
          </w:tcPr>
          <w:p w14:paraId="763C3132"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38</w:t>
            </w:r>
          </w:p>
        </w:tc>
        <w:tc>
          <w:tcPr>
            <w:tcW w:w="4836" w:type="dxa"/>
            <w:tcBorders>
              <w:top w:val="nil"/>
              <w:left w:val="nil"/>
              <w:bottom w:val="nil"/>
              <w:right w:val="nil"/>
            </w:tcBorders>
            <w:vAlign w:val="center"/>
            <w:hideMark/>
          </w:tcPr>
          <w:p w14:paraId="7E383004"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provision of dedicated and well-equipped computer laboratories for GS students would improve effectiveness.</w:t>
            </w:r>
          </w:p>
        </w:tc>
        <w:tc>
          <w:tcPr>
            <w:tcW w:w="646" w:type="dxa"/>
            <w:tcBorders>
              <w:top w:val="nil"/>
              <w:left w:val="nil"/>
              <w:bottom w:val="nil"/>
              <w:right w:val="nil"/>
            </w:tcBorders>
            <w:noWrap/>
            <w:vAlign w:val="center"/>
            <w:hideMark/>
          </w:tcPr>
          <w:p w14:paraId="4C96F62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767" w:type="dxa"/>
            <w:tcBorders>
              <w:top w:val="nil"/>
              <w:left w:val="nil"/>
              <w:bottom w:val="nil"/>
              <w:right w:val="nil"/>
            </w:tcBorders>
            <w:noWrap/>
            <w:vAlign w:val="center"/>
            <w:hideMark/>
          </w:tcPr>
          <w:p w14:paraId="566EE567"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2.58</w:t>
            </w:r>
          </w:p>
        </w:tc>
        <w:tc>
          <w:tcPr>
            <w:tcW w:w="1150" w:type="dxa"/>
            <w:tcBorders>
              <w:top w:val="nil"/>
              <w:left w:val="nil"/>
              <w:bottom w:val="nil"/>
              <w:right w:val="nil"/>
            </w:tcBorders>
            <w:noWrap/>
            <w:vAlign w:val="center"/>
            <w:hideMark/>
          </w:tcPr>
          <w:p w14:paraId="77637E1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3EE8A10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2.94</w:t>
            </w:r>
          </w:p>
        </w:tc>
        <w:tc>
          <w:tcPr>
            <w:tcW w:w="846" w:type="dxa"/>
            <w:tcBorders>
              <w:top w:val="nil"/>
              <w:left w:val="nil"/>
              <w:bottom w:val="nil"/>
              <w:right w:val="nil"/>
            </w:tcBorders>
            <w:noWrap/>
            <w:vAlign w:val="center"/>
            <w:hideMark/>
          </w:tcPr>
          <w:p w14:paraId="7D775D3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2.26</w:t>
            </w:r>
          </w:p>
        </w:tc>
        <w:tc>
          <w:tcPr>
            <w:tcW w:w="1305" w:type="dxa"/>
            <w:tcBorders>
              <w:top w:val="nil"/>
              <w:left w:val="nil"/>
              <w:bottom w:val="nil"/>
              <w:right w:val="nil"/>
            </w:tcBorders>
            <w:noWrap/>
            <w:vAlign w:val="center"/>
            <w:hideMark/>
          </w:tcPr>
          <w:p w14:paraId="673F091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2E9CF7F4" w14:textId="77777777" w:rsidTr="009A3250">
        <w:trPr>
          <w:trHeight w:val="918"/>
        </w:trPr>
        <w:tc>
          <w:tcPr>
            <w:tcW w:w="654" w:type="dxa"/>
            <w:tcBorders>
              <w:top w:val="nil"/>
              <w:left w:val="nil"/>
              <w:bottom w:val="nil"/>
              <w:right w:val="nil"/>
            </w:tcBorders>
            <w:noWrap/>
            <w:vAlign w:val="center"/>
            <w:hideMark/>
          </w:tcPr>
          <w:p w14:paraId="3CC4408A"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39</w:t>
            </w:r>
          </w:p>
        </w:tc>
        <w:tc>
          <w:tcPr>
            <w:tcW w:w="4836" w:type="dxa"/>
            <w:tcBorders>
              <w:top w:val="nil"/>
              <w:left w:val="nil"/>
              <w:bottom w:val="nil"/>
              <w:right w:val="nil"/>
            </w:tcBorders>
            <w:vAlign w:val="center"/>
            <w:hideMark/>
          </w:tcPr>
          <w:p w14:paraId="4FECB816"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Regular maintenance and updating of CAIS hardware and software are crucial for its effectiveness.</w:t>
            </w:r>
          </w:p>
        </w:tc>
        <w:tc>
          <w:tcPr>
            <w:tcW w:w="646" w:type="dxa"/>
            <w:tcBorders>
              <w:top w:val="nil"/>
              <w:left w:val="nil"/>
              <w:bottom w:val="nil"/>
              <w:right w:val="nil"/>
            </w:tcBorders>
            <w:noWrap/>
            <w:vAlign w:val="center"/>
            <w:hideMark/>
          </w:tcPr>
          <w:p w14:paraId="475F088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767" w:type="dxa"/>
            <w:tcBorders>
              <w:top w:val="nil"/>
              <w:left w:val="nil"/>
              <w:bottom w:val="nil"/>
              <w:right w:val="nil"/>
            </w:tcBorders>
            <w:noWrap/>
            <w:vAlign w:val="center"/>
            <w:hideMark/>
          </w:tcPr>
          <w:p w14:paraId="23D7B38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2.73</w:t>
            </w:r>
          </w:p>
        </w:tc>
        <w:tc>
          <w:tcPr>
            <w:tcW w:w="1150" w:type="dxa"/>
            <w:tcBorders>
              <w:top w:val="nil"/>
              <w:left w:val="nil"/>
              <w:bottom w:val="nil"/>
              <w:right w:val="nil"/>
            </w:tcBorders>
            <w:noWrap/>
            <w:vAlign w:val="center"/>
            <w:hideMark/>
          </w:tcPr>
          <w:p w14:paraId="2510407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7B8665C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846" w:type="dxa"/>
            <w:tcBorders>
              <w:top w:val="nil"/>
              <w:left w:val="nil"/>
              <w:bottom w:val="nil"/>
              <w:right w:val="nil"/>
            </w:tcBorders>
            <w:noWrap/>
            <w:vAlign w:val="center"/>
            <w:hideMark/>
          </w:tcPr>
          <w:p w14:paraId="6DFA8A5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2.65</w:t>
            </w:r>
          </w:p>
        </w:tc>
        <w:tc>
          <w:tcPr>
            <w:tcW w:w="1305" w:type="dxa"/>
            <w:tcBorders>
              <w:top w:val="nil"/>
              <w:left w:val="nil"/>
              <w:bottom w:val="nil"/>
              <w:right w:val="nil"/>
            </w:tcBorders>
            <w:noWrap/>
            <w:vAlign w:val="center"/>
            <w:hideMark/>
          </w:tcPr>
          <w:p w14:paraId="3F9ABEF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r>
      <w:tr w:rsidR="00ED1302" w:rsidRPr="00ED1302" w14:paraId="28276448" w14:textId="77777777" w:rsidTr="009A3250">
        <w:trPr>
          <w:trHeight w:val="1140"/>
        </w:trPr>
        <w:tc>
          <w:tcPr>
            <w:tcW w:w="654" w:type="dxa"/>
            <w:tcBorders>
              <w:top w:val="nil"/>
              <w:left w:val="nil"/>
              <w:bottom w:val="nil"/>
              <w:right w:val="nil"/>
            </w:tcBorders>
            <w:noWrap/>
            <w:vAlign w:val="center"/>
            <w:hideMark/>
          </w:tcPr>
          <w:p w14:paraId="56E10688"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40</w:t>
            </w:r>
          </w:p>
        </w:tc>
        <w:tc>
          <w:tcPr>
            <w:tcW w:w="4836" w:type="dxa"/>
            <w:tcBorders>
              <w:top w:val="nil"/>
              <w:left w:val="nil"/>
              <w:bottom w:val="nil"/>
              <w:right w:val="nil"/>
            </w:tcBorders>
            <w:vAlign w:val="center"/>
            <w:hideMark/>
          </w:tcPr>
          <w:p w14:paraId="11C486C5"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There should be a consistent institutional policy that supports the long-term implementation of CAIS.</w:t>
            </w:r>
          </w:p>
        </w:tc>
        <w:tc>
          <w:tcPr>
            <w:tcW w:w="646" w:type="dxa"/>
            <w:tcBorders>
              <w:top w:val="nil"/>
              <w:left w:val="nil"/>
              <w:bottom w:val="nil"/>
              <w:right w:val="nil"/>
            </w:tcBorders>
            <w:noWrap/>
            <w:vAlign w:val="center"/>
            <w:hideMark/>
          </w:tcPr>
          <w:p w14:paraId="3B72F49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767" w:type="dxa"/>
            <w:tcBorders>
              <w:top w:val="nil"/>
              <w:left w:val="nil"/>
              <w:bottom w:val="nil"/>
              <w:right w:val="nil"/>
            </w:tcBorders>
            <w:noWrap/>
            <w:vAlign w:val="center"/>
            <w:hideMark/>
          </w:tcPr>
          <w:p w14:paraId="441EAB4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2.52</w:t>
            </w:r>
          </w:p>
        </w:tc>
        <w:tc>
          <w:tcPr>
            <w:tcW w:w="1150" w:type="dxa"/>
            <w:tcBorders>
              <w:top w:val="nil"/>
              <w:left w:val="nil"/>
              <w:bottom w:val="nil"/>
              <w:right w:val="nil"/>
            </w:tcBorders>
            <w:noWrap/>
            <w:vAlign w:val="center"/>
            <w:hideMark/>
          </w:tcPr>
          <w:p w14:paraId="679CF1B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0AF20B8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2.83</w:t>
            </w:r>
          </w:p>
        </w:tc>
        <w:tc>
          <w:tcPr>
            <w:tcW w:w="846" w:type="dxa"/>
            <w:tcBorders>
              <w:top w:val="nil"/>
              <w:left w:val="nil"/>
              <w:bottom w:val="nil"/>
              <w:right w:val="nil"/>
            </w:tcBorders>
            <w:noWrap/>
            <w:vAlign w:val="center"/>
            <w:hideMark/>
          </w:tcPr>
          <w:p w14:paraId="02B0A17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2.49</w:t>
            </w:r>
          </w:p>
        </w:tc>
        <w:tc>
          <w:tcPr>
            <w:tcW w:w="1305" w:type="dxa"/>
            <w:tcBorders>
              <w:top w:val="nil"/>
              <w:left w:val="nil"/>
              <w:bottom w:val="nil"/>
              <w:right w:val="nil"/>
            </w:tcBorders>
            <w:noWrap/>
            <w:vAlign w:val="center"/>
            <w:hideMark/>
          </w:tcPr>
          <w:p w14:paraId="4D2F3C4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1F3C218E" w14:textId="77777777" w:rsidTr="009A3250">
        <w:trPr>
          <w:trHeight w:val="435"/>
        </w:trPr>
        <w:tc>
          <w:tcPr>
            <w:tcW w:w="654" w:type="dxa"/>
            <w:tcBorders>
              <w:top w:val="nil"/>
              <w:left w:val="nil"/>
              <w:bottom w:val="single" w:sz="8" w:space="0" w:color="000000"/>
              <w:right w:val="nil"/>
            </w:tcBorders>
            <w:noWrap/>
            <w:vAlign w:val="center"/>
            <w:hideMark/>
          </w:tcPr>
          <w:p w14:paraId="0A3EE065"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 </w:t>
            </w:r>
          </w:p>
        </w:tc>
        <w:tc>
          <w:tcPr>
            <w:tcW w:w="4836" w:type="dxa"/>
            <w:tcBorders>
              <w:top w:val="nil"/>
              <w:left w:val="nil"/>
              <w:bottom w:val="single" w:sz="8" w:space="0" w:color="000000"/>
              <w:right w:val="nil"/>
            </w:tcBorders>
            <w:noWrap/>
            <w:vAlign w:val="center"/>
            <w:hideMark/>
          </w:tcPr>
          <w:p w14:paraId="29334C0C"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CLUSTER MEAN &amp; SDEV.</w:t>
            </w:r>
          </w:p>
        </w:tc>
        <w:tc>
          <w:tcPr>
            <w:tcW w:w="646" w:type="dxa"/>
            <w:tcBorders>
              <w:top w:val="nil"/>
              <w:left w:val="nil"/>
              <w:bottom w:val="single" w:sz="8" w:space="0" w:color="000000"/>
              <w:right w:val="nil"/>
            </w:tcBorders>
            <w:noWrap/>
            <w:vAlign w:val="center"/>
            <w:hideMark/>
          </w:tcPr>
          <w:p w14:paraId="2FF93B88"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2.98</w:t>
            </w:r>
          </w:p>
        </w:tc>
        <w:tc>
          <w:tcPr>
            <w:tcW w:w="767" w:type="dxa"/>
            <w:tcBorders>
              <w:top w:val="nil"/>
              <w:left w:val="nil"/>
              <w:bottom w:val="single" w:sz="8" w:space="0" w:color="000000"/>
              <w:right w:val="nil"/>
            </w:tcBorders>
            <w:noWrap/>
            <w:vAlign w:val="center"/>
            <w:hideMark/>
          </w:tcPr>
          <w:p w14:paraId="076D9BB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2.601</w:t>
            </w:r>
          </w:p>
        </w:tc>
        <w:tc>
          <w:tcPr>
            <w:tcW w:w="1150" w:type="dxa"/>
            <w:tcBorders>
              <w:top w:val="nil"/>
              <w:left w:val="nil"/>
              <w:bottom w:val="single" w:sz="8" w:space="0" w:color="000000"/>
              <w:right w:val="nil"/>
            </w:tcBorders>
            <w:noWrap/>
            <w:vAlign w:val="center"/>
            <w:hideMark/>
          </w:tcPr>
          <w:p w14:paraId="12FB5DA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A</w:t>
            </w:r>
          </w:p>
        </w:tc>
        <w:tc>
          <w:tcPr>
            <w:tcW w:w="767" w:type="dxa"/>
            <w:tcBorders>
              <w:top w:val="nil"/>
              <w:left w:val="nil"/>
              <w:bottom w:val="single" w:sz="8" w:space="0" w:color="000000"/>
              <w:right w:val="nil"/>
            </w:tcBorders>
            <w:noWrap/>
            <w:vAlign w:val="center"/>
            <w:hideMark/>
          </w:tcPr>
          <w:p w14:paraId="50447C8D"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2.916</w:t>
            </w:r>
          </w:p>
        </w:tc>
        <w:tc>
          <w:tcPr>
            <w:tcW w:w="846" w:type="dxa"/>
            <w:tcBorders>
              <w:top w:val="nil"/>
              <w:left w:val="nil"/>
              <w:bottom w:val="single" w:sz="8" w:space="0" w:color="000000"/>
              <w:right w:val="nil"/>
            </w:tcBorders>
            <w:noWrap/>
            <w:vAlign w:val="center"/>
            <w:hideMark/>
          </w:tcPr>
          <w:p w14:paraId="6E6AFF7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2.484</w:t>
            </w:r>
          </w:p>
        </w:tc>
        <w:tc>
          <w:tcPr>
            <w:tcW w:w="1305" w:type="dxa"/>
            <w:tcBorders>
              <w:top w:val="nil"/>
              <w:left w:val="nil"/>
              <w:bottom w:val="single" w:sz="8" w:space="0" w:color="000000"/>
              <w:right w:val="nil"/>
            </w:tcBorders>
            <w:noWrap/>
            <w:vAlign w:val="center"/>
            <w:hideMark/>
          </w:tcPr>
          <w:p w14:paraId="19D86F8D"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A</w:t>
            </w:r>
          </w:p>
        </w:tc>
      </w:tr>
    </w:tbl>
    <w:p w14:paraId="60E01A4D"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SA; 2.5 to 2.99 corresponds to Agree; 1.5 to 2.49 corresponds to D; and Below 1.5 corresponds to SD.</w:t>
      </w:r>
    </w:p>
    <w:p w14:paraId="5CAB866A"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105DF463" w14:textId="0D0A3BF9"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Table 7 details the perceived strategies that lecturers believe can enhance the effectiveness of the </w:t>
      </w:r>
      <w:proofErr w:type="gramStart"/>
      <w:r w:rsidRPr="00ED1302">
        <w:rPr>
          <w:rFonts w:ascii="Times New Roman" w:eastAsia="Aptos" w:hAnsi="Times New Roman" w:cs="Times New Roman"/>
          <w:color w:val="000000"/>
          <w:kern w:val="2"/>
          <w:sz w:val="24"/>
          <w:szCs w:val="24"/>
          <w:lang w:val="en-GB"/>
          <w14:ligatures w14:val="standardContextual"/>
        </w:rPr>
        <w:t>Computer</w:t>
      </w:r>
      <w:proofErr w:type="gramEnd"/>
      <w:r w:rsidRPr="00ED1302">
        <w:rPr>
          <w:rFonts w:ascii="Times New Roman" w:eastAsia="Aptos" w:hAnsi="Times New Roman" w:cs="Times New Roman"/>
          <w:color w:val="000000"/>
          <w:kern w:val="2"/>
          <w:sz w:val="24"/>
          <w:szCs w:val="24"/>
          <w:lang w:val="en-GB"/>
          <w14:ligatures w14:val="standardContextual"/>
        </w:rPr>
        <w:t>-Assisted Instruction System (CAIS) in teaching General Studies courses in public tertiary institutions in Anambra State, Nigeria. Overall, both male and female lecturers expressed strong support for various strategies aimed at improving CAIS. Notably, item 34, which emphasizes the importance of regular professional development and training for lecturers on new CAIS tools, received the highest ratings, with male lecturers scoring it at 3.14 ("Strongly Agree") and female lecturers at 3.00. This reflects a consensus on the necessity of ongoing training to maximize CAIS effectiveness. Items 33 and 39 also garnered significant support, highlighting the importance of providing adequate technical support and ensuring regular maintenance and updates of CAIS hardware and software. Both male (3.14) and female (3.00) lecturers strongly agreed on the latter, indicating a shared belief in the foundational role of reliable technical infrastructure.</w:t>
      </w:r>
    </w:p>
    <w:p w14:paraId="76AAAF0B"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F752977" w14:textId="0F9C3505"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Other strategies, such as improving internet and power infrastructure (item 35) and developing course-specific content relevant to the Nigerian context (item 36), received high ratings, with both groups agreeing on their importance for enhancing CAIS effectiveness. The overall cluster means indicate that male lecturers scored an average of 2.98 and female lecturers 2.92, both categorized as "Agree." This </w:t>
      </w:r>
      <w:r w:rsidRPr="00ED1302">
        <w:rPr>
          <w:rFonts w:ascii="Times New Roman" w:eastAsia="Aptos" w:hAnsi="Times New Roman" w:cs="Times New Roman"/>
          <w:color w:val="000000"/>
          <w:kern w:val="2"/>
          <w:sz w:val="24"/>
          <w:szCs w:val="24"/>
          <w:lang w:val="en-GB"/>
          <w14:ligatures w14:val="standardContextual"/>
        </w:rPr>
        <w:lastRenderedPageBreak/>
        <w:t>suggests a broad consensus among lecturers on the strategies that can strengthen CAIS's role in teaching General Studies. These insights emphasize the need for institutional commitment to support CAIS through training, infrastructure improvements, and content development tailored to local contexts.</w:t>
      </w:r>
    </w:p>
    <w:p w14:paraId="2F571F17" w14:textId="77777777" w:rsidR="007F6381" w:rsidRPr="007F6381" w:rsidRDefault="007F6381" w:rsidP="00BB194E">
      <w:pPr>
        <w:keepNext/>
        <w:keepLines/>
        <w:spacing w:before="160" w:after="0" w:line="276" w:lineRule="auto"/>
        <w:outlineLvl w:val="1"/>
        <w:rPr>
          <w:rFonts w:ascii="Times New Roman" w:eastAsia="Times New Roman" w:hAnsi="Times New Roman" w:cs="Times New Roman"/>
          <w:b/>
          <w:bCs/>
          <w:color w:val="000000"/>
          <w:kern w:val="2"/>
          <w:sz w:val="24"/>
          <w:szCs w:val="24"/>
          <w14:ligatures w14:val="standardContextual"/>
        </w:rPr>
      </w:pPr>
      <w:r w:rsidRPr="007F6381">
        <w:rPr>
          <w:rFonts w:ascii="Times New Roman" w:eastAsia="Times New Roman" w:hAnsi="Times New Roman" w:cs="Times New Roman"/>
          <w:b/>
          <w:bCs/>
          <w:color w:val="000000"/>
          <w:kern w:val="2"/>
          <w:sz w:val="24"/>
          <w:szCs w:val="24"/>
          <w14:ligatures w14:val="standardContextual"/>
        </w:rPr>
        <w:t>Tests for Hypotheses</w:t>
      </w:r>
    </w:p>
    <w:p w14:paraId="3C50926B" w14:textId="29247C4C" w:rsidR="007F6381" w:rsidRPr="007F6381" w:rsidRDefault="007F6381"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color w:val="000000"/>
          <w:kern w:val="2"/>
          <w:sz w:val="24"/>
          <w:szCs w:val="24"/>
          <w:lang w:val="en-GB"/>
          <w14:ligatures w14:val="standardContextual"/>
        </w:rPr>
        <w:t xml:space="preserve">The hypotheses stated were tested using the </w:t>
      </w:r>
      <w:r w:rsidR="00B865AA">
        <w:rPr>
          <w:rFonts w:ascii="Times New Roman" w:eastAsia="Aptos" w:hAnsi="Times New Roman" w:cs="Times New Roman"/>
          <w:color w:val="000000"/>
          <w:kern w:val="2"/>
          <w:sz w:val="24"/>
          <w:szCs w:val="24"/>
          <w:lang w:val="en-GB"/>
          <w14:ligatures w14:val="standardContextual"/>
        </w:rPr>
        <w:t>T-test</w:t>
      </w:r>
      <w:r w:rsidRPr="007F6381">
        <w:rPr>
          <w:rFonts w:ascii="Times New Roman" w:eastAsia="Aptos" w:hAnsi="Times New Roman" w:cs="Times New Roman"/>
          <w:color w:val="000000"/>
          <w:kern w:val="2"/>
          <w:sz w:val="24"/>
          <w:szCs w:val="24"/>
          <w:lang w:val="en-GB"/>
          <w14:ligatures w14:val="standardContextual"/>
        </w:rPr>
        <w:t xml:space="preserve"> at a 0.05 level of significance with the aid of computer application (Excel). The aim was to determine whether there is a significant difference between the mean ratings of male and female GS lecturers regarding the perceived effectiveness of CAIS in four key areas: fostering students’ critical thinking, influencing self-confidence, developing technical proficiency, and achieving learning outcomes.</w:t>
      </w:r>
    </w:p>
    <w:p w14:paraId="7A0DDD46" w14:textId="310FFF01" w:rsidR="007F6381" w:rsidRPr="007F6381" w:rsidRDefault="007F6381" w:rsidP="00BB194E">
      <w:pPr>
        <w:spacing w:after="0" w:line="276" w:lineRule="auto"/>
        <w:jc w:val="both"/>
        <w:rPr>
          <w:rFonts w:ascii="Times New Roman" w:eastAsia="Aptos" w:hAnsi="Times New Roman" w:cs="Times New Roman"/>
          <w:b/>
          <w:bCs/>
          <w:color w:val="000000"/>
          <w:kern w:val="2"/>
          <w:sz w:val="24"/>
          <w:szCs w:val="24"/>
          <w14:ligatures w14:val="standardContextual"/>
        </w:rPr>
      </w:pPr>
      <w:r w:rsidRPr="007F6381">
        <w:rPr>
          <w:rFonts w:ascii="Times New Roman" w:eastAsia="Aptos" w:hAnsi="Times New Roman" w:cs="Times New Roman"/>
          <w:b/>
          <w:bCs/>
          <w:color w:val="000000"/>
          <w:kern w:val="2"/>
          <w:sz w:val="24"/>
          <w:szCs w:val="24"/>
          <w14:ligatures w14:val="standardContextual"/>
        </w:rPr>
        <w:t>Table 8:</w:t>
      </w:r>
      <w:r w:rsidRPr="007F6381">
        <w:rPr>
          <w:rFonts w:ascii="Times New Roman" w:eastAsia="Aptos" w:hAnsi="Times New Roman" w:cs="Times New Roman"/>
          <w:b/>
          <w:bCs/>
          <w:color w:val="000000"/>
          <w:kern w:val="2"/>
          <w:sz w:val="24"/>
          <w:szCs w:val="24"/>
          <w14:ligatures w14:val="standardContextual"/>
        </w:rPr>
        <w:tab/>
        <w:t xml:space="preserve">Summary of </w:t>
      </w:r>
      <w:r w:rsidR="00B865AA">
        <w:rPr>
          <w:rFonts w:ascii="Times New Roman" w:eastAsia="Aptos" w:hAnsi="Times New Roman" w:cs="Times New Roman"/>
          <w:b/>
          <w:bCs/>
          <w:color w:val="000000"/>
          <w:kern w:val="2"/>
          <w:sz w:val="24"/>
          <w:szCs w:val="24"/>
          <w14:ligatures w14:val="standardContextual"/>
        </w:rPr>
        <w:t>T-test</w:t>
      </w:r>
      <w:r w:rsidRPr="007F6381">
        <w:rPr>
          <w:rFonts w:ascii="Times New Roman" w:eastAsia="Aptos" w:hAnsi="Times New Roman" w:cs="Times New Roman"/>
          <w:b/>
          <w:bCs/>
          <w:color w:val="000000"/>
          <w:kern w:val="2"/>
          <w:sz w:val="24"/>
          <w:szCs w:val="24"/>
          <w14:ligatures w14:val="standardContextual"/>
        </w:rPr>
        <w:t xml:space="preserve"> on the hypothesis that there is no significant difference between the mean rating of male and female GS lecturers' perceived effectiveness of CAIS in fostering students' critical thinking based on their attitude towards CAI.</w:t>
      </w:r>
    </w:p>
    <w:tbl>
      <w:tblPr>
        <w:tblW w:w="5000" w:type="pct"/>
        <w:tblLook w:val="04A0" w:firstRow="1" w:lastRow="0" w:firstColumn="1" w:lastColumn="0" w:noHBand="0" w:noVBand="1"/>
      </w:tblPr>
      <w:tblGrid>
        <w:gridCol w:w="4858"/>
        <w:gridCol w:w="1712"/>
        <w:gridCol w:w="3244"/>
        <w:gridCol w:w="266"/>
      </w:tblGrid>
      <w:tr w:rsidR="007F6381" w:rsidRPr="007F6381" w14:paraId="5FA6904B" w14:textId="77777777" w:rsidTr="009A3250">
        <w:trPr>
          <w:gridAfter w:val="1"/>
          <w:wAfter w:w="132" w:type="pct"/>
          <w:trHeight w:val="644"/>
        </w:trPr>
        <w:tc>
          <w:tcPr>
            <w:tcW w:w="4868" w:type="pct"/>
            <w:gridSpan w:val="3"/>
            <w:vMerge w:val="restart"/>
            <w:tcBorders>
              <w:top w:val="nil"/>
              <w:left w:val="nil"/>
              <w:bottom w:val="single" w:sz="8" w:space="0" w:color="000000"/>
              <w:right w:val="nil"/>
            </w:tcBorders>
            <w:noWrap/>
            <w:vAlign w:val="center"/>
            <w:hideMark/>
          </w:tcPr>
          <w:p w14:paraId="00EEAE6F" w14:textId="70D3E840" w:rsidR="007F6381" w:rsidRPr="007F6381" w:rsidRDefault="00B865AA" w:rsidP="007F638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4"/>
                <w:szCs w:val="24"/>
              </w:rPr>
              <w:t>t-test</w:t>
            </w:r>
            <w:r w:rsidR="007F6381" w:rsidRPr="007F6381">
              <w:rPr>
                <w:rFonts w:ascii="Times New Roman" w:eastAsia="Times New Roman" w:hAnsi="Times New Roman" w:cs="Times New Roman"/>
                <w:b/>
                <w:bCs/>
                <w:color w:val="000000"/>
                <w:sz w:val="24"/>
                <w:szCs w:val="24"/>
              </w:rPr>
              <w:t xml:space="preserve">: Two Sample for Means - CLUSTER BI </w:t>
            </w:r>
          </w:p>
        </w:tc>
      </w:tr>
      <w:tr w:rsidR="007F6381" w:rsidRPr="007F6381" w14:paraId="6F37B6FB" w14:textId="77777777" w:rsidTr="009A3250">
        <w:trPr>
          <w:trHeight w:val="300"/>
        </w:trPr>
        <w:tc>
          <w:tcPr>
            <w:tcW w:w="4868" w:type="pct"/>
            <w:gridSpan w:val="3"/>
            <w:vMerge/>
            <w:tcBorders>
              <w:top w:val="nil"/>
              <w:left w:val="nil"/>
              <w:bottom w:val="single" w:sz="8" w:space="0" w:color="000000"/>
              <w:right w:val="nil"/>
            </w:tcBorders>
            <w:vAlign w:val="center"/>
            <w:hideMark/>
          </w:tcPr>
          <w:p w14:paraId="13FA8164" w14:textId="77777777" w:rsidR="007F6381" w:rsidRPr="007F6381" w:rsidRDefault="007F6381" w:rsidP="007F6381">
            <w:pPr>
              <w:spacing w:after="0" w:line="240" w:lineRule="auto"/>
              <w:rPr>
                <w:rFonts w:ascii="Times New Roman" w:eastAsia="Times New Roman" w:hAnsi="Times New Roman" w:cs="Times New Roman"/>
                <w:b/>
                <w:bCs/>
                <w:color w:val="000000"/>
                <w:sz w:val="28"/>
                <w:szCs w:val="28"/>
              </w:rPr>
            </w:pPr>
          </w:p>
        </w:tc>
        <w:tc>
          <w:tcPr>
            <w:tcW w:w="132" w:type="pct"/>
            <w:tcBorders>
              <w:top w:val="nil"/>
              <w:left w:val="nil"/>
              <w:bottom w:val="nil"/>
              <w:right w:val="nil"/>
            </w:tcBorders>
            <w:noWrap/>
            <w:vAlign w:val="bottom"/>
            <w:hideMark/>
          </w:tcPr>
          <w:p w14:paraId="0C4286BD" w14:textId="77777777" w:rsidR="007F6381" w:rsidRPr="007F6381" w:rsidRDefault="007F6381" w:rsidP="007F6381">
            <w:pPr>
              <w:spacing w:after="0" w:line="240" w:lineRule="auto"/>
              <w:jc w:val="center"/>
              <w:rPr>
                <w:rFonts w:ascii="Times New Roman" w:eastAsia="Times New Roman" w:hAnsi="Times New Roman" w:cs="Times New Roman"/>
                <w:b/>
                <w:bCs/>
                <w:color w:val="000000"/>
                <w:sz w:val="28"/>
                <w:szCs w:val="28"/>
              </w:rPr>
            </w:pPr>
          </w:p>
        </w:tc>
      </w:tr>
      <w:tr w:rsidR="007F6381" w:rsidRPr="007F6381" w14:paraId="30086C4C" w14:textId="77777777" w:rsidTr="009A3250">
        <w:trPr>
          <w:trHeight w:val="300"/>
        </w:trPr>
        <w:tc>
          <w:tcPr>
            <w:tcW w:w="3259" w:type="pct"/>
            <w:gridSpan w:val="2"/>
            <w:tcBorders>
              <w:top w:val="single" w:sz="8" w:space="0" w:color="auto"/>
              <w:left w:val="nil"/>
              <w:bottom w:val="single" w:sz="4" w:space="0" w:color="auto"/>
              <w:right w:val="nil"/>
            </w:tcBorders>
            <w:noWrap/>
            <w:vAlign w:val="bottom"/>
            <w:hideMark/>
          </w:tcPr>
          <w:p w14:paraId="4773AF79"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Male GS Lecturers</w:t>
            </w:r>
          </w:p>
        </w:tc>
        <w:tc>
          <w:tcPr>
            <w:tcW w:w="1609" w:type="pct"/>
            <w:tcBorders>
              <w:top w:val="nil"/>
              <w:left w:val="nil"/>
              <w:bottom w:val="single" w:sz="4" w:space="0" w:color="auto"/>
              <w:right w:val="nil"/>
            </w:tcBorders>
            <w:noWrap/>
            <w:vAlign w:val="bottom"/>
            <w:hideMark/>
          </w:tcPr>
          <w:p w14:paraId="3C1F8B33"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Female GS Lecturers</w:t>
            </w:r>
          </w:p>
        </w:tc>
        <w:tc>
          <w:tcPr>
            <w:tcW w:w="132" w:type="pct"/>
            <w:vAlign w:val="center"/>
            <w:hideMark/>
          </w:tcPr>
          <w:p w14:paraId="212BFFFE"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04A76BE9" w14:textId="77777777" w:rsidTr="009A3250">
        <w:trPr>
          <w:trHeight w:val="300"/>
        </w:trPr>
        <w:tc>
          <w:tcPr>
            <w:tcW w:w="2410" w:type="pct"/>
            <w:tcBorders>
              <w:top w:val="nil"/>
              <w:left w:val="nil"/>
              <w:bottom w:val="nil"/>
              <w:right w:val="nil"/>
            </w:tcBorders>
            <w:noWrap/>
            <w:vAlign w:val="bottom"/>
            <w:hideMark/>
          </w:tcPr>
          <w:p w14:paraId="4E2F5BDA"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Mean</w:t>
            </w:r>
          </w:p>
        </w:tc>
        <w:tc>
          <w:tcPr>
            <w:tcW w:w="849" w:type="pct"/>
            <w:tcBorders>
              <w:top w:val="nil"/>
              <w:left w:val="nil"/>
              <w:bottom w:val="nil"/>
              <w:right w:val="nil"/>
            </w:tcBorders>
            <w:noWrap/>
            <w:vAlign w:val="bottom"/>
            <w:hideMark/>
          </w:tcPr>
          <w:p w14:paraId="09E39589"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2.8222222</w:t>
            </w:r>
          </w:p>
        </w:tc>
        <w:tc>
          <w:tcPr>
            <w:tcW w:w="1609" w:type="pct"/>
            <w:tcBorders>
              <w:top w:val="nil"/>
              <w:left w:val="nil"/>
              <w:bottom w:val="nil"/>
              <w:right w:val="nil"/>
            </w:tcBorders>
            <w:noWrap/>
            <w:vAlign w:val="bottom"/>
            <w:hideMark/>
          </w:tcPr>
          <w:p w14:paraId="7AEC6C5A"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2.702469136</w:t>
            </w:r>
          </w:p>
        </w:tc>
        <w:tc>
          <w:tcPr>
            <w:tcW w:w="132" w:type="pct"/>
            <w:vAlign w:val="center"/>
            <w:hideMark/>
          </w:tcPr>
          <w:p w14:paraId="5B05B2C1"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68DBACF2" w14:textId="77777777" w:rsidTr="009A3250">
        <w:trPr>
          <w:trHeight w:val="300"/>
        </w:trPr>
        <w:tc>
          <w:tcPr>
            <w:tcW w:w="2410" w:type="pct"/>
            <w:tcBorders>
              <w:top w:val="nil"/>
              <w:left w:val="nil"/>
              <w:bottom w:val="nil"/>
              <w:right w:val="nil"/>
            </w:tcBorders>
            <w:noWrap/>
            <w:vAlign w:val="bottom"/>
            <w:hideMark/>
          </w:tcPr>
          <w:p w14:paraId="25E37C4C"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Known Variance</w:t>
            </w:r>
          </w:p>
        </w:tc>
        <w:tc>
          <w:tcPr>
            <w:tcW w:w="849" w:type="pct"/>
            <w:tcBorders>
              <w:top w:val="nil"/>
              <w:left w:val="nil"/>
              <w:bottom w:val="nil"/>
              <w:right w:val="nil"/>
            </w:tcBorders>
            <w:noWrap/>
            <w:vAlign w:val="bottom"/>
            <w:hideMark/>
          </w:tcPr>
          <w:p w14:paraId="2324415C"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0.1212213</w:t>
            </w:r>
          </w:p>
        </w:tc>
        <w:tc>
          <w:tcPr>
            <w:tcW w:w="1609" w:type="pct"/>
            <w:tcBorders>
              <w:top w:val="nil"/>
              <w:left w:val="nil"/>
              <w:bottom w:val="nil"/>
              <w:right w:val="nil"/>
            </w:tcBorders>
            <w:noWrap/>
            <w:vAlign w:val="bottom"/>
            <w:hideMark/>
          </w:tcPr>
          <w:p w14:paraId="40EC206B"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0.076196845</w:t>
            </w:r>
          </w:p>
        </w:tc>
        <w:tc>
          <w:tcPr>
            <w:tcW w:w="132" w:type="pct"/>
            <w:vAlign w:val="center"/>
            <w:hideMark/>
          </w:tcPr>
          <w:p w14:paraId="3DA472FA"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54A00B95" w14:textId="77777777" w:rsidTr="009A3250">
        <w:trPr>
          <w:trHeight w:val="300"/>
        </w:trPr>
        <w:tc>
          <w:tcPr>
            <w:tcW w:w="2410" w:type="pct"/>
            <w:tcBorders>
              <w:top w:val="nil"/>
              <w:left w:val="nil"/>
              <w:bottom w:val="nil"/>
              <w:right w:val="nil"/>
            </w:tcBorders>
            <w:noWrap/>
            <w:vAlign w:val="bottom"/>
            <w:hideMark/>
          </w:tcPr>
          <w:p w14:paraId="4E86AEBC"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Observations</w:t>
            </w:r>
          </w:p>
        </w:tc>
        <w:tc>
          <w:tcPr>
            <w:tcW w:w="849" w:type="pct"/>
            <w:tcBorders>
              <w:top w:val="nil"/>
              <w:left w:val="nil"/>
              <w:bottom w:val="nil"/>
              <w:right w:val="nil"/>
            </w:tcBorders>
            <w:noWrap/>
            <w:vAlign w:val="bottom"/>
            <w:hideMark/>
          </w:tcPr>
          <w:p w14:paraId="1FEA2E93"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1609" w:type="pct"/>
            <w:tcBorders>
              <w:top w:val="nil"/>
              <w:left w:val="nil"/>
              <w:bottom w:val="nil"/>
              <w:right w:val="nil"/>
            </w:tcBorders>
            <w:noWrap/>
            <w:vAlign w:val="bottom"/>
            <w:hideMark/>
          </w:tcPr>
          <w:p w14:paraId="760993CB"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132" w:type="pct"/>
            <w:vAlign w:val="center"/>
            <w:hideMark/>
          </w:tcPr>
          <w:p w14:paraId="6877BD24"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0E94A508" w14:textId="77777777" w:rsidTr="009A3250">
        <w:trPr>
          <w:trHeight w:val="300"/>
        </w:trPr>
        <w:tc>
          <w:tcPr>
            <w:tcW w:w="2410" w:type="pct"/>
            <w:tcBorders>
              <w:top w:val="nil"/>
              <w:left w:val="nil"/>
              <w:bottom w:val="nil"/>
              <w:right w:val="nil"/>
            </w:tcBorders>
            <w:noWrap/>
            <w:vAlign w:val="bottom"/>
            <w:hideMark/>
          </w:tcPr>
          <w:p w14:paraId="1AE9367D"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Hypothesized Mean Difference</w:t>
            </w:r>
          </w:p>
        </w:tc>
        <w:tc>
          <w:tcPr>
            <w:tcW w:w="849" w:type="pct"/>
            <w:tcBorders>
              <w:top w:val="nil"/>
              <w:left w:val="nil"/>
              <w:bottom w:val="nil"/>
              <w:right w:val="nil"/>
            </w:tcBorders>
            <w:noWrap/>
            <w:vAlign w:val="bottom"/>
            <w:hideMark/>
          </w:tcPr>
          <w:p w14:paraId="7FDC0756"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w:t>
            </w:r>
          </w:p>
        </w:tc>
        <w:tc>
          <w:tcPr>
            <w:tcW w:w="1609" w:type="pct"/>
            <w:tcBorders>
              <w:top w:val="nil"/>
              <w:left w:val="nil"/>
              <w:bottom w:val="nil"/>
              <w:right w:val="nil"/>
            </w:tcBorders>
            <w:noWrap/>
            <w:vAlign w:val="bottom"/>
            <w:hideMark/>
          </w:tcPr>
          <w:p w14:paraId="37127BB5"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5B20A632"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6F5EFA4B" w14:textId="77777777" w:rsidTr="009A3250">
        <w:trPr>
          <w:trHeight w:val="300"/>
        </w:trPr>
        <w:tc>
          <w:tcPr>
            <w:tcW w:w="2410" w:type="pct"/>
            <w:tcBorders>
              <w:top w:val="nil"/>
              <w:left w:val="nil"/>
              <w:bottom w:val="nil"/>
              <w:right w:val="nil"/>
            </w:tcBorders>
            <w:noWrap/>
            <w:vAlign w:val="bottom"/>
            <w:hideMark/>
          </w:tcPr>
          <w:p w14:paraId="778BE7B7" w14:textId="7FE3C2F0" w:rsidR="007F6381" w:rsidRPr="007F6381" w:rsidRDefault="00683058" w:rsidP="007F63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849" w:type="pct"/>
            <w:tcBorders>
              <w:top w:val="nil"/>
              <w:left w:val="nil"/>
              <w:bottom w:val="nil"/>
              <w:right w:val="nil"/>
            </w:tcBorders>
            <w:noWrap/>
            <w:vAlign w:val="bottom"/>
            <w:hideMark/>
          </w:tcPr>
          <w:p w14:paraId="4D454014"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0.8085641</w:t>
            </w:r>
          </w:p>
        </w:tc>
        <w:tc>
          <w:tcPr>
            <w:tcW w:w="1609" w:type="pct"/>
            <w:tcBorders>
              <w:top w:val="nil"/>
              <w:left w:val="nil"/>
              <w:bottom w:val="nil"/>
              <w:right w:val="nil"/>
            </w:tcBorders>
            <w:noWrap/>
            <w:vAlign w:val="bottom"/>
            <w:hideMark/>
          </w:tcPr>
          <w:p w14:paraId="74B82EFB"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58EF4CB7"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528FF562" w14:textId="77777777" w:rsidTr="009A3250">
        <w:trPr>
          <w:trHeight w:val="300"/>
        </w:trPr>
        <w:tc>
          <w:tcPr>
            <w:tcW w:w="2410" w:type="pct"/>
            <w:tcBorders>
              <w:top w:val="nil"/>
              <w:left w:val="nil"/>
              <w:bottom w:val="nil"/>
              <w:right w:val="nil"/>
            </w:tcBorders>
            <w:noWrap/>
            <w:vAlign w:val="bottom"/>
            <w:hideMark/>
          </w:tcPr>
          <w:p w14:paraId="29B50C14" w14:textId="09000929"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one-tail</w:t>
            </w:r>
          </w:p>
        </w:tc>
        <w:tc>
          <w:tcPr>
            <w:tcW w:w="849" w:type="pct"/>
            <w:tcBorders>
              <w:top w:val="nil"/>
              <w:left w:val="nil"/>
              <w:bottom w:val="nil"/>
              <w:right w:val="nil"/>
            </w:tcBorders>
            <w:noWrap/>
            <w:vAlign w:val="bottom"/>
            <w:hideMark/>
          </w:tcPr>
          <w:p w14:paraId="219D266C"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0.209383</w:t>
            </w:r>
          </w:p>
        </w:tc>
        <w:tc>
          <w:tcPr>
            <w:tcW w:w="1609" w:type="pct"/>
            <w:tcBorders>
              <w:top w:val="nil"/>
              <w:left w:val="nil"/>
              <w:bottom w:val="nil"/>
              <w:right w:val="nil"/>
            </w:tcBorders>
            <w:noWrap/>
            <w:vAlign w:val="bottom"/>
            <w:hideMark/>
          </w:tcPr>
          <w:p w14:paraId="24D7B7D5"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02B41B82"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2DC87A0B" w14:textId="77777777" w:rsidTr="009A3250">
        <w:trPr>
          <w:trHeight w:val="300"/>
        </w:trPr>
        <w:tc>
          <w:tcPr>
            <w:tcW w:w="2410" w:type="pct"/>
            <w:tcBorders>
              <w:top w:val="nil"/>
              <w:left w:val="nil"/>
              <w:bottom w:val="nil"/>
              <w:right w:val="nil"/>
            </w:tcBorders>
            <w:noWrap/>
            <w:vAlign w:val="bottom"/>
            <w:hideMark/>
          </w:tcPr>
          <w:p w14:paraId="77C5A26B" w14:textId="6E6E2F31" w:rsidR="007F6381" w:rsidRPr="007F6381" w:rsidRDefault="00683058" w:rsidP="007F63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one-tail</w:t>
            </w:r>
          </w:p>
        </w:tc>
        <w:tc>
          <w:tcPr>
            <w:tcW w:w="849" w:type="pct"/>
            <w:tcBorders>
              <w:top w:val="nil"/>
              <w:left w:val="nil"/>
              <w:bottom w:val="nil"/>
              <w:right w:val="nil"/>
            </w:tcBorders>
            <w:noWrap/>
            <w:vAlign w:val="bottom"/>
            <w:hideMark/>
          </w:tcPr>
          <w:p w14:paraId="73F4D057"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1.6448536</w:t>
            </w:r>
          </w:p>
        </w:tc>
        <w:tc>
          <w:tcPr>
            <w:tcW w:w="1609" w:type="pct"/>
            <w:tcBorders>
              <w:top w:val="nil"/>
              <w:left w:val="nil"/>
              <w:bottom w:val="nil"/>
              <w:right w:val="nil"/>
            </w:tcBorders>
            <w:noWrap/>
            <w:vAlign w:val="bottom"/>
            <w:hideMark/>
          </w:tcPr>
          <w:p w14:paraId="11E981FC"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462C5512"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113972C7" w14:textId="77777777" w:rsidTr="009A3250">
        <w:trPr>
          <w:trHeight w:val="300"/>
        </w:trPr>
        <w:tc>
          <w:tcPr>
            <w:tcW w:w="2410" w:type="pct"/>
            <w:tcBorders>
              <w:top w:val="nil"/>
              <w:left w:val="nil"/>
              <w:bottom w:val="nil"/>
              <w:right w:val="nil"/>
            </w:tcBorders>
            <w:noWrap/>
            <w:vAlign w:val="bottom"/>
            <w:hideMark/>
          </w:tcPr>
          <w:p w14:paraId="7EFEBE0D" w14:textId="5A67EEEA"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two-tail</w:t>
            </w:r>
          </w:p>
        </w:tc>
        <w:tc>
          <w:tcPr>
            <w:tcW w:w="849" w:type="pct"/>
            <w:tcBorders>
              <w:top w:val="nil"/>
              <w:left w:val="nil"/>
              <w:bottom w:val="nil"/>
              <w:right w:val="nil"/>
            </w:tcBorders>
            <w:noWrap/>
            <w:vAlign w:val="bottom"/>
            <w:hideMark/>
          </w:tcPr>
          <w:p w14:paraId="0DCDF28F"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0.4187659</w:t>
            </w:r>
          </w:p>
        </w:tc>
        <w:tc>
          <w:tcPr>
            <w:tcW w:w="1609" w:type="pct"/>
            <w:tcBorders>
              <w:top w:val="nil"/>
              <w:left w:val="nil"/>
              <w:bottom w:val="nil"/>
              <w:right w:val="nil"/>
            </w:tcBorders>
            <w:noWrap/>
            <w:vAlign w:val="bottom"/>
            <w:hideMark/>
          </w:tcPr>
          <w:p w14:paraId="30DF18EA"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79CB8EFD"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29E92DE0" w14:textId="77777777" w:rsidTr="009A3250">
        <w:trPr>
          <w:trHeight w:val="300"/>
        </w:trPr>
        <w:tc>
          <w:tcPr>
            <w:tcW w:w="2410" w:type="pct"/>
            <w:tcBorders>
              <w:top w:val="nil"/>
              <w:left w:val="nil"/>
              <w:bottom w:val="single" w:sz="8" w:space="0" w:color="auto"/>
              <w:right w:val="nil"/>
            </w:tcBorders>
            <w:noWrap/>
            <w:vAlign w:val="bottom"/>
            <w:hideMark/>
          </w:tcPr>
          <w:p w14:paraId="63F5014D" w14:textId="63B1F332" w:rsidR="007F6381" w:rsidRPr="007F6381" w:rsidRDefault="00683058" w:rsidP="007F63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two-tail</w:t>
            </w:r>
          </w:p>
        </w:tc>
        <w:tc>
          <w:tcPr>
            <w:tcW w:w="849" w:type="pct"/>
            <w:tcBorders>
              <w:top w:val="nil"/>
              <w:left w:val="nil"/>
              <w:bottom w:val="single" w:sz="8" w:space="0" w:color="auto"/>
              <w:right w:val="nil"/>
            </w:tcBorders>
            <w:noWrap/>
            <w:vAlign w:val="bottom"/>
            <w:hideMark/>
          </w:tcPr>
          <w:p w14:paraId="493FCBFA"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1.959964</w:t>
            </w:r>
          </w:p>
        </w:tc>
        <w:tc>
          <w:tcPr>
            <w:tcW w:w="1609" w:type="pct"/>
            <w:tcBorders>
              <w:top w:val="nil"/>
              <w:left w:val="nil"/>
              <w:bottom w:val="single" w:sz="8" w:space="0" w:color="auto"/>
              <w:right w:val="nil"/>
            </w:tcBorders>
            <w:noWrap/>
            <w:vAlign w:val="bottom"/>
            <w:hideMark/>
          </w:tcPr>
          <w:p w14:paraId="2F8109F7"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 </w:t>
            </w:r>
          </w:p>
        </w:tc>
        <w:tc>
          <w:tcPr>
            <w:tcW w:w="132" w:type="pct"/>
            <w:vAlign w:val="center"/>
            <w:hideMark/>
          </w:tcPr>
          <w:p w14:paraId="046821E6"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bl>
    <w:p w14:paraId="7FDF26A0"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The null hypothesis 1 states there is no significant difference between the mean rating of male and female GS lecturers' perceived effectiveness of CAIS in fostering students' critical thinking.</w:t>
      </w:r>
    </w:p>
    <w:p w14:paraId="29D7FB13" w14:textId="77777777" w:rsidR="00D3041C" w:rsidRDefault="00D3041C" w:rsidP="00D3041C">
      <w:pPr>
        <w:spacing w:line="276" w:lineRule="auto"/>
        <w:jc w:val="both"/>
        <w:rPr>
          <w:rFonts w:ascii="Times New Roman" w:eastAsia="Aptos" w:hAnsi="Times New Roman" w:cs="Times New Roman"/>
          <w:color w:val="000000"/>
          <w:kern w:val="2"/>
          <w:sz w:val="24"/>
          <w:szCs w:val="24"/>
          <w14:ligatures w14:val="standardContextual"/>
        </w:rPr>
      </w:pPr>
    </w:p>
    <w:p w14:paraId="2ED9B3A6" w14:textId="34211692" w:rsidR="007F6381" w:rsidRPr="007F6381" w:rsidRDefault="007F6381" w:rsidP="00D3041C">
      <w:pPr>
        <w:spacing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w:t>
      </w:r>
      <w:r w:rsidR="00B865AA">
        <w:rPr>
          <w:rFonts w:ascii="Times New Roman" w:eastAsia="Aptos" w:hAnsi="Times New Roman" w:cs="Times New Roman"/>
          <w:color w:val="000000"/>
          <w:kern w:val="2"/>
          <w:sz w:val="24"/>
          <w:szCs w:val="24"/>
          <w14:ligatures w14:val="standardContextual"/>
        </w:rPr>
        <w:t>T-test</w:t>
      </w:r>
      <w:r w:rsidRPr="007F6381">
        <w:rPr>
          <w:rFonts w:ascii="Times New Roman" w:eastAsia="Aptos" w:hAnsi="Times New Roman" w:cs="Times New Roman"/>
          <w:color w:val="000000"/>
          <w:kern w:val="2"/>
          <w:sz w:val="24"/>
          <w:szCs w:val="24"/>
          <w14:ligatures w14:val="standardContextual"/>
        </w:rPr>
        <w:t xml:space="preserve"> analysis yielded a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0.8085641 at the 0.05 level of significance. This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is compared against the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-critical value for a two-tailed test, which is ±1.959964. Since 0.8085641 falls within the acceptable range (it is greater than −1.959964 and less than +1.959964), the result is non-significant. Furthermore, the two-tailed P-value is 0.4187659, which is much greater than the 0.05 significance level. Consequently, there is insufficient evidence to reject the null hypothesis. The hypothesis of no significant difference between the mean ratings of male and female lecturers regarding CAIS effectiveness in fostering critical thinking is accepted.</w:t>
      </w:r>
    </w:p>
    <w:p w14:paraId="575FF0E0" w14:textId="77777777" w:rsidR="00D3041C" w:rsidRDefault="00D3041C" w:rsidP="00D3041C">
      <w:pPr>
        <w:spacing w:line="276" w:lineRule="auto"/>
        <w:jc w:val="both"/>
        <w:rPr>
          <w:rFonts w:ascii="Times New Roman" w:eastAsia="Aptos" w:hAnsi="Times New Roman" w:cs="Times New Roman"/>
          <w:b/>
          <w:bCs/>
          <w:color w:val="000000"/>
          <w:kern w:val="2"/>
          <w:sz w:val="24"/>
          <w:szCs w:val="24"/>
          <w14:ligatures w14:val="standardContextual"/>
        </w:rPr>
      </w:pPr>
    </w:p>
    <w:p w14:paraId="60E0D5EA" w14:textId="77777777" w:rsidR="00D3041C" w:rsidRDefault="00D3041C" w:rsidP="00D3041C">
      <w:pPr>
        <w:spacing w:line="276" w:lineRule="auto"/>
        <w:jc w:val="both"/>
        <w:rPr>
          <w:rFonts w:ascii="Times New Roman" w:eastAsia="Aptos" w:hAnsi="Times New Roman" w:cs="Times New Roman"/>
          <w:b/>
          <w:bCs/>
          <w:color w:val="000000"/>
          <w:kern w:val="2"/>
          <w:sz w:val="24"/>
          <w:szCs w:val="24"/>
          <w14:ligatures w14:val="standardContextual"/>
        </w:rPr>
      </w:pPr>
    </w:p>
    <w:p w14:paraId="70CDB3F4" w14:textId="3EFFD501" w:rsidR="007F6381" w:rsidRPr="007F6381" w:rsidRDefault="007F6381" w:rsidP="00D3041C">
      <w:pPr>
        <w:spacing w:line="276" w:lineRule="auto"/>
        <w:jc w:val="both"/>
        <w:rPr>
          <w:rFonts w:ascii="Times New Roman" w:eastAsia="Aptos" w:hAnsi="Times New Roman" w:cs="Times New Roman"/>
          <w:b/>
          <w:bCs/>
          <w:color w:val="000000"/>
          <w:kern w:val="2"/>
          <w:sz w:val="24"/>
          <w:szCs w:val="24"/>
          <w14:ligatures w14:val="standardContextual"/>
        </w:rPr>
      </w:pPr>
      <w:r w:rsidRPr="007F6381">
        <w:rPr>
          <w:rFonts w:ascii="Times New Roman" w:eastAsia="Aptos" w:hAnsi="Times New Roman" w:cs="Times New Roman"/>
          <w:b/>
          <w:bCs/>
          <w:color w:val="000000"/>
          <w:kern w:val="2"/>
          <w:sz w:val="24"/>
          <w:szCs w:val="24"/>
          <w14:ligatures w14:val="standardContextual"/>
        </w:rPr>
        <w:lastRenderedPageBreak/>
        <w:t xml:space="preserve">Table 9: Summary of </w:t>
      </w:r>
      <w:r w:rsidR="00B865AA">
        <w:rPr>
          <w:rFonts w:ascii="Times New Roman" w:eastAsia="Aptos" w:hAnsi="Times New Roman" w:cs="Times New Roman"/>
          <w:b/>
          <w:bCs/>
          <w:color w:val="000000"/>
          <w:kern w:val="2"/>
          <w:sz w:val="24"/>
          <w:szCs w:val="24"/>
          <w14:ligatures w14:val="standardContextual"/>
        </w:rPr>
        <w:t>T-test</w:t>
      </w:r>
      <w:r w:rsidRPr="007F6381">
        <w:rPr>
          <w:rFonts w:ascii="Times New Roman" w:eastAsia="Aptos" w:hAnsi="Times New Roman" w:cs="Times New Roman"/>
          <w:b/>
          <w:bCs/>
          <w:color w:val="000000"/>
          <w:kern w:val="2"/>
          <w:sz w:val="24"/>
          <w:szCs w:val="24"/>
          <w14:ligatures w14:val="standardContextual"/>
        </w:rPr>
        <w:t xml:space="preserve"> on the hypothesis that there is no significant difference between the mean rating of male and female GS lecturers' perceived effectiveness of CAIS in influencing students' self-confidence based on their attitude towards CAI.</w:t>
      </w:r>
    </w:p>
    <w:tbl>
      <w:tblPr>
        <w:tblW w:w="8917" w:type="dxa"/>
        <w:tblBorders>
          <w:top w:val="single" w:sz="4" w:space="0" w:color="auto"/>
          <w:bottom w:val="single" w:sz="4" w:space="0" w:color="auto"/>
        </w:tblBorders>
        <w:tblLook w:val="04A0" w:firstRow="1" w:lastRow="0" w:firstColumn="1" w:lastColumn="0" w:noHBand="0" w:noVBand="1"/>
      </w:tblPr>
      <w:tblGrid>
        <w:gridCol w:w="4076"/>
        <w:gridCol w:w="1725"/>
        <w:gridCol w:w="2880"/>
        <w:gridCol w:w="236"/>
      </w:tblGrid>
      <w:tr w:rsidR="007F6381" w:rsidRPr="007F6381" w14:paraId="522BB751" w14:textId="77777777" w:rsidTr="009A3250">
        <w:trPr>
          <w:gridAfter w:val="1"/>
          <w:wAfter w:w="236" w:type="dxa"/>
          <w:trHeight w:val="644"/>
        </w:trPr>
        <w:tc>
          <w:tcPr>
            <w:tcW w:w="8681" w:type="dxa"/>
            <w:gridSpan w:val="3"/>
            <w:vMerge w:val="restart"/>
            <w:noWrap/>
            <w:vAlign w:val="bottom"/>
            <w:hideMark/>
          </w:tcPr>
          <w:p w14:paraId="1E7D90E1" w14:textId="211D6059" w:rsidR="007F6381" w:rsidRPr="007F6381" w:rsidRDefault="00B865AA" w:rsidP="007F6381">
            <w:pPr>
              <w:spacing w:after="0" w:line="240" w:lineRule="auto"/>
              <w:jc w:val="center"/>
              <w:rPr>
                <w:rFonts w:ascii="Times New Roman" w:eastAsia="Times New Roman" w:hAnsi="Times New Roman" w:cs="Times New Roman"/>
                <w:b/>
                <w:bCs/>
                <w:color w:val="000000"/>
                <w:sz w:val="26"/>
                <w:szCs w:val="28"/>
              </w:rPr>
            </w:pPr>
            <w:r>
              <w:rPr>
                <w:rFonts w:ascii="Times New Roman" w:eastAsia="Times New Roman" w:hAnsi="Times New Roman" w:cs="Times New Roman"/>
                <w:b/>
                <w:bCs/>
                <w:color w:val="000000"/>
                <w:sz w:val="26"/>
                <w:szCs w:val="28"/>
              </w:rPr>
              <w:t>t-test</w:t>
            </w:r>
            <w:r w:rsidR="007F6381" w:rsidRPr="007F6381">
              <w:rPr>
                <w:rFonts w:ascii="Times New Roman" w:eastAsia="Times New Roman" w:hAnsi="Times New Roman" w:cs="Times New Roman"/>
                <w:b/>
                <w:bCs/>
                <w:color w:val="000000"/>
                <w:sz w:val="26"/>
                <w:szCs w:val="28"/>
              </w:rPr>
              <w:t>: Two Sample for Means - CLUSTER BII</w:t>
            </w:r>
          </w:p>
        </w:tc>
      </w:tr>
      <w:tr w:rsidR="007F6381" w:rsidRPr="007F6381" w14:paraId="521F9134" w14:textId="77777777" w:rsidTr="009A3250">
        <w:trPr>
          <w:trHeight w:val="95"/>
        </w:trPr>
        <w:tc>
          <w:tcPr>
            <w:tcW w:w="8681" w:type="dxa"/>
            <w:gridSpan w:val="3"/>
            <w:vMerge/>
            <w:tcBorders>
              <w:bottom w:val="single" w:sz="4" w:space="0" w:color="auto"/>
            </w:tcBorders>
            <w:vAlign w:val="center"/>
            <w:hideMark/>
          </w:tcPr>
          <w:p w14:paraId="72248560" w14:textId="77777777" w:rsidR="007F6381" w:rsidRPr="007F6381" w:rsidRDefault="007F6381" w:rsidP="007F6381">
            <w:pPr>
              <w:spacing w:after="0" w:line="240" w:lineRule="auto"/>
              <w:rPr>
                <w:rFonts w:ascii="Times New Roman" w:eastAsia="Times New Roman" w:hAnsi="Times New Roman" w:cs="Times New Roman"/>
                <w:b/>
                <w:bCs/>
                <w:color w:val="000000"/>
                <w:sz w:val="26"/>
                <w:szCs w:val="28"/>
              </w:rPr>
            </w:pPr>
          </w:p>
        </w:tc>
        <w:tc>
          <w:tcPr>
            <w:tcW w:w="236" w:type="dxa"/>
            <w:tcBorders>
              <w:bottom w:val="single" w:sz="4" w:space="0" w:color="auto"/>
            </w:tcBorders>
            <w:noWrap/>
            <w:vAlign w:val="bottom"/>
            <w:hideMark/>
          </w:tcPr>
          <w:p w14:paraId="7E1DA3BD" w14:textId="77777777" w:rsidR="007F6381" w:rsidRPr="007F6381" w:rsidRDefault="007F6381" w:rsidP="007F6381">
            <w:pPr>
              <w:spacing w:after="0" w:line="240" w:lineRule="auto"/>
              <w:jc w:val="center"/>
              <w:rPr>
                <w:rFonts w:ascii="Times New Roman" w:eastAsia="Times New Roman" w:hAnsi="Times New Roman" w:cs="Times New Roman"/>
                <w:b/>
                <w:bCs/>
                <w:color w:val="000000"/>
                <w:sz w:val="26"/>
                <w:szCs w:val="28"/>
              </w:rPr>
            </w:pPr>
          </w:p>
        </w:tc>
      </w:tr>
      <w:tr w:rsidR="007F6381" w:rsidRPr="007F6381" w14:paraId="4B8A8990" w14:textId="77777777" w:rsidTr="009A3250">
        <w:trPr>
          <w:trHeight w:val="300"/>
        </w:trPr>
        <w:tc>
          <w:tcPr>
            <w:tcW w:w="5801" w:type="dxa"/>
            <w:gridSpan w:val="2"/>
            <w:tcBorders>
              <w:top w:val="single" w:sz="4" w:space="0" w:color="auto"/>
              <w:bottom w:val="single" w:sz="4" w:space="0" w:color="auto"/>
            </w:tcBorders>
            <w:noWrap/>
            <w:vAlign w:val="bottom"/>
            <w:hideMark/>
          </w:tcPr>
          <w:p w14:paraId="2012685C"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6"/>
                <w:szCs w:val="28"/>
              </w:rPr>
            </w:pPr>
            <w:r w:rsidRPr="007F6381">
              <w:rPr>
                <w:rFonts w:ascii="Times New Roman" w:eastAsia="Times New Roman" w:hAnsi="Times New Roman" w:cs="Times New Roman"/>
                <w:b/>
                <w:bCs/>
                <w:i/>
                <w:iCs/>
                <w:color w:val="000000"/>
                <w:sz w:val="26"/>
                <w:szCs w:val="28"/>
              </w:rPr>
              <w:t>Male GS Lecturers</w:t>
            </w:r>
          </w:p>
        </w:tc>
        <w:tc>
          <w:tcPr>
            <w:tcW w:w="2880" w:type="dxa"/>
            <w:tcBorders>
              <w:top w:val="single" w:sz="4" w:space="0" w:color="auto"/>
              <w:bottom w:val="single" w:sz="4" w:space="0" w:color="auto"/>
            </w:tcBorders>
            <w:noWrap/>
            <w:vAlign w:val="bottom"/>
            <w:hideMark/>
          </w:tcPr>
          <w:p w14:paraId="7D3A5D8C"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6"/>
                <w:szCs w:val="28"/>
              </w:rPr>
            </w:pPr>
            <w:r w:rsidRPr="007F6381">
              <w:rPr>
                <w:rFonts w:ascii="Times New Roman" w:eastAsia="Times New Roman" w:hAnsi="Times New Roman" w:cs="Times New Roman"/>
                <w:b/>
                <w:bCs/>
                <w:i/>
                <w:iCs/>
                <w:color w:val="000000"/>
                <w:sz w:val="26"/>
                <w:szCs w:val="28"/>
              </w:rPr>
              <w:t>Female GS Lecturers</w:t>
            </w:r>
          </w:p>
        </w:tc>
        <w:tc>
          <w:tcPr>
            <w:tcW w:w="236" w:type="dxa"/>
            <w:tcBorders>
              <w:top w:val="single" w:sz="4" w:space="0" w:color="auto"/>
              <w:bottom w:val="single" w:sz="4" w:space="0" w:color="auto"/>
            </w:tcBorders>
            <w:vAlign w:val="center"/>
            <w:hideMark/>
          </w:tcPr>
          <w:p w14:paraId="4323B2A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23864CE2" w14:textId="77777777" w:rsidTr="009A3250">
        <w:trPr>
          <w:trHeight w:val="300"/>
        </w:trPr>
        <w:tc>
          <w:tcPr>
            <w:tcW w:w="4076" w:type="dxa"/>
            <w:tcBorders>
              <w:top w:val="single" w:sz="4" w:space="0" w:color="auto"/>
            </w:tcBorders>
            <w:noWrap/>
            <w:vAlign w:val="bottom"/>
            <w:hideMark/>
          </w:tcPr>
          <w:p w14:paraId="1CCC36AD"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Mean</w:t>
            </w:r>
          </w:p>
        </w:tc>
        <w:tc>
          <w:tcPr>
            <w:tcW w:w="1725" w:type="dxa"/>
            <w:tcBorders>
              <w:top w:val="single" w:sz="4" w:space="0" w:color="auto"/>
            </w:tcBorders>
            <w:noWrap/>
            <w:vAlign w:val="bottom"/>
            <w:hideMark/>
          </w:tcPr>
          <w:p w14:paraId="615A4AC3"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2.761111111</w:t>
            </w:r>
          </w:p>
        </w:tc>
        <w:tc>
          <w:tcPr>
            <w:tcW w:w="2880" w:type="dxa"/>
            <w:tcBorders>
              <w:top w:val="single" w:sz="4" w:space="0" w:color="auto"/>
            </w:tcBorders>
            <w:noWrap/>
            <w:vAlign w:val="bottom"/>
            <w:hideMark/>
          </w:tcPr>
          <w:p w14:paraId="5FF2F25B"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2.59382716</w:t>
            </w:r>
          </w:p>
        </w:tc>
        <w:tc>
          <w:tcPr>
            <w:tcW w:w="236" w:type="dxa"/>
            <w:tcBorders>
              <w:top w:val="single" w:sz="4" w:space="0" w:color="auto"/>
            </w:tcBorders>
            <w:vAlign w:val="center"/>
            <w:hideMark/>
          </w:tcPr>
          <w:p w14:paraId="06486CE5"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507A0110" w14:textId="77777777" w:rsidTr="009A3250">
        <w:trPr>
          <w:trHeight w:val="300"/>
        </w:trPr>
        <w:tc>
          <w:tcPr>
            <w:tcW w:w="4076" w:type="dxa"/>
            <w:noWrap/>
            <w:vAlign w:val="bottom"/>
            <w:hideMark/>
          </w:tcPr>
          <w:p w14:paraId="72403CB6"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Known Variance</w:t>
            </w:r>
          </w:p>
        </w:tc>
        <w:tc>
          <w:tcPr>
            <w:tcW w:w="1725" w:type="dxa"/>
            <w:noWrap/>
            <w:vAlign w:val="bottom"/>
            <w:hideMark/>
          </w:tcPr>
          <w:p w14:paraId="2565FE51"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0.084220615</w:t>
            </w:r>
          </w:p>
        </w:tc>
        <w:tc>
          <w:tcPr>
            <w:tcW w:w="2880" w:type="dxa"/>
            <w:noWrap/>
            <w:vAlign w:val="bottom"/>
            <w:hideMark/>
          </w:tcPr>
          <w:p w14:paraId="54DA27FD"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0.052688615</w:t>
            </w:r>
          </w:p>
        </w:tc>
        <w:tc>
          <w:tcPr>
            <w:tcW w:w="236" w:type="dxa"/>
            <w:vAlign w:val="center"/>
            <w:hideMark/>
          </w:tcPr>
          <w:p w14:paraId="503D0873"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649637DD" w14:textId="77777777" w:rsidTr="009A3250">
        <w:trPr>
          <w:trHeight w:val="300"/>
        </w:trPr>
        <w:tc>
          <w:tcPr>
            <w:tcW w:w="4076" w:type="dxa"/>
            <w:noWrap/>
            <w:vAlign w:val="bottom"/>
            <w:hideMark/>
          </w:tcPr>
          <w:p w14:paraId="7387A21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Observations</w:t>
            </w:r>
          </w:p>
        </w:tc>
        <w:tc>
          <w:tcPr>
            <w:tcW w:w="1725" w:type="dxa"/>
            <w:noWrap/>
            <w:vAlign w:val="bottom"/>
            <w:hideMark/>
          </w:tcPr>
          <w:p w14:paraId="35635AE6"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8</w:t>
            </w:r>
          </w:p>
        </w:tc>
        <w:tc>
          <w:tcPr>
            <w:tcW w:w="2880" w:type="dxa"/>
            <w:noWrap/>
            <w:vAlign w:val="bottom"/>
            <w:hideMark/>
          </w:tcPr>
          <w:p w14:paraId="3FA30917"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8</w:t>
            </w:r>
          </w:p>
        </w:tc>
        <w:tc>
          <w:tcPr>
            <w:tcW w:w="236" w:type="dxa"/>
            <w:vAlign w:val="center"/>
            <w:hideMark/>
          </w:tcPr>
          <w:p w14:paraId="6CA08188"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0F23CD38" w14:textId="77777777" w:rsidTr="009A3250">
        <w:trPr>
          <w:trHeight w:val="300"/>
        </w:trPr>
        <w:tc>
          <w:tcPr>
            <w:tcW w:w="4076" w:type="dxa"/>
            <w:noWrap/>
            <w:vAlign w:val="bottom"/>
            <w:hideMark/>
          </w:tcPr>
          <w:p w14:paraId="71EA040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Hypothesized Mean Difference</w:t>
            </w:r>
          </w:p>
        </w:tc>
        <w:tc>
          <w:tcPr>
            <w:tcW w:w="1725" w:type="dxa"/>
            <w:noWrap/>
            <w:vAlign w:val="bottom"/>
            <w:hideMark/>
          </w:tcPr>
          <w:p w14:paraId="39AA8712"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w:t>
            </w:r>
          </w:p>
        </w:tc>
        <w:tc>
          <w:tcPr>
            <w:tcW w:w="2880" w:type="dxa"/>
            <w:noWrap/>
            <w:vAlign w:val="bottom"/>
            <w:hideMark/>
          </w:tcPr>
          <w:p w14:paraId="5E0C8C4A"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226EC90D"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3665F8A3" w14:textId="77777777" w:rsidTr="009A3250">
        <w:trPr>
          <w:trHeight w:val="300"/>
        </w:trPr>
        <w:tc>
          <w:tcPr>
            <w:tcW w:w="4076" w:type="dxa"/>
            <w:noWrap/>
            <w:vAlign w:val="bottom"/>
            <w:hideMark/>
          </w:tcPr>
          <w:p w14:paraId="6B849A7C" w14:textId="16D62F47" w:rsidR="007F6381" w:rsidRPr="007F6381" w:rsidRDefault="00683058" w:rsidP="007F6381">
            <w:pPr>
              <w:spacing w:after="0" w:line="240" w:lineRule="auto"/>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t</w:t>
            </w:r>
          </w:p>
        </w:tc>
        <w:tc>
          <w:tcPr>
            <w:tcW w:w="1725" w:type="dxa"/>
            <w:noWrap/>
            <w:vAlign w:val="bottom"/>
            <w:hideMark/>
          </w:tcPr>
          <w:p w14:paraId="59276947"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1.356310635</w:t>
            </w:r>
          </w:p>
        </w:tc>
        <w:tc>
          <w:tcPr>
            <w:tcW w:w="2880" w:type="dxa"/>
            <w:noWrap/>
            <w:vAlign w:val="bottom"/>
            <w:hideMark/>
          </w:tcPr>
          <w:p w14:paraId="57FEA7BA"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5F7569BA"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5AE696A6" w14:textId="77777777" w:rsidTr="009A3250">
        <w:trPr>
          <w:trHeight w:val="300"/>
        </w:trPr>
        <w:tc>
          <w:tcPr>
            <w:tcW w:w="4076" w:type="dxa"/>
            <w:noWrap/>
            <w:vAlign w:val="bottom"/>
            <w:hideMark/>
          </w:tcPr>
          <w:p w14:paraId="0100468E" w14:textId="16C8993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P(</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&lt;=</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 one-tail</w:t>
            </w:r>
          </w:p>
        </w:tc>
        <w:tc>
          <w:tcPr>
            <w:tcW w:w="1725" w:type="dxa"/>
            <w:noWrap/>
            <w:vAlign w:val="bottom"/>
            <w:hideMark/>
          </w:tcPr>
          <w:p w14:paraId="029F780D"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0.087500177</w:t>
            </w:r>
          </w:p>
        </w:tc>
        <w:tc>
          <w:tcPr>
            <w:tcW w:w="2880" w:type="dxa"/>
            <w:noWrap/>
            <w:vAlign w:val="bottom"/>
            <w:hideMark/>
          </w:tcPr>
          <w:p w14:paraId="3ACD429F"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6F81A011"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3937D34F" w14:textId="77777777" w:rsidTr="009A3250">
        <w:trPr>
          <w:trHeight w:val="300"/>
        </w:trPr>
        <w:tc>
          <w:tcPr>
            <w:tcW w:w="4076" w:type="dxa"/>
            <w:noWrap/>
            <w:vAlign w:val="bottom"/>
            <w:hideMark/>
          </w:tcPr>
          <w:p w14:paraId="5B2E3C7D" w14:textId="2A393A32" w:rsidR="007F6381" w:rsidRPr="007F6381" w:rsidRDefault="00683058" w:rsidP="007F6381">
            <w:pPr>
              <w:spacing w:after="0" w:line="240" w:lineRule="auto"/>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t</w:t>
            </w:r>
            <w:r w:rsidR="007F6381" w:rsidRPr="007F6381">
              <w:rPr>
                <w:rFonts w:ascii="Times New Roman" w:eastAsia="Times New Roman" w:hAnsi="Times New Roman" w:cs="Times New Roman"/>
                <w:color w:val="000000"/>
                <w:sz w:val="26"/>
                <w:szCs w:val="28"/>
              </w:rPr>
              <w:t xml:space="preserve"> Critical one-tail</w:t>
            </w:r>
          </w:p>
        </w:tc>
        <w:tc>
          <w:tcPr>
            <w:tcW w:w="1725" w:type="dxa"/>
            <w:noWrap/>
            <w:vAlign w:val="bottom"/>
            <w:hideMark/>
          </w:tcPr>
          <w:p w14:paraId="17D36D9D"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1.644853627</w:t>
            </w:r>
          </w:p>
        </w:tc>
        <w:tc>
          <w:tcPr>
            <w:tcW w:w="2880" w:type="dxa"/>
            <w:noWrap/>
            <w:vAlign w:val="bottom"/>
            <w:hideMark/>
          </w:tcPr>
          <w:p w14:paraId="2520F096"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7BBA6814"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0DC9E1B0" w14:textId="77777777" w:rsidTr="009A3250">
        <w:trPr>
          <w:trHeight w:val="300"/>
        </w:trPr>
        <w:tc>
          <w:tcPr>
            <w:tcW w:w="4076" w:type="dxa"/>
            <w:noWrap/>
            <w:vAlign w:val="bottom"/>
            <w:hideMark/>
          </w:tcPr>
          <w:p w14:paraId="2DB243E9" w14:textId="2DD79861"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P(</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&lt;=</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 two-tail</w:t>
            </w:r>
          </w:p>
        </w:tc>
        <w:tc>
          <w:tcPr>
            <w:tcW w:w="1725" w:type="dxa"/>
            <w:noWrap/>
            <w:vAlign w:val="bottom"/>
            <w:hideMark/>
          </w:tcPr>
          <w:p w14:paraId="2AE3FCB1"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0.175000353</w:t>
            </w:r>
          </w:p>
        </w:tc>
        <w:tc>
          <w:tcPr>
            <w:tcW w:w="2880" w:type="dxa"/>
            <w:noWrap/>
            <w:vAlign w:val="bottom"/>
            <w:hideMark/>
          </w:tcPr>
          <w:p w14:paraId="0761CAE0"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4DB0AC2C"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53A7BE80" w14:textId="77777777" w:rsidTr="009A3250">
        <w:trPr>
          <w:trHeight w:val="300"/>
        </w:trPr>
        <w:tc>
          <w:tcPr>
            <w:tcW w:w="4076" w:type="dxa"/>
            <w:noWrap/>
            <w:vAlign w:val="bottom"/>
            <w:hideMark/>
          </w:tcPr>
          <w:p w14:paraId="14E3DE47" w14:textId="0987A8AC" w:rsidR="007F6381" w:rsidRPr="007F6381" w:rsidRDefault="00683058" w:rsidP="007F6381">
            <w:pPr>
              <w:spacing w:after="0" w:line="240" w:lineRule="auto"/>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t</w:t>
            </w:r>
            <w:r w:rsidR="007F6381" w:rsidRPr="007F6381">
              <w:rPr>
                <w:rFonts w:ascii="Times New Roman" w:eastAsia="Times New Roman" w:hAnsi="Times New Roman" w:cs="Times New Roman"/>
                <w:color w:val="000000"/>
                <w:sz w:val="26"/>
                <w:szCs w:val="28"/>
              </w:rPr>
              <w:t xml:space="preserve"> Critical two-tail</w:t>
            </w:r>
          </w:p>
        </w:tc>
        <w:tc>
          <w:tcPr>
            <w:tcW w:w="1725" w:type="dxa"/>
            <w:noWrap/>
            <w:vAlign w:val="bottom"/>
            <w:hideMark/>
          </w:tcPr>
          <w:p w14:paraId="04D30C42"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1.959963985</w:t>
            </w:r>
          </w:p>
        </w:tc>
        <w:tc>
          <w:tcPr>
            <w:tcW w:w="2880" w:type="dxa"/>
            <w:noWrap/>
            <w:vAlign w:val="bottom"/>
            <w:hideMark/>
          </w:tcPr>
          <w:p w14:paraId="2F89F7E0"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 </w:t>
            </w:r>
          </w:p>
        </w:tc>
        <w:tc>
          <w:tcPr>
            <w:tcW w:w="236" w:type="dxa"/>
            <w:vAlign w:val="center"/>
            <w:hideMark/>
          </w:tcPr>
          <w:p w14:paraId="5AF7132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bl>
    <w:p w14:paraId="4B44F2E0"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The null hypothesis 2 states there is no significant difference between the mean rating of male and female GS lecturers' perceived effectiveness of CAIS in influencing students' self-confidence.</w:t>
      </w:r>
    </w:p>
    <w:p w14:paraId="2F2657B0" w14:textId="60A9838D" w:rsidR="007F6381" w:rsidRPr="007F6381" w:rsidRDefault="007F6381" w:rsidP="00D3041C">
      <w:pPr>
        <w:spacing w:after="0" w:line="240"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analysis produced a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1.356310635. Testing this in a two-tailed analysis at the 0.05 level, the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is less than the positive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-critical value of 1.959963985 and greater than the negative critical value. This indicates that the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-value falls within the region of acceptance. Additionally, the two-tailed P-value is 0.175000353. Since this P-value is greater than the 0.05 significance level, the difference is considered non-significant. Therefore, the null hypothesis, which states there is no significant difference in the mean ratings between male and female lecturers regarding CAIS effectiveness in influencing students' self-confidence, is accepted.</w:t>
      </w:r>
    </w:p>
    <w:tbl>
      <w:tblPr>
        <w:tblpPr w:leftFromText="180" w:rightFromText="180" w:vertAnchor="text" w:horzAnchor="margin" w:tblpY="1251"/>
        <w:tblW w:w="8903" w:type="dxa"/>
        <w:tblLook w:val="04A0" w:firstRow="1" w:lastRow="0" w:firstColumn="1" w:lastColumn="0" w:noHBand="0" w:noVBand="1"/>
      </w:tblPr>
      <w:tblGrid>
        <w:gridCol w:w="4076"/>
        <w:gridCol w:w="1725"/>
        <w:gridCol w:w="2880"/>
        <w:gridCol w:w="222"/>
      </w:tblGrid>
      <w:tr w:rsidR="00D3041C" w:rsidRPr="007F6381" w14:paraId="382C22D4" w14:textId="77777777" w:rsidTr="009A3250">
        <w:trPr>
          <w:gridAfter w:val="1"/>
          <w:wAfter w:w="222" w:type="dxa"/>
          <w:trHeight w:val="644"/>
        </w:trPr>
        <w:tc>
          <w:tcPr>
            <w:tcW w:w="8681" w:type="dxa"/>
            <w:gridSpan w:val="3"/>
            <w:vMerge w:val="restart"/>
            <w:tcBorders>
              <w:top w:val="nil"/>
              <w:left w:val="nil"/>
              <w:bottom w:val="single" w:sz="8" w:space="0" w:color="000000"/>
              <w:right w:val="nil"/>
            </w:tcBorders>
            <w:noWrap/>
            <w:vAlign w:val="center"/>
            <w:hideMark/>
          </w:tcPr>
          <w:p w14:paraId="1DF4173C" w14:textId="2126B907" w:rsidR="00D3041C" w:rsidRPr="007F6381" w:rsidRDefault="00B865AA" w:rsidP="00D3041C">
            <w:pPr>
              <w:spacing w:after="0" w:line="240" w:lineRule="auto"/>
              <w:jc w:val="center"/>
              <w:rPr>
                <w:rFonts w:ascii="Times New Roman" w:eastAsia="Times New Roman" w:hAnsi="Times New Roman" w:cs="Times New Roman"/>
                <w:b/>
                <w:bCs/>
                <w:color w:val="000000"/>
                <w:sz w:val="24"/>
                <w:szCs w:val="28"/>
              </w:rPr>
            </w:pPr>
            <w:r>
              <w:rPr>
                <w:rFonts w:ascii="Times New Roman" w:eastAsia="Times New Roman" w:hAnsi="Times New Roman" w:cs="Times New Roman"/>
                <w:b/>
                <w:bCs/>
                <w:color w:val="000000"/>
                <w:sz w:val="24"/>
                <w:szCs w:val="28"/>
              </w:rPr>
              <w:t>t-test</w:t>
            </w:r>
            <w:r w:rsidR="00D3041C" w:rsidRPr="007F6381">
              <w:rPr>
                <w:rFonts w:ascii="Times New Roman" w:eastAsia="Times New Roman" w:hAnsi="Times New Roman" w:cs="Times New Roman"/>
                <w:b/>
                <w:bCs/>
                <w:color w:val="000000"/>
                <w:sz w:val="24"/>
                <w:szCs w:val="28"/>
              </w:rPr>
              <w:t>: Two Sample for Means - CLUSTER III</w:t>
            </w:r>
          </w:p>
        </w:tc>
      </w:tr>
      <w:tr w:rsidR="00D3041C" w:rsidRPr="007F6381" w14:paraId="1F0C7601" w14:textId="77777777" w:rsidTr="009A3250">
        <w:trPr>
          <w:trHeight w:val="300"/>
        </w:trPr>
        <w:tc>
          <w:tcPr>
            <w:tcW w:w="8681" w:type="dxa"/>
            <w:gridSpan w:val="3"/>
            <w:vMerge/>
            <w:tcBorders>
              <w:top w:val="nil"/>
              <w:left w:val="nil"/>
              <w:bottom w:val="single" w:sz="8" w:space="0" w:color="000000"/>
              <w:right w:val="nil"/>
            </w:tcBorders>
            <w:vAlign w:val="center"/>
            <w:hideMark/>
          </w:tcPr>
          <w:p w14:paraId="1040E42D" w14:textId="77777777" w:rsidR="00D3041C" w:rsidRPr="007F6381" w:rsidRDefault="00D3041C" w:rsidP="009A3250">
            <w:pPr>
              <w:spacing w:after="0" w:line="276" w:lineRule="auto"/>
              <w:rPr>
                <w:rFonts w:ascii="Times New Roman" w:eastAsia="Times New Roman" w:hAnsi="Times New Roman" w:cs="Times New Roman"/>
                <w:b/>
                <w:bCs/>
                <w:color w:val="000000"/>
                <w:sz w:val="24"/>
                <w:szCs w:val="28"/>
              </w:rPr>
            </w:pPr>
          </w:p>
        </w:tc>
        <w:tc>
          <w:tcPr>
            <w:tcW w:w="222" w:type="dxa"/>
            <w:tcBorders>
              <w:top w:val="nil"/>
              <w:left w:val="nil"/>
              <w:bottom w:val="nil"/>
              <w:right w:val="nil"/>
            </w:tcBorders>
            <w:noWrap/>
            <w:vAlign w:val="bottom"/>
            <w:hideMark/>
          </w:tcPr>
          <w:p w14:paraId="247E5EED" w14:textId="77777777" w:rsidR="00D3041C" w:rsidRPr="007F6381" w:rsidRDefault="00D3041C" w:rsidP="009A3250">
            <w:pPr>
              <w:spacing w:after="0" w:line="276" w:lineRule="auto"/>
              <w:jc w:val="center"/>
              <w:rPr>
                <w:rFonts w:ascii="Times New Roman" w:eastAsia="Times New Roman" w:hAnsi="Times New Roman" w:cs="Times New Roman"/>
                <w:b/>
                <w:bCs/>
                <w:color w:val="000000"/>
                <w:sz w:val="24"/>
                <w:szCs w:val="28"/>
              </w:rPr>
            </w:pPr>
          </w:p>
        </w:tc>
      </w:tr>
      <w:tr w:rsidR="00D3041C" w:rsidRPr="007F6381" w14:paraId="27C51B27" w14:textId="77777777" w:rsidTr="009A3250">
        <w:trPr>
          <w:trHeight w:val="300"/>
        </w:trPr>
        <w:tc>
          <w:tcPr>
            <w:tcW w:w="5801" w:type="dxa"/>
            <w:gridSpan w:val="2"/>
            <w:tcBorders>
              <w:top w:val="single" w:sz="8" w:space="0" w:color="auto"/>
              <w:left w:val="nil"/>
              <w:bottom w:val="single" w:sz="8" w:space="0" w:color="000000"/>
              <w:right w:val="nil"/>
            </w:tcBorders>
            <w:noWrap/>
            <w:vAlign w:val="bottom"/>
            <w:hideMark/>
          </w:tcPr>
          <w:p w14:paraId="3C17B7EA" w14:textId="77777777" w:rsidR="00D3041C" w:rsidRPr="007F6381" w:rsidRDefault="00D3041C" w:rsidP="009A3250">
            <w:pPr>
              <w:spacing w:after="0" w:line="276" w:lineRule="auto"/>
              <w:jc w:val="right"/>
              <w:rPr>
                <w:rFonts w:ascii="Times New Roman" w:eastAsia="Times New Roman" w:hAnsi="Times New Roman" w:cs="Times New Roman"/>
                <w:b/>
                <w:bCs/>
                <w:i/>
                <w:iCs/>
                <w:color w:val="000000"/>
                <w:sz w:val="24"/>
                <w:szCs w:val="28"/>
              </w:rPr>
            </w:pPr>
            <w:r w:rsidRPr="007F6381">
              <w:rPr>
                <w:rFonts w:ascii="Times New Roman" w:eastAsia="Times New Roman" w:hAnsi="Times New Roman" w:cs="Times New Roman"/>
                <w:b/>
                <w:bCs/>
                <w:i/>
                <w:iCs/>
                <w:color w:val="000000"/>
                <w:sz w:val="24"/>
                <w:szCs w:val="28"/>
              </w:rPr>
              <w:t>Male GS Lecturers</w:t>
            </w:r>
          </w:p>
        </w:tc>
        <w:tc>
          <w:tcPr>
            <w:tcW w:w="2880" w:type="dxa"/>
            <w:tcBorders>
              <w:top w:val="nil"/>
              <w:left w:val="nil"/>
              <w:bottom w:val="single" w:sz="8" w:space="0" w:color="000000"/>
              <w:right w:val="nil"/>
            </w:tcBorders>
            <w:noWrap/>
            <w:vAlign w:val="bottom"/>
            <w:hideMark/>
          </w:tcPr>
          <w:p w14:paraId="74F764A5" w14:textId="77777777" w:rsidR="00D3041C" w:rsidRPr="007F6381" w:rsidRDefault="00D3041C" w:rsidP="009A3250">
            <w:pPr>
              <w:spacing w:after="0" w:line="276" w:lineRule="auto"/>
              <w:jc w:val="right"/>
              <w:rPr>
                <w:rFonts w:ascii="Times New Roman" w:eastAsia="Times New Roman" w:hAnsi="Times New Roman" w:cs="Times New Roman"/>
                <w:b/>
                <w:bCs/>
                <w:i/>
                <w:iCs/>
                <w:color w:val="000000"/>
                <w:sz w:val="24"/>
                <w:szCs w:val="28"/>
              </w:rPr>
            </w:pPr>
            <w:r w:rsidRPr="007F6381">
              <w:rPr>
                <w:rFonts w:ascii="Times New Roman" w:eastAsia="Times New Roman" w:hAnsi="Times New Roman" w:cs="Times New Roman"/>
                <w:b/>
                <w:bCs/>
                <w:i/>
                <w:iCs/>
                <w:color w:val="000000"/>
                <w:sz w:val="24"/>
                <w:szCs w:val="28"/>
              </w:rPr>
              <w:t>Female GS Lecturers</w:t>
            </w:r>
          </w:p>
        </w:tc>
        <w:tc>
          <w:tcPr>
            <w:tcW w:w="222" w:type="dxa"/>
            <w:vAlign w:val="center"/>
            <w:hideMark/>
          </w:tcPr>
          <w:p w14:paraId="51DD0993"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57FB3640" w14:textId="77777777" w:rsidTr="009A3250">
        <w:trPr>
          <w:trHeight w:val="300"/>
        </w:trPr>
        <w:tc>
          <w:tcPr>
            <w:tcW w:w="4076" w:type="dxa"/>
            <w:tcBorders>
              <w:top w:val="nil"/>
              <w:left w:val="nil"/>
              <w:bottom w:val="nil"/>
              <w:right w:val="nil"/>
            </w:tcBorders>
            <w:noWrap/>
            <w:vAlign w:val="bottom"/>
            <w:hideMark/>
          </w:tcPr>
          <w:p w14:paraId="4FAF7D56"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Mean</w:t>
            </w:r>
          </w:p>
        </w:tc>
        <w:tc>
          <w:tcPr>
            <w:tcW w:w="1725" w:type="dxa"/>
            <w:tcBorders>
              <w:top w:val="nil"/>
              <w:left w:val="nil"/>
              <w:bottom w:val="nil"/>
              <w:right w:val="nil"/>
            </w:tcBorders>
            <w:noWrap/>
            <w:vAlign w:val="bottom"/>
            <w:hideMark/>
          </w:tcPr>
          <w:p w14:paraId="1A6821BD"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2.505555556</w:t>
            </w:r>
          </w:p>
        </w:tc>
        <w:tc>
          <w:tcPr>
            <w:tcW w:w="2880" w:type="dxa"/>
            <w:tcBorders>
              <w:top w:val="nil"/>
              <w:left w:val="nil"/>
              <w:bottom w:val="nil"/>
              <w:right w:val="nil"/>
            </w:tcBorders>
            <w:noWrap/>
            <w:vAlign w:val="bottom"/>
            <w:hideMark/>
          </w:tcPr>
          <w:p w14:paraId="27E30CCE"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2.471604938</w:t>
            </w:r>
          </w:p>
        </w:tc>
        <w:tc>
          <w:tcPr>
            <w:tcW w:w="222" w:type="dxa"/>
            <w:vAlign w:val="center"/>
            <w:hideMark/>
          </w:tcPr>
          <w:p w14:paraId="4C6EF6B4"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2CED5F5C" w14:textId="77777777" w:rsidTr="009A3250">
        <w:trPr>
          <w:trHeight w:val="300"/>
        </w:trPr>
        <w:tc>
          <w:tcPr>
            <w:tcW w:w="4076" w:type="dxa"/>
            <w:tcBorders>
              <w:top w:val="nil"/>
              <w:left w:val="nil"/>
              <w:bottom w:val="nil"/>
              <w:right w:val="nil"/>
            </w:tcBorders>
            <w:noWrap/>
            <w:vAlign w:val="bottom"/>
            <w:hideMark/>
          </w:tcPr>
          <w:p w14:paraId="5B5D0D70"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Known Variance</w:t>
            </w:r>
          </w:p>
        </w:tc>
        <w:tc>
          <w:tcPr>
            <w:tcW w:w="1725" w:type="dxa"/>
            <w:tcBorders>
              <w:top w:val="nil"/>
              <w:left w:val="nil"/>
              <w:bottom w:val="nil"/>
              <w:right w:val="nil"/>
            </w:tcBorders>
            <w:noWrap/>
            <w:vAlign w:val="bottom"/>
            <w:hideMark/>
          </w:tcPr>
          <w:p w14:paraId="1BD979E0"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0.06995753</w:t>
            </w:r>
          </w:p>
        </w:tc>
        <w:tc>
          <w:tcPr>
            <w:tcW w:w="2880" w:type="dxa"/>
            <w:tcBorders>
              <w:top w:val="nil"/>
              <w:left w:val="nil"/>
              <w:bottom w:val="nil"/>
              <w:right w:val="nil"/>
            </w:tcBorders>
            <w:noWrap/>
            <w:vAlign w:val="bottom"/>
            <w:hideMark/>
          </w:tcPr>
          <w:p w14:paraId="01254758"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0.049231824</w:t>
            </w:r>
          </w:p>
        </w:tc>
        <w:tc>
          <w:tcPr>
            <w:tcW w:w="222" w:type="dxa"/>
            <w:vAlign w:val="center"/>
            <w:hideMark/>
          </w:tcPr>
          <w:p w14:paraId="0E2E9A98"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064D7BA8" w14:textId="77777777" w:rsidTr="009A3250">
        <w:trPr>
          <w:trHeight w:val="300"/>
        </w:trPr>
        <w:tc>
          <w:tcPr>
            <w:tcW w:w="4076" w:type="dxa"/>
            <w:tcBorders>
              <w:top w:val="nil"/>
              <w:left w:val="nil"/>
              <w:bottom w:val="nil"/>
              <w:right w:val="nil"/>
            </w:tcBorders>
            <w:noWrap/>
            <w:vAlign w:val="bottom"/>
            <w:hideMark/>
          </w:tcPr>
          <w:p w14:paraId="29701CDC"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Observations</w:t>
            </w:r>
          </w:p>
        </w:tc>
        <w:tc>
          <w:tcPr>
            <w:tcW w:w="1725" w:type="dxa"/>
            <w:tcBorders>
              <w:top w:val="nil"/>
              <w:left w:val="nil"/>
              <w:bottom w:val="nil"/>
              <w:right w:val="nil"/>
            </w:tcBorders>
            <w:noWrap/>
            <w:vAlign w:val="bottom"/>
            <w:hideMark/>
          </w:tcPr>
          <w:p w14:paraId="4D0FEA3E"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8</w:t>
            </w:r>
          </w:p>
        </w:tc>
        <w:tc>
          <w:tcPr>
            <w:tcW w:w="2880" w:type="dxa"/>
            <w:tcBorders>
              <w:top w:val="nil"/>
              <w:left w:val="nil"/>
              <w:bottom w:val="nil"/>
              <w:right w:val="nil"/>
            </w:tcBorders>
            <w:noWrap/>
            <w:vAlign w:val="bottom"/>
            <w:hideMark/>
          </w:tcPr>
          <w:p w14:paraId="769A2533"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8</w:t>
            </w:r>
          </w:p>
        </w:tc>
        <w:tc>
          <w:tcPr>
            <w:tcW w:w="222" w:type="dxa"/>
            <w:vAlign w:val="center"/>
            <w:hideMark/>
          </w:tcPr>
          <w:p w14:paraId="1292016D"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30EEADA7" w14:textId="77777777" w:rsidTr="009A3250">
        <w:trPr>
          <w:trHeight w:val="300"/>
        </w:trPr>
        <w:tc>
          <w:tcPr>
            <w:tcW w:w="4076" w:type="dxa"/>
            <w:tcBorders>
              <w:top w:val="nil"/>
              <w:left w:val="nil"/>
              <w:bottom w:val="nil"/>
              <w:right w:val="nil"/>
            </w:tcBorders>
            <w:noWrap/>
            <w:vAlign w:val="bottom"/>
            <w:hideMark/>
          </w:tcPr>
          <w:p w14:paraId="658D9354"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Hypothesized Mean Difference</w:t>
            </w:r>
          </w:p>
        </w:tc>
        <w:tc>
          <w:tcPr>
            <w:tcW w:w="1725" w:type="dxa"/>
            <w:tcBorders>
              <w:top w:val="nil"/>
              <w:left w:val="nil"/>
              <w:bottom w:val="nil"/>
              <w:right w:val="nil"/>
            </w:tcBorders>
            <w:noWrap/>
            <w:vAlign w:val="bottom"/>
            <w:hideMark/>
          </w:tcPr>
          <w:p w14:paraId="0359D94F"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w:t>
            </w:r>
          </w:p>
        </w:tc>
        <w:tc>
          <w:tcPr>
            <w:tcW w:w="2880" w:type="dxa"/>
            <w:tcBorders>
              <w:top w:val="nil"/>
              <w:left w:val="nil"/>
              <w:bottom w:val="nil"/>
              <w:right w:val="nil"/>
            </w:tcBorders>
            <w:noWrap/>
            <w:vAlign w:val="bottom"/>
            <w:hideMark/>
          </w:tcPr>
          <w:p w14:paraId="28F24C5F"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7268937A"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41940223" w14:textId="77777777" w:rsidTr="009A3250">
        <w:trPr>
          <w:trHeight w:val="300"/>
        </w:trPr>
        <w:tc>
          <w:tcPr>
            <w:tcW w:w="4076" w:type="dxa"/>
            <w:tcBorders>
              <w:top w:val="nil"/>
              <w:left w:val="nil"/>
              <w:bottom w:val="nil"/>
              <w:right w:val="nil"/>
            </w:tcBorders>
            <w:noWrap/>
            <w:vAlign w:val="bottom"/>
            <w:hideMark/>
          </w:tcPr>
          <w:p w14:paraId="4F889CBC" w14:textId="4BE2EC10" w:rsidR="00D3041C" w:rsidRPr="007F6381" w:rsidRDefault="003118CD" w:rsidP="009A3250">
            <w:pPr>
              <w:spacing w:after="0" w:line="276"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t</w:t>
            </w:r>
          </w:p>
        </w:tc>
        <w:tc>
          <w:tcPr>
            <w:tcW w:w="1725" w:type="dxa"/>
            <w:tcBorders>
              <w:top w:val="nil"/>
              <w:left w:val="nil"/>
              <w:bottom w:val="nil"/>
              <w:right w:val="nil"/>
            </w:tcBorders>
            <w:noWrap/>
            <w:vAlign w:val="bottom"/>
            <w:hideMark/>
          </w:tcPr>
          <w:p w14:paraId="46F1B38F"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0.295019143</w:t>
            </w:r>
          </w:p>
        </w:tc>
        <w:tc>
          <w:tcPr>
            <w:tcW w:w="2880" w:type="dxa"/>
            <w:tcBorders>
              <w:top w:val="nil"/>
              <w:left w:val="nil"/>
              <w:bottom w:val="nil"/>
              <w:right w:val="nil"/>
            </w:tcBorders>
            <w:noWrap/>
            <w:vAlign w:val="bottom"/>
            <w:hideMark/>
          </w:tcPr>
          <w:p w14:paraId="418257EE"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40741D47"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74696298" w14:textId="77777777" w:rsidTr="009A3250">
        <w:trPr>
          <w:trHeight w:val="300"/>
        </w:trPr>
        <w:tc>
          <w:tcPr>
            <w:tcW w:w="4076" w:type="dxa"/>
            <w:tcBorders>
              <w:top w:val="nil"/>
              <w:left w:val="nil"/>
              <w:bottom w:val="nil"/>
              <w:right w:val="nil"/>
            </w:tcBorders>
            <w:noWrap/>
            <w:vAlign w:val="bottom"/>
            <w:hideMark/>
          </w:tcPr>
          <w:p w14:paraId="6622CE48" w14:textId="1D40CDB0"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P(</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&lt;=</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 one-tail</w:t>
            </w:r>
          </w:p>
        </w:tc>
        <w:tc>
          <w:tcPr>
            <w:tcW w:w="1725" w:type="dxa"/>
            <w:tcBorders>
              <w:top w:val="nil"/>
              <w:left w:val="nil"/>
              <w:bottom w:val="nil"/>
              <w:right w:val="nil"/>
            </w:tcBorders>
            <w:noWrap/>
            <w:vAlign w:val="bottom"/>
            <w:hideMark/>
          </w:tcPr>
          <w:p w14:paraId="60508AA1"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0.383989628</w:t>
            </w:r>
          </w:p>
        </w:tc>
        <w:tc>
          <w:tcPr>
            <w:tcW w:w="2880" w:type="dxa"/>
            <w:tcBorders>
              <w:top w:val="nil"/>
              <w:left w:val="nil"/>
              <w:bottom w:val="nil"/>
              <w:right w:val="nil"/>
            </w:tcBorders>
            <w:noWrap/>
            <w:vAlign w:val="bottom"/>
            <w:hideMark/>
          </w:tcPr>
          <w:p w14:paraId="0CE3209A"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00666CD2"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4F55640C" w14:textId="77777777" w:rsidTr="009A3250">
        <w:trPr>
          <w:trHeight w:val="300"/>
        </w:trPr>
        <w:tc>
          <w:tcPr>
            <w:tcW w:w="4076" w:type="dxa"/>
            <w:tcBorders>
              <w:top w:val="nil"/>
              <w:left w:val="nil"/>
              <w:bottom w:val="nil"/>
              <w:right w:val="nil"/>
            </w:tcBorders>
            <w:noWrap/>
            <w:vAlign w:val="bottom"/>
            <w:hideMark/>
          </w:tcPr>
          <w:p w14:paraId="09F844CE" w14:textId="63F84CC5" w:rsidR="00D3041C" w:rsidRPr="007F6381" w:rsidRDefault="003118CD" w:rsidP="009A3250">
            <w:pPr>
              <w:spacing w:after="0" w:line="276"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t</w:t>
            </w:r>
            <w:r w:rsidR="00D3041C" w:rsidRPr="007F6381">
              <w:rPr>
                <w:rFonts w:ascii="Times New Roman" w:eastAsia="Times New Roman" w:hAnsi="Times New Roman" w:cs="Times New Roman"/>
                <w:color w:val="000000"/>
                <w:sz w:val="24"/>
                <w:szCs w:val="28"/>
              </w:rPr>
              <w:t xml:space="preserve"> Critical one-tail</w:t>
            </w:r>
          </w:p>
        </w:tc>
        <w:tc>
          <w:tcPr>
            <w:tcW w:w="1725" w:type="dxa"/>
            <w:tcBorders>
              <w:top w:val="nil"/>
              <w:left w:val="nil"/>
              <w:bottom w:val="nil"/>
              <w:right w:val="nil"/>
            </w:tcBorders>
            <w:noWrap/>
            <w:vAlign w:val="bottom"/>
            <w:hideMark/>
          </w:tcPr>
          <w:p w14:paraId="14743DC6"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1.644853627</w:t>
            </w:r>
          </w:p>
        </w:tc>
        <w:tc>
          <w:tcPr>
            <w:tcW w:w="2880" w:type="dxa"/>
            <w:tcBorders>
              <w:top w:val="nil"/>
              <w:left w:val="nil"/>
              <w:bottom w:val="nil"/>
              <w:right w:val="nil"/>
            </w:tcBorders>
            <w:noWrap/>
            <w:vAlign w:val="bottom"/>
            <w:hideMark/>
          </w:tcPr>
          <w:p w14:paraId="4A728B7A"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275DAA27"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2EF027C9" w14:textId="77777777" w:rsidTr="009A3250">
        <w:trPr>
          <w:trHeight w:val="300"/>
        </w:trPr>
        <w:tc>
          <w:tcPr>
            <w:tcW w:w="4076" w:type="dxa"/>
            <w:tcBorders>
              <w:top w:val="nil"/>
              <w:left w:val="nil"/>
              <w:bottom w:val="nil"/>
              <w:right w:val="nil"/>
            </w:tcBorders>
            <w:noWrap/>
            <w:vAlign w:val="bottom"/>
            <w:hideMark/>
          </w:tcPr>
          <w:p w14:paraId="19EBFDF3" w14:textId="09969673"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P(</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&lt;=</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 two-tail</w:t>
            </w:r>
          </w:p>
        </w:tc>
        <w:tc>
          <w:tcPr>
            <w:tcW w:w="1725" w:type="dxa"/>
            <w:tcBorders>
              <w:top w:val="nil"/>
              <w:left w:val="nil"/>
              <w:bottom w:val="nil"/>
              <w:right w:val="nil"/>
            </w:tcBorders>
            <w:noWrap/>
            <w:vAlign w:val="bottom"/>
            <w:hideMark/>
          </w:tcPr>
          <w:p w14:paraId="0D7A01BC"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0.767979256</w:t>
            </w:r>
          </w:p>
        </w:tc>
        <w:tc>
          <w:tcPr>
            <w:tcW w:w="2880" w:type="dxa"/>
            <w:tcBorders>
              <w:top w:val="nil"/>
              <w:left w:val="nil"/>
              <w:bottom w:val="nil"/>
              <w:right w:val="nil"/>
            </w:tcBorders>
            <w:noWrap/>
            <w:vAlign w:val="bottom"/>
            <w:hideMark/>
          </w:tcPr>
          <w:p w14:paraId="1CA15474"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7431A0BB"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3BE58EB8" w14:textId="77777777" w:rsidTr="009A3250">
        <w:trPr>
          <w:trHeight w:val="300"/>
        </w:trPr>
        <w:tc>
          <w:tcPr>
            <w:tcW w:w="4076" w:type="dxa"/>
            <w:tcBorders>
              <w:top w:val="nil"/>
              <w:left w:val="nil"/>
              <w:bottom w:val="single" w:sz="8" w:space="0" w:color="auto"/>
              <w:right w:val="nil"/>
            </w:tcBorders>
            <w:noWrap/>
            <w:vAlign w:val="bottom"/>
            <w:hideMark/>
          </w:tcPr>
          <w:p w14:paraId="4E331B9E" w14:textId="488A7558" w:rsidR="00D3041C" w:rsidRPr="007F6381" w:rsidRDefault="003118CD" w:rsidP="009A3250">
            <w:pPr>
              <w:spacing w:after="0" w:line="276"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t</w:t>
            </w:r>
            <w:r w:rsidR="00D3041C" w:rsidRPr="007F6381">
              <w:rPr>
                <w:rFonts w:ascii="Times New Roman" w:eastAsia="Times New Roman" w:hAnsi="Times New Roman" w:cs="Times New Roman"/>
                <w:color w:val="000000"/>
                <w:sz w:val="24"/>
                <w:szCs w:val="28"/>
              </w:rPr>
              <w:t xml:space="preserve"> Critical two-tail</w:t>
            </w:r>
          </w:p>
        </w:tc>
        <w:tc>
          <w:tcPr>
            <w:tcW w:w="1725" w:type="dxa"/>
            <w:tcBorders>
              <w:top w:val="nil"/>
              <w:left w:val="nil"/>
              <w:bottom w:val="single" w:sz="8" w:space="0" w:color="auto"/>
              <w:right w:val="nil"/>
            </w:tcBorders>
            <w:noWrap/>
            <w:vAlign w:val="bottom"/>
            <w:hideMark/>
          </w:tcPr>
          <w:p w14:paraId="19B74ED2"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1.959963985</w:t>
            </w:r>
          </w:p>
        </w:tc>
        <w:tc>
          <w:tcPr>
            <w:tcW w:w="2880" w:type="dxa"/>
            <w:tcBorders>
              <w:top w:val="nil"/>
              <w:left w:val="nil"/>
              <w:bottom w:val="single" w:sz="8" w:space="0" w:color="auto"/>
              <w:right w:val="nil"/>
            </w:tcBorders>
            <w:noWrap/>
            <w:vAlign w:val="bottom"/>
            <w:hideMark/>
          </w:tcPr>
          <w:p w14:paraId="2857A0A3"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 </w:t>
            </w:r>
          </w:p>
        </w:tc>
        <w:tc>
          <w:tcPr>
            <w:tcW w:w="222" w:type="dxa"/>
            <w:vAlign w:val="center"/>
            <w:hideMark/>
          </w:tcPr>
          <w:p w14:paraId="44BA5898"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bl>
    <w:p w14:paraId="5D3158F4" w14:textId="2220691B" w:rsidR="007F6381" w:rsidRPr="007F6381" w:rsidRDefault="007F6381" w:rsidP="00D3041C">
      <w:pPr>
        <w:spacing w:line="276" w:lineRule="auto"/>
        <w:ind w:right="-270"/>
        <w:jc w:val="both"/>
        <w:rPr>
          <w:rFonts w:ascii="Times New Roman" w:eastAsia="Aptos" w:hAnsi="Times New Roman" w:cs="Times New Roman"/>
          <w:b/>
          <w:bCs/>
          <w:color w:val="000000"/>
          <w:kern w:val="2"/>
          <w:sz w:val="26"/>
          <w:szCs w:val="28"/>
          <w14:ligatures w14:val="standardContextual"/>
        </w:rPr>
      </w:pPr>
      <w:r w:rsidRPr="007F6381">
        <w:rPr>
          <w:rFonts w:ascii="Times New Roman" w:eastAsia="Aptos" w:hAnsi="Times New Roman" w:cs="Times New Roman"/>
          <w:b/>
          <w:bCs/>
          <w:color w:val="000000"/>
          <w:kern w:val="2"/>
          <w:sz w:val="26"/>
          <w:szCs w:val="28"/>
          <w14:ligatures w14:val="standardContextual"/>
        </w:rPr>
        <w:t xml:space="preserve">Table 10: Summary of </w:t>
      </w:r>
      <w:r w:rsidR="00B865AA">
        <w:rPr>
          <w:rFonts w:ascii="Times New Roman" w:eastAsia="Aptos" w:hAnsi="Times New Roman" w:cs="Times New Roman"/>
          <w:b/>
          <w:bCs/>
          <w:color w:val="000000"/>
          <w:kern w:val="2"/>
          <w:sz w:val="26"/>
          <w:szCs w:val="28"/>
          <w14:ligatures w14:val="standardContextual"/>
        </w:rPr>
        <w:t>T-test</w:t>
      </w:r>
      <w:r w:rsidRPr="007F6381">
        <w:rPr>
          <w:rFonts w:ascii="Times New Roman" w:eastAsia="Aptos" w:hAnsi="Times New Roman" w:cs="Times New Roman"/>
          <w:b/>
          <w:bCs/>
          <w:color w:val="000000"/>
          <w:kern w:val="2"/>
          <w:sz w:val="26"/>
          <w:szCs w:val="28"/>
          <w14:ligatures w14:val="standardContextual"/>
        </w:rPr>
        <w:t xml:space="preserve"> on the hypothesis that there is no significant difference between the mean rating of male and female GS lecturers' perceived effectiveness of CAIS in developing students' technical proficiency with CAIS tools based on their attitude towards CAI.</w:t>
      </w:r>
    </w:p>
    <w:p w14:paraId="492E77D5" w14:textId="77777777" w:rsidR="007F6381" w:rsidRPr="007F6381" w:rsidRDefault="007F6381" w:rsidP="007F6381">
      <w:pPr>
        <w:spacing w:line="240" w:lineRule="auto"/>
        <w:jc w:val="both"/>
        <w:rPr>
          <w:rFonts w:ascii="Times New Roman" w:eastAsia="Aptos" w:hAnsi="Times New Roman" w:cs="Times New Roman"/>
          <w:b/>
          <w:bCs/>
          <w:color w:val="000000"/>
          <w:kern w:val="2"/>
          <w:sz w:val="12"/>
          <w:szCs w:val="28"/>
          <w14:ligatures w14:val="standardContextual"/>
        </w:rPr>
      </w:pPr>
    </w:p>
    <w:p w14:paraId="16B81580"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lastRenderedPageBreak/>
        <w:t>The null hypothesis 3 states there is no significant difference between the mean rating of male and female GS lecturers' perceived effectiveness of CAIS in developing students' technical proficiency with CAIS tools.</w:t>
      </w:r>
    </w:p>
    <w:p w14:paraId="78C449A3" w14:textId="77777777" w:rsidR="00D3041C" w:rsidRPr="00D3041C" w:rsidRDefault="00D3041C" w:rsidP="00D3041C">
      <w:pPr>
        <w:spacing w:line="276" w:lineRule="auto"/>
        <w:jc w:val="both"/>
        <w:rPr>
          <w:rFonts w:ascii="Times New Roman" w:eastAsia="Aptos" w:hAnsi="Times New Roman" w:cs="Times New Roman"/>
          <w:color w:val="000000"/>
          <w:kern w:val="2"/>
          <w:sz w:val="24"/>
          <w:szCs w:val="24"/>
          <w14:ligatures w14:val="standardContextual"/>
        </w:rPr>
      </w:pPr>
    </w:p>
    <w:p w14:paraId="2F1D914A" w14:textId="46F5F8FA" w:rsidR="007F6381" w:rsidRPr="007F6381" w:rsidRDefault="007F6381" w:rsidP="00D3041C">
      <w:pPr>
        <w:spacing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w:t>
      </w:r>
      <w:r w:rsidR="00B865AA">
        <w:rPr>
          <w:rFonts w:ascii="Times New Roman" w:eastAsia="Aptos" w:hAnsi="Times New Roman" w:cs="Times New Roman"/>
          <w:color w:val="000000"/>
          <w:kern w:val="2"/>
          <w:sz w:val="24"/>
          <w:szCs w:val="24"/>
          <w14:ligatures w14:val="standardContextual"/>
        </w:rPr>
        <w:t>T-test</w:t>
      </w:r>
      <w:r w:rsidRPr="007F6381">
        <w:rPr>
          <w:rFonts w:ascii="Times New Roman" w:eastAsia="Aptos" w:hAnsi="Times New Roman" w:cs="Times New Roman"/>
          <w:color w:val="000000"/>
          <w:kern w:val="2"/>
          <w:sz w:val="24"/>
          <w:szCs w:val="24"/>
          <w14:ligatures w14:val="standardContextual"/>
        </w:rPr>
        <w:t xml:space="preserve"> resulted in a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0.295019143. Comparing this to the two-tailed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-critical values of ±1.959963985, the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-value is well within the acceptable range. The two-tailed P-value is 0.767979256, which is significantly higher than the 0.05 level of significance. This large P-value confirms that any observed difference in the mean ratings between male and female lecturers' perceptions of CAIS effectiveness in developing students' technical proficiency is due to chance. As a result, the null hypothesis of no significant difference in mean ratings is accepted.</w:t>
      </w:r>
    </w:p>
    <w:p w14:paraId="1C5B89CB" w14:textId="1A6C18B3" w:rsidR="007F6381" w:rsidRPr="007F6381" w:rsidRDefault="007F6381" w:rsidP="00D3041C">
      <w:pPr>
        <w:spacing w:line="276" w:lineRule="auto"/>
        <w:jc w:val="both"/>
        <w:rPr>
          <w:rFonts w:ascii="Times New Roman" w:eastAsia="Aptos" w:hAnsi="Times New Roman" w:cs="Times New Roman"/>
          <w:b/>
          <w:bCs/>
          <w:color w:val="000000"/>
          <w:kern w:val="2"/>
          <w:sz w:val="24"/>
          <w:szCs w:val="24"/>
          <w14:ligatures w14:val="standardContextual"/>
        </w:rPr>
      </w:pPr>
      <w:r w:rsidRPr="007F6381">
        <w:rPr>
          <w:rFonts w:ascii="Times New Roman" w:eastAsia="Aptos" w:hAnsi="Times New Roman" w:cs="Times New Roman"/>
          <w:b/>
          <w:bCs/>
          <w:color w:val="000000"/>
          <w:kern w:val="2"/>
          <w:sz w:val="24"/>
          <w:szCs w:val="24"/>
          <w14:ligatures w14:val="standardContextual"/>
        </w:rPr>
        <w:t>Table 11:</w:t>
      </w:r>
      <w:r w:rsidRPr="007F6381">
        <w:rPr>
          <w:rFonts w:ascii="Times New Roman" w:eastAsia="Aptos" w:hAnsi="Times New Roman" w:cs="Times New Roman"/>
          <w:b/>
          <w:bCs/>
          <w:color w:val="000000"/>
          <w:kern w:val="2"/>
          <w:sz w:val="24"/>
          <w:szCs w:val="24"/>
          <w14:ligatures w14:val="standardContextual"/>
        </w:rPr>
        <w:tab/>
        <w:t xml:space="preserve">Summary of </w:t>
      </w:r>
      <w:r w:rsidR="00B865AA">
        <w:rPr>
          <w:rFonts w:ascii="Times New Roman" w:eastAsia="Aptos" w:hAnsi="Times New Roman" w:cs="Times New Roman"/>
          <w:b/>
          <w:bCs/>
          <w:color w:val="000000"/>
          <w:kern w:val="2"/>
          <w:sz w:val="24"/>
          <w:szCs w:val="24"/>
          <w14:ligatures w14:val="standardContextual"/>
        </w:rPr>
        <w:t>T-test</w:t>
      </w:r>
      <w:r w:rsidRPr="007F6381">
        <w:rPr>
          <w:rFonts w:ascii="Times New Roman" w:eastAsia="Aptos" w:hAnsi="Times New Roman" w:cs="Times New Roman"/>
          <w:b/>
          <w:bCs/>
          <w:color w:val="000000"/>
          <w:kern w:val="2"/>
          <w:sz w:val="24"/>
          <w:szCs w:val="24"/>
          <w14:ligatures w14:val="standardContextual"/>
        </w:rPr>
        <w:t xml:space="preserve"> on the hypothesis that there is no significant difference between the mean rating of male and female GS lecturers' perceived effectiveness of CAIS in achieving student learning outcomes based on their attitude towards CAI.</w:t>
      </w:r>
    </w:p>
    <w:tbl>
      <w:tblPr>
        <w:tblW w:w="8444" w:type="dxa"/>
        <w:tblLook w:val="04A0" w:firstRow="1" w:lastRow="0" w:firstColumn="1" w:lastColumn="0" w:noHBand="0" w:noVBand="1"/>
      </w:tblPr>
      <w:tblGrid>
        <w:gridCol w:w="3737"/>
        <w:gridCol w:w="1686"/>
        <w:gridCol w:w="2799"/>
        <w:gridCol w:w="222"/>
      </w:tblGrid>
      <w:tr w:rsidR="007F6381" w:rsidRPr="007F6381" w14:paraId="7211F135" w14:textId="77777777" w:rsidTr="009A3250">
        <w:trPr>
          <w:gridAfter w:val="1"/>
          <w:wAfter w:w="222" w:type="dxa"/>
          <w:trHeight w:val="644"/>
        </w:trPr>
        <w:tc>
          <w:tcPr>
            <w:tcW w:w="8222" w:type="dxa"/>
            <w:gridSpan w:val="3"/>
            <w:vMerge w:val="restart"/>
            <w:tcBorders>
              <w:top w:val="nil"/>
              <w:left w:val="nil"/>
              <w:bottom w:val="single" w:sz="8" w:space="0" w:color="000000"/>
              <w:right w:val="nil"/>
            </w:tcBorders>
            <w:noWrap/>
            <w:vAlign w:val="center"/>
            <w:hideMark/>
          </w:tcPr>
          <w:p w14:paraId="7EC1F647" w14:textId="4BF0C149" w:rsidR="007F6381" w:rsidRPr="007F6381" w:rsidRDefault="00B865AA" w:rsidP="00D3041C">
            <w:pPr>
              <w:spacing w:after="0" w:line="276" w:lineRule="auto"/>
              <w:ind w:hanging="108"/>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t-test</w:t>
            </w:r>
            <w:r w:rsidR="007F6381" w:rsidRPr="007F6381">
              <w:rPr>
                <w:rFonts w:ascii="Times New Roman" w:eastAsia="Times New Roman" w:hAnsi="Times New Roman" w:cs="Times New Roman"/>
                <w:b/>
                <w:bCs/>
                <w:color w:val="000000"/>
                <w:sz w:val="24"/>
                <w:szCs w:val="24"/>
              </w:rPr>
              <w:t>: Two Sample for Means - CLUSTER IV</w:t>
            </w:r>
          </w:p>
        </w:tc>
      </w:tr>
      <w:tr w:rsidR="007F6381" w:rsidRPr="007F6381" w14:paraId="46C699EC" w14:textId="77777777" w:rsidTr="009A3250">
        <w:trPr>
          <w:trHeight w:val="300"/>
        </w:trPr>
        <w:tc>
          <w:tcPr>
            <w:tcW w:w="8222" w:type="dxa"/>
            <w:gridSpan w:val="3"/>
            <w:vMerge/>
            <w:tcBorders>
              <w:top w:val="nil"/>
              <w:left w:val="nil"/>
              <w:bottom w:val="single" w:sz="8" w:space="0" w:color="000000"/>
              <w:right w:val="nil"/>
            </w:tcBorders>
            <w:vAlign w:val="center"/>
            <w:hideMark/>
          </w:tcPr>
          <w:p w14:paraId="355F825A" w14:textId="77777777" w:rsidR="007F6381" w:rsidRPr="007F6381" w:rsidRDefault="007F6381" w:rsidP="007F6381">
            <w:pPr>
              <w:spacing w:after="0" w:line="240" w:lineRule="auto"/>
              <w:ind w:hanging="108"/>
              <w:rPr>
                <w:rFonts w:ascii="Times New Roman" w:eastAsia="Times New Roman" w:hAnsi="Times New Roman" w:cs="Times New Roman"/>
                <w:b/>
                <w:bCs/>
                <w:color w:val="000000"/>
                <w:sz w:val="28"/>
                <w:szCs w:val="28"/>
              </w:rPr>
            </w:pPr>
          </w:p>
        </w:tc>
        <w:tc>
          <w:tcPr>
            <w:tcW w:w="222" w:type="dxa"/>
            <w:tcBorders>
              <w:top w:val="nil"/>
              <w:left w:val="nil"/>
              <w:bottom w:val="nil"/>
              <w:right w:val="nil"/>
            </w:tcBorders>
            <w:noWrap/>
            <w:vAlign w:val="bottom"/>
            <w:hideMark/>
          </w:tcPr>
          <w:p w14:paraId="2C189987" w14:textId="77777777" w:rsidR="007F6381" w:rsidRPr="007F6381" w:rsidRDefault="007F6381" w:rsidP="007F6381">
            <w:pPr>
              <w:spacing w:after="0" w:line="240" w:lineRule="auto"/>
              <w:ind w:hanging="108"/>
              <w:jc w:val="center"/>
              <w:rPr>
                <w:rFonts w:ascii="Times New Roman" w:eastAsia="Times New Roman" w:hAnsi="Times New Roman" w:cs="Times New Roman"/>
                <w:b/>
                <w:bCs/>
                <w:color w:val="000000"/>
                <w:sz w:val="28"/>
                <w:szCs w:val="28"/>
              </w:rPr>
            </w:pPr>
          </w:p>
        </w:tc>
      </w:tr>
      <w:tr w:rsidR="007F6381" w:rsidRPr="007F6381" w14:paraId="304BBCB0" w14:textId="77777777" w:rsidTr="009A3250">
        <w:trPr>
          <w:trHeight w:val="300"/>
        </w:trPr>
        <w:tc>
          <w:tcPr>
            <w:tcW w:w="5423" w:type="dxa"/>
            <w:gridSpan w:val="2"/>
            <w:tcBorders>
              <w:top w:val="single" w:sz="8" w:space="0" w:color="auto"/>
              <w:left w:val="nil"/>
              <w:bottom w:val="single" w:sz="8" w:space="0" w:color="000000"/>
              <w:right w:val="nil"/>
            </w:tcBorders>
            <w:noWrap/>
            <w:vAlign w:val="bottom"/>
            <w:hideMark/>
          </w:tcPr>
          <w:p w14:paraId="4C0BD052" w14:textId="77777777" w:rsidR="007F6381" w:rsidRPr="007F6381" w:rsidRDefault="007F6381" w:rsidP="007F6381">
            <w:pPr>
              <w:spacing w:after="0" w:line="240" w:lineRule="auto"/>
              <w:ind w:hanging="108"/>
              <w:jc w:val="right"/>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Male GS Lecturers</w:t>
            </w:r>
          </w:p>
        </w:tc>
        <w:tc>
          <w:tcPr>
            <w:tcW w:w="2799" w:type="dxa"/>
            <w:tcBorders>
              <w:top w:val="nil"/>
              <w:left w:val="nil"/>
              <w:bottom w:val="single" w:sz="8" w:space="0" w:color="000000"/>
              <w:right w:val="nil"/>
            </w:tcBorders>
            <w:noWrap/>
            <w:vAlign w:val="bottom"/>
            <w:hideMark/>
          </w:tcPr>
          <w:p w14:paraId="7C43AE9B" w14:textId="77777777" w:rsidR="007F6381" w:rsidRPr="007F6381" w:rsidRDefault="007F6381" w:rsidP="007F6381">
            <w:pPr>
              <w:spacing w:after="0" w:line="240" w:lineRule="auto"/>
              <w:ind w:hanging="108"/>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Female GS Lecturers</w:t>
            </w:r>
          </w:p>
        </w:tc>
        <w:tc>
          <w:tcPr>
            <w:tcW w:w="222" w:type="dxa"/>
            <w:vAlign w:val="center"/>
            <w:hideMark/>
          </w:tcPr>
          <w:p w14:paraId="4B8E61D3"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2CB899AC" w14:textId="77777777" w:rsidTr="009A3250">
        <w:trPr>
          <w:trHeight w:val="300"/>
        </w:trPr>
        <w:tc>
          <w:tcPr>
            <w:tcW w:w="3737" w:type="dxa"/>
            <w:tcBorders>
              <w:top w:val="nil"/>
              <w:left w:val="nil"/>
              <w:bottom w:val="nil"/>
              <w:right w:val="nil"/>
            </w:tcBorders>
            <w:noWrap/>
            <w:vAlign w:val="bottom"/>
            <w:hideMark/>
          </w:tcPr>
          <w:p w14:paraId="64926807"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Mean</w:t>
            </w:r>
          </w:p>
        </w:tc>
        <w:tc>
          <w:tcPr>
            <w:tcW w:w="1686" w:type="dxa"/>
            <w:tcBorders>
              <w:top w:val="nil"/>
              <w:left w:val="nil"/>
              <w:bottom w:val="nil"/>
              <w:right w:val="nil"/>
            </w:tcBorders>
            <w:noWrap/>
            <w:vAlign w:val="bottom"/>
            <w:hideMark/>
          </w:tcPr>
          <w:p w14:paraId="5FADC84E"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2.761111111</w:t>
            </w:r>
          </w:p>
        </w:tc>
        <w:tc>
          <w:tcPr>
            <w:tcW w:w="2799" w:type="dxa"/>
            <w:tcBorders>
              <w:top w:val="nil"/>
              <w:left w:val="nil"/>
              <w:bottom w:val="nil"/>
              <w:right w:val="nil"/>
            </w:tcBorders>
            <w:noWrap/>
            <w:vAlign w:val="bottom"/>
            <w:hideMark/>
          </w:tcPr>
          <w:p w14:paraId="28EA4A87"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2.59382716</w:t>
            </w:r>
          </w:p>
        </w:tc>
        <w:tc>
          <w:tcPr>
            <w:tcW w:w="222" w:type="dxa"/>
            <w:vAlign w:val="center"/>
            <w:hideMark/>
          </w:tcPr>
          <w:p w14:paraId="3F39EFFD"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1108B61C" w14:textId="77777777" w:rsidTr="009A3250">
        <w:trPr>
          <w:trHeight w:val="300"/>
        </w:trPr>
        <w:tc>
          <w:tcPr>
            <w:tcW w:w="3737" w:type="dxa"/>
            <w:tcBorders>
              <w:top w:val="nil"/>
              <w:left w:val="nil"/>
              <w:bottom w:val="nil"/>
              <w:right w:val="nil"/>
            </w:tcBorders>
            <w:noWrap/>
            <w:vAlign w:val="bottom"/>
            <w:hideMark/>
          </w:tcPr>
          <w:p w14:paraId="40EC3061"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Known Variance</w:t>
            </w:r>
          </w:p>
        </w:tc>
        <w:tc>
          <w:tcPr>
            <w:tcW w:w="1686" w:type="dxa"/>
            <w:tcBorders>
              <w:top w:val="nil"/>
              <w:left w:val="nil"/>
              <w:bottom w:val="nil"/>
              <w:right w:val="nil"/>
            </w:tcBorders>
            <w:noWrap/>
            <w:vAlign w:val="bottom"/>
            <w:hideMark/>
          </w:tcPr>
          <w:p w14:paraId="4008CB5C"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0.076472681</w:t>
            </w:r>
          </w:p>
        </w:tc>
        <w:tc>
          <w:tcPr>
            <w:tcW w:w="2799" w:type="dxa"/>
            <w:tcBorders>
              <w:top w:val="nil"/>
              <w:left w:val="nil"/>
              <w:bottom w:val="nil"/>
              <w:right w:val="nil"/>
            </w:tcBorders>
            <w:noWrap/>
            <w:vAlign w:val="bottom"/>
            <w:hideMark/>
          </w:tcPr>
          <w:p w14:paraId="2C6E6542"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0.057318244</w:t>
            </w:r>
          </w:p>
        </w:tc>
        <w:tc>
          <w:tcPr>
            <w:tcW w:w="222" w:type="dxa"/>
            <w:vAlign w:val="center"/>
            <w:hideMark/>
          </w:tcPr>
          <w:p w14:paraId="222F70D7"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2643EED4" w14:textId="77777777" w:rsidTr="009A3250">
        <w:trPr>
          <w:trHeight w:val="300"/>
        </w:trPr>
        <w:tc>
          <w:tcPr>
            <w:tcW w:w="3737" w:type="dxa"/>
            <w:tcBorders>
              <w:top w:val="nil"/>
              <w:left w:val="nil"/>
              <w:bottom w:val="nil"/>
              <w:right w:val="nil"/>
            </w:tcBorders>
            <w:noWrap/>
            <w:vAlign w:val="bottom"/>
            <w:hideMark/>
          </w:tcPr>
          <w:p w14:paraId="163F0706"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Observations</w:t>
            </w:r>
          </w:p>
        </w:tc>
        <w:tc>
          <w:tcPr>
            <w:tcW w:w="1686" w:type="dxa"/>
            <w:tcBorders>
              <w:top w:val="nil"/>
              <w:left w:val="nil"/>
              <w:bottom w:val="nil"/>
              <w:right w:val="nil"/>
            </w:tcBorders>
            <w:noWrap/>
            <w:vAlign w:val="bottom"/>
            <w:hideMark/>
          </w:tcPr>
          <w:p w14:paraId="0AFD2329"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2799" w:type="dxa"/>
            <w:tcBorders>
              <w:top w:val="nil"/>
              <w:left w:val="nil"/>
              <w:bottom w:val="nil"/>
              <w:right w:val="nil"/>
            </w:tcBorders>
            <w:noWrap/>
            <w:vAlign w:val="bottom"/>
            <w:hideMark/>
          </w:tcPr>
          <w:p w14:paraId="2C3A954B"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222" w:type="dxa"/>
            <w:vAlign w:val="center"/>
            <w:hideMark/>
          </w:tcPr>
          <w:p w14:paraId="5E7E16F7"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1D529E20" w14:textId="77777777" w:rsidTr="009A3250">
        <w:trPr>
          <w:trHeight w:val="300"/>
        </w:trPr>
        <w:tc>
          <w:tcPr>
            <w:tcW w:w="3737" w:type="dxa"/>
            <w:tcBorders>
              <w:top w:val="nil"/>
              <w:left w:val="nil"/>
              <w:bottom w:val="nil"/>
              <w:right w:val="nil"/>
            </w:tcBorders>
            <w:noWrap/>
            <w:vAlign w:val="bottom"/>
            <w:hideMark/>
          </w:tcPr>
          <w:p w14:paraId="172E007A"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Hypothesized Mean Difference</w:t>
            </w:r>
          </w:p>
        </w:tc>
        <w:tc>
          <w:tcPr>
            <w:tcW w:w="1686" w:type="dxa"/>
            <w:tcBorders>
              <w:top w:val="nil"/>
              <w:left w:val="nil"/>
              <w:bottom w:val="nil"/>
              <w:right w:val="nil"/>
            </w:tcBorders>
            <w:noWrap/>
            <w:vAlign w:val="bottom"/>
            <w:hideMark/>
          </w:tcPr>
          <w:p w14:paraId="5AD50A68"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w:t>
            </w:r>
          </w:p>
        </w:tc>
        <w:tc>
          <w:tcPr>
            <w:tcW w:w="2799" w:type="dxa"/>
            <w:tcBorders>
              <w:top w:val="nil"/>
              <w:left w:val="nil"/>
              <w:bottom w:val="nil"/>
              <w:right w:val="nil"/>
            </w:tcBorders>
            <w:noWrap/>
            <w:vAlign w:val="bottom"/>
            <w:hideMark/>
          </w:tcPr>
          <w:p w14:paraId="39FD1990"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3DCA84BA"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0F204A4D" w14:textId="77777777" w:rsidTr="009A3250">
        <w:trPr>
          <w:trHeight w:val="300"/>
        </w:trPr>
        <w:tc>
          <w:tcPr>
            <w:tcW w:w="3737" w:type="dxa"/>
            <w:tcBorders>
              <w:top w:val="nil"/>
              <w:left w:val="nil"/>
              <w:bottom w:val="nil"/>
              <w:right w:val="nil"/>
            </w:tcBorders>
            <w:noWrap/>
            <w:vAlign w:val="bottom"/>
            <w:hideMark/>
          </w:tcPr>
          <w:p w14:paraId="05890134" w14:textId="022E2206" w:rsidR="007F6381" w:rsidRPr="007F6381" w:rsidRDefault="003118CD" w:rsidP="007F6381">
            <w:pPr>
              <w:spacing w:after="0" w:line="240" w:lineRule="auto"/>
              <w:ind w:hanging="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1686" w:type="dxa"/>
            <w:tcBorders>
              <w:top w:val="nil"/>
              <w:left w:val="nil"/>
              <w:bottom w:val="nil"/>
              <w:right w:val="nil"/>
            </w:tcBorders>
            <w:noWrap/>
            <w:vAlign w:val="bottom"/>
            <w:hideMark/>
          </w:tcPr>
          <w:p w14:paraId="73FFD79E"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1.372025562</w:t>
            </w:r>
          </w:p>
        </w:tc>
        <w:tc>
          <w:tcPr>
            <w:tcW w:w="2799" w:type="dxa"/>
            <w:tcBorders>
              <w:top w:val="nil"/>
              <w:left w:val="nil"/>
              <w:bottom w:val="nil"/>
              <w:right w:val="nil"/>
            </w:tcBorders>
            <w:noWrap/>
            <w:vAlign w:val="bottom"/>
            <w:hideMark/>
          </w:tcPr>
          <w:p w14:paraId="38FFBD4A"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460D8125"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26970886" w14:textId="77777777" w:rsidTr="009A3250">
        <w:trPr>
          <w:trHeight w:val="300"/>
        </w:trPr>
        <w:tc>
          <w:tcPr>
            <w:tcW w:w="3737" w:type="dxa"/>
            <w:tcBorders>
              <w:top w:val="nil"/>
              <w:left w:val="nil"/>
              <w:bottom w:val="nil"/>
              <w:right w:val="nil"/>
            </w:tcBorders>
            <w:noWrap/>
            <w:vAlign w:val="bottom"/>
            <w:hideMark/>
          </w:tcPr>
          <w:p w14:paraId="64CF27FD" w14:textId="14B1BE5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one-tail</w:t>
            </w:r>
          </w:p>
        </w:tc>
        <w:tc>
          <w:tcPr>
            <w:tcW w:w="1686" w:type="dxa"/>
            <w:tcBorders>
              <w:top w:val="nil"/>
              <w:left w:val="nil"/>
              <w:bottom w:val="nil"/>
              <w:right w:val="nil"/>
            </w:tcBorders>
            <w:noWrap/>
            <w:vAlign w:val="bottom"/>
            <w:hideMark/>
          </w:tcPr>
          <w:p w14:paraId="7A3E01B4"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0.08502774</w:t>
            </w:r>
          </w:p>
        </w:tc>
        <w:tc>
          <w:tcPr>
            <w:tcW w:w="2799" w:type="dxa"/>
            <w:tcBorders>
              <w:top w:val="nil"/>
              <w:left w:val="nil"/>
              <w:bottom w:val="nil"/>
              <w:right w:val="nil"/>
            </w:tcBorders>
            <w:noWrap/>
            <w:vAlign w:val="bottom"/>
            <w:hideMark/>
          </w:tcPr>
          <w:p w14:paraId="37D44CB4"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668F6809"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6013C62E" w14:textId="77777777" w:rsidTr="009A3250">
        <w:trPr>
          <w:trHeight w:val="300"/>
        </w:trPr>
        <w:tc>
          <w:tcPr>
            <w:tcW w:w="3737" w:type="dxa"/>
            <w:tcBorders>
              <w:top w:val="nil"/>
              <w:left w:val="nil"/>
              <w:bottom w:val="nil"/>
              <w:right w:val="nil"/>
            </w:tcBorders>
            <w:noWrap/>
            <w:vAlign w:val="bottom"/>
            <w:hideMark/>
          </w:tcPr>
          <w:p w14:paraId="0B2EBBB3" w14:textId="193BAD65" w:rsidR="007F6381" w:rsidRPr="007F6381" w:rsidRDefault="003118CD" w:rsidP="007F6381">
            <w:pPr>
              <w:spacing w:after="0" w:line="240" w:lineRule="auto"/>
              <w:ind w:hanging="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one-tail</w:t>
            </w:r>
          </w:p>
        </w:tc>
        <w:tc>
          <w:tcPr>
            <w:tcW w:w="1686" w:type="dxa"/>
            <w:tcBorders>
              <w:top w:val="nil"/>
              <w:left w:val="nil"/>
              <w:bottom w:val="nil"/>
              <w:right w:val="nil"/>
            </w:tcBorders>
            <w:noWrap/>
            <w:vAlign w:val="bottom"/>
            <w:hideMark/>
          </w:tcPr>
          <w:p w14:paraId="1AE36C4A"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1.644853627</w:t>
            </w:r>
          </w:p>
        </w:tc>
        <w:tc>
          <w:tcPr>
            <w:tcW w:w="2799" w:type="dxa"/>
            <w:tcBorders>
              <w:top w:val="nil"/>
              <w:left w:val="nil"/>
              <w:bottom w:val="nil"/>
              <w:right w:val="nil"/>
            </w:tcBorders>
            <w:noWrap/>
            <w:vAlign w:val="bottom"/>
            <w:hideMark/>
          </w:tcPr>
          <w:p w14:paraId="21BE1772"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14962B9C"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74B9834F" w14:textId="77777777" w:rsidTr="009A3250">
        <w:trPr>
          <w:trHeight w:val="95"/>
        </w:trPr>
        <w:tc>
          <w:tcPr>
            <w:tcW w:w="3737" w:type="dxa"/>
            <w:tcBorders>
              <w:top w:val="nil"/>
              <w:left w:val="nil"/>
              <w:bottom w:val="nil"/>
              <w:right w:val="nil"/>
            </w:tcBorders>
            <w:noWrap/>
            <w:vAlign w:val="bottom"/>
            <w:hideMark/>
          </w:tcPr>
          <w:p w14:paraId="71A6A9A0" w14:textId="01122562"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two-tail</w:t>
            </w:r>
          </w:p>
        </w:tc>
        <w:tc>
          <w:tcPr>
            <w:tcW w:w="1686" w:type="dxa"/>
            <w:tcBorders>
              <w:top w:val="nil"/>
              <w:left w:val="nil"/>
              <w:bottom w:val="nil"/>
              <w:right w:val="nil"/>
            </w:tcBorders>
            <w:noWrap/>
            <w:vAlign w:val="bottom"/>
            <w:hideMark/>
          </w:tcPr>
          <w:p w14:paraId="21C653F1"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0.17005548</w:t>
            </w:r>
          </w:p>
        </w:tc>
        <w:tc>
          <w:tcPr>
            <w:tcW w:w="2799" w:type="dxa"/>
            <w:tcBorders>
              <w:top w:val="nil"/>
              <w:left w:val="nil"/>
              <w:bottom w:val="nil"/>
              <w:right w:val="nil"/>
            </w:tcBorders>
            <w:noWrap/>
            <w:vAlign w:val="bottom"/>
            <w:hideMark/>
          </w:tcPr>
          <w:p w14:paraId="508EFEEB"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18D66A52"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305C93A6" w14:textId="77777777" w:rsidTr="009A3250">
        <w:trPr>
          <w:trHeight w:val="300"/>
        </w:trPr>
        <w:tc>
          <w:tcPr>
            <w:tcW w:w="3737" w:type="dxa"/>
            <w:tcBorders>
              <w:top w:val="nil"/>
              <w:left w:val="nil"/>
              <w:bottom w:val="single" w:sz="8" w:space="0" w:color="auto"/>
              <w:right w:val="nil"/>
            </w:tcBorders>
            <w:noWrap/>
            <w:vAlign w:val="bottom"/>
            <w:hideMark/>
          </w:tcPr>
          <w:p w14:paraId="0BEF5E65" w14:textId="09C99C4D" w:rsidR="007F6381" w:rsidRPr="007F6381" w:rsidRDefault="003118CD" w:rsidP="007F6381">
            <w:pPr>
              <w:spacing w:after="0" w:line="240" w:lineRule="auto"/>
              <w:ind w:hanging="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two-tail</w:t>
            </w:r>
          </w:p>
        </w:tc>
        <w:tc>
          <w:tcPr>
            <w:tcW w:w="1686" w:type="dxa"/>
            <w:tcBorders>
              <w:top w:val="nil"/>
              <w:left w:val="nil"/>
              <w:bottom w:val="single" w:sz="8" w:space="0" w:color="auto"/>
              <w:right w:val="nil"/>
            </w:tcBorders>
            <w:noWrap/>
            <w:vAlign w:val="bottom"/>
            <w:hideMark/>
          </w:tcPr>
          <w:p w14:paraId="7905035B"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1.959963985</w:t>
            </w:r>
          </w:p>
        </w:tc>
        <w:tc>
          <w:tcPr>
            <w:tcW w:w="2799" w:type="dxa"/>
            <w:tcBorders>
              <w:top w:val="nil"/>
              <w:left w:val="nil"/>
              <w:bottom w:val="single" w:sz="8" w:space="0" w:color="auto"/>
              <w:right w:val="nil"/>
            </w:tcBorders>
            <w:noWrap/>
            <w:vAlign w:val="bottom"/>
            <w:hideMark/>
          </w:tcPr>
          <w:p w14:paraId="505EC2E1"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 </w:t>
            </w:r>
          </w:p>
        </w:tc>
        <w:tc>
          <w:tcPr>
            <w:tcW w:w="222" w:type="dxa"/>
            <w:vAlign w:val="center"/>
            <w:hideMark/>
          </w:tcPr>
          <w:p w14:paraId="5E66FF4A"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bl>
    <w:p w14:paraId="6A991202"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The null hypothesis 4 states there is no significant difference between the mean rating of male and female GS lecturers' perceived effectiveness of CAIS in achieving student learning outcomes.</w:t>
      </w:r>
    </w:p>
    <w:p w14:paraId="48690407" w14:textId="77777777" w:rsidR="00D3041C" w:rsidRPr="00D3041C"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0D54B43E" w14:textId="373CF03B" w:rsid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analysis yielded a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1.372025562. In the two-tailed analysis at the 0.05 significance level, this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-value is greater than −1.959963985 and less than +1.959963985, falling within the acceptance region. Furthermore, the two-tailed P-value is 0.17005548. Since the P-value is greater than the 0.05 significance level, the observed difference in mean ratings is not statistically significant. Consequently, the null hypothesis, which asserts there is no significant difference between the mean ratings of male and female lecturers regarding CAIS effectiveness in achieving student learning outcomes, is accepted.</w:t>
      </w:r>
    </w:p>
    <w:p w14:paraId="0B830400" w14:textId="3C3D1CE9" w:rsidR="00D3041C"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0F8AF73B" w14:textId="613B4B14" w:rsidR="00D3041C"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3ABC2465" w14:textId="77777777" w:rsidR="00D3041C" w:rsidRPr="007F6381"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0596AF1B" w14:textId="4CEC0529" w:rsidR="007E37BA" w:rsidRPr="00D3041C" w:rsidRDefault="007F6381"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D3041C">
        <w:rPr>
          <w:rFonts w:ascii="Times New Roman" w:eastAsia="Aptos" w:hAnsi="Times New Roman" w:cs="Times New Roman"/>
          <w:b/>
          <w:bCs/>
          <w:color w:val="000000"/>
          <w:kern w:val="2"/>
          <w:sz w:val="24"/>
          <w:szCs w:val="24"/>
          <w:lang w:val="en-GB"/>
          <w14:ligatures w14:val="standardContextual"/>
        </w:rPr>
        <w:lastRenderedPageBreak/>
        <w:t>Discussion of Findings</w:t>
      </w:r>
    </w:p>
    <w:p w14:paraId="37E696D3" w14:textId="77777777" w:rsidR="007F6381" w:rsidRPr="007F6381" w:rsidRDefault="007F6381" w:rsidP="00D3041C">
      <w:pPr>
        <w:spacing w:line="276" w:lineRule="auto"/>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color w:val="000000"/>
          <w:kern w:val="2"/>
          <w:sz w:val="24"/>
          <w:szCs w:val="24"/>
          <w:lang w:val="en-GB"/>
          <w14:ligatures w14:val="standardContextual"/>
        </w:rPr>
        <w:t>These findings highlight the potential of CAIS to enhance teaching and learning in public tertiary institutions in Anambra State, while also identifying critical challenges that must be addressed to maximize its effectiveness.</w:t>
      </w:r>
    </w:p>
    <w:p w14:paraId="2434F67E"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Overall Experience with CAIS:</w:t>
      </w:r>
      <w:r w:rsidRPr="007F6381">
        <w:rPr>
          <w:rFonts w:ascii="Times New Roman" w:eastAsia="Aptos" w:hAnsi="Times New Roman" w:cs="Times New Roman"/>
          <w:color w:val="000000"/>
          <w:kern w:val="2"/>
          <w:sz w:val="24"/>
          <w:szCs w:val="24"/>
          <w:lang w:val="en-GB"/>
          <w14:ligatures w14:val="standardContextual"/>
        </w:rPr>
        <w:t xml:space="preserve"> Lecturers generally reported a positive experience with Computer-Assisted Instruction Systems (CAIS), noting its potential to enhance teaching, especially in large classes. However, challenges such as power outages and inadequate internet connectivity significantly hindered effective usage.</w:t>
      </w:r>
    </w:p>
    <w:p w14:paraId="1EE11173"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Fostering Critical Thinking:</w:t>
      </w:r>
      <w:r w:rsidRPr="007F6381">
        <w:rPr>
          <w:rFonts w:ascii="Times New Roman" w:eastAsia="Aptos" w:hAnsi="Times New Roman" w:cs="Times New Roman"/>
          <w:color w:val="000000"/>
          <w:kern w:val="2"/>
          <w:sz w:val="24"/>
          <w:szCs w:val="24"/>
          <w:lang w:val="en-GB"/>
          <w14:ligatures w14:val="standardContextual"/>
        </w:rPr>
        <w:t xml:space="preserve"> CAIS was found to effectively promote critical thinking through interactive tools and online discussions. Lecturers cited successful instances of using online polling and multimedia case studies, although student engagement varied based on access to technology.</w:t>
      </w:r>
    </w:p>
    <w:p w14:paraId="3B671BCE"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Influence on Self-Confidence:</w:t>
      </w:r>
      <w:r w:rsidRPr="007F6381">
        <w:rPr>
          <w:rFonts w:ascii="Times New Roman" w:eastAsia="Aptos" w:hAnsi="Times New Roman" w:cs="Times New Roman"/>
          <w:color w:val="000000"/>
          <w:kern w:val="2"/>
          <w:sz w:val="24"/>
          <w:szCs w:val="24"/>
          <w:lang w:val="en-GB"/>
          <w14:ligatures w14:val="standardContextual"/>
        </w:rPr>
        <w:t xml:space="preserve"> The use of CAIS was associated with increased self-confidence among students, particularly for those who are shy. However, students without access to devices often felt excluded, highlighting a digital divide that affects overall confidence levels.</w:t>
      </w:r>
    </w:p>
    <w:p w14:paraId="7DA27C0F"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Technical Challenges:</w:t>
      </w:r>
      <w:r w:rsidRPr="007F6381">
        <w:rPr>
          <w:rFonts w:ascii="Times New Roman" w:eastAsia="Aptos" w:hAnsi="Times New Roman" w:cs="Times New Roman"/>
          <w:color w:val="000000"/>
          <w:kern w:val="2"/>
          <w:sz w:val="24"/>
          <w:szCs w:val="24"/>
          <w:lang w:val="en-GB"/>
          <w14:ligatures w14:val="standardContextual"/>
        </w:rPr>
        <w:t xml:space="preserve"> Frequent technical issues, including power outages and network disruptions, were reported by lecturers. They employed various coping strategies, such as pre-downloading materials, but these challenges underscored systemic barriers to effective CAIS implementation.</w:t>
      </w:r>
    </w:p>
    <w:p w14:paraId="5D7E3D90" w14:textId="77777777" w:rsidR="007F6381" w:rsidRPr="007F6381" w:rsidRDefault="007F6381" w:rsidP="00D3041C">
      <w:pPr>
        <w:numPr>
          <w:ilvl w:val="0"/>
          <w:numId w:val="4"/>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Preparation for a Digital World:</w:t>
      </w:r>
      <w:r w:rsidRPr="007F6381">
        <w:rPr>
          <w:rFonts w:ascii="Times New Roman" w:eastAsia="Aptos" w:hAnsi="Times New Roman" w:cs="Times New Roman"/>
          <w:color w:val="000000"/>
          <w:kern w:val="2"/>
          <w:sz w:val="24"/>
          <w:szCs w:val="24"/>
          <w:lang w:val="en-GB"/>
          <w14:ligatures w14:val="standardContextual"/>
        </w:rPr>
        <w:t xml:space="preserve"> CAIS was recognized as a tool for equipping students with digital skills necessary for the workforce. However, the uneven implementation and infrastructural limitations affected its overall effectiveness in preparing students.</w:t>
      </w:r>
    </w:p>
    <w:p w14:paraId="4F0CAFBA" w14:textId="77777777" w:rsidR="007F6381" w:rsidRPr="007F6381" w:rsidRDefault="007F6381" w:rsidP="00D3041C">
      <w:pPr>
        <w:numPr>
          <w:ilvl w:val="0"/>
          <w:numId w:val="4"/>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Institutional Support:</w:t>
      </w:r>
      <w:r w:rsidRPr="007F6381">
        <w:rPr>
          <w:rFonts w:ascii="Times New Roman" w:eastAsia="Aptos" w:hAnsi="Times New Roman" w:cs="Times New Roman"/>
          <w:color w:val="000000"/>
          <w:kern w:val="2"/>
          <w:sz w:val="24"/>
          <w:szCs w:val="24"/>
          <w:lang w:val="en-GB"/>
          <w14:ligatures w14:val="standardContextual"/>
        </w:rPr>
        <w:t xml:space="preserve"> There was a strong consensus among lecturers that institutional support for CAIS is inadequate. Recommendations for improvement included increased training and better infrastructure to facilitate effective integration of CAIS. </w:t>
      </w:r>
    </w:p>
    <w:p w14:paraId="34BE5A6C" w14:textId="77777777" w:rsidR="007F6381" w:rsidRPr="007F6381" w:rsidRDefault="007F6381" w:rsidP="00D3041C">
      <w:pPr>
        <w:numPr>
          <w:ilvl w:val="0"/>
          <w:numId w:val="4"/>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Recommendations for Improvement:</w:t>
      </w:r>
      <w:r w:rsidRPr="007F6381">
        <w:rPr>
          <w:rFonts w:ascii="Times New Roman" w:eastAsia="Aptos" w:hAnsi="Times New Roman" w:cs="Times New Roman"/>
          <w:color w:val="000000"/>
          <w:kern w:val="2"/>
          <w:sz w:val="24"/>
          <w:szCs w:val="24"/>
          <w:lang w:val="en-GB"/>
          <w14:ligatures w14:val="standardContextual"/>
        </w:rPr>
        <w:t xml:space="preserve"> Suggested improvements included investing in reliable power supply and internet connectivity, providing regular training for lecturers, ensuring equitable access to devices for students, and developing supportive institutional policies.</w:t>
      </w:r>
    </w:p>
    <w:p w14:paraId="190D4121" w14:textId="6D34DBD3" w:rsidR="007E37BA" w:rsidRPr="00D3041C" w:rsidRDefault="007F6381"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D3041C">
        <w:rPr>
          <w:rFonts w:ascii="Times New Roman" w:eastAsia="Aptos" w:hAnsi="Times New Roman" w:cs="Times New Roman"/>
          <w:b/>
          <w:bCs/>
          <w:color w:val="000000"/>
          <w:kern w:val="2"/>
          <w:sz w:val="24"/>
          <w:szCs w:val="24"/>
          <w:lang w:val="en-GB"/>
          <w14:ligatures w14:val="standardContextual"/>
        </w:rPr>
        <w:t>Implication of Findings</w:t>
      </w:r>
    </w:p>
    <w:p w14:paraId="29B825AD" w14:textId="77777777" w:rsidR="007F6381" w:rsidRPr="007F6381" w:rsidRDefault="007F6381" w:rsidP="00D3041C">
      <w:pPr>
        <w:spacing w:after="0" w:line="276" w:lineRule="auto"/>
        <w:ind w:firstLine="720"/>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color w:val="000000"/>
          <w:kern w:val="2"/>
          <w:sz w:val="24"/>
          <w:szCs w:val="24"/>
          <w:lang w:val="en-GB"/>
          <w14:ligatures w14:val="standardContextual"/>
        </w:rPr>
        <w:t>The findings of this study have critical implications for policy-making, practice, and resource allocation within public tertiary institutions in Anambra State and Nigeria at large.</w:t>
      </w:r>
    </w:p>
    <w:p w14:paraId="188A2FD3" w14:textId="77777777" w:rsidR="007F6381" w:rsidRPr="007F6381" w:rsidRDefault="007F6381" w:rsidP="00780C94">
      <w:pPr>
        <w:numPr>
          <w:ilvl w:val="0"/>
          <w:numId w:val="6"/>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color w:val="000000"/>
          <w:kern w:val="2"/>
          <w:sz w:val="24"/>
          <w:szCs w:val="24"/>
          <w:lang w:val="en-GB"/>
          <w14:ligatures w14:val="standardContextual"/>
        </w:rPr>
        <w:t>Implications for Policy Makers</w:t>
      </w:r>
      <w:r w:rsidRPr="007F6381">
        <w:rPr>
          <w:rFonts w:ascii="Times New Roman" w:eastAsia="Aptos" w:hAnsi="Times New Roman" w:cs="Times New Roman"/>
          <w:color w:val="000000"/>
          <w:kern w:val="2"/>
          <w:sz w:val="24"/>
          <w:szCs w:val="24"/>
          <w:lang w:val="en-GB"/>
          <w14:ligatures w14:val="standardContextual"/>
        </w:rPr>
        <w:t xml:space="preserve">: The government and institutional management must shift their focus from merely mandating CAIS adoption to funding the foundational infrastructure. Policy must include specific budget lines for alternative power sources (solar, inverter systems), guaranteed internet bandwidth, and regular equipment maintenance. Failure to do so will continue to render CAIS policies ineffective, regardless of pedagogical innovation. </w:t>
      </w:r>
    </w:p>
    <w:p w14:paraId="08596894" w14:textId="77777777" w:rsidR="007F6381" w:rsidRPr="007F6381" w:rsidRDefault="007F6381" w:rsidP="00780C94">
      <w:pPr>
        <w:numPr>
          <w:ilvl w:val="0"/>
          <w:numId w:val="6"/>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Implications for Institutional Administration:</w:t>
      </w:r>
      <w:r w:rsidRPr="007F6381">
        <w:rPr>
          <w:rFonts w:ascii="Times New Roman" w:eastAsia="Aptos" w:hAnsi="Times New Roman" w:cs="Times New Roman"/>
          <w:color w:val="000000"/>
          <w:kern w:val="2"/>
          <w:sz w:val="24"/>
          <w:szCs w:val="24"/>
          <w:lang w:val="en-GB"/>
          <w14:ligatures w14:val="standardContextual"/>
        </w:rPr>
        <w:t xml:space="preserve"> Principals and Heads of Departments must address the resource-support gap. They need to institute mandatory, ongoing ICT training and support teams dedicated to the GS unit to reduce the reliance on lecturers’ personal efforts. Furthermore, they must explore strategies like subsidizing devices or data plans to bridge the digital divide and ensure equitable access for all students. </w:t>
      </w:r>
    </w:p>
    <w:p w14:paraId="690DAEB5" w14:textId="77777777" w:rsidR="007F6381" w:rsidRPr="007F6381" w:rsidRDefault="007F6381" w:rsidP="00780C94">
      <w:pPr>
        <w:numPr>
          <w:ilvl w:val="0"/>
          <w:numId w:val="6"/>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lastRenderedPageBreak/>
        <w:t>Implications for Lecturers:</w:t>
      </w:r>
      <w:r w:rsidRPr="007F6381">
        <w:rPr>
          <w:rFonts w:ascii="Times New Roman" w:eastAsia="Aptos" w:hAnsi="Times New Roman" w:cs="Times New Roman"/>
          <w:color w:val="000000"/>
          <w:kern w:val="2"/>
          <w:sz w:val="24"/>
          <w:szCs w:val="24"/>
          <w:lang w:val="en-GB"/>
          <w14:ligatures w14:val="standardContextual"/>
        </w:rPr>
        <w:t xml:space="preserve"> The positive findings regarding critical thinking and self-confidence validate the time and effort lecturers invest in CAIS. They should continue to harness interactive and project-based CAI tools while formalizing their use of improvisation and peer support as stop-gap measures, simultaneously advocating collectively for infrastructural improvements.</w:t>
      </w:r>
    </w:p>
    <w:p w14:paraId="44C2E398" w14:textId="77777777" w:rsidR="007E37BA" w:rsidRPr="00D3041C" w:rsidRDefault="007E37BA"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p>
    <w:p w14:paraId="7AF23B18" w14:textId="5A3E3FCE" w:rsidR="007E37BA" w:rsidRPr="00D3041C" w:rsidRDefault="007F6381"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D3041C">
        <w:rPr>
          <w:rFonts w:ascii="Times New Roman" w:eastAsia="Aptos" w:hAnsi="Times New Roman" w:cs="Times New Roman"/>
          <w:b/>
          <w:bCs/>
          <w:color w:val="000000"/>
          <w:kern w:val="2"/>
          <w:sz w:val="24"/>
          <w:szCs w:val="24"/>
          <w:lang w:val="en-GB"/>
          <w14:ligatures w14:val="standardContextual"/>
        </w:rPr>
        <w:t>Recommendations</w:t>
      </w:r>
    </w:p>
    <w:p w14:paraId="2ED844D7" w14:textId="4CA4D0B7" w:rsidR="007F6381" w:rsidRPr="007B02FF" w:rsidRDefault="00780C94" w:rsidP="00780C94">
      <w:pPr>
        <w:spacing w:after="0" w:line="276" w:lineRule="auto"/>
        <w:jc w:val="both"/>
        <w:rPr>
          <w:rFonts w:ascii="Times New Roman" w:eastAsia="Aptos" w:hAnsi="Times New Roman" w:cs="Times New Roman"/>
          <w:color w:val="000000"/>
          <w:kern w:val="2"/>
          <w:sz w:val="24"/>
          <w:szCs w:val="24"/>
          <w:lang w:val="en-GB"/>
          <w14:ligatures w14:val="standardContextual"/>
        </w:rPr>
      </w:pPr>
      <w:r>
        <w:rPr>
          <w:rFonts w:ascii="Times New Roman" w:eastAsia="Aptos" w:hAnsi="Times New Roman" w:cs="Times New Roman"/>
          <w:color w:val="000000"/>
          <w:kern w:val="2"/>
          <w:sz w:val="24"/>
          <w:szCs w:val="24"/>
          <w:lang w:val="en-GB"/>
          <w14:ligatures w14:val="standardContextual"/>
        </w:rPr>
        <w:t>Sequel to</w:t>
      </w:r>
      <w:r w:rsidR="007F6381" w:rsidRPr="007F6381">
        <w:rPr>
          <w:rFonts w:ascii="Times New Roman" w:eastAsia="Aptos" w:hAnsi="Times New Roman" w:cs="Times New Roman"/>
          <w:color w:val="000000"/>
          <w:kern w:val="2"/>
          <w:sz w:val="24"/>
          <w:szCs w:val="24"/>
          <w:lang w:val="en-GB"/>
          <w14:ligatures w14:val="standardContextual"/>
        </w:rPr>
        <w:t xml:space="preserve"> the findings and conclusions of this mixed-methods study, the following recommendations are made:</w:t>
      </w:r>
    </w:p>
    <w:p w14:paraId="39D5B024" w14:textId="77777777" w:rsidR="007F6381" w:rsidRPr="007B02FF" w:rsidRDefault="007F6381" w:rsidP="00D3041C">
      <w:pPr>
        <w:numPr>
          <w:ilvl w:val="0"/>
          <w:numId w:val="5"/>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Prioritize Infrastructural Investment: The State Government and institutional administrations must make the provision of stable electricity and high-</w:t>
      </w:r>
      <w:r w:rsidRPr="007B02FF">
        <w:rPr>
          <w:rFonts w:ascii="Aptos" w:eastAsia="Aptos" w:hAnsi="Aptos" w:cs="Arial"/>
          <w:color w:val="000000"/>
          <w:kern w:val="2"/>
          <w:sz w:val="24"/>
          <w:szCs w:val="24"/>
          <w14:ligatures w14:val="standardContextual"/>
        </w:rPr>
        <w:t xml:space="preserve"> </w:t>
      </w:r>
      <w:r w:rsidRPr="007B02FF">
        <w:rPr>
          <w:rFonts w:ascii="Times New Roman" w:eastAsia="Aptos" w:hAnsi="Times New Roman" w:cs="Times New Roman"/>
          <w:color w:val="000000"/>
          <w:kern w:val="2"/>
          <w:sz w:val="24"/>
          <w:szCs w:val="24"/>
          <w:lang w:val="en-GB"/>
          <w14:ligatures w14:val="standardContextual"/>
        </w:rPr>
        <w:t>speed internet the number one priority for all tertiary institutions. This should include investing in solar power solutions and dedicated, robust server infrastructure to ensure uninterrupted CAIS functionality.</w:t>
      </w:r>
    </w:p>
    <w:p w14:paraId="55D32C38" w14:textId="77777777" w:rsidR="007F6381" w:rsidRPr="007B02FF" w:rsidRDefault="007F6381" w:rsidP="00D3041C">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Mandate and Fund Comprehensive Training: Institutions should establish mandatory, continuous ICT skills training for all lecturers, focusing not just on using the software but on CAIS content development and troubleshooting strategies. Incentives (e.g., allowances, promotions) should be offered to lecturers who successfully integrate innovative CAIS methods.</w:t>
      </w:r>
    </w:p>
    <w:p w14:paraId="215443B3" w14:textId="77777777" w:rsidR="007F6381" w:rsidRPr="007B02FF" w:rsidRDefault="007F6381" w:rsidP="00D3041C">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Address the Digital Divide Equitably: Institutions should implement programs to ensure equitable student access. This could involve subsidizing laptops/tablets, providing free or subsidized data access on campus, or creating more, better-equipped 24-hour CAIS laboratories.</w:t>
      </w:r>
    </w:p>
    <w:p w14:paraId="38B5FE53" w14:textId="77777777" w:rsidR="007F6381" w:rsidRPr="007B02FF" w:rsidRDefault="007F6381" w:rsidP="00D3041C">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Strengthen IT Support and Maintenance: Institutions must hire and retain dedicated, highly skilled technical staff whose primary role is maintaining and supporting CAIS in the GS unit. A regular maintenance budget should be ring-fenced to prevent delays and system failures.</w:t>
      </w:r>
    </w:p>
    <w:p w14:paraId="38EA76E4" w14:textId="2590F215" w:rsidR="007F6381" w:rsidRDefault="007F6381" w:rsidP="00780C94">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Integrate CAIS Holistically: Academic management should ensure CAIS is fully integrated into the curriculum and assessment framework of all General Studies courses, moving beyond its current use primarily for CBT exams and simple presentations</w:t>
      </w:r>
      <w:r w:rsidRPr="007F6381">
        <w:rPr>
          <w:rFonts w:ascii="Times New Roman" w:eastAsia="Aptos" w:hAnsi="Times New Roman" w:cs="Times New Roman"/>
          <w:color w:val="000000"/>
          <w:kern w:val="2"/>
          <w:sz w:val="24"/>
          <w:szCs w:val="24"/>
          <w:lang w:val="en-GB"/>
          <w14:ligatures w14:val="standardContextual"/>
        </w:rPr>
        <w:t>.</w:t>
      </w:r>
    </w:p>
    <w:p w14:paraId="44A3D457" w14:textId="5C15D6BC" w:rsidR="00780C94" w:rsidRPr="00780C94" w:rsidRDefault="00780C94" w:rsidP="00780C94">
      <w:pPr>
        <w:rPr>
          <w:rFonts w:ascii="Times New Roman" w:eastAsia="Aptos" w:hAnsi="Times New Roman" w:cs="Times New Roman"/>
          <w:sz w:val="24"/>
          <w:szCs w:val="24"/>
          <w:lang w:val="en-GB"/>
        </w:rPr>
      </w:pPr>
    </w:p>
    <w:p w14:paraId="4CDBCEED" w14:textId="279E31C4" w:rsidR="00780C94" w:rsidRPr="00780C94" w:rsidRDefault="00780C94" w:rsidP="00780C94">
      <w:pPr>
        <w:rPr>
          <w:rFonts w:ascii="Times New Roman" w:eastAsia="Aptos" w:hAnsi="Times New Roman" w:cs="Times New Roman"/>
          <w:sz w:val="24"/>
          <w:szCs w:val="24"/>
          <w:lang w:val="en-GB"/>
        </w:rPr>
      </w:pPr>
    </w:p>
    <w:p w14:paraId="7AE7F39B" w14:textId="2F79857C" w:rsidR="00780C94" w:rsidRPr="00780C94" w:rsidRDefault="00780C94" w:rsidP="00780C94">
      <w:pPr>
        <w:rPr>
          <w:rFonts w:ascii="Times New Roman" w:eastAsia="Aptos" w:hAnsi="Times New Roman" w:cs="Times New Roman"/>
          <w:sz w:val="24"/>
          <w:szCs w:val="24"/>
          <w:lang w:val="en-GB"/>
        </w:rPr>
      </w:pPr>
    </w:p>
    <w:p w14:paraId="6402A968" w14:textId="5529DFEF" w:rsidR="00780C94" w:rsidRPr="00780C94" w:rsidRDefault="00780C94" w:rsidP="00780C94">
      <w:pPr>
        <w:rPr>
          <w:rFonts w:ascii="Times New Roman" w:eastAsia="Aptos" w:hAnsi="Times New Roman" w:cs="Times New Roman"/>
          <w:sz w:val="24"/>
          <w:szCs w:val="24"/>
          <w:lang w:val="en-GB"/>
        </w:rPr>
      </w:pPr>
    </w:p>
    <w:p w14:paraId="4280B5E8" w14:textId="5ECF5634" w:rsidR="00780C94" w:rsidRPr="00780C94" w:rsidRDefault="00780C94" w:rsidP="00780C94">
      <w:pPr>
        <w:rPr>
          <w:rFonts w:ascii="Times New Roman" w:eastAsia="Aptos" w:hAnsi="Times New Roman" w:cs="Times New Roman"/>
          <w:sz w:val="24"/>
          <w:szCs w:val="24"/>
          <w:lang w:val="en-GB"/>
        </w:rPr>
      </w:pPr>
    </w:p>
    <w:p w14:paraId="532AE953" w14:textId="3045E63A" w:rsidR="00780C94" w:rsidRPr="00780C94" w:rsidRDefault="00780C94" w:rsidP="00780C94">
      <w:pPr>
        <w:rPr>
          <w:rFonts w:ascii="Times New Roman" w:eastAsia="Aptos" w:hAnsi="Times New Roman" w:cs="Times New Roman"/>
          <w:sz w:val="24"/>
          <w:szCs w:val="24"/>
          <w:lang w:val="en-GB"/>
        </w:rPr>
      </w:pPr>
    </w:p>
    <w:p w14:paraId="049E0715" w14:textId="3D825319" w:rsidR="00780C94" w:rsidRDefault="00780C94" w:rsidP="00780C94">
      <w:pPr>
        <w:rPr>
          <w:rFonts w:ascii="Times New Roman" w:eastAsia="Aptos" w:hAnsi="Times New Roman" w:cs="Times New Roman"/>
          <w:color w:val="000000"/>
          <w:kern w:val="2"/>
          <w:sz w:val="24"/>
          <w:szCs w:val="24"/>
          <w:lang w:val="en-GB"/>
          <w14:ligatures w14:val="standardContextual"/>
        </w:rPr>
      </w:pPr>
    </w:p>
    <w:p w14:paraId="4BBAAED6" w14:textId="53D22FE4" w:rsidR="00780C94" w:rsidRDefault="00780C94" w:rsidP="00780C94">
      <w:pPr>
        <w:rPr>
          <w:rFonts w:ascii="Times New Roman" w:eastAsia="Aptos" w:hAnsi="Times New Roman" w:cs="Times New Roman"/>
          <w:color w:val="000000"/>
          <w:kern w:val="2"/>
          <w:sz w:val="24"/>
          <w:szCs w:val="24"/>
          <w:lang w:val="en-GB"/>
          <w14:ligatures w14:val="standardContextual"/>
        </w:rPr>
      </w:pPr>
    </w:p>
    <w:p w14:paraId="41842A1A" w14:textId="4343223D" w:rsidR="00780C94" w:rsidRDefault="00780C94" w:rsidP="00780C94">
      <w:pPr>
        <w:tabs>
          <w:tab w:val="left" w:pos="1200"/>
        </w:tabs>
        <w:rPr>
          <w:rFonts w:ascii="Times New Roman" w:eastAsia="Aptos" w:hAnsi="Times New Roman" w:cs="Times New Roman"/>
          <w:sz w:val="24"/>
          <w:szCs w:val="24"/>
          <w:lang w:val="en-GB"/>
        </w:rPr>
      </w:pPr>
      <w:r>
        <w:rPr>
          <w:rFonts w:ascii="Times New Roman" w:eastAsia="Aptos" w:hAnsi="Times New Roman" w:cs="Times New Roman"/>
          <w:sz w:val="24"/>
          <w:szCs w:val="24"/>
          <w:lang w:val="en-GB"/>
        </w:rPr>
        <w:tab/>
      </w:r>
    </w:p>
    <w:p w14:paraId="01855BD3" w14:textId="1FCEBB66" w:rsidR="00780C94" w:rsidRPr="00825E13" w:rsidRDefault="00780C94" w:rsidP="00825E13">
      <w:pPr>
        <w:tabs>
          <w:tab w:val="left" w:pos="1200"/>
        </w:tabs>
        <w:spacing w:after="0" w:line="276" w:lineRule="auto"/>
        <w:rPr>
          <w:rFonts w:ascii="Times New Roman" w:eastAsia="Aptos" w:hAnsi="Times New Roman" w:cs="Times New Roman"/>
          <w:b/>
          <w:bCs/>
          <w:sz w:val="24"/>
          <w:szCs w:val="24"/>
          <w:lang w:val="en-GB"/>
        </w:rPr>
      </w:pPr>
      <w:r w:rsidRPr="00825E13">
        <w:rPr>
          <w:rFonts w:ascii="Times New Roman" w:eastAsia="Aptos" w:hAnsi="Times New Roman" w:cs="Times New Roman"/>
          <w:b/>
          <w:bCs/>
          <w:sz w:val="24"/>
          <w:szCs w:val="24"/>
          <w:lang w:val="en-GB"/>
        </w:rPr>
        <w:lastRenderedPageBreak/>
        <w:t>References</w:t>
      </w:r>
    </w:p>
    <w:p w14:paraId="05CD9BD9"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bookmarkStart w:id="3" w:name="_Hlk205809537"/>
      <w:proofErr w:type="spellStart"/>
      <w:r w:rsidRPr="00712AEF">
        <w:rPr>
          <w:rFonts w:ascii="Times New Roman" w:eastAsia="Times New Roman" w:hAnsi="Times New Roman" w:cs="Times New Roman"/>
          <w:color w:val="000000"/>
          <w:kern w:val="2"/>
          <w:sz w:val="24"/>
          <w:szCs w:val="24"/>
          <w14:ligatures w14:val="standardContextual"/>
        </w:rPr>
        <w:t>Adewoye</w:t>
      </w:r>
      <w:proofErr w:type="spellEnd"/>
      <w:r w:rsidRPr="00712AEF">
        <w:rPr>
          <w:rFonts w:ascii="Times New Roman" w:eastAsia="Times New Roman" w:hAnsi="Times New Roman" w:cs="Times New Roman"/>
          <w:color w:val="000000"/>
          <w:kern w:val="2"/>
          <w:sz w:val="24"/>
          <w:szCs w:val="24"/>
          <w14:ligatures w14:val="standardContextual"/>
        </w:rPr>
        <w:t xml:space="preserve">, S. E., &amp; Olaseni, A. O. (2022). A Systematic Review of Factors that Influences the Efficacy of Computer Based Learning. </w:t>
      </w:r>
      <w:r w:rsidRPr="00712AEF">
        <w:rPr>
          <w:rFonts w:ascii="Times New Roman" w:eastAsia="Times New Roman" w:hAnsi="Times New Roman" w:cs="Times New Roman"/>
          <w:i/>
          <w:color w:val="000000"/>
          <w:kern w:val="2"/>
          <w:sz w:val="24"/>
          <w:szCs w:val="24"/>
          <w14:ligatures w14:val="standardContextual"/>
        </w:rPr>
        <w:t>JETL (Journal of Education, Teaching and Learning)</w:t>
      </w:r>
      <w:r w:rsidRPr="00712AEF">
        <w:rPr>
          <w:rFonts w:ascii="Times New Roman" w:eastAsia="Times New Roman" w:hAnsi="Times New Roman" w:cs="Times New Roman"/>
          <w:color w:val="000000"/>
          <w:kern w:val="2"/>
          <w:sz w:val="24"/>
          <w:szCs w:val="24"/>
          <w14:ligatures w14:val="standardContextual"/>
        </w:rPr>
        <w:t>, 7(2), 166-175.</w:t>
      </w:r>
    </w:p>
    <w:p w14:paraId="3BE078C6" w14:textId="77777777" w:rsidR="00825E13" w:rsidRPr="00F44177"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F44177">
        <w:rPr>
          <w:rFonts w:ascii="Times New Roman" w:eastAsia="Times New Roman" w:hAnsi="Times New Roman" w:cs="Times New Roman"/>
          <w:color w:val="000000"/>
          <w:kern w:val="2"/>
          <w:sz w:val="24"/>
          <w:szCs w:val="24"/>
          <w14:ligatures w14:val="standardContextual"/>
        </w:rPr>
        <w:t>Anike, D. O. (2024)</w:t>
      </w:r>
      <w:bookmarkEnd w:id="3"/>
      <w:r w:rsidRPr="00F44177">
        <w:rPr>
          <w:rFonts w:ascii="Times New Roman" w:eastAsia="Times New Roman" w:hAnsi="Times New Roman" w:cs="Times New Roman"/>
          <w:color w:val="000000"/>
          <w:kern w:val="2"/>
          <w:sz w:val="24"/>
          <w:szCs w:val="24"/>
          <w14:ligatures w14:val="standardContextual"/>
        </w:rPr>
        <w:t>. Utilization and Challenges of Information and Communication Technology (ICT) in Teaching and Learning Business Education in Tertiary Institutions in Anambra State, Nigeria. </w:t>
      </w:r>
      <w:r w:rsidRPr="00F44177">
        <w:rPr>
          <w:rFonts w:ascii="Times New Roman" w:eastAsia="Times New Roman" w:hAnsi="Times New Roman" w:cs="Times New Roman"/>
          <w:i/>
          <w:iCs/>
          <w:color w:val="000000"/>
          <w:kern w:val="2"/>
          <w:sz w:val="24"/>
          <w:szCs w:val="24"/>
          <w14:ligatures w14:val="standardContextual"/>
        </w:rPr>
        <w:t>Online Media and Society</w:t>
      </w:r>
      <w:r w:rsidRPr="00F44177">
        <w:rPr>
          <w:rFonts w:ascii="Times New Roman" w:eastAsia="Times New Roman" w:hAnsi="Times New Roman" w:cs="Times New Roman"/>
          <w:color w:val="000000"/>
          <w:kern w:val="2"/>
          <w:sz w:val="24"/>
          <w:szCs w:val="24"/>
          <w14:ligatures w14:val="standardContextual"/>
        </w:rPr>
        <w:t>, </w:t>
      </w:r>
      <w:r w:rsidRPr="00F44177">
        <w:rPr>
          <w:rFonts w:ascii="Times New Roman" w:eastAsia="Times New Roman" w:hAnsi="Times New Roman" w:cs="Times New Roman"/>
          <w:i/>
          <w:iCs/>
          <w:color w:val="000000"/>
          <w:kern w:val="2"/>
          <w:sz w:val="24"/>
          <w:szCs w:val="24"/>
          <w14:ligatures w14:val="standardContextual"/>
        </w:rPr>
        <w:t>5</w:t>
      </w:r>
      <w:r w:rsidRPr="00F44177">
        <w:rPr>
          <w:rFonts w:ascii="Times New Roman" w:eastAsia="Times New Roman" w:hAnsi="Times New Roman" w:cs="Times New Roman"/>
          <w:color w:val="000000"/>
          <w:kern w:val="2"/>
          <w:sz w:val="24"/>
          <w:szCs w:val="24"/>
          <w14:ligatures w14:val="standardContextual"/>
        </w:rPr>
        <w:t>(3), 51-59.</w:t>
      </w:r>
    </w:p>
    <w:p w14:paraId="2D860C76"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proofErr w:type="spellStart"/>
      <w:r w:rsidRPr="00712AEF">
        <w:rPr>
          <w:rFonts w:ascii="Times New Roman" w:eastAsia="Times New Roman" w:hAnsi="Times New Roman" w:cs="Times New Roman"/>
          <w:color w:val="000000"/>
          <w:kern w:val="2"/>
          <w:sz w:val="24"/>
          <w:szCs w:val="24"/>
          <w14:ligatures w14:val="standardContextual"/>
        </w:rPr>
        <w:t>Eslit</w:t>
      </w:r>
      <w:proofErr w:type="spellEnd"/>
      <w:r w:rsidRPr="00712AEF">
        <w:rPr>
          <w:rFonts w:ascii="Times New Roman" w:eastAsia="Times New Roman" w:hAnsi="Times New Roman" w:cs="Times New Roman"/>
          <w:color w:val="000000"/>
          <w:kern w:val="2"/>
          <w:sz w:val="24"/>
          <w:szCs w:val="24"/>
          <w14:ligatures w14:val="standardContextual"/>
        </w:rPr>
        <w:t>, E. R. (2023). 21st Century teaching: updates, challenges, and best practices. </w:t>
      </w:r>
      <w:r w:rsidRPr="00712AEF">
        <w:rPr>
          <w:rFonts w:ascii="Times New Roman" w:eastAsia="Times New Roman" w:hAnsi="Times New Roman" w:cs="Times New Roman"/>
          <w:i/>
          <w:iCs/>
          <w:color w:val="000000"/>
          <w:kern w:val="2"/>
          <w:sz w:val="24"/>
          <w:szCs w:val="24"/>
          <w14:ligatures w14:val="standardContextual"/>
        </w:rPr>
        <w:t>St. Michael’s College, Iligan City, Philippines</w:t>
      </w:r>
      <w:r w:rsidRPr="00712AEF">
        <w:rPr>
          <w:rFonts w:ascii="Times New Roman" w:eastAsia="Times New Roman" w:hAnsi="Times New Roman" w:cs="Times New Roman"/>
          <w:color w:val="000000"/>
          <w:kern w:val="2"/>
          <w:sz w:val="24"/>
          <w:szCs w:val="24"/>
          <w14:ligatures w14:val="standardContextual"/>
        </w:rPr>
        <w:t>.</w:t>
      </w:r>
    </w:p>
    <w:p w14:paraId="0A98DE1E" w14:textId="77777777" w:rsidR="00825E13" w:rsidRDefault="00825E13" w:rsidP="00825E13">
      <w:pPr>
        <w:spacing w:after="0" w:line="276" w:lineRule="auto"/>
        <w:ind w:left="720" w:hanging="720"/>
        <w:jc w:val="both"/>
        <w:rPr>
          <w:rFonts w:ascii="Times New Roman" w:eastAsia="Times New Roman" w:hAnsi="Times New Roman" w:cs="Times New Roman"/>
          <w:color w:val="000000"/>
          <w:kern w:val="2"/>
          <w:sz w:val="24"/>
          <w:szCs w:val="24"/>
          <w:u w:val="single"/>
          <w14:ligatures w14:val="standardContextual"/>
        </w:rPr>
      </w:pPr>
      <w:r w:rsidRPr="00F44177">
        <w:rPr>
          <w:rFonts w:ascii="Times New Roman" w:eastAsia="Times New Roman" w:hAnsi="Times New Roman" w:cs="Times New Roman"/>
          <w:color w:val="000000"/>
          <w:kern w:val="2"/>
          <w:sz w:val="24"/>
          <w:szCs w:val="24"/>
          <w14:ligatures w14:val="standardContextual"/>
        </w:rPr>
        <w:t xml:space="preserve">National Open University of Nigeria. (2024). </w:t>
      </w:r>
      <w:r w:rsidRPr="00F44177">
        <w:rPr>
          <w:rFonts w:ascii="Times New Roman" w:eastAsia="Times New Roman" w:hAnsi="Times New Roman" w:cs="Times New Roman"/>
          <w:i/>
          <w:iCs/>
          <w:color w:val="000000"/>
          <w:kern w:val="2"/>
          <w:sz w:val="24"/>
          <w:szCs w:val="24"/>
          <w14:ligatures w14:val="standardContextual"/>
        </w:rPr>
        <w:t>Policy on General Studies (GST)</w:t>
      </w:r>
      <w:r w:rsidRPr="00F44177">
        <w:rPr>
          <w:rFonts w:ascii="Times New Roman" w:eastAsia="Times New Roman" w:hAnsi="Times New Roman" w:cs="Times New Roman"/>
          <w:color w:val="000000"/>
          <w:kern w:val="2"/>
          <w:sz w:val="24"/>
          <w:szCs w:val="24"/>
          <w14:ligatures w14:val="standardContextual"/>
        </w:rPr>
        <w:t xml:space="preserve">. Available at </w:t>
      </w:r>
      <w:hyperlink r:id="rId9" w:history="1">
        <w:r w:rsidRPr="00F44177">
          <w:rPr>
            <w:rFonts w:ascii="Times New Roman" w:eastAsia="Times New Roman" w:hAnsi="Times New Roman" w:cs="Times New Roman"/>
            <w:color w:val="000000"/>
            <w:kern w:val="2"/>
            <w:sz w:val="24"/>
            <w:szCs w:val="24"/>
            <w:u w:val="single"/>
            <w14:ligatures w14:val="standardContextual"/>
          </w:rPr>
          <w:t>https://dqa.nou.edu.ng/wp-content/uploads/2024/12/Policy-on-General-Studies-GST.pdf</w:t>
        </w:r>
      </w:hyperlink>
    </w:p>
    <w:p w14:paraId="4C90599C" w14:textId="77777777" w:rsidR="00825E13"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F44177">
        <w:rPr>
          <w:rFonts w:ascii="Times New Roman" w:eastAsia="Times New Roman" w:hAnsi="Times New Roman" w:cs="Times New Roman"/>
          <w:color w:val="000000"/>
          <w:kern w:val="2"/>
          <w:sz w:val="24"/>
          <w:szCs w:val="24"/>
          <w14:ligatures w14:val="standardContextual"/>
        </w:rPr>
        <w:t xml:space="preserve">Ogbu, E. (2023). General studies: The intellectual meeting point for all disciplines in tertiary institutions in Nigeria. </w:t>
      </w:r>
      <w:r w:rsidRPr="00F44177">
        <w:rPr>
          <w:rFonts w:ascii="Times New Roman" w:eastAsia="Times New Roman" w:hAnsi="Times New Roman" w:cs="Times New Roman"/>
          <w:i/>
          <w:color w:val="000000"/>
          <w:kern w:val="2"/>
          <w:sz w:val="24"/>
          <w:szCs w:val="24"/>
          <w14:ligatures w14:val="standardContextual"/>
        </w:rPr>
        <w:t>PREORC Journal of Arts and Humanities</w:t>
      </w:r>
      <w:r w:rsidRPr="00F44177">
        <w:rPr>
          <w:rFonts w:ascii="Times New Roman" w:eastAsia="Times New Roman" w:hAnsi="Times New Roman" w:cs="Times New Roman"/>
          <w:color w:val="000000"/>
          <w:kern w:val="2"/>
          <w:sz w:val="24"/>
          <w:szCs w:val="24"/>
          <w14:ligatures w14:val="standardContextual"/>
        </w:rPr>
        <w:t>, 5(1).</w:t>
      </w:r>
    </w:p>
    <w:p w14:paraId="58CA894A" w14:textId="77777777" w:rsidR="00825E13" w:rsidRPr="00F44177"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proofErr w:type="spellStart"/>
      <w:r w:rsidRPr="00F44177">
        <w:rPr>
          <w:rFonts w:ascii="Times New Roman" w:eastAsia="Times New Roman" w:hAnsi="Times New Roman" w:cs="Times New Roman"/>
          <w:color w:val="000000"/>
          <w:kern w:val="2"/>
          <w:sz w:val="24"/>
          <w:szCs w:val="24"/>
          <w14:ligatures w14:val="standardContextual"/>
        </w:rPr>
        <w:t>Oguejiofor</w:t>
      </w:r>
      <w:proofErr w:type="spellEnd"/>
      <w:r w:rsidRPr="00F44177">
        <w:rPr>
          <w:rFonts w:ascii="Times New Roman" w:eastAsia="Times New Roman" w:hAnsi="Times New Roman" w:cs="Times New Roman"/>
          <w:color w:val="000000"/>
          <w:kern w:val="2"/>
          <w:sz w:val="24"/>
          <w:szCs w:val="24"/>
          <w14:ligatures w14:val="standardContextual"/>
        </w:rPr>
        <w:t xml:space="preserve">, J. O., &amp; </w:t>
      </w:r>
      <w:proofErr w:type="spellStart"/>
      <w:r w:rsidRPr="00F44177">
        <w:rPr>
          <w:rFonts w:ascii="Times New Roman" w:eastAsia="Times New Roman" w:hAnsi="Times New Roman" w:cs="Times New Roman"/>
          <w:color w:val="000000"/>
          <w:kern w:val="2"/>
          <w:sz w:val="24"/>
          <w:szCs w:val="24"/>
          <w14:ligatures w14:val="standardContextual"/>
        </w:rPr>
        <w:t>Obidile</w:t>
      </w:r>
      <w:proofErr w:type="spellEnd"/>
      <w:r w:rsidRPr="00F44177">
        <w:rPr>
          <w:rFonts w:ascii="Times New Roman" w:eastAsia="Times New Roman" w:hAnsi="Times New Roman" w:cs="Times New Roman"/>
          <w:color w:val="000000"/>
          <w:kern w:val="2"/>
          <w:sz w:val="24"/>
          <w:szCs w:val="24"/>
          <w14:ligatures w14:val="standardContextual"/>
        </w:rPr>
        <w:t xml:space="preserve">, J. I. (2023). Effects of Computer-aided Instruction on Students’ Performance in Use of English in Tertiary Institutions in Anambra State, Nigeria. </w:t>
      </w:r>
      <w:r w:rsidRPr="00F44177">
        <w:rPr>
          <w:rFonts w:ascii="Times New Roman" w:eastAsia="Times New Roman" w:hAnsi="Times New Roman" w:cs="Times New Roman"/>
          <w:i/>
          <w:iCs/>
          <w:color w:val="000000"/>
          <w:kern w:val="2"/>
          <w:sz w:val="24"/>
          <w:szCs w:val="24"/>
          <w14:ligatures w14:val="standardContextual"/>
        </w:rPr>
        <w:t>Global Journal of Arts, Humanities and Social Sciences, 11</w:t>
      </w:r>
      <w:r w:rsidRPr="00F44177">
        <w:rPr>
          <w:rFonts w:ascii="Times New Roman" w:eastAsia="Times New Roman" w:hAnsi="Times New Roman" w:cs="Times New Roman"/>
          <w:color w:val="000000"/>
          <w:kern w:val="2"/>
          <w:sz w:val="24"/>
          <w:szCs w:val="24"/>
          <w14:ligatures w14:val="standardContextual"/>
        </w:rPr>
        <w:t>(10), 58-68.</w:t>
      </w:r>
    </w:p>
    <w:p w14:paraId="6D01D0FE" w14:textId="77777777" w:rsidR="00825E13" w:rsidRPr="00F44177"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F44177">
        <w:rPr>
          <w:rFonts w:ascii="Times New Roman" w:eastAsia="Times New Roman" w:hAnsi="Times New Roman" w:cs="Times New Roman"/>
          <w:color w:val="000000"/>
          <w:kern w:val="2"/>
          <w:sz w:val="24"/>
          <w:szCs w:val="24"/>
          <w14:ligatures w14:val="standardContextual"/>
        </w:rPr>
        <w:t xml:space="preserve">Oluwatosin, A. M., &amp; Bolanle, O. F. (2024). Teachers’ education in Nigeria: challenges and the way forward. </w:t>
      </w:r>
      <w:r w:rsidRPr="00F44177">
        <w:rPr>
          <w:rFonts w:ascii="Times New Roman" w:eastAsia="Times New Roman" w:hAnsi="Times New Roman" w:cs="Times New Roman"/>
          <w:i/>
          <w:color w:val="000000"/>
          <w:kern w:val="2"/>
          <w:sz w:val="24"/>
          <w:szCs w:val="24"/>
          <w14:ligatures w14:val="standardContextual"/>
        </w:rPr>
        <w:t>World Scientific News</w:t>
      </w:r>
      <w:r w:rsidRPr="00F44177">
        <w:rPr>
          <w:rFonts w:ascii="Times New Roman" w:eastAsia="Times New Roman" w:hAnsi="Times New Roman" w:cs="Times New Roman"/>
          <w:color w:val="000000"/>
          <w:kern w:val="2"/>
          <w:sz w:val="24"/>
          <w:szCs w:val="24"/>
          <w14:ligatures w14:val="standardContextual"/>
        </w:rPr>
        <w:t>, 188, 67-80.</w:t>
      </w:r>
    </w:p>
    <w:p w14:paraId="79BB9CCD"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 xml:space="preserve">Onochie, P C. &amp; </w:t>
      </w:r>
      <w:proofErr w:type="spellStart"/>
      <w:r w:rsidRPr="00712AEF">
        <w:rPr>
          <w:rFonts w:ascii="Times New Roman" w:eastAsia="Times New Roman" w:hAnsi="Times New Roman" w:cs="Times New Roman"/>
          <w:color w:val="000000"/>
          <w:kern w:val="2"/>
          <w:sz w:val="24"/>
          <w:szCs w:val="24"/>
          <w14:ligatures w14:val="standardContextual"/>
        </w:rPr>
        <w:t>Ishiwu</w:t>
      </w:r>
      <w:proofErr w:type="spellEnd"/>
      <w:r w:rsidRPr="00712AEF">
        <w:rPr>
          <w:rFonts w:ascii="Times New Roman" w:eastAsia="Times New Roman" w:hAnsi="Times New Roman" w:cs="Times New Roman"/>
          <w:color w:val="000000"/>
          <w:kern w:val="2"/>
          <w:sz w:val="24"/>
          <w:szCs w:val="24"/>
          <w14:ligatures w14:val="standardContextual"/>
        </w:rPr>
        <w:t xml:space="preserve">, I. U. (2022). Application of Information Communication Technology (ICT) Facilities in The Implementation of Social Studies Education Curriculum in Covid-19 Era Among Colleges of Education in Enugu State, Nigeria. </w:t>
      </w:r>
      <w:r w:rsidRPr="00712AEF">
        <w:rPr>
          <w:rFonts w:ascii="Times New Roman" w:eastAsia="Times New Roman" w:hAnsi="Times New Roman" w:cs="Times New Roman"/>
          <w:i/>
          <w:color w:val="000000"/>
          <w:kern w:val="2"/>
          <w:sz w:val="24"/>
          <w:szCs w:val="24"/>
          <w14:ligatures w14:val="standardContextual"/>
        </w:rPr>
        <w:t>British International Journal of Education and Social Sciences</w:t>
      </w:r>
      <w:r w:rsidRPr="00712AEF">
        <w:rPr>
          <w:rFonts w:ascii="Times New Roman" w:eastAsia="Times New Roman" w:hAnsi="Times New Roman" w:cs="Times New Roman"/>
          <w:color w:val="000000"/>
          <w:kern w:val="2"/>
          <w:sz w:val="24"/>
          <w:szCs w:val="24"/>
          <w14:ligatures w14:val="standardContextual"/>
        </w:rPr>
        <w:t>. 9(4), 4519-6511).</w:t>
      </w:r>
    </w:p>
    <w:p w14:paraId="2D7B607B"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 xml:space="preserve">Rawat, K. S., &amp; Sood, S. K. (2021). Knowledge mapping of computer applications in education using </w:t>
      </w:r>
      <w:proofErr w:type="spellStart"/>
      <w:r w:rsidRPr="00712AEF">
        <w:rPr>
          <w:rFonts w:ascii="Times New Roman" w:eastAsia="Times New Roman" w:hAnsi="Times New Roman" w:cs="Times New Roman"/>
          <w:color w:val="000000"/>
          <w:kern w:val="2"/>
          <w:sz w:val="24"/>
          <w:szCs w:val="24"/>
          <w14:ligatures w14:val="standardContextual"/>
        </w:rPr>
        <w:t>CiteSpace</w:t>
      </w:r>
      <w:proofErr w:type="spellEnd"/>
      <w:r w:rsidRPr="00712AEF">
        <w:rPr>
          <w:rFonts w:ascii="Times New Roman" w:eastAsia="Times New Roman" w:hAnsi="Times New Roman" w:cs="Times New Roman"/>
          <w:color w:val="000000"/>
          <w:kern w:val="2"/>
          <w:sz w:val="24"/>
          <w:szCs w:val="24"/>
          <w14:ligatures w14:val="standardContextual"/>
        </w:rPr>
        <w:t xml:space="preserve">. </w:t>
      </w:r>
      <w:r w:rsidRPr="00712AEF">
        <w:rPr>
          <w:rFonts w:ascii="Times New Roman" w:eastAsia="Times New Roman" w:hAnsi="Times New Roman" w:cs="Times New Roman"/>
          <w:i/>
          <w:color w:val="000000"/>
          <w:kern w:val="2"/>
          <w:sz w:val="24"/>
          <w:szCs w:val="24"/>
          <w14:ligatures w14:val="standardContextual"/>
        </w:rPr>
        <w:t>Computer Applications in Engineering Education</w:t>
      </w:r>
      <w:r w:rsidRPr="00712AEF">
        <w:rPr>
          <w:rFonts w:ascii="Times New Roman" w:eastAsia="Times New Roman" w:hAnsi="Times New Roman" w:cs="Times New Roman"/>
          <w:color w:val="000000"/>
          <w:kern w:val="2"/>
          <w:sz w:val="24"/>
          <w:szCs w:val="24"/>
          <w14:ligatures w14:val="standardContextual"/>
        </w:rPr>
        <w:t>, 29(5), 1324-1339.</w:t>
      </w:r>
    </w:p>
    <w:p w14:paraId="713119D6"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proofErr w:type="spellStart"/>
      <w:r w:rsidRPr="00712AEF">
        <w:rPr>
          <w:rFonts w:ascii="Times New Roman" w:eastAsia="Times New Roman" w:hAnsi="Times New Roman" w:cs="Times New Roman"/>
          <w:color w:val="000000"/>
          <w:kern w:val="2"/>
          <w:sz w:val="24"/>
          <w:szCs w:val="24"/>
          <w14:ligatures w14:val="standardContextual"/>
        </w:rPr>
        <w:t>Wali</w:t>
      </w:r>
      <w:proofErr w:type="spellEnd"/>
      <w:r w:rsidRPr="00712AEF">
        <w:rPr>
          <w:rFonts w:ascii="Times New Roman" w:eastAsia="Times New Roman" w:hAnsi="Times New Roman" w:cs="Times New Roman"/>
          <w:color w:val="000000"/>
          <w:kern w:val="2"/>
          <w:sz w:val="24"/>
          <w:szCs w:val="24"/>
          <w14:ligatures w14:val="standardContextual"/>
        </w:rPr>
        <w:t xml:space="preserve">, M., &amp; Ahmad, L. (2021). Computer Assisted Learning (CAL): A Learning Support System Solution. </w:t>
      </w:r>
      <w:proofErr w:type="spellStart"/>
      <w:r w:rsidRPr="00712AEF">
        <w:rPr>
          <w:rFonts w:ascii="Times New Roman" w:eastAsia="Times New Roman" w:hAnsi="Times New Roman" w:cs="Times New Roman"/>
          <w:i/>
          <w:color w:val="000000"/>
          <w:kern w:val="2"/>
          <w:sz w:val="24"/>
          <w:szCs w:val="24"/>
          <w14:ligatures w14:val="standardContextual"/>
        </w:rPr>
        <w:t>Webology</w:t>
      </w:r>
      <w:proofErr w:type="spellEnd"/>
      <w:r w:rsidRPr="00712AEF">
        <w:rPr>
          <w:rFonts w:ascii="Times New Roman" w:eastAsia="Times New Roman" w:hAnsi="Times New Roman" w:cs="Times New Roman"/>
          <w:i/>
          <w:color w:val="000000"/>
          <w:kern w:val="2"/>
          <w:sz w:val="24"/>
          <w:szCs w:val="24"/>
          <w14:ligatures w14:val="standardContextual"/>
        </w:rPr>
        <w:t>,</w:t>
      </w:r>
      <w:r w:rsidRPr="00712AEF">
        <w:rPr>
          <w:rFonts w:ascii="Times New Roman" w:eastAsia="Times New Roman" w:hAnsi="Times New Roman" w:cs="Times New Roman"/>
          <w:color w:val="000000"/>
          <w:kern w:val="2"/>
          <w:sz w:val="24"/>
          <w:szCs w:val="24"/>
          <w14:ligatures w14:val="standardContextual"/>
        </w:rPr>
        <w:t xml:space="preserve"> 18(1).</w:t>
      </w:r>
    </w:p>
    <w:p w14:paraId="03B907B4"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Wallis, A. (2023, September 22). What is General Education? Its Purpose and Impact Explained. https://www.snhu.edu/about-us/newsroom/education/why-are-general-education-courses-important</w:t>
      </w:r>
    </w:p>
    <w:p w14:paraId="58F80395" w14:textId="77777777" w:rsidR="00780C94" w:rsidRPr="007F6381" w:rsidRDefault="00780C94" w:rsidP="00780C94">
      <w:pPr>
        <w:tabs>
          <w:tab w:val="left" w:pos="1200"/>
        </w:tabs>
        <w:rPr>
          <w:rFonts w:ascii="Times New Roman" w:eastAsia="Aptos" w:hAnsi="Times New Roman" w:cs="Times New Roman"/>
          <w:sz w:val="24"/>
          <w:szCs w:val="24"/>
          <w:lang w:val="en-GB"/>
        </w:rPr>
      </w:pPr>
    </w:p>
    <w:sectPr w:rsidR="00780C94" w:rsidRPr="007F6381" w:rsidSect="007F6381">
      <w:type w:val="continuous"/>
      <w:pgSz w:w="12240" w:h="15840"/>
      <w:pgMar w:top="1440" w:right="72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BF2B" w14:textId="77777777" w:rsidR="00FB1F21" w:rsidRDefault="00FB1F21" w:rsidP="00BE4F60">
      <w:pPr>
        <w:spacing w:after="0" w:line="240" w:lineRule="auto"/>
      </w:pPr>
      <w:r>
        <w:separator/>
      </w:r>
    </w:p>
  </w:endnote>
  <w:endnote w:type="continuationSeparator" w:id="0">
    <w:p w14:paraId="00DF84D3" w14:textId="77777777" w:rsidR="00FB1F21" w:rsidRDefault="00FB1F21" w:rsidP="00BE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36766"/>
      <w:docPartObj>
        <w:docPartGallery w:val="Page Numbers (Bottom of Page)"/>
        <w:docPartUnique/>
      </w:docPartObj>
    </w:sdtPr>
    <w:sdtEndPr>
      <w:rPr>
        <w:noProof/>
      </w:rPr>
    </w:sdtEndPr>
    <w:sdtContent>
      <w:p w14:paraId="4B0300FC" w14:textId="1C588E71" w:rsidR="00BE4F60" w:rsidRDefault="00BE4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5EEE4" w14:textId="77777777" w:rsidR="00BE4F60" w:rsidRDefault="00BE4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7425" w14:textId="77777777" w:rsidR="00FB1F21" w:rsidRDefault="00FB1F21" w:rsidP="00BE4F60">
      <w:pPr>
        <w:spacing w:after="0" w:line="240" w:lineRule="auto"/>
      </w:pPr>
      <w:r>
        <w:separator/>
      </w:r>
    </w:p>
  </w:footnote>
  <w:footnote w:type="continuationSeparator" w:id="0">
    <w:p w14:paraId="779C5360" w14:textId="77777777" w:rsidR="00FB1F21" w:rsidRDefault="00FB1F21" w:rsidP="00BE4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A3B"/>
    <w:multiLevelType w:val="hybridMultilevel"/>
    <w:tmpl w:val="D568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15BE"/>
    <w:multiLevelType w:val="hybridMultilevel"/>
    <w:tmpl w:val="8C6219FA"/>
    <w:lvl w:ilvl="0" w:tplc="F8C2D2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340E3"/>
    <w:multiLevelType w:val="hybridMultilevel"/>
    <w:tmpl w:val="1E68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5359D"/>
    <w:multiLevelType w:val="hybridMultilevel"/>
    <w:tmpl w:val="69182242"/>
    <w:lvl w:ilvl="0" w:tplc="168EC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17DB2"/>
    <w:multiLevelType w:val="hybridMultilevel"/>
    <w:tmpl w:val="EF7E5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673276"/>
    <w:multiLevelType w:val="hybridMultilevel"/>
    <w:tmpl w:val="0322995A"/>
    <w:lvl w:ilvl="0" w:tplc="270ECE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A9"/>
    <w:rsid w:val="00023F80"/>
    <w:rsid w:val="000376EB"/>
    <w:rsid w:val="000C1DA9"/>
    <w:rsid w:val="000E07AF"/>
    <w:rsid w:val="001649AC"/>
    <w:rsid w:val="001669F9"/>
    <w:rsid w:val="0016738A"/>
    <w:rsid w:val="002139E8"/>
    <w:rsid w:val="002D1DE1"/>
    <w:rsid w:val="003118CD"/>
    <w:rsid w:val="0032578C"/>
    <w:rsid w:val="0035532C"/>
    <w:rsid w:val="003C6DE6"/>
    <w:rsid w:val="003F6F87"/>
    <w:rsid w:val="005F35D7"/>
    <w:rsid w:val="00607225"/>
    <w:rsid w:val="00665EA9"/>
    <w:rsid w:val="00683058"/>
    <w:rsid w:val="00767ACE"/>
    <w:rsid w:val="00780C94"/>
    <w:rsid w:val="007B02FF"/>
    <w:rsid w:val="007D3A03"/>
    <w:rsid w:val="007E37BA"/>
    <w:rsid w:val="007F6381"/>
    <w:rsid w:val="00825E13"/>
    <w:rsid w:val="008D4F3F"/>
    <w:rsid w:val="0095600A"/>
    <w:rsid w:val="009608E1"/>
    <w:rsid w:val="009B2AFA"/>
    <w:rsid w:val="009E78D0"/>
    <w:rsid w:val="009F1AC9"/>
    <w:rsid w:val="009F66FE"/>
    <w:rsid w:val="00A1373E"/>
    <w:rsid w:val="00A45A37"/>
    <w:rsid w:val="00AE0AAC"/>
    <w:rsid w:val="00B46666"/>
    <w:rsid w:val="00B865AA"/>
    <w:rsid w:val="00BB194E"/>
    <w:rsid w:val="00BE4F60"/>
    <w:rsid w:val="00BF005A"/>
    <w:rsid w:val="00C3438D"/>
    <w:rsid w:val="00CA3131"/>
    <w:rsid w:val="00D3041C"/>
    <w:rsid w:val="00D324E4"/>
    <w:rsid w:val="00DF0EFF"/>
    <w:rsid w:val="00E320D3"/>
    <w:rsid w:val="00EA3FA9"/>
    <w:rsid w:val="00ED1302"/>
    <w:rsid w:val="00EE01A7"/>
    <w:rsid w:val="00F3558B"/>
    <w:rsid w:val="00FB1F21"/>
    <w:rsid w:val="00FE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EA16"/>
  <w15:chartTrackingRefBased/>
  <w15:docId w15:val="{8A281787-7F97-4088-8F7C-605054E5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B2A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AF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01A7"/>
    <w:rPr>
      <w:color w:val="0563C1" w:themeColor="hyperlink"/>
      <w:u w:val="single"/>
    </w:rPr>
  </w:style>
  <w:style w:type="character" w:styleId="UnresolvedMention">
    <w:name w:val="Unresolved Mention"/>
    <w:basedOn w:val="DefaultParagraphFont"/>
    <w:uiPriority w:val="99"/>
    <w:semiHidden/>
    <w:unhideWhenUsed/>
    <w:rsid w:val="00EE01A7"/>
    <w:rPr>
      <w:color w:val="605E5C"/>
      <w:shd w:val="clear" w:color="auto" w:fill="E1DFDD"/>
    </w:rPr>
  </w:style>
  <w:style w:type="paragraph" w:styleId="Header">
    <w:name w:val="header"/>
    <w:basedOn w:val="Normal"/>
    <w:link w:val="HeaderChar"/>
    <w:uiPriority w:val="99"/>
    <w:unhideWhenUsed/>
    <w:rsid w:val="00BE4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F60"/>
  </w:style>
  <w:style w:type="paragraph" w:styleId="Footer">
    <w:name w:val="footer"/>
    <w:basedOn w:val="Normal"/>
    <w:link w:val="FooterChar"/>
    <w:uiPriority w:val="99"/>
    <w:unhideWhenUsed/>
    <w:rsid w:val="00BE4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cnwankw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qa.nou.edu.ng/wp-content/uploads/2024/12/Policy-on-General-Studies-G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17</Pages>
  <Words>6318</Words>
  <Characters>36018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 Currency</dc:creator>
  <cp:keywords/>
  <dc:description/>
  <cp:lastModifiedBy>Hard Currency</cp:lastModifiedBy>
  <cp:revision>6</cp:revision>
  <dcterms:created xsi:type="dcterms:W3CDTF">2026-03-04T21:45:00Z</dcterms:created>
  <dcterms:modified xsi:type="dcterms:W3CDTF">2026-03-05T17:24:00Z</dcterms:modified>
</cp:coreProperties>
</file>