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5D0E" w14:textId="77777777" w:rsidR="00757E6C" w:rsidRDefault="00757E6C" w:rsidP="00757E6C">
      <w:r>
        <w:t>From Equations to Action: Mathematical Insights into Climate and Sustainability</w:t>
      </w:r>
    </w:p>
    <w:p w14:paraId="02DFB8DB" w14:textId="77777777" w:rsidR="00757E6C" w:rsidRDefault="00757E6C" w:rsidP="00757E6C"/>
    <w:p w14:paraId="5BC36A12" w14:textId="7CF33ACE" w:rsidR="00757E6C" w:rsidRDefault="00757E6C" w:rsidP="00757E6C">
      <w:r>
        <w:t>Dr. Meeru Abrol</w:t>
      </w:r>
      <w:proofErr w:type="gramStart"/>
      <w:r>
        <w:t>1,  Ms.</w:t>
      </w:r>
      <w:proofErr w:type="gramEnd"/>
      <w:r>
        <w:t xml:space="preserve"> Agrima Malhotra2, </w:t>
      </w:r>
      <w:r w:rsidR="00FA4C80">
        <w:t>Dr.</w:t>
      </w:r>
      <w:r>
        <w:t xml:space="preserve"> Arushi Malhotra3</w:t>
      </w:r>
    </w:p>
    <w:p w14:paraId="72C91D70" w14:textId="77777777" w:rsidR="00757E6C" w:rsidRDefault="00757E6C" w:rsidP="00757E6C">
      <w:r>
        <w:tab/>
        <w:t>Principal, GDC Ramgarh, Samba, JK UT, India</w:t>
      </w:r>
    </w:p>
    <w:p w14:paraId="287B4DEC" w14:textId="77777777" w:rsidR="00757E6C" w:rsidRDefault="00757E6C" w:rsidP="00757E6C">
      <w:r>
        <w:tab/>
      </w:r>
      <w:proofErr w:type="spellStart"/>
      <w:r>
        <w:t>Mckinsey</w:t>
      </w:r>
      <w:proofErr w:type="spellEnd"/>
      <w:r>
        <w:t xml:space="preserve"> &amp; Co.</w:t>
      </w:r>
    </w:p>
    <w:p w14:paraId="1D691082" w14:textId="015DBD5D" w:rsidR="00757E6C" w:rsidRDefault="00757E6C" w:rsidP="00757E6C">
      <w:r>
        <w:tab/>
        <w:t xml:space="preserve"> School of Design and Architecture, </w:t>
      </w:r>
      <w:r w:rsidR="00FA4C80">
        <w:t xml:space="preserve">Manipal Academy of Higher Education, </w:t>
      </w:r>
      <w:r>
        <w:t>MAHE, Dubai</w:t>
      </w:r>
    </w:p>
    <w:p w14:paraId="62AB006D" w14:textId="77777777" w:rsidR="00757E6C" w:rsidRDefault="00757E6C" w:rsidP="00757E6C">
      <w:r>
        <w:t>arushi.malhotra@manipaldubai.com, Assistant Professor and Program Coordinator</w:t>
      </w:r>
    </w:p>
    <w:p w14:paraId="553C2E16" w14:textId="77777777" w:rsidR="00757E6C" w:rsidRDefault="00757E6C" w:rsidP="00757E6C"/>
    <w:p w14:paraId="00C0EFB1" w14:textId="77777777" w:rsidR="00757E6C" w:rsidRDefault="00757E6C" w:rsidP="00757E6C">
      <w:r>
        <w:t>ABSTRACT</w:t>
      </w:r>
    </w:p>
    <w:p w14:paraId="04B809C9" w14:textId="77777777" w:rsidR="00757E6C" w:rsidRDefault="00757E6C" w:rsidP="00FA4C80">
      <w:pPr>
        <w:jc w:val="both"/>
      </w:pPr>
      <w:r>
        <w:t xml:space="preserve">Mathematics plays a pivotal role in advancing sustainable development by providing essential tools for </w:t>
      </w:r>
      <w:proofErr w:type="spellStart"/>
      <w:r>
        <w:t>modeling</w:t>
      </w:r>
      <w:proofErr w:type="spellEnd"/>
      <w:r>
        <w:t xml:space="preserve">, analysis, and decision-making across environmental, economic, and social domains. This paper explores the application of mathematical concepts and techniques in addressing key sustainability challenges such as climate change, resource optimization, population dynamics, and sustainable urban planning. </w:t>
      </w:r>
      <w:proofErr w:type="gramStart"/>
      <w:r>
        <w:t>Through the use of</w:t>
      </w:r>
      <w:proofErr w:type="gramEnd"/>
      <w:r>
        <w:t xml:space="preserve"> mathematical </w:t>
      </w:r>
      <w:proofErr w:type="spellStart"/>
      <w:r>
        <w:t>modeling</w:t>
      </w:r>
      <w:proofErr w:type="spellEnd"/>
      <w:r>
        <w:t>, statistical analysis, and optimization methods, complex real-world problems can be understood and managed more effectively.</w:t>
      </w:r>
    </w:p>
    <w:p w14:paraId="235C0524" w14:textId="77777777" w:rsidR="00757E6C" w:rsidRDefault="00757E6C" w:rsidP="00FA4C80">
      <w:pPr>
        <w:jc w:val="both"/>
      </w:pPr>
      <w:r>
        <w:t>The study highlights how differential equations, data analytics, and computational models contribute to predicting environmental changes, optimizing energy consumption, and improving resource allocation. Furthermore, mathematical frameworks support evidence-based policymaking by enabling accurate forecasting and risk assessment. The integration of mathematics with interdisciplinary approaches fosters innovative solutions that align with the United Nations’ Sustainable Development Goals (SDGs).</w:t>
      </w:r>
    </w:p>
    <w:p w14:paraId="1C3DFFFE" w14:textId="77777777" w:rsidR="00757E6C" w:rsidRDefault="00757E6C" w:rsidP="00FA4C80">
      <w:pPr>
        <w:jc w:val="both"/>
      </w:pPr>
      <w:r>
        <w:t>The paper also emphasizes the importance of mathematical literacy and education in empowering individuals and institutions to participate in sustainable practices. By bridging theoretical knowledge with practical applications, mathematics serves as a foundational pillar for sustainable growth and long-term societal well-being.</w:t>
      </w:r>
    </w:p>
    <w:p w14:paraId="11927986" w14:textId="77777777" w:rsidR="00757E6C" w:rsidRDefault="00757E6C" w:rsidP="00757E6C">
      <w:r>
        <w:t>Keywords</w:t>
      </w:r>
    </w:p>
    <w:p w14:paraId="3B4CB507" w14:textId="381F80DD" w:rsidR="00757E6C" w:rsidRDefault="00757E6C" w:rsidP="00757E6C">
      <w:r>
        <w:t>Climate Change, Statistical Models, Time Series Analysis, Extreme Value Theory, Regression Analysis, Sustainability, Climate Prediction</w:t>
      </w:r>
      <w:r w:rsidR="00467A15">
        <w:t xml:space="preserve">, </w:t>
      </w:r>
      <w:r w:rsidR="00467A15">
        <w:t>Sustainable Development Goals (SDGs)</w:t>
      </w:r>
      <w:r w:rsidR="00467A15">
        <w:t>.</w:t>
      </w:r>
    </w:p>
    <w:p w14:paraId="534DE3DE" w14:textId="77777777" w:rsidR="007F2C81" w:rsidRDefault="007F2C81" w:rsidP="00757E6C"/>
    <w:p w14:paraId="08C9973D" w14:textId="77777777" w:rsidR="00757E6C" w:rsidRDefault="00757E6C" w:rsidP="00757E6C">
      <w:r>
        <w:lastRenderedPageBreak/>
        <w:t>INTRODUCTION</w:t>
      </w:r>
    </w:p>
    <w:p w14:paraId="38BBB81B" w14:textId="77777777" w:rsidR="00757E6C" w:rsidRDefault="00757E6C" w:rsidP="00757E6C">
      <w:r>
        <w:t xml:space="preserve">Sustainable development has become a central paradigm guiding global policy and research, particularly following the adoption of the United Nations’ 2030 Agenda for Sustainable Development and its 17 Sustainable Development Goals (SDGs) (United Nations, 2015). The concept emphasizes an integrated approach to economic growth, environmental sustainability, and social inclusion, requiring robust analytical frameworks to address complex and interdependent global challenges such as climate change, resource scarcity, and inequality (Sachs, 2015). Within this context, mathematics serves as a critical and foundational discipline that underpins the </w:t>
      </w:r>
      <w:proofErr w:type="spellStart"/>
      <w:r>
        <w:t>modeling</w:t>
      </w:r>
      <w:proofErr w:type="spellEnd"/>
      <w:r>
        <w:t>, analysis, and optimization of sustainable systems.</w:t>
      </w:r>
    </w:p>
    <w:p w14:paraId="1492BF73" w14:textId="77777777" w:rsidR="00757E6C" w:rsidRDefault="00757E6C" w:rsidP="00757E6C">
      <w:r>
        <w:t>Mathematics provides essential tools for representing real-world phenomena through quantitative models, enabling researchers and policymakers to simulate scenarios, predict outcomes, and design effective interventions. For example, differential equations and statistical models are extensively used in climate science to understand atmospheric dynamics and forecast environmental changes (IPCC, 2021). Similarly, optimization techniques and linear programming play a crucial role in resource allocation, energy efficiency, and supply chain management, contributing to sustainable economic practices (Hillier &amp; Lieberman, 2015).</w:t>
      </w:r>
    </w:p>
    <w:p w14:paraId="5CC757DF" w14:textId="77777777" w:rsidR="00757E6C" w:rsidRDefault="00757E6C" w:rsidP="00757E6C"/>
    <w:p w14:paraId="6682EF95" w14:textId="77777777" w:rsidR="00757E6C" w:rsidRDefault="00757E6C" w:rsidP="00757E6C">
      <w:r>
        <w:t xml:space="preserve">Furthermore, the rise of data-driven decision-making has amplified the importance of mathematical disciplines such as statistics, probability theory, and computational mathematics. These tools are central to </w:t>
      </w:r>
      <w:proofErr w:type="spellStart"/>
      <w:r>
        <w:t>analyzing</w:t>
      </w:r>
      <w:proofErr w:type="spellEnd"/>
      <w:r>
        <w:t xml:space="preserve"> large datasets related to population dynamics, urbanization, and environmental monitoring, thereby supporting evidence-based policy formulation (Provost &amp; Fawcett, 2013). Mathematical </w:t>
      </w:r>
      <w:proofErr w:type="spellStart"/>
      <w:r>
        <w:t>modeling</w:t>
      </w:r>
      <w:proofErr w:type="spellEnd"/>
      <w:r>
        <w:t xml:space="preserve"> also facilitates risk assessment and resilience planning in the face of natural disasters and environmental uncertainties, aligning closely with the goals of sustainable development.</w:t>
      </w:r>
    </w:p>
    <w:p w14:paraId="482E24B5" w14:textId="77777777" w:rsidR="00757E6C" w:rsidRDefault="00757E6C" w:rsidP="00757E6C">
      <w:r>
        <w:t xml:space="preserve">Interdisciplinary applications of mathematics have further strengthened its role in sustainability science. Fields such as ecological </w:t>
      </w:r>
      <w:proofErr w:type="spellStart"/>
      <w:r>
        <w:t>modeling</w:t>
      </w:r>
      <w:proofErr w:type="spellEnd"/>
      <w:r>
        <w:t>, systems dynamics, and network analysis integrate mathematical techniques with environmental and social sciences to address sustainability challenges holistically (Sterman, 2000). In addition, advances in artificial intelligence and machine learning—rooted in mathematical theory—are increasingly being leveraged to optimize renewable energy systems, enhance agricultural productivity, and improve urban planning (Jordan &amp; Mitchell, 2015).</w:t>
      </w:r>
    </w:p>
    <w:p w14:paraId="2D431E14" w14:textId="77777777" w:rsidR="00757E6C" w:rsidRDefault="00757E6C" w:rsidP="00757E6C">
      <w:r>
        <w:t xml:space="preserve">In the domain of education, there is growing recognition of the need to integrate sustainability into mathematics curricula to develop critical thinking and problem-solving competencies aligned with real-world challenges (UNESCO, 2017). Such </w:t>
      </w:r>
      <w:r>
        <w:lastRenderedPageBreak/>
        <w:t>integration not only enhances the relevance of mathematics education but also empowers learners to contribute meaningfully to sustainable development initiatives.</w:t>
      </w:r>
    </w:p>
    <w:p w14:paraId="02E5B571" w14:textId="77777777" w:rsidR="00757E6C" w:rsidRDefault="00757E6C" w:rsidP="00757E6C">
      <w:r>
        <w:t xml:space="preserve">This paper aims to examine the role of mathematics as a key enabler of sustainable development by </w:t>
      </w:r>
      <w:proofErr w:type="spellStart"/>
      <w:r>
        <w:t>analyzing</w:t>
      </w:r>
      <w:proofErr w:type="spellEnd"/>
      <w:r>
        <w:t xml:space="preserve"> its applications across environmental, economic, and social domains. It also seeks to highlight the importance of strengthening mathematical research and education to address the pressing challenges outlined in the SDGs.</w:t>
      </w:r>
    </w:p>
    <w:p w14:paraId="416E712A" w14:textId="77777777" w:rsidR="00757E6C" w:rsidRDefault="00757E6C" w:rsidP="00757E6C">
      <w:r>
        <w:t xml:space="preserve">Differential equations and statistical models form the backbone of modern climate science, enabling scientists to represent physical processes, simulate future scenarios, and interpret large environmental datasets. </w:t>
      </w:r>
    </w:p>
    <w:p w14:paraId="44F82C2E" w14:textId="77777777" w:rsidR="00757E6C" w:rsidRDefault="00757E6C" w:rsidP="00757E6C"/>
    <w:p w14:paraId="7FC3BBF8" w14:textId="77777777" w:rsidR="00757E6C" w:rsidRDefault="00757E6C" w:rsidP="00757E6C">
      <w:r>
        <w:t xml:space="preserve"> ROLE OF DIFFERENTIAL EQUATIONS IN CLIMATE SCIENCE</w:t>
      </w:r>
    </w:p>
    <w:p w14:paraId="130F2271" w14:textId="77777777" w:rsidR="00757E6C" w:rsidRDefault="00757E6C" w:rsidP="00757E6C">
      <w:r>
        <w:t>Differential equations are fundamental to climate science because they describe how physical quantities such as temperature, pressure, wind velocity, and ocean currents evolve over time and space. The Earth’s climate system is highly dynamic and interconnected, and differential equations provide the mathematical framework to model these continuous changes.</w:t>
      </w:r>
    </w:p>
    <w:p w14:paraId="46A8FA94" w14:textId="77777777" w:rsidR="00757E6C" w:rsidRDefault="00757E6C" w:rsidP="00757E6C">
      <w:r>
        <w:t>1. Governing Physical Processes</w:t>
      </w:r>
    </w:p>
    <w:p w14:paraId="5BA1DC13" w14:textId="77777777" w:rsidR="00757E6C" w:rsidRDefault="00757E6C" w:rsidP="00757E6C">
      <w:r>
        <w:t>Climate systems are governed by well-established physical laws, which are expressed in the form of differential equations:</w:t>
      </w:r>
    </w:p>
    <w:p w14:paraId="6B84BCB6" w14:textId="77777777" w:rsidR="00757E6C" w:rsidRDefault="00757E6C" w:rsidP="00757E6C">
      <w:r>
        <w:t>a) Heat Transfer and Energy Balance</w:t>
      </w:r>
    </w:p>
    <w:p w14:paraId="5E487CF7" w14:textId="77777777" w:rsidR="00757E6C" w:rsidRDefault="00757E6C" w:rsidP="00757E6C">
      <w:r>
        <w:t>The Earth’s temperature is determined by the balance between incoming solar radiation and outgoing heat energy.</w:t>
      </w:r>
    </w:p>
    <w:p w14:paraId="1DEEEA79" w14:textId="77777777" w:rsidR="00757E6C" w:rsidRDefault="00757E6C" w:rsidP="00757E6C">
      <w:r>
        <w:t>dT/dt=(q-Q)/C</w:t>
      </w:r>
    </w:p>
    <w:p w14:paraId="71A5D628" w14:textId="77777777" w:rsidR="00757E6C" w:rsidRDefault="00757E6C" w:rsidP="00757E6C">
      <w:r>
        <w:t xml:space="preserve">where T is temperature, q is incoming energy, Q is outgoing energy and C stands </w:t>
      </w:r>
      <w:proofErr w:type="gramStart"/>
      <w:r>
        <w:t>for  heat</w:t>
      </w:r>
      <w:proofErr w:type="gramEnd"/>
      <w:r>
        <w:t xml:space="preserve"> capacity.</w:t>
      </w:r>
    </w:p>
    <w:p w14:paraId="0215B133" w14:textId="77777777" w:rsidR="00757E6C" w:rsidRDefault="00757E6C" w:rsidP="00757E6C">
      <w:r>
        <w:t>This equation helps model global warming, seasonal variations, and heat exchange between atmosphere, land, and oceans.</w:t>
      </w:r>
    </w:p>
    <w:p w14:paraId="153B9DF6" w14:textId="77777777" w:rsidR="00757E6C" w:rsidRDefault="00757E6C" w:rsidP="00757E6C">
      <w:r>
        <w:t>b) Fluid Motion (Atmosphere and Oceans)</w:t>
      </w:r>
    </w:p>
    <w:p w14:paraId="2B27B532" w14:textId="77777777" w:rsidR="00757E6C" w:rsidRDefault="00757E6C" w:rsidP="00757E6C">
      <w:r>
        <w:t xml:space="preserve">Air and ocean currents are </w:t>
      </w:r>
      <w:proofErr w:type="spellStart"/>
      <w:r>
        <w:t>modeled</w:t>
      </w:r>
      <w:proofErr w:type="spellEnd"/>
      <w:r>
        <w:t xml:space="preserve"> using fluid dynamics equations, especially the Navier–Stokes equations:</w:t>
      </w:r>
    </w:p>
    <w:p w14:paraId="2D5F0CF1" w14:textId="77777777" w:rsidR="00757E6C" w:rsidRDefault="00757E6C" w:rsidP="00757E6C">
      <w:proofErr w:type="gramStart"/>
      <w:r>
        <w:t>ρ(</w:t>
      </w:r>
      <w:proofErr w:type="gramEnd"/>
      <w:r>
        <w:t>∂v/∂t+ (v.</w:t>
      </w:r>
      <w:proofErr w:type="gramStart"/>
      <w:r>
        <w:rPr>
          <w:rFonts w:ascii="Cambria Math" w:hAnsi="Cambria Math" w:cs="Cambria Math"/>
        </w:rPr>
        <w:t>∇</w:t>
      </w:r>
      <w:r>
        <w:t>)v</w:t>
      </w:r>
      <w:proofErr w:type="gramEnd"/>
      <w:r>
        <w:t>)= -</w:t>
      </w:r>
      <w:r>
        <w:rPr>
          <w:rFonts w:ascii="Cambria Math" w:hAnsi="Cambria Math" w:cs="Cambria Math"/>
        </w:rPr>
        <w:t>∇</w:t>
      </w:r>
      <w:r>
        <w:t xml:space="preserve">p+ </w:t>
      </w:r>
      <w:r>
        <w:rPr>
          <w:rFonts w:ascii="Aptos" w:hAnsi="Aptos" w:cs="Aptos"/>
        </w:rPr>
        <w:t>μ</w:t>
      </w:r>
      <w:proofErr w:type="gramStart"/>
      <w:r>
        <w:rPr>
          <w:rFonts w:ascii="Cambria Math" w:hAnsi="Cambria Math" w:cs="Cambria Math"/>
        </w:rPr>
        <w:t>∇</w:t>
      </w:r>
      <w:r>
        <w:t>.</w:t>
      </w:r>
      <w:r>
        <w:rPr>
          <w:rFonts w:ascii="Cambria Math" w:hAnsi="Cambria Math" w:cs="Cambria Math"/>
        </w:rPr>
        <w:t>∇</w:t>
      </w:r>
      <w:proofErr w:type="gramEnd"/>
      <w:r>
        <w:t>v + F</w:t>
      </w:r>
    </w:p>
    <w:p w14:paraId="328041DC" w14:textId="77777777" w:rsidR="00757E6C" w:rsidRDefault="00757E6C" w:rsidP="00757E6C">
      <w:r>
        <w:t>These equations describe:</w:t>
      </w:r>
    </w:p>
    <w:p w14:paraId="7D6B5342" w14:textId="77777777" w:rsidR="00757E6C" w:rsidRDefault="00757E6C" w:rsidP="00757E6C">
      <w:r>
        <w:tab/>
        <w:t>Wind patterns</w:t>
      </w:r>
    </w:p>
    <w:p w14:paraId="19660FFA" w14:textId="77777777" w:rsidR="00757E6C" w:rsidRDefault="00757E6C" w:rsidP="00757E6C">
      <w:r>
        <w:lastRenderedPageBreak/>
        <w:tab/>
        <w:t>Ocean circulation</w:t>
      </w:r>
    </w:p>
    <w:p w14:paraId="7B7FAD2D" w14:textId="77777777" w:rsidR="00757E6C" w:rsidRDefault="00757E6C" w:rsidP="00757E6C">
      <w:r>
        <w:tab/>
        <w:t>Cyclones and monsoons</w:t>
      </w:r>
    </w:p>
    <w:p w14:paraId="6C23A2DD" w14:textId="77777777" w:rsidR="00757E6C" w:rsidRDefault="00757E6C" w:rsidP="00757E6C">
      <w:r>
        <w:t xml:space="preserve">They are essential for weather forecasting and long-term climate </w:t>
      </w:r>
      <w:proofErr w:type="spellStart"/>
      <w:r>
        <w:t>modeling</w:t>
      </w:r>
      <w:proofErr w:type="spellEnd"/>
      <w:r>
        <w:t>.</w:t>
      </w:r>
    </w:p>
    <w:p w14:paraId="2E2BDA84" w14:textId="77777777" w:rsidR="00757E6C" w:rsidRDefault="00757E6C" w:rsidP="00757E6C">
      <w:r>
        <w:t>c) Diffusion Processes (Heat and Pollutants)</w:t>
      </w:r>
    </w:p>
    <w:p w14:paraId="636AD8E3" w14:textId="77777777" w:rsidR="00757E6C" w:rsidRDefault="00757E6C" w:rsidP="00757E6C">
      <w:r>
        <w:t xml:space="preserve">The spread of heat or pollutants in the atmosphere and oceans is </w:t>
      </w:r>
      <w:proofErr w:type="spellStart"/>
      <w:r>
        <w:t>modeled</w:t>
      </w:r>
      <w:proofErr w:type="spellEnd"/>
      <w:r>
        <w:t xml:space="preserve"> by diffusion equations:</w:t>
      </w:r>
    </w:p>
    <w:p w14:paraId="150F5BA0" w14:textId="77777777" w:rsidR="00757E6C" w:rsidRDefault="00757E6C" w:rsidP="00757E6C">
      <w:r>
        <w:t>∂u/∂t=D</w:t>
      </w:r>
      <w:proofErr w:type="gramStart"/>
      <w:r>
        <w:rPr>
          <w:rFonts w:ascii="Cambria Math" w:hAnsi="Cambria Math" w:cs="Cambria Math"/>
        </w:rPr>
        <w:t>∇</w:t>
      </w:r>
      <w:r>
        <w:t>.</w:t>
      </w:r>
      <w:r>
        <w:rPr>
          <w:rFonts w:ascii="Cambria Math" w:hAnsi="Cambria Math" w:cs="Cambria Math"/>
        </w:rPr>
        <w:t>∇</w:t>
      </w:r>
      <w:proofErr w:type="gramEnd"/>
      <w:r>
        <w:t xml:space="preserve">u, </w:t>
      </w:r>
    </w:p>
    <w:p w14:paraId="093AD6D4" w14:textId="77777777" w:rsidR="00757E6C" w:rsidRDefault="00757E6C" w:rsidP="00757E6C">
      <w:r>
        <w:t>where u stands for temperature or concentration and D is the diffusion coefficient.</w:t>
      </w:r>
    </w:p>
    <w:p w14:paraId="3150445B" w14:textId="77777777" w:rsidR="00757E6C" w:rsidRDefault="00757E6C" w:rsidP="00757E6C">
      <w:r>
        <w:t>Applications of diffusion-based differential equations in climate science are central to understanding how energy and substances move within the Earth system. These equations help explain the distribution of heat across the globe, where thermal energy is transferred from equatorial regions toward the poles through atmospheric and oceanic processes, thereby regulating global temperature patterns. They also model the spread of greenhouse gases such as carbon dioxide and methane in the atmosphere, enabling scientists to analyze their concentration, dispersion, and long-term impact on radiative forcing and climate change. Additionally, diffusion equations are used to study ocean temperature mixing, where heat is redistributed vertically and horizontally within ocean layers, influencing ocean currents, marine ecosystems, and climate phenomena such as El Niño. Together, these applications highlight the crucial role of differential equations in capturing the dynamic and interconnected processes that govern the Earth’s climate system.</w:t>
      </w:r>
    </w:p>
    <w:p w14:paraId="6F5B1984" w14:textId="77777777" w:rsidR="00757E6C" w:rsidRDefault="00757E6C" w:rsidP="00757E6C">
      <w:r>
        <w:t xml:space="preserve">2. Climate System </w:t>
      </w:r>
      <w:proofErr w:type="spellStart"/>
      <w:r>
        <w:t>Modeling</w:t>
      </w:r>
      <w:proofErr w:type="spellEnd"/>
      <w:r>
        <w:t xml:space="preserve"> (General Circulation Models)</w:t>
      </w:r>
    </w:p>
    <w:p w14:paraId="14EEE194" w14:textId="77777777" w:rsidR="00757E6C" w:rsidRDefault="00757E6C" w:rsidP="00757E6C">
      <w:r>
        <w:t>Differential equations are integrated into sophisticated computational frameworks known as General Circulation Models (GCMs), which serve as the primary tools for simulating the Earth’s climate system. These models represent the complex interactions among key components, namely the atmosphere, oceans, ice sheets (cryosphere), and land surface, by encoding the physical laws governing motion, energy transfer, and mass conservation into mathematical form. To make these equations computationally tractable, the Earth is divided into a three-dimensional grid, with each cell representing a specific portion of the planet. Within each grid cell, the governing differential equations are solved numerically using advanced algorithms, and the state of the system is updated incrementally over small-time steps. This step-by-step time evolution allows GCMs to capture both short-term dynamics and long-term climate trends. As a result, scientists can use these models to predict future climate scenarios under different emission pathways, assess the impact of rising Carbon dioxide levels on global temperatures and weather patterns, and analyze the frequency and intensity of extreme events such as cyclones, heatwaves, and floods.</w:t>
      </w:r>
    </w:p>
    <w:p w14:paraId="2B50B1B9" w14:textId="77777777" w:rsidR="00757E6C" w:rsidRDefault="00757E6C" w:rsidP="00757E6C">
      <w:r>
        <w:lastRenderedPageBreak/>
        <w:t>3. Nonlinearity and Climate Complexity</w:t>
      </w:r>
    </w:p>
    <w:p w14:paraId="51BEE092" w14:textId="77777777" w:rsidR="00757E6C" w:rsidRDefault="00757E6C" w:rsidP="00757E6C">
      <w:r>
        <w:t xml:space="preserve">A defining characteristic of climate equations is their nonlinearity, which implies that small changes in initial conditions can produce disproportionately large and often unpredictable outcomes. This behavior is closely associated with chaotic dynamics, </w:t>
      </w:r>
      <w:proofErr w:type="gramStart"/>
      <w:r>
        <w:t>where</w:t>
      </w:r>
      <w:proofErr w:type="gramEnd"/>
      <w:r>
        <w:t xml:space="preserve"> even minute variations, such as slight differences in temperature, pressure, or wind speed, can evolve into significantly different climate states over time, a phenomenon popularly known as the “butterfly effect.” </w:t>
      </w:r>
      <w:proofErr w:type="gramStart"/>
      <w:r>
        <w:t>As a consequence</w:t>
      </w:r>
      <w:proofErr w:type="gramEnd"/>
      <w:r>
        <w:t>, achieving exact long-term climate predictions becomes inherently challenging, since uncertainties amplify as simulations progress. To address this limitation, scientists complement differential equation–based models with probabilistic and statistical approaches, enabling them to generate a range of possible scenarios and quantify uncertainties rather than relying on single deterministic forecasts.</w:t>
      </w:r>
    </w:p>
    <w:p w14:paraId="22BA1D21" w14:textId="77777777" w:rsidR="00757E6C" w:rsidRDefault="00757E6C" w:rsidP="00757E6C">
      <w:r>
        <w:t>4. Coupled Systems and Feedback Mechanisms</w:t>
      </w:r>
    </w:p>
    <w:p w14:paraId="58FC3787" w14:textId="77777777" w:rsidR="00757E6C" w:rsidRDefault="00757E6C" w:rsidP="00757E6C">
      <w:r>
        <w:t xml:space="preserve">Climate systems are inherently complex because they consist of multiple interacting subsystems—such as the atmosphere, oceans, cryosphere, and biosphere—which are mathematically represented using coupled differential equations. These equations capture the interdependence between different components, where a change in one variable influences </w:t>
      </w:r>
      <w:proofErr w:type="gramStart"/>
      <w:r>
        <w:t>others</w:t>
      </w:r>
      <w:proofErr w:type="gramEnd"/>
      <w:r>
        <w:t xml:space="preserve"> through dynamic feedback mechanisms. For instance, in the ice–albedo feedback, rising temperatures cause ice to melt, reducing the Earth’s reflectivity (albedo) and leading to greater absorption of solar radiation, which in turn accelerates further warming. Similarly, the water vapor feedback amplifies climate change, as higher temperatures increase evaporation, adding more water vapor—a potent greenhouse gas—to the atmosphere, thereby intensifying the greenhouse effect. Such feedback loops create reinforcing cycles that enhance or dampen climate responses. As a result, these coupled interactions make climate </w:t>
      </w:r>
      <w:proofErr w:type="spellStart"/>
      <w:r>
        <w:t>modeling</w:t>
      </w:r>
      <w:proofErr w:type="spellEnd"/>
      <w:r>
        <w:t xml:space="preserve"> highly complex, yet more realistic, as they reflect the true interconnected nature of the Earth’s climate system and improve the accuracy of long-term projections.</w:t>
      </w:r>
    </w:p>
    <w:p w14:paraId="5EEB2D41" w14:textId="77777777" w:rsidR="00757E6C" w:rsidRDefault="00757E6C" w:rsidP="00757E6C">
      <w:r>
        <w:t>5. Numerical Methods and Computation</w:t>
      </w:r>
    </w:p>
    <w:p w14:paraId="7F33F013" w14:textId="77777777" w:rsidR="00757E6C" w:rsidRDefault="00757E6C" w:rsidP="00757E6C">
      <w:r>
        <w:t xml:space="preserve">Most climate-related differential equations are too complex to be solved using exact analytical methods, as they involve highly nonlinear and coupled processes across multiple spatial and temporal scales. Therefore, scientists rely on numerical techniques to obtain approximate solutions. Common approaches include finite difference methods, which approximate derivatives using discrete grid points; finite element methods, which divide the system into smaller elements for localized solution accuracy; and time-stepping algorithms, which compute the evolution of the system incrementally over successive time intervals. Since these computations involve an extremely large number of variables and equations, they require the use of powerful supercomputers. These high-performance systems enable scientists to solve millions </w:t>
      </w:r>
      <w:r>
        <w:lastRenderedPageBreak/>
        <w:t>of equations simultaneously and simulate climate behavior over extended periods ranging from decades to even centuries, making long-term climate prediction and analysis possible.</w:t>
      </w:r>
    </w:p>
    <w:p w14:paraId="068E0477" w14:textId="77777777" w:rsidR="00757E6C" w:rsidRDefault="00757E6C" w:rsidP="00757E6C">
      <w:r>
        <w:t>6. Applications in Sustainable Development</w:t>
      </w:r>
    </w:p>
    <w:p w14:paraId="114DEA94" w14:textId="77777777" w:rsidR="00757E6C" w:rsidRDefault="00757E6C" w:rsidP="00757E6C">
      <w:r>
        <w:t xml:space="preserve">Differential equations play a vital role in advancing sustainable development by providing the mathematical foundation for </w:t>
      </w:r>
      <w:proofErr w:type="spellStart"/>
      <w:r>
        <w:t>analyzing</w:t>
      </w:r>
      <w:proofErr w:type="spellEnd"/>
      <w:r>
        <w:t xml:space="preserve"> and managing complex environmental systems. They enable climate change prediction and mitigation strategies by </w:t>
      </w:r>
      <w:proofErr w:type="spellStart"/>
      <w:r>
        <w:t>modeling</w:t>
      </w:r>
      <w:proofErr w:type="spellEnd"/>
      <w:r>
        <w:t xml:space="preserve"> atmospheric dynamics and greenhouse gas interactions, allowing policymakers to assess future climate scenarios and design effective response measures. In the field of renewable energy </w:t>
      </w:r>
      <w:proofErr w:type="spellStart"/>
      <w:r>
        <w:t>modeling</w:t>
      </w:r>
      <w:proofErr w:type="spellEnd"/>
      <w:r>
        <w:t>, differential equations are used to simulate solar radiation patterns, wind flow dynamics, and energy conversion processes, thereby improving the efficiency and reliability of sustainable energy systems. They are also essential in water resource management, where they help model groundwater flow, river systems, and rainfall-runoff processes to ensure optimal and sustainable use of freshwater resources. Additionally, differential equations support disaster prediction, including forecasting floods, cyclones, and droughts by simulating weather systems and hydrological cycles, which enhances preparedness and reduces risk. Together, these applications highlight the critical contribution of differential equations in addressing key challenges of sustainability and environmental resilience.</w:t>
      </w:r>
    </w:p>
    <w:p w14:paraId="752CDCB8" w14:textId="77777777" w:rsidR="00757E6C" w:rsidRDefault="00757E6C" w:rsidP="00757E6C"/>
    <w:p w14:paraId="551C7E72" w14:textId="77777777" w:rsidR="00757E6C" w:rsidRDefault="00757E6C" w:rsidP="00757E6C">
      <w:r>
        <w:t>Differential equations form the core mathematical framework of climate science. They translate physical laws into predictive models, allowing scientists to simulate Earth’s climate system with increasing accuracy. Despite challenges such as nonlinearity and computational complexity, they remain indispensable for understanding climate dynamics and guiding sustainable development policies.</w:t>
      </w:r>
    </w:p>
    <w:p w14:paraId="412BC224" w14:textId="77777777" w:rsidR="00757E6C" w:rsidRDefault="00757E6C" w:rsidP="00757E6C">
      <w:r>
        <w:t xml:space="preserve"> Role of Statistical Models in Climate Science</w:t>
      </w:r>
    </w:p>
    <w:p w14:paraId="46C3BA0A" w14:textId="77777777" w:rsidR="00757E6C" w:rsidRDefault="00757E6C" w:rsidP="00757E6C">
      <w:r>
        <w:t>Statistical models play a fundamental role in climate science by enabling researchers to analyze observational data, identify patterns, quantify uncertainties, and generate reliable predictions of future climate conditions. While physical models based on differential equations describe the underlying mechanisms governing the climate system, statistical approaches complement them through data-driven analysis and probabilistic interpretation. This study highlights the applications of statistical models in climate trend analysis, forecasting, extreme event assessment, data assimilation, and policy evaluation, emphasizing their importance in addressing the complexities of climate change.</w:t>
      </w:r>
    </w:p>
    <w:p w14:paraId="5DC4FF1A" w14:textId="77777777" w:rsidR="00757E6C" w:rsidRDefault="00757E6C" w:rsidP="00757E6C"/>
    <w:p w14:paraId="697B70BE" w14:textId="77777777" w:rsidR="00757E6C" w:rsidRDefault="00757E6C" w:rsidP="00757E6C">
      <w:r>
        <w:lastRenderedPageBreak/>
        <w:t xml:space="preserve">Climate systems are inherently complex, characterized by numerous interacting variables and nonlinear processes. Although physical models provide insight into these dynamics, they are often constrained by incomplete knowledge and computational limitations. In this context, statistical models offer a vital complementary framework by </w:t>
      </w:r>
      <w:proofErr w:type="spellStart"/>
      <w:r>
        <w:t>analyzing</w:t>
      </w:r>
      <w:proofErr w:type="spellEnd"/>
      <w:r>
        <w:t xml:space="preserve"> observed data and effectively capturing uncertainties. They are particularly valuable in situations where analytical solutions are not feasible, enabling researchers to extract meaningful patterns, test hypotheses, and produce robust forecasts. As a result, statistical approaches have become indispensable tools in modern climate science.</w:t>
      </w:r>
    </w:p>
    <w:p w14:paraId="3FA1233B" w14:textId="77777777" w:rsidR="00757E6C" w:rsidRDefault="00757E6C" w:rsidP="00757E6C">
      <w:r>
        <w:tab/>
        <w:t xml:space="preserve"> Climate Trend Detection and Analysis</w:t>
      </w:r>
    </w:p>
    <w:p w14:paraId="23D17217" w14:textId="77777777" w:rsidR="00757E6C" w:rsidRDefault="00757E6C" w:rsidP="00757E6C">
      <w:r>
        <w:t>One of the primary applications of statistical models is the identification of long-term climate trends. Techniques such as linear regression and time-series analysis are widely used to examine variations in temperature, precipitation, and atmospheric composition over time.</w:t>
      </w:r>
    </w:p>
    <w:p w14:paraId="3512A629" w14:textId="77777777" w:rsidR="00757E6C" w:rsidRDefault="00757E6C" w:rsidP="00757E6C">
      <w:r>
        <w:t>For instance, statistical analysis of historical temperature records has revealed a consistent upward trend, providing strong evidence of global warming. Such models help distinguish long-term climate signals from short-term natural variability, thereby improving the understanding of anthropogenic influences on the climate system.</w:t>
      </w:r>
    </w:p>
    <w:p w14:paraId="277D4983" w14:textId="77777777" w:rsidR="00757E6C" w:rsidRDefault="00757E6C" w:rsidP="00757E6C">
      <w:r>
        <w:t>2. Prediction of Future Climate Scenarios</w:t>
      </w:r>
    </w:p>
    <w:p w14:paraId="0C79FF88" w14:textId="77777777" w:rsidR="00757E6C" w:rsidRDefault="00757E6C" w:rsidP="00757E6C">
      <w:r>
        <w:t>Statistical models play a critical role in forecasting future climate conditions, particularly under uncertainty. Regression models are commonly used to establish relationships between climate variables, such as temperature and greenhouse gas concentrations.</w:t>
      </w:r>
    </w:p>
    <w:p w14:paraId="3F4CCF2F" w14:textId="77777777" w:rsidR="00757E6C" w:rsidRDefault="00757E6C" w:rsidP="00757E6C">
      <w:r>
        <w:t>In addition, probabilistic approaches, including Bayesian methods and stochastic processes, generate a range of possible future outcomes rather than a single deterministic prediction. This allows researchers to assess risks and evaluate different climate scenarios, which is essential for long-term planning and mitigation strategies.</w:t>
      </w:r>
    </w:p>
    <w:p w14:paraId="00B5228F" w14:textId="77777777" w:rsidR="00757E6C" w:rsidRDefault="00757E6C" w:rsidP="00757E6C"/>
    <w:p w14:paraId="3FFB6B51" w14:textId="77777777" w:rsidR="00757E6C" w:rsidRDefault="00757E6C" w:rsidP="00757E6C">
      <w:r>
        <w:t xml:space="preserve">3. </w:t>
      </w:r>
      <w:proofErr w:type="spellStart"/>
      <w:r>
        <w:t>Modeling</w:t>
      </w:r>
      <w:proofErr w:type="spellEnd"/>
      <w:r>
        <w:t xml:space="preserve"> Extreme Weather Events</w:t>
      </w:r>
    </w:p>
    <w:p w14:paraId="2B50D214" w14:textId="77777777" w:rsidR="00757E6C" w:rsidRDefault="00757E6C" w:rsidP="00757E6C">
      <w:r>
        <w:t>The increasing frequency and intensity of extreme weather events is a significant concern in climate studies. Statistical techniques, particularly Extreme Value Theory (EVT), are employed to estimate the probability and return periods of rare events such as floods, droughts, cyclones, and heatwaves.</w:t>
      </w:r>
    </w:p>
    <w:p w14:paraId="56980B6D" w14:textId="77777777" w:rsidR="00757E6C" w:rsidRDefault="00757E6C" w:rsidP="00757E6C">
      <w:r>
        <w:t>For example, EVT can be used to estimate the likelihood of a “100-year flood,” providing valuable insights for disaster risk management and infrastructure design. These models are crucial for improving preparedness and resilience in vulnerable regions.</w:t>
      </w:r>
    </w:p>
    <w:p w14:paraId="21FB3D59" w14:textId="77777777" w:rsidR="00757E6C" w:rsidRDefault="00757E6C" w:rsidP="00757E6C">
      <w:r>
        <w:lastRenderedPageBreak/>
        <w:t>4. Data Assimilation and Model Improvement</w:t>
      </w:r>
    </w:p>
    <w:p w14:paraId="3E6D56A0" w14:textId="77777777" w:rsidR="00757E6C" w:rsidRDefault="00757E6C" w:rsidP="00757E6C">
      <w:r>
        <w:t>Statistical methods are also integral to data assimilation, where observational data from satellites, weather stations, and ocean buoys are combined with numerical climate models. This process enhances the accuracy of climate simulations by continuously updating model outputs with real-world measurements.</w:t>
      </w:r>
    </w:p>
    <w:p w14:paraId="03A1030F" w14:textId="77777777" w:rsidR="00757E6C" w:rsidRDefault="00757E6C" w:rsidP="00757E6C">
      <w:r>
        <w:t xml:space="preserve">As a result, data assimilation improves both short-term forecasts and long-term climate projections, making it a key component of modern climate </w:t>
      </w:r>
      <w:proofErr w:type="spellStart"/>
      <w:r>
        <w:t>modeling</w:t>
      </w:r>
      <w:proofErr w:type="spellEnd"/>
      <w:r>
        <w:t xml:space="preserve"> frameworks.</w:t>
      </w:r>
    </w:p>
    <w:p w14:paraId="52FEFC23" w14:textId="77777777" w:rsidR="00757E6C" w:rsidRDefault="00757E6C" w:rsidP="00757E6C">
      <w:r>
        <w:t>5. Sea-Level Rise Estimation</w:t>
      </w:r>
    </w:p>
    <w:p w14:paraId="1B1BB291" w14:textId="77777777" w:rsidR="00757E6C" w:rsidRDefault="00757E6C" w:rsidP="00757E6C">
      <w:r>
        <w:t xml:space="preserve">Statistical models are widely used to analyze historical sea-level data and project future changes. By applying trend analysis and probabilistic </w:t>
      </w:r>
      <w:proofErr w:type="spellStart"/>
      <w:r>
        <w:t>modeling</w:t>
      </w:r>
      <w:proofErr w:type="spellEnd"/>
      <w:r>
        <w:t xml:space="preserve"> to satellite and tide gauge data, researchers can estimate sea-level rise under different emission scenarios.</w:t>
      </w:r>
    </w:p>
    <w:p w14:paraId="109E3514" w14:textId="77777777" w:rsidR="00757E6C" w:rsidRDefault="00757E6C" w:rsidP="00757E6C">
      <w:r>
        <w:t>These projections are essential for coastal planning and management, enabling policymakers to design strategies to mitigate the impacts of rising sea levels on vulnerable populations and ecosystems.</w:t>
      </w:r>
    </w:p>
    <w:p w14:paraId="2066EFEC" w14:textId="77777777" w:rsidR="00757E6C" w:rsidRDefault="00757E6C" w:rsidP="00757E6C">
      <w:r>
        <w:t>6. Agricultural Impact Assessment</w:t>
      </w:r>
    </w:p>
    <w:p w14:paraId="280EF84B" w14:textId="77777777" w:rsidR="00757E6C" w:rsidRDefault="00757E6C" w:rsidP="00757E6C">
      <w:r>
        <w:t>Climate change has significant implications for agricultural productivity. Statistical models, particularly multivariate regression techniques, are used to examine the relationship between climatic variables and crop yields.</w:t>
      </w:r>
    </w:p>
    <w:p w14:paraId="61581AA1" w14:textId="77777777" w:rsidR="00757E6C" w:rsidRDefault="00757E6C" w:rsidP="00757E6C">
      <w:r>
        <w:t>For example, studies may indicate that increases in temperature beyond certain thresholds lead to reduced agricultural output. Such insights help inform adaptive strategies, including crop diversification, improved irrigation, and climate-resilient farming practices.</w:t>
      </w:r>
    </w:p>
    <w:p w14:paraId="0C0273F9" w14:textId="77777777" w:rsidR="00757E6C" w:rsidRDefault="00757E6C" w:rsidP="00757E6C">
      <w:r>
        <w:t>7. Carbon Emissions and Policy Evaluation</w:t>
      </w:r>
    </w:p>
    <w:p w14:paraId="5527D6FF" w14:textId="77777777" w:rsidR="00757E6C" w:rsidRDefault="00757E6C" w:rsidP="00757E6C">
      <w:r>
        <w:t>Statistical and econometric models are employed to analyze the relationship between economic activities and carbon emissions. These models can simulate the potential impact of policy measures such as carbon taxation, emission trading systems, and energy transitions.</w:t>
      </w:r>
    </w:p>
    <w:p w14:paraId="746FCFAC" w14:textId="77777777" w:rsidR="00757E6C" w:rsidRDefault="00757E6C" w:rsidP="00757E6C"/>
    <w:p w14:paraId="007EEDED" w14:textId="77777777" w:rsidR="00757E6C" w:rsidRDefault="00757E6C" w:rsidP="00757E6C">
      <w:r>
        <w:t>By estimating how changes in energy consumption patterns affect Carbon dioxide emissions, statistical models provide valuable guidance for policymakers in designing effective climate policies.</w:t>
      </w:r>
    </w:p>
    <w:p w14:paraId="207A5B11" w14:textId="77777777" w:rsidR="00757E6C" w:rsidRDefault="00757E6C" w:rsidP="00757E6C">
      <w:r>
        <w:t xml:space="preserve">8. Renewable Energy </w:t>
      </w:r>
      <w:proofErr w:type="spellStart"/>
      <w:r>
        <w:t>Modeling</w:t>
      </w:r>
      <w:proofErr w:type="spellEnd"/>
    </w:p>
    <w:p w14:paraId="110456F9" w14:textId="77777777" w:rsidR="00757E6C" w:rsidRDefault="00757E6C" w:rsidP="00757E6C">
      <w:r>
        <w:lastRenderedPageBreak/>
        <w:t>Statistical approaches also contribute to the development of renewable energy systems by predicting resource availability. Probability distributions are used to model wind speeds and solar radiation patterns.</w:t>
      </w:r>
    </w:p>
    <w:p w14:paraId="6E894B7C" w14:textId="77777777" w:rsidR="00757E6C" w:rsidRDefault="00757E6C" w:rsidP="00757E6C">
      <w:r>
        <w:t>For instance, the Weibull distribution is commonly applied to estimate wind energy potential in specific regions. These models support the efficient planning and optimization of renewable energy infrastructure.</w:t>
      </w:r>
    </w:p>
    <w:p w14:paraId="2421BF02" w14:textId="77777777" w:rsidR="00757E6C" w:rsidRDefault="00757E6C" w:rsidP="00757E6C">
      <w:r>
        <w:t>9. Uncertainty Quantification</w:t>
      </w:r>
    </w:p>
    <w:p w14:paraId="3DA981A0" w14:textId="77777777" w:rsidR="00757E6C" w:rsidRDefault="00757E6C" w:rsidP="00757E6C">
      <w:r>
        <w:t xml:space="preserve">Uncertainty is an inherent feature of climate </w:t>
      </w:r>
      <w:proofErr w:type="spellStart"/>
      <w:r>
        <w:t>modeling</w:t>
      </w:r>
      <w:proofErr w:type="spellEnd"/>
      <w:r>
        <w:t xml:space="preserve"> due to the complexity of the system and limitations of available data. Statistical methods, particularly Bayesian approaches, are used to quantify uncertainty by providing confidence intervals and probability distributions for predictions.</w:t>
      </w:r>
    </w:p>
    <w:p w14:paraId="2ADE9F0F" w14:textId="77777777" w:rsidR="00757E6C" w:rsidRDefault="00757E6C" w:rsidP="00757E6C">
      <w:r>
        <w:t>Instead of offering single-point estimates, these models present a range of possible outcomes, enabling more informed decision-making and risk assessment.</w:t>
      </w:r>
    </w:p>
    <w:p w14:paraId="3988C450" w14:textId="77777777" w:rsidR="00757E6C" w:rsidRDefault="00757E6C" w:rsidP="00757E6C"/>
    <w:p w14:paraId="4EDFFDF0" w14:textId="77777777" w:rsidR="00757E6C" w:rsidRDefault="00757E6C" w:rsidP="00757E6C">
      <w:r>
        <w:t xml:space="preserve">Statistical models serve as a crucial bridge between raw climate data and meaningful scientific interpretation. By enabling trend detection, prediction, extreme event analysis, data assimilation, and uncertainty quantification, they significantly enhance the understanding of climate systems. When integrated with physical models, statistical approaches provide a comprehensive framework for </w:t>
      </w:r>
      <w:proofErr w:type="spellStart"/>
      <w:r>
        <w:t>analyzing</w:t>
      </w:r>
      <w:proofErr w:type="spellEnd"/>
      <w:r>
        <w:t xml:space="preserve"> past trends, monitoring present conditions, and predicting future climate changes. Their continued advancement will be essential in supporting sustainable development and effective climate policy formulation.</w:t>
      </w:r>
    </w:p>
    <w:p w14:paraId="021DC7F8" w14:textId="77777777" w:rsidR="00757E6C" w:rsidRDefault="00757E6C" w:rsidP="00757E6C">
      <w:r>
        <w:t xml:space="preserve">References </w:t>
      </w:r>
    </w:p>
    <w:p w14:paraId="4B8D1829" w14:textId="77777777" w:rsidR="00757E6C" w:rsidRDefault="00757E6C" w:rsidP="00757E6C"/>
    <w:p w14:paraId="7EE4B708" w14:textId="77777777" w:rsidR="00757E6C" w:rsidRDefault="00757E6C" w:rsidP="00757E6C">
      <w:r>
        <w:tab/>
        <w:t>Cai, W. G., &amp; Pan, J. F. (2017). Stochastic differential equation models for the price of European CO2 emissions allowances. Sustainability, 9(2), 207.</w:t>
      </w:r>
    </w:p>
    <w:p w14:paraId="274EB275" w14:textId="77777777" w:rsidR="00757E6C" w:rsidRDefault="00757E6C" w:rsidP="00757E6C">
      <w:r>
        <w:tab/>
        <w:t>Hillier, F. S., &amp; Lieberman, G. J. (2015). Introduction to Operations Research. McGraw-Hill.</w:t>
      </w:r>
    </w:p>
    <w:p w14:paraId="1120F26C" w14:textId="77777777" w:rsidR="00757E6C" w:rsidRDefault="00757E6C" w:rsidP="00757E6C">
      <w:r>
        <w:tab/>
        <w:t>IPCC. (2021). Climate Change 2021: The Physical Science Basis. Cambridge University Press.</w:t>
      </w:r>
    </w:p>
    <w:p w14:paraId="3800CA63" w14:textId="77777777" w:rsidR="00757E6C" w:rsidRDefault="00757E6C" w:rsidP="00757E6C">
      <w:r>
        <w:tab/>
        <w:t>Jordan, M. I., &amp; Mitchell, T. M. (2015). Machine learning: Trends, perspectives, and prospects. Science, 349(6245), 255–260.</w:t>
      </w:r>
    </w:p>
    <w:p w14:paraId="116117CD" w14:textId="77777777" w:rsidR="00757E6C" w:rsidRDefault="00757E6C" w:rsidP="00757E6C">
      <w:r>
        <w:tab/>
        <w:t xml:space="preserve">Kafle, R. C., Pokhrel, K. P., Khanal, N., &amp; </w:t>
      </w:r>
      <w:proofErr w:type="spellStart"/>
      <w:r>
        <w:t>Tsokos</w:t>
      </w:r>
      <w:proofErr w:type="spellEnd"/>
      <w:r>
        <w:t>, C. P. (2019). Differential equation model of carbon dioxide emission using functional linear regression. Journal of Applied Statistics, 46(7), 1246-1259.</w:t>
      </w:r>
    </w:p>
    <w:p w14:paraId="54DAD329" w14:textId="77777777" w:rsidR="00757E6C" w:rsidRDefault="00757E6C" w:rsidP="00757E6C">
      <w:r>
        <w:lastRenderedPageBreak/>
        <w:tab/>
        <w:t xml:space="preserve">Lu, Z. L., </w:t>
      </w:r>
      <w:proofErr w:type="spellStart"/>
      <w:r>
        <w:t>Zhenwei</w:t>
      </w:r>
      <w:proofErr w:type="spellEnd"/>
      <w:r>
        <w:t>, &amp; Wang, H. L. (2016). The application of regression analysis and differential equation models in the prediction of indoor PM2.5 concentration. Journal of Residuals Science &amp; Technology, 13(1), 325-328.</w:t>
      </w:r>
    </w:p>
    <w:p w14:paraId="69E3B4DE" w14:textId="77777777" w:rsidR="00757E6C" w:rsidRDefault="00757E6C" w:rsidP="00757E6C">
      <w:r>
        <w:tab/>
        <w:t>Liu, Y. L., Chen, C., Alotaibi, R., &amp; Shorman, S. M. (2022). Study on audio-visual family restoration of children with mental disorders based on the mathematical model of fuzzy comprehensive evaluation of differential equation. Applied Mathematics and Nonlinear Sciences, 7(2), 307-314.</w:t>
      </w:r>
    </w:p>
    <w:p w14:paraId="5F9E94D8" w14:textId="77777777" w:rsidR="00757E6C" w:rsidRDefault="00757E6C" w:rsidP="00757E6C">
      <w:r>
        <w:tab/>
        <w:t>Provost, F., &amp; Fawcett, T. (2013). Data Science for Business. O’Reilly Media.</w:t>
      </w:r>
    </w:p>
    <w:p w14:paraId="61C10765" w14:textId="77777777" w:rsidR="00757E6C" w:rsidRDefault="00757E6C" w:rsidP="00757E6C">
      <w:r>
        <w:tab/>
        <w:t>Sachs, J. D. (2015). The Age of Sustainable Development. Columbia University Press.</w:t>
      </w:r>
    </w:p>
    <w:p w14:paraId="4545A13B" w14:textId="77777777" w:rsidR="00757E6C" w:rsidRDefault="00757E6C" w:rsidP="00757E6C">
      <w:r>
        <w:tab/>
        <w:t xml:space="preserve">Sterman, J. D. (2000). Business Dynamics: Systems Thinking and </w:t>
      </w:r>
      <w:proofErr w:type="spellStart"/>
      <w:r>
        <w:t>Modeling</w:t>
      </w:r>
      <w:proofErr w:type="spellEnd"/>
      <w:r>
        <w:t xml:space="preserve"> for a Complex World. McGraw-Hill.</w:t>
      </w:r>
    </w:p>
    <w:p w14:paraId="1B4731B9" w14:textId="77777777" w:rsidR="00757E6C" w:rsidRDefault="00757E6C" w:rsidP="00757E6C">
      <w:r>
        <w:tab/>
      </w:r>
      <w:proofErr w:type="spellStart"/>
      <w:r>
        <w:t>Tsokos</w:t>
      </w:r>
      <w:proofErr w:type="spellEnd"/>
      <w:r>
        <w:t xml:space="preserve">, C. P., &amp; Xu, Y. (2009). </w:t>
      </w:r>
      <w:proofErr w:type="spellStart"/>
      <w:r>
        <w:t>Modeling</w:t>
      </w:r>
      <w:proofErr w:type="spellEnd"/>
      <w:r>
        <w:t xml:space="preserve"> carbon dioxide emissions with a system of differential equations. Nonlinear Analysis-Theory Methods &amp; Applications, 71(12), E1182-E1197.</w:t>
      </w:r>
    </w:p>
    <w:p w14:paraId="154B3F28" w14:textId="77777777" w:rsidR="00757E6C" w:rsidRDefault="00757E6C" w:rsidP="00757E6C">
      <w:r>
        <w:tab/>
        <w:t xml:space="preserve"> Tiwari, J. L., &amp; Hobbie, J. E. (1976). Random differential equations as models of ecosystems .2. Initial condition and parameter specifications in terms of maximum entropy distributions. Mathematical Biosciences, 31(1-2), 37-53.</w:t>
      </w:r>
    </w:p>
    <w:p w14:paraId="02C296CF" w14:textId="77777777" w:rsidR="00757E6C" w:rsidRDefault="00757E6C" w:rsidP="00757E6C">
      <w:r>
        <w:tab/>
        <w:t>UNESCO. (2017). Education for Sustainable Development Goals: Learning Objectives. UNESCO.</w:t>
      </w:r>
    </w:p>
    <w:p w14:paraId="3FE40826" w14:textId="7E203C4B" w:rsidR="00B1037F" w:rsidRDefault="00757E6C" w:rsidP="00757E6C">
      <w:r>
        <w:tab/>
        <w:t>United Nations. (2015). Transforming our world: The 2030 Agenda for Sustainable Development.</w:t>
      </w:r>
    </w:p>
    <w:sectPr w:rsidR="00B103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A1"/>
    <w:rsid w:val="00192BA1"/>
    <w:rsid w:val="001B283F"/>
    <w:rsid w:val="001C769D"/>
    <w:rsid w:val="00467A15"/>
    <w:rsid w:val="004D5124"/>
    <w:rsid w:val="00630B89"/>
    <w:rsid w:val="006775E7"/>
    <w:rsid w:val="006A5414"/>
    <w:rsid w:val="00757E6C"/>
    <w:rsid w:val="007F2C81"/>
    <w:rsid w:val="009153A7"/>
    <w:rsid w:val="00A838F3"/>
    <w:rsid w:val="00AC213F"/>
    <w:rsid w:val="00B1037F"/>
    <w:rsid w:val="00EF6022"/>
    <w:rsid w:val="00FA4C8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FA55"/>
  <w15:chartTrackingRefBased/>
  <w15:docId w15:val="{23D22926-5874-4FCB-B0D0-E79FEF2B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BA1"/>
    <w:rPr>
      <w:rFonts w:eastAsiaTheme="majorEastAsia" w:cstheme="majorBidi"/>
      <w:color w:val="272727" w:themeColor="text1" w:themeTint="D8"/>
    </w:rPr>
  </w:style>
  <w:style w:type="paragraph" w:styleId="Title">
    <w:name w:val="Title"/>
    <w:basedOn w:val="Normal"/>
    <w:next w:val="Normal"/>
    <w:link w:val="TitleChar"/>
    <w:uiPriority w:val="10"/>
    <w:qFormat/>
    <w:rsid w:val="00192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BA1"/>
    <w:pPr>
      <w:spacing w:before="160"/>
      <w:jc w:val="center"/>
    </w:pPr>
    <w:rPr>
      <w:i/>
      <w:iCs/>
      <w:color w:val="404040" w:themeColor="text1" w:themeTint="BF"/>
    </w:rPr>
  </w:style>
  <w:style w:type="character" w:customStyle="1" w:styleId="QuoteChar">
    <w:name w:val="Quote Char"/>
    <w:basedOn w:val="DefaultParagraphFont"/>
    <w:link w:val="Quote"/>
    <w:uiPriority w:val="29"/>
    <w:rsid w:val="00192BA1"/>
    <w:rPr>
      <w:i/>
      <w:iCs/>
      <w:color w:val="404040" w:themeColor="text1" w:themeTint="BF"/>
    </w:rPr>
  </w:style>
  <w:style w:type="paragraph" w:styleId="ListParagraph">
    <w:name w:val="List Paragraph"/>
    <w:basedOn w:val="Normal"/>
    <w:uiPriority w:val="34"/>
    <w:qFormat/>
    <w:rsid w:val="00192BA1"/>
    <w:pPr>
      <w:ind w:left="720"/>
      <w:contextualSpacing/>
    </w:pPr>
  </w:style>
  <w:style w:type="character" w:styleId="IntenseEmphasis">
    <w:name w:val="Intense Emphasis"/>
    <w:basedOn w:val="DefaultParagraphFont"/>
    <w:uiPriority w:val="21"/>
    <w:qFormat/>
    <w:rsid w:val="00192BA1"/>
    <w:rPr>
      <w:i/>
      <w:iCs/>
      <w:color w:val="0F4761" w:themeColor="accent1" w:themeShade="BF"/>
    </w:rPr>
  </w:style>
  <w:style w:type="paragraph" w:styleId="IntenseQuote">
    <w:name w:val="Intense Quote"/>
    <w:basedOn w:val="Normal"/>
    <w:next w:val="Normal"/>
    <w:link w:val="IntenseQuoteChar"/>
    <w:uiPriority w:val="30"/>
    <w:qFormat/>
    <w:rsid w:val="00192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BA1"/>
    <w:rPr>
      <w:i/>
      <w:iCs/>
      <w:color w:val="0F4761" w:themeColor="accent1" w:themeShade="BF"/>
    </w:rPr>
  </w:style>
  <w:style w:type="character" w:styleId="IntenseReference">
    <w:name w:val="Intense Reference"/>
    <w:basedOn w:val="DefaultParagraphFont"/>
    <w:uiPriority w:val="32"/>
    <w:qFormat/>
    <w:rsid w:val="00192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10</Pages>
  <Words>3443</Words>
  <Characters>19631</Characters>
  <Application>Microsoft Office Word</Application>
  <DocSecurity>0</DocSecurity>
  <Lines>163</Lines>
  <Paragraphs>46</Paragraphs>
  <ScaleCrop>false</ScaleCrop>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Arushi Malhotra [MAHE Dubai]</dc:creator>
  <cp:keywords/>
  <dc:description/>
  <cp:lastModifiedBy>Arushi Malhotra [MAHE Dubai]</cp:lastModifiedBy>
  <cp:revision>5</cp:revision>
  <dcterms:created xsi:type="dcterms:W3CDTF">2026-04-27T06:04:00Z</dcterms:created>
  <dcterms:modified xsi:type="dcterms:W3CDTF">2026-04-27T06:44:00Z</dcterms:modified>
</cp:coreProperties>
</file>