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C5" w:rsidRDefault="002F6F53">
      <w:pPr>
        <w:spacing w:after="513"/>
        <w:ind w:left="-5"/>
      </w:pPr>
      <w:r>
        <w:t xml:space="preserve">                                            </w:t>
      </w:r>
    </w:p>
    <w:p w:rsidR="00F04EC5" w:rsidRPr="002F6F53" w:rsidRDefault="002F6F53">
      <w:pPr>
        <w:pStyle w:val="Heading1"/>
        <w:numPr>
          <w:ilvl w:val="0"/>
          <w:numId w:val="0"/>
        </w:numPr>
        <w:spacing w:after="102"/>
        <w:ind w:left="-5"/>
        <w:rPr>
          <w:rFonts w:ascii="Times New Roman" w:hAnsi="Times New Roman" w:cs="Times New Roman"/>
          <w:sz w:val="28"/>
          <w:szCs w:val="28"/>
        </w:rPr>
      </w:pPr>
      <w:r w:rsidRPr="002F6F53">
        <w:rPr>
          <w:rFonts w:ascii="Times New Roman" w:hAnsi="Times New Roman" w:cs="Times New Roman"/>
          <w:sz w:val="28"/>
          <w:szCs w:val="28"/>
        </w:rPr>
        <w:t>LITERATURE BEYOND PRINT: THE EMERGENCE OF THE MULTIMODAL LITERARY ERA</w:t>
      </w:r>
    </w:p>
    <w:p w:rsidR="00F04EC5" w:rsidRPr="002F6F53" w:rsidRDefault="002F6F53">
      <w:pPr>
        <w:pStyle w:val="Heading2"/>
        <w:numPr>
          <w:ilvl w:val="0"/>
          <w:numId w:val="0"/>
        </w:numPr>
        <w:spacing w:after="0"/>
        <w:ind w:left="-5"/>
        <w:rPr>
          <w:rFonts w:ascii="Times New Roman" w:hAnsi="Times New Roman" w:cs="Times New Roman"/>
          <w:sz w:val="28"/>
          <w:szCs w:val="28"/>
        </w:rPr>
      </w:pPr>
      <w:r w:rsidRPr="002F6F53">
        <w:rPr>
          <w:rFonts w:ascii="Times New Roman" w:hAnsi="Times New Roman" w:cs="Times New Roman"/>
          <w:sz w:val="28"/>
          <w:szCs w:val="28"/>
        </w:rPr>
        <w:t>EMOJIS, ARTIFICIAL INTELLIGENCE, SPEAKING POETRY, AND THE TRANSFORMATION OF HUMAN EXPRESSION</w:t>
      </w:r>
    </w:p>
    <w:p w:rsidR="000D41B5" w:rsidRPr="00592EBD" w:rsidRDefault="000D41B5" w:rsidP="000D41B5">
      <w:pPr>
        <w:rPr>
          <w:rFonts w:ascii="Times New Roman" w:hAnsi="Times New Roman" w:cs="Times New Roman"/>
          <w:bCs/>
          <w:sz w:val="24"/>
        </w:rPr>
      </w:pPr>
      <w:r w:rsidRPr="00592EBD">
        <w:rPr>
          <w:rFonts w:ascii="Times New Roman" w:hAnsi="Times New Roman" w:cs="Times New Roman"/>
          <w:bCs/>
          <w:sz w:val="24"/>
        </w:rPr>
        <w:t>Ms. Elizabeth Njeri Ngigi</w:t>
      </w:r>
    </w:p>
    <w:p w:rsidR="000D41B5" w:rsidRPr="00592EBD" w:rsidRDefault="000D41B5" w:rsidP="000D41B5">
      <w:pPr>
        <w:rPr>
          <w:rFonts w:ascii="Times New Roman" w:hAnsi="Times New Roman" w:cs="Times New Roman"/>
          <w:bCs/>
          <w:sz w:val="24"/>
        </w:rPr>
      </w:pPr>
      <w:r w:rsidRPr="00592EBD">
        <w:rPr>
          <w:rFonts w:ascii="Times New Roman" w:hAnsi="Times New Roman" w:cs="Times New Roman"/>
          <w:bCs/>
          <w:sz w:val="24"/>
        </w:rPr>
        <w:t>Orangeburg County School District; Orangeburg Wilkinson High School</w:t>
      </w:r>
    </w:p>
    <w:p w:rsidR="000D41B5" w:rsidRPr="00592EBD" w:rsidRDefault="000D41B5" w:rsidP="000D41B5">
      <w:pPr>
        <w:rPr>
          <w:rFonts w:ascii="Times New Roman" w:hAnsi="Times New Roman" w:cs="Times New Roman"/>
          <w:bCs/>
          <w:sz w:val="24"/>
        </w:rPr>
      </w:pPr>
      <w:r w:rsidRPr="00592EBD">
        <w:rPr>
          <w:rFonts w:ascii="Times New Roman" w:hAnsi="Times New Roman" w:cs="Times New Roman"/>
          <w:bCs/>
          <w:sz w:val="24"/>
        </w:rPr>
        <w:t>Master of Education Technology, Mount Kenya University, Thika, Kenya</w:t>
      </w:r>
    </w:p>
    <w:p w:rsidR="00F04EC5" w:rsidRPr="000D41B5" w:rsidRDefault="000D41B5" w:rsidP="000D41B5">
      <w:pPr>
        <w:rPr>
          <w:rFonts w:ascii="Times New Roman" w:hAnsi="Times New Roman" w:cs="Times New Roman"/>
          <w:bCs/>
          <w:sz w:val="28"/>
          <w:szCs w:val="28"/>
        </w:rPr>
      </w:pPr>
      <w:r w:rsidRPr="00592EBD">
        <w:rPr>
          <w:rFonts w:ascii="Times New Roman" w:hAnsi="Times New Roman" w:cs="Times New Roman"/>
          <w:bCs/>
          <w:sz w:val="24"/>
        </w:rPr>
        <w:t>*</w:t>
      </w:r>
      <w:r w:rsidRPr="00592EBD">
        <w:rPr>
          <w:rFonts w:ascii="Times New Roman" w:hAnsi="Times New Roman" w:cs="Times New Roman"/>
          <w:bCs/>
          <w:i/>
          <w:iCs/>
          <w:sz w:val="24"/>
        </w:rPr>
        <w:t>Corresponding Author:</w:t>
      </w:r>
      <w:r w:rsidRPr="00592EBD">
        <w:rPr>
          <w:rFonts w:ascii="Times New Roman" w:hAnsi="Times New Roman" w:cs="Times New Roman"/>
          <w:bCs/>
          <w:sz w:val="24"/>
        </w:rPr>
        <w:t xml:space="preserve"> </w:t>
      </w:r>
      <w:hyperlink r:id="rId5" w:history="1">
        <w:r w:rsidRPr="00AF3718">
          <w:rPr>
            <w:rStyle w:val="Hyperlink"/>
            <w:rFonts w:ascii="Times New Roman" w:hAnsi="Times New Roman" w:cs="Times New Roman"/>
            <w:bCs/>
            <w:sz w:val="24"/>
          </w:rPr>
          <w:t>elizabeth.ngigi@ocsdsc.o</w:t>
        </w:r>
        <w:r w:rsidRPr="00AF3718">
          <w:rPr>
            <w:rStyle w:val="Hyperlink"/>
            <w:rFonts w:ascii="Times New Roman" w:hAnsi="Times New Roman" w:cs="Times New Roman"/>
            <w:bCs/>
            <w:sz w:val="28"/>
            <w:szCs w:val="28"/>
          </w:rPr>
          <w:t>rg</w:t>
        </w:r>
      </w:hyperlink>
    </w:p>
    <w:p w:rsidR="00F04EC5" w:rsidRPr="000D41B5" w:rsidRDefault="00EE2C0F">
      <w:pPr>
        <w:pStyle w:val="Heading2"/>
        <w:numPr>
          <w:ilvl w:val="0"/>
          <w:numId w:val="0"/>
        </w:numPr>
        <w:ind w:left="-5"/>
        <w:rPr>
          <w:rFonts w:ascii="Times New Roman" w:hAnsi="Times New Roman" w:cs="Times New Roman"/>
          <w:sz w:val="28"/>
          <w:szCs w:val="28"/>
        </w:rPr>
      </w:pPr>
      <w:r w:rsidRPr="000D41B5">
        <w:rPr>
          <w:rFonts w:ascii="Times New Roman" w:hAnsi="Times New Roman" w:cs="Times New Roman"/>
          <w:sz w:val="28"/>
          <w:szCs w:val="28"/>
        </w:rPr>
        <w:t>Abstract</w:t>
      </w:r>
    </w:p>
    <w:p w:rsidR="00F04EC5" w:rsidRPr="002F6F53" w:rsidRDefault="00EE2C0F" w:rsidP="000D41B5">
      <w:pPr>
        <w:ind w:left="-5"/>
        <w:rPr>
          <w:rFonts w:ascii="Times New Roman" w:hAnsi="Times New Roman" w:cs="Times New Roman"/>
          <w:sz w:val="24"/>
        </w:rPr>
      </w:pPr>
      <w:r w:rsidRPr="002F6F53">
        <w:rPr>
          <w:rFonts w:ascii="Times New Roman" w:hAnsi="Times New Roman" w:cs="Times New Roman"/>
          <w:sz w:val="24"/>
        </w:rPr>
        <w:t xml:space="preserve">This theoretical paper proposes the emergence of a new literary and linguistic epoch referred to as the </w:t>
      </w:r>
      <w:r w:rsidRPr="002F6F53">
        <w:rPr>
          <w:rFonts w:ascii="Times New Roman" w:hAnsi="Times New Roman" w:cs="Times New Roman"/>
          <w:i/>
          <w:sz w:val="24"/>
        </w:rPr>
        <w:t>Multimodal Literary Era</w:t>
      </w:r>
      <w:r w:rsidRPr="002F6F53">
        <w:rPr>
          <w:rFonts w:ascii="Times New Roman" w:hAnsi="Times New Roman" w:cs="Times New Roman"/>
          <w:sz w:val="24"/>
        </w:rPr>
        <w:t xml:space="preserve">. </w:t>
      </w:r>
      <w:r w:rsidR="000D41B5" w:rsidRPr="002F6F53">
        <w:rPr>
          <w:rFonts w:ascii="Times New Roman" w:hAnsi="Times New Roman" w:cs="Times New Roman"/>
          <w:sz w:val="24"/>
        </w:rPr>
        <w:t>T</w:t>
      </w:r>
      <w:r w:rsidR="000D41B5">
        <w:rPr>
          <w:rFonts w:ascii="Times New Roman" w:hAnsi="Times New Roman" w:cs="Times New Roman"/>
          <w:sz w:val="24"/>
        </w:rPr>
        <w:t>he</w:t>
      </w:r>
      <w:r w:rsidR="000D41B5" w:rsidRPr="002F6F53">
        <w:rPr>
          <w:rFonts w:ascii="Times New Roman" w:hAnsi="Times New Roman" w:cs="Times New Roman"/>
          <w:sz w:val="24"/>
        </w:rPr>
        <w:t xml:space="preserve"> convergence</w:t>
      </w:r>
      <w:r w:rsidRPr="002F6F53">
        <w:rPr>
          <w:rFonts w:ascii="Times New Roman" w:hAnsi="Times New Roman" w:cs="Times New Roman"/>
          <w:sz w:val="24"/>
        </w:rPr>
        <w:t xml:space="preserve"> of smartphones, artificial intelligence, emojis, social media platforms, algorithmic communication systems, and</w:t>
      </w:r>
      <w:r w:rsidRPr="002F6F53">
        <w:rPr>
          <w:rFonts w:ascii="Times New Roman" w:hAnsi="Times New Roman" w:cs="Times New Roman"/>
          <w:sz w:val="24"/>
        </w:rPr>
        <w:t xml:space="preserve"> digital performance cultures has fundamentally transformed language, literary production, authorship, and human expression. Unlike earlier literary periods defined by oral traditions, manuscript culture, print modernity, or broadcast media, the Multimodal</w:t>
      </w:r>
      <w:r w:rsidRPr="002F6F53">
        <w:rPr>
          <w:rFonts w:ascii="Times New Roman" w:hAnsi="Times New Roman" w:cs="Times New Roman"/>
          <w:sz w:val="24"/>
        </w:rPr>
        <w:t xml:space="preserve"> Literary Era is characterized by interactive, symbolic, performative, algorithmically mediated, and visually integrated systems of communication.</w:t>
      </w:r>
    </w:p>
    <w:p w:rsidR="00F04EC5" w:rsidRPr="002F6F53" w:rsidRDefault="00EE2C0F">
      <w:pPr>
        <w:ind w:left="-5"/>
        <w:rPr>
          <w:rFonts w:ascii="Times New Roman" w:hAnsi="Times New Roman" w:cs="Times New Roman"/>
          <w:sz w:val="24"/>
        </w:rPr>
      </w:pPr>
      <w:r w:rsidRPr="002F6F53">
        <w:rPr>
          <w:rFonts w:ascii="Times New Roman" w:hAnsi="Times New Roman" w:cs="Times New Roman"/>
          <w:sz w:val="24"/>
        </w:rPr>
        <w:t>The study explores the rise of emerging literary genres including emoji literature, AI-assisted literature, h</w:t>
      </w:r>
      <w:r w:rsidRPr="002F6F53">
        <w:rPr>
          <w:rFonts w:ascii="Times New Roman" w:hAnsi="Times New Roman" w:cs="Times New Roman"/>
          <w:sz w:val="24"/>
        </w:rPr>
        <w:t>ypertext fiction, social media micro-literature, speaking poetry, and AI-human collaborative literature. It further proposes a new classification of language consisting of Human Language, Artificial Intelligence Language, Hybrid Digital Language, and Symbo</w:t>
      </w:r>
      <w:r w:rsidRPr="002F6F53">
        <w:rPr>
          <w:rFonts w:ascii="Times New Roman" w:hAnsi="Times New Roman" w:cs="Times New Roman"/>
          <w:sz w:val="24"/>
        </w:rPr>
        <w:t>lic-Visual Language. The paper also critically examines the decline of literary originality, the commodification of creativity, performative authenticity, algorithmic exaggeration, and the collapse of the distinction between private and public literary spa</w:t>
      </w:r>
      <w:r w:rsidRPr="002F6F53">
        <w:rPr>
          <w:rFonts w:ascii="Times New Roman" w:hAnsi="Times New Roman" w:cs="Times New Roman"/>
          <w:sz w:val="24"/>
        </w:rPr>
        <w:t>ce.</w:t>
      </w:r>
    </w:p>
    <w:p w:rsidR="005B1786" w:rsidRDefault="00EE2C0F">
      <w:pPr>
        <w:ind w:left="-5"/>
        <w:rPr>
          <w:rFonts w:ascii="Times New Roman" w:hAnsi="Times New Roman" w:cs="Times New Roman"/>
          <w:sz w:val="24"/>
        </w:rPr>
      </w:pPr>
      <w:r w:rsidRPr="002F6F53">
        <w:rPr>
          <w:rFonts w:ascii="Times New Roman" w:hAnsi="Times New Roman" w:cs="Times New Roman"/>
          <w:sz w:val="24"/>
        </w:rPr>
        <w:t>The study argues that emojis increasingly function as emotional syntax and semiotic extensions of language, while artificial intelligence introduces a non-human but socially interactive linguistic presence into literary culture. Simultaneously, digital</w:t>
      </w:r>
      <w:r w:rsidRPr="002F6F53">
        <w:rPr>
          <w:rFonts w:ascii="Times New Roman" w:hAnsi="Times New Roman" w:cs="Times New Roman"/>
          <w:sz w:val="24"/>
        </w:rPr>
        <w:t xml:space="preserve"> platforms transform intimate human experience into performative spectacle, dissolving traditional boundaries between literature, theater, identity, and everyday life. </w:t>
      </w:r>
    </w:p>
    <w:p w:rsidR="000D41B5" w:rsidRDefault="00EE2C0F" w:rsidP="000D41B5">
      <w:pPr>
        <w:ind w:left="-5"/>
        <w:rPr>
          <w:rFonts w:ascii="Times New Roman" w:hAnsi="Times New Roman" w:cs="Times New Roman"/>
          <w:sz w:val="24"/>
        </w:rPr>
      </w:pPr>
      <w:r w:rsidRPr="002F6F53">
        <w:rPr>
          <w:rFonts w:ascii="Times New Roman" w:hAnsi="Times New Roman" w:cs="Times New Roman"/>
          <w:sz w:val="24"/>
        </w:rPr>
        <w:t>The paper concludes that contemporary society has entered a post-print literary civiliz</w:t>
      </w:r>
      <w:r w:rsidRPr="002F6F53">
        <w:rPr>
          <w:rFonts w:ascii="Times New Roman" w:hAnsi="Times New Roman" w:cs="Times New Roman"/>
          <w:sz w:val="24"/>
        </w:rPr>
        <w:t>ation in which meaning is increasingly multimodal, compressed, visual, performative, and globally networked.</w:t>
      </w:r>
    </w:p>
    <w:p w:rsidR="00F04EC5" w:rsidRPr="000D41B5" w:rsidRDefault="00EE2C0F" w:rsidP="000D41B5">
      <w:pPr>
        <w:ind w:left="-5"/>
        <w:rPr>
          <w:rFonts w:ascii="Times New Roman" w:hAnsi="Times New Roman" w:cs="Times New Roman"/>
          <w:sz w:val="24"/>
        </w:rPr>
      </w:pPr>
      <w:r w:rsidRPr="002F6F53">
        <w:rPr>
          <w:rFonts w:ascii="Times New Roman" w:hAnsi="Times New Roman" w:cs="Times New Roman"/>
          <w:b/>
          <w:sz w:val="24"/>
        </w:rPr>
        <w:t>Keywords:</w:t>
      </w:r>
      <w:r w:rsidRPr="002F6F53">
        <w:rPr>
          <w:rFonts w:ascii="Times New Roman" w:hAnsi="Times New Roman" w:cs="Times New Roman"/>
          <w:sz w:val="24"/>
        </w:rPr>
        <w:t xml:space="preserve"> </w:t>
      </w:r>
      <w:r w:rsidRPr="002F6F53">
        <w:rPr>
          <w:rFonts w:ascii="Times New Roman" w:hAnsi="Times New Roman" w:cs="Times New Roman"/>
          <w:i/>
          <w:iCs/>
          <w:sz w:val="24"/>
        </w:rPr>
        <w:t>Multimodal Literary Era, digital literature, AI language, emoji linguistics, speaking poetry, multimodality, digital humanities, social m</w:t>
      </w:r>
      <w:r w:rsidRPr="002F6F53">
        <w:rPr>
          <w:rFonts w:ascii="Times New Roman" w:hAnsi="Times New Roman" w:cs="Times New Roman"/>
          <w:i/>
          <w:iCs/>
          <w:sz w:val="24"/>
        </w:rPr>
        <w:t>edia literature, literary theory, algorithmic creativity.</w:t>
      </w:r>
    </w:p>
    <w:p w:rsidR="002F6F53" w:rsidRDefault="002F6F53" w:rsidP="002F6F53">
      <w:pPr>
        <w:pStyle w:val="Heading1"/>
        <w:numPr>
          <w:ilvl w:val="0"/>
          <w:numId w:val="0"/>
        </w:numPr>
        <w:ind w:left="465"/>
        <w:rPr>
          <w:rFonts w:ascii="Times New Roman" w:hAnsi="Times New Roman" w:cs="Times New Roman"/>
          <w:sz w:val="24"/>
        </w:rPr>
        <w:sectPr w:rsidR="002F6F53">
          <w:pgSz w:w="12240" w:h="15840"/>
          <w:pgMar w:top="1440" w:right="1455" w:bottom="1508" w:left="1442" w:header="720" w:footer="720" w:gutter="0"/>
          <w:cols w:space="720"/>
        </w:sectPr>
      </w:pPr>
    </w:p>
    <w:p w:rsidR="00F04EC5" w:rsidRDefault="00EE2C0F" w:rsidP="005B1786">
      <w:pPr>
        <w:pStyle w:val="Heading1"/>
        <w:numPr>
          <w:ilvl w:val="0"/>
          <w:numId w:val="0"/>
        </w:numPr>
        <w:ind w:left="10" w:hanging="10"/>
        <w:rPr>
          <w:rFonts w:ascii="Times New Roman" w:hAnsi="Times New Roman" w:cs="Times New Roman"/>
          <w:sz w:val="24"/>
        </w:rPr>
      </w:pPr>
      <w:r w:rsidRPr="002F6F53">
        <w:rPr>
          <w:rFonts w:ascii="Times New Roman" w:hAnsi="Times New Roman" w:cs="Times New Roman"/>
          <w:sz w:val="24"/>
        </w:rPr>
        <w:lastRenderedPageBreak/>
        <w:t>Introduction</w:t>
      </w:r>
    </w:p>
    <w:p w:rsidR="005B1786" w:rsidRPr="005B1786" w:rsidRDefault="005B1786" w:rsidP="005B1786"/>
    <w:p w:rsidR="00F04EC5" w:rsidRPr="002F6F53" w:rsidRDefault="00EE2C0F">
      <w:pPr>
        <w:ind w:left="-5"/>
        <w:rPr>
          <w:rFonts w:ascii="Times New Roman" w:hAnsi="Times New Roman" w:cs="Times New Roman"/>
          <w:sz w:val="24"/>
        </w:rPr>
      </w:pPr>
      <w:r w:rsidRPr="002F6F53">
        <w:rPr>
          <w:rFonts w:ascii="Times New Roman" w:hAnsi="Times New Roman" w:cs="Times New Roman"/>
          <w:sz w:val="24"/>
        </w:rPr>
        <w:t>Human civilization has historically been shaped by dominant systems of communication. Oral societies produced epics, myths, folktales, and communal storytelling traditions. The</w:t>
      </w:r>
      <w:r w:rsidRPr="002F6F53">
        <w:rPr>
          <w:rFonts w:ascii="Times New Roman" w:hAnsi="Times New Roman" w:cs="Times New Roman"/>
          <w:sz w:val="24"/>
        </w:rPr>
        <w:t xml:space="preserve"> manuscript age cultivated sacred texts and elite literary institutions, while the printing press transformed literacy and facilitated the emergence of the modern novel, mass publishing, and literary criticism. Industrial modernity later generated newspape</w:t>
      </w:r>
      <w:r w:rsidRPr="002F6F53">
        <w:rPr>
          <w:rFonts w:ascii="Times New Roman" w:hAnsi="Times New Roman" w:cs="Times New Roman"/>
          <w:sz w:val="24"/>
        </w:rPr>
        <w:t>rs, realism, broadcast narratives, and global literary circulation.</w:t>
      </w:r>
    </w:p>
    <w:p w:rsidR="00F04EC5" w:rsidRPr="002F6F53" w:rsidRDefault="00EE2C0F">
      <w:pPr>
        <w:ind w:left="-5"/>
        <w:rPr>
          <w:rFonts w:ascii="Times New Roman" w:hAnsi="Times New Roman" w:cs="Times New Roman"/>
          <w:sz w:val="24"/>
        </w:rPr>
      </w:pPr>
      <w:r w:rsidRPr="002F6F53">
        <w:rPr>
          <w:rFonts w:ascii="Times New Roman" w:hAnsi="Times New Roman" w:cs="Times New Roman"/>
          <w:sz w:val="24"/>
        </w:rPr>
        <w:t>The twenty-first century, however, marks a different historical transformation. The smartphone has emerged not merely as a communication device but as a portable literary ecosystem that re</w:t>
      </w:r>
      <w:r w:rsidRPr="002F6F53">
        <w:rPr>
          <w:rFonts w:ascii="Times New Roman" w:hAnsi="Times New Roman" w:cs="Times New Roman"/>
          <w:sz w:val="24"/>
        </w:rPr>
        <w:t>shapes language, creativity, performance, identity, and social interaction. Literature now unfolds through social media captions, short-form videos, voice notes, livestreams, memes, emojis, artificial intelligence systems, and digitally mediated performanc</w:t>
      </w:r>
      <w:r w:rsidRPr="002F6F53">
        <w:rPr>
          <w:rFonts w:ascii="Times New Roman" w:hAnsi="Times New Roman" w:cs="Times New Roman"/>
          <w:sz w:val="24"/>
        </w:rPr>
        <w:t>e cultures.</w:t>
      </w:r>
    </w:p>
    <w:p w:rsidR="00F04EC5" w:rsidRPr="002F6F53" w:rsidRDefault="00EE2C0F">
      <w:pPr>
        <w:ind w:left="-5"/>
        <w:rPr>
          <w:rFonts w:ascii="Times New Roman" w:hAnsi="Times New Roman" w:cs="Times New Roman"/>
          <w:sz w:val="24"/>
        </w:rPr>
      </w:pPr>
      <w:r w:rsidRPr="002F6F53">
        <w:rPr>
          <w:rFonts w:ascii="Times New Roman" w:hAnsi="Times New Roman" w:cs="Times New Roman"/>
          <w:sz w:val="24"/>
        </w:rPr>
        <w:t xml:space="preserve">This paper argues that contemporary society has entered a new literary and linguistic epoch referred to here as the </w:t>
      </w:r>
      <w:r w:rsidRPr="005B1786">
        <w:rPr>
          <w:rFonts w:ascii="Times New Roman" w:hAnsi="Times New Roman" w:cs="Times New Roman"/>
          <w:b/>
          <w:bCs/>
          <w:i/>
          <w:sz w:val="24"/>
        </w:rPr>
        <w:t>Multimodal Literary Era</w:t>
      </w:r>
      <w:r w:rsidRPr="005B1786">
        <w:rPr>
          <w:rFonts w:ascii="Times New Roman" w:hAnsi="Times New Roman" w:cs="Times New Roman"/>
          <w:b/>
          <w:bCs/>
          <w:sz w:val="24"/>
        </w:rPr>
        <w:t>.</w:t>
      </w:r>
      <w:r w:rsidRPr="002F6F53">
        <w:rPr>
          <w:rFonts w:ascii="Times New Roman" w:hAnsi="Times New Roman" w:cs="Times New Roman"/>
          <w:sz w:val="24"/>
        </w:rPr>
        <w:t xml:space="preserve"> This era is characterized by the transition of literature beyond print into interactive, symbolic, performative, visually integrated, and algorithmically mediated </w:t>
      </w:r>
      <w:r w:rsidRPr="002F6F53">
        <w:rPr>
          <w:rFonts w:ascii="Times New Roman" w:hAnsi="Times New Roman" w:cs="Times New Roman"/>
          <w:sz w:val="24"/>
        </w:rPr>
        <w:lastRenderedPageBreak/>
        <w:t>forms of communication. Unlike earlier literary periods centered primarily around written te</w:t>
      </w:r>
      <w:r w:rsidRPr="002F6F53">
        <w:rPr>
          <w:rFonts w:ascii="Times New Roman" w:hAnsi="Times New Roman" w:cs="Times New Roman"/>
          <w:sz w:val="24"/>
        </w:rPr>
        <w:t>xt, the Multimodal Literary Era combines textual, visual, symbolic, auditory, and computational systems into interconnected forms of meaning-making.</w:t>
      </w:r>
    </w:p>
    <w:p w:rsidR="00F04EC5" w:rsidRPr="002F6F53" w:rsidRDefault="00EE2C0F">
      <w:pPr>
        <w:ind w:left="-5"/>
        <w:rPr>
          <w:rFonts w:ascii="Times New Roman" w:hAnsi="Times New Roman" w:cs="Times New Roman"/>
          <w:sz w:val="24"/>
        </w:rPr>
      </w:pPr>
      <w:r w:rsidRPr="002F6F53">
        <w:rPr>
          <w:rFonts w:ascii="Times New Roman" w:hAnsi="Times New Roman" w:cs="Times New Roman"/>
          <w:sz w:val="24"/>
        </w:rPr>
        <w:t>The study further argues that the Multimodal Literary Era is marked by several interconnected transformatio</w:t>
      </w:r>
      <w:r w:rsidRPr="002F6F53">
        <w:rPr>
          <w:rFonts w:ascii="Times New Roman" w:hAnsi="Times New Roman" w:cs="Times New Roman"/>
          <w:sz w:val="24"/>
        </w:rPr>
        <w:t>ns:</w:t>
      </w:r>
    </w:p>
    <w:p w:rsidR="00F04EC5" w:rsidRPr="002F6F53" w:rsidRDefault="00EE2C0F">
      <w:pPr>
        <w:numPr>
          <w:ilvl w:val="0"/>
          <w:numId w:val="1"/>
        </w:numPr>
        <w:spacing w:after="27"/>
        <w:ind w:hanging="360"/>
        <w:rPr>
          <w:rFonts w:ascii="Times New Roman" w:hAnsi="Times New Roman" w:cs="Times New Roman"/>
          <w:sz w:val="24"/>
        </w:rPr>
      </w:pPr>
      <w:r w:rsidRPr="002F6F53">
        <w:rPr>
          <w:rFonts w:ascii="Times New Roman" w:hAnsi="Times New Roman" w:cs="Times New Roman"/>
          <w:sz w:val="24"/>
        </w:rPr>
        <w:t>The rise of multimodal communication systems.</w:t>
      </w:r>
    </w:p>
    <w:p w:rsidR="00F04EC5" w:rsidRPr="002F6F53" w:rsidRDefault="00EE2C0F">
      <w:pPr>
        <w:numPr>
          <w:ilvl w:val="0"/>
          <w:numId w:val="1"/>
        </w:numPr>
        <w:spacing w:after="27"/>
        <w:ind w:hanging="360"/>
        <w:rPr>
          <w:rFonts w:ascii="Times New Roman" w:hAnsi="Times New Roman" w:cs="Times New Roman"/>
          <w:sz w:val="24"/>
        </w:rPr>
      </w:pPr>
      <w:r w:rsidRPr="002F6F53">
        <w:rPr>
          <w:rFonts w:ascii="Times New Roman" w:hAnsi="Times New Roman" w:cs="Times New Roman"/>
          <w:sz w:val="24"/>
        </w:rPr>
        <w:t>The integration of emojis into</w:t>
      </w:r>
      <w:r w:rsidR="005B1786">
        <w:rPr>
          <w:rFonts w:ascii="Times New Roman" w:hAnsi="Times New Roman" w:cs="Times New Roman"/>
          <w:sz w:val="24"/>
        </w:rPr>
        <w:t xml:space="preserve"> daily</w:t>
      </w:r>
      <w:r w:rsidRPr="002F6F53">
        <w:rPr>
          <w:rFonts w:ascii="Times New Roman" w:hAnsi="Times New Roman" w:cs="Times New Roman"/>
          <w:sz w:val="24"/>
        </w:rPr>
        <w:t xml:space="preserve"> linguistic expression.</w:t>
      </w:r>
    </w:p>
    <w:p w:rsidR="00F04EC5" w:rsidRPr="002F6F53" w:rsidRDefault="00EE2C0F">
      <w:pPr>
        <w:numPr>
          <w:ilvl w:val="0"/>
          <w:numId w:val="1"/>
        </w:numPr>
        <w:spacing w:after="27"/>
        <w:ind w:hanging="360"/>
        <w:rPr>
          <w:rFonts w:ascii="Times New Roman" w:hAnsi="Times New Roman" w:cs="Times New Roman"/>
          <w:sz w:val="24"/>
        </w:rPr>
      </w:pPr>
      <w:r w:rsidRPr="002F6F53">
        <w:rPr>
          <w:rFonts w:ascii="Times New Roman" w:hAnsi="Times New Roman" w:cs="Times New Roman"/>
          <w:sz w:val="24"/>
        </w:rPr>
        <w:t>The emergence of artificial intelligence as a literary participant.</w:t>
      </w:r>
    </w:p>
    <w:p w:rsidR="00F04EC5" w:rsidRPr="002F6F53" w:rsidRDefault="00EE2C0F">
      <w:pPr>
        <w:numPr>
          <w:ilvl w:val="0"/>
          <w:numId w:val="1"/>
        </w:numPr>
        <w:spacing w:after="27"/>
        <w:ind w:hanging="360"/>
        <w:rPr>
          <w:rFonts w:ascii="Times New Roman" w:hAnsi="Times New Roman" w:cs="Times New Roman"/>
          <w:sz w:val="24"/>
        </w:rPr>
      </w:pPr>
      <w:r w:rsidRPr="002F6F53">
        <w:rPr>
          <w:rFonts w:ascii="Times New Roman" w:hAnsi="Times New Roman" w:cs="Times New Roman"/>
          <w:sz w:val="24"/>
        </w:rPr>
        <w:t>The expansion of performative digital literature.</w:t>
      </w:r>
    </w:p>
    <w:p w:rsidR="00F04EC5" w:rsidRPr="002F6F53" w:rsidRDefault="00EE2C0F">
      <w:pPr>
        <w:numPr>
          <w:ilvl w:val="0"/>
          <w:numId w:val="1"/>
        </w:numPr>
        <w:spacing w:after="27"/>
        <w:ind w:hanging="360"/>
        <w:rPr>
          <w:rFonts w:ascii="Times New Roman" w:hAnsi="Times New Roman" w:cs="Times New Roman"/>
          <w:sz w:val="24"/>
        </w:rPr>
      </w:pPr>
      <w:r w:rsidRPr="002F6F53">
        <w:rPr>
          <w:rFonts w:ascii="Times New Roman" w:hAnsi="Times New Roman" w:cs="Times New Roman"/>
          <w:sz w:val="24"/>
        </w:rPr>
        <w:t>The decline of literary orig</w:t>
      </w:r>
      <w:r w:rsidRPr="002F6F53">
        <w:rPr>
          <w:rFonts w:ascii="Times New Roman" w:hAnsi="Times New Roman" w:cs="Times New Roman"/>
          <w:sz w:val="24"/>
        </w:rPr>
        <w:t>inality under algorithmic culture.</w:t>
      </w:r>
    </w:p>
    <w:p w:rsidR="002F6F53" w:rsidRDefault="00EE2C0F">
      <w:pPr>
        <w:numPr>
          <w:ilvl w:val="0"/>
          <w:numId w:val="1"/>
        </w:numPr>
        <w:ind w:hanging="360"/>
        <w:rPr>
          <w:rFonts w:ascii="Times New Roman" w:hAnsi="Times New Roman" w:cs="Times New Roman"/>
          <w:sz w:val="24"/>
        </w:rPr>
      </w:pPr>
      <w:r w:rsidRPr="002F6F53">
        <w:rPr>
          <w:rFonts w:ascii="Times New Roman" w:hAnsi="Times New Roman" w:cs="Times New Roman"/>
          <w:sz w:val="24"/>
        </w:rPr>
        <w:t xml:space="preserve">The collapse of boundaries between public and private literary expression. </w:t>
      </w:r>
    </w:p>
    <w:p w:rsidR="00F04EC5" w:rsidRPr="002F6F53" w:rsidRDefault="00EE2C0F">
      <w:pPr>
        <w:numPr>
          <w:ilvl w:val="0"/>
          <w:numId w:val="1"/>
        </w:numPr>
        <w:ind w:hanging="360"/>
        <w:rPr>
          <w:rFonts w:ascii="Times New Roman" w:hAnsi="Times New Roman" w:cs="Times New Roman"/>
          <w:sz w:val="24"/>
        </w:rPr>
      </w:pPr>
      <w:r w:rsidRPr="002F6F53">
        <w:rPr>
          <w:rFonts w:ascii="Times New Roman" w:hAnsi="Times New Roman" w:cs="Times New Roman"/>
          <w:sz w:val="24"/>
        </w:rPr>
        <w:t xml:space="preserve"> The commodification and theatricalization of human emotion.</w:t>
      </w:r>
    </w:p>
    <w:p w:rsidR="00F04EC5" w:rsidRPr="002F6F53" w:rsidRDefault="00EE2C0F">
      <w:pPr>
        <w:spacing w:after="24"/>
        <w:ind w:left="-5"/>
        <w:rPr>
          <w:rFonts w:ascii="Times New Roman" w:hAnsi="Times New Roman" w:cs="Times New Roman"/>
          <w:sz w:val="24"/>
        </w:rPr>
      </w:pPr>
      <w:r w:rsidRPr="002F6F53">
        <w:rPr>
          <w:rFonts w:ascii="Times New Roman" w:hAnsi="Times New Roman" w:cs="Times New Roman"/>
          <w:sz w:val="24"/>
        </w:rPr>
        <w:t>The paper therefore seeks to contribute to literary theory, sociolinguistics, digita</w:t>
      </w:r>
      <w:r w:rsidRPr="002F6F53">
        <w:rPr>
          <w:rFonts w:ascii="Times New Roman" w:hAnsi="Times New Roman" w:cs="Times New Roman"/>
          <w:sz w:val="24"/>
        </w:rPr>
        <w:t>l humanities, and media studies by proposing a coherent theoretical framework for understanding literature and language in the age of smartphones, artificial intelligence, and multimodal communication.</w:t>
      </w:r>
    </w:p>
    <w:p w:rsidR="002F6F53" w:rsidRDefault="002F6F53">
      <w:pPr>
        <w:spacing w:after="0" w:line="259" w:lineRule="auto"/>
        <w:ind w:left="-2" w:right="-15" w:firstLine="0"/>
        <w:sectPr w:rsidR="002F6F53" w:rsidSect="002F6F53">
          <w:type w:val="continuous"/>
          <w:pgSz w:w="12240" w:h="15840"/>
          <w:pgMar w:top="1440" w:right="1455" w:bottom="1508" w:left="1442" w:header="720" w:footer="720" w:gutter="0"/>
          <w:cols w:num="2" w:space="720"/>
        </w:sectPr>
      </w:pPr>
    </w:p>
    <w:p w:rsidR="00F04EC5" w:rsidRDefault="00F04EC5">
      <w:pPr>
        <w:spacing w:after="0" w:line="259" w:lineRule="auto"/>
        <w:ind w:left="-2" w:right="-15" w:firstLine="0"/>
      </w:pPr>
    </w:p>
    <w:p w:rsidR="00F04EC5" w:rsidRDefault="00EE2C0F">
      <w:pPr>
        <w:pStyle w:val="Heading2"/>
        <w:numPr>
          <w:ilvl w:val="0"/>
          <w:numId w:val="0"/>
        </w:numPr>
        <w:spacing w:after="0"/>
        <w:ind w:left="236"/>
      </w:pPr>
      <w:r>
        <w:rPr>
          <w:color w:val="1A375F"/>
          <w:sz w:val="24"/>
        </w:rPr>
        <w:lastRenderedPageBreak/>
        <w:t>FIGURE 1 — Conceptual Framework: The M</w:t>
      </w:r>
      <w:r>
        <w:rPr>
          <w:color w:val="1A375F"/>
          <w:sz w:val="24"/>
        </w:rPr>
        <w:t>ultimodal Literary Era</w:t>
      </w:r>
    </w:p>
    <w:p w:rsidR="00F04EC5" w:rsidRDefault="00EE2C0F">
      <w:pPr>
        <w:spacing w:after="239" w:line="259" w:lineRule="auto"/>
        <w:ind w:left="502" w:firstLine="0"/>
      </w:pPr>
      <w:r>
        <w:rPr>
          <w:noProof/>
        </w:rPr>
        <w:drawing>
          <wp:inline distT="0" distB="0" distL="0" distR="0">
            <wp:extent cx="5303520" cy="710311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6" cstate="print"/>
                    <a:stretch>
                      <a:fillRect/>
                    </a:stretch>
                  </pic:blipFill>
                  <pic:spPr>
                    <a:xfrm>
                      <a:off x="0" y="0"/>
                      <a:ext cx="5303520" cy="7103110"/>
                    </a:xfrm>
                    <a:prstGeom prst="rect">
                      <a:avLst/>
                    </a:prstGeom>
                  </pic:spPr>
                </pic:pic>
              </a:graphicData>
            </a:graphic>
          </wp:inline>
        </w:drawing>
      </w:r>
    </w:p>
    <w:p w:rsidR="002F6F53" w:rsidRDefault="002F6F53">
      <w:pPr>
        <w:pStyle w:val="Heading1"/>
        <w:spacing w:after="87"/>
        <w:ind w:left="465" w:hanging="480"/>
        <w:rPr>
          <w:rFonts w:ascii="Times New Roman" w:hAnsi="Times New Roman" w:cs="Times New Roman"/>
          <w:sz w:val="24"/>
        </w:rPr>
        <w:sectPr w:rsidR="002F6F53" w:rsidSect="002F6F53">
          <w:type w:val="continuous"/>
          <w:pgSz w:w="12240" w:h="15840"/>
          <w:pgMar w:top="1440" w:right="1455" w:bottom="1508" w:left="1442" w:header="720" w:footer="720" w:gutter="0"/>
          <w:cols w:space="720"/>
        </w:sectPr>
      </w:pPr>
    </w:p>
    <w:p w:rsidR="00F04EC5" w:rsidRPr="002F6F53" w:rsidRDefault="00EE2C0F" w:rsidP="005B1786">
      <w:pPr>
        <w:pStyle w:val="Heading1"/>
        <w:ind w:left="465" w:hanging="480"/>
        <w:rPr>
          <w:rFonts w:ascii="Times New Roman" w:hAnsi="Times New Roman" w:cs="Times New Roman"/>
          <w:sz w:val="24"/>
        </w:rPr>
      </w:pPr>
      <w:r w:rsidRPr="002F6F53">
        <w:rPr>
          <w:rFonts w:ascii="Times New Roman" w:hAnsi="Times New Roman" w:cs="Times New Roman"/>
          <w:sz w:val="24"/>
        </w:rPr>
        <w:lastRenderedPageBreak/>
        <w:t>Literature Review</w:t>
      </w:r>
    </w:p>
    <w:p w:rsidR="00F04EC5" w:rsidRPr="002F6F53" w:rsidRDefault="00EE2C0F" w:rsidP="005B1786">
      <w:pPr>
        <w:pStyle w:val="Heading2"/>
        <w:spacing w:after="0"/>
        <w:ind w:left="525" w:hanging="540"/>
        <w:rPr>
          <w:rFonts w:ascii="Times New Roman" w:hAnsi="Times New Roman" w:cs="Times New Roman"/>
          <w:sz w:val="24"/>
        </w:rPr>
      </w:pPr>
      <w:r w:rsidRPr="002F6F53">
        <w:rPr>
          <w:rFonts w:ascii="Times New Roman" w:hAnsi="Times New Roman" w:cs="Times New Roman"/>
          <w:sz w:val="24"/>
        </w:rPr>
        <w:t>Literature and Technological Transformation</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Scholars have long acknowledged that changes in communication technologies significantly reshape literary production and cultural expression. According to </w:t>
      </w:r>
      <w:r w:rsidRPr="002F6F53">
        <w:rPr>
          <w:rFonts w:ascii="Times New Roman" w:hAnsi="Times New Roman" w:cs="Times New Roman"/>
          <w:sz w:val="24"/>
        </w:rPr>
        <w:t>McLuhan (1964), media technologies fundamentally alter human perception and social organization, leading to transformations in communication structures and artistic production. Ong (1982) similarly argues that technological shifts generate new forms of ora</w:t>
      </w:r>
      <w:r w:rsidRPr="002F6F53">
        <w:rPr>
          <w:rFonts w:ascii="Times New Roman" w:hAnsi="Times New Roman" w:cs="Times New Roman"/>
          <w:sz w:val="24"/>
        </w:rPr>
        <w:t>lity and literacy, reshaping human consciousness itself.</w:t>
      </w:r>
    </w:p>
    <w:p w:rsidR="000D41B5"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The transition from print culture to digital communication has generated substantial scholarly interest within digital humanities and media studies. </w:t>
      </w:r>
    </w:p>
    <w:p w:rsidR="000D41B5"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Rettberg (2019) observes that electronic literatu</w:t>
      </w:r>
      <w:r w:rsidRPr="002F6F53">
        <w:rPr>
          <w:rFonts w:ascii="Times New Roman" w:hAnsi="Times New Roman" w:cs="Times New Roman"/>
          <w:sz w:val="24"/>
        </w:rPr>
        <w:t xml:space="preserve">re destabilizes traditional literary boundaries by integrating interactivity, nonlinear structures, multimedia systems, and networked participation. </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Funkhouser (2007) further demonstrates that digital poetry and electronic literary experimentation signifi</w:t>
      </w:r>
      <w:r w:rsidRPr="002F6F53">
        <w:rPr>
          <w:rFonts w:ascii="Times New Roman" w:hAnsi="Times New Roman" w:cs="Times New Roman"/>
          <w:sz w:val="24"/>
        </w:rPr>
        <w:t>cantly expanded literary possibilities beyond conventional print forms.</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The rise of social media platforms has intensified these transformations. Social media environments facilitate compressed, immediate, and highly visual forms of expression that challen</w:t>
      </w:r>
      <w:r w:rsidRPr="002F6F53">
        <w:rPr>
          <w:rFonts w:ascii="Times New Roman" w:hAnsi="Times New Roman" w:cs="Times New Roman"/>
          <w:sz w:val="24"/>
        </w:rPr>
        <w:t>ge traditional assumptions regarding authorship, genre, and literary permanence. Short-form digital texts, caption poetry, hashtag narratives, and meme-based storytelling increasingly occupy literary and communicative spaces once dominated by books and pri</w:t>
      </w:r>
      <w:r w:rsidRPr="002F6F53">
        <w:rPr>
          <w:rFonts w:ascii="Times New Roman" w:hAnsi="Times New Roman" w:cs="Times New Roman"/>
          <w:sz w:val="24"/>
        </w:rPr>
        <w:t>nt institutions.</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Consequently, contemporary literature can no longer be understood exclusively through print-centered frameworks. Rather, literary production increasingly emerges within digitally mediated ecosystems characterized by interactivity, visualit</w:t>
      </w:r>
      <w:r w:rsidRPr="002F6F53">
        <w:rPr>
          <w:rFonts w:ascii="Times New Roman" w:hAnsi="Times New Roman" w:cs="Times New Roman"/>
          <w:sz w:val="24"/>
        </w:rPr>
        <w:t>y, algorithmic circulation, and audience participation.</w:t>
      </w:r>
    </w:p>
    <w:p w:rsidR="00F04EC5" w:rsidRPr="002F6F53" w:rsidRDefault="00F04EC5" w:rsidP="005B1786">
      <w:pPr>
        <w:spacing w:after="0" w:line="259" w:lineRule="auto"/>
        <w:ind w:right="-15"/>
        <w:rPr>
          <w:rFonts w:ascii="Times New Roman" w:hAnsi="Times New Roman" w:cs="Times New Roman"/>
          <w:sz w:val="24"/>
        </w:rPr>
      </w:pPr>
    </w:p>
    <w:p w:rsidR="00F04EC5" w:rsidRPr="002F6F53" w:rsidRDefault="00EE2C0F" w:rsidP="005B1786">
      <w:pPr>
        <w:pStyle w:val="Heading2"/>
        <w:spacing w:after="0"/>
        <w:ind w:left="525" w:hanging="540"/>
        <w:rPr>
          <w:rFonts w:ascii="Times New Roman" w:hAnsi="Times New Roman" w:cs="Times New Roman"/>
          <w:sz w:val="24"/>
        </w:rPr>
      </w:pPr>
      <w:r w:rsidRPr="002F6F53">
        <w:rPr>
          <w:rFonts w:ascii="Times New Roman" w:hAnsi="Times New Roman" w:cs="Times New Roman"/>
          <w:sz w:val="24"/>
        </w:rPr>
        <w:t>Multimodality and Digital Communication</w:t>
      </w:r>
    </w:p>
    <w:p w:rsidR="000D41B5"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The concept of multimodality has become central within contemporary communication studies.</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 Kress and van Leeuwen (2001) argue that meaning is no longer communicated solely through written language but increasingly through the interaction of images, symbols, gestures, sound, spatial arrangement, and visual design. Digital communication environme</w:t>
      </w:r>
      <w:r w:rsidRPr="002F6F53">
        <w:rPr>
          <w:rFonts w:ascii="Times New Roman" w:hAnsi="Times New Roman" w:cs="Times New Roman"/>
          <w:sz w:val="24"/>
        </w:rPr>
        <w:t>nts amplify this multimodal condition by combining text, video, sound, reaction systems, emojis, and interactive interfaces.</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Jewitt (2009) further emphasizes that multimodal communication transforms literacy practices by requiring individuals to interpret </w:t>
      </w:r>
      <w:r w:rsidRPr="002F6F53">
        <w:rPr>
          <w:rFonts w:ascii="Times New Roman" w:hAnsi="Times New Roman" w:cs="Times New Roman"/>
          <w:sz w:val="24"/>
        </w:rPr>
        <w:t>multiple symbolic systems simultaneously. Within mobile communication environments, meaning increasingly depends on the integration of textual, visual, and emotional markers rather than on alphabetic language alone.</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The smartphone accelerates multimodality</w:t>
      </w:r>
      <w:r w:rsidRPr="002F6F53">
        <w:rPr>
          <w:rFonts w:ascii="Times New Roman" w:hAnsi="Times New Roman" w:cs="Times New Roman"/>
          <w:sz w:val="24"/>
        </w:rPr>
        <w:t xml:space="preserve"> because it functions simultaneously as:</w:t>
      </w:r>
    </w:p>
    <w:p w:rsidR="00F04EC5" w:rsidRPr="002F6F53" w:rsidRDefault="00EE2C0F" w:rsidP="005B1786">
      <w:pPr>
        <w:numPr>
          <w:ilvl w:val="0"/>
          <w:numId w:val="2"/>
        </w:numPr>
        <w:spacing w:after="0"/>
        <w:ind w:hanging="360"/>
        <w:rPr>
          <w:rFonts w:ascii="Times New Roman" w:hAnsi="Times New Roman" w:cs="Times New Roman"/>
          <w:sz w:val="24"/>
        </w:rPr>
      </w:pPr>
      <w:r w:rsidRPr="002F6F53">
        <w:rPr>
          <w:rFonts w:ascii="Times New Roman" w:hAnsi="Times New Roman" w:cs="Times New Roman"/>
          <w:sz w:val="24"/>
        </w:rPr>
        <w:t>a writing device,</w:t>
      </w:r>
    </w:p>
    <w:p w:rsidR="00F04EC5" w:rsidRPr="002F6F53" w:rsidRDefault="00EE2C0F" w:rsidP="005B1786">
      <w:pPr>
        <w:numPr>
          <w:ilvl w:val="0"/>
          <w:numId w:val="2"/>
        </w:numPr>
        <w:spacing w:after="0"/>
        <w:ind w:hanging="360"/>
        <w:rPr>
          <w:rFonts w:ascii="Times New Roman" w:hAnsi="Times New Roman" w:cs="Times New Roman"/>
          <w:sz w:val="24"/>
        </w:rPr>
      </w:pPr>
      <w:r w:rsidRPr="002F6F53">
        <w:rPr>
          <w:rFonts w:ascii="Times New Roman" w:hAnsi="Times New Roman" w:cs="Times New Roman"/>
          <w:sz w:val="24"/>
        </w:rPr>
        <w:t>visual medium,</w:t>
      </w:r>
    </w:p>
    <w:p w:rsidR="00F04EC5" w:rsidRPr="002F6F53" w:rsidRDefault="00EE2C0F" w:rsidP="005B1786">
      <w:pPr>
        <w:numPr>
          <w:ilvl w:val="0"/>
          <w:numId w:val="2"/>
        </w:numPr>
        <w:spacing w:after="0"/>
        <w:ind w:hanging="360"/>
        <w:rPr>
          <w:rFonts w:ascii="Times New Roman" w:hAnsi="Times New Roman" w:cs="Times New Roman"/>
          <w:sz w:val="24"/>
        </w:rPr>
      </w:pPr>
      <w:r w:rsidRPr="002F6F53">
        <w:rPr>
          <w:rFonts w:ascii="Times New Roman" w:hAnsi="Times New Roman" w:cs="Times New Roman"/>
          <w:sz w:val="24"/>
        </w:rPr>
        <w:t>performance stage,</w:t>
      </w:r>
    </w:p>
    <w:p w:rsidR="00F04EC5" w:rsidRPr="002F6F53" w:rsidRDefault="00EE2C0F" w:rsidP="005B1786">
      <w:pPr>
        <w:numPr>
          <w:ilvl w:val="0"/>
          <w:numId w:val="2"/>
        </w:numPr>
        <w:spacing w:after="0"/>
        <w:ind w:hanging="360"/>
        <w:rPr>
          <w:rFonts w:ascii="Times New Roman" w:hAnsi="Times New Roman" w:cs="Times New Roman"/>
          <w:sz w:val="24"/>
        </w:rPr>
      </w:pPr>
      <w:r w:rsidRPr="002F6F53">
        <w:rPr>
          <w:rFonts w:ascii="Times New Roman" w:hAnsi="Times New Roman" w:cs="Times New Roman"/>
          <w:sz w:val="24"/>
        </w:rPr>
        <w:t>communication archive,</w:t>
      </w:r>
    </w:p>
    <w:p w:rsidR="00F04EC5" w:rsidRPr="002F6F53" w:rsidRDefault="00EE2C0F" w:rsidP="005B1786">
      <w:pPr>
        <w:numPr>
          <w:ilvl w:val="0"/>
          <w:numId w:val="2"/>
        </w:numPr>
        <w:spacing w:after="0"/>
        <w:ind w:hanging="360"/>
        <w:rPr>
          <w:rFonts w:ascii="Times New Roman" w:hAnsi="Times New Roman" w:cs="Times New Roman"/>
          <w:sz w:val="24"/>
        </w:rPr>
      </w:pPr>
      <w:r w:rsidRPr="002F6F53">
        <w:rPr>
          <w:rFonts w:ascii="Times New Roman" w:hAnsi="Times New Roman" w:cs="Times New Roman"/>
          <w:sz w:val="24"/>
        </w:rPr>
        <w:t>publication platform,</w:t>
      </w:r>
    </w:p>
    <w:p w:rsidR="00F04EC5" w:rsidRPr="002F6F53" w:rsidRDefault="00EE2C0F" w:rsidP="005B1786">
      <w:pPr>
        <w:numPr>
          <w:ilvl w:val="0"/>
          <w:numId w:val="2"/>
        </w:numPr>
        <w:spacing w:after="0"/>
        <w:ind w:hanging="360"/>
        <w:rPr>
          <w:rFonts w:ascii="Times New Roman" w:hAnsi="Times New Roman" w:cs="Times New Roman"/>
          <w:sz w:val="24"/>
        </w:rPr>
      </w:pPr>
      <w:r w:rsidRPr="002F6F53">
        <w:rPr>
          <w:rFonts w:ascii="Times New Roman" w:hAnsi="Times New Roman" w:cs="Times New Roman"/>
          <w:sz w:val="24"/>
        </w:rPr>
        <w:t>and algorithmic distribution system.</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This convergence creates communicative conditions fundamentally distinct from ear</w:t>
      </w:r>
      <w:r w:rsidRPr="002F6F53">
        <w:rPr>
          <w:rFonts w:ascii="Times New Roman" w:hAnsi="Times New Roman" w:cs="Times New Roman"/>
          <w:sz w:val="24"/>
        </w:rPr>
        <w:t>lier literary periods.</w:t>
      </w:r>
    </w:p>
    <w:p w:rsidR="00F04EC5" w:rsidRPr="002F6F53" w:rsidRDefault="00F04EC5" w:rsidP="005B1786">
      <w:pPr>
        <w:spacing w:after="0" w:line="259" w:lineRule="auto"/>
        <w:ind w:left="-2" w:right="-15" w:firstLine="0"/>
        <w:rPr>
          <w:rFonts w:ascii="Times New Roman" w:hAnsi="Times New Roman" w:cs="Times New Roman"/>
          <w:sz w:val="24"/>
        </w:rPr>
      </w:pPr>
    </w:p>
    <w:p w:rsidR="00F04EC5" w:rsidRPr="002F6F53" w:rsidRDefault="00EE2C0F" w:rsidP="005B1786">
      <w:pPr>
        <w:pStyle w:val="Heading2"/>
        <w:spacing w:after="0"/>
        <w:ind w:left="525" w:hanging="540"/>
        <w:rPr>
          <w:rFonts w:ascii="Times New Roman" w:hAnsi="Times New Roman" w:cs="Times New Roman"/>
          <w:sz w:val="24"/>
        </w:rPr>
      </w:pPr>
      <w:r w:rsidRPr="002F6F53">
        <w:rPr>
          <w:rFonts w:ascii="Times New Roman" w:hAnsi="Times New Roman" w:cs="Times New Roman"/>
          <w:sz w:val="24"/>
        </w:rPr>
        <w:t>Emojis and Symbolic-Visual Language</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One of the most significant linguistic developments of the digital age is the rise of emojis as communicative symbols. Evans (2017) argues that emojis increasingly function as emotional and </w:t>
      </w:r>
      <w:r w:rsidRPr="002F6F53">
        <w:rPr>
          <w:rFonts w:ascii="Times New Roman" w:hAnsi="Times New Roman" w:cs="Times New Roman"/>
          <w:sz w:val="24"/>
        </w:rPr>
        <w:t xml:space="preserve">pragmatic supplements to written language, compensating for the absence of facial </w:t>
      </w:r>
      <w:r w:rsidRPr="002F6F53">
        <w:rPr>
          <w:rFonts w:ascii="Times New Roman" w:hAnsi="Times New Roman" w:cs="Times New Roman"/>
          <w:sz w:val="24"/>
        </w:rPr>
        <w:lastRenderedPageBreak/>
        <w:t>expression, tone, and gesture in digital communication.</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Recent scholarship increasingly recognizes emojis as meaningful linguistic systems rather than decorative additions. C</w:t>
      </w:r>
      <w:r w:rsidRPr="002F6F53">
        <w:rPr>
          <w:rFonts w:ascii="Times New Roman" w:hAnsi="Times New Roman" w:cs="Times New Roman"/>
          <w:sz w:val="24"/>
        </w:rPr>
        <w:t>hiang and Gomez-Zara (2024) observe that emojis perform important emotional, relational, and communicative functions within digital discourse. Similarly, Zhou et al. (2025) argue that emojis increasingly function as forms of digital prosody, shaping emotio</w:t>
      </w:r>
      <w:r w:rsidRPr="002F6F53">
        <w:rPr>
          <w:rFonts w:ascii="Times New Roman" w:hAnsi="Times New Roman" w:cs="Times New Roman"/>
          <w:sz w:val="24"/>
        </w:rPr>
        <w:t>nal interpretation and communicative nuance.</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Examples such as:</w:t>
      </w:r>
    </w:p>
    <w:p w:rsidR="00F04EC5" w:rsidRPr="002F6F53" w:rsidRDefault="00EE2C0F" w:rsidP="005B1786">
      <w:pPr>
        <w:numPr>
          <w:ilvl w:val="0"/>
          <w:numId w:val="3"/>
        </w:numPr>
        <w:spacing w:after="0"/>
        <w:ind w:hanging="360"/>
        <w:rPr>
          <w:rFonts w:ascii="Times New Roman" w:hAnsi="Times New Roman" w:cs="Times New Roman"/>
          <w:sz w:val="24"/>
        </w:rPr>
      </w:pPr>
      <w:r w:rsidRPr="002F6F53">
        <w:rPr>
          <w:rFonts w:ascii="Times New Roman" w:hAnsi="Times New Roman" w:cs="Times New Roman"/>
          <w:sz w:val="24"/>
        </w:rPr>
        <w:t>“Fine.”</w:t>
      </w:r>
    </w:p>
    <w:p w:rsidR="00F04EC5" w:rsidRPr="002F6F53" w:rsidRDefault="00EE2C0F" w:rsidP="005B1786">
      <w:pPr>
        <w:numPr>
          <w:ilvl w:val="0"/>
          <w:numId w:val="3"/>
        </w:numPr>
        <w:spacing w:after="0"/>
        <w:ind w:hanging="360"/>
        <w:rPr>
          <w:rFonts w:ascii="Times New Roman" w:hAnsi="Times New Roman" w:cs="Times New Roman"/>
          <w:sz w:val="24"/>
        </w:rPr>
      </w:pPr>
      <w:r w:rsidRPr="002F6F53">
        <w:rPr>
          <w:rFonts w:ascii="Times New Roman" w:hAnsi="Times New Roman" w:cs="Times New Roman"/>
          <w:sz w:val="24"/>
        </w:rPr>
        <w:t xml:space="preserve">“Fine </w:t>
      </w:r>
      <w:r w:rsidRPr="002F6F53">
        <w:rPr>
          <w:rFonts w:ascii="Segoe UI Emoji" w:hAnsi="Segoe UI Emoji" w:cs="Segoe UI Emoji"/>
          <w:sz w:val="24"/>
        </w:rPr>
        <w:t>😊</w:t>
      </w:r>
      <w:r w:rsidRPr="002F6F53">
        <w:rPr>
          <w:rFonts w:ascii="Times New Roman" w:hAnsi="Times New Roman" w:cs="Times New Roman"/>
          <w:sz w:val="24"/>
        </w:rPr>
        <w:t>”</w:t>
      </w:r>
    </w:p>
    <w:p w:rsidR="00F04EC5" w:rsidRPr="002F6F53" w:rsidRDefault="00EE2C0F" w:rsidP="005B1786">
      <w:pPr>
        <w:numPr>
          <w:ilvl w:val="0"/>
          <w:numId w:val="3"/>
        </w:numPr>
        <w:spacing w:after="0"/>
        <w:ind w:hanging="360"/>
        <w:rPr>
          <w:rFonts w:ascii="Times New Roman" w:hAnsi="Times New Roman" w:cs="Times New Roman"/>
          <w:sz w:val="24"/>
        </w:rPr>
      </w:pPr>
      <w:r w:rsidRPr="002F6F53">
        <w:rPr>
          <w:rFonts w:ascii="Times New Roman" w:hAnsi="Times New Roman" w:cs="Times New Roman"/>
          <w:sz w:val="24"/>
        </w:rPr>
        <w:t xml:space="preserve">“Fine </w:t>
      </w:r>
      <w:r w:rsidRPr="002F6F53">
        <w:rPr>
          <w:rFonts w:ascii="Segoe UI Emoji" w:hAnsi="Segoe UI Emoji" w:cs="Segoe UI Emoji"/>
          <w:sz w:val="24"/>
        </w:rPr>
        <w:t>💀</w:t>
      </w:r>
      <w:r w:rsidRPr="002F6F53">
        <w:rPr>
          <w:rFonts w:ascii="Times New Roman" w:hAnsi="Times New Roman" w:cs="Times New Roman"/>
          <w:sz w:val="24"/>
        </w:rPr>
        <w:t>”</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illustrate how emojis modify tone, irony, intimacy, sarcasm, and emotional meaning.</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This transformation suggests that communication within the Multimodal Literary Er</w:t>
      </w:r>
      <w:r w:rsidRPr="002F6F53">
        <w:rPr>
          <w:rFonts w:ascii="Times New Roman" w:hAnsi="Times New Roman" w:cs="Times New Roman"/>
          <w:sz w:val="24"/>
        </w:rPr>
        <w:t>a increasingly incorporates symbolic-visual systems as integral components of linguistic expression.</w:t>
      </w:r>
    </w:p>
    <w:p w:rsidR="00F04EC5" w:rsidRPr="002F6F53" w:rsidRDefault="00F04EC5" w:rsidP="005B1786">
      <w:pPr>
        <w:spacing w:after="0" w:line="259" w:lineRule="auto"/>
        <w:ind w:left="-2" w:right="-15" w:firstLine="0"/>
        <w:rPr>
          <w:rFonts w:ascii="Times New Roman" w:hAnsi="Times New Roman" w:cs="Times New Roman"/>
          <w:sz w:val="24"/>
        </w:rPr>
      </w:pPr>
    </w:p>
    <w:p w:rsidR="00F04EC5" w:rsidRPr="002F6F53" w:rsidRDefault="00EE2C0F" w:rsidP="005B1786">
      <w:pPr>
        <w:pStyle w:val="Heading2"/>
        <w:spacing w:after="0"/>
        <w:ind w:left="525" w:hanging="540"/>
        <w:rPr>
          <w:rFonts w:ascii="Times New Roman" w:hAnsi="Times New Roman" w:cs="Times New Roman"/>
          <w:sz w:val="24"/>
        </w:rPr>
      </w:pPr>
      <w:r w:rsidRPr="002F6F53">
        <w:rPr>
          <w:rFonts w:ascii="Times New Roman" w:hAnsi="Times New Roman" w:cs="Times New Roman"/>
          <w:sz w:val="24"/>
        </w:rPr>
        <w:t>Artificial Intelligence and Literary Production</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Artificial intelligence has emerged as one of the defining technological developments affecting contempora</w:t>
      </w:r>
      <w:r w:rsidRPr="002F6F53">
        <w:rPr>
          <w:rFonts w:ascii="Times New Roman" w:hAnsi="Times New Roman" w:cs="Times New Roman"/>
          <w:sz w:val="24"/>
        </w:rPr>
        <w:t>ry literary culture. Generative AI systems are now capable of producing poems, narratives, essays, scripts, captions, and conversational discourse that closely resemble human writing.</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Scholars have increasingly examined the implications of AI-generated lan</w:t>
      </w:r>
      <w:r w:rsidRPr="002F6F53">
        <w:rPr>
          <w:rFonts w:ascii="Times New Roman" w:hAnsi="Times New Roman" w:cs="Times New Roman"/>
          <w:sz w:val="24"/>
        </w:rPr>
        <w:t>guage for creativity, authorship, and literary authenticity. Generative literature, as discussed by Rettberg (2019), destabilizes traditional assumptions regarding the singular human author by introducing algorithmic participation into literary production.</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AI-assisted writing tools also alter the relationship between creativity and labor. Writers increasingly collaborate with algorithmic systems for:</w:t>
      </w:r>
    </w:p>
    <w:p w:rsidR="00F04EC5" w:rsidRPr="002F6F53" w:rsidRDefault="00EE2C0F" w:rsidP="005B1786">
      <w:pPr>
        <w:numPr>
          <w:ilvl w:val="0"/>
          <w:numId w:val="4"/>
        </w:numPr>
        <w:spacing w:after="0"/>
        <w:ind w:hanging="360"/>
        <w:rPr>
          <w:rFonts w:ascii="Times New Roman" w:hAnsi="Times New Roman" w:cs="Times New Roman"/>
          <w:sz w:val="24"/>
        </w:rPr>
      </w:pPr>
      <w:r w:rsidRPr="002F6F53">
        <w:rPr>
          <w:rFonts w:ascii="Times New Roman" w:hAnsi="Times New Roman" w:cs="Times New Roman"/>
          <w:sz w:val="24"/>
        </w:rPr>
        <w:t>idea generation,</w:t>
      </w:r>
    </w:p>
    <w:p w:rsidR="00F04EC5" w:rsidRPr="002F6F53" w:rsidRDefault="00EE2C0F" w:rsidP="005B1786">
      <w:pPr>
        <w:numPr>
          <w:ilvl w:val="0"/>
          <w:numId w:val="4"/>
        </w:numPr>
        <w:spacing w:after="0"/>
        <w:ind w:hanging="360"/>
        <w:rPr>
          <w:rFonts w:ascii="Times New Roman" w:hAnsi="Times New Roman" w:cs="Times New Roman"/>
          <w:sz w:val="24"/>
        </w:rPr>
      </w:pPr>
      <w:r w:rsidRPr="002F6F53">
        <w:rPr>
          <w:rFonts w:ascii="Times New Roman" w:hAnsi="Times New Roman" w:cs="Times New Roman"/>
          <w:sz w:val="24"/>
        </w:rPr>
        <w:t>stylistic refinement,</w:t>
      </w:r>
    </w:p>
    <w:p w:rsidR="00F04EC5" w:rsidRPr="002F6F53" w:rsidRDefault="00EE2C0F" w:rsidP="005B1786">
      <w:pPr>
        <w:numPr>
          <w:ilvl w:val="0"/>
          <w:numId w:val="4"/>
        </w:numPr>
        <w:spacing w:after="0"/>
        <w:ind w:hanging="360"/>
        <w:rPr>
          <w:rFonts w:ascii="Times New Roman" w:hAnsi="Times New Roman" w:cs="Times New Roman"/>
          <w:sz w:val="24"/>
        </w:rPr>
      </w:pPr>
      <w:r w:rsidRPr="002F6F53">
        <w:rPr>
          <w:rFonts w:ascii="Times New Roman" w:hAnsi="Times New Roman" w:cs="Times New Roman"/>
          <w:sz w:val="24"/>
        </w:rPr>
        <w:lastRenderedPageBreak/>
        <w:t xml:space="preserve">language prediction, </w:t>
      </w:r>
      <w:r w:rsidRPr="002F6F53">
        <w:rPr>
          <w:rFonts w:ascii="Times New Roman" w:hAnsi="Times New Roman" w:cs="Times New Roman"/>
          <w:sz w:val="24"/>
        </w:rPr>
        <w:t> narrative continuation,</w:t>
      </w:r>
    </w:p>
    <w:p w:rsidR="00F04EC5" w:rsidRPr="002F6F53" w:rsidRDefault="00EE2C0F" w:rsidP="005B1786">
      <w:pPr>
        <w:numPr>
          <w:ilvl w:val="0"/>
          <w:numId w:val="4"/>
        </w:numPr>
        <w:spacing w:after="0"/>
        <w:ind w:hanging="360"/>
        <w:rPr>
          <w:rFonts w:ascii="Times New Roman" w:hAnsi="Times New Roman" w:cs="Times New Roman"/>
          <w:sz w:val="24"/>
        </w:rPr>
      </w:pPr>
      <w:r w:rsidRPr="002F6F53">
        <w:rPr>
          <w:rFonts w:ascii="Times New Roman" w:hAnsi="Times New Roman" w:cs="Times New Roman"/>
          <w:sz w:val="24"/>
        </w:rPr>
        <w:t>and poetic experimenta</w:t>
      </w:r>
      <w:r w:rsidRPr="002F6F53">
        <w:rPr>
          <w:rFonts w:ascii="Times New Roman" w:hAnsi="Times New Roman" w:cs="Times New Roman"/>
          <w:sz w:val="24"/>
        </w:rPr>
        <w:t>tion.</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This creates what may be understood as hybrid literary production, where human and machine creativity intersect.</w:t>
      </w:r>
    </w:p>
    <w:p w:rsidR="00F04EC5"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At the same time, concerns emerge regarding originality, authenticity, imitation, and mass-produced creativity. AI-generated literary </w:t>
      </w:r>
      <w:r w:rsidRPr="002F6F53">
        <w:rPr>
          <w:rFonts w:ascii="Times New Roman" w:hAnsi="Times New Roman" w:cs="Times New Roman"/>
          <w:sz w:val="24"/>
        </w:rPr>
        <w:t>forms challenge long-standing literary ideals associated with individual genius, reflective authorship, and artistic uniqueness.</w:t>
      </w:r>
    </w:p>
    <w:p w:rsidR="005B1786" w:rsidRPr="002F6F53" w:rsidRDefault="005B1786" w:rsidP="005B1786">
      <w:pPr>
        <w:spacing w:after="0"/>
        <w:ind w:left="-5"/>
        <w:rPr>
          <w:rFonts w:ascii="Times New Roman" w:hAnsi="Times New Roman" w:cs="Times New Roman"/>
          <w:sz w:val="24"/>
        </w:rPr>
      </w:pPr>
    </w:p>
    <w:p w:rsidR="00F04EC5" w:rsidRPr="002F6F53" w:rsidRDefault="00EE2C0F" w:rsidP="005B1786">
      <w:pPr>
        <w:pStyle w:val="Heading2"/>
        <w:spacing w:after="0"/>
        <w:ind w:left="525" w:hanging="540"/>
        <w:rPr>
          <w:rFonts w:ascii="Times New Roman" w:hAnsi="Times New Roman" w:cs="Times New Roman"/>
          <w:sz w:val="24"/>
        </w:rPr>
      </w:pPr>
      <w:r w:rsidRPr="002F6F53">
        <w:rPr>
          <w:rFonts w:ascii="Times New Roman" w:hAnsi="Times New Roman" w:cs="Times New Roman"/>
          <w:sz w:val="24"/>
        </w:rPr>
        <w:t>Performance Culture and Speaking Poetry</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Digital platforms have also transformed literary performance. Speaking poetry, spoken-</w:t>
      </w:r>
      <w:r w:rsidRPr="002F6F53">
        <w:rPr>
          <w:rFonts w:ascii="Times New Roman" w:hAnsi="Times New Roman" w:cs="Times New Roman"/>
          <w:sz w:val="24"/>
        </w:rPr>
        <w:t>word literature, podcast storytelling, and short-form video performances increasingly dominate literary spaces previously centered around print.</w:t>
      </w:r>
    </w:p>
    <w:p w:rsidR="00F04EC5" w:rsidRPr="002F6F53" w:rsidRDefault="00EE2C0F" w:rsidP="005B1786">
      <w:pPr>
        <w:spacing w:after="0"/>
        <w:ind w:left="-5"/>
        <w:rPr>
          <w:rFonts w:ascii="Times New Roman" w:hAnsi="Times New Roman" w:cs="Times New Roman"/>
          <w:sz w:val="24"/>
        </w:rPr>
      </w:pPr>
      <w:r w:rsidRPr="002F6F53">
        <w:rPr>
          <w:rFonts w:ascii="Times New Roman" w:hAnsi="Times New Roman" w:cs="Times New Roman"/>
          <w:sz w:val="24"/>
        </w:rPr>
        <w:t xml:space="preserve">Ong’s (1982) concept of secondary orality becomes particularly relevant in understanding contemporary digital </w:t>
      </w:r>
      <w:r w:rsidRPr="002F6F53">
        <w:rPr>
          <w:rFonts w:ascii="Times New Roman" w:hAnsi="Times New Roman" w:cs="Times New Roman"/>
          <w:sz w:val="24"/>
        </w:rPr>
        <w:t>communication. While print culture historically privileged silent reading and interior reflection.</w:t>
      </w:r>
    </w:p>
    <w:p w:rsidR="00F04EC5" w:rsidRDefault="00EE2C0F" w:rsidP="005B1786">
      <w:pPr>
        <w:spacing w:after="0" w:line="229" w:lineRule="auto"/>
        <w:ind w:left="-5"/>
        <w:rPr>
          <w:rFonts w:ascii="Times New Roman" w:hAnsi="Times New Roman" w:cs="Times New Roman"/>
          <w:sz w:val="24"/>
        </w:rPr>
      </w:pPr>
      <w:r w:rsidRPr="002F6F53">
        <w:rPr>
          <w:rFonts w:ascii="Times New Roman" w:hAnsi="Times New Roman" w:cs="Times New Roman"/>
          <w:sz w:val="24"/>
        </w:rPr>
        <w:t xml:space="preserve">The Crisis of Originality Digital platforms increasingly reward exaggeration, performative authenticity, emotional intensity, and rapid content production. </w:t>
      </w:r>
      <w:r w:rsidR="005B1786" w:rsidRPr="002F6F53">
        <w:rPr>
          <w:rFonts w:ascii="Times New Roman" w:hAnsi="Times New Roman" w:cs="Times New Roman"/>
          <w:sz w:val="24"/>
        </w:rPr>
        <w:t>AI assisted</w:t>
      </w:r>
      <w:r w:rsidRPr="002F6F53">
        <w:rPr>
          <w:rFonts w:ascii="Times New Roman" w:hAnsi="Times New Roman" w:cs="Times New Roman"/>
          <w:sz w:val="24"/>
        </w:rPr>
        <w:t xml:space="preserve"> literary generation complicates originality and authenticity.</w:t>
      </w:r>
    </w:p>
    <w:p w:rsidR="005B1786" w:rsidRPr="002F6F53" w:rsidRDefault="005B1786" w:rsidP="005B1786">
      <w:pPr>
        <w:spacing w:after="0" w:line="229" w:lineRule="auto"/>
        <w:ind w:left="-5"/>
        <w:rPr>
          <w:rFonts w:ascii="Times New Roman" w:hAnsi="Times New Roman" w:cs="Times New Roman"/>
          <w:sz w:val="24"/>
        </w:rPr>
      </w:pPr>
    </w:p>
    <w:p w:rsidR="00F04EC5" w:rsidRPr="002F6F53" w:rsidRDefault="00EE2C0F" w:rsidP="005B1786">
      <w:pPr>
        <w:pStyle w:val="Heading3"/>
        <w:spacing w:after="0"/>
        <w:rPr>
          <w:rFonts w:ascii="Times New Roman" w:hAnsi="Times New Roman" w:cs="Times New Roman"/>
          <w:sz w:val="24"/>
        </w:rPr>
      </w:pPr>
      <w:r w:rsidRPr="002F6F53">
        <w:rPr>
          <w:rFonts w:ascii="Times New Roman" w:hAnsi="Times New Roman" w:cs="Times New Roman"/>
          <w:b w:val="0"/>
          <w:sz w:val="24"/>
        </w:rPr>
        <w:t xml:space="preserve"> </w:t>
      </w:r>
      <w:r w:rsidRPr="002F6F53">
        <w:rPr>
          <w:rFonts w:ascii="Times New Roman" w:hAnsi="Times New Roman" w:cs="Times New Roman"/>
          <w:sz w:val="24"/>
        </w:rPr>
        <w:t>Conclusion</w:t>
      </w:r>
    </w:p>
    <w:p w:rsidR="00F04EC5" w:rsidRDefault="00EE2C0F" w:rsidP="005B1786">
      <w:pPr>
        <w:spacing w:after="0" w:line="229" w:lineRule="auto"/>
        <w:ind w:left="-5"/>
        <w:rPr>
          <w:rFonts w:ascii="Times New Roman" w:hAnsi="Times New Roman" w:cs="Times New Roman"/>
          <w:sz w:val="24"/>
        </w:rPr>
      </w:pPr>
      <w:r w:rsidRPr="002F6F53">
        <w:rPr>
          <w:rFonts w:ascii="Times New Roman" w:hAnsi="Times New Roman" w:cs="Times New Roman"/>
          <w:sz w:val="24"/>
        </w:rPr>
        <w:t xml:space="preserve"> This paper has argued that contemporary society has entered a new literary and linguistic epoch referred to as the Multimodal Literary Era. Literature increasingly moves</w:t>
      </w:r>
      <w:r w:rsidRPr="002F6F53">
        <w:rPr>
          <w:rFonts w:ascii="Times New Roman" w:hAnsi="Times New Roman" w:cs="Times New Roman"/>
          <w:sz w:val="24"/>
        </w:rPr>
        <w:t xml:space="preserve"> beyond print into symbolic, visual, auditory, performative, and algorithmically mediated systems of meaning-making.</w:t>
      </w:r>
    </w:p>
    <w:p w:rsidR="005B1786" w:rsidRDefault="005B1786" w:rsidP="005B1786">
      <w:pPr>
        <w:spacing w:after="0" w:line="229" w:lineRule="auto"/>
        <w:ind w:left="-5"/>
        <w:rPr>
          <w:rFonts w:ascii="Times New Roman" w:hAnsi="Times New Roman" w:cs="Times New Roman"/>
          <w:sz w:val="24"/>
        </w:rPr>
      </w:pPr>
    </w:p>
    <w:p w:rsidR="005B1786" w:rsidRDefault="005B1786" w:rsidP="005B1786">
      <w:pPr>
        <w:spacing w:after="0" w:line="229" w:lineRule="auto"/>
        <w:ind w:left="-5"/>
        <w:rPr>
          <w:rFonts w:ascii="Times New Roman" w:hAnsi="Times New Roman" w:cs="Times New Roman"/>
          <w:sz w:val="24"/>
        </w:rPr>
      </w:pPr>
    </w:p>
    <w:p w:rsidR="005B1786" w:rsidRDefault="005B1786" w:rsidP="005B1786">
      <w:pPr>
        <w:spacing w:after="0" w:line="229" w:lineRule="auto"/>
        <w:ind w:left="-5"/>
        <w:rPr>
          <w:rFonts w:ascii="Times New Roman" w:hAnsi="Times New Roman" w:cs="Times New Roman"/>
          <w:sz w:val="24"/>
        </w:rPr>
      </w:pPr>
    </w:p>
    <w:p w:rsidR="005B1786" w:rsidRDefault="005B1786" w:rsidP="005B1786">
      <w:pPr>
        <w:spacing w:after="0" w:line="229" w:lineRule="auto"/>
        <w:ind w:left="-5"/>
        <w:rPr>
          <w:rFonts w:ascii="Times New Roman" w:hAnsi="Times New Roman" w:cs="Times New Roman"/>
          <w:sz w:val="24"/>
        </w:rPr>
      </w:pPr>
    </w:p>
    <w:p w:rsidR="005B1786" w:rsidRDefault="005B1786" w:rsidP="005B1786">
      <w:pPr>
        <w:spacing w:after="0" w:line="229" w:lineRule="auto"/>
        <w:ind w:left="-5"/>
        <w:rPr>
          <w:rFonts w:ascii="Times New Roman" w:hAnsi="Times New Roman" w:cs="Times New Roman"/>
          <w:sz w:val="24"/>
        </w:rPr>
      </w:pPr>
    </w:p>
    <w:p w:rsidR="005B1786" w:rsidRPr="002F6F53" w:rsidRDefault="005B1786" w:rsidP="005B1786">
      <w:pPr>
        <w:spacing w:after="0" w:line="229" w:lineRule="auto"/>
        <w:ind w:left="-5"/>
        <w:rPr>
          <w:rFonts w:ascii="Times New Roman" w:hAnsi="Times New Roman" w:cs="Times New Roman"/>
          <w:sz w:val="24"/>
        </w:rPr>
      </w:pPr>
    </w:p>
    <w:p w:rsidR="00F04EC5" w:rsidRDefault="00EE2C0F" w:rsidP="005B1786">
      <w:pPr>
        <w:spacing w:after="0" w:line="229" w:lineRule="auto"/>
        <w:ind w:left="-5"/>
        <w:rPr>
          <w:rFonts w:ascii="Times New Roman" w:hAnsi="Times New Roman" w:cs="Times New Roman"/>
          <w:b/>
          <w:bCs/>
          <w:sz w:val="24"/>
        </w:rPr>
      </w:pPr>
      <w:r w:rsidRPr="002F6F53">
        <w:rPr>
          <w:rFonts w:ascii="Times New Roman" w:hAnsi="Times New Roman" w:cs="Times New Roman"/>
          <w:sz w:val="24"/>
        </w:rPr>
        <w:t xml:space="preserve"> </w:t>
      </w:r>
      <w:r w:rsidRPr="005B1786">
        <w:rPr>
          <w:rFonts w:ascii="Times New Roman" w:hAnsi="Times New Roman" w:cs="Times New Roman"/>
          <w:b/>
          <w:bCs/>
          <w:sz w:val="24"/>
        </w:rPr>
        <w:t xml:space="preserve">References </w:t>
      </w:r>
    </w:p>
    <w:p w:rsidR="005B1786" w:rsidRPr="005B1786" w:rsidRDefault="005B1786" w:rsidP="005B1786">
      <w:pPr>
        <w:spacing w:after="0" w:line="229" w:lineRule="auto"/>
        <w:ind w:left="-5"/>
        <w:rPr>
          <w:rFonts w:ascii="Times New Roman" w:hAnsi="Times New Roman" w:cs="Times New Roman"/>
          <w:b/>
          <w:bCs/>
          <w:sz w:val="24"/>
        </w:rPr>
      </w:pPr>
    </w:p>
    <w:p w:rsidR="00F04EC5" w:rsidRDefault="00EE2C0F" w:rsidP="005B1786">
      <w:pPr>
        <w:spacing w:after="0" w:line="229" w:lineRule="auto"/>
        <w:ind w:left="-5"/>
        <w:rPr>
          <w:rFonts w:ascii="Times New Roman" w:hAnsi="Times New Roman" w:cs="Times New Roman"/>
          <w:sz w:val="24"/>
        </w:rPr>
      </w:pPr>
      <w:r w:rsidRPr="002F6F53">
        <w:rPr>
          <w:rFonts w:ascii="Times New Roman" w:hAnsi="Times New Roman" w:cs="Times New Roman"/>
          <w:sz w:val="24"/>
        </w:rPr>
        <w:t>Chiang, C., &amp; Gomez-Zara, D. (2024). The evolution of emojis for sharing emotions: A systematic review of the HCI liter</w:t>
      </w:r>
      <w:r w:rsidRPr="002F6F53">
        <w:rPr>
          <w:rFonts w:ascii="Times New Roman" w:hAnsi="Times New Roman" w:cs="Times New Roman"/>
          <w:sz w:val="24"/>
        </w:rPr>
        <w:t>ature.</w:t>
      </w:r>
    </w:p>
    <w:p w:rsidR="005B1786" w:rsidRPr="002F6F53" w:rsidRDefault="005B1786" w:rsidP="005B1786">
      <w:pPr>
        <w:spacing w:after="0" w:line="229" w:lineRule="auto"/>
        <w:ind w:left="-5"/>
        <w:rPr>
          <w:rFonts w:ascii="Times New Roman" w:hAnsi="Times New Roman" w:cs="Times New Roman"/>
          <w:sz w:val="24"/>
        </w:rPr>
      </w:pPr>
    </w:p>
    <w:p w:rsidR="00F04EC5" w:rsidRDefault="00EE2C0F" w:rsidP="005B1786">
      <w:pPr>
        <w:spacing w:after="0" w:line="229" w:lineRule="auto"/>
        <w:ind w:left="-5"/>
        <w:rPr>
          <w:rFonts w:ascii="Times New Roman" w:hAnsi="Times New Roman" w:cs="Times New Roman"/>
          <w:sz w:val="24"/>
        </w:rPr>
      </w:pPr>
      <w:r w:rsidRPr="002F6F53">
        <w:rPr>
          <w:rFonts w:ascii="Times New Roman" w:hAnsi="Times New Roman" w:cs="Times New Roman"/>
          <w:sz w:val="24"/>
        </w:rPr>
        <w:t xml:space="preserve"> </w:t>
      </w:r>
      <w:proofErr w:type="spellStart"/>
      <w:r w:rsidRPr="002F6F53">
        <w:rPr>
          <w:rFonts w:ascii="Times New Roman" w:hAnsi="Times New Roman" w:cs="Times New Roman"/>
          <w:sz w:val="24"/>
        </w:rPr>
        <w:t>arXiv</w:t>
      </w:r>
      <w:proofErr w:type="spellEnd"/>
      <w:r w:rsidRPr="002F6F53">
        <w:rPr>
          <w:rFonts w:ascii="Times New Roman" w:hAnsi="Times New Roman" w:cs="Times New Roman"/>
          <w:sz w:val="24"/>
        </w:rPr>
        <w:t xml:space="preserve">. Evans, V. (2017). The emoji code: How smiley faces, love hearts and thumbs up are changing the way we communicate. Picador. </w:t>
      </w:r>
    </w:p>
    <w:p w:rsidR="005B1786" w:rsidRPr="002F6F53" w:rsidRDefault="005B1786" w:rsidP="005B1786">
      <w:pPr>
        <w:spacing w:after="0" w:line="229" w:lineRule="auto"/>
        <w:ind w:left="-5"/>
        <w:rPr>
          <w:rFonts w:ascii="Times New Roman" w:hAnsi="Times New Roman" w:cs="Times New Roman"/>
          <w:sz w:val="24"/>
        </w:rPr>
      </w:pPr>
    </w:p>
    <w:p w:rsidR="00F04EC5" w:rsidRDefault="00EE2C0F" w:rsidP="005B1786">
      <w:pPr>
        <w:spacing w:after="0" w:line="229" w:lineRule="auto"/>
        <w:ind w:left="-5"/>
        <w:rPr>
          <w:rFonts w:ascii="Times New Roman" w:hAnsi="Times New Roman" w:cs="Times New Roman"/>
          <w:sz w:val="24"/>
        </w:rPr>
      </w:pPr>
      <w:r w:rsidRPr="002F6F53">
        <w:rPr>
          <w:rFonts w:ascii="Times New Roman" w:hAnsi="Times New Roman" w:cs="Times New Roman"/>
          <w:sz w:val="24"/>
        </w:rPr>
        <w:t>Funkhouser, C. T. (2007). Prehistoric digital poetry: An archaeology of forms, 1959–1995. University of Alabama Pr</w:t>
      </w:r>
      <w:r w:rsidRPr="002F6F53">
        <w:rPr>
          <w:rFonts w:ascii="Times New Roman" w:hAnsi="Times New Roman" w:cs="Times New Roman"/>
          <w:sz w:val="24"/>
        </w:rPr>
        <w:t>ess.</w:t>
      </w:r>
    </w:p>
    <w:p w:rsidR="005B1786" w:rsidRPr="002F6F53" w:rsidRDefault="005B1786" w:rsidP="005B1786">
      <w:pPr>
        <w:spacing w:after="0" w:line="229" w:lineRule="auto"/>
        <w:ind w:left="-5"/>
        <w:rPr>
          <w:rFonts w:ascii="Times New Roman" w:hAnsi="Times New Roman" w:cs="Times New Roman"/>
          <w:sz w:val="24"/>
        </w:rPr>
      </w:pPr>
    </w:p>
    <w:p w:rsidR="00F04EC5" w:rsidRPr="002F6F53" w:rsidRDefault="00EE2C0F" w:rsidP="005B1786">
      <w:pPr>
        <w:spacing w:after="0" w:line="229" w:lineRule="auto"/>
        <w:ind w:left="-5"/>
        <w:rPr>
          <w:rFonts w:ascii="Times New Roman" w:hAnsi="Times New Roman" w:cs="Times New Roman"/>
          <w:sz w:val="24"/>
        </w:rPr>
      </w:pPr>
      <w:r w:rsidRPr="002F6F53">
        <w:rPr>
          <w:rFonts w:ascii="Times New Roman" w:hAnsi="Times New Roman" w:cs="Times New Roman"/>
          <w:sz w:val="24"/>
        </w:rPr>
        <w:t xml:space="preserve"> Jewitt, C. (2009). The Routledge handbook of multimodal analysis.</w:t>
      </w:r>
    </w:p>
    <w:p w:rsidR="00F04EC5" w:rsidRPr="002F6F53" w:rsidRDefault="00EE2C0F">
      <w:pPr>
        <w:spacing w:after="278" w:line="229" w:lineRule="auto"/>
        <w:ind w:left="-5"/>
        <w:rPr>
          <w:rFonts w:ascii="Times New Roman" w:hAnsi="Times New Roman" w:cs="Times New Roman"/>
          <w:sz w:val="24"/>
        </w:rPr>
      </w:pPr>
      <w:r w:rsidRPr="002F6F53">
        <w:rPr>
          <w:rFonts w:ascii="Times New Roman" w:hAnsi="Times New Roman" w:cs="Times New Roman"/>
          <w:sz w:val="24"/>
        </w:rPr>
        <w:t xml:space="preserve"> Routledge. Kress, G., &amp; van Leeuwen, T. (2001). Multimodal discourse: The modes and media of contemporary communication. </w:t>
      </w:r>
    </w:p>
    <w:p w:rsidR="00F04EC5" w:rsidRPr="002F6F53" w:rsidRDefault="00EE2C0F">
      <w:pPr>
        <w:spacing w:after="278" w:line="229" w:lineRule="auto"/>
        <w:ind w:left="-5"/>
        <w:rPr>
          <w:rFonts w:ascii="Times New Roman" w:hAnsi="Times New Roman" w:cs="Times New Roman"/>
          <w:sz w:val="24"/>
        </w:rPr>
      </w:pPr>
      <w:r w:rsidRPr="002F6F53">
        <w:rPr>
          <w:rFonts w:ascii="Times New Roman" w:hAnsi="Times New Roman" w:cs="Times New Roman"/>
          <w:sz w:val="24"/>
        </w:rPr>
        <w:t xml:space="preserve">Arnold. McLuhan, M. (1964). Understanding media: The </w:t>
      </w:r>
      <w:r w:rsidRPr="002F6F53">
        <w:rPr>
          <w:rFonts w:ascii="Times New Roman" w:hAnsi="Times New Roman" w:cs="Times New Roman"/>
          <w:sz w:val="24"/>
        </w:rPr>
        <w:t>extensions of man.</w:t>
      </w:r>
    </w:p>
    <w:p w:rsidR="00F04EC5" w:rsidRPr="002F6F53" w:rsidRDefault="00EE2C0F">
      <w:pPr>
        <w:spacing w:after="278" w:line="229" w:lineRule="auto"/>
        <w:ind w:left="-5"/>
        <w:rPr>
          <w:rFonts w:ascii="Times New Roman" w:hAnsi="Times New Roman" w:cs="Times New Roman"/>
          <w:sz w:val="24"/>
        </w:rPr>
      </w:pPr>
      <w:r w:rsidRPr="002F6F53">
        <w:rPr>
          <w:rFonts w:ascii="Times New Roman" w:hAnsi="Times New Roman" w:cs="Times New Roman"/>
          <w:sz w:val="24"/>
        </w:rPr>
        <w:t xml:space="preserve"> McGraw-Hill. Ong, W. J. (1982). Orality and literacy: The technologizing of the word. Methuen. </w:t>
      </w:r>
    </w:p>
    <w:p w:rsidR="00F04EC5" w:rsidRPr="002F6F53" w:rsidRDefault="00EE2C0F">
      <w:pPr>
        <w:spacing w:after="278" w:line="229" w:lineRule="auto"/>
        <w:ind w:left="-5"/>
        <w:rPr>
          <w:rFonts w:ascii="Times New Roman" w:hAnsi="Times New Roman" w:cs="Times New Roman"/>
          <w:sz w:val="24"/>
        </w:rPr>
      </w:pPr>
      <w:r w:rsidRPr="002F6F53">
        <w:rPr>
          <w:rFonts w:ascii="Times New Roman" w:hAnsi="Times New Roman" w:cs="Times New Roman"/>
          <w:sz w:val="24"/>
        </w:rPr>
        <w:t>Rettberg, S. (2019). Electronic literature. Polity Press.</w:t>
      </w:r>
    </w:p>
    <w:sectPr w:rsidR="00F04EC5" w:rsidRPr="002F6F53" w:rsidSect="002F6F53">
      <w:type w:val="continuous"/>
      <w:pgSz w:w="12240" w:h="15840"/>
      <w:pgMar w:top="1440" w:right="1455" w:bottom="1508" w:left="1442" w:header="720" w:footer="720" w:gutter="0"/>
      <w:cols w:num="2"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33F7"/>
    <w:multiLevelType w:val="hybridMultilevel"/>
    <w:tmpl w:val="B2FABFFC"/>
    <w:lvl w:ilvl="0" w:tplc="C614879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8A19AA">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266D4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F0FE0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78E29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60D08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0EC44C">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127ED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8E912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353145F5"/>
    <w:multiLevelType w:val="hybridMultilevel"/>
    <w:tmpl w:val="EE62E95E"/>
    <w:lvl w:ilvl="0" w:tplc="4F76EF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401D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A5D1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FC26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686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44EE4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2ECD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E0E30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847EB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E973E0F"/>
    <w:multiLevelType w:val="hybridMultilevel"/>
    <w:tmpl w:val="02AE39CC"/>
    <w:lvl w:ilvl="0" w:tplc="CF42941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0CC6E">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EE1B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A6E72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E8819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E2B34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12823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A664C4">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20CCF2">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671E481A"/>
    <w:multiLevelType w:val="multilevel"/>
    <w:tmpl w:val="65D29FC6"/>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4">
    <w:nsid w:val="6D522574"/>
    <w:multiLevelType w:val="hybridMultilevel"/>
    <w:tmpl w:val="308A696C"/>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6F2125C9"/>
    <w:multiLevelType w:val="hybridMultilevel"/>
    <w:tmpl w:val="9FFCF0D4"/>
    <w:lvl w:ilvl="0" w:tplc="B798F7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AA5A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4465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A44A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5AC70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3E3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EAA3F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22FD2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E8DDA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useFELayout/>
  </w:compat>
  <w:rsids>
    <w:rsidRoot w:val="00F04EC5"/>
    <w:rsid w:val="000D41B5"/>
    <w:rsid w:val="002B63F8"/>
    <w:rsid w:val="002F6F53"/>
    <w:rsid w:val="003520E1"/>
    <w:rsid w:val="005B1786"/>
    <w:rsid w:val="00B93116"/>
    <w:rsid w:val="00EE2C0F"/>
    <w:rsid w:val="00F04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F8"/>
    <w:pPr>
      <w:spacing w:after="277" w:line="23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rsid w:val="002B63F8"/>
    <w:pPr>
      <w:keepNext/>
      <w:keepLines/>
      <w:numPr>
        <w:numId w:val="5"/>
      </w:numPr>
      <w:spacing w:after="0" w:line="259" w:lineRule="auto"/>
      <w:ind w:left="10" w:hanging="10"/>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rsid w:val="002B63F8"/>
    <w:pPr>
      <w:keepNext/>
      <w:keepLines/>
      <w:numPr>
        <w:ilvl w:val="1"/>
        <w:numId w:val="5"/>
      </w:numPr>
      <w:spacing w:after="88" w:line="259" w:lineRule="auto"/>
      <w:ind w:left="10" w:hanging="10"/>
      <w:outlineLvl w:val="1"/>
    </w:pPr>
    <w:rPr>
      <w:rFonts w:ascii="Calibri" w:eastAsia="Calibri" w:hAnsi="Calibri" w:cs="Calibri"/>
      <w:b/>
      <w:color w:val="000000"/>
      <w:sz w:val="36"/>
    </w:rPr>
  </w:style>
  <w:style w:type="paragraph" w:styleId="Heading3">
    <w:name w:val="heading 3"/>
    <w:next w:val="Normal"/>
    <w:link w:val="Heading3Char"/>
    <w:uiPriority w:val="9"/>
    <w:unhideWhenUsed/>
    <w:qFormat/>
    <w:rsid w:val="002B63F8"/>
    <w:pPr>
      <w:keepNext/>
      <w:keepLines/>
      <w:spacing w:after="245" w:line="259" w:lineRule="auto"/>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B63F8"/>
    <w:rPr>
      <w:rFonts w:ascii="Calibri" w:eastAsia="Calibri" w:hAnsi="Calibri" w:cs="Calibri"/>
      <w:b/>
      <w:color w:val="000000"/>
      <w:sz w:val="22"/>
    </w:rPr>
  </w:style>
  <w:style w:type="character" w:customStyle="1" w:styleId="Heading2Char">
    <w:name w:val="Heading 2 Char"/>
    <w:link w:val="Heading2"/>
    <w:rsid w:val="002B63F8"/>
    <w:rPr>
      <w:rFonts w:ascii="Calibri" w:eastAsia="Calibri" w:hAnsi="Calibri" w:cs="Calibri"/>
      <w:b/>
      <w:color w:val="000000"/>
      <w:sz w:val="36"/>
    </w:rPr>
  </w:style>
  <w:style w:type="character" w:customStyle="1" w:styleId="Heading1Char">
    <w:name w:val="Heading 1 Char"/>
    <w:link w:val="Heading1"/>
    <w:rsid w:val="002B63F8"/>
    <w:rPr>
      <w:rFonts w:ascii="Calibri" w:eastAsia="Calibri" w:hAnsi="Calibri" w:cs="Calibri"/>
      <w:b/>
      <w:color w:val="000000"/>
      <w:sz w:val="48"/>
    </w:rPr>
  </w:style>
  <w:style w:type="character" w:styleId="Hyperlink">
    <w:name w:val="Hyperlink"/>
    <w:basedOn w:val="DefaultParagraphFont"/>
    <w:uiPriority w:val="99"/>
    <w:unhideWhenUsed/>
    <w:rsid w:val="000D41B5"/>
    <w:rPr>
      <w:color w:val="467886" w:themeColor="hyperlink"/>
      <w:u w:val="single"/>
    </w:rPr>
  </w:style>
  <w:style w:type="paragraph" w:styleId="BalloonText">
    <w:name w:val="Balloon Text"/>
    <w:basedOn w:val="Normal"/>
    <w:link w:val="BalloonTextChar"/>
    <w:uiPriority w:val="99"/>
    <w:semiHidden/>
    <w:unhideWhenUsed/>
    <w:rsid w:val="00EE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C0F"/>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lizabeth.ngigi@ocsd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admin</cp:lastModifiedBy>
  <cp:revision>2</cp:revision>
  <dcterms:created xsi:type="dcterms:W3CDTF">2026-07-01T10:08:00Z</dcterms:created>
  <dcterms:modified xsi:type="dcterms:W3CDTF">2026-07-01T10:08:00Z</dcterms:modified>
</cp:coreProperties>
</file>