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5B61D" w14:textId="2498C125" w:rsidR="00CB70E3" w:rsidRDefault="000D2876" w:rsidP="000C58F3">
      <w:pPr>
        <w:tabs>
          <w:tab w:val="left" w:pos="1830"/>
        </w:tabs>
        <w:jc w:val="center"/>
        <w:rPr>
          <w:b/>
          <w:sz w:val="24"/>
          <w:szCs w:val="24"/>
        </w:rPr>
      </w:pPr>
      <w:r>
        <w:rPr>
          <w:rFonts w:eastAsia="Calibri"/>
          <w:b/>
          <w:noProof/>
          <w:sz w:val="24"/>
          <w:szCs w:val="24"/>
          <w:lang w:eastAsia="en-PH"/>
        </w:rPr>
        <w:t>I</w:t>
      </w:r>
      <w:r>
        <w:rPr>
          <w:b/>
          <w:sz w:val="24"/>
        </w:rPr>
        <w:t>NTRAGROUP CONFLICT AND RESOLUTION STYLES AMONG STAFF NURSES IN A GOVERNMENT HOSPITA</w:t>
      </w:r>
      <w:r w:rsidR="00017E9C" w:rsidRPr="00017E9C">
        <w:rPr>
          <w:b/>
          <w:sz w:val="24"/>
          <w:szCs w:val="24"/>
        </w:rPr>
        <w:t>L</w:t>
      </w:r>
    </w:p>
    <w:p w14:paraId="54F3FEAF" w14:textId="77777777" w:rsidR="000C58F3" w:rsidRPr="00167428" w:rsidRDefault="000C58F3" w:rsidP="000C58F3">
      <w:pPr>
        <w:tabs>
          <w:tab w:val="left" w:pos="1830"/>
        </w:tabs>
        <w:jc w:val="center"/>
        <w:rPr>
          <w:bCs/>
          <w:sz w:val="20"/>
        </w:rPr>
      </w:pPr>
    </w:p>
    <w:p w14:paraId="19DC93B4" w14:textId="69D2F932" w:rsidR="00F86731" w:rsidRPr="00167428" w:rsidRDefault="000D2876" w:rsidP="00F86731">
      <w:pPr>
        <w:jc w:val="center"/>
        <w:rPr>
          <w:bCs/>
          <w:sz w:val="20"/>
        </w:rPr>
      </w:pPr>
      <w:bookmarkStart w:id="0" w:name="_Hlk201398363"/>
      <w:r>
        <w:rPr>
          <w:bCs/>
          <w:sz w:val="20"/>
        </w:rPr>
        <w:t>Princess Mary Lynn R. Sunico</w:t>
      </w:r>
      <w:r w:rsidR="00017E9C">
        <w:rPr>
          <w:bCs/>
          <w:sz w:val="20"/>
        </w:rPr>
        <w:t>, RN</w:t>
      </w:r>
      <w:r w:rsidR="00DE6854">
        <w:rPr>
          <w:bCs/>
          <w:sz w:val="20"/>
        </w:rPr>
        <w:t xml:space="preserve"> and Joan P. Bacarisas, DM, MAN, RN</w:t>
      </w:r>
    </w:p>
    <w:bookmarkEnd w:id="0"/>
    <w:p w14:paraId="3E1B1AAF" w14:textId="77777777" w:rsidR="00F86731" w:rsidRPr="00167428" w:rsidRDefault="00F86731" w:rsidP="00F86731">
      <w:pPr>
        <w:jc w:val="center"/>
        <w:rPr>
          <w:bCs/>
          <w:sz w:val="20"/>
        </w:rPr>
      </w:pPr>
    </w:p>
    <w:p w14:paraId="30DB918E" w14:textId="77777777" w:rsidR="00F86731" w:rsidRPr="00167428" w:rsidRDefault="00F86731" w:rsidP="00F86731">
      <w:pPr>
        <w:spacing w:line="480" w:lineRule="auto"/>
        <w:jc w:val="center"/>
        <w:rPr>
          <w:bCs/>
          <w:i/>
          <w:sz w:val="20"/>
        </w:rPr>
      </w:pPr>
      <w:r w:rsidRPr="00167428">
        <w:rPr>
          <w:bCs/>
          <w:i/>
          <w:sz w:val="20"/>
        </w:rPr>
        <w:t>Graduate School of Allied Health Sciences, University of the Visayas</w:t>
      </w:r>
    </w:p>
    <w:p w14:paraId="6AC856BE" w14:textId="58527002" w:rsidR="007429CC" w:rsidRPr="00167428" w:rsidRDefault="00776E04" w:rsidP="00776E04">
      <w:pPr>
        <w:rPr>
          <w:b/>
          <w:bCs/>
          <w:sz w:val="24"/>
          <w:szCs w:val="24"/>
        </w:rPr>
      </w:pPr>
      <w:r w:rsidRPr="00167428">
        <w:rPr>
          <w:b/>
          <w:bCs/>
          <w:sz w:val="24"/>
          <w:szCs w:val="24"/>
        </w:rPr>
        <w:t>A</w:t>
      </w:r>
      <w:r w:rsidR="007429CC" w:rsidRPr="00167428">
        <w:rPr>
          <w:b/>
          <w:bCs/>
          <w:sz w:val="24"/>
          <w:szCs w:val="24"/>
        </w:rPr>
        <w:t>BSTRACT</w:t>
      </w:r>
    </w:p>
    <w:p w14:paraId="22B4998E" w14:textId="77777777" w:rsidR="007429CC" w:rsidRPr="00167428" w:rsidRDefault="007429CC" w:rsidP="007429CC">
      <w:pPr>
        <w:jc w:val="center"/>
        <w:rPr>
          <w:b/>
          <w:bCs/>
          <w:sz w:val="24"/>
          <w:szCs w:val="24"/>
        </w:rPr>
      </w:pPr>
    </w:p>
    <w:p w14:paraId="780F76F4" w14:textId="2B26CDBA" w:rsidR="00195F61" w:rsidRPr="00167428" w:rsidRDefault="000D2876" w:rsidP="00AE345C">
      <w:pPr>
        <w:jc w:val="both"/>
        <w:rPr>
          <w:sz w:val="24"/>
          <w:szCs w:val="24"/>
          <w:lang w:val="en-PH"/>
        </w:rPr>
      </w:pPr>
      <w:r>
        <w:rPr>
          <w:sz w:val="24"/>
          <w:szCs w:val="24"/>
        </w:rPr>
        <w:t>W</w:t>
      </w:r>
      <w:r w:rsidRPr="000D2876">
        <w:rPr>
          <w:sz w:val="24"/>
          <w:szCs w:val="24"/>
        </w:rPr>
        <w:t>orkplace conflict is a common challenge in healthcare settings, affecting teamwork, communication, and patient care outcomes. This study examined the relationship between intragroup conflict and conflict resolution styles among staff nurses in a government hospital in Surigao City focusing on task, relationship, and process conflicts and how these relate to nurses’ ways of handling disagreements. A quantitative descriptive–correlational research design was used. The respondents were staff nurses from different hospital units, varying in age, sex, educational attainment, years of service, area of assignment, and employment status. Data were gathered using a structured questionnaire composed of an intragroup conflict scale and a conflict resolution styles inventory measuring integrating, obliging, dominating, avoiding, and compromising styles. Descriptive statistics were used to summarize nurses’ characteristics, levels of conflict, and conflict resolution styles, while inferential statistics were applied to determine significant relationships among the variables. The findings showed that nurses’ personal and professional characteristics were significantly related to their levels of intragroup conflict. Relationship and process conflicts were particularly influential in shaping conflict management behaviors. Relationship conflict was significantly associated with the integrating style, while all types of intragroup conflict were significantly related to the dominating style. Process conflict was also significantly related to the compromising style. In contrast, obliging and avoiding styles were not significantly associated with any type of conflict. Intragroup conflict plays a crucial role in how nurses manage workplace disagreements, highlighting the need for effective conflict management programs to strengthen teamwork and support quality patient care</w:t>
      </w:r>
      <w:r w:rsidR="00AE345C" w:rsidRPr="00B073A4">
        <w:rPr>
          <w:sz w:val="24"/>
          <w:szCs w:val="24"/>
          <w:lang w:val="en-PH"/>
        </w:rPr>
        <w:t>.</w:t>
      </w:r>
    </w:p>
    <w:p w14:paraId="425B4E95" w14:textId="77777777" w:rsidR="007429CC" w:rsidRPr="00167428" w:rsidRDefault="007429CC" w:rsidP="007429CC">
      <w:pPr>
        <w:jc w:val="both"/>
        <w:rPr>
          <w:sz w:val="24"/>
          <w:szCs w:val="24"/>
        </w:rPr>
      </w:pPr>
    </w:p>
    <w:p w14:paraId="43E27954" w14:textId="50A97F88" w:rsidR="007429CC" w:rsidRPr="00167428" w:rsidRDefault="007429CC" w:rsidP="007429CC">
      <w:pPr>
        <w:jc w:val="both"/>
        <w:rPr>
          <w:sz w:val="24"/>
          <w:szCs w:val="24"/>
        </w:rPr>
      </w:pPr>
      <w:r w:rsidRPr="004774BC">
        <w:rPr>
          <w:b/>
          <w:bCs/>
          <w:sz w:val="24"/>
          <w:szCs w:val="24"/>
        </w:rPr>
        <w:t>Keywords:</w:t>
      </w:r>
      <w:r w:rsidR="00752ADE">
        <w:rPr>
          <w:b/>
          <w:bCs/>
          <w:sz w:val="24"/>
          <w:szCs w:val="24"/>
        </w:rPr>
        <w:t xml:space="preserve"> </w:t>
      </w:r>
      <w:r w:rsidR="000D2876">
        <w:rPr>
          <w:i/>
          <w:iCs/>
          <w:sz w:val="24"/>
          <w:szCs w:val="24"/>
        </w:rPr>
        <w:t>I</w:t>
      </w:r>
      <w:r w:rsidR="000D2876" w:rsidRPr="00E328B0">
        <w:rPr>
          <w:i/>
          <w:iCs/>
          <w:sz w:val="24"/>
          <w:szCs w:val="24"/>
        </w:rPr>
        <w:t xml:space="preserve">ntragroup conflict, </w:t>
      </w:r>
      <w:r w:rsidR="000D2876">
        <w:rPr>
          <w:i/>
          <w:iCs/>
          <w:sz w:val="24"/>
          <w:szCs w:val="24"/>
        </w:rPr>
        <w:t>C</w:t>
      </w:r>
      <w:r w:rsidR="000D2876" w:rsidRPr="00E328B0">
        <w:rPr>
          <w:i/>
          <w:iCs/>
          <w:sz w:val="24"/>
          <w:szCs w:val="24"/>
        </w:rPr>
        <w:t xml:space="preserve">onflict resolution styles, </w:t>
      </w:r>
      <w:r w:rsidR="000D2876">
        <w:rPr>
          <w:i/>
          <w:iCs/>
          <w:sz w:val="24"/>
          <w:szCs w:val="24"/>
        </w:rPr>
        <w:t>S</w:t>
      </w:r>
      <w:r w:rsidR="000D2876" w:rsidRPr="00E328B0">
        <w:rPr>
          <w:i/>
          <w:iCs/>
          <w:sz w:val="24"/>
          <w:szCs w:val="24"/>
        </w:rPr>
        <w:t xml:space="preserve">taff nurses, </w:t>
      </w:r>
      <w:r w:rsidR="000D2876">
        <w:rPr>
          <w:i/>
          <w:iCs/>
          <w:sz w:val="24"/>
          <w:szCs w:val="24"/>
        </w:rPr>
        <w:t>H</w:t>
      </w:r>
      <w:r w:rsidR="000D2876" w:rsidRPr="00E328B0">
        <w:rPr>
          <w:i/>
          <w:iCs/>
          <w:sz w:val="24"/>
          <w:szCs w:val="24"/>
        </w:rPr>
        <w:t>ospital workplace,</w:t>
      </w:r>
      <w:r w:rsidR="000D2876">
        <w:rPr>
          <w:i/>
          <w:iCs/>
          <w:sz w:val="24"/>
          <w:szCs w:val="24"/>
        </w:rPr>
        <w:t xml:space="preserve"> T</w:t>
      </w:r>
      <w:r w:rsidR="000D2876" w:rsidRPr="00E328B0">
        <w:rPr>
          <w:i/>
          <w:iCs/>
          <w:sz w:val="24"/>
          <w:szCs w:val="24"/>
        </w:rPr>
        <w:t>eamwork</w:t>
      </w:r>
    </w:p>
    <w:p w14:paraId="62556521" w14:textId="77777777" w:rsidR="007429CC" w:rsidRPr="00167428" w:rsidRDefault="007429CC" w:rsidP="007429CC">
      <w:pPr>
        <w:jc w:val="both"/>
        <w:rPr>
          <w:i/>
          <w:iCs/>
          <w:sz w:val="24"/>
          <w:szCs w:val="24"/>
        </w:rPr>
      </w:pPr>
    </w:p>
    <w:p w14:paraId="0115861F" w14:textId="6355D485" w:rsidR="004774BC" w:rsidRDefault="00776E04" w:rsidP="004774BC">
      <w:pPr>
        <w:jc w:val="both"/>
        <w:rPr>
          <w:b/>
          <w:iCs/>
          <w:sz w:val="24"/>
          <w:szCs w:val="24"/>
        </w:rPr>
      </w:pPr>
      <w:r w:rsidRPr="001240E2">
        <w:rPr>
          <w:b/>
          <w:iCs/>
          <w:sz w:val="24"/>
          <w:szCs w:val="24"/>
        </w:rPr>
        <w:t>INTRODUCTION</w:t>
      </w:r>
    </w:p>
    <w:p w14:paraId="74AA6665" w14:textId="77777777" w:rsidR="00AE345C" w:rsidRDefault="00AE345C" w:rsidP="00AE345C">
      <w:pPr>
        <w:ind w:right="98"/>
        <w:jc w:val="both"/>
        <w:rPr>
          <w:b/>
          <w:iCs/>
          <w:sz w:val="24"/>
          <w:szCs w:val="24"/>
        </w:rPr>
      </w:pPr>
    </w:p>
    <w:p w14:paraId="5EB14496" w14:textId="6DBE3CAF" w:rsidR="00195F61" w:rsidRDefault="00111396" w:rsidP="00FC0090">
      <w:pPr>
        <w:ind w:right="98"/>
        <w:jc w:val="both"/>
        <w:rPr>
          <w:sz w:val="24"/>
          <w:szCs w:val="24"/>
          <w:lang w:val="en-PH"/>
        </w:rPr>
      </w:pPr>
      <w:r w:rsidRPr="00111396">
        <w:rPr>
          <w:sz w:val="24"/>
          <w:szCs w:val="24"/>
          <w:lang w:val="en-PH"/>
        </w:rPr>
        <w:t xml:space="preserve">Conflict is a natural part of interaction in dynamic workplaces such as hospitals, where the demands of accuracy, teamwork, and timely decision-making often lead to differences in opinions and priorities. In nursing practice, intragroup conflict may occur as task conflict, relationship conflict, or process conflict, and the way these conflicts are managed through styles such as integrating, obliging, dominating, avoiding, and compromising can determine whether disagreements lead to improvement or disrupt teamwork and patient care (Kayser &amp; Kaplan, 2020; Skyvell Nilsson et al., 2024; Akhtar &amp; Syeda, 2021). Studies show that constructive conflict resolution strengthens relationships and reduces stress, whereas unresolved conflict contributes to tension, burnout, and reduced care quality (da Silva Ferreira et al., 2024). In hospital settings, conflicts may arise from shift transitions, unclear roles, communication breakdowns, or competing priorities, which can delay care and weaken teamwork. While intergroup conflict has been widely studied, intragroup conflict among nurses in government hospitals remains less </w:t>
      </w:r>
      <w:r w:rsidRPr="00111396">
        <w:rPr>
          <w:sz w:val="24"/>
          <w:szCs w:val="24"/>
          <w:lang w:val="en-PH"/>
        </w:rPr>
        <w:lastRenderedPageBreak/>
        <w:t>explored, particularly within contexts influenced by staffing shortages, hierarchical structures, and cultural values. This study therefore examines the interrelationship among personal characteristics, intragroup conflict, and conflict resolution styles among staff nurses in a government hospital in Surigao City, Philippines, aiming to support better teamwork, communication, and patient care while contributing to SDG 3 (Good Health and Well-being) and SDG 8 (Decent Work and Economic Growth</w:t>
      </w:r>
      <w:r>
        <w:rPr>
          <w:sz w:val="24"/>
          <w:szCs w:val="24"/>
          <w:lang w:val="en-PH"/>
        </w:rPr>
        <w:t>).</w:t>
      </w:r>
    </w:p>
    <w:p w14:paraId="2A631080" w14:textId="77777777" w:rsidR="00111396" w:rsidRDefault="00111396" w:rsidP="00FC0090">
      <w:pPr>
        <w:ind w:right="98"/>
        <w:jc w:val="both"/>
        <w:rPr>
          <w:sz w:val="24"/>
          <w:szCs w:val="24"/>
          <w:lang w:val="en-PH"/>
        </w:rPr>
      </w:pPr>
    </w:p>
    <w:p w14:paraId="1151A921" w14:textId="77777777" w:rsidR="0071042B" w:rsidRDefault="0071042B" w:rsidP="00FA460F">
      <w:pPr>
        <w:ind w:right="98"/>
        <w:jc w:val="both"/>
        <w:rPr>
          <w:b/>
          <w:bCs/>
          <w:sz w:val="24"/>
          <w:szCs w:val="24"/>
        </w:rPr>
      </w:pPr>
    </w:p>
    <w:p w14:paraId="1D7CA29C" w14:textId="24920835" w:rsidR="00FA460F" w:rsidRDefault="00FA460F" w:rsidP="00FA460F">
      <w:pPr>
        <w:ind w:right="98"/>
        <w:jc w:val="both"/>
        <w:rPr>
          <w:b/>
          <w:bCs/>
          <w:sz w:val="24"/>
          <w:szCs w:val="24"/>
        </w:rPr>
      </w:pPr>
      <w:r w:rsidRPr="00B35E9C">
        <w:rPr>
          <w:b/>
          <w:bCs/>
          <w:sz w:val="24"/>
          <w:szCs w:val="24"/>
        </w:rPr>
        <w:t>RESEARCH QUESTIONS</w:t>
      </w:r>
      <w:r w:rsidRPr="004774BC">
        <w:rPr>
          <w:b/>
          <w:bCs/>
          <w:sz w:val="24"/>
          <w:szCs w:val="24"/>
        </w:rPr>
        <w:t xml:space="preserve"> </w:t>
      </w:r>
    </w:p>
    <w:p w14:paraId="5176F617" w14:textId="77777777" w:rsidR="00FA460F" w:rsidRPr="004774BC" w:rsidRDefault="00FA460F" w:rsidP="00FA460F">
      <w:pPr>
        <w:ind w:right="98"/>
        <w:jc w:val="both"/>
        <w:rPr>
          <w:b/>
          <w:bCs/>
          <w:sz w:val="24"/>
          <w:szCs w:val="24"/>
        </w:rPr>
      </w:pPr>
    </w:p>
    <w:p w14:paraId="5BCBABC4" w14:textId="412ED40C" w:rsidR="007B64B1" w:rsidRDefault="00946F29" w:rsidP="006B4DE6">
      <w:pPr>
        <w:ind w:right="4"/>
        <w:jc w:val="both"/>
        <w:rPr>
          <w:sz w:val="24"/>
          <w:szCs w:val="24"/>
        </w:rPr>
      </w:pPr>
      <w:r w:rsidRPr="00946F29">
        <w:rPr>
          <w:sz w:val="24"/>
          <w:szCs w:val="24"/>
        </w:rPr>
        <w:t>This study</w:t>
      </w:r>
      <w:r w:rsidR="001240E2" w:rsidRPr="001240E2">
        <w:rPr>
          <w:sz w:val="24"/>
          <w:szCs w:val="24"/>
        </w:rPr>
        <w:t xml:space="preserve"> </w:t>
      </w:r>
      <w:r w:rsidR="001240E2" w:rsidRPr="00921294">
        <w:rPr>
          <w:sz w:val="24"/>
          <w:szCs w:val="24"/>
        </w:rPr>
        <w:t>was to asses</w:t>
      </w:r>
      <w:r w:rsidR="00397178">
        <w:rPr>
          <w:sz w:val="24"/>
          <w:szCs w:val="24"/>
        </w:rPr>
        <w:t>s</w:t>
      </w:r>
      <w:r w:rsidR="00397178">
        <w:rPr>
          <w:sz w:val="24"/>
        </w:rPr>
        <w:t xml:space="preserve"> the interrelationship among personal characteristics, </w:t>
      </w:r>
      <w:r w:rsidR="00397178" w:rsidRPr="00F311E3">
        <w:t>intragroup conflict and conflict resolution styles among staff nurses in a government hospital</w:t>
      </w:r>
      <w:r w:rsidR="00397178">
        <w:t xml:space="preserve"> in Surigao City, Philippines for the year 2025</w:t>
      </w:r>
      <w:r w:rsidRPr="00946F29">
        <w:rPr>
          <w:sz w:val="24"/>
          <w:szCs w:val="24"/>
        </w:rPr>
        <w:t>.</w:t>
      </w:r>
    </w:p>
    <w:p w14:paraId="2F896F1F" w14:textId="77777777" w:rsidR="007B64B1" w:rsidRDefault="007B64B1" w:rsidP="006B4DE6">
      <w:pPr>
        <w:ind w:right="4"/>
        <w:jc w:val="both"/>
        <w:rPr>
          <w:sz w:val="24"/>
          <w:szCs w:val="24"/>
        </w:rPr>
      </w:pPr>
    </w:p>
    <w:p w14:paraId="4678C7D6" w14:textId="54C53273" w:rsidR="00FA460F" w:rsidRDefault="001240E2" w:rsidP="006B4DE6">
      <w:pPr>
        <w:ind w:right="4"/>
        <w:jc w:val="both"/>
        <w:rPr>
          <w:sz w:val="24"/>
          <w:szCs w:val="24"/>
        </w:rPr>
      </w:pPr>
      <w:r w:rsidRPr="001240E2">
        <w:rPr>
          <w:sz w:val="24"/>
          <w:szCs w:val="24"/>
        </w:rPr>
        <w:t>The study specifically answered the following queries:</w:t>
      </w:r>
    </w:p>
    <w:p w14:paraId="552B780A" w14:textId="54676FD0" w:rsidR="00AE345C" w:rsidRDefault="002E11CE" w:rsidP="00AE345C">
      <w:pPr>
        <w:pStyle w:val="ListParagraph"/>
        <w:widowControl/>
        <w:numPr>
          <w:ilvl w:val="0"/>
          <w:numId w:val="6"/>
        </w:numPr>
        <w:autoSpaceDE/>
        <w:autoSpaceDN/>
        <w:contextualSpacing/>
        <w:jc w:val="both"/>
        <w:rPr>
          <w:sz w:val="24"/>
          <w:szCs w:val="24"/>
        </w:rPr>
      </w:pPr>
      <w:r w:rsidRPr="002E11CE">
        <w:rPr>
          <w:sz w:val="24"/>
          <w:szCs w:val="24"/>
          <w:lang w:val="en-PH"/>
        </w:rPr>
        <w:t>W</w:t>
      </w:r>
      <w:r w:rsidR="00AE345C">
        <w:rPr>
          <w:sz w:val="24"/>
          <w:szCs w:val="24"/>
        </w:rPr>
        <w:t>hat was the</w:t>
      </w:r>
      <w:r w:rsidR="001240E2">
        <w:rPr>
          <w:sz w:val="24"/>
          <w:szCs w:val="24"/>
        </w:rPr>
        <w:t xml:space="preserve"> personal characteristics</w:t>
      </w:r>
      <w:r w:rsidR="00AE345C">
        <w:rPr>
          <w:sz w:val="24"/>
          <w:szCs w:val="24"/>
        </w:rPr>
        <w:t xml:space="preserve"> of the nurses in terms of:</w:t>
      </w:r>
    </w:p>
    <w:p w14:paraId="7FA8FBCF" w14:textId="77777777" w:rsidR="00AE345C" w:rsidRDefault="00AE345C" w:rsidP="00AE345C">
      <w:pPr>
        <w:pStyle w:val="ListParagraph"/>
        <w:widowControl/>
        <w:numPr>
          <w:ilvl w:val="1"/>
          <w:numId w:val="6"/>
        </w:numPr>
        <w:autoSpaceDE/>
        <w:autoSpaceDN/>
        <w:contextualSpacing/>
        <w:jc w:val="both"/>
        <w:rPr>
          <w:sz w:val="24"/>
          <w:szCs w:val="24"/>
        </w:rPr>
      </w:pPr>
      <w:r>
        <w:rPr>
          <w:sz w:val="24"/>
          <w:szCs w:val="24"/>
        </w:rPr>
        <w:t>age;</w:t>
      </w:r>
    </w:p>
    <w:p w14:paraId="10D12EC9" w14:textId="77777777" w:rsidR="00AE345C" w:rsidRDefault="00AE345C" w:rsidP="00AE345C">
      <w:pPr>
        <w:pStyle w:val="ListParagraph"/>
        <w:widowControl/>
        <w:numPr>
          <w:ilvl w:val="1"/>
          <w:numId w:val="6"/>
        </w:numPr>
        <w:autoSpaceDE/>
        <w:autoSpaceDN/>
        <w:contextualSpacing/>
        <w:jc w:val="both"/>
        <w:rPr>
          <w:sz w:val="24"/>
          <w:szCs w:val="24"/>
        </w:rPr>
      </w:pPr>
      <w:r>
        <w:rPr>
          <w:sz w:val="24"/>
          <w:szCs w:val="24"/>
        </w:rPr>
        <w:t>sex;</w:t>
      </w:r>
    </w:p>
    <w:p w14:paraId="43FC8ECA" w14:textId="39624984" w:rsidR="00AE345C" w:rsidRDefault="001240E2" w:rsidP="00AE345C">
      <w:pPr>
        <w:pStyle w:val="ListParagraph"/>
        <w:widowControl/>
        <w:numPr>
          <w:ilvl w:val="1"/>
          <w:numId w:val="6"/>
        </w:numPr>
        <w:autoSpaceDE/>
        <w:autoSpaceDN/>
        <w:contextualSpacing/>
        <w:jc w:val="both"/>
        <w:rPr>
          <w:sz w:val="24"/>
          <w:szCs w:val="24"/>
        </w:rPr>
      </w:pPr>
      <w:r>
        <w:rPr>
          <w:sz w:val="24"/>
          <w:szCs w:val="24"/>
        </w:rPr>
        <w:t>civil statis</w:t>
      </w:r>
      <w:r w:rsidR="00AE345C">
        <w:rPr>
          <w:sz w:val="24"/>
          <w:szCs w:val="24"/>
        </w:rPr>
        <w:t>;</w:t>
      </w:r>
    </w:p>
    <w:p w14:paraId="40F85A50" w14:textId="77777777" w:rsidR="001240E2" w:rsidRPr="001240E2" w:rsidRDefault="001240E2" w:rsidP="001240E2">
      <w:pPr>
        <w:pStyle w:val="ListParagraph"/>
        <w:ind w:left="720" w:right="4" w:firstLine="0"/>
        <w:jc w:val="both"/>
        <w:rPr>
          <w:sz w:val="24"/>
          <w:szCs w:val="24"/>
        </w:rPr>
      </w:pPr>
      <w:r w:rsidRPr="001240E2">
        <w:rPr>
          <w:sz w:val="24"/>
          <w:szCs w:val="24"/>
        </w:rPr>
        <w:t>1.4 highest educational attainment;</w:t>
      </w:r>
    </w:p>
    <w:p w14:paraId="12AD7D5E" w14:textId="4625664D" w:rsidR="001240E2" w:rsidRPr="001240E2" w:rsidRDefault="001240E2" w:rsidP="001240E2">
      <w:pPr>
        <w:pStyle w:val="ListParagraph"/>
        <w:ind w:left="720" w:right="4" w:firstLine="0"/>
        <w:jc w:val="both"/>
        <w:rPr>
          <w:sz w:val="24"/>
          <w:szCs w:val="24"/>
        </w:rPr>
      </w:pPr>
      <w:r w:rsidRPr="001240E2">
        <w:rPr>
          <w:sz w:val="24"/>
          <w:szCs w:val="24"/>
        </w:rPr>
        <w:t xml:space="preserve">1.5 </w:t>
      </w:r>
      <w:r w:rsidR="006F5630">
        <w:rPr>
          <w:sz w:val="24"/>
          <w:szCs w:val="24"/>
        </w:rPr>
        <w:t>years of nursing experience</w:t>
      </w:r>
      <w:r w:rsidRPr="001240E2">
        <w:rPr>
          <w:sz w:val="24"/>
          <w:szCs w:val="24"/>
        </w:rPr>
        <w:t>;</w:t>
      </w:r>
    </w:p>
    <w:p w14:paraId="24AF2B82" w14:textId="3E44C4B7" w:rsidR="001240E2" w:rsidRPr="001240E2" w:rsidRDefault="001240E2" w:rsidP="001240E2">
      <w:pPr>
        <w:pStyle w:val="ListParagraph"/>
        <w:ind w:left="720" w:right="4" w:firstLine="0"/>
        <w:jc w:val="both"/>
        <w:rPr>
          <w:sz w:val="24"/>
          <w:szCs w:val="24"/>
        </w:rPr>
      </w:pPr>
      <w:r w:rsidRPr="001240E2">
        <w:rPr>
          <w:sz w:val="24"/>
          <w:szCs w:val="24"/>
        </w:rPr>
        <w:t>1.6</w:t>
      </w:r>
      <w:r w:rsidR="006F5630">
        <w:rPr>
          <w:sz w:val="24"/>
          <w:szCs w:val="24"/>
        </w:rPr>
        <w:t xml:space="preserve"> years of experience in current hospital</w:t>
      </w:r>
      <w:r w:rsidRPr="001240E2">
        <w:rPr>
          <w:sz w:val="24"/>
          <w:szCs w:val="24"/>
        </w:rPr>
        <w:t>;</w:t>
      </w:r>
    </w:p>
    <w:p w14:paraId="6F24E215" w14:textId="74D859CF" w:rsidR="001240E2" w:rsidRPr="001240E2" w:rsidRDefault="001240E2" w:rsidP="001240E2">
      <w:pPr>
        <w:pStyle w:val="ListParagraph"/>
        <w:ind w:left="720" w:right="4" w:firstLine="0"/>
        <w:jc w:val="both"/>
        <w:rPr>
          <w:sz w:val="24"/>
          <w:szCs w:val="24"/>
        </w:rPr>
      </w:pPr>
      <w:r w:rsidRPr="001240E2">
        <w:rPr>
          <w:sz w:val="24"/>
          <w:szCs w:val="24"/>
        </w:rPr>
        <w:t xml:space="preserve">1.7 </w:t>
      </w:r>
      <w:r w:rsidR="006F5630">
        <w:rPr>
          <w:sz w:val="24"/>
          <w:szCs w:val="24"/>
        </w:rPr>
        <w:t>current area</w:t>
      </w:r>
      <w:r w:rsidRPr="001240E2">
        <w:rPr>
          <w:sz w:val="24"/>
          <w:szCs w:val="24"/>
        </w:rPr>
        <w:t xml:space="preserve"> assignment;</w:t>
      </w:r>
      <w:r w:rsidR="006F5630">
        <w:rPr>
          <w:sz w:val="24"/>
          <w:szCs w:val="24"/>
        </w:rPr>
        <w:t xml:space="preserve"> and</w:t>
      </w:r>
    </w:p>
    <w:p w14:paraId="622D14BA" w14:textId="001A521B" w:rsidR="001240E2" w:rsidRDefault="001240E2" w:rsidP="001240E2">
      <w:pPr>
        <w:pStyle w:val="ListParagraph"/>
        <w:ind w:left="720" w:right="4" w:firstLine="0"/>
        <w:jc w:val="both"/>
        <w:rPr>
          <w:sz w:val="24"/>
          <w:szCs w:val="24"/>
        </w:rPr>
      </w:pPr>
      <w:r w:rsidRPr="001240E2">
        <w:rPr>
          <w:sz w:val="24"/>
          <w:szCs w:val="24"/>
        </w:rPr>
        <w:t>1.8 employment</w:t>
      </w:r>
      <w:r w:rsidR="006F5630">
        <w:rPr>
          <w:sz w:val="24"/>
          <w:szCs w:val="24"/>
        </w:rPr>
        <w:t xml:space="preserve"> status</w:t>
      </w:r>
      <w:r w:rsidRPr="001240E2">
        <w:rPr>
          <w:sz w:val="24"/>
          <w:szCs w:val="24"/>
        </w:rPr>
        <w:t>?</w:t>
      </w:r>
    </w:p>
    <w:p w14:paraId="3DF05C05" w14:textId="15380DE5" w:rsidR="001240E2" w:rsidRPr="001240E2" w:rsidRDefault="002E11CE" w:rsidP="001240E2">
      <w:pPr>
        <w:pStyle w:val="ListParagraph"/>
        <w:numPr>
          <w:ilvl w:val="0"/>
          <w:numId w:val="6"/>
        </w:numPr>
        <w:rPr>
          <w:sz w:val="24"/>
          <w:szCs w:val="24"/>
        </w:rPr>
      </w:pPr>
      <w:r w:rsidRPr="001240E2">
        <w:rPr>
          <w:sz w:val="24"/>
          <w:szCs w:val="24"/>
          <w:lang w:val="en-PH"/>
        </w:rPr>
        <w:t>W</w:t>
      </w:r>
      <w:r w:rsidR="00293B1F" w:rsidRPr="001240E2">
        <w:rPr>
          <w:sz w:val="24"/>
          <w:szCs w:val="24"/>
        </w:rPr>
        <w:t xml:space="preserve">hat </w:t>
      </w:r>
      <w:r w:rsidR="001240E2" w:rsidRPr="001240E2">
        <w:rPr>
          <w:sz w:val="24"/>
          <w:szCs w:val="24"/>
        </w:rPr>
        <w:t>was t</w:t>
      </w:r>
      <w:r w:rsidR="006315C1" w:rsidRPr="006315C1">
        <w:rPr>
          <w:sz w:val="24"/>
          <w:szCs w:val="24"/>
        </w:rPr>
        <w:t>he intragroup conflict encountered by staff nurses in terms of:</w:t>
      </w:r>
    </w:p>
    <w:p w14:paraId="42A1222D" w14:textId="36DB019A" w:rsidR="006315C1" w:rsidRPr="006315C1" w:rsidRDefault="006315C1" w:rsidP="006315C1">
      <w:pPr>
        <w:pStyle w:val="ListParagraph"/>
        <w:ind w:left="720" w:firstLine="0"/>
        <w:rPr>
          <w:sz w:val="24"/>
          <w:szCs w:val="24"/>
        </w:rPr>
      </w:pPr>
      <w:r w:rsidRPr="006315C1">
        <w:rPr>
          <w:sz w:val="24"/>
          <w:szCs w:val="24"/>
        </w:rPr>
        <w:t>2.1 task conflict;</w:t>
      </w:r>
    </w:p>
    <w:p w14:paraId="3AA901EC" w14:textId="18D271AC" w:rsidR="006315C1" w:rsidRPr="006315C1" w:rsidRDefault="006315C1" w:rsidP="006315C1">
      <w:pPr>
        <w:pStyle w:val="ListParagraph"/>
        <w:ind w:left="720" w:firstLine="0"/>
        <w:rPr>
          <w:sz w:val="24"/>
          <w:szCs w:val="24"/>
        </w:rPr>
      </w:pPr>
      <w:r w:rsidRPr="006315C1">
        <w:rPr>
          <w:sz w:val="24"/>
          <w:szCs w:val="24"/>
        </w:rPr>
        <w:t>2.2 relationship conflict; and</w:t>
      </w:r>
    </w:p>
    <w:p w14:paraId="08895D71" w14:textId="1DCDC7B2" w:rsidR="006315C1" w:rsidRDefault="006315C1" w:rsidP="006315C1">
      <w:pPr>
        <w:pStyle w:val="ListParagraph"/>
        <w:ind w:left="720" w:firstLine="0"/>
        <w:rPr>
          <w:sz w:val="24"/>
          <w:szCs w:val="24"/>
        </w:rPr>
      </w:pPr>
      <w:r w:rsidRPr="006315C1">
        <w:rPr>
          <w:sz w:val="24"/>
          <w:szCs w:val="24"/>
        </w:rPr>
        <w:t>2.3 process conflict?</w:t>
      </w:r>
    </w:p>
    <w:p w14:paraId="4CA078B7" w14:textId="20B48AEF" w:rsidR="00B35E9C" w:rsidRDefault="002E11CE" w:rsidP="006315C1">
      <w:pPr>
        <w:pStyle w:val="ListParagraph"/>
        <w:numPr>
          <w:ilvl w:val="0"/>
          <w:numId w:val="6"/>
        </w:numPr>
        <w:rPr>
          <w:sz w:val="24"/>
          <w:szCs w:val="24"/>
        </w:rPr>
      </w:pPr>
      <w:r w:rsidRPr="00B35E9C">
        <w:rPr>
          <w:sz w:val="24"/>
          <w:szCs w:val="24"/>
          <w:lang w:val="en-PH"/>
        </w:rPr>
        <w:t>W</w:t>
      </w:r>
      <w:r w:rsidR="00B35E9C">
        <w:rPr>
          <w:sz w:val="24"/>
          <w:szCs w:val="24"/>
        </w:rPr>
        <w:t xml:space="preserve">has </w:t>
      </w:r>
      <w:r w:rsidR="00B35E9C" w:rsidRPr="00B35E9C">
        <w:rPr>
          <w:sz w:val="24"/>
          <w:szCs w:val="24"/>
        </w:rPr>
        <w:t>was the</w:t>
      </w:r>
      <w:r w:rsidR="006315C1" w:rsidRPr="006315C1">
        <w:t xml:space="preserve"> </w:t>
      </w:r>
      <w:r w:rsidR="006315C1" w:rsidRPr="006315C1">
        <w:rPr>
          <w:sz w:val="24"/>
          <w:szCs w:val="24"/>
        </w:rPr>
        <w:t>conflict resolution styles used by the nurses in terms of:</w:t>
      </w:r>
    </w:p>
    <w:p w14:paraId="2560C43D" w14:textId="77777777" w:rsidR="006315C1" w:rsidRPr="006315C1" w:rsidRDefault="006315C1" w:rsidP="006315C1">
      <w:pPr>
        <w:pStyle w:val="ListParagraph"/>
        <w:ind w:left="720" w:firstLine="0"/>
        <w:rPr>
          <w:sz w:val="24"/>
          <w:szCs w:val="24"/>
        </w:rPr>
      </w:pPr>
      <w:r w:rsidRPr="006315C1">
        <w:rPr>
          <w:sz w:val="24"/>
          <w:szCs w:val="24"/>
        </w:rPr>
        <w:t>3.1 integrating;</w:t>
      </w:r>
    </w:p>
    <w:p w14:paraId="0C552DBB" w14:textId="77777777" w:rsidR="006315C1" w:rsidRPr="006315C1" w:rsidRDefault="006315C1" w:rsidP="006315C1">
      <w:pPr>
        <w:pStyle w:val="ListParagraph"/>
        <w:ind w:left="720" w:firstLine="0"/>
        <w:rPr>
          <w:sz w:val="24"/>
          <w:szCs w:val="24"/>
        </w:rPr>
      </w:pPr>
      <w:r w:rsidRPr="006315C1">
        <w:rPr>
          <w:sz w:val="24"/>
          <w:szCs w:val="24"/>
        </w:rPr>
        <w:t xml:space="preserve">3.2 obliging; </w:t>
      </w:r>
    </w:p>
    <w:p w14:paraId="3AC8230B" w14:textId="77777777" w:rsidR="006315C1" w:rsidRPr="006315C1" w:rsidRDefault="006315C1" w:rsidP="006315C1">
      <w:pPr>
        <w:pStyle w:val="ListParagraph"/>
        <w:ind w:left="720" w:firstLine="0"/>
        <w:rPr>
          <w:sz w:val="24"/>
          <w:szCs w:val="24"/>
        </w:rPr>
      </w:pPr>
      <w:r w:rsidRPr="006315C1">
        <w:rPr>
          <w:sz w:val="24"/>
          <w:szCs w:val="24"/>
        </w:rPr>
        <w:t>3.3 dominating;</w:t>
      </w:r>
    </w:p>
    <w:p w14:paraId="2AF53B1C" w14:textId="77777777" w:rsidR="006315C1" w:rsidRPr="006315C1" w:rsidRDefault="006315C1" w:rsidP="006315C1">
      <w:pPr>
        <w:pStyle w:val="ListParagraph"/>
        <w:ind w:left="720" w:firstLine="0"/>
        <w:rPr>
          <w:sz w:val="24"/>
          <w:szCs w:val="24"/>
        </w:rPr>
      </w:pPr>
      <w:r w:rsidRPr="006315C1">
        <w:rPr>
          <w:sz w:val="24"/>
          <w:szCs w:val="24"/>
        </w:rPr>
        <w:t xml:space="preserve">3.4 avoiding; and </w:t>
      </w:r>
    </w:p>
    <w:p w14:paraId="4EC0C199" w14:textId="77777777" w:rsidR="006315C1" w:rsidRDefault="006315C1" w:rsidP="006315C1">
      <w:pPr>
        <w:pStyle w:val="ListParagraph"/>
        <w:ind w:left="720" w:firstLine="0"/>
        <w:rPr>
          <w:sz w:val="24"/>
          <w:szCs w:val="24"/>
        </w:rPr>
      </w:pPr>
      <w:r w:rsidRPr="006315C1">
        <w:rPr>
          <w:sz w:val="24"/>
          <w:szCs w:val="24"/>
        </w:rPr>
        <w:t>3.5 compromising?</w:t>
      </w:r>
    </w:p>
    <w:p w14:paraId="64F16624" w14:textId="2A9C71A6" w:rsidR="00B35E9C" w:rsidRDefault="00B35E9C" w:rsidP="006315C1">
      <w:pPr>
        <w:pStyle w:val="ListParagraph"/>
        <w:numPr>
          <w:ilvl w:val="0"/>
          <w:numId w:val="6"/>
        </w:numPr>
        <w:rPr>
          <w:sz w:val="24"/>
          <w:szCs w:val="24"/>
        </w:rPr>
      </w:pPr>
      <w:r w:rsidRPr="00B35E9C">
        <w:rPr>
          <w:sz w:val="24"/>
          <w:szCs w:val="24"/>
        </w:rPr>
        <w:t>Was there a significant relationship between:</w:t>
      </w:r>
    </w:p>
    <w:p w14:paraId="34B2BBED" w14:textId="77777777" w:rsidR="006315C1" w:rsidRPr="006315C1" w:rsidRDefault="006315C1" w:rsidP="006315C1">
      <w:pPr>
        <w:pStyle w:val="ListParagraph"/>
        <w:ind w:left="720" w:firstLine="0"/>
        <w:rPr>
          <w:sz w:val="24"/>
          <w:szCs w:val="24"/>
        </w:rPr>
      </w:pPr>
      <w:r w:rsidRPr="006315C1">
        <w:rPr>
          <w:sz w:val="24"/>
          <w:szCs w:val="24"/>
        </w:rPr>
        <w:t>4.1 personal characteristics and intragroup conflict;</w:t>
      </w:r>
    </w:p>
    <w:p w14:paraId="47E03EA0" w14:textId="77777777" w:rsidR="006315C1" w:rsidRPr="006315C1" w:rsidRDefault="006315C1" w:rsidP="006315C1">
      <w:pPr>
        <w:pStyle w:val="ListParagraph"/>
        <w:ind w:left="720" w:firstLine="0"/>
        <w:rPr>
          <w:sz w:val="24"/>
          <w:szCs w:val="24"/>
        </w:rPr>
      </w:pPr>
      <w:r w:rsidRPr="006315C1">
        <w:rPr>
          <w:sz w:val="24"/>
          <w:szCs w:val="24"/>
        </w:rPr>
        <w:t xml:space="preserve">4.2 personal characteristics and conflict resolution styles; and </w:t>
      </w:r>
    </w:p>
    <w:p w14:paraId="2D8A6590" w14:textId="77777777" w:rsidR="006315C1" w:rsidRPr="006315C1" w:rsidRDefault="006315C1" w:rsidP="006315C1">
      <w:pPr>
        <w:pStyle w:val="ListParagraph"/>
        <w:ind w:left="720" w:firstLine="0"/>
        <w:rPr>
          <w:sz w:val="24"/>
          <w:szCs w:val="24"/>
          <w:lang w:val="en-PH"/>
        </w:rPr>
      </w:pPr>
      <w:r w:rsidRPr="006315C1">
        <w:rPr>
          <w:sz w:val="24"/>
          <w:szCs w:val="24"/>
        </w:rPr>
        <w:t>4.3 level of intragroup conflict and conflict resolution styles?</w:t>
      </w:r>
    </w:p>
    <w:p w14:paraId="554FD5D2" w14:textId="2E452432" w:rsidR="00B35E9C" w:rsidRPr="00B35E9C" w:rsidRDefault="00B35E9C" w:rsidP="006315C1">
      <w:pPr>
        <w:pStyle w:val="ListParagraph"/>
        <w:numPr>
          <w:ilvl w:val="0"/>
          <w:numId w:val="6"/>
        </w:numPr>
        <w:rPr>
          <w:sz w:val="24"/>
          <w:szCs w:val="24"/>
          <w:lang w:val="en-PH"/>
        </w:rPr>
      </w:pPr>
      <w:r w:rsidRPr="00B35E9C">
        <w:rPr>
          <w:sz w:val="24"/>
          <w:szCs w:val="24"/>
          <w:lang w:val="en-PH"/>
        </w:rPr>
        <w:t>What organizational justice and professional identity enhancement plan could be  proposed based on the findings of the study?</w:t>
      </w:r>
    </w:p>
    <w:p w14:paraId="65392E77" w14:textId="77777777" w:rsidR="00293B1F" w:rsidRDefault="00293B1F" w:rsidP="00293B1F">
      <w:pPr>
        <w:pStyle w:val="ListParagraph"/>
        <w:ind w:left="720" w:firstLine="0"/>
        <w:rPr>
          <w:b/>
          <w:sz w:val="24"/>
          <w:szCs w:val="24"/>
        </w:rPr>
      </w:pPr>
    </w:p>
    <w:p w14:paraId="796CA855" w14:textId="5D5FEA11" w:rsidR="00EC4696" w:rsidRDefault="00927058" w:rsidP="006B4DE6">
      <w:pPr>
        <w:tabs>
          <w:tab w:val="left" w:pos="387"/>
        </w:tabs>
        <w:autoSpaceDE/>
        <w:autoSpaceDN/>
        <w:ind w:right="4"/>
        <w:rPr>
          <w:b/>
          <w:sz w:val="24"/>
          <w:szCs w:val="24"/>
        </w:rPr>
      </w:pPr>
      <w:r w:rsidRPr="00167428">
        <w:rPr>
          <w:b/>
          <w:sz w:val="24"/>
          <w:szCs w:val="24"/>
        </w:rPr>
        <w:t xml:space="preserve">Statement of </w:t>
      </w:r>
      <w:r w:rsidR="00EC4696" w:rsidRPr="00167428">
        <w:rPr>
          <w:b/>
          <w:sz w:val="24"/>
          <w:szCs w:val="24"/>
        </w:rPr>
        <w:t xml:space="preserve">Null </w:t>
      </w:r>
      <w:r w:rsidR="007B64B1" w:rsidRPr="00167428">
        <w:rPr>
          <w:b/>
          <w:sz w:val="24"/>
          <w:szCs w:val="24"/>
        </w:rPr>
        <w:t>Hypoth</w:t>
      </w:r>
      <w:r w:rsidR="007B64B1">
        <w:rPr>
          <w:b/>
          <w:sz w:val="24"/>
          <w:szCs w:val="24"/>
        </w:rPr>
        <w:t>es</w:t>
      </w:r>
      <w:r w:rsidR="007B64B1" w:rsidRPr="00167428">
        <w:rPr>
          <w:b/>
          <w:sz w:val="24"/>
          <w:szCs w:val="24"/>
        </w:rPr>
        <w:t>is</w:t>
      </w:r>
    </w:p>
    <w:p w14:paraId="5882AB3B" w14:textId="77777777" w:rsidR="007B64B1" w:rsidRPr="00167428" w:rsidRDefault="007B64B1" w:rsidP="006B4DE6">
      <w:pPr>
        <w:tabs>
          <w:tab w:val="left" w:pos="387"/>
        </w:tabs>
        <w:autoSpaceDE/>
        <w:autoSpaceDN/>
        <w:ind w:right="4"/>
        <w:rPr>
          <w:b/>
          <w:sz w:val="24"/>
          <w:szCs w:val="24"/>
        </w:rPr>
      </w:pPr>
    </w:p>
    <w:p w14:paraId="27EFD512" w14:textId="4BA6BA99" w:rsidR="00927058" w:rsidRPr="006315C1" w:rsidRDefault="00FA460F" w:rsidP="00ED4C89">
      <w:pPr>
        <w:ind w:left="567" w:right="4" w:hanging="567"/>
        <w:jc w:val="both"/>
        <w:rPr>
          <w:sz w:val="24"/>
          <w:szCs w:val="24"/>
        </w:rPr>
      </w:pPr>
      <w:r w:rsidRPr="006315C1">
        <w:rPr>
          <w:b/>
          <w:bCs/>
          <w:sz w:val="24"/>
          <w:szCs w:val="24"/>
        </w:rPr>
        <w:t>H</w:t>
      </w:r>
      <w:r w:rsidRPr="006315C1">
        <w:rPr>
          <w:b/>
          <w:bCs/>
          <w:sz w:val="24"/>
          <w:szCs w:val="24"/>
          <w:vertAlign w:val="subscript"/>
        </w:rPr>
        <w:t>o</w:t>
      </w:r>
      <w:r w:rsidR="00ED4C89" w:rsidRPr="006315C1">
        <w:rPr>
          <w:b/>
          <w:bCs/>
          <w:sz w:val="24"/>
          <w:szCs w:val="24"/>
          <w:vertAlign w:val="subscript"/>
        </w:rPr>
        <w:t>1</w:t>
      </w:r>
      <w:r w:rsidRPr="006315C1">
        <w:rPr>
          <w:b/>
          <w:bCs/>
          <w:sz w:val="24"/>
          <w:szCs w:val="24"/>
        </w:rPr>
        <w:t xml:space="preserve">: </w:t>
      </w:r>
      <w:r w:rsidR="00B35E9C" w:rsidRPr="006315C1">
        <w:rPr>
          <w:sz w:val="24"/>
          <w:szCs w:val="24"/>
        </w:rPr>
        <w:t xml:space="preserve">There was no </w:t>
      </w:r>
      <w:r w:rsidR="006315C1" w:rsidRPr="006315C1">
        <w:rPr>
          <w:sz w:val="24"/>
          <w:szCs w:val="24"/>
        </w:rPr>
        <w:t>significant relationship between personal characteristics and intragroup conflict among nurses.</w:t>
      </w:r>
    </w:p>
    <w:p w14:paraId="7B3E121F" w14:textId="4D2CFA2F" w:rsidR="00ED4C89" w:rsidRPr="006315C1" w:rsidRDefault="00ED4C89" w:rsidP="00293B1F">
      <w:pPr>
        <w:ind w:left="567" w:right="4" w:hanging="567"/>
        <w:jc w:val="both"/>
        <w:rPr>
          <w:sz w:val="24"/>
          <w:szCs w:val="24"/>
        </w:rPr>
      </w:pPr>
      <w:r w:rsidRPr="006315C1">
        <w:rPr>
          <w:b/>
          <w:bCs/>
          <w:sz w:val="24"/>
          <w:szCs w:val="24"/>
        </w:rPr>
        <w:t>H</w:t>
      </w:r>
      <w:r w:rsidRPr="006315C1">
        <w:rPr>
          <w:b/>
          <w:bCs/>
          <w:sz w:val="24"/>
          <w:szCs w:val="24"/>
          <w:vertAlign w:val="subscript"/>
        </w:rPr>
        <w:t>o2</w:t>
      </w:r>
      <w:r w:rsidRPr="006315C1">
        <w:rPr>
          <w:b/>
          <w:bCs/>
          <w:sz w:val="24"/>
          <w:szCs w:val="24"/>
        </w:rPr>
        <w:t xml:space="preserve">: </w:t>
      </w:r>
      <w:r w:rsidRPr="006315C1">
        <w:rPr>
          <w:sz w:val="24"/>
          <w:szCs w:val="24"/>
        </w:rPr>
        <w:t>T</w:t>
      </w:r>
      <w:r w:rsidR="00B35E9C" w:rsidRPr="006315C1">
        <w:rPr>
          <w:sz w:val="24"/>
          <w:szCs w:val="24"/>
        </w:rPr>
        <w:t>here was no</w:t>
      </w:r>
      <w:r w:rsidR="006315C1" w:rsidRPr="006315C1">
        <w:rPr>
          <w:sz w:val="24"/>
          <w:szCs w:val="24"/>
        </w:rPr>
        <w:t xml:space="preserve"> significant relationship between personal characteristics and conflict resolution styles among nurses.</w:t>
      </w:r>
    </w:p>
    <w:p w14:paraId="65F00BEF" w14:textId="6B436505" w:rsidR="00293B1F" w:rsidRPr="006315C1" w:rsidRDefault="00293B1F" w:rsidP="00293B1F">
      <w:pPr>
        <w:ind w:left="567" w:right="4" w:hanging="567"/>
        <w:jc w:val="both"/>
        <w:rPr>
          <w:sz w:val="24"/>
          <w:szCs w:val="24"/>
        </w:rPr>
      </w:pPr>
      <w:r w:rsidRPr="006315C1">
        <w:rPr>
          <w:b/>
          <w:bCs/>
          <w:sz w:val="24"/>
          <w:szCs w:val="24"/>
        </w:rPr>
        <w:lastRenderedPageBreak/>
        <w:t>H</w:t>
      </w:r>
      <w:r w:rsidRPr="006315C1">
        <w:rPr>
          <w:b/>
          <w:bCs/>
          <w:sz w:val="24"/>
          <w:szCs w:val="24"/>
          <w:vertAlign w:val="subscript"/>
        </w:rPr>
        <w:t>o3</w:t>
      </w:r>
      <w:r w:rsidRPr="006315C1">
        <w:rPr>
          <w:b/>
          <w:bCs/>
          <w:sz w:val="24"/>
          <w:szCs w:val="24"/>
        </w:rPr>
        <w:t xml:space="preserve">: </w:t>
      </w:r>
      <w:r w:rsidRPr="006315C1">
        <w:rPr>
          <w:sz w:val="24"/>
          <w:szCs w:val="24"/>
        </w:rPr>
        <w:t>T</w:t>
      </w:r>
      <w:r w:rsidR="00B35E9C" w:rsidRPr="006315C1">
        <w:rPr>
          <w:sz w:val="24"/>
          <w:szCs w:val="24"/>
        </w:rPr>
        <w:t>here was no</w:t>
      </w:r>
      <w:r w:rsidR="006315C1" w:rsidRPr="006315C1">
        <w:rPr>
          <w:sz w:val="24"/>
        </w:rPr>
        <w:t xml:space="preserve"> </w:t>
      </w:r>
      <w:r w:rsidR="006315C1">
        <w:rPr>
          <w:sz w:val="24"/>
        </w:rPr>
        <w:t>significant relationship between the intragroup conflict and conflict resolution among nurses.</w:t>
      </w:r>
    </w:p>
    <w:p w14:paraId="1D6658F3" w14:textId="77777777" w:rsidR="000F14F9" w:rsidRDefault="000F14F9" w:rsidP="00ED4C89">
      <w:pPr>
        <w:ind w:right="4"/>
        <w:jc w:val="both"/>
        <w:rPr>
          <w:sz w:val="24"/>
          <w:szCs w:val="24"/>
        </w:rPr>
      </w:pPr>
    </w:p>
    <w:p w14:paraId="11B73AD7" w14:textId="77777777" w:rsidR="00EC4696" w:rsidRDefault="007B64B1" w:rsidP="006B4DE6">
      <w:pPr>
        <w:tabs>
          <w:tab w:val="left" w:pos="387"/>
        </w:tabs>
        <w:ind w:right="4"/>
        <w:rPr>
          <w:b/>
          <w:bCs/>
          <w:sz w:val="24"/>
          <w:szCs w:val="24"/>
        </w:rPr>
      </w:pPr>
      <w:r w:rsidRPr="007B64B1">
        <w:rPr>
          <w:b/>
          <w:bCs/>
          <w:sz w:val="24"/>
          <w:szCs w:val="24"/>
        </w:rPr>
        <w:t>REVIEW OF RELATED LITERATURE AND STUDIES</w:t>
      </w:r>
    </w:p>
    <w:p w14:paraId="3D5909F2" w14:textId="77777777" w:rsidR="007B64B1" w:rsidRPr="00167428" w:rsidRDefault="007B64B1" w:rsidP="006B4DE6">
      <w:pPr>
        <w:tabs>
          <w:tab w:val="left" w:pos="387"/>
        </w:tabs>
        <w:ind w:right="4"/>
        <w:rPr>
          <w:b/>
          <w:bCs/>
          <w:sz w:val="24"/>
          <w:szCs w:val="24"/>
        </w:rPr>
      </w:pPr>
    </w:p>
    <w:p w14:paraId="0D3A8AD8" w14:textId="77777777" w:rsidR="00E677A1" w:rsidRDefault="00E677A1" w:rsidP="00E677A1">
      <w:pPr>
        <w:tabs>
          <w:tab w:val="left" w:pos="387"/>
        </w:tabs>
        <w:ind w:right="4"/>
        <w:jc w:val="both"/>
        <w:rPr>
          <w:sz w:val="24"/>
          <w:szCs w:val="24"/>
        </w:rPr>
      </w:pPr>
      <w:r>
        <w:rPr>
          <w:b/>
          <w:sz w:val="24"/>
          <w:szCs w:val="24"/>
        </w:rPr>
        <w:t>Intragroup Conflict Among Nurse</w:t>
      </w:r>
      <w:r w:rsidR="005801DA" w:rsidRPr="005801DA">
        <w:rPr>
          <w:b/>
          <w:bCs/>
          <w:sz w:val="24"/>
          <w:szCs w:val="24"/>
        </w:rPr>
        <w:t>.</w:t>
      </w:r>
      <w:r w:rsidR="00CC5567" w:rsidRPr="00CC5567">
        <w:t xml:space="preserve"> </w:t>
      </w:r>
      <w:r w:rsidRPr="00E677A1">
        <w:rPr>
          <w:sz w:val="24"/>
          <w:szCs w:val="24"/>
        </w:rPr>
        <w:t xml:space="preserve">Intragroup conflict is common among nurses working in interdependent teams. Among its types, task conflict is the most frequent but usually does not harm well-being, while relationship conflict is the most damaging as it increases stress, burnout, and depression. Process conflict also brings negative emotions, showing that unresolved conflicts can affect both the nurses’ health and the hospital’s work environment (Tafvelin et al., 2020). Intragroup conflict in hospitals often affects teamwork quality, communication, and overall performance. While task, relationship, and process conflicts may disrupt coordination and create tension among nurses, they can also encourage creativity and problem-solving when managed properly. Effective handling of these conflicts helps maintain collaboration, improves patient care, and promotes a more positive work environment (Suifan et al., 2020). </w:t>
      </w:r>
    </w:p>
    <w:p w14:paraId="3A36D060" w14:textId="77777777" w:rsidR="00E677A1" w:rsidRDefault="00E677A1" w:rsidP="00E677A1">
      <w:pPr>
        <w:tabs>
          <w:tab w:val="left" w:pos="387"/>
        </w:tabs>
        <w:ind w:right="4"/>
        <w:jc w:val="both"/>
        <w:rPr>
          <w:sz w:val="24"/>
          <w:szCs w:val="24"/>
        </w:rPr>
      </w:pPr>
    </w:p>
    <w:p w14:paraId="63A9CF02" w14:textId="19ED287C" w:rsidR="00E677A1" w:rsidRPr="00E677A1" w:rsidRDefault="00E677A1" w:rsidP="00E677A1">
      <w:pPr>
        <w:tabs>
          <w:tab w:val="left" w:pos="387"/>
        </w:tabs>
        <w:ind w:right="4"/>
        <w:jc w:val="both"/>
        <w:rPr>
          <w:sz w:val="24"/>
          <w:szCs w:val="24"/>
        </w:rPr>
      </w:pPr>
      <w:r w:rsidRPr="00E677A1">
        <w:rPr>
          <w:sz w:val="24"/>
          <w:szCs w:val="24"/>
        </w:rPr>
        <w:t>In addition, intragroup conflict is shaped by the level of commitment and identification that nurses have with their group, organization, and profession. Strong affective, normative, and professional commitment can lessen relationship, process, and task conflicts, while personal factors such as self-esteem, self-control, and self-efficacy also influence how these conflicts develop. Leadership and organizational support also play an important role in preventing and reducing these conflicts by fostering identification, engagement, and a healthy work culture (Krajcsák, 2021).</w:t>
      </w:r>
    </w:p>
    <w:p w14:paraId="2D0548F8" w14:textId="63E4B69C" w:rsidR="009F0948" w:rsidRDefault="00E677A1" w:rsidP="00E677A1">
      <w:pPr>
        <w:tabs>
          <w:tab w:val="left" w:pos="387"/>
        </w:tabs>
        <w:ind w:right="4"/>
        <w:jc w:val="both"/>
        <w:rPr>
          <w:sz w:val="24"/>
          <w:szCs w:val="24"/>
        </w:rPr>
      </w:pPr>
      <w:r w:rsidRPr="00E677A1">
        <w:rPr>
          <w:sz w:val="24"/>
          <w:szCs w:val="24"/>
        </w:rPr>
        <w:t xml:space="preserve">Recent studies continue to show that intragroup conflict is a persistent issue in healthcare organizations. Nikitara (2024) found that conflicts in nursing are mainly caused by communication problems, leadership gaps, and high workloads, and that unresolved intragroup conflict negatively affects job satisfaction and care quality. Other studies identified relationship, task, logistical, and contribution conflicts among nurses and linked them to personality traits and workplace dynamics (Healthcare MDPI, 2023). Communication breakdowns among critical-care nurses intensify tensions and compromise patient safety (Ahmed et al., 2022), while poor teamwork resulting from intragroup conflict is directly linked to missed nursing care (Ghezeljeh et al., 2021). Weak colleague solidarity and role conflict also decrease job performance (Wang et al., 2023), whereas emotionally intelligent nurses demonstrate more collaborative responses to conflict (Kılıç, 2024). Studies from international and Philippine contexts show that workload, leadership, and lack of rest intensify tensions within nursing teams (Abraham, 2024; Alibudbud, 2023). </w:t>
      </w:r>
    </w:p>
    <w:p w14:paraId="3ECD183A" w14:textId="77777777" w:rsidR="00B20184" w:rsidRDefault="00B20184" w:rsidP="006B4DE6">
      <w:pPr>
        <w:tabs>
          <w:tab w:val="left" w:pos="387"/>
        </w:tabs>
        <w:ind w:right="4"/>
        <w:jc w:val="both"/>
        <w:rPr>
          <w:sz w:val="24"/>
          <w:szCs w:val="24"/>
        </w:rPr>
      </w:pPr>
    </w:p>
    <w:p w14:paraId="20F1BE2A" w14:textId="0D2DAD20" w:rsidR="009C37E2" w:rsidRDefault="00E677A1" w:rsidP="009C37E2">
      <w:pPr>
        <w:tabs>
          <w:tab w:val="left" w:pos="387"/>
        </w:tabs>
        <w:ind w:right="4"/>
        <w:jc w:val="both"/>
        <w:rPr>
          <w:lang w:val="en-PH"/>
        </w:rPr>
      </w:pPr>
      <w:r w:rsidRPr="00B74456">
        <w:rPr>
          <w:b/>
          <w:bCs/>
          <w:sz w:val="24"/>
          <w:szCs w:val="24"/>
        </w:rPr>
        <w:t>Conflict Resolution Styles</w:t>
      </w:r>
      <w:r w:rsidR="00B20184" w:rsidRPr="00B74456">
        <w:rPr>
          <w:b/>
          <w:bCs/>
          <w:sz w:val="24"/>
          <w:szCs w:val="24"/>
        </w:rPr>
        <w:t>.</w:t>
      </w:r>
      <w:r w:rsidR="00722C3D">
        <w:rPr>
          <w:b/>
          <w:bCs/>
          <w:sz w:val="24"/>
          <w:szCs w:val="24"/>
        </w:rPr>
        <w:t xml:space="preserve"> </w:t>
      </w:r>
      <w:r w:rsidR="009C37E2" w:rsidRPr="009C37E2">
        <w:rPr>
          <w:lang w:val="en-PH"/>
        </w:rPr>
        <w:t>Conflict naturally arises in healthcare because of heavy workloads, unclear roles, and communication gaps, often leading nurses to experience moderate levels of intragroup conflict. Conflict management training can reduce job-related conflicts and encourage collaborative approaches that improve teamwork and patient care (Rezaei et al., 2022). Studies show that compromising, collaborating, and accommodating are the most commonly used resolution styles, while avoiding and competing are less preferred, and these choices are often influenced by factors such as gender, age, education, and work experience (Hussain et al., 2023). Emotional intelligence also influences how nurse managers handle conflicts, with higher levels associated with integrating and compromising approaches that strengthen workplace relationships (Assi et al., 2023). In Philippine hospitals, nurses commonly rely on collaboration to resolve conflicts, as it promotes mutual understanding and effective problem-solving (Abraham, 2024), while supportive environments improve patient safety, caring behaviors, and professional self-efficacy (Berdida &amp; Alhudaib, 2024).</w:t>
      </w:r>
    </w:p>
    <w:p w14:paraId="306B11A2" w14:textId="77777777" w:rsidR="009C37E2" w:rsidRPr="009C37E2" w:rsidRDefault="009C37E2" w:rsidP="009C37E2">
      <w:pPr>
        <w:tabs>
          <w:tab w:val="left" w:pos="387"/>
        </w:tabs>
        <w:ind w:right="4"/>
        <w:jc w:val="both"/>
        <w:rPr>
          <w:lang w:val="en-PH"/>
        </w:rPr>
      </w:pPr>
    </w:p>
    <w:p w14:paraId="751925B3" w14:textId="16903A5D" w:rsidR="009C37E2" w:rsidRPr="009C37E2" w:rsidRDefault="009C37E2" w:rsidP="009C37E2">
      <w:pPr>
        <w:tabs>
          <w:tab w:val="left" w:pos="387"/>
        </w:tabs>
        <w:ind w:right="4"/>
        <w:jc w:val="both"/>
        <w:rPr>
          <w:sz w:val="24"/>
          <w:szCs w:val="24"/>
          <w:lang w:val="en-PH"/>
        </w:rPr>
      </w:pPr>
      <w:r w:rsidRPr="009C37E2">
        <w:rPr>
          <w:sz w:val="24"/>
          <w:szCs w:val="24"/>
          <w:lang w:val="en-PH"/>
        </w:rPr>
        <w:t>Research across international contexts shows similar patterns in conflict resolution styles, with collaborative and compromising approaches contributing to better teamwork and patient outcomes (Bashir et al., 2022; Lemana et al., 2024). Contextual relationships may shape how conflicts are handled, while unresolved conflicts negatively affect patient care and staff morale (Baddar et al., 2023; Konlan et al., 2023). Personal characteristics such as self-regulation, openness, reflexivity, and character strengths also influence how individuals respond to intragroup conflict (Bohm et al., 2020; Suifan et al., 2020; Harel et al., 2020; Niemiec, 2022). Studies on group dynamics further show that individual identity, workplace context, and trust influence cohesion and conflict management in nursing teams (Paunova &amp; Li-Ying, 2023; Liu, 2022; Ahmed &amp; Gaballah, 2023). These findings highlight that both personal and organizational factors shape intragroup conflict and conflict resolution among nurses</w:t>
      </w:r>
      <w:r>
        <w:rPr>
          <w:sz w:val="24"/>
          <w:szCs w:val="24"/>
          <w:lang w:val="en-PH"/>
        </w:rPr>
        <w:t>.</w:t>
      </w:r>
    </w:p>
    <w:p w14:paraId="09BA04D9" w14:textId="60C83910" w:rsidR="00B35E9C" w:rsidRPr="00CC5567" w:rsidRDefault="00B35E9C" w:rsidP="009C37E2">
      <w:pPr>
        <w:tabs>
          <w:tab w:val="left" w:pos="387"/>
        </w:tabs>
        <w:ind w:right="4"/>
        <w:jc w:val="both"/>
        <w:rPr>
          <w:sz w:val="24"/>
          <w:szCs w:val="24"/>
        </w:rPr>
      </w:pPr>
    </w:p>
    <w:p w14:paraId="12E054B9" w14:textId="5810F5A2" w:rsidR="00B74456" w:rsidRPr="00B74456" w:rsidRDefault="00B35E9C" w:rsidP="00B74456">
      <w:pPr>
        <w:tabs>
          <w:tab w:val="left" w:pos="387"/>
        </w:tabs>
        <w:ind w:right="4"/>
        <w:jc w:val="both"/>
        <w:rPr>
          <w:sz w:val="24"/>
          <w:szCs w:val="24"/>
        </w:rPr>
      </w:pPr>
      <w:r>
        <w:rPr>
          <w:b/>
          <w:bCs/>
          <w:sz w:val="24"/>
          <w:szCs w:val="24"/>
        </w:rPr>
        <w:t>P</w:t>
      </w:r>
      <w:r w:rsidRPr="00B35E9C">
        <w:rPr>
          <w:b/>
          <w:bCs/>
          <w:sz w:val="24"/>
          <w:szCs w:val="24"/>
        </w:rPr>
        <w:t>ersonal Characteristics</w:t>
      </w:r>
      <w:r w:rsidR="00B74456">
        <w:rPr>
          <w:b/>
          <w:bCs/>
          <w:sz w:val="24"/>
          <w:szCs w:val="24"/>
        </w:rPr>
        <w:t xml:space="preserve"> on Conflict Resolution Styles</w:t>
      </w:r>
      <w:r>
        <w:rPr>
          <w:b/>
          <w:bCs/>
          <w:sz w:val="24"/>
          <w:szCs w:val="24"/>
        </w:rPr>
        <w:t xml:space="preserve">. </w:t>
      </w:r>
      <w:r w:rsidR="0056370E">
        <w:rPr>
          <w:sz w:val="24"/>
          <w:szCs w:val="24"/>
        </w:rPr>
        <w:t>P</w:t>
      </w:r>
      <w:r w:rsidR="00B74456" w:rsidRPr="00B74456">
        <w:rPr>
          <w:sz w:val="24"/>
          <w:szCs w:val="24"/>
        </w:rPr>
        <w:t>ersonality traits and emotional intelligence play an important role in shaping how individuals manage and resolve conflicts. Evidence shows that agreeableness, extraversion, openness, and conscientiousness are linked to collaborative styles such as integrating and compromising, while neuroticism tends to correlate with avoiding or less constructive approaches (Tehrani &amp; Yamini, 2020). Traits such as agreeableness and emotional stability also support constructive conflict strategies in leadership and organizational settings, suggesting that personal characteristics influence whether conflicts are addressed cooperatively or defensively (Soomro et al., 2023). Emotional intelligence further shapes conflict resolution approaches, as individuals with higher emotional intelligence are more likely to use integrating and compromising strategies that promote collaboration and problem-solving while relying less on dominating, avoiding, or obliging approaches (Valente &amp; Lourenço, 2020).</w:t>
      </w:r>
    </w:p>
    <w:p w14:paraId="431EFBFF" w14:textId="77777777" w:rsidR="00B74456" w:rsidRPr="00B74456" w:rsidRDefault="00B74456" w:rsidP="00B74456">
      <w:pPr>
        <w:tabs>
          <w:tab w:val="left" w:pos="387"/>
        </w:tabs>
        <w:ind w:right="4"/>
        <w:jc w:val="both"/>
        <w:rPr>
          <w:sz w:val="24"/>
          <w:szCs w:val="24"/>
        </w:rPr>
      </w:pPr>
    </w:p>
    <w:p w14:paraId="07B91B10" w14:textId="16B647B8" w:rsidR="0056370E" w:rsidRDefault="00B74456" w:rsidP="00B74456">
      <w:pPr>
        <w:tabs>
          <w:tab w:val="left" w:pos="387"/>
        </w:tabs>
        <w:ind w:right="4"/>
        <w:jc w:val="both"/>
        <w:rPr>
          <w:sz w:val="24"/>
          <w:szCs w:val="24"/>
        </w:rPr>
      </w:pPr>
      <w:r w:rsidRPr="00B74456">
        <w:rPr>
          <w:sz w:val="24"/>
          <w:szCs w:val="24"/>
        </w:rPr>
        <w:t>In nursing practice, conflict management is also influenced by personal characteristics such as age, education, and experience. Studies show that accommodation, collaboration, and compromising are the most commonly used strategies, with younger or less experienced nurses tending to use compromising and accommodating approaches, while more experienced and highly educated nurses prefer collaboration (Nikitara et al., 2024). Generational and career stage differences further influence workplace behavior, as younger nurses are more likely to change jobs when leadership and support are weak, while older nurses demonstrate stronger organizational commitment but may remain due to limited alternatives (Pressley &amp; Garside, 2023). Research also shows that resilience and psychological well-being increase with age and experience, enabling senior nurses to manage workplace stress more effectively, whereas younger nurses often experience lower resilience and greater vulnerability to stress (Foster et al., 2020). These findings highlight the importance of considering demographic and experiential factors when developing conflict management and retention strategies in nursing environments</w:t>
      </w:r>
      <w:r w:rsidR="0056370E">
        <w:rPr>
          <w:sz w:val="24"/>
          <w:szCs w:val="24"/>
        </w:rPr>
        <w:t>.</w:t>
      </w:r>
    </w:p>
    <w:p w14:paraId="09D1A49B" w14:textId="77777777" w:rsidR="0056370E" w:rsidRDefault="0056370E" w:rsidP="0056370E">
      <w:pPr>
        <w:tabs>
          <w:tab w:val="left" w:pos="387"/>
        </w:tabs>
        <w:ind w:right="4"/>
        <w:jc w:val="both"/>
        <w:rPr>
          <w:sz w:val="24"/>
          <w:szCs w:val="24"/>
        </w:rPr>
      </w:pPr>
    </w:p>
    <w:p w14:paraId="47AF2B69" w14:textId="74321D75" w:rsidR="00B74456" w:rsidRPr="00B74456" w:rsidRDefault="00B74456" w:rsidP="00B74456">
      <w:pPr>
        <w:tabs>
          <w:tab w:val="left" w:pos="387"/>
        </w:tabs>
        <w:ind w:right="4"/>
        <w:jc w:val="both"/>
        <w:rPr>
          <w:sz w:val="24"/>
          <w:szCs w:val="24"/>
        </w:rPr>
      </w:pPr>
      <w:r>
        <w:rPr>
          <w:b/>
          <w:bCs/>
          <w:sz w:val="24"/>
          <w:szCs w:val="24"/>
        </w:rPr>
        <w:t>Intragroup Conflict on Conflict Resolution Styles</w:t>
      </w:r>
      <w:r w:rsidR="0056370E">
        <w:rPr>
          <w:b/>
          <w:bCs/>
          <w:sz w:val="24"/>
          <w:szCs w:val="24"/>
        </w:rPr>
        <w:t xml:space="preserve">. </w:t>
      </w:r>
      <w:r>
        <w:rPr>
          <w:sz w:val="24"/>
          <w:szCs w:val="24"/>
        </w:rPr>
        <w:t>I</w:t>
      </w:r>
      <w:r w:rsidRPr="00B74456">
        <w:rPr>
          <w:sz w:val="24"/>
          <w:szCs w:val="24"/>
        </w:rPr>
        <w:t xml:space="preserve">ntragroup conflict has been shown to influence how individuals manage and resolve disputes within teams, with commitment, identification, and emotional intelligence playing important roles. High levels of commitment and identification can reduce relationship, process, and task conflicts, while personal traits such as self-esteem, self-control, and self-efficacy moderate these effects (Krajcsák, 2021). Emotional intelligence also shapes conflict management, as it helps team members regulate emotions, improve collaboration, and maintain group performance (Ferreira, 2022). Furthermore, the </w:t>
      </w:r>
      <w:r w:rsidRPr="00B74456">
        <w:rPr>
          <w:sz w:val="24"/>
          <w:szCs w:val="24"/>
        </w:rPr>
        <w:lastRenderedPageBreak/>
        <w:t>intensity of conflict affects outcomes, where high levels of relationship and task conflict increase emotional exhaustion and reduce work engagement, but cooperative conflict management can buffer these negative effects (Esbati &amp; Korunka, 2021). Overall, intragroup conflict and conflict resolution styles are closely connected, and effective management depends on personal and group factors that either strengthen or weaken the impact of conflicts.</w:t>
      </w:r>
    </w:p>
    <w:p w14:paraId="26214279" w14:textId="77777777" w:rsidR="00B74456" w:rsidRPr="00B74456" w:rsidRDefault="00B74456" w:rsidP="00B74456">
      <w:pPr>
        <w:tabs>
          <w:tab w:val="left" w:pos="387"/>
        </w:tabs>
        <w:ind w:right="4"/>
        <w:jc w:val="both"/>
        <w:rPr>
          <w:sz w:val="24"/>
          <w:szCs w:val="24"/>
        </w:rPr>
      </w:pPr>
    </w:p>
    <w:p w14:paraId="75E452EA" w14:textId="64FFE1F0" w:rsidR="0056370E" w:rsidRDefault="00B74456" w:rsidP="00B74456">
      <w:pPr>
        <w:tabs>
          <w:tab w:val="left" w:pos="387"/>
        </w:tabs>
        <w:ind w:right="4"/>
        <w:jc w:val="both"/>
        <w:rPr>
          <w:sz w:val="24"/>
          <w:szCs w:val="24"/>
        </w:rPr>
      </w:pPr>
      <w:r w:rsidRPr="00B74456">
        <w:rPr>
          <w:sz w:val="24"/>
          <w:szCs w:val="24"/>
        </w:rPr>
        <w:t>Intragroup conflict plays a significant role in shaping how nurses handle disputes in their professional settings. Studies show that cultural background and personal characteristics influence the type of conflict experienced and the strategies used to manage it. Egyptian nursing students reported more intergroup conflicts, while Nigerian students encountered more interpersonal conflicts, with both groups favoring collaborating strategies to resolve issues (Fakhry &amp; El Deep, 2020). In clinical settings, ICU nurses reported high levels of competitive and intragroup conflicts during stressful environments such as the COVID-19 pandemic but frequently relied on collaborative and accommodating strategies to maintain harmony and ensure patient safety (Alkorashy et al., 2024; Ahmed et al., 2020). Among nurse managers, accommodating and compromising styles were more common, though these were not always linked to better staff relationships (Ibrahim et al., 2020). In the Philippines, intragroup conflict remains a common challenge among nurses, and it is often addressed through collaborative conflict resolution styles, with collaborating identified as the most frequently used approach while competing was least preferred (Abraham, 2024; Palacio, 2022)</w:t>
      </w:r>
      <w:r w:rsidR="0056370E" w:rsidRPr="00CC5567">
        <w:rPr>
          <w:sz w:val="24"/>
          <w:szCs w:val="24"/>
        </w:rPr>
        <w:t>.</w:t>
      </w:r>
    </w:p>
    <w:p w14:paraId="1948A953" w14:textId="77777777" w:rsidR="0071391C" w:rsidRDefault="0071391C" w:rsidP="0071391C">
      <w:pPr>
        <w:pStyle w:val="NormalWeb"/>
        <w:ind w:right="4"/>
        <w:jc w:val="both"/>
      </w:pPr>
    </w:p>
    <w:p w14:paraId="03989F02" w14:textId="2BAA15E1" w:rsidR="00EC4696" w:rsidRPr="00167428" w:rsidRDefault="00482339" w:rsidP="006B4DE6">
      <w:pPr>
        <w:pStyle w:val="NormalWeb"/>
        <w:ind w:right="4"/>
        <w:rPr>
          <w:b/>
        </w:rPr>
      </w:pPr>
      <w:r>
        <w:rPr>
          <w:b/>
        </w:rPr>
        <w:t xml:space="preserve">RESEARCH </w:t>
      </w:r>
      <w:r w:rsidR="00EC4696" w:rsidRPr="00167428">
        <w:rPr>
          <w:b/>
        </w:rPr>
        <w:t>METHODOLOGY</w:t>
      </w:r>
    </w:p>
    <w:p w14:paraId="1118BC50" w14:textId="77777777" w:rsidR="00482339" w:rsidRDefault="00482339" w:rsidP="006B4DE6">
      <w:pPr>
        <w:ind w:right="4"/>
        <w:jc w:val="both"/>
        <w:rPr>
          <w:b/>
          <w:sz w:val="24"/>
          <w:szCs w:val="24"/>
        </w:rPr>
      </w:pPr>
    </w:p>
    <w:p w14:paraId="7CFCFF75" w14:textId="624C2DF1" w:rsidR="00EC4696" w:rsidRPr="00566118" w:rsidRDefault="00EC4696" w:rsidP="006B4DE6">
      <w:pPr>
        <w:ind w:right="4"/>
        <w:jc w:val="both"/>
        <w:rPr>
          <w:sz w:val="24"/>
          <w:szCs w:val="24"/>
          <w:lang w:val="en-PH"/>
        </w:rPr>
      </w:pPr>
      <w:r w:rsidRPr="00167428">
        <w:rPr>
          <w:b/>
          <w:sz w:val="24"/>
          <w:szCs w:val="24"/>
        </w:rPr>
        <w:t>Design</w:t>
      </w:r>
      <w:r w:rsidR="00927058" w:rsidRPr="00167428">
        <w:rPr>
          <w:b/>
          <w:sz w:val="24"/>
          <w:szCs w:val="24"/>
        </w:rPr>
        <w:t xml:space="preserve">. </w:t>
      </w:r>
      <w:r w:rsidR="00DD0354" w:rsidRPr="00566118">
        <w:rPr>
          <w:sz w:val="24"/>
          <w:szCs w:val="24"/>
          <w:lang w:val="en-PH"/>
        </w:rPr>
        <w:t>T</w:t>
      </w:r>
      <w:r w:rsidR="00482339" w:rsidRPr="00566118">
        <w:rPr>
          <w:sz w:val="24"/>
          <w:szCs w:val="24"/>
        </w:rPr>
        <w:t>he</w:t>
      </w:r>
      <w:r w:rsidR="00BD60B4" w:rsidRPr="00566118">
        <w:rPr>
          <w:sz w:val="24"/>
          <w:szCs w:val="24"/>
        </w:rPr>
        <w:t xml:space="preserve"> </w:t>
      </w:r>
      <w:r w:rsidR="00631704" w:rsidRPr="00566118">
        <w:rPr>
          <w:sz w:val="24"/>
          <w:szCs w:val="24"/>
        </w:rPr>
        <w:t xml:space="preserve">study </w:t>
      </w:r>
      <w:r w:rsidR="00CF16E7" w:rsidRPr="008F2B2F">
        <w:rPr>
          <w:bCs/>
          <w:sz w:val="24"/>
          <w:szCs w:val="24"/>
        </w:rPr>
        <w:t>used a quantitative descriptive-correlational research design</w:t>
      </w:r>
      <w:r w:rsidR="00566118" w:rsidRPr="00566118">
        <w:rPr>
          <w:sz w:val="24"/>
          <w:szCs w:val="24"/>
        </w:rPr>
        <w:t xml:space="preserve">. In this study, </w:t>
      </w:r>
      <w:r w:rsidR="00CF16E7" w:rsidRPr="008F2B2F">
        <w:rPr>
          <w:bCs/>
          <w:sz w:val="24"/>
          <w:szCs w:val="24"/>
        </w:rPr>
        <w:t>the descriptive design was used to present a clear and detailed picture of the situation of staff nurses in the government hospital in Surigao City. It described the respondents’ demographic characteristics, the level of intragroup conflict they experienced, and the conflict resolution styles they used in their workplace.</w:t>
      </w:r>
      <w:r w:rsidR="00566118" w:rsidRPr="00566118">
        <w:rPr>
          <w:sz w:val="24"/>
          <w:szCs w:val="24"/>
        </w:rPr>
        <w:t xml:space="preserve"> </w:t>
      </w:r>
      <w:r w:rsidR="00CF16E7" w:rsidRPr="008F2B2F">
        <w:rPr>
          <w:bCs/>
          <w:sz w:val="24"/>
          <w:szCs w:val="24"/>
        </w:rPr>
        <w:t>On the other hand, the correlational design was used to determine whether relationships existed among the main variables, specifically between personal characteristics (such as age, sex, educational attainment, and years of experience) and the nurses’ level of intragroup conflict and preferred conflict resolution styles.</w:t>
      </w:r>
    </w:p>
    <w:p w14:paraId="10E126C4" w14:textId="77777777" w:rsidR="00482339" w:rsidRDefault="00482339" w:rsidP="006B4DE6">
      <w:pPr>
        <w:ind w:right="4"/>
        <w:jc w:val="both"/>
        <w:rPr>
          <w:sz w:val="24"/>
          <w:szCs w:val="24"/>
          <w:lang w:val="en-PH"/>
        </w:rPr>
      </w:pPr>
    </w:p>
    <w:p w14:paraId="2898D90A" w14:textId="00DE30DE" w:rsidR="00482339" w:rsidRDefault="00482339" w:rsidP="006B4DE6">
      <w:pPr>
        <w:ind w:right="4"/>
        <w:jc w:val="both"/>
        <w:rPr>
          <w:sz w:val="24"/>
          <w:szCs w:val="24"/>
        </w:rPr>
      </w:pPr>
      <w:r>
        <w:rPr>
          <w:b/>
          <w:sz w:val="24"/>
          <w:szCs w:val="24"/>
        </w:rPr>
        <w:t>Environment</w:t>
      </w:r>
      <w:r w:rsidR="00927058" w:rsidRPr="00167428">
        <w:rPr>
          <w:b/>
          <w:sz w:val="24"/>
          <w:szCs w:val="24"/>
        </w:rPr>
        <w:t xml:space="preserve">. </w:t>
      </w:r>
      <w:r w:rsidR="00566118" w:rsidRPr="00610EA3">
        <w:rPr>
          <w:sz w:val="24"/>
          <w:szCs w:val="24"/>
        </w:rPr>
        <w:t xml:space="preserve">This study was conducted in a government </w:t>
      </w:r>
      <w:r w:rsidR="00610EA3" w:rsidRPr="00610EA3">
        <w:rPr>
          <w:sz w:val="24"/>
          <w:szCs w:val="24"/>
        </w:rPr>
        <w:t xml:space="preserve">hospital in </w:t>
      </w:r>
      <w:r w:rsidR="00CF16E7">
        <w:rPr>
          <w:sz w:val="24"/>
          <w:szCs w:val="24"/>
        </w:rPr>
        <w:t>Surigao City</w:t>
      </w:r>
      <w:r w:rsidR="006C6BCB">
        <w:rPr>
          <w:sz w:val="24"/>
          <w:szCs w:val="24"/>
        </w:rPr>
        <w:t xml:space="preserve">. </w:t>
      </w:r>
    </w:p>
    <w:p w14:paraId="0ACB1214" w14:textId="77777777" w:rsidR="00482339" w:rsidRDefault="00482339" w:rsidP="006B4DE6">
      <w:pPr>
        <w:ind w:right="4"/>
        <w:jc w:val="both"/>
        <w:rPr>
          <w:sz w:val="24"/>
          <w:szCs w:val="24"/>
          <w:lang w:val="en-PH"/>
        </w:rPr>
      </w:pPr>
    </w:p>
    <w:p w14:paraId="2B813AA5" w14:textId="31863561" w:rsidR="00482339" w:rsidRDefault="00EC4696" w:rsidP="006B4DE6">
      <w:pPr>
        <w:ind w:right="4"/>
        <w:jc w:val="both"/>
        <w:rPr>
          <w:sz w:val="24"/>
          <w:szCs w:val="24"/>
        </w:rPr>
      </w:pPr>
      <w:r w:rsidRPr="00167428">
        <w:rPr>
          <w:b/>
          <w:sz w:val="24"/>
          <w:szCs w:val="24"/>
        </w:rPr>
        <w:t>Respondents</w:t>
      </w:r>
      <w:r w:rsidR="00927058" w:rsidRPr="00167428">
        <w:rPr>
          <w:b/>
          <w:sz w:val="24"/>
          <w:szCs w:val="24"/>
        </w:rPr>
        <w:t xml:space="preserve">. </w:t>
      </w:r>
      <w:r w:rsidRPr="00167428">
        <w:rPr>
          <w:sz w:val="24"/>
          <w:szCs w:val="24"/>
        </w:rPr>
        <w:tab/>
      </w:r>
      <w:r w:rsidR="00631704" w:rsidRPr="00C348E9">
        <w:rPr>
          <w:sz w:val="24"/>
          <w:szCs w:val="24"/>
        </w:rPr>
        <w:t>The respondents of th</w:t>
      </w:r>
      <w:r w:rsidR="006C6BCB">
        <w:rPr>
          <w:sz w:val="24"/>
          <w:szCs w:val="24"/>
        </w:rPr>
        <w:t xml:space="preserve">e </w:t>
      </w:r>
      <w:r w:rsidR="00631704" w:rsidRPr="00C348E9">
        <w:rPr>
          <w:sz w:val="24"/>
          <w:szCs w:val="24"/>
        </w:rPr>
        <w:t xml:space="preserve">study were </w:t>
      </w:r>
      <w:r w:rsidR="006C6BCB">
        <w:rPr>
          <w:rStyle w:val="Strong"/>
          <w:rFonts w:eastAsia="DengXian Light"/>
          <w:b w:val="0"/>
          <w:sz w:val="24"/>
          <w:szCs w:val="24"/>
        </w:rPr>
        <w:t>the</w:t>
      </w:r>
      <w:r w:rsidR="00631704" w:rsidRPr="00C348E9">
        <w:rPr>
          <w:rStyle w:val="Strong"/>
          <w:rFonts w:eastAsia="DengXian Light"/>
          <w:b w:val="0"/>
          <w:sz w:val="24"/>
          <w:szCs w:val="24"/>
        </w:rPr>
        <w:t xml:space="preserve"> </w:t>
      </w:r>
      <w:r w:rsidR="006C6BCB">
        <w:rPr>
          <w:rStyle w:val="Strong"/>
          <w:rFonts w:eastAsia="DengXian Light"/>
          <w:b w:val="0"/>
          <w:sz w:val="24"/>
          <w:szCs w:val="24"/>
        </w:rPr>
        <w:t>117 staff</w:t>
      </w:r>
      <w:r w:rsidR="00631704" w:rsidRPr="00C348E9">
        <w:rPr>
          <w:rStyle w:val="Strong"/>
          <w:rFonts w:eastAsia="DengXian Light"/>
          <w:b w:val="0"/>
          <w:sz w:val="24"/>
          <w:szCs w:val="24"/>
        </w:rPr>
        <w:t xml:space="preserve"> nurses employed in </w:t>
      </w:r>
      <w:r w:rsidR="006C6BCB">
        <w:rPr>
          <w:rStyle w:val="Strong"/>
          <w:rFonts w:eastAsia="DengXian Light"/>
          <w:b w:val="0"/>
          <w:sz w:val="24"/>
          <w:szCs w:val="24"/>
        </w:rPr>
        <w:t xml:space="preserve">a government </w:t>
      </w:r>
      <w:r w:rsidR="00631704" w:rsidRPr="00C348E9">
        <w:rPr>
          <w:rStyle w:val="Strong"/>
          <w:rFonts w:eastAsia="DengXian Light"/>
          <w:b w:val="0"/>
          <w:sz w:val="24"/>
          <w:szCs w:val="24"/>
        </w:rPr>
        <w:t>hospital</w:t>
      </w:r>
      <w:r w:rsidR="00482339">
        <w:rPr>
          <w:sz w:val="24"/>
          <w:szCs w:val="24"/>
        </w:rPr>
        <w:t>.</w:t>
      </w:r>
    </w:p>
    <w:p w14:paraId="17B39A52" w14:textId="77777777" w:rsidR="00482339" w:rsidRPr="00167428" w:rsidRDefault="00482339" w:rsidP="006B4DE6">
      <w:pPr>
        <w:ind w:right="4"/>
        <w:jc w:val="both"/>
        <w:rPr>
          <w:sz w:val="24"/>
          <w:szCs w:val="24"/>
          <w:lang w:val="en-PH"/>
        </w:rPr>
      </w:pPr>
    </w:p>
    <w:p w14:paraId="6033EF1D" w14:textId="59601B71" w:rsidR="00EC4696" w:rsidRDefault="00EC4696" w:rsidP="006B4DE6">
      <w:pPr>
        <w:ind w:right="4"/>
        <w:jc w:val="both"/>
        <w:rPr>
          <w:sz w:val="24"/>
          <w:szCs w:val="24"/>
          <w:lang w:val="en-PH"/>
        </w:rPr>
      </w:pPr>
      <w:r w:rsidRPr="00167428">
        <w:rPr>
          <w:b/>
          <w:sz w:val="24"/>
          <w:szCs w:val="24"/>
        </w:rPr>
        <w:t>Sampling Design.</w:t>
      </w:r>
      <w:r w:rsidR="00F86731">
        <w:rPr>
          <w:b/>
          <w:sz w:val="24"/>
          <w:szCs w:val="24"/>
        </w:rPr>
        <w:t xml:space="preserve"> </w:t>
      </w:r>
      <w:r w:rsidR="00920F62" w:rsidRPr="00920F62">
        <w:rPr>
          <w:sz w:val="24"/>
          <w:szCs w:val="24"/>
        </w:rPr>
        <w:t>This study used a</w:t>
      </w:r>
      <w:r w:rsidR="00BD60B4">
        <w:rPr>
          <w:sz w:val="24"/>
          <w:szCs w:val="24"/>
        </w:rPr>
        <w:t xml:space="preserve"> </w:t>
      </w:r>
      <w:r w:rsidR="00631704">
        <w:rPr>
          <w:sz w:val="24"/>
          <w:szCs w:val="24"/>
        </w:rPr>
        <w:t>complete enumeration</w:t>
      </w:r>
      <w:r w:rsidR="00BD60B4">
        <w:rPr>
          <w:sz w:val="24"/>
          <w:szCs w:val="24"/>
        </w:rPr>
        <w:t xml:space="preserve">. </w:t>
      </w:r>
    </w:p>
    <w:p w14:paraId="436915A2" w14:textId="77777777" w:rsidR="00482339" w:rsidRPr="00167428" w:rsidRDefault="00482339" w:rsidP="006B4DE6">
      <w:pPr>
        <w:ind w:right="4"/>
        <w:jc w:val="both"/>
        <w:rPr>
          <w:sz w:val="24"/>
          <w:szCs w:val="24"/>
          <w:lang w:val="en-PH"/>
        </w:rPr>
      </w:pPr>
    </w:p>
    <w:p w14:paraId="28916786" w14:textId="536648F4" w:rsidR="00920F62" w:rsidRDefault="00EC4696" w:rsidP="006B4DE6">
      <w:pPr>
        <w:ind w:right="4"/>
        <w:jc w:val="both"/>
        <w:rPr>
          <w:rFonts w:eastAsia="Arial Unicode MS"/>
          <w:kern w:val="2"/>
          <w:sz w:val="24"/>
          <w:szCs w:val="24"/>
          <w:lang w:eastAsia="ja-JP"/>
        </w:rPr>
      </w:pPr>
      <w:r w:rsidRPr="00167428">
        <w:rPr>
          <w:b/>
          <w:sz w:val="24"/>
          <w:szCs w:val="24"/>
        </w:rPr>
        <w:t>Inclusion Criteria</w:t>
      </w:r>
      <w:r w:rsidR="00920F62">
        <w:rPr>
          <w:b/>
          <w:sz w:val="24"/>
          <w:szCs w:val="24"/>
        </w:rPr>
        <w:t xml:space="preserve"> and Exclusion Criteria</w:t>
      </w:r>
      <w:r w:rsidR="00927058" w:rsidRPr="00167428">
        <w:rPr>
          <w:b/>
          <w:sz w:val="24"/>
          <w:szCs w:val="24"/>
        </w:rPr>
        <w:t xml:space="preserve">. </w:t>
      </w:r>
      <w:r w:rsidR="00631704">
        <w:rPr>
          <w:rFonts w:eastAsia="Arial Unicode MS"/>
          <w:kern w:val="2"/>
          <w:sz w:val="24"/>
          <w:szCs w:val="24"/>
          <w:lang w:eastAsia="ja-JP"/>
        </w:rPr>
        <w:t>T</w:t>
      </w:r>
      <w:r w:rsidR="00631704" w:rsidRPr="00631704">
        <w:rPr>
          <w:rFonts w:eastAsia="Arial Unicode MS"/>
          <w:kern w:val="2"/>
          <w:sz w:val="24"/>
          <w:szCs w:val="24"/>
          <w:lang w:eastAsia="ja-JP"/>
        </w:rPr>
        <w:t>he</w:t>
      </w:r>
      <w:r w:rsidR="006C6BCB" w:rsidRPr="006C6BCB">
        <w:rPr>
          <w:rFonts w:eastAsia="Arial Unicode MS"/>
          <w:kern w:val="2"/>
          <w:sz w:val="24"/>
          <w:szCs w:val="24"/>
          <w:lang w:eastAsia="ja-JP"/>
        </w:rPr>
        <w:t xml:space="preserve"> study included registered nurses who were employed in the hospital for at least three months at the time of data collection. Only nurses who were actively engaged in direct patient care and were willing to participate voluntarily were included. The three-month employment period ensured that respondents were already familiar with the hospital’s routines, team dynamics, and organizational culture, allowing them to provide informed and reliable responses regarding their experiences with conflict and resolution practices</w:t>
      </w:r>
      <w:r w:rsidR="00631704" w:rsidRPr="00631704">
        <w:rPr>
          <w:rFonts w:eastAsia="Arial Unicode MS"/>
          <w:kern w:val="2"/>
          <w:sz w:val="24"/>
          <w:szCs w:val="24"/>
          <w:lang w:eastAsia="ja-JP"/>
        </w:rPr>
        <w:t xml:space="preserve">. </w:t>
      </w:r>
      <w:r w:rsidR="006C6BCB">
        <w:rPr>
          <w:rFonts w:eastAsia="Arial Unicode MS"/>
          <w:kern w:val="2"/>
          <w:sz w:val="24"/>
          <w:szCs w:val="24"/>
          <w:lang w:eastAsia="ja-JP"/>
        </w:rPr>
        <w:t>N</w:t>
      </w:r>
      <w:r w:rsidR="006C6BCB" w:rsidRPr="006C6BCB">
        <w:rPr>
          <w:rFonts w:eastAsia="Arial Unicode MS"/>
          <w:kern w:val="2"/>
          <w:sz w:val="24"/>
          <w:szCs w:val="24"/>
          <w:lang w:eastAsia="ja-JP"/>
        </w:rPr>
        <w:t xml:space="preserve">urses who were on extended leave, had submitted resignation or retirement notices, or held </w:t>
      </w:r>
      <w:r w:rsidR="006C6BCB" w:rsidRPr="006C6BCB">
        <w:rPr>
          <w:rFonts w:eastAsia="Arial Unicode MS"/>
          <w:kern w:val="2"/>
          <w:sz w:val="24"/>
          <w:szCs w:val="24"/>
          <w:lang w:eastAsia="ja-JP"/>
        </w:rPr>
        <w:lastRenderedPageBreak/>
        <w:t>purely administrative or supervisory positions, such as nurse supervisors or head nurses, were excluded from the study. Their roles and responsibilities differed from those of staff nurses and may have influenced their perspectives on intragroup conflict and resolution styles</w:t>
      </w:r>
      <w:r w:rsidR="006C6BCB">
        <w:rPr>
          <w:rFonts w:eastAsia="Arial Unicode MS"/>
          <w:kern w:val="2"/>
          <w:sz w:val="24"/>
          <w:szCs w:val="24"/>
          <w:lang w:eastAsia="ja-JP"/>
        </w:rPr>
        <w:t xml:space="preserve">. </w:t>
      </w:r>
    </w:p>
    <w:p w14:paraId="3424A7B8" w14:textId="77777777" w:rsidR="00D57AAD" w:rsidRDefault="00D57AAD" w:rsidP="006B4DE6">
      <w:pPr>
        <w:ind w:right="4"/>
        <w:jc w:val="both"/>
        <w:rPr>
          <w:bCs/>
          <w:sz w:val="24"/>
          <w:szCs w:val="24"/>
        </w:rPr>
      </w:pPr>
    </w:p>
    <w:p w14:paraId="6D3D5279" w14:textId="1E90017B" w:rsidR="00920F62" w:rsidRPr="00631704" w:rsidRDefault="00EC4696" w:rsidP="001D0380">
      <w:pPr>
        <w:ind w:right="4"/>
        <w:jc w:val="both"/>
        <w:rPr>
          <w:sz w:val="24"/>
          <w:szCs w:val="24"/>
        </w:rPr>
      </w:pPr>
      <w:r w:rsidRPr="00167428">
        <w:rPr>
          <w:b/>
          <w:sz w:val="24"/>
          <w:szCs w:val="24"/>
        </w:rPr>
        <w:t>Instrument</w:t>
      </w:r>
      <w:r w:rsidR="00927058" w:rsidRPr="00167428">
        <w:rPr>
          <w:b/>
          <w:sz w:val="24"/>
          <w:szCs w:val="24"/>
        </w:rPr>
        <w:t xml:space="preserve">. </w:t>
      </w:r>
      <w:r w:rsidR="006A2483" w:rsidRPr="006A2483">
        <w:rPr>
          <w:sz w:val="24"/>
          <w:szCs w:val="24"/>
        </w:rPr>
        <w:t>This study used a three-part questionnaire. Part I gathered the personal and professional characteristics of the respondents, including age, sex, civil status, highest educational attainment, years of nursing experience, years of service in the current hospital, employment status, and area of assignment, to describe the respondents’ profile and examine relationships with intragroup conflict and conflict resolution styles. Part II adopted Jehn’s Intragroup Conflict Scale (Jehn, 1995), which measured task, relationship, and process conflict using nine items rated on a five-point Likert scale from 1 (strongly disagree) to 5 (strongly agree), where higher scores indicated greater perceived conflict. Part III used the Rahim Organizational Conflict Inventory–II (ROCI-II) developed by Rahim (1983) to assess five conflict resolution styles—integrating, obliging, dominating, avoiding, and compromising—through 26 items rated on a five-point Likert scale from 1 (rarely) to 5 (always), with higher mean scores indicating stronger use of a particular conflict management style.</w:t>
      </w:r>
    </w:p>
    <w:p w14:paraId="6491E125" w14:textId="77777777" w:rsidR="00920F62" w:rsidRDefault="00920F62" w:rsidP="006B4DE6">
      <w:pPr>
        <w:ind w:right="4"/>
        <w:jc w:val="both"/>
        <w:rPr>
          <w:b/>
          <w:sz w:val="24"/>
          <w:szCs w:val="24"/>
        </w:rPr>
      </w:pPr>
    </w:p>
    <w:p w14:paraId="34E97024" w14:textId="52DB49A0" w:rsidR="00920F62" w:rsidRDefault="00920F62" w:rsidP="005542F6">
      <w:pPr>
        <w:ind w:right="4"/>
        <w:jc w:val="both"/>
        <w:rPr>
          <w:sz w:val="24"/>
          <w:szCs w:val="24"/>
          <w:lang w:val="en-PH"/>
        </w:rPr>
      </w:pPr>
      <w:r w:rsidRPr="009A41D8">
        <w:rPr>
          <w:b/>
          <w:sz w:val="24"/>
          <w:szCs w:val="24"/>
        </w:rPr>
        <w:t>D</w:t>
      </w:r>
      <w:r w:rsidR="00EC4696" w:rsidRPr="009A41D8">
        <w:rPr>
          <w:b/>
          <w:sz w:val="24"/>
          <w:szCs w:val="24"/>
        </w:rPr>
        <w:t>ata Gathering Procedures</w:t>
      </w:r>
      <w:r w:rsidR="00927058" w:rsidRPr="009A41D8">
        <w:rPr>
          <w:b/>
          <w:sz w:val="24"/>
          <w:szCs w:val="24"/>
        </w:rPr>
        <w:t>.</w:t>
      </w:r>
      <w:r w:rsidR="00863613" w:rsidRPr="009A41D8">
        <w:rPr>
          <w:b/>
          <w:sz w:val="24"/>
          <w:szCs w:val="24"/>
        </w:rPr>
        <w:t xml:space="preserve"> </w:t>
      </w:r>
      <w:r w:rsidR="005542F6" w:rsidRPr="009A41D8">
        <w:rPr>
          <w:sz w:val="24"/>
          <w:szCs w:val="24"/>
        </w:rPr>
        <w:t>T</w:t>
      </w:r>
      <w:r w:rsidR="005542F6" w:rsidRPr="009A41D8">
        <w:rPr>
          <w:sz w:val="24"/>
          <w:szCs w:val="24"/>
          <w:lang w:val="en-PH"/>
        </w:rPr>
        <w:t>he</w:t>
      </w:r>
      <w:r w:rsidR="005542F6">
        <w:rPr>
          <w:sz w:val="24"/>
          <w:szCs w:val="24"/>
          <w:lang w:val="en-PH"/>
        </w:rPr>
        <w:t xml:space="preserve"> </w:t>
      </w:r>
      <w:r w:rsidR="005542F6" w:rsidRPr="005542F6">
        <w:rPr>
          <w:sz w:val="24"/>
          <w:szCs w:val="24"/>
          <w:lang w:val="en-PH"/>
        </w:rPr>
        <w:t>proposed</w:t>
      </w:r>
      <w:r w:rsidR="005542F6" w:rsidRPr="005542F6">
        <w:rPr>
          <w:sz w:val="24"/>
          <w:szCs w:val="24"/>
          <w:lang w:val="en-PH"/>
        </w:rPr>
        <w:t xml:space="preserve"> research titles were submitted and approved by the Graduate School Research Committee, after which a research adviser was assigned. Transmittal letters were sent to the Dean of the College of Allied Health Sciences and the Chief of Hospital to secure permission and coordinate with the Nursing Service Office. A design hearing evaluated the methodological rigor and ethical compliance of the proposal, and revisions were incorporated before submitting the study to the Institutional Ethics Review Board (IERB) for ethical clearance. Data gathering began after the notice to proceed was issued.</w:t>
      </w:r>
      <w:r w:rsidR="005542F6">
        <w:rPr>
          <w:sz w:val="24"/>
          <w:szCs w:val="24"/>
          <w:lang w:val="en-PH"/>
        </w:rPr>
        <w:t xml:space="preserve"> </w:t>
      </w:r>
      <w:r w:rsidR="005542F6" w:rsidRPr="005542F6">
        <w:rPr>
          <w:sz w:val="24"/>
          <w:szCs w:val="24"/>
          <w:lang w:val="en-PH"/>
        </w:rPr>
        <w:t>Staff nurses from different hospital departments were recruited, and questionnaires were distributed using a face-to-face intercept method at convenient times. Respondents completed the questionnaires privately, and each was checked for completeness before retrieval until the required sample size was reached. The responses were encoded in Microsoft Excel and forwarded to a statistician for analysis. Results were presented in tables and the manuscript was presented during the final defense. All questionnaires were shredded after the defense to ensure confidentiality and ethical compliance</w:t>
      </w:r>
      <w:r w:rsidR="00A90D8F" w:rsidRPr="009A41D8">
        <w:rPr>
          <w:sz w:val="24"/>
          <w:szCs w:val="24"/>
          <w:lang w:val="en-PH"/>
        </w:rPr>
        <w:t>.</w:t>
      </w:r>
    </w:p>
    <w:p w14:paraId="4179A352" w14:textId="77777777" w:rsidR="00A90D8F" w:rsidRDefault="00A90D8F" w:rsidP="006B4DE6">
      <w:pPr>
        <w:ind w:right="4"/>
        <w:jc w:val="both"/>
        <w:rPr>
          <w:b/>
          <w:sz w:val="24"/>
          <w:szCs w:val="24"/>
        </w:rPr>
      </w:pPr>
    </w:p>
    <w:p w14:paraId="5D242EA5" w14:textId="6F6AD4C6" w:rsidR="00034C61" w:rsidRPr="00034C61" w:rsidRDefault="00EC4696" w:rsidP="00034C61">
      <w:pPr>
        <w:ind w:right="4"/>
        <w:jc w:val="both"/>
        <w:rPr>
          <w:bCs/>
          <w:sz w:val="24"/>
          <w:szCs w:val="24"/>
          <w:lang w:val="en-PH"/>
        </w:rPr>
      </w:pPr>
      <w:r w:rsidRPr="00167428">
        <w:rPr>
          <w:b/>
          <w:sz w:val="24"/>
          <w:szCs w:val="24"/>
        </w:rPr>
        <w:t>Statistical Treatment of Data</w:t>
      </w:r>
      <w:r w:rsidR="00927058" w:rsidRPr="00167428">
        <w:rPr>
          <w:b/>
          <w:sz w:val="24"/>
          <w:szCs w:val="24"/>
        </w:rPr>
        <w:t xml:space="preserve">. </w:t>
      </w:r>
      <w:r w:rsidRPr="00167428">
        <w:rPr>
          <w:bCs/>
          <w:sz w:val="24"/>
          <w:szCs w:val="24"/>
        </w:rPr>
        <w:t>The</w:t>
      </w:r>
      <w:r w:rsidR="001E2F40" w:rsidRPr="00167428">
        <w:rPr>
          <w:bCs/>
          <w:sz w:val="24"/>
          <w:szCs w:val="24"/>
        </w:rPr>
        <w:t xml:space="preserve"> statistical data were analyzed. </w:t>
      </w:r>
      <w:r w:rsidR="00034C61">
        <w:rPr>
          <w:bCs/>
          <w:sz w:val="24"/>
          <w:szCs w:val="24"/>
          <w:lang w:val="en-PH"/>
        </w:rPr>
        <w:t>The f</w:t>
      </w:r>
      <w:r w:rsidR="00034C61" w:rsidRPr="00034C61">
        <w:rPr>
          <w:bCs/>
          <w:sz w:val="24"/>
          <w:szCs w:val="24"/>
          <w:lang w:val="en-PH"/>
        </w:rPr>
        <w:t xml:space="preserve">requency </w:t>
      </w:r>
      <w:r w:rsidR="00034C61">
        <w:rPr>
          <w:bCs/>
          <w:sz w:val="24"/>
          <w:szCs w:val="24"/>
          <w:lang w:val="en-PH"/>
        </w:rPr>
        <w:t>d</w:t>
      </w:r>
      <w:r w:rsidR="00034C61" w:rsidRPr="00034C61">
        <w:rPr>
          <w:bCs/>
          <w:sz w:val="24"/>
          <w:szCs w:val="24"/>
          <w:lang w:val="en-PH"/>
        </w:rPr>
        <w:t xml:space="preserve">istribution and </w:t>
      </w:r>
      <w:r w:rsidR="00034C61">
        <w:rPr>
          <w:bCs/>
          <w:sz w:val="24"/>
          <w:szCs w:val="24"/>
          <w:lang w:val="en-PH"/>
        </w:rPr>
        <w:t>s</w:t>
      </w:r>
      <w:r w:rsidR="00034C61" w:rsidRPr="00034C61">
        <w:rPr>
          <w:bCs/>
          <w:sz w:val="24"/>
          <w:szCs w:val="24"/>
          <w:lang w:val="en-PH"/>
        </w:rPr>
        <w:t xml:space="preserve">imple </w:t>
      </w:r>
      <w:r w:rsidR="00034C61">
        <w:rPr>
          <w:bCs/>
          <w:sz w:val="24"/>
          <w:szCs w:val="24"/>
          <w:lang w:val="en-PH"/>
        </w:rPr>
        <w:t>p</w:t>
      </w:r>
      <w:r w:rsidR="00034C61" w:rsidRPr="00034C61">
        <w:rPr>
          <w:bCs/>
          <w:sz w:val="24"/>
          <w:szCs w:val="24"/>
          <w:lang w:val="en-PH"/>
        </w:rPr>
        <w:t xml:space="preserve">ercentage </w:t>
      </w:r>
      <w:r w:rsidR="001D0380" w:rsidRPr="00853C9D">
        <w:rPr>
          <w:sz w:val="24"/>
        </w:rPr>
        <w:t>wer</w:t>
      </w:r>
      <w:r w:rsidR="00036EE0" w:rsidRPr="00CE1652">
        <w:rPr>
          <w:sz w:val="24"/>
          <w:szCs w:val="24"/>
        </w:rPr>
        <w:t>e used to present the personal characteristics of the staff nurses, such as age, sex, civil status, educational attainment, employment status, and years of experience</w:t>
      </w:r>
      <w:r w:rsidR="00034C61" w:rsidRPr="00034C61">
        <w:rPr>
          <w:bCs/>
          <w:sz w:val="24"/>
          <w:szCs w:val="24"/>
          <w:lang w:val="en-PH"/>
        </w:rPr>
        <w:t>.</w:t>
      </w:r>
      <w:r w:rsidR="00034C61">
        <w:rPr>
          <w:bCs/>
          <w:sz w:val="24"/>
          <w:szCs w:val="24"/>
          <w:lang w:val="en-PH"/>
        </w:rPr>
        <w:t xml:space="preserve"> The </w:t>
      </w:r>
      <w:r w:rsidR="00036EE0">
        <w:rPr>
          <w:bCs/>
          <w:sz w:val="24"/>
          <w:szCs w:val="24"/>
          <w:lang w:val="en-PH"/>
        </w:rPr>
        <w:t xml:space="preserve">weighted </w:t>
      </w:r>
      <w:r w:rsidR="00034C61">
        <w:rPr>
          <w:bCs/>
          <w:sz w:val="24"/>
          <w:szCs w:val="24"/>
          <w:lang w:val="en-PH"/>
        </w:rPr>
        <w:t>m</w:t>
      </w:r>
      <w:r w:rsidR="00034C61" w:rsidRPr="00034C61">
        <w:rPr>
          <w:bCs/>
          <w:sz w:val="24"/>
          <w:szCs w:val="24"/>
          <w:lang w:val="en-PH"/>
        </w:rPr>
        <w:t xml:space="preserve">ean </w:t>
      </w:r>
      <w:r w:rsidR="00034C61">
        <w:rPr>
          <w:bCs/>
          <w:sz w:val="24"/>
          <w:szCs w:val="24"/>
          <w:lang w:val="en-PH"/>
        </w:rPr>
        <w:t>s</w:t>
      </w:r>
      <w:r w:rsidR="00034C61" w:rsidRPr="00034C61">
        <w:rPr>
          <w:bCs/>
          <w:sz w:val="24"/>
          <w:szCs w:val="24"/>
          <w:lang w:val="en-PH"/>
        </w:rPr>
        <w:t xml:space="preserve">core and </w:t>
      </w:r>
      <w:r w:rsidR="00034C61">
        <w:rPr>
          <w:bCs/>
          <w:sz w:val="24"/>
          <w:szCs w:val="24"/>
          <w:lang w:val="en-PH"/>
        </w:rPr>
        <w:t>s</w:t>
      </w:r>
      <w:r w:rsidR="00034C61" w:rsidRPr="00034C61">
        <w:rPr>
          <w:bCs/>
          <w:sz w:val="24"/>
          <w:szCs w:val="24"/>
          <w:lang w:val="en-PH"/>
        </w:rPr>
        <w:t xml:space="preserve">tandard </w:t>
      </w:r>
      <w:r w:rsidR="00034C61">
        <w:rPr>
          <w:bCs/>
          <w:sz w:val="24"/>
          <w:szCs w:val="24"/>
          <w:lang w:val="en-PH"/>
        </w:rPr>
        <w:t>d</w:t>
      </w:r>
      <w:r w:rsidR="00034C61" w:rsidRPr="00034C61">
        <w:rPr>
          <w:bCs/>
          <w:sz w:val="24"/>
          <w:szCs w:val="24"/>
          <w:lang w:val="en-PH"/>
        </w:rPr>
        <w:t xml:space="preserve">eviation </w:t>
      </w:r>
      <w:r w:rsidR="00036EE0" w:rsidRPr="00CE1652">
        <w:rPr>
          <w:sz w:val="24"/>
          <w:szCs w:val="24"/>
        </w:rPr>
        <w:t>were used to determine the level of intragroup conflict and the extent of conflict resolution styles among the staff nurses. The weighted mean showed the overall average response for each indicator, while the standard deviation described the consistency or variability of responses among the participants</w:t>
      </w:r>
      <w:r w:rsidR="00034C61" w:rsidRPr="00034C61">
        <w:rPr>
          <w:bCs/>
          <w:sz w:val="24"/>
          <w:szCs w:val="24"/>
          <w:lang w:val="en-PH"/>
        </w:rPr>
        <w:t>.</w:t>
      </w:r>
      <w:r w:rsidR="00034C61">
        <w:rPr>
          <w:bCs/>
          <w:sz w:val="24"/>
          <w:szCs w:val="24"/>
          <w:lang w:val="en-PH"/>
        </w:rPr>
        <w:t xml:space="preserve"> Then, C</w:t>
      </w:r>
      <w:r w:rsidR="00034C61" w:rsidRPr="00034C61">
        <w:rPr>
          <w:bCs/>
          <w:sz w:val="24"/>
          <w:szCs w:val="24"/>
          <w:lang w:val="en-PH"/>
        </w:rPr>
        <w:t xml:space="preserve">hi-Square and Cramer’s V </w:t>
      </w:r>
      <w:r w:rsidR="001D0380" w:rsidRPr="00853C9D">
        <w:rPr>
          <w:sz w:val="24"/>
        </w:rPr>
        <w:t>was used to determine whether significant relationships existed between personal characteristics and the study variables. Cramer’s V was used to assess the strength of the relationship whenever significance was found</w:t>
      </w:r>
      <w:r w:rsidR="00034C61" w:rsidRPr="00034C61">
        <w:rPr>
          <w:bCs/>
          <w:sz w:val="24"/>
          <w:szCs w:val="24"/>
          <w:lang w:val="en-PH"/>
        </w:rPr>
        <w:t>.</w:t>
      </w:r>
      <w:r w:rsidR="00034C61">
        <w:rPr>
          <w:bCs/>
          <w:sz w:val="24"/>
          <w:szCs w:val="24"/>
          <w:lang w:val="en-PH"/>
        </w:rPr>
        <w:t xml:space="preserve"> And the </w:t>
      </w:r>
      <w:r w:rsidR="00034C61" w:rsidRPr="00034C61">
        <w:rPr>
          <w:bCs/>
          <w:sz w:val="24"/>
          <w:szCs w:val="24"/>
          <w:lang w:val="en-PH"/>
        </w:rPr>
        <w:t>Pearson r</w:t>
      </w:r>
      <w:r w:rsidR="001D0380" w:rsidRPr="001D0380">
        <w:rPr>
          <w:sz w:val="24"/>
        </w:rPr>
        <w:t xml:space="preserve"> </w:t>
      </w:r>
      <w:r w:rsidR="001D0380" w:rsidRPr="00853C9D">
        <w:rPr>
          <w:sz w:val="24"/>
        </w:rPr>
        <w:t xml:space="preserve">was used to </w:t>
      </w:r>
      <w:r w:rsidR="00036EE0" w:rsidRPr="00CE1652">
        <w:rPr>
          <w:sz w:val="24"/>
          <w:szCs w:val="24"/>
        </w:rPr>
        <w:t>examine the relationship between the level of intragroup conflict and the conflict resolution styles of the staff nurses.</w:t>
      </w:r>
    </w:p>
    <w:p w14:paraId="14BEEFEE" w14:textId="77777777" w:rsidR="00920F62" w:rsidRDefault="00920F62" w:rsidP="006B4DE6">
      <w:pPr>
        <w:ind w:right="4"/>
        <w:jc w:val="both"/>
        <w:rPr>
          <w:bCs/>
          <w:sz w:val="24"/>
          <w:szCs w:val="24"/>
        </w:rPr>
      </w:pPr>
    </w:p>
    <w:p w14:paraId="7C0747B6" w14:textId="1C449262" w:rsidR="00EC4696" w:rsidRDefault="00920F62" w:rsidP="006B4DE6">
      <w:pPr>
        <w:ind w:right="4"/>
        <w:jc w:val="both"/>
        <w:rPr>
          <w:bCs/>
          <w:sz w:val="24"/>
          <w:szCs w:val="24"/>
        </w:rPr>
      </w:pPr>
      <w:r w:rsidRPr="00920F62">
        <w:rPr>
          <w:b/>
          <w:sz w:val="24"/>
          <w:szCs w:val="24"/>
        </w:rPr>
        <w:t>Ethical Considerations</w:t>
      </w:r>
      <w:r>
        <w:rPr>
          <w:b/>
          <w:sz w:val="24"/>
          <w:szCs w:val="24"/>
        </w:rPr>
        <w:t xml:space="preserve">. </w:t>
      </w:r>
      <w:r w:rsidRPr="00920F62">
        <w:rPr>
          <w:bCs/>
          <w:sz w:val="24"/>
          <w:szCs w:val="24"/>
        </w:rPr>
        <w:t>Ethical considerations are an essential component of any research study. The study was submitted for ethical approval prior to data gathering</w:t>
      </w:r>
      <w:r w:rsidR="00863613">
        <w:rPr>
          <w:bCs/>
          <w:sz w:val="24"/>
          <w:szCs w:val="24"/>
        </w:rPr>
        <w:t xml:space="preserve">. </w:t>
      </w:r>
    </w:p>
    <w:p w14:paraId="19FE07C8" w14:textId="77777777" w:rsidR="006B4DE6" w:rsidRDefault="006B4DE6" w:rsidP="006B4DE6">
      <w:pPr>
        <w:ind w:right="4"/>
        <w:jc w:val="both"/>
        <w:rPr>
          <w:bCs/>
          <w:sz w:val="24"/>
          <w:szCs w:val="24"/>
        </w:rPr>
      </w:pPr>
    </w:p>
    <w:p w14:paraId="3E57118B" w14:textId="60E9A699" w:rsidR="00D94BDF" w:rsidRPr="00B53918" w:rsidRDefault="00D94BDF" w:rsidP="00C711C6">
      <w:pPr>
        <w:contextualSpacing/>
        <w:jc w:val="both"/>
        <w:rPr>
          <w:b/>
          <w:bCs/>
          <w:sz w:val="24"/>
          <w:szCs w:val="24"/>
          <w:lang w:val="en-PH"/>
        </w:rPr>
      </w:pPr>
      <w:r w:rsidRPr="00B53918">
        <w:rPr>
          <w:b/>
          <w:bCs/>
          <w:sz w:val="24"/>
          <w:szCs w:val="24"/>
          <w:lang w:val="en-PH"/>
        </w:rPr>
        <w:lastRenderedPageBreak/>
        <w:t xml:space="preserve">PRESENTATION, ANALYSIS, AND INTERPRETATION OF DATA </w:t>
      </w:r>
    </w:p>
    <w:p w14:paraId="2D48E839" w14:textId="77777777" w:rsidR="00D94BDF" w:rsidRPr="00054013" w:rsidRDefault="00D94BDF" w:rsidP="00C711C6">
      <w:pPr>
        <w:contextualSpacing/>
        <w:jc w:val="both"/>
        <w:rPr>
          <w:b/>
          <w:bCs/>
          <w:sz w:val="24"/>
          <w:szCs w:val="24"/>
          <w:highlight w:val="yellow"/>
          <w:lang w:val="en-PH"/>
        </w:rPr>
      </w:pPr>
    </w:p>
    <w:p w14:paraId="3D57F720" w14:textId="1AF65953" w:rsidR="0046177F" w:rsidRDefault="0046177F" w:rsidP="0046177F">
      <w:pPr>
        <w:rPr>
          <w:sz w:val="24"/>
          <w:szCs w:val="24"/>
        </w:rPr>
      </w:pPr>
      <w:r w:rsidRPr="00715E8A">
        <w:rPr>
          <w:sz w:val="24"/>
          <w:szCs w:val="24"/>
        </w:rPr>
        <w:t>Table</w:t>
      </w:r>
      <w:r w:rsidR="00B53918">
        <w:rPr>
          <w:sz w:val="24"/>
          <w:szCs w:val="24"/>
        </w:rPr>
        <w:t xml:space="preserve"> 1 </w:t>
      </w:r>
      <w:r w:rsidR="00A90D8F">
        <w:rPr>
          <w:sz w:val="24"/>
          <w:szCs w:val="24"/>
        </w:rPr>
        <w:t>Pe</w:t>
      </w:r>
      <w:r w:rsidR="00B53918">
        <w:rPr>
          <w:sz w:val="24"/>
          <w:szCs w:val="24"/>
        </w:rPr>
        <w:t>r</w:t>
      </w:r>
      <w:r w:rsidR="00A90D8F">
        <w:rPr>
          <w:sz w:val="24"/>
          <w:szCs w:val="24"/>
        </w:rPr>
        <w:t>sonal Characteristics</w:t>
      </w:r>
      <w:r w:rsidRPr="00715E8A">
        <w:rPr>
          <w:sz w:val="24"/>
          <w:szCs w:val="24"/>
        </w:rPr>
        <w:t xml:space="preserve"> of</w:t>
      </w:r>
      <w:r w:rsidR="00A90D8F">
        <w:rPr>
          <w:sz w:val="24"/>
          <w:szCs w:val="24"/>
        </w:rPr>
        <w:t xml:space="preserve"> the</w:t>
      </w:r>
      <w:r w:rsidRPr="00715E8A">
        <w:rPr>
          <w:sz w:val="24"/>
          <w:szCs w:val="24"/>
        </w:rPr>
        <w:t xml:space="preserve"> Nurses</w:t>
      </w:r>
    </w:p>
    <w:tbl>
      <w:tblPr>
        <w:tblStyle w:val="TableGrid1"/>
        <w:tblW w:w="9497" w:type="dxa"/>
        <w:jc w:val="center"/>
        <w:tblInd w:w="0" w:type="dxa"/>
        <w:tblLook w:val="04A0" w:firstRow="1" w:lastRow="0" w:firstColumn="1" w:lastColumn="0" w:noHBand="0" w:noVBand="1"/>
      </w:tblPr>
      <w:tblGrid>
        <w:gridCol w:w="4390"/>
        <w:gridCol w:w="2911"/>
        <w:gridCol w:w="2196"/>
      </w:tblGrid>
      <w:tr w:rsidR="00B53918" w:rsidRPr="00D60593" w14:paraId="2F157A58" w14:textId="77777777" w:rsidTr="005542F6">
        <w:trPr>
          <w:jc w:val="center"/>
        </w:trPr>
        <w:tc>
          <w:tcPr>
            <w:tcW w:w="4390" w:type="dxa"/>
            <w:vAlign w:val="center"/>
            <w:hideMark/>
          </w:tcPr>
          <w:p w14:paraId="0B609BF2" w14:textId="77777777" w:rsidR="00B53918" w:rsidRPr="004630A1" w:rsidRDefault="00B53918" w:rsidP="00CC2461">
            <w:pPr>
              <w:rPr>
                <w:bCs/>
                <w:sz w:val="24"/>
                <w:szCs w:val="24"/>
              </w:rPr>
            </w:pPr>
            <w:r w:rsidRPr="004630A1">
              <w:rPr>
                <w:bCs/>
                <w:sz w:val="24"/>
                <w:szCs w:val="24"/>
              </w:rPr>
              <w:t>Profile</w:t>
            </w:r>
          </w:p>
        </w:tc>
        <w:tc>
          <w:tcPr>
            <w:tcW w:w="2911" w:type="dxa"/>
            <w:vAlign w:val="center"/>
            <w:hideMark/>
          </w:tcPr>
          <w:p w14:paraId="144B445F" w14:textId="77777777" w:rsidR="00B53918" w:rsidRPr="004630A1" w:rsidRDefault="00B53918" w:rsidP="00CC2461">
            <w:pPr>
              <w:jc w:val="center"/>
              <w:rPr>
                <w:bCs/>
                <w:sz w:val="24"/>
                <w:szCs w:val="24"/>
              </w:rPr>
            </w:pPr>
            <w:r w:rsidRPr="004630A1">
              <w:rPr>
                <w:bCs/>
                <w:sz w:val="24"/>
                <w:szCs w:val="24"/>
              </w:rPr>
              <w:t>f</w:t>
            </w:r>
          </w:p>
        </w:tc>
        <w:tc>
          <w:tcPr>
            <w:tcW w:w="2196" w:type="dxa"/>
            <w:vAlign w:val="center"/>
            <w:hideMark/>
          </w:tcPr>
          <w:p w14:paraId="268A9F7E" w14:textId="77777777" w:rsidR="00B53918" w:rsidRPr="004630A1" w:rsidRDefault="00B53918" w:rsidP="00CC2461">
            <w:pPr>
              <w:jc w:val="center"/>
              <w:rPr>
                <w:bCs/>
                <w:sz w:val="24"/>
                <w:szCs w:val="24"/>
              </w:rPr>
            </w:pPr>
            <w:r w:rsidRPr="004630A1">
              <w:rPr>
                <w:bCs/>
                <w:sz w:val="24"/>
                <w:szCs w:val="24"/>
              </w:rPr>
              <w:t>%</w:t>
            </w:r>
          </w:p>
        </w:tc>
      </w:tr>
      <w:tr w:rsidR="00B53918" w:rsidRPr="00D60593" w14:paraId="1721E3D8" w14:textId="77777777" w:rsidTr="005542F6">
        <w:trPr>
          <w:jc w:val="center"/>
        </w:trPr>
        <w:tc>
          <w:tcPr>
            <w:tcW w:w="4390" w:type="dxa"/>
            <w:vAlign w:val="center"/>
            <w:hideMark/>
          </w:tcPr>
          <w:p w14:paraId="66034614" w14:textId="77777777" w:rsidR="00B53918" w:rsidRPr="004630A1" w:rsidRDefault="00B53918" w:rsidP="00CC2461">
            <w:pPr>
              <w:rPr>
                <w:bCs/>
                <w:sz w:val="24"/>
                <w:szCs w:val="24"/>
              </w:rPr>
            </w:pPr>
            <w:r w:rsidRPr="004630A1">
              <w:rPr>
                <w:bCs/>
                <w:sz w:val="24"/>
                <w:szCs w:val="24"/>
              </w:rPr>
              <w:t>Age</w:t>
            </w:r>
          </w:p>
        </w:tc>
        <w:tc>
          <w:tcPr>
            <w:tcW w:w="2911" w:type="dxa"/>
            <w:vAlign w:val="center"/>
          </w:tcPr>
          <w:p w14:paraId="26A44B61" w14:textId="77777777" w:rsidR="00B53918" w:rsidRPr="004630A1" w:rsidRDefault="00B53918" w:rsidP="00CC2461">
            <w:pPr>
              <w:jc w:val="center"/>
              <w:rPr>
                <w:bCs/>
                <w:sz w:val="24"/>
                <w:szCs w:val="24"/>
              </w:rPr>
            </w:pPr>
          </w:p>
        </w:tc>
        <w:tc>
          <w:tcPr>
            <w:tcW w:w="2196" w:type="dxa"/>
            <w:vAlign w:val="center"/>
          </w:tcPr>
          <w:p w14:paraId="07EC811D" w14:textId="77777777" w:rsidR="00B53918" w:rsidRPr="004630A1" w:rsidRDefault="00B53918" w:rsidP="00CC2461">
            <w:pPr>
              <w:jc w:val="center"/>
              <w:rPr>
                <w:bCs/>
                <w:sz w:val="24"/>
                <w:szCs w:val="24"/>
              </w:rPr>
            </w:pPr>
          </w:p>
        </w:tc>
      </w:tr>
      <w:tr w:rsidR="00B53918" w:rsidRPr="00D60593" w14:paraId="4849B2B0" w14:textId="77777777" w:rsidTr="005542F6">
        <w:trPr>
          <w:jc w:val="center"/>
        </w:trPr>
        <w:tc>
          <w:tcPr>
            <w:tcW w:w="4390" w:type="dxa"/>
            <w:vAlign w:val="center"/>
            <w:hideMark/>
          </w:tcPr>
          <w:p w14:paraId="0A2E92B0" w14:textId="77777777" w:rsidR="00B53918" w:rsidRPr="004630A1" w:rsidRDefault="00B53918" w:rsidP="00CC2461">
            <w:pPr>
              <w:rPr>
                <w:bCs/>
                <w:sz w:val="24"/>
                <w:szCs w:val="24"/>
              </w:rPr>
            </w:pPr>
            <w:r w:rsidRPr="004630A1">
              <w:rPr>
                <w:bCs/>
                <w:sz w:val="24"/>
                <w:szCs w:val="24"/>
              </w:rPr>
              <w:t>20 to 39 years old (young adult)</w:t>
            </w:r>
          </w:p>
        </w:tc>
        <w:tc>
          <w:tcPr>
            <w:tcW w:w="2911" w:type="dxa"/>
            <w:vAlign w:val="center"/>
            <w:hideMark/>
          </w:tcPr>
          <w:p w14:paraId="37BE2CC6" w14:textId="77777777" w:rsidR="00B53918" w:rsidRPr="004630A1" w:rsidRDefault="00B53918" w:rsidP="00CC2461">
            <w:pPr>
              <w:spacing w:line="320" w:lineRule="atLeast"/>
              <w:jc w:val="center"/>
              <w:rPr>
                <w:bCs/>
                <w:sz w:val="24"/>
                <w:szCs w:val="24"/>
              </w:rPr>
            </w:pPr>
            <w:r w:rsidRPr="004630A1">
              <w:rPr>
                <w:bCs/>
                <w:sz w:val="24"/>
                <w:szCs w:val="24"/>
              </w:rPr>
              <w:t>109</w:t>
            </w:r>
          </w:p>
        </w:tc>
        <w:tc>
          <w:tcPr>
            <w:tcW w:w="2196" w:type="dxa"/>
            <w:vAlign w:val="center"/>
            <w:hideMark/>
          </w:tcPr>
          <w:p w14:paraId="15C882AC" w14:textId="77777777" w:rsidR="00B53918" w:rsidRPr="004630A1" w:rsidRDefault="00B53918" w:rsidP="00CC2461">
            <w:pPr>
              <w:spacing w:line="320" w:lineRule="atLeast"/>
              <w:jc w:val="center"/>
              <w:rPr>
                <w:bCs/>
                <w:sz w:val="24"/>
                <w:szCs w:val="24"/>
              </w:rPr>
            </w:pPr>
            <w:r w:rsidRPr="004630A1">
              <w:rPr>
                <w:bCs/>
                <w:sz w:val="24"/>
                <w:szCs w:val="24"/>
              </w:rPr>
              <w:t>93.20</w:t>
            </w:r>
          </w:p>
        </w:tc>
      </w:tr>
      <w:tr w:rsidR="00B53918" w:rsidRPr="00D60593" w14:paraId="64F9E742" w14:textId="77777777" w:rsidTr="005542F6">
        <w:trPr>
          <w:jc w:val="center"/>
        </w:trPr>
        <w:tc>
          <w:tcPr>
            <w:tcW w:w="4390" w:type="dxa"/>
            <w:vAlign w:val="center"/>
            <w:hideMark/>
          </w:tcPr>
          <w:p w14:paraId="4E58D83D" w14:textId="77777777" w:rsidR="00B53918" w:rsidRPr="004630A1" w:rsidRDefault="00B53918" w:rsidP="00CC2461">
            <w:pPr>
              <w:rPr>
                <w:bCs/>
                <w:sz w:val="24"/>
                <w:szCs w:val="24"/>
              </w:rPr>
            </w:pPr>
            <w:r w:rsidRPr="004630A1">
              <w:rPr>
                <w:bCs/>
                <w:sz w:val="24"/>
                <w:szCs w:val="24"/>
              </w:rPr>
              <w:t>40 to 64 years old (middle adult)</w:t>
            </w:r>
          </w:p>
        </w:tc>
        <w:tc>
          <w:tcPr>
            <w:tcW w:w="2911" w:type="dxa"/>
            <w:vAlign w:val="center"/>
            <w:hideMark/>
          </w:tcPr>
          <w:p w14:paraId="416C6EE2" w14:textId="77777777" w:rsidR="00B53918" w:rsidRPr="004630A1" w:rsidRDefault="00B53918" w:rsidP="00CC2461">
            <w:pPr>
              <w:spacing w:line="320" w:lineRule="atLeast"/>
              <w:jc w:val="center"/>
              <w:rPr>
                <w:bCs/>
                <w:sz w:val="24"/>
                <w:szCs w:val="24"/>
              </w:rPr>
            </w:pPr>
            <w:r w:rsidRPr="004630A1">
              <w:rPr>
                <w:bCs/>
                <w:sz w:val="24"/>
                <w:szCs w:val="24"/>
              </w:rPr>
              <w:t>8</w:t>
            </w:r>
          </w:p>
        </w:tc>
        <w:tc>
          <w:tcPr>
            <w:tcW w:w="2196" w:type="dxa"/>
            <w:vAlign w:val="center"/>
            <w:hideMark/>
          </w:tcPr>
          <w:p w14:paraId="77E69BF4" w14:textId="77777777" w:rsidR="00B53918" w:rsidRPr="004630A1" w:rsidRDefault="00B53918" w:rsidP="00CC2461">
            <w:pPr>
              <w:spacing w:line="320" w:lineRule="atLeast"/>
              <w:jc w:val="center"/>
              <w:rPr>
                <w:bCs/>
                <w:sz w:val="24"/>
                <w:szCs w:val="24"/>
              </w:rPr>
            </w:pPr>
            <w:r w:rsidRPr="004630A1">
              <w:rPr>
                <w:bCs/>
                <w:sz w:val="24"/>
                <w:szCs w:val="24"/>
              </w:rPr>
              <w:t>6.80</w:t>
            </w:r>
          </w:p>
        </w:tc>
      </w:tr>
      <w:tr w:rsidR="00B53918" w:rsidRPr="00D60593" w14:paraId="572FE00D" w14:textId="77777777" w:rsidTr="005542F6">
        <w:trPr>
          <w:jc w:val="center"/>
        </w:trPr>
        <w:tc>
          <w:tcPr>
            <w:tcW w:w="4390" w:type="dxa"/>
            <w:vAlign w:val="center"/>
            <w:hideMark/>
          </w:tcPr>
          <w:p w14:paraId="6229C67C" w14:textId="77777777" w:rsidR="00B53918" w:rsidRPr="004630A1" w:rsidRDefault="00B53918" w:rsidP="00CC2461">
            <w:pPr>
              <w:rPr>
                <w:bCs/>
                <w:sz w:val="24"/>
                <w:szCs w:val="24"/>
              </w:rPr>
            </w:pPr>
            <w:r w:rsidRPr="004630A1">
              <w:rPr>
                <w:bCs/>
                <w:sz w:val="24"/>
                <w:szCs w:val="24"/>
              </w:rPr>
              <w:t xml:space="preserve">Sex </w:t>
            </w:r>
          </w:p>
        </w:tc>
        <w:tc>
          <w:tcPr>
            <w:tcW w:w="2911" w:type="dxa"/>
            <w:vAlign w:val="center"/>
          </w:tcPr>
          <w:p w14:paraId="77B07862" w14:textId="77777777" w:rsidR="00B53918" w:rsidRPr="004630A1" w:rsidRDefault="00B53918" w:rsidP="00CC2461">
            <w:pPr>
              <w:jc w:val="center"/>
              <w:rPr>
                <w:bCs/>
                <w:sz w:val="24"/>
                <w:szCs w:val="24"/>
              </w:rPr>
            </w:pPr>
          </w:p>
        </w:tc>
        <w:tc>
          <w:tcPr>
            <w:tcW w:w="2196" w:type="dxa"/>
            <w:vAlign w:val="center"/>
          </w:tcPr>
          <w:p w14:paraId="480732AD" w14:textId="77777777" w:rsidR="00B53918" w:rsidRPr="004630A1" w:rsidRDefault="00B53918" w:rsidP="00CC2461">
            <w:pPr>
              <w:jc w:val="center"/>
              <w:rPr>
                <w:bCs/>
                <w:sz w:val="24"/>
                <w:szCs w:val="24"/>
              </w:rPr>
            </w:pPr>
          </w:p>
        </w:tc>
      </w:tr>
      <w:tr w:rsidR="00B53918" w:rsidRPr="00D60593" w14:paraId="46D3DA78" w14:textId="77777777" w:rsidTr="005542F6">
        <w:trPr>
          <w:jc w:val="center"/>
        </w:trPr>
        <w:tc>
          <w:tcPr>
            <w:tcW w:w="4390" w:type="dxa"/>
            <w:vAlign w:val="center"/>
            <w:hideMark/>
          </w:tcPr>
          <w:p w14:paraId="62B33E51" w14:textId="77777777" w:rsidR="00B53918" w:rsidRPr="004630A1" w:rsidRDefault="00B53918" w:rsidP="00CC2461">
            <w:pPr>
              <w:rPr>
                <w:bCs/>
                <w:sz w:val="24"/>
                <w:szCs w:val="24"/>
              </w:rPr>
            </w:pPr>
            <w:r w:rsidRPr="004630A1">
              <w:rPr>
                <w:bCs/>
                <w:sz w:val="24"/>
                <w:szCs w:val="24"/>
              </w:rPr>
              <w:t>Male</w:t>
            </w:r>
          </w:p>
        </w:tc>
        <w:tc>
          <w:tcPr>
            <w:tcW w:w="2911" w:type="dxa"/>
            <w:vAlign w:val="center"/>
            <w:hideMark/>
          </w:tcPr>
          <w:p w14:paraId="116AA356" w14:textId="77777777" w:rsidR="00B53918" w:rsidRPr="004630A1" w:rsidRDefault="00B53918" w:rsidP="00CC2461">
            <w:pPr>
              <w:spacing w:line="320" w:lineRule="atLeast"/>
              <w:jc w:val="center"/>
              <w:rPr>
                <w:bCs/>
                <w:sz w:val="24"/>
                <w:szCs w:val="24"/>
              </w:rPr>
            </w:pPr>
            <w:r w:rsidRPr="004630A1">
              <w:rPr>
                <w:bCs/>
                <w:sz w:val="24"/>
                <w:szCs w:val="24"/>
              </w:rPr>
              <w:t>33</w:t>
            </w:r>
          </w:p>
        </w:tc>
        <w:tc>
          <w:tcPr>
            <w:tcW w:w="2196" w:type="dxa"/>
            <w:vAlign w:val="center"/>
            <w:hideMark/>
          </w:tcPr>
          <w:p w14:paraId="4308E206" w14:textId="77777777" w:rsidR="00B53918" w:rsidRPr="004630A1" w:rsidRDefault="00B53918" w:rsidP="00CC2461">
            <w:pPr>
              <w:spacing w:line="320" w:lineRule="atLeast"/>
              <w:jc w:val="center"/>
              <w:rPr>
                <w:bCs/>
                <w:sz w:val="24"/>
                <w:szCs w:val="24"/>
              </w:rPr>
            </w:pPr>
            <w:r w:rsidRPr="004630A1">
              <w:rPr>
                <w:bCs/>
                <w:sz w:val="24"/>
                <w:szCs w:val="24"/>
              </w:rPr>
              <w:t>28.20</w:t>
            </w:r>
          </w:p>
        </w:tc>
      </w:tr>
      <w:tr w:rsidR="00B53918" w:rsidRPr="00D60593" w14:paraId="12E65BFF" w14:textId="77777777" w:rsidTr="005542F6">
        <w:trPr>
          <w:jc w:val="center"/>
        </w:trPr>
        <w:tc>
          <w:tcPr>
            <w:tcW w:w="4390" w:type="dxa"/>
            <w:vAlign w:val="center"/>
            <w:hideMark/>
          </w:tcPr>
          <w:p w14:paraId="487102B6" w14:textId="77777777" w:rsidR="00B53918" w:rsidRPr="004630A1" w:rsidRDefault="00B53918" w:rsidP="00CC2461">
            <w:pPr>
              <w:rPr>
                <w:bCs/>
                <w:sz w:val="24"/>
                <w:szCs w:val="24"/>
              </w:rPr>
            </w:pPr>
            <w:r w:rsidRPr="004630A1">
              <w:rPr>
                <w:bCs/>
                <w:sz w:val="24"/>
                <w:szCs w:val="24"/>
              </w:rPr>
              <w:t>Female</w:t>
            </w:r>
          </w:p>
        </w:tc>
        <w:tc>
          <w:tcPr>
            <w:tcW w:w="2911" w:type="dxa"/>
            <w:vAlign w:val="center"/>
            <w:hideMark/>
          </w:tcPr>
          <w:p w14:paraId="3281E725" w14:textId="77777777" w:rsidR="00B53918" w:rsidRPr="004630A1" w:rsidRDefault="00B53918" w:rsidP="00CC2461">
            <w:pPr>
              <w:spacing w:line="320" w:lineRule="atLeast"/>
              <w:jc w:val="center"/>
              <w:rPr>
                <w:bCs/>
                <w:sz w:val="24"/>
                <w:szCs w:val="24"/>
              </w:rPr>
            </w:pPr>
            <w:r w:rsidRPr="004630A1">
              <w:rPr>
                <w:bCs/>
                <w:sz w:val="24"/>
                <w:szCs w:val="24"/>
              </w:rPr>
              <w:t>84</w:t>
            </w:r>
          </w:p>
        </w:tc>
        <w:tc>
          <w:tcPr>
            <w:tcW w:w="2196" w:type="dxa"/>
            <w:vAlign w:val="center"/>
            <w:hideMark/>
          </w:tcPr>
          <w:p w14:paraId="3C8D46EA" w14:textId="77777777" w:rsidR="00B53918" w:rsidRPr="004630A1" w:rsidRDefault="00B53918" w:rsidP="00CC2461">
            <w:pPr>
              <w:spacing w:line="320" w:lineRule="atLeast"/>
              <w:jc w:val="center"/>
              <w:rPr>
                <w:bCs/>
                <w:sz w:val="24"/>
                <w:szCs w:val="24"/>
              </w:rPr>
            </w:pPr>
            <w:r w:rsidRPr="004630A1">
              <w:rPr>
                <w:bCs/>
                <w:sz w:val="24"/>
                <w:szCs w:val="24"/>
              </w:rPr>
              <w:t>71.80</w:t>
            </w:r>
          </w:p>
        </w:tc>
      </w:tr>
      <w:tr w:rsidR="00B53918" w:rsidRPr="00D60593" w14:paraId="32257C5B" w14:textId="77777777" w:rsidTr="005542F6">
        <w:trPr>
          <w:jc w:val="center"/>
        </w:trPr>
        <w:tc>
          <w:tcPr>
            <w:tcW w:w="4390" w:type="dxa"/>
            <w:vAlign w:val="center"/>
            <w:hideMark/>
          </w:tcPr>
          <w:p w14:paraId="2A640913" w14:textId="77777777" w:rsidR="00B53918" w:rsidRPr="004630A1" w:rsidRDefault="00B53918" w:rsidP="00CC2461">
            <w:pPr>
              <w:rPr>
                <w:bCs/>
                <w:sz w:val="24"/>
                <w:szCs w:val="24"/>
              </w:rPr>
            </w:pPr>
            <w:r w:rsidRPr="004630A1">
              <w:rPr>
                <w:bCs/>
                <w:sz w:val="24"/>
                <w:szCs w:val="24"/>
              </w:rPr>
              <w:t>Civil Status</w:t>
            </w:r>
          </w:p>
        </w:tc>
        <w:tc>
          <w:tcPr>
            <w:tcW w:w="2911" w:type="dxa"/>
            <w:vAlign w:val="center"/>
          </w:tcPr>
          <w:p w14:paraId="5ABCE3A9" w14:textId="77777777" w:rsidR="00B53918" w:rsidRPr="004630A1" w:rsidRDefault="00B53918" w:rsidP="00CC2461">
            <w:pPr>
              <w:jc w:val="center"/>
              <w:rPr>
                <w:bCs/>
                <w:sz w:val="24"/>
                <w:szCs w:val="24"/>
              </w:rPr>
            </w:pPr>
          </w:p>
        </w:tc>
        <w:tc>
          <w:tcPr>
            <w:tcW w:w="2196" w:type="dxa"/>
            <w:vAlign w:val="center"/>
          </w:tcPr>
          <w:p w14:paraId="1B76A85B" w14:textId="77777777" w:rsidR="00B53918" w:rsidRPr="004630A1" w:rsidRDefault="00B53918" w:rsidP="00CC2461">
            <w:pPr>
              <w:jc w:val="center"/>
              <w:rPr>
                <w:bCs/>
                <w:sz w:val="24"/>
                <w:szCs w:val="24"/>
              </w:rPr>
            </w:pPr>
          </w:p>
        </w:tc>
      </w:tr>
      <w:tr w:rsidR="00B53918" w:rsidRPr="00D60593" w14:paraId="558E708E" w14:textId="77777777" w:rsidTr="005542F6">
        <w:trPr>
          <w:jc w:val="center"/>
        </w:trPr>
        <w:tc>
          <w:tcPr>
            <w:tcW w:w="4390" w:type="dxa"/>
            <w:vAlign w:val="center"/>
            <w:hideMark/>
          </w:tcPr>
          <w:p w14:paraId="63208BF8" w14:textId="77777777" w:rsidR="00B53918" w:rsidRPr="004630A1" w:rsidRDefault="00B53918" w:rsidP="00CC2461">
            <w:pPr>
              <w:rPr>
                <w:bCs/>
                <w:sz w:val="24"/>
                <w:szCs w:val="24"/>
              </w:rPr>
            </w:pPr>
            <w:r w:rsidRPr="004630A1">
              <w:rPr>
                <w:bCs/>
                <w:sz w:val="24"/>
                <w:szCs w:val="24"/>
              </w:rPr>
              <w:t>Single</w:t>
            </w:r>
          </w:p>
        </w:tc>
        <w:tc>
          <w:tcPr>
            <w:tcW w:w="2911" w:type="dxa"/>
            <w:vAlign w:val="center"/>
            <w:hideMark/>
          </w:tcPr>
          <w:p w14:paraId="72A68BEC" w14:textId="77777777" w:rsidR="00B53918" w:rsidRPr="004630A1" w:rsidRDefault="00B53918" w:rsidP="00CC2461">
            <w:pPr>
              <w:spacing w:line="320" w:lineRule="atLeast"/>
              <w:jc w:val="center"/>
              <w:rPr>
                <w:bCs/>
                <w:sz w:val="24"/>
                <w:szCs w:val="24"/>
              </w:rPr>
            </w:pPr>
            <w:r w:rsidRPr="004630A1">
              <w:rPr>
                <w:bCs/>
                <w:sz w:val="24"/>
                <w:szCs w:val="24"/>
              </w:rPr>
              <w:t>83</w:t>
            </w:r>
          </w:p>
        </w:tc>
        <w:tc>
          <w:tcPr>
            <w:tcW w:w="2196" w:type="dxa"/>
            <w:vAlign w:val="center"/>
            <w:hideMark/>
          </w:tcPr>
          <w:p w14:paraId="7A52CCF9" w14:textId="77777777" w:rsidR="00B53918" w:rsidRPr="004630A1" w:rsidRDefault="00B53918" w:rsidP="00CC2461">
            <w:pPr>
              <w:spacing w:line="320" w:lineRule="atLeast"/>
              <w:jc w:val="center"/>
              <w:rPr>
                <w:bCs/>
                <w:sz w:val="24"/>
                <w:szCs w:val="24"/>
              </w:rPr>
            </w:pPr>
            <w:r w:rsidRPr="004630A1">
              <w:rPr>
                <w:bCs/>
                <w:sz w:val="24"/>
                <w:szCs w:val="24"/>
              </w:rPr>
              <w:t>70.90</w:t>
            </w:r>
          </w:p>
        </w:tc>
      </w:tr>
      <w:tr w:rsidR="00B53918" w:rsidRPr="00D60593" w14:paraId="64EB1322" w14:textId="77777777" w:rsidTr="005542F6">
        <w:trPr>
          <w:jc w:val="center"/>
        </w:trPr>
        <w:tc>
          <w:tcPr>
            <w:tcW w:w="4390" w:type="dxa"/>
            <w:vAlign w:val="center"/>
            <w:hideMark/>
          </w:tcPr>
          <w:p w14:paraId="5480DA6A" w14:textId="77777777" w:rsidR="00B53918" w:rsidRPr="004630A1" w:rsidRDefault="00B53918" w:rsidP="00CC2461">
            <w:pPr>
              <w:rPr>
                <w:bCs/>
                <w:sz w:val="24"/>
                <w:szCs w:val="24"/>
              </w:rPr>
            </w:pPr>
            <w:r w:rsidRPr="004630A1">
              <w:rPr>
                <w:bCs/>
                <w:sz w:val="24"/>
                <w:szCs w:val="24"/>
              </w:rPr>
              <w:t>Married</w:t>
            </w:r>
          </w:p>
        </w:tc>
        <w:tc>
          <w:tcPr>
            <w:tcW w:w="2911" w:type="dxa"/>
            <w:vAlign w:val="center"/>
            <w:hideMark/>
          </w:tcPr>
          <w:p w14:paraId="6E4804BF" w14:textId="77777777" w:rsidR="00B53918" w:rsidRPr="004630A1" w:rsidRDefault="00B53918" w:rsidP="00CC2461">
            <w:pPr>
              <w:spacing w:line="320" w:lineRule="atLeast"/>
              <w:jc w:val="center"/>
              <w:rPr>
                <w:bCs/>
                <w:sz w:val="24"/>
                <w:szCs w:val="24"/>
              </w:rPr>
            </w:pPr>
            <w:r w:rsidRPr="004630A1">
              <w:rPr>
                <w:bCs/>
                <w:sz w:val="24"/>
                <w:szCs w:val="24"/>
              </w:rPr>
              <w:t>34</w:t>
            </w:r>
          </w:p>
        </w:tc>
        <w:tc>
          <w:tcPr>
            <w:tcW w:w="2196" w:type="dxa"/>
            <w:vAlign w:val="center"/>
            <w:hideMark/>
          </w:tcPr>
          <w:p w14:paraId="5BEB1756" w14:textId="77777777" w:rsidR="00B53918" w:rsidRPr="004630A1" w:rsidRDefault="00B53918" w:rsidP="00CC2461">
            <w:pPr>
              <w:spacing w:line="320" w:lineRule="atLeast"/>
              <w:jc w:val="center"/>
              <w:rPr>
                <w:bCs/>
                <w:sz w:val="24"/>
                <w:szCs w:val="24"/>
              </w:rPr>
            </w:pPr>
            <w:r w:rsidRPr="004630A1">
              <w:rPr>
                <w:bCs/>
                <w:sz w:val="24"/>
                <w:szCs w:val="24"/>
              </w:rPr>
              <w:t>29.10</w:t>
            </w:r>
          </w:p>
        </w:tc>
      </w:tr>
      <w:tr w:rsidR="00B53918" w:rsidRPr="00D60593" w14:paraId="6A9BE47D" w14:textId="77777777" w:rsidTr="005542F6">
        <w:trPr>
          <w:jc w:val="center"/>
        </w:trPr>
        <w:tc>
          <w:tcPr>
            <w:tcW w:w="4390" w:type="dxa"/>
            <w:vAlign w:val="center"/>
            <w:hideMark/>
          </w:tcPr>
          <w:p w14:paraId="2949F7D7" w14:textId="77777777" w:rsidR="00B53918" w:rsidRPr="004630A1" w:rsidRDefault="00B53918" w:rsidP="00CC2461">
            <w:pPr>
              <w:rPr>
                <w:bCs/>
                <w:sz w:val="24"/>
                <w:szCs w:val="24"/>
              </w:rPr>
            </w:pPr>
            <w:r w:rsidRPr="004630A1">
              <w:rPr>
                <w:bCs/>
                <w:sz w:val="24"/>
                <w:szCs w:val="24"/>
              </w:rPr>
              <w:t>Highest Educational Attainment</w:t>
            </w:r>
          </w:p>
        </w:tc>
        <w:tc>
          <w:tcPr>
            <w:tcW w:w="2911" w:type="dxa"/>
            <w:vAlign w:val="center"/>
          </w:tcPr>
          <w:p w14:paraId="15B5A995" w14:textId="77777777" w:rsidR="00B53918" w:rsidRPr="004630A1" w:rsidRDefault="00B53918" w:rsidP="00CC2461">
            <w:pPr>
              <w:jc w:val="center"/>
              <w:rPr>
                <w:bCs/>
                <w:sz w:val="24"/>
                <w:szCs w:val="24"/>
              </w:rPr>
            </w:pPr>
          </w:p>
        </w:tc>
        <w:tc>
          <w:tcPr>
            <w:tcW w:w="2196" w:type="dxa"/>
            <w:vAlign w:val="center"/>
          </w:tcPr>
          <w:p w14:paraId="75376EA0" w14:textId="77777777" w:rsidR="00B53918" w:rsidRPr="004630A1" w:rsidRDefault="00B53918" w:rsidP="00CC2461">
            <w:pPr>
              <w:jc w:val="center"/>
              <w:rPr>
                <w:bCs/>
                <w:sz w:val="24"/>
                <w:szCs w:val="24"/>
              </w:rPr>
            </w:pPr>
          </w:p>
        </w:tc>
      </w:tr>
      <w:tr w:rsidR="00B53918" w:rsidRPr="00D60593" w14:paraId="67DCB32D" w14:textId="77777777" w:rsidTr="005542F6">
        <w:trPr>
          <w:jc w:val="center"/>
        </w:trPr>
        <w:tc>
          <w:tcPr>
            <w:tcW w:w="4390" w:type="dxa"/>
            <w:vAlign w:val="center"/>
            <w:hideMark/>
          </w:tcPr>
          <w:p w14:paraId="79996CB1" w14:textId="77777777" w:rsidR="00B53918" w:rsidRPr="004630A1" w:rsidRDefault="00B53918" w:rsidP="00CC2461">
            <w:pPr>
              <w:rPr>
                <w:bCs/>
                <w:sz w:val="24"/>
                <w:szCs w:val="24"/>
              </w:rPr>
            </w:pPr>
            <w:r w:rsidRPr="004630A1">
              <w:rPr>
                <w:bCs/>
                <w:sz w:val="24"/>
                <w:szCs w:val="24"/>
              </w:rPr>
              <w:t>Bachelor’s Degree</w:t>
            </w:r>
          </w:p>
        </w:tc>
        <w:tc>
          <w:tcPr>
            <w:tcW w:w="2911" w:type="dxa"/>
            <w:hideMark/>
          </w:tcPr>
          <w:p w14:paraId="0DEBC7FA" w14:textId="77777777" w:rsidR="00B53918" w:rsidRPr="004630A1" w:rsidRDefault="00B53918" w:rsidP="00CC2461">
            <w:pPr>
              <w:spacing w:line="320" w:lineRule="atLeast"/>
              <w:jc w:val="center"/>
              <w:rPr>
                <w:bCs/>
                <w:sz w:val="24"/>
                <w:szCs w:val="24"/>
              </w:rPr>
            </w:pPr>
            <w:r w:rsidRPr="004630A1">
              <w:rPr>
                <w:bCs/>
                <w:sz w:val="24"/>
                <w:szCs w:val="24"/>
              </w:rPr>
              <w:t>95</w:t>
            </w:r>
          </w:p>
        </w:tc>
        <w:tc>
          <w:tcPr>
            <w:tcW w:w="2196" w:type="dxa"/>
            <w:hideMark/>
          </w:tcPr>
          <w:p w14:paraId="29637719" w14:textId="77777777" w:rsidR="00B53918" w:rsidRPr="004630A1" w:rsidRDefault="00B53918" w:rsidP="00CC2461">
            <w:pPr>
              <w:spacing w:line="320" w:lineRule="atLeast"/>
              <w:jc w:val="center"/>
              <w:rPr>
                <w:bCs/>
                <w:sz w:val="24"/>
                <w:szCs w:val="24"/>
              </w:rPr>
            </w:pPr>
            <w:r w:rsidRPr="004630A1">
              <w:rPr>
                <w:bCs/>
                <w:sz w:val="24"/>
                <w:szCs w:val="24"/>
              </w:rPr>
              <w:t>81.20</w:t>
            </w:r>
          </w:p>
        </w:tc>
      </w:tr>
      <w:tr w:rsidR="00B53918" w:rsidRPr="00D60593" w14:paraId="07D1A21F" w14:textId="77777777" w:rsidTr="005542F6">
        <w:trPr>
          <w:jc w:val="center"/>
        </w:trPr>
        <w:tc>
          <w:tcPr>
            <w:tcW w:w="4390" w:type="dxa"/>
            <w:vAlign w:val="center"/>
            <w:hideMark/>
          </w:tcPr>
          <w:p w14:paraId="18D2AEED" w14:textId="77777777" w:rsidR="00B53918" w:rsidRPr="004630A1" w:rsidRDefault="00B53918" w:rsidP="00CC2461">
            <w:pPr>
              <w:rPr>
                <w:bCs/>
                <w:sz w:val="24"/>
                <w:szCs w:val="24"/>
              </w:rPr>
            </w:pPr>
            <w:r w:rsidRPr="004630A1">
              <w:rPr>
                <w:bCs/>
                <w:sz w:val="24"/>
                <w:szCs w:val="24"/>
              </w:rPr>
              <w:t>With MA units</w:t>
            </w:r>
          </w:p>
        </w:tc>
        <w:tc>
          <w:tcPr>
            <w:tcW w:w="2911" w:type="dxa"/>
            <w:hideMark/>
          </w:tcPr>
          <w:p w14:paraId="658D6AF3" w14:textId="77777777" w:rsidR="00B53918" w:rsidRPr="004630A1" w:rsidRDefault="00B53918" w:rsidP="00CC2461">
            <w:pPr>
              <w:spacing w:line="320" w:lineRule="atLeast"/>
              <w:jc w:val="center"/>
              <w:rPr>
                <w:bCs/>
                <w:sz w:val="24"/>
                <w:szCs w:val="24"/>
              </w:rPr>
            </w:pPr>
            <w:r w:rsidRPr="004630A1">
              <w:rPr>
                <w:bCs/>
                <w:sz w:val="24"/>
                <w:szCs w:val="24"/>
              </w:rPr>
              <w:t>13</w:t>
            </w:r>
          </w:p>
        </w:tc>
        <w:tc>
          <w:tcPr>
            <w:tcW w:w="2196" w:type="dxa"/>
            <w:hideMark/>
          </w:tcPr>
          <w:p w14:paraId="7D4CD699" w14:textId="77777777" w:rsidR="00B53918" w:rsidRPr="004630A1" w:rsidRDefault="00B53918" w:rsidP="00CC2461">
            <w:pPr>
              <w:spacing w:line="320" w:lineRule="atLeast"/>
              <w:jc w:val="center"/>
              <w:rPr>
                <w:bCs/>
                <w:sz w:val="24"/>
                <w:szCs w:val="24"/>
              </w:rPr>
            </w:pPr>
            <w:r w:rsidRPr="004630A1">
              <w:rPr>
                <w:bCs/>
                <w:sz w:val="24"/>
                <w:szCs w:val="24"/>
              </w:rPr>
              <w:t>11.10</w:t>
            </w:r>
          </w:p>
        </w:tc>
      </w:tr>
      <w:tr w:rsidR="00B53918" w:rsidRPr="00D60593" w14:paraId="43CB869A" w14:textId="77777777" w:rsidTr="005542F6">
        <w:trPr>
          <w:jc w:val="center"/>
        </w:trPr>
        <w:tc>
          <w:tcPr>
            <w:tcW w:w="4390" w:type="dxa"/>
            <w:vAlign w:val="center"/>
            <w:hideMark/>
          </w:tcPr>
          <w:p w14:paraId="10454087" w14:textId="77777777" w:rsidR="00B53918" w:rsidRPr="004630A1" w:rsidRDefault="00B53918" w:rsidP="00CC2461">
            <w:pPr>
              <w:rPr>
                <w:bCs/>
                <w:sz w:val="24"/>
                <w:szCs w:val="24"/>
              </w:rPr>
            </w:pPr>
            <w:r w:rsidRPr="004630A1">
              <w:rPr>
                <w:bCs/>
                <w:sz w:val="24"/>
                <w:szCs w:val="24"/>
              </w:rPr>
              <w:t>Master’s Degree</w:t>
            </w:r>
          </w:p>
        </w:tc>
        <w:tc>
          <w:tcPr>
            <w:tcW w:w="2911" w:type="dxa"/>
            <w:hideMark/>
          </w:tcPr>
          <w:p w14:paraId="4BC93689" w14:textId="77777777" w:rsidR="00B53918" w:rsidRPr="004630A1" w:rsidRDefault="00B53918" w:rsidP="00CC2461">
            <w:pPr>
              <w:spacing w:line="320" w:lineRule="atLeast"/>
              <w:jc w:val="center"/>
              <w:rPr>
                <w:bCs/>
                <w:sz w:val="24"/>
                <w:szCs w:val="24"/>
              </w:rPr>
            </w:pPr>
            <w:r w:rsidRPr="004630A1">
              <w:rPr>
                <w:bCs/>
                <w:sz w:val="24"/>
                <w:szCs w:val="24"/>
              </w:rPr>
              <w:t>9</w:t>
            </w:r>
          </w:p>
        </w:tc>
        <w:tc>
          <w:tcPr>
            <w:tcW w:w="2196" w:type="dxa"/>
            <w:hideMark/>
          </w:tcPr>
          <w:p w14:paraId="013E0828" w14:textId="77777777" w:rsidR="00B53918" w:rsidRPr="004630A1" w:rsidRDefault="00B53918" w:rsidP="00CC2461">
            <w:pPr>
              <w:spacing w:line="320" w:lineRule="atLeast"/>
              <w:jc w:val="center"/>
              <w:rPr>
                <w:bCs/>
                <w:sz w:val="24"/>
                <w:szCs w:val="24"/>
              </w:rPr>
            </w:pPr>
            <w:r w:rsidRPr="004630A1">
              <w:rPr>
                <w:bCs/>
                <w:sz w:val="24"/>
                <w:szCs w:val="24"/>
              </w:rPr>
              <w:t>7.70</w:t>
            </w:r>
          </w:p>
        </w:tc>
      </w:tr>
      <w:tr w:rsidR="00B53918" w:rsidRPr="00D60593" w14:paraId="09221CE8" w14:textId="77777777" w:rsidTr="005542F6">
        <w:trPr>
          <w:jc w:val="center"/>
        </w:trPr>
        <w:tc>
          <w:tcPr>
            <w:tcW w:w="4390" w:type="dxa"/>
            <w:vAlign w:val="center"/>
            <w:hideMark/>
          </w:tcPr>
          <w:p w14:paraId="71F791E4" w14:textId="77777777" w:rsidR="00B53918" w:rsidRPr="004630A1" w:rsidRDefault="00B53918" w:rsidP="00CC2461">
            <w:pPr>
              <w:rPr>
                <w:bCs/>
                <w:sz w:val="24"/>
                <w:szCs w:val="24"/>
              </w:rPr>
            </w:pPr>
            <w:r w:rsidRPr="004630A1">
              <w:rPr>
                <w:bCs/>
                <w:sz w:val="24"/>
                <w:szCs w:val="24"/>
              </w:rPr>
              <w:t>Years of Experience in the nursing profession</w:t>
            </w:r>
          </w:p>
        </w:tc>
        <w:tc>
          <w:tcPr>
            <w:tcW w:w="2911" w:type="dxa"/>
            <w:vAlign w:val="center"/>
          </w:tcPr>
          <w:p w14:paraId="41A4DC3A" w14:textId="77777777" w:rsidR="00B53918" w:rsidRPr="004630A1" w:rsidRDefault="00B53918" w:rsidP="00CC2461">
            <w:pPr>
              <w:jc w:val="center"/>
              <w:rPr>
                <w:bCs/>
                <w:sz w:val="24"/>
                <w:szCs w:val="24"/>
              </w:rPr>
            </w:pPr>
          </w:p>
        </w:tc>
        <w:tc>
          <w:tcPr>
            <w:tcW w:w="2196" w:type="dxa"/>
            <w:vAlign w:val="center"/>
          </w:tcPr>
          <w:p w14:paraId="6CA17569" w14:textId="77777777" w:rsidR="00B53918" w:rsidRPr="004630A1" w:rsidRDefault="00B53918" w:rsidP="00CC2461">
            <w:pPr>
              <w:jc w:val="center"/>
              <w:rPr>
                <w:bCs/>
                <w:sz w:val="24"/>
                <w:szCs w:val="24"/>
              </w:rPr>
            </w:pPr>
          </w:p>
        </w:tc>
      </w:tr>
      <w:tr w:rsidR="00B53918" w:rsidRPr="00D60593" w14:paraId="5C294CBA" w14:textId="77777777" w:rsidTr="005542F6">
        <w:trPr>
          <w:jc w:val="center"/>
        </w:trPr>
        <w:tc>
          <w:tcPr>
            <w:tcW w:w="4390" w:type="dxa"/>
            <w:vAlign w:val="center"/>
            <w:hideMark/>
          </w:tcPr>
          <w:p w14:paraId="7CBBA926" w14:textId="77777777" w:rsidR="00B53918" w:rsidRPr="004630A1" w:rsidRDefault="00B53918" w:rsidP="00CC2461">
            <w:pPr>
              <w:rPr>
                <w:bCs/>
                <w:sz w:val="24"/>
                <w:szCs w:val="24"/>
              </w:rPr>
            </w:pPr>
            <w:r w:rsidRPr="004630A1">
              <w:rPr>
                <w:bCs/>
                <w:sz w:val="24"/>
                <w:szCs w:val="24"/>
              </w:rPr>
              <w:t>1 to 3 years</w:t>
            </w:r>
          </w:p>
        </w:tc>
        <w:tc>
          <w:tcPr>
            <w:tcW w:w="2911" w:type="dxa"/>
            <w:hideMark/>
          </w:tcPr>
          <w:p w14:paraId="465511D6" w14:textId="77777777" w:rsidR="00B53918" w:rsidRPr="004630A1" w:rsidRDefault="00B53918" w:rsidP="00CC2461">
            <w:pPr>
              <w:spacing w:line="320" w:lineRule="atLeast"/>
              <w:jc w:val="center"/>
              <w:rPr>
                <w:bCs/>
                <w:sz w:val="24"/>
                <w:szCs w:val="24"/>
              </w:rPr>
            </w:pPr>
            <w:r w:rsidRPr="004630A1">
              <w:rPr>
                <w:bCs/>
                <w:sz w:val="24"/>
                <w:szCs w:val="24"/>
              </w:rPr>
              <w:t>49</w:t>
            </w:r>
          </w:p>
        </w:tc>
        <w:tc>
          <w:tcPr>
            <w:tcW w:w="2196" w:type="dxa"/>
            <w:hideMark/>
          </w:tcPr>
          <w:p w14:paraId="489A2279" w14:textId="77777777" w:rsidR="00B53918" w:rsidRPr="004630A1" w:rsidRDefault="00B53918" w:rsidP="00CC2461">
            <w:pPr>
              <w:spacing w:line="320" w:lineRule="atLeast"/>
              <w:jc w:val="center"/>
              <w:rPr>
                <w:bCs/>
                <w:sz w:val="24"/>
                <w:szCs w:val="24"/>
              </w:rPr>
            </w:pPr>
            <w:r w:rsidRPr="004630A1">
              <w:rPr>
                <w:bCs/>
                <w:sz w:val="24"/>
                <w:szCs w:val="24"/>
              </w:rPr>
              <w:t>41.90</w:t>
            </w:r>
          </w:p>
        </w:tc>
      </w:tr>
      <w:tr w:rsidR="00B53918" w:rsidRPr="00D60593" w14:paraId="1D12A299" w14:textId="77777777" w:rsidTr="005542F6">
        <w:trPr>
          <w:jc w:val="center"/>
        </w:trPr>
        <w:tc>
          <w:tcPr>
            <w:tcW w:w="4390" w:type="dxa"/>
            <w:vAlign w:val="center"/>
            <w:hideMark/>
          </w:tcPr>
          <w:p w14:paraId="3771746E" w14:textId="77777777" w:rsidR="00B53918" w:rsidRPr="004630A1" w:rsidRDefault="00B53918" w:rsidP="00CC2461">
            <w:pPr>
              <w:rPr>
                <w:bCs/>
                <w:sz w:val="24"/>
                <w:szCs w:val="24"/>
              </w:rPr>
            </w:pPr>
            <w:r w:rsidRPr="004630A1">
              <w:rPr>
                <w:bCs/>
                <w:sz w:val="24"/>
                <w:szCs w:val="24"/>
              </w:rPr>
              <w:t>4 to 6 years</w:t>
            </w:r>
          </w:p>
        </w:tc>
        <w:tc>
          <w:tcPr>
            <w:tcW w:w="2911" w:type="dxa"/>
            <w:hideMark/>
          </w:tcPr>
          <w:p w14:paraId="168C7947" w14:textId="77777777" w:rsidR="00B53918" w:rsidRPr="004630A1" w:rsidRDefault="00B53918" w:rsidP="00CC2461">
            <w:pPr>
              <w:spacing w:line="320" w:lineRule="atLeast"/>
              <w:jc w:val="center"/>
              <w:rPr>
                <w:bCs/>
                <w:sz w:val="24"/>
                <w:szCs w:val="24"/>
              </w:rPr>
            </w:pPr>
            <w:r w:rsidRPr="004630A1">
              <w:rPr>
                <w:bCs/>
                <w:sz w:val="24"/>
                <w:szCs w:val="24"/>
              </w:rPr>
              <w:t>15</w:t>
            </w:r>
          </w:p>
        </w:tc>
        <w:tc>
          <w:tcPr>
            <w:tcW w:w="2196" w:type="dxa"/>
            <w:hideMark/>
          </w:tcPr>
          <w:p w14:paraId="2615600D" w14:textId="77777777" w:rsidR="00B53918" w:rsidRPr="004630A1" w:rsidRDefault="00B53918" w:rsidP="00CC2461">
            <w:pPr>
              <w:spacing w:line="320" w:lineRule="atLeast"/>
              <w:jc w:val="center"/>
              <w:rPr>
                <w:bCs/>
                <w:sz w:val="24"/>
                <w:szCs w:val="24"/>
              </w:rPr>
            </w:pPr>
            <w:r w:rsidRPr="004630A1">
              <w:rPr>
                <w:bCs/>
                <w:sz w:val="24"/>
                <w:szCs w:val="24"/>
              </w:rPr>
              <w:t>12.80</w:t>
            </w:r>
          </w:p>
        </w:tc>
      </w:tr>
      <w:tr w:rsidR="00B53918" w:rsidRPr="00D60593" w14:paraId="48713C2F" w14:textId="77777777" w:rsidTr="005542F6">
        <w:trPr>
          <w:jc w:val="center"/>
        </w:trPr>
        <w:tc>
          <w:tcPr>
            <w:tcW w:w="4390" w:type="dxa"/>
            <w:vAlign w:val="center"/>
            <w:hideMark/>
          </w:tcPr>
          <w:p w14:paraId="6EF4932F" w14:textId="77777777" w:rsidR="00B53918" w:rsidRPr="004630A1" w:rsidRDefault="00B53918" w:rsidP="00CC2461">
            <w:pPr>
              <w:rPr>
                <w:bCs/>
                <w:sz w:val="24"/>
                <w:szCs w:val="24"/>
              </w:rPr>
            </w:pPr>
            <w:r w:rsidRPr="004630A1">
              <w:rPr>
                <w:bCs/>
                <w:sz w:val="24"/>
                <w:szCs w:val="24"/>
              </w:rPr>
              <w:t>7 to 9 years</w:t>
            </w:r>
          </w:p>
        </w:tc>
        <w:tc>
          <w:tcPr>
            <w:tcW w:w="2911" w:type="dxa"/>
            <w:hideMark/>
          </w:tcPr>
          <w:p w14:paraId="37BF567B" w14:textId="77777777" w:rsidR="00B53918" w:rsidRPr="004630A1" w:rsidRDefault="00B53918" w:rsidP="00CC2461">
            <w:pPr>
              <w:spacing w:line="320" w:lineRule="atLeast"/>
              <w:jc w:val="center"/>
              <w:rPr>
                <w:bCs/>
                <w:sz w:val="24"/>
                <w:szCs w:val="24"/>
              </w:rPr>
            </w:pPr>
            <w:r w:rsidRPr="004630A1">
              <w:rPr>
                <w:bCs/>
                <w:sz w:val="24"/>
                <w:szCs w:val="24"/>
              </w:rPr>
              <w:t>21</w:t>
            </w:r>
          </w:p>
        </w:tc>
        <w:tc>
          <w:tcPr>
            <w:tcW w:w="2196" w:type="dxa"/>
            <w:hideMark/>
          </w:tcPr>
          <w:p w14:paraId="42656F72" w14:textId="77777777" w:rsidR="00B53918" w:rsidRPr="004630A1" w:rsidRDefault="00B53918" w:rsidP="00CC2461">
            <w:pPr>
              <w:spacing w:line="320" w:lineRule="atLeast"/>
              <w:jc w:val="center"/>
              <w:rPr>
                <w:bCs/>
                <w:sz w:val="24"/>
                <w:szCs w:val="24"/>
              </w:rPr>
            </w:pPr>
            <w:r w:rsidRPr="004630A1">
              <w:rPr>
                <w:bCs/>
                <w:sz w:val="24"/>
                <w:szCs w:val="24"/>
              </w:rPr>
              <w:t>17.90</w:t>
            </w:r>
          </w:p>
        </w:tc>
      </w:tr>
      <w:tr w:rsidR="00B53918" w:rsidRPr="00D60593" w14:paraId="3BB0DBC2" w14:textId="77777777" w:rsidTr="005542F6">
        <w:trPr>
          <w:jc w:val="center"/>
        </w:trPr>
        <w:tc>
          <w:tcPr>
            <w:tcW w:w="4390" w:type="dxa"/>
            <w:vAlign w:val="center"/>
            <w:hideMark/>
          </w:tcPr>
          <w:p w14:paraId="3B1EB3C3" w14:textId="77777777" w:rsidR="00B53918" w:rsidRPr="004630A1" w:rsidRDefault="00B53918" w:rsidP="00CC2461">
            <w:pPr>
              <w:rPr>
                <w:bCs/>
                <w:sz w:val="24"/>
                <w:szCs w:val="24"/>
              </w:rPr>
            </w:pPr>
            <w:r w:rsidRPr="004630A1">
              <w:rPr>
                <w:bCs/>
                <w:sz w:val="24"/>
                <w:szCs w:val="24"/>
              </w:rPr>
              <w:t>10 years or more</w:t>
            </w:r>
          </w:p>
        </w:tc>
        <w:tc>
          <w:tcPr>
            <w:tcW w:w="2911" w:type="dxa"/>
            <w:hideMark/>
          </w:tcPr>
          <w:p w14:paraId="23E30DC4" w14:textId="77777777" w:rsidR="00B53918" w:rsidRPr="004630A1" w:rsidRDefault="00B53918" w:rsidP="00CC2461">
            <w:pPr>
              <w:spacing w:line="320" w:lineRule="atLeast"/>
              <w:jc w:val="center"/>
              <w:rPr>
                <w:bCs/>
                <w:sz w:val="24"/>
                <w:szCs w:val="24"/>
              </w:rPr>
            </w:pPr>
            <w:r w:rsidRPr="004630A1">
              <w:rPr>
                <w:bCs/>
                <w:sz w:val="24"/>
                <w:szCs w:val="24"/>
              </w:rPr>
              <w:t>32</w:t>
            </w:r>
          </w:p>
        </w:tc>
        <w:tc>
          <w:tcPr>
            <w:tcW w:w="2196" w:type="dxa"/>
            <w:hideMark/>
          </w:tcPr>
          <w:p w14:paraId="5893EE72" w14:textId="77777777" w:rsidR="00B53918" w:rsidRDefault="00B53918" w:rsidP="00CC2461">
            <w:pPr>
              <w:spacing w:line="320" w:lineRule="atLeast"/>
              <w:jc w:val="center"/>
              <w:rPr>
                <w:bCs/>
                <w:sz w:val="24"/>
                <w:szCs w:val="24"/>
              </w:rPr>
            </w:pPr>
            <w:r w:rsidRPr="004630A1">
              <w:rPr>
                <w:bCs/>
                <w:sz w:val="24"/>
                <w:szCs w:val="24"/>
              </w:rPr>
              <w:t>27.40</w:t>
            </w:r>
          </w:p>
          <w:p w14:paraId="3E2F67E0" w14:textId="77777777" w:rsidR="00B53918" w:rsidRPr="004630A1" w:rsidRDefault="00B53918" w:rsidP="00CC2461">
            <w:pPr>
              <w:spacing w:line="320" w:lineRule="atLeast"/>
              <w:jc w:val="center"/>
              <w:rPr>
                <w:bCs/>
                <w:sz w:val="24"/>
                <w:szCs w:val="24"/>
              </w:rPr>
            </w:pPr>
          </w:p>
        </w:tc>
      </w:tr>
      <w:tr w:rsidR="00B53918" w:rsidRPr="00D60593" w14:paraId="76C193E7" w14:textId="77777777" w:rsidTr="005542F6">
        <w:trPr>
          <w:jc w:val="center"/>
        </w:trPr>
        <w:tc>
          <w:tcPr>
            <w:tcW w:w="4390" w:type="dxa"/>
            <w:vAlign w:val="center"/>
            <w:hideMark/>
          </w:tcPr>
          <w:p w14:paraId="0AEB8416" w14:textId="77777777" w:rsidR="00B53918" w:rsidRPr="004630A1" w:rsidRDefault="00B53918" w:rsidP="00CC2461">
            <w:pPr>
              <w:rPr>
                <w:bCs/>
                <w:sz w:val="24"/>
                <w:szCs w:val="24"/>
              </w:rPr>
            </w:pPr>
            <w:r w:rsidRPr="004630A1">
              <w:rPr>
                <w:bCs/>
                <w:sz w:val="24"/>
                <w:szCs w:val="24"/>
              </w:rPr>
              <w:t>Years of Experience in the hospital</w:t>
            </w:r>
          </w:p>
        </w:tc>
        <w:tc>
          <w:tcPr>
            <w:tcW w:w="2911" w:type="dxa"/>
            <w:vAlign w:val="center"/>
          </w:tcPr>
          <w:p w14:paraId="0836F4F8" w14:textId="77777777" w:rsidR="00B53918" w:rsidRPr="004630A1" w:rsidRDefault="00B53918" w:rsidP="00CC2461">
            <w:pPr>
              <w:jc w:val="center"/>
              <w:rPr>
                <w:bCs/>
                <w:sz w:val="24"/>
                <w:szCs w:val="24"/>
              </w:rPr>
            </w:pPr>
          </w:p>
        </w:tc>
        <w:tc>
          <w:tcPr>
            <w:tcW w:w="2196" w:type="dxa"/>
            <w:vAlign w:val="center"/>
          </w:tcPr>
          <w:p w14:paraId="3F6091AE" w14:textId="77777777" w:rsidR="00B53918" w:rsidRPr="004630A1" w:rsidRDefault="00B53918" w:rsidP="00CC2461">
            <w:pPr>
              <w:jc w:val="center"/>
              <w:rPr>
                <w:bCs/>
                <w:sz w:val="24"/>
                <w:szCs w:val="24"/>
              </w:rPr>
            </w:pPr>
          </w:p>
        </w:tc>
      </w:tr>
      <w:tr w:rsidR="00B53918" w:rsidRPr="00D60593" w14:paraId="59FC31EC" w14:textId="77777777" w:rsidTr="005542F6">
        <w:trPr>
          <w:jc w:val="center"/>
        </w:trPr>
        <w:tc>
          <w:tcPr>
            <w:tcW w:w="4390" w:type="dxa"/>
            <w:vAlign w:val="center"/>
            <w:hideMark/>
          </w:tcPr>
          <w:p w14:paraId="7B5400FF" w14:textId="77777777" w:rsidR="00B53918" w:rsidRPr="004630A1" w:rsidRDefault="00B53918" w:rsidP="00CC2461">
            <w:pPr>
              <w:rPr>
                <w:bCs/>
                <w:sz w:val="24"/>
                <w:szCs w:val="24"/>
              </w:rPr>
            </w:pPr>
            <w:r w:rsidRPr="004630A1">
              <w:rPr>
                <w:bCs/>
                <w:sz w:val="24"/>
                <w:szCs w:val="24"/>
              </w:rPr>
              <w:t>1 to 3 years</w:t>
            </w:r>
          </w:p>
        </w:tc>
        <w:tc>
          <w:tcPr>
            <w:tcW w:w="2911" w:type="dxa"/>
            <w:hideMark/>
          </w:tcPr>
          <w:p w14:paraId="60B72F0B" w14:textId="77777777" w:rsidR="00B53918" w:rsidRPr="004630A1" w:rsidRDefault="00B53918" w:rsidP="00CC2461">
            <w:pPr>
              <w:spacing w:line="320" w:lineRule="atLeast"/>
              <w:jc w:val="center"/>
              <w:rPr>
                <w:bCs/>
                <w:sz w:val="24"/>
                <w:szCs w:val="24"/>
              </w:rPr>
            </w:pPr>
            <w:r w:rsidRPr="004630A1">
              <w:rPr>
                <w:bCs/>
                <w:sz w:val="24"/>
                <w:szCs w:val="24"/>
              </w:rPr>
              <w:t>74</w:t>
            </w:r>
          </w:p>
        </w:tc>
        <w:tc>
          <w:tcPr>
            <w:tcW w:w="2196" w:type="dxa"/>
            <w:hideMark/>
          </w:tcPr>
          <w:p w14:paraId="6E94B54D" w14:textId="77777777" w:rsidR="00B53918" w:rsidRPr="004630A1" w:rsidRDefault="00B53918" w:rsidP="00CC2461">
            <w:pPr>
              <w:spacing w:line="320" w:lineRule="atLeast"/>
              <w:jc w:val="center"/>
              <w:rPr>
                <w:bCs/>
                <w:sz w:val="24"/>
                <w:szCs w:val="24"/>
              </w:rPr>
            </w:pPr>
            <w:r w:rsidRPr="004630A1">
              <w:rPr>
                <w:bCs/>
                <w:sz w:val="24"/>
                <w:szCs w:val="24"/>
              </w:rPr>
              <w:t>63.20</w:t>
            </w:r>
          </w:p>
        </w:tc>
      </w:tr>
      <w:tr w:rsidR="00B53918" w:rsidRPr="00D60593" w14:paraId="1A89E67E" w14:textId="77777777" w:rsidTr="005542F6">
        <w:trPr>
          <w:jc w:val="center"/>
        </w:trPr>
        <w:tc>
          <w:tcPr>
            <w:tcW w:w="4390" w:type="dxa"/>
            <w:vAlign w:val="center"/>
            <w:hideMark/>
          </w:tcPr>
          <w:p w14:paraId="3B141AC1" w14:textId="77777777" w:rsidR="00B53918" w:rsidRPr="004630A1" w:rsidRDefault="00B53918" w:rsidP="00CC2461">
            <w:pPr>
              <w:rPr>
                <w:bCs/>
                <w:sz w:val="24"/>
                <w:szCs w:val="24"/>
              </w:rPr>
            </w:pPr>
            <w:r w:rsidRPr="004630A1">
              <w:rPr>
                <w:bCs/>
                <w:sz w:val="24"/>
                <w:szCs w:val="24"/>
              </w:rPr>
              <w:t>4 to 6 years</w:t>
            </w:r>
          </w:p>
        </w:tc>
        <w:tc>
          <w:tcPr>
            <w:tcW w:w="2911" w:type="dxa"/>
            <w:hideMark/>
          </w:tcPr>
          <w:p w14:paraId="0D5326CC" w14:textId="77777777" w:rsidR="00B53918" w:rsidRPr="004630A1" w:rsidRDefault="00B53918" w:rsidP="00CC2461">
            <w:pPr>
              <w:spacing w:line="320" w:lineRule="atLeast"/>
              <w:jc w:val="center"/>
              <w:rPr>
                <w:bCs/>
                <w:sz w:val="24"/>
                <w:szCs w:val="24"/>
              </w:rPr>
            </w:pPr>
            <w:r w:rsidRPr="004630A1">
              <w:rPr>
                <w:bCs/>
                <w:sz w:val="24"/>
                <w:szCs w:val="24"/>
              </w:rPr>
              <w:t>12</w:t>
            </w:r>
          </w:p>
        </w:tc>
        <w:tc>
          <w:tcPr>
            <w:tcW w:w="2196" w:type="dxa"/>
            <w:hideMark/>
          </w:tcPr>
          <w:p w14:paraId="4A041AEE" w14:textId="77777777" w:rsidR="00B53918" w:rsidRPr="004630A1" w:rsidRDefault="00B53918" w:rsidP="00CC2461">
            <w:pPr>
              <w:spacing w:line="320" w:lineRule="atLeast"/>
              <w:jc w:val="center"/>
              <w:rPr>
                <w:bCs/>
                <w:sz w:val="24"/>
                <w:szCs w:val="24"/>
              </w:rPr>
            </w:pPr>
            <w:r w:rsidRPr="004630A1">
              <w:rPr>
                <w:bCs/>
                <w:sz w:val="24"/>
                <w:szCs w:val="24"/>
              </w:rPr>
              <w:t>10.30</w:t>
            </w:r>
          </w:p>
        </w:tc>
      </w:tr>
      <w:tr w:rsidR="00B53918" w:rsidRPr="00D60593" w14:paraId="7E9DDBB3" w14:textId="77777777" w:rsidTr="005542F6">
        <w:trPr>
          <w:jc w:val="center"/>
        </w:trPr>
        <w:tc>
          <w:tcPr>
            <w:tcW w:w="4390" w:type="dxa"/>
            <w:vAlign w:val="center"/>
            <w:hideMark/>
          </w:tcPr>
          <w:p w14:paraId="375C34EF" w14:textId="77777777" w:rsidR="00B53918" w:rsidRPr="004630A1" w:rsidRDefault="00B53918" w:rsidP="00CC2461">
            <w:pPr>
              <w:rPr>
                <w:bCs/>
                <w:sz w:val="24"/>
                <w:szCs w:val="24"/>
              </w:rPr>
            </w:pPr>
            <w:r w:rsidRPr="004630A1">
              <w:rPr>
                <w:bCs/>
                <w:sz w:val="24"/>
                <w:szCs w:val="24"/>
              </w:rPr>
              <w:t>7 to 9 years</w:t>
            </w:r>
          </w:p>
        </w:tc>
        <w:tc>
          <w:tcPr>
            <w:tcW w:w="2911" w:type="dxa"/>
            <w:hideMark/>
          </w:tcPr>
          <w:p w14:paraId="67678166" w14:textId="77777777" w:rsidR="00B53918" w:rsidRPr="004630A1" w:rsidRDefault="00B53918" w:rsidP="00CC2461">
            <w:pPr>
              <w:spacing w:line="320" w:lineRule="atLeast"/>
              <w:jc w:val="center"/>
              <w:rPr>
                <w:bCs/>
                <w:sz w:val="24"/>
                <w:szCs w:val="24"/>
              </w:rPr>
            </w:pPr>
            <w:r w:rsidRPr="004630A1">
              <w:rPr>
                <w:bCs/>
                <w:sz w:val="24"/>
                <w:szCs w:val="24"/>
              </w:rPr>
              <w:t>16</w:t>
            </w:r>
          </w:p>
        </w:tc>
        <w:tc>
          <w:tcPr>
            <w:tcW w:w="2196" w:type="dxa"/>
            <w:hideMark/>
          </w:tcPr>
          <w:p w14:paraId="08DC1853" w14:textId="77777777" w:rsidR="00B53918" w:rsidRPr="004630A1" w:rsidRDefault="00B53918" w:rsidP="00CC2461">
            <w:pPr>
              <w:spacing w:line="320" w:lineRule="atLeast"/>
              <w:jc w:val="center"/>
              <w:rPr>
                <w:bCs/>
                <w:sz w:val="24"/>
                <w:szCs w:val="24"/>
              </w:rPr>
            </w:pPr>
            <w:r w:rsidRPr="004630A1">
              <w:rPr>
                <w:bCs/>
                <w:sz w:val="24"/>
                <w:szCs w:val="24"/>
              </w:rPr>
              <w:t>13.70</w:t>
            </w:r>
          </w:p>
        </w:tc>
      </w:tr>
      <w:tr w:rsidR="00B53918" w:rsidRPr="00D60593" w14:paraId="5419A566" w14:textId="77777777" w:rsidTr="005542F6">
        <w:trPr>
          <w:jc w:val="center"/>
        </w:trPr>
        <w:tc>
          <w:tcPr>
            <w:tcW w:w="4390" w:type="dxa"/>
            <w:vAlign w:val="center"/>
            <w:hideMark/>
          </w:tcPr>
          <w:p w14:paraId="09026109" w14:textId="77777777" w:rsidR="00B53918" w:rsidRPr="004630A1" w:rsidRDefault="00B53918" w:rsidP="00CC2461">
            <w:pPr>
              <w:rPr>
                <w:bCs/>
                <w:sz w:val="24"/>
                <w:szCs w:val="24"/>
              </w:rPr>
            </w:pPr>
            <w:r w:rsidRPr="004630A1">
              <w:rPr>
                <w:bCs/>
                <w:sz w:val="24"/>
                <w:szCs w:val="24"/>
              </w:rPr>
              <w:t>10 years or more</w:t>
            </w:r>
          </w:p>
        </w:tc>
        <w:tc>
          <w:tcPr>
            <w:tcW w:w="2911" w:type="dxa"/>
            <w:hideMark/>
          </w:tcPr>
          <w:p w14:paraId="3B514540" w14:textId="77777777" w:rsidR="00B53918" w:rsidRPr="004630A1" w:rsidRDefault="00B53918" w:rsidP="00CC2461">
            <w:pPr>
              <w:spacing w:line="320" w:lineRule="atLeast"/>
              <w:jc w:val="center"/>
              <w:rPr>
                <w:bCs/>
                <w:sz w:val="24"/>
                <w:szCs w:val="24"/>
              </w:rPr>
            </w:pPr>
            <w:r w:rsidRPr="004630A1">
              <w:rPr>
                <w:bCs/>
                <w:sz w:val="24"/>
                <w:szCs w:val="24"/>
              </w:rPr>
              <w:t>15</w:t>
            </w:r>
          </w:p>
        </w:tc>
        <w:tc>
          <w:tcPr>
            <w:tcW w:w="2196" w:type="dxa"/>
            <w:hideMark/>
          </w:tcPr>
          <w:p w14:paraId="37DA7DD2" w14:textId="77777777" w:rsidR="00B53918" w:rsidRPr="004630A1" w:rsidRDefault="00B53918" w:rsidP="00CC2461">
            <w:pPr>
              <w:spacing w:line="320" w:lineRule="atLeast"/>
              <w:jc w:val="center"/>
              <w:rPr>
                <w:bCs/>
                <w:sz w:val="24"/>
                <w:szCs w:val="24"/>
              </w:rPr>
            </w:pPr>
            <w:r w:rsidRPr="004630A1">
              <w:rPr>
                <w:bCs/>
                <w:sz w:val="24"/>
                <w:szCs w:val="24"/>
              </w:rPr>
              <w:t>12.80</w:t>
            </w:r>
          </w:p>
        </w:tc>
      </w:tr>
      <w:tr w:rsidR="00B53918" w:rsidRPr="00D60593" w14:paraId="2E0F4281" w14:textId="77777777" w:rsidTr="005542F6">
        <w:trPr>
          <w:jc w:val="center"/>
        </w:trPr>
        <w:tc>
          <w:tcPr>
            <w:tcW w:w="4390" w:type="dxa"/>
            <w:vAlign w:val="center"/>
            <w:hideMark/>
          </w:tcPr>
          <w:p w14:paraId="76EB1829" w14:textId="77777777" w:rsidR="00B53918" w:rsidRPr="004630A1" w:rsidRDefault="00B53918" w:rsidP="00CC2461">
            <w:pPr>
              <w:jc w:val="both"/>
              <w:rPr>
                <w:bCs/>
                <w:sz w:val="24"/>
                <w:szCs w:val="24"/>
              </w:rPr>
            </w:pPr>
            <w:r w:rsidRPr="004630A1">
              <w:rPr>
                <w:bCs/>
                <w:sz w:val="24"/>
                <w:szCs w:val="24"/>
              </w:rPr>
              <w:t>Area of Assignment</w:t>
            </w:r>
          </w:p>
        </w:tc>
        <w:tc>
          <w:tcPr>
            <w:tcW w:w="2911" w:type="dxa"/>
            <w:vAlign w:val="center"/>
          </w:tcPr>
          <w:p w14:paraId="340AE27E" w14:textId="77777777" w:rsidR="00B53918" w:rsidRPr="004630A1" w:rsidRDefault="00B53918" w:rsidP="00CC2461">
            <w:pPr>
              <w:spacing w:line="320" w:lineRule="atLeast"/>
              <w:jc w:val="center"/>
              <w:rPr>
                <w:bCs/>
                <w:sz w:val="24"/>
                <w:szCs w:val="24"/>
              </w:rPr>
            </w:pPr>
          </w:p>
        </w:tc>
        <w:tc>
          <w:tcPr>
            <w:tcW w:w="2196" w:type="dxa"/>
            <w:vAlign w:val="center"/>
          </w:tcPr>
          <w:p w14:paraId="209FD085" w14:textId="77777777" w:rsidR="00B53918" w:rsidRPr="004630A1" w:rsidRDefault="00B53918" w:rsidP="00CC2461">
            <w:pPr>
              <w:spacing w:line="320" w:lineRule="atLeast"/>
              <w:jc w:val="center"/>
              <w:rPr>
                <w:bCs/>
                <w:sz w:val="24"/>
                <w:szCs w:val="24"/>
              </w:rPr>
            </w:pPr>
          </w:p>
        </w:tc>
      </w:tr>
      <w:tr w:rsidR="00B53918" w:rsidRPr="00D60593" w14:paraId="44C03DB7" w14:textId="77777777" w:rsidTr="005542F6">
        <w:trPr>
          <w:jc w:val="center"/>
        </w:trPr>
        <w:tc>
          <w:tcPr>
            <w:tcW w:w="4390" w:type="dxa"/>
            <w:hideMark/>
          </w:tcPr>
          <w:p w14:paraId="1A770D95" w14:textId="77777777" w:rsidR="00B53918" w:rsidRPr="004630A1" w:rsidRDefault="00B53918" w:rsidP="00CC2461">
            <w:pPr>
              <w:rPr>
                <w:bCs/>
                <w:sz w:val="24"/>
                <w:szCs w:val="24"/>
              </w:rPr>
            </w:pPr>
            <w:r w:rsidRPr="004630A1">
              <w:rPr>
                <w:bCs/>
                <w:sz w:val="24"/>
                <w:szCs w:val="24"/>
              </w:rPr>
              <w:t>Emergency Department</w:t>
            </w:r>
          </w:p>
        </w:tc>
        <w:tc>
          <w:tcPr>
            <w:tcW w:w="2911" w:type="dxa"/>
            <w:hideMark/>
          </w:tcPr>
          <w:p w14:paraId="6450C1E0" w14:textId="77777777" w:rsidR="00B53918" w:rsidRPr="004630A1" w:rsidRDefault="00B53918" w:rsidP="00CC2461">
            <w:pPr>
              <w:spacing w:line="320" w:lineRule="atLeast"/>
              <w:jc w:val="center"/>
              <w:rPr>
                <w:bCs/>
                <w:sz w:val="24"/>
                <w:szCs w:val="24"/>
              </w:rPr>
            </w:pPr>
            <w:r w:rsidRPr="004630A1">
              <w:rPr>
                <w:bCs/>
                <w:sz w:val="24"/>
                <w:szCs w:val="24"/>
              </w:rPr>
              <w:t>7</w:t>
            </w:r>
          </w:p>
        </w:tc>
        <w:tc>
          <w:tcPr>
            <w:tcW w:w="2196" w:type="dxa"/>
            <w:hideMark/>
          </w:tcPr>
          <w:p w14:paraId="092AA9C9" w14:textId="77777777" w:rsidR="00B53918" w:rsidRPr="004630A1" w:rsidRDefault="00B53918" w:rsidP="00CC2461">
            <w:pPr>
              <w:spacing w:line="320" w:lineRule="atLeast"/>
              <w:jc w:val="center"/>
              <w:rPr>
                <w:bCs/>
                <w:sz w:val="24"/>
                <w:szCs w:val="24"/>
              </w:rPr>
            </w:pPr>
            <w:r w:rsidRPr="004630A1">
              <w:rPr>
                <w:bCs/>
                <w:sz w:val="24"/>
                <w:szCs w:val="24"/>
              </w:rPr>
              <w:t>6.00</w:t>
            </w:r>
          </w:p>
        </w:tc>
      </w:tr>
      <w:tr w:rsidR="00B53918" w:rsidRPr="00D60593" w14:paraId="551B8A02" w14:textId="77777777" w:rsidTr="005542F6">
        <w:trPr>
          <w:jc w:val="center"/>
        </w:trPr>
        <w:tc>
          <w:tcPr>
            <w:tcW w:w="4390" w:type="dxa"/>
            <w:hideMark/>
          </w:tcPr>
          <w:p w14:paraId="1E0C6A14" w14:textId="77777777" w:rsidR="00B53918" w:rsidRPr="004630A1" w:rsidRDefault="00B53918" w:rsidP="00CC2461">
            <w:pPr>
              <w:rPr>
                <w:bCs/>
                <w:sz w:val="24"/>
                <w:szCs w:val="24"/>
              </w:rPr>
            </w:pPr>
            <w:r w:rsidRPr="004630A1">
              <w:rPr>
                <w:bCs/>
                <w:sz w:val="24"/>
                <w:szCs w:val="24"/>
              </w:rPr>
              <w:t>FaMed Ward</w:t>
            </w:r>
          </w:p>
        </w:tc>
        <w:tc>
          <w:tcPr>
            <w:tcW w:w="2911" w:type="dxa"/>
            <w:hideMark/>
          </w:tcPr>
          <w:p w14:paraId="5D4E3783" w14:textId="77777777" w:rsidR="00B53918" w:rsidRPr="004630A1" w:rsidRDefault="00B53918" w:rsidP="00CC2461">
            <w:pPr>
              <w:spacing w:line="320" w:lineRule="atLeast"/>
              <w:jc w:val="center"/>
              <w:rPr>
                <w:bCs/>
                <w:sz w:val="24"/>
                <w:szCs w:val="24"/>
              </w:rPr>
            </w:pPr>
            <w:r w:rsidRPr="004630A1">
              <w:rPr>
                <w:bCs/>
                <w:sz w:val="24"/>
                <w:szCs w:val="24"/>
              </w:rPr>
              <w:t>5</w:t>
            </w:r>
          </w:p>
        </w:tc>
        <w:tc>
          <w:tcPr>
            <w:tcW w:w="2196" w:type="dxa"/>
            <w:hideMark/>
          </w:tcPr>
          <w:p w14:paraId="1CB489EA" w14:textId="77777777" w:rsidR="00B53918" w:rsidRPr="004630A1" w:rsidRDefault="00B53918" w:rsidP="00CC2461">
            <w:pPr>
              <w:spacing w:line="320" w:lineRule="atLeast"/>
              <w:jc w:val="center"/>
              <w:rPr>
                <w:bCs/>
                <w:sz w:val="24"/>
                <w:szCs w:val="24"/>
              </w:rPr>
            </w:pPr>
            <w:r w:rsidRPr="004630A1">
              <w:rPr>
                <w:bCs/>
                <w:sz w:val="24"/>
                <w:szCs w:val="24"/>
              </w:rPr>
              <w:t>4.30</w:t>
            </w:r>
          </w:p>
        </w:tc>
      </w:tr>
      <w:tr w:rsidR="00B53918" w:rsidRPr="00D60593" w14:paraId="6C065484" w14:textId="77777777" w:rsidTr="005542F6">
        <w:trPr>
          <w:jc w:val="center"/>
        </w:trPr>
        <w:tc>
          <w:tcPr>
            <w:tcW w:w="4390" w:type="dxa"/>
            <w:hideMark/>
          </w:tcPr>
          <w:p w14:paraId="1C8A4AD1" w14:textId="77777777" w:rsidR="00B53918" w:rsidRPr="004630A1" w:rsidRDefault="00B53918" w:rsidP="00CC2461">
            <w:pPr>
              <w:rPr>
                <w:bCs/>
                <w:sz w:val="24"/>
                <w:szCs w:val="24"/>
              </w:rPr>
            </w:pPr>
            <w:r w:rsidRPr="004630A1">
              <w:rPr>
                <w:bCs/>
                <w:sz w:val="24"/>
                <w:szCs w:val="24"/>
              </w:rPr>
              <w:t>HD Unit</w:t>
            </w:r>
          </w:p>
        </w:tc>
        <w:tc>
          <w:tcPr>
            <w:tcW w:w="2911" w:type="dxa"/>
            <w:hideMark/>
          </w:tcPr>
          <w:p w14:paraId="0064F079" w14:textId="77777777" w:rsidR="00B53918" w:rsidRPr="004630A1" w:rsidRDefault="00B53918" w:rsidP="00CC2461">
            <w:pPr>
              <w:spacing w:line="320" w:lineRule="atLeast"/>
              <w:jc w:val="center"/>
              <w:rPr>
                <w:bCs/>
                <w:sz w:val="24"/>
                <w:szCs w:val="24"/>
              </w:rPr>
            </w:pPr>
            <w:r w:rsidRPr="004630A1">
              <w:rPr>
                <w:bCs/>
                <w:sz w:val="24"/>
                <w:szCs w:val="24"/>
              </w:rPr>
              <w:t>9</w:t>
            </w:r>
          </w:p>
        </w:tc>
        <w:tc>
          <w:tcPr>
            <w:tcW w:w="2196" w:type="dxa"/>
            <w:hideMark/>
          </w:tcPr>
          <w:p w14:paraId="3B69FC71" w14:textId="77777777" w:rsidR="00B53918" w:rsidRPr="004630A1" w:rsidRDefault="00B53918" w:rsidP="00CC2461">
            <w:pPr>
              <w:spacing w:line="320" w:lineRule="atLeast"/>
              <w:jc w:val="center"/>
              <w:rPr>
                <w:bCs/>
                <w:sz w:val="24"/>
                <w:szCs w:val="24"/>
              </w:rPr>
            </w:pPr>
            <w:r w:rsidRPr="004630A1">
              <w:rPr>
                <w:bCs/>
                <w:sz w:val="24"/>
                <w:szCs w:val="24"/>
              </w:rPr>
              <w:t>7.70</w:t>
            </w:r>
          </w:p>
        </w:tc>
      </w:tr>
      <w:tr w:rsidR="00B53918" w:rsidRPr="00D60593" w14:paraId="1285B4D2" w14:textId="77777777" w:rsidTr="005542F6">
        <w:trPr>
          <w:jc w:val="center"/>
        </w:trPr>
        <w:tc>
          <w:tcPr>
            <w:tcW w:w="4390" w:type="dxa"/>
            <w:hideMark/>
          </w:tcPr>
          <w:p w14:paraId="49E52F88" w14:textId="77777777" w:rsidR="00B53918" w:rsidRPr="004630A1" w:rsidRDefault="00B53918" w:rsidP="00CC2461">
            <w:pPr>
              <w:rPr>
                <w:bCs/>
                <w:sz w:val="24"/>
                <w:szCs w:val="24"/>
              </w:rPr>
            </w:pPr>
            <w:r w:rsidRPr="004630A1">
              <w:rPr>
                <w:bCs/>
                <w:sz w:val="24"/>
                <w:szCs w:val="24"/>
              </w:rPr>
              <w:t>ICCU</w:t>
            </w:r>
          </w:p>
        </w:tc>
        <w:tc>
          <w:tcPr>
            <w:tcW w:w="2911" w:type="dxa"/>
            <w:hideMark/>
          </w:tcPr>
          <w:p w14:paraId="785D5DAD" w14:textId="77777777" w:rsidR="00B53918" w:rsidRPr="004630A1" w:rsidRDefault="00B53918" w:rsidP="00CC2461">
            <w:pPr>
              <w:spacing w:line="320" w:lineRule="atLeast"/>
              <w:jc w:val="center"/>
              <w:rPr>
                <w:bCs/>
                <w:sz w:val="24"/>
                <w:szCs w:val="24"/>
              </w:rPr>
            </w:pPr>
            <w:r w:rsidRPr="004630A1">
              <w:rPr>
                <w:bCs/>
                <w:sz w:val="24"/>
                <w:szCs w:val="24"/>
              </w:rPr>
              <w:t>9</w:t>
            </w:r>
          </w:p>
        </w:tc>
        <w:tc>
          <w:tcPr>
            <w:tcW w:w="2196" w:type="dxa"/>
            <w:hideMark/>
          </w:tcPr>
          <w:p w14:paraId="30DFBDEB" w14:textId="77777777" w:rsidR="00B53918" w:rsidRPr="004630A1" w:rsidRDefault="00B53918" w:rsidP="00CC2461">
            <w:pPr>
              <w:spacing w:line="320" w:lineRule="atLeast"/>
              <w:jc w:val="center"/>
              <w:rPr>
                <w:bCs/>
                <w:sz w:val="24"/>
                <w:szCs w:val="24"/>
              </w:rPr>
            </w:pPr>
            <w:r w:rsidRPr="004630A1">
              <w:rPr>
                <w:bCs/>
                <w:sz w:val="24"/>
                <w:szCs w:val="24"/>
              </w:rPr>
              <w:t>7.70</w:t>
            </w:r>
          </w:p>
        </w:tc>
      </w:tr>
      <w:tr w:rsidR="00B53918" w:rsidRPr="00D60593" w14:paraId="21F07C38" w14:textId="77777777" w:rsidTr="005542F6">
        <w:trPr>
          <w:jc w:val="center"/>
        </w:trPr>
        <w:tc>
          <w:tcPr>
            <w:tcW w:w="4390" w:type="dxa"/>
            <w:hideMark/>
          </w:tcPr>
          <w:p w14:paraId="2E76849A" w14:textId="77777777" w:rsidR="00B53918" w:rsidRPr="004630A1" w:rsidRDefault="00B53918" w:rsidP="00CC2461">
            <w:pPr>
              <w:rPr>
                <w:bCs/>
                <w:sz w:val="24"/>
                <w:szCs w:val="24"/>
              </w:rPr>
            </w:pPr>
            <w:r w:rsidRPr="004630A1">
              <w:rPr>
                <w:bCs/>
                <w:sz w:val="24"/>
                <w:szCs w:val="24"/>
              </w:rPr>
              <w:t>Medical Ward</w:t>
            </w:r>
          </w:p>
        </w:tc>
        <w:tc>
          <w:tcPr>
            <w:tcW w:w="2911" w:type="dxa"/>
            <w:hideMark/>
          </w:tcPr>
          <w:p w14:paraId="13C9D726" w14:textId="77777777" w:rsidR="00B53918" w:rsidRPr="004630A1" w:rsidRDefault="00B53918" w:rsidP="00CC2461">
            <w:pPr>
              <w:spacing w:line="320" w:lineRule="atLeast"/>
              <w:jc w:val="center"/>
              <w:rPr>
                <w:bCs/>
                <w:sz w:val="24"/>
                <w:szCs w:val="24"/>
              </w:rPr>
            </w:pPr>
            <w:r w:rsidRPr="004630A1">
              <w:rPr>
                <w:bCs/>
                <w:sz w:val="24"/>
                <w:szCs w:val="24"/>
              </w:rPr>
              <w:t>20</w:t>
            </w:r>
          </w:p>
        </w:tc>
        <w:tc>
          <w:tcPr>
            <w:tcW w:w="2196" w:type="dxa"/>
            <w:hideMark/>
          </w:tcPr>
          <w:p w14:paraId="414F800E" w14:textId="77777777" w:rsidR="00B53918" w:rsidRPr="004630A1" w:rsidRDefault="00B53918" w:rsidP="00CC2461">
            <w:pPr>
              <w:spacing w:line="320" w:lineRule="atLeast"/>
              <w:jc w:val="center"/>
              <w:rPr>
                <w:bCs/>
                <w:sz w:val="24"/>
                <w:szCs w:val="24"/>
              </w:rPr>
            </w:pPr>
            <w:r w:rsidRPr="004630A1">
              <w:rPr>
                <w:bCs/>
                <w:sz w:val="24"/>
                <w:szCs w:val="24"/>
              </w:rPr>
              <w:t>17.10</w:t>
            </w:r>
          </w:p>
        </w:tc>
      </w:tr>
      <w:tr w:rsidR="00B53918" w:rsidRPr="00D60593" w14:paraId="55E7CEF1" w14:textId="77777777" w:rsidTr="005542F6">
        <w:trPr>
          <w:jc w:val="center"/>
        </w:trPr>
        <w:tc>
          <w:tcPr>
            <w:tcW w:w="4390" w:type="dxa"/>
            <w:hideMark/>
          </w:tcPr>
          <w:p w14:paraId="21DA2FBC" w14:textId="77777777" w:rsidR="00B53918" w:rsidRPr="004630A1" w:rsidRDefault="00B53918" w:rsidP="00CC2461">
            <w:pPr>
              <w:rPr>
                <w:bCs/>
                <w:sz w:val="24"/>
                <w:szCs w:val="24"/>
              </w:rPr>
            </w:pPr>
            <w:r w:rsidRPr="004630A1">
              <w:rPr>
                <w:bCs/>
                <w:sz w:val="24"/>
                <w:szCs w:val="24"/>
              </w:rPr>
              <w:t>OB-ER</w:t>
            </w:r>
          </w:p>
        </w:tc>
        <w:tc>
          <w:tcPr>
            <w:tcW w:w="2911" w:type="dxa"/>
            <w:hideMark/>
          </w:tcPr>
          <w:p w14:paraId="4A660C66" w14:textId="77777777" w:rsidR="00B53918" w:rsidRPr="004630A1" w:rsidRDefault="00B53918" w:rsidP="00CC2461">
            <w:pPr>
              <w:spacing w:line="320" w:lineRule="atLeast"/>
              <w:jc w:val="center"/>
              <w:rPr>
                <w:bCs/>
                <w:sz w:val="24"/>
                <w:szCs w:val="24"/>
              </w:rPr>
            </w:pPr>
            <w:r w:rsidRPr="004630A1">
              <w:rPr>
                <w:bCs/>
                <w:sz w:val="24"/>
                <w:szCs w:val="24"/>
              </w:rPr>
              <w:t>4</w:t>
            </w:r>
          </w:p>
        </w:tc>
        <w:tc>
          <w:tcPr>
            <w:tcW w:w="2196" w:type="dxa"/>
            <w:hideMark/>
          </w:tcPr>
          <w:p w14:paraId="47F67B5F" w14:textId="77777777" w:rsidR="00B53918" w:rsidRPr="004630A1" w:rsidRDefault="00B53918" w:rsidP="00CC2461">
            <w:pPr>
              <w:spacing w:line="320" w:lineRule="atLeast"/>
              <w:jc w:val="center"/>
              <w:rPr>
                <w:bCs/>
                <w:sz w:val="24"/>
                <w:szCs w:val="24"/>
              </w:rPr>
            </w:pPr>
            <w:r w:rsidRPr="004630A1">
              <w:rPr>
                <w:bCs/>
                <w:sz w:val="24"/>
                <w:szCs w:val="24"/>
              </w:rPr>
              <w:t>3.40</w:t>
            </w:r>
          </w:p>
        </w:tc>
      </w:tr>
      <w:tr w:rsidR="00B53918" w:rsidRPr="00D60593" w14:paraId="1B9F5269" w14:textId="77777777" w:rsidTr="005542F6">
        <w:trPr>
          <w:jc w:val="center"/>
        </w:trPr>
        <w:tc>
          <w:tcPr>
            <w:tcW w:w="4390" w:type="dxa"/>
            <w:hideMark/>
          </w:tcPr>
          <w:p w14:paraId="38FACED0" w14:textId="77777777" w:rsidR="00B53918" w:rsidRPr="004630A1" w:rsidRDefault="00B53918" w:rsidP="00CC2461">
            <w:pPr>
              <w:rPr>
                <w:bCs/>
                <w:sz w:val="24"/>
                <w:szCs w:val="24"/>
              </w:rPr>
            </w:pPr>
            <w:r w:rsidRPr="004630A1">
              <w:rPr>
                <w:bCs/>
                <w:sz w:val="24"/>
                <w:szCs w:val="24"/>
              </w:rPr>
              <w:t>OB-GYNE Ward</w:t>
            </w:r>
          </w:p>
        </w:tc>
        <w:tc>
          <w:tcPr>
            <w:tcW w:w="2911" w:type="dxa"/>
            <w:hideMark/>
          </w:tcPr>
          <w:p w14:paraId="08DCE48C" w14:textId="77777777" w:rsidR="00B53918" w:rsidRPr="004630A1" w:rsidRDefault="00B53918" w:rsidP="00CC2461">
            <w:pPr>
              <w:spacing w:line="320" w:lineRule="atLeast"/>
              <w:jc w:val="center"/>
              <w:rPr>
                <w:bCs/>
                <w:sz w:val="24"/>
                <w:szCs w:val="24"/>
              </w:rPr>
            </w:pPr>
            <w:r w:rsidRPr="004630A1">
              <w:rPr>
                <w:bCs/>
                <w:sz w:val="24"/>
                <w:szCs w:val="24"/>
              </w:rPr>
              <w:t>8</w:t>
            </w:r>
          </w:p>
        </w:tc>
        <w:tc>
          <w:tcPr>
            <w:tcW w:w="2196" w:type="dxa"/>
            <w:hideMark/>
          </w:tcPr>
          <w:p w14:paraId="1D388051" w14:textId="77777777" w:rsidR="00B53918" w:rsidRPr="004630A1" w:rsidRDefault="00B53918" w:rsidP="00CC2461">
            <w:pPr>
              <w:spacing w:line="320" w:lineRule="atLeast"/>
              <w:jc w:val="center"/>
              <w:rPr>
                <w:bCs/>
                <w:sz w:val="24"/>
                <w:szCs w:val="24"/>
              </w:rPr>
            </w:pPr>
            <w:r w:rsidRPr="004630A1">
              <w:rPr>
                <w:bCs/>
                <w:sz w:val="24"/>
                <w:szCs w:val="24"/>
              </w:rPr>
              <w:t>6.80</w:t>
            </w:r>
          </w:p>
        </w:tc>
      </w:tr>
      <w:tr w:rsidR="00B53918" w:rsidRPr="00D60593" w14:paraId="340EB826" w14:textId="77777777" w:rsidTr="005542F6">
        <w:trPr>
          <w:jc w:val="center"/>
        </w:trPr>
        <w:tc>
          <w:tcPr>
            <w:tcW w:w="4390" w:type="dxa"/>
            <w:hideMark/>
          </w:tcPr>
          <w:p w14:paraId="4A293559" w14:textId="77777777" w:rsidR="00B53918" w:rsidRPr="004630A1" w:rsidRDefault="00B53918" w:rsidP="00CC2461">
            <w:pPr>
              <w:rPr>
                <w:bCs/>
                <w:sz w:val="24"/>
                <w:szCs w:val="24"/>
              </w:rPr>
            </w:pPr>
            <w:r w:rsidRPr="004630A1">
              <w:rPr>
                <w:bCs/>
                <w:sz w:val="24"/>
                <w:szCs w:val="24"/>
              </w:rPr>
              <w:t>Operating Room</w:t>
            </w:r>
          </w:p>
        </w:tc>
        <w:tc>
          <w:tcPr>
            <w:tcW w:w="2911" w:type="dxa"/>
            <w:hideMark/>
          </w:tcPr>
          <w:p w14:paraId="29F081CF" w14:textId="77777777" w:rsidR="00B53918" w:rsidRPr="004630A1" w:rsidRDefault="00B53918" w:rsidP="00CC2461">
            <w:pPr>
              <w:spacing w:line="320" w:lineRule="atLeast"/>
              <w:jc w:val="center"/>
              <w:rPr>
                <w:bCs/>
                <w:sz w:val="24"/>
                <w:szCs w:val="24"/>
              </w:rPr>
            </w:pPr>
            <w:r w:rsidRPr="004630A1">
              <w:rPr>
                <w:bCs/>
                <w:sz w:val="24"/>
                <w:szCs w:val="24"/>
              </w:rPr>
              <w:t>10</w:t>
            </w:r>
          </w:p>
        </w:tc>
        <w:tc>
          <w:tcPr>
            <w:tcW w:w="2196" w:type="dxa"/>
            <w:hideMark/>
          </w:tcPr>
          <w:p w14:paraId="0AB099F3" w14:textId="77777777" w:rsidR="00B53918" w:rsidRPr="004630A1" w:rsidRDefault="00B53918" w:rsidP="00CC2461">
            <w:pPr>
              <w:spacing w:line="320" w:lineRule="atLeast"/>
              <w:jc w:val="center"/>
              <w:rPr>
                <w:bCs/>
                <w:sz w:val="24"/>
                <w:szCs w:val="24"/>
              </w:rPr>
            </w:pPr>
            <w:r w:rsidRPr="004630A1">
              <w:rPr>
                <w:bCs/>
                <w:sz w:val="24"/>
                <w:szCs w:val="24"/>
              </w:rPr>
              <w:t>8.50</w:t>
            </w:r>
          </w:p>
        </w:tc>
      </w:tr>
      <w:tr w:rsidR="00B53918" w:rsidRPr="00D60593" w14:paraId="381C77D5" w14:textId="77777777" w:rsidTr="005542F6">
        <w:trPr>
          <w:jc w:val="center"/>
        </w:trPr>
        <w:tc>
          <w:tcPr>
            <w:tcW w:w="4390" w:type="dxa"/>
            <w:hideMark/>
          </w:tcPr>
          <w:p w14:paraId="33BB5E7A" w14:textId="77777777" w:rsidR="00B53918" w:rsidRPr="004630A1" w:rsidRDefault="00B53918" w:rsidP="00CC2461">
            <w:pPr>
              <w:rPr>
                <w:bCs/>
                <w:sz w:val="24"/>
                <w:szCs w:val="24"/>
              </w:rPr>
            </w:pPr>
            <w:r w:rsidRPr="004630A1">
              <w:rPr>
                <w:bCs/>
                <w:sz w:val="24"/>
                <w:szCs w:val="24"/>
              </w:rPr>
              <w:t>Pedia Ward</w:t>
            </w:r>
          </w:p>
        </w:tc>
        <w:tc>
          <w:tcPr>
            <w:tcW w:w="2911" w:type="dxa"/>
            <w:hideMark/>
          </w:tcPr>
          <w:p w14:paraId="36242B8A" w14:textId="77777777" w:rsidR="00B53918" w:rsidRPr="004630A1" w:rsidRDefault="00B53918" w:rsidP="00CC2461">
            <w:pPr>
              <w:spacing w:line="320" w:lineRule="atLeast"/>
              <w:jc w:val="center"/>
              <w:rPr>
                <w:bCs/>
                <w:sz w:val="24"/>
                <w:szCs w:val="24"/>
              </w:rPr>
            </w:pPr>
            <w:r w:rsidRPr="004630A1">
              <w:rPr>
                <w:bCs/>
                <w:sz w:val="24"/>
                <w:szCs w:val="24"/>
              </w:rPr>
              <w:t>12</w:t>
            </w:r>
          </w:p>
        </w:tc>
        <w:tc>
          <w:tcPr>
            <w:tcW w:w="2196" w:type="dxa"/>
            <w:hideMark/>
          </w:tcPr>
          <w:p w14:paraId="24A70FF9" w14:textId="77777777" w:rsidR="00B53918" w:rsidRPr="004630A1" w:rsidRDefault="00B53918" w:rsidP="00CC2461">
            <w:pPr>
              <w:spacing w:line="320" w:lineRule="atLeast"/>
              <w:jc w:val="center"/>
              <w:rPr>
                <w:bCs/>
                <w:sz w:val="24"/>
                <w:szCs w:val="24"/>
              </w:rPr>
            </w:pPr>
            <w:r w:rsidRPr="004630A1">
              <w:rPr>
                <w:bCs/>
                <w:sz w:val="24"/>
                <w:szCs w:val="24"/>
              </w:rPr>
              <w:t>10.30</w:t>
            </w:r>
          </w:p>
        </w:tc>
      </w:tr>
      <w:tr w:rsidR="00B53918" w:rsidRPr="00D60593" w14:paraId="7055A93F" w14:textId="77777777" w:rsidTr="005542F6">
        <w:trPr>
          <w:jc w:val="center"/>
        </w:trPr>
        <w:tc>
          <w:tcPr>
            <w:tcW w:w="4390" w:type="dxa"/>
            <w:hideMark/>
          </w:tcPr>
          <w:p w14:paraId="372DFEF2" w14:textId="77777777" w:rsidR="00B53918" w:rsidRPr="004630A1" w:rsidRDefault="00B53918" w:rsidP="00CC2461">
            <w:pPr>
              <w:rPr>
                <w:bCs/>
                <w:sz w:val="24"/>
                <w:szCs w:val="24"/>
              </w:rPr>
            </w:pPr>
            <w:r w:rsidRPr="004630A1">
              <w:rPr>
                <w:bCs/>
                <w:sz w:val="24"/>
                <w:szCs w:val="24"/>
              </w:rPr>
              <w:t>Peritoneal Dialysis Unit</w:t>
            </w:r>
          </w:p>
        </w:tc>
        <w:tc>
          <w:tcPr>
            <w:tcW w:w="2911" w:type="dxa"/>
            <w:hideMark/>
          </w:tcPr>
          <w:p w14:paraId="7A9A5836" w14:textId="77777777" w:rsidR="00B53918" w:rsidRPr="004630A1" w:rsidRDefault="00B53918" w:rsidP="00CC2461">
            <w:pPr>
              <w:spacing w:line="320" w:lineRule="atLeast"/>
              <w:jc w:val="center"/>
              <w:rPr>
                <w:bCs/>
                <w:sz w:val="24"/>
                <w:szCs w:val="24"/>
              </w:rPr>
            </w:pPr>
            <w:r w:rsidRPr="004630A1">
              <w:rPr>
                <w:bCs/>
                <w:sz w:val="24"/>
                <w:szCs w:val="24"/>
              </w:rPr>
              <w:t>6</w:t>
            </w:r>
          </w:p>
        </w:tc>
        <w:tc>
          <w:tcPr>
            <w:tcW w:w="2196" w:type="dxa"/>
            <w:hideMark/>
          </w:tcPr>
          <w:p w14:paraId="0E3708B4" w14:textId="77777777" w:rsidR="00B53918" w:rsidRPr="004630A1" w:rsidRDefault="00B53918" w:rsidP="00CC2461">
            <w:pPr>
              <w:spacing w:line="320" w:lineRule="atLeast"/>
              <w:jc w:val="center"/>
              <w:rPr>
                <w:bCs/>
                <w:sz w:val="24"/>
                <w:szCs w:val="24"/>
              </w:rPr>
            </w:pPr>
            <w:r w:rsidRPr="004630A1">
              <w:rPr>
                <w:bCs/>
                <w:sz w:val="24"/>
                <w:szCs w:val="24"/>
              </w:rPr>
              <w:t>5.10</w:t>
            </w:r>
          </w:p>
        </w:tc>
      </w:tr>
      <w:tr w:rsidR="00B53918" w:rsidRPr="00D60593" w14:paraId="0749D218" w14:textId="77777777" w:rsidTr="005542F6">
        <w:trPr>
          <w:jc w:val="center"/>
        </w:trPr>
        <w:tc>
          <w:tcPr>
            <w:tcW w:w="4390" w:type="dxa"/>
            <w:hideMark/>
          </w:tcPr>
          <w:p w14:paraId="214AB725" w14:textId="77777777" w:rsidR="00B53918" w:rsidRPr="004630A1" w:rsidRDefault="00B53918" w:rsidP="00CC2461">
            <w:pPr>
              <w:rPr>
                <w:bCs/>
                <w:sz w:val="24"/>
                <w:szCs w:val="24"/>
              </w:rPr>
            </w:pPr>
            <w:r w:rsidRPr="004630A1">
              <w:rPr>
                <w:bCs/>
                <w:sz w:val="24"/>
                <w:szCs w:val="24"/>
              </w:rPr>
              <w:t>PICU</w:t>
            </w:r>
          </w:p>
        </w:tc>
        <w:tc>
          <w:tcPr>
            <w:tcW w:w="2911" w:type="dxa"/>
            <w:hideMark/>
          </w:tcPr>
          <w:p w14:paraId="4A60D797" w14:textId="77777777" w:rsidR="00B53918" w:rsidRPr="004630A1" w:rsidRDefault="00B53918" w:rsidP="00CC2461">
            <w:pPr>
              <w:spacing w:line="320" w:lineRule="atLeast"/>
              <w:jc w:val="center"/>
              <w:rPr>
                <w:bCs/>
                <w:sz w:val="24"/>
                <w:szCs w:val="24"/>
              </w:rPr>
            </w:pPr>
            <w:r w:rsidRPr="004630A1">
              <w:rPr>
                <w:bCs/>
                <w:sz w:val="24"/>
                <w:szCs w:val="24"/>
              </w:rPr>
              <w:t>11</w:t>
            </w:r>
          </w:p>
        </w:tc>
        <w:tc>
          <w:tcPr>
            <w:tcW w:w="2196" w:type="dxa"/>
            <w:hideMark/>
          </w:tcPr>
          <w:p w14:paraId="003B8AD6" w14:textId="77777777" w:rsidR="00B53918" w:rsidRPr="004630A1" w:rsidRDefault="00B53918" w:rsidP="00CC2461">
            <w:pPr>
              <w:spacing w:line="320" w:lineRule="atLeast"/>
              <w:jc w:val="center"/>
              <w:rPr>
                <w:bCs/>
                <w:sz w:val="24"/>
                <w:szCs w:val="24"/>
              </w:rPr>
            </w:pPr>
            <w:r w:rsidRPr="004630A1">
              <w:rPr>
                <w:bCs/>
                <w:sz w:val="24"/>
                <w:szCs w:val="24"/>
              </w:rPr>
              <w:t>9.40</w:t>
            </w:r>
          </w:p>
        </w:tc>
      </w:tr>
      <w:tr w:rsidR="00B53918" w:rsidRPr="00D60593" w14:paraId="6C89E72D" w14:textId="77777777" w:rsidTr="005542F6">
        <w:trPr>
          <w:jc w:val="center"/>
        </w:trPr>
        <w:tc>
          <w:tcPr>
            <w:tcW w:w="4390" w:type="dxa"/>
            <w:hideMark/>
          </w:tcPr>
          <w:p w14:paraId="360D857D" w14:textId="77777777" w:rsidR="00B53918" w:rsidRPr="004630A1" w:rsidRDefault="00B53918" w:rsidP="00CC2461">
            <w:pPr>
              <w:rPr>
                <w:bCs/>
                <w:sz w:val="24"/>
                <w:szCs w:val="24"/>
              </w:rPr>
            </w:pPr>
            <w:r w:rsidRPr="004630A1">
              <w:rPr>
                <w:bCs/>
                <w:sz w:val="24"/>
                <w:szCs w:val="24"/>
              </w:rPr>
              <w:lastRenderedPageBreak/>
              <w:t>Surgery Ward</w:t>
            </w:r>
          </w:p>
        </w:tc>
        <w:tc>
          <w:tcPr>
            <w:tcW w:w="2911" w:type="dxa"/>
            <w:hideMark/>
          </w:tcPr>
          <w:p w14:paraId="3FC6D90E" w14:textId="77777777" w:rsidR="00B53918" w:rsidRPr="004630A1" w:rsidRDefault="00B53918" w:rsidP="00CC2461">
            <w:pPr>
              <w:spacing w:line="320" w:lineRule="atLeast"/>
              <w:jc w:val="center"/>
              <w:rPr>
                <w:bCs/>
                <w:sz w:val="24"/>
                <w:szCs w:val="24"/>
              </w:rPr>
            </w:pPr>
            <w:r w:rsidRPr="004630A1">
              <w:rPr>
                <w:bCs/>
                <w:sz w:val="24"/>
                <w:szCs w:val="24"/>
              </w:rPr>
              <w:t>16</w:t>
            </w:r>
          </w:p>
        </w:tc>
        <w:tc>
          <w:tcPr>
            <w:tcW w:w="2196" w:type="dxa"/>
            <w:hideMark/>
          </w:tcPr>
          <w:p w14:paraId="4A81B1AC" w14:textId="77777777" w:rsidR="00B53918" w:rsidRPr="004630A1" w:rsidRDefault="00B53918" w:rsidP="00CC2461">
            <w:pPr>
              <w:spacing w:line="320" w:lineRule="atLeast"/>
              <w:jc w:val="center"/>
              <w:rPr>
                <w:bCs/>
                <w:sz w:val="24"/>
                <w:szCs w:val="24"/>
              </w:rPr>
            </w:pPr>
            <w:r w:rsidRPr="004630A1">
              <w:rPr>
                <w:bCs/>
                <w:sz w:val="24"/>
                <w:szCs w:val="24"/>
              </w:rPr>
              <w:t>13.70</w:t>
            </w:r>
          </w:p>
        </w:tc>
      </w:tr>
      <w:tr w:rsidR="00B53918" w:rsidRPr="00D60593" w14:paraId="37C683AB" w14:textId="77777777" w:rsidTr="005542F6">
        <w:trPr>
          <w:jc w:val="center"/>
        </w:trPr>
        <w:tc>
          <w:tcPr>
            <w:tcW w:w="4390" w:type="dxa"/>
            <w:vAlign w:val="center"/>
            <w:hideMark/>
          </w:tcPr>
          <w:p w14:paraId="0176A56F" w14:textId="77777777" w:rsidR="00B53918" w:rsidRPr="004630A1" w:rsidRDefault="00B53918" w:rsidP="00CC2461">
            <w:pPr>
              <w:jc w:val="both"/>
              <w:rPr>
                <w:bCs/>
                <w:sz w:val="24"/>
                <w:szCs w:val="24"/>
              </w:rPr>
            </w:pPr>
            <w:r w:rsidRPr="004630A1">
              <w:rPr>
                <w:bCs/>
                <w:sz w:val="24"/>
                <w:szCs w:val="24"/>
              </w:rPr>
              <w:t>Employment status</w:t>
            </w:r>
          </w:p>
        </w:tc>
        <w:tc>
          <w:tcPr>
            <w:tcW w:w="2911" w:type="dxa"/>
            <w:vAlign w:val="center"/>
          </w:tcPr>
          <w:p w14:paraId="3FB53F02" w14:textId="77777777" w:rsidR="00B53918" w:rsidRPr="004630A1" w:rsidRDefault="00B53918" w:rsidP="00CC2461">
            <w:pPr>
              <w:spacing w:line="320" w:lineRule="atLeast"/>
              <w:jc w:val="center"/>
              <w:rPr>
                <w:bCs/>
                <w:sz w:val="24"/>
                <w:szCs w:val="24"/>
              </w:rPr>
            </w:pPr>
          </w:p>
        </w:tc>
        <w:tc>
          <w:tcPr>
            <w:tcW w:w="2196" w:type="dxa"/>
            <w:vAlign w:val="center"/>
          </w:tcPr>
          <w:p w14:paraId="273F0599" w14:textId="77777777" w:rsidR="00B53918" w:rsidRPr="004630A1" w:rsidRDefault="00B53918" w:rsidP="00CC2461">
            <w:pPr>
              <w:spacing w:line="320" w:lineRule="atLeast"/>
              <w:jc w:val="center"/>
              <w:rPr>
                <w:bCs/>
                <w:sz w:val="24"/>
                <w:szCs w:val="24"/>
              </w:rPr>
            </w:pPr>
          </w:p>
        </w:tc>
      </w:tr>
      <w:tr w:rsidR="00B53918" w:rsidRPr="00D60593" w14:paraId="484129A8" w14:textId="77777777" w:rsidTr="005542F6">
        <w:trPr>
          <w:jc w:val="center"/>
        </w:trPr>
        <w:tc>
          <w:tcPr>
            <w:tcW w:w="4390" w:type="dxa"/>
            <w:vAlign w:val="center"/>
            <w:hideMark/>
          </w:tcPr>
          <w:p w14:paraId="55B5FCBA" w14:textId="77777777" w:rsidR="00B53918" w:rsidRPr="004630A1" w:rsidRDefault="00B53918" w:rsidP="00CC2461">
            <w:pPr>
              <w:rPr>
                <w:bCs/>
                <w:sz w:val="24"/>
                <w:szCs w:val="24"/>
              </w:rPr>
            </w:pPr>
            <w:r w:rsidRPr="004630A1">
              <w:rPr>
                <w:bCs/>
                <w:sz w:val="24"/>
                <w:szCs w:val="24"/>
              </w:rPr>
              <w:t>Regular</w:t>
            </w:r>
          </w:p>
        </w:tc>
        <w:tc>
          <w:tcPr>
            <w:tcW w:w="2911" w:type="dxa"/>
            <w:hideMark/>
          </w:tcPr>
          <w:p w14:paraId="41AD61F5" w14:textId="77777777" w:rsidR="00B53918" w:rsidRPr="004630A1" w:rsidRDefault="00B53918" w:rsidP="00CC2461">
            <w:pPr>
              <w:spacing w:line="320" w:lineRule="atLeast"/>
              <w:jc w:val="center"/>
              <w:rPr>
                <w:bCs/>
                <w:sz w:val="24"/>
                <w:szCs w:val="24"/>
              </w:rPr>
            </w:pPr>
            <w:r w:rsidRPr="004630A1">
              <w:rPr>
                <w:bCs/>
                <w:sz w:val="24"/>
                <w:szCs w:val="24"/>
              </w:rPr>
              <w:t>58</w:t>
            </w:r>
          </w:p>
        </w:tc>
        <w:tc>
          <w:tcPr>
            <w:tcW w:w="2196" w:type="dxa"/>
            <w:hideMark/>
          </w:tcPr>
          <w:p w14:paraId="3393CD8B" w14:textId="77777777" w:rsidR="00B53918" w:rsidRPr="004630A1" w:rsidRDefault="00B53918" w:rsidP="00CC2461">
            <w:pPr>
              <w:spacing w:line="320" w:lineRule="atLeast"/>
              <w:jc w:val="center"/>
              <w:rPr>
                <w:bCs/>
                <w:sz w:val="24"/>
                <w:szCs w:val="24"/>
              </w:rPr>
            </w:pPr>
            <w:r w:rsidRPr="004630A1">
              <w:rPr>
                <w:bCs/>
                <w:sz w:val="24"/>
                <w:szCs w:val="24"/>
              </w:rPr>
              <w:t>49.60</w:t>
            </w:r>
          </w:p>
        </w:tc>
      </w:tr>
      <w:tr w:rsidR="00B53918" w:rsidRPr="00D60593" w14:paraId="47931A59" w14:textId="77777777" w:rsidTr="005542F6">
        <w:trPr>
          <w:jc w:val="center"/>
        </w:trPr>
        <w:tc>
          <w:tcPr>
            <w:tcW w:w="4390" w:type="dxa"/>
            <w:vAlign w:val="center"/>
            <w:hideMark/>
          </w:tcPr>
          <w:p w14:paraId="06E7FBE9" w14:textId="77777777" w:rsidR="00B53918" w:rsidRPr="004630A1" w:rsidRDefault="00B53918" w:rsidP="00CC2461">
            <w:pPr>
              <w:rPr>
                <w:bCs/>
                <w:sz w:val="24"/>
                <w:szCs w:val="24"/>
              </w:rPr>
            </w:pPr>
            <w:r w:rsidRPr="004630A1">
              <w:rPr>
                <w:bCs/>
                <w:sz w:val="24"/>
                <w:szCs w:val="24"/>
              </w:rPr>
              <w:t xml:space="preserve">Job Order </w:t>
            </w:r>
          </w:p>
        </w:tc>
        <w:tc>
          <w:tcPr>
            <w:tcW w:w="2911" w:type="dxa"/>
            <w:hideMark/>
          </w:tcPr>
          <w:p w14:paraId="0CB7C003" w14:textId="77777777" w:rsidR="00B53918" w:rsidRPr="004630A1" w:rsidRDefault="00B53918" w:rsidP="00CC2461">
            <w:pPr>
              <w:spacing w:line="320" w:lineRule="atLeast"/>
              <w:jc w:val="center"/>
              <w:rPr>
                <w:bCs/>
                <w:sz w:val="24"/>
                <w:szCs w:val="24"/>
              </w:rPr>
            </w:pPr>
            <w:r w:rsidRPr="004630A1">
              <w:rPr>
                <w:bCs/>
                <w:sz w:val="24"/>
                <w:szCs w:val="24"/>
              </w:rPr>
              <w:t>59</w:t>
            </w:r>
          </w:p>
        </w:tc>
        <w:tc>
          <w:tcPr>
            <w:tcW w:w="2196" w:type="dxa"/>
            <w:hideMark/>
          </w:tcPr>
          <w:p w14:paraId="004DE692" w14:textId="77777777" w:rsidR="00B53918" w:rsidRPr="004630A1" w:rsidRDefault="00B53918" w:rsidP="00CC2461">
            <w:pPr>
              <w:spacing w:line="320" w:lineRule="atLeast"/>
              <w:jc w:val="center"/>
              <w:rPr>
                <w:bCs/>
                <w:sz w:val="24"/>
                <w:szCs w:val="24"/>
              </w:rPr>
            </w:pPr>
            <w:r w:rsidRPr="004630A1">
              <w:rPr>
                <w:bCs/>
                <w:sz w:val="24"/>
                <w:szCs w:val="24"/>
              </w:rPr>
              <w:t>50.40</w:t>
            </w:r>
          </w:p>
        </w:tc>
      </w:tr>
    </w:tbl>
    <w:p w14:paraId="1771E00F" w14:textId="2F1A201F" w:rsidR="0046177F" w:rsidRDefault="0046177F" w:rsidP="005542F6">
      <w:pPr>
        <w:rPr>
          <w:i/>
          <w:sz w:val="20"/>
        </w:rPr>
      </w:pPr>
      <w:r w:rsidRPr="0046177F">
        <w:rPr>
          <w:iCs/>
          <w:sz w:val="20"/>
        </w:rPr>
        <w:t>Note.</w:t>
      </w:r>
      <w:r w:rsidRPr="0046177F">
        <w:rPr>
          <w:iCs/>
          <w:spacing w:val="-1"/>
          <w:sz w:val="20"/>
        </w:rPr>
        <w:t xml:space="preserve"> </w:t>
      </w:r>
      <w:r>
        <w:rPr>
          <w:i/>
          <w:spacing w:val="-2"/>
          <w:sz w:val="20"/>
        </w:rPr>
        <w:t>n=</w:t>
      </w:r>
      <w:r w:rsidR="005542F6">
        <w:rPr>
          <w:i/>
          <w:spacing w:val="-2"/>
          <w:sz w:val="20"/>
        </w:rPr>
        <w:t>117</w:t>
      </w:r>
      <w:r>
        <w:rPr>
          <w:i/>
          <w:spacing w:val="-2"/>
          <w:sz w:val="20"/>
        </w:rPr>
        <w:t>.</w:t>
      </w:r>
    </w:p>
    <w:p w14:paraId="5F73E302" w14:textId="77777777" w:rsidR="0015088E" w:rsidRDefault="0015088E" w:rsidP="0046177F"/>
    <w:p w14:paraId="260D16FF" w14:textId="1E79876B" w:rsidR="00D94BDF" w:rsidRDefault="0046177F" w:rsidP="005542F6">
      <w:pPr>
        <w:contextualSpacing/>
        <w:jc w:val="both"/>
        <w:rPr>
          <w:iCs/>
          <w:sz w:val="24"/>
          <w:szCs w:val="32"/>
          <w:lang w:val="en-PH"/>
        </w:rPr>
      </w:pPr>
      <w:r w:rsidRPr="0046177F">
        <w:rPr>
          <w:iCs/>
          <w:sz w:val="24"/>
          <w:szCs w:val="32"/>
          <w:lang w:val="en-PH"/>
        </w:rPr>
        <w:t xml:space="preserve">As shown in Table 1, </w:t>
      </w:r>
      <w:r w:rsidR="005542F6">
        <w:rPr>
          <w:iCs/>
          <w:sz w:val="24"/>
          <w:szCs w:val="32"/>
          <w:lang w:val="en-PH"/>
        </w:rPr>
        <w:t>t</w:t>
      </w:r>
      <w:r w:rsidR="005542F6" w:rsidRPr="005542F6">
        <w:rPr>
          <w:iCs/>
          <w:sz w:val="24"/>
          <w:szCs w:val="32"/>
          <w:lang w:val="en-PH"/>
        </w:rPr>
        <w:t>he results reveal patterns relevant to understanding workplace dynamics and conflict experiences. The predominance of young, early-career nurses suggests a nursing workforce that may still be developing professional skills and adaptive competencies crucial for effective collaboration. Research shows that individual characteristics such as age and work experience influence how nurses interact, adjust to clinical roles, and engage in team processes within complex healthcare environments (Patigayon et al., 2025). The largely female and single composition of the sample reflects demographic trends in the nursing profession that can shape interpersonal styles and relational expectations, while educational attainment also contributes to nurses’ preparedness for leadership, communication, and conflict handling (Patigayon et al., 2025).</w:t>
      </w:r>
      <w:r w:rsidR="006A2483">
        <w:rPr>
          <w:iCs/>
          <w:sz w:val="24"/>
          <w:szCs w:val="32"/>
          <w:lang w:val="en-PH"/>
        </w:rPr>
        <w:t xml:space="preserve"> </w:t>
      </w:r>
      <w:r w:rsidR="005542F6" w:rsidRPr="005542F6">
        <w:rPr>
          <w:iCs/>
          <w:sz w:val="24"/>
          <w:szCs w:val="32"/>
          <w:lang w:val="en-PH"/>
        </w:rPr>
        <w:t>The mix of professional experience levels and generally short tenure in the current hospital suggests variability in familiarity with organizational culture and team norms, which may contribute to adjustment challenges and relational stress in high-pressure healthcare settings (Ayusti et al., 2023). The distribution of nurses across different clinical units and employment statuses also reflects a heterogeneous workforce with diverse clinical exposures and employment conditions that influence perceptions of job security, support, and role expectations (Patigayon et al., 2025). These characteristics suggest that younger and less experienced nurses may still be developing conflict management competencies, highlighting the need for targeted support and training to strengthen constructive conflict resolution and teamwork in nursing practice (Nikitara et al., 2024)</w:t>
      </w:r>
      <w:r w:rsidR="00A90D8F" w:rsidRPr="00A90D8F">
        <w:rPr>
          <w:iCs/>
          <w:sz w:val="24"/>
          <w:szCs w:val="32"/>
        </w:rPr>
        <w:t>.</w:t>
      </w:r>
    </w:p>
    <w:p w14:paraId="2F56DA25" w14:textId="77777777" w:rsidR="00D66518" w:rsidRDefault="00D66518" w:rsidP="0046177F">
      <w:pPr>
        <w:contextualSpacing/>
        <w:jc w:val="both"/>
        <w:rPr>
          <w:iCs/>
          <w:sz w:val="24"/>
          <w:szCs w:val="32"/>
          <w:lang w:val="en-PH"/>
        </w:rPr>
      </w:pPr>
    </w:p>
    <w:p w14:paraId="112861AA" w14:textId="5513717B" w:rsidR="00D66518" w:rsidRPr="00715E8A" w:rsidRDefault="00D66518" w:rsidP="00D66518">
      <w:pPr>
        <w:rPr>
          <w:sz w:val="24"/>
          <w:szCs w:val="24"/>
        </w:rPr>
      </w:pPr>
      <w:r w:rsidRPr="00715E8A">
        <w:rPr>
          <w:sz w:val="24"/>
          <w:szCs w:val="24"/>
        </w:rPr>
        <w:t xml:space="preserve">Table 2 </w:t>
      </w:r>
      <w:r w:rsidR="005542F6">
        <w:rPr>
          <w:sz w:val="24"/>
          <w:szCs w:val="24"/>
        </w:rPr>
        <w:t>Intragroup Conflic</w:t>
      </w:r>
      <w:r w:rsidR="002D5B0F">
        <w:rPr>
          <w:sz w:val="24"/>
          <w:szCs w:val="24"/>
        </w:rPr>
        <w:t>t Encounter by Staff Nurses</w:t>
      </w:r>
    </w:p>
    <w:tbl>
      <w:tblPr>
        <w:tblStyle w:val="TableGrid1"/>
        <w:tblW w:w="9351" w:type="dxa"/>
        <w:tblInd w:w="0" w:type="dxa"/>
        <w:tblLook w:val="04A0" w:firstRow="1" w:lastRow="0" w:firstColumn="1" w:lastColumn="0" w:noHBand="0" w:noVBand="1"/>
      </w:tblPr>
      <w:tblGrid>
        <w:gridCol w:w="6091"/>
        <w:gridCol w:w="684"/>
        <w:gridCol w:w="666"/>
        <w:gridCol w:w="1910"/>
      </w:tblGrid>
      <w:tr w:rsidR="002D5B0F" w:rsidRPr="004630A1" w14:paraId="5D6DEFF2" w14:textId="77777777" w:rsidTr="002D5B0F">
        <w:tc>
          <w:tcPr>
            <w:tcW w:w="6091" w:type="dxa"/>
            <w:vAlign w:val="center"/>
            <w:hideMark/>
          </w:tcPr>
          <w:p w14:paraId="3083953F" w14:textId="77777777" w:rsidR="002D5B0F" w:rsidRPr="004630A1" w:rsidRDefault="002D5B0F" w:rsidP="002D5B0F">
            <w:pPr>
              <w:jc w:val="center"/>
              <w:rPr>
                <w:bCs/>
                <w:sz w:val="20"/>
                <w:szCs w:val="20"/>
              </w:rPr>
            </w:pPr>
            <w:r w:rsidRPr="004630A1">
              <w:rPr>
                <w:bCs/>
                <w:sz w:val="20"/>
                <w:szCs w:val="20"/>
              </w:rPr>
              <w:t>Dimensions</w:t>
            </w:r>
          </w:p>
        </w:tc>
        <w:tc>
          <w:tcPr>
            <w:tcW w:w="684" w:type="dxa"/>
            <w:vAlign w:val="center"/>
            <w:hideMark/>
          </w:tcPr>
          <w:p w14:paraId="43016967" w14:textId="77777777" w:rsidR="002D5B0F" w:rsidRPr="004630A1" w:rsidRDefault="002D5B0F" w:rsidP="002D5B0F">
            <w:pPr>
              <w:jc w:val="center"/>
              <w:rPr>
                <w:bCs/>
                <w:sz w:val="20"/>
                <w:szCs w:val="20"/>
              </w:rPr>
            </w:pPr>
            <w:r w:rsidRPr="004630A1">
              <w:rPr>
                <w:bCs/>
                <w:sz w:val="20"/>
                <w:szCs w:val="20"/>
              </w:rPr>
              <w:t>Mean score</w:t>
            </w:r>
          </w:p>
        </w:tc>
        <w:tc>
          <w:tcPr>
            <w:tcW w:w="666" w:type="dxa"/>
            <w:vAlign w:val="center"/>
            <w:hideMark/>
          </w:tcPr>
          <w:p w14:paraId="28357441" w14:textId="77777777" w:rsidR="002D5B0F" w:rsidRPr="004630A1" w:rsidRDefault="002D5B0F" w:rsidP="002D5B0F">
            <w:pPr>
              <w:jc w:val="center"/>
              <w:rPr>
                <w:bCs/>
                <w:sz w:val="20"/>
                <w:szCs w:val="20"/>
              </w:rPr>
            </w:pPr>
            <w:r w:rsidRPr="004630A1">
              <w:rPr>
                <w:bCs/>
                <w:sz w:val="20"/>
                <w:szCs w:val="20"/>
              </w:rPr>
              <w:t>SD</w:t>
            </w:r>
          </w:p>
        </w:tc>
        <w:tc>
          <w:tcPr>
            <w:tcW w:w="1910" w:type="dxa"/>
            <w:vAlign w:val="center"/>
            <w:hideMark/>
          </w:tcPr>
          <w:p w14:paraId="25B9A14E" w14:textId="77777777" w:rsidR="002D5B0F" w:rsidRPr="004630A1" w:rsidRDefault="002D5B0F" w:rsidP="002D5B0F">
            <w:pPr>
              <w:rPr>
                <w:bCs/>
                <w:sz w:val="20"/>
                <w:szCs w:val="20"/>
              </w:rPr>
            </w:pPr>
            <w:r w:rsidRPr="004630A1">
              <w:rPr>
                <w:bCs/>
                <w:sz w:val="20"/>
                <w:szCs w:val="20"/>
              </w:rPr>
              <w:t>Interpretation</w:t>
            </w:r>
          </w:p>
        </w:tc>
      </w:tr>
      <w:tr w:rsidR="002D5B0F" w:rsidRPr="004630A1" w14:paraId="4B3EA0AB" w14:textId="77777777" w:rsidTr="002D5B0F">
        <w:tc>
          <w:tcPr>
            <w:tcW w:w="6091" w:type="dxa"/>
            <w:hideMark/>
          </w:tcPr>
          <w:p w14:paraId="5D9B031C" w14:textId="77777777" w:rsidR="002D5B0F" w:rsidRPr="004630A1" w:rsidRDefault="002D5B0F" w:rsidP="00CC2461">
            <w:pPr>
              <w:rPr>
                <w:bCs/>
                <w:sz w:val="20"/>
                <w:szCs w:val="20"/>
              </w:rPr>
            </w:pPr>
            <w:r w:rsidRPr="004630A1">
              <w:rPr>
                <w:bCs/>
                <w:sz w:val="20"/>
                <w:szCs w:val="20"/>
              </w:rPr>
              <w:t>Task Conflict</w:t>
            </w:r>
          </w:p>
        </w:tc>
        <w:tc>
          <w:tcPr>
            <w:tcW w:w="684" w:type="dxa"/>
          </w:tcPr>
          <w:p w14:paraId="1ED32E1A" w14:textId="77777777" w:rsidR="002D5B0F" w:rsidRPr="004630A1" w:rsidRDefault="002D5B0F" w:rsidP="00CC2461">
            <w:pPr>
              <w:rPr>
                <w:bCs/>
                <w:sz w:val="20"/>
                <w:szCs w:val="20"/>
              </w:rPr>
            </w:pPr>
          </w:p>
        </w:tc>
        <w:tc>
          <w:tcPr>
            <w:tcW w:w="666" w:type="dxa"/>
          </w:tcPr>
          <w:p w14:paraId="269C68A0" w14:textId="77777777" w:rsidR="002D5B0F" w:rsidRPr="004630A1" w:rsidRDefault="002D5B0F" w:rsidP="00CC2461">
            <w:pPr>
              <w:rPr>
                <w:bCs/>
                <w:sz w:val="20"/>
                <w:szCs w:val="20"/>
              </w:rPr>
            </w:pPr>
          </w:p>
        </w:tc>
        <w:tc>
          <w:tcPr>
            <w:tcW w:w="1910" w:type="dxa"/>
          </w:tcPr>
          <w:p w14:paraId="5966790C" w14:textId="77777777" w:rsidR="002D5B0F" w:rsidRPr="004630A1" w:rsidRDefault="002D5B0F" w:rsidP="00CC2461">
            <w:pPr>
              <w:rPr>
                <w:bCs/>
                <w:sz w:val="20"/>
                <w:szCs w:val="20"/>
              </w:rPr>
            </w:pPr>
          </w:p>
        </w:tc>
      </w:tr>
      <w:tr w:rsidR="002D5B0F" w:rsidRPr="004630A1" w14:paraId="151E2B65" w14:textId="77777777" w:rsidTr="002D5B0F">
        <w:tc>
          <w:tcPr>
            <w:tcW w:w="6091" w:type="dxa"/>
            <w:hideMark/>
          </w:tcPr>
          <w:p w14:paraId="3CA69BC2" w14:textId="77777777" w:rsidR="002D5B0F" w:rsidRPr="004630A1" w:rsidRDefault="002D5B0F" w:rsidP="002D5B0F">
            <w:pPr>
              <w:widowControl/>
              <w:numPr>
                <w:ilvl w:val="0"/>
                <w:numId w:val="12"/>
              </w:numPr>
              <w:autoSpaceDE/>
              <w:autoSpaceDN/>
              <w:contextualSpacing/>
              <w:jc w:val="both"/>
              <w:rPr>
                <w:bCs/>
                <w:sz w:val="20"/>
                <w:szCs w:val="20"/>
              </w:rPr>
            </w:pPr>
            <w:r w:rsidRPr="004630A1">
              <w:rPr>
                <w:bCs/>
                <w:sz w:val="20"/>
                <w:szCs w:val="20"/>
              </w:rPr>
              <w:t>There are differences of opinion within the team about the task.</w:t>
            </w:r>
          </w:p>
        </w:tc>
        <w:tc>
          <w:tcPr>
            <w:tcW w:w="684" w:type="dxa"/>
            <w:vAlign w:val="center"/>
            <w:hideMark/>
          </w:tcPr>
          <w:p w14:paraId="5EB240EF" w14:textId="77777777" w:rsidR="002D5B0F" w:rsidRPr="004630A1" w:rsidRDefault="002D5B0F" w:rsidP="00CC2461">
            <w:pPr>
              <w:spacing w:line="320" w:lineRule="atLeast"/>
              <w:rPr>
                <w:bCs/>
                <w:sz w:val="20"/>
                <w:szCs w:val="20"/>
              </w:rPr>
            </w:pPr>
            <w:r w:rsidRPr="004630A1">
              <w:rPr>
                <w:bCs/>
                <w:color w:val="000000"/>
                <w:sz w:val="20"/>
                <w:szCs w:val="20"/>
              </w:rPr>
              <w:t>3.68</w:t>
            </w:r>
          </w:p>
        </w:tc>
        <w:tc>
          <w:tcPr>
            <w:tcW w:w="666" w:type="dxa"/>
            <w:vAlign w:val="center"/>
            <w:hideMark/>
          </w:tcPr>
          <w:p w14:paraId="7771FA65" w14:textId="77777777" w:rsidR="002D5B0F" w:rsidRPr="004630A1" w:rsidRDefault="002D5B0F" w:rsidP="00CC2461">
            <w:pPr>
              <w:spacing w:line="320" w:lineRule="atLeast"/>
              <w:rPr>
                <w:bCs/>
                <w:sz w:val="20"/>
                <w:szCs w:val="20"/>
              </w:rPr>
            </w:pPr>
            <w:r w:rsidRPr="004630A1">
              <w:rPr>
                <w:bCs/>
                <w:color w:val="000000"/>
                <w:sz w:val="20"/>
                <w:szCs w:val="20"/>
              </w:rPr>
              <w:t>1.143</w:t>
            </w:r>
          </w:p>
        </w:tc>
        <w:tc>
          <w:tcPr>
            <w:tcW w:w="1910" w:type="dxa"/>
            <w:vAlign w:val="center"/>
            <w:hideMark/>
          </w:tcPr>
          <w:p w14:paraId="6A9FF245" w14:textId="77777777" w:rsidR="002D5B0F" w:rsidRPr="004630A1" w:rsidRDefault="002D5B0F" w:rsidP="00CC2461">
            <w:pPr>
              <w:rPr>
                <w:bCs/>
                <w:sz w:val="20"/>
                <w:szCs w:val="20"/>
              </w:rPr>
            </w:pPr>
            <w:r w:rsidRPr="004630A1">
              <w:rPr>
                <w:bCs/>
                <w:sz w:val="20"/>
                <w:szCs w:val="20"/>
              </w:rPr>
              <w:t>Agree</w:t>
            </w:r>
          </w:p>
        </w:tc>
      </w:tr>
      <w:tr w:rsidR="002D5B0F" w:rsidRPr="004630A1" w14:paraId="6F8EBD33" w14:textId="77777777" w:rsidTr="002D5B0F">
        <w:tc>
          <w:tcPr>
            <w:tcW w:w="6091" w:type="dxa"/>
            <w:hideMark/>
          </w:tcPr>
          <w:p w14:paraId="41736B80" w14:textId="77777777" w:rsidR="002D5B0F" w:rsidRPr="004630A1" w:rsidRDefault="002D5B0F" w:rsidP="002D5B0F">
            <w:pPr>
              <w:widowControl/>
              <w:numPr>
                <w:ilvl w:val="0"/>
                <w:numId w:val="12"/>
              </w:numPr>
              <w:autoSpaceDE/>
              <w:autoSpaceDN/>
              <w:contextualSpacing/>
              <w:jc w:val="both"/>
              <w:rPr>
                <w:bCs/>
                <w:sz w:val="20"/>
                <w:szCs w:val="20"/>
              </w:rPr>
            </w:pPr>
            <w:r w:rsidRPr="004630A1">
              <w:rPr>
                <w:bCs/>
                <w:sz w:val="20"/>
                <w:szCs w:val="20"/>
              </w:rPr>
              <w:t>There are disagreements about how the work should be done.</w:t>
            </w:r>
          </w:p>
        </w:tc>
        <w:tc>
          <w:tcPr>
            <w:tcW w:w="684" w:type="dxa"/>
            <w:vAlign w:val="center"/>
            <w:hideMark/>
          </w:tcPr>
          <w:p w14:paraId="03EFF4FB" w14:textId="77777777" w:rsidR="002D5B0F" w:rsidRPr="004630A1" w:rsidRDefault="002D5B0F" w:rsidP="00CC2461">
            <w:pPr>
              <w:spacing w:line="320" w:lineRule="atLeast"/>
              <w:rPr>
                <w:bCs/>
                <w:sz w:val="20"/>
                <w:szCs w:val="20"/>
              </w:rPr>
            </w:pPr>
            <w:r w:rsidRPr="004630A1">
              <w:rPr>
                <w:bCs/>
                <w:color w:val="000000"/>
                <w:sz w:val="20"/>
                <w:szCs w:val="20"/>
              </w:rPr>
              <w:t>3.15</w:t>
            </w:r>
          </w:p>
        </w:tc>
        <w:tc>
          <w:tcPr>
            <w:tcW w:w="666" w:type="dxa"/>
            <w:vAlign w:val="center"/>
            <w:hideMark/>
          </w:tcPr>
          <w:p w14:paraId="2795EEBE" w14:textId="77777777" w:rsidR="002D5B0F" w:rsidRPr="004630A1" w:rsidRDefault="002D5B0F" w:rsidP="00CC2461">
            <w:pPr>
              <w:spacing w:line="320" w:lineRule="atLeast"/>
              <w:rPr>
                <w:bCs/>
                <w:sz w:val="20"/>
                <w:szCs w:val="20"/>
              </w:rPr>
            </w:pPr>
            <w:r w:rsidRPr="004630A1">
              <w:rPr>
                <w:bCs/>
                <w:color w:val="000000"/>
                <w:sz w:val="20"/>
                <w:szCs w:val="20"/>
              </w:rPr>
              <w:t>1.101</w:t>
            </w:r>
          </w:p>
        </w:tc>
        <w:tc>
          <w:tcPr>
            <w:tcW w:w="1910" w:type="dxa"/>
            <w:vAlign w:val="center"/>
            <w:hideMark/>
          </w:tcPr>
          <w:p w14:paraId="3DF4B349" w14:textId="77777777" w:rsidR="002D5B0F" w:rsidRPr="004630A1" w:rsidRDefault="002D5B0F" w:rsidP="00CC2461">
            <w:pPr>
              <w:rPr>
                <w:bCs/>
                <w:sz w:val="20"/>
                <w:szCs w:val="20"/>
              </w:rPr>
            </w:pPr>
            <w:r w:rsidRPr="004630A1">
              <w:rPr>
                <w:bCs/>
                <w:sz w:val="20"/>
                <w:szCs w:val="20"/>
              </w:rPr>
              <w:t>Neutral</w:t>
            </w:r>
          </w:p>
        </w:tc>
      </w:tr>
      <w:tr w:rsidR="002D5B0F" w:rsidRPr="004630A1" w14:paraId="1EB359A0" w14:textId="77777777" w:rsidTr="002D5B0F">
        <w:tc>
          <w:tcPr>
            <w:tcW w:w="6091" w:type="dxa"/>
            <w:hideMark/>
          </w:tcPr>
          <w:p w14:paraId="51FD4AE2" w14:textId="77777777" w:rsidR="002D5B0F" w:rsidRPr="004630A1" w:rsidRDefault="002D5B0F" w:rsidP="002D5B0F">
            <w:pPr>
              <w:widowControl/>
              <w:numPr>
                <w:ilvl w:val="0"/>
                <w:numId w:val="12"/>
              </w:numPr>
              <w:autoSpaceDE/>
              <w:autoSpaceDN/>
              <w:contextualSpacing/>
              <w:jc w:val="both"/>
              <w:rPr>
                <w:bCs/>
                <w:sz w:val="20"/>
                <w:szCs w:val="20"/>
              </w:rPr>
            </w:pPr>
            <w:r w:rsidRPr="004630A1">
              <w:rPr>
                <w:bCs/>
                <w:sz w:val="20"/>
                <w:szCs w:val="20"/>
              </w:rPr>
              <w:t>There is conflict in the team about the content of the tasks being done.</w:t>
            </w:r>
          </w:p>
        </w:tc>
        <w:tc>
          <w:tcPr>
            <w:tcW w:w="684" w:type="dxa"/>
            <w:vAlign w:val="center"/>
            <w:hideMark/>
          </w:tcPr>
          <w:p w14:paraId="7D2E9597" w14:textId="77777777" w:rsidR="002D5B0F" w:rsidRPr="004630A1" w:rsidRDefault="002D5B0F" w:rsidP="00CC2461">
            <w:pPr>
              <w:spacing w:line="320" w:lineRule="atLeast"/>
              <w:rPr>
                <w:bCs/>
                <w:sz w:val="20"/>
                <w:szCs w:val="20"/>
              </w:rPr>
            </w:pPr>
            <w:r w:rsidRPr="004630A1">
              <w:rPr>
                <w:bCs/>
                <w:color w:val="000000"/>
                <w:sz w:val="20"/>
                <w:szCs w:val="20"/>
              </w:rPr>
              <w:t>3.06</w:t>
            </w:r>
          </w:p>
        </w:tc>
        <w:tc>
          <w:tcPr>
            <w:tcW w:w="666" w:type="dxa"/>
            <w:vAlign w:val="center"/>
            <w:hideMark/>
          </w:tcPr>
          <w:p w14:paraId="7F2DCBB8" w14:textId="77777777" w:rsidR="002D5B0F" w:rsidRPr="004630A1" w:rsidRDefault="002D5B0F" w:rsidP="00CC2461">
            <w:pPr>
              <w:spacing w:line="320" w:lineRule="atLeast"/>
              <w:rPr>
                <w:bCs/>
                <w:sz w:val="20"/>
                <w:szCs w:val="20"/>
              </w:rPr>
            </w:pPr>
            <w:r w:rsidRPr="004630A1">
              <w:rPr>
                <w:bCs/>
                <w:color w:val="000000"/>
                <w:sz w:val="20"/>
                <w:szCs w:val="20"/>
              </w:rPr>
              <w:t>1.093</w:t>
            </w:r>
          </w:p>
        </w:tc>
        <w:tc>
          <w:tcPr>
            <w:tcW w:w="1910" w:type="dxa"/>
            <w:vAlign w:val="center"/>
            <w:hideMark/>
          </w:tcPr>
          <w:p w14:paraId="1AED5A71" w14:textId="77777777" w:rsidR="002D5B0F" w:rsidRPr="004630A1" w:rsidRDefault="002D5B0F" w:rsidP="00CC2461">
            <w:pPr>
              <w:rPr>
                <w:bCs/>
                <w:sz w:val="20"/>
                <w:szCs w:val="20"/>
              </w:rPr>
            </w:pPr>
            <w:r w:rsidRPr="004630A1">
              <w:rPr>
                <w:bCs/>
                <w:sz w:val="20"/>
                <w:szCs w:val="20"/>
              </w:rPr>
              <w:t>Neutral</w:t>
            </w:r>
          </w:p>
        </w:tc>
      </w:tr>
      <w:tr w:rsidR="002D5B0F" w:rsidRPr="004630A1" w14:paraId="71601F9F" w14:textId="77777777" w:rsidTr="002D5B0F">
        <w:tc>
          <w:tcPr>
            <w:tcW w:w="6091" w:type="dxa"/>
            <w:hideMark/>
          </w:tcPr>
          <w:p w14:paraId="618207EB" w14:textId="77777777" w:rsidR="002D5B0F" w:rsidRPr="004630A1" w:rsidRDefault="002D5B0F" w:rsidP="00CC2461">
            <w:pPr>
              <w:rPr>
                <w:bCs/>
                <w:sz w:val="20"/>
                <w:szCs w:val="20"/>
              </w:rPr>
            </w:pPr>
            <w:r w:rsidRPr="004630A1">
              <w:rPr>
                <w:bCs/>
                <w:sz w:val="20"/>
                <w:szCs w:val="20"/>
              </w:rPr>
              <w:t>Factor mean</w:t>
            </w:r>
          </w:p>
        </w:tc>
        <w:tc>
          <w:tcPr>
            <w:tcW w:w="684" w:type="dxa"/>
            <w:hideMark/>
          </w:tcPr>
          <w:p w14:paraId="5476B66F" w14:textId="77777777" w:rsidR="002D5B0F" w:rsidRPr="004630A1" w:rsidRDefault="002D5B0F" w:rsidP="00CC2461">
            <w:pPr>
              <w:rPr>
                <w:bCs/>
                <w:sz w:val="20"/>
                <w:szCs w:val="20"/>
              </w:rPr>
            </w:pPr>
            <w:r w:rsidRPr="004630A1">
              <w:rPr>
                <w:bCs/>
                <w:color w:val="000000"/>
                <w:sz w:val="20"/>
                <w:szCs w:val="20"/>
              </w:rPr>
              <w:t>3.29</w:t>
            </w:r>
          </w:p>
        </w:tc>
        <w:tc>
          <w:tcPr>
            <w:tcW w:w="666" w:type="dxa"/>
            <w:hideMark/>
          </w:tcPr>
          <w:p w14:paraId="6941A806" w14:textId="77777777" w:rsidR="002D5B0F" w:rsidRPr="004630A1" w:rsidRDefault="002D5B0F" w:rsidP="00CC2461">
            <w:pPr>
              <w:rPr>
                <w:bCs/>
                <w:sz w:val="20"/>
                <w:szCs w:val="20"/>
              </w:rPr>
            </w:pPr>
            <w:r w:rsidRPr="004630A1">
              <w:rPr>
                <w:bCs/>
                <w:color w:val="000000"/>
                <w:sz w:val="20"/>
                <w:szCs w:val="20"/>
              </w:rPr>
              <w:t>1.012</w:t>
            </w:r>
          </w:p>
        </w:tc>
        <w:tc>
          <w:tcPr>
            <w:tcW w:w="1910" w:type="dxa"/>
            <w:hideMark/>
          </w:tcPr>
          <w:p w14:paraId="16D7D702" w14:textId="77777777" w:rsidR="002D5B0F" w:rsidRPr="004630A1" w:rsidRDefault="002D5B0F" w:rsidP="00CC2461">
            <w:pPr>
              <w:rPr>
                <w:bCs/>
                <w:sz w:val="20"/>
                <w:szCs w:val="20"/>
              </w:rPr>
            </w:pPr>
            <w:r w:rsidRPr="004630A1">
              <w:rPr>
                <w:bCs/>
                <w:sz w:val="20"/>
                <w:szCs w:val="20"/>
              </w:rPr>
              <w:t>Moderate conflict</w:t>
            </w:r>
          </w:p>
        </w:tc>
      </w:tr>
      <w:tr w:rsidR="002D5B0F" w:rsidRPr="004630A1" w14:paraId="4B850FD4" w14:textId="77777777" w:rsidTr="002D5B0F">
        <w:tc>
          <w:tcPr>
            <w:tcW w:w="6091" w:type="dxa"/>
            <w:hideMark/>
          </w:tcPr>
          <w:p w14:paraId="0FAA03EF" w14:textId="77777777" w:rsidR="002D5B0F" w:rsidRPr="004630A1" w:rsidRDefault="002D5B0F" w:rsidP="00CC2461">
            <w:pPr>
              <w:rPr>
                <w:bCs/>
                <w:sz w:val="20"/>
                <w:szCs w:val="20"/>
              </w:rPr>
            </w:pPr>
            <w:r w:rsidRPr="004630A1">
              <w:rPr>
                <w:bCs/>
                <w:sz w:val="20"/>
                <w:szCs w:val="20"/>
              </w:rPr>
              <w:t>Relationship Conflict</w:t>
            </w:r>
          </w:p>
        </w:tc>
        <w:tc>
          <w:tcPr>
            <w:tcW w:w="684" w:type="dxa"/>
            <w:vAlign w:val="center"/>
            <w:hideMark/>
          </w:tcPr>
          <w:p w14:paraId="0865B454" w14:textId="77777777" w:rsidR="002D5B0F" w:rsidRPr="004630A1" w:rsidRDefault="002D5B0F" w:rsidP="00CC2461">
            <w:pPr>
              <w:rPr>
                <w:bCs/>
                <w:sz w:val="20"/>
                <w:szCs w:val="20"/>
              </w:rPr>
            </w:pPr>
            <w:r w:rsidRPr="004630A1">
              <w:rPr>
                <w:bCs/>
                <w:color w:val="000000"/>
                <w:sz w:val="20"/>
                <w:szCs w:val="20"/>
              </w:rPr>
              <w:t> </w:t>
            </w:r>
          </w:p>
        </w:tc>
        <w:tc>
          <w:tcPr>
            <w:tcW w:w="666" w:type="dxa"/>
            <w:vAlign w:val="center"/>
            <w:hideMark/>
          </w:tcPr>
          <w:p w14:paraId="40C3BF73" w14:textId="77777777" w:rsidR="002D5B0F" w:rsidRPr="004630A1" w:rsidRDefault="002D5B0F" w:rsidP="00CC2461">
            <w:pPr>
              <w:rPr>
                <w:bCs/>
                <w:sz w:val="20"/>
                <w:szCs w:val="20"/>
              </w:rPr>
            </w:pPr>
            <w:r w:rsidRPr="004630A1">
              <w:rPr>
                <w:bCs/>
                <w:color w:val="000000"/>
                <w:sz w:val="20"/>
                <w:szCs w:val="20"/>
              </w:rPr>
              <w:t> </w:t>
            </w:r>
          </w:p>
        </w:tc>
        <w:tc>
          <w:tcPr>
            <w:tcW w:w="1910" w:type="dxa"/>
            <w:vAlign w:val="center"/>
          </w:tcPr>
          <w:p w14:paraId="30947CD0" w14:textId="77777777" w:rsidR="002D5B0F" w:rsidRPr="004630A1" w:rsidRDefault="002D5B0F" w:rsidP="00CC2461">
            <w:pPr>
              <w:rPr>
                <w:bCs/>
                <w:sz w:val="20"/>
                <w:szCs w:val="20"/>
              </w:rPr>
            </w:pPr>
          </w:p>
        </w:tc>
      </w:tr>
      <w:tr w:rsidR="002D5B0F" w:rsidRPr="004630A1" w14:paraId="0AF33854" w14:textId="77777777" w:rsidTr="002D5B0F">
        <w:tc>
          <w:tcPr>
            <w:tcW w:w="6091" w:type="dxa"/>
            <w:hideMark/>
          </w:tcPr>
          <w:p w14:paraId="4ABD10CE" w14:textId="77777777" w:rsidR="002D5B0F" w:rsidRPr="004630A1" w:rsidRDefault="002D5B0F" w:rsidP="002D5B0F">
            <w:pPr>
              <w:widowControl/>
              <w:numPr>
                <w:ilvl w:val="0"/>
                <w:numId w:val="13"/>
              </w:numPr>
              <w:autoSpaceDE/>
              <w:autoSpaceDN/>
              <w:contextualSpacing/>
              <w:jc w:val="both"/>
              <w:rPr>
                <w:bCs/>
                <w:sz w:val="20"/>
                <w:szCs w:val="20"/>
              </w:rPr>
            </w:pPr>
            <w:r w:rsidRPr="004630A1">
              <w:rPr>
                <w:bCs/>
                <w:sz w:val="20"/>
                <w:szCs w:val="20"/>
              </w:rPr>
              <w:t>There is personality conflict among members in the team.</w:t>
            </w:r>
          </w:p>
        </w:tc>
        <w:tc>
          <w:tcPr>
            <w:tcW w:w="684" w:type="dxa"/>
            <w:vAlign w:val="center"/>
            <w:hideMark/>
          </w:tcPr>
          <w:p w14:paraId="523A920A" w14:textId="77777777" w:rsidR="002D5B0F" w:rsidRPr="004630A1" w:rsidRDefault="002D5B0F" w:rsidP="00CC2461">
            <w:pPr>
              <w:spacing w:line="320" w:lineRule="atLeast"/>
              <w:rPr>
                <w:bCs/>
                <w:sz w:val="20"/>
                <w:szCs w:val="20"/>
              </w:rPr>
            </w:pPr>
            <w:r w:rsidRPr="004630A1">
              <w:rPr>
                <w:bCs/>
                <w:color w:val="000000"/>
                <w:sz w:val="20"/>
                <w:szCs w:val="20"/>
              </w:rPr>
              <w:t>3.23</w:t>
            </w:r>
          </w:p>
        </w:tc>
        <w:tc>
          <w:tcPr>
            <w:tcW w:w="666" w:type="dxa"/>
            <w:vAlign w:val="center"/>
            <w:hideMark/>
          </w:tcPr>
          <w:p w14:paraId="2C01765B" w14:textId="77777777" w:rsidR="002D5B0F" w:rsidRPr="004630A1" w:rsidRDefault="002D5B0F" w:rsidP="00CC2461">
            <w:pPr>
              <w:spacing w:line="320" w:lineRule="atLeast"/>
              <w:rPr>
                <w:bCs/>
                <w:sz w:val="20"/>
                <w:szCs w:val="20"/>
              </w:rPr>
            </w:pPr>
            <w:r w:rsidRPr="004630A1">
              <w:rPr>
                <w:bCs/>
                <w:color w:val="000000"/>
                <w:sz w:val="20"/>
                <w:szCs w:val="20"/>
              </w:rPr>
              <w:t>1.094</w:t>
            </w:r>
          </w:p>
        </w:tc>
        <w:tc>
          <w:tcPr>
            <w:tcW w:w="1910" w:type="dxa"/>
            <w:vAlign w:val="center"/>
            <w:hideMark/>
          </w:tcPr>
          <w:p w14:paraId="4F264A0A" w14:textId="77777777" w:rsidR="002D5B0F" w:rsidRPr="004630A1" w:rsidRDefault="002D5B0F" w:rsidP="00CC2461">
            <w:pPr>
              <w:rPr>
                <w:bCs/>
                <w:sz w:val="20"/>
                <w:szCs w:val="20"/>
              </w:rPr>
            </w:pPr>
            <w:r w:rsidRPr="004630A1">
              <w:rPr>
                <w:bCs/>
                <w:sz w:val="20"/>
                <w:szCs w:val="20"/>
              </w:rPr>
              <w:t>Neutral</w:t>
            </w:r>
          </w:p>
        </w:tc>
      </w:tr>
      <w:tr w:rsidR="002D5B0F" w:rsidRPr="004630A1" w14:paraId="64ADE5F4" w14:textId="77777777" w:rsidTr="002D5B0F">
        <w:tc>
          <w:tcPr>
            <w:tcW w:w="6091" w:type="dxa"/>
            <w:hideMark/>
          </w:tcPr>
          <w:p w14:paraId="2FC4A810" w14:textId="77777777" w:rsidR="002D5B0F" w:rsidRPr="004630A1" w:rsidRDefault="002D5B0F" w:rsidP="002D5B0F">
            <w:pPr>
              <w:widowControl/>
              <w:numPr>
                <w:ilvl w:val="0"/>
                <w:numId w:val="13"/>
              </w:numPr>
              <w:autoSpaceDE/>
              <w:autoSpaceDN/>
              <w:contextualSpacing/>
              <w:jc w:val="both"/>
              <w:rPr>
                <w:bCs/>
                <w:sz w:val="20"/>
                <w:szCs w:val="20"/>
              </w:rPr>
            </w:pPr>
            <w:r w:rsidRPr="004630A1">
              <w:rPr>
                <w:bCs/>
                <w:sz w:val="20"/>
                <w:szCs w:val="20"/>
              </w:rPr>
              <w:t>There is tension among team members.</w:t>
            </w:r>
          </w:p>
        </w:tc>
        <w:tc>
          <w:tcPr>
            <w:tcW w:w="684" w:type="dxa"/>
            <w:vAlign w:val="center"/>
            <w:hideMark/>
          </w:tcPr>
          <w:p w14:paraId="26703479" w14:textId="77777777" w:rsidR="002D5B0F" w:rsidRPr="004630A1" w:rsidRDefault="002D5B0F" w:rsidP="00CC2461">
            <w:pPr>
              <w:spacing w:line="320" w:lineRule="atLeast"/>
              <w:rPr>
                <w:bCs/>
                <w:sz w:val="20"/>
                <w:szCs w:val="20"/>
              </w:rPr>
            </w:pPr>
            <w:r w:rsidRPr="004630A1">
              <w:rPr>
                <w:bCs/>
                <w:color w:val="000000"/>
                <w:sz w:val="20"/>
                <w:szCs w:val="20"/>
              </w:rPr>
              <w:t>2.91</w:t>
            </w:r>
          </w:p>
        </w:tc>
        <w:tc>
          <w:tcPr>
            <w:tcW w:w="666" w:type="dxa"/>
            <w:vAlign w:val="center"/>
            <w:hideMark/>
          </w:tcPr>
          <w:p w14:paraId="3999C473" w14:textId="77777777" w:rsidR="002D5B0F" w:rsidRPr="004630A1" w:rsidRDefault="002D5B0F" w:rsidP="00CC2461">
            <w:pPr>
              <w:spacing w:line="320" w:lineRule="atLeast"/>
              <w:rPr>
                <w:bCs/>
                <w:sz w:val="20"/>
                <w:szCs w:val="20"/>
              </w:rPr>
            </w:pPr>
            <w:r w:rsidRPr="004630A1">
              <w:rPr>
                <w:bCs/>
                <w:color w:val="000000"/>
                <w:sz w:val="20"/>
                <w:szCs w:val="20"/>
              </w:rPr>
              <w:t>1.134</w:t>
            </w:r>
          </w:p>
        </w:tc>
        <w:tc>
          <w:tcPr>
            <w:tcW w:w="1910" w:type="dxa"/>
            <w:vAlign w:val="center"/>
            <w:hideMark/>
          </w:tcPr>
          <w:p w14:paraId="5B1235FC" w14:textId="77777777" w:rsidR="002D5B0F" w:rsidRPr="004630A1" w:rsidRDefault="002D5B0F" w:rsidP="00CC2461">
            <w:pPr>
              <w:rPr>
                <w:bCs/>
                <w:sz w:val="20"/>
                <w:szCs w:val="20"/>
              </w:rPr>
            </w:pPr>
            <w:r w:rsidRPr="004630A1">
              <w:rPr>
                <w:bCs/>
                <w:sz w:val="20"/>
                <w:szCs w:val="20"/>
              </w:rPr>
              <w:t>Neutral</w:t>
            </w:r>
          </w:p>
        </w:tc>
      </w:tr>
      <w:tr w:rsidR="002D5B0F" w:rsidRPr="004630A1" w14:paraId="78D2C3FC" w14:textId="77777777" w:rsidTr="002D5B0F">
        <w:tc>
          <w:tcPr>
            <w:tcW w:w="6091" w:type="dxa"/>
            <w:hideMark/>
          </w:tcPr>
          <w:p w14:paraId="7E5BA092" w14:textId="77777777" w:rsidR="002D5B0F" w:rsidRPr="004630A1" w:rsidRDefault="002D5B0F" w:rsidP="002D5B0F">
            <w:pPr>
              <w:widowControl/>
              <w:numPr>
                <w:ilvl w:val="0"/>
                <w:numId w:val="13"/>
              </w:numPr>
              <w:autoSpaceDE/>
              <w:autoSpaceDN/>
              <w:contextualSpacing/>
              <w:jc w:val="both"/>
              <w:rPr>
                <w:bCs/>
                <w:sz w:val="20"/>
                <w:szCs w:val="20"/>
              </w:rPr>
            </w:pPr>
            <w:r w:rsidRPr="004630A1">
              <w:rPr>
                <w:bCs/>
                <w:sz w:val="20"/>
                <w:szCs w:val="20"/>
              </w:rPr>
              <w:t>People in the team don’t get along well.</w:t>
            </w:r>
          </w:p>
        </w:tc>
        <w:tc>
          <w:tcPr>
            <w:tcW w:w="684" w:type="dxa"/>
            <w:vAlign w:val="center"/>
            <w:hideMark/>
          </w:tcPr>
          <w:p w14:paraId="1C2C0690" w14:textId="77777777" w:rsidR="002D5B0F" w:rsidRPr="004630A1" w:rsidRDefault="002D5B0F" w:rsidP="00CC2461">
            <w:pPr>
              <w:spacing w:line="320" w:lineRule="atLeast"/>
              <w:rPr>
                <w:bCs/>
                <w:sz w:val="20"/>
                <w:szCs w:val="20"/>
              </w:rPr>
            </w:pPr>
            <w:r w:rsidRPr="004630A1">
              <w:rPr>
                <w:bCs/>
                <w:color w:val="000000"/>
                <w:sz w:val="20"/>
                <w:szCs w:val="20"/>
              </w:rPr>
              <w:t>2.69</w:t>
            </w:r>
          </w:p>
        </w:tc>
        <w:tc>
          <w:tcPr>
            <w:tcW w:w="666" w:type="dxa"/>
            <w:vAlign w:val="center"/>
            <w:hideMark/>
          </w:tcPr>
          <w:p w14:paraId="60049029" w14:textId="77777777" w:rsidR="002D5B0F" w:rsidRPr="004630A1" w:rsidRDefault="002D5B0F" w:rsidP="00CC2461">
            <w:pPr>
              <w:spacing w:line="320" w:lineRule="atLeast"/>
              <w:rPr>
                <w:bCs/>
                <w:sz w:val="20"/>
                <w:szCs w:val="20"/>
              </w:rPr>
            </w:pPr>
            <w:r w:rsidRPr="004630A1">
              <w:rPr>
                <w:bCs/>
                <w:color w:val="000000"/>
                <w:sz w:val="20"/>
                <w:szCs w:val="20"/>
              </w:rPr>
              <w:t>1.118</w:t>
            </w:r>
          </w:p>
        </w:tc>
        <w:tc>
          <w:tcPr>
            <w:tcW w:w="1910" w:type="dxa"/>
            <w:vAlign w:val="center"/>
            <w:hideMark/>
          </w:tcPr>
          <w:p w14:paraId="2A1B6A89" w14:textId="77777777" w:rsidR="002D5B0F" w:rsidRPr="004630A1" w:rsidRDefault="002D5B0F" w:rsidP="00CC2461">
            <w:pPr>
              <w:rPr>
                <w:bCs/>
                <w:sz w:val="20"/>
                <w:szCs w:val="20"/>
              </w:rPr>
            </w:pPr>
            <w:r w:rsidRPr="004630A1">
              <w:rPr>
                <w:bCs/>
                <w:sz w:val="20"/>
                <w:szCs w:val="20"/>
              </w:rPr>
              <w:t>Neutral</w:t>
            </w:r>
          </w:p>
        </w:tc>
      </w:tr>
      <w:tr w:rsidR="002D5B0F" w:rsidRPr="004630A1" w14:paraId="0F3AB1BA" w14:textId="77777777" w:rsidTr="002D5B0F">
        <w:tc>
          <w:tcPr>
            <w:tcW w:w="6091" w:type="dxa"/>
            <w:hideMark/>
          </w:tcPr>
          <w:p w14:paraId="48B59FEB" w14:textId="77777777" w:rsidR="002D5B0F" w:rsidRPr="004630A1" w:rsidRDefault="002D5B0F" w:rsidP="00CC2461">
            <w:pPr>
              <w:jc w:val="right"/>
              <w:rPr>
                <w:bCs/>
                <w:sz w:val="20"/>
                <w:szCs w:val="20"/>
              </w:rPr>
            </w:pPr>
            <w:r w:rsidRPr="004630A1">
              <w:rPr>
                <w:bCs/>
                <w:sz w:val="20"/>
                <w:szCs w:val="20"/>
              </w:rPr>
              <w:t>Factor mean</w:t>
            </w:r>
          </w:p>
        </w:tc>
        <w:tc>
          <w:tcPr>
            <w:tcW w:w="684" w:type="dxa"/>
            <w:vAlign w:val="center"/>
            <w:hideMark/>
          </w:tcPr>
          <w:p w14:paraId="7AC4E07F" w14:textId="77777777" w:rsidR="002D5B0F" w:rsidRPr="004630A1" w:rsidRDefault="002D5B0F" w:rsidP="00CC2461">
            <w:pPr>
              <w:rPr>
                <w:bCs/>
                <w:sz w:val="20"/>
                <w:szCs w:val="20"/>
              </w:rPr>
            </w:pPr>
            <w:r w:rsidRPr="004630A1">
              <w:rPr>
                <w:bCs/>
                <w:color w:val="000000"/>
                <w:sz w:val="20"/>
                <w:szCs w:val="20"/>
              </w:rPr>
              <w:t>2.95</w:t>
            </w:r>
          </w:p>
        </w:tc>
        <w:tc>
          <w:tcPr>
            <w:tcW w:w="666" w:type="dxa"/>
            <w:vAlign w:val="center"/>
            <w:hideMark/>
          </w:tcPr>
          <w:p w14:paraId="6DE55814" w14:textId="77777777" w:rsidR="002D5B0F" w:rsidRPr="004630A1" w:rsidRDefault="002D5B0F" w:rsidP="00CC2461">
            <w:pPr>
              <w:rPr>
                <w:bCs/>
                <w:sz w:val="20"/>
                <w:szCs w:val="20"/>
              </w:rPr>
            </w:pPr>
            <w:r w:rsidRPr="004630A1">
              <w:rPr>
                <w:bCs/>
                <w:color w:val="000000"/>
                <w:sz w:val="20"/>
                <w:szCs w:val="20"/>
              </w:rPr>
              <w:t>0.975</w:t>
            </w:r>
          </w:p>
        </w:tc>
        <w:tc>
          <w:tcPr>
            <w:tcW w:w="1910" w:type="dxa"/>
            <w:vAlign w:val="center"/>
            <w:hideMark/>
          </w:tcPr>
          <w:p w14:paraId="1270DF7E" w14:textId="77777777" w:rsidR="002D5B0F" w:rsidRPr="004630A1" w:rsidRDefault="002D5B0F" w:rsidP="00CC2461">
            <w:pPr>
              <w:rPr>
                <w:bCs/>
                <w:sz w:val="20"/>
                <w:szCs w:val="20"/>
              </w:rPr>
            </w:pPr>
            <w:r w:rsidRPr="004630A1">
              <w:rPr>
                <w:bCs/>
                <w:sz w:val="20"/>
                <w:szCs w:val="20"/>
              </w:rPr>
              <w:t>Moderate conflict</w:t>
            </w:r>
          </w:p>
        </w:tc>
      </w:tr>
      <w:tr w:rsidR="002D5B0F" w:rsidRPr="004630A1" w14:paraId="61BAC471" w14:textId="77777777" w:rsidTr="002D5B0F">
        <w:tc>
          <w:tcPr>
            <w:tcW w:w="6091" w:type="dxa"/>
            <w:hideMark/>
          </w:tcPr>
          <w:p w14:paraId="59C0F4F3" w14:textId="77777777" w:rsidR="002D5B0F" w:rsidRPr="004630A1" w:rsidRDefault="002D5B0F" w:rsidP="00CC2461">
            <w:pPr>
              <w:rPr>
                <w:bCs/>
                <w:sz w:val="20"/>
                <w:szCs w:val="20"/>
              </w:rPr>
            </w:pPr>
            <w:r w:rsidRPr="004630A1">
              <w:rPr>
                <w:bCs/>
                <w:sz w:val="20"/>
                <w:szCs w:val="20"/>
              </w:rPr>
              <w:t>Process Conflict</w:t>
            </w:r>
          </w:p>
        </w:tc>
        <w:tc>
          <w:tcPr>
            <w:tcW w:w="684" w:type="dxa"/>
            <w:vAlign w:val="center"/>
            <w:hideMark/>
          </w:tcPr>
          <w:p w14:paraId="5A81F9F3" w14:textId="77777777" w:rsidR="002D5B0F" w:rsidRPr="004630A1" w:rsidRDefault="002D5B0F" w:rsidP="00CC2461">
            <w:pPr>
              <w:rPr>
                <w:bCs/>
                <w:sz w:val="20"/>
                <w:szCs w:val="20"/>
              </w:rPr>
            </w:pPr>
            <w:r w:rsidRPr="004630A1">
              <w:rPr>
                <w:bCs/>
                <w:color w:val="000000"/>
                <w:sz w:val="20"/>
                <w:szCs w:val="20"/>
              </w:rPr>
              <w:t> </w:t>
            </w:r>
          </w:p>
        </w:tc>
        <w:tc>
          <w:tcPr>
            <w:tcW w:w="666" w:type="dxa"/>
            <w:vAlign w:val="center"/>
            <w:hideMark/>
          </w:tcPr>
          <w:p w14:paraId="475EB9CA" w14:textId="77777777" w:rsidR="002D5B0F" w:rsidRPr="004630A1" w:rsidRDefault="002D5B0F" w:rsidP="00CC2461">
            <w:pPr>
              <w:rPr>
                <w:bCs/>
                <w:sz w:val="20"/>
                <w:szCs w:val="20"/>
              </w:rPr>
            </w:pPr>
            <w:r w:rsidRPr="004630A1">
              <w:rPr>
                <w:bCs/>
                <w:color w:val="000000"/>
                <w:sz w:val="20"/>
                <w:szCs w:val="20"/>
              </w:rPr>
              <w:t> </w:t>
            </w:r>
          </w:p>
        </w:tc>
        <w:tc>
          <w:tcPr>
            <w:tcW w:w="1910" w:type="dxa"/>
            <w:vAlign w:val="center"/>
          </w:tcPr>
          <w:p w14:paraId="180A6469" w14:textId="77777777" w:rsidR="002D5B0F" w:rsidRPr="004630A1" w:rsidRDefault="002D5B0F" w:rsidP="00CC2461">
            <w:pPr>
              <w:rPr>
                <w:bCs/>
                <w:sz w:val="20"/>
                <w:szCs w:val="20"/>
              </w:rPr>
            </w:pPr>
          </w:p>
        </w:tc>
      </w:tr>
      <w:tr w:rsidR="002D5B0F" w:rsidRPr="004630A1" w14:paraId="7062B352" w14:textId="77777777" w:rsidTr="002D5B0F">
        <w:tc>
          <w:tcPr>
            <w:tcW w:w="6091" w:type="dxa"/>
            <w:hideMark/>
          </w:tcPr>
          <w:p w14:paraId="550F1B03" w14:textId="77777777" w:rsidR="002D5B0F" w:rsidRPr="004630A1" w:rsidRDefault="002D5B0F" w:rsidP="002D5B0F">
            <w:pPr>
              <w:widowControl/>
              <w:numPr>
                <w:ilvl w:val="0"/>
                <w:numId w:val="14"/>
              </w:numPr>
              <w:autoSpaceDE/>
              <w:autoSpaceDN/>
              <w:contextualSpacing/>
              <w:jc w:val="both"/>
              <w:rPr>
                <w:bCs/>
                <w:sz w:val="20"/>
                <w:szCs w:val="20"/>
              </w:rPr>
            </w:pPr>
            <w:r w:rsidRPr="004630A1">
              <w:rPr>
                <w:bCs/>
                <w:sz w:val="20"/>
                <w:szCs w:val="20"/>
              </w:rPr>
              <w:t>Members disagree about who should do what.</w:t>
            </w:r>
          </w:p>
        </w:tc>
        <w:tc>
          <w:tcPr>
            <w:tcW w:w="684" w:type="dxa"/>
            <w:vAlign w:val="center"/>
            <w:hideMark/>
          </w:tcPr>
          <w:p w14:paraId="3F8C1483" w14:textId="77777777" w:rsidR="002D5B0F" w:rsidRPr="004630A1" w:rsidRDefault="002D5B0F" w:rsidP="00CC2461">
            <w:pPr>
              <w:spacing w:line="320" w:lineRule="atLeast"/>
              <w:rPr>
                <w:bCs/>
                <w:sz w:val="20"/>
                <w:szCs w:val="20"/>
              </w:rPr>
            </w:pPr>
            <w:r w:rsidRPr="004630A1">
              <w:rPr>
                <w:bCs/>
                <w:color w:val="000000"/>
                <w:sz w:val="20"/>
                <w:szCs w:val="20"/>
              </w:rPr>
              <w:t>2.68</w:t>
            </w:r>
          </w:p>
        </w:tc>
        <w:tc>
          <w:tcPr>
            <w:tcW w:w="666" w:type="dxa"/>
            <w:vAlign w:val="center"/>
            <w:hideMark/>
          </w:tcPr>
          <w:p w14:paraId="7BFBB7EF" w14:textId="77777777" w:rsidR="002D5B0F" w:rsidRPr="004630A1" w:rsidRDefault="002D5B0F" w:rsidP="00CC2461">
            <w:pPr>
              <w:spacing w:line="320" w:lineRule="atLeast"/>
              <w:rPr>
                <w:bCs/>
                <w:sz w:val="20"/>
                <w:szCs w:val="20"/>
              </w:rPr>
            </w:pPr>
            <w:r w:rsidRPr="004630A1">
              <w:rPr>
                <w:bCs/>
                <w:color w:val="000000"/>
                <w:sz w:val="20"/>
                <w:szCs w:val="20"/>
              </w:rPr>
              <w:t>1.089</w:t>
            </w:r>
          </w:p>
        </w:tc>
        <w:tc>
          <w:tcPr>
            <w:tcW w:w="1910" w:type="dxa"/>
            <w:vAlign w:val="center"/>
            <w:hideMark/>
          </w:tcPr>
          <w:p w14:paraId="02CC3D92" w14:textId="77777777" w:rsidR="002D5B0F" w:rsidRPr="004630A1" w:rsidRDefault="002D5B0F" w:rsidP="00CC2461">
            <w:pPr>
              <w:rPr>
                <w:bCs/>
                <w:sz w:val="20"/>
                <w:szCs w:val="20"/>
              </w:rPr>
            </w:pPr>
            <w:r w:rsidRPr="004630A1">
              <w:rPr>
                <w:bCs/>
                <w:sz w:val="20"/>
                <w:szCs w:val="20"/>
              </w:rPr>
              <w:t>Neutral</w:t>
            </w:r>
          </w:p>
        </w:tc>
      </w:tr>
      <w:tr w:rsidR="002D5B0F" w:rsidRPr="004630A1" w14:paraId="41274B62" w14:textId="77777777" w:rsidTr="002D5B0F">
        <w:tc>
          <w:tcPr>
            <w:tcW w:w="6091" w:type="dxa"/>
            <w:hideMark/>
          </w:tcPr>
          <w:p w14:paraId="15865438" w14:textId="77777777" w:rsidR="002D5B0F" w:rsidRPr="004630A1" w:rsidRDefault="002D5B0F" w:rsidP="002D5B0F">
            <w:pPr>
              <w:widowControl/>
              <w:numPr>
                <w:ilvl w:val="0"/>
                <w:numId w:val="14"/>
              </w:numPr>
              <w:autoSpaceDE/>
              <w:autoSpaceDN/>
              <w:contextualSpacing/>
              <w:jc w:val="both"/>
              <w:rPr>
                <w:bCs/>
                <w:sz w:val="20"/>
                <w:szCs w:val="20"/>
              </w:rPr>
            </w:pPr>
            <w:r w:rsidRPr="004630A1">
              <w:rPr>
                <w:bCs/>
                <w:sz w:val="20"/>
                <w:szCs w:val="20"/>
              </w:rPr>
              <w:t>There is conflict about task responsibilities.</w:t>
            </w:r>
          </w:p>
        </w:tc>
        <w:tc>
          <w:tcPr>
            <w:tcW w:w="684" w:type="dxa"/>
            <w:vAlign w:val="center"/>
            <w:hideMark/>
          </w:tcPr>
          <w:p w14:paraId="5D59A376" w14:textId="77777777" w:rsidR="002D5B0F" w:rsidRPr="004630A1" w:rsidRDefault="002D5B0F" w:rsidP="00CC2461">
            <w:pPr>
              <w:spacing w:line="320" w:lineRule="atLeast"/>
              <w:rPr>
                <w:bCs/>
                <w:sz w:val="20"/>
                <w:szCs w:val="20"/>
              </w:rPr>
            </w:pPr>
            <w:r w:rsidRPr="004630A1">
              <w:rPr>
                <w:bCs/>
                <w:color w:val="000000"/>
                <w:sz w:val="20"/>
                <w:szCs w:val="20"/>
              </w:rPr>
              <w:t>2.68</w:t>
            </w:r>
          </w:p>
        </w:tc>
        <w:tc>
          <w:tcPr>
            <w:tcW w:w="666" w:type="dxa"/>
            <w:vAlign w:val="center"/>
            <w:hideMark/>
          </w:tcPr>
          <w:p w14:paraId="52E0CBC5" w14:textId="77777777" w:rsidR="002D5B0F" w:rsidRPr="004630A1" w:rsidRDefault="002D5B0F" w:rsidP="00CC2461">
            <w:pPr>
              <w:spacing w:line="320" w:lineRule="atLeast"/>
              <w:rPr>
                <w:bCs/>
                <w:sz w:val="20"/>
                <w:szCs w:val="20"/>
              </w:rPr>
            </w:pPr>
            <w:r w:rsidRPr="004630A1">
              <w:rPr>
                <w:bCs/>
                <w:color w:val="000000"/>
                <w:sz w:val="20"/>
                <w:szCs w:val="20"/>
              </w:rPr>
              <w:t>1.024</w:t>
            </w:r>
          </w:p>
        </w:tc>
        <w:tc>
          <w:tcPr>
            <w:tcW w:w="1910" w:type="dxa"/>
            <w:vAlign w:val="center"/>
            <w:hideMark/>
          </w:tcPr>
          <w:p w14:paraId="14F61F9B" w14:textId="77777777" w:rsidR="002D5B0F" w:rsidRPr="004630A1" w:rsidRDefault="002D5B0F" w:rsidP="00CC2461">
            <w:pPr>
              <w:rPr>
                <w:bCs/>
                <w:sz w:val="20"/>
                <w:szCs w:val="20"/>
              </w:rPr>
            </w:pPr>
            <w:r w:rsidRPr="004630A1">
              <w:rPr>
                <w:bCs/>
                <w:sz w:val="20"/>
                <w:szCs w:val="20"/>
              </w:rPr>
              <w:t>Neutral</w:t>
            </w:r>
          </w:p>
        </w:tc>
      </w:tr>
      <w:tr w:rsidR="002D5B0F" w:rsidRPr="004630A1" w14:paraId="0DE48307" w14:textId="77777777" w:rsidTr="002D5B0F">
        <w:tc>
          <w:tcPr>
            <w:tcW w:w="6091" w:type="dxa"/>
            <w:hideMark/>
          </w:tcPr>
          <w:p w14:paraId="1B83D2C9" w14:textId="77777777" w:rsidR="002D5B0F" w:rsidRPr="004630A1" w:rsidRDefault="002D5B0F" w:rsidP="002D5B0F">
            <w:pPr>
              <w:widowControl/>
              <w:numPr>
                <w:ilvl w:val="0"/>
                <w:numId w:val="14"/>
              </w:numPr>
              <w:autoSpaceDE/>
              <w:autoSpaceDN/>
              <w:contextualSpacing/>
              <w:jc w:val="both"/>
              <w:rPr>
                <w:bCs/>
                <w:sz w:val="20"/>
                <w:szCs w:val="20"/>
              </w:rPr>
            </w:pPr>
            <w:r w:rsidRPr="004630A1">
              <w:rPr>
                <w:bCs/>
                <w:sz w:val="20"/>
                <w:szCs w:val="20"/>
              </w:rPr>
              <w:t>We argue about the procedures to follow in completing the work.</w:t>
            </w:r>
          </w:p>
        </w:tc>
        <w:tc>
          <w:tcPr>
            <w:tcW w:w="684" w:type="dxa"/>
            <w:vAlign w:val="center"/>
            <w:hideMark/>
          </w:tcPr>
          <w:p w14:paraId="2B3A16E1" w14:textId="77777777" w:rsidR="002D5B0F" w:rsidRPr="004630A1" w:rsidRDefault="002D5B0F" w:rsidP="00CC2461">
            <w:pPr>
              <w:spacing w:line="320" w:lineRule="atLeast"/>
              <w:rPr>
                <w:bCs/>
                <w:sz w:val="20"/>
                <w:szCs w:val="20"/>
              </w:rPr>
            </w:pPr>
            <w:r w:rsidRPr="004630A1">
              <w:rPr>
                <w:bCs/>
                <w:color w:val="000000"/>
                <w:sz w:val="20"/>
                <w:szCs w:val="20"/>
              </w:rPr>
              <w:t>2.68</w:t>
            </w:r>
          </w:p>
        </w:tc>
        <w:tc>
          <w:tcPr>
            <w:tcW w:w="666" w:type="dxa"/>
            <w:vAlign w:val="center"/>
            <w:hideMark/>
          </w:tcPr>
          <w:p w14:paraId="6E8C6F81" w14:textId="77777777" w:rsidR="002D5B0F" w:rsidRPr="004630A1" w:rsidRDefault="002D5B0F" w:rsidP="00CC2461">
            <w:pPr>
              <w:spacing w:line="320" w:lineRule="atLeast"/>
              <w:rPr>
                <w:bCs/>
                <w:sz w:val="20"/>
                <w:szCs w:val="20"/>
              </w:rPr>
            </w:pPr>
            <w:r w:rsidRPr="004630A1">
              <w:rPr>
                <w:bCs/>
                <w:color w:val="000000"/>
                <w:sz w:val="20"/>
                <w:szCs w:val="20"/>
              </w:rPr>
              <w:t>1.173</w:t>
            </w:r>
          </w:p>
        </w:tc>
        <w:tc>
          <w:tcPr>
            <w:tcW w:w="1910" w:type="dxa"/>
            <w:vAlign w:val="center"/>
            <w:hideMark/>
          </w:tcPr>
          <w:p w14:paraId="1C9EA9CB" w14:textId="77777777" w:rsidR="002D5B0F" w:rsidRPr="004630A1" w:rsidRDefault="002D5B0F" w:rsidP="00CC2461">
            <w:pPr>
              <w:rPr>
                <w:bCs/>
                <w:sz w:val="20"/>
                <w:szCs w:val="20"/>
              </w:rPr>
            </w:pPr>
            <w:r w:rsidRPr="004630A1">
              <w:rPr>
                <w:bCs/>
                <w:sz w:val="20"/>
                <w:szCs w:val="20"/>
              </w:rPr>
              <w:t>Neutral</w:t>
            </w:r>
          </w:p>
        </w:tc>
      </w:tr>
      <w:tr w:rsidR="002D5B0F" w:rsidRPr="004630A1" w14:paraId="5C5E0B45" w14:textId="77777777" w:rsidTr="002D5B0F">
        <w:tc>
          <w:tcPr>
            <w:tcW w:w="6091" w:type="dxa"/>
            <w:hideMark/>
          </w:tcPr>
          <w:p w14:paraId="12835274" w14:textId="77777777" w:rsidR="002D5B0F" w:rsidRPr="004630A1" w:rsidRDefault="002D5B0F" w:rsidP="00CC2461">
            <w:pPr>
              <w:jc w:val="right"/>
              <w:rPr>
                <w:bCs/>
                <w:sz w:val="20"/>
                <w:szCs w:val="20"/>
              </w:rPr>
            </w:pPr>
            <w:r w:rsidRPr="004630A1">
              <w:rPr>
                <w:bCs/>
                <w:sz w:val="20"/>
                <w:szCs w:val="20"/>
              </w:rPr>
              <w:t>Factor mean</w:t>
            </w:r>
          </w:p>
        </w:tc>
        <w:tc>
          <w:tcPr>
            <w:tcW w:w="684" w:type="dxa"/>
            <w:vAlign w:val="center"/>
            <w:hideMark/>
          </w:tcPr>
          <w:p w14:paraId="52FED460" w14:textId="77777777" w:rsidR="002D5B0F" w:rsidRPr="004630A1" w:rsidRDefault="002D5B0F" w:rsidP="00CC2461">
            <w:pPr>
              <w:rPr>
                <w:bCs/>
                <w:sz w:val="20"/>
                <w:szCs w:val="20"/>
              </w:rPr>
            </w:pPr>
            <w:r w:rsidRPr="004630A1">
              <w:rPr>
                <w:bCs/>
                <w:color w:val="000000"/>
                <w:sz w:val="20"/>
                <w:szCs w:val="20"/>
              </w:rPr>
              <w:t>2.67</w:t>
            </w:r>
          </w:p>
        </w:tc>
        <w:tc>
          <w:tcPr>
            <w:tcW w:w="666" w:type="dxa"/>
            <w:vAlign w:val="center"/>
            <w:hideMark/>
          </w:tcPr>
          <w:p w14:paraId="15265579" w14:textId="77777777" w:rsidR="002D5B0F" w:rsidRPr="004630A1" w:rsidRDefault="002D5B0F" w:rsidP="00CC2461">
            <w:pPr>
              <w:rPr>
                <w:bCs/>
                <w:sz w:val="20"/>
                <w:szCs w:val="20"/>
              </w:rPr>
            </w:pPr>
            <w:r w:rsidRPr="004630A1">
              <w:rPr>
                <w:bCs/>
                <w:color w:val="000000"/>
                <w:sz w:val="20"/>
                <w:szCs w:val="20"/>
              </w:rPr>
              <w:t>0.972</w:t>
            </w:r>
          </w:p>
        </w:tc>
        <w:tc>
          <w:tcPr>
            <w:tcW w:w="1910" w:type="dxa"/>
            <w:vAlign w:val="center"/>
            <w:hideMark/>
          </w:tcPr>
          <w:p w14:paraId="7AA9BA53" w14:textId="77777777" w:rsidR="002D5B0F" w:rsidRPr="004630A1" w:rsidRDefault="002D5B0F" w:rsidP="00CC2461">
            <w:pPr>
              <w:rPr>
                <w:bCs/>
                <w:sz w:val="20"/>
                <w:szCs w:val="20"/>
              </w:rPr>
            </w:pPr>
            <w:r w:rsidRPr="004630A1">
              <w:rPr>
                <w:bCs/>
                <w:sz w:val="20"/>
                <w:szCs w:val="20"/>
              </w:rPr>
              <w:t>Moderate conflict</w:t>
            </w:r>
          </w:p>
        </w:tc>
      </w:tr>
      <w:tr w:rsidR="002D5B0F" w:rsidRPr="004630A1" w14:paraId="53C3BFDB" w14:textId="77777777" w:rsidTr="002D5B0F">
        <w:tc>
          <w:tcPr>
            <w:tcW w:w="6091" w:type="dxa"/>
            <w:hideMark/>
          </w:tcPr>
          <w:p w14:paraId="1EE33F7E" w14:textId="77777777" w:rsidR="002D5B0F" w:rsidRPr="004630A1" w:rsidRDefault="002D5B0F" w:rsidP="00CC2461">
            <w:pPr>
              <w:jc w:val="right"/>
              <w:rPr>
                <w:bCs/>
                <w:sz w:val="20"/>
                <w:szCs w:val="20"/>
              </w:rPr>
            </w:pPr>
            <w:r w:rsidRPr="004630A1">
              <w:rPr>
                <w:bCs/>
                <w:sz w:val="20"/>
                <w:szCs w:val="20"/>
              </w:rPr>
              <w:t>Grand mean</w:t>
            </w:r>
          </w:p>
        </w:tc>
        <w:tc>
          <w:tcPr>
            <w:tcW w:w="684" w:type="dxa"/>
            <w:vAlign w:val="center"/>
            <w:hideMark/>
          </w:tcPr>
          <w:p w14:paraId="0F078E0E" w14:textId="77777777" w:rsidR="002D5B0F" w:rsidRPr="004630A1" w:rsidRDefault="002D5B0F" w:rsidP="00CC2461">
            <w:pPr>
              <w:rPr>
                <w:bCs/>
                <w:sz w:val="20"/>
                <w:szCs w:val="20"/>
              </w:rPr>
            </w:pPr>
            <w:r w:rsidRPr="004630A1">
              <w:rPr>
                <w:bCs/>
                <w:color w:val="000000"/>
                <w:sz w:val="20"/>
                <w:szCs w:val="20"/>
              </w:rPr>
              <w:t>2.97</w:t>
            </w:r>
          </w:p>
        </w:tc>
        <w:tc>
          <w:tcPr>
            <w:tcW w:w="666" w:type="dxa"/>
            <w:vAlign w:val="center"/>
            <w:hideMark/>
          </w:tcPr>
          <w:p w14:paraId="2FE17B4A" w14:textId="77777777" w:rsidR="002D5B0F" w:rsidRPr="004630A1" w:rsidRDefault="002D5B0F" w:rsidP="00CC2461">
            <w:pPr>
              <w:rPr>
                <w:bCs/>
                <w:sz w:val="20"/>
                <w:szCs w:val="20"/>
              </w:rPr>
            </w:pPr>
            <w:r w:rsidRPr="004630A1">
              <w:rPr>
                <w:bCs/>
                <w:color w:val="000000"/>
                <w:sz w:val="20"/>
                <w:szCs w:val="20"/>
              </w:rPr>
              <w:t>0.859</w:t>
            </w:r>
          </w:p>
        </w:tc>
        <w:tc>
          <w:tcPr>
            <w:tcW w:w="1910" w:type="dxa"/>
            <w:vAlign w:val="center"/>
            <w:hideMark/>
          </w:tcPr>
          <w:p w14:paraId="7843954E" w14:textId="77777777" w:rsidR="002D5B0F" w:rsidRPr="004630A1" w:rsidRDefault="002D5B0F" w:rsidP="00CC2461">
            <w:pPr>
              <w:rPr>
                <w:bCs/>
                <w:sz w:val="20"/>
                <w:szCs w:val="20"/>
              </w:rPr>
            </w:pPr>
            <w:r w:rsidRPr="004630A1">
              <w:rPr>
                <w:bCs/>
                <w:sz w:val="20"/>
                <w:szCs w:val="20"/>
              </w:rPr>
              <w:t>Moderate conflict</w:t>
            </w:r>
          </w:p>
        </w:tc>
      </w:tr>
    </w:tbl>
    <w:p w14:paraId="6479C4A3" w14:textId="0ACC0C7F" w:rsidR="00D66518" w:rsidRPr="0015088E" w:rsidRDefault="00D66518" w:rsidP="00D66518">
      <w:pPr>
        <w:spacing w:line="229" w:lineRule="exact"/>
        <w:rPr>
          <w:iCs/>
          <w:sz w:val="20"/>
        </w:rPr>
      </w:pPr>
      <w:r w:rsidRPr="0015088E">
        <w:rPr>
          <w:iCs/>
          <w:sz w:val="20"/>
        </w:rPr>
        <w:lastRenderedPageBreak/>
        <w:t>Note.</w:t>
      </w:r>
      <w:r w:rsidRPr="0015088E">
        <w:rPr>
          <w:iCs/>
          <w:spacing w:val="-1"/>
          <w:sz w:val="20"/>
        </w:rPr>
        <w:t xml:space="preserve"> </w:t>
      </w:r>
      <w:r w:rsidRPr="0015088E">
        <w:rPr>
          <w:i/>
          <w:spacing w:val="-2"/>
          <w:sz w:val="20"/>
        </w:rPr>
        <w:t>n=</w:t>
      </w:r>
      <w:r w:rsidR="002D5B0F">
        <w:rPr>
          <w:i/>
          <w:spacing w:val="-2"/>
          <w:sz w:val="20"/>
        </w:rPr>
        <w:t>117</w:t>
      </w:r>
      <w:r w:rsidRPr="0015088E">
        <w:rPr>
          <w:i/>
          <w:spacing w:val="-2"/>
          <w:sz w:val="20"/>
        </w:rPr>
        <w:t>.</w:t>
      </w:r>
    </w:p>
    <w:p w14:paraId="2DC12D41" w14:textId="77777777" w:rsidR="002D5B0F" w:rsidRPr="00D60593" w:rsidRDefault="002D5B0F" w:rsidP="002D5B0F">
      <w:pPr>
        <w:jc w:val="both"/>
        <w:rPr>
          <w:rFonts w:eastAsia="Calibri"/>
          <w:bCs/>
          <w:sz w:val="24"/>
        </w:rPr>
      </w:pPr>
      <w:r w:rsidRPr="00D60593">
        <w:rPr>
          <w:rFonts w:eastAsia="Calibri"/>
          <w:bCs/>
          <w:sz w:val="20"/>
        </w:rPr>
        <w:t>Legend: A score of 1.00 to 1.80 is very low conflict (strongly disagree), 1.81 to 2.60 is low conflict (disagree), 2.61 to 3.40 is moderate conflict (neutral), 3.41 to 4.20 is high conflict (agree), and 4.21 to 5.00 is very high conflict (strongly agree)</w:t>
      </w:r>
      <w:r w:rsidRPr="00D60593">
        <w:rPr>
          <w:rFonts w:eastAsia="Calibri"/>
          <w:bCs/>
          <w:i/>
          <w:sz w:val="20"/>
        </w:rPr>
        <w:t>.</w:t>
      </w:r>
    </w:p>
    <w:p w14:paraId="430B1714" w14:textId="77777777" w:rsidR="00781E1E" w:rsidRPr="0015088E" w:rsidRDefault="00781E1E" w:rsidP="00781E1E">
      <w:pPr>
        <w:spacing w:line="229" w:lineRule="exact"/>
        <w:rPr>
          <w:iCs/>
          <w:sz w:val="20"/>
        </w:rPr>
      </w:pPr>
    </w:p>
    <w:p w14:paraId="1AC15DB1" w14:textId="28EB7DE8" w:rsidR="00815EEA" w:rsidRDefault="00781E1E" w:rsidP="00D66518">
      <w:pPr>
        <w:ind w:right="4"/>
        <w:jc w:val="both"/>
        <w:rPr>
          <w:sz w:val="24"/>
          <w:szCs w:val="24"/>
        </w:rPr>
      </w:pPr>
      <w:r w:rsidRPr="00781E1E">
        <w:rPr>
          <w:sz w:val="24"/>
          <w:szCs w:val="24"/>
        </w:rPr>
        <w:t>T</w:t>
      </w:r>
      <w:r w:rsidR="002D5B0F" w:rsidRPr="002D5B0F">
        <w:rPr>
          <w:sz w:val="24"/>
          <w:szCs w:val="24"/>
        </w:rPr>
        <w:t>able 2 shows that staff nurses experienced an overall moderate level of intragroup conflict, indicating that disagreements are a normal aspect of daily teamwork rather than ongoing disruptions. This may be explained by the complex and time-pressured nature of hospital nursing practice, where collaboration, rapid clinical judgment, and coordination across shifts often lead to differences in perspectives on task organization and patient care decisions. Moderate conflict reflects active engagement in negotiating responsibilities and clarifying expectations rather than dysfunctional relationships (De Dreu &amp; Beersma, 2020; Almost et al., 2022; Nikitara et al., 2024; Bollen et al., 2023). Task conflict emerged as the most evident dimension, showing that nurses frequently encounter differences in work methods, clinical decisions, and prioritization of care, often influenced by variations in experience, education, and professional judgment. Relationship and process conflicts also appeared at moderate levels, reflecting occasional interpersonal tensions and disagreements related to task delegation, role clarity, and workflow coordination within demanding clinical environments (Omisore &amp; Abiodun, 2021; Jelinčić et al., 2024). Overall, these findings suggest that moderate intragroup conflict reflects the realities of collaborative clinical practice and highlights the importance of effective communication, leadership support, and structured coordination to manage disagreements constructively and maintain teamwork and quality patient care</w:t>
      </w:r>
      <w:r w:rsidR="00D66518" w:rsidRPr="00D66518">
        <w:rPr>
          <w:sz w:val="24"/>
          <w:szCs w:val="24"/>
        </w:rPr>
        <w:t>.</w:t>
      </w:r>
    </w:p>
    <w:p w14:paraId="5D1EDD0A" w14:textId="77777777" w:rsidR="00715E8A" w:rsidRDefault="00715E8A" w:rsidP="00D66518">
      <w:pPr>
        <w:ind w:right="4"/>
        <w:jc w:val="both"/>
        <w:rPr>
          <w:sz w:val="24"/>
          <w:szCs w:val="24"/>
        </w:rPr>
      </w:pPr>
    </w:p>
    <w:p w14:paraId="0F65CCB4" w14:textId="6D378E5F" w:rsidR="00715E8A" w:rsidRDefault="0015088E" w:rsidP="0015088E">
      <w:r w:rsidRPr="00715E8A">
        <w:rPr>
          <w:sz w:val="24"/>
          <w:szCs w:val="24"/>
        </w:rPr>
        <w:t xml:space="preserve">Table 3 </w:t>
      </w:r>
      <w:r w:rsidR="002D5B0F">
        <w:rPr>
          <w:sz w:val="24"/>
          <w:szCs w:val="24"/>
        </w:rPr>
        <w:t>Conflict Resolution Style Used by the Staff Nurses</w:t>
      </w:r>
    </w:p>
    <w:tbl>
      <w:tblPr>
        <w:tblStyle w:val="TableGrid1"/>
        <w:tblW w:w="9388" w:type="dxa"/>
        <w:tblInd w:w="0" w:type="dxa"/>
        <w:tblLook w:val="04A0" w:firstRow="1" w:lastRow="0" w:firstColumn="1" w:lastColumn="0" w:noHBand="0" w:noVBand="1"/>
      </w:tblPr>
      <w:tblGrid>
        <w:gridCol w:w="5807"/>
        <w:gridCol w:w="992"/>
        <w:gridCol w:w="1066"/>
        <w:gridCol w:w="1523"/>
      </w:tblGrid>
      <w:tr w:rsidR="002D5B0F" w:rsidRPr="00D60593" w14:paraId="63ACCC06" w14:textId="77777777" w:rsidTr="002D5B0F">
        <w:tc>
          <w:tcPr>
            <w:tcW w:w="5807" w:type="dxa"/>
            <w:vAlign w:val="center"/>
            <w:hideMark/>
          </w:tcPr>
          <w:p w14:paraId="060DFED6" w14:textId="77777777" w:rsidR="002D5B0F" w:rsidRPr="00D60593" w:rsidRDefault="002D5B0F" w:rsidP="00CC2461">
            <w:pPr>
              <w:rPr>
                <w:bCs/>
                <w:sz w:val="24"/>
              </w:rPr>
            </w:pPr>
            <w:r w:rsidRPr="00D60593">
              <w:rPr>
                <w:bCs/>
                <w:sz w:val="24"/>
              </w:rPr>
              <w:t>Dimensions</w:t>
            </w:r>
          </w:p>
        </w:tc>
        <w:tc>
          <w:tcPr>
            <w:tcW w:w="992" w:type="dxa"/>
            <w:vAlign w:val="center"/>
            <w:hideMark/>
          </w:tcPr>
          <w:p w14:paraId="61F61435" w14:textId="77777777" w:rsidR="002D5B0F" w:rsidRPr="00D60593" w:rsidRDefault="002D5B0F" w:rsidP="00CC2461">
            <w:pPr>
              <w:rPr>
                <w:bCs/>
                <w:sz w:val="24"/>
              </w:rPr>
            </w:pPr>
            <w:r w:rsidRPr="00D60593">
              <w:rPr>
                <w:bCs/>
                <w:sz w:val="24"/>
              </w:rPr>
              <w:t>Mean score</w:t>
            </w:r>
          </w:p>
        </w:tc>
        <w:tc>
          <w:tcPr>
            <w:tcW w:w="1066" w:type="dxa"/>
            <w:vAlign w:val="center"/>
            <w:hideMark/>
          </w:tcPr>
          <w:p w14:paraId="3872257F" w14:textId="77777777" w:rsidR="002D5B0F" w:rsidRPr="00D60593" w:rsidRDefault="002D5B0F" w:rsidP="00CC2461">
            <w:pPr>
              <w:rPr>
                <w:bCs/>
                <w:sz w:val="24"/>
              </w:rPr>
            </w:pPr>
            <w:r w:rsidRPr="00D60593">
              <w:rPr>
                <w:bCs/>
                <w:sz w:val="24"/>
              </w:rPr>
              <w:t>SD</w:t>
            </w:r>
          </w:p>
        </w:tc>
        <w:tc>
          <w:tcPr>
            <w:tcW w:w="1523" w:type="dxa"/>
            <w:vAlign w:val="center"/>
            <w:hideMark/>
          </w:tcPr>
          <w:p w14:paraId="0E1556BA" w14:textId="77777777" w:rsidR="002D5B0F" w:rsidRPr="00D60593" w:rsidRDefault="002D5B0F" w:rsidP="00CC2461">
            <w:pPr>
              <w:rPr>
                <w:bCs/>
                <w:sz w:val="24"/>
              </w:rPr>
            </w:pPr>
            <w:r w:rsidRPr="00D60593">
              <w:rPr>
                <w:bCs/>
                <w:sz w:val="24"/>
              </w:rPr>
              <w:t>Interpretation</w:t>
            </w:r>
          </w:p>
        </w:tc>
      </w:tr>
      <w:tr w:rsidR="002D5B0F" w:rsidRPr="00D60593" w14:paraId="19CF9E2B" w14:textId="77777777" w:rsidTr="002D5B0F">
        <w:tc>
          <w:tcPr>
            <w:tcW w:w="5807" w:type="dxa"/>
            <w:hideMark/>
          </w:tcPr>
          <w:p w14:paraId="771BF3B1" w14:textId="77777777" w:rsidR="002D5B0F" w:rsidRPr="00D60593" w:rsidRDefault="002D5B0F" w:rsidP="00CC2461">
            <w:pPr>
              <w:rPr>
                <w:bCs/>
                <w:sz w:val="24"/>
              </w:rPr>
            </w:pPr>
            <w:r w:rsidRPr="00D60593">
              <w:rPr>
                <w:bCs/>
                <w:sz w:val="24"/>
              </w:rPr>
              <w:t>Integrating Style</w:t>
            </w:r>
          </w:p>
        </w:tc>
        <w:tc>
          <w:tcPr>
            <w:tcW w:w="992" w:type="dxa"/>
          </w:tcPr>
          <w:p w14:paraId="0660D4A0" w14:textId="77777777" w:rsidR="002D5B0F" w:rsidRPr="00D60593" w:rsidRDefault="002D5B0F" w:rsidP="00CC2461">
            <w:pPr>
              <w:rPr>
                <w:bCs/>
                <w:sz w:val="24"/>
              </w:rPr>
            </w:pPr>
          </w:p>
        </w:tc>
        <w:tc>
          <w:tcPr>
            <w:tcW w:w="1066" w:type="dxa"/>
          </w:tcPr>
          <w:p w14:paraId="4BC9B366" w14:textId="77777777" w:rsidR="002D5B0F" w:rsidRPr="00D60593" w:rsidRDefault="002D5B0F" w:rsidP="00CC2461">
            <w:pPr>
              <w:rPr>
                <w:bCs/>
                <w:sz w:val="24"/>
              </w:rPr>
            </w:pPr>
          </w:p>
        </w:tc>
        <w:tc>
          <w:tcPr>
            <w:tcW w:w="1523" w:type="dxa"/>
          </w:tcPr>
          <w:p w14:paraId="13F42F84" w14:textId="77777777" w:rsidR="002D5B0F" w:rsidRPr="00D60593" w:rsidRDefault="002D5B0F" w:rsidP="00CC2461">
            <w:pPr>
              <w:rPr>
                <w:bCs/>
                <w:sz w:val="24"/>
              </w:rPr>
            </w:pPr>
          </w:p>
        </w:tc>
      </w:tr>
      <w:tr w:rsidR="002D5B0F" w:rsidRPr="00D60593" w14:paraId="4FC27B31" w14:textId="77777777" w:rsidTr="002D5B0F">
        <w:tc>
          <w:tcPr>
            <w:tcW w:w="5807" w:type="dxa"/>
            <w:hideMark/>
          </w:tcPr>
          <w:p w14:paraId="4CF38879" w14:textId="77777777" w:rsidR="002D5B0F" w:rsidRPr="00D60593" w:rsidRDefault="002D5B0F" w:rsidP="00CC2461">
            <w:pPr>
              <w:jc w:val="both"/>
              <w:rPr>
                <w:bCs/>
                <w:sz w:val="24"/>
              </w:rPr>
            </w:pPr>
            <w:r w:rsidRPr="00D60593">
              <w:rPr>
                <w:bCs/>
                <w:sz w:val="24"/>
              </w:rPr>
              <w:t>1. I try to investigate issues with others to find a solution acceptable to us.</w:t>
            </w:r>
          </w:p>
        </w:tc>
        <w:tc>
          <w:tcPr>
            <w:tcW w:w="992" w:type="dxa"/>
            <w:vAlign w:val="center"/>
            <w:hideMark/>
          </w:tcPr>
          <w:p w14:paraId="35C77448" w14:textId="77777777" w:rsidR="002D5B0F" w:rsidRPr="00D60593" w:rsidRDefault="002D5B0F" w:rsidP="00CC2461">
            <w:pPr>
              <w:spacing w:line="320" w:lineRule="atLeast"/>
              <w:rPr>
                <w:bCs/>
                <w:sz w:val="24"/>
                <w:szCs w:val="24"/>
              </w:rPr>
            </w:pPr>
            <w:r w:rsidRPr="00D60593">
              <w:rPr>
                <w:bCs/>
                <w:color w:val="000000"/>
                <w:sz w:val="24"/>
                <w:szCs w:val="24"/>
              </w:rPr>
              <w:t>3.91</w:t>
            </w:r>
          </w:p>
        </w:tc>
        <w:tc>
          <w:tcPr>
            <w:tcW w:w="1066" w:type="dxa"/>
            <w:vAlign w:val="center"/>
            <w:hideMark/>
          </w:tcPr>
          <w:p w14:paraId="3FC4BE54" w14:textId="77777777" w:rsidR="002D5B0F" w:rsidRPr="00D60593" w:rsidRDefault="002D5B0F" w:rsidP="00CC2461">
            <w:pPr>
              <w:spacing w:line="320" w:lineRule="atLeast"/>
              <w:rPr>
                <w:bCs/>
                <w:sz w:val="24"/>
                <w:szCs w:val="24"/>
              </w:rPr>
            </w:pPr>
            <w:r w:rsidRPr="00D60593">
              <w:rPr>
                <w:bCs/>
                <w:color w:val="000000"/>
                <w:sz w:val="24"/>
                <w:szCs w:val="24"/>
              </w:rPr>
              <w:t>0.794</w:t>
            </w:r>
          </w:p>
        </w:tc>
        <w:tc>
          <w:tcPr>
            <w:tcW w:w="1523" w:type="dxa"/>
            <w:vAlign w:val="center"/>
            <w:hideMark/>
          </w:tcPr>
          <w:p w14:paraId="79C683FD" w14:textId="77777777" w:rsidR="002D5B0F" w:rsidRPr="00D60593" w:rsidRDefault="002D5B0F" w:rsidP="00CC2461">
            <w:pPr>
              <w:rPr>
                <w:bCs/>
                <w:sz w:val="24"/>
                <w:szCs w:val="24"/>
              </w:rPr>
            </w:pPr>
            <w:r w:rsidRPr="00D60593">
              <w:rPr>
                <w:bCs/>
                <w:sz w:val="24"/>
                <w:szCs w:val="24"/>
              </w:rPr>
              <w:t>Agree</w:t>
            </w:r>
          </w:p>
        </w:tc>
      </w:tr>
      <w:tr w:rsidR="002D5B0F" w:rsidRPr="00D60593" w14:paraId="2EF5D6E6" w14:textId="77777777" w:rsidTr="002D5B0F">
        <w:tc>
          <w:tcPr>
            <w:tcW w:w="5807" w:type="dxa"/>
            <w:hideMark/>
          </w:tcPr>
          <w:p w14:paraId="72FCF16C" w14:textId="77777777" w:rsidR="002D5B0F" w:rsidRPr="00D60593" w:rsidRDefault="002D5B0F" w:rsidP="00CC2461">
            <w:pPr>
              <w:jc w:val="both"/>
              <w:rPr>
                <w:bCs/>
                <w:sz w:val="24"/>
              </w:rPr>
            </w:pPr>
            <w:r w:rsidRPr="00D60593">
              <w:rPr>
                <w:bCs/>
                <w:sz w:val="24"/>
              </w:rPr>
              <w:t>2. I try to integrate my ideas with those of others to come up with a decision jointly.</w:t>
            </w:r>
          </w:p>
        </w:tc>
        <w:tc>
          <w:tcPr>
            <w:tcW w:w="992" w:type="dxa"/>
            <w:vAlign w:val="center"/>
            <w:hideMark/>
          </w:tcPr>
          <w:p w14:paraId="6CC6A847" w14:textId="77777777" w:rsidR="002D5B0F" w:rsidRPr="00D60593" w:rsidRDefault="002D5B0F" w:rsidP="00CC2461">
            <w:pPr>
              <w:spacing w:line="320" w:lineRule="atLeast"/>
              <w:rPr>
                <w:bCs/>
                <w:sz w:val="24"/>
                <w:szCs w:val="24"/>
              </w:rPr>
            </w:pPr>
            <w:r w:rsidRPr="00D60593">
              <w:rPr>
                <w:bCs/>
                <w:color w:val="000000"/>
                <w:sz w:val="24"/>
                <w:szCs w:val="24"/>
              </w:rPr>
              <w:t>3.97</w:t>
            </w:r>
          </w:p>
        </w:tc>
        <w:tc>
          <w:tcPr>
            <w:tcW w:w="1066" w:type="dxa"/>
            <w:vAlign w:val="center"/>
            <w:hideMark/>
          </w:tcPr>
          <w:p w14:paraId="1C32A94D" w14:textId="77777777" w:rsidR="002D5B0F" w:rsidRPr="00D60593" w:rsidRDefault="002D5B0F" w:rsidP="00CC2461">
            <w:pPr>
              <w:spacing w:line="320" w:lineRule="atLeast"/>
              <w:rPr>
                <w:bCs/>
                <w:sz w:val="24"/>
                <w:szCs w:val="24"/>
              </w:rPr>
            </w:pPr>
            <w:r w:rsidRPr="00D60593">
              <w:rPr>
                <w:bCs/>
                <w:color w:val="000000"/>
                <w:sz w:val="24"/>
                <w:szCs w:val="24"/>
              </w:rPr>
              <w:t>0.725</w:t>
            </w:r>
          </w:p>
        </w:tc>
        <w:tc>
          <w:tcPr>
            <w:tcW w:w="1523" w:type="dxa"/>
            <w:vAlign w:val="center"/>
            <w:hideMark/>
          </w:tcPr>
          <w:p w14:paraId="5E95AC0A" w14:textId="77777777" w:rsidR="002D5B0F" w:rsidRPr="00D60593" w:rsidRDefault="002D5B0F" w:rsidP="00CC2461">
            <w:pPr>
              <w:rPr>
                <w:bCs/>
                <w:sz w:val="24"/>
                <w:szCs w:val="24"/>
              </w:rPr>
            </w:pPr>
            <w:r w:rsidRPr="00D60593">
              <w:rPr>
                <w:bCs/>
                <w:sz w:val="24"/>
                <w:szCs w:val="24"/>
              </w:rPr>
              <w:t>Agree</w:t>
            </w:r>
          </w:p>
        </w:tc>
      </w:tr>
      <w:tr w:rsidR="002D5B0F" w:rsidRPr="00D60593" w14:paraId="108C6940" w14:textId="77777777" w:rsidTr="002D5B0F">
        <w:tc>
          <w:tcPr>
            <w:tcW w:w="5807" w:type="dxa"/>
            <w:hideMark/>
          </w:tcPr>
          <w:p w14:paraId="2841F22C" w14:textId="77777777" w:rsidR="002D5B0F" w:rsidRPr="00D60593" w:rsidRDefault="002D5B0F" w:rsidP="00CC2461">
            <w:pPr>
              <w:jc w:val="both"/>
              <w:rPr>
                <w:bCs/>
                <w:sz w:val="24"/>
              </w:rPr>
            </w:pPr>
            <w:r w:rsidRPr="00D60593">
              <w:rPr>
                <w:bCs/>
                <w:sz w:val="24"/>
              </w:rPr>
              <w:t>3. I try to work with others for a proper understanding of a problem.</w:t>
            </w:r>
          </w:p>
        </w:tc>
        <w:tc>
          <w:tcPr>
            <w:tcW w:w="992" w:type="dxa"/>
            <w:vAlign w:val="center"/>
            <w:hideMark/>
          </w:tcPr>
          <w:p w14:paraId="04F459CE" w14:textId="77777777" w:rsidR="002D5B0F" w:rsidRPr="00D60593" w:rsidRDefault="002D5B0F" w:rsidP="00CC2461">
            <w:pPr>
              <w:spacing w:line="320" w:lineRule="atLeast"/>
              <w:rPr>
                <w:bCs/>
                <w:sz w:val="24"/>
                <w:szCs w:val="24"/>
              </w:rPr>
            </w:pPr>
            <w:r w:rsidRPr="00D60593">
              <w:rPr>
                <w:bCs/>
                <w:color w:val="000000"/>
                <w:sz w:val="24"/>
                <w:szCs w:val="24"/>
              </w:rPr>
              <w:t>4.12</w:t>
            </w:r>
          </w:p>
        </w:tc>
        <w:tc>
          <w:tcPr>
            <w:tcW w:w="1066" w:type="dxa"/>
            <w:vAlign w:val="center"/>
            <w:hideMark/>
          </w:tcPr>
          <w:p w14:paraId="2D25E2D1" w14:textId="77777777" w:rsidR="002D5B0F" w:rsidRPr="00D60593" w:rsidRDefault="002D5B0F" w:rsidP="00CC2461">
            <w:pPr>
              <w:spacing w:line="320" w:lineRule="atLeast"/>
              <w:rPr>
                <w:bCs/>
                <w:sz w:val="24"/>
                <w:szCs w:val="24"/>
              </w:rPr>
            </w:pPr>
            <w:r w:rsidRPr="00D60593">
              <w:rPr>
                <w:bCs/>
                <w:color w:val="000000"/>
                <w:sz w:val="24"/>
                <w:szCs w:val="24"/>
              </w:rPr>
              <w:t>0.779</w:t>
            </w:r>
          </w:p>
        </w:tc>
        <w:tc>
          <w:tcPr>
            <w:tcW w:w="1523" w:type="dxa"/>
            <w:vAlign w:val="center"/>
            <w:hideMark/>
          </w:tcPr>
          <w:p w14:paraId="217B417F" w14:textId="77777777" w:rsidR="002D5B0F" w:rsidRPr="00D60593" w:rsidRDefault="002D5B0F" w:rsidP="00CC2461">
            <w:pPr>
              <w:rPr>
                <w:bCs/>
                <w:sz w:val="24"/>
                <w:szCs w:val="24"/>
              </w:rPr>
            </w:pPr>
            <w:r w:rsidRPr="00D60593">
              <w:rPr>
                <w:bCs/>
                <w:sz w:val="24"/>
                <w:szCs w:val="24"/>
              </w:rPr>
              <w:t>Agree</w:t>
            </w:r>
          </w:p>
        </w:tc>
      </w:tr>
      <w:tr w:rsidR="002D5B0F" w:rsidRPr="00D60593" w14:paraId="0F07B97A" w14:textId="77777777" w:rsidTr="002D5B0F">
        <w:tc>
          <w:tcPr>
            <w:tcW w:w="5807" w:type="dxa"/>
            <w:hideMark/>
          </w:tcPr>
          <w:p w14:paraId="75AE73FE" w14:textId="77777777" w:rsidR="002D5B0F" w:rsidRPr="00D60593" w:rsidRDefault="002D5B0F" w:rsidP="00CC2461">
            <w:pPr>
              <w:jc w:val="both"/>
              <w:rPr>
                <w:bCs/>
                <w:sz w:val="24"/>
              </w:rPr>
            </w:pPr>
            <w:r w:rsidRPr="00D60593">
              <w:rPr>
                <w:bCs/>
                <w:sz w:val="24"/>
              </w:rPr>
              <w:t>4. I try to bring all concerns out in the open to resolve them in the best possible way.</w:t>
            </w:r>
          </w:p>
        </w:tc>
        <w:tc>
          <w:tcPr>
            <w:tcW w:w="992" w:type="dxa"/>
            <w:vAlign w:val="center"/>
            <w:hideMark/>
          </w:tcPr>
          <w:p w14:paraId="40A4DCDF" w14:textId="77777777" w:rsidR="002D5B0F" w:rsidRPr="00D60593" w:rsidRDefault="002D5B0F" w:rsidP="00CC2461">
            <w:pPr>
              <w:spacing w:line="320" w:lineRule="atLeast"/>
              <w:rPr>
                <w:bCs/>
                <w:sz w:val="24"/>
                <w:szCs w:val="24"/>
              </w:rPr>
            </w:pPr>
            <w:r w:rsidRPr="00D60593">
              <w:rPr>
                <w:bCs/>
                <w:color w:val="000000"/>
                <w:sz w:val="24"/>
                <w:szCs w:val="24"/>
              </w:rPr>
              <w:t>3.96</w:t>
            </w:r>
          </w:p>
        </w:tc>
        <w:tc>
          <w:tcPr>
            <w:tcW w:w="1066" w:type="dxa"/>
            <w:vAlign w:val="center"/>
            <w:hideMark/>
          </w:tcPr>
          <w:p w14:paraId="0FBA2BC2" w14:textId="77777777" w:rsidR="002D5B0F" w:rsidRPr="00D60593" w:rsidRDefault="002D5B0F" w:rsidP="00CC2461">
            <w:pPr>
              <w:spacing w:line="320" w:lineRule="atLeast"/>
              <w:rPr>
                <w:bCs/>
                <w:sz w:val="24"/>
                <w:szCs w:val="24"/>
              </w:rPr>
            </w:pPr>
            <w:r w:rsidRPr="00D60593">
              <w:rPr>
                <w:bCs/>
                <w:color w:val="000000"/>
                <w:sz w:val="24"/>
                <w:szCs w:val="24"/>
              </w:rPr>
              <w:t>0.724</w:t>
            </w:r>
          </w:p>
        </w:tc>
        <w:tc>
          <w:tcPr>
            <w:tcW w:w="1523" w:type="dxa"/>
            <w:vAlign w:val="center"/>
            <w:hideMark/>
          </w:tcPr>
          <w:p w14:paraId="742D75A9" w14:textId="77777777" w:rsidR="002D5B0F" w:rsidRPr="00D60593" w:rsidRDefault="002D5B0F" w:rsidP="00CC2461">
            <w:pPr>
              <w:rPr>
                <w:bCs/>
                <w:sz w:val="24"/>
                <w:szCs w:val="24"/>
              </w:rPr>
            </w:pPr>
            <w:r w:rsidRPr="00D60593">
              <w:rPr>
                <w:bCs/>
                <w:sz w:val="24"/>
                <w:szCs w:val="24"/>
              </w:rPr>
              <w:t>Agree</w:t>
            </w:r>
          </w:p>
        </w:tc>
      </w:tr>
      <w:tr w:rsidR="002D5B0F" w:rsidRPr="00D60593" w14:paraId="06C05DE4" w14:textId="77777777" w:rsidTr="002D5B0F">
        <w:tc>
          <w:tcPr>
            <w:tcW w:w="5807" w:type="dxa"/>
            <w:hideMark/>
          </w:tcPr>
          <w:p w14:paraId="36633225" w14:textId="77777777" w:rsidR="002D5B0F" w:rsidRPr="00D60593" w:rsidRDefault="002D5B0F" w:rsidP="00CC2461">
            <w:pPr>
              <w:jc w:val="both"/>
              <w:rPr>
                <w:bCs/>
                <w:sz w:val="24"/>
              </w:rPr>
            </w:pPr>
            <w:r w:rsidRPr="00D60593">
              <w:rPr>
                <w:bCs/>
                <w:sz w:val="24"/>
              </w:rPr>
              <w:t>5. I try to find a mutually beneficial solution through openness.</w:t>
            </w:r>
          </w:p>
        </w:tc>
        <w:tc>
          <w:tcPr>
            <w:tcW w:w="992" w:type="dxa"/>
            <w:vAlign w:val="center"/>
            <w:hideMark/>
          </w:tcPr>
          <w:p w14:paraId="16879175" w14:textId="77777777" w:rsidR="002D5B0F" w:rsidRPr="00D60593" w:rsidRDefault="002D5B0F" w:rsidP="00CC2461">
            <w:pPr>
              <w:spacing w:line="320" w:lineRule="atLeast"/>
              <w:rPr>
                <w:bCs/>
                <w:sz w:val="24"/>
                <w:szCs w:val="24"/>
              </w:rPr>
            </w:pPr>
            <w:r w:rsidRPr="00D60593">
              <w:rPr>
                <w:bCs/>
                <w:color w:val="000000"/>
                <w:sz w:val="24"/>
                <w:szCs w:val="24"/>
              </w:rPr>
              <w:t>4.12</w:t>
            </w:r>
          </w:p>
        </w:tc>
        <w:tc>
          <w:tcPr>
            <w:tcW w:w="1066" w:type="dxa"/>
            <w:vAlign w:val="center"/>
            <w:hideMark/>
          </w:tcPr>
          <w:p w14:paraId="69E3EB13" w14:textId="77777777" w:rsidR="002D5B0F" w:rsidRPr="00D60593" w:rsidRDefault="002D5B0F" w:rsidP="00CC2461">
            <w:pPr>
              <w:spacing w:line="320" w:lineRule="atLeast"/>
              <w:rPr>
                <w:bCs/>
                <w:sz w:val="24"/>
                <w:szCs w:val="24"/>
              </w:rPr>
            </w:pPr>
            <w:r w:rsidRPr="00D60593">
              <w:rPr>
                <w:bCs/>
                <w:color w:val="000000"/>
                <w:sz w:val="24"/>
                <w:szCs w:val="24"/>
              </w:rPr>
              <w:t>0.697</w:t>
            </w:r>
          </w:p>
        </w:tc>
        <w:tc>
          <w:tcPr>
            <w:tcW w:w="1523" w:type="dxa"/>
            <w:vAlign w:val="center"/>
            <w:hideMark/>
          </w:tcPr>
          <w:p w14:paraId="67BE333B" w14:textId="77777777" w:rsidR="002D5B0F" w:rsidRPr="00D60593" w:rsidRDefault="002D5B0F" w:rsidP="00CC2461">
            <w:pPr>
              <w:rPr>
                <w:bCs/>
                <w:sz w:val="24"/>
                <w:szCs w:val="24"/>
              </w:rPr>
            </w:pPr>
            <w:r w:rsidRPr="00D60593">
              <w:rPr>
                <w:bCs/>
                <w:sz w:val="24"/>
                <w:szCs w:val="24"/>
              </w:rPr>
              <w:t>Agree</w:t>
            </w:r>
          </w:p>
        </w:tc>
      </w:tr>
      <w:tr w:rsidR="002D5B0F" w:rsidRPr="00D60593" w14:paraId="44BEA8D8" w14:textId="77777777" w:rsidTr="002D5B0F">
        <w:tc>
          <w:tcPr>
            <w:tcW w:w="5807" w:type="dxa"/>
            <w:hideMark/>
          </w:tcPr>
          <w:p w14:paraId="1CDEA62F" w14:textId="77777777" w:rsidR="002D5B0F" w:rsidRPr="00D60593" w:rsidRDefault="002D5B0F" w:rsidP="00CC2461">
            <w:pPr>
              <w:jc w:val="both"/>
              <w:rPr>
                <w:bCs/>
                <w:sz w:val="24"/>
              </w:rPr>
            </w:pPr>
            <w:r w:rsidRPr="00D60593">
              <w:rPr>
                <w:bCs/>
                <w:sz w:val="24"/>
              </w:rPr>
              <w:t>6. I exchange accurate information with others to solve a problem.</w:t>
            </w:r>
          </w:p>
        </w:tc>
        <w:tc>
          <w:tcPr>
            <w:tcW w:w="992" w:type="dxa"/>
            <w:vAlign w:val="center"/>
            <w:hideMark/>
          </w:tcPr>
          <w:p w14:paraId="249A0EF3" w14:textId="77777777" w:rsidR="002D5B0F" w:rsidRPr="00D60593" w:rsidRDefault="002D5B0F" w:rsidP="00CC2461">
            <w:pPr>
              <w:spacing w:line="320" w:lineRule="atLeast"/>
              <w:rPr>
                <w:bCs/>
                <w:sz w:val="24"/>
                <w:szCs w:val="24"/>
              </w:rPr>
            </w:pPr>
            <w:r w:rsidRPr="00D60593">
              <w:rPr>
                <w:bCs/>
                <w:color w:val="000000"/>
                <w:sz w:val="24"/>
                <w:szCs w:val="24"/>
              </w:rPr>
              <w:t>4.03</w:t>
            </w:r>
          </w:p>
        </w:tc>
        <w:tc>
          <w:tcPr>
            <w:tcW w:w="1066" w:type="dxa"/>
            <w:vAlign w:val="center"/>
            <w:hideMark/>
          </w:tcPr>
          <w:p w14:paraId="453C4AC2" w14:textId="77777777" w:rsidR="002D5B0F" w:rsidRPr="00D60593" w:rsidRDefault="002D5B0F" w:rsidP="00CC2461">
            <w:pPr>
              <w:spacing w:line="320" w:lineRule="atLeast"/>
              <w:rPr>
                <w:bCs/>
                <w:sz w:val="24"/>
                <w:szCs w:val="24"/>
              </w:rPr>
            </w:pPr>
            <w:r w:rsidRPr="00D60593">
              <w:rPr>
                <w:bCs/>
                <w:color w:val="000000"/>
                <w:sz w:val="24"/>
                <w:szCs w:val="24"/>
              </w:rPr>
              <w:t>0.742</w:t>
            </w:r>
          </w:p>
        </w:tc>
        <w:tc>
          <w:tcPr>
            <w:tcW w:w="1523" w:type="dxa"/>
            <w:vAlign w:val="center"/>
            <w:hideMark/>
          </w:tcPr>
          <w:p w14:paraId="350CBD15" w14:textId="77777777" w:rsidR="002D5B0F" w:rsidRPr="00D60593" w:rsidRDefault="002D5B0F" w:rsidP="00CC2461">
            <w:pPr>
              <w:rPr>
                <w:bCs/>
                <w:sz w:val="24"/>
                <w:szCs w:val="24"/>
              </w:rPr>
            </w:pPr>
            <w:r w:rsidRPr="00D60593">
              <w:rPr>
                <w:bCs/>
                <w:sz w:val="24"/>
                <w:szCs w:val="24"/>
              </w:rPr>
              <w:t>Agree</w:t>
            </w:r>
          </w:p>
        </w:tc>
      </w:tr>
      <w:tr w:rsidR="002D5B0F" w:rsidRPr="00D60593" w14:paraId="69255AA1" w14:textId="77777777" w:rsidTr="002D5B0F">
        <w:tc>
          <w:tcPr>
            <w:tcW w:w="5807" w:type="dxa"/>
            <w:hideMark/>
          </w:tcPr>
          <w:p w14:paraId="6160349E" w14:textId="77777777" w:rsidR="002D5B0F" w:rsidRPr="00D60593" w:rsidRDefault="002D5B0F" w:rsidP="00CC2461">
            <w:pPr>
              <w:jc w:val="right"/>
              <w:rPr>
                <w:bCs/>
                <w:sz w:val="24"/>
              </w:rPr>
            </w:pPr>
            <w:r w:rsidRPr="00D60593">
              <w:rPr>
                <w:bCs/>
                <w:sz w:val="24"/>
              </w:rPr>
              <w:t>Factor mean</w:t>
            </w:r>
          </w:p>
        </w:tc>
        <w:tc>
          <w:tcPr>
            <w:tcW w:w="992" w:type="dxa"/>
            <w:vAlign w:val="center"/>
            <w:hideMark/>
          </w:tcPr>
          <w:p w14:paraId="42CF7C8C" w14:textId="77777777" w:rsidR="002D5B0F" w:rsidRPr="00D60593" w:rsidRDefault="002D5B0F" w:rsidP="00CC2461">
            <w:pPr>
              <w:spacing w:line="320" w:lineRule="atLeast"/>
              <w:rPr>
                <w:bCs/>
                <w:sz w:val="24"/>
                <w:szCs w:val="24"/>
              </w:rPr>
            </w:pPr>
            <w:r w:rsidRPr="00D60593">
              <w:rPr>
                <w:bCs/>
                <w:color w:val="000000"/>
                <w:sz w:val="24"/>
                <w:szCs w:val="24"/>
              </w:rPr>
              <w:t>4.02</w:t>
            </w:r>
          </w:p>
        </w:tc>
        <w:tc>
          <w:tcPr>
            <w:tcW w:w="1066" w:type="dxa"/>
            <w:vAlign w:val="center"/>
            <w:hideMark/>
          </w:tcPr>
          <w:p w14:paraId="2CE9D6F6" w14:textId="77777777" w:rsidR="002D5B0F" w:rsidRPr="00D60593" w:rsidRDefault="002D5B0F" w:rsidP="00CC2461">
            <w:pPr>
              <w:spacing w:line="320" w:lineRule="atLeast"/>
              <w:rPr>
                <w:bCs/>
                <w:sz w:val="24"/>
                <w:szCs w:val="24"/>
              </w:rPr>
            </w:pPr>
            <w:r w:rsidRPr="00D60593">
              <w:rPr>
                <w:bCs/>
                <w:color w:val="000000"/>
                <w:sz w:val="24"/>
                <w:szCs w:val="24"/>
              </w:rPr>
              <w:t>0.526</w:t>
            </w:r>
          </w:p>
        </w:tc>
        <w:tc>
          <w:tcPr>
            <w:tcW w:w="1523" w:type="dxa"/>
            <w:vAlign w:val="center"/>
            <w:hideMark/>
          </w:tcPr>
          <w:p w14:paraId="21E85584" w14:textId="77777777" w:rsidR="002D5B0F" w:rsidRPr="00D60593" w:rsidRDefault="002D5B0F" w:rsidP="00CC2461">
            <w:pPr>
              <w:rPr>
                <w:bCs/>
                <w:sz w:val="24"/>
                <w:szCs w:val="24"/>
              </w:rPr>
            </w:pPr>
            <w:r w:rsidRPr="00D60593">
              <w:rPr>
                <w:bCs/>
                <w:sz w:val="24"/>
                <w:szCs w:val="24"/>
              </w:rPr>
              <w:t>High</w:t>
            </w:r>
          </w:p>
        </w:tc>
      </w:tr>
      <w:tr w:rsidR="002D5B0F" w:rsidRPr="00D60593" w14:paraId="1C010917" w14:textId="77777777" w:rsidTr="002D5B0F">
        <w:tc>
          <w:tcPr>
            <w:tcW w:w="5807" w:type="dxa"/>
            <w:hideMark/>
          </w:tcPr>
          <w:p w14:paraId="5912BCBC" w14:textId="77777777" w:rsidR="002D5B0F" w:rsidRPr="00D60593" w:rsidRDefault="002D5B0F" w:rsidP="00CC2461">
            <w:pPr>
              <w:rPr>
                <w:bCs/>
                <w:sz w:val="24"/>
              </w:rPr>
            </w:pPr>
            <w:r w:rsidRPr="00D60593">
              <w:rPr>
                <w:bCs/>
                <w:sz w:val="24"/>
              </w:rPr>
              <w:t>Obliging Style</w:t>
            </w:r>
          </w:p>
        </w:tc>
        <w:tc>
          <w:tcPr>
            <w:tcW w:w="992" w:type="dxa"/>
            <w:vAlign w:val="center"/>
          </w:tcPr>
          <w:p w14:paraId="3EDF67DE" w14:textId="77777777" w:rsidR="002D5B0F" w:rsidRPr="00D60593" w:rsidRDefault="002D5B0F" w:rsidP="00CC2461">
            <w:pPr>
              <w:rPr>
                <w:bCs/>
                <w:sz w:val="24"/>
                <w:szCs w:val="24"/>
              </w:rPr>
            </w:pPr>
          </w:p>
        </w:tc>
        <w:tc>
          <w:tcPr>
            <w:tcW w:w="1066" w:type="dxa"/>
            <w:vAlign w:val="center"/>
          </w:tcPr>
          <w:p w14:paraId="1BA074E2" w14:textId="77777777" w:rsidR="002D5B0F" w:rsidRPr="00D60593" w:rsidRDefault="002D5B0F" w:rsidP="00CC2461">
            <w:pPr>
              <w:rPr>
                <w:bCs/>
                <w:sz w:val="24"/>
                <w:szCs w:val="24"/>
              </w:rPr>
            </w:pPr>
          </w:p>
        </w:tc>
        <w:tc>
          <w:tcPr>
            <w:tcW w:w="1523" w:type="dxa"/>
            <w:vAlign w:val="center"/>
          </w:tcPr>
          <w:p w14:paraId="75B0D5A5" w14:textId="77777777" w:rsidR="002D5B0F" w:rsidRPr="00D60593" w:rsidRDefault="002D5B0F" w:rsidP="00CC2461">
            <w:pPr>
              <w:rPr>
                <w:bCs/>
                <w:sz w:val="24"/>
                <w:szCs w:val="24"/>
              </w:rPr>
            </w:pPr>
          </w:p>
        </w:tc>
      </w:tr>
      <w:tr w:rsidR="002D5B0F" w:rsidRPr="00D60593" w14:paraId="3400C854" w14:textId="77777777" w:rsidTr="002D5B0F">
        <w:tc>
          <w:tcPr>
            <w:tcW w:w="5807" w:type="dxa"/>
            <w:hideMark/>
          </w:tcPr>
          <w:p w14:paraId="6EC66B6E" w14:textId="77777777" w:rsidR="002D5B0F" w:rsidRPr="00D60593" w:rsidRDefault="002D5B0F" w:rsidP="00CC2461">
            <w:pPr>
              <w:jc w:val="both"/>
              <w:rPr>
                <w:bCs/>
                <w:sz w:val="24"/>
              </w:rPr>
            </w:pPr>
            <w:r w:rsidRPr="00D60593">
              <w:rPr>
                <w:bCs/>
                <w:sz w:val="24"/>
              </w:rPr>
              <w:t>7. I try to satisfy the expectations of others.</w:t>
            </w:r>
          </w:p>
        </w:tc>
        <w:tc>
          <w:tcPr>
            <w:tcW w:w="992" w:type="dxa"/>
            <w:vAlign w:val="center"/>
            <w:hideMark/>
          </w:tcPr>
          <w:p w14:paraId="4D143E04" w14:textId="77777777" w:rsidR="002D5B0F" w:rsidRPr="00D60593" w:rsidRDefault="002D5B0F" w:rsidP="00CC2461">
            <w:pPr>
              <w:spacing w:line="320" w:lineRule="atLeast"/>
              <w:rPr>
                <w:bCs/>
                <w:sz w:val="24"/>
                <w:szCs w:val="24"/>
              </w:rPr>
            </w:pPr>
            <w:r w:rsidRPr="00D60593">
              <w:rPr>
                <w:bCs/>
                <w:color w:val="000000"/>
                <w:sz w:val="24"/>
                <w:szCs w:val="24"/>
              </w:rPr>
              <w:t>3.81</w:t>
            </w:r>
          </w:p>
        </w:tc>
        <w:tc>
          <w:tcPr>
            <w:tcW w:w="1066" w:type="dxa"/>
            <w:vAlign w:val="center"/>
            <w:hideMark/>
          </w:tcPr>
          <w:p w14:paraId="1C9BFE64" w14:textId="77777777" w:rsidR="002D5B0F" w:rsidRPr="00D60593" w:rsidRDefault="002D5B0F" w:rsidP="00CC2461">
            <w:pPr>
              <w:spacing w:line="320" w:lineRule="atLeast"/>
              <w:rPr>
                <w:bCs/>
                <w:sz w:val="24"/>
                <w:szCs w:val="24"/>
              </w:rPr>
            </w:pPr>
            <w:r w:rsidRPr="00D60593">
              <w:rPr>
                <w:bCs/>
                <w:color w:val="000000"/>
                <w:sz w:val="24"/>
                <w:szCs w:val="24"/>
              </w:rPr>
              <w:t>0.787</w:t>
            </w:r>
          </w:p>
        </w:tc>
        <w:tc>
          <w:tcPr>
            <w:tcW w:w="1523" w:type="dxa"/>
            <w:vAlign w:val="center"/>
            <w:hideMark/>
          </w:tcPr>
          <w:p w14:paraId="277AFB20" w14:textId="77777777" w:rsidR="002D5B0F" w:rsidRPr="00D60593" w:rsidRDefault="002D5B0F" w:rsidP="00CC2461">
            <w:pPr>
              <w:rPr>
                <w:bCs/>
                <w:sz w:val="24"/>
                <w:szCs w:val="24"/>
              </w:rPr>
            </w:pPr>
            <w:r w:rsidRPr="00D60593">
              <w:rPr>
                <w:bCs/>
                <w:sz w:val="24"/>
                <w:szCs w:val="24"/>
              </w:rPr>
              <w:t>Agree</w:t>
            </w:r>
          </w:p>
        </w:tc>
      </w:tr>
      <w:tr w:rsidR="002D5B0F" w:rsidRPr="00D60593" w14:paraId="6D53B454" w14:textId="77777777" w:rsidTr="002D5B0F">
        <w:tc>
          <w:tcPr>
            <w:tcW w:w="5807" w:type="dxa"/>
            <w:hideMark/>
          </w:tcPr>
          <w:p w14:paraId="1D11FFDB" w14:textId="77777777" w:rsidR="002D5B0F" w:rsidRPr="00D60593" w:rsidRDefault="002D5B0F" w:rsidP="00CC2461">
            <w:pPr>
              <w:jc w:val="both"/>
              <w:rPr>
                <w:bCs/>
                <w:sz w:val="24"/>
              </w:rPr>
            </w:pPr>
            <w:r w:rsidRPr="00D60593">
              <w:rPr>
                <w:bCs/>
                <w:sz w:val="24"/>
              </w:rPr>
              <w:t>8. I keep the peace by accommodating others' wishes.</w:t>
            </w:r>
          </w:p>
        </w:tc>
        <w:tc>
          <w:tcPr>
            <w:tcW w:w="992" w:type="dxa"/>
            <w:vAlign w:val="center"/>
            <w:hideMark/>
          </w:tcPr>
          <w:p w14:paraId="56913705" w14:textId="77777777" w:rsidR="002D5B0F" w:rsidRPr="00D60593" w:rsidRDefault="002D5B0F" w:rsidP="00CC2461">
            <w:pPr>
              <w:spacing w:line="320" w:lineRule="atLeast"/>
              <w:rPr>
                <w:bCs/>
                <w:sz w:val="24"/>
                <w:szCs w:val="24"/>
              </w:rPr>
            </w:pPr>
            <w:r w:rsidRPr="00D60593">
              <w:rPr>
                <w:bCs/>
                <w:color w:val="000000"/>
                <w:sz w:val="24"/>
                <w:szCs w:val="24"/>
              </w:rPr>
              <w:t>3.61</w:t>
            </w:r>
          </w:p>
        </w:tc>
        <w:tc>
          <w:tcPr>
            <w:tcW w:w="1066" w:type="dxa"/>
            <w:vAlign w:val="center"/>
            <w:hideMark/>
          </w:tcPr>
          <w:p w14:paraId="1BF89914" w14:textId="77777777" w:rsidR="002D5B0F" w:rsidRPr="00D60593" w:rsidRDefault="002D5B0F" w:rsidP="00CC2461">
            <w:pPr>
              <w:spacing w:line="320" w:lineRule="atLeast"/>
              <w:rPr>
                <w:bCs/>
                <w:sz w:val="24"/>
                <w:szCs w:val="24"/>
              </w:rPr>
            </w:pPr>
            <w:r w:rsidRPr="00D60593">
              <w:rPr>
                <w:bCs/>
                <w:color w:val="000000"/>
                <w:sz w:val="24"/>
                <w:szCs w:val="24"/>
              </w:rPr>
              <w:t>0.937</w:t>
            </w:r>
          </w:p>
        </w:tc>
        <w:tc>
          <w:tcPr>
            <w:tcW w:w="1523" w:type="dxa"/>
            <w:vAlign w:val="center"/>
            <w:hideMark/>
          </w:tcPr>
          <w:p w14:paraId="2B155B13" w14:textId="77777777" w:rsidR="002D5B0F" w:rsidRPr="00D60593" w:rsidRDefault="002D5B0F" w:rsidP="00CC2461">
            <w:pPr>
              <w:rPr>
                <w:bCs/>
                <w:sz w:val="24"/>
                <w:szCs w:val="24"/>
              </w:rPr>
            </w:pPr>
            <w:r w:rsidRPr="00D60593">
              <w:rPr>
                <w:bCs/>
                <w:sz w:val="24"/>
                <w:szCs w:val="24"/>
              </w:rPr>
              <w:t>Agree</w:t>
            </w:r>
          </w:p>
        </w:tc>
      </w:tr>
      <w:tr w:rsidR="002D5B0F" w:rsidRPr="00D60593" w14:paraId="671D61DA" w14:textId="77777777" w:rsidTr="002D5B0F">
        <w:tc>
          <w:tcPr>
            <w:tcW w:w="5807" w:type="dxa"/>
            <w:hideMark/>
          </w:tcPr>
          <w:p w14:paraId="3F39DED8" w14:textId="77777777" w:rsidR="002D5B0F" w:rsidRPr="00D60593" w:rsidRDefault="002D5B0F" w:rsidP="00CC2461">
            <w:pPr>
              <w:jc w:val="both"/>
              <w:rPr>
                <w:bCs/>
                <w:sz w:val="24"/>
              </w:rPr>
            </w:pPr>
            <w:r w:rsidRPr="00D60593">
              <w:rPr>
                <w:bCs/>
                <w:sz w:val="24"/>
              </w:rPr>
              <w:t>9. I give in to the wishes of others.</w:t>
            </w:r>
          </w:p>
        </w:tc>
        <w:tc>
          <w:tcPr>
            <w:tcW w:w="992" w:type="dxa"/>
            <w:vAlign w:val="center"/>
            <w:hideMark/>
          </w:tcPr>
          <w:p w14:paraId="2A26E6B4" w14:textId="77777777" w:rsidR="002D5B0F" w:rsidRPr="00D60593" w:rsidRDefault="002D5B0F" w:rsidP="00CC2461">
            <w:pPr>
              <w:spacing w:line="320" w:lineRule="atLeast"/>
              <w:rPr>
                <w:bCs/>
                <w:sz w:val="24"/>
                <w:szCs w:val="24"/>
              </w:rPr>
            </w:pPr>
            <w:r w:rsidRPr="00D60593">
              <w:rPr>
                <w:bCs/>
                <w:color w:val="000000"/>
                <w:sz w:val="24"/>
                <w:szCs w:val="24"/>
              </w:rPr>
              <w:t>3.32</w:t>
            </w:r>
          </w:p>
        </w:tc>
        <w:tc>
          <w:tcPr>
            <w:tcW w:w="1066" w:type="dxa"/>
            <w:vAlign w:val="center"/>
            <w:hideMark/>
          </w:tcPr>
          <w:p w14:paraId="316D3FE3" w14:textId="77777777" w:rsidR="002D5B0F" w:rsidRPr="00D60593" w:rsidRDefault="002D5B0F" w:rsidP="00CC2461">
            <w:pPr>
              <w:spacing w:line="320" w:lineRule="atLeast"/>
              <w:rPr>
                <w:bCs/>
                <w:sz w:val="24"/>
                <w:szCs w:val="24"/>
              </w:rPr>
            </w:pPr>
            <w:r w:rsidRPr="00D60593">
              <w:rPr>
                <w:bCs/>
                <w:color w:val="000000"/>
                <w:sz w:val="24"/>
                <w:szCs w:val="24"/>
              </w:rPr>
              <w:t>0.786</w:t>
            </w:r>
          </w:p>
        </w:tc>
        <w:tc>
          <w:tcPr>
            <w:tcW w:w="1523" w:type="dxa"/>
            <w:vAlign w:val="center"/>
            <w:hideMark/>
          </w:tcPr>
          <w:p w14:paraId="4738BFA8" w14:textId="77777777" w:rsidR="002D5B0F" w:rsidRPr="00D60593" w:rsidRDefault="002D5B0F" w:rsidP="00CC2461">
            <w:pPr>
              <w:rPr>
                <w:bCs/>
                <w:sz w:val="24"/>
                <w:szCs w:val="24"/>
              </w:rPr>
            </w:pPr>
            <w:r w:rsidRPr="00D60593">
              <w:rPr>
                <w:bCs/>
                <w:sz w:val="24"/>
                <w:szCs w:val="24"/>
              </w:rPr>
              <w:t>Neutral</w:t>
            </w:r>
          </w:p>
        </w:tc>
      </w:tr>
      <w:tr w:rsidR="002D5B0F" w:rsidRPr="00D60593" w14:paraId="1BB79940" w14:textId="77777777" w:rsidTr="002D5B0F">
        <w:tc>
          <w:tcPr>
            <w:tcW w:w="5807" w:type="dxa"/>
            <w:hideMark/>
          </w:tcPr>
          <w:p w14:paraId="6D3FCF85" w14:textId="77777777" w:rsidR="002D5B0F" w:rsidRPr="00D60593" w:rsidRDefault="002D5B0F" w:rsidP="00CC2461">
            <w:pPr>
              <w:jc w:val="both"/>
              <w:rPr>
                <w:bCs/>
                <w:sz w:val="24"/>
              </w:rPr>
            </w:pPr>
            <w:r w:rsidRPr="00D60593">
              <w:rPr>
                <w:bCs/>
                <w:sz w:val="24"/>
              </w:rPr>
              <w:t>10. I accommodate the views of others.</w:t>
            </w:r>
          </w:p>
        </w:tc>
        <w:tc>
          <w:tcPr>
            <w:tcW w:w="992" w:type="dxa"/>
            <w:vAlign w:val="center"/>
            <w:hideMark/>
          </w:tcPr>
          <w:p w14:paraId="44090DAA" w14:textId="77777777" w:rsidR="002D5B0F" w:rsidRPr="00D60593" w:rsidRDefault="002D5B0F" w:rsidP="00CC2461">
            <w:pPr>
              <w:spacing w:line="320" w:lineRule="atLeast"/>
              <w:rPr>
                <w:bCs/>
                <w:sz w:val="24"/>
                <w:szCs w:val="24"/>
              </w:rPr>
            </w:pPr>
            <w:r w:rsidRPr="00D60593">
              <w:rPr>
                <w:bCs/>
                <w:color w:val="000000"/>
                <w:sz w:val="24"/>
                <w:szCs w:val="24"/>
              </w:rPr>
              <w:t>3.76</w:t>
            </w:r>
          </w:p>
        </w:tc>
        <w:tc>
          <w:tcPr>
            <w:tcW w:w="1066" w:type="dxa"/>
            <w:vAlign w:val="center"/>
            <w:hideMark/>
          </w:tcPr>
          <w:p w14:paraId="2A5DFF69" w14:textId="77777777" w:rsidR="002D5B0F" w:rsidRPr="00D60593" w:rsidRDefault="002D5B0F" w:rsidP="00CC2461">
            <w:pPr>
              <w:spacing w:line="320" w:lineRule="atLeast"/>
              <w:rPr>
                <w:bCs/>
                <w:sz w:val="24"/>
                <w:szCs w:val="24"/>
              </w:rPr>
            </w:pPr>
            <w:r w:rsidRPr="00D60593">
              <w:rPr>
                <w:bCs/>
                <w:color w:val="000000"/>
                <w:sz w:val="24"/>
                <w:szCs w:val="24"/>
              </w:rPr>
              <w:t>0.773</w:t>
            </w:r>
          </w:p>
        </w:tc>
        <w:tc>
          <w:tcPr>
            <w:tcW w:w="1523" w:type="dxa"/>
            <w:vAlign w:val="center"/>
            <w:hideMark/>
          </w:tcPr>
          <w:p w14:paraId="731C3203" w14:textId="77777777" w:rsidR="002D5B0F" w:rsidRPr="00D60593" w:rsidRDefault="002D5B0F" w:rsidP="00CC2461">
            <w:pPr>
              <w:rPr>
                <w:bCs/>
                <w:sz w:val="24"/>
                <w:szCs w:val="24"/>
              </w:rPr>
            </w:pPr>
            <w:r w:rsidRPr="00D60593">
              <w:rPr>
                <w:bCs/>
                <w:sz w:val="24"/>
                <w:szCs w:val="24"/>
              </w:rPr>
              <w:t>Agree</w:t>
            </w:r>
          </w:p>
        </w:tc>
      </w:tr>
      <w:tr w:rsidR="002D5B0F" w:rsidRPr="00D60593" w14:paraId="12E461DD" w14:textId="77777777" w:rsidTr="002D5B0F">
        <w:tc>
          <w:tcPr>
            <w:tcW w:w="5807" w:type="dxa"/>
            <w:hideMark/>
          </w:tcPr>
          <w:p w14:paraId="6D7EDEF9" w14:textId="77777777" w:rsidR="002D5B0F" w:rsidRPr="00D60593" w:rsidRDefault="002D5B0F" w:rsidP="00CC2461">
            <w:pPr>
              <w:jc w:val="both"/>
              <w:rPr>
                <w:bCs/>
                <w:sz w:val="24"/>
              </w:rPr>
            </w:pPr>
            <w:r w:rsidRPr="00D60593">
              <w:rPr>
                <w:bCs/>
                <w:sz w:val="24"/>
              </w:rPr>
              <w:t xml:space="preserve">11. I try to maintain harmony by putting others’ needs </w:t>
            </w:r>
            <w:r w:rsidRPr="00D60593">
              <w:rPr>
                <w:bCs/>
                <w:sz w:val="24"/>
              </w:rPr>
              <w:lastRenderedPageBreak/>
              <w:t>ahead of mine.</w:t>
            </w:r>
          </w:p>
        </w:tc>
        <w:tc>
          <w:tcPr>
            <w:tcW w:w="992" w:type="dxa"/>
            <w:vAlign w:val="center"/>
            <w:hideMark/>
          </w:tcPr>
          <w:p w14:paraId="373CF589" w14:textId="77777777" w:rsidR="002D5B0F" w:rsidRPr="00D60593" w:rsidRDefault="002D5B0F" w:rsidP="00CC2461">
            <w:pPr>
              <w:spacing w:line="320" w:lineRule="atLeast"/>
              <w:rPr>
                <w:bCs/>
                <w:sz w:val="24"/>
                <w:szCs w:val="24"/>
              </w:rPr>
            </w:pPr>
            <w:r w:rsidRPr="00D60593">
              <w:rPr>
                <w:bCs/>
                <w:color w:val="000000"/>
                <w:sz w:val="24"/>
                <w:szCs w:val="24"/>
              </w:rPr>
              <w:lastRenderedPageBreak/>
              <w:t>3.67</w:t>
            </w:r>
          </w:p>
        </w:tc>
        <w:tc>
          <w:tcPr>
            <w:tcW w:w="1066" w:type="dxa"/>
            <w:vAlign w:val="center"/>
            <w:hideMark/>
          </w:tcPr>
          <w:p w14:paraId="38A46502" w14:textId="77777777" w:rsidR="002D5B0F" w:rsidRPr="00D60593" w:rsidRDefault="002D5B0F" w:rsidP="00CC2461">
            <w:pPr>
              <w:spacing w:line="320" w:lineRule="atLeast"/>
              <w:rPr>
                <w:bCs/>
                <w:sz w:val="24"/>
                <w:szCs w:val="24"/>
              </w:rPr>
            </w:pPr>
            <w:r w:rsidRPr="00D60593">
              <w:rPr>
                <w:bCs/>
                <w:color w:val="000000"/>
                <w:sz w:val="24"/>
                <w:szCs w:val="24"/>
              </w:rPr>
              <w:t>0.900</w:t>
            </w:r>
          </w:p>
        </w:tc>
        <w:tc>
          <w:tcPr>
            <w:tcW w:w="1523" w:type="dxa"/>
            <w:vAlign w:val="center"/>
            <w:hideMark/>
          </w:tcPr>
          <w:p w14:paraId="15C3C835" w14:textId="77777777" w:rsidR="002D5B0F" w:rsidRPr="00D60593" w:rsidRDefault="002D5B0F" w:rsidP="00CC2461">
            <w:pPr>
              <w:rPr>
                <w:bCs/>
                <w:sz w:val="24"/>
                <w:szCs w:val="24"/>
              </w:rPr>
            </w:pPr>
            <w:r w:rsidRPr="00D60593">
              <w:rPr>
                <w:bCs/>
                <w:sz w:val="24"/>
                <w:szCs w:val="24"/>
              </w:rPr>
              <w:t>Agree</w:t>
            </w:r>
          </w:p>
        </w:tc>
      </w:tr>
      <w:tr w:rsidR="002D5B0F" w:rsidRPr="00D60593" w14:paraId="65D005BD" w14:textId="77777777" w:rsidTr="002D5B0F">
        <w:tc>
          <w:tcPr>
            <w:tcW w:w="5807" w:type="dxa"/>
            <w:hideMark/>
          </w:tcPr>
          <w:p w14:paraId="5E8B0F22" w14:textId="77777777" w:rsidR="002D5B0F" w:rsidRPr="00D60593" w:rsidRDefault="002D5B0F" w:rsidP="00CC2461">
            <w:pPr>
              <w:jc w:val="right"/>
              <w:rPr>
                <w:bCs/>
                <w:sz w:val="24"/>
              </w:rPr>
            </w:pPr>
            <w:r w:rsidRPr="00D60593">
              <w:rPr>
                <w:bCs/>
                <w:sz w:val="24"/>
              </w:rPr>
              <w:t>Factor mean</w:t>
            </w:r>
          </w:p>
        </w:tc>
        <w:tc>
          <w:tcPr>
            <w:tcW w:w="992" w:type="dxa"/>
            <w:vAlign w:val="center"/>
            <w:hideMark/>
          </w:tcPr>
          <w:p w14:paraId="17D07FDE" w14:textId="77777777" w:rsidR="002D5B0F" w:rsidRPr="00D60593" w:rsidRDefault="002D5B0F" w:rsidP="00CC2461">
            <w:pPr>
              <w:spacing w:line="320" w:lineRule="atLeast"/>
              <w:rPr>
                <w:bCs/>
                <w:sz w:val="24"/>
                <w:szCs w:val="24"/>
              </w:rPr>
            </w:pPr>
            <w:r w:rsidRPr="00D60593">
              <w:rPr>
                <w:bCs/>
                <w:color w:val="000000"/>
                <w:sz w:val="24"/>
                <w:szCs w:val="24"/>
              </w:rPr>
              <w:t>3.63</w:t>
            </w:r>
          </w:p>
        </w:tc>
        <w:tc>
          <w:tcPr>
            <w:tcW w:w="1066" w:type="dxa"/>
            <w:vAlign w:val="center"/>
            <w:hideMark/>
          </w:tcPr>
          <w:p w14:paraId="34C62C6F" w14:textId="77777777" w:rsidR="002D5B0F" w:rsidRPr="00D60593" w:rsidRDefault="002D5B0F" w:rsidP="00CC2461">
            <w:pPr>
              <w:spacing w:line="320" w:lineRule="atLeast"/>
              <w:rPr>
                <w:bCs/>
                <w:sz w:val="24"/>
                <w:szCs w:val="24"/>
              </w:rPr>
            </w:pPr>
            <w:r w:rsidRPr="00D60593">
              <w:rPr>
                <w:bCs/>
                <w:color w:val="000000"/>
                <w:sz w:val="24"/>
                <w:szCs w:val="24"/>
              </w:rPr>
              <w:t>0.629</w:t>
            </w:r>
          </w:p>
        </w:tc>
        <w:tc>
          <w:tcPr>
            <w:tcW w:w="1523" w:type="dxa"/>
            <w:vAlign w:val="center"/>
            <w:hideMark/>
          </w:tcPr>
          <w:p w14:paraId="31A36E6C" w14:textId="77777777" w:rsidR="002D5B0F" w:rsidRPr="00D60593" w:rsidRDefault="002D5B0F" w:rsidP="00CC2461">
            <w:pPr>
              <w:rPr>
                <w:bCs/>
                <w:sz w:val="24"/>
                <w:szCs w:val="24"/>
              </w:rPr>
            </w:pPr>
            <w:r w:rsidRPr="00D60593">
              <w:rPr>
                <w:bCs/>
                <w:sz w:val="24"/>
                <w:szCs w:val="24"/>
              </w:rPr>
              <w:t>High</w:t>
            </w:r>
          </w:p>
        </w:tc>
      </w:tr>
      <w:tr w:rsidR="002D5B0F" w:rsidRPr="00D60593" w14:paraId="1841240D" w14:textId="77777777" w:rsidTr="002D5B0F">
        <w:tc>
          <w:tcPr>
            <w:tcW w:w="5807" w:type="dxa"/>
            <w:hideMark/>
          </w:tcPr>
          <w:p w14:paraId="78792210" w14:textId="77777777" w:rsidR="002D5B0F" w:rsidRPr="00D60593" w:rsidRDefault="002D5B0F" w:rsidP="00CC2461">
            <w:pPr>
              <w:rPr>
                <w:bCs/>
                <w:sz w:val="24"/>
              </w:rPr>
            </w:pPr>
            <w:r w:rsidRPr="00D60593">
              <w:rPr>
                <w:bCs/>
                <w:sz w:val="24"/>
              </w:rPr>
              <w:t>Dominating Style</w:t>
            </w:r>
          </w:p>
        </w:tc>
        <w:tc>
          <w:tcPr>
            <w:tcW w:w="992" w:type="dxa"/>
            <w:vAlign w:val="center"/>
            <w:hideMark/>
          </w:tcPr>
          <w:p w14:paraId="5A1CAA0F" w14:textId="77777777" w:rsidR="002D5B0F" w:rsidRPr="00D60593" w:rsidRDefault="002D5B0F" w:rsidP="00CC2461">
            <w:pPr>
              <w:rPr>
                <w:bCs/>
                <w:sz w:val="24"/>
                <w:szCs w:val="24"/>
              </w:rPr>
            </w:pPr>
            <w:r w:rsidRPr="00D60593">
              <w:rPr>
                <w:bCs/>
                <w:color w:val="000000"/>
                <w:sz w:val="24"/>
                <w:szCs w:val="24"/>
              </w:rPr>
              <w:t> </w:t>
            </w:r>
          </w:p>
        </w:tc>
        <w:tc>
          <w:tcPr>
            <w:tcW w:w="1066" w:type="dxa"/>
            <w:vAlign w:val="center"/>
            <w:hideMark/>
          </w:tcPr>
          <w:p w14:paraId="18B4F12C" w14:textId="77777777" w:rsidR="002D5B0F" w:rsidRPr="00D60593" w:rsidRDefault="002D5B0F" w:rsidP="00CC2461">
            <w:pPr>
              <w:rPr>
                <w:bCs/>
                <w:sz w:val="24"/>
                <w:szCs w:val="24"/>
              </w:rPr>
            </w:pPr>
            <w:r w:rsidRPr="00D60593">
              <w:rPr>
                <w:bCs/>
                <w:color w:val="000000"/>
                <w:sz w:val="24"/>
                <w:szCs w:val="24"/>
              </w:rPr>
              <w:t> </w:t>
            </w:r>
          </w:p>
        </w:tc>
        <w:tc>
          <w:tcPr>
            <w:tcW w:w="1523" w:type="dxa"/>
            <w:vAlign w:val="center"/>
          </w:tcPr>
          <w:p w14:paraId="7094D1CA" w14:textId="77777777" w:rsidR="002D5B0F" w:rsidRPr="00D60593" w:rsidRDefault="002D5B0F" w:rsidP="00CC2461">
            <w:pPr>
              <w:rPr>
                <w:bCs/>
                <w:sz w:val="24"/>
                <w:szCs w:val="24"/>
              </w:rPr>
            </w:pPr>
          </w:p>
        </w:tc>
      </w:tr>
      <w:tr w:rsidR="002D5B0F" w:rsidRPr="00D60593" w14:paraId="53F41564" w14:textId="77777777" w:rsidTr="002D5B0F">
        <w:tc>
          <w:tcPr>
            <w:tcW w:w="5807" w:type="dxa"/>
            <w:hideMark/>
          </w:tcPr>
          <w:p w14:paraId="1610CF55" w14:textId="77777777" w:rsidR="002D5B0F" w:rsidRPr="00D60593" w:rsidRDefault="002D5B0F" w:rsidP="00CC2461">
            <w:pPr>
              <w:jc w:val="both"/>
              <w:rPr>
                <w:bCs/>
                <w:sz w:val="24"/>
              </w:rPr>
            </w:pPr>
            <w:r w:rsidRPr="00D60593">
              <w:rPr>
                <w:bCs/>
                <w:sz w:val="24"/>
              </w:rPr>
              <w:t>12. I am firm in pursuing my side of the issue.</w:t>
            </w:r>
          </w:p>
        </w:tc>
        <w:tc>
          <w:tcPr>
            <w:tcW w:w="992" w:type="dxa"/>
            <w:vAlign w:val="center"/>
            <w:hideMark/>
          </w:tcPr>
          <w:p w14:paraId="1DEEA3BB" w14:textId="77777777" w:rsidR="002D5B0F" w:rsidRPr="00D60593" w:rsidRDefault="002D5B0F" w:rsidP="00CC2461">
            <w:pPr>
              <w:spacing w:line="320" w:lineRule="atLeast"/>
              <w:rPr>
                <w:bCs/>
                <w:sz w:val="24"/>
                <w:szCs w:val="24"/>
              </w:rPr>
            </w:pPr>
            <w:r w:rsidRPr="00D60593">
              <w:rPr>
                <w:bCs/>
                <w:color w:val="000000"/>
                <w:sz w:val="24"/>
                <w:szCs w:val="24"/>
              </w:rPr>
              <w:t>3.38</w:t>
            </w:r>
          </w:p>
        </w:tc>
        <w:tc>
          <w:tcPr>
            <w:tcW w:w="1066" w:type="dxa"/>
            <w:vAlign w:val="center"/>
            <w:hideMark/>
          </w:tcPr>
          <w:p w14:paraId="670C0B15" w14:textId="77777777" w:rsidR="002D5B0F" w:rsidRPr="00D60593" w:rsidRDefault="002D5B0F" w:rsidP="00CC2461">
            <w:pPr>
              <w:spacing w:line="320" w:lineRule="atLeast"/>
              <w:rPr>
                <w:bCs/>
                <w:sz w:val="24"/>
                <w:szCs w:val="24"/>
              </w:rPr>
            </w:pPr>
            <w:r w:rsidRPr="00D60593">
              <w:rPr>
                <w:bCs/>
                <w:color w:val="000000"/>
                <w:sz w:val="24"/>
                <w:szCs w:val="24"/>
              </w:rPr>
              <w:t>0.888</w:t>
            </w:r>
          </w:p>
        </w:tc>
        <w:tc>
          <w:tcPr>
            <w:tcW w:w="1523" w:type="dxa"/>
            <w:vAlign w:val="center"/>
            <w:hideMark/>
          </w:tcPr>
          <w:p w14:paraId="54120FC7" w14:textId="77777777" w:rsidR="002D5B0F" w:rsidRPr="00D60593" w:rsidRDefault="002D5B0F" w:rsidP="00CC2461">
            <w:pPr>
              <w:rPr>
                <w:bCs/>
                <w:sz w:val="24"/>
                <w:szCs w:val="24"/>
              </w:rPr>
            </w:pPr>
            <w:r w:rsidRPr="00D60593">
              <w:rPr>
                <w:bCs/>
                <w:sz w:val="24"/>
                <w:szCs w:val="24"/>
              </w:rPr>
              <w:t>Neutral</w:t>
            </w:r>
          </w:p>
        </w:tc>
      </w:tr>
      <w:tr w:rsidR="002D5B0F" w:rsidRPr="00D60593" w14:paraId="6467C5A4" w14:textId="77777777" w:rsidTr="002D5B0F">
        <w:tc>
          <w:tcPr>
            <w:tcW w:w="5807" w:type="dxa"/>
            <w:hideMark/>
          </w:tcPr>
          <w:p w14:paraId="55E57DD6" w14:textId="77777777" w:rsidR="002D5B0F" w:rsidRPr="00D60593" w:rsidRDefault="002D5B0F" w:rsidP="00CC2461">
            <w:pPr>
              <w:jc w:val="both"/>
              <w:rPr>
                <w:bCs/>
                <w:sz w:val="24"/>
              </w:rPr>
            </w:pPr>
            <w:r w:rsidRPr="00D60593">
              <w:rPr>
                <w:bCs/>
                <w:sz w:val="24"/>
              </w:rPr>
              <w:t>13. I use my influence to get my ideas accepted.</w:t>
            </w:r>
          </w:p>
        </w:tc>
        <w:tc>
          <w:tcPr>
            <w:tcW w:w="992" w:type="dxa"/>
            <w:vAlign w:val="center"/>
            <w:hideMark/>
          </w:tcPr>
          <w:p w14:paraId="601952C8" w14:textId="77777777" w:rsidR="002D5B0F" w:rsidRPr="00D60593" w:rsidRDefault="002D5B0F" w:rsidP="00CC2461">
            <w:pPr>
              <w:spacing w:line="320" w:lineRule="atLeast"/>
              <w:rPr>
                <w:bCs/>
                <w:sz w:val="24"/>
                <w:szCs w:val="24"/>
              </w:rPr>
            </w:pPr>
            <w:r w:rsidRPr="00D60593">
              <w:rPr>
                <w:bCs/>
                <w:color w:val="000000"/>
                <w:sz w:val="24"/>
                <w:szCs w:val="24"/>
              </w:rPr>
              <w:t>2.79</w:t>
            </w:r>
          </w:p>
        </w:tc>
        <w:tc>
          <w:tcPr>
            <w:tcW w:w="1066" w:type="dxa"/>
            <w:vAlign w:val="center"/>
            <w:hideMark/>
          </w:tcPr>
          <w:p w14:paraId="4689ACE8" w14:textId="77777777" w:rsidR="002D5B0F" w:rsidRPr="00D60593" w:rsidRDefault="002D5B0F" w:rsidP="00CC2461">
            <w:pPr>
              <w:spacing w:line="320" w:lineRule="atLeast"/>
              <w:rPr>
                <w:bCs/>
                <w:sz w:val="24"/>
                <w:szCs w:val="24"/>
              </w:rPr>
            </w:pPr>
            <w:r w:rsidRPr="00D60593">
              <w:rPr>
                <w:bCs/>
                <w:color w:val="000000"/>
                <w:sz w:val="24"/>
                <w:szCs w:val="24"/>
              </w:rPr>
              <w:t>1.118</w:t>
            </w:r>
          </w:p>
        </w:tc>
        <w:tc>
          <w:tcPr>
            <w:tcW w:w="1523" w:type="dxa"/>
            <w:vAlign w:val="center"/>
            <w:hideMark/>
          </w:tcPr>
          <w:p w14:paraId="2ABB097D" w14:textId="77777777" w:rsidR="002D5B0F" w:rsidRPr="00D60593" w:rsidRDefault="002D5B0F" w:rsidP="00CC2461">
            <w:pPr>
              <w:rPr>
                <w:bCs/>
                <w:sz w:val="24"/>
                <w:szCs w:val="24"/>
              </w:rPr>
            </w:pPr>
            <w:r w:rsidRPr="00D60593">
              <w:rPr>
                <w:bCs/>
                <w:sz w:val="24"/>
                <w:szCs w:val="24"/>
              </w:rPr>
              <w:t>Neutral</w:t>
            </w:r>
          </w:p>
        </w:tc>
      </w:tr>
      <w:tr w:rsidR="002D5B0F" w:rsidRPr="00D60593" w14:paraId="43FDD6A3" w14:textId="77777777" w:rsidTr="002D5B0F">
        <w:tc>
          <w:tcPr>
            <w:tcW w:w="5807" w:type="dxa"/>
            <w:hideMark/>
          </w:tcPr>
          <w:p w14:paraId="7C161E7C" w14:textId="77777777" w:rsidR="002D5B0F" w:rsidRPr="00D60593" w:rsidRDefault="002D5B0F" w:rsidP="00CC2461">
            <w:pPr>
              <w:jc w:val="both"/>
              <w:rPr>
                <w:bCs/>
                <w:sz w:val="24"/>
              </w:rPr>
            </w:pPr>
            <w:r w:rsidRPr="00D60593">
              <w:rPr>
                <w:bCs/>
                <w:sz w:val="24"/>
              </w:rPr>
              <w:t>14. I use my authority to make decisions in my favor.</w:t>
            </w:r>
          </w:p>
        </w:tc>
        <w:tc>
          <w:tcPr>
            <w:tcW w:w="992" w:type="dxa"/>
            <w:vAlign w:val="center"/>
            <w:hideMark/>
          </w:tcPr>
          <w:p w14:paraId="779C6930" w14:textId="77777777" w:rsidR="002D5B0F" w:rsidRPr="00D60593" w:rsidRDefault="002D5B0F" w:rsidP="00CC2461">
            <w:pPr>
              <w:spacing w:line="320" w:lineRule="atLeast"/>
              <w:rPr>
                <w:bCs/>
                <w:sz w:val="24"/>
                <w:szCs w:val="24"/>
              </w:rPr>
            </w:pPr>
            <w:r w:rsidRPr="00D60593">
              <w:rPr>
                <w:bCs/>
                <w:color w:val="000000"/>
                <w:sz w:val="24"/>
                <w:szCs w:val="24"/>
              </w:rPr>
              <w:t>2.65</w:t>
            </w:r>
          </w:p>
        </w:tc>
        <w:tc>
          <w:tcPr>
            <w:tcW w:w="1066" w:type="dxa"/>
            <w:vAlign w:val="center"/>
            <w:hideMark/>
          </w:tcPr>
          <w:p w14:paraId="467C573D" w14:textId="77777777" w:rsidR="002D5B0F" w:rsidRPr="00D60593" w:rsidRDefault="002D5B0F" w:rsidP="00CC2461">
            <w:pPr>
              <w:spacing w:line="320" w:lineRule="atLeast"/>
              <w:rPr>
                <w:bCs/>
                <w:sz w:val="24"/>
                <w:szCs w:val="24"/>
              </w:rPr>
            </w:pPr>
            <w:r w:rsidRPr="00D60593">
              <w:rPr>
                <w:bCs/>
                <w:color w:val="000000"/>
                <w:sz w:val="24"/>
                <w:szCs w:val="24"/>
              </w:rPr>
              <w:t>1.191</w:t>
            </w:r>
          </w:p>
        </w:tc>
        <w:tc>
          <w:tcPr>
            <w:tcW w:w="1523" w:type="dxa"/>
            <w:vAlign w:val="center"/>
            <w:hideMark/>
          </w:tcPr>
          <w:p w14:paraId="2B2BA24B" w14:textId="77777777" w:rsidR="002D5B0F" w:rsidRPr="00D60593" w:rsidRDefault="002D5B0F" w:rsidP="00CC2461">
            <w:pPr>
              <w:rPr>
                <w:bCs/>
                <w:sz w:val="24"/>
                <w:szCs w:val="24"/>
              </w:rPr>
            </w:pPr>
            <w:r w:rsidRPr="00D60593">
              <w:rPr>
                <w:bCs/>
                <w:sz w:val="24"/>
                <w:szCs w:val="24"/>
              </w:rPr>
              <w:t>Neutral</w:t>
            </w:r>
          </w:p>
        </w:tc>
      </w:tr>
      <w:tr w:rsidR="002D5B0F" w:rsidRPr="00D60593" w14:paraId="6A74EC44" w14:textId="77777777" w:rsidTr="002D5B0F">
        <w:tc>
          <w:tcPr>
            <w:tcW w:w="5807" w:type="dxa"/>
            <w:hideMark/>
          </w:tcPr>
          <w:p w14:paraId="7C1FF850" w14:textId="77777777" w:rsidR="002D5B0F" w:rsidRPr="00D60593" w:rsidRDefault="002D5B0F" w:rsidP="00CC2461">
            <w:pPr>
              <w:jc w:val="both"/>
              <w:rPr>
                <w:bCs/>
                <w:sz w:val="24"/>
              </w:rPr>
            </w:pPr>
            <w:r w:rsidRPr="00D60593">
              <w:rPr>
                <w:bCs/>
                <w:sz w:val="24"/>
              </w:rPr>
              <w:t>15. I try to overpower others to win the conflict.</w:t>
            </w:r>
          </w:p>
        </w:tc>
        <w:tc>
          <w:tcPr>
            <w:tcW w:w="992" w:type="dxa"/>
            <w:vAlign w:val="center"/>
            <w:hideMark/>
          </w:tcPr>
          <w:p w14:paraId="718611BE" w14:textId="77777777" w:rsidR="002D5B0F" w:rsidRPr="00D60593" w:rsidRDefault="002D5B0F" w:rsidP="00CC2461">
            <w:pPr>
              <w:spacing w:line="320" w:lineRule="atLeast"/>
              <w:rPr>
                <w:bCs/>
                <w:sz w:val="24"/>
                <w:szCs w:val="24"/>
              </w:rPr>
            </w:pPr>
            <w:r w:rsidRPr="00D60593">
              <w:rPr>
                <w:bCs/>
                <w:color w:val="000000"/>
                <w:sz w:val="24"/>
                <w:szCs w:val="24"/>
              </w:rPr>
              <w:t>2.16</w:t>
            </w:r>
          </w:p>
        </w:tc>
        <w:tc>
          <w:tcPr>
            <w:tcW w:w="1066" w:type="dxa"/>
            <w:vAlign w:val="center"/>
            <w:hideMark/>
          </w:tcPr>
          <w:p w14:paraId="3F638974" w14:textId="77777777" w:rsidR="002D5B0F" w:rsidRPr="00D60593" w:rsidRDefault="002D5B0F" w:rsidP="00CC2461">
            <w:pPr>
              <w:spacing w:line="320" w:lineRule="atLeast"/>
              <w:rPr>
                <w:bCs/>
                <w:sz w:val="24"/>
                <w:szCs w:val="24"/>
              </w:rPr>
            </w:pPr>
            <w:r w:rsidRPr="00D60593">
              <w:rPr>
                <w:bCs/>
                <w:color w:val="000000"/>
                <w:sz w:val="24"/>
                <w:szCs w:val="24"/>
              </w:rPr>
              <w:t>1.129</w:t>
            </w:r>
          </w:p>
        </w:tc>
        <w:tc>
          <w:tcPr>
            <w:tcW w:w="1523" w:type="dxa"/>
            <w:vAlign w:val="center"/>
            <w:hideMark/>
          </w:tcPr>
          <w:p w14:paraId="689D027A" w14:textId="77777777" w:rsidR="002D5B0F" w:rsidRPr="00D60593" w:rsidRDefault="002D5B0F" w:rsidP="00CC2461">
            <w:pPr>
              <w:rPr>
                <w:bCs/>
                <w:sz w:val="24"/>
                <w:szCs w:val="24"/>
              </w:rPr>
            </w:pPr>
            <w:r w:rsidRPr="00D60593">
              <w:rPr>
                <w:bCs/>
                <w:sz w:val="24"/>
                <w:szCs w:val="24"/>
              </w:rPr>
              <w:t>Disagree</w:t>
            </w:r>
          </w:p>
        </w:tc>
      </w:tr>
      <w:tr w:rsidR="002D5B0F" w:rsidRPr="00D60593" w14:paraId="17FA13D9" w14:textId="77777777" w:rsidTr="002D5B0F">
        <w:tc>
          <w:tcPr>
            <w:tcW w:w="5807" w:type="dxa"/>
            <w:hideMark/>
          </w:tcPr>
          <w:p w14:paraId="2298E6C3" w14:textId="77777777" w:rsidR="002D5B0F" w:rsidRPr="00D60593" w:rsidRDefault="002D5B0F" w:rsidP="00CC2461">
            <w:pPr>
              <w:jc w:val="both"/>
              <w:rPr>
                <w:bCs/>
                <w:sz w:val="24"/>
              </w:rPr>
            </w:pPr>
            <w:r w:rsidRPr="00D60593">
              <w:rPr>
                <w:bCs/>
                <w:sz w:val="24"/>
              </w:rPr>
              <w:t>16. I press to gain my personal advantage.</w:t>
            </w:r>
          </w:p>
        </w:tc>
        <w:tc>
          <w:tcPr>
            <w:tcW w:w="992" w:type="dxa"/>
            <w:vAlign w:val="center"/>
            <w:hideMark/>
          </w:tcPr>
          <w:p w14:paraId="5ED99C8E" w14:textId="77777777" w:rsidR="002D5B0F" w:rsidRPr="00D60593" w:rsidRDefault="002D5B0F" w:rsidP="00CC2461">
            <w:pPr>
              <w:spacing w:line="320" w:lineRule="atLeast"/>
              <w:rPr>
                <w:bCs/>
                <w:sz w:val="24"/>
                <w:szCs w:val="24"/>
              </w:rPr>
            </w:pPr>
            <w:r w:rsidRPr="00D60593">
              <w:rPr>
                <w:bCs/>
                <w:color w:val="000000"/>
                <w:sz w:val="24"/>
                <w:szCs w:val="24"/>
              </w:rPr>
              <w:t>2.15</w:t>
            </w:r>
          </w:p>
        </w:tc>
        <w:tc>
          <w:tcPr>
            <w:tcW w:w="1066" w:type="dxa"/>
            <w:vAlign w:val="center"/>
            <w:hideMark/>
          </w:tcPr>
          <w:p w14:paraId="5D57EBFF" w14:textId="77777777" w:rsidR="002D5B0F" w:rsidRPr="00D60593" w:rsidRDefault="002D5B0F" w:rsidP="00CC2461">
            <w:pPr>
              <w:spacing w:line="320" w:lineRule="atLeast"/>
              <w:rPr>
                <w:bCs/>
                <w:sz w:val="24"/>
                <w:szCs w:val="24"/>
              </w:rPr>
            </w:pPr>
            <w:r w:rsidRPr="00D60593">
              <w:rPr>
                <w:bCs/>
                <w:color w:val="000000"/>
                <w:sz w:val="24"/>
                <w:szCs w:val="24"/>
              </w:rPr>
              <w:t>1.157</w:t>
            </w:r>
          </w:p>
        </w:tc>
        <w:tc>
          <w:tcPr>
            <w:tcW w:w="1523" w:type="dxa"/>
            <w:vAlign w:val="center"/>
            <w:hideMark/>
          </w:tcPr>
          <w:p w14:paraId="11056B82" w14:textId="77777777" w:rsidR="002D5B0F" w:rsidRPr="00D60593" w:rsidRDefault="002D5B0F" w:rsidP="00CC2461">
            <w:pPr>
              <w:rPr>
                <w:bCs/>
                <w:sz w:val="24"/>
                <w:szCs w:val="24"/>
              </w:rPr>
            </w:pPr>
            <w:r w:rsidRPr="00D60593">
              <w:rPr>
                <w:bCs/>
                <w:sz w:val="24"/>
                <w:szCs w:val="24"/>
              </w:rPr>
              <w:t>Disagree</w:t>
            </w:r>
          </w:p>
        </w:tc>
      </w:tr>
      <w:tr w:rsidR="002D5B0F" w:rsidRPr="00D60593" w14:paraId="554AAD03" w14:textId="77777777" w:rsidTr="002D5B0F">
        <w:tc>
          <w:tcPr>
            <w:tcW w:w="5807" w:type="dxa"/>
            <w:hideMark/>
          </w:tcPr>
          <w:p w14:paraId="6FD83975" w14:textId="77777777" w:rsidR="002D5B0F" w:rsidRPr="00D60593" w:rsidRDefault="002D5B0F" w:rsidP="00CC2461">
            <w:pPr>
              <w:jc w:val="right"/>
              <w:rPr>
                <w:bCs/>
                <w:sz w:val="24"/>
              </w:rPr>
            </w:pPr>
            <w:r w:rsidRPr="00D60593">
              <w:rPr>
                <w:bCs/>
                <w:sz w:val="24"/>
              </w:rPr>
              <w:t>Factor mean</w:t>
            </w:r>
          </w:p>
        </w:tc>
        <w:tc>
          <w:tcPr>
            <w:tcW w:w="992" w:type="dxa"/>
            <w:vAlign w:val="center"/>
            <w:hideMark/>
          </w:tcPr>
          <w:p w14:paraId="55211E3C" w14:textId="77777777" w:rsidR="002D5B0F" w:rsidRPr="00D60593" w:rsidRDefault="002D5B0F" w:rsidP="00CC2461">
            <w:pPr>
              <w:spacing w:line="320" w:lineRule="atLeast"/>
              <w:rPr>
                <w:bCs/>
                <w:sz w:val="24"/>
                <w:szCs w:val="24"/>
              </w:rPr>
            </w:pPr>
            <w:r w:rsidRPr="00D60593">
              <w:rPr>
                <w:bCs/>
                <w:color w:val="000000"/>
                <w:sz w:val="24"/>
                <w:szCs w:val="24"/>
              </w:rPr>
              <w:t>2.63</w:t>
            </w:r>
          </w:p>
        </w:tc>
        <w:tc>
          <w:tcPr>
            <w:tcW w:w="1066" w:type="dxa"/>
            <w:vAlign w:val="center"/>
            <w:hideMark/>
          </w:tcPr>
          <w:p w14:paraId="7291D0D1" w14:textId="77777777" w:rsidR="002D5B0F" w:rsidRPr="00D60593" w:rsidRDefault="002D5B0F" w:rsidP="00CC2461">
            <w:pPr>
              <w:spacing w:line="320" w:lineRule="atLeast"/>
              <w:rPr>
                <w:bCs/>
                <w:sz w:val="24"/>
                <w:szCs w:val="24"/>
              </w:rPr>
            </w:pPr>
            <w:r w:rsidRPr="00D60593">
              <w:rPr>
                <w:bCs/>
                <w:color w:val="000000"/>
                <w:sz w:val="24"/>
                <w:szCs w:val="24"/>
              </w:rPr>
              <w:t>0.904</w:t>
            </w:r>
          </w:p>
        </w:tc>
        <w:tc>
          <w:tcPr>
            <w:tcW w:w="1523" w:type="dxa"/>
            <w:vAlign w:val="center"/>
            <w:hideMark/>
          </w:tcPr>
          <w:p w14:paraId="5F04C6C7" w14:textId="77777777" w:rsidR="002D5B0F" w:rsidRPr="00D60593" w:rsidRDefault="002D5B0F" w:rsidP="00CC2461">
            <w:pPr>
              <w:rPr>
                <w:bCs/>
                <w:sz w:val="24"/>
                <w:szCs w:val="24"/>
              </w:rPr>
            </w:pPr>
            <w:r w:rsidRPr="00D60593">
              <w:rPr>
                <w:bCs/>
                <w:sz w:val="24"/>
                <w:szCs w:val="24"/>
              </w:rPr>
              <w:t>Moderate</w:t>
            </w:r>
          </w:p>
        </w:tc>
      </w:tr>
      <w:tr w:rsidR="002D5B0F" w:rsidRPr="00D60593" w14:paraId="46637AE7" w14:textId="77777777" w:rsidTr="002D5B0F">
        <w:tc>
          <w:tcPr>
            <w:tcW w:w="5807" w:type="dxa"/>
            <w:hideMark/>
          </w:tcPr>
          <w:p w14:paraId="2CDC3B6F" w14:textId="77777777" w:rsidR="002D5B0F" w:rsidRPr="00D60593" w:rsidRDefault="002D5B0F" w:rsidP="00CC2461">
            <w:pPr>
              <w:rPr>
                <w:bCs/>
                <w:sz w:val="24"/>
              </w:rPr>
            </w:pPr>
            <w:r w:rsidRPr="00D60593">
              <w:rPr>
                <w:bCs/>
                <w:sz w:val="24"/>
              </w:rPr>
              <w:t>Avoiding Style</w:t>
            </w:r>
          </w:p>
        </w:tc>
        <w:tc>
          <w:tcPr>
            <w:tcW w:w="992" w:type="dxa"/>
            <w:vAlign w:val="center"/>
          </w:tcPr>
          <w:p w14:paraId="17E0E805" w14:textId="77777777" w:rsidR="002D5B0F" w:rsidRPr="00D60593" w:rsidRDefault="002D5B0F" w:rsidP="00CC2461">
            <w:pPr>
              <w:spacing w:line="320" w:lineRule="atLeast"/>
              <w:rPr>
                <w:bCs/>
                <w:sz w:val="24"/>
                <w:szCs w:val="24"/>
              </w:rPr>
            </w:pPr>
          </w:p>
        </w:tc>
        <w:tc>
          <w:tcPr>
            <w:tcW w:w="1066" w:type="dxa"/>
            <w:vAlign w:val="center"/>
          </w:tcPr>
          <w:p w14:paraId="2A31C15D" w14:textId="77777777" w:rsidR="002D5B0F" w:rsidRPr="00D60593" w:rsidRDefault="002D5B0F" w:rsidP="00CC2461">
            <w:pPr>
              <w:spacing w:line="320" w:lineRule="atLeast"/>
              <w:rPr>
                <w:bCs/>
                <w:sz w:val="24"/>
                <w:szCs w:val="24"/>
              </w:rPr>
            </w:pPr>
          </w:p>
        </w:tc>
        <w:tc>
          <w:tcPr>
            <w:tcW w:w="1523" w:type="dxa"/>
            <w:vAlign w:val="center"/>
          </w:tcPr>
          <w:p w14:paraId="51D3D371" w14:textId="77777777" w:rsidR="002D5B0F" w:rsidRPr="00D60593" w:rsidRDefault="002D5B0F" w:rsidP="00CC2461">
            <w:pPr>
              <w:rPr>
                <w:bCs/>
                <w:sz w:val="24"/>
                <w:szCs w:val="24"/>
              </w:rPr>
            </w:pPr>
          </w:p>
        </w:tc>
      </w:tr>
      <w:tr w:rsidR="002D5B0F" w:rsidRPr="00D60593" w14:paraId="11466655" w14:textId="77777777" w:rsidTr="002D5B0F">
        <w:tc>
          <w:tcPr>
            <w:tcW w:w="5807" w:type="dxa"/>
            <w:hideMark/>
          </w:tcPr>
          <w:p w14:paraId="716EDC7D" w14:textId="77777777" w:rsidR="002D5B0F" w:rsidRPr="00D60593" w:rsidRDefault="002D5B0F" w:rsidP="00CC2461">
            <w:pPr>
              <w:jc w:val="both"/>
              <w:rPr>
                <w:bCs/>
                <w:sz w:val="24"/>
              </w:rPr>
            </w:pPr>
            <w:r w:rsidRPr="00D60593">
              <w:rPr>
                <w:bCs/>
                <w:sz w:val="24"/>
              </w:rPr>
              <w:t>17. I try to stay away from disagreements.</w:t>
            </w:r>
          </w:p>
        </w:tc>
        <w:tc>
          <w:tcPr>
            <w:tcW w:w="992" w:type="dxa"/>
            <w:vAlign w:val="center"/>
            <w:hideMark/>
          </w:tcPr>
          <w:p w14:paraId="450D88D1" w14:textId="77777777" w:rsidR="002D5B0F" w:rsidRPr="00D60593" w:rsidRDefault="002D5B0F" w:rsidP="00CC2461">
            <w:pPr>
              <w:spacing w:line="320" w:lineRule="atLeast"/>
              <w:rPr>
                <w:bCs/>
                <w:sz w:val="24"/>
                <w:szCs w:val="24"/>
              </w:rPr>
            </w:pPr>
            <w:r w:rsidRPr="00D60593">
              <w:rPr>
                <w:bCs/>
                <w:color w:val="000000"/>
                <w:sz w:val="24"/>
                <w:szCs w:val="24"/>
              </w:rPr>
              <w:t>3.62</w:t>
            </w:r>
          </w:p>
        </w:tc>
        <w:tc>
          <w:tcPr>
            <w:tcW w:w="1066" w:type="dxa"/>
            <w:vAlign w:val="center"/>
            <w:hideMark/>
          </w:tcPr>
          <w:p w14:paraId="334698DC" w14:textId="77777777" w:rsidR="002D5B0F" w:rsidRPr="00D60593" w:rsidRDefault="002D5B0F" w:rsidP="00CC2461">
            <w:pPr>
              <w:spacing w:line="320" w:lineRule="atLeast"/>
              <w:rPr>
                <w:bCs/>
                <w:sz w:val="24"/>
                <w:szCs w:val="24"/>
              </w:rPr>
            </w:pPr>
            <w:r w:rsidRPr="00D60593">
              <w:rPr>
                <w:bCs/>
                <w:color w:val="000000"/>
                <w:sz w:val="24"/>
                <w:szCs w:val="24"/>
              </w:rPr>
              <w:t>1.007</w:t>
            </w:r>
          </w:p>
        </w:tc>
        <w:tc>
          <w:tcPr>
            <w:tcW w:w="1523" w:type="dxa"/>
            <w:vAlign w:val="center"/>
            <w:hideMark/>
          </w:tcPr>
          <w:p w14:paraId="36630F15" w14:textId="77777777" w:rsidR="002D5B0F" w:rsidRPr="00D60593" w:rsidRDefault="002D5B0F" w:rsidP="00CC2461">
            <w:pPr>
              <w:rPr>
                <w:bCs/>
                <w:sz w:val="24"/>
                <w:szCs w:val="24"/>
              </w:rPr>
            </w:pPr>
            <w:r w:rsidRPr="00D60593">
              <w:rPr>
                <w:bCs/>
                <w:sz w:val="24"/>
                <w:szCs w:val="24"/>
              </w:rPr>
              <w:t>Agree</w:t>
            </w:r>
          </w:p>
        </w:tc>
      </w:tr>
      <w:tr w:rsidR="002D5B0F" w:rsidRPr="00D60593" w14:paraId="0C7DB742" w14:textId="77777777" w:rsidTr="002D5B0F">
        <w:tc>
          <w:tcPr>
            <w:tcW w:w="5807" w:type="dxa"/>
            <w:hideMark/>
          </w:tcPr>
          <w:p w14:paraId="54D08C37" w14:textId="77777777" w:rsidR="002D5B0F" w:rsidRPr="00D60593" w:rsidRDefault="002D5B0F" w:rsidP="00CC2461">
            <w:pPr>
              <w:jc w:val="both"/>
              <w:rPr>
                <w:bCs/>
                <w:sz w:val="24"/>
              </w:rPr>
            </w:pPr>
            <w:r w:rsidRPr="00D60593">
              <w:rPr>
                <w:bCs/>
                <w:sz w:val="24"/>
              </w:rPr>
              <w:t>18. I avoid discussing controversial issues.</w:t>
            </w:r>
          </w:p>
        </w:tc>
        <w:tc>
          <w:tcPr>
            <w:tcW w:w="992" w:type="dxa"/>
            <w:vAlign w:val="center"/>
            <w:hideMark/>
          </w:tcPr>
          <w:p w14:paraId="5FA002CE" w14:textId="77777777" w:rsidR="002D5B0F" w:rsidRPr="00D60593" w:rsidRDefault="002D5B0F" w:rsidP="00CC2461">
            <w:pPr>
              <w:spacing w:line="320" w:lineRule="atLeast"/>
              <w:rPr>
                <w:bCs/>
                <w:sz w:val="24"/>
                <w:szCs w:val="24"/>
              </w:rPr>
            </w:pPr>
            <w:r w:rsidRPr="00D60593">
              <w:rPr>
                <w:bCs/>
                <w:color w:val="000000"/>
                <w:sz w:val="24"/>
                <w:szCs w:val="24"/>
              </w:rPr>
              <w:t>3.61</w:t>
            </w:r>
          </w:p>
        </w:tc>
        <w:tc>
          <w:tcPr>
            <w:tcW w:w="1066" w:type="dxa"/>
            <w:vAlign w:val="center"/>
            <w:hideMark/>
          </w:tcPr>
          <w:p w14:paraId="18987719" w14:textId="77777777" w:rsidR="002D5B0F" w:rsidRPr="00D60593" w:rsidRDefault="002D5B0F" w:rsidP="00CC2461">
            <w:pPr>
              <w:spacing w:line="320" w:lineRule="atLeast"/>
              <w:rPr>
                <w:bCs/>
                <w:sz w:val="24"/>
                <w:szCs w:val="24"/>
              </w:rPr>
            </w:pPr>
            <w:r w:rsidRPr="00D60593">
              <w:rPr>
                <w:bCs/>
                <w:color w:val="000000"/>
                <w:sz w:val="24"/>
                <w:szCs w:val="24"/>
              </w:rPr>
              <w:t>1.066</w:t>
            </w:r>
          </w:p>
        </w:tc>
        <w:tc>
          <w:tcPr>
            <w:tcW w:w="1523" w:type="dxa"/>
            <w:vAlign w:val="center"/>
            <w:hideMark/>
          </w:tcPr>
          <w:p w14:paraId="2C1DC0E4" w14:textId="77777777" w:rsidR="002D5B0F" w:rsidRPr="00D60593" w:rsidRDefault="002D5B0F" w:rsidP="00CC2461">
            <w:pPr>
              <w:rPr>
                <w:bCs/>
                <w:sz w:val="24"/>
                <w:szCs w:val="24"/>
              </w:rPr>
            </w:pPr>
            <w:r w:rsidRPr="00D60593">
              <w:rPr>
                <w:bCs/>
                <w:sz w:val="24"/>
                <w:szCs w:val="24"/>
              </w:rPr>
              <w:t>Agree</w:t>
            </w:r>
          </w:p>
        </w:tc>
      </w:tr>
      <w:tr w:rsidR="002D5B0F" w:rsidRPr="00D60593" w14:paraId="41F4B2EE" w14:textId="77777777" w:rsidTr="002D5B0F">
        <w:tc>
          <w:tcPr>
            <w:tcW w:w="5807" w:type="dxa"/>
            <w:hideMark/>
          </w:tcPr>
          <w:p w14:paraId="4DEC1CF1" w14:textId="77777777" w:rsidR="002D5B0F" w:rsidRPr="00D60593" w:rsidRDefault="002D5B0F" w:rsidP="00CC2461">
            <w:pPr>
              <w:jc w:val="both"/>
              <w:rPr>
                <w:bCs/>
                <w:sz w:val="24"/>
              </w:rPr>
            </w:pPr>
            <w:r w:rsidRPr="00D60593">
              <w:rPr>
                <w:bCs/>
                <w:sz w:val="24"/>
              </w:rPr>
              <w:t>19. I avoid conflict by not taking sides.</w:t>
            </w:r>
          </w:p>
        </w:tc>
        <w:tc>
          <w:tcPr>
            <w:tcW w:w="992" w:type="dxa"/>
            <w:vAlign w:val="center"/>
            <w:hideMark/>
          </w:tcPr>
          <w:p w14:paraId="761F2BB4" w14:textId="77777777" w:rsidR="002D5B0F" w:rsidRPr="00D60593" w:rsidRDefault="002D5B0F" w:rsidP="00CC2461">
            <w:pPr>
              <w:spacing w:line="320" w:lineRule="atLeast"/>
              <w:rPr>
                <w:bCs/>
                <w:sz w:val="24"/>
                <w:szCs w:val="24"/>
              </w:rPr>
            </w:pPr>
            <w:r w:rsidRPr="00D60593">
              <w:rPr>
                <w:bCs/>
                <w:color w:val="000000"/>
                <w:sz w:val="24"/>
                <w:szCs w:val="24"/>
              </w:rPr>
              <w:t>3.74</w:t>
            </w:r>
          </w:p>
        </w:tc>
        <w:tc>
          <w:tcPr>
            <w:tcW w:w="1066" w:type="dxa"/>
            <w:vAlign w:val="center"/>
            <w:hideMark/>
          </w:tcPr>
          <w:p w14:paraId="24DC96A6" w14:textId="77777777" w:rsidR="002D5B0F" w:rsidRPr="00D60593" w:rsidRDefault="002D5B0F" w:rsidP="00CC2461">
            <w:pPr>
              <w:spacing w:line="320" w:lineRule="atLeast"/>
              <w:rPr>
                <w:bCs/>
                <w:sz w:val="24"/>
                <w:szCs w:val="24"/>
              </w:rPr>
            </w:pPr>
            <w:r w:rsidRPr="00D60593">
              <w:rPr>
                <w:bCs/>
                <w:color w:val="000000"/>
                <w:sz w:val="24"/>
                <w:szCs w:val="24"/>
              </w:rPr>
              <w:t>0.968</w:t>
            </w:r>
          </w:p>
        </w:tc>
        <w:tc>
          <w:tcPr>
            <w:tcW w:w="1523" w:type="dxa"/>
            <w:vAlign w:val="center"/>
            <w:hideMark/>
          </w:tcPr>
          <w:p w14:paraId="3D8C1454" w14:textId="77777777" w:rsidR="002D5B0F" w:rsidRPr="00D60593" w:rsidRDefault="002D5B0F" w:rsidP="00CC2461">
            <w:pPr>
              <w:rPr>
                <w:bCs/>
                <w:sz w:val="24"/>
                <w:szCs w:val="24"/>
              </w:rPr>
            </w:pPr>
            <w:r w:rsidRPr="00D60593">
              <w:rPr>
                <w:bCs/>
                <w:sz w:val="24"/>
                <w:szCs w:val="24"/>
              </w:rPr>
              <w:t>Agree</w:t>
            </w:r>
          </w:p>
        </w:tc>
      </w:tr>
      <w:tr w:rsidR="002D5B0F" w:rsidRPr="00D60593" w14:paraId="729FA9F9" w14:textId="77777777" w:rsidTr="002D5B0F">
        <w:tc>
          <w:tcPr>
            <w:tcW w:w="5807" w:type="dxa"/>
            <w:hideMark/>
          </w:tcPr>
          <w:p w14:paraId="63813B30" w14:textId="77777777" w:rsidR="002D5B0F" w:rsidRPr="00D60593" w:rsidRDefault="002D5B0F" w:rsidP="00CC2461">
            <w:pPr>
              <w:jc w:val="both"/>
              <w:rPr>
                <w:bCs/>
                <w:sz w:val="24"/>
              </w:rPr>
            </w:pPr>
            <w:r w:rsidRPr="00D60593">
              <w:rPr>
                <w:bCs/>
                <w:sz w:val="24"/>
              </w:rPr>
              <w:t>20. I keep disagreements to myself to avoid tension.</w:t>
            </w:r>
          </w:p>
        </w:tc>
        <w:tc>
          <w:tcPr>
            <w:tcW w:w="992" w:type="dxa"/>
            <w:vAlign w:val="center"/>
            <w:hideMark/>
          </w:tcPr>
          <w:p w14:paraId="6FC87B66" w14:textId="77777777" w:rsidR="002D5B0F" w:rsidRPr="00D60593" w:rsidRDefault="002D5B0F" w:rsidP="00CC2461">
            <w:pPr>
              <w:spacing w:line="320" w:lineRule="atLeast"/>
              <w:rPr>
                <w:bCs/>
                <w:sz w:val="24"/>
                <w:szCs w:val="24"/>
              </w:rPr>
            </w:pPr>
            <w:r w:rsidRPr="00D60593">
              <w:rPr>
                <w:bCs/>
                <w:color w:val="000000"/>
                <w:sz w:val="24"/>
                <w:szCs w:val="24"/>
              </w:rPr>
              <w:t>3.17</w:t>
            </w:r>
          </w:p>
        </w:tc>
        <w:tc>
          <w:tcPr>
            <w:tcW w:w="1066" w:type="dxa"/>
            <w:vAlign w:val="center"/>
            <w:hideMark/>
          </w:tcPr>
          <w:p w14:paraId="7932E586" w14:textId="77777777" w:rsidR="002D5B0F" w:rsidRPr="00D60593" w:rsidRDefault="002D5B0F" w:rsidP="00CC2461">
            <w:pPr>
              <w:spacing w:line="320" w:lineRule="atLeast"/>
              <w:rPr>
                <w:bCs/>
                <w:sz w:val="24"/>
                <w:szCs w:val="24"/>
              </w:rPr>
            </w:pPr>
            <w:r w:rsidRPr="00D60593">
              <w:rPr>
                <w:bCs/>
                <w:color w:val="000000"/>
                <w:sz w:val="24"/>
                <w:szCs w:val="24"/>
              </w:rPr>
              <w:t>0.967</w:t>
            </w:r>
          </w:p>
        </w:tc>
        <w:tc>
          <w:tcPr>
            <w:tcW w:w="1523" w:type="dxa"/>
            <w:vAlign w:val="center"/>
            <w:hideMark/>
          </w:tcPr>
          <w:p w14:paraId="309C2E0E" w14:textId="77777777" w:rsidR="002D5B0F" w:rsidRPr="00D60593" w:rsidRDefault="002D5B0F" w:rsidP="00CC2461">
            <w:pPr>
              <w:rPr>
                <w:bCs/>
                <w:sz w:val="24"/>
                <w:szCs w:val="24"/>
              </w:rPr>
            </w:pPr>
            <w:r w:rsidRPr="00D60593">
              <w:rPr>
                <w:bCs/>
                <w:sz w:val="24"/>
                <w:szCs w:val="24"/>
              </w:rPr>
              <w:t>Neutral</w:t>
            </w:r>
          </w:p>
        </w:tc>
      </w:tr>
      <w:tr w:rsidR="002D5B0F" w:rsidRPr="00D60593" w14:paraId="1D2D7700" w14:textId="77777777" w:rsidTr="002D5B0F">
        <w:tc>
          <w:tcPr>
            <w:tcW w:w="5807" w:type="dxa"/>
            <w:hideMark/>
          </w:tcPr>
          <w:p w14:paraId="72489BF5" w14:textId="77777777" w:rsidR="002D5B0F" w:rsidRPr="00D60593" w:rsidRDefault="002D5B0F" w:rsidP="00CC2461">
            <w:pPr>
              <w:jc w:val="both"/>
              <w:rPr>
                <w:bCs/>
                <w:sz w:val="24"/>
              </w:rPr>
            </w:pPr>
            <w:r w:rsidRPr="00D60593">
              <w:rPr>
                <w:bCs/>
                <w:sz w:val="24"/>
              </w:rPr>
              <w:t>21. I sidestep issues rather than confront them.</w:t>
            </w:r>
          </w:p>
        </w:tc>
        <w:tc>
          <w:tcPr>
            <w:tcW w:w="992" w:type="dxa"/>
            <w:vAlign w:val="center"/>
            <w:hideMark/>
          </w:tcPr>
          <w:p w14:paraId="6693F26C" w14:textId="77777777" w:rsidR="002D5B0F" w:rsidRPr="00D60593" w:rsidRDefault="002D5B0F" w:rsidP="00CC2461">
            <w:pPr>
              <w:spacing w:line="320" w:lineRule="atLeast"/>
              <w:rPr>
                <w:bCs/>
                <w:sz w:val="24"/>
                <w:szCs w:val="24"/>
              </w:rPr>
            </w:pPr>
            <w:r w:rsidRPr="00D60593">
              <w:rPr>
                <w:bCs/>
                <w:color w:val="000000"/>
                <w:sz w:val="24"/>
                <w:szCs w:val="24"/>
              </w:rPr>
              <w:t>2.97</w:t>
            </w:r>
          </w:p>
        </w:tc>
        <w:tc>
          <w:tcPr>
            <w:tcW w:w="1066" w:type="dxa"/>
            <w:vAlign w:val="center"/>
            <w:hideMark/>
          </w:tcPr>
          <w:p w14:paraId="54C81324" w14:textId="77777777" w:rsidR="002D5B0F" w:rsidRPr="00D60593" w:rsidRDefault="002D5B0F" w:rsidP="00CC2461">
            <w:pPr>
              <w:spacing w:line="320" w:lineRule="atLeast"/>
              <w:rPr>
                <w:bCs/>
                <w:sz w:val="24"/>
                <w:szCs w:val="24"/>
              </w:rPr>
            </w:pPr>
            <w:r w:rsidRPr="00D60593">
              <w:rPr>
                <w:bCs/>
                <w:color w:val="000000"/>
                <w:sz w:val="24"/>
                <w:szCs w:val="24"/>
              </w:rPr>
              <w:t>1.133</w:t>
            </w:r>
          </w:p>
        </w:tc>
        <w:tc>
          <w:tcPr>
            <w:tcW w:w="1523" w:type="dxa"/>
            <w:vAlign w:val="center"/>
            <w:hideMark/>
          </w:tcPr>
          <w:p w14:paraId="1A933A3A" w14:textId="77777777" w:rsidR="002D5B0F" w:rsidRPr="00D60593" w:rsidRDefault="002D5B0F" w:rsidP="00CC2461">
            <w:pPr>
              <w:rPr>
                <w:bCs/>
                <w:sz w:val="24"/>
                <w:szCs w:val="24"/>
              </w:rPr>
            </w:pPr>
            <w:r w:rsidRPr="00D60593">
              <w:rPr>
                <w:bCs/>
                <w:sz w:val="24"/>
                <w:szCs w:val="24"/>
              </w:rPr>
              <w:t>Neutral</w:t>
            </w:r>
          </w:p>
        </w:tc>
      </w:tr>
      <w:tr w:rsidR="002D5B0F" w:rsidRPr="00D60593" w14:paraId="03557FF3" w14:textId="77777777" w:rsidTr="002D5B0F">
        <w:tc>
          <w:tcPr>
            <w:tcW w:w="5807" w:type="dxa"/>
            <w:hideMark/>
          </w:tcPr>
          <w:p w14:paraId="743AE9C1" w14:textId="77777777" w:rsidR="002D5B0F" w:rsidRPr="00D60593" w:rsidRDefault="002D5B0F" w:rsidP="00CC2461">
            <w:pPr>
              <w:jc w:val="right"/>
              <w:rPr>
                <w:bCs/>
                <w:sz w:val="24"/>
              </w:rPr>
            </w:pPr>
            <w:r w:rsidRPr="00D60593">
              <w:rPr>
                <w:bCs/>
                <w:sz w:val="24"/>
              </w:rPr>
              <w:t>Factor mean</w:t>
            </w:r>
          </w:p>
        </w:tc>
        <w:tc>
          <w:tcPr>
            <w:tcW w:w="992" w:type="dxa"/>
            <w:vAlign w:val="center"/>
            <w:hideMark/>
          </w:tcPr>
          <w:p w14:paraId="13267825" w14:textId="77777777" w:rsidR="002D5B0F" w:rsidRPr="00D60593" w:rsidRDefault="002D5B0F" w:rsidP="00CC2461">
            <w:pPr>
              <w:spacing w:line="320" w:lineRule="atLeast"/>
              <w:rPr>
                <w:bCs/>
                <w:sz w:val="24"/>
                <w:szCs w:val="24"/>
              </w:rPr>
            </w:pPr>
            <w:r w:rsidRPr="00D60593">
              <w:rPr>
                <w:bCs/>
                <w:color w:val="000000"/>
                <w:sz w:val="24"/>
                <w:szCs w:val="24"/>
              </w:rPr>
              <w:t>3.42</w:t>
            </w:r>
          </w:p>
        </w:tc>
        <w:tc>
          <w:tcPr>
            <w:tcW w:w="1066" w:type="dxa"/>
            <w:vAlign w:val="center"/>
            <w:hideMark/>
          </w:tcPr>
          <w:p w14:paraId="45DBCDA0" w14:textId="77777777" w:rsidR="002D5B0F" w:rsidRPr="00D60593" w:rsidRDefault="002D5B0F" w:rsidP="00CC2461">
            <w:pPr>
              <w:spacing w:line="320" w:lineRule="atLeast"/>
              <w:rPr>
                <w:bCs/>
                <w:sz w:val="24"/>
                <w:szCs w:val="24"/>
              </w:rPr>
            </w:pPr>
            <w:r w:rsidRPr="00D60593">
              <w:rPr>
                <w:bCs/>
                <w:color w:val="000000"/>
                <w:sz w:val="24"/>
                <w:szCs w:val="24"/>
              </w:rPr>
              <w:t>0.774</w:t>
            </w:r>
          </w:p>
        </w:tc>
        <w:tc>
          <w:tcPr>
            <w:tcW w:w="1523" w:type="dxa"/>
            <w:vAlign w:val="center"/>
            <w:hideMark/>
          </w:tcPr>
          <w:p w14:paraId="1C6C5715" w14:textId="77777777" w:rsidR="002D5B0F" w:rsidRPr="00D60593" w:rsidRDefault="002D5B0F" w:rsidP="00CC2461">
            <w:pPr>
              <w:rPr>
                <w:bCs/>
                <w:sz w:val="24"/>
                <w:szCs w:val="24"/>
              </w:rPr>
            </w:pPr>
            <w:r w:rsidRPr="00D60593">
              <w:rPr>
                <w:bCs/>
                <w:sz w:val="24"/>
                <w:szCs w:val="24"/>
              </w:rPr>
              <w:t>High</w:t>
            </w:r>
          </w:p>
        </w:tc>
      </w:tr>
      <w:tr w:rsidR="002D5B0F" w:rsidRPr="00D60593" w14:paraId="2CA60984" w14:textId="77777777" w:rsidTr="002D5B0F">
        <w:tc>
          <w:tcPr>
            <w:tcW w:w="5807" w:type="dxa"/>
            <w:hideMark/>
          </w:tcPr>
          <w:p w14:paraId="021A2D0D" w14:textId="77777777" w:rsidR="002D5B0F" w:rsidRPr="00D60593" w:rsidRDefault="002D5B0F" w:rsidP="00CC2461">
            <w:pPr>
              <w:rPr>
                <w:bCs/>
                <w:sz w:val="24"/>
              </w:rPr>
            </w:pPr>
            <w:r w:rsidRPr="00D60593">
              <w:rPr>
                <w:bCs/>
                <w:sz w:val="24"/>
              </w:rPr>
              <w:t>Compromising Style</w:t>
            </w:r>
          </w:p>
        </w:tc>
        <w:tc>
          <w:tcPr>
            <w:tcW w:w="992" w:type="dxa"/>
            <w:vAlign w:val="center"/>
            <w:hideMark/>
          </w:tcPr>
          <w:p w14:paraId="413EFFCC" w14:textId="77777777" w:rsidR="002D5B0F" w:rsidRPr="00D60593" w:rsidRDefault="002D5B0F" w:rsidP="00CC2461">
            <w:pPr>
              <w:spacing w:line="320" w:lineRule="atLeast"/>
              <w:rPr>
                <w:bCs/>
                <w:sz w:val="24"/>
                <w:szCs w:val="24"/>
              </w:rPr>
            </w:pPr>
            <w:r w:rsidRPr="00D60593">
              <w:rPr>
                <w:bCs/>
                <w:color w:val="000000"/>
                <w:sz w:val="24"/>
                <w:szCs w:val="24"/>
              </w:rPr>
              <w:t> </w:t>
            </w:r>
          </w:p>
        </w:tc>
        <w:tc>
          <w:tcPr>
            <w:tcW w:w="1066" w:type="dxa"/>
            <w:vAlign w:val="center"/>
            <w:hideMark/>
          </w:tcPr>
          <w:p w14:paraId="28E8182B" w14:textId="77777777" w:rsidR="002D5B0F" w:rsidRPr="00D60593" w:rsidRDefault="002D5B0F" w:rsidP="00CC2461">
            <w:pPr>
              <w:spacing w:line="320" w:lineRule="atLeast"/>
              <w:rPr>
                <w:bCs/>
                <w:sz w:val="24"/>
                <w:szCs w:val="24"/>
              </w:rPr>
            </w:pPr>
            <w:r w:rsidRPr="00D60593">
              <w:rPr>
                <w:bCs/>
                <w:color w:val="000000"/>
                <w:sz w:val="24"/>
                <w:szCs w:val="24"/>
              </w:rPr>
              <w:t> </w:t>
            </w:r>
          </w:p>
        </w:tc>
        <w:tc>
          <w:tcPr>
            <w:tcW w:w="1523" w:type="dxa"/>
            <w:vAlign w:val="center"/>
          </w:tcPr>
          <w:p w14:paraId="6AF3F90B" w14:textId="77777777" w:rsidR="002D5B0F" w:rsidRPr="00D60593" w:rsidRDefault="002D5B0F" w:rsidP="00CC2461">
            <w:pPr>
              <w:rPr>
                <w:bCs/>
                <w:sz w:val="24"/>
                <w:szCs w:val="24"/>
              </w:rPr>
            </w:pPr>
          </w:p>
        </w:tc>
      </w:tr>
      <w:tr w:rsidR="002D5B0F" w:rsidRPr="00D60593" w14:paraId="43AE9473" w14:textId="77777777" w:rsidTr="002D5B0F">
        <w:tc>
          <w:tcPr>
            <w:tcW w:w="5807" w:type="dxa"/>
            <w:hideMark/>
          </w:tcPr>
          <w:p w14:paraId="78C7E3CB" w14:textId="77777777" w:rsidR="002D5B0F" w:rsidRPr="00D60593" w:rsidRDefault="002D5B0F" w:rsidP="00CC2461">
            <w:pPr>
              <w:rPr>
                <w:bCs/>
                <w:sz w:val="24"/>
              </w:rPr>
            </w:pPr>
            <w:r w:rsidRPr="00D60593">
              <w:rPr>
                <w:bCs/>
                <w:sz w:val="24"/>
              </w:rPr>
              <w:t>22. I negotiate with others to find a middle ground.</w:t>
            </w:r>
          </w:p>
        </w:tc>
        <w:tc>
          <w:tcPr>
            <w:tcW w:w="992" w:type="dxa"/>
            <w:vAlign w:val="center"/>
            <w:hideMark/>
          </w:tcPr>
          <w:p w14:paraId="277AD098" w14:textId="77777777" w:rsidR="002D5B0F" w:rsidRPr="00D60593" w:rsidRDefault="002D5B0F" w:rsidP="00CC2461">
            <w:pPr>
              <w:spacing w:line="320" w:lineRule="atLeast"/>
              <w:rPr>
                <w:bCs/>
                <w:sz w:val="24"/>
                <w:szCs w:val="24"/>
              </w:rPr>
            </w:pPr>
            <w:r w:rsidRPr="00D60593">
              <w:rPr>
                <w:bCs/>
                <w:color w:val="000000"/>
                <w:sz w:val="24"/>
                <w:szCs w:val="24"/>
              </w:rPr>
              <w:t>3.72</w:t>
            </w:r>
          </w:p>
        </w:tc>
        <w:tc>
          <w:tcPr>
            <w:tcW w:w="1066" w:type="dxa"/>
            <w:vAlign w:val="center"/>
            <w:hideMark/>
          </w:tcPr>
          <w:p w14:paraId="2DA115C9" w14:textId="77777777" w:rsidR="002D5B0F" w:rsidRPr="00D60593" w:rsidRDefault="002D5B0F" w:rsidP="00CC2461">
            <w:pPr>
              <w:spacing w:line="320" w:lineRule="atLeast"/>
              <w:rPr>
                <w:bCs/>
                <w:sz w:val="24"/>
                <w:szCs w:val="24"/>
              </w:rPr>
            </w:pPr>
            <w:r w:rsidRPr="00D60593">
              <w:rPr>
                <w:bCs/>
                <w:color w:val="000000"/>
                <w:sz w:val="24"/>
                <w:szCs w:val="24"/>
              </w:rPr>
              <w:t>0.818</w:t>
            </w:r>
          </w:p>
        </w:tc>
        <w:tc>
          <w:tcPr>
            <w:tcW w:w="1523" w:type="dxa"/>
            <w:vAlign w:val="center"/>
            <w:hideMark/>
          </w:tcPr>
          <w:p w14:paraId="17CD8D33" w14:textId="77777777" w:rsidR="002D5B0F" w:rsidRPr="00D60593" w:rsidRDefault="002D5B0F" w:rsidP="00CC2461">
            <w:pPr>
              <w:rPr>
                <w:bCs/>
                <w:sz w:val="24"/>
                <w:szCs w:val="24"/>
              </w:rPr>
            </w:pPr>
            <w:r w:rsidRPr="00D60593">
              <w:rPr>
                <w:bCs/>
                <w:sz w:val="24"/>
                <w:szCs w:val="24"/>
              </w:rPr>
              <w:t>Agree</w:t>
            </w:r>
          </w:p>
        </w:tc>
      </w:tr>
      <w:tr w:rsidR="002D5B0F" w:rsidRPr="00D60593" w14:paraId="0A82F4A1" w14:textId="77777777" w:rsidTr="002D5B0F">
        <w:tc>
          <w:tcPr>
            <w:tcW w:w="5807" w:type="dxa"/>
            <w:hideMark/>
          </w:tcPr>
          <w:p w14:paraId="1B81DF17" w14:textId="77777777" w:rsidR="002D5B0F" w:rsidRPr="00D60593" w:rsidRDefault="002D5B0F" w:rsidP="00CC2461">
            <w:pPr>
              <w:rPr>
                <w:bCs/>
                <w:sz w:val="24"/>
              </w:rPr>
            </w:pPr>
            <w:r w:rsidRPr="00D60593">
              <w:rPr>
                <w:bCs/>
                <w:sz w:val="24"/>
              </w:rPr>
              <w:t>23. I give and take to reach a mutually acceptable solution.</w:t>
            </w:r>
          </w:p>
        </w:tc>
        <w:tc>
          <w:tcPr>
            <w:tcW w:w="992" w:type="dxa"/>
            <w:vAlign w:val="center"/>
            <w:hideMark/>
          </w:tcPr>
          <w:p w14:paraId="60582AA1" w14:textId="77777777" w:rsidR="002D5B0F" w:rsidRPr="00D60593" w:rsidRDefault="002D5B0F" w:rsidP="00CC2461">
            <w:pPr>
              <w:spacing w:line="320" w:lineRule="atLeast"/>
              <w:rPr>
                <w:bCs/>
                <w:sz w:val="24"/>
                <w:szCs w:val="24"/>
              </w:rPr>
            </w:pPr>
            <w:r w:rsidRPr="00D60593">
              <w:rPr>
                <w:bCs/>
                <w:color w:val="000000"/>
                <w:sz w:val="24"/>
                <w:szCs w:val="24"/>
              </w:rPr>
              <w:t>3.88</w:t>
            </w:r>
          </w:p>
        </w:tc>
        <w:tc>
          <w:tcPr>
            <w:tcW w:w="1066" w:type="dxa"/>
            <w:vAlign w:val="center"/>
            <w:hideMark/>
          </w:tcPr>
          <w:p w14:paraId="316841F3" w14:textId="77777777" w:rsidR="002D5B0F" w:rsidRPr="00D60593" w:rsidRDefault="002D5B0F" w:rsidP="00CC2461">
            <w:pPr>
              <w:spacing w:line="320" w:lineRule="atLeast"/>
              <w:rPr>
                <w:bCs/>
                <w:sz w:val="24"/>
                <w:szCs w:val="24"/>
              </w:rPr>
            </w:pPr>
            <w:r w:rsidRPr="00D60593">
              <w:rPr>
                <w:bCs/>
                <w:color w:val="000000"/>
                <w:sz w:val="24"/>
                <w:szCs w:val="24"/>
              </w:rPr>
              <w:t>0.659</w:t>
            </w:r>
          </w:p>
        </w:tc>
        <w:tc>
          <w:tcPr>
            <w:tcW w:w="1523" w:type="dxa"/>
            <w:vAlign w:val="center"/>
            <w:hideMark/>
          </w:tcPr>
          <w:p w14:paraId="07B6CA7E" w14:textId="77777777" w:rsidR="002D5B0F" w:rsidRPr="00D60593" w:rsidRDefault="002D5B0F" w:rsidP="00CC2461">
            <w:pPr>
              <w:rPr>
                <w:bCs/>
                <w:sz w:val="24"/>
                <w:szCs w:val="24"/>
              </w:rPr>
            </w:pPr>
            <w:r w:rsidRPr="00D60593">
              <w:rPr>
                <w:bCs/>
                <w:sz w:val="24"/>
                <w:szCs w:val="24"/>
              </w:rPr>
              <w:t>Agree</w:t>
            </w:r>
          </w:p>
        </w:tc>
      </w:tr>
      <w:tr w:rsidR="002D5B0F" w:rsidRPr="00D60593" w14:paraId="2DB59567" w14:textId="77777777" w:rsidTr="002D5B0F">
        <w:tc>
          <w:tcPr>
            <w:tcW w:w="5807" w:type="dxa"/>
            <w:hideMark/>
          </w:tcPr>
          <w:p w14:paraId="5CEF8872" w14:textId="77777777" w:rsidR="002D5B0F" w:rsidRPr="00D60593" w:rsidRDefault="002D5B0F" w:rsidP="00CC2461">
            <w:pPr>
              <w:rPr>
                <w:bCs/>
                <w:sz w:val="24"/>
              </w:rPr>
            </w:pPr>
            <w:r w:rsidRPr="00D60593">
              <w:rPr>
                <w:bCs/>
                <w:sz w:val="24"/>
              </w:rPr>
              <w:t>24. I try to split differences to resolve a conflict.</w:t>
            </w:r>
          </w:p>
        </w:tc>
        <w:tc>
          <w:tcPr>
            <w:tcW w:w="992" w:type="dxa"/>
            <w:vAlign w:val="center"/>
            <w:hideMark/>
          </w:tcPr>
          <w:p w14:paraId="6C5273F3" w14:textId="77777777" w:rsidR="002D5B0F" w:rsidRPr="00D60593" w:rsidRDefault="002D5B0F" w:rsidP="00CC2461">
            <w:pPr>
              <w:spacing w:line="320" w:lineRule="atLeast"/>
              <w:rPr>
                <w:bCs/>
                <w:sz w:val="24"/>
                <w:szCs w:val="24"/>
              </w:rPr>
            </w:pPr>
            <w:r w:rsidRPr="00D60593">
              <w:rPr>
                <w:bCs/>
                <w:color w:val="000000"/>
                <w:sz w:val="24"/>
                <w:szCs w:val="24"/>
              </w:rPr>
              <w:t>3.64</w:t>
            </w:r>
          </w:p>
        </w:tc>
        <w:tc>
          <w:tcPr>
            <w:tcW w:w="1066" w:type="dxa"/>
            <w:vAlign w:val="center"/>
            <w:hideMark/>
          </w:tcPr>
          <w:p w14:paraId="323718C1" w14:textId="77777777" w:rsidR="002D5B0F" w:rsidRPr="00D60593" w:rsidRDefault="002D5B0F" w:rsidP="00CC2461">
            <w:pPr>
              <w:spacing w:line="320" w:lineRule="atLeast"/>
              <w:rPr>
                <w:bCs/>
                <w:sz w:val="24"/>
                <w:szCs w:val="24"/>
              </w:rPr>
            </w:pPr>
            <w:r w:rsidRPr="00D60593">
              <w:rPr>
                <w:bCs/>
                <w:color w:val="000000"/>
                <w:sz w:val="24"/>
                <w:szCs w:val="24"/>
              </w:rPr>
              <w:t>0.649</w:t>
            </w:r>
          </w:p>
        </w:tc>
        <w:tc>
          <w:tcPr>
            <w:tcW w:w="1523" w:type="dxa"/>
            <w:vAlign w:val="center"/>
            <w:hideMark/>
          </w:tcPr>
          <w:p w14:paraId="06BD781D" w14:textId="77777777" w:rsidR="002D5B0F" w:rsidRPr="00D60593" w:rsidRDefault="002D5B0F" w:rsidP="00CC2461">
            <w:pPr>
              <w:rPr>
                <w:bCs/>
                <w:sz w:val="24"/>
                <w:szCs w:val="24"/>
              </w:rPr>
            </w:pPr>
            <w:r w:rsidRPr="00D60593">
              <w:rPr>
                <w:bCs/>
                <w:sz w:val="24"/>
                <w:szCs w:val="24"/>
              </w:rPr>
              <w:t>Agree</w:t>
            </w:r>
          </w:p>
        </w:tc>
      </w:tr>
      <w:tr w:rsidR="002D5B0F" w:rsidRPr="00D60593" w14:paraId="2A1C0907" w14:textId="77777777" w:rsidTr="002D5B0F">
        <w:tc>
          <w:tcPr>
            <w:tcW w:w="5807" w:type="dxa"/>
            <w:hideMark/>
          </w:tcPr>
          <w:p w14:paraId="2A3151FB" w14:textId="77777777" w:rsidR="002D5B0F" w:rsidRPr="00D60593" w:rsidRDefault="002D5B0F" w:rsidP="00CC2461">
            <w:pPr>
              <w:rPr>
                <w:bCs/>
                <w:sz w:val="24"/>
              </w:rPr>
            </w:pPr>
            <w:r w:rsidRPr="00D60593">
              <w:rPr>
                <w:bCs/>
                <w:sz w:val="24"/>
              </w:rPr>
              <w:t>25. I make concessions to reach a compromise.</w:t>
            </w:r>
          </w:p>
        </w:tc>
        <w:tc>
          <w:tcPr>
            <w:tcW w:w="992" w:type="dxa"/>
            <w:vAlign w:val="center"/>
            <w:hideMark/>
          </w:tcPr>
          <w:p w14:paraId="4122E18D" w14:textId="77777777" w:rsidR="002D5B0F" w:rsidRPr="00D60593" w:rsidRDefault="002D5B0F" w:rsidP="00CC2461">
            <w:pPr>
              <w:spacing w:line="320" w:lineRule="atLeast"/>
              <w:rPr>
                <w:bCs/>
                <w:sz w:val="24"/>
                <w:szCs w:val="24"/>
              </w:rPr>
            </w:pPr>
            <w:r w:rsidRPr="00D60593">
              <w:rPr>
                <w:bCs/>
                <w:color w:val="000000"/>
                <w:sz w:val="24"/>
                <w:szCs w:val="24"/>
              </w:rPr>
              <w:t>3.71</w:t>
            </w:r>
          </w:p>
        </w:tc>
        <w:tc>
          <w:tcPr>
            <w:tcW w:w="1066" w:type="dxa"/>
            <w:vAlign w:val="center"/>
            <w:hideMark/>
          </w:tcPr>
          <w:p w14:paraId="7233B01E" w14:textId="77777777" w:rsidR="002D5B0F" w:rsidRPr="00D60593" w:rsidRDefault="002D5B0F" w:rsidP="00CC2461">
            <w:pPr>
              <w:spacing w:line="320" w:lineRule="atLeast"/>
              <w:rPr>
                <w:bCs/>
                <w:sz w:val="24"/>
                <w:szCs w:val="24"/>
              </w:rPr>
            </w:pPr>
            <w:r w:rsidRPr="00D60593">
              <w:rPr>
                <w:bCs/>
                <w:color w:val="000000"/>
                <w:sz w:val="24"/>
                <w:szCs w:val="24"/>
              </w:rPr>
              <w:t>0.670</w:t>
            </w:r>
          </w:p>
        </w:tc>
        <w:tc>
          <w:tcPr>
            <w:tcW w:w="1523" w:type="dxa"/>
            <w:vAlign w:val="center"/>
            <w:hideMark/>
          </w:tcPr>
          <w:p w14:paraId="43F85D31" w14:textId="77777777" w:rsidR="002D5B0F" w:rsidRPr="00D60593" w:rsidRDefault="002D5B0F" w:rsidP="00CC2461">
            <w:pPr>
              <w:rPr>
                <w:bCs/>
                <w:sz w:val="24"/>
                <w:szCs w:val="24"/>
              </w:rPr>
            </w:pPr>
            <w:r w:rsidRPr="00D60593">
              <w:rPr>
                <w:bCs/>
                <w:sz w:val="24"/>
                <w:szCs w:val="24"/>
              </w:rPr>
              <w:t>Agree</w:t>
            </w:r>
          </w:p>
        </w:tc>
      </w:tr>
      <w:tr w:rsidR="002D5B0F" w:rsidRPr="00D60593" w14:paraId="317D9CDF" w14:textId="77777777" w:rsidTr="002D5B0F">
        <w:tc>
          <w:tcPr>
            <w:tcW w:w="5807" w:type="dxa"/>
            <w:hideMark/>
          </w:tcPr>
          <w:p w14:paraId="10931E6C" w14:textId="77777777" w:rsidR="002D5B0F" w:rsidRPr="00D60593" w:rsidRDefault="002D5B0F" w:rsidP="00CC2461">
            <w:pPr>
              <w:jc w:val="both"/>
              <w:rPr>
                <w:bCs/>
                <w:sz w:val="24"/>
              </w:rPr>
            </w:pPr>
            <w:r w:rsidRPr="00D60593">
              <w:rPr>
                <w:bCs/>
                <w:sz w:val="24"/>
              </w:rPr>
              <w:t>26. I try to find a fair combination of our proposals.</w:t>
            </w:r>
          </w:p>
        </w:tc>
        <w:tc>
          <w:tcPr>
            <w:tcW w:w="992" w:type="dxa"/>
            <w:vAlign w:val="center"/>
            <w:hideMark/>
          </w:tcPr>
          <w:p w14:paraId="7702D6A5" w14:textId="77777777" w:rsidR="002D5B0F" w:rsidRPr="00D60593" w:rsidRDefault="002D5B0F" w:rsidP="00CC2461">
            <w:pPr>
              <w:spacing w:line="320" w:lineRule="atLeast"/>
              <w:rPr>
                <w:bCs/>
                <w:sz w:val="24"/>
                <w:szCs w:val="24"/>
              </w:rPr>
            </w:pPr>
            <w:r w:rsidRPr="00D60593">
              <w:rPr>
                <w:bCs/>
                <w:color w:val="000000"/>
                <w:sz w:val="24"/>
                <w:szCs w:val="24"/>
              </w:rPr>
              <w:t>3.79</w:t>
            </w:r>
          </w:p>
        </w:tc>
        <w:tc>
          <w:tcPr>
            <w:tcW w:w="1066" w:type="dxa"/>
            <w:vAlign w:val="center"/>
            <w:hideMark/>
          </w:tcPr>
          <w:p w14:paraId="42F167BC" w14:textId="77777777" w:rsidR="002D5B0F" w:rsidRPr="00D60593" w:rsidRDefault="002D5B0F" w:rsidP="00CC2461">
            <w:pPr>
              <w:spacing w:line="320" w:lineRule="atLeast"/>
              <w:rPr>
                <w:bCs/>
                <w:sz w:val="24"/>
                <w:szCs w:val="24"/>
              </w:rPr>
            </w:pPr>
            <w:r w:rsidRPr="00D60593">
              <w:rPr>
                <w:bCs/>
                <w:color w:val="000000"/>
                <w:sz w:val="24"/>
                <w:szCs w:val="24"/>
              </w:rPr>
              <w:t>0.752</w:t>
            </w:r>
          </w:p>
        </w:tc>
        <w:tc>
          <w:tcPr>
            <w:tcW w:w="1523" w:type="dxa"/>
            <w:vAlign w:val="center"/>
            <w:hideMark/>
          </w:tcPr>
          <w:p w14:paraId="42257170" w14:textId="77777777" w:rsidR="002D5B0F" w:rsidRPr="00D60593" w:rsidRDefault="002D5B0F" w:rsidP="00CC2461">
            <w:pPr>
              <w:rPr>
                <w:bCs/>
                <w:sz w:val="24"/>
                <w:szCs w:val="24"/>
              </w:rPr>
            </w:pPr>
            <w:r w:rsidRPr="00D60593">
              <w:rPr>
                <w:bCs/>
                <w:sz w:val="24"/>
                <w:szCs w:val="24"/>
              </w:rPr>
              <w:t>Agree</w:t>
            </w:r>
          </w:p>
        </w:tc>
      </w:tr>
      <w:tr w:rsidR="002D5B0F" w:rsidRPr="00D60593" w14:paraId="24E98549" w14:textId="77777777" w:rsidTr="002D5B0F">
        <w:tc>
          <w:tcPr>
            <w:tcW w:w="5807" w:type="dxa"/>
            <w:hideMark/>
          </w:tcPr>
          <w:p w14:paraId="3AF7DFEB" w14:textId="77777777" w:rsidR="002D5B0F" w:rsidRPr="00D60593" w:rsidRDefault="002D5B0F" w:rsidP="00CC2461">
            <w:pPr>
              <w:jc w:val="right"/>
              <w:rPr>
                <w:bCs/>
                <w:sz w:val="24"/>
              </w:rPr>
            </w:pPr>
            <w:r w:rsidRPr="00D60593">
              <w:rPr>
                <w:bCs/>
                <w:sz w:val="24"/>
              </w:rPr>
              <w:t>Factor mean</w:t>
            </w:r>
          </w:p>
        </w:tc>
        <w:tc>
          <w:tcPr>
            <w:tcW w:w="992" w:type="dxa"/>
            <w:vAlign w:val="center"/>
            <w:hideMark/>
          </w:tcPr>
          <w:p w14:paraId="52560A18" w14:textId="77777777" w:rsidR="002D5B0F" w:rsidRPr="00D60593" w:rsidRDefault="002D5B0F" w:rsidP="00CC2461">
            <w:pPr>
              <w:spacing w:line="320" w:lineRule="atLeast"/>
              <w:rPr>
                <w:bCs/>
                <w:sz w:val="24"/>
                <w:szCs w:val="24"/>
              </w:rPr>
            </w:pPr>
            <w:r w:rsidRPr="00D60593">
              <w:rPr>
                <w:bCs/>
                <w:color w:val="000000"/>
                <w:sz w:val="24"/>
                <w:szCs w:val="24"/>
              </w:rPr>
              <w:t>3.75</w:t>
            </w:r>
          </w:p>
        </w:tc>
        <w:tc>
          <w:tcPr>
            <w:tcW w:w="1066" w:type="dxa"/>
            <w:vAlign w:val="center"/>
            <w:hideMark/>
          </w:tcPr>
          <w:p w14:paraId="49CE1EBF" w14:textId="77777777" w:rsidR="002D5B0F" w:rsidRPr="00D60593" w:rsidRDefault="002D5B0F" w:rsidP="00CC2461">
            <w:pPr>
              <w:spacing w:line="320" w:lineRule="atLeast"/>
              <w:rPr>
                <w:bCs/>
                <w:sz w:val="24"/>
                <w:szCs w:val="24"/>
              </w:rPr>
            </w:pPr>
            <w:r w:rsidRPr="00D60593">
              <w:rPr>
                <w:bCs/>
                <w:color w:val="000000"/>
                <w:sz w:val="24"/>
                <w:szCs w:val="24"/>
              </w:rPr>
              <w:t>0.559</w:t>
            </w:r>
          </w:p>
        </w:tc>
        <w:tc>
          <w:tcPr>
            <w:tcW w:w="1523" w:type="dxa"/>
            <w:vAlign w:val="center"/>
            <w:hideMark/>
          </w:tcPr>
          <w:p w14:paraId="037E7209" w14:textId="77777777" w:rsidR="002D5B0F" w:rsidRPr="00D60593" w:rsidRDefault="002D5B0F" w:rsidP="00CC2461">
            <w:pPr>
              <w:rPr>
                <w:bCs/>
                <w:sz w:val="24"/>
                <w:szCs w:val="24"/>
              </w:rPr>
            </w:pPr>
            <w:r w:rsidRPr="00D60593">
              <w:rPr>
                <w:bCs/>
                <w:sz w:val="24"/>
                <w:szCs w:val="24"/>
              </w:rPr>
              <w:t>High</w:t>
            </w:r>
          </w:p>
        </w:tc>
      </w:tr>
    </w:tbl>
    <w:p w14:paraId="0E2DC921" w14:textId="0A82952D" w:rsidR="0015088E" w:rsidRPr="00C83B73" w:rsidRDefault="0015088E" w:rsidP="0015088E">
      <w:pPr>
        <w:spacing w:before="18" w:line="229" w:lineRule="exact"/>
        <w:rPr>
          <w:i/>
          <w:sz w:val="20"/>
        </w:rPr>
      </w:pPr>
      <w:r w:rsidRPr="00C83B73">
        <w:rPr>
          <w:iCs/>
          <w:sz w:val="20"/>
        </w:rPr>
        <w:t>Note.</w:t>
      </w:r>
      <w:r w:rsidRPr="00C83B73">
        <w:rPr>
          <w:iCs/>
          <w:spacing w:val="-1"/>
          <w:sz w:val="20"/>
        </w:rPr>
        <w:t xml:space="preserve"> </w:t>
      </w:r>
      <w:r w:rsidRPr="00C83B73">
        <w:rPr>
          <w:i/>
          <w:spacing w:val="-2"/>
          <w:sz w:val="20"/>
        </w:rPr>
        <w:t>n=</w:t>
      </w:r>
      <w:r w:rsidR="002D5B0F">
        <w:rPr>
          <w:i/>
          <w:spacing w:val="-2"/>
          <w:sz w:val="20"/>
        </w:rPr>
        <w:t>117</w:t>
      </w:r>
      <w:r w:rsidRPr="00C83B73">
        <w:rPr>
          <w:i/>
          <w:spacing w:val="-2"/>
          <w:sz w:val="20"/>
        </w:rPr>
        <w:t>.</w:t>
      </w:r>
    </w:p>
    <w:p w14:paraId="0D55EC0B" w14:textId="77777777" w:rsidR="002D5B0F" w:rsidRDefault="002D5B0F" w:rsidP="002D5B0F">
      <w:pPr>
        <w:jc w:val="both"/>
        <w:rPr>
          <w:rFonts w:eastAsia="Calibri"/>
          <w:bCs/>
          <w:i/>
          <w:sz w:val="20"/>
        </w:rPr>
      </w:pPr>
      <w:r w:rsidRPr="00D60593">
        <w:rPr>
          <w:rFonts w:eastAsia="Calibri"/>
          <w:bCs/>
          <w:sz w:val="20"/>
        </w:rPr>
        <w:t>Legend: A score of 1.00 to 1.80 is very low (strongly disagree), 1.81 to 2.60 is low (disagree), 2.61 to 3.40 is moderate (neutral), 3.41 to 4.20 is high (agree), and 4.21 to 5.00 is very high (strongly agree)</w:t>
      </w:r>
      <w:r w:rsidRPr="00D60593">
        <w:rPr>
          <w:rFonts w:eastAsia="Calibri"/>
          <w:bCs/>
          <w:i/>
          <w:sz w:val="20"/>
        </w:rPr>
        <w:t>.</w:t>
      </w:r>
    </w:p>
    <w:p w14:paraId="54E2DBC5" w14:textId="77777777" w:rsidR="00210D3F" w:rsidRDefault="00210D3F" w:rsidP="00781E1E">
      <w:pPr>
        <w:spacing w:line="229" w:lineRule="exact"/>
        <w:rPr>
          <w:sz w:val="24"/>
          <w:szCs w:val="24"/>
        </w:rPr>
      </w:pPr>
    </w:p>
    <w:tbl>
      <w:tblPr>
        <w:tblStyle w:val="TableGrid"/>
        <w:tblW w:w="9243" w:type="dxa"/>
        <w:tblInd w:w="108" w:type="dxa"/>
        <w:tblLook w:val="04A0" w:firstRow="1" w:lastRow="0" w:firstColumn="1" w:lastColumn="0" w:noHBand="0" w:noVBand="1"/>
      </w:tblPr>
      <w:tblGrid>
        <w:gridCol w:w="4140"/>
        <w:gridCol w:w="3685"/>
        <w:gridCol w:w="1418"/>
      </w:tblGrid>
      <w:tr w:rsidR="002D5B0F" w:rsidRPr="00A22813" w14:paraId="03F650DB" w14:textId="77777777" w:rsidTr="002D5B0F">
        <w:tc>
          <w:tcPr>
            <w:tcW w:w="4140" w:type="dxa"/>
          </w:tcPr>
          <w:p w14:paraId="63D6DF2D" w14:textId="77777777" w:rsidR="002D5B0F" w:rsidRPr="00A22813" w:rsidRDefault="002D5B0F" w:rsidP="00CC2461">
            <w:pPr>
              <w:jc w:val="center"/>
              <w:rPr>
                <w:sz w:val="24"/>
                <w:szCs w:val="24"/>
              </w:rPr>
            </w:pPr>
            <w:r>
              <w:rPr>
                <w:sz w:val="24"/>
                <w:szCs w:val="24"/>
              </w:rPr>
              <w:t xml:space="preserve">Conflict Resolution </w:t>
            </w:r>
            <w:r w:rsidRPr="00A22813">
              <w:rPr>
                <w:sz w:val="24"/>
                <w:szCs w:val="24"/>
              </w:rPr>
              <w:t>Style</w:t>
            </w:r>
          </w:p>
        </w:tc>
        <w:tc>
          <w:tcPr>
            <w:tcW w:w="3685" w:type="dxa"/>
          </w:tcPr>
          <w:p w14:paraId="453CAC1F" w14:textId="77777777" w:rsidR="002D5B0F" w:rsidRPr="00A22813" w:rsidRDefault="002D5B0F" w:rsidP="00CC2461">
            <w:pPr>
              <w:jc w:val="center"/>
              <w:rPr>
                <w:sz w:val="24"/>
                <w:szCs w:val="24"/>
              </w:rPr>
            </w:pPr>
            <w:r w:rsidRPr="00A22813">
              <w:rPr>
                <w:sz w:val="24"/>
                <w:szCs w:val="24"/>
              </w:rPr>
              <w:t>f</w:t>
            </w:r>
          </w:p>
        </w:tc>
        <w:tc>
          <w:tcPr>
            <w:tcW w:w="1418" w:type="dxa"/>
          </w:tcPr>
          <w:p w14:paraId="43A3F4E2" w14:textId="77777777" w:rsidR="002D5B0F" w:rsidRPr="00A22813" w:rsidRDefault="002D5B0F" w:rsidP="00CC2461">
            <w:pPr>
              <w:jc w:val="center"/>
              <w:rPr>
                <w:sz w:val="24"/>
                <w:szCs w:val="24"/>
              </w:rPr>
            </w:pPr>
            <w:r w:rsidRPr="00A22813">
              <w:rPr>
                <w:sz w:val="24"/>
                <w:szCs w:val="24"/>
              </w:rPr>
              <w:t>%</w:t>
            </w:r>
          </w:p>
        </w:tc>
      </w:tr>
      <w:tr w:rsidR="002D5B0F" w:rsidRPr="00A22813" w14:paraId="3516D2D7" w14:textId="77777777" w:rsidTr="002D5B0F">
        <w:tc>
          <w:tcPr>
            <w:tcW w:w="4140" w:type="dxa"/>
          </w:tcPr>
          <w:p w14:paraId="1B88915E" w14:textId="77777777" w:rsidR="002D5B0F" w:rsidRPr="00A22813" w:rsidRDefault="002D5B0F" w:rsidP="00CC2461">
            <w:pPr>
              <w:ind w:left="72"/>
              <w:rPr>
                <w:sz w:val="24"/>
                <w:szCs w:val="24"/>
              </w:rPr>
            </w:pPr>
            <w:r w:rsidRPr="00A22813">
              <w:rPr>
                <w:sz w:val="24"/>
                <w:szCs w:val="24"/>
              </w:rPr>
              <w:t>Integrating</w:t>
            </w:r>
          </w:p>
        </w:tc>
        <w:tc>
          <w:tcPr>
            <w:tcW w:w="3685" w:type="dxa"/>
          </w:tcPr>
          <w:p w14:paraId="613D7247" w14:textId="77777777" w:rsidR="002D5B0F" w:rsidRPr="00A22813" w:rsidRDefault="002D5B0F" w:rsidP="00CC2461">
            <w:pPr>
              <w:jc w:val="center"/>
              <w:rPr>
                <w:sz w:val="24"/>
                <w:szCs w:val="24"/>
              </w:rPr>
            </w:pPr>
            <w:r w:rsidRPr="00A22813">
              <w:rPr>
                <w:sz w:val="24"/>
                <w:szCs w:val="24"/>
              </w:rPr>
              <w:t>50</w:t>
            </w:r>
          </w:p>
        </w:tc>
        <w:tc>
          <w:tcPr>
            <w:tcW w:w="1418" w:type="dxa"/>
          </w:tcPr>
          <w:p w14:paraId="0D55F14D" w14:textId="77777777" w:rsidR="002D5B0F" w:rsidRPr="00A22813" w:rsidRDefault="002D5B0F" w:rsidP="00CC2461">
            <w:pPr>
              <w:jc w:val="center"/>
              <w:rPr>
                <w:sz w:val="24"/>
                <w:szCs w:val="24"/>
              </w:rPr>
            </w:pPr>
            <w:r w:rsidRPr="00A22813">
              <w:rPr>
                <w:sz w:val="24"/>
                <w:szCs w:val="24"/>
              </w:rPr>
              <w:t>42.7</w:t>
            </w:r>
          </w:p>
        </w:tc>
      </w:tr>
      <w:tr w:rsidR="002D5B0F" w:rsidRPr="00A22813" w14:paraId="59A214E9" w14:textId="77777777" w:rsidTr="002D5B0F">
        <w:tc>
          <w:tcPr>
            <w:tcW w:w="4140" w:type="dxa"/>
          </w:tcPr>
          <w:p w14:paraId="47A360F7" w14:textId="77777777" w:rsidR="002D5B0F" w:rsidRPr="00A22813" w:rsidRDefault="002D5B0F" w:rsidP="00CC2461">
            <w:pPr>
              <w:ind w:left="72"/>
              <w:rPr>
                <w:sz w:val="24"/>
                <w:szCs w:val="24"/>
              </w:rPr>
            </w:pPr>
            <w:r w:rsidRPr="00A22813">
              <w:rPr>
                <w:sz w:val="24"/>
                <w:szCs w:val="24"/>
              </w:rPr>
              <w:t>Obliging</w:t>
            </w:r>
          </w:p>
        </w:tc>
        <w:tc>
          <w:tcPr>
            <w:tcW w:w="3685" w:type="dxa"/>
          </w:tcPr>
          <w:p w14:paraId="61CBBBEB" w14:textId="77777777" w:rsidR="002D5B0F" w:rsidRPr="00A22813" w:rsidRDefault="002D5B0F" w:rsidP="00CC2461">
            <w:pPr>
              <w:jc w:val="center"/>
              <w:rPr>
                <w:sz w:val="24"/>
                <w:szCs w:val="24"/>
              </w:rPr>
            </w:pPr>
            <w:r w:rsidRPr="00A22813">
              <w:rPr>
                <w:sz w:val="24"/>
                <w:szCs w:val="24"/>
              </w:rPr>
              <w:t>18</w:t>
            </w:r>
          </w:p>
        </w:tc>
        <w:tc>
          <w:tcPr>
            <w:tcW w:w="1418" w:type="dxa"/>
          </w:tcPr>
          <w:p w14:paraId="5FF51E8E" w14:textId="77777777" w:rsidR="002D5B0F" w:rsidRPr="00A22813" w:rsidRDefault="002D5B0F" w:rsidP="00CC2461">
            <w:pPr>
              <w:jc w:val="center"/>
              <w:rPr>
                <w:sz w:val="24"/>
                <w:szCs w:val="24"/>
              </w:rPr>
            </w:pPr>
            <w:r w:rsidRPr="00A22813">
              <w:rPr>
                <w:sz w:val="24"/>
                <w:szCs w:val="24"/>
              </w:rPr>
              <w:t>15.4</w:t>
            </w:r>
          </w:p>
        </w:tc>
      </w:tr>
      <w:tr w:rsidR="002D5B0F" w:rsidRPr="00A22813" w14:paraId="03D0A81C" w14:textId="77777777" w:rsidTr="002D5B0F">
        <w:tc>
          <w:tcPr>
            <w:tcW w:w="4140" w:type="dxa"/>
          </w:tcPr>
          <w:p w14:paraId="3A091AFE" w14:textId="77777777" w:rsidR="002D5B0F" w:rsidRPr="00A22813" w:rsidRDefault="002D5B0F" w:rsidP="00CC2461">
            <w:pPr>
              <w:ind w:left="72"/>
              <w:rPr>
                <w:sz w:val="24"/>
                <w:szCs w:val="24"/>
              </w:rPr>
            </w:pPr>
            <w:r w:rsidRPr="00A22813">
              <w:rPr>
                <w:sz w:val="24"/>
                <w:szCs w:val="24"/>
              </w:rPr>
              <w:t>Dominating</w:t>
            </w:r>
          </w:p>
        </w:tc>
        <w:tc>
          <w:tcPr>
            <w:tcW w:w="3685" w:type="dxa"/>
          </w:tcPr>
          <w:p w14:paraId="0A5D4EC7" w14:textId="77777777" w:rsidR="002D5B0F" w:rsidRPr="00A22813" w:rsidRDefault="002D5B0F" w:rsidP="00CC2461">
            <w:pPr>
              <w:jc w:val="center"/>
              <w:rPr>
                <w:sz w:val="24"/>
                <w:szCs w:val="24"/>
              </w:rPr>
            </w:pPr>
            <w:r w:rsidRPr="00A22813">
              <w:rPr>
                <w:sz w:val="24"/>
                <w:szCs w:val="24"/>
              </w:rPr>
              <w:t>7</w:t>
            </w:r>
          </w:p>
        </w:tc>
        <w:tc>
          <w:tcPr>
            <w:tcW w:w="1418" w:type="dxa"/>
          </w:tcPr>
          <w:p w14:paraId="38A3ED3A" w14:textId="77777777" w:rsidR="002D5B0F" w:rsidRPr="00A22813" w:rsidRDefault="002D5B0F" w:rsidP="00CC2461">
            <w:pPr>
              <w:jc w:val="center"/>
              <w:rPr>
                <w:sz w:val="24"/>
                <w:szCs w:val="24"/>
              </w:rPr>
            </w:pPr>
            <w:r w:rsidRPr="00A22813">
              <w:rPr>
                <w:sz w:val="24"/>
                <w:szCs w:val="24"/>
              </w:rPr>
              <w:t>6.0</w:t>
            </w:r>
          </w:p>
        </w:tc>
      </w:tr>
      <w:tr w:rsidR="002D5B0F" w:rsidRPr="00A22813" w14:paraId="6C6EDB74" w14:textId="77777777" w:rsidTr="002D5B0F">
        <w:tc>
          <w:tcPr>
            <w:tcW w:w="4140" w:type="dxa"/>
          </w:tcPr>
          <w:p w14:paraId="76CDEC12" w14:textId="77777777" w:rsidR="002D5B0F" w:rsidRPr="00A22813" w:rsidRDefault="002D5B0F" w:rsidP="00CC2461">
            <w:pPr>
              <w:ind w:left="72"/>
              <w:rPr>
                <w:sz w:val="24"/>
                <w:szCs w:val="24"/>
              </w:rPr>
            </w:pPr>
            <w:r w:rsidRPr="00A22813">
              <w:rPr>
                <w:sz w:val="24"/>
                <w:szCs w:val="24"/>
              </w:rPr>
              <w:t>Avoiding</w:t>
            </w:r>
          </w:p>
        </w:tc>
        <w:tc>
          <w:tcPr>
            <w:tcW w:w="3685" w:type="dxa"/>
          </w:tcPr>
          <w:p w14:paraId="54E66DB1" w14:textId="77777777" w:rsidR="002D5B0F" w:rsidRPr="00A22813" w:rsidRDefault="002D5B0F" w:rsidP="00CC2461">
            <w:pPr>
              <w:jc w:val="center"/>
              <w:rPr>
                <w:sz w:val="24"/>
                <w:szCs w:val="24"/>
              </w:rPr>
            </w:pPr>
            <w:r w:rsidRPr="00A22813">
              <w:rPr>
                <w:sz w:val="24"/>
                <w:szCs w:val="24"/>
              </w:rPr>
              <w:t>12</w:t>
            </w:r>
          </w:p>
        </w:tc>
        <w:tc>
          <w:tcPr>
            <w:tcW w:w="1418" w:type="dxa"/>
          </w:tcPr>
          <w:p w14:paraId="270B0295" w14:textId="77777777" w:rsidR="002D5B0F" w:rsidRPr="00A22813" w:rsidRDefault="002D5B0F" w:rsidP="00CC2461">
            <w:pPr>
              <w:jc w:val="center"/>
              <w:rPr>
                <w:sz w:val="24"/>
                <w:szCs w:val="24"/>
              </w:rPr>
            </w:pPr>
            <w:r w:rsidRPr="00A22813">
              <w:rPr>
                <w:sz w:val="24"/>
                <w:szCs w:val="24"/>
              </w:rPr>
              <w:t>10.3</w:t>
            </w:r>
          </w:p>
        </w:tc>
      </w:tr>
      <w:tr w:rsidR="002D5B0F" w:rsidRPr="00A22813" w14:paraId="1C91434F" w14:textId="77777777" w:rsidTr="002D5B0F">
        <w:tc>
          <w:tcPr>
            <w:tcW w:w="4140" w:type="dxa"/>
          </w:tcPr>
          <w:p w14:paraId="73E5DC5C" w14:textId="77777777" w:rsidR="002D5B0F" w:rsidRPr="00A22813" w:rsidRDefault="002D5B0F" w:rsidP="00CC2461">
            <w:pPr>
              <w:ind w:left="72"/>
              <w:rPr>
                <w:sz w:val="24"/>
                <w:szCs w:val="24"/>
              </w:rPr>
            </w:pPr>
            <w:r w:rsidRPr="00A22813">
              <w:rPr>
                <w:sz w:val="24"/>
                <w:szCs w:val="24"/>
              </w:rPr>
              <w:t>Compromising</w:t>
            </w:r>
          </w:p>
        </w:tc>
        <w:tc>
          <w:tcPr>
            <w:tcW w:w="3685" w:type="dxa"/>
          </w:tcPr>
          <w:p w14:paraId="5443B2ED" w14:textId="77777777" w:rsidR="002D5B0F" w:rsidRPr="00A22813" w:rsidRDefault="002D5B0F" w:rsidP="00CC2461">
            <w:pPr>
              <w:jc w:val="center"/>
              <w:rPr>
                <w:sz w:val="24"/>
                <w:szCs w:val="24"/>
              </w:rPr>
            </w:pPr>
            <w:r w:rsidRPr="00A22813">
              <w:rPr>
                <w:sz w:val="24"/>
                <w:szCs w:val="24"/>
              </w:rPr>
              <w:t>30</w:t>
            </w:r>
          </w:p>
        </w:tc>
        <w:tc>
          <w:tcPr>
            <w:tcW w:w="1418" w:type="dxa"/>
          </w:tcPr>
          <w:p w14:paraId="44341187" w14:textId="77777777" w:rsidR="002D5B0F" w:rsidRPr="00A22813" w:rsidRDefault="002D5B0F" w:rsidP="00CC2461">
            <w:pPr>
              <w:jc w:val="center"/>
              <w:rPr>
                <w:sz w:val="24"/>
                <w:szCs w:val="24"/>
              </w:rPr>
            </w:pPr>
            <w:r w:rsidRPr="00A22813">
              <w:rPr>
                <w:sz w:val="24"/>
                <w:szCs w:val="24"/>
              </w:rPr>
              <w:t>25.6</w:t>
            </w:r>
          </w:p>
        </w:tc>
      </w:tr>
      <w:tr w:rsidR="002D5B0F" w:rsidRPr="00A22813" w14:paraId="3F9D0238" w14:textId="77777777" w:rsidTr="002D5B0F">
        <w:tc>
          <w:tcPr>
            <w:tcW w:w="4140" w:type="dxa"/>
          </w:tcPr>
          <w:p w14:paraId="0BCFEA52" w14:textId="77777777" w:rsidR="002D5B0F" w:rsidRPr="00A22813" w:rsidRDefault="002D5B0F" w:rsidP="00CC2461">
            <w:pPr>
              <w:ind w:left="72"/>
              <w:rPr>
                <w:sz w:val="24"/>
                <w:szCs w:val="24"/>
              </w:rPr>
            </w:pPr>
            <w:r w:rsidRPr="00A22813">
              <w:rPr>
                <w:sz w:val="24"/>
                <w:szCs w:val="24"/>
              </w:rPr>
              <w:t>Total</w:t>
            </w:r>
          </w:p>
        </w:tc>
        <w:tc>
          <w:tcPr>
            <w:tcW w:w="3685" w:type="dxa"/>
          </w:tcPr>
          <w:p w14:paraId="425CFD3E" w14:textId="77777777" w:rsidR="002D5B0F" w:rsidRPr="00A22813" w:rsidRDefault="002D5B0F" w:rsidP="00CC2461">
            <w:pPr>
              <w:jc w:val="center"/>
              <w:rPr>
                <w:sz w:val="24"/>
                <w:szCs w:val="24"/>
              </w:rPr>
            </w:pPr>
            <w:r w:rsidRPr="00A22813">
              <w:rPr>
                <w:sz w:val="24"/>
                <w:szCs w:val="24"/>
              </w:rPr>
              <w:t>117</w:t>
            </w:r>
          </w:p>
        </w:tc>
        <w:tc>
          <w:tcPr>
            <w:tcW w:w="1418" w:type="dxa"/>
          </w:tcPr>
          <w:p w14:paraId="046C08DF" w14:textId="77777777" w:rsidR="002D5B0F" w:rsidRPr="00A22813" w:rsidRDefault="002D5B0F" w:rsidP="00CC2461">
            <w:pPr>
              <w:jc w:val="center"/>
              <w:rPr>
                <w:sz w:val="24"/>
                <w:szCs w:val="24"/>
              </w:rPr>
            </w:pPr>
            <w:r w:rsidRPr="00A22813">
              <w:rPr>
                <w:sz w:val="24"/>
                <w:szCs w:val="24"/>
              </w:rPr>
              <w:t>100</w:t>
            </w:r>
          </w:p>
        </w:tc>
      </w:tr>
    </w:tbl>
    <w:p w14:paraId="65F7764A" w14:textId="77777777" w:rsidR="002D5B0F" w:rsidRDefault="002D5B0F" w:rsidP="00781E1E">
      <w:pPr>
        <w:spacing w:line="229" w:lineRule="exact"/>
        <w:rPr>
          <w:sz w:val="24"/>
          <w:szCs w:val="24"/>
        </w:rPr>
      </w:pPr>
    </w:p>
    <w:p w14:paraId="75A9DFBA" w14:textId="77777777" w:rsidR="002D5B0F" w:rsidRDefault="002D5B0F" w:rsidP="00781E1E">
      <w:pPr>
        <w:spacing w:line="229" w:lineRule="exact"/>
        <w:rPr>
          <w:sz w:val="24"/>
          <w:szCs w:val="24"/>
        </w:rPr>
      </w:pPr>
    </w:p>
    <w:p w14:paraId="7148C202" w14:textId="3CC29BF9" w:rsidR="00715E8A" w:rsidRDefault="008B3EF2" w:rsidP="008B3EF2">
      <w:pPr>
        <w:ind w:right="4"/>
        <w:jc w:val="both"/>
      </w:pPr>
      <w:r>
        <w:rPr>
          <w:sz w:val="24"/>
          <w:szCs w:val="24"/>
        </w:rPr>
        <w:t xml:space="preserve">Based on the tables presented, the analysis </w:t>
      </w:r>
      <w:r w:rsidRPr="008B3EF2">
        <w:rPr>
          <w:sz w:val="24"/>
          <w:szCs w:val="24"/>
        </w:rPr>
        <w:t xml:space="preserve">showed that integrating was the most preferred conflict resolution style among nurses (42.7%) and had the highest factor mean (4.02), indicating that nurses commonly practice open discussion, joint problem-solving, and mutually beneficial solutions to address conflicts. This reflects the collaborative nature of nursing work where effective teamwork and communication are essential for patient safety and continuity of care (Chuang et al., 2022; Djukic et al., 2021; Hsu et al., 2023). Compromising ranked second (25.6%, </w:t>
      </w:r>
      <w:r w:rsidRPr="008B3EF2">
        <w:rPr>
          <w:sz w:val="24"/>
          <w:szCs w:val="24"/>
        </w:rPr>
        <w:lastRenderedPageBreak/>
        <w:t>mean = 3.75), suggesting that nurses also use middle-ground solutions to resolve disagreements quickly and maintain workflow efficiency, particularly in time-pressured clinical settings (Rahim, 2021; Xu &amp; Liu, 2022; Al-Hamdan et al., 2021). Obliging (15.4%, mean = 3.63) and avoiding (10.3%, mean = 3.42) were used moderately and selectively to preserve team harmony or temporarily reduce tension, while dominating emerged as the least preferred style (6.0%, mean = 2.63), indicating that nurses generally avoid assertive or competitive approaches that may disrupt teamwork and communication (Kim &amp; Park, 2022; Graham et al., 2021; Chuang et al., 2022). Overall, the findings indicate that nurses favor collaborative conflict management strategies, highlighting the importance of communication, teamwork, and shared responsibility in maintaining positive working relationships and ensuring safe and effective patient care</w:t>
      </w:r>
    </w:p>
    <w:p w14:paraId="719D8EC0" w14:textId="77777777" w:rsidR="008B3EF2" w:rsidRDefault="008B3EF2" w:rsidP="00715E8A">
      <w:pPr>
        <w:rPr>
          <w:sz w:val="24"/>
          <w:szCs w:val="24"/>
        </w:rPr>
      </w:pPr>
    </w:p>
    <w:p w14:paraId="0F47C941" w14:textId="008CEFB5" w:rsidR="00715E8A" w:rsidRDefault="00715E8A" w:rsidP="00715E8A">
      <w:pPr>
        <w:rPr>
          <w:sz w:val="24"/>
          <w:szCs w:val="24"/>
        </w:rPr>
      </w:pPr>
      <w:r w:rsidRPr="00715E8A">
        <w:rPr>
          <w:sz w:val="24"/>
          <w:szCs w:val="24"/>
        </w:rPr>
        <w:t xml:space="preserve">Table 4 Relationship between </w:t>
      </w:r>
      <w:r w:rsidR="00210D3F" w:rsidRPr="00210D3F">
        <w:rPr>
          <w:sz w:val="24"/>
          <w:szCs w:val="24"/>
        </w:rPr>
        <w:t xml:space="preserve">Personal Characteristics and </w:t>
      </w:r>
      <w:r w:rsidR="008B3EF2">
        <w:rPr>
          <w:sz w:val="24"/>
          <w:szCs w:val="24"/>
        </w:rPr>
        <w:t xml:space="preserve">Intragroup Conflict </w:t>
      </w:r>
    </w:p>
    <w:tbl>
      <w:tblPr>
        <w:tblStyle w:val="TableGrid1"/>
        <w:tblW w:w="9351" w:type="dxa"/>
        <w:tblInd w:w="0" w:type="dxa"/>
        <w:tblLook w:val="04A0" w:firstRow="1" w:lastRow="0" w:firstColumn="1" w:lastColumn="0" w:noHBand="0" w:noVBand="1"/>
      </w:tblPr>
      <w:tblGrid>
        <w:gridCol w:w="2689"/>
        <w:gridCol w:w="1134"/>
        <w:gridCol w:w="975"/>
        <w:gridCol w:w="1116"/>
        <w:gridCol w:w="1736"/>
        <w:gridCol w:w="1701"/>
      </w:tblGrid>
      <w:tr w:rsidR="000A4EA5" w:rsidRPr="00D60593" w14:paraId="7743DF84" w14:textId="77777777" w:rsidTr="000A4EA5">
        <w:tc>
          <w:tcPr>
            <w:tcW w:w="2689" w:type="dxa"/>
            <w:vAlign w:val="center"/>
            <w:hideMark/>
          </w:tcPr>
          <w:p w14:paraId="329F2151" w14:textId="77777777" w:rsidR="000A4EA5" w:rsidRPr="00D60593" w:rsidRDefault="000A4EA5" w:rsidP="00CC2461">
            <w:pPr>
              <w:tabs>
                <w:tab w:val="left" w:pos="680"/>
              </w:tabs>
              <w:rPr>
                <w:bCs/>
                <w:sz w:val="20"/>
                <w:szCs w:val="20"/>
              </w:rPr>
            </w:pPr>
            <w:r w:rsidRPr="00D60593">
              <w:rPr>
                <w:bCs/>
                <w:sz w:val="20"/>
                <w:szCs w:val="20"/>
              </w:rPr>
              <w:t>Independent Variables</w:t>
            </w:r>
          </w:p>
        </w:tc>
        <w:tc>
          <w:tcPr>
            <w:tcW w:w="1134" w:type="dxa"/>
            <w:vAlign w:val="center"/>
            <w:hideMark/>
          </w:tcPr>
          <w:p w14:paraId="1DCDFFA9" w14:textId="77777777" w:rsidR="000A4EA5" w:rsidRPr="00D60593" w:rsidRDefault="000A4EA5" w:rsidP="00CC2461">
            <w:pPr>
              <w:tabs>
                <w:tab w:val="left" w:pos="680"/>
              </w:tabs>
              <w:rPr>
                <w:bCs/>
                <w:sz w:val="20"/>
                <w:szCs w:val="20"/>
              </w:rPr>
            </w:pPr>
            <w:r w:rsidRPr="00D60593">
              <w:rPr>
                <w:bCs/>
                <w:sz w:val="20"/>
                <w:szCs w:val="20"/>
              </w:rPr>
              <w:t>chi value</w:t>
            </w:r>
          </w:p>
        </w:tc>
        <w:tc>
          <w:tcPr>
            <w:tcW w:w="975" w:type="dxa"/>
            <w:vAlign w:val="center"/>
            <w:hideMark/>
          </w:tcPr>
          <w:p w14:paraId="02D5CB11" w14:textId="77777777" w:rsidR="000A4EA5" w:rsidRPr="00D60593" w:rsidRDefault="000A4EA5" w:rsidP="00CC2461">
            <w:pPr>
              <w:tabs>
                <w:tab w:val="left" w:pos="680"/>
              </w:tabs>
              <w:rPr>
                <w:bCs/>
                <w:sz w:val="20"/>
                <w:szCs w:val="20"/>
              </w:rPr>
            </w:pPr>
            <w:r w:rsidRPr="00D60593">
              <w:rPr>
                <w:bCs/>
                <w:sz w:val="20"/>
                <w:szCs w:val="20"/>
              </w:rPr>
              <w:t>p value</w:t>
            </w:r>
          </w:p>
        </w:tc>
        <w:tc>
          <w:tcPr>
            <w:tcW w:w="1116" w:type="dxa"/>
            <w:vAlign w:val="center"/>
            <w:hideMark/>
          </w:tcPr>
          <w:p w14:paraId="5EDC0864" w14:textId="77777777" w:rsidR="000A4EA5" w:rsidRPr="00D60593" w:rsidRDefault="000A4EA5" w:rsidP="00CC2461">
            <w:pPr>
              <w:tabs>
                <w:tab w:val="left" w:pos="680"/>
              </w:tabs>
              <w:rPr>
                <w:bCs/>
                <w:sz w:val="20"/>
                <w:szCs w:val="20"/>
              </w:rPr>
            </w:pPr>
            <w:r w:rsidRPr="00D60593">
              <w:rPr>
                <w:bCs/>
                <w:sz w:val="20"/>
                <w:szCs w:val="20"/>
              </w:rPr>
              <w:t>Cramer’s V value</w:t>
            </w:r>
          </w:p>
        </w:tc>
        <w:tc>
          <w:tcPr>
            <w:tcW w:w="1736" w:type="dxa"/>
            <w:vAlign w:val="center"/>
            <w:hideMark/>
          </w:tcPr>
          <w:p w14:paraId="3A3ACD88" w14:textId="77777777" w:rsidR="000A4EA5" w:rsidRPr="00D60593" w:rsidRDefault="000A4EA5" w:rsidP="00CC2461">
            <w:pPr>
              <w:tabs>
                <w:tab w:val="left" w:pos="680"/>
              </w:tabs>
              <w:rPr>
                <w:bCs/>
                <w:sz w:val="20"/>
                <w:szCs w:val="20"/>
              </w:rPr>
            </w:pPr>
            <w:r w:rsidRPr="00D60593">
              <w:rPr>
                <w:bCs/>
                <w:sz w:val="20"/>
                <w:szCs w:val="20"/>
              </w:rPr>
              <w:t>Decision</w:t>
            </w:r>
          </w:p>
        </w:tc>
        <w:tc>
          <w:tcPr>
            <w:tcW w:w="1701" w:type="dxa"/>
            <w:vAlign w:val="center"/>
            <w:hideMark/>
          </w:tcPr>
          <w:p w14:paraId="7CEBA5C8" w14:textId="77777777" w:rsidR="000A4EA5" w:rsidRPr="00D60593" w:rsidRDefault="000A4EA5" w:rsidP="00CC2461">
            <w:pPr>
              <w:tabs>
                <w:tab w:val="left" w:pos="680"/>
              </w:tabs>
              <w:rPr>
                <w:bCs/>
                <w:sz w:val="20"/>
                <w:szCs w:val="20"/>
              </w:rPr>
            </w:pPr>
            <w:r w:rsidRPr="00D60593">
              <w:rPr>
                <w:bCs/>
                <w:sz w:val="20"/>
                <w:szCs w:val="20"/>
              </w:rPr>
              <w:t>Interpretation</w:t>
            </w:r>
          </w:p>
        </w:tc>
      </w:tr>
      <w:tr w:rsidR="000A4EA5" w:rsidRPr="00D60593" w14:paraId="74CED469" w14:textId="77777777" w:rsidTr="000A4EA5">
        <w:tc>
          <w:tcPr>
            <w:tcW w:w="2689" w:type="dxa"/>
            <w:vAlign w:val="center"/>
            <w:hideMark/>
          </w:tcPr>
          <w:p w14:paraId="01E2C085" w14:textId="77777777" w:rsidR="000A4EA5" w:rsidRPr="00D60593" w:rsidRDefault="000A4EA5" w:rsidP="00CC2461">
            <w:pPr>
              <w:tabs>
                <w:tab w:val="left" w:pos="680"/>
              </w:tabs>
              <w:jc w:val="both"/>
              <w:rPr>
                <w:bCs/>
                <w:sz w:val="20"/>
                <w:szCs w:val="20"/>
              </w:rPr>
            </w:pPr>
            <w:r w:rsidRPr="00D60593">
              <w:rPr>
                <w:bCs/>
                <w:sz w:val="20"/>
                <w:szCs w:val="20"/>
              </w:rPr>
              <w:t>Task Conflict</w:t>
            </w:r>
          </w:p>
        </w:tc>
        <w:tc>
          <w:tcPr>
            <w:tcW w:w="1134" w:type="dxa"/>
            <w:vAlign w:val="center"/>
          </w:tcPr>
          <w:p w14:paraId="730061A4" w14:textId="77777777" w:rsidR="000A4EA5" w:rsidRPr="00D60593" w:rsidRDefault="000A4EA5" w:rsidP="00CC2461">
            <w:pPr>
              <w:tabs>
                <w:tab w:val="left" w:pos="680"/>
              </w:tabs>
              <w:rPr>
                <w:bCs/>
                <w:sz w:val="20"/>
                <w:szCs w:val="20"/>
              </w:rPr>
            </w:pPr>
          </w:p>
        </w:tc>
        <w:tc>
          <w:tcPr>
            <w:tcW w:w="975" w:type="dxa"/>
            <w:vAlign w:val="center"/>
          </w:tcPr>
          <w:p w14:paraId="70AEBAAD" w14:textId="77777777" w:rsidR="000A4EA5" w:rsidRPr="00D60593" w:rsidRDefault="000A4EA5" w:rsidP="00CC2461">
            <w:pPr>
              <w:tabs>
                <w:tab w:val="left" w:pos="680"/>
              </w:tabs>
              <w:rPr>
                <w:bCs/>
                <w:sz w:val="20"/>
                <w:szCs w:val="20"/>
              </w:rPr>
            </w:pPr>
          </w:p>
        </w:tc>
        <w:tc>
          <w:tcPr>
            <w:tcW w:w="1116" w:type="dxa"/>
            <w:vAlign w:val="center"/>
          </w:tcPr>
          <w:p w14:paraId="7A3C778E" w14:textId="77777777" w:rsidR="000A4EA5" w:rsidRPr="00D60593" w:rsidRDefault="000A4EA5" w:rsidP="00CC2461">
            <w:pPr>
              <w:tabs>
                <w:tab w:val="left" w:pos="680"/>
              </w:tabs>
              <w:rPr>
                <w:bCs/>
                <w:sz w:val="20"/>
                <w:szCs w:val="20"/>
              </w:rPr>
            </w:pPr>
          </w:p>
        </w:tc>
        <w:tc>
          <w:tcPr>
            <w:tcW w:w="1736" w:type="dxa"/>
            <w:vAlign w:val="center"/>
          </w:tcPr>
          <w:p w14:paraId="7CC37466" w14:textId="77777777" w:rsidR="000A4EA5" w:rsidRPr="00D60593" w:rsidRDefault="000A4EA5" w:rsidP="00CC2461">
            <w:pPr>
              <w:tabs>
                <w:tab w:val="left" w:pos="680"/>
              </w:tabs>
              <w:rPr>
                <w:bCs/>
                <w:sz w:val="20"/>
                <w:szCs w:val="20"/>
              </w:rPr>
            </w:pPr>
          </w:p>
        </w:tc>
        <w:tc>
          <w:tcPr>
            <w:tcW w:w="1701" w:type="dxa"/>
            <w:vAlign w:val="center"/>
          </w:tcPr>
          <w:p w14:paraId="715569F5" w14:textId="77777777" w:rsidR="000A4EA5" w:rsidRPr="00D60593" w:rsidRDefault="000A4EA5" w:rsidP="00CC2461">
            <w:pPr>
              <w:tabs>
                <w:tab w:val="left" w:pos="680"/>
              </w:tabs>
              <w:rPr>
                <w:bCs/>
                <w:sz w:val="20"/>
                <w:szCs w:val="20"/>
              </w:rPr>
            </w:pPr>
          </w:p>
        </w:tc>
      </w:tr>
      <w:tr w:rsidR="000A4EA5" w:rsidRPr="00D60593" w14:paraId="21795BD0" w14:textId="77777777" w:rsidTr="000A4EA5">
        <w:tc>
          <w:tcPr>
            <w:tcW w:w="2689" w:type="dxa"/>
            <w:vAlign w:val="center"/>
            <w:hideMark/>
          </w:tcPr>
          <w:p w14:paraId="3DB7BC73" w14:textId="77777777" w:rsidR="000A4EA5" w:rsidRPr="00D60593" w:rsidRDefault="000A4EA5" w:rsidP="00CC2461">
            <w:pPr>
              <w:tabs>
                <w:tab w:val="left" w:pos="680"/>
              </w:tabs>
              <w:rPr>
                <w:bCs/>
                <w:sz w:val="20"/>
                <w:szCs w:val="20"/>
              </w:rPr>
            </w:pPr>
            <w:r w:rsidRPr="00D60593">
              <w:rPr>
                <w:bCs/>
                <w:sz w:val="20"/>
                <w:szCs w:val="20"/>
              </w:rPr>
              <w:t>Age</w:t>
            </w:r>
          </w:p>
        </w:tc>
        <w:tc>
          <w:tcPr>
            <w:tcW w:w="1134" w:type="dxa"/>
            <w:vAlign w:val="center"/>
            <w:hideMark/>
          </w:tcPr>
          <w:p w14:paraId="4CC56ECE" w14:textId="77777777" w:rsidR="000A4EA5" w:rsidRPr="00D60593" w:rsidRDefault="000A4EA5" w:rsidP="00CC2461">
            <w:pPr>
              <w:tabs>
                <w:tab w:val="left" w:pos="680"/>
              </w:tabs>
              <w:rPr>
                <w:bCs/>
                <w:sz w:val="20"/>
                <w:szCs w:val="20"/>
              </w:rPr>
            </w:pPr>
            <w:r w:rsidRPr="00D60593">
              <w:rPr>
                <w:bCs/>
                <w:sz w:val="20"/>
                <w:szCs w:val="20"/>
              </w:rPr>
              <w:t>14.176</w:t>
            </w:r>
          </w:p>
        </w:tc>
        <w:tc>
          <w:tcPr>
            <w:tcW w:w="975" w:type="dxa"/>
            <w:vAlign w:val="center"/>
            <w:hideMark/>
          </w:tcPr>
          <w:p w14:paraId="4D38A54F" w14:textId="77777777" w:rsidR="000A4EA5" w:rsidRPr="00D60593" w:rsidRDefault="000A4EA5" w:rsidP="00CC2461">
            <w:pPr>
              <w:tabs>
                <w:tab w:val="left" w:pos="680"/>
              </w:tabs>
              <w:rPr>
                <w:bCs/>
                <w:sz w:val="20"/>
                <w:szCs w:val="20"/>
              </w:rPr>
            </w:pPr>
            <w:r w:rsidRPr="00D60593">
              <w:rPr>
                <w:bCs/>
                <w:sz w:val="20"/>
                <w:szCs w:val="20"/>
              </w:rPr>
              <w:t>.223</w:t>
            </w:r>
          </w:p>
        </w:tc>
        <w:tc>
          <w:tcPr>
            <w:tcW w:w="1116" w:type="dxa"/>
            <w:vAlign w:val="center"/>
            <w:hideMark/>
          </w:tcPr>
          <w:p w14:paraId="112AA4B0" w14:textId="77777777" w:rsidR="000A4EA5" w:rsidRPr="00D60593" w:rsidRDefault="000A4EA5" w:rsidP="00CC2461">
            <w:pPr>
              <w:tabs>
                <w:tab w:val="left" w:pos="680"/>
              </w:tabs>
              <w:rPr>
                <w:bCs/>
                <w:sz w:val="20"/>
                <w:szCs w:val="20"/>
              </w:rPr>
            </w:pPr>
            <w:r w:rsidRPr="00D60593">
              <w:rPr>
                <w:bCs/>
                <w:sz w:val="20"/>
                <w:szCs w:val="20"/>
              </w:rPr>
              <w:t>--</w:t>
            </w:r>
          </w:p>
        </w:tc>
        <w:tc>
          <w:tcPr>
            <w:tcW w:w="1736" w:type="dxa"/>
            <w:vAlign w:val="center"/>
            <w:hideMark/>
          </w:tcPr>
          <w:p w14:paraId="2BFCB760" w14:textId="77777777" w:rsidR="000A4EA5" w:rsidRPr="00D60593" w:rsidRDefault="000A4EA5" w:rsidP="00CC2461">
            <w:pPr>
              <w:tabs>
                <w:tab w:val="left" w:pos="680"/>
              </w:tabs>
              <w:rPr>
                <w:bCs/>
                <w:sz w:val="20"/>
                <w:szCs w:val="20"/>
              </w:rPr>
            </w:pPr>
            <w:r w:rsidRPr="00D60593">
              <w:rPr>
                <w:bCs/>
                <w:sz w:val="20"/>
                <w:szCs w:val="20"/>
              </w:rPr>
              <w:t>Failed to reject Ho</w:t>
            </w:r>
          </w:p>
        </w:tc>
        <w:tc>
          <w:tcPr>
            <w:tcW w:w="1701" w:type="dxa"/>
            <w:vAlign w:val="center"/>
            <w:hideMark/>
          </w:tcPr>
          <w:p w14:paraId="1913A3A3" w14:textId="77777777" w:rsidR="000A4EA5" w:rsidRPr="00D60593" w:rsidRDefault="000A4EA5" w:rsidP="00CC2461">
            <w:pPr>
              <w:tabs>
                <w:tab w:val="left" w:pos="680"/>
              </w:tabs>
              <w:rPr>
                <w:bCs/>
                <w:sz w:val="20"/>
                <w:szCs w:val="20"/>
              </w:rPr>
            </w:pPr>
            <w:r w:rsidRPr="00D60593">
              <w:rPr>
                <w:bCs/>
                <w:sz w:val="20"/>
                <w:szCs w:val="20"/>
              </w:rPr>
              <w:t>Not significant</w:t>
            </w:r>
          </w:p>
        </w:tc>
      </w:tr>
      <w:tr w:rsidR="000A4EA5" w:rsidRPr="00D60593" w14:paraId="5CD224B2" w14:textId="77777777" w:rsidTr="000A4EA5">
        <w:tc>
          <w:tcPr>
            <w:tcW w:w="2689" w:type="dxa"/>
            <w:vAlign w:val="center"/>
            <w:hideMark/>
          </w:tcPr>
          <w:p w14:paraId="47C40BDC" w14:textId="77777777" w:rsidR="000A4EA5" w:rsidRPr="00D60593" w:rsidRDefault="000A4EA5" w:rsidP="00CC2461">
            <w:pPr>
              <w:tabs>
                <w:tab w:val="left" w:pos="680"/>
              </w:tabs>
              <w:rPr>
                <w:bCs/>
                <w:sz w:val="20"/>
                <w:szCs w:val="20"/>
              </w:rPr>
            </w:pPr>
            <w:r w:rsidRPr="00D60593">
              <w:rPr>
                <w:bCs/>
                <w:sz w:val="20"/>
                <w:szCs w:val="20"/>
              </w:rPr>
              <w:t>Sex</w:t>
            </w:r>
          </w:p>
        </w:tc>
        <w:tc>
          <w:tcPr>
            <w:tcW w:w="1134" w:type="dxa"/>
            <w:vAlign w:val="center"/>
            <w:hideMark/>
          </w:tcPr>
          <w:p w14:paraId="4707D3D5" w14:textId="77777777" w:rsidR="000A4EA5" w:rsidRPr="00D60593" w:rsidRDefault="000A4EA5" w:rsidP="00CC2461">
            <w:pPr>
              <w:tabs>
                <w:tab w:val="left" w:pos="680"/>
              </w:tabs>
              <w:rPr>
                <w:bCs/>
                <w:sz w:val="20"/>
                <w:szCs w:val="20"/>
              </w:rPr>
            </w:pPr>
            <w:r w:rsidRPr="00D60593">
              <w:rPr>
                <w:bCs/>
                <w:sz w:val="20"/>
                <w:szCs w:val="20"/>
              </w:rPr>
              <w:t>27.087</w:t>
            </w:r>
          </w:p>
        </w:tc>
        <w:tc>
          <w:tcPr>
            <w:tcW w:w="975" w:type="dxa"/>
            <w:vAlign w:val="center"/>
            <w:hideMark/>
          </w:tcPr>
          <w:p w14:paraId="12567536" w14:textId="77777777" w:rsidR="000A4EA5" w:rsidRPr="00D60593" w:rsidRDefault="000A4EA5" w:rsidP="00CC2461">
            <w:pPr>
              <w:tabs>
                <w:tab w:val="left" w:pos="680"/>
              </w:tabs>
              <w:rPr>
                <w:bCs/>
                <w:sz w:val="20"/>
                <w:szCs w:val="20"/>
              </w:rPr>
            </w:pPr>
            <w:r w:rsidRPr="00D60593">
              <w:rPr>
                <w:bCs/>
                <w:sz w:val="20"/>
                <w:szCs w:val="20"/>
              </w:rPr>
              <w:t>.004</w:t>
            </w:r>
          </w:p>
        </w:tc>
        <w:tc>
          <w:tcPr>
            <w:tcW w:w="1116" w:type="dxa"/>
            <w:vAlign w:val="center"/>
            <w:hideMark/>
          </w:tcPr>
          <w:p w14:paraId="19DB6280" w14:textId="77777777" w:rsidR="000A4EA5" w:rsidRPr="00D60593" w:rsidRDefault="000A4EA5" w:rsidP="00CC2461">
            <w:pPr>
              <w:tabs>
                <w:tab w:val="left" w:pos="680"/>
              </w:tabs>
              <w:rPr>
                <w:bCs/>
                <w:sz w:val="20"/>
                <w:szCs w:val="20"/>
              </w:rPr>
            </w:pPr>
            <w:r w:rsidRPr="00D60593">
              <w:rPr>
                <w:bCs/>
                <w:sz w:val="20"/>
                <w:szCs w:val="20"/>
              </w:rPr>
              <w:t>.481</w:t>
            </w:r>
          </w:p>
        </w:tc>
        <w:tc>
          <w:tcPr>
            <w:tcW w:w="1736" w:type="dxa"/>
            <w:vAlign w:val="center"/>
            <w:hideMark/>
          </w:tcPr>
          <w:p w14:paraId="105E7FBA" w14:textId="77777777" w:rsidR="000A4EA5" w:rsidRPr="00D60593" w:rsidRDefault="000A4EA5" w:rsidP="00CC2461">
            <w:pPr>
              <w:tabs>
                <w:tab w:val="left" w:pos="680"/>
              </w:tabs>
              <w:rPr>
                <w:bCs/>
                <w:sz w:val="20"/>
                <w:szCs w:val="20"/>
              </w:rPr>
            </w:pPr>
            <w:r w:rsidRPr="00D60593">
              <w:rPr>
                <w:bCs/>
                <w:sz w:val="20"/>
                <w:szCs w:val="20"/>
              </w:rPr>
              <w:t>Reject Ho</w:t>
            </w:r>
          </w:p>
        </w:tc>
        <w:tc>
          <w:tcPr>
            <w:tcW w:w="1701" w:type="dxa"/>
            <w:vAlign w:val="center"/>
            <w:hideMark/>
          </w:tcPr>
          <w:p w14:paraId="1456B107" w14:textId="77777777" w:rsidR="000A4EA5" w:rsidRPr="00D60593" w:rsidRDefault="000A4EA5" w:rsidP="00CC2461">
            <w:pPr>
              <w:tabs>
                <w:tab w:val="left" w:pos="680"/>
              </w:tabs>
              <w:rPr>
                <w:bCs/>
                <w:sz w:val="20"/>
                <w:szCs w:val="20"/>
              </w:rPr>
            </w:pPr>
            <w:r w:rsidRPr="00D60593">
              <w:rPr>
                <w:bCs/>
                <w:sz w:val="20"/>
                <w:szCs w:val="20"/>
              </w:rPr>
              <w:t>Significant</w:t>
            </w:r>
          </w:p>
        </w:tc>
      </w:tr>
      <w:tr w:rsidR="000A4EA5" w:rsidRPr="00D60593" w14:paraId="40093D84" w14:textId="77777777" w:rsidTr="000A4EA5">
        <w:tc>
          <w:tcPr>
            <w:tcW w:w="2689" w:type="dxa"/>
            <w:vAlign w:val="center"/>
            <w:hideMark/>
          </w:tcPr>
          <w:p w14:paraId="04D6A1A0" w14:textId="77777777" w:rsidR="000A4EA5" w:rsidRPr="00D60593" w:rsidRDefault="000A4EA5" w:rsidP="00CC2461">
            <w:pPr>
              <w:tabs>
                <w:tab w:val="left" w:pos="680"/>
              </w:tabs>
              <w:rPr>
                <w:bCs/>
                <w:sz w:val="20"/>
                <w:szCs w:val="20"/>
              </w:rPr>
            </w:pPr>
            <w:r w:rsidRPr="00D60593">
              <w:rPr>
                <w:bCs/>
                <w:sz w:val="20"/>
                <w:szCs w:val="20"/>
              </w:rPr>
              <w:t>Civil Status</w:t>
            </w:r>
          </w:p>
        </w:tc>
        <w:tc>
          <w:tcPr>
            <w:tcW w:w="1134" w:type="dxa"/>
            <w:vAlign w:val="center"/>
            <w:hideMark/>
          </w:tcPr>
          <w:p w14:paraId="39032C40" w14:textId="77777777" w:rsidR="000A4EA5" w:rsidRPr="00D60593" w:rsidRDefault="000A4EA5" w:rsidP="00CC2461">
            <w:pPr>
              <w:tabs>
                <w:tab w:val="left" w:pos="680"/>
              </w:tabs>
              <w:rPr>
                <w:bCs/>
                <w:sz w:val="20"/>
                <w:szCs w:val="20"/>
              </w:rPr>
            </w:pPr>
            <w:r w:rsidRPr="00D60593">
              <w:rPr>
                <w:bCs/>
                <w:sz w:val="20"/>
                <w:szCs w:val="20"/>
              </w:rPr>
              <w:t>23.083</w:t>
            </w:r>
          </w:p>
        </w:tc>
        <w:tc>
          <w:tcPr>
            <w:tcW w:w="975" w:type="dxa"/>
            <w:vAlign w:val="center"/>
            <w:hideMark/>
          </w:tcPr>
          <w:p w14:paraId="49C564C6" w14:textId="77777777" w:rsidR="000A4EA5" w:rsidRPr="00D60593" w:rsidRDefault="000A4EA5" w:rsidP="00CC2461">
            <w:pPr>
              <w:tabs>
                <w:tab w:val="left" w:pos="680"/>
              </w:tabs>
              <w:rPr>
                <w:bCs/>
                <w:sz w:val="20"/>
                <w:szCs w:val="20"/>
              </w:rPr>
            </w:pPr>
            <w:r w:rsidRPr="00D60593">
              <w:rPr>
                <w:bCs/>
                <w:sz w:val="20"/>
                <w:szCs w:val="20"/>
              </w:rPr>
              <w:t>.017</w:t>
            </w:r>
          </w:p>
        </w:tc>
        <w:tc>
          <w:tcPr>
            <w:tcW w:w="1116" w:type="dxa"/>
            <w:vAlign w:val="center"/>
            <w:hideMark/>
          </w:tcPr>
          <w:p w14:paraId="34B7CB62" w14:textId="77777777" w:rsidR="000A4EA5" w:rsidRPr="00D60593" w:rsidRDefault="000A4EA5" w:rsidP="00CC2461">
            <w:pPr>
              <w:tabs>
                <w:tab w:val="left" w:pos="680"/>
              </w:tabs>
              <w:rPr>
                <w:bCs/>
                <w:sz w:val="20"/>
                <w:szCs w:val="20"/>
              </w:rPr>
            </w:pPr>
            <w:r w:rsidRPr="00D60593">
              <w:rPr>
                <w:bCs/>
                <w:sz w:val="20"/>
                <w:szCs w:val="20"/>
              </w:rPr>
              <w:t>.446</w:t>
            </w:r>
          </w:p>
        </w:tc>
        <w:tc>
          <w:tcPr>
            <w:tcW w:w="1736" w:type="dxa"/>
            <w:vAlign w:val="center"/>
            <w:hideMark/>
          </w:tcPr>
          <w:p w14:paraId="0A024513" w14:textId="77777777" w:rsidR="000A4EA5" w:rsidRPr="00D60593" w:rsidRDefault="000A4EA5" w:rsidP="00CC2461">
            <w:pPr>
              <w:tabs>
                <w:tab w:val="left" w:pos="680"/>
              </w:tabs>
              <w:rPr>
                <w:bCs/>
                <w:sz w:val="20"/>
                <w:szCs w:val="20"/>
              </w:rPr>
            </w:pPr>
            <w:r w:rsidRPr="00D60593">
              <w:rPr>
                <w:bCs/>
                <w:sz w:val="20"/>
                <w:szCs w:val="20"/>
              </w:rPr>
              <w:t>Reject Ho</w:t>
            </w:r>
          </w:p>
        </w:tc>
        <w:tc>
          <w:tcPr>
            <w:tcW w:w="1701" w:type="dxa"/>
            <w:vAlign w:val="center"/>
            <w:hideMark/>
          </w:tcPr>
          <w:p w14:paraId="14208E8C" w14:textId="77777777" w:rsidR="000A4EA5" w:rsidRPr="00D60593" w:rsidRDefault="000A4EA5" w:rsidP="00CC2461">
            <w:pPr>
              <w:tabs>
                <w:tab w:val="left" w:pos="680"/>
              </w:tabs>
              <w:rPr>
                <w:bCs/>
                <w:sz w:val="20"/>
                <w:szCs w:val="20"/>
              </w:rPr>
            </w:pPr>
            <w:r w:rsidRPr="00D60593">
              <w:rPr>
                <w:bCs/>
                <w:sz w:val="20"/>
                <w:szCs w:val="20"/>
              </w:rPr>
              <w:t>Significant</w:t>
            </w:r>
          </w:p>
        </w:tc>
      </w:tr>
      <w:tr w:rsidR="000A4EA5" w:rsidRPr="00D60593" w14:paraId="3FF546FA" w14:textId="77777777" w:rsidTr="000A4EA5">
        <w:tc>
          <w:tcPr>
            <w:tcW w:w="2689" w:type="dxa"/>
            <w:vAlign w:val="center"/>
            <w:hideMark/>
          </w:tcPr>
          <w:p w14:paraId="3D89D4AF" w14:textId="77777777" w:rsidR="000A4EA5" w:rsidRPr="00D60593" w:rsidRDefault="000A4EA5" w:rsidP="00CC2461">
            <w:pPr>
              <w:tabs>
                <w:tab w:val="left" w:pos="680"/>
              </w:tabs>
              <w:rPr>
                <w:bCs/>
                <w:sz w:val="20"/>
                <w:szCs w:val="20"/>
              </w:rPr>
            </w:pPr>
            <w:r w:rsidRPr="00D60593">
              <w:rPr>
                <w:bCs/>
                <w:sz w:val="20"/>
                <w:szCs w:val="20"/>
              </w:rPr>
              <w:t>Highest Educational Attainment</w:t>
            </w:r>
          </w:p>
        </w:tc>
        <w:tc>
          <w:tcPr>
            <w:tcW w:w="1134" w:type="dxa"/>
            <w:vAlign w:val="center"/>
            <w:hideMark/>
          </w:tcPr>
          <w:p w14:paraId="6BB10E58" w14:textId="77777777" w:rsidR="000A4EA5" w:rsidRPr="00D60593" w:rsidRDefault="000A4EA5" w:rsidP="00CC2461">
            <w:pPr>
              <w:tabs>
                <w:tab w:val="left" w:pos="680"/>
              </w:tabs>
              <w:rPr>
                <w:bCs/>
                <w:sz w:val="20"/>
                <w:szCs w:val="20"/>
              </w:rPr>
            </w:pPr>
            <w:r w:rsidRPr="00D60593">
              <w:rPr>
                <w:bCs/>
                <w:sz w:val="20"/>
                <w:szCs w:val="20"/>
              </w:rPr>
              <w:t>64.299</w:t>
            </w:r>
          </w:p>
        </w:tc>
        <w:tc>
          <w:tcPr>
            <w:tcW w:w="975" w:type="dxa"/>
            <w:vAlign w:val="center"/>
            <w:hideMark/>
          </w:tcPr>
          <w:p w14:paraId="02803ED5" w14:textId="77777777" w:rsidR="000A4EA5" w:rsidRPr="00D60593" w:rsidRDefault="000A4EA5" w:rsidP="00CC2461">
            <w:pPr>
              <w:tabs>
                <w:tab w:val="left" w:pos="680"/>
              </w:tabs>
              <w:rPr>
                <w:bCs/>
                <w:sz w:val="20"/>
                <w:szCs w:val="20"/>
              </w:rPr>
            </w:pPr>
            <w:r w:rsidRPr="00D60593">
              <w:rPr>
                <w:bCs/>
                <w:sz w:val="20"/>
                <w:szCs w:val="20"/>
              </w:rPr>
              <w:t>.000</w:t>
            </w:r>
          </w:p>
        </w:tc>
        <w:tc>
          <w:tcPr>
            <w:tcW w:w="1116" w:type="dxa"/>
            <w:vAlign w:val="center"/>
            <w:hideMark/>
          </w:tcPr>
          <w:p w14:paraId="0CF72469" w14:textId="77777777" w:rsidR="000A4EA5" w:rsidRPr="00D60593" w:rsidRDefault="000A4EA5" w:rsidP="00CC2461">
            <w:pPr>
              <w:tabs>
                <w:tab w:val="left" w:pos="680"/>
              </w:tabs>
              <w:rPr>
                <w:bCs/>
                <w:sz w:val="20"/>
                <w:szCs w:val="20"/>
              </w:rPr>
            </w:pPr>
            <w:r w:rsidRPr="00D60593">
              <w:rPr>
                <w:bCs/>
                <w:sz w:val="20"/>
                <w:szCs w:val="20"/>
              </w:rPr>
              <w:t>.524</w:t>
            </w:r>
          </w:p>
        </w:tc>
        <w:tc>
          <w:tcPr>
            <w:tcW w:w="1736" w:type="dxa"/>
            <w:vAlign w:val="center"/>
            <w:hideMark/>
          </w:tcPr>
          <w:p w14:paraId="003C7803" w14:textId="77777777" w:rsidR="000A4EA5" w:rsidRPr="00D60593" w:rsidRDefault="000A4EA5" w:rsidP="00CC2461">
            <w:pPr>
              <w:tabs>
                <w:tab w:val="left" w:pos="680"/>
              </w:tabs>
              <w:rPr>
                <w:bCs/>
                <w:sz w:val="20"/>
                <w:szCs w:val="20"/>
              </w:rPr>
            </w:pPr>
            <w:r w:rsidRPr="00D60593">
              <w:rPr>
                <w:bCs/>
                <w:sz w:val="20"/>
                <w:szCs w:val="20"/>
              </w:rPr>
              <w:t>Reject Ho</w:t>
            </w:r>
          </w:p>
        </w:tc>
        <w:tc>
          <w:tcPr>
            <w:tcW w:w="1701" w:type="dxa"/>
            <w:vAlign w:val="center"/>
            <w:hideMark/>
          </w:tcPr>
          <w:p w14:paraId="2AD4C779" w14:textId="77777777" w:rsidR="000A4EA5" w:rsidRPr="00D60593" w:rsidRDefault="000A4EA5" w:rsidP="00CC2461">
            <w:pPr>
              <w:tabs>
                <w:tab w:val="left" w:pos="680"/>
              </w:tabs>
              <w:rPr>
                <w:bCs/>
                <w:sz w:val="20"/>
                <w:szCs w:val="20"/>
              </w:rPr>
            </w:pPr>
            <w:r w:rsidRPr="00D60593">
              <w:rPr>
                <w:bCs/>
                <w:sz w:val="20"/>
                <w:szCs w:val="20"/>
              </w:rPr>
              <w:t>Significant</w:t>
            </w:r>
          </w:p>
        </w:tc>
      </w:tr>
      <w:tr w:rsidR="000A4EA5" w:rsidRPr="00D60593" w14:paraId="6714F216" w14:textId="77777777" w:rsidTr="000A4EA5">
        <w:tc>
          <w:tcPr>
            <w:tcW w:w="2689" w:type="dxa"/>
            <w:vAlign w:val="center"/>
            <w:hideMark/>
          </w:tcPr>
          <w:p w14:paraId="3FB0B3D5" w14:textId="77777777" w:rsidR="000A4EA5" w:rsidRPr="00D60593" w:rsidRDefault="000A4EA5" w:rsidP="00CC2461">
            <w:pPr>
              <w:tabs>
                <w:tab w:val="left" w:pos="680"/>
              </w:tabs>
              <w:rPr>
                <w:bCs/>
                <w:sz w:val="20"/>
                <w:szCs w:val="20"/>
              </w:rPr>
            </w:pPr>
            <w:r w:rsidRPr="00D60593">
              <w:rPr>
                <w:bCs/>
                <w:sz w:val="20"/>
                <w:szCs w:val="20"/>
              </w:rPr>
              <w:t xml:space="preserve">Years of Service in the Profession </w:t>
            </w:r>
          </w:p>
        </w:tc>
        <w:tc>
          <w:tcPr>
            <w:tcW w:w="1134" w:type="dxa"/>
            <w:vAlign w:val="center"/>
            <w:hideMark/>
          </w:tcPr>
          <w:p w14:paraId="78EFCDCA" w14:textId="77777777" w:rsidR="000A4EA5" w:rsidRPr="00D60593" w:rsidRDefault="000A4EA5" w:rsidP="00CC2461">
            <w:pPr>
              <w:tabs>
                <w:tab w:val="left" w:pos="680"/>
              </w:tabs>
              <w:rPr>
                <w:bCs/>
                <w:sz w:val="20"/>
                <w:szCs w:val="20"/>
              </w:rPr>
            </w:pPr>
            <w:r w:rsidRPr="00D60593">
              <w:rPr>
                <w:bCs/>
                <w:sz w:val="20"/>
                <w:szCs w:val="20"/>
              </w:rPr>
              <w:t>71.985</w:t>
            </w:r>
          </w:p>
        </w:tc>
        <w:tc>
          <w:tcPr>
            <w:tcW w:w="975" w:type="dxa"/>
            <w:vAlign w:val="center"/>
            <w:hideMark/>
          </w:tcPr>
          <w:p w14:paraId="22B6AF4D" w14:textId="77777777" w:rsidR="000A4EA5" w:rsidRPr="00D60593" w:rsidRDefault="000A4EA5" w:rsidP="00CC2461">
            <w:pPr>
              <w:tabs>
                <w:tab w:val="left" w:pos="680"/>
              </w:tabs>
              <w:rPr>
                <w:bCs/>
                <w:sz w:val="20"/>
                <w:szCs w:val="20"/>
              </w:rPr>
            </w:pPr>
            <w:r w:rsidRPr="00D60593">
              <w:rPr>
                <w:bCs/>
                <w:sz w:val="20"/>
                <w:szCs w:val="20"/>
              </w:rPr>
              <w:t>.000</w:t>
            </w:r>
          </w:p>
        </w:tc>
        <w:tc>
          <w:tcPr>
            <w:tcW w:w="1116" w:type="dxa"/>
            <w:vAlign w:val="center"/>
            <w:hideMark/>
          </w:tcPr>
          <w:p w14:paraId="556FEC9F" w14:textId="77777777" w:rsidR="000A4EA5" w:rsidRPr="00D60593" w:rsidRDefault="000A4EA5" w:rsidP="00CC2461">
            <w:pPr>
              <w:tabs>
                <w:tab w:val="left" w:pos="680"/>
              </w:tabs>
              <w:rPr>
                <w:bCs/>
                <w:sz w:val="20"/>
                <w:szCs w:val="20"/>
              </w:rPr>
            </w:pPr>
            <w:r w:rsidRPr="00D60593">
              <w:rPr>
                <w:bCs/>
                <w:sz w:val="20"/>
                <w:szCs w:val="20"/>
              </w:rPr>
              <w:t>.453</w:t>
            </w:r>
          </w:p>
        </w:tc>
        <w:tc>
          <w:tcPr>
            <w:tcW w:w="1736" w:type="dxa"/>
            <w:vAlign w:val="center"/>
            <w:hideMark/>
          </w:tcPr>
          <w:p w14:paraId="41D56CD3" w14:textId="77777777" w:rsidR="000A4EA5" w:rsidRPr="00D60593" w:rsidRDefault="000A4EA5" w:rsidP="00CC2461">
            <w:pPr>
              <w:tabs>
                <w:tab w:val="left" w:pos="680"/>
              </w:tabs>
              <w:rPr>
                <w:bCs/>
                <w:sz w:val="20"/>
                <w:szCs w:val="20"/>
              </w:rPr>
            </w:pPr>
            <w:r w:rsidRPr="00D60593">
              <w:rPr>
                <w:bCs/>
                <w:sz w:val="20"/>
                <w:szCs w:val="20"/>
              </w:rPr>
              <w:t>Reject Ho</w:t>
            </w:r>
          </w:p>
        </w:tc>
        <w:tc>
          <w:tcPr>
            <w:tcW w:w="1701" w:type="dxa"/>
            <w:vAlign w:val="center"/>
            <w:hideMark/>
          </w:tcPr>
          <w:p w14:paraId="33BCA50F" w14:textId="77777777" w:rsidR="000A4EA5" w:rsidRPr="00D60593" w:rsidRDefault="000A4EA5" w:rsidP="00CC2461">
            <w:pPr>
              <w:tabs>
                <w:tab w:val="left" w:pos="680"/>
              </w:tabs>
              <w:rPr>
                <w:bCs/>
                <w:sz w:val="20"/>
                <w:szCs w:val="20"/>
              </w:rPr>
            </w:pPr>
            <w:r w:rsidRPr="00D60593">
              <w:rPr>
                <w:bCs/>
                <w:sz w:val="20"/>
                <w:szCs w:val="20"/>
              </w:rPr>
              <w:t>Significant</w:t>
            </w:r>
          </w:p>
        </w:tc>
      </w:tr>
      <w:tr w:rsidR="000A4EA5" w:rsidRPr="00D60593" w14:paraId="170FAD51" w14:textId="77777777" w:rsidTr="000A4EA5">
        <w:tc>
          <w:tcPr>
            <w:tcW w:w="2689" w:type="dxa"/>
            <w:vAlign w:val="center"/>
            <w:hideMark/>
          </w:tcPr>
          <w:p w14:paraId="29981454" w14:textId="77777777" w:rsidR="000A4EA5" w:rsidRPr="00D60593" w:rsidRDefault="000A4EA5" w:rsidP="00CC2461">
            <w:pPr>
              <w:tabs>
                <w:tab w:val="left" w:pos="680"/>
              </w:tabs>
              <w:rPr>
                <w:bCs/>
                <w:sz w:val="20"/>
                <w:szCs w:val="20"/>
              </w:rPr>
            </w:pPr>
            <w:r w:rsidRPr="00D60593">
              <w:rPr>
                <w:bCs/>
                <w:sz w:val="20"/>
                <w:szCs w:val="20"/>
              </w:rPr>
              <w:t>Years of Service in the Hospital</w:t>
            </w:r>
          </w:p>
        </w:tc>
        <w:tc>
          <w:tcPr>
            <w:tcW w:w="1134" w:type="dxa"/>
            <w:vAlign w:val="center"/>
            <w:hideMark/>
          </w:tcPr>
          <w:p w14:paraId="4A50A84A" w14:textId="77777777" w:rsidR="000A4EA5" w:rsidRPr="00D60593" w:rsidRDefault="000A4EA5" w:rsidP="00CC2461">
            <w:pPr>
              <w:tabs>
                <w:tab w:val="left" w:pos="680"/>
              </w:tabs>
              <w:rPr>
                <w:bCs/>
                <w:sz w:val="20"/>
                <w:szCs w:val="20"/>
              </w:rPr>
            </w:pPr>
            <w:r w:rsidRPr="00D60593">
              <w:rPr>
                <w:bCs/>
                <w:sz w:val="20"/>
                <w:szCs w:val="20"/>
              </w:rPr>
              <w:t>62.300</w:t>
            </w:r>
          </w:p>
        </w:tc>
        <w:tc>
          <w:tcPr>
            <w:tcW w:w="975" w:type="dxa"/>
            <w:vAlign w:val="center"/>
            <w:hideMark/>
          </w:tcPr>
          <w:p w14:paraId="13550D8E" w14:textId="77777777" w:rsidR="000A4EA5" w:rsidRPr="00D60593" w:rsidRDefault="000A4EA5" w:rsidP="00CC2461">
            <w:pPr>
              <w:tabs>
                <w:tab w:val="left" w:pos="680"/>
              </w:tabs>
              <w:rPr>
                <w:bCs/>
                <w:sz w:val="20"/>
                <w:szCs w:val="20"/>
              </w:rPr>
            </w:pPr>
            <w:r w:rsidRPr="00D60593">
              <w:rPr>
                <w:bCs/>
                <w:sz w:val="20"/>
                <w:szCs w:val="20"/>
              </w:rPr>
              <w:t>.002</w:t>
            </w:r>
          </w:p>
        </w:tc>
        <w:tc>
          <w:tcPr>
            <w:tcW w:w="1116" w:type="dxa"/>
            <w:vAlign w:val="center"/>
            <w:hideMark/>
          </w:tcPr>
          <w:p w14:paraId="40F5BEED" w14:textId="77777777" w:rsidR="000A4EA5" w:rsidRPr="00D60593" w:rsidRDefault="000A4EA5" w:rsidP="00CC2461">
            <w:pPr>
              <w:tabs>
                <w:tab w:val="left" w:pos="680"/>
              </w:tabs>
              <w:rPr>
                <w:bCs/>
                <w:sz w:val="20"/>
                <w:szCs w:val="20"/>
              </w:rPr>
            </w:pPr>
            <w:r w:rsidRPr="00D60593">
              <w:rPr>
                <w:bCs/>
                <w:sz w:val="20"/>
                <w:szCs w:val="20"/>
              </w:rPr>
              <w:t>.421</w:t>
            </w:r>
          </w:p>
        </w:tc>
        <w:tc>
          <w:tcPr>
            <w:tcW w:w="1736" w:type="dxa"/>
            <w:vAlign w:val="center"/>
            <w:hideMark/>
          </w:tcPr>
          <w:p w14:paraId="2EAA68BC" w14:textId="77777777" w:rsidR="000A4EA5" w:rsidRPr="00D60593" w:rsidRDefault="000A4EA5" w:rsidP="00CC2461">
            <w:pPr>
              <w:tabs>
                <w:tab w:val="left" w:pos="680"/>
              </w:tabs>
              <w:rPr>
                <w:bCs/>
                <w:sz w:val="20"/>
                <w:szCs w:val="20"/>
              </w:rPr>
            </w:pPr>
            <w:r w:rsidRPr="00D60593">
              <w:rPr>
                <w:bCs/>
                <w:sz w:val="20"/>
                <w:szCs w:val="20"/>
              </w:rPr>
              <w:t>Reject Ho</w:t>
            </w:r>
          </w:p>
        </w:tc>
        <w:tc>
          <w:tcPr>
            <w:tcW w:w="1701" w:type="dxa"/>
            <w:vAlign w:val="center"/>
            <w:hideMark/>
          </w:tcPr>
          <w:p w14:paraId="5A80B795" w14:textId="77777777" w:rsidR="000A4EA5" w:rsidRPr="00D60593" w:rsidRDefault="000A4EA5" w:rsidP="00CC2461">
            <w:pPr>
              <w:tabs>
                <w:tab w:val="left" w:pos="680"/>
              </w:tabs>
              <w:rPr>
                <w:bCs/>
                <w:sz w:val="20"/>
                <w:szCs w:val="20"/>
              </w:rPr>
            </w:pPr>
            <w:r w:rsidRPr="00D60593">
              <w:rPr>
                <w:bCs/>
                <w:sz w:val="20"/>
                <w:szCs w:val="20"/>
              </w:rPr>
              <w:t>Significant</w:t>
            </w:r>
          </w:p>
        </w:tc>
      </w:tr>
      <w:tr w:rsidR="000A4EA5" w:rsidRPr="00D60593" w14:paraId="48EABF5D" w14:textId="77777777" w:rsidTr="000A4EA5">
        <w:tc>
          <w:tcPr>
            <w:tcW w:w="2689" w:type="dxa"/>
            <w:vAlign w:val="center"/>
            <w:hideMark/>
          </w:tcPr>
          <w:p w14:paraId="4F78BC44" w14:textId="77777777" w:rsidR="000A4EA5" w:rsidRPr="00D60593" w:rsidRDefault="000A4EA5" w:rsidP="00CC2461">
            <w:pPr>
              <w:tabs>
                <w:tab w:val="left" w:pos="680"/>
              </w:tabs>
              <w:rPr>
                <w:bCs/>
                <w:sz w:val="20"/>
                <w:szCs w:val="20"/>
              </w:rPr>
            </w:pPr>
            <w:r w:rsidRPr="00D60593">
              <w:rPr>
                <w:bCs/>
                <w:sz w:val="20"/>
                <w:szCs w:val="20"/>
              </w:rPr>
              <w:t>Area of Assignment</w:t>
            </w:r>
          </w:p>
        </w:tc>
        <w:tc>
          <w:tcPr>
            <w:tcW w:w="1134" w:type="dxa"/>
            <w:vAlign w:val="center"/>
            <w:hideMark/>
          </w:tcPr>
          <w:p w14:paraId="65DB4D40" w14:textId="77777777" w:rsidR="000A4EA5" w:rsidRPr="00D60593" w:rsidRDefault="000A4EA5" w:rsidP="00CC2461">
            <w:pPr>
              <w:tabs>
                <w:tab w:val="left" w:pos="680"/>
              </w:tabs>
              <w:rPr>
                <w:bCs/>
                <w:sz w:val="20"/>
                <w:szCs w:val="20"/>
              </w:rPr>
            </w:pPr>
            <w:r w:rsidRPr="00D60593">
              <w:rPr>
                <w:bCs/>
                <w:sz w:val="20"/>
                <w:szCs w:val="20"/>
              </w:rPr>
              <w:t>1.522E2</w:t>
            </w:r>
          </w:p>
        </w:tc>
        <w:tc>
          <w:tcPr>
            <w:tcW w:w="975" w:type="dxa"/>
            <w:vAlign w:val="center"/>
            <w:hideMark/>
          </w:tcPr>
          <w:p w14:paraId="292F7435" w14:textId="77777777" w:rsidR="000A4EA5" w:rsidRPr="00D60593" w:rsidRDefault="000A4EA5" w:rsidP="00CC2461">
            <w:pPr>
              <w:tabs>
                <w:tab w:val="left" w:pos="680"/>
              </w:tabs>
              <w:rPr>
                <w:bCs/>
                <w:sz w:val="20"/>
                <w:szCs w:val="20"/>
              </w:rPr>
            </w:pPr>
            <w:r w:rsidRPr="00D60593">
              <w:rPr>
                <w:bCs/>
                <w:sz w:val="20"/>
                <w:szCs w:val="20"/>
              </w:rPr>
              <w:t>.029</w:t>
            </w:r>
          </w:p>
        </w:tc>
        <w:tc>
          <w:tcPr>
            <w:tcW w:w="1116" w:type="dxa"/>
            <w:vAlign w:val="center"/>
            <w:hideMark/>
          </w:tcPr>
          <w:p w14:paraId="1C89D492" w14:textId="77777777" w:rsidR="000A4EA5" w:rsidRPr="00D60593" w:rsidRDefault="000A4EA5" w:rsidP="00CC2461">
            <w:pPr>
              <w:tabs>
                <w:tab w:val="left" w:pos="680"/>
              </w:tabs>
              <w:rPr>
                <w:bCs/>
                <w:sz w:val="20"/>
                <w:szCs w:val="20"/>
              </w:rPr>
            </w:pPr>
            <w:r w:rsidRPr="00D60593">
              <w:rPr>
                <w:bCs/>
                <w:sz w:val="20"/>
                <w:szCs w:val="20"/>
              </w:rPr>
              <w:t>.344</w:t>
            </w:r>
          </w:p>
        </w:tc>
        <w:tc>
          <w:tcPr>
            <w:tcW w:w="1736" w:type="dxa"/>
            <w:vAlign w:val="center"/>
            <w:hideMark/>
          </w:tcPr>
          <w:p w14:paraId="6EACAB2B" w14:textId="77777777" w:rsidR="000A4EA5" w:rsidRPr="00D60593" w:rsidRDefault="000A4EA5" w:rsidP="00CC2461">
            <w:pPr>
              <w:tabs>
                <w:tab w:val="left" w:pos="680"/>
              </w:tabs>
              <w:rPr>
                <w:bCs/>
                <w:sz w:val="20"/>
                <w:szCs w:val="20"/>
              </w:rPr>
            </w:pPr>
            <w:r w:rsidRPr="00D60593">
              <w:rPr>
                <w:bCs/>
                <w:sz w:val="20"/>
                <w:szCs w:val="20"/>
              </w:rPr>
              <w:t>Reject Ho</w:t>
            </w:r>
          </w:p>
        </w:tc>
        <w:tc>
          <w:tcPr>
            <w:tcW w:w="1701" w:type="dxa"/>
            <w:vAlign w:val="center"/>
            <w:hideMark/>
          </w:tcPr>
          <w:p w14:paraId="712F916C" w14:textId="77777777" w:rsidR="000A4EA5" w:rsidRPr="00D60593" w:rsidRDefault="000A4EA5" w:rsidP="00CC2461">
            <w:pPr>
              <w:tabs>
                <w:tab w:val="left" w:pos="680"/>
              </w:tabs>
              <w:rPr>
                <w:bCs/>
                <w:sz w:val="20"/>
                <w:szCs w:val="20"/>
              </w:rPr>
            </w:pPr>
            <w:r w:rsidRPr="00D60593">
              <w:rPr>
                <w:bCs/>
                <w:sz w:val="20"/>
                <w:szCs w:val="20"/>
              </w:rPr>
              <w:t>Significant</w:t>
            </w:r>
          </w:p>
        </w:tc>
      </w:tr>
      <w:tr w:rsidR="000A4EA5" w:rsidRPr="00D60593" w14:paraId="3F1B7B86" w14:textId="77777777" w:rsidTr="000A4EA5">
        <w:tc>
          <w:tcPr>
            <w:tcW w:w="2689" w:type="dxa"/>
            <w:vAlign w:val="center"/>
            <w:hideMark/>
          </w:tcPr>
          <w:p w14:paraId="70BC389C" w14:textId="77777777" w:rsidR="000A4EA5" w:rsidRPr="00D60593" w:rsidRDefault="000A4EA5" w:rsidP="00CC2461">
            <w:pPr>
              <w:tabs>
                <w:tab w:val="left" w:pos="680"/>
              </w:tabs>
              <w:rPr>
                <w:bCs/>
                <w:sz w:val="20"/>
                <w:szCs w:val="20"/>
              </w:rPr>
            </w:pPr>
            <w:r w:rsidRPr="00D60593">
              <w:rPr>
                <w:bCs/>
                <w:sz w:val="20"/>
                <w:szCs w:val="20"/>
              </w:rPr>
              <w:t>Employment Status</w:t>
            </w:r>
          </w:p>
        </w:tc>
        <w:tc>
          <w:tcPr>
            <w:tcW w:w="1134" w:type="dxa"/>
            <w:vAlign w:val="center"/>
            <w:hideMark/>
          </w:tcPr>
          <w:p w14:paraId="7FD4B31A" w14:textId="77777777" w:rsidR="000A4EA5" w:rsidRPr="00D60593" w:rsidRDefault="000A4EA5" w:rsidP="00CC2461">
            <w:pPr>
              <w:tabs>
                <w:tab w:val="left" w:pos="680"/>
              </w:tabs>
              <w:rPr>
                <w:bCs/>
                <w:sz w:val="20"/>
                <w:szCs w:val="20"/>
              </w:rPr>
            </w:pPr>
            <w:r w:rsidRPr="00D60593">
              <w:rPr>
                <w:bCs/>
                <w:sz w:val="20"/>
                <w:szCs w:val="20"/>
              </w:rPr>
              <w:t>24.623</w:t>
            </w:r>
          </w:p>
        </w:tc>
        <w:tc>
          <w:tcPr>
            <w:tcW w:w="975" w:type="dxa"/>
            <w:vAlign w:val="center"/>
            <w:hideMark/>
          </w:tcPr>
          <w:p w14:paraId="1DE7E528" w14:textId="77777777" w:rsidR="000A4EA5" w:rsidRPr="00D60593" w:rsidRDefault="000A4EA5" w:rsidP="00CC2461">
            <w:pPr>
              <w:tabs>
                <w:tab w:val="left" w:pos="680"/>
              </w:tabs>
              <w:rPr>
                <w:bCs/>
                <w:sz w:val="20"/>
                <w:szCs w:val="20"/>
              </w:rPr>
            </w:pPr>
            <w:r w:rsidRPr="00D60593">
              <w:rPr>
                <w:bCs/>
                <w:sz w:val="20"/>
                <w:szCs w:val="20"/>
              </w:rPr>
              <w:t>.010</w:t>
            </w:r>
          </w:p>
        </w:tc>
        <w:tc>
          <w:tcPr>
            <w:tcW w:w="1116" w:type="dxa"/>
            <w:vAlign w:val="center"/>
            <w:hideMark/>
          </w:tcPr>
          <w:p w14:paraId="644EFAFB" w14:textId="77777777" w:rsidR="000A4EA5" w:rsidRPr="00D60593" w:rsidRDefault="000A4EA5" w:rsidP="00CC2461">
            <w:pPr>
              <w:tabs>
                <w:tab w:val="left" w:pos="680"/>
              </w:tabs>
              <w:rPr>
                <w:bCs/>
                <w:sz w:val="20"/>
                <w:szCs w:val="20"/>
              </w:rPr>
            </w:pPr>
            <w:r w:rsidRPr="00D60593">
              <w:rPr>
                <w:bCs/>
                <w:sz w:val="20"/>
                <w:szCs w:val="20"/>
              </w:rPr>
              <w:t>.459</w:t>
            </w:r>
          </w:p>
        </w:tc>
        <w:tc>
          <w:tcPr>
            <w:tcW w:w="1736" w:type="dxa"/>
            <w:vAlign w:val="center"/>
            <w:hideMark/>
          </w:tcPr>
          <w:p w14:paraId="44FF6C04" w14:textId="77777777" w:rsidR="000A4EA5" w:rsidRPr="00D60593" w:rsidRDefault="000A4EA5" w:rsidP="00CC2461">
            <w:pPr>
              <w:tabs>
                <w:tab w:val="left" w:pos="680"/>
              </w:tabs>
              <w:rPr>
                <w:bCs/>
                <w:sz w:val="20"/>
                <w:szCs w:val="20"/>
              </w:rPr>
            </w:pPr>
            <w:r w:rsidRPr="00D60593">
              <w:rPr>
                <w:bCs/>
                <w:sz w:val="20"/>
                <w:szCs w:val="20"/>
              </w:rPr>
              <w:t>Reject Ho</w:t>
            </w:r>
          </w:p>
        </w:tc>
        <w:tc>
          <w:tcPr>
            <w:tcW w:w="1701" w:type="dxa"/>
            <w:vAlign w:val="center"/>
            <w:hideMark/>
          </w:tcPr>
          <w:p w14:paraId="15DFA076" w14:textId="77777777" w:rsidR="000A4EA5" w:rsidRPr="00D60593" w:rsidRDefault="000A4EA5" w:rsidP="00CC2461">
            <w:pPr>
              <w:tabs>
                <w:tab w:val="left" w:pos="680"/>
              </w:tabs>
              <w:rPr>
                <w:bCs/>
                <w:sz w:val="20"/>
                <w:szCs w:val="20"/>
              </w:rPr>
            </w:pPr>
            <w:r w:rsidRPr="00D60593">
              <w:rPr>
                <w:bCs/>
                <w:sz w:val="20"/>
                <w:szCs w:val="20"/>
              </w:rPr>
              <w:t>Significant</w:t>
            </w:r>
          </w:p>
        </w:tc>
      </w:tr>
      <w:tr w:rsidR="000A4EA5" w:rsidRPr="00D60593" w14:paraId="0B6B48B8" w14:textId="77777777" w:rsidTr="000A4EA5">
        <w:tc>
          <w:tcPr>
            <w:tcW w:w="2689" w:type="dxa"/>
            <w:vAlign w:val="center"/>
            <w:hideMark/>
          </w:tcPr>
          <w:p w14:paraId="1C5EA769" w14:textId="77777777" w:rsidR="000A4EA5" w:rsidRPr="00D60593" w:rsidRDefault="000A4EA5" w:rsidP="00CC2461">
            <w:pPr>
              <w:tabs>
                <w:tab w:val="left" w:pos="680"/>
              </w:tabs>
              <w:jc w:val="both"/>
              <w:rPr>
                <w:bCs/>
                <w:sz w:val="20"/>
                <w:szCs w:val="20"/>
              </w:rPr>
            </w:pPr>
            <w:r w:rsidRPr="00D60593">
              <w:rPr>
                <w:bCs/>
                <w:sz w:val="20"/>
                <w:szCs w:val="20"/>
              </w:rPr>
              <w:t>Relationship Conflict</w:t>
            </w:r>
          </w:p>
        </w:tc>
        <w:tc>
          <w:tcPr>
            <w:tcW w:w="1134" w:type="dxa"/>
            <w:vAlign w:val="center"/>
          </w:tcPr>
          <w:p w14:paraId="764937EA" w14:textId="77777777" w:rsidR="000A4EA5" w:rsidRPr="00D60593" w:rsidRDefault="000A4EA5" w:rsidP="00CC2461">
            <w:pPr>
              <w:tabs>
                <w:tab w:val="left" w:pos="680"/>
              </w:tabs>
              <w:rPr>
                <w:bCs/>
                <w:sz w:val="20"/>
                <w:szCs w:val="20"/>
              </w:rPr>
            </w:pPr>
          </w:p>
        </w:tc>
        <w:tc>
          <w:tcPr>
            <w:tcW w:w="975" w:type="dxa"/>
            <w:vAlign w:val="center"/>
          </w:tcPr>
          <w:p w14:paraId="71F304DD" w14:textId="77777777" w:rsidR="000A4EA5" w:rsidRPr="00D60593" w:rsidRDefault="000A4EA5" w:rsidP="00CC2461">
            <w:pPr>
              <w:tabs>
                <w:tab w:val="left" w:pos="680"/>
              </w:tabs>
              <w:rPr>
                <w:bCs/>
                <w:sz w:val="20"/>
                <w:szCs w:val="20"/>
              </w:rPr>
            </w:pPr>
          </w:p>
        </w:tc>
        <w:tc>
          <w:tcPr>
            <w:tcW w:w="1116" w:type="dxa"/>
            <w:vAlign w:val="center"/>
          </w:tcPr>
          <w:p w14:paraId="130E920A" w14:textId="77777777" w:rsidR="000A4EA5" w:rsidRPr="00D60593" w:rsidRDefault="000A4EA5" w:rsidP="00CC2461">
            <w:pPr>
              <w:tabs>
                <w:tab w:val="left" w:pos="680"/>
              </w:tabs>
              <w:rPr>
                <w:bCs/>
                <w:sz w:val="20"/>
                <w:szCs w:val="20"/>
              </w:rPr>
            </w:pPr>
          </w:p>
        </w:tc>
        <w:tc>
          <w:tcPr>
            <w:tcW w:w="1736" w:type="dxa"/>
            <w:vAlign w:val="center"/>
          </w:tcPr>
          <w:p w14:paraId="310557EF" w14:textId="77777777" w:rsidR="000A4EA5" w:rsidRPr="00D60593" w:rsidRDefault="000A4EA5" w:rsidP="00CC2461">
            <w:pPr>
              <w:tabs>
                <w:tab w:val="left" w:pos="680"/>
              </w:tabs>
              <w:rPr>
                <w:bCs/>
                <w:sz w:val="20"/>
                <w:szCs w:val="20"/>
              </w:rPr>
            </w:pPr>
          </w:p>
        </w:tc>
        <w:tc>
          <w:tcPr>
            <w:tcW w:w="1701" w:type="dxa"/>
            <w:vAlign w:val="center"/>
          </w:tcPr>
          <w:p w14:paraId="350B3E8C" w14:textId="77777777" w:rsidR="000A4EA5" w:rsidRPr="00D60593" w:rsidRDefault="000A4EA5" w:rsidP="00CC2461">
            <w:pPr>
              <w:tabs>
                <w:tab w:val="left" w:pos="680"/>
              </w:tabs>
              <w:rPr>
                <w:bCs/>
                <w:sz w:val="20"/>
                <w:szCs w:val="20"/>
              </w:rPr>
            </w:pPr>
          </w:p>
        </w:tc>
      </w:tr>
      <w:tr w:rsidR="000A4EA5" w:rsidRPr="00D60593" w14:paraId="7ED02795" w14:textId="77777777" w:rsidTr="000A4EA5">
        <w:tc>
          <w:tcPr>
            <w:tcW w:w="2689" w:type="dxa"/>
            <w:vAlign w:val="center"/>
            <w:hideMark/>
          </w:tcPr>
          <w:p w14:paraId="2DD175BD" w14:textId="77777777" w:rsidR="000A4EA5" w:rsidRPr="00D60593" w:rsidRDefault="000A4EA5" w:rsidP="00CC2461">
            <w:pPr>
              <w:tabs>
                <w:tab w:val="left" w:pos="680"/>
              </w:tabs>
              <w:rPr>
                <w:bCs/>
                <w:sz w:val="20"/>
                <w:szCs w:val="20"/>
              </w:rPr>
            </w:pPr>
            <w:r w:rsidRPr="00D60593">
              <w:rPr>
                <w:bCs/>
                <w:sz w:val="20"/>
                <w:szCs w:val="20"/>
              </w:rPr>
              <w:t>Age</w:t>
            </w:r>
          </w:p>
        </w:tc>
        <w:tc>
          <w:tcPr>
            <w:tcW w:w="1134" w:type="dxa"/>
            <w:vAlign w:val="center"/>
            <w:hideMark/>
          </w:tcPr>
          <w:p w14:paraId="579EA4A8" w14:textId="77777777" w:rsidR="000A4EA5" w:rsidRPr="00D60593" w:rsidRDefault="000A4EA5" w:rsidP="00CC2461">
            <w:pPr>
              <w:tabs>
                <w:tab w:val="left" w:pos="680"/>
              </w:tabs>
              <w:rPr>
                <w:bCs/>
                <w:sz w:val="20"/>
                <w:szCs w:val="20"/>
              </w:rPr>
            </w:pPr>
            <w:r w:rsidRPr="00D60593">
              <w:rPr>
                <w:bCs/>
                <w:sz w:val="20"/>
                <w:szCs w:val="20"/>
              </w:rPr>
              <w:t>15.305</w:t>
            </w:r>
          </w:p>
        </w:tc>
        <w:tc>
          <w:tcPr>
            <w:tcW w:w="975" w:type="dxa"/>
            <w:vAlign w:val="center"/>
            <w:hideMark/>
          </w:tcPr>
          <w:p w14:paraId="7C1FA86E" w14:textId="77777777" w:rsidR="000A4EA5" w:rsidRPr="00D60593" w:rsidRDefault="000A4EA5" w:rsidP="00CC2461">
            <w:pPr>
              <w:tabs>
                <w:tab w:val="left" w:pos="680"/>
              </w:tabs>
              <w:rPr>
                <w:bCs/>
                <w:sz w:val="20"/>
                <w:szCs w:val="20"/>
              </w:rPr>
            </w:pPr>
            <w:r w:rsidRPr="00D60593">
              <w:rPr>
                <w:bCs/>
                <w:sz w:val="20"/>
                <w:szCs w:val="20"/>
              </w:rPr>
              <w:t>.225</w:t>
            </w:r>
          </w:p>
        </w:tc>
        <w:tc>
          <w:tcPr>
            <w:tcW w:w="1116" w:type="dxa"/>
            <w:vAlign w:val="center"/>
            <w:hideMark/>
          </w:tcPr>
          <w:p w14:paraId="658D7746" w14:textId="77777777" w:rsidR="000A4EA5" w:rsidRPr="00D60593" w:rsidRDefault="000A4EA5" w:rsidP="00CC2461">
            <w:pPr>
              <w:tabs>
                <w:tab w:val="left" w:pos="680"/>
              </w:tabs>
              <w:rPr>
                <w:bCs/>
                <w:sz w:val="20"/>
                <w:szCs w:val="20"/>
              </w:rPr>
            </w:pPr>
            <w:r w:rsidRPr="00D60593">
              <w:rPr>
                <w:bCs/>
                <w:sz w:val="20"/>
                <w:szCs w:val="20"/>
              </w:rPr>
              <w:t>--</w:t>
            </w:r>
          </w:p>
        </w:tc>
        <w:tc>
          <w:tcPr>
            <w:tcW w:w="1736" w:type="dxa"/>
            <w:vAlign w:val="center"/>
            <w:hideMark/>
          </w:tcPr>
          <w:p w14:paraId="7F25A73F" w14:textId="77777777" w:rsidR="000A4EA5" w:rsidRPr="00D60593" w:rsidRDefault="000A4EA5" w:rsidP="00CC2461">
            <w:pPr>
              <w:tabs>
                <w:tab w:val="left" w:pos="680"/>
              </w:tabs>
              <w:rPr>
                <w:bCs/>
                <w:sz w:val="20"/>
                <w:szCs w:val="20"/>
              </w:rPr>
            </w:pPr>
            <w:r w:rsidRPr="00D60593">
              <w:rPr>
                <w:bCs/>
                <w:sz w:val="20"/>
                <w:szCs w:val="20"/>
              </w:rPr>
              <w:t>Failed to reject Ho</w:t>
            </w:r>
          </w:p>
        </w:tc>
        <w:tc>
          <w:tcPr>
            <w:tcW w:w="1701" w:type="dxa"/>
            <w:vAlign w:val="center"/>
            <w:hideMark/>
          </w:tcPr>
          <w:p w14:paraId="628E0E86" w14:textId="77777777" w:rsidR="000A4EA5" w:rsidRPr="00D60593" w:rsidRDefault="000A4EA5" w:rsidP="00CC2461">
            <w:pPr>
              <w:tabs>
                <w:tab w:val="left" w:pos="680"/>
              </w:tabs>
              <w:rPr>
                <w:bCs/>
                <w:sz w:val="20"/>
                <w:szCs w:val="20"/>
              </w:rPr>
            </w:pPr>
            <w:r w:rsidRPr="00D60593">
              <w:rPr>
                <w:bCs/>
                <w:sz w:val="20"/>
                <w:szCs w:val="20"/>
              </w:rPr>
              <w:t>Not significant</w:t>
            </w:r>
          </w:p>
        </w:tc>
      </w:tr>
      <w:tr w:rsidR="000A4EA5" w:rsidRPr="00D60593" w14:paraId="4B5A3D24" w14:textId="77777777" w:rsidTr="000A4EA5">
        <w:tc>
          <w:tcPr>
            <w:tcW w:w="2689" w:type="dxa"/>
            <w:vAlign w:val="center"/>
            <w:hideMark/>
          </w:tcPr>
          <w:p w14:paraId="128B7778" w14:textId="77777777" w:rsidR="000A4EA5" w:rsidRPr="00D60593" w:rsidRDefault="000A4EA5" w:rsidP="00CC2461">
            <w:pPr>
              <w:tabs>
                <w:tab w:val="left" w:pos="680"/>
              </w:tabs>
              <w:rPr>
                <w:bCs/>
                <w:sz w:val="20"/>
                <w:szCs w:val="20"/>
              </w:rPr>
            </w:pPr>
            <w:r w:rsidRPr="00D60593">
              <w:rPr>
                <w:bCs/>
                <w:sz w:val="20"/>
                <w:szCs w:val="20"/>
              </w:rPr>
              <w:t>Sex</w:t>
            </w:r>
          </w:p>
        </w:tc>
        <w:tc>
          <w:tcPr>
            <w:tcW w:w="1134" w:type="dxa"/>
            <w:vAlign w:val="center"/>
            <w:hideMark/>
          </w:tcPr>
          <w:p w14:paraId="0B72DF49" w14:textId="77777777" w:rsidR="000A4EA5" w:rsidRPr="00D60593" w:rsidRDefault="000A4EA5" w:rsidP="00CC2461">
            <w:pPr>
              <w:tabs>
                <w:tab w:val="left" w:pos="680"/>
              </w:tabs>
              <w:rPr>
                <w:bCs/>
                <w:sz w:val="20"/>
                <w:szCs w:val="20"/>
              </w:rPr>
            </w:pPr>
            <w:r w:rsidRPr="00D60593">
              <w:rPr>
                <w:bCs/>
                <w:sz w:val="20"/>
                <w:szCs w:val="20"/>
              </w:rPr>
              <w:t>25.833</w:t>
            </w:r>
          </w:p>
        </w:tc>
        <w:tc>
          <w:tcPr>
            <w:tcW w:w="975" w:type="dxa"/>
            <w:vAlign w:val="center"/>
            <w:hideMark/>
          </w:tcPr>
          <w:p w14:paraId="50EC98D5" w14:textId="77777777" w:rsidR="000A4EA5" w:rsidRPr="00D60593" w:rsidRDefault="000A4EA5" w:rsidP="00CC2461">
            <w:pPr>
              <w:tabs>
                <w:tab w:val="left" w:pos="680"/>
              </w:tabs>
              <w:rPr>
                <w:bCs/>
                <w:sz w:val="20"/>
                <w:szCs w:val="20"/>
              </w:rPr>
            </w:pPr>
            <w:r w:rsidRPr="00D60593">
              <w:rPr>
                <w:bCs/>
                <w:sz w:val="20"/>
                <w:szCs w:val="20"/>
              </w:rPr>
              <w:t>.011</w:t>
            </w:r>
          </w:p>
        </w:tc>
        <w:tc>
          <w:tcPr>
            <w:tcW w:w="1116" w:type="dxa"/>
            <w:vAlign w:val="center"/>
            <w:hideMark/>
          </w:tcPr>
          <w:p w14:paraId="1FB00EC1" w14:textId="77777777" w:rsidR="000A4EA5" w:rsidRPr="00D60593" w:rsidRDefault="000A4EA5" w:rsidP="00CC2461">
            <w:pPr>
              <w:tabs>
                <w:tab w:val="left" w:pos="680"/>
              </w:tabs>
              <w:rPr>
                <w:bCs/>
                <w:sz w:val="20"/>
                <w:szCs w:val="20"/>
              </w:rPr>
            </w:pPr>
            <w:r w:rsidRPr="00D60593">
              <w:rPr>
                <w:bCs/>
                <w:sz w:val="20"/>
                <w:szCs w:val="20"/>
              </w:rPr>
              <w:t>.470</w:t>
            </w:r>
          </w:p>
        </w:tc>
        <w:tc>
          <w:tcPr>
            <w:tcW w:w="1736" w:type="dxa"/>
            <w:vAlign w:val="center"/>
            <w:hideMark/>
          </w:tcPr>
          <w:p w14:paraId="4032C0C1" w14:textId="77777777" w:rsidR="000A4EA5" w:rsidRPr="00D60593" w:rsidRDefault="000A4EA5" w:rsidP="00CC2461">
            <w:pPr>
              <w:tabs>
                <w:tab w:val="left" w:pos="680"/>
              </w:tabs>
              <w:rPr>
                <w:bCs/>
                <w:sz w:val="20"/>
                <w:szCs w:val="20"/>
              </w:rPr>
            </w:pPr>
            <w:r w:rsidRPr="00D60593">
              <w:rPr>
                <w:bCs/>
                <w:sz w:val="20"/>
                <w:szCs w:val="20"/>
              </w:rPr>
              <w:t>Reject Ho</w:t>
            </w:r>
          </w:p>
        </w:tc>
        <w:tc>
          <w:tcPr>
            <w:tcW w:w="1701" w:type="dxa"/>
            <w:vAlign w:val="center"/>
            <w:hideMark/>
          </w:tcPr>
          <w:p w14:paraId="76198041" w14:textId="77777777" w:rsidR="000A4EA5" w:rsidRPr="00D60593" w:rsidRDefault="000A4EA5" w:rsidP="00CC2461">
            <w:pPr>
              <w:tabs>
                <w:tab w:val="left" w:pos="680"/>
              </w:tabs>
              <w:rPr>
                <w:bCs/>
                <w:sz w:val="20"/>
                <w:szCs w:val="20"/>
              </w:rPr>
            </w:pPr>
            <w:r w:rsidRPr="00D60593">
              <w:rPr>
                <w:bCs/>
                <w:sz w:val="20"/>
                <w:szCs w:val="20"/>
              </w:rPr>
              <w:t>Significant</w:t>
            </w:r>
          </w:p>
        </w:tc>
      </w:tr>
      <w:tr w:rsidR="000A4EA5" w:rsidRPr="00D60593" w14:paraId="18D37AD5" w14:textId="77777777" w:rsidTr="000A4EA5">
        <w:tc>
          <w:tcPr>
            <w:tcW w:w="2689" w:type="dxa"/>
            <w:vAlign w:val="center"/>
            <w:hideMark/>
          </w:tcPr>
          <w:p w14:paraId="5FE86DE9" w14:textId="77777777" w:rsidR="000A4EA5" w:rsidRPr="00D60593" w:rsidRDefault="000A4EA5" w:rsidP="00CC2461">
            <w:pPr>
              <w:tabs>
                <w:tab w:val="left" w:pos="680"/>
              </w:tabs>
              <w:rPr>
                <w:bCs/>
                <w:sz w:val="20"/>
                <w:szCs w:val="20"/>
              </w:rPr>
            </w:pPr>
            <w:r w:rsidRPr="00D60593">
              <w:rPr>
                <w:bCs/>
                <w:sz w:val="20"/>
                <w:szCs w:val="20"/>
              </w:rPr>
              <w:t>Civil Status</w:t>
            </w:r>
          </w:p>
        </w:tc>
        <w:tc>
          <w:tcPr>
            <w:tcW w:w="1134" w:type="dxa"/>
            <w:vAlign w:val="center"/>
            <w:hideMark/>
          </w:tcPr>
          <w:p w14:paraId="72CD69B2" w14:textId="77777777" w:rsidR="000A4EA5" w:rsidRPr="00D60593" w:rsidRDefault="000A4EA5" w:rsidP="00CC2461">
            <w:pPr>
              <w:tabs>
                <w:tab w:val="left" w:pos="680"/>
              </w:tabs>
              <w:rPr>
                <w:bCs/>
                <w:sz w:val="20"/>
                <w:szCs w:val="20"/>
              </w:rPr>
            </w:pPr>
            <w:r w:rsidRPr="00D60593">
              <w:rPr>
                <w:bCs/>
                <w:sz w:val="20"/>
                <w:szCs w:val="20"/>
              </w:rPr>
              <w:t>20.641</w:t>
            </w:r>
          </w:p>
        </w:tc>
        <w:tc>
          <w:tcPr>
            <w:tcW w:w="975" w:type="dxa"/>
            <w:vAlign w:val="center"/>
            <w:hideMark/>
          </w:tcPr>
          <w:p w14:paraId="4D5CBAA3" w14:textId="77777777" w:rsidR="000A4EA5" w:rsidRPr="00D60593" w:rsidRDefault="000A4EA5" w:rsidP="00CC2461">
            <w:pPr>
              <w:tabs>
                <w:tab w:val="left" w:pos="680"/>
              </w:tabs>
              <w:rPr>
                <w:bCs/>
                <w:sz w:val="20"/>
                <w:szCs w:val="20"/>
              </w:rPr>
            </w:pPr>
            <w:r w:rsidRPr="00D60593">
              <w:rPr>
                <w:bCs/>
                <w:sz w:val="20"/>
                <w:szCs w:val="20"/>
              </w:rPr>
              <w:t>.056</w:t>
            </w:r>
          </w:p>
        </w:tc>
        <w:tc>
          <w:tcPr>
            <w:tcW w:w="1116" w:type="dxa"/>
            <w:vAlign w:val="center"/>
            <w:hideMark/>
          </w:tcPr>
          <w:p w14:paraId="7970EB7C" w14:textId="77777777" w:rsidR="000A4EA5" w:rsidRPr="00D60593" w:rsidRDefault="000A4EA5" w:rsidP="00CC2461">
            <w:pPr>
              <w:tabs>
                <w:tab w:val="left" w:pos="680"/>
              </w:tabs>
              <w:rPr>
                <w:bCs/>
                <w:sz w:val="20"/>
                <w:szCs w:val="20"/>
              </w:rPr>
            </w:pPr>
            <w:r w:rsidRPr="00D60593">
              <w:rPr>
                <w:bCs/>
                <w:sz w:val="20"/>
                <w:szCs w:val="20"/>
              </w:rPr>
              <w:t>--</w:t>
            </w:r>
          </w:p>
        </w:tc>
        <w:tc>
          <w:tcPr>
            <w:tcW w:w="1736" w:type="dxa"/>
            <w:vAlign w:val="center"/>
            <w:hideMark/>
          </w:tcPr>
          <w:p w14:paraId="7C06DFF1" w14:textId="77777777" w:rsidR="000A4EA5" w:rsidRPr="00D60593" w:rsidRDefault="000A4EA5" w:rsidP="00CC2461">
            <w:pPr>
              <w:tabs>
                <w:tab w:val="left" w:pos="680"/>
              </w:tabs>
              <w:rPr>
                <w:bCs/>
                <w:sz w:val="20"/>
                <w:szCs w:val="20"/>
              </w:rPr>
            </w:pPr>
            <w:r w:rsidRPr="00D60593">
              <w:rPr>
                <w:bCs/>
                <w:sz w:val="20"/>
                <w:szCs w:val="20"/>
              </w:rPr>
              <w:t>Failed to reject Ho</w:t>
            </w:r>
          </w:p>
        </w:tc>
        <w:tc>
          <w:tcPr>
            <w:tcW w:w="1701" w:type="dxa"/>
            <w:vAlign w:val="center"/>
            <w:hideMark/>
          </w:tcPr>
          <w:p w14:paraId="2ECA0FF8" w14:textId="77777777" w:rsidR="000A4EA5" w:rsidRPr="00D60593" w:rsidRDefault="000A4EA5" w:rsidP="00CC2461">
            <w:pPr>
              <w:tabs>
                <w:tab w:val="left" w:pos="680"/>
              </w:tabs>
              <w:rPr>
                <w:bCs/>
                <w:sz w:val="20"/>
                <w:szCs w:val="20"/>
              </w:rPr>
            </w:pPr>
            <w:r w:rsidRPr="00D60593">
              <w:rPr>
                <w:bCs/>
                <w:sz w:val="20"/>
                <w:szCs w:val="20"/>
              </w:rPr>
              <w:t>Not significant</w:t>
            </w:r>
          </w:p>
        </w:tc>
      </w:tr>
      <w:tr w:rsidR="000A4EA5" w:rsidRPr="00D60593" w14:paraId="10F239E8" w14:textId="77777777" w:rsidTr="000A4EA5">
        <w:tc>
          <w:tcPr>
            <w:tcW w:w="2689" w:type="dxa"/>
            <w:vAlign w:val="center"/>
            <w:hideMark/>
          </w:tcPr>
          <w:p w14:paraId="041BF9C6" w14:textId="77777777" w:rsidR="000A4EA5" w:rsidRPr="00D60593" w:rsidRDefault="000A4EA5" w:rsidP="00CC2461">
            <w:pPr>
              <w:tabs>
                <w:tab w:val="left" w:pos="680"/>
              </w:tabs>
              <w:rPr>
                <w:bCs/>
                <w:sz w:val="20"/>
                <w:szCs w:val="20"/>
              </w:rPr>
            </w:pPr>
            <w:r w:rsidRPr="00D60593">
              <w:rPr>
                <w:bCs/>
                <w:sz w:val="20"/>
                <w:szCs w:val="20"/>
              </w:rPr>
              <w:t>Highest Educational Attainment</w:t>
            </w:r>
          </w:p>
        </w:tc>
        <w:tc>
          <w:tcPr>
            <w:tcW w:w="1134" w:type="dxa"/>
            <w:vAlign w:val="center"/>
            <w:hideMark/>
          </w:tcPr>
          <w:p w14:paraId="4049E3D7" w14:textId="77777777" w:rsidR="000A4EA5" w:rsidRPr="00D60593" w:rsidRDefault="000A4EA5" w:rsidP="00CC2461">
            <w:pPr>
              <w:tabs>
                <w:tab w:val="left" w:pos="680"/>
              </w:tabs>
              <w:rPr>
                <w:bCs/>
                <w:sz w:val="20"/>
                <w:szCs w:val="20"/>
              </w:rPr>
            </w:pPr>
            <w:r w:rsidRPr="00D60593">
              <w:rPr>
                <w:bCs/>
                <w:sz w:val="20"/>
                <w:szCs w:val="20"/>
              </w:rPr>
              <w:t>42.234</w:t>
            </w:r>
          </w:p>
        </w:tc>
        <w:tc>
          <w:tcPr>
            <w:tcW w:w="975" w:type="dxa"/>
            <w:vAlign w:val="center"/>
            <w:hideMark/>
          </w:tcPr>
          <w:p w14:paraId="6DB690CF" w14:textId="77777777" w:rsidR="000A4EA5" w:rsidRPr="00D60593" w:rsidRDefault="000A4EA5" w:rsidP="00CC2461">
            <w:pPr>
              <w:tabs>
                <w:tab w:val="left" w:pos="680"/>
              </w:tabs>
              <w:rPr>
                <w:bCs/>
                <w:sz w:val="20"/>
                <w:szCs w:val="20"/>
              </w:rPr>
            </w:pPr>
            <w:r w:rsidRPr="00D60593">
              <w:rPr>
                <w:bCs/>
                <w:sz w:val="20"/>
                <w:szCs w:val="20"/>
              </w:rPr>
              <w:t>.012</w:t>
            </w:r>
          </w:p>
        </w:tc>
        <w:tc>
          <w:tcPr>
            <w:tcW w:w="1116" w:type="dxa"/>
            <w:vAlign w:val="center"/>
            <w:hideMark/>
          </w:tcPr>
          <w:p w14:paraId="0FDE5003" w14:textId="77777777" w:rsidR="000A4EA5" w:rsidRPr="00D60593" w:rsidRDefault="000A4EA5" w:rsidP="00CC2461">
            <w:pPr>
              <w:tabs>
                <w:tab w:val="left" w:pos="680"/>
              </w:tabs>
              <w:rPr>
                <w:bCs/>
                <w:sz w:val="20"/>
                <w:szCs w:val="20"/>
              </w:rPr>
            </w:pPr>
            <w:r w:rsidRPr="00D60593">
              <w:rPr>
                <w:bCs/>
                <w:sz w:val="20"/>
                <w:szCs w:val="20"/>
              </w:rPr>
              <w:t>.425</w:t>
            </w:r>
          </w:p>
        </w:tc>
        <w:tc>
          <w:tcPr>
            <w:tcW w:w="1736" w:type="dxa"/>
            <w:vAlign w:val="center"/>
            <w:hideMark/>
          </w:tcPr>
          <w:p w14:paraId="5EB02B7A" w14:textId="77777777" w:rsidR="000A4EA5" w:rsidRPr="00D60593" w:rsidRDefault="000A4EA5" w:rsidP="00CC2461">
            <w:pPr>
              <w:tabs>
                <w:tab w:val="left" w:pos="680"/>
              </w:tabs>
              <w:rPr>
                <w:bCs/>
                <w:sz w:val="20"/>
                <w:szCs w:val="20"/>
              </w:rPr>
            </w:pPr>
            <w:r w:rsidRPr="00D60593">
              <w:rPr>
                <w:bCs/>
                <w:sz w:val="20"/>
                <w:szCs w:val="20"/>
              </w:rPr>
              <w:t>Reject Ho</w:t>
            </w:r>
          </w:p>
        </w:tc>
        <w:tc>
          <w:tcPr>
            <w:tcW w:w="1701" w:type="dxa"/>
            <w:vAlign w:val="center"/>
            <w:hideMark/>
          </w:tcPr>
          <w:p w14:paraId="2780BD7D" w14:textId="77777777" w:rsidR="000A4EA5" w:rsidRPr="00D60593" w:rsidRDefault="000A4EA5" w:rsidP="00CC2461">
            <w:pPr>
              <w:tabs>
                <w:tab w:val="left" w:pos="680"/>
              </w:tabs>
              <w:rPr>
                <w:bCs/>
                <w:sz w:val="20"/>
                <w:szCs w:val="20"/>
              </w:rPr>
            </w:pPr>
            <w:r w:rsidRPr="00D60593">
              <w:rPr>
                <w:bCs/>
                <w:sz w:val="20"/>
                <w:szCs w:val="20"/>
              </w:rPr>
              <w:t>Significant</w:t>
            </w:r>
          </w:p>
        </w:tc>
      </w:tr>
      <w:tr w:rsidR="000A4EA5" w:rsidRPr="00D60593" w14:paraId="4BBE4502" w14:textId="77777777" w:rsidTr="000A4EA5">
        <w:tc>
          <w:tcPr>
            <w:tcW w:w="2689" w:type="dxa"/>
            <w:vAlign w:val="center"/>
            <w:hideMark/>
          </w:tcPr>
          <w:p w14:paraId="37A4366C" w14:textId="77777777" w:rsidR="000A4EA5" w:rsidRPr="00D60593" w:rsidRDefault="000A4EA5" w:rsidP="00CC2461">
            <w:pPr>
              <w:tabs>
                <w:tab w:val="left" w:pos="680"/>
              </w:tabs>
              <w:rPr>
                <w:bCs/>
                <w:sz w:val="20"/>
                <w:szCs w:val="20"/>
              </w:rPr>
            </w:pPr>
            <w:r w:rsidRPr="00D60593">
              <w:rPr>
                <w:bCs/>
                <w:sz w:val="20"/>
                <w:szCs w:val="20"/>
              </w:rPr>
              <w:t xml:space="preserve">Years of Service in the Profession </w:t>
            </w:r>
          </w:p>
        </w:tc>
        <w:tc>
          <w:tcPr>
            <w:tcW w:w="1134" w:type="dxa"/>
            <w:vAlign w:val="center"/>
            <w:hideMark/>
          </w:tcPr>
          <w:p w14:paraId="31C8AF77" w14:textId="77777777" w:rsidR="000A4EA5" w:rsidRPr="00D60593" w:rsidRDefault="000A4EA5" w:rsidP="00CC2461">
            <w:pPr>
              <w:tabs>
                <w:tab w:val="left" w:pos="680"/>
              </w:tabs>
              <w:rPr>
                <w:bCs/>
                <w:sz w:val="20"/>
                <w:szCs w:val="20"/>
              </w:rPr>
            </w:pPr>
            <w:r w:rsidRPr="00D60593">
              <w:rPr>
                <w:bCs/>
                <w:sz w:val="20"/>
                <w:szCs w:val="20"/>
              </w:rPr>
              <w:t>67.679</w:t>
            </w:r>
          </w:p>
        </w:tc>
        <w:tc>
          <w:tcPr>
            <w:tcW w:w="975" w:type="dxa"/>
            <w:vAlign w:val="center"/>
            <w:hideMark/>
          </w:tcPr>
          <w:p w14:paraId="7B004716" w14:textId="77777777" w:rsidR="000A4EA5" w:rsidRPr="00D60593" w:rsidRDefault="000A4EA5" w:rsidP="00CC2461">
            <w:pPr>
              <w:tabs>
                <w:tab w:val="left" w:pos="680"/>
              </w:tabs>
              <w:rPr>
                <w:bCs/>
                <w:sz w:val="20"/>
                <w:szCs w:val="20"/>
              </w:rPr>
            </w:pPr>
            <w:r w:rsidRPr="00D60593">
              <w:rPr>
                <w:bCs/>
                <w:sz w:val="20"/>
                <w:szCs w:val="20"/>
              </w:rPr>
              <w:t>.001</w:t>
            </w:r>
          </w:p>
        </w:tc>
        <w:tc>
          <w:tcPr>
            <w:tcW w:w="1116" w:type="dxa"/>
            <w:vAlign w:val="center"/>
            <w:hideMark/>
          </w:tcPr>
          <w:p w14:paraId="54B4158C" w14:textId="77777777" w:rsidR="000A4EA5" w:rsidRPr="00D60593" w:rsidRDefault="000A4EA5" w:rsidP="00CC2461">
            <w:pPr>
              <w:tabs>
                <w:tab w:val="left" w:pos="680"/>
              </w:tabs>
              <w:rPr>
                <w:bCs/>
                <w:sz w:val="20"/>
                <w:szCs w:val="20"/>
              </w:rPr>
            </w:pPr>
            <w:r w:rsidRPr="00D60593">
              <w:rPr>
                <w:bCs/>
                <w:sz w:val="20"/>
                <w:szCs w:val="20"/>
              </w:rPr>
              <w:t>.439</w:t>
            </w:r>
          </w:p>
        </w:tc>
        <w:tc>
          <w:tcPr>
            <w:tcW w:w="1736" w:type="dxa"/>
            <w:vAlign w:val="center"/>
            <w:hideMark/>
          </w:tcPr>
          <w:p w14:paraId="1BAB6DC2" w14:textId="77777777" w:rsidR="000A4EA5" w:rsidRPr="00D60593" w:rsidRDefault="000A4EA5" w:rsidP="00CC2461">
            <w:pPr>
              <w:tabs>
                <w:tab w:val="left" w:pos="680"/>
              </w:tabs>
              <w:rPr>
                <w:bCs/>
                <w:sz w:val="20"/>
                <w:szCs w:val="20"/>
              </w:rPr>
            </w:pPr>
            <w:r w:rsidRPr="00D60593">
              <w:rPr>
                <w:bCs/>
                <w:sz w:val="20"/>
                <w:szCs w:val="20"/>
              </w:rPr>
              <w:t>Reject Ho</w:t>
            </w:r>
          </w:p>
        </w:tc>
        <w:tc>
          <w:tcPr>
            <w:tcW w:w="1701" w:type="dxa"/>
            <w:vAlign w:val="center"/>
            <w:hideMark/>
          </w:tcPr>
          <w:p w14:paraId="1A9E7369" w14:textId="77777777" w:rsidR="000A4EA5" w:rsidRPr="00D60593" w:rsidRDefault="000A4EA5" w:rsidP="00CC2461">
            <w:pPr>
              <w:tabs>
                <w:tab w:val="left" w:pos="680"/>
              </w:tabs>
              <w:rPr>
                <w:bCs/>
                <w:sz w:val="20"/>
                <w:szCs w:val="20"/>
              </w:rPr>
            </w:pPr>
            <w:r w:rsidRPr="00D60593">
              <w:rPr>
                <w:bCs/>
                <w:sz w:val="20"/>
                <w:szCs w:val="20"/>
              </w:rPr>
              <w:t>Significant</w:t>
            </w:r>
          </w:p>
        </w:tc>
      </w:tr>
      <w:tr w:rsidR="000A4EA5" w:rsidRPr="00D60593" w14:paraId="55A781B0" w14:textId="77777777" w:rsidTr="000A4EA5">
        <w:tc>
          <w:tcPr>
            <w:tcW w:w="2689" w:type="dxa"/>
            <w:vAlign w:val="center"/>
            <w:hideMark/>
          </w:tcPr>
          <w:p w14:paraId="5D6A2A9A" w14:textId="77777777" w:rsidR="000A4EA5" w:rsidRPr="00D60593" w:rsidRDefault="000A4EA5" w:rsidP="00CC2461">
            <w:pPr>
              <w:tabs>
                <w:tab w:val="left" w:pos="680"/>
              </w:tabs>
              <w:rPr>
                <w:bCs/>
                <w:sz w:val="20"/>
                <w:szCs w:val="20"/>
              </w:rPr>
            </w:pPr>
            <w:r w:rsidRPr="00D60593">
              <w:rPr>
                <w:bCs/>
                <w:sz w:val="20"/>
                <w:szCs w:val="20"/>
              </w:rPr>
              <w:t>Years of Service in the Hospital</w:t>
            </w:r>
          </w:p>
        </w:tc>
        <w:tc>
          <w:tcPr>
            <w:tcW w:w="1134" w:type="dxa"/>
            <w:vAlign w:val="center"/>
            <w:hideMark/>
          </w:tcPr>
          <w:p w14:paraId="4CF13DB8" w14:textId="77777777" w:rsidR="000A4EA5" w:rsidRPr="00D60593" w:rsidRDefault="000A4EA5" w:rsidP="00CC2461">
            <w:pPr>
              <w:tabs>
                <w:tab w:val="left" w:pos="680"/>
              </w:tabs>
              <w:rPr>
                <w:bCs/>
                <w:sz w:val="20"/>
                <w:szCs w:val="20"/>
              </w:rPr>
            </w:pPr>
            <w:r w:rsidRPr="00D60593">
              <w:rPr>
                <w:bCs/>
                <w:sz w:val="20"/>
                <w:szCs w:val="20"/>
              </w:rPr>
              <w:t>84.298</w:t>
            </w:r>
          </w:p>
        </w:tc>
        <w:tc>
          <w:tcPr>
            <w:tcW w:w="975" w:type="dxa"/>
            <w:vAlign w:val="center"/>
            <w:hideMark/>
          </w:tcPr>
          <w:p w14:paraId="5DD9ABA3" w14:textId="77777777" w:rsidR="000A4EA5" w:rsidRPr="00D60593" w:rsidRDefault="000A4EA5" w:rsidP="00CC2461">
            <w:pPr>
              <w:tabs>
                <w:tab w:val="left" w:pos="680"/>
              </w:tabs>
              <w:rPr>
                <w:bCs/>
                <w:sz w:val="20"/>
                <w:szCs w:val="20"/>
              </w:rPr>
            </w:pPr>
            <w:r w:rsidRPr="00D60593">
              <w:rPr>
                <w:bCs/>
                <w:sz w:val="20"/>
                <w:szCs w:val="20"/>
              </w:rPr>
              <w:t>.000</w:t>
            </w:r>
          </w:p>
        </w:tc>
        <w:tc>
          <w:tcPr>
            <w:tcW w:w="1116" w:type="dxa"/>
            <w:vAlign w:val="center"/>
            <w:hideMark/>
          </w:tcPr>
          <w:p w14:paraId="029A665C" w14:textId="77777777" w:rsidR="000A4EA5" w:rsidRPr="00D60593" w:rsidRDefault="000A4EA5" w:rsidP="00CC2461">
            <w:pPr>
              <w:tabs>
                <w:tab w:val="left" w:pos="680"/>
              </w:tabs>
              <w:rPr>
                <w:bCs/>
                <w:sz w:val="20"/>
                <w:szCs w:val="20"/>
              </w:rPr>
            </w:pPr>
            <w:r w:rsidRPr="00D60593">
              <w:rPr>
                <w:bCs/>
                <w:sz w:val="20"/>
                <w:szCs w:val="20"/>
              </w:rPr>
              <w:t>.490</w:t>
            </w:r>
          </w:p>
        </w:tc>
        <w:tc>
          <w:tcPr>
            <w:tcW w:w="1736" w:type="dxa"/>
            <w:vAlign w:val="center"/>
            <w:hideMark/>
          </w:tcPr>
          <w:p w14:paraId="7855783D" w14:textId="77777777" w:rsidR="000A4EA5" w:rsidRPr="00D60593" w:rsidRDefault="000A4EA5" w:rsidP="00CC2461">
            <w:pPr>
              <w:tabs>
                <w:tab w:val="left" w:pos="680"/>
              </w:tabs>
              <w:rPr>
                <w:bCs/>
                <w:sz w:val="20"/>
                <w:szCs w:val="20"/>
              </w:rPr>
            </w:pPr>
            <w:r w:rsidRPr="00D60593">
              <w:rPr>
                <w:bCs/>
                <w:sz w:val="20"/>
                <w:szCs w:val="20"/>
              </w:rPr>
              <w:t>Reject Ho</w:t>
            </w:r>
          </w:p>
        </w:tc>
        <w:tc>
          <w:tcPr>
            <w:tcW w:w="1701" w:type="dxa"/>
            <w:vAlign w:val="center"/>
            <w:hideMark/>
          </w:tcPr>
          <w:p w14:paraId="01F2AB6F" w14:textId="77777777" w:rsidR="000A4EA5" w:rsidRPr="00D60593" w:rsidRDefault="000A4EA5" w:rsidP="00CC2461">
            <w:pPr>
              <w:tabs>
                <w:tab w:val="left" w:pos="680"/>
              </w:tabs>
              <w:rPr>
                <w:bCs/>
                <w:sz w:val="20"/>
                <w:szCs w:val="20"/>
              </w:rPr>
            </w:pPr>
            <w:r w:rsidRPr="00D60593">
              <w:rPr>
                <w:bCs/>
                <w:sz w:val="20"/>
                <w:szCs w:val="20"/>
              </w:rPr>
              <w:t>Significant</w:t>
            </w:r>
          </w:p>
        </w:tc>
      </w:tr>
      <w:tr w:rsidR="000A4EA5" w:rsidRPr="00D60593" w14:paraId="7BF52A5D" w14:textId="77777777" w:rsidTr="000A4EA5">
        <w:tc>
          <w:tcPr>
            <w:tcW w:w="2689" w:type="dxa"/>
            <w:vAlign w:val="center"/>
            <w:hideMark/>
          </w:tcPr>
          <w:p w14:paraId="162717E8" w14:textId="77777777" w:rsidR="000A4EA5" w:rsidRPr="00D60593" w:rsidRDefault="000A4EA5" w:rsidP="00CC2461">
            <w:pPr>
              <w:tabs>
                <w:tab w:val="left" w:pos="680"/>
              </w:tabs>
              <w:rPr>
                <w:bCs/>
                <w:sz w:val="20"/>
                <w:szCs w:val="20"/>
              </w:rPr>
            </w:pPr>
            <w:r w:rsidRPr="00D60593">
              <w:rPr>
                <w:bCs/>
                <w:sz w:val="20"/>
                <w:szCs w:val="20"/>
              </w:rPr>
              <w:t>Area of Assignment</w:t>
            </w:r>
          </w:p>
        </w:tc>
        <w:tc>
          <w:tcPr>
            <w:tcW w:w="1134" w:type="dxa"/>
            <w:vAlign w:val="center"/>
            <w:hideMark/>
          </w:tcPr>
          <w:p w14:paraId="74CCD706" w14:textId="77777777" w:rsidR="000A4EA5" w:rsidRPr="00D60593" w:rsidRDefault="000A4EA5" w:rsidP="00CC2461">
            <w:pPr>
              <w:tabs>
                <w:tab w:val="left" w:pos="680"/>
              </w:tabs>
              <w:rPr>
                <w:bCs/>
                <w:sz w:val="20"/>
                <w:szCs w:val="20"/>
              </w:rPr>
            </w:pPr>
            <w:r w:rsidRPr="00D60593">
              <w:rPr>
                <w:bCs/>
                <w:sz w:val="20"/>
                <w:szCs w:val="20"/>
              </w:rPr>
              <w:t>2.340E2</w:t>
            </w:r>
          </w:p>
        </w:tc>
        <w:tc>
          <w:tcPr>
            <w:tcW w:w="975" w:type="dxa"/>
            <w:vAlign w:val="center"/>
            <w:hideMark/>
          </w:tcPr>
          <w:p w14:paraId="716206C6" w14:textId="77777777" w:rsidR="000A4EA5" w:rsidRPr="00D60593" w:rsidRDefault="000A4EA5" w:rsidP="00CC2461">
            <w:pPr>
              <w:tabs>
                <w:tab w:val="left" w:pos="680"/>
              </w:tabs>
              <w:rPr>
                <w:bCs/>
                <w:sz w:val="20"/>
                <w:szCs w:val="20"/>
              </w:rPr>
            </w:pPr>
            <w:r w:rsidRPr="00D60593">
              <w:rPr>
                <w:bCs/>
                <w:sz w:val="20"/>
                <w:szCs w:val="20"/>
              </w:rPr>
              <w:t>.000</w:t>
            </w:r>
          </w:p>
        </w:tc>
        <w:tc>
          <w:tcPr>
            <w:tcW w:w="1116" w:type="dxa"/>
            <w:vAlign w:val="center"/>
            <w:hideMark/>
          </w:tcPr>
          <w:p w14:paraId="58AAD509" w14:textId="77777777" w:rsidR="000A4EA5" w:rsidRPr="00D60593" w:rsidRDefault="000A4EA5" w:rsidP="00CC2461">
            <w:pPr>
              <w:tabs>
                <w:tab w:val="left" w:pos="680"/>
              </w:tabs>
              <w:rPr>
                <w:bCs/>
                <w:sz w:val="20"/>
                <w:szCs w:val="20"/>
              </w:rPr>
            </w:pPr>
            <w:r w:rsidRPr="00D60593">
              <w:rPr>
                <w:bCs/>
                <w:sz w:val="20"/>
                <w:szCs w:val="20"/>
              </w:rPr>
              <w:t>.425</w:t>
            </w:r>
          </w:p>
        </w:tc>
        <w:tc>
          <w:tcPr>
            <w:tcW w:w="1736" w:type="dxa"/>
            <w:vAlign w:val="center"/>
            <w:hideMark/>
          </w:tcPr>
          <w:p w14:paraId="2CBBA4E5" w14:textId="77777777" w:rsidR="000A4EA5" w:rsidRPr="00D60593" w:rsidRDefault="000A4EA5" w:rsidP="00CC2461">
            <w:pPr>
              <w:tabs>
                <w:tab w:val="left" w:pos="680"/>
              </w:tabs>
              <w:rPr>
                <w:bCs/>
                <w:sz w:val="20"/>
                <w:szCs w:val="20"/>
              </w:rPr>
            </w:pPr>
            <w:r w:rsidRPr="00D60593">
              <w:rPr>
                <w:bCs/>
                <w:sz w:val="20"/>
                <w:szCs w:val="20"/>
              </w:rPr>
              <w:t>Reject Ho</w:t>
            </w:r>
          </w:p>
        </w:tc>
        <w:tc>
          <w:tcPr>
            <w:tcW w:w="1701" w:type="dxa"/>
            <w:vAlign w:val="center"/>
            <w:hideMark/>
          </w:tcPr>
          <w:p w14:paraId="35B1AAE0" w14:textId="77777777" w:rsidR="000A4EA5" w:rsidRPr="00D60593" w:rsidRDefault="000A4EA5" w:rsidP="00CC2461">
            <w:pPr>
              <w:tabs>
                <w:tab w:val="left" w:pos="680"/>
              </w:tabs>
              <w:rPr>
                <w:bCs/>
                <w:sz w:val="20"/>
                <w:szCs w:val="20"/>
              </w:rPr>
            </w:pPr>
            <w:r w:rsidRPr="00D60593">
              <w:rPr>
                <w:bCs/>
                <w:sz w:val="20"/>
                <w:szCs w:val="20"/>
              </w:rPr>
              <w:t>Significant</w:t>
            </w:r>
          </w:p>
        </w:tc>
      </w:tr>
      <w:tr w:rsidR="000A4EA5" w:rsidRPr="00D60593" w14:paraId="742D30D6" w14:textId="77777777" w:rsidTr="000A4EA5">
        <w:tc>
          <w:tcPr>
            <w:tcW w:w="2689" w:type="dxa"/>
            <w:vAlign w:val="center"/>
            <w:hideMark/>
          </w:tcPr>
          <w:p w14:paraId="07672D92" w14:textId="77777777" w:rsidR="000A4EA5" w:rsidRPr="00D60593" w:rsidRDefault="000A4EA5" w:rsidP="00CC2461">
            <w:pPr>
              <w:tabs>
                <w:tab w:val="left" w:pos="680"/>
              </w:tabs>
              <w:rPr>
                <w:bCs/>
                <w:sz w:val="20"/>
                <w:szCs w:val="20"/>
              </w:rPr>
            </w:pPr>
            <w:r w:rsidRPr="00D60593">
              <w:rPr>
                <w:bCs/>
                <w:sz w:val="20"/>
                <w:szCs w:val="20"/>
              </w:rPr>
              <w:t>Employment Status</w:t>
            </w:r>
          </w:p>
        </w:tc>
        <w:tc>
          <w:tcPr>
            <w:tcW w:w="1134" w:type="dxa"/>
            <w:vAlign w:val="center"/>
            <w:hideMark/>
          </w:tcPr>
          <w:p w14:paraId="1C4BF037" w14:textId="77777777" w:rsidR="000A4EA5" w:rsidRPr="00D60593" w:rsidRDefault="000A4EA5" w:rsidP="00CC2461">
            <w:pPr>
              <w:tabs>
                <w:tab w:val="left" w:pos="680"/>
              </w:tabs>
              <w:rPr>
                <w:bCs/>
                <w:sz w:val="20"/>
                <w:szCs w:val="20"/>
              </w:rPr>
            </w:pPr>
            <w:r w:rsidRPr="00D60593">
              <w:rPr>
                <w:bCs/>
                <w:sz w:val="20"/>
                <w:szCs w:val="20"/>
              </w:rPr>
              <w:t>26.138</w:t>
            </w:r>
          </w:p>
        </w:tc>
        <w:tc>
          <w:tcPr>
            <w:tcW w:w="975" w:type="dxa"/>
            <w:vAlign w:val="center"/>
            <w:hideMark/>
          </w:tcPr>
          <w:p w14:paraId="284B2DF9" w14:textId="77777777" w:rsidR="000A4EA5" w:rsidRPr="00D60593" w:rsidRDefault="000A4EA5" w:rsidP="00CC2461">
            <w:pPr>
              <w:tabs>
                <w:tab w:val="left" w:pos="680"/>
              </w:tabs>
              <w:rPr>
                <w:bCs/>
                <w:sz w:val="20"/>
                <w:szCs w:val="20"/>
              </w:rPr>
            </w:pPr>
            <w:r w:rsidRPr="00D60593">
              <w:rPr>
                <w:bCs/>
                <w:sz w:val="20"/>
                <w:szCs w:val="20"/>
              </w:rPr>
              <w:t>.010</w:t>
            </w:r>
          </w:p>
        </w:tc>
        <w:tc>
          <w:tcPr>
            <w:tcW w:w="1116" w:type="dxa"/>
            <w:vAlign w:val="center"/>
            <w:hideMark/>
          </w:tcPr>
          <w:p w14:paraId="672F6194" w14:textId="77777777" w:rsidR="000A4EA5" w:rsidRPr="00D60593" w:rsidRDefault="000A4EA5" w:rsidP="00CC2461">
            <w:pPr>
              <w:tabs>
                <w:tab w:val="left" w:pos="680"/>
              </w:tabs>
              <w:rPr>
                <w:bCs/>
                <w:sz w:val="20"/>
                <w:szCs w:val="20"/>
              </w:rPr>
            </w:pPr>
            <w:r w:rsidRPr="00D60593">
              <w:rPr>
                <w:bCs/>
                <w:sz w:val="20"/>
                <w:szCs w:val="20"/>
              </w:rPr>
              <w:t>.473</w:t>
            </w:r>
          </w:p>
        </w:tc>
        <w:tc>
          <w:tcPr>
            <w:tcW w:w="1736" w:type="dxa"/>
            <w:vAlign w:val="center"/>
            <w:hideMark/>
          </w:tcPr>
          <w:p w14:paraId="1FBF467B" w14:textId="77777777" w:rsidR="000A4EA5" w:rsidRPr="00D60593" w:rsidRDefault="000A4EA5" w:rsidP="00CC2461">
            <w:pPr>
              <w:tabs>
                <w:tab w:val="left" w:pos="680"/>
              </w:tabs>
              <w:rPr>
                <w:bCs/>
                <w:sz w:val="20"/>
                <w:szCs w:val="20"/>
              </w:rPr>
            </w:pPr>
            <w:r w:rsidRPr="00D60593">
              <w:rPr>
                <w:bCs/>
                <w:sz w:val="20"/>
                <w:szCs w:val="20"/>
              </w:rPr>
              <w:t>Reject Ho</w:t>
            </w:r>
          </w:p>
        </w:tc>
        <w:tc>
          <w:tcPr>
            <w:tcW w:w="1701" w:type="dxa"/>
            <w:vAlign w:val="center"/>
            <w:hideMark/>
          </w:tcPr>
          <w:p w14:paraId="07FF9CC0" w14:textId="77777777" w:rsidR="000A4EA5" w:rsidRPr="00D60593" w:rsidRDefault="000A4EA5" w:rsidP="00CC2461">
            <w:pPr>
              <w:tabs>
                <w:tab w:val="left" w:pos="680"/>
              </w:tabs>
              <w:rPr>
                <w:bCs/>
                <w:sz w:val="20"/>
                <w:szCs w:val="20"/>
              </w:rPr>
            </w:pPr>
            <w:r w:rsidRPr="00D60593">
              <w:rPr>
                <w:bCs/>
                <w:sz w:val="20"/>
                <w:szCs w:val="20"/>
              </w:rPr>
              <w:t>Significant</w:t>
            </w:r>
          </w:p>
        </w:tc>
      </w:tr>
      <w:tr w:rsidR="000A4EA5" w:rsidRPr="00D60593" w14:paraId="72051739" w14:textId="77777777" w:rsidTr="000A4EA5">
        <w:tc>
          <w:tcPr>
            <w:tcW w:w="2689" w:type="dxa"/>
            <w:vAlign w:val="center"/>
            <w:hideMark/>
          </w:tcPr>
          <w:p w14:paraId="04B77FB3" w14:textId="77777777" w:rsidR="000A4EA5" w:rsidRPr="00D60593" w:rsidRDefault="000A4EA5" w:rsidP="00CC2461">
            <w:pPr>
              <w:tabs>
                <w:tab w:val="left" w:pos="680"/>
              </w:tabs>
              <w:jc w:val="both"/>
              <w:rPr>
                <w:bCs/>
                <w:sz w:val="20"/>
                <w:szCs w:val="20"/>
              </w:rPr>
            </w:pPr>
            <w:r w:rsidRPr="00D60593">
              <w:rPr>
                <w:bCs/>
                <w:sz w:val="20"/>
                <w:szCs w:val="20"/>
              </w:rPr>
              <w:t>Process Conflict</w:t>
            </w:r>
          </w:p>
        </w:tc>
        <w:tc>
          <w:tcPr>
            <w:tcW w:w="1134" w:type="dxa"/>
            <w:vAlign w:val="center"/>
          </w:tcPr>
          <w:p w14:paraId="0EAAB68B" w14:textId="77777777" w:rsidR="000A4EA5" w:rsidRPr="00D60593" w:rsidRDefault="000A4EA5" w:rsidP="00CC2461">
            <w:pPr>
              <w:tabs>
                <w:tab w:val="left" w:pos="680"/>
              </w:tabs>
              <w:rPr>
                <w:bCs/>
                <w:sz w:val="20"/>
                <w:szCs w:val="20"/>
              </w:rPr>
            </w:pPr>
          </w:p>
        </w:tc>
        <w:tc>
          <w:tcPr>
            <w:tcW w:w="975" w:type="dxa"/>
            <w:vAlign w:val="center"/>
          </w:tcPr>
          <w:p w14:paraId="4629B508" w14:textId="77777777" w:rsidR="000A4EA5" w:rsidRPr="00D60593" w:rsidRDefault="000A4EA5" w:rsidP="00CC2461">
            <w:pPr>
              <w:tabs>
                <w:tab w:val="left" w:pos="680"/>
              </w:tabs>
              <w:rPr>
                <w:bCs/>
                <w:sz w:val="20"/>
                <w:szCs w:val="20"/>
              </w:rPr>
            </w:pPr>
          </w:p>
        </w:tc>
        <w:tc>
          <w:tcPr>
            <w:tcW w:w="1116" w:type="dxa"/>
            <w:vAlign w:val="center"/>
          </w:tcPr>
          <w:p w14:paraId="4912D922" w14:textId="77777777" w:rsidR="000A4EA5" w:rsidRPr="00D60593" w:rsidRDefault="000A4EA5" w:rsidP="00CC2461">
            <w:pPr>
              <w:tabs>
                <w:tab w:val="left" w:pos="680"/>
              </w:tabs>
              <w:rPr>
                <w:bCs/>
                <w:sz w:val="20"/>
                <w:szCs w:val="20"/>
              </w:rPr>
            </w:pPr>
          </w:p>
        </w:tc>
        <w:tc>
          <w:tcPr>
            <w:tcW w:w="1736" w:type="dxa"/>
            <w:vAlign w:val="center"/>
          </w:tcPr>
          <w:p w14:paraId="7320D666" w14:textId="77777777" w:rsidR="000A4EA5" w:rsidRPr="00D60593" w:rsidRDefault="000A4EA5" w:rsidP="00CC2461">
            <w:pPr>
              <w:tabs>
                <w:tab w:val="left" w:pos="680"/>
              </w:tabs>
              <w:rPr>
                <w:bCs/>
                <w:sz w:val="20"/>
                <w:szCs w:val="20"/>
              </w:rPr>
            </w:pPr>
          </w:p>
        </w:tc>
        <w:tc>
          <w:tcPr>
            <w:tcW w:w="1701" w:type="dxa"/>
            <w:vAlign w:val="center"/>
          </w:tcPr>
          <w:p w14:paraId="4DCDFA38" w14:textId="77777777" w:rsidR="000A4EA5" w:rsidRPr="00D60593" w:rsidRDefault="000A4EA5" w:rsidP="00CC2461">
            <w:pPr>
              <w:tabs>
                <w:tab w:val="left" w:pos="680"/>
              </w:tabs>
              <w:rPr>
                <w:bCs/>
                <w:sz w:val="20"/>
                <w:szCs w:val="20"/>
              </w:rPr>
            </w:pPr>
          </w:p>
        </w:tc>
      </w:tr>
      <w:tr w:rsidR="000A4EA5" w:rsidRPr="00D60593" w14:paraId="729A8108" w14:textId="77777777" w:rsidTr="000A4EA5">
        <w:tc>
          <w:tcPr>
            <w:tcW w:w="2689" w:type="dxa"/>
            <w:vAlign w:val="center"/>
            <w:hideMark/>
          </w:tcPr>
          <w:p w14:paraId="4858E097" w14:textId="77777777" w:rsidR="000A4EA5" w:rsidRPr="00D60593" w:rsidRDefault="000A4EA5" w:rsidP="00CC2461">
            <w:pPr>
              <w:tabs>
                <w:tab w:val="left" w:pos="680"/>
              </w:tabs>
              <w:rPr>
                <w:bCs/>
                <w:sz w:val="20"/>
                <w:szCs w:val="20"/>
              </w:rPr>
            </w:pPr>
            <w:r w:rsidRPr="00D60593">
              <w:rPr>
                <w:bCs/>
                <w:sz w:val="20"/>
                <w:szCs w:val="20"/>
              </w:rPr>
              <w:t>Age</w:t>
            </w:r>
          </w:p>
        </w:tc>
        <w:tc>
          <w:tcPr>
            <w:tcW w:w="1134" w:type="dxa"/>
            <w:vAlign w:val="center"/>
            <w:hideMark/>
          </w:tcPr>
          <w:p w14:paraId="14ACD680" w14:textId="77777777" w:rsidR="000A4EA5" w:rsidRPr="00D60593" w:rsidRDefault="000A4EA5" w:rsidP="00CC2461">
            <w:pPr>
              <w:tabs>
                <w:tab w:val="left" w:pos="680"/>
              </w:tabs>
              <w:rPr>
                <w:bCs/>
                <w:sz w:val="20"/>
                <w:szCs w:val="20"/>
              </w:rPr>
            </w:pPr>
            <w:r w:rsidRPr="00D60593">
              <w:rPr>
                <w:bCs/>
                <w:sz w:val="20"/>
                <w:szCs w:val="20"/>
              </w:rPr>
              <w:t>11.352</w:t>
            </w:r>
          </w:p>
        </w:tc>
        <w:tc>
          <w:tcPr>
            <w:tcW w:w="975" w:type="dxa"/>
            <w:vAlign w:val="center"/>
            <w:hideMark/>
          </w:tcPr>
          <w:p w14:paraId="45ADB794" w14:textId="77777777" w:rsidR="000A4EA5" w:rsidRPr="00D60593" w:rsidRDefault="000A4EA5" w:rsidP="00CC2461">
            <w:pPr>
              <w:tabs>
                <w:tab w:val="left" w:pos="680"/>
              </w:tabs>
              <w:rPr>
                <w:bCs/>
                <w:sz w:val="20"/>
                <w:szCs w:val="20"/>
              </w:rPr>
            </w:pPr>
            <w:r w:rsidRPr="00D60593">
              <w:rPr>
                <w:bCs/>
                <w:sz w:val="20"/>
                <w:szCs w:val="20"/>
              </w:rPr>
              <w:t>.499</w:t>
            </w:r>
          </w:p>
        </w:tc>
        <w:tc>
          <w:tcPr>
            <w:tcW w:w="1116" w:type="dxa"/>
            <w:vAlign w:val="center"/>
            <w:hideMark/>
          </w:tcPr>
          <w:p w14:paraId="346882C1" w14:textId="77777777" w:rsidR="000A4EA5" w:rsidRPr="00D60593" w:rsidRDefault="000A4EA5" w:rsidP="00CC2461">
            <w:pPr>
              <w:tabs>
                <w:tab w:val="left" w:pos="680"/>
              </w:tabs>
              <w:rPr>
                <w:bCs/>
                <w:sz w:val="20"/>
                <w:szCs w:val="20"/>
              </w:rPr>
            </w:pPr>
            <w:r w:rsidRPr="00D60593">
              <w:rPr>
                <w:bCs/>
                <w:sz w:val="20"/>
                <w:szCs w:val="20"/>
              </w:rPr>
              <w:t>--</w:t>
            </w:r>
          </w:p>
        </w:tc>
        <w:tc>
          <w:tcPr>
            <w:tcW w:w="1736" w:type="dxa"/>
            <w:vAlign w:val="center"/>
            <w:hideMark/>
          </w:tcPr>
          <w:p w14:paraId="286D05B9" w14:textId="77777777" w:rsidR="000A4EA5" w:rsidRPr="00D60593" w:rsidRDefault="000A4EA5" w:rsidP="00CC2461">
            <w:pPr>
              <w:tabs>
                <w:tab w:val="left" w:pos="680"/>
              </w:tabs>
              <w:rPr>
                <w:bCs/>
                <w:sz w:val="20"/>
                <w:szCs w:val="20"/>
              </w:rPr>
            </w:pPr>
            <w:r w:rsidRPr="00D60593">
              <w:rPr>
                <w:bCs/>
                <w:sz w:val="20"/>
                <w:szCs w:val="20"/>
              </w:rPr>
              <w:t>Failed to reject Ho</w:t>
            </w:r>
          </w:p>
        </w:tc>
        <w:tc>
          <w:tcPr>
            <w:tcW w:w="1701" w:type="dxa"/>
            <w:vAlign w:val="center"/>
            <w:hideMark/>
          </w:tcPr>
          <w:p w14:paraId="79815B5A" w14:textId="77777777" w:rsidR="000A4EA5" w:rsidRPr="00D60593" w:rsidRDefault="000A4EA5" w:rsidP="00CC2461">
            <w:pPr>
              <w:tabs>
                <w:tab w:val="left" w:pos="680"/>
              </w:tabs>
              <w:rPr>
                <w:bCs/>
                <w:sz w:val="20"/>
                <w:szCs w:val="20"/>
              </w:rPr>
            </w:pPr>
            <w:r w:rsidRPr="00D60593">
              <w:rPr>
                <w:bCs/>
                <w:sz w:val="20"/>
                <w:szCs w:val="20"/>
              </w:rPr>
              <w:t>Not significant</w:t>
            </w:r>
          </w:p>
        </w:tc>
      </w:tr>
      <w:tr w:rsidR="000A4EA5" w:rsidRPr="00D60593" w14:paraId="757872A3" w14:textId="77777777" w:rsidTr="000A4EA5">
        <w:tc>
          <w:tcPr>
            <w:tcW w:w="2689" w:type="dxa"/>
            <w:vAlign w:val="center"/>
            <w:hideMark/>
          </w:tcPr>
          <w:p w14:paraId="2C54FB21" w14:textId="77777777" w:rsidR="000A4EA5" w:rsidRPr="00D60593" w:rsidRDefault="000A4EA5" w:rsidP="00CC2461">
            <w:pPr>
              <w:tabs>
                <w:tab w:val="left" w:pos="680"/>
              </w:tabs>
              <w:rPr>
                <w:bCs/>
                <w:sz w:val="20"/>
                <w:szCs w:val="20"/>
              </w:rPr>
            </w:pPr>
            <w:r w:rsidRPr="00D60593">
              <w:rPr>
                <w:bCs/>
                <w:sz w:val="20"/>
                <w:szCs w:val="20"/>
              </w:rPr>
              <w:t>Sex</w:t>
            </w:r>
          </w:p>
        </w:tc>
        <w:tc>
          <w:tcPr>
            <w:tcW w:w="1134" w:type="dxa"/>
            <w:vAlign w:val="center"/>
            <w:hideMark/>
          </w:tcPr>
          <w:p w14:paraId="5332F821" w14:textId="77777777" w:rsidR="000A4EA5" w:rsidRPr="00D60593" w:rsidRDefault="000A4EA5" w:rsidP="00CC2461">
            <w:pPr>
              <w:tabs>
                <w:tab w:val="left" w:pos="680"/>
              </w:tabs>
              <w:rPr>
                <w:bCs/>
                <w:sz w:val="20"/>
                <w:szCs w:val="20"/>
              </w:rPr>
            </w:pPr>
            <w:r w:rsidRPr="00D60593">
              <w:rPr>
                <w:bCs/>
                <w:sz w:val="20"/>
                <w:szCs w:val="20"/>
              </w:rPr>
              <w:t>33.072</w:t>
            </w:r>
          </w:p>
        </w:tc>
        <w:tc>
          <w:tcPr>
            <w:tcW w:w="975" w:type="dxa"/>
            <w:vAlign w:val="center"/>
            <w:hideMark/>
          </w:tcPr>
          <w:p w14:paraId="6565ED57" w14:textId="77777777" w:rsidR="000A4EA5" w:rsidRPr="00D60593" w:rsidRDefault="000A4EA5" w:rsidP="00CC2461">
            <w:pPr>
              <w:tabs>
                <w:tab w:val="left" w:pos="680"/>
              </w:tabs>
              <w:rPr>
                <w:bCs/>
                <w:sz w:val="20"/>
                <w:szCs w:val="20"/>
              </w:rPr>
            </w:pPr>
            <w:r w:rsidRPr="00D60593">
              <w:rPr>
                <w:bCs/>
                <w:sz w:val="20"/>
                <w:szCs w:val="20"/>
              </w:rPr>
              <w:t>.001</w:t>
            </w:r>
          </w:p>
        </w:tc>
        <w:tc>
          <w:tcPr>
            <w:tcW w:w="1116" w:type="dxa"/>
            <w:vAlign w:val="center"/>
            <w:hideMark/>
          </w:tcPr>
          <w:p w14:paraId="124F1D44" w14:textId="77777777" w:rsidR="000A4EA5" w:rsidRPr="00D60593" w:rsidRDefault="000A4EA5" w:rsidP="00CC2461">
            <w:pPr>
              <w:tabs>
                <w:tab w:val="left" w:pos="680"/>
              </w:tabs>
              <w:rPr>
                <w:bCs/>
                <w:sz w:val="20"/>
                <w:szCs w:val="20"/>
              </w:rPr>
            </w:pPr>
            <w:r w:rsidRPr="00D60593">
              <w:rPr>
                <w:bCs/>
                <w:sz w:val="20"/>
                <w:szCs w:val="20"/>
              </w:rPr>
              <w:t>.532</w:t>
            </w:r>
          </w:p>
        </w:tc>
        <w:tc>
          <w:tcPr>
            <w:tcW w:w="1736" w:type="dxa"/>
            <w:vAlign w:val="center"/>
            <w:hideMark/>
          </w:tcPr>
          <w:p w14:paraId="00227A72" w14:textId="77777777" w:rsidR="000A4EA5" w:rsidRPr="00D60593" w:rsidRDefault="000A4EA5" w:rsidP="00CC2461">
            <w:pPr>
              <w:tabs>
                <w:tab w:val="left" w:pos="680"/>
              </w:tabs>
              <w:rPr>
                <w:bCs/>
                <w:sz w:val="20"/>
                <w:szCs w:val="20"/>
              </w:rPr>
            </w:pPr>
            <w:r w:rsidRPr="00D60593">
              <w:rPr>
                <w:bCs/>
                <w:sz w:val="20"/>
                <w:szCs w:val="20"/>
              </w:rPr>
              <w:t>Reject Ho</w:t>
            </w:r>
          </w:p>
        </w:tc>
        <w:tc>
          <w:tcPr>
            <w:tcW w:w="1701" w:type="dxa"/>
            <w:vAlign w:val="center"/>
            <w:hideMark/>
          </w:tcPr>
          <w:p w14:paraId="45C0187E" w14:textId="77777777" w:rsidR="000A4EA5" w:rsidRPr="00D60593" w:rsidRDefault="000A4EA5" w:rsidP="00CC2461">
            <w:pPr>
              <w:tabs>
                <w:tab w:val="left" w:pos="680"/>
              </w:tabs>
              <w:rPr>
                <w:bCs/>
                <w:sz w:val="20"/>
                <w:szCs w:val="20"/>
              </w:rPr>
            </w:pPr>
            <w:r w:rsidRPr="00D60593">
              <w:rPr>
                <w:bCs/>
                <w:sz w:val="20"/>
                <w:szCs w:val="20"/>
              </w:rPr>
              <w:t>Significant</w:t>
            </w:r>
          </w:p>
        </w:tc>
      </w:tr>
      <w:tr w:rsidR="000A4EA5" w:rsidRPr="00D60593" w14:paraId="52701EBD" w14:textId="77777777" w:rsidTr="000A4EA5">
        <w:tc>
          <w:tcPr>
            <w:tcW w:w="2689" w:type="dxa"/>
            <w:vAlign w:val="center"/>
            <w:hideMark/>
          </w:tcPr>
          <w:p w14:paraId="28D2CFC7" w14:textId="77777777" w:rsidR="000A4EA5" w:rsidRPr="00D60593" w:rsidRDefault="000A4EA5" w:rsidP="00CC2461">
            <w:pPr>
              <w:tabs>
                <w:tab w:val="left" w:pos="680"/>
              </w:tabs>
              <w:rPr>
                <w:bCs/>
                <w:sz w:val="20"/>
                <w:szCs w:val="20"/>
              </w:rPr>
            </w:pPr>
            <w:r w:rsidRPr="00D60593">
              <w:rPr>
                <w:bCs/>
                <w:sz w:val="20"/>
                <w:szCs w:val="20"/>
              </w:rPr>
              <w:t>Civil Status</w:t>
            </w:r>
          </w:p>
        </w:tc>
        <w:tc>
          <w:tcPr>
            <w:tcW w:w="1134" w:type="dxa"/>
            <w:vAlign w:val="center"/>
            <w:hideMark/>
          </w:tcPr>
          <w:p w14:paraId="3A79C2CF" w14:textId="77777777" w:rsidR="000A4EA5" w:rsidRPr="00D60593" w:rsidRDefault="000A4EA5" w:rsidP="00CC2461">
            <w:pPr>
              <w:tabs>
                <w:tab w:val="left" w:pos="680"/>
              </w:tabs>
              <w:rPr>
                <w:bCs/>
                <w:sz w:val="20"/>
                <w:szCs w:val="20"/>
              </w:rPr>
            </w:pPr>
            <w:r w:rsidRPr="00D60593">
              <w:rPr>
                <w:bCs/>
                <w:sz w:val="20"/>
                <w:szCs w:val="20"/>
              </w:rPr>
              <w:t>16.513</w:t>
            </w:r>
          </w:p>
        </w:tc>
        <w:tc>
          <w:tcPr>
            <w:tcW w:w="975" w:type="dxa"/>
            <w:vAlign w:val="center"/>
            <w:hideMark/>
          </w:tcPr>
          <w:p w14:paraId="6C335DE8" w14:textId="77777777" w:rsidR="000A4EA5" w:rsidRPr="00D60593" w:rsidRDefault="000A4EA5" w:rsidP="00CC2461">
            <w:pPr>
              <w:tabs>
                <w:tab w:val="left" w:pos="680"/>
              </w:tabs>
              <w:rPr>
                <w:bCs/>
                <w:sz w:val="20"/>
                <w:szCs w:val="20"/>
              </w:rPr>
            </w:pPr>
            <w:r w:rsidRPr="00D60593">
              <w:rPr>
                <w:bCs/>
                <w:sz w:val="20"/>
                <w:szCs w:val="20"/>
              </w:rPr>
              <w:t>.169</w:t>
            </w:r>
          </w:p>
        </w:tc>
        <w:tc>
          <w:tcPr>
            <w:tcW w:w="1116" w:type="dxa"/>
            <w:vAlign w:val="center"/>
            <w:hideMark/>
          </w:tcPr>
          <w:p w14:paraId="09A67DE7" w14:textId="77777777" w:rsidR="000A4EA5" w:rsidRPr="00D60593" w:rsidRDefault="000A4EA5" w:rsidP="00CC2461">
            <w:pPr>
              <w:tabs>
                <w:tab w:val="left" w:pos="680"/>
              </w:tabs>
              <w:rPr>
                <w:bCs/>
                <w:sz w:val="20"/>
                <w:szCs w:val="20"/>
              </w:rPr>
            </w:pPr>
            <w:r w:rsidRPr="00D60593">
              <w:rPr>
                <w:bCs/>
                <w:sz w:val="20"/>
                <w:szCs w:val="20"/>
              </w:rPr>
              <w:t>--</w:t>
            </w:r>
          </w:p>
        </w:tc>
        <w:tc>
          <w:tcPr>
            <w:tcW w:w="1736" w:type="dxa"/>
            <w:vAlign w:val="center"/>
            <w:hideMark/>
          </w:tcPr>
          <w:p w14:paraId="5338BAB1" w14:textId="77777777" w:rsidR="000A4EA5" w:rsidRPr="00D60593" w:rsidRDefault="000A4EA5" w:rsidP="00CC2461">
            <w:pPr>
              <w:tabs>
                <w:tab w:val="left" w:pos="680"/>
              </w:tabs>
              <w:rPr>
                <w:bCs/>
                <w:sz w:val="20"/>
                <w:szCs w:val="20"/>
              </w:rPr>
            </w:pPr>
            <w:r w:rsidRPr="00D60593">
              <w:rPr>
                <w:bCs/>
                <w:sz w:val="20"/>
                <w:szCs w:val="20"/>
              </w:rPr>
              <w:t>Failed to reject Ho</w:t>
            </w:r>
          </w:p>
        </w:tc>
        <w:tc>
          <w:tcPr>
            <w:tcW w:w="1701" w:type="dxa"/>
            <w:vAlign w:val="center"/>
            <w:hideMark/>
          </w:tcPr>
          <w:p w14:paraId="425F05D9" w14:textId="77777777" w:rsidR="000A4EA5" w:rsidRPr="00D60593" w:rsidRDefault="000A4EA5" w:rsidP="00CC2461">
            <w:pPr>
              <w:tabs>
                <w:tab w:val="left" w:pos="680"/>
              </w:tabs>
              <w:rPr>
                <w:bCs/>
                <w:sz w:val="20"/>
                <w:szCs w:val="20"/>
              </w:rPr>
            </w:pPr>
            <w:r w:rsidRPr="00D60593">
              <w:rPr>
                <w:bCs/>
                <w:sz w:val="20"/>
                <w:szCs w:val="20"/>
              </w:rPr>
              <w:t>Not significant</w:t>
            </w:r>
          </w:p>
        </w:tc>
      </w:tr>
      <w:tr w:rsidR="000A4EA5" w:rsidRPr="00D60593" w14:paraId="609C224C" w14:textId="77777777" w:rsidTr="000A4EA5">
        <w:tc>
          <w:tcPr>
            <w:tcW w:w="2689" w:type="dxa"/>
            <w:vAlign w:val="center"/>
            <w:hideMark/>
          </w:tcPr>
          <w:p w14:paraId="32580863" w14:textId="77777777" w:rsidR="000A4EA5" w:rsidRPr="00D60593" w:rsidRDefault="000A4EA5" w:rsidP="00CC2461">
            <w:pPr>
              <w:tabs>
                <w:tab w:val="left" w:pos="680"/>
              </w:tabs>
              <w:rPr>
                <w:bCs/>
                <w:sz w:val="20"/>
                <w:szCs w:val="20"/>
              </w:rPr>
            </w:pPr>
            <w:r w:rsidRPr="00D60593">
              <w:rPr>
                <w:bCs/>
                <w:sz w:val="20"/>
                <w:szCs w:val="20"/>
              </w:rPr>
              <w:t>Highest Educational Attainment</w:t>
            </w:r>
          </w:p>
        </w:tc>
        <w:tc>
          <w:tcPr>
            <w:tcW w:w="1134" w:type="dxa"/>
            <w:vAlign w:val="center"/>
            <w:hideMark/>
          </w:tcPr>
          <w:p w14:paraId="76467BA1" w14:textId="77777777" w:rsidR="000A4EA5" w:rsidRPr="00D60593" w:rsidRDefault="000A4EA5" w:rsidP="00CC2461">
            <w:pPr>
              <w:tabs>
                <w:tab w:val="left" w:pos="680"/>
              </w:tabs>
              <w:rPr>
                <w:bCs/>
                <w:sz w:val="20"/>
                <w:szCs w:val="20"/>
              </w:rPr>
            </w:pPr>
            <w:r w:rsidRPr="00D60593">
              <w:rPr>
                <w:bCs/>
                <w:sz w:val="20"/>
                <w:szCs w:val="20"/>
              </w:rPr>
              <w:t>46.385</w:t>
            </w:r>
          </w:p>
        </w:tc>
        <w:tc>
          <w:tcPr>
            <w:tcW w:w="975" w:type="dxa"/>
            <w:vAlign w:val="center"/>
            <w:hideMark/>
          </w:tcPr>
          <w:p w14:paraId="0901BC23" w14:textId="77777777" w:rsidR="000A4EA5" w:rsidRPr="00D60593" w:rsidRDefault="000A4EA5" w:rsidP="00CC2461">
            <w:pPr>
              <w:tabs>
                <w:tab w:val="left" w:pos="680"/>
              </w:tabs>
              <w:rPr>
                <w:bCs/>
                <w:sz w:val="20"/>
                <w:szCs w:val="20"/>
              </w:rPr>
            </w:pPr>
            <w:r w:rsidRPr="00D60593">
              <w:rPr>
                <w:bCs/>
                <w:sz w:val="20"/>
                <w:szCs w:val="20"/>
              </w:rPr>
              <w:t>.004</w:t>
            </w:r>
          </w:p>
        </w:tc>
        <w:tc>
          <w:tcPr>
            <w:tcW w:w="1116" w:type="dxa"/>
            <w:vAlign w:val="center"/>
            <w:hideMark/>
          </w:tcPr>
          <w:p w14:paraId="229B4CE1" w14:textId="77777777" w:rsidR="000A4EA5" w:rsidRPr="00D60593" w:rsidRDefault="000A4EA5" w:rsidP="00CC2461">
            <w:pPr>
              <w:tabs>
                <w:tab w:val="left" w:pos="680"/>
              </w:tabs>
              <w:rPr>
                <w:bCs/>
                <w:sz w:val="20"/>
                <w:szCs w:val="20"/>
              </w:rPr>
            </w:pPr>
            <w:r w:rsidRPr="00D60593">
              <w:rPr>
                <w:bCs/>
                <w:sz w:val="20"/>
                <w:szCs w:val="20"/>
              </w:rPr>
              <w:t>.445</w:t>
            </w:r>
          </w:p>
        </w:tc>
        <w:tc>
          <w:tcPr>
            <w:tcW w:w="1736" w:type="dxa"/>
            <w:vAlign w:val="center"/>
            <w:hideMark/>
          </w:tcPr>
          <w:p w14:paraId="3AE11620" w14:textId="77777777" w:rsidR="000A4EA5" w:rsidRPr="00D60593" w:rsidRDefault="000A4EA5" w:rsidP="00CC2461">
            <w:pPr>
              <w:tabs>
                <w:tab w:val="left" w:pos="680"/>
              </w:tabs>
              <w:rPr>
                <w:bCs/>
                <w:sz w:val="20"/>
                <w:szCs w:val="20"/>
              </w:rPr>
            </w:pPr>
            <w:r w:rsidRPr="00D60593">
              <w:rPr>
                <w:bCs/>
                <w:sz w:val="20"/>
                <w:szCs w:val="20"/>
              </w:rPr>
              <w:t>Reject Ho</w:t>
            </w:r>
          </w:p>
        </w:tc>
        <w:tc>
          <w:tcPr>
            <w:tcW w:w="1701" w:type="dxa"/>
            <w:vAlign w:val="center"/>
            <w:hideMark/>
          </w:tcPr>
          <w:p w14:paraId="681AA0EA" w14:textId="77777777" w:rsidR="000A4EA5" w:rsidRPr="00D60593" w:rsidRDefault="000A4EA5" w:rsidP="00CC2461">
            <w:pPr>
              <w:tabs>
                <w:tab w:val="left" w:pos="680"/>
              </w:tabs>
              <w:rPr>
                <w:bCs/>
                <w:sz w:val="20"/>
                <w:szCs w:val="20"/>
              </w:rPr>
            </w:pPr>
            <w:r w:rsidRPr="00D60593">
              <w:rPr>
                <w:bCs/>
                <w:sz w:val="20"/>
                <w:szCs w:val="20"/>
              </w:rPr>
              <w:t>Significant</w:t>
            </w:r>
          </w:p>
        </w:tc>
      </w:tr>
      <w:tr w:rsidR="000A4EA5" w:rsidRPr="00D60593" w14:paraId="61C08C24" w14:textId="77777777" w:rsidTr="000A4EA5">
        <w:tc>
          <w:tcPr>
            <w:tcW w:w="2689" w:type="dxa"/>
            <w:vAlign w:val="center"/>
            <w:hideMark/>
          </w:tcPr>
          <w:p w14:paraId="60DCB006" w14:textId="77777777" w:rsidR="000A4EA5" w:rsidRPr="00D60593" w:rsidRDefault="000A4EA5" w:rsidP="00CC2461">
            <w:pPr>
              <w:tabs>
                <w:tab w:val="left" w:pos="680"/>
              </w:tabs>
              <w:rPr>
                <w:bCs/>
                <w:sz w:val="20"/>
                <w:szCs w:val="20"/>
              </w:rPr>
            </w:pPr>
            <w:r w:rsidRPr="00D60593">
              <w:rPr>
                <w:bCs/>
                <w:sz w:val="20"/>
                <w:szCs w:val="20"/>
              </w:rPr>
              <w:t xml:space="preserve">Years of Service in the Profession </w:t>
            </w:r>
          </w:p>
        </w:tc>
        <w:tc>
          <w:tcPr>
            <w:tcW w:w="1134" w:type="dxa"/>
            <w:vAlign w:val="center"/>
            <w:hideMark/>
          </w:tcPr>
          <w:p w14:paraId="0D59BE09" w14:textId="77777777" w:rsidR="000A4EA5" w:rsidRPr="00D60593" w:rsidRDefault="000A4EA5" w:rsidP="00CC2461">
            <w:pPr>
              <w:tabs>
                <w:tab w:val="left" w:pos="680"/>
              </w:tabs>
              <w:rPr>
                <w:bCs/>
                <w:sz w:val="20"/>
                <w:szCs w:val="20"/>
              </w:rPr>
            </w:pPr>
            <w:r w:rsidRPr="00D60593">
              <w:rPr>
                <w:bCs/>
                <w:sz w:val="20"/>
                <w:szCs w:val="20"/>
              </w:rPr>
              <w:t>65.334</w:t>
            </w:r>
          </w:p>
        </w:tc>
        <w:tc>
          <w:tcPr>
            <w:tcW w:w="975" w:type="dxa"/>
            <w:vAlign w:val="center"/>
            <w:hideMark/>
          </w:tcPr>
          <w:p w14:paraId="46DC094E" w14:textId="77777777" w:rsidR="000A4EA5" w:rsidRPr="00D60593" w:rsidRDefault="000A4EA5" w:rsidP="00CC2461">
            <w:pPr>
              <w:tabs>
                <w:tab w:val="left" w:pos="680"/>
              </w:tabs>
              <w:rPr>
                <w:bCs/>
                <w:sz w:val="20"/>
                <w:szCs w:val="20"/>
              </w:rPr>
            </w:pPr>
            <w:r w:rsidRPr="00D60593">
              <w:rPr>
                <w:bCs/>
                <w:sz w:val="20"/>
                <w:szCs w:val="20"/>
              </w:rPr>
              <w:t>.002</w:t>
            </w:r>
          </w:p>
        </w:tc>
        <w:tc>
          <w:tcPr>
            <w:tcW w:w="1116" w:type="dxa"/>
            <w:vAlign w:val="center"/>
            <w:hideMark/>
          </w:tcPr>
          <w:p w14:paraId="025DCB5C" w14:textId="77777777" w:rsidR="000A4EA5" w:rsidRPr="00D60593" w:rsidRDefault="000A4EA5" w:rsidP="00CC2461">
            <w:pPr>
              <w:tabs>
                <w:tab w:val="left" w:pos="680"/>
              </w:tabs>
              <w:rPr>
                <w:bCs/>
                <w:sz w:val="20"/>
                <w:szCs w:val="20"/>
              </w:rPr>
            </w:pPr>
            <w:r w:rsidRPr="00D60593">
              <w:rPr>
                <w:bCs/>
                <w:sz w:val="20"/>
                <w:szCs w:val="20"/>
              </w:rPr>
              <w:t>.431</w:t>
            </w:r>
          </w:p>
        </w:tc>
        <w:tc>
          <w:tcPr>
            <w:tcW w:w="1736" w:type="dxa"/>
            <w:vAlign w:val="center"/>
            <w:hideMark/>
          </w:tcPr>
          <w:p w14:paraId="634F299D" w14:textId="77777777" w:rsidR="000A4EA5" w:rsidRPr="00D60593" w:rsidRDefault="000A4EA5" w:rsidP="00CC2461">
            <w:pPr>
              <w:tabs>
                <w:tab w:val="left" w:pos="680"/>
              </w:tabs>
              <w:rPr>
                <w:bCs/>
                <w:sz w:val="20"/>
                <w:szCs w:val="20"/>
              </w:rPr>
            </w:pPr>
            <w:r w:rsidRPr="00D60593">
              <w:rPr>
                <w:bCs/>
                <w:sz w:val="20"/>
                <w:szCs w:val="20"/>
              </w:rPr>
              <w:t>Reject Ho</w:t>
            </w:r>
          </w:p>
        </w:tc>
        <w:tc>
          <w:tcPr>
            <w:tcW w:w="1701" w:type="dxa"/>
            <w:vAlign w:val="center"/>
            <w:hideMark/>
          </w:tcPr>
          <w:p w14:paraId="6EFC57C8" w14:textId="77777777" w:rsidR="000A4EA5" w:rsidRPr="00D60593" w:rsidRDefault="000A4EA5" w:rsidP="00CC2461">
            <w:pPr>
              <w:tabs>
                <w:tab w:val="left" w:pos="680"/>
              </w:tabs>
              <w:rPr>
                <w:bCs/>
                <w:sz w:val="20"/>
                <w:szCs w:val="20"/>
              </w:rPr>
            </w:pPr>
            <w:r w:rsidRPr="00D60593">
              <w:rPr>
                <w:bCs/>
                <w:sz w:val="20"/>
                <w:szCs w:val="20"/>
              </w:rPr>
              <w:t>Significant</w:t>
            </w:r>
          </w:p>
        </w:tc>
      </w:tr>
      <w:tr w:rsidR="000A4EA5" w:rsidRPr="00D60593" w14:paraId="73B5BA9E" w14:textId="77777777" w:rsidTr="000A4EA5">
        <w:tc>
          <w:tcPr>
            <w:tcW w:w="2689" w:type="dxa"/>
            <w:vAlign w:val="center"/>
            <w:hideMark/>
          </w:tcPr>
          <w:p w14:paraId="32CD1DEA" w14:textId="77777777" w:rsidR="000A4EA5" w:rsidRPr="00D60593" w:rsidRDefault="000A4EA5" w:rsidP="00CC2461">
            <w:pPr>
              <w:tabs>
                <w:tab w:val="left" w:pos="680"/>
              </w:tabs>
              <w:rPr>
                <w:bCs/>
                <w:sz w:val="20"/>
                <w:szCs w:val="20"/>
              </w:rPr>
            </w:pPr>
            <w:r w:rsidRPr="00D60593">
              <w:rPr>
                <w:bCs/>
                <w:sz w:val="20"/>
                <w:szCs w:val="20"/>
              </w:rPr>
              <w:t>Years of Service in the Hospital</w:t>
            </w:r>
          </w:p>
        </w:tc>
        <w:tc>
          <w:tcPr>
            <w:tcW w:w="1134" w:type="dxa"/>
            <w:vAlign w:val="center"/>
            <w:hideMark/>
          </w:tcPr>
          <w:p w14:paraId="020175E0" w14:textId="77777777" w:rsidR="000A4EA5" w:rsidRPr="00D60593" w:rsidRDefault="000A4EA5" w:rsidP="00CC2461">
            <w:pPr>
              <w:tabs>
                <w:tab w:val="left" w:pos="680"/>
              </w:tabs>
              <w:rPr>
                <w:bCs/>
                <w:sz w:val="20"/>
                <w:szCs w:val="20"/>
              </w:rPr>
            </w:pPr>
            <w:r w:rsidRPr="00D60593">
              <w:rPr>
                <w:bCs/>
                <w:sz w:val="20"/>
                <w:szCs w:val="20"/>
              </w:rPr>
              <w:t>75.300</w:t>
            </w:r>
          </w:p>
        </w:tc>
        <w:tc>
          <w:tcPr>
            <w:tcW w:w="975" w:type="dxa"/>
            <w:vAlign w:val="center"/>
            <w:hideMark/>
          </w:tcPr>
          <w:p w14:paraId="0D13BA04" w14:textId="77777777" w:rsidR="000A4EA5" w:rsidRPr="00D60593" w:rsidRDefault="000A4EA5" w:rsidP="00CC2461">
            <w:pPr>
              <w:tabs>
                <w:tab w:val="left" w:pos="680"/>
              </w:tabs>
              <w:rPr>
                <w:bCs/>
                <w:sz w:val="20"/>
                <w:szCs w:val="20"/>
              </w:rPr>
            </w:pPr>
            <w:r w:rsidRPr="00D60593">
              <w:rPr>
                <w:bCs/>
                <w:sz w:val="20"/>
                <w:szCs w:val="20"/>
              </w:rPr>
              <w:t>.000</w:t>
            </w:r>
          </w:p>
        </w:tc>
        <w:tc>
          <w:tcPr>
            <w:tcW w:w="1116" w:type="dxa"/>
            <w:vAlign w:val="center"/>
            <w:hideMark/>
          </w:tcPr>
          <w:p w14:paraId="48D3E24E" w14:textId="77777777" w:rsidR="000A4EA5" w:rsidRPr="00D60593" w:rsidRDefault="000A4EA5" w:rsidP="00CC2461">
            <w:pPr>
              <w:tabs>
                <w:tab w:val="left" w:pos="680"/>
              </w:tabs>
              <w:rPr>
                <w:bCs/>
                <w:sz w:val="20"/>
                <w:szCs w:val="20"/>
              </w:rPr>
            </w:pPr>
            <w:r w:rsidRPr="00D60593">
              <w:rPr>
                <w:bCs/>
                <w:sz w:val="20"/>
                <w:szCs w:val="20"/>
              </w:rPr>
              <w:t>.463</w:t>
            </w:r>
          </w:p>
        </w:tc>
        <w:tc>
          <w:tcPr>
            <w:tcW w:w="1736" w:type="dxa"/>
            <w:vAlign w:val="center"/>
            <w:hideMark/>
          </w:tcPr>
          <w:p w14:paraId="039D9350" w14:textId="77777777" w:rsidR="000A4EA5" w:rsidRPr="00D60593" w:rsidRDefault="000A4EA5" w:rsidP="00CC2461">
            <w:pPr>
              <w:tabs>
                <w:tab w:val="left" w:pos="680"/>
              </w:tabs>
              <w:rPr>
                <w:bCs/>
                <w:sz w:val="20"/>
                <w:szCs w:val="20"/>
              </w:rPr>
            </w:pPr>
            <w:r w:rsidRPr="00D60593">
              <w:rPr>
                <w:bCs/>
                <w:sz w:val="20"/>
                <w:szCs w:val="20"/>
              </w:rPr>
              <w:t>Reject Ho</w:t>
            </w:r>
          </w:p>
        </w:tc>
        <w:tc>
          <w:tcPr>
            <w:tcW w:w="1701" w:type="dxa"/>
            <w:vAlign w:val="center"/>
            <w:hideMark/>
          </w:tcPr>
          <w:p w14:paraId="4F29051B" w14:textId="77777777" w:rsidR="000A4EA5" w:rsidRPr="00D60593" w:rsidRDefault="000A4EA5" w:rsidP="00CC2461">
            <w:pPr>
              <w:tabs>
                <w:tab w:val="left" w:pos="680"/>
              </w:tabs>
              <w:rPr>
                <w:bCs/>
                <w:sz w:val="20"/>
                <w:szCs w:val="20"/>
              </w:rPr>
            </w:pPr>
            <w:r w:rsidRPr="00D60593">
              <w:rPr>
                <w:bCs/>
                <w:sz w:val="20"/>
                <w:szCs w:val="20"/>
              </w:rPr>
              <w:t>Significant</w:t>
            </w:r>
          </w:p>
        </w:tc>
      </w:tr>
      <w:tr w:rsidR="000A4EA5" w:rsidRPr="00D60593" w14:paraId="26DA72DB" w14:textId="77777777" w:rsidTr="000A4EA5">
        <w:tc>
          <w:tcPr>
            <w:tcW w:w="2689" w:type="dxa"/>
            <w:vAlign w:val="center"/>
            <w:hideMark/>
          </w:tcPr>
          <w:p w14:paraId="1DC52920" w14:textId="77777777" w:rsidR="000A4EA5" w:rsidRPr="00D60593" w:rsidRDefault="000A4EA5" w:rsidP="00CC2461">
            <w:pPr>
              <w:tabs>
                <w:tab w:val="left" w:pos="680"/>
              </w:tabs>
              <w:rPr>
                <w:bCs/>
                <w:sz w:val="20"/>
                <w:szCs w:val="20"/>
              </w:rPr>
            </w:pPr>
            <w:r w:rsidRPr="00D60593">
              <w:rPr>
                <w:bCs/>
                <w:sz w:val="20"/>
                <w:szCs w:val="20"/>
              </w:rPr>
              <w:t>Area of Assignment</w:t>
            </w:r>
          </w:p>
        </w:tc>
        <w:tc>
          <w:tcPr>
            <w:tcW w:w="1134" w:type="dxa"/>
            <w:vAlign w:val="center"/>
            <w:hideMark/>
          </w:tcPr>
          <w:p w14:paraId="2FC76F7E" w14:textId="77777777" w:rsidR="000A4EA5" w:rsidRPr="00D60593" w:rsidRDefault="000A4EA5" w:rsidP="00CC2461">
            <w:pPr>
              <w:tabs>
                <w:tab w:val="left" w:pos="680"/>
              </w:tabs>
              <w:rPr>
                <w:bCs/>
                <w:sz w:val="20"/>
                <w:szCs w:val="20"/>
              </w:rPr>
            </w:pPr>
            <w:r w:rsidRPr="00D60593">
              <w:rPr>
                <w:bCs/>
                <w:sz w:val="20"/>
                <w:szCs w:val="20"/>
              </w:rPr>
              <w:t>1.301E2</w:t>
            </w:r>
          </w:p>
        </w:tc>
        <w:tc>
          <w:tcPr>
            <w:tcW w:w="975" w:type="dxa"/>
            <w:vAlign w:val="center"/>
            <w:hideMark/>
          </w:tcPr>
          <w:p w14:paraId="110CF776" w14:textId="77777777" w:rsidR="000A4EA5" w:rsidRPr="00D60593" w:rsidRDefault="000A4EA5" w:rsidP="00CC2461">
            <w:pPr>
              <w:tabs>
                <w:tab w:val="left" w:pos="680"/>
              </w:tabs>
              <w:rPr>
                <w:bCs/>
                <w:sz w:val="20"/>
                <w:szCs w:val="20"/>
              </w:rPr>
            </w:pPr>
            <w:r w:rsidRPr="00D60593">
              <w:rPr>
                <w:bCs/>
                <w:sz w:val="20"/>
                <w:szCs w:val="20"/>
              </w:rPr>
              <w:t>.529</w:t>
            </w:r>
          </w:p>
        </w:tc>
        <w:tc>
          <w:tcPr>
            <w:tcW w:w="1116" w:type="dxa"/>
            <w:vAlign w:val="center"/>
            <w:hideMark/>
          </w:tcPr>
          <w:p w14:paraId="397E36AB" w14:textId="77777777" w:rsidR="000A4EA5" w:rsidRPr="00D60593" w:rsidRDefault="000A4EA5" w:rsidP="00CC2461">
            <w:pPr>
              <w:tabs>
                <w:tab w:val="left" w:pos="680"/>
              </w:tabs>
              <w:rPr>
                <w:bCs/>
                <w:sz w:val="20"/>
                <w:szCs w:val="20"/>
              </w:rPr>
            </w:pPr>
            <w:r w:rsidRPr="00D60593">
              <w:rPr>
                <w:bCs/>
                <w:sz w:val="20"/>
                <w:szCs w:val="20"/>
              </w:rPr>
              <w:t>--</w:t>
            </w:r>
          </w:p>
        </w:tc>
        <w:tc>
          <w:tcPr>
            <w:tcW w:w="1736" w:type="dxa"/>
            <w:vAlign w:val="center"/>
            <w:hideMark/>
          </w:tcPr>
          <w:p w14:paraId="3A041EEE" w14:textId="77777777" w:rsidR="000A4EA5" w:rsidRPr="00D60593" w:rsidRDefault="000A4EA5" w:rsidP="00CC2461">
            <w:pPr>
              <w:tabs>
                <w:tab w:val="left" w:pos="680"/>
              </w:tabs>
              <w:rPr>
                <w:bCs/>
                <w:sz w:val="20"/>
                <w:szCs w:val="20"/>
              </w:rPr>
            </w:pPr>
            <w:r w:rsidRPr="00D60593">
              <w:rPr>
                <w:bCs/>
                <w:sz w:val="20"/>
                <w:szCs w:val="20"/>
              </w:rPr>
              <w:t>Failed to reject Ho</w:t>
            </w:r>
          </w:p>
        </w:tc>
        <w:tc>
          <w:tcPr>
            <w:tcW w:w="1701" w:type="dxa"/>
            <w:vAlign w:val="center"/>
            <w:hideMark/>
          </w:tcPr>
          <w:p w14:paraId="4B235E03" w14:textId="77777777" w:rsidR="000A4EA5" w:rsidRPr="00D60593" w:rsidRDefault="000A4EA5" w:rsidP="00CC2461">
            <w:pPr>
              <w:tabs>
                <w:tab w:val="left" w:pos="680"/>
              </w:tabs>
              <w:rPr>
                <w:bCs/>
                <w:sz w:val="20"/>
                <w:szCs w:val="20"/>
              </w:rPr>
            </w:pPr>
            <w:r w:rsidRPr="00D60593">
              <w:rPr>
                <w:bCs/>
                <w:sz w:val="20"/>
                <w:szCs w:val="20"/>
              </w:rPr>
              <w:t>Not significant</w:t>
            </w:r>
          </w:p>
        </w:tc>
      </w:tr>
      <w:tr w:rsidR="000A4EA5" w:rsidRPr="00D60593" w14:paraId="3D436002" w14:textId="77777777" w:rsidTr="000A4EA5">
        <w:tc>
          <w:tcPr>
            <w:tcW w:w="2689" w:type="dxa"/>
            <w:vAlign w:val="center"/>
            <w:hideMark/>
          </w:tcPr>
          <w:p w14:paraId="25750644" w14:textId="77777777" w:rsidR="000A4EA5" w:rsidRPr="00D60593" w:rsidRDefault="000A4EA5" w:rsidP="00CC2461">
            <w:pPr>
              <w:tabs>
                <w:tab w:val="left" w:pos="680"/>
              </w:tabs>
              <w:rPr>
                <w:bCs/>
                <w:sz w:val="20"/>
                <w:szCs w:val="20"/>
              </w:rPr>
            </w:pPr>
            <w:r w:rsidRPr="00D60593">
              <w:rPr>
                <w:bCs/>
                <w:sz w:val="20"/>
                <w:szCs w:val="20"/>
              </w:rPr>
              <w:t>Employment Status</w:t>
            </w:r>
          </w:p>
        </w:tc>
        <w:tc>
          <w:tcPr>
            <w:tcW w:w="1134" w:type="dxa"/>
            <w:vAlign w:val="center"/>
            <w:hideMark/>
          </w:tcPr>
          <w:p w14:paraId="157E15DA" w14:textId="77777777" w:rsidR="000A4EA5" w:rsidRPr="00D60593" w:rsidRDefault="000A4EA5" w:rsidP="00CC2461">
            <w:pPr>
              <w:tabs>
                <w:tab w:val="left" w:pos="680"/>
              </w:tabs>
              <w:rPr>
                <w:bCs/>
                <w:sz w:val="20"/>
                <w:szCs w:val="20"/>
              </w:rPr>
            </w:pPr>
            <w:r w:rsidRPr="00D60593">
              <w:rPr>
                <w:bCs/>
                <w:sz w:val="20"/>
                <w:szCs w:val="20"/>
              </w:rPr>
              <w:t>23.106</w:t>
            </w:r>
          </w:p>
        </w:tc>
        <w:tc>
          <w:tcPr>
            <w:tcW w:w="975" w:type="dxa"/>
            <w:vAlign w:val="center"/>
            <w:hideMark/>
          </w:tcPr>
          <w:p w14:paraId="21191A0C" w14:textId="77777777" w:rsidR="000A4EA5" w:rsidRPr="00D60593" w:rsidRDefault="000A4EA5" w:rsidP="00CC2461">
            <w:pPr>
              <w:tabs>
                <w:tab w:val="left" w:pos="680"/>
              </w:tabs>
              <w:rPr>
                <w:bCs/>
                <w:sz w:val="20"/>
                <w:szCs w:val="20"/>
              </w:rPr>
            </w:pPr>
            <w:r w:rsidRPr="00D60593">
              <w:rPr>
                <w:bCs/>
                <w:sz w:val="20"/>
                <w:szCs w:val="20"/>
              </w:rPr>
              <w:t>.027</w:t>
            </w:r>
          </w:p>
        </w:tc>
        <w:tc>
          <w:tcPr>
            <w:tcW w:w="1116" w:type="dxa"/>
            <w:vAlign w:val="center"/>
            <w:hideMark/>
          </w:tcPr>
          <w:p w14:paraId="5B090DA2" w14:textId="77777777" w:rsidR="000A4EA5" w:rsidRPr="00D60593" w:rsidRDefault="000A4EA5" w:rsidP="00CC2461">
            <w:pPr>
              <w:tabs>
                <w:tab w:val="left" w:pos="680"/>
              </w:tabs>
              <w:rPr>
                <w:bCs/>
                <w:sz w:val="20"/>
                <w:szCs w:val="20"/>
              </w:rPr>
            </w:pPr>
            <w:r w:rsidRPr="00D60593">
              <w:rPr>
                <w:bCs/>
                <w:sz w:val="20"/>
                <w:szCs w:val="20"/>
              </w:rPr>
              <w:t>.444</w:t>
            </w:r>
          </w:p>
        </w:tc>
        <w:tc>
          <w:tcPr>
            <w:tcW w:w="1736" w:type="dxa"/>
            <w:vAlign w:val="center"/>
            <w:hideMark/>
          </w:tcPr>
          <w:p w14:paraId="055CE070" w14:textId="77777777" w:rsidR="000A4EA5" w:rsidRPr="00D60593" w:rsidRDefault="000A4EA5" w:rsidP="00CC2461">
            <w:pPr>
              <w:tabs>
                <w:tab w:val="left" w:pos="680"/>
              </w:tabs>
              <w:rPr>
                <w:bCs/>
                <w:sz w:val="20"/>
                <w:szCs w:val="20"/>
              </w:rPr>
            </w:pPr>
            <w:r w:rsidRPr="00D60593">
              <w:rPr>
                <w:bCs/>
                <w:sz w:val="20"/>
                <w:szCs w:val="20"/>
              </w:rPr>
              <w:t>Reject Ho</w:t>
            </w:r>
          </w:p>
        </w:tc>
        <w:tc>
          <w:tcPr>
            <w:tcW w:w="1701" w:type="dxa"/>
            <w:vAlign w:val="center"/>
            <w:hideMark/>
          </w:tcPr>
          <w:p w14:paraId="571AE155" w14:textId="77777777" w:rsidR="000A4EA5" w:rsidRPr="00D60593" w:rsidRDefault="000A4EA5" w:rsidP="00CC2461">
            <w:pPr>
              <w:tabs>
                <w:tab w:val="left" w:pos="680"/>
              </w:tabs>
              <w:rPr>
                <w:bCs/>
                <w:sz w:val="20"/>
                <w:szCs w:val="20"/>
              </w:rPr>
            </w:pPr>
            <w:r w:rsidRPr="00D60593">
              <w:rPr>
                <w:bCs/>
                <w:sz w:val="20"/>
                <w:szCs w:val="20"/>
              </w:rPr>
              <w:t>Significant</w:t>
            </w:r>
          </w:p>
        </w:tc>
      </w:tr>
      <w:tr w:rsidR="000A4EA5" w:rsidRPr="00D60593" w14:paraId="11569AE4" w14:textId="77777777" w:rsidTr="000A4EA5">
        <w:tc>
          <w:tcPr>
            <w:tcW w:w="2689" w:type="dxa"/>
            <w:vAlign w:val="center"/>
            <w:hideMark/>
          </w:tcPr>
          <w:p w14:paraId="5CC6F64E" w14:textId="77777777" w:rsidR="000A4EA5" w:rsidRPr="00D60593" w:rsidRDefault="000A4EA5" w:rsidP="00CC2461">
            <w:pPr>
              <w:tabs>
                <w:tab w:val="left" w:pos="680"/>
              </w:tabs>
              <w:jc w:val="both"/>
              <w:rPr>
                <w:bCs/>
                <w:sz w:val="20"/>
                <w:szCs w:val="20"/>
              </w:rPr>
            </w:pPr>
            <w:r w:rsidRPr="00D60593">
              <w:rPr>
                <w:bCs/>
                <w:sz w:val="20"/>
                <w:szCs w:val="20"/>
              </w:rPr>
              <w:t>Overall conflict</w:t>
            </w:r>
          </w:p>
        </w:tc>
        <w:tc>
          <w:tcPr>
            <w:tcW w:w="1134" w:type="dxa"/>
            <w:vAlign w:val="center"/>
          </w:tcPr>
          <w:p w14:paraId="57E3F669" w14:textId="77777777" w:rsidR="000A4EA5" w:rsidRPr="00D60593" w:rsidRDefault="000A4EA5" w:rsidP="00CC2461">
            <w:pPr>
              <w:tabs>
                <w:tab w:val="left" w:pos="680"/>
              </w:tabs>
              <w:rPr>
                <w:bCs/>
                <w:sz w:val="20"/>
                <w:szCs w:val="20"/>
              </w:rPr>
            </w:pPr>
          </w:p>
        </w:tc>
        <w:tc>
          <w:tcPr>
            <w:tcW w:w="975" w:type="dxa"/>
            <w:vAlign w:val="center"/>
          </w:tcPr>
          <w:p w14:paraId="5F70FF72" w14:textId="77777777" w:rsidR="000A4EA5" w:rsidRPr="00D60593" w:rsidRDefault="000A4EA5" w:rsidP="00CC2461">
            <w:pPr>
              <w:tabs>
                <w:tab w:val="left" w:pos="680"/>
              </w:tabs>
              <w:rPr>
                <w:bCs/>
                <w:sz w:val="20"/>
                <w:szCs w:val="20"/>
              </w:rPr>
            </w:pPr>
          </w:p>
        </w:tc>
        <w:tc>
          <w:tcPr>
            <w:tcW w:w="1116" w:type="dxa"/>
            <w:vAlign w:val="center"/>
          </w:tcPr>
          <w:p w14:paraId="0D04A86F" w14:textId="77777777" w:rsidR="000A4EA5" w:rsidRPr="00D60593" w:rsidRDefault="000A4EA5" w:rsidP="00CC2461">
            <w:pPr>
              <w:tabs>
                <w:tab w:val="left" w:pos="680"/>
              </w:tabs>
              <w:rPr>
                <w:bCs/>
                <w:sz w:val="20"/>
                <w:szCs w:val="20"/>
              </w:rPr>
            </w:pPr>
          </w:p>
        </w:tc>
        <w:tc>
          <w:tcPr>
            <w:tcW w:w="1736" w:type="dxa"/>
            <w:vAlign w:val="center"/>
          </w:tcPr>
          <w:p w14:paraId="06BE7302" w14:textId="77777777" w:rsidR="000A4EA5" w:rsidRPr="00D60593" w:rsidRDefault="000A4EA5" w:rsidP="00CC2461">
            <w:pPr>
              <w:tabs>
                <w:tab w:val="left" w:pos="680"/>
              </w:tabs>
              <w:rPr>
                <w:bCs/>
                <w:sz w:val="20"/>
                <w:szCs w:val="20"/>
              </w:rPr>
            </w:pPr>
          </w:p>
        </w:tc>
        <w:tc>
          <w:tcPr>
            <w:tcW w:w="1701" w:type="dxa"/>
            <w:vAlign w:val="center"/>
          </w:tcPr>
          <w:p w14:paraId="534ECE8B" w14:textId="77777777" w:rsidR="000A4EA5" w:rsidRPr="00D60593" w:rsidRDefault="000A4EA5" w:rsidP="00CC2461">
            <w:pPr>
              <w:tabs>
                <w:tab w:val="left" w:pos="680"/>
              </w:tabs>
              <w:rPr>
                <w:bCs/>
                <w:sz w:val="20"/>
                <w:szCs w:val="20"/>
              </w:rPr>
            </w:pPr>
          </w:p>
        </w:tc>
      </w:tr>
      <w:tr w:rsidR="000A4EA5" w:rsidRPr="00D60593" w14:paraId="2B4DE451" w14:textId="77777777" w:rsidTr="000A4EA5">
        <w:tc>
          <w:tcPr>
            <w:tcW w:w="2689" w:type="dxa"/>
            <w:vAlign w:val="center"/>
            <w:hideMark/>
          </w:tcPr>
          <w:p w14:paraId="4280E1FD" w14:textId="77777777" w:rsidR="000A4EA5" w:rsidRPr="00D60593" w:rsidRDefault="000A4EA5" w:rsidP="00CC2461">
            <w:pPr>
              <w:tabs>
                <w:tab w:val="left" w:pos="680"/>
              </w:tabs>
              <w:rPr>
                <w:bCs/>
                <w:sz w:val="20"/>
                <w:szCs w:val="20"/>
              </w:rPr>
            </w:pPr>
            <w:r w:rsidRPr="00D60593">
              <w:rPr>
                <w:bCs/>
                <w:sz w:val="20"/>
                <w:szCs w:val="20"/>
              </w:rPr>
              <w:t>Age</w:t>
            </w:r>
          </w:p>
        </w:tc>
        <w:tc>
          <w:tcPr>
            <w:tcW w:w="1134" w:type="dxa"/>
            <w:vAlign w:val="center"/>
            <w:hideMark/>
          </w:tcPr>
          <w:p w14:paraId="656A737C" w14:textId="77777777" w:rsidR="000A4EA5" w:rsidRPr="00D60593" w:rsidRDefault="000A4EA5" w:rsidP="00CC2461">
            <w:pPr>
              <w:tabs>
                <w:tab w:val="left" w:pos="680"/>
              </w:tabs>
              <w:rPr>
                <w:bCs/>
                <w:sz w:val="20"/>
                <w:szCs w:val="20"/>
              </w:rPr>
            </w:pPr>
            <w:r w:rsidRPr="00D60593">
              <w:rPr>
                <w:bCs/>
                <w:sz w:val="20"/>
                <w:szCs w:val="20"/>
              </w:rPr>
              <w:t>37.760</w:t>
            </w:r>
          </w:p>
        </w:tc>
        <w:tc>
          <w:tcPr>
            <w:tcW w:w="975" w:type="dxa"/>
            <w:vAlign w:val="center"/>
            <w:hideMark/>
          </w:tcPr>
          <w:p w14:paraId="3FDD4E50" w14:textId="77777777" w:rsidR="000A4EA5" w:rsidRPr="00D60593" w:rsidRDefault="000A4EA5" w:rsidP="00CC2461">
            <w:pPr>
              <w:tabs>
                <w:tab w:val="left" w:pos="680"/>
              </w:tabs>
              <w:rPr>
                <w:bCs/>
                <w:sz w:val="20"/>
                <w:szCs w:val="20"/>
              </w:rPr>
            </w:pPr>
            <w:r w:rsidRPr="00D60593">
              <w:rPr>
                <w:bCs/>
                <w:sz w:val="20"/>
                <w:szCs w:val="20"/>
              </w:rPr>
              <w:t>.049</w:t>
            </w:r>
          </w:p>
        </w:tc>
        <w:tc>
          <w:tcPr>
            <w:tcW w:w="1116" w:type="dxa"/>
            <w:vAlign w:val="center"/>
            <w:hideMark/>
          </w:tcPr>
          <w:p w14:paraId="28122CFA" w14:textId="77777777" w:rsidR="000A4EA5" w:rsidRPr="00D60593" w:rsidRDefault="000A4EA5" w:rsidP="00CC2461">
            <w:pPr>
              <w:tabs>
                <w:tab w:val="left" w:pos="680"/>
              </w:tabs>
              <w:rPr>
                <w:bCs/>
                <w:sz w:val="20"/>
                <w:szCs w:val="20"/>
              </w:rPr>
            </w:pPr>
            <w:r w:rsidRPr="00D60593">
              <w:rPr>
                <w:bCs/>
                <w:sz w:val="20"/>
                <w:szCs w:val="20"/>
              </w:rPr>
              <w:t>.568</w:t>
            </w:r>
          </w:p>
        </w:tc>
        <w:tc>
          <w:tcPr>
            <w:tcW w:w="1736" w:type="dxa"/>
            <w:vAlign w:val="center"/>
            <w:hideMark/>
          </w:tcPr>
          <w:p w14:paraId="5C544B76" w14:textId="77777777" w:rsidR="000A4EA5" w:rsidRPr="00D60593" w:rsidRDefault="000A4EA5" w:rsidP="00CC2461">
            <w:pPr>
              <w:tabs>
                <w:tab w:val="left" w:pos="680"/>
              </w:tabs>
              <w:rPr>
                <w:bCs/>
                <w:sz w:val="20"/>
                <w:szCs w:val="20"/>
              </w:rPr>
            </w:pPr>
            <w:r w:rsidRPr="00D60593">
              <w:rPr>
                <w:bCs/>
                <w:sz w:val="20"/>
                <w:szCs w:val="20"/>
              </w:rPr>
              <w:t>Reject Ho</w:t>
            </w:r>
          </w:p>
        </w:tc>
        <w:tc>
          <w:tcPr>
            <w:tcW w:w="1701" w:type="dxa"/>
            <w:vAlign w:val="center"/>
            <w:hideMark/>
          </w:tcPr>
          <w:p w14:paraId="28DFC323" w14:textId="77777777" w:rsidR="000A4EA5" w:rsidRPr="00D60593" w:rsidRDefault="000A4EA5" w:rsidP="00CC2461">
            <w:pPr>
              <w:tabs>
                <w:tab w:val="left" w:pos="680"/>
              </w:tabs>
              <w:rPr>
                <w:bCs/>
                <w:sz w:val="20"/>
                <w:szCs w:val="20"/>
              </w:rPr>
            </w:pPr>
            <w:r w:rsidRPr="00D60593">
              <w:rPr>
                <w:bCs/>
                <w:sz w:val="20"/>
                <w:szCs w:val="20"/>
              </w:rPr>
              <w:t>Significant</w:t>
            </w:r>
          </w:p>
        </w:tc>
      </w:tr>
      <w:tr w:rsidR="000A4EA5" w:rsidRPr="00D60593" w14:paraId="7E125396" w14:textId="77777777" w:rsidTr="000A4EA5">
        <w:tc>
          <w:tcPr>
            <w:tcW w:w="2689" w:type="dxa"/>
            <w:vAlign w:val="center"/>
            <w:hideMark/>
          </w:tcPr>
          <w:p w14:paraId="663CBFA8" w14:textId="77777777" w:rsidR="000A4EA5" w:rsidRPr="00D60593" w:rsidRDefault="000A4EA5" w:rsidP="00CC2461">
            <w:pPr>
              <w:tabs>
                <w:tab w:val="left" w:pos="680"/>
              </w:tabs>
              <w:rPr>
                <w:bCs/>
                <w:sz w:val="20"/>
                <w:szCs w:val="20"/>
              </w:rPr>
            </w:pPr>
            <w:r w:rsidRPr="00D60593">
              <w:rPr>
                <w:bCs/>
                <w:sz w:val="20"/>
                <w:szCs w:val="20"/>
              </w:rPr>
              <w:lastRenderedPageBreak/>
              <w:t>Sex</w:t>
            </w:r>
          </w:p>
        </w:tc>
        <w:tc>
          <w:tcPr>
            <w:tcW w:w="1134" w:type="dxa"/>
            <w:vAlign w:val="center"/>
            <w:hideMark/>
          </w:tcPr>
          <w:p w14:paraId="43916DC4" w14:textId="77777777" w:rsidR="000A4EA5" w:rsidRPr="00D60593" w:rsidRDefault="000A4EA5" w:rsidP="00CC2461">
            <w:pPr>
              <w:tabs>
                <w:tab w:val="left" w:pos="680"/>
              </w:tabs>
              <w:rPr>
                <w:bCs/>
                <w:sz w:val="20"/>
                <w:szCs w:val="20"/>
              </w:rPr>
            </w:pPr>
            <w:r w:rsidRPr="00D60593">
              <w:rPr>
                <w:bCs/>
                <w:sz w:val="20"/>
                <w:szCs w:val="20"/>
              </w:rPr>
              <w:t>41.938</w:t>
            </w:r>
          </w:p>
        </w:tc>
        <w:tc>
          <w:tcPr>
            <w:tcW w:w="975" w:type="dxa"/>
            <w:vAlign w:val="center"/>
            <w:hideMark/>
          </w:tcPr>
          <w:p w14:paraId="3D2CDAF6" w14:textId="77777777" w:rsidR="000A4EA5" w:rsidRPr="00D60593" w:rsidRDefault="000A4EA5" w:rsidP="00CC2461">
            <w:pPr>
              <w:tabs>
                <w:tab w:val="left" w:pos="680"/>
              </w:tabs>
              <w:rPr>
                <w:bCs/>
                <w:sz w:val="20"/>
                <w:szCs w:val="20"/>
              </w:rPr>
            </w:pPr>
            <w:r w:rsidRPr="00D60593">
              <w:rPr>
                <w:bCs/>
                <w:sz w:val="20"/>
                <w:szCs w:val="20"/>
              </w:rPr>
              <w:t>.018</w:t>
            </w:r>
          </w:p>
        </w:tc>
        <w:tc>
          <w:tcPr>
            <w:tcW w:w="1116" w:type="dxa"/>
            <w:vAlign w:val="center"/>
            <w:hideMark/>
          </w:tcPr>
          <w:p w14:paraId="7CD8D246" w14:textId="77777777" w:rsidR="000A4EA5" w:rsidRPr="00D60593" w:rsidRDefault="000A4EA5" w:rsidP="00CC2461">
            <w:pPr>
              <w:tabs>
                <w:tab w:val="left" w:pos="680"/>
              </w:tabs>
              <w:rPr>
                <w:bCs/>
                <w:sz w:val="20"/>
                <w:szCs w:val="20"/>
              </w:rPr>
            </w:pPr>
            <w:r w:rsidRPr="00D60593">
              <w:rPr>
                <w:bCs/>
                <w:sz w:val="20"/>
                <w:szCs w:val="20"/>
              </w:rPr>
              <w:t>.599</w:t>
            </w:r>
          </w:p>
        </w:tc>
        <w:tc>
          <w:tcPr>
            <w:tcW w:w="1736" w:type="dxa"/>
            <w:vAlign w:val="center"/>
            <w:hideMark/>
          </w:tcPr>
          <w:p w14:paraId="2507CF80" w14:textId="77777777" w:rsidR="000A4EA5" w:rsidRPr="00D60593" w:rsidRDefault="000A4EA5" w:rsidP="00CC2461">
            <w:pPr>
              <w:tabs>
                <w:tab w:val="left" w:pos="680"/>
              </w:tabs>
              <w:rPr>
                <w:bCs/>
                <w:sz w:val="20"/>
                <w:szCs w:val="20"/>
              </w:rPr>
            </w:pPr>
            <w:r w:rsidRPr="00D60593">
              <w:rPr>
                <w:bCs/>
                <w:sz w:val="20"/>
                <w:szCs w:val="20"/>
              </w:rPr>
              <w:t>Reject Ho</w:t>
            </w:r>
          </w:p>
        </w:tc>
        <w:tc>
          <w:tcPr>
            <w:tcW w:w="1701" w:type="dxa"/>
            <w:vAlign w:val="center"/>
            <w:hideMark/>
          </w:tcPr>
          <w:p w14:paraId="37B035F2" w14:textId="77777777" w:rsidR="000A4EA5" w:rsidRPr="00D60593" w:rsidRDefault="000A4EA5" w:rsidP="00CC2461">
            <w:pPr>
              <w:tabs>
                <w:tab w:val="left" w:pos="680"/>
              </w:tabs>
              <w:rPr>
                <w:bCs/>
                <w:sz w:val="20"/>
                <w:szCs w:val="20"/>
              </w:rPr>
            </w:pPr>
            <w:r w:rsidRPr="00D60593">
              <w:rPr>
                <w:bCs/>
                <w:sz w:val="20"/>
                <w:szCs w:val="20"/>
              </w:rPr>
              <w:t>Significant</w:t>
            </w:r>
          </w:p>
        </w:tc>
      </w:tr>
      <w:tr w:rsidR="000A4EA5" w:rsidRPr="00D60593" w14:paraId="3E761F9A" w14:textId="77777777" w:rsidTr="000A4EA5">
        <w:tc>
          <w:tcPr>
            <w:tcW w:w="2689" w:type="dxa"/>
            <w:vAlign w:val="center"/>
            <w:hideMark/>
          </w:tcPr>
          <w:p w14:paraId="201D970F" w14:textId="77777777" w:rsidR="000A4EA5" w:rsidRPr="00D60593" w:rsidRDefault="000A4EA5" w:rsidP="00CC2461">
            <w:pPr>
              <w:tabs>
                <w:tab w:val="left" w:pos="680"/>
              </w:tabs>
              <w:rPr>
                <w:bCs/>
                <w:sz w:val="20"/>
                <w:szCs w:val="20"/>
              </w:rPr>
            </w:pPr>
            <w:r w:rsidRPr="00D60593">
              <w:rPr>
                <w:bCs/>
                <w:sz w:val="20"/>
                <w:szCs w:val="20"/>
              </w:rPr>
              <w:t>Civil Status</w:t>
            </w:r>
          </w:p>
        </w:tc>
        <w:tc>
          <w:tcPr>
            <w:tcW w:w="1134" w:type="dxa"/>
            <w:vAlign w:val="center"/>
            <w:hideMark/>
          </w:tcPr>
          <w:p w14:paraId="2A38CDC7" w14:textId="77777777" w:rsidR="000A4EA5" w:rsidRPr="00D60593" w:rsidRDefault="000A4EA5" w:rsidP="00CC2461">
            <w:pPr>
              <w:tabs>
                <w:tab w:val="left" w:pos="680"/>
              </w:tabs>
              <w:rPr>
                <w:bCs/>
                <w:sz w:val="20"/>
                <w:szCs w:val="20"/>
              </w:rPr>
            </w:pPr>
            <w:r w:rsidRPr="00D60593">
              <w:rPr>
                <w:bCs/>
                <w:sz w:val="20"/>
                <w:szCs w:val="20"/>
              </w:rPr>
              <w:t>50.648</w:t>
            </w:r>
          </w:p>
        </w:tc>
        <w:tc>
          <w:tcPr>
            <w:tcW w:w="975" w:type="dxa"/>
            <w:vAlign w:val="center"/>
            <w:hideMark/>
          </w:tcPr>
          <w:p w14:paraId="603B0F07" w14:textId="77777777" w:rsidR="000A4EA5" w:rsidRPr="00D60593" w:rsidRDefault="000A4EA5" w:rsidP="00CC2461">
            <w:pPr>
              <w:tabs>
                <w:tab w:val="left" w:pos="680"/>
              </w:tabs>
              <w:rPr>
                <w:bCs/>
                <w:sz w:val="20"/>
                <w:szCs w:val="20"/>
              </w:rPr>
            </w:pPr>
            <w:r w:rsidRPr="00D60593">
              <w:rPr>
                <w:bCs/>
                <w:sz w:val="20"/>
                <w:szCs w:val="20"/>
              </w:rPr>
              <w:t>.002</w:t>
            </w:r>
          </w:p>
        </w:tc>
        <w:tc>
          <w:tcPr>
            <w:tcW w:w="1116" w:type="dxa"/>
            <w:vAlign w:val="center"/>
            <w:hideMark/>
          </w:tcPr>
          <w:p w14:paraId="54BC612C" w14:textId="77777777" w:rsidR="000A4EA5" w:rsidRPr="00D60593" w:rsidRDefault="000A4EA5" w:rsidP="00CC2461">
            <w:pPr>
              <w:tabs>
                <w:tab w:val="left" w:pos="680"/>
              </w:tabs>
              <w:rPr>
                <w:bCs/>
                <w:sz w:val="20"/>
                <w:szCs w:val="20"/>
              </w:rPr>
            </w:pPr>
            <w:r w:rsidRPr="00D60593">
              <w:rPr>
                <w:bCs/>
                <w:sz w:val="20"/>
                <w:szCs w:val="20"/>
              </w:rPr>
              <w:t>.661</w:t>
            </w:r>
          </w:p>
        </w:tc>
        <w:tc>
          <w:tcPr>
            <w:tcW w:w="1736" w:type="dxa"/>
            <w:vAlign w:val="center"/>
            <w:hideMark/>
          </w:tcPr>
          <w:p w14:paraId="59E8C8D2" w14:textId="77777777" w:rsidR="000A4EA5" w:rsidRPr="00D60593" w:rsidRDefault="000A4EA5" w:rsidP="00CC2461">
            <w:pPr>
              <w:tabs>
                <w:tab w:val="left" w:pos="680"/>
              </w:tabs>
              <w:rPr>
                <w:bCs/>
                <w:sz w:val="20"/>
                <w:szCs w:val="20"/>
              </w:rPr>
            </w:pPr>
            <w:r w:rsidRPr="00D60593">
              <w:rPr>
                <w:bCs/>
                <w:sz w:val="20"/>
                <w:szCs w:val="20"/>
              </w:rPr>
              <w:t>Reject Ho</w:t>
            </w:r>
          </w:p>
        </w:tc>
        <w:tc>
          <w:tcPr>
            <w:tcW w:w="1701" w:type="dxa"/>
            <w:vAlign w:val="center"/>
            <w:hideMark/>
          </w:tcPr>
          <w:p w14:paraId="526D1973" w14:textId="77777777" w:rsidR="000A4EA5" w:rsidRPr="00D60593" w:rsidRDefault="000A4EA5" w:rsidP="00CC2461">
            <w:pPr>
              <w:tabs>
                <w:tab w:val="left" w:pos="680"/>
              </w:tabs>
              <w:rPr>
                <w:bCs/>
                <w:sz w:val="20"/>
                <w:szCs w:val="20"/>
              </w:rPr>
            </w:pPr>
            <w:r w:rsidRPr="00D60593">
              <w:rPr>
                <w:bCs/>
                <w:sz w:val="20"/>
                <w:szCs w:val="20"/>
              </w:rPr>
              <w:t>Significant</w:t>
            </w:r>
          </w:p>
        </w:tc>
      </w:tr>
      <w:tr w:rsidR="000A4EA5" w:rsidRPr="00D60593" w14:paraId="773A9B0A" w14:textId="77777777" w:rsidTr="000A4EA5">
        <w:tc>
          <w:tcPr>
            <w:tcW w:w="2689" w:type="dxa"/>
            <w:vAlign w:val="center"/>
            <w:hideMark/>
          </w:tcPr>
          <w:p w14:paraId="54A73415" w14:textId="77777777" w:rsidR="000A4EA5" w:rsidRPr="00D60593" w:rsidRDefault="000A4EA5" w:rsidP="00CC2461">
            <w:pPr>
              <w:tabs>
                <w:tab w:val="left" w:pos="680"/>
              </w:tabs>
              <w:rPr>
                <w:bCs/>
                <w:sz w:val="20"/>
                <w:szCs w:val="20"/>
              </w:rPr>
            </w:pPr>
            <w:r w:rsidRPr="00D60593">
              <w:rPr>
                <w:bCs/>
                <w:sz w:val="20"/>
                <w:szCs w:val="20"/>
              </w:rPr>
              <w:t>Highest Educational Attainment</w:t>
            </w:r>
          </w:p>
        </w:tc>
        <w:tc>
          <w:tcPr>
            <w:tcW w:w="1134" w:type="dxa"/>
            <w:vAlign w:val="center"/>
            <w:hideMark/>
          </w:tcPr>
          <w:p w14:paraId="2D85DB01" w14:textId="77777777" w:rsidR="000A4EA5" w:rsidRPr="00D60593" w:rsidRDefault="000A4EA5" w:rsidP="00CC2461">
            <w:pPr>
              <w:tabs>
                <w:tab w:val="left" w:pos="680"/>
              </w:tabs>
              <w:rPr>
                <w:bCs/>
                <w:sz w:val="20"/>
                <w:szCs w:val="20"/>
              </w:rPr>
            </w:pPr>
            <w:r w:rsidRPr="00D60593">
              <w:rPr>
                <w:bCs/>
                <w:sz w:val="20"/>
                <w:szCs w:val="20"/>
              </w:rPr>
              <w:t>1.123E2</w:t>
            </w:r>
          </w:p>
        </w:tc>
        <w:tc>
          <w:tcPr>
            <w:tcW w:w="975" w:type="dxa"/>
            <w:vAlign w:val="center"/>
            <w:hideMark/>
          </w:tcPr>
          <w:p w14:paraId="032F72E2" w14:textId="77777777" w:rsidR="000A4EA5" w:rsidRPr="00D60593" w:rsidRDefault="000A4EA5" w:rsidP="00CC2461">
            <w:pPr>
              <w:tabs>
                <w:tab w:val="left" w:pos="680"/>
              </w:tabs>
              <w:rPr>
                <w:bCs/>
                <w:sz w:val="20"/>
                <w:szCs w:val="20"/>
              </w:rPr>
            </w:pPr>
            <w:r w:rsidRPr="00D60593">
              <w:rPr>
                <w:bCs/>
                <w:sz w:val="20"/>
                <w:szCs w:val="20"/>
              </w:rPr>
              <w:t>.000</w:t>
            </w:r>
          </w:p>
        </w:tc>
        <w:tc>
          <w:tcPr>
            <w:tcW w:w="1116" w:type="dxa"/>
            <w:vAlign w:val="center"/>
            <w:hideMark/>
          </w:tcPr>
          <w:p w14:paraId="4E570072" w14:textId="77777777" w:rsidR="000A4EA5" w:rsidRPr="00D60593" w:rsidRDefault="000A4EA5" w:rsidP="00CC2461">
            <w:pPr>
              <w:tabs>
                <w:tab w:val="left" w:pos="680"/>
              </w:tabs>
              <w:rPr>
                <w:bCs/>
                <w:sz w:val="20"/>
                <w:szCs w:val="20"/>
              </w:rPr>
            </w:pPr>
            <w:r w:rsidRPr="00D60593">
              <w:rPr>
                <w:bCs/>
                <w:sz w:val="20"/>
                <w:szCs w:val="20"/>
              </w:rPr>
              <w:t>.693</w:t>
            </w:r>
          </w:p>
        </w:tc>
        <w:tc>
          <w:tcPr>
            <w:tcW w:w="1736" w:type="dxa"/>
            <w:vAlign w:val="center"/>
            <w:hideMark/>
          </w:tcPr>
          <w:p w14:paraId="7AB90608" w14:textId="77777777" w:rsidR="000A4EA5" w:rsidRPr="00D60593" w:rsidRDefault="000A4EA5" w:rsidP="00CC2461">
            <w:pPr>
              <w:tabs>
                <w:tab w:val="left" w:pos="680"/>
              </w:tabs>
              <w:rPr>
                <w:bCs/>
                <w:sz w:val="20"/>
                <w:szCs w:val="20"/>
              </w:rPr>
            </w:pPr>
            <w:r w:rsidRPr="00D60593">
              <w:rPr>
                <w:bCs/>
                <w:sz w:val="20"/>
                <w:szCs w:val="20"/>
              </w:rPr>
              <w:t>Reject Ho</w:t>
            </w:r>
          </w:p>
        </w:tc>
        <w:tc>
          <w:tcPr>
            <w:tcW w:w="1701" w:type="dxa"/>
            <w:vAlign w:val="center"/>
            <w:hideMark/>
          </w:tcPr>
          <w:p w14:paraId="272951FA" w14:textId="77777777" w:rsidR="000A4EA5" w:rsidRPr="00D60593" w:rsidRDefault="000A4EA5" w:rsidP="00CC2461">
            <w:pPr>
              <w:tabs>
                <w:tab w:val="left" w:pos="680"/>
              </w:tabs>
              <w:rPr>
                <w:bCs/>
                <w:sz w:val="20"/>
                <w:szCs w:val="20"/>
              </w:rPr>
            </w:pPr>
            <w:r w:rsidRPr="00D60593">
              <w:rPr>
                <w:bCs/>
                <w:sz w:val="20"/>
                <w:szCs w:val="20"/>
              </w:rPr>
              <w:t>Significant</w:t>
            </w:r>
          </w:p>
        </w:tc>
      </w:tr>
      <w:tr w:rsidR="000A4EA5" w:rsidRPr="00D60593" w14:paraId="317ED0CC" w14:textId="77777777" w:rsidTr="000A4EA5">
        <w:tc>
          <w:tcPr>
            <w:tcW w:w="2689" w:type="dxa"/>
            <w:vAlign w:val="center"/>
            <w:hideMark/>
          </w:tcPr>
          <w:p w14:paraId="1E5AC9D1" w14:textId="77777777" w:rsidR="000A4EA5" w:rsidRPr="00D60593" w:rsidRDefault="000A4EA5" w:rsidP="00CC2461">
            <w:pPr>
              <w:tabs>
                <w:tab w:val="left" w:pos="680"/>
              </w:tabs>
              <w:rPr>
                <w:bCs/>
                <w:sz w:val="20"/>
                <w:szCs w:val="20"/>
              </w:rPr>
            </w:pPr>
            <w:r w:rsidRPr="00D60593">
              <w:rPr>
                <w:bCs/>
                <w:sz w:val="20"/>
                <w:szCs w:val="20"/>
              </w:rPr>
              <w:t xml:space="preserve">Years of Service in the Profession </w:t>
            </w:r>
          </w:p>
        </w:tc>
        <w:tc>
          <w:tcPr>
            <w:tcW w:w="1134" w:type="dxa"/>
            <w:vAlign w:val="center"/>
            <w:hideMark/>
          </w:tcPr>
          <w:p w14:paraId="1BFD2215" w14:textId="77777777" w:rsidR="000A4EA5" w:rsidRPr="00D60593" w:rsidRDefault="000A4EA5" w:rsidP="00CC2461">
            <w:pPr>
              <w:tabs>
                <w:tab w:val="left" w:pos="680"/>
              </w:tabs>
              <w:rPr>
                <w:bCs/>
                <w:sz w:val="20"/>
                <w:szCs w:val="20"/>
              </w:rPr>
            </w:pPr>
            <w:r w:rsidRPr="00D60593">
              <w:rPr>
                <w:bCs/>
                <w:sz w:val="20"/>
                <w:szCs w:val="20"/>
              </w:rPr>
              <w:t>1.419E2</w:t>
            </w:r>
          </w:p>
        </w:tc>
        <w:tc>
          <w:tcPr>
            <w:tcW w:w="975" w:type="dxa"/>
            <w:vAlign w:val="center"/>
            <w:hideMark/>
          </w:tcPr>
          <w:p w14:paraId="59113A39" w14:textId="77777777" w:rsidR="000A4EA5" w:rsidRPr="00D60593" w:rsidRDefault="000A4EA5" w:rsidP="00CC2461">
            <w:pPr>
              <w:tabs>
                <w:tab w:val="left" w:pos="680"/>
              </w:tabs>
              <w:rPr>
                <w:bCs/>
                <w:sz w:val="20"/>
                <w:szCs w:val="20"/>
              </w:rPr>
            </w:pPr>
            <w:r w:rsidRPr="00D60593">
              <w:rPr>
                <w:bCs/>
                <w:sz w:val="20"/>
                <w:szCs w:val="20"/>
              </w:rPr>
              <w:t>.000</w:t>
            </w:r>
          </w:p>
        </w:tc>
        <w:tc>
          <w:tcPr>
            <w:tcW w:w="1116" w:type="dxa"/>
            <w:vAlign w:val="center"/>
            <w:hideMark/>
          </w:tcPr>
          <w:p w14:paraId="04F37833" w14:textId="77777777" w:rsidR="000A4EA5" w:rsidRPr="00D60593" w:rsidRDefault="000A4EA5" w:rsidP="00CC2461">
            <w:pPr>
              <w:tabs>
                <w:tab w:val="left" w:pos="680"/>
              </w:tabs>
              <w:rPr>
                <w:bCs/>
                <w:sz w:val="20"/>
                <w:szCs w:val="20"/>
              </w:rPr>
            </w:pPr>
            <w:r w:rsidRPr="00D60593">
              <w:rPr>
                <w:bCs/>
                <w:sz w:val="20"/>
                <w:szCs w:val="20"/>
              </w:rPr>
              <w:t>.636</w:t>
            </w:r>
          </w:p>
        </w:tc>
        <w:tc>
          <w:tcPr>
            <w:tcW w:w="1736" w:type="dxa"/>
            <w:vAlign w:val="center"/>
            <w:hideMark/>
          </w:tcPr>
          <w:p w14:paraId="0B56E7B1" w14:textId="77777777" w:rsidR="000A4EA5" w:rsidRPr="00D60593" w:rsidRDefault="000A4EA5" w:rsidP="00CC2461">
            <w:pPr>
              <w:tabs>
                <w:tab w:val="left" w:pos="680"/>
              </w:tabs>
              <w:rPr>
                <w:bCs/>
                <w:sz w:val="20"/>
                <w:szCs w:val="20"/>
              </w:rPr>
            </w:pPr>
            <w:r w:rsidRPr="00D60593">
              <w:rPr>
                <w:bCs/>
                <w:sz w:val="20"/>
                <w:szCs w:val="20"/>
              </w:rPr>
              <w:t>Reject Ho</w:t>
            </w:r>
          </w:p>
        </w:tc>
        <w:tc>
          <w:tcPr>
            <w:tcW w:w="1701" w:type="dxa"/>
            <w:vAlign w:val="center"/>
            <w:hideMark/>
          </w:tcPr>
          <w:p w14:paraId="20031664" w14:textId="77777777" w:rsidR="000A4EA5" w:rsidRPr="00D60593" w:rsidRDefault="000A4EA5" w:rsidP="00CC2461">
            <w:pPr>
              <w:tabs>
                <w:tab w:val="left" w:pos="680"/>
              </w:tabs>
              <w:rPr>
                <w:bCs/>
                <w:sz w:val="20"/>
                <w:szCs w:val="20"/>
              </w:rPr>
            </w:pPr>
            <w:r w:rsidRPr="00D60593">
              <w:rPr>
                <w:bCs/>
                <w:sz w:val="20"/>
                <w:szCs w:val="20"/>
              </w:rPr>
              <w:t>Significant</w:t>
            </w:r>
          </w:p>
        </w:tc>
      </w:tr>
      <w:tr w:rsidR="000A4EA5" w:rsidRPr="00D60593" w14:paraId="538F7465" w14:textId="77777777" w:rsidTr="000A4EA5">
        <w:tc>
          <w:tcPr>
            <w:tcW w:w="2689" w:type="dxa"/>
            <w:vAlign w:val="center"/>
            <w:hideMark/>
          </w:tcPr>
          <w:p w14:paraId="691CED1C" w14:textId="77777777" w:rsidR="000A4EA5" w:rsidRPr="00D60593" w:rsidRDefault="000A4EA5" w:rsidP="00CC2461">
            <w:pPr>
              <w:tabs>
                <w:tab w:val="left" w:pos="680"/>
              </w:tabs>
              <w:rPr>
                <w:bCs/>
                <w:sz w:val="20"/>
                <w:szCs w:val="20"/>
              </w:rPr>
            </w:pPr>
            <w:r w:rsidRPr="00D60593">
              <w:rPr>
                <w:bCs/>
                <w:sz w:val="20"/>
                <w:szCs w:val="20"/>
              </w:rPr>
              <w:t>Years of Service in the Hospital</w:t>
            </w:r>
          </w:p>
        </w:tc>
        <w:tc>
          <w:tcPr>
            <w:tcW w:w="1134" w:type="dxa"/>
            <w:vAlign w:val="center"/>
            <w:hideMark/>
          </w:tcPr>
          <w:p w14:paraId="15C1448F" w14:textId="77777777" w:rsidR="000A4EA5" w:rsidRPr="00D60593" w:rsidRDefault="000A4EA5" w:rsidP="00CC2461">
            <w:pPr>
              <w:tabs>
                <w:tab w:val="left" w:pos="680"/>
              </w:tabs>
              <w:rPr>
                <w:bCs/>
                <w:sz w:val="20"/>
                <w:szCs w:val="20"/>
              </w:rPr>
            </w:pPr>
            <w:r w:rsidRPr="00D60593">
              <w:rPr>
                <w:bCs/>
                <w:sz w:val="20"/>
                <w:szCs w:val="20"/>
              </w:rPr>
              <w:t>1.502E2</w:t>
            </w:r>
          </w:p>
        </w:tc>
        <w:tc>
          <w:tcPr>
            <w:tcW w:w="975" w:type="dxa"/>
            <w:vAlign w:val="center"/>
            <w:hideMark/>
          </w:tcPr>
          <w:p w14:paraId="326FDF51" w14:textId="77777777" w:rsidR="000A4EA5" w:rsidRPr="00D60593" w:rsidRDefault="000A4EA5" w:rsidP="00CC2461">
            <w:pPr>
              <w:tabs>
                <w:tab w:val="left" w:pos="680"/>
              </w:tabs>
              <w:rPr>
                <w:bCs/>
                <w:sz w:val="20"/>
                <w:szCs w:val="20"/>
              </w:rPr>
            </w:pPr>
            <w:r w:rsidRPr="00D60593">
              <w:rPr>
                <w:bCs/>
                <w:sz w:val="20"/>
                <w:szCs w:val="20"/>
              </w:rPr>
              <w:t>.000</w:t>
            </w:r>
          </w:p>
        </w:tc>
        <w:tc>
          <w:tcPr>
            <w:tcW w:w="1116" w:type="dxa"/>
            <w:vAlign w:val="center"/>
            <w:hideMark/>
          </w:tcPr>
          <w:p w14:paraId="08D6F734" w14:textId="77777777" w:rsidR="000A4EA5" w:rsidRPr="00D60593" w:rsidRDefault="000A4EA5" w:rsidP="00CC2461">
            <w:pPr>
              <w:tabs>
                <w:tab w:val="left" w:pos="680"/>
              </w:tabs>
              <w:rPr>
                <w:bCs/>
                <w:sz w:val="20"/>
                <w:szCs w:val="20"/>
              </w:rPr>
            </w:pPr>
            <w:r w:rsidRPr="00D60593">
              <w:rPr>
                <w:bCs/>
                <w:sz w:val="20"/>
                <w:szCs w:val="20"/>
              </w:rPr>
              <w:t>.654</w:t>
            </w:r>
          </w:p>
        </w:tc>
        <w:tc>
          <w:tcPr>
            <w:tcW w:w="1736" w:type="dxa"/>
            <w:vAlign w:val="center"/>
            <w:hideMark/>
          </w:tcPr>
          <w:p w14:paraId="39D63206" w14:textId="77777777" w:rsidR="000A4EA5" w:rsidRPr="00D60593" w:rsidRDefault="000A4EA5" w:rsidP="00CC2461">
            <w:pPr>
              <w:tabs>
                <w:tab w:val="left" w:pos="680"/>
              </w:tabs>
              <w:rPr>
                <w:bCs/>
                <w:sz w:val="20"/>
                <w:szCs w:val="20"/>
              </w:rPr>
            </w:pPr>
            <w:r w:rsidRPr="00D60593">
              <w:rPr>
                <w:bCs/>
                <w:sz w:val="20"/>
                <w:szCs w:val="20"/>
              </w:rPr>
              <w:t>Reject Ho</w:t>
            </w:r>
          </w:p>
        </w:tc>
        <w:tc>
          <w:tcPr>
            <w:tcW w:w="1701" w:type="dxa"/>
            <w:vAlign w:val="center"/>
            <w:hideMark/>
          </w:tcPr>
          <w:p w14:paraId="6949E97E" w14:textId="77777777" w:rsidR="000A4EA5" w:rsidRPr="00D60593" w:rsidRDefault="000A4EA5" w:rsidP="00CC2461">
            <w:pPr>
              <w:tabs>
                <w:tab w:val="left" w:pos="680"/>
              </w:tabs>
              <w:rPr>
                <w:bCs/>
                <w:sz w:val="20"/>
                <w:szCs w:val="20"/>
              </w:rPr>
            </w:pPr>
            <w:r w:rsidRPr="00D60593">
              <w:rPr>
                <w:bCs/>
                <w:sz w:val="20"/>
                <w:szCs w:val="20"/>
              </w:rPr>
              <w:t>Significant</w:t>
            </w:r>
          </w:p>
        </w:tc>
      </w:tr>
      <w:tr w:rsidR="000A4EA5" w:rsidRPr="00D60593" w14:paraId="4F33A0BA" w14:textId="77777777" w:rsidTr="000A4EA5">
        <w:tc>
          <w:tcPr>
            <w:tcW w:w="2689" w:type="dxa"/>
            <w:vAlign w:val="center"/>
            <w:hideMark/>
          </w:tcPr>
          <w:p w14:paraId="41711691" w14:textId="77777777" w:rsidR="000A4EA5" w:rsidRPr="00D60593" w:rsidRDefault="000A4EA5" w:rsidP="00CC2461">
            <w:pPr>
              <w:tabs>
                <w:tab w:val="left" w:pos="680"/>
              </w:tabs>
              <w:rPr>
                <w:bCs/>
                <w:sz w:val="20"/>
                <w:szCs w:val="20"/>
              </w:rPr>
            </w:pPr>
            <w:r w:rsidRPr="00D60593">
              <w:rPr>
                <w:bCs/>
                <w:sz w:val="20"/>
                <w:szCs w:val="20"/>
              </w:rPr>
              <w:t>Area of Assignment</w:t>
            </w:r>
          </w:p>
        </w:tc>
        <w:tc>
          <w:tcPr>
            <w:tcW w:w="1134" w:type="dxa"/>
            <w:vAlign w:val="center"/>
            <w:hideMark/>
          </w:tcPr>
          <w:p w14:paraId="2A7B8448" w14:textId="77777777" w:rsidR="000A4EA5" w:rsidRPr="00D60593" w:rsidRDefault="000A4EA5" w:rsidP="00CC2461">
            <w:pPr>
              <w:tabs>
                <w:tab w:val="left" w:pos="680"/>
              </w:tabs>
              <w:rPr>
                <w:bCs/>
                <w:sz w:val="20"/>
                <w:szCs w:val="20"/>
              </w:rPr>
            </w:pPr>
            <w:r w:rsidRPr="00D60593">
              <w:rPr>
                <w:bCs/>
                <w:sz w:val="20"/>
                <w:szCs w:val="20"/>
              </w:rPr>
              <w:t>3.189E2</w:t>
            </w:r>
          </w:p>
        </w:tc>
        <w:tc>
          <w:tcPr>
            <w:tcW w:w="975" w:type="dxa"/>
            <w:vAlign w:val="center"/>
            <w:hideMark/>
          </w:tcPr>
          <w:p w14:paraId="5F8E7C32" w14:textId="77777777" w:rsidR="000A4EA5" w:rsidRPr="00D60593" w:rsidRDefault="000A4EA5" w:rsidP="00CC2461">
            <w:pPr>
              <w:tabs>
                <w:tab w:val="left" w:pos="680"/>
              </w:tabs>
              <w:rPr>
                <w:bCs/>
                <w:sz w:val="20"/>
                <w:szCs w:val="20"/>
              </w:rPr>
            </w:pPr>
            <w:r w:rsidRPr="00D60593">
              <w:rPr>
                <w:bCs/>
                <w:sz w:val="20"/>
                <w:szCs w:val="20"/>
              </w:rPr>
              <w:t>.035</w:t>
            </w:r>
          </w:p>
        </w:tc>
        <w:tc>
          <w:tcPr>
            <w:tcW w:w="1116" w:type="dxa"/>
            <w:vAlign w:val="center"/>
            <w:hideMark/>
          </w:tcPr>
          <w:p w14:paraId="783F7349" w14:textId="77777777" w:rsidR="000A4EA5" w:rsidRPr="00D60593" w:rsidRDefault="000A4EA5" w:rsidP="00CC2461">
            <w:pPr>
              <w:tabs>
                <w:tab w:val="left" w:pos="680"/>
              </w:tabs>
              <w:rPr>
                <w:bCs/>
                <w:sz w:val="20"/>
                <w:szCs w:val="20"/>
              </w:rPr>
            </w:pPr>
            <w:r w:rsidRPr="00D60593">
              <w:rPr>
                <w:bCs/>
                <w:sz w:val="20"/>
                <w:szCs w:val="20"/>
              </w:rPr>
              <w:t>.498</w:t>
            </w:r>
          </w:p>
        </w:tc>
        <w:tc>
          <w:tcPr>
            <w:tcW w:w="1736" w:type="dxa"/>
            <w:vAlign w:val="center"/>
            <w:hideMark/>
          </w:tcPr>
          <w:p w14:paraId="3536B1A7" w14:textId="77777777" w:rsidR="000A4EA5" w:rsidRPr="00D60593" w:rsidRDefault="000A4EA5" w:rsidP="00CC2461">
            <w:pPr>
              <w:tabs>
                <w:tab w:val="left" w:pos="680"/>
              </w:tabs>
              <w:rPr>
                <w:bCs/>
                <w:sz w:val="20"/>
                <w:szCs w:val="20"/>
              </w:rPr>
            </w:pPr>
            <w:r w:rsidRPr="00D60593">
              <w:rPr>
                <w:bCs/>
                <w:sz w:val="20"/>
                <w:szCs w:val="20"/>
              </w:rPr>
              <w:t>Reject Ho</w:t>
            </w:r>
          </w:p>
        </w:tc>
        <w:tc>
          <w:tcPr>
            <w:tcW w:w="1701" w:type="dxa"/>
            <w:vAlign w:val="center"/>
            <w:hideMark/>
          </w:tcPr>
          <w:p w14:paraId="0E4A3082" w14:textId="77777777" w:rsidR="000A4EA5" w:rsidRPr="00D60593" w:rsidRDefault="000A4EA5" w:rsidP="00CC2461">
            <w:pPr>
              <w:tabs>
                <w:tab w:val="left" w:pos="680"/>
              </w:tabs>
              <w:rPr>
                <w:bCs/>
                <w:sz w:val="20"/>
                <w:szCs w:val="20"/>
              </w:rPr>
            </w:pPr>
            <w:r w:rsidRPr="00D60593">
              <w:rPr>
                <w:bCs/>
                <w:sz w:val="20"/>
                <w:szCs w:val="20"/>
              </w:rPr>
              <w:t>Significant</w:t>
            </w:r>
          </w:p>
        </w:tc>
      </w:tr>
      <w:tr w:rsidR="000A4EA5" w:rsidRPr="00D60593" w14:paraId="5FCCFB18" w14:textId="77777777" w:rsidTr="000A4EA5">
        <w:tc>
          <w:tcPr>
            <w:tcW w:w="2689" w:type="dxa"/>
            <w:vAlign w:val="center"/>
            <w:hideMark/>
          </w:tcPr>
          <w:p w14:paraId="0AA9CD93" w14:textId="77777777" w:rsidR="000A4EA5" w:rsidRPr="00D60593" w:rsidRDefault="000A4EA5" w:rsidP="00CC2461">
            <w:pPr>
              <w:tabs>
                <w:tab w:val="left" w:pos="680"/>
              </w:tabs>
              <w:rPr>
                <w:bCs/>
                <w:sz w:val="20"/>
                <w:szCs w:val="20"/>
              </w:rPr>
            </w:pPr>
            <w:r w:rsidRPr="00D60593">
              <w:rPr>
                <w:bCs/>
                <w:sz w:val="20"/>
                <w:szCs w:val="20"/>
              </w:rPr>
              <w:t>Employment Status</w:t>
            </w:r>
          </w:p>
        </w:tc>
        <w:tc>
          <w:tcPr>
            <w:tcW w:w="1134" w:type="dxa"/>
            <w:vAlign w:val="center"/>
            <w:hideMark/>
          </w:tcPr>
          <w:p w14:paraId="2F403740" w14:textId="77777777" w:rsidR="000A4EA5" w:rsidRPr="00D60593" w:rsidRDefault="000A4EA5" w:rsidP="00CC2461">
            <w:pPr>
              <w:tabs>
                <w:tab w:val="left" w:pos="680"/>
              </w:tabs>
              <w:rPr>
                <w:bCs/>
                <w:sz w:val="20"/>
                <w:szCs w:val="20"/>
              </w:rPr>
            </w:pPr>
            <w:r w:rsidRPr="00D60593">
              <w:rPr>
                <w:bCs/>
                <w:sz w:val="20"/>
                <w:szCs w:val="20"/>
              </w:rPr>
              <w:t>51.633</w:t>
            </w:r>
          </w:p>
        </w:tc>
        <w:tc>
          <w:tcPr>
            <w:tcW w:w="975" w:type="dxa"/>
            <w:vAlign w:val="center"/>
            <w:hideMark/>
          </w:tcPr>
          <w:p w14:paraId="4D946A97" w14:textId="77777777" w:rsidR="000A4EA5" w:rsidRPr="00D60593" w:rsidRDefault="000A4EA5" w:rsidP="00CC2461">
            <w:pPr>
              <w:tabs>
                <w:tab w:val="left" w:pos="680"/>
              </w:tabs>
              <w:rPr>
                <w:bCs/>
                <w:sz w:val="20"/>
                <w:szCs w:val="20"/>
              </w:rPr>
            </w:pPr>
            <w:r w:rsidRPr="00D60593">
              <w:rPr>
                <w:bCs/>
                <w:sz w:val="20"/>
                <w:szCs w:val="20"/>
              </w:rPr>
              <w:t>.000</w:t>
            </w:r>
          </w:p>
        </w:tc>
        <w:tc>
          <w:tcPr>
            <w:tcW w:w="1116" w:type="dxa"/>
            <w:vAlign w:val="center"/>
            <w:hideMark/>
          </w:tcPr>
          <w:p w14:paraId="51CA029D" w14:textId="77777777" w:rsidR="000A4EA5" w:rsidRPr="00D60593" w:rsidRDefault="000A4EA5" w:rsidP="00CC2461">
            <w:pPr>
              <w:tabs>
                <w:tab w:val="left" w:pos="680"/>
              </w:tabs>
              <w:rPr>
                <w:bCs/>
                <w:sz w:val="20"/>
                <w:szCs w:val="20"/>
              </w:rPr>
            </w:pPr>
            <w:r w:rsidRPr="00D60593">
              <w:rPr>
                <w:bCs/>
                <w:sz w:val="20"/>
                <w:szCs w:val="20"/>
              </w:rPr>
              <w:t>.664</w:t>
            </w:r>
          </w:p>
        </w:tc>
        <w:tc>
          <w:tcPr>
            <w:tcW w:w="1736" w:type="dxa"/>
            <w:vAlign w:val="center"/>
            <w:hideMark/>
          </w:tcPr>
          <w:p w14:paraId="4DD3201E" w14:textId="77777777" w:rsidR="000A4EA5" w:rsidRPr="00D60593" w:rsidRDefault="000A4EA5" w:rsidP="00CC2461">
            <w:pPr>
              <w:tabs>
                <w:tab w:val="left" w:pos="680"/>
              </w:tabs>
              <w:rPr>
                <w:bCs/>
                <w:sz w:val="20"/>
                <w:szCs w:val="20"/>
              </w:rPr>
            </w:pPr>
            <w:r w:rsidRPr="00D60593">
              <w:rPr>
                <w:bCs/>
                <w:sz w:val="20"/>
                <w:szCs w:val="20"/>
              </w:rPr>
              <w:t>Reject Ho</w:t>
            </w:r>
          </w:p>
        </w:tc>
        <w:tc>
          <w:tcPr>
            <w:tcW w:w="1701" w:type="dxa"/>
            <w:vAlign w:val="center"/>
            <w:hideMark/>
          </w:tcPr>
          <w:p w14:paraId="37840BFF" w14:textId="77777777" w:rsidR="000A4EA5" w:rsidRPr="00D60593" w:rsidRDefault="000A4EA5" w:rsidP="00CC2461">
            <w:pPr>
              <w:tabs>
                <w:tab w:val="left" w:pos="680"/>
              </w:tabs>
              <w:rPr>
                <w:bCs/>
                <w:sz w:val="20"/>
                <w:szCs w:val="20"/>
              </w:rPr>
            </w:pPr>
            <w:r w:rsidRPr="00D60593">
              <w:rPr>
                <w:bCs/>
                <w:sz w:val="20"/>
                <w:szCs w:val="20"/>
              </w:rPr>
              <w:t>Significant</w:t>
            </w:r>
          </w:p>
        </w:tc>
      </w:tr>
    </w:tbl>
    <w:p w14:paraId="7E6BB5F5" w14:textId="4E9ECBE5" w:rsidR="00DD0354" w:rsidRDefault="00781E1E" w:rsidP="000A4EA5">
      <w:pPr>
        <w:ind w:right="4"/>
        <w:jc w:val="both"/>
        <w:rPr>
          <w:sz w:val="20"/>
        </w:rPr>
      </w:pPr>
      <w:r w:rsidRPr="001F152D">
        <w:rPr>
          <w:sz w:val="20"/>
        </w:rPr>
        <w:t xml:space="preserve">Legend: </w:t>
      </w:r>
      <w:r w:rsidR="000A4EA5" w:rsidRPr="000A4EA5">
        <w:rPr>
          <w:sz w:val="20"/>
        </w:rPr>
        <w:t>Significant if p value is &lt; .05. Dependent variable: Intragroup Conflict. Cramer’s V values: A value of &gt;0.25 is very strong, &gt;0.15 is strong, &gt;0.10 is moderate, &gt;0.05 is weak, and &gt;0 is no association.</w:t>
      </w:r>
    </w:p>
    <w:p w14:paraId="689795A2" w14:textId="77777777" w:rsidR="000A4EA5" w:rsidRDefault="000A4EA5" w:rsidP="000A4EA5">
      <w:pPr>
        <w:ind w:right="4"/>
        <w:jc w:val="both"/>
        <w:rPr>
          <w:sz w:val="24"/>
          <w:szCs w:val="24"/>
        </w:rPr>
      </w:pPr>
    </w:p>
    <w:p w14:paraId="0BE40A8E" w14:textId="712080BE" w:rsidR="002F3080" w:rsidRDefault="00210D3F" w:rsidP="002F3080">
      <w:pPr>
        <w:contextualSpacing/>
        <w:jc w:val="both"/>
        <w:rPr>
          <w:sz w:val="24"/>
          <w:szCs w:val="24"/>
        </w:rPr>
      </w:pPr>
      <w:r>
        <w:rPr>
          <w:sz w:val="24"/>
          <w:szCs w:val="24"/>
          <w:lang w:val="en-PH"/>
        </w:rPr>
        <w:t xml:space="preserve">The findings in </w:t>
      </w:r>
      <w:r w:rsidR="00007CBD" w:rsidRPr="00007CBD">
        <w:rPr>
          <w:sz w:val="24"/>
          <w:szCs w:val="24"/>
          <w:lang w:val="en-PH"/>
        </w:rPr>
        <w:t>Table 4</w:t>
      </w:r>
      <w:r w:rsidR="005C4594" w:rsidRPr="005C4594">
        <w:rPr>
          <w:sz w:val="24"/>
          <w:szCs w:val="24"/>
          <w:lang w:val="en-PH"/>
        </w:rPr>
        <w:t xml:space="preserve"> indicate that intragroup conflict among staff nurses is significantly shaped by professional and organizational characteristics rather than solely by interpersonal factors. Significant relationships were observed between task conflict and sex, civil status, educational attainment, years of service, length of service in the hospital, area of assignment, and employment status, suggesting that differences in professional background, clinical reasoning, authority, workload distribution, and access to information influence disagreements related to clinical decisions and work approaches. In contrast, age was not significantly related to task conflict, indicating that disagreements are driven more by clinical responsibilities and situational demands than by generational differences (Almost et al., 2021). Relationship conflict also showed significant associations with sex, educational attainment, years of service, hospital tenure, area of assignment, and employment status, reflecting how professional hierarchies and perceived status differences may create interpersonal tensions, while age and civil status were not significant predictors (Wei et al., 2022). Similarly, process conflict was significantly related to sex, educational attainment, years of service, hospital tenure, and employment status, indicating that disagreements over task delegation and workflow are influenced by differences in experience, authority, and accountability, whereas age, civil status, and area of assignment were not significant due to the standardized and policy-driven nature of hospital procedures (Al-Hamdan et al., 2020). Overall intragroup conflict showed significant relationships with all examined personal characteristics, indicating that conflict arises from the interaction of demographic, educational, and organizational factors in complex hospital environments. These findings highlight the need for institutional conflict management strategies, including leadership development, clear role delineation, standardized workflows, and communication mechanisms, to reduce tensions, strengthen teamwork, and improve patient care outcomes (Labrague &amp; De los Santos, 2021; Shahriari et al., 2022).</w:t>
      </w:r>
    </w:p>
    <w:p w14:paraId="4A031EB3" w14:textId="77777777" w:rsidR="00210D3F" w:rsidRPr="00DF3087" w:rsidRDefault="00210D3F" w:rsidP="002F3080">
      <w:pPr>
        <w:contextualSpacing/>
        <w:jc w:val="both"/>
        <w:rPr>
          <w:sz w:val="24"/>
          <w:szCs w:val="24"/>
          <w:lang w:val="en-PH"/>
        </w:rPr>
      </w:pPr>
    </w:p>
    <w:p w14:paraId="0F21D626" w14:textId="6AEE6754" w:rsidR="00007CBD" w:rsidRPr="00007CBD" w:rsidRDefault="00007CBD" w:rsidP="00007CBD">
      <w:pPr>
        <w:rPr>
          <w:sz w:val="24"/>
          <w:szCs w:val="24"/>
        </w:rPr>
      </w:pPr>
      <w:r w:rsidRPr="00007CBD">
        <w:rPr>
          <w:sz w:val="24"/>
          <w:szCs w:val="24"/>
        </w:rPr>
        <w:t xml:space="preserve">Table 5 Relationship </w:t>
      </w:r>
      <w:r w:rsidR="002F3080" w:rsidRPr="002F3080">
        <w:rPr>
          <w:sz w:val="24"/>
          <w:szCs w:val="24"/>
        </w:rPr>
        <w:t xml:space="preserve">between </w:t>
      </w:r>
      <w:r w:rsidR="00210D3F" w:rsidRPr="00210D3F">
        <w:rPr>
          <w:sz w:val="24"/>
          <w:szCs w:val="24"/>
        </w:rPr>
        <w:t xml:space="preserve">Personal Characteristics and </w:t>
      </w:r>
      <w:r w:rsidR="005C4594">
        <w:rPr>
          <w:sz w:val="24"/>
          <w:szCs w:val="24"/>
        </w:rPr>
        <w:t>Confl</w:t>
      </w:r>
      <w:r w:rsidR="0088730D">
        <w:rPr>
          <w:sz w:val="24"/>
          <w:szCs w:val="24"/>
        </w:rPr>
        <w:t xml:space="preserve">ict Resolution Styles </w:t>
      </w:r>
    </w:p>
    <w:tbl>
      <w:tblPr>
        <w:tblStyle w:val="TableGrid1"/>
        <w:tblW w:w="9321" w:type="dxa"/>
        <w:tblInd w:w="0" w:type="dxa"/>
        <w:tblLook w:val="04A0" w:firstRow="1" w:lastRow="0" w:firstColumn="1" w:lastColumn="0" w:noHBand="0" w:noVBand="1"/>
      </w:tblPr>
      <w:tblGrid>
        <w:gridCol w:w="2967"/>
        <w:gridCol w:w="997"/>
        <w:gridCol w:w="851"/>
        <w:gridCol w:w="957"/>
        <w:gridCol w:w="2020"/>
        <w:gridCol w:w="1529"/>
      </w:tblGrid>
      <w:tr w:rsidR="0088730D" w:rsidRPr="00D60593" w14:paraId="18F0A69A" w14:textId="77777777" w:rsidTr="0088730D">
        <w:tc>
          <w:tcPr>
            <w:tcW w:w="2967" w:type="dxa"/>
            <w:vAlign w:val="center"/>
            <w:hideMark/>
          </w:tcPr>
          <w:p w14:paraId="3D663968" w14:textId="77777777" w:rsidR="0088730D" w:rsidRPr="00D60593" w:rsidRDefault="0088730D" w:rsidP="00CC2461">
            <w:pPr>
              <w:tabs>
                <w:tab w:val="left" w:pos="680"/>
              </w:tabs>
              <w:rPr>
                <w:bCs/>
                <w:sz w:val="20"/>
                <w:szCs w:val="20"/>
              </w:rPr>
            </w:pPr>
            <w:r w:rsidRPr="00D60593">
              <w:rPr>
                <w:bCs/>
                <w:sz w:val="20"/>
                <w:szCs w:val="20"/>
              </w:rPr>
              <w:t>Independent Variables</w:t>
            </w:r>
          </w:p>
        </w:tc>
        <w:tc>
          <w:tcPr>
            <w:tcW w:w="997" w:type="dxa"/>
            <w:vAlign w:val="center"/>
            <w:hideMark/>
          </w:tcPr>
          <w:p w14:paraId="15B5144A" w14:textId="77777777" w:rsidR="0088730D" w:rsidRPr="00D60593" w:rsidRDefault="0088730D" w:rsidP="00CC2461">
            <w:pPr>
              <w:tabs>
                <w:tab w:val="left" w:pos="680"/>
              </w:tabs>
              <w:rPr>
                <w:bCs/>
                <w:sz w:val="20"/>
                <w:szCs w:val="20"/>
              </w:rPr>
            </w:pPr>
            <w:r w:rsidRPr="00D60593">
              <w:rPr>
                <w:bCs/>
                <w:sz w:val="20"/>
                <w:szCs w:val="20"/>
              </w:rPr>
              <w:t>chi value</w:t>
            </w:r>
          </w:p>
        </w:tc>
        <w:tc>
          <w:tcPr>
            <w:tcW w:w="851" w:type="dxa"/>
            <w:vAlign w:val="center"/>
            <w:hideMark/>
          </w:tcPr>
          <w:p w14:paraId="5ED815A0" w14:textId="77777777" w:rsidR="0088730D" w:rsidRPr="00D60593" w:rsidRDefault="0088730D" w:rsidP="00CC2461">
            <w:pPr>
              <w:tabs>
                <w:tab w:val="left" w:pos="680"/>
              </w:tabs>
              <w:rPr>
                <w:bCs/>
                <w:sz w:val="20"/>
                <w:szCs w:val="20"/>
              </w:rPr>
            </w:pPr>
            <w:r w:rsidRPr="00D60593">
              <w:rPr>
                <w:bCs/>
                <w:sz w:val="20"/>
                <w:szCs w:val="20"/>
              </w:rPr>
              <w:t>p value</w:t>
            </w:r>
          </w:p>
        </w:tc>
        <w:tc>
          <w:tcPr>
            <w:tcW w:w="957" w:type="dxa"/>
            <w:vAlign w:val="center"/>
            <w:hideMark/>
          </w:tcPr>
          <w:p w14:paraId="22C2848D" w14:textId="77777777" w:rsidR="0088730D" w:rsidRPr="00D60593" w:rsidRDefault="0088730D" w:rsidP="00CC2461">
            <w:pPr>
              <w:tabs>
                <w:tab w:val="left" w:pos="680"/>
              </w:tabs>
              <w:rPr>
                <w:bCs/>
                <w:sz w:val="20"/>
                <w:szCs w:val="20"/>
              </w:rPr>
            </w:pPr>
            <w:r w:rsidRPr="00D60593">
              <w:rPr>
                <w:bCs/>
                <w:sz w:val="20"/>
                <w:szCs w:val="20"/>
              </w:rPr>
              <w:t>Cramer’s V value</w:t>
            </w:r>
          </w:p>
        </w:tc>
        <w:tc>
          <w:tcPr>
            <w:tcW w:w="2020" w:type="dxa"/>
            <w:vAlign w:val="center"/>
            <w:hideMark/>
          </w:tcPr>
          <w:p w14:paraId="1B63DE81" w14:textId="77777777" w:rsidR="0088730D" w:rsidRPr="00D60593" w:rsidRDefault="0088730D" w:rsidP="00CC2461">
            <w:pPr>
              <w:tabs>
                <w:tab w:val="left" w:pos="680"/>
              </w:tabs>
              <w:rPr>
                <w:bCs/>
                <w:sz w:val="20"/>
                <w:szCs w:val="20"/>
              </w:rPr>
            </w:pPr>
            <w:r w:rsidRPr="00D60593">
              <w:rPr>
                <w:bCs/>
                <w:sz w:val="20"/>
                <w:szCs w:val="20"/>
              </w:rPr>
              <w:t>Decision</w:t>
            </w:r>
          </w:p>
        </w:tc>
        <w:tc>
          <w:tcPr>
            <w:tcW w:w="1529" w:type="dxa"/>
            <w:vAlign w:val="center"/>
            <w:hideMark/>
          </w:tcPr>
          <w:p w14:paraId="615BC710" w14:textId="77777777" w:rsidR="0088730D" w:rsidRPr="00D60593" w:rsidRDefault="0088730D" w:rsidP="00CC2461">
            <w:pPr>
              <w:tabs>
                <w:tab w:val="left" w:pos="680"/>
              </w:tabs>
              <w:rPr>
                <w:bCs/>
                <w:sz w:val="20"/>
                <w:szCs w:val="20"/>
              </w:rPr>
            </w:pPr>
            <w:r w:rsidRPr="00D60593">
              <w:rPr>
                <w:bCs/>
                <w:sz w:val="20"/>
                <w:szCs w:val="20"/>
              </w:rPr>
              <w:t>Interpretation</w:t>
            </w:r>
          </w:p>
        </w:tc>
      </w:tr>
      <w:tr w:rsidR="0088730D" w:rsidRPr="00D60593" w14:paraId="10CC0A6D" w14:textId="77777777" w:rsidTr="0088730D">
        <w:tc>
          <w:tcPr>
            <w:tcW w:w="2967" w:type="dxa"/>
            <w:vAlign w:val="center"/>
            <w:hideMark/>
          </w:tcPr>
          <w:p w14:paraId="63342A19" w14:textId="77777777" w:rsidR="0088730D" w:rsidRPr="00D60593" w:rsidRDefault="0088730D" w:rsidP="00CC2461">
            <w:pPr>
              <w:tabs>
                <w:tab w:val="left" w:pos="680"/>
              </w:tabs>
              <w:jc w:val="both"/>
              <w:rPr>
                <w:bCs/>
                <w:sz w:val="20"/>
                <w:szCs w:val="20"/>
              </w:rPr>
            </w:pPr>
            <w:r w:rsidRPr="00D60593">
              <w:rPr>
                <w:bCs/>
                <w:sz w:val="20"/>
                <w:szCs w:val="20"/>
              </w:rPr>
              <w:t>Integrating Style</w:t>
            </w:r>
          </w:p>
        </w:tc>
        <w:tc>
          <w:tcPr>
            <w:tcW w:w="997" w:type="dxa"/>
            <w:vAlign w:val="center"/>
          </w:tcPr>
          <w:p w14:paraId="633FFE36" w14:textId="77777777" w:rsidR="0088730D" w:rsidRPr="00D60593" w:rsidRDefault="0088730D" w:rsidP="00CC2461">
            <w:pPr>
              <w:tabs>
                <w:tab w:val="left" w:pos="680"/>
              </w:tabs>
              <w:rPr>
                <w:bCs/>
                <w:sz w:val="20"/>
                <w:szCs w:val="20"/>
              </w:rPr>
            </w:pPr>
          </w:p>
        </w:tc>
        <w:tc>
          <w:tcPr>
            <w:tcW w:w="851" w:type="dxa"/>
            <w:vAlign w:val="center"/>
          </w:tcPr>
          <w:p w14:paraId="2908447F" w14:textId="77777777" w:rsidR="0088730D" w:rsidRPr="00D60593" w:rsidRDefault="0088730D" w:rsidP="00CC2461">
            <w:pPr>
              <w:tabs>
                <w:tab w:val="left" w:pos="680"/>
              </w:tabs>
              <w:rPr>
                <w:bCs/>
                <w:sz w:val="20"/>
                <w:szCs w:val="20"/>
              </w:rPr>
            </w:pPr>
          </w:p>
        </w:tc>
        <w:tc>
          <w:tcPr>
            <w:tcW w:w="957" w:type="dxa"/>
            <w:vAlign w:val="center"/>
          </w:tcPr>
          <w:p w14:paraId="3D387EAC" w14:textId="77777777" w:rsidR="0088730D" w:rsidRPr="00D60593" w:rsidRDefault="0088730D" w:rsidP="00CC2461">
            <w:pPr>
              <w:tabs>
                <w:tab w:val="left" w:pos="680"/>
              </w:tabs>
              <w:rPr>
                <w:bCs/>
                <w:sz w:val="20"/>
                <w:szCs w:val="20"/>
              </w:rPr>
            </w:pPr>
          </w:p>
        </w:tc>
        <w:tc>
          <w:tcPr>
            <w:tcW w:w="2020" w:type="dxa"/>
            <w:vAlign w:val="center"/>
          </w:tcPr>
          <w:p w14:paraId="3B6071B7" w14:textId="77777777" w:rsidR="0088730D" w:rsidRPr="00D60593" w:rsidRDefault="0088730D" w:rsidP="00CC2461">
            <w:pPr>
              <w:tabs>
                <w:tab w:val="left" w:pos="680"/>
              </w:tabs>
              <w:rPr>
                <w:bCs/>
                <w:sz w:val="20"/>
                <w:szCs w:val="20"/>
              </w:rPr>
            </w:pPr>
          </w:p>
        </w:tc>
        <w:tc>
          <w:tcPr>
            <w:tcW w:w="1529" w:type="dxa"/>
            <w:vAlign w:val="center"/>
          </w:tcPr>
          <w:p w14:paraId="7DF73C2A" w14:textId="77777777" w:rsidR="0088730D" w:rsidRPr="00D60593" w:rsidRDefault="0088730D" w:rsidP="00CC2461">
            <w:pPr>
              <w:tabs>
                <w:tab w:val="left" w:pos="680"/>
              </w:tabs>
              <w:rPr>
                <w:bCs/>
                <w:sz w:val="20"/>
                <w:szCs w:val="20"/>
              </w:rPr>
            </w:pPr>
          </w:p>
        </w:tc>
      </w:tr>
      <w:tr w:rsidR="0088730D" w:rsidRPr="00D60593" w14:paraId="4D58BB9F" w14:textId="77777777" w:rsidTr="0088730D">
        <w:tc>
          <w:tcPr>
            <w:tcW w:w="2967" w:type="dxa"/>
            <w:vAlign w:val="center"/>
            <w:hideMark/>
          </w:tcPr>
          <w:p w14:paraId="7EB8B21D" w14:textId="77777777" w:rsidR="0088730D" w:rsidRPr="00D60593" w:rsidRDefault="0088730D" w:rsidP="00CC2461">
            <w:pPr>
              <w:tabs>
                <w:tab w:val="left" w:pos="680"/>
              </w:tabs>
              <w:rPr>
                <w:bCs/>
                <w:sz w:val="20"/>
                <w:szCs w:val="20"/>
              </w:rPr>
            </w:pPr>
            <w:r w:rsidRPr="00D60593">
              <w:rPr>
                <w:bCs/>
                <w:sz w:val="20"/>
                <w:szCs w:val="20"/>
              </w:rPr>
              <w:t>Age</w:t>
            </w:r>
          </w:p>
        </w:tc>
        <w:tc>
          <w:tcPr>
            <w:tcW w:w="997" w:type="dxa"/>
            <w:vAlign w:val="center"/>
            <w:hideMark/>
          </w:tcPr>
          <w:p w14:paraId="0E95FD6C" w14:textId="77777777" w:rsidR="0088730D" w:rsidRPr="00D60593" w:rsidRDefault="0088730D" w:rsidP="00CC2461">
            <w:pPr>
              <w:tabs>
                <w:tab w:val="left" w:pos="680"/>
              </w:tabs>
              <w:rPr>
                <w:bCs/>
                <w:sz w:val="20"/>
                <w:szCs w:val="20"/>
              </w:rPr>
            </w:pPr>
            <w:r w:rsidRPr="00D60593">
              <w:rPr>
                <w:bCs/>
                <w:sz w:val="20"/>
                <w:szCs w:val="20"/>
              </w:rPr>
              <w:t>12.321</w:t>
            </w:r>
          </w:p>
        </w:tc>
        <w:tc>
          <w:tcPr>
            <w:tcW w:w="851" w:type="dxa"/>
            <w:vAlign w:val="center"/>
            <w:hideMark/>
          </w:tcPr>
          <w:p w14:paraId="2B27C784" w14:textId="77777777" w:rsidR="0088730D" w:rsidRPr="00D60593" w:rsidRDefault="0088730D" w:rsidP="00CC2461">
            <w:pPr>
              <w:tabs>
                <w:tab w:val="left" w:pos="680"/>
              </w:tabs>
              <w:rPr>
                <w:bCs/>
                <w:sz w:val="20"/>
                <w:szCs w:val="20"/>
              </w:rPr>
            </w:pPr>
            <w:r w:rsidRPr="00D60593">
              <w:rPr>
                <w:bCs/>
                <w:sz w:val="20"/>
                <w:szCs w:val="20"/>
              </w:rPr>
              <w:t>.420</w:t>
            </w:r>
          </w:p>
        </w:tc>
        <w:tc>
          <w:tcPr>
            <w:tcW w:w="957" w:type="dxa"/>
            <w:vAlign w:val="center"/>
            <w:hideMark/>
          </w:tcPr>
          <w:p w14:paraId="301DDE08" w14:textId="77777777" w:rsidR="0088730D" w:rsidRPr="00D60593" w:rsidRDefault="0088730D" w:rsidP="00CC2461">
            <w:pPr>
              <w:tabs>
                <w:tab w:val="left" w:pos="680"/>
              </w:tabs>
              <w:rPr>
                <w:bCs/>
                <w:sz w:val="20"/>
                <w:szCs w:val="20"/>
              </w:rPr>
            </w:pPr>
            <w:r w:rsidRPr="00D60593">
              <w:rPr>
                <w:bCs/>
                <w:sz w:val="20"/>
                <w:szCs w:val="20"/>
              </w:rPr>
              <w:t>--</w:t>
            </w:r>
          </w:p>
        </w:tc>
        <w:tc>
          <w:tcPr>
            <w:tcW w:w="2020" w:type="dxa"/>
            <w:vAlign w:val="center"/>
            <w:hideMark/>
          </w:tcPr>
          <w:p w14:paraId="04DBB2E6" w14:textId="77777777" w:rsidR="0088730D" w:rsidRPr="00D60593" w:rsidRDefault="0088730D" w:rsidP="00CC2461">
            <w:pPr>
              <w:tabs>
                <w:tab w:val="left" w:pos="680"/>
              </w:tabs>
              <w:rPr>
                <w:bCs/>
                <w:sz w:val="20"/>
                <w:szCs w:val="20"/>
              </w:rPr>
            </w:pPr>
            <w:r w:rsidRPr="00D60593">
              <w:rPr>
                <w:bCs/>
                <w:sz w:val="20"/>
                <w:szCs w:val="20"/>
              </w:rPr>
              <w:t>Failed to reject Ho</w:t>
            </w:r>
          </w:p>
        </w:tc>
        <w:tc>
          <w:tcPr>
            <w:tcW w:w="1529" w:type="dxa"/>
            <w:vAlign w:val="center"/>
            <w:hideMark/>
          </w:tcPr>
          <w:p w14:paraId="7B6ADACC" w14:textId="77777777" w:rsidR="0088730D" w:rsidRPr="00D60593" w:rsidRDefault="0088730D" w:rsidP="00CC2461">
            <w:pPr>
              <w:tabs>
                <w:tab w:val="left" w:pos="680"/>
              </w:tabs>
              <w:rPr>
                <w:bCs/>
                <w:sz w:val="20"/>
                <w:szCs w:val="20"/>
              </w:rPr>
            </w:pPr>
            <w:r w:rsidRPr="00D60593">
              <w:rPr>
                <w:bCs/>
                <w:sz w:val="20"/>
                <w:szCs w:val="20"/>
              </w:rPr>
              <w:t>Not significant</w:t>
            </w:r>
          </w:p>
        </w:tc>
      </w:tr>
      <w:tr w:rsidR="0088730D" w:rsidRPr="00D60593" w14:paraId="06C75D0C" w14:textId="77777777" w:rsidTr="0088730D">
        <w:tc>
          <w:tcPr>
            <w:tcW w:w="2967" w:type="dxa"/>
            <w:vAlign w:val="center"/>
            <w:hideMark/>
          </w:tcPr>
          <w:p w14:paraId="602291CF" w14:textId="77777777" w:rsidR="0088730D" w:rsidRPr="00D60593" w:rsidRDefault="0088730D" w:rsidP="00CC2461">
            <w:pPr>
              <w:tabs>
                <w:tab w:val="left" w:pos="680"/>
              </w:tabs>
              <w:rPr>
                <w:bCs/>
                <w:sz w:val="20"/>
                <w:szCs w:val="20"/>
              </w:rPr>
            </w:pPr>
            <w:r w:rsidRPr="00D60593">
              <w:rPr>
                <w:bCs/>
                <w:sz w:val="20"/>
                <w:szCs w:val="20"/>
              </w:rPr>
              <w:t>Sex</w:t>
            </w:r>
          </w:p>
        </w:tc>
        <w:tc>
          <w:tcPr>
            <w:tcW w:w="997" w:type="dxa"/>
            <w:vAlign w:val="center"/>
            <w:hideMark/>
          </w:tcPr>
          <w:p w14:paraId="2940A43E" w14:textId="77777777" w:rsidR="0088730D" w:rsidRPr="00D60593" w:rsidRDefault="0088730D" w:rsidP="00CC2461">
            <w:pPr>
              <w:tabs>
                <w:tab w:val="left" w:pos="680"/>
              </w:tabs>
              <w:rPr>
                <w:bCs/>
                <w:sz w:val="20"/>
                <w:szCs w:val="20"/>
              </w:rPr>
            </w:pPr>
            <w:r w:rsidRPr="00D60593">
              <w:rPr>
                <w:bCs/>
                <w:sz w:val="20"/>
                <w:szCs w:val="20"/>
              </w:rPr>
              <w:t>25.153</w:t>
            </w:r>
          </w:p>
        </w:tc>
        <w:tc>
          <w:tcPr>
            <w:tcW w:w="851" w:type="dxa"/>
            <w:vAlign w:val="center"/>
            <w:hideMark/>
          </w:tcPr>
          <w:p w14:paraId="2FE9A389" w14:textId="77777777" w:rsidR="0088730D" w:rsidRPr="00D60593" w:rsidRDefault="0088730D" w:rsidP="00CC2461">
            <w:pPr>
              <w:tabs>
                <w:tab w:val="left" w:pos="680"/>
              </w:tabs>
              <w:rPr>
                <w:bCs/>
                <w:sz w:val="20"/>
                <w:szCs w:val="20"/>
              </w:rPr>
            </w:pPr>
            <w:r w:rsidRPr="00D60593">
              <w:rPr>
                <w:bCs/>
                <w:sz w:val="20"/>
                <w:szCs w:val="20"/>
              </w:rPr>
              <w:t>.014</w:t>
            </w:r>
          </w:p>
        </w:tc>
        <w:tc>
          <w:tcPr>
            <w:tcW w:w="957" w:type="dxa"/>
            <w:vAlign w:val="center"/>
            <w:hideMark/>
          </w:tcPr>
          <w:p w14:paraId="31337D69" w14:textId="77777777" w:rsidR="0088730D" w:rsidRPr="00D60593" w:rsidRDefault="0088730D" w:rsidP="00CC2461">
            <w:pPr>
              <w:tabs>
                <w:tab w:val="left" w:pos="680"/>
              </w:tabs>
              <w:rPr>
                <w:bCs/>
                <w:sz w:val="20"/>
                <w:szCs w:val="20"/>
              </w:rPr>
            </w:pPr>
            <w:r w:rsidRPr="00D60593">
              <w:rPr>
                <w:bCs/>
                <w:sz w:val="20"/>
                <w:szCs w:val="20"/>
              </w:rPr>
              <w:t>.464</w:t>
            </w:r>
          </w:p>
        </w:tc>
        <w:tc>
          <w:tcPr>
            <w:tcW w:w="2020" w:type="dxa"/>
            <w:vAlign w:val="center"/>
            <w:hideMark/>
          </w:tcPr>
          <w:p w14:paraId="1F5EF94B" w14:textId="77777777" w:rsidR="0088730D" w:rsidRPr="00D60593" w:rsidRDefault="0088730D" w:rsidP="00CC2461">
            <w:pPr>
              <w:tabs>
                <w:tab w:val="left" w:pos="680"/>
              </w:tabs>
              <w:rPr>
                <w:bCs/>
                <w:sz w:val="20"/>
                <w:szCs w:val="20"/>
              </w:rPr>
            </w:pPr>
            <w:r w:rsidRPr="00D60593">
              <w:rPr>
                <w:bCs/>
                <w:sz w:val="20"/>
                <w:szCs w:val="20"/>
              </w:rPr>
              <w:t>Reject Ho</w:t>
            </w:r>
          </w:p>
        </w:tc>
        <w:tc>
          <w:tcPr>
            <w:tcW w:w="1529" w:type="dxa"/>
            <w:vAlign w:val="center"/>
            <w:hideMark/>
          </w:tcPr>
          <w:p w14:paraId="198E650D" w14:textId="77777777" w:rsidR="0088730D" w:rsidRPr="00D60593" w:rsidRDefault="0088730D" w:rsidP="00CC2461">
            <w:pPr>
              <w:tabs>
                <w:tab w:val="left" w:pos="680"/>
              </w:tabs>
              <w:rPr>
                <w:bCs/>
                <w:sz w:val="20"/>
                <w:szCs w:val="20"/>
              </w:rPr>
            </w:pPr>
            <w:r w:rsidRPr="00D60593">
              <w:rPr>
                <w:bCs/>
                <w:sz w:val="20"/>
                <w:szCs w:val="20"/>
              </w:rPr>
              <w:t>Significant</w:t>
            </w:r>
          </w:p>
        </w:tc>
      </w:tr>
      <w:tr w:rsidR="0088730D" w:rsidRPr="00D60593" w14:paraId="0458CBE4" w14:textId="77777777" w:rsidTr="0088730D">
        <w:tc>
          <w:tcPr>
            <w:tcW w:w="2967" w:type="dxa"/>
            <w:vAlign w:val="center"/>
            <w:hideMark/>
          </w:tcPr>
          <w:p w14:paraId="2949471D" w14:textId="77777777" w:rsidR="0088730D" w:rsidRPr="00D60593" w:rsidRDefault="0088730D" w:rsidP="00CC2461">
            <w:pPr>
              <w:tabs>
                <w:tab w:val="left" w:pos="680"/>
              </w:tabs>
              <w:rPr>
                <w:bCs/>
                <w:sz w:val="20"/>
                <w:szCs w:val="20"/>
              </w:rPr>
            </w:pPr>
            <w:r w:rsidRPr="00D60593">
              <w:rPr>
                <w:bCs/>
                <w:sz w:val="20"/>
                <w:szCs w:val="20"/>
              </w:rPr>
              <w:t>Civil Status</w:t>
            </w:r>
          </w:p>
        </w:tc>
        <w:tc>
          <w:tcPr>
            <w:tcW w:w="997" w:type="dxa"/>
            <w:vAlign w:val="center"/>
            <w:hideMark/>
          </w:tcPr>
          <w:p w14:paraId="7B39EE63" w14:textId="77777777" w:rsidR="0088730D" w:rsidRPr="00D60593" w:rsidRDefault="0088730D" w:rsidP="00CC2461">
            <w:pPr>
              <w:tabs>
                <w:tab w:val="left" w:pos="680"/>
              </w:tabs>
              <w:rPr>
                <w:bCs/>
                <w:sz w:val="20"/>
                <w:szCs w:val="20"/>
              </w:rPr>
            </w:pPr>
            <w:r w:rsidRPr="00D60593">
              <w:rPr>
                <w:bCs/>
                <w:sz w:val="20"/>
                <w:szCs w:val="20"/>
              </w:rPr>
              <w:t>26.617</w:t>
            </w:r>
          </w:p>
        </w:tc>
        <w:tc>
          <w:tcPr>
            <w:tcW w:w="851" w:type="dxa"/>
            <w:vAlign w:val="center"/>
            <w:hideMark/>
          </w:tcPr>
          <w:p w14:paraId="787B3769" w14:textId="77777777" w:rsidR="0088730D" w:rsidRPr="00D60593" w:rsidRDefault="0088730D" w:rsidP="00CC2461">
            <w:pPr>
              <w:tabs>
                <w:tab w:val="left" w:pos="680"/>
              </w:tabs>
              <w:rPr>
                <w:bCs/>
                <w:sz w:val="20"/>
                <w:szCs w:val="20"/>
              </w:rPr>
            </w:pPr>
            <w:r w:rsidRPr="00D60593">
              <w:rPr>
                <w:bCs/>
                <w:sz w:val="20"/>
                <w:szCs w:val="20"/>
              </w:rPr>
              <w:t>.009</w:t>
            </w:r>
          </w:p>
        </w:tc>
        <w:tc>
          <w:tcPr>
            <w:tcW w:w="957" w:type="dxa"/>
            <w:vAlign w:val="center"/>
            <w:hideMark/>
          </w:tcPr>
          <w:p w14:paraId="2A09A345" w14:textId="77777777" w:rsidR="0088730D" w:rsidRPr="00D60593" w:rsidRDefault="0088730D" w:rsidP="00CC2461">
            <w:pPr>
              <w:tabs>
                <w:tab w:val="left" w:pos="680"/>
              </w:tabs>
              <w:rPr>
                <w:bCs/>
                <w:sz w:val="20"/>
                <w:szCs w:val="20"/>
              </w:rPr>
            </w:pPr>
            <w:r w:rsidRPr="00D60593">
              <w:rPr>
                <w:bCs/>
                <w:sz w:val="20"/>
                <w:szCs w:val="20"/>
              </w:rPr>
              <w:t>.479</w:t>
            </w:r>
          </w:p>
        </w:tc>
        <w:tc>
          <w:tcPr>
            <w:tcW w:w="2020" w:type="dxa"/>
            <w:vAlign w:val="center"/>
            <w:hideMark/>
          </w:tcPr>
          <w:p w14:paraId="4EC945BD" w14:textId="77777777" w:rsidR="0088730D" w:rsidRPr="00D60593" w:rsidRDefault="0088730D" w:rsidP="00CC2461">
            <w:pPr>
              <w:tabs>
                <w:tab w:val="left" w:pos="680"/>
              </w:tabs>
              <w:rPr>
                <w:bCs/>
                <w:sz w:val="20"/>
                <w:szCs w:val="20"/>
              </w:rPr>
            </w:pPr>
            <w:r w:rsidRPr="00D60593">
              <w:rPr>
                <w:bCs/>
                <w:sz w:val="20"/>
                <w:szCs w:val="20"/>
              </w:rPr>
              <w:t>Reject Ho</w:t>
            </w:r>
          </w:p>
        </w:tc>
        <w:tc>
          <w:tcPr>
            <w:tcW w:w="1529" w:type="dxa"/>
            <w:vAlign w:val="center"/>
            <w:hideMark/>
          </w:tcPr>
          <w:p w14:paraId="1A853BEE" w14:textId="77777777" w:rsidR="0088730D" w:rsidRPr="00D60593" w:rsidRDefault="0088730D" w:rsidP="00CC2461">
            <w:pPr>
              <w:tabs>
                <w:tab w:val="left" w:pos="680"/>
              </w:tabs>
              <w:rPr>
                <w:bCs/>
                <w:sz w:val="20"/>
                <w:szCs w:val="20"/>
              </w:rPr>
            </w:pPr>
            <w:r w:rsidRPr="00D60593">
              <w:rPr>
                <w:bCs/>
                <w:sz w:val="20"/>
                <w:szCs w:val="20"/>
              </w:rPr>
              <w:t>Significant</w:t>
            </w:r>
          </w:p>
        </w:tc>
      </w:tr>
      <w:tr w:rsidR="0088730D" w:rsidRPr="00D60593" w14:paraId="699B982B" w14:textId="77777777" w:rsidTr="0088730D">
        <w:tc>
          <w:tcPr>
            <w:tcW w:w="2967" w:type="dxa"/>
            <w:vAlign w:val="center"/>
            <w:hideMark/>
          </w:tcPr>
          <w:p w14:paraId="5D92A6AB" w14:textId="77777777" w:rsidR="0088730D" w:rsidRPr="00D60593" w:rsidRDefault="0088730D" w:rsidP="00CC2461">
            <w:pPr>
              <w:tabs>
                <w:tab w:val="left" w:pos="680"/>
              </w:tabs>
              <w:rPr>
                <w:bCs/>
                <w:sz w:val="20"/>
                <w:szCs w:val="20"/>
              </w:rPr>
            </w:pPr>
            <w:r w:rsidRPr="00D60593">
              <w:rPr>
                <w:bCs/>
                <w:sz w:val="20"/>
                <w:szCs w:val="20"/>
              </w:rPr>
              <w:t>Highest Educational Attainment</w:t>
            </w:r>
          </w:p>
        </w:tc>
        <w:tc>
          <w:tcPr>
            <w:tcW w:w="997" w:type="dxa"/>
            <w:vAlign w:val="center"/>
            <w:hideMark/>
          </w:tcPr>
          <w:p w14:paraId="5E10DAD7" w14:textId="77777777" w:rsidR="0088730D" w:rsidRPr="00D60593" w:rsidRDefault="0088730D" w:rsidP="00CC2461">
            <w:pPr>
              <w:tabs>
                <w:tab w:val="left" w:pos="680"/>
              </w:tabs>
              <w:rPr>
                <w:bCs/>
                <w:sz w:val="20"/>
                <w:szCs w:val="20"/>
              </w:rPr>
            </w:pPr>
            <w:r w:rsidRPr="00D60593">
              <w:rPr>
                <w:bCs/>
                <w:sz w:val="20"/>
                <w:szCs w:val="20"/>
              </w:rPr>
              <w:t>31.565</w:t>
            </w:r>
          </w:p>
        </w:tc>
        <w:tc>
          <w:tcPr>
            <w:tcW w:w="851" w:type="dxa"/>
            <w:vAlign w:val="center"/>
            <w:hideMark/>
          </w:tcPr>
          <w:p w14:paraId="47A85973" w14:textId="77777777" w:rsidR="0088730D" w:rsidRPr="00D60593" w:rsidRDefault="0088730D" w:rsidP="00CC2461">
            <w:pPr>
              <w:tabs>
                <w:tab w:val="left" w:pos="680"/>
              </w:tabs>
              <w:rPr>
                <w:bCs/>
                <w:sz w:val="20"/>
                <w:szCs w:val="20"/>
              </w:rPr>
            </w:pPr>
            <w:r w:rsidRPr="00D60593">
              <w:rPr>
                <w:bCs/>
                <w:sz w:val="20"/>
                <w:szCs w:val="20"/>
              </w:rPr>
              <w:t>.138</w:t>
            </w:r>
          </w:p>
        </w:tc>
        <w:tc>
          <w:tcPr>
            <w:tcW w:w="957" w:type="dxa"/>
            <w:vAlign w:val="center"/>
            <w:hideMark/>
          </w:tcPr>
          <w:p w14:paraId="207C6779" w14:textId="77777777" w:rsidR="0088730D" w:rsidRPr="00D60593" w:rsidRDefault="0088730D" w:rsidP="00CC2461">
            <w:pPr>
              <w:tabs>
                <w:tab w:val="left" w:pos="680"/>
              </w:tabs>
              <w:rPr>
                <w:bCs/>
                <w:sz w:val="20"/>
                <w:szCs w:val="20"/>
              </w:rPr>
            </w:pPr>
            <w:r w:rsidRPr="00D60593">
              <w:rPr>
                <w:bCs/>
                <w:sz w:val="20"/>
                <w:szCs w:val="20"/>
              </w:rPr>
              <w:t>--</w:t>
            </w:r>
          </w:p>
        </w:tc>
        <w:tc>
          <w:tcPr>
            <w:tcW w:w="2020" w:type="dxa"/>
            <w:vAlign w:val="center"/>
            <w:hideMark/>
          </w:tcPr>
          <w:p w14:paraId="5F9A4680" w14:textId="77777777" w:rsidR="0088730D" w:rsidRPr="00D60593" w:rsidRDefault="0088730D" w:rsidP="00CC2461">
            <w:pPr>
              <w:tabs>
                <w:tab w:val="left" w:pos="680"/>
              </w:tabs>
              <w:rPr>
                <w:bCs/>
                <w:sz w:val="20"/>
                <w:szCs w:val="20"/>
              </w:rPr>
            </w:pPr>
            <w:r w:rsidRPr="00D60593">
              <w:rPr>
                <w:bCs/>
                <w:sz w:val="20"/>
                <w:szCs w:val="20"/>
              </w:rPr>
              <w:t>Failed to reject Ho</w:t>
            </w:r>
          </w:p>
        </w:tc>
        <w:tc>
          <w:tcPr>
            <w:tcW w:w="1529" w:type="dxa"/>
            <w:vAlign w:val="center"/>
            <w:hideMark/>
          </w:tcPr>
          <w:p w14:paraId="3C8F8985" w14:textId="77777777" w:rsidR="0088730D" w:rsidRPr="00D60593" w:rsidRDefault="0088730D" w:rsidP="00CC2461">
            <w:pPr>
              <w:tabs>
                <w:tab w:val="left" w:pos="680"/>
              </w:tabs>
              <w:rPr>
                <w:bCs/>
                <w:sz w:val="20"/>
                <w:szCs w:val="20"/>
              </w:rPr>
            </w:pPr>
            <w:r w:rsidRPr="00D60593">
              <w:rPr>
                <w:bCs/>
                <w:sz w:val="20"/>
                <w:szCs w:val="20"/>
              </w:rPr>
              <w:t>Not significant</w:t>
            </w:r>
          </w:p>
        </w:tc>
      </w:tr>
      <w:tr w:rsidR="0088730D" w:rsidRPr="00D60593" w14:paraId="1A426563" w14:textId="77777777" w:rsidTr="0088730D">
        <w:tc>
          <w:tcPr>
            <w:tcW w:w="2967" w:type="dxa"/>
            <w:vAlign w:val="center"/>
            <w:hideMark/>
          </w:tcPr>
          <w:p w14:paraId="11299632" w14:textId="77777777" w:rsidR="0088730D" w:rsidRPr="00D60593" w:rsidRDefault="0088730D" w:rsidP="00CC2461">
            <w:pPr>
              <w:tabs>
                <w:tab w:val="left" w:pos="680"/>
              </w:tabs>
              <w:rPr>
                <w:bCs/>
                <w:sz w:val="20"/>
                <w:szCs w:val="20"/>
              </w:rPr>
            </w:pPr>
            <w:r w:rsidRPr="00D60593">
              <w:rPr>
                <w:bCs/>
                <w:sz w:val="20"/>
                <w:szCs w:val="20"/>
              </w:rPr>
              <w:t xml:space="preserve">Years of Service in the Profession </w:t>
            </w:r>
          </w:p>
        </w:tc>
        <w:tc>
          <w:tcPr>
            <w:tcW w:w="997" w:type="dxa"/>
            <w:vAlign w:val="center"/>
            <w:hideMark/>
          </w:tcPr>
          <w:p w14:paraId="0373B736" w14:textId="77777777" w:rsidR="0088730D" w:rsidRPr="00D60593" w:rsidRDefault="0088730D" w:rsidP="00CC2461">
            <w:pPr>
              <w:tabs>
                <w:tab w:val="left" w:pos="680"/>
              </w:tabs>
              <w:rPr>
                <w:bCs/>
                <w:sz w:val="20"/>
                <w:szCs w:val="20"/>
              </w:rPr>
            </w:pPr>
            <w:r w:rsidRPr="00D60593">
              <w:rPr>
                <w:bCs/>
                <w:sz w:val="20"/>
                <w:szCs w:val="20"/>
              </w:rPr>
              <w:t>64.181</w:t>
            </w:r>
          </w:p>
        </w:tc>
        <w:tc>
          <w:tcPr>
            <w:tcW w:w="851" w:type="dxa"/>
            <w:vAlign w:val="center"/>
            <w:hideMark/>
          </w:tcPr>
          <w:p w14:paraId="09484B31" w14:textId="77777777" w:rsidR="0088730D" w:rsidRPr="00D60593" w:rsidRDefault="0088730D" w:rsidP="00CC2461">
            <w:pPr>
              <w:tabs>
                <w:tab w:val="left" w:pos="680"/>
              </w:tabs>
              <w:rPr>
                <w:bCs/>
                <w:sz w:val="20"/>
                <w:szCs w:val="20"/>
              </w:rPr>
            </w:pPr>
            <w:r w:rsidRPr="00D60593">
              <w:rPr>
                <w:bCs/>
                <w:sz w:val="20"/>
                <w:szCs w:val="20"/>
              </w:rPr>
              <w:t>.003</w:t>
            </w:r>
          </w:p>
        </w:tc>
        <w:tc>
          <w:tcPr>
            <w:tcW w:w="957" w:type="dxa"/>
            <w:vAlign w:val="center"/>
            <w:hideMark/>
          </w:tcPr>
          <w:p w14:paraId="35794F99" w14:textId="77777777" w:rsidR="0088730D" w:rsidRPr="00D60593" w:rsidRDefault="0088730D" w:rsidP="00CC2461">
            <w:pPr>
              <w:tabs>
                <w:tab w:val="left" w:pos="680"/>
              </w:tabs>
              <w:rPr>
                <w:bCs/>
                <w:sz w:val="20"/>
                <w:szCs w:val="20"/>
              </w:rPr>
            </w:pPr>
            <w:r w:rsidRPr="00D60593">
              <w:rPr>
                <w:bCs/>
                <w:sz w:val="20"/>
                <w:szCs w:val="20"/>
              </w:rPr>
              <w:t>.428</w:t>
            </w:r>
          </w:p>
        </w:tc>
        <w:tc>
          <w:tcPr>
            <w:tcW w:w="2020" w:type="dxa"/>
            <w:vAlign w:val="center"/>
            <w:hideMark/>
          </w:tcPr>
          <w:p w14:paraId="09EF6E49" w14:textId="77777777" w:rsidR="0088730D" w:rsidRPr="00D60593" w:rsidRDefault="0088730D" w:rsidP="00CC2461">
            <w:pPr>
              <w:tabs>
                <w:tab w:val="left" w:pos="680"/>
              </w:tabs>
              <w:rPr>
                <w:bCs/>
                <w:sz w:val="20"/>
                <w:szCs w:val="20"/>
              </w:rPr>
            </w:pPr>
            <w:r w:rsidRPr="00D60593">
              <w:rPr>
                <w:bCs/>
                <w:sz w:val="20"/>
                <w:szCs w:val="20"/>
              </w:rPr>
              <w:t>Reject Ho</w:t>
            </w:r>
          </w:p>
        </w:tc>
        <w:tc>
          <w:tcPr>
            <w:tcW w:w="1529" w:type="dxa"/>
            <w:vAlign w:val="center"/>
            <w:hideMark/>
          </w:tcPr>
          <w:p w14:paraId="4166A7DB" w14:textId="77777777" w:rsidR="0088730D" w:rsidRPr="00D60593" w:rsidRDefault="0088730D" w:rsidP="00CC2461">
            <w:pPr>
              <w:tabs>
                <w:tab w:val="left" w:pos="680"/>
              </w:tabs>
              <w:rPr>
                <w:bCs/>
                <w:sz w:val="20"/>
                <w:szCs w:val="20"/>
              </w:rPr>
            </w:pPr>
            <w:r w:rsidRPr="00D60593">
              <w:rPr>
                <w:bCs/>
                <w:sz w:val="20"/>
                <w:szCs w:val="20"/>
              </w:rPr>
              <w:t>Significant</w:t>
            </w:r>
          </w:p>
        </w:tc>
      </w:tr>
      <w:tr w:rsidR="0088730D" w:rsidRPr="00D60593" w14:paraId="26C7CB55" w14:textId="77777777" w:rsidTr="0088730D">
        <w:tc>
          <w:tcPr>
            <w:tcW w:w="2967" w:type="dxa"/>
            <w:vAlign w:val="center"/>
            <w:hideMark/>
          </w:tcPr>
          <w:p w14:paraId="00383EDE" w14:textId="77777777" w:rsidR="0088730D" w:rsidRPr="00D60593" w:rsidRDefault="0088730D" w:rsidP="00CC2461">
            <w:pPr>
              <w:tabs>
                <w:tab w:val="left" w:pos="680"/>
              </w:tabs>
              <w:rPr>
                <w:bCs/>
                <w:sz w:val="20"/>
                <w:szCs w:val="20"/>
              </w:rPr>
            </w:pPr>
            <w:r w:rsidRPr="00D60593">
              <w:rPr>
                <w:bCs/>
                <w:sz w:val="20"/>
                <w:szCs w:val="20"/>
              </w:rPr>
              <w:t>Years of Service in the Hospital</w:t>
            </w:r>
          </w:p>
        </w:tc>
        <w:tc>
          <w:tcPr>
            <w:tcW w:w="997" w:type="dxa"/>
            <w:vAlign w:val="center"/>
            <w:hideMark/>
          </w:tcPr>
          <w:p w14:paraId="08D06B19" w14:textId="77777777" w:rsidR="0088730D" w:rsidRPr="00D60593" w:rsidRDefault="0088730D" w:rsidP="00CC2461">
            <w:pPr>
              <w:tabs>
                <w:tab w:val="left" w:pos="680"/>
              </w:tabs>
              <w:rPr>
                <w:bCs/>
                <w:sz w:val="20"/>
                <w:szCs w:val="20"/>
              </w:rPr>
            </w:pPr>
            <w:r w:rsidRPr="00D60593">
              <w:rPr>
                <w:bCs/>
                <w:sz w:val="20"/>
                <w:szCs w:val="20"/>
              </w:rPr>
              <w:t>69.603</w:t>
            </w:r>
          </w:p>
        </w:tc>
        <w:tc>
          <w:tcPr>
            <w:tcW w:w="851" w:type="dxa"/>
            <w:vAlign w:val="center"/>
            <w:hideMark/>
          </w:tcPr>
          <w:p w14:paraId="3EA94426" w14:textId="77777777" w:rsidR="0088730D" w:rsidRPr="00D60593" w:rsidRDefault="0088730D" w:rsidP="00CC2461">
            <w:pPr>
              <w:tabs>
                <w:tab w:val="left" w:pos="680"/>
              </w:tabs>
              <w:rPr>
                <w:bCs/>
                <w:sz w:val="20"/>
                <w:szCs w:val="20"/>
              </w:rPr>
            </w:pPr>
            <w:r w:rsidRPr="00D60593">
              <w:rPr>
                <w:bCs/>
                <w:sz w:val="20"/>
                <w:szCs w:val="20"/>
              </w:rPr>
              <w:t>.001</w:t>
            </w:r>
          </w:p>
        </w:tc>
        <w:tc>
          <w:tcPr>
            <w:tcW w:w="957" w:type="dxa"/>
            <w:vAlign w:val="center"/>
            <w:hideMark/>
          </w:tcPr>
          <w:p w14:paraId="7EA83225" w14:textId="77777777" w:rsidR="0088730D" w:rsidRPr="00D60593" w:rsidRDefault="0088730D" w:rsidP="00CC2461">
            <w:pPr>
              <w:tabs>
                <w:tab w:val="left" w:pos="680"/>
              </w:tabs>
              <w:rPr>
                <w:bCs/>
                <w:sz w:val="20"/>
                <w:szCs w:val="20"/>
              </w:rPr>
            </w:pPr>
            <w:r w:rsidRPr="00D60593">
              <w:rPr>
                <w:bCs/>
                <w:sz w:val="20"/>
                <w:szCs w:val="20"/>
              </w:rPr>
              <w:t>.445</w:t>
            </w:r>
          </w:p>
        </w:tc>
        <w:tc>
          <w:tcPr>
            <w:tcW w:w="2020" w:type="dxa"/>
            <w:vAlign w:val="center"/>
            <w:hideMark/>
          </w:tcPr>
          <w:p w14:paraId="1598A9E2" w14:textId="77777777" w:rsidR="0088730D" w:rsidRPr="00D60593" w:rsidRDefault="0088730D" w:rsidP="00CC2461">
            <w:pPr>
              <w:tabs>
                <w:tab w:val="left" w:pos="680"/>
              </w:tabs>
              <w:rPr>
                <w:bCs/>
                <w:sz w:val="20"/>
                <w:szCs w:val="20"/>
              </w:rPr>
            </w:pPr>
            <w:r w:rsidRPr="00D60593">
              <w:rPr>
                <w:bCs/>
                <w:sz w:val="20"/>
                <w:szCs w:val="20"/>
              </w:rPr>
              <w:t>Reject Ho</w:t>
            </w:r>
          </w:p>
        </w:tc>
        <w:tc>
          <w:tcPr>
            <w:tcW w:w="1529" w:type="dxa"/>
            <w:vAlign w:val="center"/>
            <w:hideMark/>
          </w:tcPr>
          <w:p w14:paraId="1CBA0112" w14:textId="77777777" w:rsidR="0088730D" w:rsidRPr="00D60593" w:rsidRDefault="0088730D" w:rsidP="00CC2461">
            <w:pPr>
              <w:tabs>
                <w:tab w:val="left" w:pos="680"/>
              </w:tabs>
              <w:rPr>
                <w:bCs/>
                <w:sz w:val="20"/>
                <w:szCs w:val="20"/>
              </w:rPr>
            </w:pPr>
            <w:r w:rsidRPr="00D60593">
              <w:rPr>
                <w:bCs/>
                <w:sz w:val="20"/>
                <w:szCs w:val="20"/>
              </w:rPr>
              <w:t>Significant</w:t>
            </w:r>
          </w:p>
        </w:tc>
      </w:tr>
      <w:tr w:rsidR="0088730D" w:rsidRPr="00D60593" w14:paraId="62BFDB92" w14:textId="77777777" w:rsidTr="0088730D">
        <w:tc>
          <w:tcPr>
            <w:tcW w:w="2967" w:type="dxa"/>
            <w:vAlign w:val="center"/>
            <w:hideMark/>
          </w:tcPr>
          <w:p w14:paraId="59D053C5" w14:textId="77777777" w:rsidR="0088730D" w:rsidRPr="00D60593" w:rsidRDefault="0088730D" w:rsidP="00CC2461">
            <w:pPr>
              <w:tabs>
                <w:tab w:val="left" w:pos="680"/>
              </w:tabs>
              <w:rPr>
                <w:bCs/>
                <w:sz w:val="20"/>
                <w:szCs w:val="20"/>
              </w:rPr>
            </w:pPr>
            <w:r w:rsidRPr="00D60593">
              <w:rPr>
                <w:bCs/>
                <w:sz w:val="20"/>
                <w:szCs w:val="20"/>
              </w:rPr>
              <w:t>Area of Assignment</w:t>
            </w:r>
          </w:p>
        </w:tc>
        <w:tc>
          <w:tcPr>
            <w:tcW w:w="997" w:type="dxa"/>
            <w:vAlign w:val="center"/>
            <w:hideMark/>
          </w:tcPr>
          <w:p w14:paraId="282A88E1" w14:textId="77777777" w:rsidR="0088730D" w:rsidRPr="00D60593" w:rsidRDefault="0088730D" w:rsidP="00CC2461">
            <w:pPr>
              <w:tabs>
                <w:tab w:val="left" w:pos="680"/>
              </w:tabs>
              <w:rPr>
                <w:bCs/>
                <w:sz w:val="20"/>
                <w:szCs w:val="20"/>
              </w:rPr>
            </w:pPr>
            <w:r w:rsidRPr="00D60593">
              <w:rPr>
                <w:bCs/>
                <w:sz w:val="20"/>
                <w:szCs w:val="20"/>
              </w:rPr>
              <w:t>1.287E2</w:t>
            </w:r>
          </w:p>
        </w:tc>
        <w:tc>
          <w:tcPr>
            <w:tcW w:w="851" w:type="dxa"/>
            <w:vAlign w:val="center"/>
            <w:hideMark/>
          </w:tcPr>
          <w:p w14:paraId="02D1F130" w14:textId="77777777" w:rsidR="0088730D" w:rsidRPr="00D60593" w:rsidRDefault="0088730D" w:rsidP="00CC2461">
            <w:pPr>
              <w:tabs>
                <w:tab w:val="left" w:pos="680"/>
              </w:tabs>
              <w:rPr>
                <w:bCs/>
                <w:sz w:val="20"/>
                <w:szCs w:val="20"/>
              </w:rPr>
            </w:pPr>
            <w:r w:rsidRPr="00D60593">
              <w:rPr>
                <w:bCs/>
                <w:sz w:val="20"/>
                <w:szCs w:val="20"/>
              </w:rPr>
              <w:t>.540</w:t>
            </w:r>
          </w:p>
        </w:tc>
        <w:tc>
          <w:tcPr>
            <w:tcW w:w="957" w:type="dxa"/>
            <w:vAlign w:val="center"/>
            <w:hideMark/>
          </w:tcPr>
          <w:p w14:paraId="4B1E82EC" w14:textId="77777777" w:rsidR="0088730D" w:rsidRPr="00D60593" w:rsidRDefault="0088730D" w:rsidP="00CC2461">
            <w:pPr>
              <w:tabs>
                <w:tab w:val="left" w:pos="680"/>
              </w:tabs>
              <w:rPr>
                <w:bCs/>
                <w:sz w:val="20"/>
                <w:szCs w:val="20"/>
              </w:rPr>
            </w:pPr>
            <w:r w:rsidRPr="00D60593">
              <w:rPr>
                <w:bCs/>
                <w:sz w:val="20"/>
                <w:szCs w:val="20"/>
              </w:rPr>
              <w:t>--</w:t>
            </w:r>
          </w:p>
        </w:tc>
        <w:tc>
          <w:tcPr>
            <w:tcW w:w="2020" w:type="dxa"/>
            <w:vAlign w:val="center"/>
            <w:hideMark/>
          </w:tcPr>
          <w:p w14:paraId="6C917253" w14:textId="77777777" w:rsidR="0088730D" w:rsidRPr="00D60593" w:rsidRDefault="0088730D" w:rsidP="00CC2461">
            <w:pPr>
              <w:tabs>
                <w:tab w:val="left" w:pos="680"/>
              </w:tabs>
              <w:rPr>
                <w:bCs/>
                <w:sz w:val="20"/>
                <w:szCs w:val="20"/>
              </w:rPr>
            </w:pPr>
            <w:r w:rsidRPr="00D60593">
              <w:rPr>
                <w:bCs/>
                <w:sz w:val="20"/>
                <w:szCs w:val="20"/>
              </w:rPr>
              <w:t>Failed to reject Ho</w:t>
            </w:r>
          </w:p>
        </w:tc>
        <w:tc>
          <w:tcPr>
            <w:tcW w:w="1529" w:type="dxa"/>
            <w:vAlign w:val="center"/>
            <w:hideMark/>
          </w:tcPr>
          <w:p w14:paraId="22DBBBC9" w14:textId="77777777" w:rsidR="0088730D" w:rsidRPr="00D60593" w:rsidRDefault="0088730D" w:rsidP="00CC2461">
            <w:pPr>
              <w:tabs>
                <w:tab w:val="left" w:pos="680"/>
              </w:tabs>
              <w:rPr>
                <w:bCs/>
                <w:sz w:val="20"/>
                <w:szCs w:val="20"/>
              </w:rPr>
            </w:pPr>
            <w:r w:rsidRPr="00D60593">
              <w:rPr>
                <w:bCs/>
                <w:sz w:val="20"/>
                <w:szCs w:val="20"/>
              </w:rPr>
              <w:t>Not significant</w:t>
            </w:r>
          </w:p>
        </w:tc>
      </w:tr>
      <w:tr w:rsidR="0088730D" w:rsidRPr="00D60593" w14:paraId="46D1266F" w14:textId="77777777" w:rsidTr="0088730D">
        <w:tc>
          <w:tcPr>
            <w:tcW w:w="2967" w:type="dxa"/>
            <w:vAlign w:val="center"/>
            <w:hideMark/>
          </w:tcPr>
          <w:p w14:paraId="755749CD" w14:textId="77777777" w:rsidR="0088730D" w:rsidRPr="00D60593" w:rsidRDefault="0088730D" w:rsidP="00CC2461">
            <w:pPr>
              <w:tabs>
                <w:tab w:val="left" w:pos="680"/>
              </w:tabs>
              <w:rPr>
                <w:bCs/>
                <w:sz w:val="20"/>
                <w:szCs w:val="20"/>
              </w:rPr>
            </w:pPr>
            <w:r w:rsidRPr="00D60593">
              <w:rPr>
                <w:bCs/>
                <w:sz w:val="20"/>
                <w:szCs w:val="20"/>
              </w:rPr>
              <w:t>Employment Status</w:t>
            </w:r>
          </w:p>
        </w:tc>
        <w:tc>
          <w:tcPr>
            <w:tcW w:w="997" w:type="dxa"/>
            <w:vAlign w:val="center"/>
            <w:hideMark/>
          </w:tcPr>
          <w:p w14:paraId="30B72E8A" w14:textId="77777777" w:rsidR="0088730D" w:rsidRPr="00D60593" w:rsidRDefault="0088730D" w:rsidP="00CC2461">
            <w:pPr>
              <w:tabs>
                <w:tab w:val="left" w:pos="680"/>
              </w:tabs>
              <w:rPr>
                <w:bCs/>
                <w:sz w:val="20"/>
                <w:szCs w:val="20"/>
              </w:rPr>
            </w:pPr>
            <w:r w:rsidRPr="00D60593">
              <w:rPr>
                <w:bCs/>
                <w:sz w:val="20"/>
                <w:szCs w:val="20"/>
              </w:rPr>
              <w:t>18.168</w:t>
            </w:r>
          </w:p>
        </w:tc>
        <w:tc>
          <w:tcPr>
            <w:tcW w:w="851" w:type="dxa"/>
            <w:vAlign w:val="center"/>
            <w:hideMark/>
          </w:tcPr>
          <w:p w14:paraId="7E8141B7" w14:textId="77777777" w:rsidR="0088730D" w:rsidRPr="00D60593" w:rsidRDefault="0088730D" w:rsidP="00CC2461">
            <w:pPr>
              <w:tabs>
                <w:tab w:val="left" w:pos="680"/>
              </w:tabs>
              <w:rPr>
                <w:bCs/>
                <w:sz w:val="20"/>
                <w:szCs w:val="20"/>
              </w:rPr>
            </w:pPr>
            <w:r w:rsidRPr="00D60593">
              <w:rPr>
                <w:bCs/>
                <w:sz w:val="20"/>
                <w:szCs w:val="20"/>
              </w:rPr>
              <w:t>.111</w:t>
            </w:r>
          </w:p>
        </w:tc>
        <w:tc>
          <w:tcPr>
            <w:tcW w:w="957" w:type="dxa"/>
            <w:vAlign w:val="center"/>
            <w:hideMark/>
          </w:tcPr>
          <w:p w14:paraId="3FC304AA" w14:textId="77777777" w:rsidR="0088730D" w:rsidRPr="00D60593" w:rsidRDefault="0088730D" w:rsidP="00CC2461">
            <w:pPr>
              <w:tabs>
                <w:tab w:val="left" w:pos="680"/>
              </w:tabs>
              <w:rPr>
                <w:bCs/>
                <w:sz w:val="20"/>
                <w:szCs w:val="20"/>
              </w:rPr>
            </w:pPr>
            <w:r w:rsidRPr="00D60593">
              <w:rPr>
                <w:bCs/>
                <w:sz w:val="20"/>
                <w:szCs w:val="20"/>
              </w:rPr>
              <w:t>--</w:t>
            </w:r>
          </w:p>
        </w:tc>
        <w:tc>
          <w:tcPr>
            <w:tcW w:w="2020" w:type="dxa"/>
            <w:vAlign w:val="center"/>
            <w:hideMark/>
          </w:tcPr>
          <w:p w14:paraId="3796B8E9" w14:textId="77777777" w:rsidR="0088730D" w:rsidRPr="00D60593" w:rsidRDefault="0088730D" w:rsidP="00CC2461">
            <w:pPr>
              <w:tabs>
                <w:tab w:val="left" w:pos="680"/>
              </w:tabs>
              <w:rPr>
                <w:bCs/>
                <w:sz w:val="20"/>
                <w:szCs w:val="20"/>
              </w:rPr>
            </w:pPr>
            <w:r w:rsidRPr="00D60593">
              <w:rPr>
                <w:bCs/>
                <w:sz w:val="20"/>
                <w:szCs w:val="20"/>
              </w:rPr>
              <w:t>Failed to reject Ho</w:t>
            </w:r>
          </w:p>
        </w:tc>
        <w:tc>
          <w:tcPr>
            <w:tcW w:w="1529" w:type="dxa"/>
            <w:vAlign w:val="center"/>
            <w:hideMark/>
          </w:tcPr>
          <w:p w14:paraId="2C40A39A" w14:textId="77777777" w:rsidR="0088730D" w:rsidRPr="00D60593" w:rsidRDefault="0088730D" w:rsidP="00CC2461">
            <w:pPr>
              <w:tabs>
                <w:tab w:val="left" w:pos="680"/>
              </w:tabs>
              <w:rPr>
                <w:bCs/>
                <w:sz w:val="20"/>
                <w:szCs w:val="20"/>
              </w:rPr>
            </w:pPr>
            <w:r w:rsidRPr="00D60593">
              <w:rPr>
                <w:bCs/>
                <w:sz w:val="20"/>
                <w:szCs w:val="20"/>
              </w:rPr>
              <w:t>Not significant</w:t>
            </w:r>
          </w:p>
        </w:tc>
      </w:tr>
      <w:tr w:rsidR="0088730D" w:rsidRPr="00D60593" w14:paraId="3C4B1534" w14:textId="77777777" w:rsidTr="0088730D">
        <w:tc>
          <w:tcPr>
            <w:tcW w:w="2967" w:type="dxa"/>
            <w:vAlign w:val="center"/>
            <w:hideMark/>
          </w:tcPr>
          <w:p w14:paraId="60BC41D8" w14:textId="77777777" w:rsidR="0088730D" w:rsidRPr="00D60593" w:rsidRDefault="0088730D" w:rsidP="00CC2461">
            <w:pPr>
              <w:tabs>
                <w:tab w:val="left" w:pos="680"/>
              </w:tabs>
              <w:jc w:val="both"/>
              <w:rPr>
                <w:bCs/>
                <w:sz w:val="20"/>
                <w:szCs w:val="20"/>
              </w:rPr>
            </w:pPr>
            <w:r w:rsidRPr="00D60593">
              <w:rPr>
                <w:bCs/>
                <w:sz w:val="20"/>
                <w:szCs w:val="20"/>
              </w:rPr>
              <w:lastRenderedPageBreak/>
              <w:t>Obliging Style</w:t>
            </w:r>
          </w:p>
        </w:tc>
        <w:tc>
          <w:tcPr>
            <w:tcW w:w="997" w:type="dxa"/>
            <w:vAlign w:val="center"/>
          </w:tcPr>
          <w:p w14:paraId="3136ED49" w14:textId="77777777" w:rsidR="0088730D" w:rsidRPr="00D60593" w:rsidRDefault="0088730D" w:rsidP="00CC2461">
            <w:pPr>
              <w:tabs>
                <w:tab w:val="left" w:pos="680"/>
              </w:tabs>
              <w:rPr>
                <w:bCs/>
                <w:sz w:val="20"/>
                <w:szCs w:val="20"/>
              </w:rPr>
            </w:pPr>
          </w:p>
        </w:tc>
        <w:tc>
          <w:tcPr>
            <w:tcW w:w="851" w:type="dxa"/>
            <w:vAlign w:val="center"/>
          </w:tcPr>
          <w:p w14:paraId="2339DFFD" w14:textId="77777777" w:rsidR="0088730D" w:rsidRPr="00D60593" w:rsidRDefault="0088730D" w:rsidP="00CC2461">
            <w:pPr>
              <w:tabs>
                <w:tab w:val="left" w:pos="680"/>
              </w:tabs>
              <w:rPr>
                <w:bCs/>
                <w:sz w:val="20"/>
                <w:szCs w:val="20"/>
              </w:rPr>
            </w:pPr>
          </w:p>
        </w:tc>
        <w:tc>
          <w:tcPr>
            <w:tcW w:w="957" w:type="dxa"/>
            <w:vAlign w:val="center"/>
          </w:tcPr>
          <w:p w14:paraId="7E52B7E9" w14:textId="77777777" w:rsidR="0088730D" w:rsidRPr="00D60593" w:rsidRDefault="0088730D" w:rsidP="00CC2461">
            <w:pPr>
              <w:tabs>
                <w:tab w:val="left" w:pos="680"/>
              </w:tabs>
              <w:rPr>
                <w:bCs/>
                <w:sz w:val="20"/>
                <w:szCs w:val="20"/>
              </w:rPr>
            </w:pPr>
          </w:p>
        </w:tc>
        <w:tc>
          <w:tcPr>
            <w:tcW w:w="2020" w:type="dxa"/>
            <w:vAlign w:val="center"/>
          </w:tcPr>
          <w:p w14:paraId="46665F07" w14:textId="77777777" w:rsidR="0088730D" w:rsidRPr="00D60593" w:rsidRDefault="0088730D" w:rsidP="00CC2461">
            <w:pPr>
              <w:tabs>
                <w:tab w:val="left" w:pos="680"/>
              </w:tabs>
              <w:rPr>
                <w:bCs/>
                <w:sz w:val="20"/>
                <w:szCs w:val="20"/>
              </w:rPr>
            </w:pPr>
          </w:p>
        </w:tc>
        <w:tc>
          <w:tcPr>
            <w:tcW w:w="1529" w:type="dxa"/>
            <w:vAlign w:val="center"/>
          </w:tcPr>
          <w:p w14:paraId="60587345" w14:textId="77777777" w:rsidR="0088730D" w:rsidRPr="00D60593" w:rsidRDefault="0088730D" w:rsidP="00CC2461">
            <w:pPr>
              <w:tabs>
                <w:tab w:val="left" w:pos="680"/>
              </w:tabs>
              <w:rPr>
                <w:bCs/>
                <w:sz w:val="20"/>
                <w:szCs w:val="20"/>
              </w:rPr>
            </w:pPr>
          </w:p>
        </w:tc>
      </w:tr>
      <w:tr w:rsidR="0088730D" w:rsidRPr="00D60593" w14:paraId="32D48893" w14:textId="77777777" w:rsidTr="0088730D">
        <w:tc>
          <w:tcPr>
            <w:tcW w:w="2967" w:type="dxa"/>
            <w:vAlign w:val="center"/>
            <w:hideMark/>
          </w:tcPr>
          <w:p w14:paraId="27793E63" w14:textId="77777777" w:rsidR="0088730D" w:rsidRPr="00D60593" w:rsidRDefault="0088730D" w:rsidP="00CC2461">
            <w:pPr>
              <w:tabs>
                <w:tab w:val="left" w:pos="680"/>
              </w:tabs>
              <w:rPr>
                <w:bCs/>
                <w:sz w:val="20"/>
                <w:szCs w:val="20"/>
              </w:rPr>
            </w:pPr>
            <w:r w:rsidRPr="00D60593">
              <w:rPr>
                <w:bCs/>
                <w:sz w:val="20"/>
                <w:szCs w:val="20"/>
              </w:rPr>
              <w:t>Age</w:t>
            </w:r>
          </w:p>
        </w:tc>
        <w:tc>
          <w:tcPr>
            <w:tcW w:w="997" w:type="dxa"/>
            <w:vAlign w:val="center"/>
            <w:hideMark/>
          </w:tcPr>
          <w:p w14:paraId="715B3547" w14:textId="77777777" w:rsidR="0088730D" w:rsidRPr="00D60593" w:rsidRDefault="0088730D" w:rsidP="00CC2461">
            <w:pPr>
              <w:tabs>
                <w:tab w:val="left" w:pos="680"/>
              </w:tabs>
              <w:rPr>
                <w:bCs/>
                <w:sz w:val="20"/>
                <w:szCs w:val="20"/>
              </w:rPr>
            </w:pPr>
            <w:r w:rsidRPr="00D60593">
              <w:rPr>
                <w:bCs/>
                <w:sz w:val="20"/>
                <w:szCs w:val="20"/>
              </w:rPr>
              <w:t>7.038</w:t>
            </w:r>
          </w:p>
        </w:tc>
        <w:tc>
          <w:tcPr>
            <w:tcW w:w="851" w:type="dxa"/>
            <w:vAlign w:val="center"/>
            <w:hideMark/>
          </w:tcPr>
          <w:p w14:paraId="5317D26A" w14:textId="77777777" w:rsidR="0088730D" w:rsidRPr="00D60593" w:rsidRDefault="0088730D" w:rsidP="00CC2461">
            <w:pPr>
              <w:tabs>
                <w:tab w:val="left" w:pos="680"/>
              </w:tabs>
              <w:rPr>
                <w:bCs/>
                <w:sz w:val="20"/>
                <w:szCs w:val="20"/>
              </w:rPr>
            </w:pPr>
            <w:r w:rsidRPr="00D60593">
              <w:rPr>
                <w:bCs/>
                <w:sz w:val="20"/>
                <w:szCs w:val="20"/>
              </w:rPr>
              <w:t>.900</w:t>
            </w:r>
          </w:p>
        </w:tc>
        <w:tc>
          <w:tcPr>
            <w:tcW w:w="957" w:type="dxa"/>
            <w:vAlign w:val="center"/>
            <w:hideMark/>
          </w:tcPr>
          <w:p w14:paraId="53EFFC75" w14:textId="77777777" w:rsidR="0088730D" w:rsidRPr="00D60593" w:rsidRDefault="0088730D" w:rsidP="00CC2461">
            <w:pPr>
              <w:tabs>
                <w:tab w:val="left" w:pos="680"/>
              </w:tabs>
              <w:rPr>
                <w:bCs/>
                <w:sz w:val="20"/>
                <w:szCs w:val="20"/>
              </w:rPr>
            </w:pPr>
            <w:r w:rsidRPr="00D60593">
              <w:rPr>
                <w:bCs/>
                <w:sz w:val="20"/>
                <w:szCs w:val="20"/>
              </w:rPr>
              <w:t>--</w:t>
            </w:r>
          </w:p>
        </w:tc>
        <w:tc>
          <w:tcPr>
            <w:tcW w:w="2020" w:type="dxa"/>
            <w:vAlign w:val="center"/>
            <w:hideMark/>
          </w:tcPr>
          <w:p w14:paraId="38B4E713" w14:textId="77777777" w:rsidR="0088730D" w:rsidRPr="00D60593" w:rsidRDefault="0088730D" w:rsidP="00CC2461">
            <w:pPr>
              <w:tabs>
                <w:tab w:val="left" w:pos="680"/>
              </w:tabs>
              <w:rPr>
                <w:bCs/>
                <w:sz w:val="20"/>
                <w:szCs w:val="20"/>
              </w:rPr>
            </w:pPr>
            <w:r w:rsidRPr="00D60593">
              <w:rPr>
                <w:bCs/>
                <w:sz w:val="20"/>
                <w:szCs w:val="20"/>
              </w:rPr>
              <w:t>Failed to reject Ho</w:t>
            </w:r>
          </w:p>
        </w:tc>
        <w:tc>
          <w:tcPr>
            <w:tcW w:w="1529" w:type="dxa"/>
            <w:vAlign w:val="center"/>
            <w:hideMark/>
          </w:tcPr>
          <w:p w14:paraId="0F11A430" w14:textId="77777777" w:rsidR="0088730D" w:rsidRPr="00D60593" w:rsidRDefault="0088730D" w:rsidP="00CC2461">
            <w:pPr>
              <w:tabs>
                <w:tab w:val="left" w:pos="680"/>
              </w:tabs>
              <w:rPr>
                <w:bCs/>
                <w:sz w:val="20"/>
                <w:szCs w:val="20"/>
              </w:rPr>
            </w:pPr>
            <w:r w:rsidRPr="00D60593">
              <w:rPr>
                <w:bCs/>
                <w:sz w:val="20"/>
                <w:szCs w:val="20"/>
              </w:rPr>
              <w:t>Not significant</w:t>
            </w:r>
          </w:p>
        </w:tc>
      </w:tr>
      <w:tr w:rsidR="0088730D" w:rsidRPr="00D60593" w14:paraId="50C6CBBB" w14:textId="77777777" w:rsidTr="0088730D">
        <w:tc>
          <w:tcPr>
            <w:tcW w:w="2967" w:type="dxa"/>
            <w:vAlign w:val="center"/>
            <w:hideMark/>
          </w:tcPr>
          <w:p w14:paraId="1E883FA7" w14:textId="77777777" w:rsidR="0088730D" w:rsidRPr="00D60593" w:rsidRDefault="0088730D" w:rsidP="00CC2461">
            <w:pPr>
              <w:tabs>
                <w:tab w:val="left" w:pos="680"/>
              </w:tabs>
              <w:rPr>
                <w:bCs/>
                <w:sz w:val="20"/>
                <w:szCs w:val="20"/>
              </w:rPr>
            </w:pPr>
            <w:r w:rsidRPr="00D60593">
              <w:rPr>
                <w:bCs/>
                <w:sz w:val="20"/>
                <w:szCs w:val="20"/>
              </w:rPr>
              <w:t>Sex</w:t>
            </w:r>
          </w:p>
        </w:tc>
        <w:tc>
          <w:tcPr>
            <w:tcW w:w="997" w:type="dxa"/>
            <w:vAlign w:val="center"/>
            <w:hideMark/>
          </w:tcPr>
          <w:p w14:paraId="6BFEB1BF" w14:textId="77777777" w:rsidR="0088730D" w:rsidRPr="00D60593" w:rsidRDefault="0088730D" w:rsidP="00CC2461">
            <w:pPr>
              <w:tabs>
                <w:tab w:val="left" w:pos="680"/>
              </w:tabs>
              <w:rPr>
                <w:bCs/>
                <w:sz w:val="20"/>
                <w:szCs w:val="20"/>
              </w:rPr>
            </w:pPr>
            <w:r w:rsidRPr="00D60593">
              <w:rPr>
                <w:bCs/>
                <w:sz w:val="20"/>
                <w:szCs w:val="20"/>
              </w:rPr>
              <w:t>13.935</w:t>
            </w:r>
          </w:p>
        </w:tc>
        <w:tc>
          <w:tcPr>
            <w:tcW w:w="851" w:type="dxa"/>
            <w:vAlign w:val="center"/>
            <w:hideMark/>
          </w:tcPr>
          <w:p w14:paraId="24F5E28D" w14:textId="77777777" w:rsidR="0088730D" w:rsidRPr="00D60593" w:rsidRDefault="0088730D" w:rsidP="00CC2461">
            <w:pPr>
              <w:tabs>
                <w:tab w:val="left" w:pos="680"/>
              </w:tabs>
              <w:rPr>
                <w:bCs/>
                <w:sz w:val="20"/>
                <w:szCs w:val="20"/>
              </w:rPr>
            </w:pPr>
            <w:r w:rsidRPr="00D60593">
              <w:rPr>
                <w:bCs/>
                <w:sz w:val="20"/>
                <w:szCs w:val="20"/>
              </w:rPr>
              <w:t>.378</w:t>
            </w:r>
          </w:p>
        </w:tc>
        <w:tc>
          <w:tcPr>
            <w:tcW w:w="957" w:type="dxa"/>
            <w:vAlign w:val="center"/>
            <w:hideMark/>
          </w:tcPr>
          <w:p w14:paraId="0800FFF0" w14:textId="77777777" w:rsidR="0088730D" w:rsidRPr="00D60593" w:rsidRDefault="0088730D" w:rsidP="00CC2461">
            <w:pPr>
              <w:tabs>
                <w:tab w:val="left" w:pos="680"/>
              </w:tabs>
              <w:rPr>
                <w:bCs/>
                <w:sz w:val="20"/>
                <w:szCs w:val="20"/>
              </w:rPr>
            </w:pPr>
            <w:r w:rsidRPr="00D60593">
              <w:rPr>
                <w:bCs/>
                <w:sz w:val="20"/>
                <w:szCs w:val="20"/>
              </w:rPr>
              <w:t>--</w:t>
            </w:r>
          </w:p>
        </w:tc>
        <w:tc>
          <w:tcPr>
            <w:tcW w:w="2020" w:type="dxa"/>
            <w:vAlign w:val="center"/>
            <w:hideMark/>
          </w:tcPr>
          <w:p w14:paraId="29673CF5" w14:textId="77777777" w:rsidR="0088730D" w:rsidRPr="00D60593" w:rsidRDefault="0088730D" w:rsidP="00CC2461">
            <w:pPr>
              <w:tabs>
                <w:tab w:val="left" w:pos="680"/>
              </w:tabs>
              <w:rPr>
                <w:bCs/>
                <w:sz w:val="20"/>
                <w:szCs w:val="20"/>
              </w:rPr>
            </w:pPr>
            <w:r w:rsidRPr="00D60593">
              <w:rPr>
                <w:bCs/>
                <w:sz w:val="20"/>
                <w:szCs w:val="20"/>
              </w:rPr>
              <w:t>Failed to reject Ho</w:t>
            </w:r>
          </w:p>
        </w:tc>
        <w:tc>
          <w:tcPr>
            <w:tcW w:w="1529" w:type="dxa"/>
            <w:vAlign w:val="center"/>
            <w:hideMark/>
          </w:tcPr>
          <w:p w14:paraId="789A4144" w14:textId="77777777" w:rsidR="0088730D" w:rsidRPr="00D60593" w:rsidRDefault="0088730D" w:rsidP="00CC2461">
            <w:pPr>
              <w:tabs>
                <w:tab w:val="left" w:pos="680"/>
              </w:tabs>
              <w:rPr>
                <w:bCs/>
                <w:sz w:val="20"/>
                <w:szCs w:val="20"/>
              </w:rPr>
            </w:pPr>
            <w:r w:rsidRPr="00D60593">
              <w:rPr>
                <w:bCs/>
                <w:sz w:val="20"/>
                <w:szCs w:val="20"/>
              </w:rPr>
              <w:t>Not significant</w:t>
            </w:r>
          </w:p>
        </w:tc>
      </w:tr>
      <w:tr w:rsidR="0088730D" w:rsidRPr="00D60593" w14:paraId="726E41B6" w14:textId="77777777" w:rsidTr="0088730D">
        <w:tc>
          <w:tcPr>
            <w:tcW w:w="2967" w:type="dxa"/>
            <w:vAlign w:val="center"/>
            <w:hideMark/>
          </w:tcPr>
          <w:p w14:paraId="7582B2DA" w14:textId="77777777" w:rsidR="0088730D" w:rsidRPr="00D60593" w:rsidRDefault="0088730D" w:rsidP="00CC2461">
            <w:pPr>
              <w:tabs>
                <w:tab w:val="left" w:pos="680"/>
              </w:tabs>
              <w:rPr>
                <w:bCs/>
                <w:sz w:val="20"/>
                <w:szCs w:val="20"/>
              </w:rPr>
            </w:pPr>
            <w:r w:rsidRPr="00D60593">
              <w:rPr>
                <w:bCs/>
                <w:sz w:val="20"/>
                <w:szCs w:val="20"/>
              </w:rPr>
              <w:t>Civil Status</w:t>
            </w:r>
          </w:p>
        </w:tc>
        <w:tc>
          <w:tcPr>
            <w:tcW w:w="997" w:type="dxa"/>
            <w:vAlign w:val="center"/>
            <w:hideMark/>
          </w:tcPr>
          <w:p w14:paraId="321440F2" w14:textId="77777777" w:rsidR="0088730D" w:rsidRPr="00D60593" w:rsidRDefault="0088730D" w:rsidP="00CC2461">
            <w:pPr>
              <w:tabs>
                <w:tab w:val="left" w:pos="680"/>
              </w:tabs>
              <w:rPr>
                <w:bCs/>
                <w:sz w:val="20"/>
                <w:szCs w:val="20"/>
              </w:rPr>
            </w:pPr>
            <w:r w:rsidRPr="00D60593">
              <w:rPr>
                <w:bCs/>
                <w:sz w:val="20"/>
                <w:szCs w:val="20"/>
              </w:rPr>
              <w:t>11.780</w:t>
            </w:r>
          </w:p>
        </w:tc>
        <w:tc>
          <w:tcPr>
            <w:tcW w:w="851" w:type="dxa"/>
            <w:vAlign w:val="center"/>
            <w:hideMark/>
          </w:tcPr>
          <w:p w14:paraId="4E0C3F2F" w14:textId="77777777" w:rsidR="0088730D" w:rsidRPr="00D60593" w:rsidRDefault="0088730D" w:rsidP="00CC2461">
            <w:pPr>
              <w:tabs>
                <w:tab w:val="left" w:pos="680"/>
              </w:tabs>
              <w:rPr>
                <w:bCs/>
                <w:sz w:val="20"/>
                <w:szCs w:val="20"/>
              </w:rPr>
            </w:pPr>
            <w:r w:rsidRPr="00D60593">
              <w:rPr>
                <w:bCs/>
                <w:sz w:val="20"/>
                <w:szCs w:val="20"/>
              </w:rPr>
              <w:t>.546</w:t>
            </w:r>
          </w:p>
        </w:tc>
        <w:tc>
          <w:tcPr>
            <w:tcW w:w="957" w:type="dxa"/>
            <w:vAlign w:val="center"/>
            <w:hideMark/>
          </w:tcPr>
          <w:p w14:paraId="46E0BB8D" w14:textId="77777777" w:rsidR="0088730D" w:rsidRPr="00D60593" w:rsidRDefault="0088730D" w:rsidP="00CC2461">
            <w:pPr>
              <w:tabs>
                <w:tab w:val="left" w:pos="680"/>
              </w:tabs>
              <w:rPr>
                <w:bCs/>
                <w:sz w:val="20"/>
                <w:szCs w:val="20"/>
              </w:rPr>
            </w:pPr>
            <w:r w:rsidRPr="00D60593">
              <w:rPr>
                <w:bCs/>
                <w:sz w:val="20"/>
                <w:szCs w:val="20"/>
              </w:rPr>
              <w:t>--</w:t>
            </w:r>
          </w:p>
        </w:tc>
        <w:tc>
          <w:tcPr>
            <w:tcW w:w="2020" w:type="dxa"/>
            <w:vAlign w:val="center"/>
            <w:hideMark/>
          </w:tcPr>
          <w:p w14:paraId="3687E305" w14:textId="77777777" w:rsidR="0088730D" w:rsidRPr="00D60593" w:rsidRDefault="0088730D" w:rsidP="00CC2461">
            <w:pPr>
              <w:tabs>
                <w:tab w:val="left" w:pos="680"/>
              </w:tabs>
              <w:rPr>
                <w:bCs/>
                <w:sz w:val="20"/>
                <w:szCs w:val="20"/>
              </w:rPr>
            </w:pPr>
            <w:r w:rsidRPr="00D60593">
              <w:rPr>
                <w:bCs/>
                <w:sz w:val="20"/>
                <w:szCs w:val="20"/>
              </w:rPr>
              <w:t>Failed to reject Ho</w:t>
            </w:r>
          </w:p>
        </w:tc>
        <w:tc>
          <w:tcPr>
            <w:tcW w:w="1529" w:type="dxa"/>
            <w:vAlign w:val="center"/>
            <w:hideMark/>
          </w:tcPr>
          <w:p w14:paraId="161D05A5" w14:textId="77777777" w:rsidR="0088730D" w:rsidRPr="00D60593" w:rsidRDefault="0088730D" w:rsidP="00CC2461">
            <w:pPr>
              <w:tabs>
                <w:tab w:val="left" w:pos="680"/>
              </w:tabs>
              <w:rPr>
                <w:bCs/>
                <w:sz w:val="20"/>
                <w:szCs w:val="20"/>
              </w:rPr>
            </w:pPr>
            <w:r w:rsidRPr="00D60593">
              <w:rPr>
                <w:bCs/>
                <w:sz w:val="20"/>
                <w:szCs w:val="20"/>
              </w:rPr>
              <w:t>Not significant</w:t>
            </w:r>
          </w:p>
        </w:tc>
      </w:tr>
      <w:tr w:rsidR="0088730D" w:rsidRPr="00D60593" w14:paraId="123C8F9E" w14:textId="77777777" w:rsidTr="0088730D">
        <w:tc>
          <w:tcPr>
            <w:tcW w:w="2967" w:type="dxa"/>
            <w:vAlign w:val="center"/>
            <w:hideMark/>
          </w:tcPr>
          <w:p w14:paraId="0ADBDADB" w14:textId="77777777" w:rsidR="0088730D" w:rsidRPr="00D60593" w:rsidRDefault="0088730D" w:rsidP="00CC2461">
            <w:pPr>
              <w:tabs>
                <w:tab w:val="left" w:pos="680"/>
              </w:tabs>
              <w:rPr>
                <w:bCs/>
                <w:sz w:val="20"/>
                <w:szCs w:val="20"/>
              </w:rPr>
            </w:pPr>
            <w:r w:rsidRPr="00D60593">
              <w:rPr>
                <w:bCs/>
                <w:sz w:val="20"/>
                <w:szCs w:val="20"/>
              </w:rPr>
              <w:t>Highest Educational Attainment</w:t>
            </w:r>
          </w:p>
        </w:tc>
        <w:tc>
          <w:tcPr>
            <w:tcW w:w="997" w:type="dxa"/>
            <w:vAlign w:val="center"/>
            <w:hideMark/>
          </w:tcPr>
          <w:p w14:paraId="2F67C13A" w14:textId="77777777" w:rsidR="0088730D" w:rsidRPr="00D60593" w:rsidRDefault="0088730D" w:rsidP="00CC2461">
            <w:pPr>
              <w:tabs>
                <w:tab w:val="left" w:pos="680"/>
              </w:tabs>
              <w:rPr>
                <w:bCs/>
                <w:sz w:val="20"/>
                <w:szCs w:val="20"/>
              </w:rPr>
            </w:pPr>
            <w:r w:rsidRPr="00D60593">
              <w:rPr>
                <w:bCs/>
                <w:sz w:val="20"/>
                <w:szCs w:val="20"/>
              </w:rPr>
              <w:t>20.308</w:t>
            </w:r>
          </w:p>
        </w:tc>
        <w:tc>
          <w:tcPr>
            <w:tcW w:w="851" w:type="dxa"/>
            <w:vAlign w:val="center"/>
            <w:hideMark/>
          </w:tcPr>
          <w:p w14:paraId="3A6C945B" w14:textId="77777777" w:rsidR="0088730D" w:rsidRPr="00D60593" w:rsidRDefault="0088730D" w:rsidP="00CC2461">
            <w:pPr>
              <w:tabs>
                <w:tab w:val="left" w:pos="680"/>
              </w:tabs>
              <w:rPr>
                <w:bCs/>
                <w:sz w:val="20"/>
                <w:szCs w:val="20"/>
              </w:rPr>
            </w:pPr>
            <w:r w:rsidRPr="00D60593">
              <w:rPr>
                <w:bCs/>
                <w:sz w:val="20"/>
                <w:szCs w:val="20"/>
              </w:rPr>
              <w:t>.777</w:t>
            </w:r>
          </w:p>
        </w:tc>
        <w:tc>
          <w:tcPr>
            <w:tcW w:w="957" w:type="dxa"/>
            <w:vAlign w:val="center"/>
            <w:hideMark/>
          </w:tcPr>
          <w:p w14:paraId="72842911" w14:textId="77777777" w:rsidR="0088730D" w:rsidRPr="00D60593" w:rsidRDefault="0088730D" w:rsidP="00CC2461">
            <w:pPr>
              <w:tabs>
                <w:tab w:val="left" w:pos="680"/>
              </w:tabs>
              <w:rPr>
                <w:bCs/>
                <w:sz w:val="20"/>
                <w:szCs w:val="20"/>
              </w:rPr>
            </w:pPr>
            <w:r w:rsidRPr="00D60593">
              <w:rPr>
                <w:bCs/>
                <w:sz w:val="20"/>
                <w:szCs w:val="20"/>
              </w:rPr>
              <w:t>--</w:t>
            </w:r>
          </w:p>
        </w:tc>
        <w:tc>
          <w:tcPr>
            <w:tcW w:w="2020" w:type="dxa"/>
            <w:vAlign w:val="center"/>
            <w:hideMark/>
          </w:tcPr>
          <w:p w14:paraId="5328725A" w14:textId="77777777" w:rsidR="0088730D" w:rsidRPr="00D60593" w:rsidRDefault="0088730D" w:rsidP="00CC2461">
            <w:pPr>
              <w:tabs>
                <w:tab w:val="left" w:pos="680"/>
              </w:tabs>
              <w:rPr>
                <w:bCs/>
                <w:sz w:val="20"/>
                <w:szCs w:val="20"/>
              </w:rPr>
            </w:pPr>
            <w:r w:rsidRPr="00D60593">
              <w:rPr>
                <w:bCs/>
                <w:sz w:val="20"/>
                <w:szCs w:val="20"/>
              </w:rPr>
              <w:t>Failed to reject Ho</w:t>
            </w:r>
          </w:p>
        </w:tc>
        <w:tc>
          <w:tcPr>
            <w:tcW w:w="1529" w:type="dxa"/>
            <w:vAlign w:val="center"/>
            <w:hideMark/>
          </w:tcPr>
          <w:p w14:paraId="51B7C63A" w14:textId="77777777" w:rsidR="0088730D" w:rsidRPr="00D60593" w:rsidRDefault="0088730D" w:rsidP="00CC2461">
            <w:pPr>
              <w:tabs>
                <w:tab w:val="left" w:pos="680"/>
              </w:tabs>
              <w:rPr>
                <w:bCs/>
                <w:sz w:val="20"/>
                <w:szCs w:val="20"/>
              </w:rPr>
            </w:pPr>
            <w:r w:rsidRPr="00D60593">
              <w:rPr>
                <w:bCs/>
                <w:sz w:val="20"/>
                <w:szCs w:val="20"/>
              </w:rPr>
              <w:t>Not significant</w:t>
            </w:r>
          </w:p>
        </w:tc>
      </w:tr>
      <w:tr w:rsidR="0088730D" w:rsidRPr="00D60593" w14:paraId="7BD07EFF" w14:textId="77777777" w:rsidTr="0088730D">
        <w:tc>
          <w:tcPr>
            <w:tcW w:w="2967" w:type="dxa"/>
            <w:vAlign w:val="center"/>
            <w:hideMark/>
          </w:tcPr>
          <w:p w14:paraId="385E4D22" w14:textId="77777777" w:rsidR="0088730D" w:rsidRPr="00D60593" w:rsidRDefault="0088730D" w:rsidP="00CC2461">
            <w:pPr>
              <w:tabs>
                <w:tab w:val="left" w:pos="680"/>
              </w:tabs>
              <w:rPr>
                <w:bCs/>
                <w:sz w:val="20"/>
                <w:szCs w:val="20"/>
              </w:rPr>
            </w:pPr>
            <w:r w:rsidRPr="00D60593">
              <w:rPr>
                <w:bCs/>
                <w:sz w:val="20"/>
                <w:szCs w:val="20"/>
              </w:rPr>
              <w:t xml:space="preserve">Years of Service in the Profession </w:t>
            </w:r>
          </w:p>
        </w:tc>
        <w:tc>
          <w:tcPr>
            <w:tcW w:w="997" w:type="dxa"/>
            <w:vAlign w:val="center"/>
            <w:hideMark/>
          </w:tcPr>
          <w:p w14:paraId="14C1D5B0" w14:textId="77777777" w:rsidR="0088730D" w:rsidRPr="00D60593" w:rsidRDefault="0088730D" w:rsidP="00CC2461">
            <w:pPr>
              <w:tabs>
                <w:tab w:val="left" w:pos="680"/>
              </w:tabs>
              <w:rPr>
                <w:bCs/>
                <w:sz w:val="20"/>
                <w:szCs w:val="20"/>
              </w:rPr>
            </w:pPr>
            <w:r w:rsidRPr="00D60593">
              <w:rPr>
                <w:bCs/>
                <w:sz w:val="20"/>
                <w:szCs w:val="20"/>
              </w:rPr>
              <w:t>75.625</w:t>
            </w:r>
          </w:p>
        </w:tc>
        <w:tc>
          <w:tcPr>
            <w:tcW w:w="851" w:type="dxa"/>
            <w:vAlign w:val="center"/>
            <w:hideMark/>
          </w:tcPr>
          <w:p w14:paraId="6B2F8D96" w14:textId="77777777" w:rsidR="0088730D" w:rsidRPr="00D60593" w:rsidRDefault="0088730D" w:rsidP="00CC2461">
            <w:pPr>
              <w:tabs>
                <w:tab w:val="left" w:pos="680"/>
              </w:tabs>
              <w:rPr>
                <w:bCs/>
                <w:sz w:val="20"/>
                <w:szCs w:val="20"/>
              </w:rPr>
            </w:pPr>
            <w:r w:rsidRPr="00D60593">
              <w:rPr>
                <w:bCs/>
                <w:sz w:val="20"/>
                <w:szCs w:val="20"/>
              </w:rPr>
              <w:t>.000</w:t>
            </w:r>
          </w:p>
        </w:tc>
        <w:tc>
          <w:tcPr>
            <w:tcW w:w="957" w:type="dxa"/>
            <w:vAlign w:val="center"/>
            <w:hideMark/>
          </w:tcPr>
          <w:p w14:paraId="1A57ACBB" w14:textId="77777777" w:rsidR="0088730D" w:rsidRPr="00D60593" w:rsidRDefault="0088730D" w:rsidP="00CC2461">
            <w:pPr>
              <w:tabs>
                <w:tab w:val="left" w:pos="680"/>
              </w:tabs>
              <w:rPr>
                <w:bCs/>
                <w:sz w:val="20"/>
                <w:szCs w:val="20"/>
              </w:rPr>
            </w:pPr>
            <w:r w:rsidRPr="00D60593">
              <w:rPr>
                <w:bCs/>
                <w:sz w:val="20"/>
                <w:szCs w:val="20"/>
              </w:rPr>
              <w:t>.464</w:t>
            </w:r>
          </w:p>
        </w:tc>
        <w:tc>
          <w:tcPr>
            <w:tcW w:w="2020" w:type="dxa"/>
            <w:vAlign w:val="center"/>
            <w:hideMark/>
          </w:tcPr>
          <w:p w14:paraId="308A3184" w14:textId="77777777" w:rsidR="0088730D" w:rsidRPr="00D60593" w:rsidRDefault="0088730D" w:rsidP="00CC2461">
            <w:pPr>
              <w:tabs>
                <w:tab w:val="left" w:pos="680"/>
              </w:tabs>
              <w:rPr>
                <w:bCs/>
                <w:sz w:val="20"/>
                <w:szCs w:val="20"/>
              </w:rPr>
            </w:pPr>
            <w:r w:rsidRPr="00D60593">
              <w:rPr>
                <w:bCs/>
                <w:sz w:val="20"/>
                <w:szCs w:val="20"/>
              </w:rPr>
              <w:t>Reject Ho</w:t>
            </w:r>
          </w:p>
        </w:tc>
        <w:tc>
          <w:tcPr>
            <w:tcW w:w="1529" w:type="dxa"/>
            <w:vAlign w:val="center"/>
            <w:hideMark/>
          </w:tcPr>
          <w:p w14:paraId="409A558B" w14:textId="77777777" w:rsidR="0088730D" w:rsidRPr="00D60593" w:rsidRDefault="0088730D" w:rsidP="00CC2461">
            <w:pPr>
              <w:tabs>
                <w:tab w:val="left" w:pos="680"/>
              </w:tabs>
              <w:rPr>
                <w:bCs/>
                <w:sz w:val="20"/>
                <w:szCs w:val="20"/>
              </w:rPr>
            </w:pPr>
            <w:r w:rsidRPr="00D60593">
              <w:rPr>
                <w:bCs/>
                <w:sz w:val="20"/>
                <w:szCs w:val="20"/>
              </w:rPr>
              <w:t>Significant</w:t>
            </w:r>
          </w:p>
        </w:tc>
      </w:tr>
      <w:tr w:rsidR="0088730D" w:rsidRPr="00D60593" w14:paraId="63EE3839" w14:textId="77777777" w:rsidTr="0088730D">
        <w:tc>
          <w:tcPr>
            <w:tcW w:w="2967" w:type="dxa"/>
            <w:vAlign w:val="center"/>
            <w:hideMark/>
          </w:tcPr>
          <w:p w14:paraId="08A5041C" w14:textId="77777777" w:rsidR="0088730D" w:rsidRPr="00D60593" w:rsidRDefault="0088730D" w:rsidP="00CC2461">
            <w:pPr>
              <w:tabs>
                <w:tab w:val="left" w:pos="680"/>
              </w:tabs>
              <w:rPr>
                <w:bCs/>
                <w:sz w:val="20"/>
                <w:szCs w:val="20"/>
              </w:rPr>
            </w:pPr>
            <w:r w:rsidRPr="00D60593">
              <w:rPr>
                <w:bCs/>
                <w:sz w:val="20"/>
                <w:szCs w:val="20"/>
              </w:rPr>
              <w:t>Years of Service in the Hospital</w:t>
            </w:r>
          </w:p>
        </w:tc>
        <w:tc>
          <w:tcPr>
            <w:tcW w:w="997" w:type="dxa"/>
            <w:vAlign w:val="center"/>
            <w:hideMark/>
          </w:tcPr>
          <w:p w14:paraId="3D9B693C" w14:textId="77777777" w:rsidR="0088730D" w:rsidRPr="00D60593" w:rsidRDefault="0088730D" w:rsidP="00CC2461">
            <w:pPr>
              <w:tabs>
                <w:tab w:val="left" w:pos="680"/>
              </w:tabs>
              <w:rPr>
                <w:bCs/>
                <w:sz w:val="20"/>
                <w:szCs w:val="20"/>
              </w:rPr>
            </w:pPr>
            <w:r w:rsidRPr="00D60593">
              <w:rPr>
                <w:bCs/>
                <w:sz w:val="20"/>
                <w:szCs w:val="20"/>
              </w:rPr>
              <w:t>61.319</w:t>
            </w:r>
          </w:p>
        </w:tc>
        <w:tc>
          <w:tcPr>
            <w:tcW w:w="851" w:type="dxa"/>
            <w:vAlign w:val="center"/>
            <w:hideMark/>
          </w:tcPr>
          <w:p w14:paraId="0E20EC15" w14:textId="77777777" w:rsidR="0088730D" w:rsidRPr="00D60593" w:rsidRDefault="0088730D" w:rsidP="00CC2461">
            <w:pPr>
              <w:tabs>
                <w:tab w:val="left" w:pos="680"/>
              </w:tabs>
              <w:rPr>
                <w:bCs/>
                <w:sz w:val="20"/>
                <w:szCs w:val="20"/>
              </w:rPr>
            </w:pPr>
            <w:r w:rsidRPr="00D60593">
              <w:rPr>
                <w:bCs/>
                <w:sz w:val="20"/>
                <w:szCs w:val="20"/>
              </w:rPr>
              <w:t>.013</w:t>
            </w:r>
          </w:p>
        </w:tc>
        <w:tc>
          <w:tcPr>
            <w:tcW w:w="957" w:type="dxa"/>
            <w:vAlign w:val="center"/>
            <w:hideMark/>
          </w:tcPr>
          <w:p w14:paraId="200D8778" w14:textId="77777777" w:rsidR="0088730D" w:rsidRPr="00D60593" w:rsidRDefault="0088730D" w:rsidP="00CC2461">
            <w:pPr>
              <w:tabs>
                <w:tab w:val="left" w:pos="680"/>
              </w:tabs>
              <w:rPr>
                <w:bCs/>
                <w:sz w:val="20"/>
                <w:szCs w:val="20"/>
              </w:rPr>
            </w:pPr>
            <w:r w:rsidRPr="00D60593">
              <w:rPr>
                <w:bCs/>
                <w:sz w:val="20"/>
                <w:szCs w:val="20"/>
              </w:rPr>
              <w:t>.418</w:t>
            </w:r>
          </w:p>
        </w:tc>
        <w:tc>
          <w:tcPr>
            <w:tcW w:w="2020" w:type="dxa"/>
            <w:vAlign w:val="center"/>
            <w:hideMark/>
          </w:tcPr>
          <w:p w14:paraId="4212D605" w14:textId="77777777" w:rsidR="0088730D" w:rsidRPr="00D60593" w:rsidRDefault="0088730D" w:rsidP="00CC2461">
            <w:pPr>
              <w:tabs>
                <w:tab w:val="left" w:pos="680"/>
              </w:tabs>
              <w:rPr>
                <w:bCs/>
                <w:sz w:val="20"/>
                <w:szCs w:val="20"/>
              </w:rPr>
            </w:pPr>
            <w:r w:rsidRPr="00D60593">
              <w:rPr>
                <w:bCs/>
                <w:sz w:val="20"/>
                <w:szCs w:val="20"/>
              </w:rPr>
              <w:t>Reject Ho</w:t>
            </w:r>
          </w:p>
        </w:tc>
        <w:tc>
          <w:tcPr>
            <w:tcW w:w="1529" w:type="dxa"/>
            <w:vAlign w:val="center"/>
            <w:hideMark/>
          </w:tcPr>
          <w:p w14:paraId="67A945F8" w14:textId="77777777" w:rsidR="0088730D" w:rsidRPr="00D60593" w:rsidRDefault="0088730D" w:rsidP="00CC2461">
            <w:pPr>
              <w:tabs>
                <w:tab w:val="left" w:pos="680"/>
              </w:tabs>
              <w:rPr>
                <w:bCs/>
                <w:sz w:val="20"/>
                <w:szCs w:val="20"/>
              </w:rPr>
            </w:pPr>
            <w:r w:rsidRPr="00D60593">
              <w:rPr>
                <w:bCs/>
                <w:sz w:val="20"/>
                <w:szCs w:val="20"/>
              </w:rPr>
              <w:t>Significant</w:t>
            </w:r>
          </w:p>
        </w:tc>
      </w:tr>
      <w:tr w:rsidR="0088730D" w:rsidRPr="00D60593" w14:paraId="5D44CCCB" w14:textId="77777777" w:rsidTr="0088730D">
        <w:tc>
          <w:tcPr>
            <w:tcW w:w="2967" w:type="dxa"/>
            <w:vAlign w:val="center"/>
            <w:hideMark/>
          </w:tcPr>
          <w:p w14:paraId="44EFC995" w14:textId="77777777" w:rsidR="0088730D" w:rsidRPr="00D60593" w:rsidRDefault="0088730D" w:rsidP="00CC2461">
            <w:pPr>
              <w:tabs>
                <w:tab w:val="left" w:pos="680"/>
              </w:tabs>
              <w:rPr>
                <w:bCs/>
                <w:sz w:val="20"/>
                <w:szCs w:val="20"/>
              </w:rPr>
            </w:pPr>
            <w:r w:rsidRPr="00D60593">
              <w:rPr>
                <w:bCs/>
                <w:sz w:val="20"/>
                <w:szCs w:val="20"/>
              </w:rPr>
              <w:t>Area of Assignment</w:t>
            </w:r>
          </w:p>
        </w:tc>
        <w:tc>
          <w:tcPr>
            <w:tcW w:w="997" w:type="dxa"/>
            <w:vAlign w:val="center"/>
            <w:hideMark/>
          </w:tcPr>
          <w:p w14:paraId="3E154207" w14:textId="77777777" w:rsidR="0088730D" w:rsidRPr="00D60593" w:rsidRDefault="0088730D" w:rsidP="00CC2461">
            <w:pPr>
              <w:tabs>
                <w:tab w:val="left" w:pos="680"/>
              </w:tabs>
              <w:rPr>
                <w:bCs/>
                <w:sz w:val="20"/>
                <w:szCs w:val="20"/>
              </w:rPr>
            </w:pPr>
            <w:r w:rsidRPr="00D60593">
              <w:rPr>
                <w:bCs/>
                <w:sz w:val="20"/>
                <w:szCs w:val="20"/>
              </w:rPr>
              <w:t>1.384E2</w:t>
            </w:r>
          </w:p>
        </w:tc>
        <w:tc>
          <w:tcPr>
            <w:tcW w:w="851" w:type="dxa"/>
            <w:vAlign w:val="center"/>
            <w:hideMark/>
          </w:tcPr>
          <w:p w14:paraId="5092EBC5" w14:textId="77777777" w:rsidR="0088730D" w:rsidRPr="00D60593" w:rsidRDefault="0088730D" w:rsidP="00CC2461">
            <w:pPr>
              <w:tabs>
                <w:tab w:val="left" w:pos="680"/>
              </w:tabs>
              <w:rPr>
                <w:bCs/>
                <w:sz w:val="20"/>
                <w:szCs w:val="20"/>
              </w:rPr>
            </w:pPr>
            <w:r w:rsidRPr="00D60593">
              <w:rPr>
                <w:bCs/>
                <w:sz w:val="20"/>
                <w:szCs w:val="20"/>
              </w:rPr>
              <w:t>.592</w:t>
            </w:r>
          </w:p>
        </w:tc>
        <w:tc>
          <w:tcPr>
            <w:tcW w:w="957" w:type="dxa"/>
            <w:vAlign w:val="center"/>
            <w:hideMark/>
          </w:tcPr>
          <w:p w14:paraId="2F6BCD9E" w14:textId="77777777" w:rsidR="0088730D" w:rsidRPr="00D60593" w:rsidRDefault="0088730D" w:rsidP="00CC2461">
            <w:pPr>
              <w:tabs>
                <w:tab w:val="left" w:pos="680"/>
              </w:tabs>
              <w:rPr>
                <w:bCs/>
                <w:sz w:val="20"/>
                <w:szCs w:val="20"/>
              </w:rPr>
            </w:pPr>
            <w:r w:rsidRPr="00D60593">
              <w:rPr>
                <w:bCs/>
                <w:sz w:val="20"/>
                <w:szCs w:val="20"/>
              </w:rPr>
              <w:t>--</w:t>
            </w:r>
          </w:p>
        </w:tc>
        <w:tc>
          <w:tcPr>
            <w:tcW w:w="2020" w:type="dxa"/>
            <w:vAlign w:val="center"/>
            <w:hideMark/>
          </w:tcPr>
          <w:p w14:paraId="55BBF333" w14:textId="77777777" w:rsidR="0088730D" w:rsidRPr="00D60593" w:rsidRDefault="0088730D" w:rsidP="00CC2461">
            <w:pPr>
              <w:tabs>
                <w:tab w:val="left" w:pos="680"/>
              </w:tabs>
              <w:rPr>
                <w:bCs/>
                <w:sz w:val="20"/>
                <w:szCs w:val="20"/>
              </w:rPr>
            </w:pPr>
            <w:r w:rsidRPr="00D60593">
              <w:rPr>
                <w:bCs/>
                <w:sz w:val="20"/>
                <w:szCs w:val="20"/>
              </w:rPr>
              <w:t>Failed to reject Ho</w:t>
            </w:r>
          </w:p>
        </w:tc>
        <w:tc>
          <w:tcPr>
            <w:tcW w:w="1529" w:type="dxa"/>
            <w:vAlign w:val="center"/>
            <w:hideMark/>
          </w:tcPr>
          <w:p w14:paraId="266DCC56" w14:textId="77777777" w:rsidR="0088730D" w:rsidRPr="00D60593" w:rsidRDefault="0088730D" w:rsidP="00CC2461">
            <w:pPr>
              <w:tabs>
                <w:tab w:val="left" w:pos="680"/>
              </w:tabs>
              <w:rPr>
                <w:bCs/>
                <w:sz w:val="20"/>
                <w:szCs w:val="20"/>
              </w:rPr>
            </w:pPr>
            <w:r w:rsidRPr="00D60593">
              <w:rPr>
                <w:bCs/>
                <w:sz w:val="20"/>
                <w:szCs w:val="20"/>
              </w:rPr>
              <w:t>Not significant</w:t>
            </w:r>
          </w:p>
        </w:tc>
      </w:tr>
      <w:tr w:rsidR="0088730D" w:rsidRPr="00D60593" w14:paraId="1108AFBE" w14:textId="77777777" w:rsidTr="0088730D">
        <w:tc>
          <w:tcPr>
            <w:tcW w:w="2967" w:type="dxa"/>
            <w:vAlign w:val="center"/>
            <w:hideMark/>
          </w:tcPr>
          <w:p w14:paraId="33716183" w14:textId="77777777" w:rsidR="0088730D" w:rsidRPr="00D60593" w:rsidRDefault="0088730D" w:rsidP="00CC2461">
            <w:pPr>
              <w:tabs>
                <w:tab w:val="left" w:pos="680"/>
              </w:tabs>
              <w:rPr>
                <w:bCs/>
                <w:sz w:val="20"/>
                <w:szCs w:val="20"/>
              </w:rPr>
            </w:pPr>
            <w:r w:rsidRPr="00D60593">
              <w:rPr>
                <w:bCs/>
                <w:sz w:val="20"/>
                <w:szCs w:val="20"/>
              </w:rPr>
              <w:t>Employment Status</w:t>
            </w:r>
          </w:p>
        </w:tc>
        <w:tc>
          <w:tcPr>
            <w:tcW w:w="997" w:type="dxa"/>
            <w:vAlign w:val="center"/>
            <w:hideMark/>
          </w:tcPr>
          <w:p w14:paraId="1FB6A94C" w14:textId="77777777" w:rsidR="0088730D" w:rsidRPr="00D60593" w:rsidRDefault="0088730D" w:rsidP="00CC2461">
            <w:pPr>
              <w:tabs>
                <w:tab w:val="left" w:pos="680"/>
              </w:tabs>
              <w:rPr>
                <w:bCs/>
                <w:sz w:val="20"/>
                <w:szCs w:val="20"/>
              </w:rPr>
            </w:pPr>
            <w:r w:rsidRPr="00D60593">
              <w:rPr>
                <w:bCs/>
                <w:sz w:val="20"/>
                <w:szCs w:val="20"/>
              </w:rPr>
              <w:t>26.592</w:t>
            </w:r>
          </w:p>
        </w:tc>
        <w:tc>
          <w:tcPr>
            <w:tcW w:w="851" w:type="dxa"/>
            <w:vAlign w:val="center"/>
            <w:hideMark/>
          </w:tcPr>
          <w:p w14:paraId="3D897FC2" w14:textId="77777777" w:rsidR="0088730D" w:rsidRPr="00D60593" w:rsidRDefault="0088730D" w:rsidP="00CC2461">
            <w:pPr>
              <w:tabs>
                <w:tab w:val="left" w:pos="680"/>
              </w:tabs>
              <w:rPr>
                <w:bCs/>
                <w:sz w:val="20"/>
                <w:szCs w:val="20"/>
              </w:rPr>
            </w:pPr>
            <w:r w:rsidRPr="00D60593">
              <w:rPr>
                <w:bCs/>
                <w:sz w:val="20"/>
                <w:szCs w:val="20"/>
              </w:rPr>
              <w:t>.014</w:t>
            </w:r>
          </w:p>
        </w:tc>
        <w:tc>
          <w:tcPr>
            <w:tcW w:w="957" w:type="dxa"/>
            <w:vAlign w:val="center"/>
            <w:hideMark/>
          </w:tcPr>
          <w:p w14:paraId="5EF70353" w14:textId="77777777" w:rsidR="0088730D" w:rsidRPr="00D60593" w:rsidRDefault="0088730D" w:rsidP="00CC2461">
            <w:pPr>
              <w:tabs>
                <w:tab w:val="left" w:pos="680"/>
              </w:tabs>
              <w:rPr>
                <w:bCs/>
                <w:sz w:val="20"/>
                <w:szCs w:val="20"/>
              </w:rPr>
            </w:pPr>
            <w:r w:rsidRPr="00D60593">
              <w:rPr>
                <w:bCs/>
                <w:sz w:val="20"/>
                <w:szCs w:val="20"/>
              </w:rPr>
              <w:t>.477</w:t>
            </w:r>
          </w:p>
        </w:tc>
        <w:tc>
          <w:tcPr>
            <w:tcW w:w="2020" w:type="dxa"/>
            <w:vAlign w:val="center"/>
            <w:hideMark/>
          </w:tcPr>
          <w:p w14:paraId="45477CCA" w14:textId="77777777" w:rsidR="0088730D" w:rsidRPr="00D60593" w:rsidRDefault="0088730D" w:rsidP="00CC2461">
            <w:pPr>
              <w:tabs>
                <w:tab w:val="left" w:pos="680"/>
              </w:tabs>
              <w:rPr>
                <w:bCs/>
                <w:sz w:val="20"/>
                <w:szCs w:val="20"/>
              </w:rPr>
            </w:pPr>
            <w:r w:rsidRPr="00D60593">
              <w:rPr>
                <w:bCs/>
                <w:sz w:val="20"/>
                <w:szCs w:val="20"/>
              </w:rPr>
              <w:t>Reject Ho</w:t>
            </w:r>
          </w:p>
        </w:tc>
        <w:tc>
          <w:tcPr>
            <w:tcW w:w="1529" w:type="dxa"/>
            <w:vAlign w:val="center"/>
            <w:hideMark/>
          </w:tcPr>
          <w:p w14:paraId="628B31F7" w14:textId="77777777" w:rsidR="0088730D" w:rsidRPr="00D60593" w:rsidRDefault="0088730D" w:rsidP="00CC2461">
            <w:pPr>
              <w:tabs>
                <w:tab w:val="left" w:pos="680"/>
              </w:tabs>
              <w:rPr>
                <w:bCs/>
                <w:sz w:val="20"/>
                <w:szCs w:val="20"/>
              </w:rPr>
            </w:pPr>
            <w:r w:rsidRPr="00D60593">
              <w:rPr>
                <w:bCs/>
                <w:sz w:val="20"/>
                <w:szCs w:val="20"/>
              </w:rPr>
              <w:t>Significant</w:t>
            </w:r>
          </w:p>
        </w:tc>
      </w:tr>
      <w:tr w:rsidR="0088730D" w:rsidRPr="00D60593" w14:paraId="55CF2547" w14:textId="77777777" w:rsidTr="0088730D">
        <w:tc>
          <w:tcPr>
            <w:tcW w:w="2967" w:type="dxa"/>
            <w:vAlign w:val="center"/>
            <w:hideMark/>
          </w:tcPr>
          <w:p w14:paraId="154ACBCA" w14:textId="77777777" w:rsidR="0088730D" w:rsidRPr="00D60593" w:rsidRDefault="0088730D" w:rsidP="00CC2461">
            <w:pPr>
              <w:tabs>
                <w:tab w:val="left" w:pos="680"/>
              </w:tabs>
              <w:jc w:val="both"/>
              <w:rPr>
                <w:bCs/>
                <w:sz w:val="20"/>
                <w:szCs w:val="20"/>
              </w:rPr>
            </w:pPr>
            <w:r w:rsidRPr="00D60593">
              <w:rPr>
                <w:bCs/>
                <w:sz w:val="20"/>
                <w:szCs w:val="20"/>
              </w:rPr>
              <w:t>Dominating Style</w:t>
            </w:r>
          </w:p>
        </w:tc>
        <w:tc>
          <w:tcPr>
            <w:tcW w:w="997" w:type="dxa"/>
            <w:vAlign w:val="center"/>
          </w:tcPr>
          <w:p w14:paraId="7178CDF6" w14:textId="77777777" w:rsidR="0088730D" w:rsidRPr="00D60593" w:rsidRDefault="0088730D" w:rsidP="00CC2461">
            <w:pPr>
              <w:tabs>
                <w:tab w:val="left" w:pos="680"/>
              </w:tabs>
              <w:rPr>
                <w:bCs/>
                <w:sz w:val="20"/>
                <w:szCs w:val="20"/>
              </w:rPr>
            </w:pPr>
          </w:p>
        </w:tc>
        <w:tc>
          <w:tcPr>
            <w:tcW w:w="851" w:type="dxa"/>
            <w:vAlign w:val="center"/>
          </w:tcPr>
          <w:p w14:paraId="42823E71" w14:textId="77777777" w:rsidR="0088730D" w:rsidRPr="00D60593" w:rsidRDefault="0088730D" w:rsidP="00CC2461">
            <w:pPr>
              <w:tabs>
                <w:tab w:val="left" w:pos="680"/>
              </w:tabs>
              <w:rPr>
                <w:bCs/>
                <w:sz w:val="20"/>
                <w:szCs w:val="20"/>
              </w:rPr>
            </w:pPr>
          </w:p>
        </w:tc>
        <w:tc>
          <w:tcPr>
            <w:tcW w:w="957" w:type="dxa"/>
            <w:vAlign w:val="center"/>
          </w:tcPr>
          <w:p w14:paraId="19A25A6E" w14:textId="77777777" w:rsidR="0088730D" w:rsidRPr="00D60593" w:rsidRDefault="0088730D" w:rsidP="00CC2461">
            <w:pPr>
              <w:tabs>
                <w:tab w:val="left" w:pos="680"/>
              </w:tabs>
              <w:rPr>
                <w:bCs/>
                <w:sz w:val="20"/>
                <w:szCs w:val="20"/>
              </w:rPr>
            </w:pPr>
          </w:p>
        </w:tc>
        <w:tc>
          <w:tcPr>
            <w:tcW w:w="2020" w:type="dxa"/>
            <w:vAlign w:val="center"/>
          </w:tcPr>
          <w:p w14:paraId="0473FE96" w14:textId="77777777" w:rsidR="0088730D" w:rsidRPr="00D60593" w:rsidRDefault="0088730D" w:rsidP="00CC2461">
            <w:pPr>
              <w:tabs>
                <w:tab w:val="left" w:pos="680"/>
              </w:tabs>
              <w:rPr>
                <w:bCs/>
                <w:sz w:val="20"/>
                <w:szCs w:val="20"/>
              </w:rPr>
            </w:pPr>
          </w:p>
        </w:tc>
        <w:tc>
          <w:tcPr>
            <w:tcW w:w="1529" w:type="dxa"/>
            <w:vAlign w:val="center"/>
          </w:tcPr>
          <w:p w14:paraId="70FA850D" w14:textId="77777777" w:rsidR="0088730D" w:rsidRPr="00D60593" w:rsidRDefault="0088730D" w:rsidP="00CC2461">
            <w:pPr>
              <w:tabs>
                <w:tab w:val="left" w:pos="680"/>
              </w:tabs>
              <w:rPr>
                <w:bCs/>
                <w:sz w:val="20"/>
                <w:szCs w:val="20"/>
              </w:rPr>
            </w:pPr>
          </w:p>
        </w:tc>
      </w:tr>
      <w:tr w:rsidR="0088730D" w:rsidRPr="00D60593" w14:paraId="4F851D9B" w14:textId="77777777" w:rsidTr="0088730D">
        <w:tc>
          <w:tcPr>
            <w:tcW w:w="2967" w:type="dxa"/>
            <w:vAlign w:val="center"/>
            <w:hideMark/>
          </w:tcPr>
          <w:p w14:paraId="06D601D1" w14:textId="77777777" w:rsidR="0088730D" w:rsidRPr="00D60593" w:rsidRDefault="0088730D" w:rsidP="00CC2461">
            <w:pPr>
              <w:tabs>
                <w:tab w:val="left" w:pos="680"/>
              </w:tabs>
              <w:rPr>
                <w:bCs/>
                <w:sz w:val="20"/>
                <w:szCs w:val="20"/>
              </w:rPr>
            </w:pPr>
            <w:r w:rsidRPr="00D60593">
              <w:rPr>
                <w:bCs/>
                <w:sz w:val="20"/>
                <w:szCs w:val="20"/>
              </w:rPr>
              <w:t>Age</w:t>
            </w:r>
          </w:p>
        </w:tc>
        <w:tc>
          <w:tcPr>
            <w:tcW w:w="997" w:type="dxa"/>
            <w:vAlign w:val="center"/>
            <w:hideMark/>
          </w:tcPr>
          <w:p w14:paraId="5B106D6A" w14:textId="77777777" w:rsidR="0088730D" w:rsidRPr="00D60593" w:rsidRDefault="0088730D" w:rsidP="00CC2461">
            <w:pPr>
              <w:tabs>
                <w:tab w:val="left" w:pos="680"/>
              </w:tabs>
              <w:rPr>
                <w:bCs/>
                <w:sz w:val="20"/>
                <w:szCs w:val="20"/>
              </w:rPr>
            </w:pPr>
            <w:r w:rsidRPr="00D60593">
              <w:rPr>
                <w:bCs/>
                <w:sz w:val="20"/>
                <w:szCs w:val="20"/>
              </w:rPr>
              <w:t>13.092</w:t>
            </w:r>
          </w:p>
        </w:tc>
        <w:tc>
          <w:tcPr>
            <w:tcW w:w="851" w:type="dxa"/>
            <w:vAlign w:val="center"/>
            <w:hideMark/>
          </w:tcPr>
          <w:p w14:paraId="20426815" w14:textId="77777777" w:rsidR="0088730D" w:rsidRPr="00D60593" w:rsidRDefault="0088730D" w:rsidP="00CC2461">
            <w:pPr>
              <w:tabs>
                <w:tab w:val="left" w:pos="680"/>
              </w:tabs>
              <w:rPr>
                <w:bCs/>
                <w:sz w:val="20"/>
                <w:szCs w:val="20"/>
              </w:rPr>
            </w:pPr>
            <w:r w:rsidRPr="00D60593">
              <w:rPr>
                <w:bCs/>
                <w:sz w:val="20"/>
                <w:szCs w:val="20"/>
              </w:rPr>
              <w:t>.786</w:t>
            </w:r>
          </w:p>
        </w:tc>
        <w:tc>
          <w:tcPr>
            <w:tcW w:w="957" w:type="dxa"/>
            <w:vAlign w:val="center"/>
            <w:hideMark/>
          </w:tcPr>
          <w:p w14:paraId="2E9FA8AC" w14:textId="77777777" w:rsidR="0088730D" w:rsidRPr="00D60593" w:rsidRDefault="0088730D" w:rsidP="00CC2461">
            <w:pPr>
              <w:tabs>
                <w:tab w:val="left" w:pos="680"/>
              </w:tabs>
              <w:rPr>
                <w:bCs/>
                <w:sz w:val="20"/>
                <w:szCs w:val="20"/>
              </w:rPr>
            </w:pPr>
            <w:r w:rsidRPr="00D60593">
              <w:rPr>
                <w:bCs/>
                <w:sz w:val="20"/>
                <w:szCs w:val="20"/>
              </w:rPr>
              <w:t>--</w:t>
            </w:r>
          </w:p>
        </w:tc>
        <w:tc>
          <w:tcPr>
            <w:tcW w:w="2020" w:type="dxa"/>
            <w:vAlign w:val="center"/>
            <w:hideMark/>
          </w:tcPr>
          <w:p w14:paraId="3E16AD6B" w14:textId="77777777" w:rsidR="0088730D" w:rsidRPr="00D60593" w:rsidRDefault="0088730D" w:rsidP="00CC2461">
            <w:pPr>
              <w:tabs>
                <w:tab w:val="left" w:pos="680"/>
              </w:tabs>
              <w:rPr>
                <w:bCs/>
                <w:sz w:val="20"/>
                <w:szCs w:val="20"/>
              </w:rPr>
            </w:pPr>
            <w:r w:rsidRPr="00D60593">
              <w:rPr>
                <w:bCs/>
                <w:sz w:val="20"/>
                <w:szCs w:val="20"/>
              </w:rPr>
              <w:t>Failed to reject Ho</w:t>
            </w:r>
          </w:p>
        </w:tc>
        <w:tc>
          <w:tcPr>
            <w:tcW w:w="1529" w:type="dxa"/>
            <w:vAlign w:val="center"/>
            <w:hideMark/>
          </w:tcPr>
          <w:p w14:paraId="0707C109" w14:textId="77777777" w:rsidR="0088730D" w:rsidRPr="00D60593" w:rsidRDefault="0088730D" w:rsidP="00CC2461">
            <w:pPr>
              <w:tabs>
                <w:tab w:val="left" w:pos="680"/>
              </w:tabs>
              <w:rPr>
                <w:bCs/>
                <w:sz w:val="20"/>
                <w:szCs w:val="20"/>
              </w:rPr>
            </w:pPr>
            <w:r w:rsidRPr="00D60593">
              <w:rPr>
                <w:bCs/>
                <w:sz w:val="20"/>
                <w:szCs w:val="20"/>
              </w:rPr>
              <w:t>Not significant</w:t>
            </w:r>
          </w:p>
        </w:tc>
      </w:tr>
      <w:tr w:rsidR="0088730D" w:rsidRPr="00D60593" w14:paraId="6E531D87" w14:textId="77777777" w:rsidTr="0088730D">
        <w:tc>
          <w:tcPr>
            <w:tcW w:w="2967" w:type="dxa"/>
            <w:vAlign w:val="center"/>
            <w:hideMark/>
          </w:tcPr>
          <w:p w14:paraId="40CDAB02" w14:textId="77777777" w:rsidR="0088730D" w:rsidRPr="00D60593" w:rsidRDefault="0088730D" w:rsidP="00CC2461">
            <w:pPr>
              <w:tabs>
                <w:tab w:val="left" w:pos="680"/>
              </w:tabs>
              <w:rPr>
                <w:bCs/>
                <w:sz w:val="20"/>
                <w:szCs w:val="20"/>
              </w:rPr>
            </w:pPr>
            <w:r w:rsidRPr="00D60593">
              <w:rPr>
                <w:bCs/>
                <w:sz w:val="20"/>
                <w:szCs w:val="20"/>
              </w:rPr>
              <w:t>Sex</w:t>
            </w:r>
          </w:p>
        </w:tc>
        <w:tc>
          <w:tcPr>
            <w:tcW w:w="997" w:type="dxa"/>
            <w:vAlign w:val="center"/>
            <w:hideMark/>
          </w:tcPr>
          <w:p w14:paraId="2D26548D" w14:textId="77777777" w:rsidR="0088730D" w:rsidRPr="00D60593" w:rsidRDefault="0088730D" w:rsidP="00CC2461">
            <w:pPr>
              <w:tabs>
                <w:tab w:val="left" w:pos="680"/>
              </w:tabs>
              <w:rPr>
                <w:bCs/>
                <w:sz w:val="20"/>
                <w:szCs w:val="20"/>
              </w:rPr>
            </w:pPr>
            <w:r w:rsidRPr="00D60593">
              <w:rPr>
                <w:bCs/>
                <w:sz w:val="20"/>
                <w:szCs w:val="20"/>
              </w:rPr>
              <w:t>34.016</w:t>
            </w:r>
          </w:p>
        </w:tc>
        <w:tc>
          <w:tcPr>
            <w:tcW w:w="851" w:type="dxa"/>
            <w:vAlign w:val="center"/>
            <w:hideMark/>
          </w:tcPr>
          <w:p w14:paraId="3286837C" w14:textId="77777777" w:rsidR="0088730D" w:rsidRPr="00D60593" w:rsidRDefault="0088730D" w:rsidP="00CC2461">
            <w:pPr>
              <w:tabs>
                <w:tab w:val="left" w:pos="680"/>
              </w:tabs>
              <w:rPr>
                <w:bCs/>
                <w:sz w:val="20"/>
                <w:szCs w:val="20"/>
              </w:rPr>
            </w:pPr>
            <w:r w:rsidRPr="00D60593">
              <w:rPr>
                <w:bCs/>
                <w:sz w:val="20"/>
                <w:szCs w:val="20"/>
              </w:rPr>
              <w:t>.013</w:t>
            </w:r>
          </w:p>
        </w:tc>
        <w:tc>
          <w:tcPr>
            <w:tcW w:w="957" w:type="dxa"/>
            <w:vAlign w:val="center"/>
            <w:hideMark/>
          </w:tcPr>
          <w:p w14:paraId="6D6EF2DA" w14:textId="77777777" w:rsidR="0088730D" w:rsidRPr="00D60593" w:rsidRDefault="0088730D" w:rsidP="00CC2461">
            <w:pPr>
              <w:tabs>
                <w:tab w:val="left" w:pos="680"/>
              </w:tabs>
              <w:rPr>
                <w:bCs/>
                <w:sz w:val="20"/>
                <w:szCs w:val="20"/>
              </w:rPr>
            </w:pPr>
            <w:r w:rsidRPr="00D60593">
              <w:rPr>
                <w:bCs/>
                <w:sz w:val="20"/>
                <w:szCs w:val="20"/>
              </w:rPr>
              <w:t>.539</w:t>
            </w:r>
          </w:p>
        </w:tc>
        <w:tc>
          <w:tcPr>
            <w:tcW w:w="2020" w:type="dxa"/>
            <w:vAlign w:val="center"/>
            <w:hideMark/>
          </w:tcPr>
          <w:p w14:paraId="546787FC" w14:textId="77777777" w:rsidR="0088730D" w:rsidRPr="00D60593" w:rsidRDefault="0088730D" w:rsidP="00CC2461">
            <w:pPr>
              <w:tabs>
                <w:tab w:val="left" w:pos="680"/>
              </w:tabs>
              <w:rPr>
                <w:bCs/>
                <w:sz w:val="20"/>
                <w:szCs w:val="20"/>
              </w:rPr>
            </w:pPr>
            <w:r w:rsidRPr="00D60593">
              <w:rPr>
                <w:bCs/>
                <w:sz w:val="20"/>
                <w:szCs w:val="20"/>
              </w:rPr>
              <w:t>Reject Ho</w:t>
            </w:r>
          </w:p>
        </w:tc>
        <w:tc>
          <w:tcPr>
            <w:tcW w:w="1529" w:type="dxa"/>
            <w:vAlign w:val="center"/>
            <w:hideMark/>
          </w:tcPr>
          <w:p w14:paraId="22D8B2E1" w14:textId="77777777" w:rsidR="0088730D" w:rsidRPr="00D60593" w:rsidRDefault="0088730D" w:rsidP="00CC2461">
            <w:pPr>
              <w:tabs>
                <w:tab w:val="left" w:pos="680"/>
              </w:tabs>
              <w:rPr>
                <w:bCs/>
                <w:sz w:val="20"/>
                <w:szCs w:val="20"/>
              </w:rPr>
            </w:pPr>
            <w:r w:rsidRPr="00D60593">
              <w:rPr>
                <w:bCs/>
                <w:sz w:val="20"/>
                <w:szCs w:val="20"/>
              </w:rPr>
              <w:t>Significant</w:t>
            </w:r>
          </w:p>
        </w:tc>
      </w:tr>
      <w:tr w:rsidR="0088730D" w:rsidRPr="00D60593" w14:paraId="07701DBA" w14:textId="77777777" w:rsidTr="0088730D">
        <w:tc>
          <w:tcPr>
            <w:tcW w:w="2967" w:type="dxa"/>
            <w:vAlign w:val="center"/>
            <w:hideMark/>
          </w:tcPr>
          <w:p w14:paraId="05A0C24D" w14:textId="77777777" w:rsidR="0088730D" w:rsidRPr="00D60593" w:rsidRDefault="0088730D" w:rsidP="00CC2461">
            <w:pPr>
              <w:tabs>
                <w:tab w:val="left" w:pos="680"/>
              </w:tabs>
              <w:rPr>
                <w:bCs/>
                <w:sz w:val="20"/>
                <w:szCs w:val="20"/>
              </w:rPr>
            </w:pPr>
            <w:r w:rsidRPr="00D60593">
              <w:rPr>
                <w:bCs/>
                <w:sz w:val="20"/>
                <w:szCs w:val="20"/>
              </w:rPr>
              <w:t>Civil Status</w:t>
            </w:r>
          </w:p>
        </w:tc>
        <w:tc>
          <w:tcPr>
            <w:tcW w:w="997" w:type="dxa"/>
            <w:vAlign w:val="center"/>
            <w:hideMark/>
          </w:tcPr>
          <w:p w14:paraId="034ABA00" w14:textId="77777777" w:rsidR="0088730D" w:rsidRPr="00D60593" w:rsidRDefault="0088730D" w:rsidP="00CC2461">
            <w:pPr>
              <w:tabs>
                <w:tab w:val="left" w:pos="680"/>
              </w:tabs>
              <w:rPr>
                <w:bCs/>
                <w:sz w:val="20"/>
                <w:szCs w:val="20"/>
              </w:rPr>
            </w:pPr>
            <w:r w:rsidRPr="00D60593">
              <w:rPr>
                <w:bCs/>
                <w:sz w:val="20"/>
                <w:szCs w:val="20"/>
              </w:rPr>
              <w:t>27.216</w:t>
            </w:r>
          </w:p>
        </w:tc>
        <w:tc>
          <w:tcPr>
            <w:tcW w:w="851" w:type="dxa"/>
            <w:vAlign w:val="center"/>
            <w:hideMark/>
          </w:tcPr>
          <w:p w14:paraId="64CE440D" w14:textId="77777777" w:rsidR="0088730D" w:rsidRPr="00D60593" w:rsidRDefault="0088730D" w:rsidP="00CC2461">
            <w:pPr>
              <w:tabs>
                <w:tab w:val="left" w:pos="680"/>
              </w:tabs>
              <w:rPr>
                <w:bCs/>
                <w:sz w:val="20"/>
                <w:szCs w:val="20"/>
              </w:rPr>
            </w:pPr>
            <w:r w:rsidRPr="00D60593">
              <w:rPr>
                <w:bCs/>
                <w:sz w:val="20"/>
                <w:szCs w:val="20"/>
              </w:rPr>
              <w:t>.075</w:t>
            </w:r>
          </w:p>
        </w:tc>
        <w:tc>
          <w:tcPr>
            <w:tcW w:w="957" w:type="dxa"/>
            <w:vAlign w:val="center"/>
            <w:hideMark/>
          </w:tcPr>
          <w:p w14:paraId="58158D73" w14:textId="77777777" w:rsidR="0088730D" w:rsidRPr="00D60593" w:rsidRDefault="0088730D" w:rsidP="00CC2461">
            <w:pPr>
              <w:tabs>
                <w:tab w:val="left" w:pos="680"/>
              </w:tabs>
              <w:rPr>
                <w:bCs/>
                <w:sz w:val="20"/>
                <w:szCs w:val="20"/>
              </w:rPr>
            </w:pPr>
            <w:r w:rsidRPr="00D60593">
              <w:rPr>
                <w:bCs/>
                <w:sz w:val="20"/>
                <w:szCs w:val="20"/>
              </w:rPr>
              <w:t>--</w:t>
            </w:r>
          </w:p>
        </w:tc>
        <w:tc>
          <w:tcPr>
            <w:tcW w:w="2020" w:type="dxa"/>
            <w:vAlign w:val="center"/>
            <w:hideMark/>
          </w:tcPr>
          <w:p w14:paraId="4DE066BE" w14:textId="77777777" w:rsidR="0088730D" w:rsidRPr="00D60593" w:rsidRDefault="0088730D" w:rsidP="00CC2461">
            <w:pPr>
              <w:tabs>
                <w:tab w:val="left" w:pos="680"/>
              </w:tabs>
              <w:rPr>
                <w:bCs/>
                <w:sz w:val="20"/>
                <w:szCs w:val="20"/>
              </w:rPr>
            </w:pPr>
            <w:r w:rsidRPr="00D60593">
              <w:rPr>
                <w:bCs/>
                <w:sz w:val="20"/>
                <w:szCs w:val="20"/>
              </w:rPr>
              <w:t>Failed to reject Ho</w:t>
            </w:r>
          </w:p>
        </w:tc>
        <w:tc>
          <w:tcPr>
            <w:tcW w:w="1529" w:type="dxa"/>
            <w:vAlign w:val="center"/>
            <w:hideMark/>
          </w:tcPr>
          <w:p w14:paraId="34D26B6E" w14:textId="77777777" w:rsidR="0088730D" w:rsidRPr="00D60593" w:rsidRDefault="0088730D" w:rsidP="00CC2461">
            <w:pPr>
              <w:tabs>
                <w:tab w:val="left" w:pos="680"/>
              </w:tabs>
              <w:rPr>
                <w:bCs/>
                <w:sz w:val="20"/>
                <w:szCs w:val="20"/>
              </w:rPr>
            </w:pPr>
            <w:r w:rsidRPr="00D60593">
              <w:rPr>
                <w:bCs/>
                <w:sz w:val="20"/>
                <w:szCs w:val="20"/>
              </w:rPr>
              <w:t>Not significant</w:t>
            </w:r>
          </w:p>
        </w:tc>
      </w:tr>
      <w:tr w:rsidR="0088730D" w:rsidRPr="00D60593" w14:paraId="09B49047" w14:textId="77777777" w:rsidTr="0088730D">
        <w:tc>
          <w:tcPr>
            <w:tcW w:w="2967" w:type="dxa"/>
            <w:vAlign w:val="center"/>
            <w:hideMark/>
          </w:tcPr>
          <w:p w14:paraId="733115F9" w14:textId="77777777" w:rsidR="0088730D" w:rsidRPr="00D60593" w:rsidRDefault="0088730D" w:rsidP="00CC2461">
            <w:pPr>
              <w:tabs>
                <w:tab w:val="left" w:pos="680"/>
              </w:tabs>
              <w:rPr>
                <w:bCs/>
                <w:sz w:val="20"/>
                <w:szCs w:val="20"/>
              </w:rPr>
            </w:pPr>
            <w:r w:rsidRPr="00D60593">
              <w:rPr>
                <w:bCs/>
                <w:sz w:val="20"/>
                <w:szCs w:val="20"/>
              </w:rPr>
              <w:t>Highest Educational Attainment</w:t>
            </w:r>
          </w:p>
        </w:tc>
        <w:tc>
          <w:tcPr>
            <w:tcW w:w="997" w:type="dxa"/>
            <w:vAlign w:val="center"/>
            <w:hideMark/>
          </w:tcPr>
          <w:p w14:paraId="3D24F482" w14:textId="77777777" w:rsidR="0088730D" w:rsidRPr="00D60593" w:rsidRDefault="0088730D" w:rsidP="00CC2461">
            <w:pPr>
              <w:tabs>
                <w:tab w:val="left" w:pos="680"/>
              </w:tabs>
              <w:rPr>
                <w:bCs/>
                <w:sz w:val="20"/>
                <w:szCs w:val="20"/>
              </w:rPr>
            </w:pPr>
            <w:r w:rsidRPr="00D60593">
              <w:rPr>
                <w:bCs/>
                <w:sz w:val="20"/>
                <w:szCs w:val="20"/>
              </w:rPr>
              <w:t>74.743</w:t>
            </w:r>
          </w:p>
        </w:tc>
        <w:tc>
          <w:tcPr>
            <w:tcW w:w="851" w:type="dxa"/>
            <w:vAlign w:val="center"/>
            <w:hideMark/>
          </w:tcPr>
          <w:p w14:paraId="4DC4ED3A" w14:textId="77777777" w:rsidR="0088730D" w:rsidRPr="00D60593" w:rsidRDefault="0088730D" w:rsidP="00CC2461">
            <w:pPr>
              <w:tabs>
                <w:tab w:val="left" w:pos="680"/>
              </w:tabs>
              <w:rPr>
                <w:bCs/>
                <w:sz w:val="20"/>
                <w:szCs w:val="20"/>
              </w:rPr>
            </w:pPr>
            <w:r w:rsidRPr="00D60593">
              <w:rPr>
                <w:bCs/>
                <w:sz w:val="20"/>
                <w:szCs w:val="20"/>
              </w:rPr>
              <w:t>.000</w:t>
            </w:r>
          </w:p>
        </w:tc>
        <w:tc>
          <w:tcPr>
            <w:tcW w:w="957" w:type="dxa"/>
            <w:vAlign w:val="center"/>
            <w:hideMark/>
          </w:tcPr>
          <w:p w14:paraId="16CDA749" w14:textId="77777777" w:rsidR="0088730D" w:rsidRPr="00D60593" w:rsidRDefault="0088730D" w:rsidP="00CC2461">
            <w:pPr>
              <w:tabs>
                <w:tab w:val="left" w:pos="680"/>
              </w:tabs>
              <w:rPr>
                <w:bCs/>
                <w:sz w:val="20"/>
                <w:szCs w:val="20"/>
              </w:rPr>
            </w:pPr>
            <w:r w:rsidRPr="00D60593">
              <w:rPr>
                <w:bCs/>
                <w:sz w:val="20"/>
                <w:szCs w:val="20"/>
              </w:rPr>
              <w:t>.565</w:t>
            </w:r>
          </w:p>
        </w:tc>
        <w:tc>
          <w:tcPr>
            <w:tcW w:w="2020" w:type="dxa"/>
            <w:vAlign w:val="center"/>
            <w:hideMark/>
          </w:tcPr>
          <w:p w14:paraId="6A974D7F" w14:textId="77777777" w:rsidR="0088730D" w:rsidRPr="00D60593" w:rsidRDefault="0088730D" w:rsidP="00CC2461">
            <w:pPr>
              <w:tabs>
                <w:tab w:val="left" w:pos="680"/>
              </w:tabs>
              <w:rPr>
                <w:bCs/>
                <w:sz w:val="20"/>
                <w:szCs w:val="20"/>
              </w:rPr>
            </w:pPr>
            <w:r w:rsidRPr="00D60593">
              <w:rPr>
                <w:bCs/>
                <w:sz w:val="20"/>
                <w:szCs w:val="20"/>
              </w:rPr>
              <w:t>Reject Ho</w:t>
            </w:r>
          </w:p>
        </w:tc>
        <w:tc>
          <w:tcPr>
            <w:tcW w:w="1529" w:type="dxa"/>
            <w:vAlign w:val="center"/>
            <w:hideMark/>
          </w:tcPr>
          <w:p w14:paraId="4984E0E5" w14:textId="77777777" w:rsidR="0088730D" w:rsidRPr="00D60593" w:rsidRDefault="0088730D" w:rsidP="00CC2461">
            <w:pPr>
              <w:tabs>
                <w:tab w:val="left" w:pos="680"/>
              </w:tabs>
              <w:rPr>
                <w:bCs/>
                <w:sz w:val="20"/>
                <w:szCs w:val="20"/>
              </w:rPr>
            </w:pPr>
            <w:r w:rsidRPr="00D60593">
              <w:rPr>
                <w:bCs/>
                <w:sz w:val="20"/>
                <w:szCs w:val="20"/>
              </w:rPr>
              <w:t>Significant</w:t>
            </w:r>
          </w:p>
        </w:tc>
      </w:tr>
      <w:tr w:rsidR="0088730D" w:rsidRPr="00D60593" w14:paraId="121E00D5" w14:textId="77777777" w:rsidTr="0088730D">
        <w:tc>
          <w:tcPr>
            <w:tcW w:w="2967" w:type="dxa"/>
            <w:vAlign w:val="center"/>
            <w:hideMark/>
          </w:tcPr>
          <w:p w14:paraId="6F0FBA86" w14:textId="77777777" w:rsidR="0088730D" w:rsidRPr="00D60593" w:rsidRDefault="0088730D" w:rsidP="00CC2461">
            <w:pPr>
              <w:tabs>
                <w:tab w:val="left" w:pos="680"/>
              </w:tabs>
              <w:rPr>
                <w:bCs/>
                <w:sz w:val="20"/>
                <w:szCs w:val="20"/>
              </w:rPr>
            </w:pPr>
            <w:r w:rsidRPr="00D60593">
              <w:rPr>
                <w:bCs/>
                <w:sz w:val="20"/>
                <w:szCs w:val="20"/>
              </w:rPr>
              <w:t xml:space="preserve">Years of Service in the Profession </w:t>
            </w:r>
          </w:p>
        </w:tc>
        <w:tc>
          <w:tcPr>
            <w:tcW w:w="997" w:type="dxa"/>
            <w:vAlign w:val="center"/>
            <w:hideMark/>
          </w:tcPr>
          <w:p w14:paraId="49739280" w14:textId="77777777" w:rsidR="0088730D" w:rsidRPr="00D60593" w:rsidRDefault="0088730D" w:rsidP="00CC2461">
            <w:pPr>
              <w:tabs>
                <w:tab w:val="left" w:pos="680"/>
              </w:tabs>
              <w:rPr>
                <w:bCs/>
                <w:sz w:val="20"/>
                <w:szCs w:val="20"/>
              </w:rPr>
            </w:pPr>
            <w:r w:rsidRPr="00D60593">
              <w:rPr>
                <w:bCs/>
                <w:sz w:val="20"/>
                <w:szCs w:val="20"/>
              </w:rPr>
              <w:t>90.206</w:t>
            </w:r>
          </w:p>
        </w:tc>
        <w:tc>
          <w:tcPr>
            <w:tcW w:w="851" w:type="dxa"/>
            <w:vAlign w:val="center"/>
            <w:hideMark/>
          </w:tcPr>
          <w:p w14:paraId="71C82106" w14:textId="77777777" w:rsidR="0088730D" w:rsidRPr="00D60593" w:rsidRDefault="0088730D" w:rsidP="00CC2461">
            <w:pPr>
              <w:tabs>
                <w:tab w:val="left" w:pos="680"/>
              </w:tabs>
              <w:rPr>
                <w:bCs/>
                <w:sz w:val="20"/>
                <w:szCs w:val="20"/>
              </w:rPr>
            </w:pPr>
            <w:r w:rsidRPr="00D60593">
              <w:rPr>
                <w:bCs/>
                <w:sz w:val="20"/>
                <w:szCs w:val="20"/>
              </w:rPr>
              <w:t>.001</w:t>
            </w:r>
          </w:p>
        </w:tc>
        <w:tc>
          <w:tcPr>
            <w:tcW w:w="957" w:type="dxa"/>
            <w:vAlign w:val="center"/>
            <w:hideMark/>
          </w:tcPr>
          <w:p w14:paraId="25A7CBEE" w14:textId="77777777" w:rsidR="0088730D" w:rsidRPr="00D60593" w:rsidRDefault="0088730D" w:rsidP="00CC2461">
            <w:pPr>
              <w:tabs>
                <w:tab w:val="left" w:pos="680"/>
              </w:tabs>
              <w:rPr>
                <w:bCs/>
                <w:sz w:val="20"/>
                <w:szCs w:val="20"/>
              </w:rPr>
            </w:pPr>
            <w:r w:rsidRPr="00D60593">
              <w:rPr>
                <w:bCs/>
                <w:sz w:val="20"/>
                <w:szCs w:val="20"/>
              </w:rPr>
              <w:t>.507</w:t>
            </w:r>
          </w:p>
        </w:tc>
        <w:tc>
          <w:tcPr>
            <w:tcW w:w="2020" w:type="dxa"/>
            <w:vAlign w:val="center"/>
            <w:hideMark/>
          </w:tcPr>
          <w:p w14:paraId="314740E7" w14:textId="77777777" w:rsidR="0088730D" w:rsidRPr="00D60593" w:rsidRDefault="0088730D" w:rsidP="00CC2461">
            <w:pPr>
              <w:tabs>
                <w:tab w:val="left" w:pos="680"/>
              </w:tabs>
              <w:rPr>
                <w:bCs/>
                <w:sz w:val="20"/>
                <w:szCs w:val="20"/>
              </w:rPr>
            </w:pPr>
            <w:r w:rsidRPr="00D60593">
              <w:rPr>
                <w:bCs/>
                <w:sz w:val="20"/>
                <w:szCs w:val="20"/>
              </w:rPr>
              <w:t>Reject Ho</w:t>
            </w:r>
          </w:p>
        </w:tc>
        <w:tc>
          <w:tcPr>
            <w:tcW w:w="1529" w:type="dxa"/>
            <w:vAlign w:val="center"/>
            <w:hideMark/>
          </w:tcPr>
          <w:p w14:paraId="1591B6C9" w14:textId="77777777" w:rsidR="0088730D" w:rsidRPr="00D60593" w:rsidRDefault="0088730D" w:rsidP="00CC2461">
            <w:pPr>
              <w:tabs>
                <w:tab w:val="left" w:pos="680"/>
              </w:tabs>
              <w:rPr>
                <w:bCs/>
                <w:sz w:val="20"/>
                <w:szCs w:val="20"/>
              </w:rPr>
            </w:pPr>
            <w:r w:rsidRPr="00D60593">
              <w:rPr>
                <w:bCs/>
                <w:sz w:val="20"/>
                <w:szCs w:val="20"/>
              </w:rPr>
              <w:t>Significant</w:t>
            </w:r>
          </w:p>
        </w:tc>
      </w:tr>
      <w:tr w:rsidR="0088730D" w:rsidRPr="00D60593" w14:paraId="1C0DFA8B" w14:textId="77777777" w:rsidTr="0088730D">
        <w:tc>
          <w:tcPr>
            <w:tcW w:w="2967" w:type="dxa"/>
            <w:vAlign w:val="center"/>
            <w:hideMark/>
          </w:tcPr>
          <w:p w14:paraId="2412AD9E" w14:textId="77777777" w:rsidR="0088730D" w:rsidRPr="00D60593" w:rsidRDefault="0088730D" w:rsidP="00CC2461">
            <w:pPr>
              <w:tabs>
                <w:tab w:val="left" w:pos="680"/>
              </w:tabs>
              <w:rPr>
                <w:bCs/>
                <w:sz w:val="20"/>
                <w:szCs w:val="20"/>
              </w:rPr>
            </w:pPr>
            <w:r w:rsidRPr="00D60593">
              <w:rPr>
                <w:bCs/>
                <w:sz w:val="20"/>
                <w:szCs w:val="20"/>
              </w:rPr>
              <w:t>Years of Service in the Hospital</w:t>
            </w:r>
          </w:p>
        </w:tc>
        <w:tc>
          <w:tcPr>
            <w:tcW w:w="997" w:type="dxa"/>
            <w:vAlign w:val="center"/>
            <w:hideMark/>
          </w:tcPr>
          <w:p w14:paraId="7B9B4FC0" w14:textId="77777777" w:rsidR="0088730D" w:rsidRPr="00D60593" w:rsidRDefault="0088730D" w:rsidP="00CC2461">
            <w:pPr>
              <w:tabs>
                <w:tab w:val="left" w:pos="680"/>
              </w:tabs>
              <w:rPr>
                <w:bCs/>
                <w:sz w:val="20"/>
                <w:szCs w:val="20"/>
              </w:rPr>
            </w:pPr>
            <w:r w:rsidRPr="00D60593">
              <w:rPr>
                <w:bCs/>
                <w:sz w:val="20"/>
                <w:szCs w:val="20"/>
              </w:rPr>
              <w:t>91.449</w:t>
            </w:r>
          </w:p>
        </w:tc>
        <w:tc>
          <w:tcPr>
            <w:tcW w:w="851" w:type="dxa"/>
            <w:vAlign w:val="center"/>
            <w:hideMark/>
          </w:tcPr>
          <w:p w14:paraId="104F7249" w14:textId="77777777" w:rsidR="0088730D" w:rsidRPr="00D60593" w:rsidRDefault="0088730D" w:rsidP="00CC2461">
            <w:pPr>
              <w:tabs>
                <w:tab w:val="left" w:pos="680"/>
              </w:tabs>
              <w:rPr>
                <w:bCs/>
                <w:sz w:val="20"/>
                <w:szCs w:val="20"/>
              </w:rPr>
            </w:pPr>
            <w:r w:rsidRPr="00D60593">
              <w:rPr>
                <w:bCs/>
                <w:sz w:val="20"/>
                <w:szCs w:val="20"/>
              </w:rPr>
              <w:t>.001</w:t>
            </w:r>
          </w:p>
        </w:tc>
        <w:tc>
          <w:tcPr>
            <w:tcW w:w="957" w:type="dxa"/>
            <w:vAlign w:val="center"/>
            <w:hideMark/>
          </w:tcPr>
          <w:p w14:paraId="52E025F9" w14:textId="77777777" w:rsidR="0088730D" w:rsidRPr="00D60593" w:rsidRDefault="0088730D" w:rsidP="00CC2461">
            <w:pPr>
              <w:tabs>
                <w:tab w:val="left" w:pos="680"/>
              </w:tabs>
              <w:rPr>
                <w:bCs/>
                <w:sz w:val="20"/>
                <w:szCs w:val="20"/>
              </w:rPr>
            </w:pPr>
            <w:r w:rsidRPr="00D60593">
              <w:rPr>
                <w:bCs/>
                <w:sz w:val="20"/>
                <w:szCs w:val="20"/>
              </w:rPr>
              <w:t>.510</w:t>
            </w:r>
          </w:p>
        </w:tc>
        <w:tc>
          <w:tcPr>
            <w:tcW w:w="2020" w:type="dxa"/>
            <w:vAlign w:val="center"/>
            <w:hideMark/>
          </w:tcPr>
          <w:p w14:paraId="7C1D97EC" w14:textId="77777777" w:rsidR="0088730D" w:rsidRPr="00D60593" w:rsidRDefault="0088730D" w:rsidP="00CC2461">
            <w:pPr>
              <w:tabs>
                <w:tab w:val="left" w:pos="680"/>
              </w:tabs>
              <w:rPr>
                <w:bCs/>
                <w:sz w:val="20"/>
                <w:szCs w:val="20"/>
              </w:rPr>
            </w:pPr>
            <w:r w:rsidRPr="00D60593">
              <w:rPr>
                <w:bCs/>
                <w:sz w:val="20"/>
                <w:szCs w:val="20"/>
              </w:rPr>
              <w:t>Reject Ho</w:t>
            </w:r>
          </w:p>
        </w:tc>
        <w:tc>
          <w:tcPr>
            <w:tcW w:w="1529" w:type="dxa"/>
            <w:vAlign w:val="center"/>
            <w:hideMark/>
          </w:tcPr>
          <w:p w14:paraId="165A2A1B" w14:textId="77777777" w:rsidR="0088730D" w:rsidRPr="00D60593" w:rsidRDefault="0088730D" w:rsidP="00CC2461">
            <w:pPr>
              <w:tabs>
                <w:tab w:val="left" w:pos="680"/>
              </w:tabs>
              <w:rPr>
                <w:bCs/>
                <w:sz w:val="20"/>
                <w:szCs w:val="20"/>
              </w:rPr>
            </w:pPr>
            <w:r w:rsidRPr="00D60593">
              <w:rPr>
                <w:bCs/>
                <w:sz w:val="20"/>
                <w:szCs w:val="20"/>
              </w:rPr>
              <w:t>Significant</w:t>
            </w:r>
          </w:p>
        </w:tc>
      </w:tr>
      <w:tr w:rsidR="0088730D" w:rsidRPr="00D60593" w14:paraId="6B790450" w14:textId="77777777" w:rsidTr="0088730D">
        <w:tc>
          <w:tcPr>
            <w:tcW w:w="2967" w:type="dxa"/>
            <w:vAlign w:val="center"/>
            <w:hideMark/>
          </w:tcPr>
          <w:p w14:paraId="5F516AD4" w14:textId="77777777" w:rsidR="0088730D" w:rsidRPr="00D60593" w:rsidRDefault="0088730D" w:rsidP="00CC2461">
            <w:pPr>
              <w:tabs>
                <w:tab w:val="left" w:pos="680"/>
              </w:tabs>
              <w:rPr>
                <w:bCs/>
                <w:sz w:val="20"/>
                <w:szCs w:val="20"/>
              </w:rPr>
            </w:pPr>
            <w:r w:rsidRPr="00D60593">
              <w:rPr>
                <w:bCs/>
                <w:sz w:val="20"/>
                <w:szCs w:val="20"/>
              </w:rPr>
              <w:t>Area of Assignment</w:t>
            </w:r>
          </w:p>
        </w:tc>
        <w:tc>
          <w:tcPr>
            <w:tcW w:w="997" w:type="dxa"/>
            <w:vAlign w:val="center"/>
            <w:hideMark/>
          </w:tcPr>
          <w:p w14:paraId="517C3A08" w14:textId="77777777" w:rsidR="0088730D" w:rsidRPr="00D60593" w:rsidRDefault="0088730D" w:rsidP="00CC2461">
            <w:pPr>
              <w:tabs>
                <w:tab w:val="left" w:pos="680"/>
              </w:tabs>
              <w:rPr>
                <w:bCs/>
                <w:sz w:val="20"/>
                <w:szCs w:val="20"/>
              </w:rPr>
            </w:pPr>
            <w:r w:rsidRPr="00D60593">
              <w:rPr>
                <w:bCs/>
                <w:sz w:val="20"/>
                <w:szCs w:val="20"/>
              </w:rPr>
              <w:t>1.743E2</w:t>
            </w:r>
          </w:p>
        </w:tc>
        <w:tc>
          <w:tcPr>
            <w:tcW w:w="851" w:type="dxa"/>
            <w:vAlign w:val="center"/>
            <w:hideMark/>
          </w:tcPr>
          <w:p w14:paraId="25CB17C7" w14:textId="77777777" w:rsidR="0088730D" w:rsidRPr="00D60593" w:rsidRDefault="0088730D" w:rsidP="00CC2461">
            <w:pPr>
              <w:tabs>
                <w:tab w:val="left" w:pos="680"/>
              </w:tabs>
              <w:rPr>
                <w:bCs/>
                <w:sz w:val="20"/>
                <w:szCs w:val="20"/>
              </w:rPr>
            </w:pPr>
            <w:r w:rsidRPr="00D60593">
              <w:rPr>
                <w:bCs/>
                <w:sz w:val="20"/>
                <w:szCs w:val="20"/>
              </w:rPr>
              <w:t>.886</w:t>
            </w:r>
          </w:p>
        </w:tc>
        <w:tc>
          <w:tcPr>
            <w:tcW w:w="957" w:type="dxa"/>
            <w:vAlign w:val="center"/>
            <w:hideMark/>
          </w:tcPr>
          <w:p w14:paraId="7B5C0315" w14:textId="77777777" w:rsidR="0088730D" w:rsidRPr="00D60593" w:rsidRDefault="0088730D" w:rsidP="00CC2461">
            <w:pPr>
              <w:tabs>
                <w:tab w:val="left" w:pos="680"/>
              </w:tabs>
              <w:rPr>
                <w:bCs/>
                <w:sz w:val="20"/>
                <w:szCs w:val="20"/>
              </w:rPr>
            </w:pPr>
            <w:r w:rsidRPr="00D60593">
              <w:rPr>
                <w:bCs/>
                <w:sz w:val="20"/>
                <w:szCs w:val="20"/>
              </w:rPr>
              <w:t>--</w:t>
            </w:r>
          </w:p>
        </w:tc>
        <w:tc>
          <w:tcPr>
            <w:tcW w:w="2020" w:type="dxa"/>
            <w:vAlign w:val="center"/>
            <w:hideMark/>
          </w:tcPr>
          <w:p w14:paraId="13EF3C03" w14:textId="77777777" w:rsidR="0088730D" w:rsidRPr="00D60593" w:rsidRDefault="0088730D" w:rsidP="00CC2461">
            <w:pPr>
              <w:tabs>
                <w:tab w:val="left" w:pos="680"/>
              </w:tabs>
              <w:rPr>
                <w:bCs/>
                <w:sz w:val="20"/>
                <w:szCs w:val="20"/>
              </w:rPr>
            </w:pPr>
            <w:r w:rsidRPr="00D60593">
              <w:rPr>
                <w:bCs/>
                <w:sz w:val="20"/>
                <w:szCs w:val="20"/>
              </w:rPr>
              <w:t>Failed to reject Ho</w:t>
            </w:r>
          </w:p>
        </w:tc>
        <w:tc>
          <w:tcPr>
            <w:tcW w:w="1529" w:type="dxa"/>
            <w:vAlign w:val="center"/>
            <w:hideMark/>
          </w:tcPr>
          <w:p w14:paraId="5BDDEA79" w14:textId="77777777" w:rsidR="0088730D" w:rsidRPr="00D60593" w:rsidRDefault="0088730D" w:rsidP="00CC2461">
            <w:pPr>
              <w:tabs>
                <w:tab w:val="left" w:pos="680"/>
              </w:tabs>
              <w:rPr>
                <w:bCs/>
                <w:sz w:val="20"/>
                <w:szCs w:val="20"/>
              </w:rPr>
            </w:pPr>
            <w:r w:rsidRPr="00D60593">
              <w:rPr>
                <w:bCs/>
                <w:sz w:val="20"/>
                <w:szCs w:val="20"/>
              </w:rPr>
              <w:t>Not significant</w:t>
            </w:r>
          </w:p>
        </w:tc>
      </w:tr>
      <w:tr w:rsidR="0088730D" w:rsidRPr="00D60593" w14:paraId="5DEEBA19" w14:textId="77777777" w:rsidTr="0088730D">
        <w:tc>
          <w:tcPr>
            <w:tcW w:w="2967" w:type="dxa"/>
            <w:vAlign w:val="center"/>
            <w:hideMark/>
          </w:tcPr>
          <w:p w14:paraId="1CA76188" w14:textId="77777777" w:rsidR="0088730D" w:rsidRPr="00D60593" w:rsidRDefault="0088730D" w:rsidP="00CC2461">
            <w:pPr>
              <w:tabs>
                <w:tab w:val="left" w:pos="680"/>
              </w:tabs>
              <w:rPr>
                <w:bCs/>
                <w:sz w:val="20"/>
                <w:szCs w:val="20"/>
              </w:rPr>
            </w:pPr>
            <w:r w:rsidRPr="00D60593">
              <w:rPr>
                <w:bCs/>
                <w:sz w:val="20"/>
                <w:szCs w:val="20"/>
              </w:rPr>
              <w:t>Employment Status</w:t>
            </w:r>
          </w:p>
        </w:tc>
        <w:tc>
          <w:tcPr>
            <w:tcW w:w="997" w:type="dxa"/>
            <w:vAlign w:val="center"/>
            <w:hideMark/>
          </w:tcPr>
          <w:p w14:paraId="5C556A9B" w14:textId="77777777" w:rsidR="0088730D" w:rsidRPr="00D60593" w:rsidRDefault="0088730D" w:rsidP="00CC2461">
            <w:pPr>
              <w:tabs>
                <w:tab w:val="left" w:pos="680"/>
              </w:tabs>
              <w:rPr>
                <w:bCs/>
                <w:sz w:val="20"/>
                <w:szCs w:val="20"/>
              </w:rPr>
            </w:pPr>
            <w:r w:rsidRPr="00D60593">
              <w:rPr>
                <w:bCs/>
                <w:sz w:val="20"/>
                <w:szCs w:val="20"/>
              </w:rPr>
              <w:t>45.510</w:t>
            </w:r>
          </w:p>
        </w:tc>
        <w:tc>
          <w:tcPr>
            <w:tcW w:w="851" w:type="dxa"/>
            <w:vAlign w:val="center"/>
            <w:hideMark/>
          </w:tcPr>
          <w:p w14:paraId="53E7B218" w14:textId="77777777" w:rsidR="0088730D" w:rsidRPr="00D60593" w:rsidRDefault="0088730D" w:rsidP="00CC2461">
            <w:pPr>
              <w:tabs>
                <w:tab w:val="left" w:pos="680"/>
              </w:tabs>
              <w:rPr>
                <w:bCs/>
                <w:sz w:val="20"/>
                <w:szCs w:val="20"/>
              </w:rPr>
            </w:pPr>
            <w:r w:rsidRPr="00D60593">
              <w:rPr>
                <w:bCs/>
                <w:sz w:val="20"/>
                <w:szCs w:val="20"/>
              </w:rPr>
              <w:t>.000</w:t>
            </w:r>
          </w:p>
        </w:tc>
        <w:tc>
          <w:tcPr>
            <w:tcW w:w="957" w:type="dxa"/>
            <w:vAlign w:val="center"/>
            <w:hideMark/>
          </w:tcPr>
          <w:p w14:paraId="7AA8313C" w14:textId="77777777" w:rsidR="0088730D" w:rsidRPr="00D60593" w:rsidRDefault="0088730D" w:rsidP="00CC2461">
            <w:pPr>
              <w:tabs>
                <w:tab w:val="left" w:pos="680"/>
              </w:tabs>
              <w:rPr>
                <w:bCs/>
                <w:sz w:val="20"/>
                <w:szCs w:val="20"/>
              </w:rPr>
            </w:pPr>
            <w:r w:rsidRPr="00D60593">
              <w:rPr>
                <w:bCs/>
                <w:sz w:val="20"/>
                <w:szCs w:val="20"/>
              </w:rPr>
              <w:t>.624</w:t>
            </w:r>
          </w:p>
        </w:tc>
        <w:tc>
          <w:tcPr>
            <w:tcW w:w="2020" w:type="dxa"/>
            <w:vAlign w:val="center"/>
            <w:hideMark/>
          </w:tcPr>
          <w:p w14:paraId="2175C7EE" w14:textId="77777777" w:rsidR="0088730D" w:rsidRPr="00D60593" w:rsidRDefault="0088730D" w:rsidP="00CC2461">
            <w:pPr>
              <w:tabs>
                <w:tab w:val="left" w:pos="680"/>
              </w:tabs>
              <w:rPr>
                <w:bCs/>
                <w:sz w:val="20"/>
                <w:szCs w:val="20"/>
              </w:rPr>
            </w:pPr>
            <w:r w:rsidRPr="00D60593">
              <w:rPr>
                <w:bCs/>
                <w:sz w:val="20"/>
                <w:szCs w:val="20"/>
              </w:rPr>
              <w:t>Reject Ho</w:t>
            </w:r>
          </w:p>
        </w:tc>
        <w:tc>
          <w:tcPr>
            <w:tcW w:w="1529" w:type="dxa"/>
            <w:vAlign w:val="center"/>
            <w:hideMark/>
          </w:tcPr>
          <w:p w14:paraId="3E83B620" w14:textId="77777777" w:rsidR="0088730D" w:rsidRPr="00D60593" w:rsidRDefault="0088730D" w:rsidP="00CC2461">
            <w:pPr>
              <w:tabs>
                <w:tab w:val="left" w:pos="680"/>
              </w:tabs>
              <w:rPr>
                <w:bCs/>
                <w:sz w:val="20"/>
                <w:szCs w:val="20"/>
              </w:rPr>
            </w:pPr>
            <w:r w:rsidRPr="00D60593">
              <w:rPr>
                <w:bCs/>
                <w:sz w:val="20"/>
                <w:szCs w:val="20"/>
              </w:rPr>
              <w:t>Significant</w:t>
            </w:r>
          </w:p>
        </w:tc>
      </w:tr>
      <w:tr w:rsidR="0088730D" w:rsidRPr="00D60593" w14:paraId="60B35FA6" w14:textId="77777777" w:rsidTr="0088730D">
        <w:tc>
          <w:tcPr>
            <w:tcW w:w="2967" w:type="dxa"/>
            <w:vAlign w:val="center"/>
            <w:hideMark/>
          </w:tcPr>
          <w:p w14:paraId="2A662E12" w14:textId="77777777" w:rsidR="0088730D" w:rsidRPr="00D60593" w:rsidRDefault="0088730D" w:rsidP="00CC2461">
            <w:pPr>
              <w:tabs>
                <w:tab w:val="left" w:pos="680"/>
              </w:tabs>
              <w:jc w:val="both"/>
              <w:rPr>
                <w:bCs/>
                <w:sz w:val="20"/>
                <w:szCs w:val="20"/>
              </w:rPr>
            </w:pPr>
            <w:r w:rsidRPr="00D60593">
              <w:rPr>
                <w:bCs/>
                <w:sz w:val="20"/>
                <w:szCs w:val="20"/>
              </w:rPr>
              <w:t>Avoiding Style</w:t>
            </w:r>
          </w:p>
        </w:tc>
        <w:tc>
          <w:tcPr>
            <w:tcW w:w="997" w:type="dxa"/>
            <w:vAlign w:val="center"/>
          </w:tcPr>
          <w:p w14:paraId="2D022BFA" w14:textId="77777777" w:rsidR="0088730D" w:rsidRPr="00D60593" w:rsidRDefault="0088730D" w:rsidP="00CC2461">
            <w:pPr>
              <w:tabs>
                <w:tab w:val="left" w:pos="680"/>
              </w:tabs>
              <w:rPr>
                <w:bCs/>
                <w:sz w:val="20"/>
                <w:szCs w:val="20"/>
              </w:rPr>
            </w:pPr>
          </w:p>
        </w:tc>
        <w:tc>
          <w:tcPr>
            <w:tcW w:w="851" w:type="dxa"/>
            <w:vAlign w:val="center"/>
          </w:tcPr>
          <w:p w14:paraId="475DDB94" w14:textId="77777777" w:rsidR="0088730D" w:rsidRPr="00D60593" w:rsidRDefault="0088730D" w:rsidP="00CC2461">
            <w:pPr>
              <w:tabs>
                <w:tab w:val="left" w:pos="680"/>
              </w:tabs>
              <w:rPr>
                <w:bCs/>
                <w:sz w:val="20"/>
                <w:szCs w:val="20"/>
              </w:rPr>
            </w:pPr>
          </w:p>
        </w:tc>
        <w:tc>
          <w:tcPr>
            <w:tcW w:w="957" w:type="dxa"/>
            <w:vAlign w:val="center"/>
          </w:tcPr>
          <w:p w14:paraId="76BD9AB9" w14:textId="77777777" w:rsidR="0088730D" w:rsidRPr="00D60593" w:rsidRDefault="0088730D" w:rsidP="00CC2461">
            <w:pPr>
              <w:tabs>
                <w:tab w:val="left" w:pos="680"/>
              </w:tabs>
              <w:rPr>
                <w:bCs/>
                <w:sz w:val="20"/>
                <w:szCs w:val="20"/>
              </w:rPr>
            </w:pPr>
          </w:p>
        </w:tc>
        <w:tc>
          <w:tcPr>
            <w:tcW w:w="2020" w:type="dxa"/>
            <w:vAlign w:val="center"/>
          </w:tcPr>
          <w:p w14:paraId="62E5A2DE" w14:textId="77777777" w:rsidR="0088730D" w:rsidRPr="00D60593" w:rsidRDefault="0088730D" w:rsidP="00CC2461">
            <w:pPr>
              <w:tabs>
                <w:tab w:val="left" w:pos="680"/>
              </w:tabs>
              <w:rPr>
                <w:bCs/>
                <w:sz w:val="20"/>
                <w:szCs w:val="20"/>
              </w:rPr>
            </w:pPr>
          </w:p>
        </w:tc>
        <w:tc>
          <w:tcPr>
            <w:tcW w:w="1529" w:type="dxa"/>
            <w:vAlign w:val="center"/>
          </w:tcPr>
          <w:p w14:paraId="1EA5FBA3" w14:textId="77777777" w:rsidR="0088730D" w:rsidRPr="00D60593" w:rsidRDefault="0088730D" w:rsidP="00CC2461">
            <w:pPr>
              <w:tabs>
                <w:tab w:val="left" w:pos="680"/>
              </w:tabs>
              <w:rPr>
                <w:bCs/>
                <w:sz w:val="20"/>
                <w:szCs w:val="20"/>
              </w:rPr>
            </w:pPr>
          </w:p>
        </w:tc>
      </w:tr>
      <w:tr w:rsidR="0088730D" w:rsidRPr="00D60593" w14:paraId="43C8368C" w14:textId="77777777" w:rsidTr="0088730D">
        <w:tc>
          <w:tcPr>
            <w:tcW w:w="2967" w:type="dxa"/>
            <w:vAlign w:val="center"/>
            <w:hideMark/>
          </w:tcPr>
          <w:p w14:paraId="5C694F6D" w14:textId="77777777" w:rsidR="0088730D" w:rsidRPr="00D60593" w:rsidRDefault="0088730D" w:rsidP="00CC2461">
            <w:pPr>
              <w:tabs>
                <w:tab w:val="left" w:pos="680"/>
              </w:tabs>
              <w:rPr>
                <w:bCs/>
                <w:sz w:val="20"/>
                <w:szCs w:val="20"/>
              </w:rPr>
            </w:pPr>
            <w:r w:rsidRPr="00D60593">
              <w:rPr>
                <w:bCs/>
                <w:sz w:val="20"/>
                <w:szCs w:val="20"/>
              </w:rPr>
              <w:t>Age</w:t>
            </w:r>
          </w:p>
        </w:tc>
        <w:tc>
          <w:tcPr>
            <w:tcW w:w="997" w:type="dxa"/>
            <w:vAlign w:val="center"/>
            <w:hideMark/>
          </w:tcPr>
          <w:p w14:paraId="4F18E68F" w14:textId="77777777" w:rsidR="0088730D" w:rsidRPr="00D60593" w:rsidRDefault="0088730D" w:rsidP="00CC2461">
            <w:pPr>
              <w:tabs>
                <w:tab w:val="left" w:pos="680"/>
              </w:tabs>
              <w:rPr>
                <w:bCs/>
                <w:sz w:val="20"/>
                <w:szCs w:val="20"/>
              </w:rPr>
            </w:pPr>
            <w:r w:rsidRPr="00D60593">
              <w:rPr>
                <w:bCs/>
                <w:sz w:val="20"/>
                <w:szCs w:val="20"/>
              </w:rPr>
              <w:t>27.083</w:t>
            </w:r>
          </w:p>
        </w:tc>
        <w:tc>
          <w:tcPr>
            <w:tcW w:w="851" w:type="dxa"/>
            <w:vAlign w:val="center"/>
            <w:hideMark/>
          </w:tcPr>
          <w:p w14:paraId="0951CD40" w14:textId="77777777" w:rsidR="0088730D" w:rsidRPr="00D60593" w:rsidRDefault="0088730D" w:rsidP="00CC2461">
            <w:pPr>
              <w:tabs>
                <w:tab w:val="left" w:pos="680"/>
              </w:tabs>
              <w:rPr>
                <w:bCs/>
                <w:sz w:val="20"/>
                <w:szCs w:val="20"/>
              </w:rPr>
            </w:pPr>
            <w:r w:rsidRPr="00D60593">
              <w:rPr>
                <w:bCs/>
                <w:sz w:val="20"/>
                <w:szCs w:val="20"/>
              </w:rPr>
              <w:t>.042</w:t>
            </w:r>
          </w:p>
        </w:tc>
        <w:tc>
          <w:tcPr>
            <w:tcW w:w="957" w:type="dxa"/>
            <w:vAlign w:val="center"/>
            <w:hideMark/>
          </w:tcPr>
          <w:p w14:paraId="223BC6CD" w14:textId="77777777" w:rsidR="0088730D" w:rsidRPr="00D60593" w:rsidRDefault="0088730D" w:rsidP="00CC2461">
            <w:pPr>
              <w:tabs>
                <w:tab w:val="left" w:pos="680"/>
              </w:tabs>
              <w:rPr>
                <w:bCs/>
                <w:sz w:val="20"/>
                <w:szCs w:val="20"/>
              </w:rPr>
            </w:pPr>
            <w:r w:rsidRPr="00D60593">
              <w:rPr>
                <w:bCs/>
                <w:sz w:val="20"/>
                <w:szCs w:val="20"/>
              </w:rPr>
              <w:t>.481</w:t>
            </w:r>
          </w:p>
        </w:tc>
        <w:tc>
          <w:tcPr>
            <w:tcW w:w="2020" w:type="dxa"/>
            <w:vAlign w:val="center"/>
            <w:hideMark/>
          </w:tcPr>
          <w:p w14:paraId="6A4662F0" w14:textId="77777777" w:rsidR="0088730D" w:rsidRPr="00D60593" w:rsidRDefault="0088730D" w:rsidP="00CC2461">
            <w:pPr>
              <w:tabs>
                <w:tab w:val="left" w:pos="680"/>
              </w:tabs>
              <w:rPr>
                <w:bCs/>
                <w:sz w:val="20"/>
                <w:szCs w:val="20"/>
              </w:rPr>
            </w:pPr>
            <w:r w:rsidRPr="00D60593">
              <w:rPr>
                <w:bCs/>
                <w:sz w:val="20"/>
                <w:szCs w:val="20"/>
              </w:rPr>
              <w:t>Reject Ho</w:t>
            </w:r>
          </w:p>
        </w:tc>
        <w:tc>
          <w:tcPr>
            <w:tcW w:w="1529" w:type="dxa"/>
            <w:vAlign w:val="center"/>
            <w:hideMark/>
          </w:tcPr>
          <w:p w14:paraId="294E816F" w14:textId="77777777" w:rsidR="0088730D" w:rsidRPr="00D60593" w:rsidRDefault="0088730D" w:rsidP="00CC2461">
            <w:pPr>
              <w:tabs>
                <w:tab w:val="left" w:pos="680"/>
              </w:tabs>
              <w:rPr>
                <w:bCs/>
                <w:sz w:val="20"/>
                <w:szCs w:val="20"/>
              </w:rPr>
            </w:pPr>
            <w:r w:rsidRPr="00D60593">
              <w:rPr>
                <w:bCs/>
                <w:sz w:val="20"/>
                <w:szCs w:val="20"/>
              </w:rPr>
              <w:t>Significant</w:t>
            </w:r>
          </w:p>
        </w:tc>
      </w:tr>
      <w:tr w:rsidR="0088730D" w:rsidRPr="00D60593" w14:paraId="1C3A38C0" w14:textId="77777777" w:rsidTr="0088730D">
        <w:tc>
          <w:tcPr>
            <w:tcW w:w="2967" w:type="dxa"/>
            <w:vAlign w:val="center"/>
            <w:hideMark/>
          </w:tcPr>
          <w:p w14:paraId="72E16DAD" w14:textId="77777777" w:rsidR="0088730D" w:rsidRPr="00D60593" w:rsidRDefault="0088730D" w:rsidP="00CC2461">
            <w:pPr>
              <w:tabs>
                <w:tab w:val="left" w:pos="680"/>
              </w:tabs>
              <w:rPr>
                <w:bCs/>
                <w:sz w:val="20"/>
                <w:szCs w:val="20"/>
              </w:rPr>
            </w:pPr>
            <w:r w:rsidRPr="00D60593">
              <w:rPr>
                <w:bCs/>
                <w:sz w:val="20"/>
                <w:szCs w:val="20"/>
              </w:rPr>
              <w:t>Sex</w:t>
            </w:r>
          </w:p>
        </w:tc>
        <w:tc>
          <w:tcPr>
            <w:tcW w:w="997" w:type="dxa"/>
            <w:vAlign w:val="center"/>
            <w:hideMark/>
          </w:tcPr>
          <w:p w14:paraId="4D39775D" w14:textId="77777777" w:rsidR="0088730D" w:rsidRPr="00D60593" w:rsidRDefault="0088730D" w:rsidP="00CC2461">
            <w:pPr>
              <w:tabs>
                <w:tab w:val="left" w:pos="680"/>
              </w:tabs>
              <w:rPr>
                <w:bCs/>
                <w:sz w:val="20"/>
                <w:szCs w:val="20"/>
              </w:rPr>
            </w:pPr>
            <w:r w:rsidRPr="00D60593">
              <w:rPr>
                <w:bCs/>
                <w:sz w:val="20"/>
                <w:szCs w:val="20"/>
              </w:rPr>
              <w:t>22.086</w:t>
            </w:r>
          </w:p>
        </w:tc>
        <w:tc>
          <w:tcPr>
            <w:tcW w:w="851" w:type="dxa"/>
            <w:vAlign w:val="center"/>
            <w:hideMark/>
          </w:tcPr>
          <w:p w14:paraId="30A50BD2" w14:textId="77777777" w:rsidR="0088730D" w:rsidRPr="00D60593" w:rsidRDefault="0088730D" w:rsidP="00CC2461">
            <w:pPr>
              <w:tabs>
                <w:tab w:val="left" w:pos="680"/>
              </w:tabs>
              <w:rPr>
                <w:bCs/>
                <w:sz w:val="20"/>
                <w:szCs w:val="20"/>
              </w:rPr>
            </w:pPr>
            <w:r w:rsidRPr="00D60593">
              <w:rPr>
                <w:bCs/>
                <w:sz w:val="20"/>
                <w:szCs w:val="20"/>
              </w:rPr>
              <w:t>.140</w:t>
            </w:r>
          </w:p>
        </w:tc>
        <w:tc>
          <w:tcPr>
            <w:tcW w:w="957" w:type="dxa"/>
            <w:vAlign w:val="center"/>
            <w:hideMark/>
          </w:tcPr>
          <w:p w14:paraId="46C33362" w14:textId="77777777" w:rsidR="0088730D" w:rsidRPr="00D60593" w:rsidRDefault="0088730D" w:rsidP="00CC2461">
            <w:pPr>
              <w:tabs>
                <w:tab w:val="left" w:pos="680"/>
              </w:tabs>
              <w:rPr>
                <w:bCs/>
                <w:sz w:val="20"/>
                <w:szCs w:val="20"/>
              </w:rPr>
            </w:pPr>
            <w:r w:rsidRPr="00D60593">
              <w:rPr>
                <w:bCs/>
                <w:sz w:val="20"/>
                <w:szCs w:val="20"/>
              </w:rPr>
              <w:t>--</w:t>
            </w:r>
          </w:p>
        </w:tc>
        <w:tc>
          <w:tcPr>
            <w:tcW w:w="2020" w:type="dxa"/>
            <w:vAlign w:val="center"/>
            <w:hideMark/>
          </w:tcPr>
          <w:p w14:paraId="49970401" w14:textId="77777777" w:rsidR="0088730D" w:rsidRPr="00D60593" w:rsidRDefault="0088730D" w:rsidP="00CC2461">
            <w:pPr>
              <w:tabs>
                <w:tab w:val="left" w:pos="680"/>
              </w:tabs>
              <w:rPr>
                <w:bCs/>
                <w:sz w:val="20"/>
                <w:szCs w:val="20"/>
              </w:rPr>
            </w:pPr>
            <w:r w:rsidRPr="00D60593">
              <w:rPr>
                <w:bCs/>
                <w:sz w:val="20"/>
                <w:szCs w:val="20"/>
              </w:rPr>
              <w:t>Failed to reject Ho</w:t>
            </w:r>
          </w:p>
        </w:tc>
        <w:tc>
          <w:tcPr>
            <w:tcW w:w="1529" w:type="dxa"/>
            <w:vAlign w:val="center"/>
            <w:hideMark/>
          </w:tcPr>
          <w:p w14:paraId="41816631" w14:textId="77777777" w:rsidR="0088730D" w:rsidRPr="00D60593" w:rsidRDefault="0088730D" w:rsidP="00CC2461">
            <w:pPr>
              <w:tabs>
                <w:tab w:val="left" w:pos="680"/>
              </w:tabs>
              <w:rPr>
                <w:bCs/>
                <w:sz w:val="20"/>
                <w:szCs w:val="20"/>
              </w:rPr>
            </w:pPr>
            <w:r w:rsidRPr="00D60593">
              <w:rPr>
                <w:bCs/>
                <w:sz w:val="20"/>
                <w:szCs w:val="20"/>
              </w:rPr>
              <w:t>Not significant</w:t>
            </w:r>
          </w:p>
        </w:tc>
      </w:tr>
      <w:tr w:rsidR="0088730D" w:rsidRPr="00D60593" w14:paraId="321E2901" w14:textId="77777777" w:rsidTr="0088730D">
        <w:tc>
          <w:tcPr>
            <w:tcW w:w="2967" w:type="dxa"/>
            <w:vAlign w:val="center"/>
            <w:hideMark/>
          </w:tcPr>
          <w:p w14:paraId="009FD427" w14:textId="77777777" w:rsidR="0088730D" w:rsidRPr="00D60593" w:rsidRDefault="0088730D" w:rsidP="00CC2461">
            <w:pPr>
              <w:tabs>
                <w:tab w:val="left" w:pos="680"/>
              </w:tabs>
              <w:rPr>
                <w:bCs/>
                <w:sz w:val="20"/>
                <w:szCs w:val="20"/>
              </w:rPr>
            </w:pPr>
            <w:r w:rsidRPr="00D60593">
              <w:rPr>
                <w:bCs/>
                <w:sz w:val="20"/>
                <w:szCs w:val="20"/>
              </w:rPr>
              <w:t>Civil Status</w:t>
            </w:r>
          </w:p>
        </w:tc>
        <w:tc>
          <w:tcPr>
            <w:tcW w:w="997" w:type="dxa"/>
            <w:vAlign w:val="center"/>
            <w:hideMark/>
          </w:tcPr>
          <w:p w14:paraId="0E9A8AB4" w14:textId="77777777" w:rsidR="0088730D" w:rsidRPr="00D60593" w:rsidRDefault="0088730D" w:rsidP="00CC2461">
            <w:pPr>
              <w:tabs>
                <w:tab w:val="left" w:pos="680"/>
              </w:tabs>
              <w:rPr>
                <w:bCs/>
                <w:sz w:val="20"/>
                <w:szCs w:val="20"/>
              </w:rPr>
            </w:pPr>
            <w:r w:rsidRPr="00D60593">
              <w:rPr>
                <w:bCs/>
                <w:sz w:val="20"/>
                <w:szCs w:val="20"/>
              </w:rPr>
              <w:t>31.484</w:t>
            </w:r>
          </w:p>
        </w:tc>
        <w:tc>
          <w:tcPr>
            <w:tcW w:w="851" w:type="dxa"/>
            <w:vAlign w:val="center"/>
            <w:hideMark/>
          </w:tcPr>
          <w:p w14:paraId="59C7C726" w14:textId="77777777" w:rsidR="0088730D" w:rsidRPr="00D60593" w:rsidRDefault="0088730D" w:rsidP="00CC2461">
            <w:pPr>
              <w:tabs>
                <w:tab w:val="left" w:pos="680"/>
              </w:tabs>
              <w:rPr>
                <w:bCs/>
                <w:sz w:val="20"/>
                <w:szCs w:val="20"/>
              </w:rPr>
            </w:pPr>
            <w:r w:rsidRPr="00D60593">
              <w:rPr>
                <w:bCs/>
                <w:sz w:val="20"/>
                <w:szCs w:val="20"/>
              </w:rPr>
              <w:t>.012</w:t>
            </w:r>
          </w:p>
        </w:tc>
        <w:tc>
          <w:tcPr>
            <w:tcW w:w="957" w:type="dxa"/>
            <w:vAlign w:val="center"/>
            <w:hideMark/>
          </w:tcPr>
          <w:p w14:paraId="602FE524" w14:textId="77777777" w:rsidR="0088730D" w:rsidRPr="00D60593" w:rsidRDefault="0088730D" w:rsidP="00CC2461">
            <w:pPr>
              <w:tabs>
                <w:tab w:val="left" w:pos="680"/>
              </w:tabs>
              <w:rPr>
                <w:bCs/>
                <w:sz w:val="20"/>
                <w:szCs w:val="20"/>
              </w:rPr>
            </w:pPr>
            <w:r w:rsidRPr="00D60593">
              <w:rPr>
                <w:bCs/>
                <w:sz w:val="20"/>
                <w:szCs w:val="20"/>
              </w:rPr>
              <w:t>.521</w:t>
            </w:r>
          </w:p>
        </w:tc>
        <w:tc>
          <w:tcPr>
            <w:tcW w:w="2020" w:type="dxa"/>
            <w:vAlign w:val="center"/>
            <w:hideMark/>
          </w:tcPr>
          <w:p w14:paraId="287680A1" w14:textId="77777777" w:rsidR="0088730D" w:rsidRPr="00D60593" w:rsidRDefault="0088730D" w:rsidP="00CC2461">
            <w:pPr>
              <w:tabs>
                <w:tab w:val="left" w:pos="680"/>
              </w:tabs>
              <w:rPr>
                <w:bCs/>
                <w:sz w:val="20"/>
                <w:szCs w:val="20"/>
              </w:rPr>
            </w:pPr>
            <w:r w:rsidRPr="00D60593">
              <w:rPr>
                <w:bCs/>
                <w:sz w:val="20"/>
                <w:szCs w:val="20"/>
              </w:rPr>
              <w:t>Reject Ho</w:t>
            </w:r>
          </w:p>
        </w:tc>
        <w:tc>
          <w:tcPr>
            <w:tcW w:w="1529" w:type="dxa"/>
            <w:vAlign w:val="center"/>
            <w:hideMark/>
          </w:tcPr>
          <w:p w14:paraId="65315F34" w14:textId="77777777" w:rsidR="0088730D" w:rsidRPr="00D60593" w:rsidRDefault="0088730D" w:rsidP="00CC2461">
            <w:pPr>
              <w:tabs>
                <w:tab w:val="left" w:pos="680"/>
              </w:tabs>
              <w:rPr>
                <w:bCs/>
                <w:sz w:val="20"/>
                <w:szCs w:val="20"/>
              </w:rPr>
            </w:pPr>
            <w:r w:rsidRPr="00D60593">
              <w:rPr>
                <w:bCs/>
                <w:sz w:val="20"/>
                <w:szCs w:val="20"/>
              </w:rPr>
              <w:t>Significant</w:t>
            </w:r>
          </w:p>
        </w:tc>
      </w:tr>
      <w:tr w:rsidR="0088730D" w:rsidRPr="00D60593" w14:paraId="11398050" w14:textId="77777777" w:rsidTr="0088730D">
        <w:tc>
          <w:tcPr>
            <w:tcW w:w="2967" w:type="dxa"/>
            <w:vAlign w:val="center"/>
            <w:hideMark/>
          </w:tcPr>
          <w:p w14:paraId="4A17E068" w14:textId="77777777" w:rsidR="0088730D" w:rsidRPr="00D60593" w:rsidRDefault="0088730D" w:rsidP="00CC2461">
            <w:pPr>
              <w:tabs>
                <w:tab w:val="left" w:pos="680"/>
              </w:tabs>
              <w:rPr>
                <w:bCs/>
                <w:sz w:val="20"/>
                <w:szCs w:val="20"/>
              </w:rPr>
            </w:pPr>
            <w:r w:rsidRPr="00D60593">
              <w:rPr>
                <w:bCs/>
                <w:sz w:val="20"/>
                <w:szCs w:val="20"/>
              </w:rPr>
              <w:t>Highest Educational Attainment</w:t>
            </w:r>
          </w:p>
        </w:tc>
        <w:tc>
          <w:tcPr>
            <w:tcW w:w="997" w:type="dxa"/>
            <w:vAlign w:val="center"/>
            <w:hideMark/>
          </w:tcPr>
          <w:p w14:paraId="1108D5D8" w14:textId="77777777" w:rsidR="0088730D" w:rsidRPr="00D60593" w:rsidRDefault="0088730D" w:rsidP="00CC2461">
            <w:pPr>
              <w:tabs>
                <w:tab w:val="left" w:pos="680"/>
              </w:tabs>
              <w:rPr>
                <w:bCs/>
                <w:sz w:val="20"/>
                <w:szCs w:val="20"/>
              </w:rPr>
            </w:pPr>
            <w:r w:rsidRPr="00D60593">
              <w:rPr>
                <w:bCs/>
                <w:sz w:val="20"/>
                <w:szCs w:val="20"/>
              </w:rPr>
              <w:t>47.362</w:t>
            </w:r>
          </w:p>
        </w:tc>
        <w:tc>
          <w:tcPr>
            <w:tcW w:w="851" w:type="dxa"/>
            <w:vAlign w:val="center"/>
            <w:hideMark/>
          </w:tcPr>
          <w:p w14:paraId="1B006DB4" w14:textId="77777777" w:rsidR="0088730D" w:rsidRPr="00D60593" w:rsidRDefault="0088730D" w:rsidP="00CC2461">
            <w:pPr>
              <w:tabs>
                <w:tab w:val="left" w:pos="680"/>
              </w:tabs>
              <w:rPr>
                <w:bCs/>
                <w:sz w:val="20"/>
                <w:szCs w:val="20"/>
              </w:rPr>
            </w:pPr>
            <w:r w:rsidRPr="00D60593">
              <w:rPr>
                <w:bCs/>
                <w:sz w:val="20"/>
                <w:szCs w:val="20"/>
              </w:rPr>
              <w:t>.039</w:t>
            </w:r>
          </w:p>
        </w:tc>
        <w:tc>
          <w:tcPr>
            <w:tcW w:w="957" w:type="dxa"/>
            <w:vAlign w:val="center"/>
            <w:hideMark/>
          </w:tcPr>
          <w:p w14:paraId="7A7D48A3" w14:textId="77777777" w:rsidR="0088730D" w:rsidRPr="00D60593" w:rsidRDefault="0088730D" w:rsidP="00CC2461">
            <w:pPr>
              <w:tabs>
                <w:tab w:val="left" w:pos="680"/>
              </w:tabs>
              <w:rPr>
                <w:bCs/>
                <w:sz w:val="20"/>
                <w:szCs w:val="20"/>
              </w:rPr>
            </w:pPr>
            <w:r w:rsidRPr="00D60593">
              <w:rPr>
                <w:bCs/>
                <w:sz w:val="20"/>
                <w:szCs w:val="20"/>
              </w:rPr>
              <w:t>.450</w:t>
            </w:r>
          </w:p>
        </w:tc>
        <w:tc>
          <w:tcPr>
            <w:tcW w:w="2020" w:type="dxa"/>
            <w:vAlign w:val="center"/>
            <w:hideMark/>
          </w:tcPr>
          <w:p w14:paraId="33588289" w14:textId="77777777" w:rsidR="0088730D" w:rsidRPr="00D60593" w:rsidRDefault="0088730D" w:rsidP="00CC2461">
            <w:pPr>
              <w:tabs>
                <w:tab w:val="left" w:pos="680"/>
              </w:tabs>
              <w:rPr>
                <w:bCs/>
                <w:sz w:val="20"/>
                <w:szCs w:val="20"/>
              </w:rPr>
            </w:pPr>
            <w:r w:rsidRPr="00D60593">
              <w:rPr>
                <w:bCs/>
                <w:sz w:val="20"/>
                <w:szCs w:val="20"/>
              </w:rPr>
              <w:t>Reject Ho</w:t>
            </w:r>
          </w:p>
        </w:tc>
        <w:tc>
          <w:tcPr>
            <w:tcW w:w="1529" w:type="dxa"/>
            <w:vAlign w:val="center"/>
            <w:hideMark/>
          </w:tcPr>
          <w:p w14:paraId="65949C35" w14:textId="77777777" w:rsidR="0088730D" w:rsidRPr="00D60593" w:rsidRDefault="0088730D" w:rsidP="00CC2461">
            <w:pPr>
              <w:tabs>
                <w:tab w:val="left" w:pos="680"/>
              </w:tabs>
              <w:rPr>
                <w:bCs/>
                <w:sz w:val="20"/>
                <w:szCs w:val="20"/>
              </w:rPr>
            </w:pPr>
            <w:r w:rsidRPr="00D60593">
              <w:rPr>
                <w:bCs/>
                <w:sz w:val="20"/>
                <w:szCs w:val="20"/>
              </w:rPr>
              <w:t>Significant</w:t>
            </w:r>
          </w:p>
        </w:tc>
      </w:tr>
      <w:tr w:rsidR="0088730D" w:rsidRPr="00D60593" w14:paraId="507C43B2" w14:textId="77777777" w:rsidTr="0088730D">
        <w:tc>
          <w:tcPr>
            <w:tcW w:w="2967" w:type="dxa"/>
            <w:vAlign w:val="center"/>
            <w:hideMark/>
          </w:tcPr>
          <w:p w14:paraId="65FC357B" w14:textId="77777777" w:rsidR="0088730D" w:rsidRPr="00D60593" w:rsidRDefault="0088730D" w:rsidP="00CC2461">
            <w:pPr>
              <w:tabs>
                <w:tab w:val="left" w:pos="680"/>
              </w:tabs>
              <w:rPr>
                <w:bCs/>
                <w:sz w:val="20"/>
                <w:szCs w:val="20"/>
              </w:rPr>
            </w:pPr>
            <w:r w:rsidRPr="00D60593">
              <w:rPr>
                <w:bCs/>
                <w:sz w:val="20"/>
                <w:szCs w:val="20"/>
              </w:rPr>
              <w:t xml:space="preserve">Years of Service in the Profession </w:t>
            </w:r>
          </w:p>
        </w:tc>
        <w:tc>
          <w:tcPr>
            <w:tcW w:w="997" w:type="dxa"/>
            <w:vAlign w:val="center"/>
            <w:hideMark/>
          </w:tcPr>
          <w:p w14:paraId="179CA746" w14:textId="77777777" w:rsidR="0088730D" w:rsidRPr="00D60593" w:rsidRDefault="0088730D" w:rsidP="00CC2461">
            <w:pPr>
              <w:tabs>
                <w:tab w:val="left" w:pos="680"/>
              </w:tabs>
              <w:rPr>
                <w:bCs/>
                <w:sz w:val="20"/>
                <w:szCs w:val="20"/>
              </w:rPr>
            </w:pPr>
            <w:r w:rsidRPr="00D60593">
              <w:rPr>
                <w:bCs/>
                <w:sz w:val="20"/>
                <w:szCs w:val="20"/>
              </w:rPr>
              <w:t>72.428</w:t>
            </w:r>
          </w:p>
        </w:tc>
        <w:tc>
          <w:tcPr>
            <w:tcW w:w="851" w:type="dxa"/>
            <w:vAlign w:val="center"/>
            <w:hideMark/>
          </w:tcPr>
          <w:p w14:paraId="6FC9D802" w14:textId="77777777" w:rsidR="0088730D" w:rsidRPr="00D60593" w:rsidRDefault="0088730D" w:rsidP="00CC2461">
            <w:pPr>
              <w:tabs>
                <w:tab w:val="left" w:pos="680"/>
              </w:tabs>
              <w:rPr>
                <w:bCs/>
                <w:sz w:val="20"/>
                <w:szCs w:val="20"/>
              </w:rPr>
            </w:pPr>
            <w:r w:rsidRPr="00D60593">
              <w:rPr>
                <w:bCs/>
                <w:sz w:val="20"/>
                <w:szCs w:val="20"/>
              </w:rPr>
              <w:t>.013</w:t>
            </w:r>
          </w:p>
        </w:tc>
        <w:tc>
          <w:tcPr>
            <w:tcW w:w="957" w:type="dxa"/>
            <w:vAlign w:val="center"/>
            <w:hideMark/>
          </w:tcPr>
          <w:p w14:paraId="2D70ABAE" w14:textId="77777777" w:rsidR="0088730D" w:rsidRPr="00D60593" w:rsidRDefault="0088730D" w:rsidP="00CC2461">
            <w:pPr>
              <w:tabs>
                <w:tab w:val="left" w:pos="680"/>
              </w:tabs>
              <w:rPr>
                <w:bCs/>
                <w:sz w:val="20"/>
                <w:szCs w:val="20"/>
              </w:rPr>
            </w:pPr>
            <w:r w:rsidRPr="00D60593">
              <w:rPr>
                <w:bCs/>
                <w:sz w:val="20"/>
                <w:szCs w:val="20"/>
              </w:rPr>
              <w:t>.454</w:t>
            </w:r>
          </w:p>
        </w:tc>
        <w:tc>
          <w:tcPr>
            <w:tcW w:w="2020" w:type="dxa"/>
            <w:vAlign w:val="center"/>
            <w:hideMark/>
          </w:tcPr>
          <w:p w14:paraId="5676FBDD" w14:textId="77777777" w:rsidR="0088730D" w:rsidRPr="00D60593" w:rsidRDefault="0088730D" w:rsidP="00CC2461">
            <w:pPr>
              <w:tabs>
                <w:tab w:val="left" w:pos="680"/>
              </w:tabs>
              <w:rPr>
                <w:bCs/>
                <w:sz w:val="20"/>
                <w:szCs w:val="20"/>
              </w:rPr>
            </w:pPr>
            <w:r w:rsidRPr="00D60593">
              <w:rPr>
                <w:bCs/>
                <w:sz w:val="20"/>
                <w:szCs w:val="20"/>
              </w:rPr>
              <w:t>Reject Ho</w:t>
            </w:r>
          </w:p>
        </w:tc>
        <w:tc>
          <w:tcPr>
            <w:tcW w:w="1529" w:type="dxa"/>
            <w:vAlign w:val="center"/>
            <w:hideMark/>
          </w:tcPr>
          <w:p w14:paraId="2DA93C55" w14:textId="77777777" w:rsidR="0088730D" w:rsidRPr="00D60593" w:rsidRDefault="0088730D" w:rsidP="00CC2461">
            <w:pPr>
              <w:tabs>
                <w:tab w:val="left" w:pos="680"/>
              </w:tabs>
              <w:rPr>
                <w:bCs/>
                <w:sz w:val="20"/>
                <w:szCs w:val="20"/>
              </w:rPr>
            </w:pPr>
            <w:r w:rsidRPr="00D60593">
              <w:rPr>
                <w:bCs/>
                <w:sz w:val="20"/>
                <w:szCs w:val="20"/>
              </w:rPr>
              <w:t>Significant</w:t>
            </w:r>
          </w:p>
        </w:tc>
      </w:tr>
      <w:tr w:rsidR="0088730D" w:rsidRPr="00D60593" w14:paraId="47416869" w14:textId="77777777" w:rsidTr="0088730D">
        <w:tc>
          <w:tcPr>
            <w:tcW w:w="2967" w:type="dxa"/>
            <w:vAlign w:val="center"/>
            <w:hideMark/>
          </w:tcPr>
          <w:p w14:paraId="4A3DF40E" w14:textId="77777777" w:rsidR="0088730D" w:rsidRPr="00D60593" w:rsidRDefault="0088730D" w:rsidP="00CC2461">
            <w:pPr>
              <w:tabs>
                <w:tab w:val="left" w:pos="680"/>
              </w:tabs>
              <w:rPr>
                <w:bCs/>
                <w:sz w:val="20"/>
                <w:szCs w:val="20"/>
              </w:rPr>
            </w:pPr>
            <w:r w:rsidRPr="00D60593">
              <w:rPr>
                <w:bCs/>
                <w:sz w:val="20"/>
                <w:szCs w:val="20"/>
              </w:rPr>
              <w:t>Years of Service in the Hospital</w:t>
            </w:r>
          </w:p>
        </w:tc>
        <w:tc>
          <w:tcPr>
            <w:tcW w:w="997" w:type="dxa"/>
            <w:vAlign w:val="center"/>
            <w:hideMark/>
          </w:tcPr>
          <w:p w14:paraId="45C8A89C" w14:textId="77777777" w:rsidR="0088730D" w:rsidRPr="00D60593" w:rsidRDefault="0088730D" w:rsidP="00CC2461">
            <w:pPr>
              <w:tabs>
                <w:tab w:val="left" w:pos="680"/>
              </w:tabs>
              <w:rPr>
                <w:bCs/>
                <w:sz w:val="20"/>
                <w:szCs w:val="20"/>
              </w:rPr>
            </w:pPr>
            <w:r w:rsidRPr="00D60593">
              <w:rPr>
                <w:bCs/>
                <w:sz w:val="20"/>
                <w:szCs w:val="20"/>
              </w:rPr>
              <w:t>94.775</w:t>
            </w:r>
          </w:p>
        </w:tc>
        <w:tc>
          <w:tcPr>
            <w:tcW w:w="851" w:type="dxa"/>
            <w:vAlign w:val="center"/>
            <w:hideMark/>
          </w:tcPr>
          <w:p w14:paraId="3DF93540" w14:textId="77777777" w:rsidR="0088730D" w:rsidRPr="00D60593" w:rsidRDefault="0088730D" w:rsidP="00CC2461">
            <w:pPr>
              <w:tabs>
                <w:tab w:val="left" w:pos="680"/>
              </w:tabs>
              <w:rPr>
                <w:bCs/>
                <w:sz w:val="20"/>
                <w:szCs w:val="20"/>
              </w:rPr>
            </w:pPr>
            <w:r w:rsidRPr="00D60593">
              <w:rPr>
                <w:bCs/>
                <w:sz w:val="20"/>
                <w:szCs w:val="20"/>
              </w:rPr>
              <w:t>.000</w:t>
            </w:r>
          </w:p>
        </w:tc>
        <w:tc>
          <w:tcPr>
            <w:tcW w:w="957" w:type="dxa"/>
            <w:vAlign w:val="center"/>
            <w:hideMark/>
          </w:tcPr>
          <w:p w14:paraId="1C7CA428" w14:textId="77777777" w:rsidR="0088730D" w:rsidRPr="00D60593" w:rsidRDefault="0088730D" w:rsidP="00CC2461">
            <w:pPr>
              <w:tabs>
                <w:tab w:val="left" w:pos="680"/>
              </w:tabs>
              <w:rPr>
                <w:bCs/>
                <w:sz w:val="20"/>
                <w:szCs w:val="20"/>
              </w:rPr>
            </w:pPr>
            <w:r w:rsidRPr="00D60593">
              <w:rPr>
                <w:bCs/>
                <w:sz w:val="20"/>
                <w:szCs w:val="20"/>
              </w:rPr>
              <w:t>.520</w:t>
            </w:r>
          </w:p>
        </w:tc>
        <w:tc>
          <w:tcPr>
            <w:tcW w:w="2020" w:type="dxa"/>
            <w:vAlign w:val="center"/>
            <w:hideMark/>
          </w:tcPr>
          <w:p w14:paraId="74B24614" w14:textId="77777777" w:rsidR="0088730D" w:rsidRPr="00D60593" w:rsidRDefault="0088730D" w:rsidP="00CC2461">
            <w:pPr>
              <w:tabs>
                <w:tab w:val="left" w:pos="680"/>
              </w:tabs>
              <w:rPr>
                <w:bCs/>
                <w:sz w:val="20"/>
                <w:szCs w:val="20"/>
              </w:rPr>
            </w:pPr>
            <w:r w:rsidRPr="00D60593">
              <w:rPr>
                <w:bCs/>
                <w:sz w:val="20"/>
                <w:szCs w:val="20"/>
              </w:rPr>
              <w:t>Reject Ho</w:t>
            </w:r>
          </w:p>
        </w:tc>
        <w:tc>
          <w:tcPr>
            <w:tcW w:w="1529" w:type="dxa"/>
            <w:vAlign w:val="center"/>
            <w:hideMark/>
          </w:tcPr>
          <w:p w14:paraId="76376C44" w14:textId="77777777" w:rsidR="0088730D" w:rsidRPr="00D60593" w:rsidRDefault="0088730D" w:rsidP="00CC2461">
            <w:pPr>
              <w:tabs>
                <w:tab w:val="left" w:pos="680"/>
              </w:tabs>
              <w:rPr>
                <w:bCs/>
                <w:sz w:val="20"/>
                <w:szCs w:val="20"/>
              </w:rPr>
            </w:pPr>
            <w:r w:rsidRPr="00D60593">
              <w:rPr>
                <w:bCs/>
                <w:sz w:val="20"/>
                <w:szCs w:val="20"/>
              </w:rPr>
              <w:t>Significant</w:t>
            </w:r>
          </w:p>
        </w:tc>
      </w:tr>
      <w:tr w:rsidR="0088730D" w:rsidRPr="00D60593" w14:paraId="6251ED34" w14:textId="77777777" w:rsidTr="0088730D">
        <w:tc>
          <w:tcPr>
            <w:tcW w:w="2967" w:type="dxa"/>
            <w:vAlign w:val="center"/>
            <w:hideMark/>
          </w:tcPr>
          <w:p w14:paraId="334F59CA" w14:textId="77777777" w:rsidR="0088730D" w:rsidRPr="00D60593" w:rsidRDefault="0088730D" w:rsidP="00CC2461">
            <w:pPr>
              <w:tabs>
                <w:tab w:val="left" w:pos="680"/>
              </w:tabs>
              <w:rPr>
                <w:bCs/>
                <w:sz w:val="20"/>
                <w:szCs w:val="20"/>
              </w:rPr>
            </w:pPr>
            <w:r w:rsidRPr="00D60593">
              <w:rPr>
                <w:bCs/>
                <w:sz w:val="20"/>
                <w:szCs w:val="20"/>
              </w:rPr>
              <w:t>Area of Assignment</w:t>
            </w:r>
          </w:p>
        </w:tc>
        <w:tc>
          <w:tcPr>
            <w:tcW w:w="997" w:type="dxa"/>
            <w:vAlign w:val="center"/>
            <w:hideMark/>
          </w:tcPr>
          <w:p w14:paraId="06346577" w14:textId="77777777" w:rsidR="0088730D" w:rsidRPr="00D60593" w:rsidRDefault="0088730D" w:rsidP="00CC2461">
            <w:pPr>
              <w:tabs>
                <w:tab w:val="left" w:pos="680"/>
              </w:tabs>
              <w:rPr>
                <w:bCs/>
                <w:sz w:val="20"/>
                <w:szCs w:val="20"/>
              </w:rPr>
            </w:pPr>
            <w:r w:rsidRPr="00D60593">
              <w:rPr>
                <w:bCs/>
                <w:sz w:val="20"/>
                <w:szCs w:val="20"/>
              </w:rPr>
              <w:t>1.826E3</w:t>
            </w:r>
          </w:p>
        </w:tc>
        <w:tc>
          <w:tcPr>
            <w:tcW w:w="851" w:type="dxa"/>
            <w:vAlign w:val="center"/>
            <w:hideMark/>
          </w:tcPr>
          <w:p w14:paraId="232539DC" w14:textId="77777777" w:rsidR="0088730D" w:rsidRPr="00D60593" w:rsidRDefault="0088730D" w:rsidP="00CC2461">
            <w:pPr>
              <w:tabs>
                <w:tab w:val="left" w:pos="680"/>
              </w:tabs>
              <w:rPr>
                <w:bCs/>
                <w:sz w:val="20"/>
                <w:szCs w:val="20"/>
              </w:rPr>
            </w:pPr>
            <w:r w:rsidRPr="00D60593">
              <w:rPr>
                <w:bCs/>
                <w:sz w:val="20"/>
                <w:szCs w:val="20"/>
              </w:rPr>
              <w:t>.351</w:t>
            </w:r>
          </w:p>
        </w:tc>
        <w:tc>
          <w:tcPr>
            <w:tcW w:w="957" w:type="dxa"/>
            <w:vAlign w:val="center"/>
            <w:hideMark/>
          </w:tcPr>
          <w:p w14:paraId="6629662A" w14:textId="77777777" w:rsidR="0088730D" w:rsidRPr="00D60593" w:rsidRDefault="0088730D" w:rsidP="00CC2461">
            <w:pPr>
              <w:tabs>
                <w:tab w:val="left" w:pos="680"/>
              </w:tabs>
              <w:rPr>
                <w:bCs/>
                <w:sz w:val="20"/>
                <w:szCs w:val="20"/>
              </w:rPr>
            </w:pPr>
            <w:r w:rsidRPr="00D60593">
              <w:rPr>
                <w:bCs/>
                <w:sz w:val="20"/>
                <w:szCs w:val="20"/>
              </w:rPr>
              <w:t>--</w:t>
            </w:r>
          </w:p>
        </w:tc>
        <w:tc>
          <w:tcPr>
            <w:tcW w:w="2020" w:type="dxa"/>
            <w:vAlign w:val="center"/>
            <w:hideMark/>
          </w:tcPr>
          <w:p w14:paraId="5D4150C4" w14:textId="77777777" w:rsidR="0088730D" w:rsidRPr="00D60593" w:rsidRDefault="0088730D" w:rsidP="00CC2461">
            <w:pPr>
              <w:tabs>
                <w:tab w:val="left" w:pos="680"/>
              </w:tabs>
              <w:rPr>
                <w:bCs/>
                <w:sz w:val="20"/>
                <w:szCs w:val="20"/>
              </w:rPr>
            </w:pPr>
            <w:r w:rsidRPr="00D60593">
              <w:rPr>
                <w:bCs/>
                <w:sz w:val="20"/>
                <w:szCs w:val="20"/>
              </w:rPr>
              <w:t>Failed to reject Ho</w:t>
            </w:r>
          </w:p>
        </w:tc>
        <w:tc>
          <w:tcPr>
            <w:tcW w:w="1529" w:type="dxa"/>
            <w:vAlign w:val="center"/>
            <w:hideMark/>
          </w:tcPr>
          <w:p w14:paraId="2DC4648B" w14:textId="77777777" w:rsidR="0088730D" w:rsidRPr="00D60593" w:rsidRDefault="0088730D" w:rsidP="00CC2461">
            <w:pPr>
              <w:tabs>
                <w:tab w:val="left" w:pos="680"/>
              </w:tabs>
              <w:rPr>
                <w:bCs/>
                <w:sz w:val="20"/>
                <w:szCs w:val="20"/>
              </w:rPr>
            </w:pPr>
            <w:r w:rsidRPr="00D60593">
              <w:rPr>
                <w:bCs/>
                <w:sz w:val="20"/>
                <w:szCs w:val="20"/>
              </w:rPr>
              <w:t>Not significant</w:t>
            </w:r>
          </w:p>
        </w:tc>
      </w:tr>
      <w:tr w:rsidR="0088730D" w:rsidRPr="00D60593" w14:paraId="01BF4385" w14:textId="77777777" w:rsidTr="0088730D">
        <w:tc>
          <w:tcPr>
            <w:tcW w:w="2967" w:type="dxa"/>
            <w:vAlign w:val="center"/>
            <w:hideMark/>
          </w:tcPr>
          <w:p w14:paraId="7C05D361" w14:textId="77777777" w:rsidR="0088730D" w:rsidRPr="00D60593" w:rsidRDefault="0088730D" w:rsidP="00CC2461">
            <w:pPr>
              <w:tabs>
                <w:tab w:val="left" w:pos="680"/>
              </w:tabs>
              <w:rPr>
                <w:bCs/>
                <w:sz w:val="20"/>
                <w:szCs w:val="20"/>
              </w:rPr>
            </w:pPr>
            <w:r w:rsidRPr="00D60593">
              <w:rPr>
                <w:bCs/>
                <w:sz w:val="20"/>
                <w:szCs w:val="20"/>
              </w:rPr>
              <w:t>Employment Status</w:t>
            </w:r>
          </w:p>
        </w:tc>
        <w:tc>
          <w:tcPr>
            <w:tcW w:w="997" w:type="dxa"/>
            <w:vAlign w:val="center"/>
            <w:hideMark/>
          </w:tcPr>
          <w:p w14:paraId="068B3B3C" w14:textId="77777777" w:rsidR="0088730D" w:rsidRPr="00D60593" w:rsidRDefault="0088730D" w:rsidP="00CC2461">
            <w:pPr>
              <w:tabs>
                <w:tab w:val="left" w:pos="680"/>
              </w:tabs>
              <w:rPr>
                <w:bCs/>
                <w:sz w:val="20"/>
                <w:szCs w:val="20"/>
              </w:rPr>
            </w:pPr>
            <w:r w:rsidRPr="00D60593">
              <w:rPr>
                <w:bCs/>
                <w:sz w:val="20"/>
                <w:szCs w:val="20"/>
              </w:rPr>
              <w:t>36.410</w:t>
            </w:r>
          </w:p>
        </w:tc>
        <w:tc>
          <w:tcPr>
            <w:tcW w:w="851" w:type="dxa"/>
            <w:vAlign w:val="center"/>
            <w:hideMark/>
          </w:tcPr>
          <w:p w14:paraId="266C1E2D" w14:textId="77777777" w:rsidR="0088730D" w:rsidRPr="00D60593" w:rsidRDefault="0088730D" w:rsidP="00CC2461">
            <w:pPr>
              <w:tabs>
                <w:tab w:val="left" w:pos="680"/>
              </w:tabs>
              <w:rPr>
                <w:bCs/>
                <w:sz w:val="20"/>
                <w:szCs w:val="20"/>
              </w:rPr>
            </w:pPr>
            <w:r w:rsidRPr="00D60593">
              <w:rPr>
                <w:bCs/>
                <w:sz w:val="20"/>
                <w:szCs w:val="20"/>
              </w:rPr>
              <w:t>.003</w:t>
            </w:r>
          </w:p>
        </w:tc>
        <w:tc>
          <w:tcPr>
            <w:tcW w:w="957" w:type="dxa"/>
            <w:vAlign w:val="center"/>
            <w:hideMark/>
          </w:tcPr>
          <w:p w14:paraId="1CCE72BA" w14:textId="77777777" w:rsidR="0088730D" w:rsidRPr="00D60593" w:rsidRDefault="0088730D" w:rsidP="00CC2461">
            <w:pPr>
              <w:tabs>
                <w:tab w:val="left" w:pos="680"/>
              </w:tabs>
              <w:rPr>
                <w:bCs/>
                <w:sz w:val="20"/>
                <w:szCs w:val="20"/>
              </w:rPr>
            </w:pPr>
            <w:r w:rsidRPr="00D60593">
              <w:rPr>
                <w:bCs/>
                <w:sz w:val="20"/>
                <w:szCs w:val="20"/>
              </w:rPr>
              <w:t>.558</w:t>
            </w:r>
          </w:p>
        </w:tc>
        <w:tc>
          <w:tcPr>
            <w:tcW w:w="2020" w:type="dxa"/>
            <w:vAlign w:val="center"/>
            <w:hideMark/>
          </w:tcPr>
          <w:p w14:paraId="3713FCE6" w14:textId="77777777" w:rsidR="0088730D" w:rsidRPr="00D60593" w:rsidRDefault="0088730D" w:rsidP="00CC2461">
            <w:pPr>
              <w:tabs>
                <w:tab w:val="left" w:pos="680"/>
              </w:tabs>
              <w:rPr>
                <w:bCs/>
                <w:sz w:val="20"/>
                <w:szCs w:val="20"/>
              </w:rPr>
            </w:pPr>
            <w:r w:rsidRPr="00D60593">
              <w:rPr>
                <w:bCs/>
                <w:sz w:val="20"/>
                <w:szCs w:val="20"/>
              </w:rPr>
              <w:t>Reject Ho</w:t>
            </w:r>
          </w:p>
        </w:tc>
        <w:tc>
          <w:tcPr>
            <w:tcW w:w="1529" w:type="dxa"/>
            <w:vAlign w:val="center"/>
            <w:hideMark/>
          </w:tcPr>
          <w:p w14:paraId="14D9C74B" w14:textId="77777777" w:rsidR="0088730D" w:rsidRPr="00D60593" w:rsidRDefault="0088730D" w:rsidP="00CC2461">
            <w:pPr>
              <w:tabs>
                <w:tab w:val="left" w:pos="680"/>
              </w:tabs>
              <w:rPr>
                <w:bCs/>
                <w:sz w:val="20"/>
                <w:szCs w:val="20"/>
              </w:rPr>
            </w:pPr>
            <w:r w:rsidRPr="00D60593">
              <w:rPr>
                <w:bCs/>
                <w:sz w:val="20"/>
                <w:szCs w:val="20"/>
              </w:rPr>
              <w:t>Significant</w:t>
            </w:r>
          </w:p>
        </w:tc>
      </w:tr>
      <w:tr w:rsidR="0088730D" w:rsidRPr="00D60593" w14:paraId="74412929" w14:textId="77777777" w:rsidTr="0088730D">
        <w:tc>
          <w:tcPr>
            <w:tcW w:w="2967" w:type="dxa"/>
            <w:vAlign w:val="center"/>
            <w:hideMark/>
          </w:tcPr>
          <w:p w14:paraId="218DEC6E" w14:textId="77777777" w:rsidR="0088730D" w:rsidRPr="00D60593" w:rsidRDefault="0088730D" w:rsidP="00CC2461">
            <w:pPr>
              <w:tabs>
                <w:tab w:val="left" w:pos="680"/>
              </w:tabs>
              <w:jc w:val="both"/>
              <w:rPr>
                <w:bCs/>
                <w:sz w:val="20"/>
                <w:szCs w:val="20"/>
              </w:rPr>
            </w:pPr>
            <w:r w:rsidRPr="00D60593">
              <w:rPr>
                <w:bCs/>
                <w:sz w:val="20"/>
                <w:szCs w:val="20"/>
              </w:rPr>
              <w:t>Compromising Style</w:t>
            </w:r>
          </w:p>
        </w:tc>
        <w:tc>
          <w:tcPr>
            <w:tcW w:w="997" w:type="dxa"/>
            <w:vAlign w:val="center"/>
          </w:tcPr>
          <w:p w14:paraId="5CB40AC2" w14:textId="77777777" w:rsidR="0088730D" w:rsidRPr="00D60593" w:rsidRDefault="0088730D" w:rsidP="00CC2461">
            <w:pPr>
              <w:tabs>
                <w:tab w:val="left" w:pos="680"/>
              </w:tabs>
              <w:rPr>
                <w:bCs/>
                <w:sz w:val="20"/>
                <w:szCs w:val="20"/>
              </w:rPr>
            </w:pPr>
          </w:p>
        </w:tc>
        <w:tc>
          <w:tcPr>
            <w:tcW w:w="851" w:type="dxa"/>
            <w:vAlign w:val="center"/>
          </w:tcPr>
          <w:p w14:paraId="020D9A4F" w14:textId="77777777" w:rsidR="0088730D" w:rsidRPr="00D60593" w:rsidRDefault="0088730D" w:rsidP="00CC2461">
            <w:pPr>
              <w:tabs>
                <w:tab w:val="left" w:pos="680"/>
              </w:tabs>
              <w:rPr>
                <w:bCs/>
                <w:sz w:val="20"/>
                <w:szCs w:val="20"/>
              </w:rPr>
            </w:pPr>
          </w:p>
        </w:tc>
        <w:tc>
          <w:tcPr>
            <w:tcW w:w="957" w:type="dxa"/>
            <w:vAlign w:val="center"/>
          </w:tcPr>
          <w:p w14:paraId="5EE57667" w14:textId="77777777" w:rsidR="0088730D" w:rsidRPr="00D60593" w:rsidRDefault="0088730D" w:rsidP="00CC2461">
            <w:pPr>
              <w:tabs>
                <w:tab w:val="left" w:pos="680"/>
              </w:tabs>
              <w:rPr>
                <w:bCs/>
                <w:sz w:val="20"/>
                <w:szCs w:val="20"/>
              </w:rPr>
            </w:pPr>
          </w:p>
        </w:tc>
        <w:tc>
          <w:tcPr>
            <w:tcW w:w="2020" w:type="dxa"/>
            <w:vAlign w:val="center"/>
          </w:tcPr>
          <w:p w14:paraId="23FC45FB" w14:textId="77777777" w:rsidR="0088730D" w:rsidRPr="00D60593" w:rsidRDefault="0088730D" w:rsidP="00CC2461">
            <w:pPr>
              <w:tabs>
                <w:tab w:val="left" w:pos="680"/>
              </w:tabs>
              <w:rPr>
                <w:bCs/>
                <w:sz w:val="20"/>
                <w:szCs w:val="20"/>
              </w:rPr>
            </w:pPr>
          </w:p>
        </w:tc>
        <w:tc>
          <w:tcPr>
            <w:tcW w:w="1529" w:type="dxa"/>
            <w:vAlign w:val="center"/>
          </w:tcPr>
          <w:p w14:paraId="201582A1" w14:textId="77777777" w:rsidR="0088730D" w:rsidRPr="00D60593" w:rsidRDefault="0088730D" w:rsidP="00CC2461">
            <w:pPr>
              <w:tabs>
                <w:tab w:val="left" w:pos="680"/>
              </w:tabs>
              <w:rPr>
                <w:bCs/>
                <w:sz w:val="20"/>
                <w:szCs w:val="20"/>
              </w:rPr>
            </w:pPr>
          </w:p>
        </w:tc>
      </w:tr>
      <w:tr w:rsidR="0088730D" w:rsidRPr="00D60593" w14:paraId="2D3D0FC8" w14:textId="77777777" w:rsidTr="0088730D">
        <w:tc>
          <w:tcPr>
            <w:tcW w:w="2967" w:type="dxa"/>
            <w:vAlign w:val="center"/>
            <w:hideMark/>
          </w:tcPr>
          <w:p w14:paraId="02D4FF76" w14:textId="77777777" w:rsidR="0088730D" w:rsidRPr="00D60593" w:rsidRDefault="0088730D" w:rsidP="00CC2461">
            <w:pPr>
              <w:tabs>
                <w:tab w:val="left" w:pos="680"/>
              </w:tabs>
              <w:rPr>
                <w:bCs/>
                <w:sz w:val="20"/>
                <w:szCs w:val="20"/>
              </w:rPr>
            </w:pPr>
            <w:r w:rsidRPr="00D60593">
              <w:rPr>
                <w:bCs/>
                <w:sz w:val="20"/>
                <w:szCs w:val="20"/>
              </w:rPr>
              <w:t>Age</w:t>
            </w:r>
          </w:p>
        </w:tc>
        <w:tc>
          <w:tcPr>
            <w:tcW w:w="997" w:type="dxa"/>
            <w:vAlign w:val="center"/>
            <w:hideMark/>
          </w:tcPr>
          <w:p w14:paraId="40590532" w14:textId="77777777" w:rsidR="0088730D" w:rsidRPr="00D60593" w:rsidRDefault="0088730D" w:rsidP="00CC2461">
            <w:pPr>
              <w:tabs>
                <w:tab w:val="left" w:pos="680"/>
              </w:tabs>
              <w:rPr>
                <w:bCs/>
                <w:sz w:val="20"/>
                <w:szCs w:val="20"/>
              </w:rPr>
            </w:pPr>
            <w:r w:rsidRPr="00D60593">
              <w:rPr>
                <w:bCs/>
                <w:sz w:val="20"/>
                <w:szCs w:val="20"/>
              </w:rPr>
              <w:t>9.035</w:t>
            </w:r>
          </w:p>
        </w:tc>
        <w:tc>
          <w:tcPr>
            <w:tcW w:w="851" w:type="dxa"/>
            <w:vAlign w:val="center"/>
            <w:hideMark/>
          </w:tcPr>
          <w:p w14:paraId="322912E7" w14:textId="77777777" w:rsidR="0088730D" w:rsidRPr="00D60593" w:rsidRDefault="0088730D" w:rsidP="00CC2461">
            <w:pPr>
              <w:tabs>
                <w:tab w:val="left" w:pos="680"/>
              </w:tabs>
              <w:rPr>
                <w:bCs/>
                <w:sz w:val="20"/>
                <w:szCs w:val="20"/>
              </w:rPr>
            </w:pPr>
            <w:r w:rsidRPr="00D60593">
              <w:rPr>
                <w:bCs/>
                <w:sz w:val="20"/>
                <w:szCs w:val="20"/>
              </w:rPr>
              <w:t>.700</w:t>
            </w:r>
          </w:p>
        </w:tc>
        <w:tc>
          <w:tcPr>
            <w:tcW w:w="957" w:type="dxa"/>
            <w:vAlign w:val="center"/>
            <w:hideMark/>
          </w:tcPr>
          <w:p w14:paraId="6CC6FA30" w14:textId="77777777" w:rsidR="0088730D" w:rsidRPr="00D60593" w:rsidRDefault="0088730D" w:rsidP="00CC2461">
            <w:pPr>
              <w:tabs>
                <w:tab w:val="left" w:pos="680"/>
              </w:tabs>
              <w:rPr>
                <w:bCs/>
                <w:sz w:val="20"/>
                <w:szCs w:val="20"/>
              </w:rPr>
            </w:pPr>
            <w:r w:rsidRPr="00D60593">
              <w:rPr>
                <w:bCs/>
                <w:sz w:val="20"/>
                <w:szCs w:val="20"/>
              </w:rPr>
              <w:t>--</w:t>
            </w:r>
          </w:p>
        </w:tc>
        <w:tc>
          <w:tcPr>
            <w:tcW w:w="2020" w:type="dxa"/>
            <w:vAlign w:val="center"/>
            <w:hideMark/>
          </w:tcPr>
          <w:p w14:paraId="2878EE36" w14:textId="77777777" w:rsidR="0088730D" w:rsidRPr="00D60593" w:rsidRDefault="0088730D" w:rsidP="00CC2461">
            <w:pPr>
              <w:tabs>
                <w:tab w:val="left" w:pos="680"/>
              </w:tabs>
              <w:rPr>
                <w:bCs/>
                <w:sz w:val="20"/>
                <w:szCs w:val="20"/>
              </w:rPr>
            </w:pPr>
            <w:r w:rsidRPr="00D60593">
              <w:rPr>
                <w:bCs/>
                <w:sz w:val="20"/>
                <w:szCs w:val="20"/>
              </w:rPr>
              <w:t>Failed to reject Ho</w:t>
            </w:r>
          </w:p>
        </w:tc>
        <w:tc>
          <w:tcPr>
            <w:tcW w:w="1529" w:type="dxa"/>
            <w:vAlign w:val="center"/>
            <w:hideMark/>
          </w:tcPr>
          <w:p w14:paraId="42576150" w14:textId="77777777" w:rsidR="0088730D" w:rsidRPr="00D60593" w:rsidRDefault="0088730D" w:rsidP="00CC2461">
            <w:pPr>
              <w:tabs>
                <w:tab w:val="left" w:pos="680"/>
              </w:tabs>
              <w:rPr>
                <w:bCs/>
                <w:sz w:val="20"/>
                <w:szCs w:val="20"/>
              </w:rPr>
            </w:pPr>
            <w:r w:rsidRPr="00D60593">
              <w:rPr>
                <w:bCs/>
                <w:sz w:val="20"/>
                <w:szCs w:val="20"/>
              </w:rPr>
              <w:t>Not significant</w:t>
            </w:r>
          </w:p>
        </w:tc>
      </w:tr>
      <w:tr w:rsidR="0088730D" w:rsidRPr="00D60593" w14:paraId="3B38F196" w14:textId="77777777" w:rsidTr="0088730D">
        <w:tc>
          <w:tcPr>
            <w:tcW w:w="2967" w:type="dxa"/>
            <w:vAlign w:val="center"/>
            <w:hideMark/>
          </w:tcPr>
          <w:p w14:paraId="1A933DB5" w14:textId="77777777" w:rsidR="0088730D" w:rsidRPr="00D60593" w:rsidRDefault="0088730D" w:rsidP="00CC2461">
            <w:pPr>
              <w:tabs>
                <w:tab w:val="left" w:pos="680"/>
              </w:tabs>
              <w:rPr>
                <w:bCs/>
                <w:sz w:val="20"/>
                <w:szCs w:val="20"/>
              </w:rPr>
            </w:pPr>
            <w:r w:rsidRPr="00D60593">
              <w:rPr>
                <w:bCs/>
                <w:sz w:val="20"/>
                <w:szCs w:val="20"/>
              </w:rPr>
              <w:t>Sex</w:t>
            </w:r>
          </w:p>
        </w:tc>
        <w:tc>
          <w:tcPr>
            <w:tcW w:w="997" w:type="dxa"/>
            <w:vAlign w:val="center"/>
            <w:hideMark/>
          </w:tcPr>
          <w:p w14:paraId="1DB2F843" w14:textId="77777777" w:rsidR="0088730D" w:rsidRPr="00D60593" w:rsidRDefault="0088730D" w:rsidP="00CC2461">
            <w:pPr>
              <w:tabs>
                <w:tab w:val="left" w:pos="680"/>
              </w:tabs>
              <w:rPr>
                <w:bCs/>
                <w:sz w:val="20"/>
                <w:szCs w:val="20"/>
              </w:rPr>
            </w:pPr>
            <w:r w:rsidRPr="00D60593">
              <w:rPr>
                <w:bCs/>
                <w:sz w:val="20"/>
                <w:szCs w:val="20"/>
              </w:rPr>
              <w:t>23.885</w:t>
            </w:r>
          </w:p>
        </w:tc>
        <w:tc>
          <w:tcPr>
            <w:tcW w:w="851" w:type="dxa"/>
            <w:vAlign w:val="center"/>
            <w:hideMark/>
          </w:tcPr>
          <w:p w14:paraId="75EADBF5" w14:textId="77777777" w:rsidR="0088730D" w:rsidRPr="00D60593" w:rsidRDefault="0088730D" w:rsidP="00CC2461">
            <w:pPr>
              <w:tabs>
                <w:tab w:val="left" w:pos="680"/>
              </w:tabs>
              <w:rPr>
                <w:bCs/>
                <w:sz w:val="20"/>
                <w:szCs w:val="20"/>
              </w:rPr>
            </w:pPr>
            <w:r w:rsidRPr="00D60593">
              <w:rPr>
                <w:bCs/>
                <w:sz w:val="20"/>
                <w:szCs w:val="20"/>
              </w:rPr>
              <w:t>.021</w:t>
            </w:r>
          </w:p>
        </w:tc>
        <w:tc>
          <w:tcPr>
            <w:tcW w:w="957" w:type="dxa"/>
            <w:vAlign w:val="center"/>
            <w:hideMark/>
          </w:tcPr>
          <w:p w14:paraId="4E0539FE" w14:textId="77777777" w:rsidR="0088730D" w:rsidRPr="00D60593" w:rsidRDefault="0088730D" w:rsidP="00CC2461">
            <w:pPr>
              <w:tabs>
                <w:tab w:val="left" w:pos="680"/>
              </w:tabs>
              <w:rPr>
                <w:bCs/>
                <w:sz w:val="20"/>
                <w:szCs w:val="20"/>
              </w:rPr>
            </w:pPr>
            <w:r w:rsidRPr="00D60593">
              <w:rPr>
                <w:bCs/>
                <w:sz w:val="20"/>
                <w:szCs w:val="20"/>
              </w:rPr>
              <w:t>.452</w:t>
            </w:r>
          </w:p>
        </w:tc>
        <w:tc>
          <w:tcPr>
            <w:tcW w:w="2020" w:type="dxa"/>
            <w:vAlign w:val="center"/>
            <w:hideMark/>
          </w:tcPr>
          <w:p w14:paraId="398EA602" w14:textId="77777777" w:rsidR="0088730D" w:rsidRPr="00D60593" w:rsidRDefault="0088730D" w:rsidP="00CC2461">
            <w:pPr>
              <w:tabs>
                <w:tab w:val="left" w:pos="680"/>
              </w:tabs>
              <w:rPr>
                <w:bCs/>
                <w:sz w:val="20"/>
                <w:szCs w:val="20"/>
              </w:rPr>
            </w:pPr>
            <w:r w:rsidRPr="00D60593">
              <w:rPr>
                <w:bCs/>
                <w:sz w:val="20"/>
                <w:szCs w:val="20"/>
              </w:rPr>
              <w:t>Reject Ho</w:t>
            </w:r>
          </w:p>
        </w:tc>
        <w:tc>
          <w:tcPr>
            <w:tcW w:w="1529" w:type="dxa"/>
            <w:vAlign w:val="center"/>
            <w:hideMark/>
          </w:tcPr>
          <w:p w14:paraId="3083614F" w14:textId="77777777" w:rsidR="0088730D" w:rsidRPr="00D60593" w:rsidRDefault="0088730D" w:rsidP="00CC2461">
            <w:pPr>
              <w:tabs>
                <w:tab w:val="left" w:pos="680"/>
              </w:tabs>
              <w:rPr>
                <w:bCs/>
                <w:sz w:val="20"/>
                <w:szCs w:val="20"/>
              </w:rPr>
            </w:pPr>
            <w:r w:rsidRPr="00D60593">
              <w:rPr>
                <w:bCs/>
                <w:sz w:val="20"/>
                <w:szCs w:val="20"/>
              </w:rPr>
              <w:t>Significant</w:t>
            </w:r>
          </w:p>
        </w:tc>
      </w:tr>
      <w:tr w:rsidR="0088730D" w:rsidRPr="00D60593" w14:paraId="7B37B992" w14:textId="77777777" w:rsidTr="0088730D">
        <w:tc>
          <w:tcPr>
            <w:tcW w:w="2967" w:type="dxa"/>
            <w:vAlign w:val="center"/>
            <w:hideMark/>
          </w:tcPr>
          <w:p w14:paraId="1298D1D3" w14:textId="77777777" w:rsidR="0088730D" w:rsidRPr="00D60593" w:rsidRDefault="0088730D" w:rsidP="00CC2461">
            <w:pPr>
              <w:tabs>
                <w:tab w:val="left" w:pos="680"/>
              </w:tabs>
              <w:rPr>
                <w:bCs/>
                <w:sz w:val="20"/>
                <w:szCs w:val="20"/>
              </w:rPr>
            </w:pPr>
            <w:r w:rsidRPr="00D60593">
              <w:rPr>
                <w:bCs/>
                <w:sz w:val="20"/>
                <w:szCs w:val="20"/>
              </w:rPr>
              <w:t>Civil Status</w:t>
            </w:r>
          </w:p>
        </w:tc>
        <w:tc>
          <w:tcPr>
            <w:tcW w:w="997" w:type="dxa"/>
            <w:vAlign w:val="center"/>
            <w:hideMark/>
          </w:tcPr>
          <w:p w14:paraId="0BB64653" w14:textId="77777777" w:rsidR="0088730D" w:rsidRPr="00D60593" w:rsidRDefault="0088730D" w:rsidP="00CC2461">
            <w:pPr>
              <w:tabs>
                <w:tab w:val="left" w:pos="680"/>
              </w:tabs>
              <w:rPr>
                <w:bCs/>
                <w:sz w:val="20"/>
                <w:szCs w:val="20"/>
              </w:rPr>
            </w:pPr>
            <w:r w:rsidRPr="00D60593">
              <w:rPr>
                <w:bCs/>
                <w:sz w:val="20"/>
                <w:szCs w:val="20"/>
              </w:rPr>
              <w:t>13.155</w:t>
            </w:r>
          </w:p>
        </w:tc>
        <w:tc>
          <w:tcPr>
            <w:tcW w:w="851" w:type="dxa"/>
            <w:vAlign w:val="center"/>
            <w:hideMark/>
          </w:tcPr>
          <w:p w14:paraId="6AB49A3E" w14:textId="77777777" w:rsidR="0088730D" w:rsidRPr="00D60593" w:rsidRDefault="0088730D" w:rsidP="00CC2461">
            <w:pPr>
              <w:tabs>
                <w:tab w:val="left" w:pos="680"/>
              </w:tabs>
              <w:rPr>
                <w:bCs/>
                <w:sz w:val="20"/>
                <w:szCs w:val="20"/>
              </w:rPr>
            </w:pPr>
            <w:r w:rsidRPr="00D60593">
              <w:rPr>
                <w:bCs/>
                <w:sz w:val="20"/>
                <w:szCs w:val="20"/>
              </w:rPr>
              <w:t>.358</w:t>
            </w:r>
          </w:p>
        </w:tc>
        <w:tc>
          <w:tcPr>
            <w:tcW w:w="957" w:type="dxa"/>
            <w:vAlign w:val="center"/>
            <w:hideMark/>
          </w:tcPr>
          <w:p w14:paraId="2D8E304A" w14:textId="77777777" w:rsidR="0088730D" w:rsidRPr="00D60593" w:rsidRDefault="0088730D" w:rsidP="00CC2461">
            <w:pPr>
              <w:tabs>
                <w:tab w:val="left" w:pos="680"/>
              </w:tabs>
              <w:rPr>
                <w:bCs/>
                <w:sz w:val="20"/>
                <w:szCs w:val="20"/>
              </w:rPr>
            </w:pPr>
            <w:r w:rsidRPr="00D60593">
              <w:rPr>
                <w:bCs/>
                <w:sz w:val="20"/>
                <w:szCs w:val="20"/>
              </w:rPr>
              <w:t>--</w:t>
            </w:r>
          </w:p>
        </w:tc>
        <w:tc>
          <w:tcPr>
            <w:tcW w:w="2020" w:type="dxa"/>
            <w:vAlign w:val="center"/>
            <w:hideMark/>
          </w:tcPr>
          <w:p w14:paraId="42DF52B6" w14:textId="77777777" w:rsidR="0088730D" w:rsidRPr="00D60593" w:rsidRDefault="0088730D" w:rsidP="00CC2461">
            <w:pPr>
              <w:tabs>
                <w:tab w:val="left" w:pos="680"/>
              </w:tabs>
              <w:rPr>
                <w:bCs/>
                <w:sz w:val="20"/>
                <w:szCs w:val="20"/>
              </w:rPr>
            </w:pPr>
            <w:r w:rsidRPr="00D60593">
              <w:rPr>
                <w:bCs/>
                <w:sz w:val="20"/>
                <w:szCs w:val="20"/>
              </w:rPr>
              <w:t>Failed to reject Ho</w:t>
            </w:r>
          </w:p>
        </w:tc>
        <w:tc>
          <w:tcPr>
            <w:tcW w:w="1529" w:type="dxa"/>
            <w:vAlign w:val="center"/>
            <w:hideMark/>
          </w:tcPr>
          <w:p w14:paraId="0C74E311" w14:textId="77777777" w:rsidR="0088730D" w:rsidRPr="00D60593" w:rsidRDefault="0088730D" w:rsidP="00CC2461">
            <w:pPr>
              <w:tabs>
                <w:tab w:val="left" w:pos="680"/>
              </w:tabs>
              <w:rPr>
                <w:bCs/>
                <w:sz w:val="20"/>
                <w:szCs w:val="20"/>
              </w:rPr>
            </w:pPr>
            <w:r w:rsidRPr="00D60593">
              <w:rPr>
                <w:bCs/>
                <w:sz w:val="20"/>
                <w:szCs w:val="20"/>
              </w:rPr>
              <w:t>Not significant</w:t>
            </w:r>
          </w:p>
        </w:tc>
      </w:tr>
      <w:tr w:rsidR="0088730D" w:rsidRPr="00D60593" w14:paraId="71294D16" w14:textId="77777777" w:rsidTr="0088730D">
        <w:tc>
          <w:tcPr>
            <w:tcW w:w="2967" w:type="dxa"/>
            <w:vAlign w:val="center"/>
            <w:hideMark/>
          </w:tcPr>
          <w:p w14:paraId="23D7114C" w14:textId="77777777" w:rsidR="0088730D" w:rsidRPr="00D60593" w:rsidRDefault="0088730D" w:rsidP="00CC2461">
            <w:pPr>
              <w:tabs>
                <w:tab w:val="left" w:pos="680"/>
              </w:tabs>
              <w:rPr>
                <w:bCs/>
                <w:sz w:val="20"/>
                <w:szCs w:val="20"/>
              </w:rPr>
            </w:pPr>
            <w:r w:rsidRPr="00D60593">
              <w:rPr>
                <w:bCs/>
                <w:sz w:val="20"/>
                <w:szCs w:val="20"/>
              </w:rPr>
              <w:t>Highest Educational Attainment</w:t>
            </w:r>
          </w:p>
        </w:tc>
        <w:tc>
          <w:tcPr>
            <w:tcW w:w="997" w:type="dxa"/>
            <w:vAlign w:val="center"/>
            <w:hideMark/>
          </w:tcPr>
          <w:p w14:paraId="0CBF62CF" w14:textId="77777777" w:rsidR="0088730D" w:rsidRPr="00D60593" w:rsidRDefault="0088730D" w:rsidP="00CC2461">
            <w:pPr>
              <w:tabs>
                <w:tab w:val="left" w:pos="680"/>
              </w:tabs>
              <w:rPr>
                <w:bCs/>
                <w:sz w:val="20"/>
                <w:szCs w:val="20"/>
              </w:rPr>
            </w:pPr>
            <w:r w:rsidRPr="00D60593">
              <w:rPr>
                <w:bCs/>
                <w:sz w:val="20"/>
                <w:szCs w:val="20"/>
              </w:rPr>
              <w:t>27.995</w:t>
            </w:r>
          </w:p>
        </w:tc>
        <w:tc>
          <w:tcPr>
            <w:tcW w:w="851" w:type="dxa"/>
            <w:vAlign w:val="center"/>
            <w:hideMark/>
          </w:tcPr>
          <w:p w14:paraId="253E5CA4" w14:textId="77777777" w:rsidR="0088730D" w:rsidRPr="00D60593" w:rsidRDefault="0088730D" w:rsidP="00CC2461">
            <w:pPr>
              <w:tabs>
                <w:tab w:val="left" w:pos="680"/>
              </w:tabs>
              <w:rPr>
                <w:bCs/>
                <w:sz w:val="20"/>
                <w:szCs w:val="20"/>
              </w:rPr>
            </w:pPr>
            <w:r w:rsidRPr="00D60593">
              <w:rPr>
                <w:bCs/>
                <w:sz w:val="20"/>
                <w:szCs w:val="20"/>
              </w:rPr>
              <w:t>.260</w:t>
            </w:r>
          </w:p>
        </w:tc>
        <w:tc>
          <w:tcPr>
            <w:tcW w:w="957" w:type="dxa"/>
            <w:vAlign w:val="center"/>
            <w:hideMark/>
          </w:tcPr>
          <w:p w14:paraId="6474D751" w14:textId="77777777" w:rsidR="0088730D" w:rsidRPr="00D60593" w:rsidRDefault="0088730D" w:rsidP="00CC2461">
            <w:pPr>
              <w:tabs>
                <w:tab w:val="left" w:pos="680"/>
              </w:tabs>
              <w:rPr>
                <w:bCs/>
                <w:sz w:val="20"/>
                <w:szCs w:val="20"/>
              </w:rPr>
            </w:pPr>
            <w:r w:rsidRPr="00D60593">
              <w:rPr>
                <w:bCs/>
                <w:sz w:val="20"/>
                <w:szCs w:val="20"/>
              </w:rPr>
              <w:t>--</w:t>
            </w:r>
          </w:p>
        </w:tc>
        <w:tc>
          <w:tcPr>
            <w:tcW w:w="2020" w:type="dxa"/>
            <w:vAlign w:val="center"/>
            <w:hideMark/>
          </w:tcPr>
          <w:p w14:paraId="71753329" w14:textId="77777777" w:rsidR="0088730D" w:rsidRPr="00D60593" w:rsidRDefault="0088730D" w:rsidP="00CC2461">
            <w:pPr>
              <w:tabs>
                <w:tab w:val="left" w:pos="680"/>
              </w:tabs>
              <w:rPr>
                <w:bCs/>
                <w:sz w:val="20"/>
                <w:szCs w:val="20"/>
              </w:rPr>
            </w:pPr>
            <w:r w:rsidRPr="00D60593">
              <w:rPr>
                <w:bCs/>
                <w:sz w:val="20"/>
                <w:szCs w:val="20"/>
              </w:rPr>
              <w:t>Failed to reject Ho</w:t>
            </w:r>
          </w:p>
        </w:tc>
        <w:tc>
          <w:tcPr>
            <w:tcW w:w="1529" w:type="dxa"/>
            <w:vAlign w:val="center"/>
            <w:hideMark/>
          </w:tcPr>
          <w:p w14:paraId="3838ABF3" w14:textId="77777777" w:rsidR="0088730D" w:rsidRPr="00D60593" w:rsidRDefault="0088730D" w:rsidP="00CC2461">
            <w:pPr>
              <w:tabs>
                <w:tab w:val="left" w:pos="680"/>
              </w:tabs>
              <w:rPr>
                <w:bCs/>
                <w:sz w:val="20"/>
                <w:szCs w:val="20"/>
              </w:rPr>
            </w:pPr>
            <w:r w:rsidRPr="00D60593">
              <w:rPr>
                <w:bCs/>
                <w:sz w:val="20"/>
                <w:szCs w:val="20"/>
              </w:rPr>
              <w:t>Not significant</w:t>
            </w:r>
          </w:p>
        </w:tc>
      </w:tr>
      <w:tr w:rsidR="0088730D" w:rsidRPr="00D60593" w14:paraId="10EAF97A" w14:textId="77777777" w:rsidTr="0088730D">
        <w:tc>
          <w:tcPr>
            <w:tcW w:w="2967" w:type="dxa"/>
            <w:vAlign w:val="center"/>
            <w:hideMark/>
          </w:tcPr>
          <w:p w14:paraId="587F2D97" w14:textId="77777777" w:rsidR="0088730D" w:rsidRPr="00D60593" w:rsidRDefault="0088730D" w:rsidP="00CC2461">
            <w:pPr>
              <w:tabs>
                <w:tab w:val="left" w:pos="680"/>
              </w:tabs>
              <w:rPr>
                <w:bCs/>
                <w:sz w:val="20"/>
                <w:szCs w:val="20"/>
              </w:rPr>
            </w:pPr>
            <w:r w:rsidRPr="00D60593">
              <w:rPr>
                <w:bCs/>
                <w:sz w:val="20"/>
                <w:szCs w:val="20"/>
              </w:rPr>
              <w:t xml:space="preserve">Years of Service in the Profession </w:t>
            </w:r>
          </w:p>
        </w:tc>
        <w:tc>
          <w:tcPr>
            <w:tcW w:w="997" w:type="dxa"/>
            <w:vAlign w:val="center"/>
            <w:hideMark/>
          </w:tcPr>
          <w:p w14:paraId="2204E993" w14:textId="77777777" w:rsidR="0088730D" w:rsidRPr="00D60593" w:rsidRDefault="0088730D" w:rsidP="00CC2461">
            <w:pPr>
              <w:tabs>
                <w:tab w:val="left" w:pos="680"/>
              </w:tabs>
              <w:rPr>
                <w:bCs/>
                <w:sz w:val="20"/>
                <w:szCs w:val="20"/>
              </w:rPr>
            </w:pPr>
            <w:r w:rsidRPr="00D60593">
              <w:rPr>
                <w:bCs/>
                <w:sz w:val="20"/>
                <w:szCs w:val="20"/>
              </w:rPr>
              <w:t>42.945</w:t>
            </w:r>
          </w:p>
        </w:tc>
        <w:tc>
          <w:tcPr>
            <w:tcW w:w="851" w:type="dxa"/>
            <w:vAlign w:val="center"/>
            <w:hideMark/>
          </w:tcPr>
          <w:p w14:paraId="31817F93" w14:textId="77777777" w:rsidR="0088730D" w:rsidRPr="00D60593" w:rsidRDefault="0088730D" w:rsidP="00CC2461">
            <w:pPr>
              <w:tabs>
                <w:tab w:val="left" w:pos="680"/>
              </w:tabs>
              <w:rPr>
                <w:bCs/>
                <w:sz w:val="20"/>
                <w:szCs w:val="20"/>
              </w:rPr>
            </w:pPr>
            <w:r w:rsidRPr="00D60593">
              <w:rPr>
                <w:bCs/>
                <w:sz w:val="20"/>
                <w:szCs w:val="20"/>
              </w:rPr>
              <w:t>,198</w:t>
            </w:r>
          </w:p>
        </w:tc>
        <w:tc>
          <w:tcPr>
            <w:tcW w:w="957" w:type="dxa"/>
            <w:vAlign w:val="center"/>
            <w:hideMark/>
          </w:tcPr>
          <w:p w14:paraId="5007F5B4" w14:textId="77777777" w:rsidR="0088730D" w:rsidRPr="00D60593" w:rsidRDefault="0088730D" w:rsidP="00CC2461">
            <w:pPr>
              <w:tabs>
                <w:tab w:val="left" w:pos="680"/>
              </w:tabs>
              <w:rPr>
                <w:bCs/>
                <w:sz w:val="20"/>
                <w:szCs w:val="20"/>
              </w:rPr>
            </w:pPr>
            <w:r w:rsidRPr="00D60593">
              <w:rPr>
                <w:bCs/>
                <w:sz w:val="20"/>
                <w:szCs w:val="20"/>
              </w:rPr>
              <w:t>--</w:t>
            </w:r>
          </w:p>
        </w:tc>
        <w:tc>
          <w:tcPr>
            <w:tcW w:w="2020" w:type="dxa"/>
            <w:vAlign w:val="center"/>
            <w:hideMark/>
          </w:tcPr>
          <w:p w14:paraId="5C69E948" w14:textId="77777777" w:rsidR="0088730D" w:rsidRPr="00D60593" w:rsidRDefault="0088730D" w:rsidP="00CC2461">
            <w:pPr>
              <w:tabs>
                <w:tab w:val="left" w:pos="680"/>
              </w:tabs>
              <w:rPr>
                <w:bCs/>
                <w:sz w:val="20"/>
                <w:szCs w:val="20"/>
              </w:rPr>
            </w:pPr>
            <w:r w:rsidRPr="00D60593">
              <w:rPr>
                <w:bCs/>
                <w:sz w:val="20"/>
                <w:szCs w:val="20"/>
              </w:rPr>
              <w:t>Failed to reject Ho</w:t>
            </w:r>
          </w:p>
        </w:tc>
        <w:tc>
          <w:tcPr>
            <w:tcW w:w="1529" w:type="dxa"/>
            <w:vAlign w:val="center"/>
            <w:hideMark/>
          </w:tcPr>
          <w:p w14:paraId="662768C3" w14:textId="77777777" w:rsidR="0088730D" w:rsidRPr="00D60593" w:rsidRDefault="0088730D" w:rsidP="00CC2461">
            <w:pPr>
              <w:tabs>
                <w:tab w:val="left" w:pos="680"/>
              </w:tabs>
              <w:rPr>
                <w:bCs/>
                <w:sz w:val="20"/>
                <w:szCs w:val="20"/>
              </w:rPr>
            </w:pPr>
            <w:r w:rsidRPr="00D60593">
              <w:rPr>
                <w:bCs/>
                <w:sz w:val="20"/>
                <w:szCs w:val="20"/>
              </w:rPr>
              <w:t>Not significant</w:t>
            </w:r>
          </w:p>
        </w:tc>
      </w:tr>
      <w:tr w:rsidR="0088730D" w:rsidRPr="00D60593" w14:paraId="6DDA6F13" w14:textId="77777777" w:rsidTr="0088730D">
        <w:tc>
          <w:tcPr>
            <w:tcW w:w="2967" w:type="dxa"/>
            <w:vAlign w:val="center"/>
            <w:hideMark/>
          </w:tcPr>
          <w:p w14:paraId="217181BB" w14:textId="77777777" w:rsidR="0088730D" w:rsidRPr="00D60593" w:rsidRDefault="0088730D" w:rsidP="00CC2461">
            <w:pPr>
              <w:tabs>
                <w:tab w:val="left" w:pos="680"/>
              </w:tabs>
              <w:rPr>
                <w:bCs/>
                <w:sz w:val="20"/>
                <w:szCs w:val="20"/>
              </w:rPr>
            </w:pPr>
            <w:r w:rsidRPr="00D60593">
              <w:rPr>
                <w:bCs/>
                <w:sz w:val="20"/>
                <w:szCs w:val="20"/>
              </w:rPr>
              <w:t>Years of Service in the Hospital</w:t>
            </w:r>
          </w:p>
        </w:tc>
        <w:tc>
          <w:tcPr>
            <w:tcW w:w="997" w:type="dxa"/>
            <w:vAlign w:val="center"/>
            <w:hideMark/>
          </w:tcPr>
          <w:p w14:paraId="1A8AB68E" w14:textId="77777777" w:rsidR="0088730D" w:rsidRPr="00D60593" w:rsidRDefault="0088730D" w:rsidP="00CC2461">
            <w:pPr>
              <w:tabs>
                <w:tab w:val="left" w:pos="680"/>
              </w:tabs>
              <w:rPr>
                <w:bCs/>
                <w:sz w:val="20"/>
                <w:szCs w:val="20"/>
              </w:rPr>
            </w:pPr>
            <w:r w:rsidRPr="00D60593">
              <w:rPr>
                <w:bCs/>
                <w:sz w:val="20"/>
                <w:szCs w:val="20"/>
              </w:rPr>
              <w:t>47.781</w:t>
            </w:r>
          </w:p>
        </w:tc>
        <w:tc>
          <w:tcPr>
            <w:tcW w:w="851" w:type="dxa"/>
            <w:vAlign w:val="center"/>
            <w:hideMark/>
          </w:tcPr>
          <w:p w14:paraId="568A3456" w14:textId="77777777" w:rsidR="0088730D" w:rsidRPr="00D60593" w:rsidRDefault="0088730D" w:rsidP="00CC2461">
            <w:pPr>
              <w:tabs>
                <w:tab w:val="left" w:pos="680"/>
              </w:tabs>
              <w:rPr>
                <w:bCs/>
                <w:sz w:val="20"/>
                <w:szCs w:val="20"/>
              </w:rPr>
            </w:pPr>
            <w:r w:rsidRPr="00D60593">
              <w:rPr>
                <w:bCs/>
                <w:sz w:val="20"/>
                <w:szCs w:val="20"/>
              </w:rPr>
              <w:t>/091</w:t>
            </w:r>
          </w:p>
        </w:tc>
        <w:tc>
          <w:tcPr>
            <w:tcW w:w="957" w:type="dxa"/>
            <w:vAlign w:val="center"/>
            <w:hideMark/>
          </w:tcPr>
          <w:p w14:paraId="0F069D6A" w14:textId="77777777" w:rsidR="0088730D" w:rsidRPr="00D60593" w:rsidRDefault="0088730D" w:rsidP="00CC2461">
            <w:pPr>
              <w:tabs>
                <w:tab w:val="left" w:pos="680"/>
              </w:tabs>
              <w:rPr>
                <w:bCs/>
                <w:sz w:val="20"/>
                <w:szCs w:val="20"/>
              </w:rPr>
            </w:pPr>
            <w:r w:rsidRPr="00D60593">
              <w:rPr>
                <w:bCs/>
                <w:sz w:val="20"/>
                <w:szCs w:val="20"/>
              </w:rPr>
              <w:t>--</w:t>
            </w:r>
          </w:p>
        </w:tc>
        <w:tc>
          <w:tcPr>
            <w:tcW w:w="2020" w:type="dxa"/>
            <w:vAlign w:val="center"/>
            <w:hideMark/>
          </w:tcPr>
          <w:p w14:paraId="0BD19AA4" w14:textId="77777777" w:rsidR="0088730D" w:rsidRPr="00D60593" w:rsidRDefault="0088730D" w:rsidP="00CC2461">
            <w:pPr>
              <w:tabs>
                <w:tab w:val="left" w:pos="680"/>
              </w:tabs>
              <w:rPr>
                <w:bCs/>
                <w:sz w:val="20"/>
                <w:szCs w:val="20"/>
              </w:rPr>
            </w:pPr>
            <w:r w:rsidRPr="00D60593">
              <w:rPr>
                <w:bCs/>
                <w:sz w:val="20"/>
                <w:szCs w:val="20"/>
              </w:rPr>
              <w:t>Failed to reject Ho</w:t>
            </w:r>
          </w:p>
        </w:tc>
        <w:tc>
          <w:tcPr>
            <w:tcW w:w="1529" w:type="dxa"/>
            <w:vAlign w:val="center"/>
            <w:hideMark/>
          </w:tcPr>
          <w:p w14:paraId="032642B9" w14:textId="77777777" w:rsidR="0088730D" w:rsidRPr="00D60593" w:rsidRDefault="0088730D" w:rsidP="00CC2461">
            <w:pPr>
              <w:tabs>
                <w:tab w:val="left" w:pos="680"/>
              </w:tabs>
              <w:rPr>
                <w:bCs/>
                <w:sz w:val="20"/>
                <w:szCs w:val="20"/>
              </w:rPr>
            </w:pPr>
            <w:r w:rsidRPr="00D60593">
              <w:rPr>
                <w:bCs/>
                <w:sz w:val="20"/>
                <w:szCs w:val="20"/>
              </w:rPr>
              <w:t>Not significant</w:t>
            </w:r>
          </w:p>
        </w:tc>
      </w:tr>
      <w:tr w:rsidR="0088730D" w:rsidRPr="00D60593" w14:paraId="198F98B4" w14:textId="77777777" w:rsidTr="0088730D">
        <w:tc>
          <w:tcPr>
            <w:tcW w:w="2967" w:type="dxa"/>
            <w:vAlign w:val="center"/>
            <w:hideMark/>
          </w:tcPr>
          <w:p w14:paraId="6FE40AC3" w14:textId="77777777" w:rsidR="0088730D" w:rsidRPr="00D60593" w:rsidRDefault="0088730D" w:rsidP="00CC2461">
            <w:pPr>
              <w:tabs>
                <w:tab w:val="left" w:pos="680"/>
              </w:tabs>
              <w:rPr>
                <w:bCs/>
                <w:sz w:val="20"/>
                <w:szCs w:val="20"/>
              </w:rPr>
            </w:pPr>
            <w:r w:rsidRPr="00D60593">
              <w:rPr>
                <w:bCs/>
                <w:sz w:val="20"/>
                <w:szCs w:val="20"/>
              </w:rPr>
              <w:t>Area of Assignment</w:t>
            </w:r>
          </w:p>
        </w:tc>
        <w:tc>
          <w:tcPr>
            <w:tcW w:w="997" w:type="dxa"/>
            <w:vAlign w:val="center"/>
            <w:hideMark/>
          </w:tcPr>
          <w:p w14:paraId="1A7DCA1C" w14:textId="77777777" w:rsidR="0088730D" w:rsidRPr="00D60593" w:rsidRDefault="0088730D" w:rsidP="00CC2461">
            <w:pPr>
              <w:tabs>
                <w:tab w:val="left" w:pos="680"/>
              </w:tabs>
              <w:rPr>
                <w:bCs/>
                <w:sz w:val="20"/>
                <w:szCs w:val="20"/>
              </w:rPr>
            </w:pPr>
            <w:r w:rsidRPr="00D60593">
              <w:rPr>
                <w:bCs/>
                <w:sz w:val="20"/>
                <w:szCs w:val="20"/>
              </w:rPr>
              <w:t>1.320E2</w:t>
            </w:r>
          </w:p>
        </w:tc>
        <w:tc>
          <w:tcPr>
            <w:tcW w:w="851" w:type="dxa"/>
            <w:vAlign w:val="center"/>
            <w:hideMark/>
          </w:tcPr>
          <w:p w14:paraId="66BF63F8" w14:textId="77777777" w:rsidR="0088730D" w:rsidRPr="00D60593" w:rsidRDefault="0088730D" w:rsidP="00CC2461">
            <w:pPr>
              <w:tabs>
                <w:tab w:val="left" w:pos="680"/>
              </w:tabs>
              <w:rPr>
                <w:bCs/>
                <w:sz w:val="20"/>
                <w:szCs w:val="20"/>
              </w:rPr>
            </w:pPr>
            <w:r w:rsidRPr="00D60593">
              <w:rPr>
                <w:bCs/>
                <w:sz w:val="20"/>
                <w:szCs w:val="20"/>
              </w:rPr>
              <w:t>.485</w:t>
            </w:r>
          </w:p>
        </w:tc>
        <w:tc>
          <w:tcPr>
            <w:tcW w:w="957" w:type="dxa"/>
            <w:vAlign w:val="center"/>
            <w:hideMark/>
          </w:tcPr>
          <w:p w14:paraId="576B0C17" w14:textId="77777777" w:rsidR="0088730D" w:rsidRPr="00D60593" w:rsidRDefault="0088730D" w:rsidP="00CC2461">
            <w:pPr>
              <w:tabs>
                <w:tab w:val="left" w:pos="680"/>
              </w:tabs>
              <w:rPr>
                <w:bCs/>
                <w:sz w:val="20"/>
                <w:szCs w:val="20"/>
              </w:rPr>
            </w:pPr>
            <w:r w:rsidRPr="00D60593">
              <w:rPr>
                <w:bCs/>
                <w:sz w:val="20"/>
                <w:szCs w:val="20"/>
              </w:rPr>
              <w:t>--</w:t>
            </w:r>
          </w:p>
        </w:tc>
        <w:tc>
          <w:tcPr>
            <w:tcW w:w="2020" w:type="dxa"/>
            <w:vAlign w:val="center"/>
            <w:hideMark/>
          </w:tcPr>
          <w:p w14:paraId="40BBB6E1" w14:textId="77777777" w:rsidR="0088730D" w:rsidRPr="00D60593" w:rsidRDefault="0088730D" w:rsidP="00CC2461">
            <w:pPr>
              <w:tabs>
                <w:tab w:val="left" w:pos="680"/>
              </w:tabs>
              <w:rPr>
                <w:bCs/>
                <w:sz w:val="20"/>
                <w:szCs w:val="20"/>
              </w:rPr>
            </w:pPr>
            <w:r w:rsidRPr="00D60593">
              <w:rPr>
                <w:bCs/>
                <w:sz w:val="20"/>
                <w:szCs w:val="20"/>
              </w:rPr>
              <w:t>Failed to reject Ho</w:t>
            </w:r>
          </w:p>
        </w:tc>
        <w:tc>
          <w:tcPr>
            <w:tcW w:w="1529" w:type="dxa"/>
            <w:vAlign w:val="center"/>
            <w:hideMark/>
          </w:tcPr>
          <w:p w14:paraId="7C63BE7C" w14:textId="77777777" w:rsidR="0088730D" w:rsidRPr="00D60593" w:rsidRDefault="0088730D" w:rsidP="00CC2461">
            <w:pPr>
              <w:tabs>
                <w:tab w:val="left" w:pos="680"/>
              </w:tabs>
              <w:rPr>
                <w:bCs/>
                <w:sz w:val="20"/>
                <w:szCs w:val="20"/>
              </w:rPr>
            </w:pPr>
            <w:r w:rsidRPr="00D60593">
              <w:rPr>
                <w:bCs/>
                <w:sz w:val="20"/>
                <w:szCs w:val="20"/>
              </w:rPr>
              <w:t>Not significant</w:t>
            </w:r>
          </w:p>
        </w:tc>
      </w:tr>
      <w:tr w:rsidR="0088730D" w:rsidRPr="00D60593" w14:paraId="03302615" w14:textId="77777777" w:rsidTr="0088730D">
        <w:tc>
          <w:tcPr>
            <w:tcW w:w="2967" w:type="dxa"/>
            <w:vAlign w:val="center"/>
            <w:hideMark/>
          </w:tcPr>
          <w:p w14:paraId="34E1FC65" w14:textId="77777777" w:rsidR="0088730D" w:rsidRPr="00D60593" w:rsidRDefault="0088730D" w:rsidP="00CC2461">
            <w:pPr>
              <w:tabs>
                <w:tab w:val="left" w:pos="680"/>
              </w:tabs>
              <w:rPr>
                <w:bCs/>
                <w:sz w:val="20"/>
                <w:szCs w:val="20"/>
              </w:rPr>
            </w:pPr>
            <w:r w:rsidRPr="00D60593">
              <w:rPr>
                <w:bCs/>
                <w:sz w:val="20"/>
                <w:szCs w:val="20"/>
              </w:rPr>
              <w:t>Employment Status</w:t>
            </w:r>
          </w:p>
        </w:tc>
        <w:tc>
          <w:tcPr>
            <w:tcW w:w="997" w:type="dxa"/>
            <w:vAlign w:val="center"/>
            <w:hideMark/>
          </w:tcPr>
          <w:p w14:paraId="5C9C81B6" w14:textId="77777777" w:rsidR="0088730D" w:rsidRPr="00D60593" w:rsidRDefault="0088730D" w:rsidP="00CC2461">
            <w:pPr>
              <w:tabs>
                <w:tab w:val="left" w:pos="680"/>
              </w:tabs>
              <w:rPr>
                <w:bCs/>
                <w:sz w:val="20"/>
                <w:szCs w:val="20"/>
              </w:rPr>
            </w:pPr>
            <w:r w:rsidRPr="00D60593">
              <w:rPr>
                <w:bCs/>
                <w:sz w:val="20"/>
                <w:szCs w:val="20"/>
              </w:rPr>
              <w:t>28.133</w:t>
            </w:r>
          </w:p>
        </w:tc>
        <w:tc>
          <w:tcPr>
            <w:tcW w:w="851" w:type="dxa"/>
            <w:vAlign w:val="center"/>
            <w:hideMark/>
          </w:tcPr>
          <w:p w14:paraId="7B2906D8" w14:textId="77777777" w:rsidR="0088730D" w:rsidRPr="00D60593" w:rsidRDefault="0088730D" w:rsidP="00CC2461">
            <w:pPr>
              <w:tabs>
                <w:tab w:val="left" w:pos="680"/>
              </w:tabs>
              <w:rPr>
                <w:bCs/>
                <w:sz w:val="20"/>
                <w:szCs w:val="20"/>
              </w:rPr>
            </w:pPr>
            <w:r w:rsidRPr="00D60593">
              <w:rPr>
                <w:bCs/>
                <w:sz w:val="20"/>
                <w:szCs w:val="20"/>
              </w:rPr>
              <w:t>.005</w:t>
            </w:r>
          </w:p>
        </w:tc>
        <w:tc>
          <w:tcPr>
            <w:tcW w:w="957" w:type="dxa"/>
            <w:vAlign w:val="center"/>
            <w:hideMark/>
          </w:tcPr>
          <w:p w14:paraId="6FF8839A" w14:textId="77777777" w:rsidR="0088730D" w:rsidRPr="00D60593" w:rsidRDefault="0088730D" w:rsidP="00CC2461">
            <w:pPr>
              <w:tabs>
                <w:tab w:val="left" w:pos="680"/>
              </w:tabs>
              <w:rPr>
                <w:bCs/>
                <w:sz w:val="20"/>
                <w:szCs w:val="20"/>
              </w:rPr>
            </w:pPr>
            <w:r w:rsidRPr="00D60593">
              <w:rPr>
                <w:bCs/>
                <w:sz w:val="20"/>
                <w:szCs w:val="20"/>
              </w:rPr>
              <w:t>.490</w:t>
            </w:r>
          </w:p>
        </w:tc>
        <w:tc>
          <w:tcPr>
            <w:tcW w:w="2020" w:type="dxa"/>
            <w:vAlign w:val="center"/>
            <w:hideMark/>
          </w:tcPr>
          <w:p w14:paraId="2BDDA3F5" w14:textId="77777777" w:rsidR="0088730D" w:rsidRPr="00D60593" w:rsidRDefault="0088730D" w:rsidP="00CC2461">
            <w:pPr>
              <w:tabs>
                <w:tab w:val="left" w:pos="680"/>
              </w:tabs>
              <w:rPr>
                <w:bCs/>
                <w:sz w:val="20"/>
                <w:szCs w:val="20"/>
              </w:rPr>
            </w:pPr>
            <w:r w:rsidRPr="00D60593">
              <w:rPr>
                <w:bCs/>
                <w:sz w:val="20"/>
                <w:szCs w:val="20"/>
              </w:rPr>
              <w:t>Reject Ho</w:t>
            </w:r>
          </w:p>
        </w:tc>
        <w:tc>
          <w:tcPr>
            <w:tcW w:w="1529" w:type="dxa"/>
            <w:vAlign w:val="center"/>
            <w:hideMark/>
          </w:tcPr>
          <w:p w14:paraId="70E7AEF7" w14:textId="77777777" w:rsidR="0088730D" w:rsidRPr="00D60593" w:rsidRDefault="0088730D" w:rsidP="00CC2461">
            <w:pPr>
              <w:tabs>
                <w:tab w:val="left" w:pos="680"/>
              </w:tabs>
              <w:rPr>
                <w:bCs/>
                <w:sz w:val="20"/>
                <w:szCs w:val="20"/>
              </w:rPr>
            </w:pPr>
            <w:r w:rsidRPr="00D60593">
              <w:rPr>
                <w:bCs/>
                <w:sz w:val="20"/>
                <w:szCs w:val="20"/>
              </w:rPr>
              <w:t>Significant</w:t>
            </w:r>
          </w:p>
        </w:tc>
      </w:tr>
    </w:tbl>
    <w:p w14:paraId="05221675" w14:textId="4C3C38D9" w:rsidR="00007CBD" w:rsidRDefault="002F3080" w:rsidP="0088730D">
      <w:pPr>
        <w:tabs>
          <w:tab w:val="left" w:pos="680"/>
        </w:tabs>
        <w:ind w:right="-105"/>
        <w:rPr>
          <w:rFonts w:eastAsia="Calibri"/>
          <w:bCs/>
          <w:sz w:val="20"/>
        </w:rPr>
      </w:pPr>
      <w:r w:rsidRPr="001F152D">
        <w:rPr>
          <w:sz w:val="20"/>
        </w:rPr>
        <w:t xml:space="preserve">Legend: </w:t>
      </w:r>
      <w:r w:rsidR="0088730D" w:rsidRPr="00D60593">
        <w:rPr>
          <w:rFonts w:eastAsia="Calibri"/>
          <w:bCs/>
          <w:sz w:val="20"/>
        </w:rPr>
        <w:t xml:space="preserve">Significant if </w:t>
      </w:r>
      <w:r w:rsidR="0088730D" w:rsidRPr="00D60593">
        <w:rPr>
          <w:rFonts w:eastAsia="Calibri"/>
          <w:bCs/>
          <w:i/>
          <w:sz w:val="20"/>
        </w:rPr>
        <w:t>p</w:t>
      </w:r>
      <w:r w:rsidR="0088730D" w:rsidRPr="00D60593">
        <w:rPr>
          <w:rFonts w:eastAsia="Calibri"/>
          <w:bCs/>
          <w:sz w:val="20"/>
        </w:rPr>
        <w:t xml:space="preserve"> value is &lt; .05. Dependent variable: Conflict Resolution Styles. Cramer’s V values: A value of &gt;0.25 is very strong, &gt;0.15 is strong, &gt;0.10 is moderate, &gt;0.05 is weak, and &gt;0 is no association.</w:t>
      </w:r>
    </w:p>
    <w:p w14:paraId="4DE76D63" w14:textId="77777777" w:rsidR="0088730D" w:rsidRPr="00DF3087" w:rsidRDefault="0088730D" w:rsidP="0088730D">
      <w:pPr>
        <w:tabs>
          <w:tab w:val="left" w:pos="680"/>
        </w:tabs>
        <w:ind w:right="-105"/>
        <w:rPr>
          <w:bCs/>
          <w:sz w:val="24"/>
          <w:szCs w:val="24"/>
        </w:rPr>
      </w:pPr>
    </w:p>
    <w:p w14:paraId="7BC4BB62" w14:textId="6CFD2D63" w:rsidR="00DF3087" w:rsidRDefault="006605F7" w:rsidP="002F3080">
      <w:pPr>
        <w:contextualSpacing/>
        <w:jc w:val="both"/>
        <w:rPr>
          <w:sz w:val="24"/>
          <w:szCs w:val="24"/>
          <w:lang w:val="en-PH"/>
        </w:rPr>
      </w:pPr>
      <w:r>
        <w:rPr>
          <w:sz w:val="24"/>
          <w:szCs w:val="24"/>
          <w:lang w:val="en-PH"/>
        </w:rPr>
        <w:t>B</w:t>
      </w:r>
      <w:r w:rsidRPr="006605F7">
        <w:rPr>
          <w:sz w:val="24"/>
          <w:szCs w:val="24"/>
          <w:lang w:val="en-PH"/>
        </w:rPr>
        <w:t xml:space="preserve">ased on Table 5, the findings indicate that conflict resolution styles among nurses are influenced by specific profile characteristics rather than demographic factors as a whole. Sex was significantly associated with integrating, obliging, dominating, and compromising styles, while age was significantly related only to avoiding style (Nikitara et al., 2024; Almost et al., 2022; Wei et al., 2022). Civil status was associated with integrating, avoiding, and dominating styles, and educational attainment with dominating, avoiding, and compromising styles (De Dreu &amp; Beersma, 2020; Al-Hamdan et al., 2020). Years of service in the profession and in the hospital were significantly associated with integrating, obliging, dominating, and avoiding styles, indicating the influence of professional experience and institutional familiarity (Nikitara et al., 2024; Labrague et al., 2021). Area of assignment showed no significant relationship with conflict resolution styles, while employment status was associated with obliging, dominating, avoiding, and compromising styles but not with integrating (Wei et al., 2022). Overall, the findings show that conflict resolution </w:t>
      </w:r>
      <w:r w:rsidRPr="006605F7">
        <w:rPr>
          <w:sz w:val="24"/>
          <w:szCs w:val="24"/>
          <w:lang w:val="en-PH"/>
        </w:rPr>
        <w:lastRenderedPageBreak/>
        <w:t>styles among nurses are shaped by specific profile characteristics, highlighting the need for mentorship, leadership development, and communication training to strengthen teamwork and patient car</w:t>
      </w:r>
      <w:r>
        <w:rPr>
          <w:sz w:val="24"/>
          <w:szCs w:val="24"/>
          <w:lang w:val="en-PH"/>
        </w:rPr>
        <w:t xml:space="preserve">e </w:t>
      </w:r>
      <w:r w:rsidR="00007CBD">
        <w:rPr>
          <w:sz w:val="24"/>
          <w:szCs w:val="24"/>
          <w:lang w:val="en-PH"/>
        </w:rPr>
        <w:t xml:space="preserve"> </w:t>
      </w:r>
    </w:p>
    <w:p w14:paraId="218BA945" w14:textId="77777777" w:rsidR="006605F7" w:rsidRPr="00DF3087" w:rsidRDefault="006605F7" w:rsidP="002F3080">
      <w:pPr>
        <w:contextualSpacing/>
        <w:jc w:val="both"/>
        <w:rPr>
          <w:sz w:val="24"/>
          <w:szCs w:val="24"/>
          <w:lang w:val="en-PH"/>
        </w:rPr>
      </w:pPr>
    </w:p>
    <w:p w14:paraId="3D027F8B" w14:textId="288CFAFC" w:rsidR="0009223C" w:rsidRPr="00007CBD" w:rsidRDefault="002F3080" w:rsidP="002F3080">
      <w:pPr>
        <w:rPr>
          <w:sz w:val="24"/>
          <w:szCs w:val="24"/>
        </w:rPr>
      </w:pPr>
      <w:r w:rsidRPr="00007CBD">
        <w:rPr>
          <w:sz w:val="24"/>
          <w:szCs w:val="24"/>
        </w:rPr>
        <w:t xml:space="preserve">Table </w:t>
      </w:r>
      <w:r>
        <w:rPr>
          <w:sz w:val="24"/>
          <w:szCs w:val="24"/>
        </w:rPr>
        <w:t>6</w:t>
      </w:r>
      <w:r w:rsidRPr="00007CBD">
        <w:rPr>
          <w:sz w:val="24"/>
          <w:szCs w:val="24"/>
        </w:rPr>
        <w:t xml:space="preserve"> </w:t>
      </w:r>
      <w:r w:rsidR="003765EA">
        <w:rPr>
          <w:sz w:val="24"/>
          <w:szCs w:val="24"/>
        </w:rPr>
        <w:t xml:space="preserve">Intragroup Conflict and Conflict Resolution Styles </w:t>
      </w:r>
    </w:p>
    <w:tbl>
      <w:tblPr>
        <w:tblStyle w:val="TableGrid1"/>
        <w:tblW w:w="9351" w:type="dxa"/>
        <w:tblInd w:w="0" w:type="dxa"/>
        <w:tblLook w:val="04A0" w:firstRow="1" w:lastRow="0" w:firstColumn="1" w:lastColumn="0" w:noHBand="0" w:noVBand="1"/>
      </w:tblPr>
      <w:tblGrid>
        <w:gridCol w:w="2830"/>
        <w:gridCol w:w="1276"/>
        <w:gridCol w:w="1418"/>
        <w:gridCol w:w="2126"/>
        <w:gridCol w:w="1701"/>
      </w:tblGrid>
      <w:tr w:rsidR="003765EA" w:rsidRPr="00D60593" w14:paraId="14F99051" w14:textId="77777777" w:rsidTr="003765EA">
        <w:tc>
          <w:tcPr>
            <w:tcW w:w="2830" w:type="dxa"/>
            <w:vAlign w:val="center"/>
            <w:hideMark/>
          </w:tcPr>
          <w:p w14:paraId="13C96938" w14:textId="77777777" w:rsidR="003765EA" w:rsidRPr="00D60593" w:rsidRDefault="003765EA" w:rsidP="00CC2461">
            <w:pPr>
              <w:tabs>
                <w:tab w:val="left" w:pos="342"/>
              </w:tabs>
              <w:rPr>
                <w:bCs/>
              </w:rPr>
            </w:pPr>
            <w:r w:rsidRPr="00D60593">
              <w:rPr>
                <w:bCs/>
              </w:rPr>
              <w:t>Variables</w:t>
            </w:r>
          </w:p>
        </w:tc>
        <w:tc>
          <w:tcPr>
            <w:tcW w:w="1276" w:type="dxa"/>
            <w:vAlign w:val="center"/>
            <w:hideMark/>
          </w:tcPr>
          <w:p w14:paraId="30D63793" w14:textId="77777777" w:rsidR="003765EA" w:rsidRPr="00D60593" w:rsidRDefault="003765EA" w:rsidP="00CC2461">
            <w:pPr>
              <w:tabs>
                <w:tab w:val="left" w:pos="342"/>
              </w:tabs>
              <w:rPr>
                <w:bCs/>
              </w:rPr>
            </w:pPr>
            <w:r w:rsidRPr="00D60593">
              <w:rPr>
                <w:bCs/>
              </w:rPr>
              <w:t>r value</w:t>
            </w:r>
          </w:p>
        </w:tc>
        <w:tc>
          <w:tcPr>
            <w:tcW w:w="1418" w:type="dxa"/>
            <w:vAlign w:val="center"/>
            <w:hideMark/>
          </w:tcPr>
          <w:p w14:paraId="251EDF04" w14:textId="77777777" w:rsidR="003765EA" w:rsidRPr="00D60593" w:rsidRDefault="003765EA" w:rsidP="00CC2461">
            <w:pPr>
              <w:tabs>
                <w:tab w:val="left" w:pos="342"/>
              </w:tabs>
              <w:rPr>
                <w:bCs/>
              </w:rPr>
            </w:pPr>
            <w:r w:rsidRPr="00D60593">
              <w:rPr>
                <w:bCs/>
              </w:rPr>
              <w:t>p value</w:t>
            </w:r>
          </w:p>
        </w:tc>
        <w:tc>
          <w:tcPr>
            <w:tcW w:w="2126" w:type="dxa"/>
            <w:vAlign w:val="center"/>
            <w:hideMark/>
          </w:tcPr>
          <w:p w14:paraId="2C5E6369" w14:textId="77777777" w:rsidR="003765EA" w:rsidRPr="00D60593" w:rsidRDefault="003765EA" w:rsidP="00CC2461">
            <w:pPr>
              <w:tabs>
                <w:tab w:val="left" w:pos="342"/>
              </w:tabs>
              <w:rPr>
                <w:bCs/>
              </w:rPr>
            </w:pPr>
            <w:r w:rsidRPr="00D60593">
              <w:rPr>
                <w:bCs/>
              </w:rPr>
              <w:t>Decision</w:t>
            </w:r>
          </w:p>
        </w:tc>
        <w:tc>
          <w:tcPr>
            <w:tcW w:w="1701" w:type="dxa"/>
            <w:vAlign w:val="center"/>
            <w:hideMark/>
          </w:tcPr>
          <w:p w14:paraId="3C188D82" w14:textId="77777777" w:rsidR="003765EA" w:rsidRPr="00D60593" w:rsidRDefault="003765EA" w:rsidP="00CC2461">
            <w:pPr>
              <w:tabs>
                <w:tab w:val="left" w:pos="342"/>
              </w:tabs>
              <w:rPr>
                <w:bCs/>
              </w:rPr>
            </w:pPr>
            <w:r w:rsidRPr="00D60593">
              <w:rPr>
                <w:bCs/>
              </w:rPr>
              <w:t>Interpretation</w:t>
            </w:r>
          </w:p>
        </w:tc>
      </w:tr>
      <w:tr w:rsidR="003765EA" w:rsidRPr="00D60593" w14:paraId="42E61C69" w14:textId="77777777" w:rsidTr="003765EA">
        <w:tc>
          <w:tcPr>
            <w:tcW w:w="2830" w:type="dxa"/>
            <w:vAlign w:val="center"/>
            <w:hideMark/>
          </w:tcPr>
          <w:p w14:paraId="45222FF8" w14:textId="77777777" w:rsidR="003765EA" w:rsidRPr="00D60593" w:rsidRDefault="003765EA" w:rsidP="00CC2461">
            <w:pPr>
              <w:tabs>
                <w:tab w:val="left" w:pos="1160"/>
              </w:tabs>
              <w:jc w:val="both"/>
              <w:rPr>
                <w:bCs/>
                <w:spacing w:val="-2"/>
                <w:sz w:val="20"/>
              </w:rPr>
            </w:pPr>
            <w:r w:rsidRPr="00D60593">
              <w:rPr>
                <w:bCs/>
                <w:spacing w:val="-2"/>
                <w:sz w:val="20"/>
              </w:rPr>
              <w:t>Integrating</w:t>
            </w:r>
          </w:p>
        </w:tc>
        <w:tc>
          <w:tcPr>
            <w:tcW w:w="1276" w:type="dxa"/>
            <w:vAlign w:val="center"/>
          </w:tcPr>
          <w:p w14:paraId="4B970DF1" w14:textId="77777777" w:rsidR="003765EA" w:rsidRPr="00D60593" w:rsidRDefault="003765EA" w:rsidP="00CC2461">
            <w:pPr>
              <w:tabs>
                <w:tab w:val="left" w:pos="342"/>
              </w:tabs>
              <w:rPr>
                <w:bCs/>
                <w:sz w:val="20"/>
                <w:szCs w:val="20"/>
              </w:rPr>
            </w:pPr>
          </w:p>
        </w:tc>
        <w:tc>
          <w:tcPr>
            <w:tcW w:w="1418" w:type="dxa"/>
            <w:vAlign w:val="center"/>
          </w:tcPr>
          <w:p w14:paraId="7CFEB003" w14:textId="77777777" w:rsidR="003765EA" w:rsidRPr="00D60593" w:rsidRDefault="003765EA" w:rsidP="00CC2461">
            <w:pPr>
              <w:tabs>
                <w:tab w:val="left" w:pos="342"/>
              </w:tabs>
              <w:rPr>
                <w:bCs/>
                <w:sz w:val="20"/>
                <w:szCs w:val="20"/>
              </w:rPr>
            </w:pPr>
          </w:p>
        </w:tc>
        <w:tc>
          <w:tcPr>
            <w:tcW w:w="2126" w:type="dxa"/>
            <w:vAlign w:val="center"/>
          </w:tcPr>
          <w:p w14:paraId="51B35EA5" w14:textId="77777777" w:rsidR="003765EA" w:rsidRPr="00D60593" w:rsidRDefault="003765EA" w:rsidP="00CC2461">
            <w:pPr>
              <w:tabs>
                <w:tab w:val="left" w:pos="342"/>
              </w:tabs>
              <w:rPr>
                <w:bCs/>
                <w:sz w:val="20"/>
                <w:szCs w:val="20"/>
              </w:rPr>
            </w:pPr>
          </w:p>
        </w:tc>
        <w:tc>
          <w:tcPr>
            <w:tcW w:w="1701" w:type="dxa"/>
            <w:vAlign w:val="center"/>
          </w:tcPr>
          <w:p w14:paraId="6942CE02" w14:textId="77777777" w:rsidR="003765EA" w:rsidRPr="00D60593" w:rsidRDefault="003765EA" w:rsidP="00CC2461">
            <w:pPr>
              <w:tabs>
                <w:tab w:val="left" w:pos="342"/>
              </w:tabs>
              <w:rPr>
                <w:bCs/>
                <w:sz w:val="20"/>
                <w:szCs w:val="20"/>
              </w:rPr>
            </w:pPr>
          </w:p>
        </w:tc>
      </w:tr>
      <w:tr w:rsidR="003765EA" w:rsidRPr="00D60593" w14:paraId="188CEDF2" w14:textId="77777777" w:rsidTr="003765EA">
        <w:tc>
          <w:tcPr>
            <w:tcW w:w="2830" w:type="dxa"/>
            <w:vAlign w:val="center"/>
            <w:hideMark/>
          </w:tcPr>
          <w:p w14:paraId="10DCC163" w14:textId="77777777" w:rsidR="003765EA" w:rsidRPr="00D60593" w:rsidRDefault="003765EA" w:rsidP="00CC2461">
            <w:pPr>
              <w:tabs>
                <w:tab w:val="left" w:pos="1160"/>
              </w:tabs>
              <w:rPr>
                <w:bCs/>
                <w:spacing w:val="-2"/>
                <w:sz w:val="20"/>
              </w:rPr>
            </w:pPr>
            <w:r w:rsidRPr="00D60593">
              <w:rPr>
                <w:bCs/>
                <w:spacing w:val="-2"/>
                <w:sz w:val="20"/>
              </w:rPr>
              <w:t>Task conflict</w:t>
            </w:r>
          </w:p>
        </w:tc>
        <w:tc>
          <w:tcPr>
            <w:tcW w:w="1276" w:type="dxa"/>
            <w:vAlign w:val="center"/>
            <w:hideMark/>
          </w:tcPr>
          <w:p w14:paraId="7FF3B340" w14:textId="77777777" w:rsidR="003765EA" w:rsidRPr="00D60593" w:rsidRDefault="003765EA" w:rsidP="00CC2461">
            <w:pPr>
              <w:tabs>
                <w:tab w:val="left" w:pos="342"/>
              </w:tabs>
              <w:rPr>
                <w:bCs/>
                <w:sz w:val="20"/>
                <w:szCs w:val="20"/>
              </w:rPr>
            </w:pPr>
            <w:r w:rsidRPr="00D60593">
              <w:rPr>
                <w:bCs/>
                <w:sz w:val="20"/>
                <w:szCs w:val="20"/>
              </w:rPr>
              <w:t>-.125</w:t>
            </w:r>
          </w:p>
        </w:tc>
        <w:tc>
          <w:tcPr>
            <w:tcW w:w="1418" w:type="dxa"/>
            <w:vAlign w:val="center"/>
            <w:hideMark/>
          </w:tcPr>
          <w:p w14:paraId="4330989C" w14:textId="77777777" w:rsidR="003765EA" w:rsidRPr="00D60593" w:rsidRDefault="003765EA" w:rsidP="00CC2461">
            <w:pPr>
              <w:tabs>
                <w:tab w:val="left" w:pos="342"/>
              </w:tabs>
              <w:rPr>
                <w:bCs/>
                <w:sz w:val="20"/>
                <w:szCs w:val="20"/>
              </w:rPr>
            </w:pPr>
            <w:r w:rsidRPr="00D60593">
              <w:rPr>
                <w:bCs/>
                <w:sz w:val="20"/>
                <w:szCs w:val="20"/>
              </w:rPr>
              <w:t>.164</w:t>
            </w:r>
          </w:p>
        </w:tc>
        <w:tc>
          <w:tcPr>
            <w:tcW w:w="2126" w:type="dxa"/>
            <w:vAlign w:val="center"/>
            <w:hideMark/>
          </w:tcPr>
          <w:p w14:paraId="3A5B63FA" w14:textId="77777777" w:rsidR="003765EA" w:rsidRPr="00D60593" w:rsidRDefault="003765EA" w:rsidP="00CC2461">
            <w:pPr>
              <w:tabs>
                <w:tab w:val="left" w:pos="342"/>
              </w:tabs>
              <w:rPr>
                <w:bCs/>
                <w:sz w:val="20"/>
                <w:szCs w:val="20"/>
              </w:rPr>
            </w:pPr>
            <w:r w:rsidRPr="00D60593">
              <w:rPr>
                <w:bCs/>
                <w:sz w:val="20"/>
                <w:szCs w:val="20"/>
              </w:rPr>
              <w:t>Failed to reject Ho</w:t>
            </w:r>
          </w:p>
        </w:tc>
        <w:tc>
          <w:tcPr>
            <w:tcW w:w="1701" w:type="dxa"/>
            <w:vAlign w:val="center"/>
            <w:hideMark/>
          </w:tcPr>
          <w:p w14:paraId="5F173659" w14:textId="77777777" w:rsidR="003765EA" w:rsidRPr="00D60593" w:rsidRDefault="003765EA" w:rsidP="00CC2461">
            <w:pPr>
              <w:tabs>
                <w:tab w:val="left" w:pos="342"/>
              </w:tabs>
              <w:rPr>
                <w:bCs/>
                <w:sz w:val="20"/>
                <w:szCs w:val="20"/>
              </w:rPr>
            </w:pPr>
            <w:r w:rsidRPr="00D60593">
              <w:rPr>
                <w:bCs/>
                <w:sz w:val="20"/>
                <w:szCs w:val="20"/>
              </w:rPr>
              <w:t>Not significant</w:t>
            </w:r>
          </w:p>
        </w:tc>
      </w:tr>
      <w:tr w:rsidR="003765EA" w:rsidRPr="00D60593" w14:paraId="039D7C3D" w14:textId="77777777" w:rsidTr="003765EA">
        <w:tc>
          <w:tcPr>
            <w:tcW w:w="2830" w:type="dxa"/>
            <w:vAlign w:val="center"/>
            <w:hideMark/>
          </w:tcPr>
          <w:p w14:paraId="719108D2" w14:textId="77777777" w:rsidR="003765EA" w:rsidRPr="00D60593" w:rsidRDefault="003765EA" w:rsidP="00CC2461">
            <w:pPr>
              <w:tabs>
                <w:tab w:val="left" w:pos="1160"/>
              </w:tabs>
              <w:rPr>
                <w:bCs/>
                <w:spacing w:val="-2"/>
                <w:sz w:val="20"/>
              </w:rPr>
            </w:pPr>
            <w:r w:rsidRPr="00D60593">
              <w:rPr>
                <w:bCs/>
                <w:spacing w:val="-2"/>
                <w:sz w:val="20"/>
              </w:rPr>
              <w:t>Relationship conflict</w:t>
            </w:r>
          </w:p>
        </w:tc>
        <w:tc>
          <w:tcPr>
            <w:tcW w:w="1276" w:type="dxa"/>
            <w:vAlign w:val="center"/>
            <w:hideMark/>
          </w:tcPr>
          <w:p w14:paraId="640C4B0F" w14:textId="77777777" w:rsidR="003765EA" w:rsidRPr="00D60593" w:rsidRDefault="003765EA" w:rsidP="00CC2461">
            <w:pPr>
              <w:tabs>
                <w:tab w:val="left" w:pos="342"/>
              </w:tabs>
              <w:rPr>
                <w:bCs/>
                <w:sz w:val="20"/>
                <w:szCs w:val="20"/>
              </w:rPr>
            </w:pPr>
            <w:r w:rsidRPr="00D60593">
              <w:rPr>
                <w:bCs/>
                <w:sz w:val="20"/>
                <w:szCs w:val="20"/>
              </w:rPr>
              <w:t>-.190</w:t>
            </w:r>
          </w:p>
        </w:tc>
        <w:tc>
          <w:tcPr>
            <w:tcW w:w="1418" w:type="dxa"/>
            <w:vAlign w:val="center"/>
            <w:hideMark/>
          </w:tcPr>
          <w:p w14:paraId="46A87882" w14:textId="77777777" w:rsidR="003765EA" w:rsidRPr="00D60593" w:rsidRDefault="003765EA" w:rsidP="00CC2461">
            <w:pPr>
              <w:tabs>
                <w:tab w:val="left" w:pos="342"/>
              </w:tabs>
              <w:rPr>
                <w:bCs/>
                <w:sz w:val="20"/>
                <w:szCs w:val="20"/>
              </w:rPr>
            </w:pPr>
            <w:r w:rsidRPr="00D60593">
              <w:rPr>
                <w:bCs/>
                <w:sz w:val="20"/>
                <w:szCs w:val="20"/>
              </w:rPr>
              <w:t>.040</w:t>
            </w:r>
          </w:p>
        </w:tc>
        <w:tc>
          <w:tcPr>
            <w:tcW w:w="2126" w:type="dxa"/>
            <w:vAlign w:val="center"/>
            <w:hideMark/>
          </w:tcPr>
          <w:p w14:paraId="4823E8F2" w14:textId="77777777" w:rsidR="003765EA" w:rsidRPr="00D60593" w:rsidRDefault="003765EA" w:rsidP="00CC2461">
            <w:pPr>
              <w:tabs>
                <w:tab w:val="left" w:pos="342"/>
              </w:tabs>
              <w:rPr>
                <w:bCs/>
                <w:sz w:val="20"/>
                <w:szCs w:val="20"/>
              </w:rPr>
            </w:pPr>
            <w:r w:rsidRPr="00D60593">
              <w:rPr>
                <w:bCs/>
                <w:sz w:val="20"/>
                <w:szCs w:val="20"/>
              </w:rPr>
              <w:t>Reject Ho</w:t>
            </w:r>
          </w:p>
        </w:tc>
        <w:tc>
          <w:tcPr>
            <w:tcW w:w="1701" w:type="dxa"/>
            <w:vAlign w:val="center"/>
            <w:hideMark/>
          </w:tcPr>
          <w:p w14:paraId="24AC5DF6" w14:textId="77777777" w:rsidR="003765EA" w:rsidRPr="00D60593" w:rsidRDefault="003765EA" w:rsidP="00CC2461">
            <w:pPr>
              <w:tabs>
                <w:tab w:val="left" w:pos="342"/>
              </w:tabs>
              <w:rPr>
                <w:bCs/>
                <w:sz w:val="20"/>
                <w:szCs w:val="20"/>
              </w:rPr>
            </w:pPr>
            <w:r w:rsidRPr="00D60593">
              <w:rPr>
                <w:bCs/>
                <w:sz w:val="20"/>
                <w:szCs w:val="20"/>
              </w:rPr>
              <w:t>Significant</w:t>
            </w:r>
          </w:p>
        </w:tc>
      </w:tr>
      <w:tr w:rsidR="003765EA" w:rsidRPr="00D60593" w14:paraId="5AA294FA" w14:textId="77777777" w:rsidTr="003765EA">
        <w:tc>
          <w:tcPr>
            <w:tcW w:w="2830" w:type="dxa"/>
            <w:vAlign w:val="center"/>
            <w:hideMark/>
          </w:tcPr>
          <w:p w14:paraId="4BB3E9C8" w14:textId="77777777" w:rsidR="003765EA" w:rsidRPr="00D60593" w:rsidRDefault="003765EA" w:rsidP="00CC2461">
            <w:pPr>
              <w:tabs>
                <w:tab w:val="left" w:pos="1160"/>
              </w:tabs>
              <w:rPr>
                <w:bCs/>
                <w:spacing w:val="-2"/>
                <w:sz w:val="20"/>
              </w:rPr>
            </w:pPr>
            <w:r w:rsidRPr="00D60593">
              <w:rPr>
                <w:bCs/>
                <w:spacing w:val="-2"/>
                <w:sz w:val="20"/>
              </w:rPr>
              <w:t>Process conflict</w:t>
            </w:r>
          </w:p>
        </w:tc>
        <w:tc>
          <w:tcPr>
            <w:tcW w:w="1276" w:type="dxa"/>
            <w:vAlign w:val="center"/>
            <w:hideMark/>
          </w:tcPr>
          <w:p w14:paraId="501C6B48" w14:textId="77777777" w:rsidR="003765EA" w:rsidRPr="00D60593" w:rsidRDefault="003765EA" w:rsidP="00CC2461">
            <w:pPr>
              <w:tabs>
                <w:tab w:val="left" w:pos="342"/>
              </w:tabs>
              <w:rPr>
                <w:bCs/>
                <w:sz w:val="20"/>
                <w:szCs w:val="20"/>
              </w:rPr>
            </w:pPr>
            <w:r w:rsidRPr="00D60593">
              <w:rPr>
                <w:bCs/>
                <w:sz w:val="20"/>
                <w:szCs w:val="20"/>
              </w:rPr>
              <w:t>.044</w:t>
            </w:r>
          </w:p>
        </w:tc>
        <w:tc>
          <w:tcPr>
            <w:tcW w:w="1418" w:type="dxa"/>
            <w:vAlign w:val="center"/>
            <w:hideMark/>
          </w:tcPr>
          <w:p w14:paraId="6D4C89E3" w14:textId="77777777" w:rsidR="003765EA" w:rsidRPr="00D60593" w:rsidRDefault="003765EA" w:rsidP="00CC2461">
            <w:pPr>
              <w:tabs>
                <w:tab w:val="left" w:pos="342"/>
              </w:tabs>
              <w:rPr>
                <w:bCs/>
                <w:sz w:val="20"/>
                <w:szCs w:val="20"/>
              </w:rPr>
            </w:pPr>
            <w:r w:rsidRPr="00D60593">
              <w:rPr>
                <w:bCs/>
                <w:sz w:val="20"/>
                <w:szCs w:val="20"/>
              </w:rPr>
              <w:t>.635</w:t>
            </w:r>
          </w:p>
        </w:tc>
        <w:tc>
          <w:tcPr>
            <w:tcW w:w="2126" w:type="dxa"/>
            <w:vAlign w:val="center"/>
            <w:hideMark/>
          </w:tcPr>
          <w:p w14:paraId="2C52B66A" w14:textId="77777777" w:rsidR="003765EA" w:rsidRPr="00D60593" w:rsidRDefault="003765EA" w:rsidP="00CC2461">
            <w:pPr>
              <w:tabs>
                <w:tab w:val="left" w:pos="342"/>
              </w:tabs>
              <w:rPr>
                <w:bCs/>
                <w:sz w:val="20"/>
                <w:szCs w:val="20"/>
              </w:rPr>
            </w:pPr>
            <w:r w:rsidRPr="00D60593">
              <w:rPr>
                <w:bCs/>
                <w:sz w:val="20"/>
                <w:szCs w:val="20"/>
              </w:rPr>
              <w:t>Failed to reject Ho</w:t>
            </w:r>
          </w:p>
        </w:tc>
        <w:tc>
          <w:tcPr>
            <w:tcW w:w="1701" w:type="dxa"/>
            <w:vAlign w:val="center"/>
            <w:hideMark/>
          </w:tcPr>
          <w:p w14:paraId="7C2CB82D" w14:textId="77777777" w:rsidR="003765EA" w:rsidRPr="00D60593" w:rsidRDefault="003765EA" w:rsidP="00CC2461">
            <w:pPr>
              <w:tabs>
                <w:tab w:val="left" w:pos="342"/>
              </w:tabs>
              <w:rPr>
                <w:bCs/>
                <w:sz w:val="20"/>
                <w:szCs w:val="20"/>
              </w:rPr>
            </w:pPr>
            <w:r w:rsidRPr="00D60593">
              <w:rPr>
                <w:bCs/>
                <w:sz w:val="20"/>
                <w:szCs w:val="20"/>
              </w:rPr>
              <w:t>Not significant</w:t>
            </w:r>
          </w:p>
        </w:tc>
      </w:tr>
      <w:tr w:rsidR="003765EA" w:rsidRPr="00D60593" w14:paraId="2B600E96" w14:textId="77777777" w:rsidTr="003765EA">
        <w:tc>
          <w:tcPr>
            <w:tcW w:w="2830" w:type="dxa"/>
            <w:vAlign w:val="center"/>
            <w:hideMark/>
          </w:tcPr>
          <w:p w14:paraId="2A3A13C3" w14:textId="77777777" w:rsidR="003765EA" w:rsidRPr="00D60593" w:rsidRDefault="003765EA" w:rsidP="00CC2461">
            <w:pPr>
              <w:tabs>
                <w:tab w:val="left" w:pos="1160"/>
              </w:tabs>
              <w:rPr>
                <w:bCs/>
                <w:spacing w:val="-2"/>
                <w:sz w:val="20"/>
              </w:rPr>
            </w:pPr>
            <w:r w:rsidRPr="00D60593">
              <w:rPr>
                <w:bCs/>
                <w:spacing w:val="-2"/>
                <w:sz w:val="20"/>
              </w:rPr>
              <w:t>Overall conflict</w:t>
            </w:r>
          </w:p>
        </w:tc>
        <w:tc>
          <w:tcPr>
            <w:tcW w:w="1276" w:type="dxa"/>
            <w:vAlign w:val="center"/>
            <w:hideMark/>
          </w:tcPr>
          <w:p w14:paraId="1114EA9F" w14:textId="77777777" w:rsidR="003765EA" w:rsidRPr="00D60593" w:rsidRDefault="003765EA" w:rsidP="00CC2461">
            <w:pPr>
              <w:tabs>
                <w:tab w:val="left" w:pos="342"/>
              </w:tabs>
              <w:rPr>
                <w:bCs/>
                <w:sz w:val="20"/>
                <w:szCs w:val="20"/>
              </w:rPr>
            </w:pPr>
            <w:r w:rsidRPr="00D60593">
              <w:rPr>
                <w:bCs/>
                <w:sz w:val="20"/>
                <w:szCs w:val="20"/>
              </w:rPr>
              <w:t>-.106</w:t>
            </w:r>
          </w:p>
        </w:tc>
        <w:tc>
          <w:tcPr>
            <w:tcW w:w="1418" w:type="dxa"/>
            <w:vAlign w:val="center"/>
            <w:hideMark/>
          </w:tcPr>
          <w:p w14:paraId="6A7993E0" w14:textId="77777777" w:rsidR="003765EA" w:rsidRPr="00D60593" w:rsidRDefault="003765EA" w:rsidP="00CC2461">
            <w:pPr>
              <w:tabs>
                <w:tab w:val="left" w:pos="342"/>
              </w:tabs>
              <w:rPr>
                <w:bCs/>
                <w:sz w:val="20"/>
                <w:szCs w:val="20"/>
              </w:rPr>
            </w:pPr>
            <w:r w:rsidRPr="00D60593">
              <w:rPr>
                <w:bCs/>
                <w:sz w:val="20"/>
                <w:szCs w:val="20"/>
              </w:rPr>
              <w:t>.257</w:t>
            </w:r>
          </w:p>
        </w:tc>
        <w:tc>
          <w:tcPr>
            <w:tcW w:w="2126" w:type="dxa"/>
            <w:vAlign w:val="center"/>
            <w:hideMark/>
          </w:tcPr>
          <w:p w14:paraId="552AE877" w14:textId="77777777" w:rsidR="003765EA" w:rsidRPr="00D60593" w:rsidRDefault="003765EA" w:rsidP="00CC2461">
            <w:pPr>
              <w:tabs>
                <w:tab w:val="left" w:pos="342"/>
              </w:tabs>
              <w:rPr>
                <w:bCs/>
                <w:sz w:val="20"/>
                <w:szCs w:val="20"/>
              </w:rPr>
            </w:pPr>
            <w:r w:rsidRPr="00D60593">
              <w:rPr>
                <w:bCs/>
                <w:sz w:val="20"/>
                <w:szCs w:val="20"/>
              </w:rPr>
              <w:t>Failed to reject Ho</w:t>
            </w:r>
          </w:p>
        </w:tc>
        <w:tc>
          <w:tcPr>
            <w:tcW w:w="1701" w:type="dxa"/>
            <w:vAlign w:val="center"/>
            <w:hideMark/>
          </w:tcPr>
          <w:p w14:paraId="6A25133E" w14:textId="77777777" w:rsidR="003765EA" w:rsidRPr="00D60593" w:rsidRDefault="003765EA" w:rsidP="00CC2461">
            <w:pPr>
              <w:tabs>
                <w:tab w:val="left" w:pos="342"/>
              </w:tabs>
              <w:rPr>
                <w:bCs/>
                <w:sz w:val="20"/>
                <w:szCs w:val="20"/>
              </w:rPr>
            </w:pPr>
            <w:r w:rsidRPr="00D60593">
              <w:rPr>
                <w:bCs/>
                <w:sz w:val="20"/>
                <w:szCs w:val="20"/>
              </w:rPr>
              <w:t>Not significant</w:t>
            </w:r>
          </w:p>
        </w:tc>
      </w:tr>
      <w:tr w:rsidR="003765EA" w:rsidRPr="00D60593" w14:paraId="2142BAB6" w14:textId="77777777" w:rsidTr="003765EA">
        <w:tc>
          <w:tcPr>
            <w:tcW w:w="2830" w:type="dxa"/>
            <w:vAlign w:val="center"/>
            <w:hideMark/>
          </w:tcPr>
          <w:p w14:paraId="1F1C5AE6" w14:textId="77777777" w:rsidR="003765EA" w:rsidRPr="00D60593" w:rsidRDefault="003765EA" w:rsidP="00CC2461">
            <w:pPr>
              <w:tabs>
                <w:tab w:val="left" w:pos="1160"/>
              </w:tabs>
              <w:jc w:val="both"/>
              <w:rPr>
                <w:bCs/>
                <w:spacing w:val="-2"/>
                <w:sz w:val="20"/>
              </w:rPr>
            </w:pPr>
            <w:r w:rsidRPr="00D60593">
              <w:rPr>
                <w:bCs/>
                <w:spacing w:val="-2"/>
                <w:sz w:val="20"/>
              </w:rPr>
              <w:t>Obliging</w:t>
            </w:r>
          </w:p>
        </w:tc>
        <w:tc>
          <w:tcPr>
            <w:tcW w:w="1276" w:type="dxa"/>
            <w:vAlign w:val="center"/>
          </w:tcPr>
          <w:p w14:paraId="1DD7EB32" w14:textId="77777777" w:rsidR="003765EA" w:rsidRPr="00D60593" w:rsidRDefault="003765EA" w:rsidP="00CC2461">
            <w:pPr>
              <w:tabs>
                <w:tab w:val="left" w:pos="342"/>
              </w:tabs>
              <w:rPr>
                <w:bCs/>
                <w:sz w:val="20"/>
                <w:szCs w:val="20"/>
              </w:rPr>
            </w:pPr>
          </w:p>
        </w:tc>
        <w:tc>
          <w:tcPr>
            <w:tcW w:w="1418" w:type="dxa"/>
            <w:vAlign w:val="center"/>
          </w:tcPr>
          <w:p w14:paraId="7F669522" w14:textId="77777777" w:rsidR="003765EA" w:rsidRPr="00D60593" w:rsidRDefault="003765EA" w:rsidP="00CC2461">
            <w:pPr>
              <w:tabs>
                <w:tab w:val="left" w:pos="342"/>
              </w:tabs>
              <w:rPr>
                <w:bCs/>
                <w:sz w:val="20"/>
                <w:szCs w:val="20"/>
              </w:rPr>
            </w:pPr>
          </w:p>
        </w:tc>
        <w:tc>
          <w:tcPr>
            <w:tcW w:w="2126" w:type="dxa"/>
            <w:vAlign w:val="center"/>
          </w:tcPr>
          <w:p w14:paraId="1D742D7E" w14:textId="77777777" w:rsidR="003765EA" w:rsidRPr="00D60593" w:rsidRDefault="003765EA" w:rsidP="00CC2461">
            <w:pPr>
              <w:tabs>
                <w:tab w:val="left" w:pos="342"/>
              </w:tabs>
              <w:rPr>
                <w:bCs/>
                <w:sz w:val="20"/>
                <w:szCs w:val="20"/>
              </w:rPr>
            </w:pPr>
          </w:p>
        </w:tc>
        <w:tc>
          <w:tcPr>
            <w:tcW w:w="1701" w:type="dxa"/>
            <w:vAlign w:val="center"/>
          </w:tcPr>
          <w:p w14:paraId="0D02033C" w14:textId="77777777" w:rsidR="003765EA" w:rsidRPr="00D60593" w:rsidRDefault="003765EA" w:rsidP="00CC2461">
            <w:pPr>
              <w:tabs>
                <w:tab w:val="left" w:pos="342"/>
              </w:tabs>
              <w:rPr>
                <w:bCs/>
                <w:sz w:val="20"/>
                <w:szCs w:val="20"/>
              </w:rPr>
            </w:pPr>
          </w:p>
        </w:tc>
      </w:tr>
      <w:tr w:rsidR="003765EA" w:rsidRPr="00D60593" w14:paraId="7CC39B1F" w14:textId="77777777" w:rsidTr="003765EA">
        <w:tc>
          <w:tcPr>
            <w:tcW w:w="2830" w:type="dxa"/>
            <w:vAlign w:val="center"/>
            <w:hideMark/>
          </w:tcPr>
          <w:p w14:paraId="1801AE83" w14:textId="77777777" w:rsidR="003765EA" w:rsidRPr="00D60593" w:rsidRDefault="003765EA" w:rsidP="00CC2461">
            <w:pPr>
              <w:tabs>
                <w:tab w:val="left" w:pos="1160"/>
              </w:tabs>
              <w:rPr>
                <w:bCs/>
                <w:spacing w:val="-2"/>
                <w:sz w:val="20"/>
              </w:rPr>
            </w:pPr>
            <w:r w:rsidRPr="00D60593">
              <w:rPr>
                <w:bCs/>
                <w:spacing w:val="-2"/>
                <w:sz w:val="20"/>
              </w:rPr>
              <w:t>Task conflict</w:t>
            </w:r>
          </w:p>
        </w:tc>
        <w:tc>
          <w:tcPr>
            <w:tcW w:w="1276" w:type="dxa"/>
            <w:vAlign w:val="center"/>
            <w:hideMark/>
          </w:tcPr>
          <w:p w14:paraId="13909BA1" w14:textId="77777777" w:rsidR="003765EA" w:rsidRPr="00D60593" w:rsidRDefault="003765EA" w:rsidP="00CC2461">
            <w:pPr>
              <w:tabs>
                <w:tab w:val="left" w:pos="342"/>
              </w:tabs>
              <w:rPr>
                <w:bCs/>
                <w:sz w:val="20"/>
                <w:szCs w:val="20"/>
              </w:rPr>
            </w:pPr>
            <w:r w:rsidRPr="00D60593">
              <w:rPr>
                <w:bCs/>
                <w:sz w:val="20"/>
                <w:szCs w:val="20"/>
              </w:rPr>
              <w:t>.011</w:t>
            </w:r>
          </w:p>
        </w:tc>
        <w:tc>
          <w:tcPr>
            <w:tcW w:w="1418" w:type="dxa"/>
            <w:vAlign w:val="center"/>
            <w:hideMark/>
          </w:tcPr>
          <w:p w14:paraId="2DAF2045" w14:textId="77777777" w:rsidR="003765EA" w:rsidRPr="00D60593" w:rsidRDefault="003765EA" w:rsidP="00CC2461">
            <w:pPr>
              <w:tabs>
                <w:tab w:val="left" w:pos="342"/>
              </w:tabs>
              <w:rPr>
                <w:bCs/>
                <w:sz w:val="20"/>
                <w:szCs w:val="20"/>
              </w:rPr>
            </w:pPr>
            <w:r w:rsidRPr="00D60593">
              <w:rPr>
                <w:bCs/>
                <w:sz w:val="20"/>
                <w:szCs w:val="20"/>
              </w:rPr>
              <w:t>.903</w:t>
            </w:r>
          </w:p>
        </w:tc>
        <w:tc>
          <w:tcPr>
            <w:tcW w:w="2126" w:type="dxa"/>
            <w:vAlign w:val="center"/>
            <w:hideMark/>
          </w:tcPr>
          <w:p w14:paraId="3275B40F" w14:textId="77777777" w:rsidR="003765EA" w:rsidRPr="00D60593" w:rsidRDefault="003765EA" w:rsidP="00CC2461">
            <w:pPr>
              <w:tabs>
                <w:tab w:val="left" w:pos="342"/>
              </w:tabs>
              <w:rPr>
                <w:bCs/>
                <w:sz w:val="20"/>
                <w:szCs w:val="20"/>
              </w:rPr>
            </w:pPr>
            <w:r w:rsidRPr="00D60593">
              <w:rPr>
                <w:bCs/>
                <w:sz w:val="20"/>
                <w:szCs w:val="20"/>
              </w:rPr>
              <w:t>Failed to reject Ho</w:t>
            </w:r>
          </w:p>
        </w:tc>
        <w:tc>
          <w:tcPr>
            <w:tcW w:w="1701" w:type="dxa"/>
            <w:vAlign w:val="center"/>
            <w:hideMark/>
          </w:tcPr>
          <w:p w14:paraId="688977BE" w14:textId="77777777" w:rsidR="003765EA" w:rsidRPr="00D60593" w:rsidRDefault="003765EA" w:rsidP="00CC2461">
            <w:pPr>
              <w:tabs>
                <w:tab w:val="left" w:pos="342"/>
              </w:tabs>
              <w:rPr>
                <w:bCs/>
                <w:sz w:val="20"/>
                <w:szCs w:val="20"/>
              </w:rPr>
            </w:pPr>
            <w:r w:rsidRPr="00D60593">
              <w:rPr>
                <w:bCs/>
                <w:sz w:val="20"/>
                <w:szCs w:val="20"/>
              </w:rPr>
              <w:t>Not significant</w:t>
            </w:r>
          </w:p>
        </w:tc>
      </w:tr>
      <w:tr w:rsidR="003765EA" w:rsidRPr="00D60593" w14:paraId="314675BD" w14:textId="77777777" w:rsidTr="003765EA">
        <w:tc>
          <w:tcPr>
            <w:tcW w:w="2830" w:type="dxa"/>
            <w:vAlign w:val="center"/>
            <w:hideMark/>
          </w:tcPr>
          <w:p w14:paraId="7722F210" w14:textId="77777777" w:rsidR="003765EA" w:rsidRPr="00D60593" w:rsidRDefault="003765EA" w:rsidP="00CC2461">
            <w:pPr>
              <w:tabs>
                <w:tab w:val="left" w:pos="1160"/>
              </w:tabs>
              <w:rPr>
                <w:bCs/>
                <w:spacing w:val="-2"/>
                <w:sz w:val="20"/>
              </w:rPr>
            </w:pPr>
            <w:r w:rsidRPr="00D60593">
              <w:rPr>
                <w:bCs/>
                <w:spacing w:val="-2"/>
                <w:sz w:val="20"/>
              </w:rPr>
              <w:t>Relationship conflict</w:t>
            </w:r>
          </w:p>
        </w:tc>
        <w:tc>
          <w:tcPr>
            <w:tcW w:w="1276" w:type="dxa"/>
            <w:vAlign w:val="center"/>
            <w:hideMark/>
          </w:tcPr>
          <w:p w14:paraId="12AD4F1E" w14:textId="77777777" w:rsidR="003765EA" w:rsidRPr="00D60593" w:rsidRDefault="003765EA" w:rsidP="00CC2461">
            <w:pPr>
              <w:tabs>
                <w:tab w:val="left" w:pos="342"/>
              </w:tabs>
              <w:rPr>
                <w:bCs/>
                <w:sz w:val="20"/>
                <w:szCs w:val="20"/>
              </w:rPr>
            </w:pPr>
            <w:r w:rsidRPr="00D60593">
              <w:rPr>
                <w:bCs/>
                <w:sz w:val="20"/>
                <w:szCs w:val="20"/>
              </w:rPr>
              <w:t>-.136</w:t>
            </w:r>
          </w:p>
        </w:tc>
        <w:tc>
          <w:tcPr>
            <w:tcW w:w="1418" w:type="dxa"/>
            <w:vAlign w:val="center"/>
            <w:hideMark/>
          </w:tcPr>
          <w:p w14:paraId="1DC0FCC1" w14:textId="77777777" w:rsidR="003765EA" w:rsidRPr="00D60593" w:rsidRDefault="003765EA" w:rsidP="00CC2461">
            <w:pPr>
              <w:tabs>
                <w:tab w:val="left" w:pos="342"/>
              </w:tabs>
              <w:rPr>
                <w:bCs/>
                <w:sz w:val="20"/>
                <w:szCs w:val="20"/>
              </w:rPr>
            </w:pPr>
            <w:r w:rsidRPr="00D60593">
              <w:rPr>
                <w:bCs/>
                <w:sz w:val="20"/>
                <w:szCs w:val="20"/>
              </w:rPr>
              <w:t>.142</w:t>
            </w:r>
          </w:p>
        </w:tc>
        <w:tc>
          <w:tcPr>
            <w:tcW w:w="2126" w:type="dxa"/>
            <w:vAlign w:val="center"/>
            <w:hideMark/>
          </w:tcPr>
          <w:p w14:paraId="0FAD3D33" w14:textId="77777777" w:rsidR="003765EA" w:rsidRPr="00D60593" w:rsidRDefault="003765EA" w:rsidP="00CC2461">
            <w:pPr>
              <w:tabs>
                <w:tab w:val="left" w:pos="342"/>
              </w:tabs>
              <w:rPr>
                <w:bCs/>
                <w:sz w:val="20"/>
                <w:szCs w:val="20"/>
              </w:rPr>
            </w:pPr>
            <w:r w:rsidRPr="00D60593">
              <w:rPr>
                <w:bCs/>
                <w:sz w:val="20"/>
                <w:szCs w:val="20"/>
              </w:rPr>
              <w:t>Failed to reject Ho</w:t>
            </w:r>
          </w:p>
        </w:tc>
        <w:tc>
          <w:tcPr>
            <w:tcW w:w="1701" w:type="dxa"/>
            <w:vAlign w:val="center"/>
            <w:hideMark/>
          </w:tcPr>
          <w:p w14:paraId="04119324" w14:textId="77777777" w:rsidR="003765EA" w:rsidRPr="00D60593" w:rsidRDefault="003765EA" w:rsidP="00CC2461">
            <w:pPr>
              <w:tabs>
                <w:tab w:val="left" w:pos="342"/>
              </w:tabs>
              <w:rPr>
                <w:bCs/>
                <w:sz w:val="20"/>
                <w:szCs w:val="20"/>
              </w:rPr>
            </w:pPr>
            <w:r w:rsidRPr="00D60593">
              <w:rPr>
                <w:bCs/>
                <w:sz w:val="20"/>
                <w:szCs w:val="20"/>
              </w:rPr>
              <w:t>Not significant</w:t>
            </w:r>
          </w:p>
        </w:tc>
      </w:tr>
      <w:tr w:rsidR="003765EA" w:rsidRPr="00D60593" w14:paraId="3B1EE907" w14:textId="77777777" w:rsidTr="003765EA">
        <w:tc>
          <w:tcPr>
            <w:tcW w:w="2830" w:type="dxa"/>
            <w:vAlign w:val="center"/>
            <w:hideMark/>
          </w:tcPr>
          <w:p w14:paraId="771FAD32" w14:textId="77777777" w:rsidR="003765EA" w:rsidRPr="00D60593" w:rsidRDefault="003765EA" w:rsidP="00CC2461">
            <w:pPr>
              <w:tabs>
                <w:tab w:val="left" w:pos="1160"/>
              </w:tabs>
              <w:rPr>
                <w:bCs/>
                <w:spacing w:val="-2"/>
                <w:sz w:val="20"/>
              </w:rPr>
            </w:pPr>
            <w:r w:rsidRPr="00D60593">
              <w:rPr>
                <w:bCs/>
                <w:spacing w:val="-2"/>
                <w:sz w:val="20"/>
              </w:rPr>
              <w:t>Process conflict</w:t>
            </w:r>
          </w:p>
        </w:tc>
        <w:tc>
          <w:tcPr>
            <w:tcW w:w="1276" w:type="dxa"/>
            <w:vAlign w:val="center"/>
            <w:hideMark/>
          </w:tcPr>
          <w:p w14:paraId="154459B1" w14:textId="77777777" w:rsidR="003765EA" w:rsidRPr="00D60593" w:rsidRDefault="003765EA" w:rsidP="00CC2461">
            <w:pPr>
              <w:tabs>
                <w:tab w:val="left" w:pos="342"/>
              </w:tabs>
              <w:rPr>
                <w:bCs/>
                <w:sz w:val="20"/>
                <w:szCs w:val="20"/>
              </w:rPr>
            </w:pPr>
            <w:r w:rsidRPr="00D60593">
              <w:rPr>
                <w:bCs/>
                <w:sz w:val="20"/>
                <w:szCs w:val="20"/>
              </w:rPr>
              <w:t>.111</w:t>
            </w:r>
          </w:p>
        </w:tc>
        <w:tc>
          <w:tcPr>
            <w:tcW w:w="1418" w:type="dxa"/>
            <w:vAlign w:val="center"/>
            <w:hideMark/>
          </w:tcPr>
          <w:p w14:paraId="7A319EF5" w14:textId="77777777" w:rsidR="003765EA" w:rsidRPr="00D60593" w:rsidRDefault="003765EA" w:rsidP="00CC2461">
            <w:pPr>
              <w:tabs>
                <w:tab w:val="left" w:pos="342"/>
              </w:tabs>
              <w:rPr>
                <w:bCs/>
                <w:sz w:val="20"/>
                <w:szCs w:val="20"/>
              </w:rPr>
            </w:pPr>
            <w:r w:rsidRPr="00D60593">
              <w:rPr>
                <w:bCs/>
                <w:sz w:val="20"/>
                <w:szCs w:val="20"/>
              </w:rPr>
              <w:t>.233</w:t>
            </w:r>
          </w:p>
        </w:tc>
        <w:tc>
          <w:tcPr>
            <w:tcW w:w="2126" w:type="dxa"/>
            <w:vAlign w:val="center"/>
            <w:hideMark/>
          </w:tcPr>
          <w:p w14:paraId="5CAC1E07" w14:textId="77777777" w:rsidR="003765EA" w:rsidRPr="00D60593" w:rsidRDefault="003765EA" w:rsidP="00CC2461">
            <w:pPr>
              <w:tabs>
                <w:tab w:val="left" w:pos="342"/>
              </w:tabs>
              <w:rPr>
                <w:bCs/>
                <w:sz w:val="20"/>
                <w:szCs w:val="20"/>
              </w:rPr>
            </w:pPr>
            <w:r w:rsidRPr="00D60593">
              <w:rPr>
                <w:bCs/>
                <w:sz w:val="20"/>
                <w:szCs w:val="20"/>
              </w:rPr>
              <w:t>Failed to reject Ho</w:t>
            </w:r>
          </w:p>
        </w:tc>
        <w:tc>
          <w:tcPr>
            <w:tcW w:w="1701" w:type="dxa"/>
            <w:vAlign w:val="center"/>
            <w:hideMark/>
          </w:tcPr>
          <w:p w14:paraId="5208EAA7" w14:textId="77777777" w:rsidR="003765EA" w:rsidRPr="00D60593" w:rsidRDefault="003765EA" w:rsidP="00CC2461">
            <w:pPr>
              <w:tabs>
                <w:tab w:val="left" w:pos="342"/>
              </w:tabs>
              <w:rPr>
                <w:bCs/>
                <w:sz w:val="20"/>
                <w:szCs w:val="20"/>
              </w:rPr>
            </w:pPr>
            <w:r w:rsidRPr="00D60593">
              <w:rPr>
                <w:bCs/>
                <w:sz w:val="20"/>
                <w:szCs w:val="20"/>
              </w:rPr>
              <w:t>Not significant</w:t>
            </w:r>
          </w:p>
        </w:tc>
      </w:tr>
      <w:tr w:rsidR="003765EA" w:rsidRPr="00D60593" w14:paraId="23781461" w14:textId="77777777" w:rsidTr="003765EA">
        <w:tc>
          <w:tcPr>
            <w:tcW w:w="2830" w:type="dxa"/>
            <w:vAlign w:val="center"/>
            <w:hideMark/>
          </w:tcPr>
          <w:p w14:paraId="2BDE7BA6" w14:textId="77777777" w:rsidR="003765EA" w:rsidRPr="00D60593" w:rsidRDefault="003765EA" w:rsidP="00CC2461">
            <w:pPr>
              <w:tabs>
                <w:tab w:val="left" w:pos="1160"/>
              </w:tabs>
              <w:rPr>
                <w:bCs/>
                <w:spacing w:val="-2"/>
                <w:sz w:val="20"/>
              </w:rPr>
            </w:pPr>
            <w:r w:rsidRPr="00D60593">
              <w:rPr>
                <w:bCs/>
                <w:spacing w:val="-2"/>
                <w:sz w:val="20"/>
              </w:rPr>
              <w:t>Overall conflict</w:t>
            </w:r>
          </w:p>
        </w:tc>
        <w:tc>
          <w:tcPr>
            <w:tcW w:w="1276" w:type="dxa"/>
            <w:vAlign w:val="center"/>
            <w:hideMark/>
          </w:tcPr>
          <w:p w14:paraId="113A5B6F" w14:textId="77777777" w:rsidR="003765EA" w:rsidRPr="00D60593" w:rsidRDefault="003765EA" w:rsidP="00CC2461">
            <w:pPr>
              <w:tabs>
                <w:tab w:val="left" w:pos="342"/>
              </w:tabs>
              <w:rPr>
                <w:bCs/>
                <w:sz w:val="20"/>
                <w:szCs w:val="20"/>
              </w:rPr>
            </w:pPr>
            <w:r w:rsidRPr="00D60593">
              <w:rPr>
                <w:bCs/>
                <w:sz w:val="20"/>
                <w:szCs w:val="20"/>
              </w:rPr>
              <w:t>-.006</w:t>
            </w:r>
          </w:p>
        </w:tc>
        <w:tc>
          <w:tcPr>
            <w:tcW w:w="1418" w:type="dxa"/>
            <w:vAlign w:val="center"/>
            <w:hideMark/>
          </w:tcPr>
          <w:p w14:paraId="06D279C9" w14:textId="77777777" w:rsidR="003765EA" w:rsidRPr="00D60593" w:rsidRDefault="003765EA" w:rsidP="00CC2461">
            <w:pPr>
              <w:tabs>
                <w:tab w:val="left" w:pos="342"/>
              </w:tabs>
              <w:rPr>
                <w:bCs/>
                <w:sz w:val="20"/>
                <w:szCs w:val="20"/>
              </w:rPr>
            </w:pPr>
            <w:r w:rsidRPr="00D60593">
              <w:rPr>
                <w:bCs/>
                <w:sz w:val="20"/>
                <w:szCs w:val="20"/>
              </w:rPr>
              <w:t>.952</w:t>
            </w:r>
          </w:p>
        </w:tc>
        <w:tc>
          <w:tcPr>
            <w:tcW w:w="2126" w:type="dxa"/>
            <w:vAlign w:val="center"/>
            <w:hideMark/>
          </w:tcPr>
          <w:p w14:paraId="5396B9EF" w14:textId="77777777" w:rsidR="003765EA" w:rsidRPr="00D60593" w:rsidRDefault="003765EA" w:rsidP="00CC2461">
            <w:pPr>
              <w:tabs>
                <w:tab w:val="left" w:pos="342"/>
              </w:tabs>
              <w:rPr>
                <w:bCs/>
                <w:sz w:val="20"/>
                <w:szCs w:val="20"/>
              </w:rPr>
            </w:pPr>
            <w:r w:rsidRPr="00D60593">
              <w:rPr>
                <w:bCs/>
                <w:sz w:val="20"/>
                <w:szCs w:val="20"/>
              </w:rPr>
              <w:t>Failed to reject Ho</w:t>
            </w:r>
          </w:p>
        </w:tc>
        <w:tc>
          <w:tcPr>
            <w:tcW w:w="1701" w:type="dxa"/>
            <w:vAlign w:val="center"/>
            <w:hideMark/>
          </w:tcPr>
          <w:p w14:paraId="5867DC37" w14:textId="77777777" w:rsidR="003765EA" w:rsidRPr="00D60593" w:rsidRDefault="003765EA" w:rsidP="00CC2461">
            <w:pPr>
              <w:tabs>
                <w:tab w:val="left" w:pos="342"/>
              </w:tabs>
              <w:rPr>
                <w:bCs/>
                <w:sz w:val="20"/>
                <w:szCs w:val="20"/>
              </w:rPr>
            </w:pPr>
            <w:r w:rsidRPr="00D60593">
              <w:rPr>
                <w:bCs/>
                <w:sz w:val="20"/>
                <w:szCs w:val="20"/>
              </w:rPr>
              <w:t>Not significant</w:t>
            </w:r>
          </w:p>
        </w:tc>
      </w:tr>
      <w:tr w:rsidR="003765EA" w:rsidRPr="00D60593" w14:paraId="28F053C8" w14:textId="77777777" w:rsidTr="003765EA">
        <w:tc>
          <w:tcPr>
            <w:tcW w:w="2830" w:type="dxa"/>
            <w:vAlign w:val="center"/>
            <w:hideMark/>
          </w:tcPr>
          <w:p w14:paraId="50B2A461" w14:textId="77777777" w:rsidR="003765EA" w:rsidRPr="00D60593" w:rsidRDefault="003765EA" w:rsidP="00CC2461">
            <w:pPr>
              <w:tabs>
                <w:tab w:val="left" w:pos="1160"/>
              </w:tabs>
              <w:jc w:val="both"/>
              <w:rPr>
                <w:bCs/>
                <w:spacing w:val="-2"/>
                <w:sz w:val="20"/>
              </w:rPr>
            </w:pPr>
            <w:r w:rsidRPr="00D60593">
              <w:rPr>
                <w:bCs/>
                <w:spacing w:val="-2"/>
                <w:sz w:val="20"/>
              </w:rPr>
              <w:t>Dominating Style</w:t>
            </w:r>
          </w:p>
        </w:tc>
        <w:tc>
          <w:tcPr>
            <w:tcW w:w="1276" w:type="dxa"/>
            <w:vAlign w:val="center"/>
          </w:tcPr>
          <w:p w14:paraId="70590097" w14:textId="77777777" w:rsidR="003765EA" w:rsidRPr="00D60593" w:rsidRDefault="003765EA" w:rsidP="00CC2461">
            <w:pPr>
              <w:tabs>
                <w:tab w:val="left" w:pos="342"/>
              </w:tabs>
              <w:rPr>
                <w:bCs/>
                <w:sz w:val="20"/>
                <w:szCs w:val="20"/>
              </w:rPr>
            </w:pPr>
          </w:p>
        </w:tc>
        <w:tc>
          <w:tcPr>
            <w:tcW w:w="1418" w:type="dxa"/>
            <w:vAlign w:val="center"/>
          </w:tcPr>
          <w:p w14:paraId="21789B84" w14:textId="77777777" w:rsidR="003765EA" w:rsidRPr="00D60593" w:rsidRDefault="003765EA" w:rsidP="00CC2461">
            <w:pPr>
              <w:tabs>
                <w:tab w:val="left" w:pos="342"/>
              </w:tabs>
              <w:rPr>
                <w:bCs/>
                <w:sz w:val="20"/>
                <w:szCs w:val="20"/>
              </w:rPr>
            </w:pPr>
          </w:p>
        </w:tc>
        <w:tc>
          <w:tcPr>
            <w:tcW w:w="2126" w:type="dxa"/>
            <w:vAlign w:val="center"/>
          </w:tcPr>
          <w:p w14:paraId="2AF2D7C5" w14:textId="77777777" w:rsidR="003765EA" w:rsidRPr="00D60593" w:rsidRDefault="003765EA" w:rsidP="00CC2461">
            <w:pPr>
              <w:tabs>
                <w:tab w:val="left" w:pos="342"/>
              </w:tabs>
              <w:rPr>
                <w:bCs/>
                <w:sz w:val="20"/>
                <w:szCs w:val="20"/>
              </w:rPr>
            </w:pPr>
          </w:p>
        </w:tc>
        <w:tc>
          <w:tcPr>
            <w:tcW w:w="1701" w:type="dxa"/>
            <w:vAlign w:val="center"/>
          </w:tcPr>
          <w:p w14:paraId="414C589D" w14:textId="77777777" w:rsidR="003765EA" w:rsidRPr="00D60593" w:rsidRDefault="003765EA" w:rsidP="00CC2461">
            <w:pPr>
              <w:tabs>
                <w:tab w:val="left" w:pos="342"/>
              </w:tabs>
              <w:rPr>
                <w:bCs/>
                <w:sz w:val="20"/>
                <w:szCs w:val="20"/>
              </w:rPr>
            </w:pPr>
          </w:p>
        </w:tc>
      </w:tr>
      <w:tr w:rsidR="003765EA" w:rsidRPr="00D60593" w14:paraId="6E5EAB9D" w14:textId="77777777" w:rsidTr="003765EA">
        <w:tc>
          <w:tcPr>
            <w:tcW w:w="2830" w:type="dxa"/>
            <w:vAlign w:val="center"/>
            <w:hideMark/>
          </w:tcPr>
          <w:p w14:paraId="26CAE3D8" w14:textId="77777777" w:rsidR="003765EA" w:rsidRPr="00D60593" w:rsidRDefault="003765EA" w:rsidP="00CC2461">
            <w:pPr>
              <w:tabs>
                <w:tab w:val="left" w:pos="1160"/>
              </w:tabs>
              <w:rPr>
                <w:bCs/>
                <w:spacing w:val="-2"/>
                <w:sz w:val="20"/>
              </w:rPr>
            </w:pPr>
            <w:r w:rsidRPr="00D60593">
              <w:rPr>
                <w:bCs/>
                <w:spacing w:val="-2"/>
                <w:sz w:val="20"/>
              </w:rPr>
              <w:t>Task conflict</w:t>
            </w:r>
          </w:p>
        </w:tc>
        <w:tc>
          <w:tcPr>
            <w:tcW w:w="1276" w:type="dxa"/>
            <w:vAlign w:val="center"/>
            <w:hideMark/>
          </w:tcPr>
          <w:p w14:paraId="5093942F" w14:textId="77777777" w:rsidR="003765EA" w:rsidRPr="00D60593" w:rsidRDefault="003765EA" w:rsidP="00CC2461">
            <w:pPr>
              <w:tabs>
                <w:tab w:val="left" w:pos="342"/>
              </w:tabs>
              <w:rPr>
                <w:bCs/>
                <w:sz w:val="20"/>
                <w:szCs w:val="20"/>
              </w:rPr>
            </w:pPr>
            <w:r w:rsidRPr="00D60593">
              <w:rPr>
                <w:bCs/>
                <w:sz w:val="20"/>
                <w:szCs w:val="20"/>
              </w:rPr>
              <w:t>.183</w:t>
            </w:r>
          </w:p>
        </w:tc>
        <w:tc>
          <w:tcPr>
            <w:tcW w:w="1418" w:type="dxa"/>
            <w:vAlign w:val="center"/>
            <w:hideMark/>
          </w:tcPr>
          <w:p w14:paraId="48A8AA30" w14:textId="77777777" w:rsidR="003765EA" w:rsidRPr="00D60593" w:rsidRDefault="003765EA" w:rsidP="00CC2461">
            <w:pPr>
              <w:tabs>
                <w:tab w:val="left" w:pos="342"/>
              </w:tabs>
              <w:rPr>
                <w:bCs/>
                <w:sz w:val="20"/>
                <w:szCs w:val="20"/>
              </w:rPr>
            </w:pPr>
            <w:r w:rsidRPr="00D60593">
              <w:rPr>
                <w:bCs/>
                <w:sz w:val="20"/>
                <w:szCs w:val="20"/>
              </w:rPr>
              <w:t>.048</w:t>
            </w:r>
          </w:p>
        </w:tc>
        <w:tc>
          <w:tcPr>
            <w:tcW w:w="2126" w:type="dxa"/>
            <w:vAlign w:val="center"/>
            <w:hideMark/>
          </w:tcPr>
          <w:p w14:paraId="0995C87C" w14:textId="77777777" w:rsidR="003765EA" w:rsidRPr="00D60593" w:rsidRDefault="003765EA" w:rsidP="00CC2461">
            <w:pPr>
              <w:tabs>
                <w:tab w:val="left" w:pos="342"/>
              </w:tabs>
              <w:rPr>
                <w:bCs/>
                <w:sz w:val="20"/>
                <w:szCs w:val="20"/>
              </w:rPr>
            </w:pPr>
            <w:r w:rsidRPr="00D60593">
              <w:rPr>
                <w:bCs/>
                <w:sz w:val="20"/>
                <w:szCs w:val="20"/>
              </w:rPr>
              <w:t>Reject Ho</w:t>
            </w:r>
          </w:p>
        </w:tc>
        <w:tc>
          <w:tcPr>
            <w:tcW w:w="1701" w:type="dxa"/>
            <w:vAlign w:val="center"/>
            <w:hideMark/>
          </w:tcPr>
          <w:p w14:paraId="5238F6BE" w14:textId="77777777" w:rsidR="003765EA" w:rsidRPr="00D60593" w:rsidRDefault="003765EA" w:rsidP="00CC2461">
            <w:pPr>
              <w:tabs>
                <w:tab w:val="left" w:pos="342"/>
              </w:tabs>
              <w:rPr>
                <w:bCs/>
                <w:sz w:val="20"/>
                <w:szCs w:val="20"/>
              </w:rPr>
            </w:pPr>
            <w:r w:rsidRPr="00D60593">
              <w:rPr>
                <w:bCs/>
                <w:sz w:val="20"/>
                <w:szCs w:val="20"/>
              </w:rPr>
              <w:t>Significant</w:t>
            </w:r>
          </w:p>
        </w:tc>
      </w:tr>
      <w:tr w:rsidR="003765EA" w:rsidRPr="00D60593" w14:paraId="39EA5304" w14:textId="77777777" w:rsidTr="003765EA">
        <w:tc>
          <w:tcPr>
            <w:tcW w:w="2830" w:type="dxa"/>
            <w:vAlign w:val="center"/>
            <w:hideMark/>
          </w:tcPr>
          <w:p w14:paraId="40EAA903" w14:textId="77777777" w:rsidR="003765EA" w:rsidRPr="00D60593" w:rsidRDefault="003765EA" w:rsidP="00CC2461">
            <w:pPr>
              <w:tabs>
                <w:tab w:val="left" w:pos="1160"/>
              </w:tabs>
              <w:rPr>
                <w:bCs/>
                <w:spacing w:val="-2"/>
                <w:sz w:val="20"/>
              </w:rPr>
            </w:pPr>
            <w:r w:rsidRPr="00D60593">
              <w:rPr>
                <w:bCs/>
                <w:spacing w:val="-2"/>
                <w:sz w:val="20"/>
              </w:rPr>
              <w:t>Relationship conflict</w:t>
            </w:r>
          </w:p>
        </w:tc>
        <w:tc>
          <w:tcPr>
            <w:tcW w:w="1276" w:type="dxa"/>
            <w:vAlign w:val="center"/>
            <w:hideMark/>
          </w:tcPr>
          <w:p w14:paraId="05629F0D" w14:textId="77777777" w:rsidR="003765EA" w:rsidRPr="00D60593" w:rsidRDefault="003765EA" w:rsidP="00CC2461">
            <w:pPr>
              <w:tabs>
                <w:tab w:val="left" w:pos="342"/>
              </w:tabs>
              <w:rPr>
                <w:bCs/>
                <w:sz w:val="20"/>
                <w:szCs w:val="20"/>
              </w:rPr>
            </w:pPr>
            <w:r w:rsidRPr="00D60593">
              <w:rPr>
                <w:bCs/>
                <w:sz w:val="20"/>
                <w:szCs w:val="20"/>
              </w:rPr>
              <w:t>.429</w:t>
            </w:r>
          </w:p>
        </w:tc>
        <w:tc>
          <w:tcPr>
            <w:tcW w:w="1418" w:type="dxa"/>
            <w:vAlign w:val="center"/>
            <w:hideMark/>
          </w:tcPr>
          <w:p w14:paraId="337C69B9" w14:textId="77777777" w:rsidR="003765EA" w:rsidRPr="00D60593" w:rsidRDefault="003765EA" w:rsidP="00CC2461">
            <w:pPr>
              <w:tabs>
                <w:tab w:val="left" w:pos="342"/>
              </w:tabs>
              <w:rPr>
                <w:bCs/>
                <w:sz w:val="20"/>
                <w:szCs w:val="20"/>
              </w:rPr>
            </w:pPr>
            <w:r w:rsidRPr="00D60593">
              <w:rPr>
                <w:bCs/>
                <w:sz w:val="20"/>
                <w:szCs w:val="20"/>
              </w:rPr>
              <w:t>.000</w:t>
            </w:r>
          </w:p>
        </w:tc>
        <w:tc>
          <w:tcPr>
            <w:tcW w:w="2126" w:type="dxa"/>
            <w:vAlign w:val="center"/>
            <w:hideMark/>
          </w:tcPr>
          <w:p w14:paraId="46F0BA4B" w14:textId="77777777" w:rsidR="003765EA" w:rsidRPr="00D60593" w:rsidRDefault="003765EA" w:rsidP="00CC2461">
            <w:pPr>
              <w:tabs>
                <w:tab w:val="left" w:pos="342"/>
              </w:tabs>
              <w:rPr>
                <w:bCs/>
                <w:sz w:val="20"/>
                <w:szCs w:val="20"/>
              </w:rPr>
            </w:pPr>
            <w:r w:rsidRPr="00D60593">
              <w:rPr>
                <w:bCs/>
                <w:sz w:val="20"/>
                <w:szCs w:val="20"/>
              </w:rPr>
              <w:t>Reject Ho</w:t>
            </w:r>
          </w:p>
        </w:tc>
        <w:tc>
          <w:tcPr>
            <w:tcW w:w="1701" w:type="dxa"/>
            <w:vAlign w:val="center"/>
            <w:hideMark/>
          </w:tcPr>
          <w:p w14:paraId="1C27B227" w14:textId="77777777" w:rsidR="003765EA" w:rsidRPr="00D60593" w:rsidRDefault="003765EA" w:rsidP="00CC2461">
            <w:pPr>
              <w:tabs>
                <w:tab w:val="left" w:pos="342"/>
              </w:tabs>
              <w:rPr>
                <w:bCs/>
                <w:sz w:val="20"/>
                <w:szCs w:val="20"/>
              </w:rPr>
            </w:pPr>
            <w:r w:rsidRPr="00D60593">
              <w:rPr>
                <w:bCs/>
                <w:sz w:val="20"/>
                <w:szCs w:val="20"/>
              </w:rPr>
              <w:t>Significant</w:t>
            </w:r>
          </w:p>
        </w:tc>
      </w:tr>
      <w:tr w:rsidR="003765EA" w:rsidRPr="00D60593" w14:paraId="7513E21B" w14:textId="77777777" w:rsidTr="003765EA">
        <w:tc>
          <w:tcPr>
            <w:tcW w:w="2830" w:type="dxa"/>
            <w:vAlign w:val="center"/>
            <w:hideMark/>
          </w:tcPr>
          <w:p w14:paraId="6D7F99EA" w14:textId="77777777" w:rsidR="003765EA" w:rsidRPr="00D60593" w:rsidRDefault="003765EA" w:rsidP="00CC2461">
            <w:pPr>
              <w:tabs>
                <w:tab w:val="left" w:pos="1160"/>
              </w:tabs>
              <w:rPr>
                <w:bCs/>
                <w:spacing w:val="-2"/>
                <w:sz w:val="20"/>
              </w:rPr>
            </w:pPr>
            <w:r w:rsidRPr="00D60593">
              <w:rPr>
                <w:bCs/>
                <w:spacing w:val="-2"/>
                <w:sz w:val="20"/>
              </w:rPr>
              <w:t>Process conflict</w:t>
            </w:r>
          </w:p>
        </w:tc>
        <w:tc>
          <w:tcPr>
            <w:tcW w:w="1276" w:type="dxa"/>
            <w:vAlign w:val="center"/>
            <w:hideMark/>
          </w:tcPr>
          <w:p w14:paraId="5340A190" w14:textId="77777777" w:rsidR="003765EA" w:rsidRPr="00D60593" w:rsidRDefault="003765EA" w:rsidP="00CC2461">
            <w:pPr>
              <w:tabs>
                <w:tab w:val="left" w:pos="342"/>
              </w:tabs>
              <w:rPr>
                <w:bCs/>
                <w:sz w:val="20"/>
                <w:szCs w:val="20"/>
              </w:rPr>
            </w:pPr>
            <w:r w:rsidRPr="00D60593">
              <w:rPr>
                <w:bCs/>
                <w:sz w:val="20"/>
                <w:szCs w:val="20"/>
              </w:rPr>
              <w:t>.457</w:t>
            </w:r>
          </w:p>
        </w:tc>
        <w:tc>
          <w:tcPr>
            <w:tcW w:w="1418" w:type="dxa"/>
            <w:vAlign w:val="center"/>
            <w:hideMark/>
          </w:tcPr>
          <w:p w14:paraId="7182FF61" w14:textId="77777777" w:rsidR="003765EA" w:rsidRPr="00D60593" w:rsidRDefault="003765EA" w:rsidP="00CC2461">
            <w:pPr>
              <w:tabs>
                <w:tab w:val="left" w:pos="342"/>
              </w:tabs>
              <w:rPr>
                <w:bCs/>
                <w:sz w:val="20"/>
                <w:szCs w:val="20"/>
              </w:rPr>
            </w:pPr>
            <w:r w:rsidRPr="00D60593">
              <w:rPr>
                <w:bCs/>
                <w:sz w:val="20"/>
                <w:szCs w:val="20"/>
              </w:rPr>
              <w:t>.000</w:t>
            </w:r>
          </w:p>
        </w:tc>
        <w:tc>
          <w:tcPr>
            <w:tcW w:w="2126" w:type="dxa"/>
            <w:vAlign w:val="center"/>
            <w:hideMark/>
          </w:tcPr>
          <w:p w14:paraId="498C25EC" w14:textId="77777777" w:rsidR="003765EA" w:rsidRPr="00D60593" w:rsidRDefault="003765EA" w:rsidP="00CC2461">
            <w:pPr>
              <w:tabs>
                <w:tab w:val="left" w:pos="342"/>
              </w:tabs>
              <w:rPr>
                <w:bCs/>
                <w:sz w:val="20"/>
                <w:szCs w:val="20"/>
              </w:rPr>
            </w:pPr>
            <w:r w:rsidRPr="00D60593">
              <w:rPr>
                <w:bCs/>
                <w:sz w:val="20"/>
                <w:szCs w:val="20"/>
              </w:rPr>
              <w:t>Reject Ho</w:t>
            </w:r>
          </w:p>
        </w:tc>
        <w:tc>
          <w:tcPr>
            <w:tcW w:w="1701" w:type="dxa"/>
            <w:vAlign w:val="center"/>
            <w:hideMark/>
          </w:tcPr>
          <w:p w14:paraId="2097A7FA" w14:textId="77777777" w:rsidR="003765EA" w:rsidRPr="00D60593" w:rsidRDefault="003765EA" w:rsidP="00CC2461">
            <w:pPr>
              <w:tabs>
                <w:tab w:val="left" w:pos="342"/>
              </w:tabs>
              <w:rPr>
                <w:bCs/>
                <w:sz w:val="20"/>
                <w:szCs w:val="20"/>
              </w:rPr>
            </w:pPr>
            <w:r w:rsidRPr="00D60593">
              <w:rPr>
                <w:bCs/>
                <w:sz w:val="20"/>
                <w:szCs w:val="20"/>
              </w:rPr>
              <w:t>Significant</w:t>
            </w:r>
          </w:p>
        </w:tc>
      </w:tr>
      <w:tr w:rsidR="003765EA" w:rsidRPr="00D60593" w14:paraId="5609CE99" w14:textId="77777777" w:rsidTr="003765EA">
        <w:tc>
          <w:tcPr>
            <w:tcW w:w="2830" w:type="dxa"/>
            <w:vAlign w:val="center"/>
            <w:hideMark/>
          </w:tcPr>
          <w:p w14:paraId="16D6202B" w14:textId="77777777" w:rsidR="003765EA" w:rsidRPr="00D60593" w:rsidRDefault="003765EA" w:rsidP="00CC2461">
            <w:pPr>
              <w:tabs>
                <w:tab w:val="left" w:pos="1160"/>
              </w:tabs>
              <w:rPr>
                <w:bCs/>
                <w:spacing w:val="-2"/>
                <w:sz w:val="20"/>
              </w:rPr>
            </w:pPr>
            <w:r w:rsidRPr="00D60593">
              <w:rPr>
                <w:bCs/>
                <w:spacing w:val="-2"/>
                <w:sz w:val="20"/>
              </w:rPr>
              <w:t>Overall conflict</w:t>
            </w:r>
          </w:p>
        </w:tc>
        <w:tc>
          <w:tcPr>
            <w:tcW w:w="1276" w:type="dxa"/>
            <w:vAlign w:val="center"/>
            <w:hideMark/>
          </w:tcPr>
          <w:p w14:paraId="2F9CDCED" w14:textId="77777777" w:rsidR="003765EA" w:rsidRPr="00D60593" w:rsidRDefault="003765EA" w:rsidP="00CC2461">
            <w:pPr>
              <w:tabs>
                <w:tab w:val="left" w:pos="342"/>
              </w:tabs>
              <w:rPr>
                <w:bCs/>
                <w:sz w:val="20"/>
                <w:szCs w:val="20"/>
              </w:rPr>
            </w:pPr>
            <w:r w:rsidRPr="00D60593">
              <w:rPr>
                <w:bCs/>
                <w:sz w:val="20"/>
                <w:szCs w:val="20"/>
              </w:rPr>
              <w:t>.405</w:t>
            </w:r>
          </w:p>
        </w:tc>
        <w:tc>
          <w:tcPr>
            <w:tcW w:w="1418" w:type="dxa"/>
            <w:vAlign w:val="center"/>
            <w:hideMark/>
          </w:tcPr>
          <w:p w14:paraId="2FD438A1" w14:textId="77777777" w:rsidR="003765EA" w:rsidRPr="00D60593" w:rsidRDefault="003765EA" w:rsidP="00CC2461">
            <w:pPr>
              <w:tabs>
                <w:tab w:val="left" w:pos="342"/>
              </w:tabs>
              <w:rPr>
                <w:bCs/>
                <w:sz w:val="20"/>
                <w:szCs w:val="20"/>
              </w:rPr>
            </w:pPr>
            <w:r w:rsidRPr="00D60593">
              <w:rPr>
                <w:bCs/>
                <w:sz w:val="20"/>
                <w:szCs w:val="20"/>
              </w:rPr>
              <w:t>.000</w:t>
            </w:r>
          </w:p>
        </w:tc>
        <w:tc>
          <w:tcPr>
            <w:tcW w:w="2126" w:type="dxa"/>
            <w:vAlign w:val="center"/>
            <w:hideMark/>
          </w:tcPr>
          <w:p w14:paraId="7B8D4BBB" w14:textId="77777777" w:rsidR="003765EA" w:rsidRPr="00D60593" w:rsidRDefault="003765EA" w:rsidP="00CC2461">
            <w:pPr>
              <w:tabs>
                <w:tab w:val="left" w:pos="342"/>
              </w:tabs>
              <w:rPr>
                <w:bCs/>
                <w:sz w:val="20"/>
                <w:szCs w:val="20"/>
              </w:rPr>
            </w:pPr>
            <w:r w:rsidRPr="00D60593">
              <w:rPr>
                <w:bCs/>
                <w:sz w:val="20"/>
                <w:szCs w:val="20"/>
              </w:rPr>
              <w:t>Reject Ho</w:t>
            </w:r>
          </w:p>
        </w:tc>
        <w:tc>
          <w:tcPr>
            <w:tcW w:w="1701" w:type="dxa"/>
            <w:vAlign w:val="center"/>
            <w:hideMark/>
          </w:tcPr>
          <w:p w14:paraId="769F3D91" w14:textId="77777777" w:rsidR="003765EA" w:rsidRPr="00D60593" w:rsidRDefault="003765EA" w:rsidP="00CC2461">
            <w:pPr>
              <w:tabs>
                <w:tab w:val="left" w:pos="342"/>
              </w:tabs>
              <w:rPr>
                <w:bCs/>
                <w:sz w:val="20"/>
                <w:szCs w:val="20"/>
              </w:rPr>
            </w:pPr>
            <w:r w:rsidRPr="00D60593">
              <w:rPr>
                <w:bCs/>
                <w:sz w:val="20"/>
                <w:szCs w:val="20"/>
              </w:rPr>
              <w:t>Significant</w:t>
            </w:r>
          </w:p>
        </w:tc>
      </w:tr>
      <w:tr w:rsidR="003765EA" w:rsidRPr="00D60593" w14:paraId="09373043" w14:textId="77777777" w:rsidTr="003765EA">
        <w:tc>
          <w:tcPr>
            <w:tcW w:w="2830" w:type="dxa"/>
            <w:vAlign w:val="center"/>
            <w:hideMark/>
          </w:tcPr>
          <w:p w14:paraId="5147A536" w14:textId="77777777" w:rsidR="003765EA" w:rsidRPr="00D60593" w:rsidRDefault="003765EA" w:rsidP="00CC2461">
            <w:pPr>
              <w:tabs>
                <w:tab w:val="left" w:pos="1160"/>
              </w:tabs>
              <w:jc w:val="both"/>
              <w:rPr>
                <w:bCs/>
                <w:spacing w:val="-2"/>
                <w:sz w:val="20"/>
              </w:rPr>
            </w:pPr>
            <w:r w:rsidRPr="00D60593">
              <w:rPr>
                <w:bCs/>
                <w:spacing w:val="-2"/>
                <w:sz w:val="20"/>
              </w:rPr>
              <w:t>Avoiding Style</w:t>
            </w:r>
          </w:p>
        </w:tc>
        <w:tc>
          <w:tcPr>
            <w:tcW w:w="1276" w:type="dxa"/>
            <w:vAlign w:val="center"/>
          </w:tcPr>
          <w:p w14:paraId="4499FC75" w14:textId="77777777" w:rsidR="003765EA" w:rsidRPr="00D60593" w:rsidRDefault="003765EA" w:rsidP="00CC2461">
            <w:pPr>
              <w:tabs>
                <w:tab w:val="left" w:pos="342"/>
              </w:tabs>
              <w:rPr>
                <w:bCs/>
                <w:sz w:val="20"/>
                <w:szCs w:val="20"/>
              </w:rPr>
            </w:pPr>
          </w:p>
        </w:tc>
        <w:tc>
          <w:tcPr>
            <w:tcW w:w="1418" w:type="dxa"/>
            <w:vAlign w:val="center"/>
          </w:tcPr>
          <w:p w14:paraId="6276E74C" w14:textId="77777777" w:rsidR="003765EA" w:rsidRPr="00D60593" w:rsidRDefault="003765EA" w:rsidP="00CC2461">
            <w:pPr>
              <w:tabs>
                <w:tab w:val="left" w:pos="342"/>
              </w:tabs>
              <w:rPr>
                <w:bCs/>
                <w:sz w:val="20"/>
                <w:szCs w:val="20"/>
              </w:rPr>
            </w:pPr>
          </w:p>
        </w:tc>
        <w:tc>
          <w:tcPr>
            <w:tcW w:w="2126" w:type="dxa"/>
            <w:vAlign w:val="center"/>
          </w:tcPr>
          <w:p w14:paraId="069443CD" w14:textId="77777777" w:rsidR="003765EA" w:rsidRPr="00D60593" w:rsidRDefault="003765EA" w:rsidP="00CC2461">
            <w:pPr>
              <w:tabs>
                <w:tab w:val="left" w:pos="342"/>
              </w:tabs>
              <w:rPr>
                <w:bCs/>
                <w:sz w:val="20"/>
                <w:szCs w:val="20"/>
              </w:rPr>
            </w:pPr>
          </w:p>
        </w:tc>
        <w:tc>
          <w:tcPr>
            <w:tcW w:w="1701" w:type="dxa"/>
            <w:vAlign w:val="center"/>
          </w:tcPr>
          <w:p w14:paraId="00F9C640" w14:textId="77777777" w:rsidR="003765EA" w:rsidRPr="00D60593" w:rsidRDefault="003765EA" w:rsidP="00CC2461">
            <w:pPr>
              <w:tabs>
                <w:tab w:val="left" w:pos="342"/>
              </w:tabs>
              <w:rPr>
                <w:bCs/>
                <w:sz w:val="20"/>
                <w:szCs w:val="20"/>
              </w:rPr>
            </w:pPr>
          </w:p>
        </w:tc>
      </w:tr>
      <w:tr w:rsidR="003765EA" w:rsidRPr="00D60593" w14:paraId="46390436" w14:textId="77777777" w:rsidTr="003765EA">
        <w:tc>
          <w:tcPr>
            <w:tcW w:w="2830" w:type="dxa"/>
            <w:vAlign w:val="center"/>
            <w:hideMark/>
          </w:tcPr>
          <w:p w14:paraId="254337DC" w14:textId="77777777" w:rsidR="003765EA" w:rsidRPr="00D60593" w:rsidRDefault="003765EA" w:rsidP="00CC2461">
            <w:pPr>
              <w:tabs>
                <w:tab w:val="left" w:pos="1160"/>
              </w:tabs>
              <w:rPr>
                <w:bCs/>
                <w:spacing w:val="-2"/>
                <w:sz w:val="20"/>
              </w:rPr>
            </w:pPr>
            <w:r w:rsidRPr="00D60593">
              <w:rPr>
                <w:bCs/>
                <w:spacing w:val="-2"/>
                <w:sz w:val="20"/>
              </w:rPr>
              <w:t>Task conflict</w:t>
            </w:r>
          </w:p>
        </w:tc>
        <w:tc>
          <w:tcPr>
            <w:tcW w:w="1276" w:type="dxa"/>
            <w:vAlign w:val="center"/>
            <w:hideMark/>
          </w:tcPr>
          <w:p w14:paraId="1EC2B6C6" w14:textId="77777777" w:rsidR="003765EA" w:rsidRPr="00D60593" w:rsidRDefault="003765EA" w:rsidP="00CC2461">
            <w:pPr>
              <w:tabs>
                <w:tab w:val="left" w:pos="342"/>
              </w:tabs>
              <w:rPr>
                <w:bCs/>
                <w:sz w:val="20"/>
                <w:szCs w:val="20"/>
              </w:rPr>
            </w:pPr>
            <w:r w:rsidRPr="00D60593">
              <w:rPr>
                <w:bCs/>
                <w:sz w:val="20"/>
                <w:szCs w:val="20"/>
              </w:rPr>
              <w:t>-.008</w:t>
            </w:r>
          </w:p>
        </w:tc>
        <w:tc>
          <w:tcPr>
            <w:tcW w:w="1418" w:type="dxa"/>
            <w:vAlign w:val="center"/>
            <w:hideMark/>
          </w:tcPr>
          <w:p w14:paraId="2EEA7C78" w14:textId="77777777" w:rsidR="003765EA" w:rsidRPr="00D60593" w:rsidRDefault="003765EA" w:rsidP="00CC2461">
            <w:pPr>
              <w:tabs>
                <w:tab w:val="left" w:pos="342"/>
              </w:tabs>
              <w:rPr>
                <w:bCs/>
                <w:sz w:val="20"/>
                <w:szCs w:val="20"/>
              </w:rPr>
            </w:pPr>
            <w:r w:rsidRPr="00D60593">
              <w:rPr>
                <w:bCs/>
                <w:sz w:val="20"/>
                <w:szCs w:val="20"/>
              </w:rPr>
              <w:t>.932</w:t>
            </w:r>
          </w:p>
        </w:tc>
        <w:tc>
          <w:tcPr>
            <w:tcW w:w="2126" w:type="dxa"/>
            <w:vAlign w:val="center"/>
            <w:hideMark/>
          </w:tcPr>
          <w:p w14:paraId="74B5E211" w14:textId="77777777" w:rsidR="003765EA" w:rsidRPr="00D60593" w:rsidRDefault="003765EA" w:rsidP="00CC2461">
            <w:pPr>
              <w:tabs>
                <w:tab w:val="left" w:pos="342"/>
              </w:tabs>
              <w:rPr>
                <w:bCs/>
                <w:sz w:val="20"/>
                <w:szCs w:val="20"/>
              </w:rPr>
            </w:pPr>
            <w:r w:rsidRPr="00D60593">
              <w:rPr>
                <w:bCs/>
                <w:sz w:val="20"/>
                <w:szCs w:val="20"/>
              </w:rPr>
              <w:t>Failed to reject Ho</w:t>
            </w:r>
          </w:p>
        </w:tc>
        <w:tc>
          <w:tcPr>
            <w:tcW w:w="1701" w:type="dxa"/>
            <w:vAlign w:val="center"/>
            <w:hideMark/>
          </w:tcPr>
          <w:p w14:paraId="00AE9FE7" w14:textId="77777777" w:rsidR="003765EA" w:rsidRPr="00D60593" w:rsidRDefault="003765EA" w:rsidP="00CC2461">
            <w:pPr>
              <w:tabs>
                <w:tab w:val="left" w:pos="342"/>
              </w:tabs>
              <w:rPr>
                <w:bCs/>
                <w:sz w:val="20"/>
                <w:szCs w:val="20"/>
              </w:rPr>
            </w:pPr>
            <w:r w:rsidRPr="00D60593">
              <w:rPr>
                <w:bCs/>
                <w:sz w:val="20"/>
                <w:szCs w:val="20"/>
              </w:rPr>
              <w:t>Not significant</w:t>
            </w:r>
          </w:p>
        </w:tc>
      </w:tr>
      <w:tr w:rsidR="003765EA" w:rsidRPr="00D60593" w14:paraId="190FAC48" w14:textId="77777777" w:rsidTr="003765EA">
        <w:tc>
          <w:tcPr>
            <w:tcW w:w="2830" w:type="dxa"/>
            <w:vAlign w:val="center"/>
            <w:hideMark/>
          </w:tcPr>
          <w:p w14:paraId="1463544D" w14:textId="77777777" w:rsidR="003765EA" w:rsidRPr="00D60593" w:rsidRDefault="003765EA" w:rsidP="00CC2461">
            <w:pPr>
              <w:tabs>
                <w:tab w:val="left" w:pos="1160"/>
              </w:tabs>
              <w:rPr>
                <w:bCs/>
                <w:spacing w:val="-2"/>
                <w:sz w:val="20"/>
              </w:rPr>
            </w:pPr>
            <w:r w:rsidRPr="00D60593">
              <w:rPr>
                <w:bCs/>
                <w:spacing w:val="-2"/>
                <w:sz w:val="20"/>
              </w:rPr>
              <w:t>Relationship conflict</w:t>
            </w:r>
          </w:p>
        </w:tc>
        <w:tc>
          <w:tcPr>
            <w:tcW w:w="1276" w:type="dxa"/>
            <w:vAlign w:val="center"/>
            <w:hideMark/>
          </w:tcPr>
          <w:p w14:paraId="41A5D441" w14:textId="77777777" w:rsidR="003765EA" w:rsidRPr="00D60593" w:rsidRDefault="003765EA" w:rsidP="00CC2461">
            <w:pPr>
              <w:tabs>
                <w:tab w:val="left" w:pos="342"/>
              </w:tabs>
              <w:rPr>
                <w:bCs/>
                <w:sz w:val="20"/>
                <w:szCs w:val="20"/>
              </w:rPr>
            </w:pPr>
            <w:r w:rsidRPr="00D60593">
              <w:rPr>
                <w:bCs/>
                <w:sz w:val="20"/>
                <w:szCs w:val="20"/>
              </w:rPr>
              <w:t>-.145</w:t>
            </w:r>
          </w:p>
        </w:tc>
        <w:tc>
          <w:tcPr>
            <w:tcW w:w="1418" w:type="dxa"/>
            <w:vAlign w:val="center"/>
            <w:hideMark/>
          </w:tcPr>
          <w:p w14:paraId="11CCA9FE" w14:textId="77777777" w:rsidR="003765EA" w:rsidRPr="00D60593" w:rsidRDefault="003765EA" w:rsidP="00CC2461">
            <w:pPr>
              <w:tabs>
                <w:tab w:val="left" w:pos="342"/>
              </w:tabs>
              <w:rPr>
                <w:bCs/>
                <w:sz w:val="20"/>
                <w:szCs w:val="20"/>
              </w:rPr>
            </w:pPr>
            <w:r w:rsidRPr="00D60593">
              <w:rPr>
                <w:bCs/>
                <w:sz w:val="20"/>
                <w:szCs w:val="20"/>
              </w:rPr>
              <w:t>.119</w:t>
            </w:r>
          </w:p>
        </w:tc>
        <w:tc>
          <w:tcPr>
            <w:tcW w:w="2126" w:type="dxa"/>
            <w:vAlign w:val="center"/>
            <w:hideMark/>
          </w:tcPr>
          <w:p w14:paraId="73A229B8" w14:textId="77777777" w:rsidR="003765EA" w:rsidRPr="00D60593" w:rsidRDefault="003765EA" w:rsidP="00CC2461">
            <w:pPr>
              <w:tabs>
                <w:tab w:val="left" w:pos="342"/>
              </w:tabs>
              <w:rPr>
                <w:bCs/>
                <w:sz w:val="20"/>
                <w:szCs w:val="20"/>
              </w:rPr>
            </w:pPr>
            <w:r w:rsidRPr="00D60593">
              <w:rPr>
                <w:bCs/>
                <w:sz w:val="20"/>
                <w:szCs w:val="20"/>
              </w:rPr>
              <w:t>Failed to reject Ho</w:t>
            </w:r>
          </w:p>
        </w:tc>
        <w:tc>
          <w:tcPr>
            <w:tcW w:w="1701" w:type="dxa"/>
            <w:vAlign w:val="center"/>
            <w:hideMark/>
          </w:tcPr>
          <w:p w14:paraId="2F277DBE" w14:textId="77777777" w:rsidR="003765EA" w:rsidRPr="00D60593" w:rsidRDefault="003765EA" w:rsidP="00CC2461">
            <w:pPr>
              <w:tabs>
                <w:tab w:val="left" w:pos="342"/>
              </w:tabs>
              <w:rPr>
                <w:bCs/>
                <w:sz w:val="20"/>
                <w:szCs w:val="20"/>
              </w:rPr>
            </w:pPr>
            <w:r w:rsidRPr="00D60593">
              <w:rPr>
                <w:bCs/>
                <w:sz w:val="20"/>
                <w:szCs w:val="20"/>
              </w:rPr>
              <w:t>Not significant</w:t>
            </w:r>
          </w:p>
        </w:tc>
      </w:tr>
      <w:tr w:rsidR="003765EA" w:rsidRPr="00D60593" w14:paraId="1F674900" w14:textId="77777777" w:rsidTr="003765EA">
        <w:tc>
          <w:tcPr>
            <w:tcW w:w="2830" w:type="dxa"/>
            <w:vAlign w:val="center"/>
            <w:hideMark/>
          </w:tcPr>
          <w:p w14:paraId="0950F9DC" w14:textId="77777777" w:rsidR="003765EA" w:rsidRPr="00D60593" w:rsidRDefault="003765EA" w:rsidP="00CC2461">
            <w:pPr>
              <w:tabs>
                <w:tab w:val="left" w:pos="1160"/>
              </w:tabs>
              <w:rPr>
                <w:bCs/>
                <w:spacing w:val="-2"/>
                <w:sz w:val="20"/>
              </w:rPr>
            </w:pPr>
            <w:r w:rsidRPr="00D60593">
              <w:rPr>
                <w:bCs/>
                <w:spacing w:val="-2"/>
                <w:sz w:val="20"/>
              </w:rPr>
              <w:t>Process conflict</w:t>
            </w:r>
          </w:p>
        </w:tc>
        <w:tc>
          <w:tcPr>
            <w:tcW w:w="1276" w:type="dxa"/>
            <w:vAlign w:val="center"/>
            <w:hideMark/>
          </w:tcPr>
          <w:p w14:paraId="028E2D24" w14:textId="77777777" w:rsidR="003765EA" w:rsidRPr="00D60593" w:rsidRDefault="003765EA" w:rsidP="00CC2461">
            <w:pPr>
              <w:tabs>
                <w:tab w:val="left" w:pos="342"/>
              </w:tabs>
              <w:rPr>
                <w:bCs/>
                <w:sz w:val="20"/>
                <w:szCs w:val="20"/>
              </w:rPr>
            </w:pPr>
            <w:r w:rsidRPr="00D60593">
              <w:rPr>
                <w:bCs/>
                <w:sz w:val="20"/>
                <w:szCs w:val="20"/>
              </w:rPr>
              <w:t>.052</w:t>
            </w:r>
          </w:p>
        </w:tc>
        <w:tc>
          <w:tcPr>
            <w:tcW w:w="1418" w:type="dxa"/>
            <w:vAlign w:val="center"/>
            <w:hideMark/>
          </w:tcPr>
          <w:p w14:paraId="236664BE" w14:textId="77777777" w:rsidR="003765EA" w:rsidRPr="00D60593" w:rsidRDefault="003765EA" w:rsidP="00CC2461">
            <w:pPr>
              <w:tabs>
                <w:tab w:val="left" w:pos="342"/>
              </w:tabs>
              <w:rPr>
                <w:bCs/>
                <w:sz w:val="20"/>
                <w:szCs w:val="20"/>
              </w:rPr>
            </w:pPr>
            <w:r w:rsidRPr="00D60593">
              <w:rPr>
                <w:bCs/>
                <w:sz w:val="20"/>
                <w:szCs w:val="20"/>
              </w:rPr>
              <w:t>.575</w:t>
            </w:r>
          </w:p>
        </w:tc>
        <w:tc>
          <w:tcPr>
            <w:tcW w:w="2126" w:type="dxa"/>
            <w:vAlign w:val="center"/>
            <w:hideMark/>
          </w:tcPr>
          <w:p w14:paraId="2A339C60" w14:textId="77777777" w:rsidR="003765EA" w:rsidRPr="00D60593" w:rsidRDefault="003765EA" w:rsidP="00CC2461">
            <w:pPr>
              <w:tabs>
                <w:tab w:val="left" w:pos="342"/>
              </w:tabs>
              <w:rPr>
                <w:bCs/>
                <w:sz w:val="20"/>
                <w:szCs w:val="20"/>
              </w:rPr>
            </w:pPr>
            <w:r w:rsidRPr="00D60593">
              <w:rPr>
                <w:bCs/>
                <w:sz w:val="20"/>
                <w:szCs w:val="20"/>
              </w:rPr>
              <w:t>Failed to reject Ho</w:t>
            </w:r>
          </w:p>
        </w:tc>
        <w:tc>
          <w:tcPr>
            <w:tcW w:w="1701" w:type="dxa"/>
            <w:vAlign w:val="center"/>
            <w:hideMark/>
          </w:tcPr>
          <w:p w14:paraId="1902E711" w14:textId="77777777" w:rsidR="003765EA" w:rsidRPr="00D60593" w:rsidRDefault="003765EA" w:rsidP="00CC2461">
            <w:pPr>
              <w:tabs>
                <w:tab w:val="left" w:pos="342"/>
              </w:tabs>
              <w:rPr>
                <w:bCs/>
                <w:sz w:val="20"/>
                <w:szCs w:val="20"/>
              </w:rPr>
            </w:pPr>
            <w:r w:rsidRPr="00D60593">
              <w:rPr>
                <w:bCs/>
                <w:sz w:val="20"/>
                <w:szCs w:val="20"/>
              </w:rPr>
              <w:t>Not significant</w:t>
            </w:r>
          </w:p>
        </w:tc>
      </w:tr>
      <w:tr w:rsidR="003765EA" w:rsidRPr="00D60593" w14:paraId="0424E11D" w14:textId="77777777" w:rsidTr="003765EA">
        <w:tc>
          <w:tcPr>
            <w:tcW w:w="2830" w:type="dxa"/>
            <w:vAlign w:val="center"/>
            <w:hideMark/>
          </w:tcPr>
          <w:p w14:paraId="586845F6" w14:textId="77777777" w:rsidR="003765EA" w:rsidRPr="00D60593" w:rsidRDefault="003765EA" w:rsidP="00CC2461">
            <w:pPr>
              <w:tabs>
                <w:tab w:val="left" w:pos="1160"/>
              </w:tabs>
              <w:rPr>
                <w:bCs/>
                <w:spacing w:val="-2"/>
                <w:sz w:val="20"/>
              </w:rPr>
            </w:pPr>
            <w:r w:rsidRPr="00D60593">
              <w:rPr>
                <w:bCs/>
                <w:spacing w:val="-2"/>
                <w:sz w:val="20"/>
              </w:rPr>
              <w:t>Overall conflict</w:t>
            </w:r>
          </w:p>
        </w:tc>
        <w:tc>
          <w:tcPr>
            <w:tcW w:w="1276" w:type="dxa"/>
            <w:vAlign w:val="center"/>
            <w:hideMark/>
          </w:tcPr>
          <w:p w14:paraId="3350DAB7" w14:textId="77777777" w:rsidR="003765EA" w:rsidRPr="00D60593" w:rsidRDefault="003765EA" w:rsidP="00CC2461">
            <w:pPr>
              <w:tabs>
                <w:tab w:val="left" w:pos="342"/>
              </w:tabs>
              <w:rPr>
                <w:bCs/>
                <w:sz w:val="20"/>
                <w:szCs w:val="20"/>
              </w:rPr>
            </w:pPr>
            <w:r w:rsidRPr="00D60593">
              <w:rPr>
                <w:bCs/>
                <w:sz w:val="20"/>
                <w:szCs w:val="20"/>
              </w:rPr>
              <w:t>-.038</w:t>
            </w:r>
          </w:p>
        </w:tc>
        <w:tc>
          <w:tcPr>
            <w:tcW w:w="1418" w:type="dxa"/>
            <w:vAlign w:val="center"/>
            <w:hideMark/>
          </w:tcPr>
          <w:p w14:paraId="3FE36AFC" w14:textId="77777777" w:rsidR="003765EA" w:rsidRPr="00D60593" w:rsidRDefault="003765EA" w:rsidP="00CC2461">
            <w:pPr>
              <w:tabs>
                <w:tab w:val="left" w:pos="342"/>
              </w:tabs>
              <w:rPr>
                <w:bCs/>
                <w:sz w:val="20"/>
                <w:szCs w:val="20"/>
              </w:rPr>
            </w:pPr>
            <w:r w:rsidRPr="00D60593">
              <w:rPr>
                <w:bCs/>
                <w:sz w:val="20"/>
                <w:szCs w:val="20"/>
              </w:rPr>
              <w:t>.685</w:t>
            </w:r>
          </w:p>
        </w:tc>
        <w:tc>
          <w:tcPr>
            <w:tcW w:w="2126" w:type="dxa"/>
            <w:vAlign w:val="center"/>
            <w:hideMark/>
          </w:tcPr>
          <w:p w14:paraId="128C0A7C" w14:textId="77777777" w:rsidR="003765EA" w:rsidRPr="00D60593" w:rsidRDefault="003765EA" w:rsidP="00CC2461">
            <w:pPr>
              <w:tabs>
                <w:tab w:val="left" w:pos="342"/>
              </w:tabs>
              <w:rPr>
                <w:bCs/>
                <w:sz w:val="20"/>
                <w:szCs w:val="20"/>
              </w:rPr>
            </w:pPr>
            <w:r w:rsidRPr="00D60593">
              <w:rPr>
                <w:bCs/>
                <w:sz w:val="20"/>
                <w:szCs w:val="20"/>
              </w:rPr>
              <w:t>Failed to reject Ho</w:t>
            </w:r>
          </w:p>
        </w:tc>
        <w:tc>
          <w:tcPr>
            <w:tcW w:w="1701" w:type="dxa"/>
            <w:vAlign w:val="center"/>
            <w:hideMark/>
          </w:tcPr>
          <w:p w14:paraId="217AEEB9" w14:textId="77777777" w:rsidR="003765EA" w:rsidRPr="00D60593" w:rsidRDefault="003765EA" w:rsidP="00CC2461">
            <w:pPr>
              <w:tabs>
                <w:tab w:val="left" w:pos="342"/>
              </w:tabs>
              <w:rPr>
                <w:bCs/>
                <w:sz w:val="20"/>
                <w:szCs w:val="20"/>
              </w:rPr>
            </w:pPr>
            <w:r w:rsidRPr="00D60593">
              <w:rPr>
                <w:bCs/>
                <w:sz w:val="20"/>
                <w:szCs w:val="20"/>
              </w:rPr>
              <w:t>Not significant</w:t>
            </w:r>
          </w:p>
        </w:tc>
      </w:tr>
      <w:tr w:rsidR="003765EA" w:rsidRPr="00D60593" w14:paraId="2BD2A38F" w14:textId="77777777" w:rsidTr="003765EA">
        <w:tc>
          <w:tcPr>
            <w:tcW w:w="2830" w:type="dxa"/>
            <w:vAlign w:val="center"/>
            <w:hideMark/>
          </w:tcPr>
          <w:p w14:paraId="15DCC7F7" w14:textId="77777777" w:rsidR="003765EA" w:rsidRPr="00D60593" w:rsidRDefault="003765EA" w:rsidP="00CC2461">
            <w:pPr>
              <w:tabs>
                <w:tab w:val="left" w:pos="1160"/>
              </w:tabs>
              <w:jc w:val="both"/>
              <w:rPr>
                <w:bCs/>
                <w:spacing w:val="-2"/>
                <w:sz w:val="20"/>
              </w:rPr>
            </w:pPr>
            <w:r w:rsidRPr="00D60593">
              <w:rPr>
                <w:bCs/>
                <w:spacing w:val="-2"/>
                <w:sz w:val="20"/>
              </w:rPr>
              <w:t>Dominating Style</w:t>
            </w:r>
          </w:p>
        </w:tc>
        <w:tc>
          <w:tcPr>
            <w:tcW w:w="1276" w:type="dxa"/>
            <w:vAlign w:val="center"/>
          </w:tcPr>
          <w:p w14:paraId="51F00B92" w14:textId="77777777" w:rsidR="003765EA" w:rsidRPr="00D60593" w:rsidRDefault="003765EA" w:rsidP="00CC2461">
            <w:pPr>
              <w:tabs>
                <w:tab w:val="left" w:pos="342"/>
              </w:tabs>
              <w:rPr>
                <w:bCs/>
                <w:sz w:val="20"/>
                <w:szCs w:val="20"/>
              </w:rPr>
            </w:pPr>
          </w:p>
        </w:tc>
        <w:tc>
          <w:tcPr>
            <w:tcW w:w="1418" w:type="dxa"/>
            <w:vAlign w:val="center"/>
          </w:tcPr>
          <w:p w14:paraId="00F8CCC4" w14:textId="77777777" w:rsidR="003765EA" w:rsidRPr="00D60593" w:rsidRDefault="003765EA" w:rsidP="00CC2461">
            <w:pPr>
              <w:tabs>
                <w:tab w:val="left" w:pos="342"/>
              </w:tabs>
              <w:rPr>
                <w:bCs/>
                <w:sz w:val="20"/>
                <w:szCs w:val="20"/>
              </w:rPr>
            </w:pPr>
          </w:p>
        </w:tc>
        <w:tc>
          <w:tcPr>
            <w:tcW w:w="2126" w:type="dxa"/>
            <w:vAlign w:val="center"/>
          </w:tcPr>
          <w:p w14:paraId="63D41DD1" w14:textId="77777777" w:rsidR="003765EA" w:rsidRPr="00D60593" w:rsidRDefault="003765EA" w:rsidP="00CC2461">
            <w:pPr>
              <w:tabs>
                <w:tab w:val="left" w:pos="342"/>
              </w:tabs>
              <w:rPr>
                <w:bCs/>
                <w:sz w:val="20"/>
                <w:szCs w:val="20"/>
              </w:rPr>
            </w:pPr>
          </w:p>
        </w:tc>
        <w:tc>
          <w:tcPr>
            <w:tcW w:w="1701" w:type="dxa"/>
            <w:vAlign w:val="center"/>
          </w:tcPr>
          <w:p w14:paraId="5B88D7FB" w14:textId="77777777" w:rsidR="003765EA" w:rsidRPr="00D60593" w:rsidRDefault="003765EA" w:rsidP="00CC2461">
            <w:pPr>
              <w:tabs>
                <w:tab w:val="left" w:pos="342"/>
              </w:tabs>
              <w:rPr>
                <w:bCs/>
                <w:sz w:val="20"/>
                <w:szCs w:val="20"/>
              </w:rPr>
            </w:pPr>
          </w:p>
        </w:tc>
      </w:tr>
      <w:tr w:rsidR="003765EA" w:rsidRPr="00D60593" w14:paraId="301DCEFA" w14:textId="77777777" w:rsidTr="003765EA">
        <w:tc>
          <w:tcPr>
            <w:tcW w:w="2830" w:type="dxa"/>
            <w:vAlign w:val="center"/>
            <w:hideMark/>
          </w:tcPr>
          <w:p w14:paraId="4AD96397" w14:textId="77777777" w:rsidR="003765EA" w:rsidRPr="00D60593" w:rsidRDefault="003765EA" w:rsidP="00CC2461">
            <w:pPr>
              <w:tabs>
                <w:tab w:val="left" w:pos="1160"/>
              </w:tabs>
              <w:rPr>
                <w:bCs/>
                <w:spacing w:val="-2"/>
                <w:sz w:val="20"/>
              </w:rPr>
            </w:pPr>
            <w:r w:rsidRPr="00D60593">
              <w:rPr>
                <w:bCs/>
                <w:spacing w:val="-2"/>
                <w:sz w:val="20"/>
              </w:rPr>
              <w:t>Task conflict</w:t>
            </w:r>
          </w:p>
        </w:tc>
        <w:tc>
          <w:tcPr>
            <w:tcW w:w="1276" w:type="dxa"/>
            <w:vAlign w:val="center"/>
            <w:hideMark/>
          </w:tcPr>
          <w:p w14:paraId="10CE6C01" w14:textId="77777777" w:rsidR="003765EA" w:rsidRPr="00D60593" w:rsidRDefault="003765EA" w:rsidP="00CC2461">
            <w:pPr>
              <w:tabs>
                <w:tab w:val="left" w:pos="342"/>
              </w:tabs>
              <w:rPr>
                <w:bCs/>
                <w:sz w:val="20"/>
                <w:szCs w:val="20"/>
              </w:rPr>
            </w:pPr>
            <w:r w:rsidRPr="00D60593">
              <w:rPr>
                <w:bCs/>
                <w:sz w:val="20"/>
                <w:szCs w:val="20"/>
              </w:rPr>
              <w:t>.065</w:t>
            </w:r>
          </w:p>
        </w:tc>
        <w:tc>
          <w:tcPr>
            <w:tcW w:w="1418" w:type="dxa"/>
            <w:vAlign w:val="center"/>
            <w:hideMark/>
          </w:tcPr>
          <w:p w14:paraId="5A12152A" w14:textId="77777777" w:rsidR="003765EA" w:rsidRPr="00D60593" w:rsidRDefault="003765EA" w:rsidP="00CC2461">
            <w:pPr>
              <w:tabs>
                <w:tab w:val="left" w:pos="342"/>
              </w:tabs>
              <w:rPr>
                <w:bCs/>
                <w:sz w:val="20"/>
                <w:szCs w:val="20"/>
              </w:rPr>
            </w:pPr>
            <w:r w:rsidRPr="00D60593">
              <w:rPr>
                <w:bCs/>
                <w:sz w:val="20"/>
                <w:szCs w:val="20"/>
              </w:rPr>
              <w:t>.488</w:t>
            </w:r>
          </w:p>
        </w:tc>
        <w:tc>
          <w:tcPr>
            <w:tcW w:w="2126" w:type="dxa"/>
            <w:vAlign w:val="center"/>
            <w:hideMark/>
          </w:tcPr>
          <w:p w14:paraId="02C2CBF2" w14:textId="77777777" w:rsidR="003765EA" w:rsidRPr="00D60593" w:rsidRDefault="003765EA" w:rsidP="00CC2461">
            <w:pPr>
              <w:tabs>
                <w:tab w:val="left" w:pos="342"/>
              </w:tabs>
              <w:rPr>
                <w:bCs/>
                <w:sz w:val="20"/>
                <w:szCs w:val="20"/>
              </w:rPr>
            </w:pPr>
            <w:r w:rsidRPr="00D60593">
              <w:rPr>
                <w:bCs/>
                <w:sz w:val="20"/>
                <w:szCs w:val="20"/>
              </w:rPr>
              <w:t>Failed to reject Ho</w:t>
            </w:r>
          </w:p>
        </w:tc>
        <w:tc>
          <w:tcPr>
            <w:tcW w:w="1701" w:type="dxa"/>
            <w:vAlign w:val="center"/>
            <w:hideMark/>
          </w:tcPr>
          <w:p w14:paraId="0616B4AC" w14:textId="77777777" w:rsidR="003765EA" w:rsidRPr="00D60593" w:rsidRDefault="003765EA" w:rsidP="00CC2461">
            <w:pPr>
              <w:tabs>
                <w:tab w:val="left" w:pos="342"/>
              </w:tabs>
              <w:rPr>
                <w:bCs/>
                <w:sz w:val="20"/>
                <w:szCs w:val="20"/>
              </w:rPr>
            </w:pPr>
            <w:r w:rsidRPr="00D60593">
              <w:rPr>
                <w:bCs/>
                <w:sz w:val="20"/>
                <w:szCs w:val="20"/>
              </w:rPr>
              <w:t>Not significant</w:t>
            </w:r>
          </w:p>
        </w:tc>
      </w:tr>
      <w:tr w:rsidR="003765EA" w:rsidRPr="00D60593" w14:paraId="41F1A07C" w14:textId="77777777" w:rsidTr="003765EA">
        <w:tc>
          <w:tcPr>
            <w:tcW w:w="2830" w:type="dxa"/>
            <w:vAlign w:val="center"/>
            <w:hideMark/>
          </w:tcPr>
          <w:p w14:paraId="029A28E7" w14:textId="77777777" w:rsidR="003765EA" w:rsidRPr="00D60593" w:rsidRDefault="003765EA" w:rsidP="00CC2461">
            <w:pPr>
              <w:tabs>
                <w:tab w:val="left" w:pos="1160"/>
              </w:tabs>
              <w:rPr>
                <w:bCs/>
                <w:spacing w:val="-2"/>
                <w:sz w:val="20"/>
              </w:rPr>
            </w:pPr>
            <w:r w:rsidRPr="00D60593">
              <w:rPr>
                <w:bCs/>
                <w:spacing w:val="-2"/>
                <w:sz w:val="20"/>
              </w:rPr>
              <w:t>Relationship conflict</w:t>
            </w:r>
          </w:p>
        </w:tc>
        <w:tc>
          <w:tcPr>
            <w:tcW w:w="1276" w:type="dxa"/>
            <w:vAlign w:val="center"/>
            <w:hideMark/>
          </w:tcPr>
          <w:p w14:paraId="6F1FD336" w14:textId="77777777" w:rsidR="003765EA" w:rsidRPr="00D60593" w:rsidRDefault="003765EA" w:rsidP="00CC2461">
            <w:pPr>
              <w:tabs>
                <w:tab w:val="left" w:pos="342"/>
              </w:tabs>
              <w:rPr>
                <w:bCs/>
                <w:sz w:val="20"/>
                <w:szCs w:val="20"/>
              </w:rPr>
            </w:pPr>
            <w:r w:rsidRPr="00D60593">
              <w:rPr>
                <w:bCs/>
                <w:sz w:val="20"/>
                <w:szCs w:val="20"/>
              </w:rPr>
              <w:t>-.112</w:t>
            </w:r>
          </w:p>
        </w:tc>
        <w:tc>
          <w:tcPr>
            <w:tcW w:w="1418" w:type="dxa"/>
            <w:vAlign w:val="center"/>
            <w:hideMark/>
          </w:tcPr>
          <w:p w14:paraId="32F6A409" w14:textId="77777777" w:rsidR="003765EA" w:rsidRPr="00D60593" w:rsidRDefault="003765EA" w:rsidP="00CC2461">
            <w:pPr>
              <w:tabs>
                <w:tab w:val="left" w:pos="342"/>
              </w:tabs>
              <w:rPr>
                <w:bCs/>
                <w:sz w:val="20"/>
                <w:szCs w:val="20"/>
              </w:rPr>
            </w:pPr>
            <w:r w:rsidRPr="00D60593">
              <w:rPr>
                <w:bCs/>
                <w:sz w:val="20"/>
                <w:szCs w:val="20"/>
              </w:rPr>
              <w:t>.228</w:t>
            </w:r>
          </w:p>
        </w:tc>
        <w:tc>
          <w:tcPr>
            <w:tcW w:w="2126" w:type="dxa"/>
            <w:vAlign w:val="center"/>
            <w:hideMark/>
          </w:tcPr>
          <w:p w14:paraId="3AFFC550" w14:textId="77777777" w:rsidR="003765EA" w:rsidRPr="00D60593" w:rsidRDefault="003765EA" w:rsidP="00CC2461">
            <w:pPr>
              <w:tabs>
                <w:tab w:val="left" w:pos="342"/>
              </w:tabs>
              <w:rPr>
                <w:bCs/>
                <w:sz w:val="20"/>
                <w:szCs w:val="20"/>
              </w:rPr>
            </w:pPr>
            <w:r w:rsidRPr="00D60593">
              <w:rPr>
                <w:bCs/>
                <w:sz w:val="20"/>
                <w:szCs w:val="20"/>
              </w:rPr>
              <w:t>Failed to reject Ho</w:t>
            </w:r>
          </w:p>
        </w:tc>
        <w:tc>
          <w:tcPr>
            <w:tcW w:w="1701" w:type="dxa"/>
            <w:vAlign w:val="center"/>
            <w:hideMark/>
          </w:tcPr>
          <w:p w14:paraId="014151F4" w14:textId="77777777" w:rsidR="003765EA" w:rsidRPr="00D60593" w:rsidRDefault="003765EA" w:rsidP="00CC2461">
            <w:pPr>
              <w:tabs>
                <w:tab w:val="left" w:pos="342"/>
              </w:tabs>
              <w:rPr>
                <w:bCs/>
                <w:sz w:val="20"/>
                <w:szCs w:val="20"/>
              </w:rPr>
            </w:pPr>
            <w:r w:rsidRPr="00D60593">
              <w:rPr>
                <w:bCs/>
                <w:sz w:val="20"/>
                <w:szCs w:val="20"/>
              </w:rPr>
              <w:t>Not significant</w:t>
            </w:r>
          </w:p>
        </w:tc>
      </w:tr>
      <w:tr w:rsidR="003765EA" w:rsidRPr="00D60593" w14:paraId="23138916" w14:textId="77777777" w:rsidTr="003765EA">
        <w:tc>
          <w:tcPr>
            <w:tcW w:w="2830" w:type="dxa"/>
            <w:vAlign w:val="center"/>
            <w:hideMark/>
          </w:tcPr>
          <w:p w14:paraId="6DA67A48" w14:textId="77777777" w:rsidR="003765EA" w:rsidRPr="00D60593" w:rsidRDefault="003765EA" w:rsidP="00CC2461">
            <w:pPr>
              <w:tabs>
                <w:tab w:val="left" w:pos="1160"/>
              </w:tabs>
              <w:rPr>
                <w:bCs/>
                <w:spacing w:val="-2"/>
                <w:sz w:val="20"/>
              </w:rPr>
            </w:pPr>
            <w:r w:rsidRPr="00D60593">
              <w:rPr>
                <w:bCs/>
                <w:spacing w:val="-2"/>
                <w:sz w:val="20"/>
              </w:rPr>
              <w:t>Process conflict</w:t>
            </w:r>
          </w:p>
        </w:tc>
        <w:tc>
          <w:tcPr>
            <w:tcW w:w="1276" w:type="dxa"/>
            <w:vAlign w:val="center"/>
            <w:hideMark/>
          </w:tcPr>
          <w:p w14:paraId="26ADFB2B" w14:textId="77777777" w:rsidR="003765EA" w:rsidRPr="00D60593" w:rsidRDefault="003765EA" w:rsidP="00CC2461">
            <w:pPr>
              <w:tabs>
                <w:tab w:val="left" w:pos="342"/>
              </w:tabs>
              <w:rPr>
                <w:bCs/>
                <w:sz w:val="20"/>
                <w:szCs w:val="20"/>
              </w:rPr>
            </w:pPr>
            <w:r w:rsidRPr="00D60593">
              <w:rPr>
                <w:bCs/>
                <w:sz w:val="20"/>
                <w:szCs w:val="20"/>
              </w:rPr>
              <w:t>.192</w:t>
            </w:r>
          </w:p>
        </w:tc>
        <w:tc>
          <w:tcPr>
            <w:tcW w:w="1418" w:type="dxa"/>
            <w:vAlign w:val="center"/>
            <w:hideMark/>
          </w:tcPr>
          <w:p w14:paraId="7B896062" w14:textId="77777777" w:rsidR="003765EA" w:rsidRPr="00D60593" w:rsidRDefault="003765EA" w:rsidP="00CC2461">
            <w:pPr>
              <w:tabs>
                <w:tab w:val="left" w:pos="342"/>
              </w:tabs>
              <w:rPr>
                <w:bCs/>
                <w:sz w:val="20"/>
                <w:szCs w:val="20"/>
              </w:rPr>
            </w:pPr>
            <w:r w:rsidRPr="00D60593">
              <w:rPr>
                <w:bCs/>
                <w:sz w:val="20"/>
                <w:szCs w:val="20"/>
              </w:rPr>
              <w:t>.038</w:t>
            </w:r>
          </w:p>
        </w:tc>
        <w:tc>
          <w:tcPr>
            <w:tcW w:w="2126" w:type="dxa"/>
            <w:vAlign w:val="center"/>
            <w:hideMark/>
          </w:tcPr>
          <w:p w14:paraId="60437F8B" w14:textId="77777777" w:rsidR="003765EA" w:rsidRPr="00D60593" w:rsidRDefault="003765EA" w:rsidP="00CC2461">
            <w:pPr>
              <w:tabs>
                <w:tab w:val="left" w:pos="342"/>
              </w:tabs>
              <w:rPr>
                <w:bCs/>
                <w:sz w:val="20"/>
                <w:szCs w:val="20"/>
              </w:rPr>
            </w:pPr>
            <w:r w:rsidRPr="00D60593">
              <w:rPr>
                <w:bCs/>
                <w:sz w:val="20"/>
                <w:szCs w:val="20"/>
              </w:rPr>
              <w:t>Reject Ho</w:t>
            </w:r>
          </w:p>
        </w:tc>
        <w:tc>
          <w:tcPr>
            <w:tcW w:w="1701" w:type="dxa"/>
            <w:vAlign w:val="center"/>
            <w:hideMark/>
          </w:tcPr>
          <w:p w14:paraId="1880DFB9" w14:textId="77777777" w:rsidR="003765EA" w:rsidRPr="00D60593" w:rsidRDefault="003765EA" w:rsidP="00CC2461">
            <w:pPr>
              <w:tabs>
                <w:tab w:val="left" w:pos="342"/>
              </w:tabs>
              <w:rPr>
                <w:bCs/>
                <w:sz w:val="20"/>
                <w:szCs w:val="20"/>
              </w:rPr>
            </w:pPr>
            <w:r w:rsidRPr="00D60593">
              <w:rPr>
                <w:bCs/>
                <w:sz w:val="20"/>
                <w:szCs w:val="20"/>
              </w:rPr>
              <w:t>Significant</w:t>
            </w:r>
          </w:p>
        </w:tc>
      </w:tr>
      <w:tr w:rsidR="003765EA" w:rsidRPr="00D60593" w14:paraId="4822FE96" w14:textId="77777777" w:rsidTr="003765EA">
        <w:tc>
          <w:tcPr>
            <w:tcW w:w="2830" w:type="dxa"/>
            <w:vAlign w:val="center"/>
            <w:hideMark/>
          </w:tcPr>
          <w:p w14:paraId="3F7ED268" w14:textId="77777777" w:rsidR="003765EA" w:rsidRPr="00D60593" w:rsidRDefault="003765EA" w:rsidP="00CC2461">
            <w:pPr>
              <w:tabs>
                <w:tab w:val="left" w:pos="1160"/>
              </w:tabs>
              <w:rPr>
                <w:bCs/>
                <w:spacing w:val="-2"/>
                <w:sz w:val="20"/>
              </w:rPr>
            </w:pPr>
            <w:r w:rsidRPr="00D60593">
              <w:rPr>
                <w:bCs/>
                <w:spacing w:val="-2"/>
                <w:sz w:val="20"/>
              </w:rPr>
              <w:t>Overall conflict</w:t>
            </w:r>
          </w:p>
        </w:tc>
        <w:tc>
          <w:tcPr>
            <w:tcW w:w="1276" w:type="dxa"/>
            <w:vAlign w:val="center"/>
            <w:hideMark/>
          </w:tcPr>
          <w:p w14:paraId="7F5AA935" w14:textId="77777777" w:rsidR="003765EA" w:rsidRPr="00D60593" w:rsidRDefault="003765EA" w:rsidP="00CC2461">
            <w:pPr>
              <w:tabs>
                <w:tab w:val="left" w:pos="342"/>
              </w:tabs>
              <w:rPr>
                <w:bCs/>
                <w:sz w:val="20"/>
                <w:szCs w:val="20"/>
              </w:rPr>
            </w:pPr>
            <w:r w:rsidRPr="00D60593">
              <w:rPr>
                <w:bCs/>
                <w:sz w:val="20"/>
                <w:szCs w:val="20"/>
              </w:rPr>
              <w:t>.056</w:t>
            </w:r>
          </w:p>
        </w:tc>
        <w:tc>
          <w:tcPr>
            <w:tcW w:w="1418" w:type="dxa"/>
            <w:vAlign w:val="center"/>
            <w:hideMark/>
          </w:tcPr>
          <w:p w14:paraId="541A56C1" w14:textId="77777777" w:rsidR="003765EA" w:rsidRPr="00D60593" w:rsidRDefault="003765EA" w:rsidP="00CC2461">
            <w:pPr>
              <w:tabs>
                <w:tab w:val="left" w:pos="342"/>
              </w:tabs>
              <w:rPr>
                <w:bCs/>
                <w:sz w:val="20"/>
                <w:szCs w:val="20"/>
              </w:rPr>
            </w:pPr>
            <w:r w:rsidRPr="00D60593">
              <w:rPr>
                <w:bCs/>
                <w:sz w:val="20"/>
                <w:szCs w:val="20"/>
              </w:rPr>
              <w:t>.548</w:t>
            </w:r>
          </w:p>
        </w:tc>
        <w:tc>
          <w:tcPr>
            <w:tcW w:w="2126" w:type="dxa"/>
            <w:vAlign w:val="center"/>
            <w:hideMark/>
          </w:tcPr>
          <w:p w14:paraId="117F17BD" w14:textId="77777777" w:rsidR="003765EA" w:rsidRPr="00D60593" w:rsidRDefault="003765EA" w:rsidP="00CC2461">
            <w:pPr>
              <w:tabs>
                <w:tab w:val="left" w:pos="342"/>
              </w:tabs>
              <w:rPr>
                <w:bCs/>
                <w:sz w:val="20"/>
                <w:szCs w:val="20"/>
              </w:rPr>
            </w:pPr>
            <w:r w:rsidRPr="00D60593">
              <w:rPr>
                <w:bCs/>
                <w:sz w:val="20"/>
                <w:szCs w:val="20"/>
              </w:rPr>
              <w:t>Failed to reject Ho</w:t>
            </w:r>
          </w:p>
        </w:tc>
        <w:tc>
          <w:tcPr>
            <w:tcW w:w="1701" w:type="dxa"/>
            <w:vAlign w:val="center"/>
            <w:hideMark/>
          </w:tcPr>
          <w:p w14:paraId="53BE572B" w14:textId="77777777" w:rsidR="003765EA" w:rsidRPr="00D60593" w:rsidRDefault="003765EA" w:rsidP="00CC2461">
            <w:pPr>
              <w:tabs>
                <w:tab w:val="left" w:pos="342"/>
              </w:tabs>
              <w:rPr>
                <w:bCs/>
                <w:sz w:val="20"/>
                <w:szCs w:val="20"/>
              </w:rPr>
            </w:pPr>
            <w:r w:rsidRPr="00D60593">
              <w:rPr>
                <w:bCs/>
                <w:sz w:val="20"/>
                <w:szCs w:val="20"/>
              </w:rPr>
              <w:t>Not significant</w:t>
            </w:r>
          </w:p>
        </w:tc>
      </w:tr>
    </w:tbl>
    <w:p w14:paraId="520F8864" w14:textId="5B61E134" w:rsidR="002F3080" w:rsidRDefault="002F3080" w:rsidP="003765EA">
      <w:pPr>
        <w:tabs>
          <w:tab w:val="left" w:pos="342"/>
        </w:tabs>
        <w:rPr>
          <w:rFonts w:eastAsia="Calibri"/>
          <w:bCs/>
          <w:sz w:val="20"/>
        </w:rPr>
      </w:pPr>
      <w:r w:rsidRPr="001F152D">
        <w:rPr>
          <w:bCs/>
          <w:sz w:val="20"/>
        </w:rPr>
        <w:t xml:space="preserve">Legend: </w:t>
      </w:r>
      <w:r w:rsidR="003765EA" w:rsidRPr="00D60593">
        <w:rPr>
          <w:rFonts w:eastAsia="Calibri"/>
          <w:bCs/>
          <w:sz w:val="20"/>
        </w:rPr>
        <w:t xml:space="preserve">Significant if </w:t>
      </w:r>
      <w:r w:rsidR="003765EA" w:rsidRPr="00D60593">
        <w:rPr>
          <w:rFonts w:eastAsia="Calibri"/>
          <w:bCs/>
          <w:i/>
          <w:sz w:val="20"/>
        </w:rPr>
        <w:t>p</w:t>
      </w:r>
      <w:r w:rsidR="003765EA" w:rsidRPr="00D60593">
        <w:rPr>
          <w:rFonts w:eastAsia="Calibri"/>
          <w:bCs/>
          <w:sz w:val="20"/>
        </w:rPr>
        <w:t xml:space="preserve"> value is </w:t>
      </w:r>
      <w:r w:rsidR="003765EA" w:rsidRPr="00D60593">
        <w:rPr>
          <w:rFonts w:eastAsia="Calibri"/>
          <w:bCs/>
          <w:sz w:val="20"/>
          <w:u w:val="single"/>
        </w:rPr>
        <w:t>&lt;</w:t>
      </w:r>
      <w:r w:rsidR="003765EA" w:rsidRPr="00D60593">
        <w:rPr>
          <w:rFonts w:eastAsia="Calibri"/>
          <w:bCs/>
          <w:sz w:val="20"/>
        </w:rPr>
        <w:t xml:space="preserve"> .05. Dependent Variable: Conflict Resolution Styles. Pearson r interpretation: A value greater than .5 is strong (positive), between .3 and .5 is moderate (positive), between 0 and .3 is weak (positive), 0 is none, between 0 and –.3 is weak (negative), between –.3 and –.5 is moderate (negative), and less than –.5 is strong (negative).</w:t>
      </w:r>
    </w:p>
    <w:p w14:paraId="0EF7A562" w14:textId="77777777" w:rsidR="003765EA" w:rsidRPr="00DF3087" w:rsidRDefault="003765EA" w:rsidP="003765EA">
      <w:pPr>
        <w:tabs>
          <w:tab w:val="left" w:pos="342"/>
        </w:tabs>
        <w:rPr>
          <w:bCs/>
          <w:sz w:val="24"/>
          <w:szCs w:val="24"/>
        </w:rPr>
      </w:pPr>
    </w:p>
    <w:p w14:paraId="38F0363A" w14:textId="5A0AC5CF" w:rsidR="002F3080" w:rsidRPr="00DF3087" w:rsidRDefault="002F3080" w:rsidP="002F3080">
      <w:pPr>
        <w:contextualSpacing/>
        <w:jc w:val="both"/>
        <w:rPr>
          <w:sz w:val="24"/>
          <w:szCs w:val="24"/>
          <w:lang w:val="en-PH"/>
        </w:rPr>
      </w:pPr>
      <w:r w:rsidRPr="00007CBD">
        <w:rPr>
          <w:sz w:val="24"/>
          <w:szCs w:val="24"/>
          <w:lang w:val="en-PH"/>
        </w:rPr>
        <w:t>T</w:t>
      </w:r>
      <w:r w:rsidR="003765EA">
        <w:rPr>
          <w:sz w:val="24"/>
          <w:szCs w:val="24"/>
          <w:lang w:val="en-PH"/>
        </w:rPr>
        <w:t xml:space="preserve">he </w:t>
      </w:r>
      <w:r w:rsidR="003765EA" w:rsidRPr="003765EA">
        <w:rPr>
          <w:sz w:val="24"/>
          <w:szCs w:val="24"/>
          <w:lang w:val="en-PH"/>
        </w:rPr>
        <w:t xml:space="preserve">findings in Table 6 demonstrate that nurses’ conflict resolution behaviors vary depending on whether the conflict is task-related, interpersonal, or procedural, reflecting the realities of hospital work where time pressure, hierarchical structures, and patient safety concerns shape interactions. A significant negative relationship between relationship conflict and integrating style indicates that interpersonal tension reduces nurses’ willingness to collaborate, as personal criticism or lack of respect undermines trust and open communication (Jehn et al., 2021; Almost et al., 2020). Integrating style remained unrelated to task and process conflicts, suggesting that nurses are still willing to collaborate on technical issues when professional relationships are preserved. Obliging and avoiding styles showed no significant relationships with conflict types, indicating that these behaviors are often guided by professional norms, respect for authority, and the need to maintain harmony rather than conflict intensity (Shao et al., 2022; Wei et al., 2021). In contrast, dominating style showed significant positive relationships with all forms of intragroup conflict, suggesting that nurses may resort to assertive control when conflicts intensify, particularly in relationship and process disagreements (De Dreu &amp; Gelfand, 2020). Compromising style was significantly </w:t>
      </w:r>
      <w:r w:rsidR="003765EA" w:rsidRPr="003765EA">
        <w:rPr>
          <w:sz w:val="24"/>
          <w:szCs w:val="24"/>
          <w:lang w:val="en-PH"/>
        </w:rPr>
        <w:lastRenderedPageBreak/>
        <w:t>associated only with process conflict, reflecting nurses’ tendency to negotiate when disagreements involve workflow or task allocation (O’Neill et al., 2021). Overall, the findings highlight that relationship and process conflicts most strongly influence conflict management behaviors, emphasizing the need for emotional intelligence, respectful communication, and supportive leadership to maintain teamwork, nurse well-being, and patient safety</w:t>
      </w:r>
      <w:r w:rsidR="009E4C89" w:rsidRPr="009E4C89">
        <w:rPr>
          <w:sz w:val="24"/>
          <w:szCs w:val="24"/>
        </w:rPr>
        <w:t>.</w:t>
      </w:r>
    </w:p>
    <w:p w14:paraId="1C120C2E" w14:textId="77777777" w:rsidR="002F3080" w:rsidRDefault="002F3080" w:rsidP="00220782">
      <w:pPr>
        <w:pStyle w:val="BodyText"/>
        <w:rPr>
          <w:b/>
          <w:bCs/>
          <w:lang w:val="en-PH"/>
        </w:rPr>
      </w:pPr>
    </w:p>
    <w:p w14:paraId="248FEBD4" w14:textId="0C7C7421" w:rsidR="00776E04" w:rsidRPr="00167428" w:rsidRDefault="00195F61" w:rsidP="00220782">
      <w:pPr>
        <w:pStyle w:val="BodyText"/>
        <w:rPr>
          <w:b/>
          <w:bCs/>
          <w:lang w:val="en-PH"/>
        </w:rPr>
      </w:pPr>
      <w:r w:rsidRPr="00CF0DC9">
        <w:rPr>
          <w:b/>
          <w:bCs/>
          <w:noProof/>
          <w:lang w:val="en-PH" w:eastAsia="en-PH"/>
        </w:rPr>
        <mc:AlternateContent>
          <mc:Choice Requires="wps">
            <w:drawing>
              <wp:anchor distT="0" distB="0" distL="114300" distR="114300" simplePos="0" relativeHeight="251657728" behindDoc="0" locked="0" layoutInCell="1" allowOverlap="1" wp14:anchorId="47AD6EB9" wp14:editId="17E76A5B">
                <wp:simplePos x="0" y="0"/>
                <wp:positionH relativeFrom="column">
                  <wp:posOffset>6337300</wp:posOffset>
                </wp:positionH>
                <wp:positionV relativeFrom="paragraph">
                  <wp:posOffset>-422910</wp:posOffset>
                </wp:positionV>
                <wp:extent cx="425450" cy="317500"/>
                <wp:effectExtent l="12700" t="6985" r="9525" b="8890"/>
                <wp:wrapNone/>
                <wp:docPr id="1562983940"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0" cy="317500"/>
                        </a:xfrm>
                        <a:prstGeom prst="rect">
                          <a:avLst/>
                        </a:prstGeom>
                        <a:solidFill>
                          <a:srgbClr val="FFFFFF"/>
                        </a:solidFill>
                        <a:ln w="1270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5D36193" id="Rectangle 89" o:spid="_x0000_s1026" style="position:absolute;margin-left:499pt;margin-top:-33.3pt;width:33.5pt;height: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" strokecolor="white" strokeweight="1pt"/>
            </w:pict>
          </mc:Fallback>
        </mc:AlternateContent>
      </w:r>
      <w:r w:rsidR="00776E04" w:rsidRPr="00167428">
        <w:rPr>
          <w:b/>
          <w:bCs/>
          <w:lang w:val="en-PH"/>
        </w:rPr>
        <w:t xml:space="preserve">CONCLUSION </w:t>
      </w:r>
      <w:r w:rsidR="00DF3087">
        <w:rPr>
          <w:b/>
          <w:bCs/>
          <w:lang w:val="en-PH"/>
        </w:rPr>
        <w:t>AND RECOMMENDATIONS</w:t>
      </w:r>
    </w:p>
    <w:p w14:paraId="4056E248" w14:textId="77777777" w:rsidR="00DF3087" w:rsidRDefault="00DF3087" w:rsidP="00DF3087">
      <w:pPr>
        <w:pStyle w:val="BodyText"/>
        <w:jc w:val="both"/>
        <w:rPr>
          <w:b/>
          <w:bCs/>
          <w:lang w:val="en-PH"/>
        </w:rPr>
      </w:pPr>
    </w:p>
    <w:p w14:paraId="35C64B7A" w14:textId="3C683491" w:rsidR="00385845" w:rsidRPr="00A27C36" w:rsidRDefault="00776E04" w:rsidP="00A27C36">
      <w:pPr>
        <w:pStyle w:val="BodyText"/>
        <w:jc w:val="both"/>
      </w:pPr>
      <w:r w:rsidRPr="00167428">
        <w:rPr>
          <w:b/>
          <w:bCs/>
          <w:lang w:val="en-PH"/>
        </w:rPr>
        <w:t>Conclusion</w:t>
      </w:r>
      <w:r w:rsidR="00927058" w:rsidRPr="00167428">
        <w:rPr>
          <w:b/>
          <w:bCs/>
          <w:lang w:val="en-PH"/>
        </w:rPr>
        <w:t xml:space="preserve">. </w:t>
      </w:r>
      <w:r w:rsidR="00007CBD" w:rsidRPr="00007CBD">
        <w:rPr>
          <w:lang w:val="en-PH"/>
        </w:rPr>
        <w:t xml:space="preserve">The </w:t>
      </w:r>
      <w:r w:rsidR="00A27C36">
        <w:rPr>
          <w:lang w:val="en-PH"/>
        </w:rPr>
        <w:t>study</w:t>
      </w:r>
      <w:r w:rsidR="00A27C36">
        <w:t xml:space="preserve"> concludes that specific personal and professional characteristics, including sex, civil status, educational attainment, years of service in the profession, years of service in the hospital, and employment status, significantly influence nurses’ conflict resolution styles. Sex, for instance, was associated with integrating, dominating, obliging, and compromising styles, highlighting how gender-related communication patterns shape conflict behaviors. Similarly, professional experience and organizational tenure strengthened collaborative approaches such as integrating and compromising while also influencing dominating and avoiding tendencies. Employment status further affected how nurses balance assertiveness and accommodation in conflict situations.</w:t>
      </w:r>
      <w:r w:rsidR="00A27C36">
        <w:t xml:space="preserve"> </w:t>
      </w:r>
      <w:r w:rsidR="00A27C36">
        <w:t>Intragroup conflict analysis revealed that relationship and process conflicts most strongly impact nurses’ responses, increasing dominating tendencies and decreasing collaborative engagement, whereas task conflict had a weaker influence. Integrating and compromising behaviors were reduced in the presence of relationship conflict, while dominating behaviors increased in response to relationship and process conflicts. These patterns underscore that both individual characteristics and situational factors jointly determine how nurses manage conflicts in hospital settings.</w:t>
      </w:r>
    </w:p>
    <w:p w14:paraId="134A6210" w14:textId="665DFE2B" w:rsidR="00385845" w:rsidRPr="00385845" w:rsidRDefault="00255E36" w:rsidP="00385845">
      <w:pPr>
        <w:pStyle w:val="BodyText"/>
        <w:jc w:val="both"/>
        <w:rPr>
          <w:lang w:val="en-PH"/>
        </w:rPr>
      </w:pPr>
      <w:r>
        <w:rPr>
          <w:lang w:val="en-PH"/>
        </w:rPr>
        <w:t xml:space="preserve"> </w:t>
      </w:r>
    </w:p>
    <w:p w14:paraId="774265EF" w14:textId="05E9855A" w:rsidR="00007CBD" w:rsidRDefault="00776E04" w:rsidP="006605F7">
      <w:pPr>
        <w:pStyle w:val="BodyText"/>
        <w:jc w:val="both"/>
      </w:pPr>
      <w:r w:rsidRPr="00167428">
        <w:rPr>
          <w:b/>
          <w:bCs/>
          <w:lang w:val="en-PH"/>
        </w:rPr>
        <w:t>Recommendations</w:t>
      </w:r>
      <w:r w:rsidR="00927058" w:rsidRPr="00167428">
        <w:rPr>
          <w:b/>
          <w:bCs/>
          <w:lang w:val="en-PH"/>
        </w:rPr>
        <w:t xml:space="preserve">. </w:t>
      </w:r>
      <w:r w:rsidR="006605F7">
        <w:rPr>
          <w:lang w:val="en-PH"/>
        </w:rPr>
        <w:t>B</w:t>
      </w:r>
      <w:r w:rsidR="00A27C36" w:rsidRPr="00A27C36">
        <w:rPr>
          <w:lang w:val="en-PH"/>
        </w:rPr>
        <w:t>ased on the findings, hospital administrators and nurse managers in the government hospital in Surigao City are encouraged to implement the proposed Conflict Resolution Enhancement Program to reduce controlling and confrontational responses among nurses. Nurse supervisors should receive training in conflict mediation, emotional intelligence, and communication to recognize early signs of interpersonal and workflow-related conflict and intervene before these escalate. Staff nurses are encouraged to strengthen integrating and compromising skills to promote collaboration and teamwork in patient care. The Human Resource and Training Office, in collaboration with nursing schools and department heads, should implement regular in-service training and continuing professional development programs focused on conflict management, teamwork, and professional communication, reinforced through mentorship and scenario-based learning. Hospital administrators may also develop clear institutional policies on conflict management and grievance handling with standardized procedures for reporting, mediating, and resolving conflicts, while future studies may further examine organizational and individual factors influencing intragroup conflict and conflict resolution among nurses.</w:t>
      </w:r>
      <w:r w:rsidR="006605F7">
        <w:rPr>
          <w:lang w:val="en-PH"/>
        </w:rPr>
        <w:t xml:space="preserve"> </w:t>
      </w:r>
    </w:p>
    <w:p w14:paraId="30744E86" w14:textId="77777777" w:rsidR="00007CBD" w:rsidRDefault="00007CBD" w:rsidP="00E70281">
      <w:pPr>
        <w:pStyle w:val="BodyText"/>
        <w:jc w:val="both"/>
      </w:pPr>
    </w:p>
    <w:p w14:paraId="496ABF49" w14:textId="77777777" w:rsidR="00561FB2" w:rsidRDefault="00561FB2" w:rsidP="00E70281">
      <w:pPr>
        <w:pStyle w:val="BodyText"/>
        <w:jc w:val="both"/>
      </w:pPr>
    </w:p>
    <w:p w14:paraId="7F2D0E34" w14:textId="0EE4FCE0" w:rsidR="007B2DDC" w:rsidRDefault="006605F7" w:rsidP="007B2DDC">
      <w:pPr>
        <w:spacing w:before="100" w:beforeAutospacing="1" w:after="100" w:afterAutospacing="1"/>
        <w:jc w:val="center"/>
        <w:outlineLvl w:val="0"/>
      </w:pPr>
      <w:r>
        <w:rPr>
          <w:b/>
          <w:bCs/>
          <w:kern w:val="36"/>
          <w:sz w:val="24"/>
          <w:szCs w:val="24"/>
          <w:lang w:eastAsia="en-PH"/>
        </w:rPr>
        <w:t>CO</w:t>
      </w:r>
      <w:r w:rsidRPr="006605F7">
        <w:rPr>
          <w:b/>
          <w:bCs/>
          <w:kern w:val="36"/>
          <w:sz w:val="24"/>
          <w:szCs w:val="24"/>
          <w:lang w:eastAsia="en-PH"/>
        </w:rPr>
        <w:t>NFLICT RESOLUTION ENHANCEMENT PLAN FOR STAFF NURSES</w:t>
      </w:r>
    </w:p>
    <w:p w14:paraId="6A363456" w14:textId="47C8D8AC" w:rsidR="00E70281" w:rsidRPr="00007CBD" w:rsidRDefault="00E70281" w:rsidP="007B2DDC">
      <w:r w:rsidRPr="00007CBD">
        <w:t>Rationale</w:t>
      </w:r>
    </w:p>
    <w:p w14:paraId="7609BCE3" w14:textId="08902900" w:rsidR="00385845" w:rsidRPr="00385845" w:rsidRDefault="006605F7" w:rsidP="006605F7">
      <w:pPr>
        <w:pStyle w:val="BodyText"/>
        <w:jc w:val="both"/>
        <w:rPr>
          <w:lang w:val="en-PH"/>
        </w:rPr>
      </w:pPr>
      <w:r>
        <w:t>T</w:t>
      </w:r>
      <w:r>
        <w:t xml:space="preserve">he findings of this study indicate that intragroup conflicts among staff nurses particularly relationship and process conflicts significantly influence how conflicts are managed in the hospital. </w:t>
      </w:r>
      <w:r>
        <w:lastRenderedPageBreak/>
        <w:t>Dominating behaviors tend to increase in tense situations, while collaborative approaches such as integrating and compromising are less frequently used. These patterns can negatively affect teamwork, communication, staff morale, and patient care.</w:t>
      </w:r>
      <w:r>
        <w:t xml:space="preserve"> </w:t>
      </w:r>
      <w:r>
        <w:t>This program is designed to equip nurses with practical conflict management skills, strengthen interpersonal relationships, and foster a collaborative work environment. By addressing key conflict triggers and promoting constructive resolution strategies, the hospital can ensure smoother team dynamics, better staff satisfaction, and improved patient care outcomes</w:t>
      </w:r>
      <w:r w:rsidR="00385845" w:rsidRPr="00385845">
        <w:rPr>
          <w:lang w:val="en-PH"/>
        </w:rPr>
        <w:t>.</w:t>
      </w:r>
    </w:p>
    <w:p w14:paraId="7D056D4C" w14:textId="77777777" w:rsidR="00E70281" w:rsidRDefault="00E70281" w:rsidP="00E70281">
      <w:pPr>
        <w:pStyle w:val="BodyText"/>
        <w:jc w:val="both"/>
        <w:rPr>
          <w:b/>
          <w:bCs/>
        </w:rPr>
      </w:pPr>
    </w:p>
    <w:p w14:paraId="543EF64B" w14:textId="77777777" w:rsidR="00E70281" w:rsidRPr="00007CBD" w:rsidRDefault="00E70281" w:rsidP="00E70281">
      <w:pPr>
        <w:pStyle w:val="BodyText"/>
        <w:jc w:val="both"/>
      </w:pPr>
      <w:r w:rsidRPr="00007CBD">
        <w:t>General Objectives</w:t>
      </w:r>
    </w:p>
    <w:p w14:paraId="0E7B747D" w14:textId="2FE5E760" w:rsidR="00E70281" w:rsidRDefault="00007CBD" w:rsidP="00E70281">
      <w:pPr>
        <w:pStyle w:val="BodyText"/>
        <w:jc w:val="both"/>
      </w:pPr>
      <w:r w:rsidRPr="00007CBD">
        <w:t>T</w:t>
      </w:r>
      <w:r w:rsidR="006605F7" w:rsidRPr="006605F7">
        <w:t>o reduce the intensity of task, relationship, and process conflicts to functional levels by enhancing staff nurses’ conflict resolution competencies and promoting the consistent use of constructive and collaborative conflict resolution styles in the hospital</w:t>
      </w:r>
      <w:r w:rsidR="006605F7">
        <w:t xml:space="preserve">. </w:t>
      </w:r>
    </w:p>
    <w:p w14:paraId="316B6A06" w14:textId="77777777" w:rsidR="00E70281" w:rsidRDefault="00E70281" w:rsidP="00E70281">
      <w:pPr>
        <w:pStyle w:val="BodyText"/>
        <w:jc w:val="both"/>
      </w:pPr>
      <w:r>
        <w:t>Specific Objectives</w:t>
      </w:r>
    </w:p>
    <w:p w14:paraId="5CBE9245" w14:textId="7F98169F" w:rsidR="006605F7" w:rsidRDefault="006605F7" w:rsidP="006605F7">
      <w:pPr>
        <w:pStyle w:val="BodyText"/>
        <w:jc w:val="both"/>
      </w:pPr>
      <w:r>
        <w:t>1.</w:t>
      </w:r>
      <w:r>
        <w:t xml:space="preserve"> </w:t>
      </w:r>
      <w:r>
        <w:t>To reduce the frequency and intensity of task, relationship, and process conflicts among staff nurses.</w:t>
      </w:r>
    </w:p>
    <w:p w14:paraId="15FE36F0" w14:textId="4D8C197F" w:rsidR="006605F7" w:rsidRDefault="006605F7" w:rsidP="006605F7">
      <w:pPr>
        <w:pStyle w:val="BodyText"/>
        <w:jc w:val="both"/>
      </w:pPr>
      <w:r>
        <w:t>2.</w:t>
      </w:r>
      <w:r>
        <w:t xml:space="preserve"> </w:t>
      </w:r>
      <w:r>
        <w:t>To strengthen nurses’ understanding of conflict triggers and their impact on teamwork, communication, and patient care.</w:t>
      </w:r>
    </w:p>
    <w:p w14:paraId="548E4ECE" w14:textId="2B4DF339" w:rsidR="006605F7" w:rsidRDefault="006605F7" w:rsidP="006605F7">
      <w:pPr>
        <w:pStyle w:val="BodyText"/>
        <w:jc w:val="both"/>
      </w:pPr>
      <w:r>
        <w:t>3.</w:t>
      </w:r>
      <w:r>
        <w:t xml:space="preserve"> </w:t>
      </w:r>
      <w:r>
        <w:t>To enhance the consistent use of integrating and compromising styles in managing work-related disagreements.</w:t>
      </w:r>
    </w:p>
    <w:p w14:paraId="727228D2" w14:textId="78400CB1" w:rsidR="006605F7" w:rsidRDefault="006605F7" w:rsidP="006605F7">
      <w:pPr>
        <w:pStyle w:val="BodyText"/>
        <w:jc w:val="both"/>
      </w:pPr>
      <w:r>
        <w:t>4.</w:t>
      </w:r>
      <w:r>
        <w:t xml:space="preserve"> </w:t>
      </w:r>
      <w:r>
        <w:t>To regulate and reroute dominating and avoidant behaviors toward more constructive conflict management approaches.</w:t>
      </w:r>
    </w:p>
    <w:p w14:paraId="0CD09BB8" w14:textId="7D432382" w:rsidR="00E70281" w:rsidRDefault="006605F7" w:rsidP="006605F7">
      <w:pPr>
        <w:pStyle w:val="BodyText"/>
        <w:jc w:val="both"/>
      </w:pPr>
      <w:r>
        <w:t>5.</w:t>
      </w:r>
      <w:r>
        <w:t xml:space="preserve"> </w:t>
      </w:r>
      <w:r>
        <w:t>To strengthen leadership, negotiation, and supervisory skills among nurse managers in preventing and managing intragroup conflict.</w:t>
      </w:r>
    </w:p>
    <w:p w14:paraId="6B33CE38" w14:textId="77777777" w:rsidR="008079A6" w:rsidRDefault="008079A6" w:rsidP="006605F7">
      <w:pPr>
        <w:pStyle w:val="BodyText"/>
        <w:jc w:val="both"/>
      </w:pPr>
    </w:p>
    <w:p w14:paraId="0B2CA9AD" w14:textId="77777777" w:rsidR="008079A6" w:rsidRDefault="008079A6" w:rsidP="006605F7">
      <w:pPr>
        <w:pStyle w:val="BodyText"/>
        <w:jc w:val="both"/>
      </w:pPr>
    </w:p>
    <w:p w14:paraId="08518E01" w14:textId="77777777" w:rsidR="007B2DDC" w:rsidRDefault="007B2DDC" w:rsidP="00E70281">
      <w:pPr>
        <w:pStyle w:val="BodyText"/>
        <w:jc w:val="both"/>
      </w:pPr>
    </w:p>
    <w:tbl>
      <w:tblPr>
        <w:tblStyle w:val="TableGrid1"/>
        <w:tblW w:w="9635" w:type="dxa"/>
        <w:tblInd w:w="0" w:type="dxa"/>
        <w:tblLayout w:type="fixed"/>
        <w:tblLook w:val="04A0" w:firstRow="1" w:lastRow="0" w:firstColumn="1" w:lastColumn="0" w:noHBand="0" w:noVBand="1"/>
      </w:tblPr>
      <w:tblGrid>
        <w:gridCol w:w="1555"/>
        <w:gridCol w:w="1559"/>
        <w:gridCol w:w="1417"/>
        <w:gridCol w:w="1418"/>
        <w:gridCol w:w="1242"/>
        <w:gridCol w:w="938"/>
        <w:gridCol w:w="1506"/>
      </w:tblGrid>
      <w:tr w:rsidR="008079A6" w:rsidRPr="00111396" w14:paraId="3BA32108" w14:textId="77777777" w:rsidTr="00111396">
        <w:tc>
          <w:tcPr>
            <w:tcW w:w="1555" w:type="dxa"/>
            <w:tcBorders>
              <w:top w:val="single" w:sz="4" w:space="0" w:color="auto"/>
              <w:left w:val="single" w:sz="4" w:space="0" w:color="auto"/>
              <w:bottom w:val="single" w:sz="4" w:space="0" w:color="auto"/>
              <w:right w:val="single" w:sz="4" w:space="0" w:color="auto"/>
            </w:tcBorders>
            <w:vAlign w:val="center"/>
            <w:hideMark/>
          </w:tcPr>
          <w:p w14:paraId="387331DE" w14:textId="77777777" w:rsidR="008079A6" w:rsidRPr="00111396" w:rsidRDefault="008079A6" w:rsidP="00CC2461">
            <w:pPr>
              <w:jc w:val="center"/>
              <w:rPr>
                <w:b/>
                <w:bCs/>
                <w:sz w:val="20"/>
                <w:szCs w:val="20"/>
              </w:rPr>
            </w:pPr>
            <w:r w:rsidRPr="00111396">
              <w:rPr>
                <w:b/>
                <w:bCs/>
                <w:sz w:val="20"/>
                <w:szCs w:val="20"/>
              </w:rPr>
              <w:t>Areas of Concern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64CF022" w14:textId="77777777" w:rsidR="008079A6" w:rsidRPr="00111396" w:rsidRDefault="008079A6" w:rsidP="00CC2461">
            <w:pPr>
              <w:jc w:val="center"/>
              <w:rPr>
                <w:b/>
                <w:bCs/>
                <w:sz w:val="20"/>
                <w:szCs w:val="20"/>
              </w:rPr>
            </w:pPr>
            <w:r w:rsidRPr="00111396">
              <w:rPr>
                <w:b/>
                <w:bCs/>
                <w:sz w:val="20"/>
                <w:szCs w:val="20"/>
              </w:rPr>
              <w:t>Specific Objectives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A52410" w14:textId="77777777" w:rsidR="008079A6" w:rsidRPr="00111396" w:rsidRDefault="008079A6" w:rsidP="00CC2461">
            <w:pPr>
              <w:jc w:val="center"/>
              <w:rPr>
                <w:b/>
                <w:bCs/>
                <w:sz w:val="20"/>
                <w:szCs w:val="20"/>
              </w:rPr>
            </w:pPr>
            <w:r w:rsidRPr="00111396">
              <w:rPr>
                <w:b/>
                <w:bCs/>
                <w:sz w:val="20"/>
                <w:szCs w:val="20"/>
              </w:rPr>
              <w:t>Activities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A65603E" w14:textId="77777777" w:rsidR="008079A6" w:rsidRPr="00111396" w:rsidRDefault="008079A6" w:rsidP="00CC2461">
            <w:pPr>
              <w:jc w:val="center"/>
              <w:rPr>
                <w:b/>
                <w:bCs/>
                <w:sz w:val="20"/>
                <w:szCs w:val="20"/>
              </w:rPr>
            </w:pPr>
            <w:r w:rsidRPr="00111396">
              <w:rPr>
                <w:b/>
                <w:bCs/>
                <w:sz w:val="20"/>
                <w:szCs w:val="20"/>
              </w:rPr>
              <w:t>Persons Responsible</w:t>
            </w:r>
          </w:p>
        </w:tc>
        <w:tc>
          <w:tcPr>
            <w:tcW w:w="1242" w:type="dxa"/>
            <w:tcBorders>
              <w:top w:val="single" w:sz="4" w:space="0" w:color="auto"/>
              <w:left w:val="single" w:sz="4" w:space="0" w:color="auto"/>
              <w:bottom w:val="single" w:sz="4" w:space="0" w:color="auto"/>
              <w:right w:val="single" w:sz="4" w:space="0" w:color="auto"/>
            </w:tcBorders>
            <w:vAlign w:val="center"/>
            <w:hideMark/>
          </w:tcPr>
          <w:p w14:paraId="3E29E99D" w14:textId="77777777" w:rsidR="008079A6" w:rsidRPr="00111396" w:rsidRDefault="008079A6" w:rsidP="00CC2461">
            <w:pPr>
              <w:jc w:val="center"/>
              <w:rPr>
                <w:b/>
                <w:bCs/>
                <w:sz w:val="20"/>
                <w:szCs w:val="20"/>
              </w:rPr>
            </w:pPr>
            <w:r w:rsidRPr="00111396">
              <w:rPr>
                <w:b/>
                <w:bCs/>
                <w:sz w:val="20"/>
                <w:szCs w:val="20"/>
              </w:rPr>
              <w:t>Budget</w:t>
            </w:r>
          </w:p>
        </w:tc>
        <w:tc>
          <w:tcPr>
            <w:tcW w:w="938" w:type="dxa"/>
            <w:tcBorders>
              <w:top w:val="single" w:sz="4" w:space="0" w:color="auto"/>
              <w:left w:val="single" w:sz="4" w:space="0" w:color="auto"/>
              <w:bottom w:val="single" w:sz="4" w:space="0" w:color="auto"/>
              <w:right w:val="single" w:sz="4" w:space="0" w:color="auto"/>
            </w:tcBorders>
            <w:vAlign w:val="center"/>
            <w:hideMark/>
          </w:tcPr>
          <w:p w14:paraId="68F403A0" w14:textId="77777777" w:rsidR="008079A6" w:rsidRPr="00111396" w:rsidRDefault="008079A6" w:rsidP="00CC2461">
            <w:pPr>
              <w:jc w:val="center"/>
              <w:rPr>
                <w:b/>
                <w:bCs/>
                <w:sz w:val="20"/>
                <w:szCs w:val="20"/>
              </w:rPr>
            </w:pPr>
            <w:r w:rsidRPr="00111396">
              <w:rPr>
                <w:b/>
                <w:bCs/>
                <w:sz w:val="20"/>
                <w:szCs w:val="20"/>
              </w:rPr>
              <w:t>Time Frame</w:t>
            </w:r>
          </w:p>
        </w:tc>
        <w:tc>
          <w:tcPr>
            <w:tcW w:w="1506" w:type="dxa"/>
            <w:tcBorders>
              <w:top w:val="single" w:sz="4" w:space="0" w:color="auto"/>
              <w:left w:val="single" w:sz="4" w:space="0" w:color="auto"/>
              <w:bottom w:val="single" w:sz="4" w:space="0" w:color="auto"/>
              <w:right w:val="single" w:sz="4" w:space="0" w:color="auto"/>
            </w:tcBorders>
            <w:vAlign w:val="center"/>
            <w:hideMark/>
          </w:tcPr>
          <w:p w14:paraId="743BF7EC" w14:textId="77777777" w:rsidR="008079A6" w:rsidRPr="00111396" w:rsidRDefault="008079A6" w:rsidP="00CC2461">
            <w:pPr>
              <w:jc w:val="center"/>
              <w:rPr>
                <w:b/>
                <w:bCs/>
                <w:sz w:val="20"/>
                <w:szCs w:val="20"/>
              </w:rPr>
            </w:pPr>
            <w:r w:rsidRPr="00111396">
              <w:rPr>
                <w:b/>
                <w:bCs/>
                <w:sz w:val="20"/>
                <w:szCs w:val="20"/>
              </w:rPr>
              <w:t>Success Indicators</w:t>
            </w:r>
          </w:p>
        </w:tc>
      </w:tr>
      <w:tr w:rsidR="008079A6" w:rsidRPr="00111396" w14:paraId="09238B30" w14:textId="77777777" w:rsidTr="00111396">
        <w:tc>
          <w:tcPr>
            <w:tcW w:w="1555" w:type="dxa"/>
            <w:tcBorders>
              <w:top w:val="single" w:sz="4" w:space="0" w:color="auto"/>
              <w:left w:val="single" w:sz="4" w:space="0" w:color="auto"/>
              <w:bottom w:val="single" w:sz="4" w:space="0" w:color="auto"/>
              <w:right w:val="single" w:sz="4" w:space="0" w:color="auto"/>
            </w:tcBorders>
            <w:hideMark/>
          </w:tcPr>
          <w:p w14:paraId="7C36F2F7" w14:textId="77777777" w:rsidR="008079A6" w:rsidRPr="00111396" w:rsidRDefault="008079A6" w:rsidP="00CC2461">
            <w:pPr>
              <w:rPr>
                <w:b/>
                <w:bCs/>
                <w:sz w:val="20"/>
                <w:szCs w:val="20"/>
              </w:rPr>
            </w:pPr>
            <w:r w:rsidRPr="00111396">
              <w:rPr>
                <w:b/>
                <w:bCs/>
                <w:sz w:val="20"/>
                <w:szCs w:val="20"/>
              </w:rPr>
              <w:t>Task Conflict</w:t>
            </w:r>
          </w:p>
        </w:tc>
        <w:tc>
          <w:tcPr>
            <w:tcW w:w="1559" w:type="dxa"/>
            <w:tcBorders>
              <w:top w:val="single" w:sz="4" w:space="0" w:color="auto"/>
              <w:left w:val="single" w:sz="4" w:space="0" w:color="auto"/>
              <w:bottom w:val="single" w:sz="4" w:space="0" w:color="auto"/>
              <w:right w:val="single" w:sz="4" w:space="0" w:color="auto"/>
            </w:tcBorders>
            <w:hideMark/>
          </w:tcPr>
          <w:p w14:paraId="6313DD5F" w14:textId="77777777" w:rsidR="008079A6" w:rsidRPr="00111396" w:rsidRDefault="008079A6" w:rsidP="00CC2461">
            <w:pPr>
              <w:rPr>
                <w:b/>
                <w:bCs/>
                <w:sz w:val="20"/>
                <w:szCs w:val="20"/>
              </w:rPr>
            </w:pPr>
            <w:r w:rsidRPr="00111396">
              <w:rPr>
                <w:sz w:val="20"/>
                <w:szCs w:val="20"/>
              </w:rPr>
              <w:t>To maintain task conflict at a constructive level that supports safe and effective patient care</w:t>
            </w:r>
          </w:p>
        </w:tc>
        <w:tc>
          <w:tcPr>
            <w:tcW w:w="1417" w:type="dxa"/>
            <w:tcBorders>
              <w:top w:val="single" w:sz="4" w:space="0" w:color="auto"/>
              <w:left w:val="single" w:sz="4" w:space="0" w:color="auto"/>
              <w:bottom w:val="single" w:sz="4" w:space="0" w:color="auto"/>
              <w:right w:val="single" w:sz="4" w:space="0" w:color="auto"/>
            </w:tcBorders>
            <w:hideMark/>
          </w:tcPr>
          <w:p w14:paraId="0C20783B" w14:textId="120516D5" w:rsidR="008079A6" w:rsidRPr="00111396" w:rsidRDefault="008079A6" w:rsidP="00CC2461">
            <w:pPr>
              <w:rPr>
                <w:sz w:val="20"/>
                <w:szCs w:val="20"/>
              </w:rPr>
            </w:pPr>
            <w:r w:rsidRPr="00111396">
              <w:rPr>
                <w:b/>
                <w:bCs/>
                <w:sz w:val="20"/>
                <w:szCs w:val="20"/>
              </w:rPr>
              <w:t>Hospital-Initiated:</w:t>
            </w:r>
            <w:r w:rsidRPr="00111396">
              <w:rPr>
                <w:sz w:val="20"/>
                <w:szCs w:val="20"/>
              </w:rPr>
              <w:t xml:space="preserve"> Scenario-based case discussions; joint care planning</w:t>
            </w:r>
            <w:r w:rsidR="00111396" w:rsidRPr="00111396">
              <w:rPr>
                <w:sz w:val="20"/>
                <w:szCs w:val="20"/>
              </w:rPr>
              <w:t xml:space="preserve">. </w:t>
            </w:r>
          </w:p>
          <w:p w14:paraId="54B1266E" w14:textId="3A51C214" w:rsidR="008079A6" w:rsidRPr="00111396" w:rsidRDefault="008079A6" w:rsidP="00CC2461">
            <w:pPr>
              <w:rPr>
                <w:b/>
                <w:bCs/>
                <w:sz w:val="20"/>
                <w:szCs w:val="20"/>
              </w:rPr>
            </w:pPr>
            <w:r w:rsidRPr="00111396">
              <w:rPr>
                <w:b/>
                <w:bCs/>
                <w:sz w:val="20"/>
                <w:szCs w:val="20"/>
              </w:rPr>
              <w:t>Personal-Initiated</w:t>
            </w:r>
            <w:r w:rsidRPr="00111396">
              <w:rPr>
                <w:sz w:val="20"/>
                <w:szCs w:val="20"/>
              </w:rPr>
              <w:t>: Self-preparation for shift handovers</w:t>
            </w:r>
            <w:r w:rsidRPr="00111396">
              <w:rPr>
                <w:sz w:val="20"/>
                <w:szCs w:val="20"/>
              </w:rPr>
              <w:t>.</w:t>
            </w:r>
          </w:p>
        </w:tc>
        <w:tc>
          <w:tcPr>
            <w:tcW w:w="1418" w:type="dxa"/>
            <w:tcBorders>
              <w:top w:val="single" w:sz="4" w:space="0" w:color="auto"/>
              <w:left w:val="single" w:sz="4" w:space="0" w:color="auto"/>
              <w:bottom w:val="single" w:sz="4" w:space="0" w:color="auto"/>
              <w:right w:val="single" w:sz="4" w:space="0" w:color="auto"/>
            </w:tcBorders>
            <w:hideMark/>
          </w:tcPr>
          <w:p w14:paraId="2B1C303D" w14:textId="77777777" w:rsidR="008079A6" w:rsidRPr="00111396" w:rsidRDefault="008079A6" w:rsidP="00CC2461">
            <w:pPr>
              <w:rPr>
                <w:b/>
                <w:bCs/>
                <w:sz w:val="20"/>
                <w:szCs w:val="20"/>
              </w:rPr>
            </w:pPr>
            <w:r w:rsidRPr="00111396">
              <w:rPr>
                <w:sz w:val="20"/>
                <w:szCs w:val="20"/>
              </w:rPr>
              <w:t>Nurse managers; senior staff nurses</w:t>
            </w:r>
          </w:p>
        </w:tc>
        <w:tc>
          <w:tcPr>
            <w:tcW w:w="1242" w:type="dxa"/>
            <w:tcBorders>
              <w:top w:val="single" w:sz="4" w:space="0" w:color="auto"/>
              <w:left w:val="single" w:sz="4" w:space="0" w:color="auto"/>
              <w:bottom w:val="single" w:sz="4" w:space="0" w:color="auto"/>
              <w:right w:val="single" w:sz="4" w:space="0" w:color="auto"/>
            </w:tcBorders>
            <w:hideMark/>
          </w:tcPr>
          <w:p w14:paraId="73736BAC" w14:textId="77777777" w:rsidR="008079A6" w:rsidRPr="00111396" w:rsidRDefault="008079A6" w:rsidP="00CC2461">
            <w:pPr>
              <w:rPr>
                <w:sz w:val="20"/>
                <w:szCs w:val="20"/>
              </w:rPr>
            </w:pPr>
            <w:r w:rsidRPr="00111396">
              <w:rPr>
                <w:sz w:val="20"/>
                <w:szCs w:val="20"/>
              </w:rPr>
              <w:t>₱30,000 / department</w:t>
            </w:r>
          </w:p>
        </w:tc>
        <w:tc>
          <w:tcPr>
            <w:tcW w:w="938" w:type="dxa"/>
            <w:tcBorders>
              <w:top w:val="single" w:sz="4" w:space="0" w:color="auto"/>
              <w:left w:val="single" w:sz="4" w:space="0" w:color="auto"/>
              <w:bottom w:val="single" w:sz="4" w:space="0" w:color="auto"/>
              <w:right w:val="single" w:sz="4" w:space="0" w:color="auto"/>
            </w:tcBorders>
            <w:hideMark/>
          </w:tcPr>
          <w:p w14:paraId="2DF6ABAF" w14:textId="77777777" w:rsidR="008079A6" w:rsidRPr="00111396" w:rsidRDefault="008079A6" w:rsidP="00CC2461">
            <w:pPr>
              <w:rPr>
                <w:b/>
                <w:bCs/>
                <w:sz w:val="20"/>
                <w:szCs w:val="20"/>
              </w:rPr>
            </w:pPr>
            <w:r w:rsidRPr="00111396">
              <w:rPr>
                <w:sz w:val="20"/>
                <w:szCs w:val="20"/>
              </w:rPr>
              <w:t>October 2026</w:t>
            </w:r>
          </w:p>
        </w:tc>
        <w:tc>
          <w:tcPr>
            <w:tcW w:w="1506" w:type="dxa"/>
            <w:tcBorders>
              <w:top w:val="single" w:sz="4" w:space="0" w:color="auto"/>
              <w:left w:val="single" w:sz="4" w:space="0" w:color="auto"/>
              <w:bottom w:val="single" w:sz="4" w:space="0" w:color="auto"/>
              <w:right w:val="single" w:sz="4" w:space="0" w:color="auto"/>
            </w:tcBorders>
            <w:hideMark/>
          </w:tcPr>
          <w:p w14:paraId="6B251856" w14:textId="77777777" w:rsidR="008079A6" w:rsidRPr="00111396" w:rsidRDefault="008079A6" w:rsidP="00CC2461">
            <w:pPr>
              <w:rPr>
                <w:b/>
                <w:bCs/>
                <w:sz w:val="20"/>
                <w:szCs w:val="20"/>
              </w:rPr>
            </w:pPr>
            <w:r w:rsidRPr="00111396">
              <w:rPr>
                <w:sz w:val="20"/>
                <w:szCs w:val="20"/>
              </w:rPr>
              <w:t>• Increased participation in task discussions</w:t>
            </w:r>
            <w:r w:rsidRPr="00111396">
              <w:rPr>
                <w:sz w:val="20"/>
                <w:szCs w:val="20"/>
              </w:rPr>
              <w:br/>
              <w:t>• Task disagreements resolved through consensus</w:t>
            </w:r>
          </w:p>
        </w:tc>
      </w:tr>
      <w:tr w:rsidR="008079A6" w:rsidRPr="00111396" w14:paraId="399C63C6" w14:textId="77777777" w:rsidTr="00111396">
        <w:tc>
          <w:tcPr>
            <w:tcW w:w="1555" w:type="dxa"/>
            <w:tcBorders>
              <w:top w:val="single" w:sz="4" w:space="0" w:color="auto"/>
              <w:left w:val="single" w:sz="4" w:space="0" w:color="auto"/>
              <w:bottom w:val="single" w:sz="4" w:space="0" w:color="auto"/>
              <w:right w:val="single" w:sz="4" w:space="0" w:color="auto"/>
            </w:tcBorders>
            <w:hideMark/>
          </w:tcPr>
          <w:p w14:paraId="339F724D" w14:textId="77777777" w:rsidR="008079A6" w:rsidRPr="00111396" w:rsidRDefault="008079A6" w:rsidP="00CC2461">
            <w:pPr>
              <w:rPr>
                <w:b/>
                <w:bCs/>
                <w:sz w:val="20"/>
                <w:szCs w:val="20"/>
              </w:rPr>
            </w:pPr>
            <w:r w:rsidRPr="00111396">
              <w:rPr>
                <w:b/>
                <w:bCs/>
                <w:sz w:val="20"/>
                <w:szCs w:val="20"/>
              </w:rPr>
              <w:t>Relationship Conflict</w:t>
            </w:r>
          </w:p>
        </w:tc>
        <w:tc>
          <w:tcPr>
            <w:tcW w:w="1559" w:type="dxa"/>
            <w:tcBorders>
              <w:top w:val="single" w:sz="4" w:space="0" w:color="auto"/>
              <w:left w:val="single" w:sz="4" w:space="0" w:color="auto"/>
              <w:bottom w:val="single" w:sz="4" w:space="0" w:color="auto"/>
              <w:right w:val="single" w:sz="4" w:space="0" w:color="auto"/>
            </w:tcBorders>
            <w:hideMark/>
          </w:tcPr>
          <w:p w14:paraId="06F0C0DA" w14:textId="77777777" w:rsidR="008079A6" w:rsidRPr="00111396" w:rsidRDefault="008079A6" w:rsidP="00CC2461">
            <w:pPr>
              <w:rPr>
                <w:bCs/>
                <w:sz w:val="20"/>
                <w:szCs w:val="20"/>
              </w:rPr>
            </w:pPr>
            <w:r w:rsidRPr="00111396">
              <w:rPr>
                <w:sz w:val="20"/>
                <w:szCs w:val="20"/>
              </w:rPr>
              <w:t>To reduce relationship conflict by improving communication, trust, and emotional regulation</w:t>
            </w:r>
          </w:p>
        </w:tc>
        <w:tc>
          <w:tcPr>
            <w:tcW w:w="1417" w:type="dxa"/>
            <w:tcBorders>
              <w:top w:val="single" w:sz="4" w:space="0" w:color="auto"/>
              <w:left w:val="single" w:sz="4" w:space="0" w:color="auto"/>
              <w:bottom w:val="single" w:sz="4" w:space="0" w:color="auto"/>
              <w:right w:val="single" w:sz="4" w:space="0" w:color="auto"/>
            </w:tcBorders>
            <w:hideMark/>
          </w:tcPr>
          <w:p w14:paraId="5D232C9B" w14:textId="6D8F4790" w:rsidR="008079A6" w:rsidRPr="00111396" w:rsidRDefault="008079A6" w:rsidP="00CC2461">
            <w:pPr>
              <w:rPr>
                <w:sz w:val="20"/>
                <w:szCs w:val="20"/>
              </w:rPr>
            </w:pPr>
            <w:r w:rsidRPr="00111396">
              <w:rPr>
                <w:b/>
                <w:bCs/>
                <w:sz w:val="20"/>
                <w:szCs w:val="20"/>
              </w:rPr>
              <w:t>Hospital-Initiated:</w:t>
            </w:r>
            <w:r w:rsidRPr="00111396">
              <w:rPr>
                <w:sz w:val="20"/>
                <w:szCs w:val="20"/>
              </w:rPr>
              <w:t xml:space="preserve"> Emotional intelligence workshops; guided role-playing on respectful communicatio</w:t>
            </w:r>
            <w:r w:rsidRPr="00111396">
              <w:rPr>
                <w:sz w:val="20"/>
                <w:szCs w:val="20"/>
              </w:rPr>
              <w:lastRenderedPageBreak/>
              <w:t>n</w:t>
            </w:r>
          </w:p>
          <w:p w14:paraId="2973261A" w14:textId="2A766AB9" w:rsidR="008079A6" w:rsidRPr="00111396" w:rsidRDefault="008079A6" w:rsidP="00CC2461">
            <w:pPr>
              <w:rPr>
                <w:bCs/>
                <w:sz w:val="20"/>
                <w:szCs w:val="20"/>
              </w:rPr>
            </w:pPr>
            <w:r w:rsidRPr="00111396">
              <w:rPr>
                <w:b/>
                <w:bCs/>
                <w:sz w:val="20"/>
                <w:szCs w:val="20"/>
              </w:rPr>
              <w:t>Personal-Initiated</w:t>
            </w:r>
            <w:r w:rsidRPr="00111396">
              <w:rPr>
                <w:sz w:val="20"/>
                <w:szCs w:val="20"/>
              </w:rPr>
              <w:t>:</w:t>
            </w:r>
            <w:r w:rsidR="00111396" w:rsidRPr="00111396">
              <w:rPr>
                <w:sz w:val="20"/>
                <w:szCs w:val="20"/>
              </w:rPr>
              <w:t xml:space="preserve"> </w:t>
            </w:r>
            <w:r w:rsidR="00111396" w:rsidRPr="00111396">
              <w:rPr>
                <w:sz w:val="20"/>
                <w:szCs w:val="20"/>
              </w:rPr>
              <w:br/>
              <w:t>P</w:t>
            </w:r>
            <w:r w:rsidRPr="00111396">
              <w:rPr>
                <w:sz w:val="20"/>
                <w:szCs w:val="20"/>
              </w:rPr>
              <w:t>eer feedback and observation; practicing empathy and active listening in daily tasks</w:t>
            </w:r>
          </w:p>
        </w:tc>
        <w:tc>
          <w:tcPr>
            <w:tcW w:w="1418" w:type="dxa"/>
            <w:tcBorders>
              <w:top w:val="single" w:sz="4" w:space="0" w:color="auto"/>
              <w:left w:val="single" w:sz="4" w:space="0" w:color="auto"/>
              <w:bottom w:val="single" w:sz="4" w:space="0" w:color="auto"/>
              <w:right w:val="single" w:sz="4" w:space="0" w:color="auto"/>
            </w:tcBorders>
            <w:hideMark/>
          </w:tcPr>
          <w:p w14:paraId="41898D96" w14:textId="77777777" w:rsidR="008079A6" w:rsidRPr="00111396" w:rsidRDefault="008079A6" w:rsidP="00CC2461">
            <w:pPr>
              <w:rPr>
                <w:bCs/>
                <w:sz w:val="20"/>
                <w:szCs w:val="20"/>
              </w:rPr>
            </w:pPr>
            <w:r w:rsidRPr="00111396">
              <w:rPr>
                <w:sz w:val="20"/>
                <w:szCs w:val="20"/>
              </w:rPr>
              <w:lastRenderedPageBreak/>
              <w:t>Nursing supervisors; HR/training officers</w:t>
            </w:r>
          </w:p>
        </w:tc>
        <w:tc>
          <w:tcPr>
            <w:tcW w:w="1242" w:type="dxa"/>
            <w:tcBorders>
              <w:top w:val="single" w:sz="4" w:space="0" w:color="auto"/>
              <w:left w:val="single" w:sz="4" w:space="0" w:color="auto"/>
              <w:bottom w:val="single" w:sz="4" w:space="0" w:color="auto"/>
              <w:right w:val="single" w:sz="4" w:space="0" w:color="auto"/>
            </w:tcBorders>
            <w:hideMark/>
          </w:tcPr>
          <w:p w14:paraId="55097AAC" w14:textId="77777777" w:rsidR="008079A6" w:rsidRPr="00111396" w:rsidRDefault="008079A6" w:rsidP="00CC2461">
            <w:pPr>
              <w:rPr>
                <w:bCs/>
                <w:sz w:val="20"/>
                <w:szCs w:val="20"/>
              </w:rPr>
            </w:pPr>
            <w:r w:rsidRPr="00111396">
              <w:rPr>
                <w:sz w:val="20"/>
                <w:szCs w:val="20"/>
              </w:rPr>
              <w:t>₱30,000 / department</w:t>
            </w:r>
          </w:p>
        </w:tc>
        <w:tc>
          <w:tcPr>
            <w:tcW w:w="938" w:type="dxa"/>
            <w:tcBorders>
              <w:top w:val="single" w:sz="4" w:space="0" w:color="auto"/>
              <w:left w:val="single" w:sz="4" w:space="0" w:color="auto"/>
              <w:bottom w:val="single" w:sz="4" w:space="0" w:color="auto"/>
              <w:right w:val="single" w:sz="4" w:space="0" w:color="auto"/>
            </w:tcBorders>
            <w:hideMark/>
          </w:tcPr>
          <w:p w14:paraId="67B407C0" w14:textId="77777777" w:rsidR="008079A6" w:rsidRPr="00111396" w:rsidRDefault="008079A6" w:rsidP="00CC2461">
            <w:pPr>
              <w:rPr>
                <w:bCs/>
                <w:sz w:val="20"/>
                <w:szCs w:val="20"/>
              </w:rPr>
            </w:pPr>
            <w:r w:rsidRPr="00111396">
              <w:rPr>
                <w:sz w:val="20"/>
                <w:szCs w:val="20"/>
              </w:rPr>
              <w:t>July 2026</w:t>
            </w:r>
          </w:p>
        </w:tc>
        <w:tc>
          <w:tcPr>
            <w:tcW w:w="1506" w:type="dxa"/>
            <w:tcBorders>
              <w:top w:val="single" w:sz="4" w:space="0" w:color="auto"/>
              <w:left w:val="single" w:sz="4" w:space="0" w:color="auto"/>
              <w:bottom w:val="single" w:sz="4" w:space="0" w:color="auto"/>
              <w:right w:val="single" w:sz="4" w:space="0" w:color="auto"/>
            </w:tcBorders>
            <w:hideMark/>
          </w:tcPr>
          <w:p w14:paraId="009A46D7" w14:textId="77777777" w:rsidR="008079A6" w:rsidRPr="00111396" w:rsidRDefault="008079A6" w:rsidP="00CC2461">
            <w:pPr>
              <w:rPr>
                <w:bCs/>
                <w:sz w:val="20"/>
                <w:szCs w:val="20"/>
              </w:rPr>
            </w:pPr>
            <w:r w:rsidRPr="00111396">
              <w:rPr>
                <w:sz w:val="20"/>
                <w:szCs w:val="20"/>
              </w:rPr>
              <w:t>• Fewer reported interpersonal conflicts</w:t>
            </w:r>
            <w:r w:rsidRPr="00111396">
              <w:rPr>
                <w:sz w:val="20"/>
                <w:szCs w:val="20"/>
              </w:rPr>
              <w:br/>
              <w:t>• Improved team interaction scores</w:t>
            </w:r>
          </w:p>
        </w:tc>
      </w:tr>
      <w:tr w:rsidR="008079A6" w:rsidRPr="00111396" w14:paraId="47429444" w14:textId="77777777" w:rsidTr="00111396">
        <w:tc>
          <w:tcPr>
            <w:tcW w:w="1555" w:type="dxa"/>
            <w:tcBorders>
              <w:top w:val="single" w:sz="4" w:space="0" w:color="auto"/>
              <w:left w:val="single" w:sz="4" w:space="0" w:color="auto"/>
              <w:bottom w:val="single" w:sz="4" w:space="0" w:color="auto"/>
              <w:right w:val="single" w:sz="4" w:space="0" w:color="auto"/>
            </w:tcBorders>
            <w:hideMark/>
          </w:tcPr>
          <w:p w14:paraId="3FAC6937" w14:textId="77777777" w:rsidR="008079A6" w:rsidRPr="00111396" w:rsidRDefault="008079A6" w:rsidP="00CC2461">
            <w:pPr>
              <w:rPr>
                <w:b/>
                <w:bCs/>
                <w:sz w:val="20"/>
                <w:szCs w:val="20"/>
              </w:rPr>
            </w:pPr>
            <w:r w:rsidRPr="00111396">
              <w:rPr>
                <w:b/>
                <w:bCs/>
                <w:sz w:val="20"/>
                <w:szCs w:val="20"/>
              </w:rPr>
              <w:t>Process Conflict</w:t>
            </w:r>
          </w:p>
        </w:tc>
        <w:tc>
          <w:tcPr>
            <w:tcW w:w="1559" w:type="dxa"/>
            <w:tcBorders>
              <w:top w:val="single" w:sz="4" w:space="0" w:color="auto"/>
              <w:left w:val="single" w:sz="4" w:space="0" w:color="auto"/>
              <w:bottom w:val="single" w:sz="4" w:space="0" w:color="auto"/>
              <w:right w:val="single" w:sz="4" w:space="0" w:color="auto"/>
            </w:tcBorders>
            <w:hideMark/>
          </w:tcPr>
          <w:p w14:paraId="544D3075" w14:textId="77777777" w:rsidR="008079A6" w:rsidRPr="00111396" w:rsidRDefault="008079A6" w:rsidP="00CC2461">
            <w:pPr>
              <w:rPr>
                <w:bCs/>
                <w:sz w:val="20"/>
                <w:szCs w:val="20"/>
              </w:rPr>
            </w:pPr>
            <w:r w:rsidRPr="00111396">
              <w:rPr>
                <w:sz w:val="20"/>
                <w:szCs w:val="20"/>
              </w:rPr>
              <w:t>To reduce procedural confusion and promote collaborative problem-solving</w:t>
            </w:r>
          </w:p>
        </w:tc>
        <w:tc>
          <w:tcPr>
            <w:tcW w:w="1417" w:type="dxa"/>
            <w:tcBorders>
              <w:top w:val="single" w:sz="4" w:space="0" w:color="auto"/>
              <w:left w:val="single" w:sz="4" w:space="0" w:color="auto"/>
              <w:bottom w:val="single" w:sz="4" w:space="0" w:color="auto"/>
              <w:right w:val="single" w:sz="4" w:space="0" w:color="auto"/>
            </w:tcBorders>
            <w:hideMark/>
          </w:tcPr>
          <w:p w14:paraId="3048CB4D" w14:textId="1AC4FE82" w:rsidR="008079A6" w:rsidRPr="00111396" w:rsidRDefault="008079A6" w:rsidP="00CC2461">
            <w:pPr>
              <w:rPr>
                <w:sz w:val="20"/>
                <w:szCs w:val="20"/>
              </w:rPr>
            </w:pPr>
            <w:r w:rsidRPr="00111396">
              <w:rPr>
                <w:b/>
                <w:bCs/>
                <w:sz w:val="20"/>
                <w:szCs w:val="20"/>
              </w:rPr>
              <w:t>Hospital-Initiated:</w:t>
            </w:r>
            <w:r w:rsidRPr="00111396">
              <w:rPr>
                <w:sz w:val="20"/>
                <w:szCs w:val="20"/>
              </w:rPr>
              <w:t xml:space="preserve"> Role clarification sessions; unit-based workflow review; </w:t>
            </w:r>
            <w:r w:rsidR="00111396" w:rsidRPr="00111396">
              <w:rPr>
                <w:sz w:val="20"/>
                <w:szCs w:val="20"/>
              </w:rPr>
              <w:t xml:space="preserve">and </w:t>
            </w:r>
            <w:r w:rsidRPr="00111396">
              <w:rPr>
                <w:sz w:val="20"/>
                <w:szCs w:val="20"/>
              </w:rPr>
              <w:t>task delegation</w:t>
            </w:r>
          </w:p>
          <w:p w14:paraId="73AC17CB" w14:textId="6849AF0F" w:rsidR="008079A6" w:rsidRPr="00111396" w:rsidRDefault="008079A6" w:rsidP="00CC2461">
            <w:pPr>
              <w:rPr>
                <w:bCs/>
                <w:sz w:val="20"/>
                <w:szCs w:val="20"/>
              </w:rPr>
            </w:pPr>
            <w:r w:rsidRPr="00111396">
              <w:rPr>
                <w:b/>
                <w:bCs/>
                <w:sz w:val="20"/>
                <w:szCs w:val="20"/>
              </w:rPr>
              <w:t>Personal-Initiated</w:t>
            </w:r>
            <w:r w:rsidRPr="00111396">
              <w:rPr>
                <w:sz w:val="20"/>
                <w:szCs w:val="20"/>
              </w:rPr>
              <w:t>: Personal task tracking; seeking peer guidance on unclear processes</w:t>
            </w:r>
          </w:p>
        </w:tc>
        <w:tc>
          <w:tcPr>
            <w:tcW w:w="1418" w:type="dxa"/>
            <w:tcBorders>
              <w:top w:val="single" w:sz="4" w:space="0" w:color="auto"/>
              <w:left w:val="single" w:sz="4" w:space="0" w:color="auto"/>
              <w:bottom w:val="single" w:sz="4" w:space="0" w:color="auto"/>
              <w:right w:val="single" w:sz="4" w:space="0" w:color="auto"/>
            </w:tcBorders>
            <w:hideMark/>
          </w:tcPr>
          <w:p w14:paraId="2C19CA3F" w14:textId="77777777" w:rsidR="008079A6" w:rsidRPr="00111396" w:rsidRDefault="008079A6" w:rsidP="00CC2461">
            <w:pPr>
              <w:rPr>
                <w:bCs/>
                <w:sz w:val="20"/>
                <w:szCs w:val="20"/>
              </w:rPr>
            </w:pPr>
            <w:r w:rsidRPr="00111396">
              <w:rPr>
                <w:sz w:val="20"/>
                <w:szCs w:val="20"/>
              </w:rPr>
              <w:t>Nurse managers; department heads</w:t>
            </w:r>
          </w:p>
        </w:tc>
        <w:tc>
          <w:tcPr>
            <w:tcW w:w="1242" w:type="dxa"/>
            <w:tcBorders>
              <w:top w:val="single" w:sz="4" w:space="0" w:color="auto"/>
              <w:left w:val="single" w:sz="4" w:space="0" w:color="auto"/>
              <w:bottom w:val="single" w:sz="4" w:space="0" w:color="auto"/>
              <w:right w:val="single" w:sz="4" w:space="0" w:color="auto"/>
            </w:tcBorders>
            <w:hideMark/>
          </w:tcPr>
          <w:p w14:paraId="7470A455" w14:textId="77777777" w:rsidR="008079A6" w:rsidRPr="00111396" w:rsidRDefault="008079A6" w:rsidP="00CC2461">
            <w:pPr>
              <w:rPr>
                <w:bCs/>
                <w:sz w:val="20"/>
                <w:szCs w:val="20"/>
              </w:rPr>
            </w:pPr>
            <w:r w:rsidRPr="00111396">
              <w:rPr>
                <w:sz w:val="20"/>
                <w:szCs w:val="20"/>
              </w:rPr>
              <w:t>₱30,000 / department</w:t>
            </w:r>
          </w:p>
        </w:tc>
        <w:tc>
          <w:tcPr>
            <w:tcW w:w="938" w:type="dxa"/>
            <w:tcBorders>
              <w:top w:val="single" w:sz="4" w:space="0" w:color="auto"/>
              <w:left w:val="single" w:sz="4" w:space="0" w:color="auto"/>
              <w:bottom w:val="single" w:sz="4" w:space="0" w:color="auto"/>
              <w:right w:val="single" w:sz="4" w:space="0" w:color="auto"/>
            </w:tcBorders>
            <w:hideMark/>
          </w:tcPr>
          <w:p w14:paraId="205D3BBB" w14:textId="77777777" w:rsidR="008079A6" w:rsidRPr="00111396" w:rsidRDefault="008079A6" w:rsidP="00CC2461">
            <w:pPr>
              <w:rPr>
                <w:bCs/>
                <w:sz w:val="20"/>
                <w:szCs w:val="20"/>
              </w:rPr>
            </w:pPr>
            <w:r w:rsidRPr="00111396">
              <w:rPr>
                <w:sz w:val="20"/>
                <w:szCs w:val="20"/>
              </w:rPr>
              <w:t>August 2026</w:t>
            </w:r>
          </w:p>
        </w:tc>
        <w:tc>
          <w:tcPr>
            <w:tcW w:w="1506" w:type="dxa"/>
            <w:tcBorders>
              <w:top w:val="single" w:sz="4" w:space="0" w:color="auto"/>
              <w:left w:val="single" w:sz="4" w:space="0" w:color="auto"/>
              <w:bottom w:val="single" w:sz="4" w:space="0" w:color="auto"/>
              <w:right w:val="single" w:sz="4" w:space="0" w:color="auto"/>
            </w:tcBorders>
            <w:hideMark/>
          </w:tcPr>
          <w:p w14:paraId="33C9294F" w14:textId="77777777" w:rsidR="008079A6" w:rsidRPr="00111396" w:rsidRDefault="008079A6" w:rsidP="00CC2461">
            <w:pPr>
              <w:rPr>
                <w:bCs/>
                <w:sz w:val="20"/>
                <w:szCs w:val="20"/>
              </w:rPr>
            </w:pPr>
            <w:r w:rsidRPr="00111396">
              <w:rPr>
                <w:sz w:val="20"/>
                <w:szCs w:val="20"/>
              </w:rPr>
              <w:t>• Smoother handovers</w:t>
            </w:r>
            <w:r w:rsidRPr="00111396">
              <w:rPr>
                <w:sz w:val="20"/>
                <w:szCs w:val="20"/>
              </w:rPr>
              <w:br/>
              <w:t>• Decreased complaints related to task delegation</w:t>
            </w:r>
          </w:p>
        </w:tc>
      </w:tr>
      <w:tr w:rsidR="008079A6" w:rsidRPr="00111396" w14:paraId="6F40B4F9" w14:textId="77777777" w:rsidTr="00111396">
        <w:tc>
          <w:tcPr>
            <w:tcW w:w="1555" w:type="dxa"/>
            <w:tcBorders>
              <w:top w:val="single" w:sz="4" w:space="0" w:color="auto"/>
              <w:left w:val="single" w:sz="4" w:space="0" w:color="auto"/>
              <w:bottom w:val="single" w:sz="4" w:space="0" w:color="auto"/>
              <w:right w:val="single" w:sz="4" w:space="0" w:color="auto"/>
            </w:tcBorders>
            <w:hideMark/>
          </w:tcPr>
          <w:p w14:paraId="603EC300" w14:textId="77777777" w:rsidR="008079A6" w:rsidRPr="00111396" w:rsidRDefault="008079A6" w:rsidP="00CC2461">
            <w:pPr>
              <w:rPr>
                <w:b/>
                <w:bCs/>
                <w:sz w:val="20"/>
                <w:szCs w:val="20"/>
              </w:rPr>
            </w:pPr>
            <w:r w:rsidRPr="00111396">
              <w:rPr>
                <w:b/>
                <w:bCs/>
                <w:sz w:val="20"/>
                <w:szCs w:val="20"/>
              </w:rPr>
              <w:t>Dominating Style</w:t>
            </w:r>
          </w:p>
        </w:tc>
        <w:tc>
          <w:tcPr>
            <w:tcW w:w="1559" w:type="dxa"/>
            <w:tcBorders>
              <w:top w:val="single" w:sz="4" w:space="0" w:color="auto"/>
              <w:left w:val="single" w:sz="4" w:space="0" w:color="auto"/>
              <w:bottom w:val="single" w:sz="4" w:space="0" w:color="auto"/>
              <w:right w:val="single" w:sz="4" w:space="0" w:color="auto"/>
            </w:tcBorders>
            <w:hideMark/>
          </w:tcPr>
          <w:p w14:paraId="62CBD015" w14:textId="77777777" w:rsidR="008079A6" w:rsidRPr="00111396" w:rsidRDefault="008079A6" w:rsidP="00CC2461">
            <w:pPr>
              <w:rPr>
                <w:bCs/>
                <w:sz w:val="20"/>
                <w:szCs w:val="20"/>
              </w:rPr>
            </w:pPr>
            <w:r w:rsidRPr="00111396">
              <w:rPr>
                <w:sz w:val="20"/>
                <w:szCs w:val="20"/>
              </w:rPr>
              <w:t>To reduce excessive dominating behaviors and redirect them toward constructive leadership</w:t>
            </w:r>
          </w:p>
        </w:tc>
        <w:tc>
          <w:tcPr>
            <w:tcW w:w="1417" w:type="dxa"/>
            <w:tcBorders>
              <w:top w:val="single" w:sz="4" w:space="0" w:color="auto"/>
              <w:left w:val="single" w:sz="4" w:space="0" w:color="auto"/>
              <w:bottom w:val="single" w:sz="4" w:space="0" w:color="auto"/>
              <w:right w:val="single" w:sz="4" w:space="0" w:color="auto"/>
            </w:tcBorders>
            <w:hideMark/>
          </w:tcPr>
          <w:p w14:paraId="3FFAA3D9" w14:textId="6DCDCFCD" w:rsidR="008079A6" w:rsidRPr="00111396" w:rsidRDefault="008079A6" w:rsidP="00CC2461">
            <w:pPr>
              <w:rPr>
                <w:sz w:val="20"/>
                <w:szCs w:val="20"/>
              </w:rPr>
            </w:pPr>
            <w:r w:rsidRPr="00111396">
              <w:rPr>
                <w:b/>
                <w:bCs/>
                <w:sz w:val="20"/>
                <w:szCs w:val="20"/>
              </w:rPr>
              <w:t>Hospital-Initiated:</w:t>
            </w:r>
            <w:r w:rsidRPr="00111396">
              <w:rPr>
                <w:sz w:val="20"/>
                <w:szCs w:val="20"/>
              </w:rPr>
              <w:t xml:space="preserve"> Leadership coaching; negotiation and mediation training</w:t>
            </w:r>
          </w:p>
          <w:p w14:paraId="0D6C9D18" w14:textId="3E15E928" w:rsidR="008079A6" w:rsidRPr="00111396" w:rsidRDefault="008079A6" w:rsidP="00CC2461">
            <w:pPr>
              <w:rPr>
                <w:bCs/>
                <w:sz w:val="20"/>
                <w:szCs w:val="20"/>
              </w:rPr>
            </w:pPr>
            <w:r w:rsidRPr="00111396">
              <w:rPr>
                <w:b/>
                <w:bCs/>
                <w:sz w:val="20"/>
                <w:szCs w:val="20"/>
              </w:rPr>
              <w:t xml:space="preserve">Personal-Initiated: </w:t>
            </w:r>
            <w:r w:rsidR="00111396" w:rsidRPr="00111396">
              <w:rPr>
                <w:sz w:val="20"/>
                <w:szCs w:val="20"/>
              </w:rPr>
              <w:t>P</w:t>
            </w:r>
            <w:r w:rsidRPr="00111396">
              <w:rPr>
                <w:sz w:val="20"/>
                <w:szCs w:val="20"/>
              </w:rPr>
              <w:t>racticing collaborative leadership in small tasks; self-monitoring dominant tendencies</w:t>
            </w:r>
          </w:p>
        </w:tc>
        <w:tc>
          <w:tcPr>
            <w:tcW w:w="1418" w:type="dxa"/>
            <w:tcBorders>
              <w:top w:val="single" w:sz="4" w:space="0" w:color="auto"/>
              <w:left w:val="single" w:sz="4" w:space="0" w:color="auto"/>
              <w:bottom w:val="single" w:sz="4" w:space="0" w:color="auto"/>
              <w:right w:val="single" w:sz="4" w:space="0" w:color="auto"/>
            </w:tcBorders>
            <w:hideMark/>
          </w:tcPr>
          <w:p w14:paraId="1AD34C5B" w14:textId="5AFE5E6C" w:rsidR="008079A6" w:rsidRPr="00111396" w:rsidRDefault="008079A6" w:rsidP="00111396">
            <w:pPr>
              <w:ind w:right="-109"/>
              <w:rPr>
                <w:bCs/>
                <w:sz w:val="20"/>
                <w:szCs w:val="20"/>
              </w:rPr>
            </w:pPr>
            <w:r w:rsidRPr="00111396">
              <w:rPr>
                <w:sz w:val="20"/>
                <w:szCs w:val="20"/>
              </w:rPr>
              <w:t>Hospital administratio</w:t>
            </w:r>
            <w:r w:rsidR="00111396">
              <w:rPr>
                <w:sz w:val="20"/>
                <w:szCs w:val="20"/>
              </w:rPr>
              <w:t>n,</w:t>
            </w:r>
            <w:r w:rsidRPr="00111396">
              <w:rPr>
                <w:sz w:val="20"/>
                <w:szCs w:val="20"/>
              </w:rPr>
              <w:t xml:space="preserve"> senior nurses</w:t>
            </w:r>
          </w:p>
        </w:tc>
        <w:tc>
          <w:tcPr>
            <w:tcW w:w="1242" w:type="dxa"/>
            <w:tcBorders>
              <w:top w:val="single" w:sz="4" w:space="0" w:color="auto"/>
              <w:left w:val="single" w:sz="4" w:space="0" w:color="auto"/>
              <w:bottom w:val="single" w:sz="4" w:space="0" w:color="auto"/>
              <w:right w:val="single" w:sz="4" w:space="0" w:color="auto"/>
            </w:tcBorders>
            <w:hideMark/>
          </w:tcPr>
          <w:p w14:paraId="37250019" w14:textId="77777777" w:rsidR="008079A6" w:rsidRPr="00111396" w:rsidRDefault="008079A6" w:rsidP="00CC2461">
            <w:pPr>
              <w:rPr>
                <w:bCs/>
                <w:sz w:val="20"/>
                <w:szCs w:val="20"/>
              </w:rPr>
            </w:pPr>
            <w:r w:rsidRPr="00111396">
              <w:rPr>
                <w:sz w:val="20"/>
                <w:szCs w:val="20"/>
              </w:rPr>
              <w:t>₱30,000 / department</w:t>
            </w:r>
          </w:p>
        </w:tc>
        <w:tc>
          <w:tcPr>
            <w:tcW w:w="938" w:type="dxa"/>
            <w:tcBorders>
              <w:top w:val="single" w:sz="4" w:space="0" w:color="auto"/>
              <w:left w:val="single" w:sz="4" w:space="0" w:color="auto"/>
              <w:bottom w:val="single" w:sz="4" w:space="0" w:color="auto"/>
              <w:right w:val="single" w:sz="4" w:space="0" w:color="auto"/>
            </w:tcBorders>
            <w:hideMark/>
          </w:tcPr>
          <w:p w14:paraId="53ABBEF8" w14:textId="77777777" w:rsidR="00111396" w:rsidRPr="00111396" w:rsidRDefault="008079A6" w:rsidP="00CC2461">
            <w:pPr>
              <w:rPr>
                <w:sz w:val="20"/>
                <w:szCs w:val="20"/>
              </w:rPr>
            </w:pPr>
            <w:r w:rsidRPr="00111396">
              <w:rPr>
                <w:sz w:val="20"/>
                <w:szCs w:val="20"/>
              </w:rPr>
              <w:t>Sept</w:t>
            </w:r>
          </w:p>
          <w:p w14:paraId="21818C09" w14:textId="7ECA16D1" w:rsidR="008079A6" w:rsidRPr="00111396" w:rsidRDefault="008079A6" w:rsidP="00CC2461">
            <w:pPr>
              <w:rPr>
                <w:bCs/>
                <w:sz w:val="20"/>
                <w:szCs w:val="20"/>
              </w:rPr>
            </w:pPr>
            <w:r w:rsidRPr="00111396">
              <w:rPr>
                <w:sz w:val="20"/>
                <w:szCs w:val="20"/>
              </w:rPr>
              <w:t>2026</w:t>
            </w:r>
          </w:p>
        </w:tc>
        <w:tc>
          <w:tcPr>
            <w:tcW w:w="1506" w:type="dxa"/>
            <w:tcBorders>
              <w:top w:val="single" w:sz="4" w:space="0" w:color="auto"/>
              <w:left w:val="single" w:sz="4" w:space="0" w:color="auto"/>
              <w:bottom w:val="single" w:sz="4" w:space="0" w:color="auto"/>
              <w:right w:val="single" w:sz="4" w:space="0" w:color="auto"/>
            </w:tcBorders>
            <w:hideMark/>
          </w:tcPr>
          <w:p w14:paraId="01E5FDA8" w14:textId="77777777" w:rsidR="008079A6" w:rsidRPr="00111396" w:rsidRDefault="008079A6" w:rsidP="00CC2461">
            <w:pPr>
              <w:rPr>
                <w:bCs/>
                <w:sz w:val="20"/>
                <w:szCs w:val="20"/>
              </w:rPr>
            </w:pPr>
            <w:r w:rsidRPr="00111396">
              <w:rPr>
                <w:sz w:val="20"/>
                <w:szCs w:val="20"/>
              </w:rPr>
              <w:t>• Reduced reports of controlling behaviors</w:t>
            </w:r>
            <w:r w:rsidRPr="00111396">
              <w:rPr>
                <w:sz w:val="20"/>
                <w:szCs w:val="20"/>
              </w:rPr>
              <w:br/>
              <w:t>• Increased staff participation in decision-making</w:t>
            </w:r>
          </w:p>
        </w:tc>
      </w:tr>
      <w:tr w:rsidR="008079A6" w:rsidRPr="00111396" w14:paraId="22171B35" w14:textId="77777777" w:rsidTr="00111396">
        <w:tc>
          <w:tcPr>
            <w:tcW w:w="1555" w:type="dxa"/>
            <w:tcBorders>
              <w:top w:val="single" w:sz="4" w:space="0" w:color="auto"/>
              <w:left w:val="single" w:sz="4" w:space="0" w:color="auto"/>
              <w:bottom w:val="single" w:sz="4" w:space="0" w:color="auto"/>
              <w:right w:val="single" w:sz="4" w:space="0" w:color="auto"/>
            </w:tcBorders>
            <w:hideMark/>
          </w:tcPr>
          <w:p w14:paraId="206BB557" w14:textId="77777777" w:rsidR="008079A6" w:rsidRPr="00111396" w:rsidRDefault="008079A6" w:rsidP="00CC2461">
            <w:pPr>
              <w:rPr>
                <w:b/>
                <w:bCs/>
                <w:sz w:val="20"/>
                <w:szCs w:val="20"/>
              </w:rPr>
            </w:pPr>
            <w:r w:rsidRPr="00111396">
              <w:rPr>
                <w:b/>
                <w:bCs/>
                <w:sz w:val="20"/>
                <w:szCs w:val="20"/>
              </w:rPr>
              <w:t>Integrating Style</w:t>
            </w:r>
          </w:p>
        </w:tc>
        <w:tc>
          <w:tcPr>
            <w:tcW w:w="1559" w:type="dxa"/>
            <w:tcBorders>
              <w:top w:val="single" w:sz="4" w:space="0" w:color="auto"/>
              <w:left w:val="single" w:sz="4" w:space="0" w:color="auto"/>
              <w:bottom w:val="single" w:sz="4" w:space="0" w:color="auto"/>
              <w:right w:val="single" w:sz="4" w:space="0" w:color="auto"/>
            </w:tcBorders>
            <w:hideMark/>
          </w:tcPr>
          <w:p w14:paraId="5F187EFB" w14:textId="77777777" w:rsidR="008079A6" w:rsidRPr="00111396" w:rsidRDefault="008079A6" w:rsidP="00CC2461">
            <w:pPr>
              <w:rPr>
                <w:bCs/>
                <w:sz w:val="20"/>
                <w:szCs w:val="20"/>
              </w:rPr>
            </w:pPr>
            <w:r w:rsidRPr="00111396">
              <w:rPr>
                <w:sz w:val="20"/>
                <w:szCs w:val="20"/>
              </w:rPr>
              <w:t>To strengthen and sustain the use of integrating conflict resolution behaviors</w:t>
            </w:r>
          </w:p>
        </w:tc>
        <w:tc>
          <w:tcPr>
            <w:tcW w:w="1417" w:type="dxa"/>
            <w:tcBorders>
              <w:top w:val="single" w:sz="4" w:space="0" w:color="auto"/>
              <w:left w:val="single" w:sz="4" w:space="0" w:color="auto"/>
              <w:bottom w:val="single" w:sz="4" w:space="0" w:color="auto"/>
              <w:right w:val="single" w:sz="4" w:space="0" w:color="auto"/>
            </w:tcBorders>
            <w:hideMark/>
          </w:tcPr>
          <w:p w14:paraId="49CC3BC0" w14:textId="699E8203" w:rsidR="008079A6" w:rsidRPr="00111396" w:rsidRDefault="008079A6" w:rsidP="00CC2461">
            <w:pPr>
              <w:rPr>
                <w:sz w:val="20"/>
                <w:szCs w:val="20"/>
              </w:rPr>
            </w:pPr>
            <w:r w:rsidRPr="00111396">
              <w:rPr>
                <w:b/>
                <w:bCs/>
                <w:sz w:val="20"/>
                <w:szCs w:val="20"/>
              </w:rPr>
              <w:t>Hospital-Initiated:</w:t>
            </w:r>
            <w:r w:rsidRPr="00111396">
              <w:rPr>
                <w:sz w:val="20"/>
                <w:szCs w:val="20"/>
              </w:rPr>
              <w:t xml:space="preserve"> Collaborative decision-making simulations; </w:t>
            </w:r>
          </w:p>
          <w:p w14:paraId="3B1D030D" w14:textId="00EEAF2B" w:rsidR="008079A6" w:rsidRPr="00111396" w:rsidRDefault="008079A6" w:rsidP="00CC2461">
            <w:pPr>
              <w:rPr>
                <w:bCs/>
                <w:sz w:val="20"/>
                <w:szCs w:val="20"/>
              </w:rPr>
            </w:pPr>
            <w:r w:rsidRPr="00111396">
              <w:rPr>
                <w:b/>
                <w:bCs/>
                <w:sz w:val="20"/>
                <w:szCs w:val="20"/>
              </w:rPr>
              <w:t xml:space="preserve">Personal-Initiated: </w:t>
            </w:r>
            <w:r w:rsidRPr="00111396">
              <w:rPr>
                <w:sz w:val="20"/>
                <w:szCs w:val="20"/>
              </w:rPr>
              <w:t xml:space="preserve">mentoring with </w:t>
            </w:r>
            <w:r w:rsidRPr="00111396">
              <w:rPr>
                <w:sz w:val="20"/>
                <w:szCs w:val="20"/>
              </w:rPr>
              <w:lastRenderedPageBreak/>
              <w:t>experienced nurses; practicing joint problem-solving with peers</w:t>
            </w:r>
          </w:p>
        </w:tc>
        <w:tc>
          <w:tcPr>
            <w:tcW w:w="1418" w:type="dxa"/>
            <w:tcBorders>
              <w:top w:val="single" w:sz="4" w:space="0" w:color="auto"/>
              <w:left w:val="single" w:sz="4" w:space="0" w:color="auto"/>
              <w:bottom w:val="single" w:sz="4" w:space="0" w:color="auto"/>
              <w:right w:val="single" w:sz="4" w:space="0" w:color="auto"/>
            </w:tcBorders>
            <w:hideMark/>
          </w:tcPr>
          <w:p w14:paraId="630ADC71" w14:textId="77777777" w:rsidR="008079A6" w:rsidRPr="00111396" w:rsidRDefault="008079A6" w:rsidP="00CC2461">
            <w:pPr>
              <w:rPr>
                <w:bCs/>
                <w:sz w:val="20"/>
                <w:szCs w:val="20"/>
              </w:rPr>
            </w:pPr>
            <w:r w:rsidRPr="00111396">
              <w:rPr>
                <w:sz w:val="20"/>
                <w:szCs w:val="20"/>
              </w:rPr>
              <w:lastRenderedPageBreak/>
              <w:t>Nurse managers; HR; training officers</w:t>
            </w:r>
          </w:p>
        </w:tc>
        <w:tc>
          <w:tcPr>
            <w:tcW w:w="1242" w:type="dxa"/>
            <w:tcBorders>
              <w:top w:val="single" w:sz="4" w:space="0" w:color="auto"/>
              <w:left w:val="single" w:sz="4" w:space="0" w:color="auto"/>
              <w:bottom w:val="single" w:sz="4" w:space="0" w:color="auto"/>
              <w:right w:val="single" w:sz="4" w:space="0" w:color="auto"/>
            </w:tcBorders>
            <w:hideMark/>
          </w:tcPr>
          <w:p w14:paraId="32B7C945" w14:textId="77777777" w:rsidR="008079A6" w:rsidRPr="00111396" w:rsidRDefault="008079A6" w:rsidP="00CC2461">
            <w:pPr>
              <w:rPr>
                <w:bCs/>
                <w:sz w:val="20"/>
                <w:szCs w:val="20"/>
              </w:rPr>
            </w:pPr>
            <w:r w:rsidRPr="00111396">
              <w:rPr>
                <w:sz w:val="20"/>
                <w:szCs w:val="20"/>
              </w:rPr>
              <w:t>₱30,000 / department</w:t>
            </w:r>
          </w:p>
        </w:tc>
        <w:tc>
          <w:tcPr>
            <w:tcW w:w="938" w:type="dxa"/>
            <w:tcBorders>
              <w:top w:val="single" w:sz="4" w:space="0" w:color="auto"/>
              <w:left w:val="single" w:sz="4" w:space="0" w:color="auto"/>
              <w:bottom w:val="single" w:sz="4" w:space="0" w:color="auto"/>
              <w:right w:val="single" w:sz="4" w:space="0" w:color="auto"/>
            </w:tcBorders>
            <w:hideMark/>
          </w:tcPr>
          <w:p w14:paraId="4FB13D53" w14:textId="77777777" w:rsidR="008079A6" w:rsidRPr="00111396" w:rsidRDefault="008079A6" w:rsidP="00CC2461">
            <w:pPr>
              <w:rPr>
                <w:bCs/>
                <w:sz w:val="20"/>
                <w:szCs w:val="20"/>
              </w:rPr>
            </w:pPr>
            <w:r w:rsidRPr="00111396">
              <w:rPr>
                <w:sz w:val="20"/>
                <w:szCs w:val="20"/>
              </w:rPr>
              <w:t>July–November 2026</w:t>
            </w:r>
          </w:p>
        </w:tc>
        <w:tc>
          <w:tcPr>
            <w:tcW w:w="1506" w:type="dxa"/>
            <w:tcBorders>
              <w:top w:val="single" w:sz="4" w:space="0" w:color="auto"/>
              <w:left w:val="single" w:sz="4" w:space="0" w:color="auto"/>
              <w:bottom w:val="single" w:sz="4" w:space="0" w:color="auto"/>
              <w:right w:val="single" w:sz="4" w:space="0" w:color="auto"/>
            </w:tcBorders>
            <w:hideMark/>
          </w:tcPr>
          <w:p w14:paraId="5D8A6A26" w14:textId="77777777" w:rsidR="008079A6" w:rsidRPr="00111396" w:rsidRDefault="008079A6" w:rsidP="00CC2461">
            <w:pPr>
              <w:rPr>
                <w:bCs/>
                <w:sz w:val="20"/>
                <w:szCs w:val="20"/>
              </w:rPr>
            </w:pPr>
            <w:r w:rsidRPr="00111396">
              <w:rPr>
                <w:sz w:val="20"/>
                <w:szCs w:val="20"/>
              </w:rPr>
              <w:t>• Increased use of collaborative problem-solving</w:t>
            </w:r>
            <w:r w:rsidRPr="00111396">
              <w:rPr>
                <w:sz w:val="20"/>
                <w:szCs w:val="20"/>
              </w:rPr>
              <w:br/>
              <w:t>• Positive feedback in post-training evaluations</w:t>
            </w:r>
          </w:p>
        </w:tc>
      </w:tr>
      <w:tr w:rsidR="008079A6" w:rsidRPr="00111396" w14:paraId="2B484B82" w14:textId="77777777" w:rsidTr="00111396">
        <w:tc>
          <w:tcPr>
            <w:tcW w:w="1555" w:type="dxa"/>
            <w:tcBorders>
              <w:top w:val="single" w:sz="4" w:space="0" w:color="auto"/>
              <w:left w:val="single" w:sz="4" w:space="0" w:color="auto"/>
              <w:bottom w:val="single" w:sz="4" w:space="0" w:color="auto"/>
              <w:right w:val="single" w:sz="4" w:space="0" w:color="auto"/>
            </w:tcBorders>
            <w:hideMark/>
          </w:tcPr>
          <w:p w14:paraId="6B7B8D34" w14:textId="77777777" w:rsidR="008079A6" w:rsidRPr="00111396" w:rsidRDefault="008079A6" w:rsidP="00CC2461">
            <w:pPr>
              <w:rPr>
                <w:b/>
                <w:bCs/>
                <w:sz w:val="20"/>
                <w:szCs w:val="20"/>
              </w:rPr>
            </w:pPr>
            <w:r w:rsidRPr="00111396">
              <w:rPr>
                <w:b/>
                <w:bCs/>
                <w:sz w:val="20"/>
                <w:szCs w:val="20"/>
              </w:rPr>
              <w:t>Obliging Style</w:t>
            </w:r>
          </w:p>
        </w:tc>
        <w:tc>
          <w:tcPr>
            <w:tcW w:w="1559" w:type="dxa"/>
            <w:tcBorders>
              <w:top w:val="single" w:sz="4" w:space="0" w:color="auto"/>
              <w:left w:val="single" w:sz="4" w:space="0" w:color="auto"/>
              <w:bottom w:val="single" w:sz="4" w:space="0" w:color="auto"/>
              <w:right w:val="single" w:sz="4" w:space="0" w:color="auto"/>
            </w:tcBorders>
            <w:hideMark/>
          </w:tcPr>
          <w:p w14:paraId="7DE4F2A2" w14:textId="77777777" w:rsidR="008079A6" w:rsidRPr="00111396" w:rsidRDefault="008079A6" w:rsidP="00CC2461">
            <w:pPr>
              <w:rPr>
                <w:bCs/>
                <w:sz w:val="20"/>
                <w:szCs w:val="20"/>
              </w:rPr>
            </w:pPr>
            <w:r w:rsidRPr="00111396">
              <w:rPr>
                <w:sz w:val="20"/>
                <w:szCs w:val="20"/>
              </w:rPr>
              <w:t>To prevent excessive accommodation while preserving teamwork and patient safety</w:t>
            </w:r>
          </w:p>
        </w:tc>
        <w:tc>
          <w:tcPr>
            <w:tcW w:w="1417" w:type="dxa"/>
            <w:tcBorders>
              <w:top w:val="single" w:sz="4" w:space="0" w:color="auto"/>
              <w:left w:val="single" w:sz="4" w:space="0" w:color="auto"/>
              <w:bottom w:val="single" w:sz="4" w:space="0" w:color="auto"/>
              <w:right w:val="single" w:sz="4" w:space="0" w:color="auto"/>
            </w:tcBorders>
            <w:hideMark/>
          </w:tcPr>
          <w:p w14:paraId="533D1CAC" w14:textId="5FC2C4AF" w:rsidR="008079A6" w:rsidRPr="00111396" w:rsidRDefault="008079A6" w:rsidP="00CC2461">
            <w:pPr>
              <w:rPr>
                <w:sz w:val="20"/>
                <w:szCs w:val="20"/>
              </w:rPr>
            </w:pPr>
            <w:r w:rsidRPr="00111396">
              <w:rPr>
                <w:b/>
                <w:bCs/>
                <w:sz w:val="20"/>
                <w:szCs w:val="20"/>
              </w:rPr>
              <w:t>Hospital-Initiated:</w:t>
            </w:r>
            <w:r w:rsidRPr="00111396">
              <w:rPr>
                <w:sz w:val="20"/>
                <w:szCs w:val="20"/>
              </w:rPr>
              <w:t xml:space="preserve"> Workshops on assertiveness; guided discussions on speaking up for patient care</w:t>
            </w:r>
          </w:p>
          <w:p w14:paraId="6A81DB02" w14:textId="6935CA5D" w:rsidR="008079A6" w:rsidRPr="00111396" w:rsidRDefault="008079A6" w:rsidP="00CC2461">
            <w:pPr>
              <w:rPr>
                <w:bCs/>
                <w:sz w:val="20"/>
                <w:szCs w:val="20"/>
              </w:rPr>
            </w:pPr>
            <w:r w:rsidRPr="00111396">
              <w:rPr>
                <w:b/>
                <w:bCs/>
                <w:sz w:val="20"/>
                <w:szCs w:val="20"/>
              </w:rPr>
              <w:t xml:space="preserve">Personal-Initiated: </w:t>
            </w:r>
            <w:r w:rsidR="00111396" w:rsidRPr="00111396">
              <w:rPr>
                <w:sz w:val="20"/>
                <w:szCs w:val="20"/>
              </w:rPr>
              <w:t>R</w:t>
            </w:r>
            <w:r w:rsidRPr="00111396">
              <w:rPr>
                <w:sz w:val="20"/>
                <w:szCs w:val="20"/>
              </w:rPr>
              <w:t>eflecting on when to assert needs; asking for peer input on handling conflicts</w:t>
            </w:r>
          </w:p>
        </w:tc>
        <w:tc>
          <w:tcPr>
            <w:tcW w:w="1418" w:type="dxa"/>
            <w:tcBorders>
              <w:top w:val="single" w:sz="4" w:space="0" w:color="auto"/>
              <w:left w:val="single" w:sz="4" w:space="0" w:color="auto"/>
              <w:bottom w:val="single" w:sz="4" w:space="0" w:color="auto"/>
              <w:right w:val="single" w:sz="4" w:space="0" w:color="auto"/>
            </w:tcBorders>
            <w:hideMark/>
          </w:tcPr>
          <w:p w14:paraId="12BBC47B" w14:textId="77777777" w:rsidR="008079A6" w:rsidRPr="00111396" w:rsidRDefault="008079A6" w:rsidP="00CC2461">
            <w:pPr>
              <w:rPr>
                <w:bCs/>
                <w:sz w:val="20"/>
                <w:szCs w:val="20"/>
              </w:rPr>
            </w:pPr>
            <w:r w:rsidRPr="00111396">
              <w:rPr>
                <w:sz w:val="20"/>
                <w:szCs w:val="20"/>
              </w:rPr>
              <w:t>HR; senior staff nurses</w:t>
            </w:r>
          </w:p>
        </w:tc>
        <w:tc>
          <w:tcPr>
            <w:tcW w:w="1242" w:type="dxa"/>
            <w:tcBorders>
              <w:top w:val="single" w:sz="4" w:space="0" w:color="auto"/>
              <w:left w:val="single" w:sz="4" w:space="0" w:color="auto"/>
              <w:bottom w:val="single" w:sz="4" w:space="0" w:color="auto"/>
              <w:right w:val="single" w:sz="4" w:space="0" w:color="auto"/>
            </w:tcBorders>
            <w:hideMark/>
          </w:tcPr>
          <w:p w14:paraId="486D539D" w14:textId="77777777" w:rsidR="008079A6" w:rsidRPr="00111396" w:rsidRDefault="008079A6" w:rsidP="00CC2461">
            <w:pPr>
              <w:rPr>
                <w:bCs/>
                <w:sz w:val="20"/>
                <w:szCs w:val="20"/>
              </w:rPr>
            </w:pPr>
            <w:r w:rsidRPr="00111396">
              <w:rPr>
                <w:sz w:val="20"/>
                <w:szCs w:val="20"/>
              </w:rPr>
              <w:t>₱30,000 / department</w:t>
            </w:r>
          </w:p>
        </w:tc>
        <w:tc>
          <w:tcPr>
            <w:tcW w:w="938" w:type="dxa"/>
            <w:tcBorders>
              <w:top w:val="single" w:sz="4" w:space="0" w:color="auto"/>
              <w:left w:val="single" w:sz="4" w:space="0" w:color="auto"/>
              <w:bottom w:val="single" w:sz="4" w:space="0" w:color="auto"/>
              <w:right w:val="single" w:sz="4" w:space="0" w:color="auto"/>
            </w:tcBorders>
            <w:hideMark/>
          </w:tcPr>
          <w:p w14:paraId="252D78F7" w14:textId="77777777" w:rsidR="008079A6" w:rsidRPr="00111396" w:rsidRDefault="008079A6" w:rsidP="00CC2461">
            <w:pPr>
              <w:rPr>
                <w:bCs/>
                <w:sz w:val="20"/>
                <w:szCs w:val="20"/>
              </w:rPr>
            </w:pPr>
            <w:r w:rsidRPr="00111396">
              <w:rPr>
                <w:sz w:val="20"/>
                <w:szCs w:val="20"/>
              </w:rPr>
              <w:t>August–October 2026</w:t>
            </w:r>
          </w:p>
        </w:tc>
        <w:tc>
          <w:tcPr>
            <w:tcW w:w="1506" w:type="dxa"/>
            <w:tcBorders>
              <w:top w:val="single" w:sz="4" w:space="0" w:color="auto"/>
              <w:left w:val="single" w:sz="4" w:space="0" w:color="auto"/>
              <w:bottom w:val="single" w:sz="4" w:space="0" w:color="auto"/>
              <w:right w:val="single" w:sz="4" w:space="0" w:color="auto"/>
            </w:tcBorders>
            <w:hideMark/>
          </w:tcPr>
          <w:p w14:paraId="5C8667C8" w14:textId="77777777" w:rsidR="008079A6" w:rsidRPr="00111396" w:rsidRDefault="008079A6" w:rsidP="00CC2461">
            <w:pPr>
              <w:rPr>
                <w:bCs/>
                <w:sz w:val="20"/>
                <w:szCs w:val="20"/>
              </w:rPr>
            </w:pPr>
            <w:r w:rsidRPr="00111396">
              <w:rPr>
                <w:sz w:val="20"/>
                <w:szCs w:val="20"/>
              </w:rPr>
              <w:t>• Reduced passive compliance</w:t>
            </w:r>
            <w:r w:rsidRPr="00111396">
              <w:rPr>
                <w:sz w:val="20"/>
                <w:szCs w:val="20"/>
              </w:rPr>
              <w:br/>
              <w:t>• Improved confidence in voicing concerns</w:t>
            </w:r>
          </w:p>
        </w:tc>
      </w:tr>
      <w:tr w:rsidR="008079A6" w:rsidRPr="00111396" w14:paraId="712B2096" w14:textId="77777777" w:rsidTr="00111396">
        <w:tc>
          <w:tcPr>
            <w:tcW w:w="1555" w:type="dxa"/>
            <w:tcBorders>
              <w:top w:val="single" w:sz="4" w:space="0" w:color="auto"/>
              <w:left w:val="single" w:sz="4" w:space="0" w:color="auto"/>
              <w:bottom w:val="single" w:sz="4" w:space="0" w:color="auto"/>
              <w:right w:val="single" w:sz="4" w:space="0" w:color="auto"/>
            </w:tcBorders>
          </w:tcPr>
          <w:p w14:paraId="0F858AA1" w14:textId="77777777" w:rsidR="008079A6" w:rsidRPr="00111396" w:rsidRDefault="008079A6" w:rsidP="00CC2461">
            <w:pPr>
              <w:rPr>
                <w:b/>
                <w:bCs/>
                <w:sz w:val="20"/>
                <w:szCs w:val="20"/>
              </w:rPr>
            </w:pPr>
            <w:r w:rsidRPr="00111396">
              <w:rPr>
                <w:b/>
                <w:bCs/>
                <w:sz w:val="20"/>
                <w:szCs w:val="20"/>
              </w:rPr>
              <w:t>Avoiding Style</w:t>
            </w:r>
          </w:p>
        </w:tc>
        <w:tc>
          <w:tcPr>
            <w:tcW w:w="1559" w:type="dxa"/>
            <w:tcBorders>
              <w:top w:val="single" w:sz="4" w:space="0" w:color="auto"/>
              <w:left w:val="single" w:sz="4" w:space="0" w:color="auto"/>
              <w:bottom w:val="single" w:sz="4" w:space="0" w:color="auto"/>
              <w:right w:val="single" w:sz="4" w:space="0" w:color="auto"/>
            </w:tcBorders>
          </w:tcPr>
          <w:p w14:paraId="1123F225" w14:textId="77777777" w:rsidR="008079A6" w:rsidRPr="00111396" w:rsidRDefault="008079A6" w:rsidP="00CC2461">
            <w:pPr>
              <w:rPr>
                <w:sz w:val="20"/>
                <w:szCs w:val="20"/>
              </w:rPr>
            </w:pPr>
            <w:r w:rsidRPr="00111396">
              <w:rPr>
                <w:sz w:val="20"/>
                <w:szCs w:val="20"/>
              </w:rPr>
              <w:t>To reduce unnecessary avoidance of conflict and encourage timely issue resolution</w:t>
            </w:r>
          </w:p>
        </w:tc>
        <w:tc>
          <w:tcPr>
            <w:tcW w:w="1417" w:type="dxa"/>
            <w:tcBorders>
              <w:top w:val="single" w:sz="4" w:space="0" w:color="auto"/>
              <w:left w:val="single" w:sz="4" w:space="0" w:color="auto"/>
              <w:bottom w:val="single" w:sz="4" w:space="0" w:color="auto"/>
              <w:right w:val="single" w:sz="4" w:space="0" w:color="auto"/>
            </w:tcBorders>
          </w:tcPr>
          <w:p w14:paraId="2B0D3D00" w14:textId="4FA14972" w:rsidR="008079A6" w:rsidRPr="00111396" w:rsidRDefault="008079A6" w:rsidP="00CC2461">
            <w:pPr>
              <w:rPr>
                <w:sz w:val="20"/>
                <w:szCs w:val="20"/>
              </w:rPr>
            </w:pPr>
            <w:r w:rsidRPr="00111396">
              <w:rPr>
                <w:b/>
                <w:bCs/>
                <w:sz w:val="20"/>
                <w:szCs w:val="20"/>
              </w:rPr>
              <w:t>Hospital-Initiated:</w:t>
            </w:r>
            <w:r w:rsidRPr="00111396">
              <w:rPr>
                <w:sz w:val="20"/>
                <w:szCs w:val="20"/>
              </w:rPr>
              <w:t xml:space="preserve"> Assertive communication training; </w:t>
            </w:r>
          </w:p>
          <w:p w14:paraId="35E9EE62" w14:textId="798B7752" w:rsidR="008079A6" w:rsidRPr="00111396" w:rsidRDefault="008079A6" w:rsidP="00CC2461">
            <w:pPr>
              <w:rPr>
                <w:b/>
                <w:bCs/>
                <w:sz w:val="20"/>
                <w:szCs w:val="20"/>
              </w:rPr>
            </w:pPr>
            <w:r w:rsidRPr="00111396">
              <w:rPr>
                <w:b/>
                <w:bCs/>
                <w:sz w:val="20"/>
                <w:szCs w:val="20"/>
              </w:rPr>
              <w:t xml:space="preserve">Personal-Initiated: </w:t>
            </w:r>
            <w:r w:rsidRPr="00111396">
              <w:rPr>
                <w:sz w:val="20"/>
                <w:szCs w:val="20"/>
              </w:rPr>
              <w:t xml:space="preserve">Self-reflection on avoidance behaviors; </w:t>
            </w:r>
          </w:p>
        </w:tc>
        <w:tc>
          <w:tcPr>
            <w:tcW w:w="1418" w:type="dxa"/>
            <w:tcBorders>
              <w:top w:val="single" w:sz="4" w:space="0" w:color="auto"/>
              <w:left w:val="single" w:sz="4" w:space="0" w:color="auto"/>
              <w:bottom w:val="single" w:sz="4" w:space="0" w:color="auto"/>
              <w:right w:val="single" w:sz="4" w:space="0" w:color="auto"/>
            </w:tcBorders>
          </w:tcPr>
          <w:p w14:paraId="6A6B0715" w14:textId="77777777" w:rsidR="008079A6" w:rsidRPr="00111396" w:rsidRDefault="008079A6" w:rsidP="00CC2461">
            <w:pPr>
              <w:rPr>
                <w:sz w:val="20"/>
                <w:szCs w:val="20"/>
              </w:rPr>
            </w:pPr>
            <w:r w:rsidRPr="00111396">
              <w:rPr>
                <w:sz w:val="20"/>
                <w:szCs w:val="20"/>
              </w:rPr>
              <w:t>Nurse managers; HR</w:t>
            </w:r>
          </w:p>
        </w:tc>
        <w:tc>
          <w:tcPr>
            <w:tcW w:w="1242" w:type="dxa"/>
            <w:tcBorders>
              <w:top w:val="single" w:sz="4" w:space="0" w:color="auto"/>
              <w:left w:val="single" w:sz="4" w:space="0" w:color="auto"/>
              <w:bottom w:val="single" w:sz="4" w:space="0" w:color="auto"/>
              <w:right w:val="single" w:sz="4" w:space="0" w:color="auto"/>
            </w:tcBorders>
          </w:tcPr>
          <w:p w14:paraId="26FB9689" w14:textId="77777777" w:rsidR="008079A6" w:rsidRPr="00111396" w:rsidRDefault="008079A6" w:rsidP="00CC2461">
            <w:pPr>
              <w:rPr>
                <w:sz w:val="20"/>
                <w:szCs w:val="20"/>
              </w:rPr>
            </w:pPr>
            <w:r w:rsidRPr="00111396">
              <w:rPr>
                <w:sz w:val="20"/>
                <w:szCs w:val="20"/>
              </w:rPr>
              <w:t>₱30,000 / department</w:t>
            </w:r>
          </w:p>
        </w:tc>
        <w:tc>
          <w:tcPr>
            <w:tcW w:w="938" w:type="dxa"/>
            <w:tcBorders>
              <w:top w:val="single" w:sz="4" w:space="0" w:color="auto"/>
              <w:left w:val="single" w:sz="4" w:space="0" w:color="auto"/>
              <w:bottom w:val="single" w:sz="4" w:space="0" w:color="auto"/>
              <w:right w:val="single" w:sz="4" w:space="0" w:color="auto"/>
            </w:tcBorders>
          </w:tcPr>
          <w:p w14:paraId="1CCABA72" w14:textId="77777777" w:rsidR="008079A6" w:rsidRPr="00111396" w:rsidRDefault="008079A6" w:rsidP="00CC2461">
            <w:pPr>
              <w:rPr>
                <w:sz w:val="20"/>
                <w:szCs w:val="20"/>
              </w:rPr>
            </w:pPr>
            <w:r w:rsidRPr="00111396">
              <w:rPr>
                <w:sz w:val="20"/>
                <w:szCs w:val="20"/>
              </w:rPr>
              <w:t>September–November 2026</w:t>
            </w:r>
          </w:p>
        </w:tc>
        <w:tc>
          <w:tcPr>
            <w:tcW w:w="1506" w:type="dxa"/>
            <w:tcBorders>
              <w:top w:val="single" w:sz="4" w:space="0" w:color="auto"/>
              <w:left w:val="single" w:sz="4" w:space="0" w:color="auto"/>
              <w:bottom w:val="single" w:sz="4" w:space="0" w:color="auto"/>
              <w:right w:val="single" w:sz="4" w:space="0" w:color="auto"/>
            </w:tcBorders>
          </w:tcPr>
          <w:p w14:paraId="285F757E" w14:textId="77777777" w:rsidR="008079A6" w:rsidRPr="00111396" w:rsidRDefault="008079A6" w:rsidP="00CC2461">
            <w:pPr>
              <w:rPr>
                <w:sz w:val="20"/>
                <w:szCs w:val="20"/>
              </w:rPr>
            </w:pPr>
            <w:r w:rsidRPr="00111396">
              <w:rPr>
                <w:sz w:val="20"/>
                <w:szCs w:val="20"/>
              </w:rPr>
              <w:t>• Conflicts addressed earlier</w:t>
            </w:r>
            <w:r w:rsidRPr="00111396">
              <w:rPr>
                <w:sz w:val="20"/>
                <w:szCs w:val="20"/>
              </w:rPr>
              <w:br/>
              <w:t>• Improved communication within teams</w:t>
            </w:r>
          </w:p>
        </w:tc>
      </w:tr>
      <w:tr w:rsidR="008079A6" w:rsidRPr="00111396" w14:paraId="3E9A6B88" w14:textId="77777777" w:rsidTr="00111396">
        <w:tc>
          <w:tcPr>
            <w:tcW w:w="1555" w:type="dxa"/>
            <w:tcBorders>
              <w:top w:val="single" w:sz="4" w:space="0" w:color="auto"/>
              <w:left w:val="single" w:sz="4" w:space="0" w:color="auto"/>
              <w:bottom w:val="single" w:sz="4" w:space="0" w:color="auto"/>
              <w:right w:val="single" w:sz="4" w:space="0" w:color="auto"/>
            </w:tcBorders>
          </w:tcPr>
          <w:p w14:paraId="1E8E1514" w14:textId="77777777" w:rsidR="008079A6" w:rsidRPr="00111396" w:rsidRDefault="008079A6" w:rsidP="00CC2461">
            <w:pPr>
              <w:rPr>
                <w:b/>
                <w:bCs/>
                <w:sz w:val="20"/>
                <w:szCs w:val="20"/>
              </w:rPr>
            </w:pPr>
            <w:r w:rsidRPr="00111396">
              <w:rPr>
                <w:b/>
                <w:bCs/>
                <w:sz w:val="20"/>
                <w:szCs w:val="20"/>
              </w:rPr>
              <w:t>Compromising Style</w:t>
            </w:r>
          </w:p>
        </w:tc>
        <w:tc>
          <w:tcPr>
            <w:tcW w:w="1559" w:type="dxa"/>
            <w:tcBorders>
              <w:top w:val="single" w:sz="4" w:space="0" w:color="auto"/>
              <w:left w:val="single" w:sz="4" w:space="0" w:color="auto"/>
              <w:bottom w:val="single" w:sz="4" w:space="0" w:color="auto"/>
              <w:right w:val="single" w:sz="4" w:space="0" w:color="auto"/>
            </w:tcBorders>
          </w:tcPr>
          <w:p w14:paraId="4BCB5A09" w14:textId="77777777" w:rsidR="008079A6" w:rsidRPr="00111396" w:rsidRDefault="008079A6" w:rsidP="00CC2461">
            <w:pPr>
              <w:rPr>
                <w:sz w:val="20"/>
                <w:szCs w:val="20"/>
              </w:rPr>
            </w:pPr>
            <w:r w:rsidRPr="00111396">
              <w:rPr>
                <w:sz w:val="20"/>
                <w:szCs w:val="20"/>
              </w:rPr>
              <w:t>To enhance effective negotiation and middle-ground solutions in procedural disputes</w:t>
            </w:r>
          </w:p>
        </w:tc>
        <w:tc>
          <w:tcPr>
            <w:tcW w:w="1417" w:type="dxa"/>
            <w:tcBorders>
              <w:top w:val="single" w:sz="4" w:space="0" w:color="auto"/>
              <w:left w:val="single" w:sz="4" w:space="0" w:color="auto"/>
              <w:bottom w:val="single" w:sz="4" w:space="0" w:color="auto"/>
              <w:right w:val="single" w:sz="4" w:space="0" w:color="auto"/>
            </w:tcBorders>
          </w:tcPr>
          <w:p w14:paraId="5349E6D5" w14:textId="766D8DFB" w:rsidR="008079A6" w:rsidRPr="00111396" w:rsidRDefault="008079A6" w:rsidP="00CC2461">
            <w:pPr>
              <w:rPr>
                <w:sz w:val="20"/>
                <w:szCs w:val="20"/>
              </w:rPr>
            </w:pPr>
            <w:r w:rsidRPr="00111396">
              <w:rPr>
                <w:b/>
                <w:bCs/>
                <w:sz w:val="20"/>
                <w:szCs w:val="20"/>
              </w:rPr>
              <w:t>Hospital-Initiated:</w:t>
            </w:r>
            <w:r w:rsidRPr="00111396">
              <w:rPr>
                <w:sz w:val="20"/>
                <w:szCs w:val="20"/>
              </w:rPr>
              <w:t xml:space="preserve"> Negotiation workshops; </w:t>
            </w:r>
          </w:p>
          <w:p w14:paraId="552951DE" w14:textId="0D880122" w:rsidR="008079A6" w:rsidRPr="00111396" w:rsidRDefault="008079A6" w:rsidP="00CC2461">
            <w:pPr>
              <w:rPr>
                <w:b/>
                <w:bCs/>
                <w:sz w:val="20"/>
                <w:szCs w:val="20"/>
              </w:rPr>
            </w:pPr>
            <w:r w:rsidRPr="00111396">
              <w:rPr>
                <w:b/>
                <w:bCs/>
                <w:sz w:val="20"/>
                <w:szCs w:val="20"/>
              </w:rPr>
              <w:t xml:space="preserve">Personal-Initiated: </w:t>
            </w:r>
            <w:r w:rsidRPr="00111396">
              <w:rPr>
                <w:sz w:val="20"/>
                <w:szCs w:val="20"/>
              </w:rPr>
              <w:t xml:space="preserve">Practicing negotiation in shift coordination; </w:t>
            </w:r>
          </w:p>
        </w:tc>
        <w:tc>
          <w:tcPr>
            <w:tcW w:w="1418" w:type="dxa"/>
            <w:tcBorders>
              <w:top w:val="single" w:sz="4" w:space="0" w:color="auto"/>
              <w:left w:val="single" w:sz="4" w:space="0" w:color="auto"/>
              <w:bottom w:val="single" w:sz="4" w:space="0" w:color="auto"/>
              <w:right w:val="single" w:sz="4" w:space="0" w:color="auto"/>
            </w:tcBorders>
          </w:tcPr>
          <w:p w14:paraId="2D369F58" w14:textId="77777777" w:rsidR="008079A6" w:rsidRPr="00111396" w:rsidRDefault="008079A6" w:rsidP="00CC2461">
            <w:pPr>
              <w:rPr>
                <w:sz w:val="20"/>
                <w:szCs w:val="20"/>
              </w:rPr>
            </w:pPr>
            <w:r w:rsidRPr="00111396">
              <w:rPr>
                <w:sz w:val="20"/>
                <w:szCs w:val="20"/>
              </w:rPr>
              <w:t>Nurse managers; training officers</w:t>
            </w:r>
          </w:p>
        </w:tc>
        <w:tc>
          <w:tcPr>
            <w:tcW w:w="1242" w:type="dxa"/>
            <w:tcBorders>
              <w:top w:val="single" w:sz="4" w:space="0" w:color="auto"/>
              <w:left w:val="single" w:sz="4" w:space="0" w:color="auto"/>
              <w:bottom w:val="single" w:sz="4" w:space="0" w:color="auto"/>
              <w:right w:val="single" w:sz="4" w:space="0" w:color="auto"/>
            </w:tcBorders>
          </w:tcPr>
          <w:p w14:paraId="238BC9D0" w14:textId="77777777" w:rsidR="008079A6" w:rsidRPr="00111396" w:rsidRDefault="008079A6" w:rsidP="00CC2461">
            <w:pPr>
              <w:rPr>
                <w:sz w:val="20"/>
                <w:szCs w:val="20"/>
              </w:rPr>
            </w:pPr>
            <w:r w:rsidRPr="00111396">
              <w:rPr>
                <w:sz w:val="20"/>
                <w:szCs w:val="20"/>
              </w:rPr>
              <w:t>₱30,000 / department</w:t>
            </w:r>
          </w:p>
        </w:tc>
        <w:tc>
          <w:tcPr>
            <w:tcW w:w="938" w:type="dxa"/>
            <w:tcBorders>
              <w:top w:val="single" w:sz="4" w:space="0" w:color="auto"/>
              <w:left w:val="single" w:sz="4" w:space="0" w:color="auto"/>
              <w:bottom w:val="single" w:sz="4" w:space="0" w:color="auto"/>
              <w:right w:val="single" w:sz="4" w:space="0" w:color="auto"/>
            </w:tcBorders>
          </w:tcPr>
          <w:p w14:paraId="44C9F80B" w14:textId="77777777" w:rsidR="008079A6" w:rsidRPr="00111396" w:rsidRDefault="008079A6" w:rsidP="00CC2461">
            <w:pPr>
              <w:rPr>
                <w:sz w:val="20"/>
                <w:szCs w:val="20"/>
              </w:rPr>
            </w:pPr>
            <w:r w:rsidRPr="00111396">
              <w:rPr>
                <w:sz w:val="20"/>
                <w:szCs w:val="20"/>
              </w:rPr>
              <w:t>October–November 2026</w:t>
            </w:r>
          </w:p>
        </w:tc>
        <w:tc>
          <w:tcPr>
            <w:tcW w:w="1506" w:type="dxa"/>
            <w:tcBorders>
              <w:top w:val="single" w:sz="4" w:space="0" w:color="auto"/>
              <w:left w:val="single" w:sz="4" w:space="0" w:color="auto"/>
              <w:bottom w:val="single" w:sz="4" w:space="0" w:color="auto"/>
              <w:right w:val="single" w:sz="4" w:space="0" w:color="auto"/>
            </w:tcBorders>
          </w:tcPr>
          <w:p w14:paraId="133DA2C7" w14:textId="77777777" w:rsidR="008079A6" w:rsidRPr="00111396" w:rsidRDefault="008079A6" w:rsidP="00CC2461">
            <w:pPr>
              <w:rPr>
                <w:sz w:val="20"/>
                <w:szCs w:val="20"/>
              </w:rPr>
            </w:pPr>
            <w:r w:rsidRPr="00111396">
              <w:rPr>
                <w:sz w:val="20"/>
                <w:szCs w:val="20"/>
              </w:rPr>
              <w:t>• Increased negotiated solutions</w:t>
            </w:r>
            <w:r w:rsidRPr="00111396">
              <w:rPr>
                <w:sz w:val="20"/>
                <w:szCs w:val="20"/>
              </w:rPr>
              <w:br/>
              <w:t>• Fewer unresolved process conflicts</w:t>
            </w:r>
          </w:p>
        </w:tc>
      </w:tr>
      <w:tr w:rsidR="008079A6" w:rsidRPr="00111396" w14:paraId="34625661" w14:textId="77777777" w:rsidTr="00111396">
        <w:tc>
          <w:tcPr>
            <w:tcW w:w="1555" w:type="dxa"/>
            <w:tcBorders>
              <w:top w:val="single" w:sz="4" w:space="0" w:color="auto"/>
              <w:left w:val="single" w:sz="4" w:space="0" w:color="auto"/>
              <w:bottom w:val="single" w:sz="4" w:space="0" w:color="auto"/>
              <w:right w:val="single" w:sz="4" w:space="0" w:color="auto"/>
            </w:tcBorders>
          </w:tcPr>
          <w:p w14:paraId="451C25EF" w14:textId="77777777" w:rsidR="008079A6" w:rsidRPr="00111396" w:rsidRDefault="008079A6" w:rsidP="00CC2461">
            <w:pPr>
              <w:rPr>
                <w:b/>
                <w:bCs/>
                <w:sz w:val="20"/>
                <w:szCs w:val="20"/>
              </w:rPr>
            </w:pPr>
            <w:r w:rsidRPr="00111396">
              <w:rPr>
                <w:b/>
                <w:bCs/>
                <w:sz w:val="20"/>
                <w:szCs w:val="20"/>
              </w:rPr>
              <w:t>Professional &amp; Personal Profile Factors</w:t>
            </w:r>
            <w:r w:rsidRPr="00111396">
              <w:rPr>
                <w:sz w:val="20"/>
                <w:szCs w:val="20"/>
              </w:rPr>
              <w:t xml:space="preserve"> (experience, employment status, sex, education)</w:t>
            </w:r>
          </w:p>
        </w:tc>
        <w:tc>
          <w:tcPr>
            <w:tcW w:w="1559" w:type="dxa"/>
            <w:tcBorders>
              <w:top w:val="single" w:sz="4" w:space="0" w:color="auto"/>
              <w:left w:val="single" w:sz="4" w:space="0" w:color="auto"/>
              <w:bottom w:val="single" w:sz="4" w:space="0" w:color="auto"/>
              <w:right w:val="single" w:sz="4" w:space="0" w:color="auto"/>
            </w:tcBorders>
          </w:tcPr>
          <w:p w14:paraId="63E82062" w14:textId="77777777" w:rsidR="008079A6" w:rsidRPr="00111396" w:rsidRDefault="008079A6" w:rsidP="00CC2461">
            <w:pPr>
              <w:rPr>
                <w:sz w:val="20"/>
                <w:szCs w:val="20"/>
              </w:rPr>
            </w:pPr>
            <w:r w:rsidRPr="00111396">
              <w:rPr>
                <w:sz w:val="20"/>
                <w:szCs w:val="20"/>
              </w:rPr>
              <w:t>To address differences in conflict perception and resolution related to profile characteristics</w:t>
            </w:r>
          </w:p>
        </w:tc>
        <w:tc>
          <w:tcPr>
            <w:tcW w:w="1417" w:type="dxa"/>
            <w:tcBorders>
              <w:top w:val="single" w:sz="4" w:space="0" w:color="auto"/>
              <w:left w:val="single" w:sz="4" w:space="0" w:color="auto"/>
              <w:bottom w:val="single" w:sz="4" w:space="0" w:color="auto"/>
              <w:right w:val="single" w:sz="4" w:space="0" w:color="auto"/>
            </w:tcBorders>
          </w:tcPr>
          <w:p w14:paraId="5B2F3248" w14:textId="5B431B11" w:rsidR="008079A6" w:rsidRPr="00111396" w:rsidRDefault="008079A6" w:rsidP="00CC2461">
            <w:pPr>
              <w:rPr>
                <w:sz w:val="20"/>
                <w:szCs w:val="20"/>
              </w:rPr>
            </w:pPr>
            <w:r w:rsidRPr="00111396">
              <w:rPr>
                <w:b/>
                <w:bCs/>
                <w:sz w:val="20"/>
                <w:szCs w:val="20"/>
              </w:rPr>
              <w:t>Hospital-Initiated:</w:t>
            </w:r>
            <w:r w:rsidRPr="00111396">
              <w:rPr>
                <w:sz w:val="20"/>
                <w:szCs w:val="20"/>
              </w:rPr>
              <w:t xml:space="preserve"> Tailored mentoring for less-experienced and job-order nurses</w:t>
            </w:r>
          </w:p>
          <w:p w14:paraId="3CA8D676" w14:textId="77777777" w:rsidR="008079A6" w:rsidRPr="00111396" w:rsidRDefault="008079A6" w:rsidP="00CC2461">
            <w:pPr>
              <w:rPr>
                <w:b/>
                <w:bCs/>
                <w:sz w:val="20"/>
                <w:szCs w:val="20"/>
              </w:rPr>
            </w:pPr>
            <w:r w:rsidRPr="00111396">
              <w:rPr>
                <w:b/>
                <w:bCs/>
                <w:sz w:val="20"/>
                <w:szCs w:val="20"/>
              </w:rPr>
              <w:t xml:space="preserve">Personal-Initiated: </w:t>
            </w:r>
            <w:r w:rsidRPr="00111396">
              <w:rPr>
                <w:sz w:val="20"/>
                <w:szCs w:val="20"/>
              </w:rPr>
              <w:t xml:space="preserve">Reflection on how personal background </w:t>
            </w:r>
            <w:r w:rsidRPr="00111396">
              <w:rPr>
                <w:sz w:val="20"/>
                <w:szCs w:val="20"/>
              </w:rPr>
              <w:lastRenderedPageBreak/>
              <w:t>affects conflict approach; peer mentoring; self-awareness journaling</w:t>
            </w:r>
          </w:p>
        </w:tc>
        <w:tc>
          <w:tcPr>
            <w:tcW w:w="1418" w:type="dxa"/>
            <w:tcBorders>
              <w:top w:val="single" w:sz="4" w:space="0" w:color="auto"/>
              <w:left w:val="single" w:sz="4" w:space="0" w:color="auto"/>
              <w:bottom w:val="single" w:sz="4" w:space="0" w:color="auto"/>
              <w:right w:val="single" w:sz="4" w:space="0" w:color="auto"/>
            </w:tcBorders>
          </w:tcPr>
          <w:p w14:paraId="343852B2" w14:textId="77777777" w:rsidR="008079A6" w:rsidRPr="00111396" w:rsidRDefault="008079A6" w:rsidP="00CC2461">
            <w:pPr>
              <w:rPr>
                <w:sz w:val="20"/>
                <w:szCs w:val="20"/>
              </w:rPr>
            </w:pPr>
            <w:r w:rsidRPr="00111396">
              <w:rPr>
                <w:sz w:val="20"/>
                <w:szCs w:val="20"/>
              </w:rPr>
              <w:lastRenderedPageBreak/>
              <w:t>Hospital administration; nurse managers</w:t>
            </w:r>
          </w:p>
        </w:tc>
        <w:tc>
          <w:tcPr>
            <w:tcW w:w="1242" w:type="dxa"/>
            <w:tcBorders>
              <w:top w:val="single" w:sz="4" w:space="0" w:color="auto"/>
              <w:left w:val="single" w:sz="4" w:space="0" w:color="auto"/>
              <w:bottom w:val="single" w:sz="4" w:space="0" w:color="auto"/>
              <w:right w:val="single" w:sz="4" w:space="0" w:color="auto"/>
            </w:tcBorders>
          </w:tcPr>
          <w:p w14:paraId="6FC94ABB" w14:textId="77777777" w:rsidR="008079A6" w:rsidRPr="00111396" w:rsidRDefault="008079A6" w:rsidP="00CC2461">
            <w:pPr>
              <w:rPr>
                <w:sz w:val="20"/>
                <w:szCs w:val="20"/>
              </w:rPr>
            </w:pPr>
            <w:r w:rsidRPr="00111396">
              <w:rPr>
                <w:sz w:val="20"/>
                <w:szCs w:val="20"/>
              </w:rPr>
              <w:t>₱30,000 / department</w:t>
            </w:r>
          </w:p>
        </w:tc>
        <w:tc>
          <w:tcPr>
            <w:tcW w:w="938" w:type="dxa"/>
            <w:tcBorders>
              <w:top w:val="single" w:sz="4" w:space="0" w:color="auto"/>
              <w:left w:val="single" w:sz="4" w:space="0" w:color="auto"/>
              <w:bottom w:val="single" w:sz="4" w:space="0" w:color="auto"/>
              <w:right w:val="single" w:sz="4" w:space="0" w:color="auto"/>
            </w:tcBorders>
          </w:tcPr>
          <w:p w14:paraId="1844E07F" w14:textId="77777777" w:rsidR="008079A6" w:rsidRPr="00111396" w:rsidRDefault="008079A6" w:rsidP="00CC2461">
            <w:pPr>
              <w:rPr>
                <w:sz w:val="20"/>
                <w:szCs w:val="20"/>
              </w:rPr>
            </w:pPr>
            <w:r w:rsidRPr="00111396">
              <w:rPr>
                <w:sz w:val="20"/>
                <w:szCs w:val="20"/>
              </w:rPr>
              <w:t>Ongoing</w:t>
            </w:r>
          </w:p>
        </w:tc>
        <w:tc>
          <w:tcPr>
            <w:tcW w:w="1506" w:type="dxa"/>
            <w:tcBorders>
              <w:top w:val="single" w:sz="4" w:space="0" w:color="auto"/>
              <w:left w:val="single" w:sz="4" w:space="0" w:color="auto"/>
              <w:bottom w:val="single" w:sz="4" w:space="0" w:color="auto"/>
              <w:right w:val="single" w:sz="4" w:space="0" w:color="auto"/>
            </w:tcBorders>
          </w:tcPr>
          <w:p w14:paraId="256525A8" w14:textId="77777777" w:rsidR="008079A6" w:rsidRPr="00111396" w:rsidRDefault="008079A6" w:rsidP="00CC2461">
            <w:pPr>
              <w:rPr>
                <w:sz w:val="20"/>
                <w:szCs w:val="20"/>
              </w:rPr>
            </w:pPr>
            <w:r w:rsidRPr="00111396">
              <w:rPr>
                <w:sz w:val="20"/>
                <w:szCs w:val="20"/>
              </w:rPr>
              <w:t>• More equitable participation in discussions</w:t>
            </w:r>
            <w:r w:rsidRPr="00111396">
              <w:rPr>
                <w:sz w:val="20"/>
                <w:szCs w:val="20"/>
              </w:rPr>
              <w:br/>
              <w:t>• Reduced hierarchy-related conflict</w:t>
            </w:r>
          </w:p>
        </w:tc>
      </w:tr>
    </w:tbl>
    <w:p w14:paraId="1085E6CA" w14:textId="77777777" w:rsidR="008079A6" w:rsidRDefault="008079A6" w:rsidP="00E70281">
      <w:pPr>
        <w:pStyle w:val="BodyText"/>
        <w:jc w:val="both"/>
      </w:pPr>
    </w:p>
    <w:p w14:paraId="4B5AF722" w14:textId="77777777" w:rsidR="008079A6" w:rsidRDefault="008079A6" w:rsidP="00E70281">
      <w:pPr>
        <w:pStyle w:val="BodyText"/>
        <w:jc w:val="both"/>
      </w:pPr>
    </w:p>
    <w:p w14:paraId="33D2A8FA" w14:textId="77777777" w:rsidR="00E70281" w:rsidRPr="00E70281" w:rsidRDefault="00E70281" w:rsidP="00E70281">
      <w:pPr>
        <w:jc w:val="both"/>
        <w:rPr>
          <w:b/>
          <w:bCs/>
          <w:color w:val="000000"/>
          <w:sz w:val="24"/>
          <w:szCs w:val="24"/>
          <w:shd w:val="clear" w:color="auto" w:fill="FAFAFA"/>
        </w:rPr>
      </w:pPr>
      <w:r w:rsidRPr="00E70281">
        <w:rPr>
          <w:b/>
          <w:bCs/>
          <w:color w:val="000000"/>
          <w:sz w:val="24"/>
          <w:szCs w:val="24"/>
          <w:shd w:val="clear" w:color="auto" w:fill="FAFAFA"/>
        </w:rPr>
        <w:t>References</w:t>
      </w:r>
    </w:p>
    <w:p w14:paraId="4327B2BA" w14:textId="12006C0F" w:rsidR="00DD0D2D" w:rsidRPr="00DD0D2D" w:rsidRDefault="00FE2879" w:rsidP="00DD0D2D">
      <w:pPr>
        <w:spacing w:before="100" w:beforeAutospacing="1" w:after="100" w:afterAutospacing="1"/>
        <w:ind w:left="720" w:hanging="720"/>
        <w:jc w:val="both"/>
        <w:rPr>
          <w:sz w:val="24"/>
          <w:szCs w:val="24"/>
          <w:lang w:eastAsia="en-PH"/>
        </w:rPr>
      </w:pPr>
      <w:r w:rsidRPr="00FE2879">
        <w:rPr>
          <w:sz w:val="24"/>
          <w:szCs w:val="24"/>
          <w:lang w:eastAsia="en-PH"/>
        </w:rPr>
        <w:t>A</w:t>
      </w:r>
      <w:r w:rsidR="00DD0D2D" w:rsidRPr="00DD0D2D">
        <w:rPr>
          <w:sz w:val="24"/>
          <w:szCs w:val="24"/>
          <w:lang w:eastAsia="en-PH"/>
        </w:rPr>
        <w:t>braham, M. (2024). Intragroup conflict among staff nurses in district hospitals in Tarlac: Basis for conflict management strategies. [Unpublished undergraduate thesis]. Tarlac State University.</w:t>
      </w:r>
    </w:p>
    <w:p w14:paraId="5812A5EC" w14:textId="353E45C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Ahmed, S. A. E. M., &amp; Gaballah, S. (2023). Conflict and communication gap among the critical care nurses during care of patients with COVID-19. International journal of Africa nursing sciences, 18, 100499.</w:t>
      </w:r>
    </w:p>
    <w:p w14:paraId="5E743B4E"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Akhtar, N., &amp; Syeda, S. H. (2021). Conflict management styles as predictors of organizational commitment in university teachers. Journal of Behavioural Sciences, 31(1), 98.</w:t>
      </w:r>
    </w:p>
    <w:p w14:paraId="2C1400BF"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Al-Hamdan, Z., Shukri, R., &amp; Anthony, D. (2020). Conflict management styles used by nurses in Jordanian hospitals: A cross‐sectional study. Journal of Nursing Management, 28(3), 621–630. https://doi.org/10.1111/jonm.12973</w:t>
      </w:r>
    </w:p>
    <w:p w14:paraId="166D57F6"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Alibudbud, R. C. (2023). Workplace conflicts and coping strategies among Filipino nurses: Implications for mental health and work performance. Philippine Journal of Nursing, 93(1), 45–54.</w:t>
      </w:r>
    </w:p>
    <w:p w14:paraId="7BD43129"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Alkorashy, H. A., Alosaimi, A. A., Alruwaili, N. F., &amp; Alshahrani, S. N. (2024). Conflict occurrence and preferred management styles among ICU nurses during the first wave of COVID‐19 pandemic: A cross‐sectional study in Saudi Arabia. Nursing in critical care, 29(2), 407-416.</w:t>
      </w:r>
    </w:p>
    <w:p w14:paraId="166EE5F6"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Almost, J., Wolff, A. C., Mildon, B., Price, S., Godfrey, C., Robinson, S., &amp; McCormick, J. (2022). Managing and mitigating conflict in healthcare teams: An integrative review. Journal of Nursing Management, 30(5), 1185–1196. https://doi.org/10.1111/jonm.13594</w:t>
      </w:r>
    </w:p>
    <w:p w14:paraId="02122723"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Ayusti, E., Sari, N. L., &amp; Pradana, K. A. (2023). Factors influencing workplace conflict among hospital nurses: The role of tenure and professional experience. International Journal of Research and Review, 10(9), 612–618.</w:t>
      </w:r>
    </w:p>
    <w:p w14:paraId="0D740A89"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Berdida, D. J. E., &amp; Alhudaib, N. (2025). Linking patient safety, caring behaviours and professional self‐efficacy with missed nursing care among Filipino emergency room nurses: a structural equation model study. Journal of clinical nursing, 34(6), 2181-2193.</w:t>
      </w:r>
    </w:p>
    <w:p w14:paraId="37C4F2AE"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Bhandari, P. (2023, June 22). Correlational Research | When &amp; how to use. Scribbr. Retrieved October 5, 2025, from https://www.scribbr.com/methodology/correlational-research/</w:t>
      </w:r>
    </w:p>
    <w:p w14:paraId="199EBD94"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lastRenderedPageBreak/>
        <w:t>Bollen, A., Fletcher, A., &amp; McNamara, M. (2023). Role clarity, workflow coordination, and team effectiveness in acute healthcare settings. Journal of Interprofessional Care, 37(4), 612–620. https://doi.org/10.1080/13561820.2022.2109487</w:t>
      </w:r>
    </w:p>
    <w:p w14:paraId="767E5C41"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Creswell, J. W., &amp; Creswell, J. D. (2017). Research design: Qualitative, quantitative, and mixed methods approaches. Sage publications002E</w:t>
      </w:r>
    </w:p>
    <w:p w14:paraId="68A611FC"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da Silva Ferreira, R., Marcon, G. B., Júnior, R. A. R., &amp; Neto, J. M. F. A. (2024). Conflict management in the hospital environment and the nursing sector: a literature review. Brazilian Journal of Health Review, 7(5), e73093-e73093.</w:t>
      </w:r>
    </w:p>
    <w:p w14:paraId="460CF1CC"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De Dreu, C. K. W., &amp; Beersma, B. (2020). Team conflict: The hidden costs of conflict and the benefits of constructive disagreement. Current Opinion in Psychology, 33, 6–11. https://doi.org/10.1016/j.copsyc.2019.06.005</w:t>
      </w:r>
    </w:p>
    <w:p w14:paraId="6CF05243"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Esbati, Z., &amp; Korunka, C. (2021). Does intragroup conflict intensity matter? The moderating effects of conflict management on emotional exhaustion and work engagement. Frontiers in psychology, 12, 614001.</w:t>
      </w:r>
    </w:p>
    <w:p w14:paraId="5A90C27C"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Fakhry, S., &amp; El Deep, S. (2020). Predominant conflict types and resolution strategies among Nursing student of different cultures. Egyptian Journal of Nursing and Health Sciences, 1(Second Issue), 48-69.</w:t>
      </w:r>
    </w:p>
    <w:p w14:paraId="7E81E97B"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Ferreira, C. I. D. M. (2022). Intragroup Emotional Intelligence and Conflict Management in Agile Software Development Teams.</w:t>
      </w:r>
    </w:p>
    <w:p w14:paraId="58E71D1A"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Foster, K., Roche, M., Giandinoto, J. A., &amp; Furness, T. (2020). Workplace stressors, psychological well‐being, resilience, and caring behaviours of mental health nurses: A descriptive correlational study. International journal of mental health nursing, 29(1), 56-68.</w:t>
      </w:r>
    </w:p>
    <w:p w14:paraId="35544D61"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Ghezeljeh, T. N., Rafii, F., &amp; Haghani, H. (2021). The relationship between teamwork and missed nursing care in hospital units. Journal of Nursing Management, 29(2), 185–195. https://doi.org/10.1111/jonm.13145</w:t>
      </w:r>
    </w:p>
    <w:p w14:paraId="7E296165"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Halevy, N., Jun, S., &amp; Chou, E. Y. (2020). Intergroup conflict is our business: CEOs’ ethical intergroup leadership fuels stakeholder support for corporate intergroup responsibility. Journal of Business Ethics, 162(1), 229-246.</w:t>
      </w:r>
    </w:p>
    <w:p w14:paraId="148A53C2"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Harel, T. O., Maoz, I., &amp; Halperin, E. (2020). A conflict within a conflict: intragroup ideological polarization and intergroup intractable conflict. Current Opinion in Behavioral Sciences, 34, 52-57.</w:t>
      </w:r>
    </w:p>
    <w:p w14:paraId="19BBFAE4"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Hussain, N., Kousar, R., Asif, M., &amp; Bibi, S. (2023). Conflict resolution styles among nursing staff in a public sector hospital: A cross sectional study. Annals of Punjab Medical College, 17(1), 50–53. https://doi.org/10.29054/apmc/2023.1298</w:t>
      </w:r>
    </w:p>
    <w:p w14:paraId="7586AC1D"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lastRenderedPageBreak/>
        <w:t>Ibrahim, N. M., Ahmed, S. A. E. M., &amp; Shereif, W. I. (2022). Critical care nurses' conflict and communication gap during care of patients with corona virus. Port Said Scientific Journal of Nursing, 9(2), 1-25.</w:t>
      </w:r>
    </w:p>
    <w:p w14:paraId="4A85C214"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Jehn, K. A. (1995). A multimethod examination of the benefits and detriments of intragroup conflict. Administrative Science Quarterly, 40(2), 256–282. https://doi.org/10.2307/2393638</w:t>
      </w:r>
    </w:p>
    <w:p w14:paraId="087368B0"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Jelinčić, D. A., Šprah, L., &amp; Rožman, M. (2024). Emotional regulation, communication quality, and interpersonal conflict among hospital nurses. BioMed Central Nursing, 23(1), 87. https://doi.org/10.1186/s12912-024-01487-3</w:t>
      </w:r>
    </w:p>
    <w:p w14:paraId="4E83DF3C"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Kaitelidou, D., Kontogianni, A., Galanis, P., Mallidou, A., &amp; Pavlakis, A. (2021). Conflict management and job satisfaction among nurses working in public hospitals. BioMed Central Nursing, 20(1), 1–9. https://doi.org/10.1186/s12912-021-00673-9</w:t>
      </w:r>
    </w:p>
    <w:p w14:paraId="3417DC96"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Kayser, J. B., &amp; Kaplan, L. J. (2020). Conflict management in the ICU. Critical Care Medicine, 48(9), 1349-1357.</w:t>
      </w:r>
    </w:p>
    <w:p w14:paraId="12762D87"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Kılıç, A. (2024). The relationship between emotional intelligence and conflict management styles among nurses. Nursing Ethics, 31(3), 412–425. https://doi.org/10.1177/09697330231201243</w:t>
      </w:r>
    </w:p>
    <w:p w14:paraId="5ABD4F03"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Krajcsák, Z. (2021). Solving intra-group conflicts by supporting employees’ identification and commitment. International Journal of Organizational Analysis, 29(4), 1030-1043.</w:t>
      </w:r>
    </w:p>
    <w:p w14:paraId="2B8CFE0F"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Labrague, L. J., &amp; De los Santos, J. A. A. (2021). Fear of COVID-19, psychological distress, work satisfaction and turnover intention among frontline nurses. Journal of Nursing Management, 29(3), 395–403. https://doi.org/10.1111/jonm.13168</w:t>
      </w:r>
    </w:p>
    <w:p w14:paraId="742DDD79"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Liu, H. Y. (2022). The moderating role of team conflict on teams of nursing students. International Journal of Environmental Research and Public Health, 19(7), 4152.</w:t>
      </w:r>
    </w:p>
    <w:p w14:paraId="1E96562F"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McCombes, S. (2023, June 22). Descriptive Research | Definition, Types, Methods &amp; Examples. Scribbr. https://www.scribbr.com/methodology/descriptive-research/</w:t>
      </w:r>
    </w:p>
    <w:p w14:paraId="0874F9DB"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Multidisciplinary Digital Publishing Institute (MDPI) (2023). Workplace conflict and its dimensions among nurses in healthcare settings. Healthcare, 11(2), 154–168. https://doi.org/10.3390/healthcare11020154</w:t>
      </w:r>
    </w:p>
    <w:p w14:paraId="0AA2038E"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Munangatire, T., Tomas, N., &amp; Alweendo, M. M. (2023). Nurses’ experiences of conflict management at a teaching hospital in Namibia: A qualitative study. Journal of Nursing Management, 31(X), Article 6663194.</w:t>
      </w:r>
    </w:p>
    <w:p w14:paraId="046F0C85"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Niemiec, R. M. (2022). Pathways to peace: Character strengths for personal, relational, intragroup, and intergroup peace. The Journal of Positive Psychology, 17(2), 219-232.</w:t>
      </w:r>
    </w:p>
    <w:p w14:paraId="33400B0E"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lastRenderedPageBreak/>
        <w:t>Nikitara, M., Dimalibot, R., &amp; Latzourakis, E. (2024). Conflict management in nursing: Analyzing styles, strategies, and influencing factors: a systematic review. Nursing Reports, 14(4), 4173–4192. https://doi.org/10.3390/nursrep14040304</w:t>
      </w:r>
    </w:p>
    <w:p w14:paraId="6195E6E8"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Omisore, B. O., &amp; Abiodun, A. R. (2021). Organizational conflicts: Causes, effects and remedies. International Journal of Academic Research in Economics and Management Sciences, 10(3), 1–15. https://doi.org/10.6007/IJAREMS/v10-i3/10862</w:t>
      </w:r>
    </w:p>
    <w:p w14:paraId="72C416BD"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O’Neill, T. A., McLarnon, M. J. W., &amp; Carswell, J. J. (2021). Variability in conflict and its impact on team functioning. Journal of Organizational Behavior, 42(2), 186–205. https://doi.org/10.1002/job.2493</w:t>
      </w:r>
    </w:p>
    <w:p w14:paraId="67A94060"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Palacio, D. J. (2022). Conflict in the Workplace and Effectiveness of Conflict Management in a Selected Level III Department of Health Hospitals: Implications to Nursing Education and Practice. Educational Research (IJMCER), 4(2), 335-344.</w:t>
      </w:r>
    </w:p>
    <w:p w14:paraId="63179C7B"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Patigayon, E. L., Manalo, R. P., &amp; Dela Cruz, J. P. (2025). Organizational communication and work values as predictors of collaboration among hospital nurses. International Journal of Research and Scientific Innovation, 12(1), 45–53.</w:t>
      </w:r>
    </w:p>
    <w:p w14:paraId="1BDB1352"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Paunova, M., &amp; Li‐Ying, J. (2023). Interactive effects of self‐concept and social context on perceived cohesion in intensive care nursing. Applied Psychology, 72(1), 268-296.</w:t>
      </w:r>
    </w:p>
    <w:p w14:paraId="3E80F533"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Polit, D. F., &amp; Beck, C. T. (2008). Nursing research: Generating and assessing evidence for nursing practice. Lippincott Williams &amp; Wilkins.</w:t>
      </w:r>
    </w:p>
    <w:p w14:paraId="744B7925"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Pressley, C., &amp; Garside, J. (2023). Safeguarding the retention of nurses: A systematic review on determinants of nurse's intentions to stay. Nursing open, 10(5), 2842-2858.</w:t>
      </w:r>
    </w:p>
    <w:p w14:paraId="0E73758F"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Rahim, M. A. (1983). A measure of styles of handling interpersonal conflict. Academy of Management Journal, 26(2), 368–376. https://doi.org/10.5465/255985</w:t>
      </w:r>
    </w:p>
    <w:p w14:paraId="7E719ED3"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Rezaei, F. A., Moghadam, A. S., Nabavi, F. H., &amp; Vashani, H. B. (2022). The effect of implementing conflict management program on the rate of job conflict and nurses' conflict resolution styles. Sciences, 29(1), 166-178.</w:t>
      </w:r>
    </w:p>
    <w:p w14:paraId="67E7077A"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 xml:space="preserve">Shahriari, M., Baloochestani, E., &amp; Barati, M. (2022). Professional ethics, conflict management, and teamwork among nurses: Implications for patient care. Journal of Nursing Ethics, 29(3), 789–800. https://doi.org/10.1177/09697330211049064 </w:t>
      </w:r>
    </w:p>
    <w:p w14:paraId="2516B2DB"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Shao, R., Fu, Y., &amp; Liu, Y. (2022). How workplace conflict influences employee behavior: The role of conflict management styles. International Journal of Conflict Management, 33(1), 62–85.</w:t>
      </w:r>
    </w:p>
    <w:p w14:paraId="72D845BC"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 xml:space="preserve">Skyvell Nilsson, M., Gadolin, C., Larsman, P., Pousette, A., &amp; Törner, M. (2024). The role of perceived organizational support for nurses' ability to handle and resolve ethical value </w:t>
      </w:r>
      <w:r w:rsidRPr="00DD0D2D">
        <w:rPr>
          <w:sz w:val="24"/>
          <w:szCs w:val="24"/>
          <w:lang w:eastAsia="en-PH"/>
        </w:rPr>
        <w:lastRenderedPageBreak/>
        <w:t>conflicts: A mixed methods study. Journal of advanced nursing, 80(2), 765-776.</w:t>
      </w:r>
    </w:p>
    <w:p w14:paraId="6DF836C1"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Suifan, T. S., Alhyari, S., &amp; Sweis, R. J. (2020). A moderated mediation model of intragroup conflict. International Journal of Conflict Management, 31(1), 91-114.</w:t>
      </w:r>
    </w:p>
    <w:p w14:paraId="665974E2"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Tafvelin, S., Keisu, B. I., &amp; Kvist, E. (2020). The prevalence and consequences of intragroup conflicts for employee well-being in women-dominated work. Human Service Organizations: Management, Leadership &amp; Governance, 44(1), 47-62.</w:t>
      </w:r>
    </w:p>
    <w:p w14:paraId="10E5FC2A"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Tekleab, A. G., Karaca, A., Quigley, N. R., &amp; Tsang, E. W. K. (2020). Reexamining conflict–performance relationships: A meta analytic investigation. Journal of Management, 46(8), 1703–1739. https://doi.org/10.1177/0149206318817525</w:t>
      </w:r>
    </w:p>
    <w:p w14:paraId="6207869C"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Wang, C., Li, X., &amp; Zhang, Y. (2023). Role conflict, colleague solidarity, and job performance among nurses: A structural equation modeling approach. Journal of Nursing Scholarship, 55(2), 229–238. https://doi.org/10.1111/jnu.12842</w:t>
      </w:r>
    </w:p>
    <w:p w14:paraId="55C40715"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Wei, H., Sewell, K. A., Woody, G., &amp; Rose, M. A. (2022). The state of the science of nurse work environments in the United States: A systematic review. International Journal of Nursing Sciences, 9(2), 243–253. https://doi.org/10.1016/j.ijnss.2022.03.004</w:t>
      </w:r>
    </w:p>
    <w:p w14:paraId="5C50867F"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Yuan, Z., Yin, J., &amp; Sun, J. (2025). The paradox of team conflict revisited: An updated meta-analysis of the team conflict–team performance relationships. Journal of Applied Psychology.</w:t>
      </w:r>
    </w:p>
    <w:p w14:paraId="1844961F"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Zamboni, S., et al. (2022). Characteristics of nurse managers’ conflict management competency: A systematic review. Journal of Nursing Management, XX(XX), XX–XX.</w:t>
      </w:r>
    </w:p>
    <w:p w14:paraId="0367FEFA" w14:textId="1A3FF0E4" w:rsidR="00167428" w:rsidRPr="00193713" w:rsidRDefault="00DD0D2D" w:rsidP="00DD0D2D">
      <w:pPr>
        <w:spacing w:before="100" w:beforeAutospacing="1" w:after="100" w:afterAutospacing="1"/>
        <w:ind w:left="720" w:hanging="720"/>
        <w:jc w:val="both"/>
        <w:rPr>
          <w:sz w:val="24"/>
          <w:szCs w:val="24"/>
          <w:lang w:val="en-PH" w:eastAsia="en-PH"/>
        </w:rPr>
      </w:pPr>
      <w:r w:rsidRPr="00DD0D2D">
        <w:rPr>
          <w:sz w:val="24"/>
          <w:szCs w:val="24"/>
          <w:lang w:eastAsia="en-PH"/>
        </w:rPr>
        <w:t>Zhang, Y., Zhang, L., Liu, Y., &amp; Wang, H. (2023). Role clarity, teamwork, and conflict management in hospital nursing units. Journal of Nursing Administration, 53(4), 201–208. https://doi.org/10.1097/NNA.0000000000001287</w:t>
      </w:r>
    </w:p>
    <w:sectPr w:rsidR="00167428" w:rsidRPr="00193713" w:rsidSect="00E70281">
      <w:headerReference w:type="default" r:id="rId8"/>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67493" w14:textId="77777777" w:rsidR="001D11E3" w:rsidRDefault="001D11E3" w:rsidP="007429CC">
      <w:r>
        <w:separator/>
      </w:r>
    </w:p>
  </w:endnote>
  <w:endnote w:type="continuationSeparator" w:id="0">
    <w:p w14:paraId="03965BF5" w14:textId="77777777" w:rsidR="001D11E3" w:rsidRDefault="001D11E3" w:rsidP="00742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E60A3" w14:textId="77777777" w:rsidR="001D11E3" w:rsidRDefault="001D11E3" w:rsidP="007429CC">
      <w:r>
        <w:separator/>
      </w:r>
    </w:p>
  </w:footnote>
  <w:footnote w:type="continuationSeparator" w:id="0">
    <w:p w14:paraId="4C60A7EB" w14:textId="77777777" w:rsidR="001D11E3" w:rsidRDefault="001D11E3" w:rsidP="00742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09BA0" w14:textId="394DD75D" w:rsidR="00776E04" w:rsidRDefault="00CF0DC9" w:rsidP="00B5645A">
    <w:pPr>
      <w:pStyle w:val="Header"/>
      <w:jc w:val="right"/>
    </w:pPr>
    <w:r>
      <w:fldChar w:fldCharType="begin"/>
    </w:r>
    <w:r w:rsidR="00776E04">
      <w:instrText xml:space="preserve"> PAGE   \* MERGEFORMAT </w:instrText>
    </w:r>
    <w:r>
      <w:fldChar w:fldCharType="separate"/>
    </w:r>
    <w:r w:rsidR="00AD103D">
      <w:rPr>
        <w:noProof/>
      </w:rPr>
      <w:t>1</w:t>
    </w:r>
    <w:r>
      <w:rPr>
        <w:noProof/>
      </w:rPr>
      <w:fldChar w:fldCharType="end"/>
    </w:r>
  </w:p>
  <w:p w14:paraId="52AF3253" w14:textId="77777777" w:rsidR="00776E04" w:rsidRDefault="00776E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22D51"/>
    <w:multiLevelType w:val="hybridMultilevel"/>
    <w:tmpl w:val="8C2ABF32"/>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 w15:restartNumberingAfterBreak="0">
    <w:nsid w:val="21991A9A"/>
    <w:multiLevelType w:val="hybridMultilevel"/>
    <w:tmpl w:val="69043528"/>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2AC63366"/>
    <w:multiLevelType w:val="hybridMultilevel"/>
    <w:tmpl w:val="3E9EB0E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30E747F8"/>
    <w:multiLevelType w:val="hybridMultilevel"/>
    <w:tmpl w:val="678CCCC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38A432E5"/>
    <w:multiLevelType w:val="multilevel"/>
    <w:tmpl w:val="3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6D92F01"/>
    <w:multiLevelType w:val="multilevel"/>
    <w:tmpl w:val="0B9E1FF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5BDE2F91"/>
    <w:multiLevelType w:val="multilevel"/>
    <w:tmpl w:val="4962B8C0"/>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5EA9405C"/>
    <w:multiLevelType w:val="hybridMultilevel"/>
    <w:tmpl w:val="509CC4FE"/>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15:restartNumberingAfterBreak="0">
    <w:nsid w:val="6E503922"/>
    <w:multiLevelType w:val="hybridMultilevel"/>
    <w:tmpl w:val="06009FF0"/>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9" w15:restartNumberingAfterBreak="0">
    <w:nsid w:val="7528498E"/>
    <w:multiLevelType w:val="hybridMultilevel"/>
    <w:tmpl w:val="FDAC3A0C"/>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0" w15:restartNumberingAfterBreak="0">
    <w:nsid w:val="771D534B"/>
    <w:multiLevelType w:val="hybridMultilevel"/>
    <w:tmpl w:val="888AB33C"/>
    <w:lvl w:ilvl="0" w:tplc="3409000F">
      <w:start w:val="1"/>
      <w:numFmt w:val="decimal"/>
      <w:lvlText w:val="%1."/>
      <w:lvlJc w:val="left"/>
      <w:pPr>
        <w:ind w:left="720" w:hanging="360"/>
      </w:pPr>
      <w:rPr>
        <w:rFont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 w15:restartNumberingAfterBreak="0">
    <w:nsid w:val="788D01D8"/>
    <w:multiLevelType w:val="multilevel"/>
    <w:tmpl w:val="D85CF5BC"/>
    <w:lvl w:ilvl="0">
      <w:start w:val="100"/>
      <w:numFmt w:val="decimal"/>
      <w:lvlText w:val="%1"/>
      <w:lvlJc w:val="left"/>
      <w:pPr>
        <w:ind w:left="913" w:hanging="553"/>
      </w:pPr>
      <w:rPr>
        <w:rFonts w:hint="default"/>
        <w:lang w:val="en-US" w:eastAsia="en-US" w:bidi="ar-SA"/>
      </w:rPr>
    </w:lvl>
    <w:lvl w:ilvl="1">
      <w:numFmt w:val="decimalZero"/>
      <w:lvlText w:val="%1.%2"/>
      <w:lvlJc w:val="left"/>
      <w:pPr>
        <w:ind w:left="913" w:hanging="553"/>
      </w:pPr>
      <w:rPr>
        <w:rFonts w:ascii="Times New Roman" w:eastAsia="Times New Roman" w:hAnsi="Times New Roman" w:cs="Times New Roman" w:hint="default"/>
        <w:b w:val="0"/>
        <w:bCs w:val="0"/>
        <w:i w:val="0"/>
        <w:iCs w:val="0"/>
        <w:spacing w:val="0"/>
        <w:w w:val="100"/>
        <w:sz w:val="18"/>
        <w:szCs w:val="18"/>
        <w:lang w:val="en-US" w:eastAsia="en-US" w:bidi="ar-SA"/>
      </w:rPr>
    </w:lvl>
    <w:lvl w:ilvl="2">
      <w:numFmt w:val="bullet"/>
      <w:lvlText w:val="•"/>
      <w:lvlJc w:val="left"/>
      <w:pPr>
        <w:ind w:left="2608" w:hanging="553"/>
      </w:pPr>
      <w:rPr>
        <w:rFonts w:hint="default"/>
        <w:lang w:val="en-US" w:eastAsia="en-US" w:bidi="ar-SA"/>
      </w:rPr>
    </w:lvl>
    <w:lvl w:ilvl="3">
      <w:numFmt w:val="bullet"/>
      <w:lvlText w:val="•"/>
      <w:lvlJc w:val="left"/>
      <w:pPr>
        <w:ind w:left="3452" w:hanging="553"/>
      </w:pPr>
      <w:rPr>
        <w:rFonts w:hint="default"/>
        <w:lang w:val="en-US" w:eastAsia="en-US" w:bidi="ar-SA"/>
      </w:rPr>
    </w:lvl>
    <w:lvl w:ilvl="4">
      <w:numFmt w:val="bullet"/>
      <w:lvlText w:val="•"/>
      <w:lvlJc w:val="left"/>
      <w:pPr>
        <w:ind w:left="4296" w:hanging="553"/>
      </w:pPr>
      <w:rPr>
        <w:rFonts w:hint="default"/>
        <w:lang w:val="en-US" w:eastAsia="en-US" w:bidi="ar-SA"/>
      </w:rPr>
    </w:lvl>
    <w:lvl w:ilvl="5">
      <w:numFmt w:val="bullet"/>
      <w:lvlText w:val="•"/>
      <w:lvlJc w:val="left"/>
      <w:pPr>
        <w:ind w:left="5140" w:hanging="553"/>
      </w:pPr>
      <w:rPr>
        <w:rFonts w:hint="default"/>
        <w:lang w:val="en-US" w:eastAsia="en-US" w:bidi="ar-SA"/>
      </w:rPr>
    </w:lvl>
    <w:lvl w:ilvl="6">
      <w:numFmt w:val="bullet"/>
      <w:lvlText w:val="•"/>
      <w:lvlJc w:val="left"/>
      <w:pPr>
        <w:ind w:left="5984" w:hanging="553"/>
      </w:pPr>
      <w:rPr>
        <w:rFonts w:hint="default"/>
        <w:lang w:val="en-US" w:eastAsia="en-US" w:bidi="ar-SA"/>
      </w:rPr>
    </w:lvl>
    <w:lvl w:ilvl="7">
      <w:numFmt w:val="bullet"/>
      <w:lvlText w:val="•"/>
      <w:lvlJc w:val="left"/>
      <w:pPr>
        <w:ind w:left="6828" w:hanging="553"/>
      </w:pPr>
      <w:rPr>
        <w:rFonts w:hint="default"/>
        <w:lang w:val="en-US" w:eastAsia="en-US" w:bidi="ar-SA"/>
      </w:rPr>
    </w:lvl>
    <w:lvl w:ilvl="8">
      <w:numFmt w:val="bullet"/>
      <w:lvlText w:val="•"/>
      <w:lvlJc w:val="left"/>
      <w:pPr>
        <w:ind w:left="7672" w:hanging="553"/>
      </w:pPr>
      <w:rPr>
        <w:rFonts w:hint="default"/>
        <w:lang w:val="en-US" w:eastAsia="en-US" w:bidi="ar-SA"/>
      </w:rPr>
    </w:lvl>
  </w:abstractNum>
  <w:abstractNum w:abstractNumId="12" w15:restartNumberingAfterBreak="0">
    <w:nsid w:val="78E114A7"/>
    <w:multiLevelType w:val="hybridMultilevel"/>
    <w:tmpl w:val="E1CA97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7A9A2861"/>
    <w:multiLevelType w:val="multilevel"/>
    <w:tmpl w:val="A9D4A84C"/>
    <w:lvl w:ilvl="0">
      <w:start w:val="1"/>
      <w:numFmt w:val="decimal"/>
      <w:lvlText w:val="%1."/>
      <w:lvlJc w:val="left"/>
      <w:pPr>
        <w:ind w:left="360" w:hanging="360"/>
      </w:pPr>
      <w:rPr>
        <w:rFonts w:hint="default"/>
        <w:b w:val="0"/>
        <w:bCs/>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3409408">
    <w:abstractNumId w:val="13"/>
  </w:num>
  <w:num w:numId="2" w16cid:durableId="1803769808">
    <w:abstractNumId w:val="1"/>
  </w:num>
  <w:num w:numId="3" w16cid:durableId="1020858721">
    <w:abstractNumId w:val="10"/>
  </w:num>
  <w:num w:numId="4" w16cid:durableId="93021007">
    <w:abstractNumId w:val="11"/>
  </w:num>
  <w:num w:numId="5" w16cid:durableId="581715566">
    <w:abstractNumId w:val="7"/>
  </w:num>
  <w:num w:numId="6" w16cid:durableId="27798055">
    <w:abstractNumId w:val="6"/>
  </w:num>
  <w:num w:numId="7" w16cid:durableId="244651265">
    <w:abstractNumId w:val="9"/>
  </w:num>
  <w:num w:numId="8" w16cid:durableId="324210136">
    <w:abstractNumId w:val="0"/>
  </w:num>
  <w:num w:numId="9" w16cid:durableId="696320212">
    <w:abstractNumId w:val="8"/>
  </w:num>
  <w:num w:numId="10" w16cid:durableId="2018265568">
    <w:abstractNumId w:val="5"/>
  </w:num>
  <w:num w:numId="11" w16cid:durableId="901528082">
    <w:abstractNumId w:val="4"/>
  </w:num>
  <w:num w:numId="12" w16cid:durableId="1141010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305702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325148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9CC"/>
    <w:rsid w:val="00007CBD"/>
    <w:rsid w:val="00016985"/>
    <w:rsid w:val="00017E9C"/>
    <w:rsid w:val="00021B60"/>
    <w:rsid w:val="00034C61"/>
    <w:rsid w:val="00036EE0"/>
    <w:rsid w:val="000409D5"/>
    <w:rsid w:val="0004215A"/>
    <w:rsid w:val="00054013"/>
    <w:rsid w:val="0008782C"/>
    <w:rsid w:val="0009223C"/>
    <w:rsid w:val="00093D17"/>
    <w:rsid w:val="000A4EA5"/>
    <w:rsid w:val="000C58F3"/>
    <w:rsid w:val="000D2876"/>
    <w:rsid w:val="000E312F"/>
    <w:rsid w:val="000F14F9"/>
    <w:rsid w:val="00111396"/>
    <w:rsid w:val="00115B09"/>
    <w:rsid w:val="001240E2"/>
    <w:rsid w:val="0015088E"/>
    <w:rsid w:val="00156A93"/>
    <w:rsid w:val="00167428"/>
    <w:rsid w:val="00170CE1"/>
    <w:rsid w:val="00193713"/>
    <w:rsid w:val="00195F61"/>
    <w:rsid w:val="00196940"/>
    <w:rsid w:val="001A39D2"/>
    <w:rsid w:val="001B7F83"/>
    <w:rsid w:val="001C38DD"/>
    <w:rsid w:val="001D0380"/>
    <w:rsid w:val="001D11E3"/>
    <w:rsid w:val="001E2F40"/>
    <w:rsid w:val="001E43F4"/>
    <w:rsid w:val="00202FB7"/>
    <w:rsid w:val="00210D3F"/>
    <w:rsid w:val="00220782"/>
    <w:rsid w:val="002367B7"/>
    <w:rsid w:val="00255E36"/>
    <w:rsid w:val="00262952"/>
    <w:rsid w:val="00267BD1"/>
    <w:rsid w:val="00293B1F"/>
    <w:rsid w:val="002A59FF"/>
    <w:rsid w:val="002D1F40"/>
    <w:rsid w:val="002D5B0F"/>
    <w:rsid w:val="002D7F75"/>
    <w:rsid w:val="002E11CE"/>
    <w:rsid w:val="002F3080"/>
    <w:rsid w:val="00324F75"/>
    <w:rsid w:val="003765EA"/>
    <w:rsid w:val="00377511"/>
    <w:rsid w:val="00377785"/>
    <w:rsid w:val="003805CF"/>
    <w:rsid w:val="00381DEA"/>
    <w:rsid w:val="00385845"/>
    <w:rsid w:val="00397178"/>
    <w:rsid w:val="003A3437"/>
    <w:rsid w:val="003A3836"/>
    <w:rsid w:val="003B0182"/>
    <w:rsid w:val="00402E43"/>
    <w:rsid w:val="00430ABA"/>
    <w:rsid w:val="0046177F"/>
    <w:rsid w:val="00463FDD"/>
    <w:rsid w:val="004774BC"/>
    <w:rsid w:val="00482339"/>
    <w:rsid w:val="004A18D9"/>
    <w:rsid w:val="004B5501"/>
    <w:rsid w:val="004E763D"/>
    <w:rsid w:val="00530B1D"/>
    <w:rsid w:val="005542F6"/>
    <w:rsid w:val="0055775A"/>
    <w:rsid w:val="00561FB2"/>
    <w:rsid w:val="0056370E"/>
    <w:rsid w:val="00566118"/>
    <w:rsid w:val="005801DA"/>
    <w:rsid w:val="00581474"/>
    <w:rsid w:val="005878AC"/>
    <w:rsid w:val="005C4594"/>
    <w:rsid w:val="005C4FDA"/>
    <w:rsid w:val="005D1411"/>
    <w:rsid w:val="005E74C3"/>
    <w:rsid w:val="00601EAD"/>
    <w:rsid w:val="00602399"/>
    <w:rsid w:val="00610EA3"/>
    <w:rsid w:val="00621BDC"/>
    <w:rsid w:val="006315C1"/>
    <w:rsid w:val="00631704"/>
    <w:rsid w:val="006605F7"/>
    <w:rsid w:val="00671471"/>
    <w:rsid w:val="006A2483"/>
    <w:rsid w:val="006A434E"/>
    <w:rsid w:val="006B4DE6"/>
    <w:rsid w:val="006C6BCB"/>
    <w:rsid w:val="006F1C28"/>
    <w:rsid w:val="006F31AB"/>
    <w:rsid w:val="006F5630"/>
    <w:rsid w:val="00705462"/>
    <w:rsid w:val="0071042B"/>
    <w:rsid w:val="00710924"/>
    <w:rsid w:val="0071391C"/>
    <w:rsid w:val="00715E8A"/>
    <w:rsid w:val="00722C3D"/>
    <w:rsid w:val="007429CC"/>
    <w:rsid w:val="007459C5"/>
    <w:rsid w:val="00752ADE"/>
    <w:rsid w:val="00762BE3"/>
    <w:rsid w:val="00775FED"/>
    <w:rsid w:val="00776690"/>
    <w:rsid w:val="00776E04"/>
    <w:rsid w:val="00781E1E"/>
    <w:rsid w:val="007A05F4"/>
    <w:rsid w:val="007B2DDC"/>
    <w:rsid w:val="007B64B1"/>
    <w:rsid w:val="007D03AF"/>
    <w:rsid w:val="007D539C"/>
    <w:rsid w:val="007D70BE"/>
    <w:rsid w:val="007E1C29"/>
    <w:rsid w:val="007F0B36"/>
    <w:rsid w:val="008079A6"/>
    <w:rsid w:val="008134E9"/>
    <w:rsid w:val="00815EEA"/>
    <w:rsid w:val="0081664C"/>
    <w:rsid w:val="0083483F"/>
    <w:rsid w:val="008473E3"/>
    <w:rsid w:val="00863613"/>
    <w:rsid w:val="00865D6A"/>
    <w:rsid w:val="0087034A"/>
    <w:rsid w:val="0088730D"/>
    <w:rsid w:val="008A2E4F"/>
    <w:rsid w:val="008B3EF2"/>
    <w:rsid w:val="008D2135"/>
    <w:rsid w:val="00920F62"/>
    <w:rsid w:val="00927058"/>
    <w:rsid w:val="00931CE8"/>
    <w:rsid w:val="00946F29"/>
    <w:rsid w:val="00967124"/>
    <w:rsid w:val="009933FF"/>
    <w:rsid w:val="009976F4"/>
    <w:rsid w:val="009A41D8"/>
    <w:rsid w:val="009C37E2"/>
    <w:rsid w:val="009E4C89"/>
    <w:rsid w:val="009F0948"/>
    <w:rsid w:val="009F418C"/>
    <w:rsid w:val="00A04E81"/>
    <w:rsid w:val="00A0741B"/>
    <w:rsid w:val="00A13AE8"/>
    <w:rsid w:val="00A27C36"/>
    <w:rsid w:val="00A415F2"/>
    <w:rsid w:val="00A43B02"/>
    <w:rsid w:val="00A51084"/>
    <w:rsid w:val="00A90D8F"/>
    <w:rsid w:val="00AD103D"/>
    <w:rsid w:val="00AD6C89"/>
    <w:rsid w:val="00AE345C"/>
    <w:rsid w:val="00B20184"/>
    <w:rsid w:val="00B318F4"/>
    <w:rsid w:val="00B34671"/>
    <w:rsid w:val="00B35E9C"/>
    <w:rsid w:val="00B53918"/>
    <w:rsid w:val="00B5645A"/>
    <w:rsid w:val="00B56947"/>
    <w:rsid w:val="00B74456"/>
    <w:rsid w:val="00B945D9"/>
    <w:rsid w:val="00BA079B"/>
    <w:rsid w:val="00BA7ACD"/>
    <w:rsid w:val="00BD4E49"/>
    <w:rsid w:val="00BD60B4"/>
    <w:rsid w:val="00BE486B"/>
    <w:rsid w:val="00BF10D5"/>
    <w:rsid w:val="00BF4CE9"/>
    <w:rsid w:val="00C34A2E"/>
    <w:rsid w:val="00C711C6"/>
    <w:rsid w:val="00C95091"/>
    <w:rsid w:val="00CB70E3"/>
    <w:rsid w:val="00CC5567"/>
    <w:rsid w:val="00CC7A4E"/>
    <w:rsid w:val="00CD40EB"/>
    <w:rsid w:val="00CF0DC9"/>
    <w:rsid w:val="00CF16E7"/>
    <w:rsid w:val="00D01AD5"/>
    <w:rsid w:val="00D1224A"/>
    <w:rsid w:val="00D17257"/>
    <w:rsid w:val="00D40CA5"/>
    <w:rsid w:val="00D50B1B"/>
    <w:rsid w:val="00D56482"/>
    <w:rsid w:val="00D57AAD"/>
    <w:rsid w:val="00D66518"/>
    <w:rsid w:val="00D92AE5"/>
    <w:rsid w:val="00D94BDF"/>
    <w:rsid w:val="00DB1FA3"/>
    <w:rsid w:val="00DB70AC"/>
    <w:rsid w:val="00DD0354"/>
    <w:rsid w:val="00DD0D2D"/>
    <w:rsid w:val="00DE6854"/>
    <w:rsid w:val="00DF3087"/>
    <w:rsid w:val="00E01D5D"/>
    <w:rsid w:val="00E2737F"/>
    <w:rsid w:val="00E5048A"/>
    <w:rsid w:val="00E62293"/>
    <w:rsid w:val="00E677A1"/>
    <w:rsid w:val="00E70281"/>
    <w:rsid w:val="00E84656"/>
    <w:rsid w:val="00EA636F"/>
    <w:rsid w:val="00EC4696"/>
    <w:rsid w:val="00EC5241"/>
    <w:rsid w:val="00EC5808"/>
    <w:rsid w:val="00EC6037"/>
    <w:rsid w:val="00ED205F"/>
    <w:rsid w:val="00ED4C89"/>
    <w:rsid w:val="00F02580"/>
    <w:rsid w:val="00F05691"/>
    <w:rsid w:val="00F23EE9"/>
    <w:rsid w:val="00F338DF"/>
    <w:rsid w:val="00F418C0"/>
    <w:rsid w:val="00F86731"/>
    <w:rsid w:val="00FA37F9"/>
    <w:rsid w:val="00FA460F"/>
    <w:rsid w:val="00FC0090"/>
    <w:rsid w:val="00FC57BC"/>
    <w:rsid w:val="00FD7E15"/>
    <w:rsid w:val="00FE2879"/>
    <w:rsid w:val="00FF4FE6"/>
  </w:rsids>
  <m:mathPr>
    <m:mathFont m:val="Cambria Math"/>
    <m:brkBin m:val="before"/>
    <m:brkBinSub m:val="--"/>
    <m:smallFrac/>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DB1FE"/>
  <w15:chartTrackingRefBased/>
  <w15:docId w15:val="{68914179-E85B-4061-B476-E3B9A45BC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PH"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080"/>
    <w:pPr>
      <w:widowControl w:val="0"/>
      <w:autoSpaceDE w:val="0"/>
      <w:autoSpaceDN w:val="0"/>
    </w:pPr>
    <w:rPr>
      <w:rFonts w:ascii="Times New Roman" w:eastAsia="Times New Roman" w:hAnsi="Times New Roman"/>
      <w:sz w:val="22"/>
      <w:szCs w:val="22"/>
      <w:lang w:val="en-US" w:eastAsia="en-US"/>
    </w:rPr>
  </w:style>
  <w:style w:type="paragraph" w:styleId="Heading1">
    <w:name w:val="heading 1"/>
    <w:basedOn w:val="Normal"/>
    <w:next w:val="Normal"/>
    <w:link w:val="Heading1Char"/>
    <w:uiPriority w:val="9"/>
    <w:qFormat/>
    <w:rsid w:val="007429CC"/>
    <w:pPr>
      <w:keepNext/>
      <w:keepLines/>
      <w:spacing w:before="240"/>
      <w:outlineLvl w:val="0"/>
    </w:pPr>
    <w:rPr>
      <w:rFonts w:ascii="Calibri Light" w:eastAsia="DengXian Light" w:hAnsi="Calibri Light"/>
      <w:color w:val="2F5496"/>
      <w:sz w:val="32"/>
      <w:szCs w:val="32"/>
    </w:rPr>
  </w:style>
  <w:style w:type="paragraph" w:styleId="Heading2">
    <w:name w:val="heading 2"/>
    <w:basedOn w:val="Normal"/>
    <w:link w:val="Heading2Char"/>
    <w:uiPriority w:val="9"/>
    <w:unhideWhenUsed/>
    <w:qFormat/>
    <w:rsid w:val="007429CC"/>
    <w:pPr>
      <w:ind w:left="440"/>
      <w:outlineLvl w:val="1"/>
    </w:pPr>
    <w:rPr>
      <w:b/>
      <w:bCs/>
      <w:sz w:val="24"/>
      <w:szCs w:val="24"/>
    </w:rPr>
  </w:style>
  <w:style w:type="paragraph" w:styleId="Heading3">
    <w:name w:val="heading 3"/>
    <w:basedOn w:val="Normal"/>
    <w:next w:val="Normal"/>
    <w:link w:val="Heading3Char"/>
    <w:uiPriority w:val="9"/>
    <w:semiHidden/>
    <w:unhideWhenUsed/>
    <w:qFormat/>
    <w:rsid w:val="007429CC"/>
    <w:pPr>
      <w:keepNext/>
      <w:keepLines/>
      <w:spacing w:before="40"/>
      <w:outlineLvl w:val="2"/>
    </w:pPr>
    <w:rPr>
      <w:rFonts w:ascii="Calibri Light" w:eastAsia="DengXian Light" w:hAnsi="Calibri Light"/>
      <w:color w:val="1F3763"/>
      <w:sz w:val="24"/>
      <w:szCs w:val="24"/>
    </w:rPr>
  </w:style>
  <w:style w:type="paragraph" w:styleId="Heading4">
    <w:name w:val="heading 4"/>
    <w:basedOn w:val="Normal"/>
    <w:next w:val="Normal"/>
    <w:link w:val="Heading4Char"/>
    <w:uiPriority w:val="9"/>
    <w:semiHidden/>
    <w:unhideWhenUsed/>
    <w:qFormat/>
    <w:rsid w:val="007429CC"/>
    <w:pPr>
      <w:keepNext/>
      <w:keepLines/>
      <w:spacing w:before="40"/>
      <w:outlineLvl w:val="3"/>
    </w:pPr>
    <w:rPr>
      <w:rFonts w:ascii="Calibri Light" w:eastAsia="DengXian Light" w:hAnsi="Calibri Light"/>
      <w:i/>
      <w:iCs/>
      <w:color w:val="2F549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9CC"/>
    <w:rPr>
      <w:rFonts w:ascii="Calibri Light" w:eastAsia="DengXian Light" w:hAnsi="Calibri Light" w:cs="Times New Roman"/>
      <w:color w:val="2F5496"/>
      <w:kern w:val="0"/>
      <w:sz w:val="32"/>
      <w:szCs w:val="32"/>
      <w:lang w:val="en-US"/>
    </w:rPr>
  </w:style>
  <w:style w:type="character" w:customStyle="1" w:styleId="Heading2Char">
    <w:name w:val="Heading 2 Char"/>
    <w:link w:val="Heading2"/>
    <w:uiPriority w:val="9"/>
    <w:rsid w:val="007429CC"/>
    <w:rPr>
      <w:rFonts w:ascii="Times New Roman" w:eastAsia="Times New Roman" w:hAnsi="Times New Roman" w:cs="Times New Roman"/>
      <w:b/>
      <w:bCs/>
      <w:kern w:val="0"/>
      <w:sz w:val="24"/>
      <w:szCs w:val="24"/>
      <w:lang w:val="en-US"/>
    </w:rPr>
  </w:style>
  <w:style w:type="character" w:customStyle="1" w:styleId="Heading3Char">
    <w:name w:val="Heading 3 Char"/>
    <w:link w:val="Heading3"/>
    <w:uiPriority w:val="9"/>
    <w:semiHidden/>
    <w:rsid w:val="007429CC"/>
    <w:rPr>
      <w:rFonts w:ascii="Calibri Light" w:eastAsia="DengXian Light" w:hAnsi="Calibri Light" w:cs="Times New Roman"/>
      <w:color w:val="1F3763"/>
      <w:kern w:val="0"/>
      <w:sz w:val="24"/>
      <w:szCs w:val="24"/>
      <w:lang w:val="en-US"/>
    </w:rPr>
  </w:style>
  <w:style w:type="character" w:customStyle="1" w:styleId="Heading4Char">
    <w:name w:val="Heading 4 Char"/>
    <w:link w:val="Heading4"/>
    <w:uiPriority w:val="9"/>
    <w:semiHidden/>
    <w:rsid w:val="007429CC"/>
    <w:rPr>
      <w:rFonts w:ascii="Calibri Light" w:eastAsia="DengXian Light" w:hAnsi="Calibri Light" w:cs="Times New Roman"/>
      <w:i/>
      <w:iCs/>
      <w:color w:val="2F5496"/>
      <w:kern w:val="0"/>
      <w:lang w:val="en-US"/>
    </w:rPr>
  </w:style>
  <w:style w:type="paragraph" w:styleId="BodyText">
    <w:name w:val="Body Text"/>
    <w:basedOn w:val="Normal"/>
    <w:link w:val="BodyTextChar"/>
    <w:qFormat/>
    <w:rsid w:val="007429CC"/>
    <w:rPr>
      <w:sz w:val="24"/>
      <w:szCs w:val="24"/>
    </w:rPr>
  </w:style>
  <w:style w:type="character" w:customStyle="1" w:styleId="BodyTextChar">
    <w:name w:val="Body Text Char"/>
    <w:link w:val="BodyText"/>
    <w:rsid w:val="007429CC"/>
    <w:rPr>
      <w:rFonts w:ascii="Times New Roman" w:eastAsia="Times New Roman" w:hAnsi="Times New Roman" w:cs="Times New Roman"/>
      <w:kern w:val="0"/>
      <w:sz w:val="24"/>
      <w:szCs w:val="24"/>
      <w:lang w:val="en-US"/>
    </w:rPr>
  </w:style>
  <w:style w:type="paragraph" w:styleId="ListParagraph">
    <w:name w:val="List Paragraph"/>
    <w:basedOn w:val="Normal"/>
    <w:uiPriority w:val="34"/>
    <w:qFormat/>
    <w:rsid w:val="007429CC"/>
    <w:pPr>
      <w:ind w:left="1940" w:hanging="420"/>
    </w:pPr>
  </w:style>
  <w:style w:type="table" w:styleId="TableGrid">
    <w:name w:val="Table Grid"/>
    <w:basedOn w:val="TableNormal"/>
    <w:uiPriority w:val="59"/>
    <w:qFormat/>
    <w:rsid w:val="00742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429CC"/>
  </w:style>
  <w:style w:type="paragraph" w:styleId="NormalWeb">
    <w:name w:val="Normal (Web)"/>
    <w:basedOn w:val="Normal"/>
    <w:uiPriority w:val="99"/>
    <w:unhideWhenUsed/>
    <w:qFormat/>
    <w:rsid w:val="007429CC"/>
    <w:rPr>
      <w:sz w:val="24"/>
      <w:szCs w:val="24"/>
    </w:rPr>
  </w:style>
  <w:style w:type="character" w:styleId="CommentReference">
    <w:name w:val="annotation reference"/>
    <w:uiPriority w:val="99"/>
    <w:semiHidden/>
    <w:unhideWhenUsed/>
    <w:rsid w:val="007429CC"/>
    <w:rPr>
      <w:sz w:val="16"/>
      <w:szCs w:val="16"/>
    </w:rPr>
  </w:style>
  <w:style w:type="paragraph" w:styleId="CommentText">
    <w:name w:val="annotation text"/>
    <w:basedOn w:val="Normal"/>
    <w:link w:val="CommentTextChar"/>
    <w:uiPriority w:val="99"/>
    <w:unhideWhenUsed/>
    <w:rsid w:val="007429CC"/>
    <w:rPr>
      <w:sz w:val="20"/>
      <w:szCs w:val="20"/>
    </w:rPr>
  </w:style>
  <w:style w:type="character" w:customStyle="1" w:styleId="CommentTextChar">
    <w:name w:val="Comment Text Char"/>
    <w:link w:val="CommentText"/>
    <w:uiPriority w:val="99"/>
    <w:rsid w:val="007429CC"/>
    <w:rPr>
      <w:rFonts w:ascii="Times New Roman" w:eastAsia="Times New Roman" w:hAnsi="Times New Roman" w:cs="Times New Roman"/>
      <w:kern w:val="0"/>
      <w:sz w:val="20"/>
      <w:szCs w:val="20"/>
      <w:lang w:val="en-US"/>
    </w:rPr>
  </w:style>
  <w:style w:type="paragraph" w:styleId="CommentSubject">
    <w:name w:val="annotation subject"/>
    <w:basedOn w:val="CommentText"/>
    <w:next w:val="CommentText"/>
    <w:link w:val="CommentSubjectChar"/>
    <w:uiPriority w:val="99"/>
    <w:semiHidden/>
    <w:unhideWhenUsed/>
    <w:rsid w:val="007429CC"/>
    <w:rPr>
      <w:b/>
      <w:bCs/>
    </w:rPr>
  </w:style>
  <w:style w:type="character" w:customStyle="1" w:styleId="CommentSubjectChar">
    <w:name w:val="Comment Subject Char"/>
    <w:link w:val="CommentSubject"/>
    <w:uiPriority w:val="99"/>
    <w:semiHidden/>
    <w:rsid w:val="007429CC"/>
    <w:rPr>
      <w:rFonts w:ascii="Times New Roman" w:eastAsia="Times New Roman" w:hAnsi="Times New Roman" w:cs="Times New Roman"/>
      <w:b/>
      <w:bCs/>
      <w:kern w:val="0"/>
      <w:sz w:val="20"/>
      <w:szCs w:val="20"/>
      <w:lang w:val="en-US"/>
    </w:rPr>
  </w:style>
  <w:style w:type="character" w:styleId="Hyperlink">
    <w:name w:val="Hyperlink"/>
    <w:uiPriority w:val="99"/>
    <w:unhideWhenUsed/>
    <w:qFormat/>
    <w:rsid w:val="007429CC"/>
    <w:rPr>
      <w:color w:val="0563C1"/>
      <w:u w:val="single"/>
    </w:rPr>
  </w:style>
  <w:style w:type="paragraph" w:styleId="Header">
    <w:name w:val="header"/>
    <w:basedOn w:val="Normal"/>
    <w:link w:val="HeaderChar"/>
    <w:uiPriority w:val="99"/>
    <w:unhideWhenUsed/>
    <w:qFormat/>
    <w:rsid w:val="007429CC"/>
    <w:pPr>
      <w:tabs>
        <w:tab w:val="center" w:pos="4680"/>
        <w:tab w:val="right" w:pos="9360"/>
      </w:tabs>
    </w:pPr>
  </w:style>
  <w:style w:type="character" w:customStyle="1" w:styleId="HeaderChar">
    <w:name w:val="Header Char"/>
    <w:link w:val="Header"/>
    <w:uiPriority w:val="99"/>
    <w:qFormat/>
    <w:rsid w:val="007429CC"/>
    <w:rPr>
      <w:rFonts w:ascii="Times New Roman" w:eastAsia="Times New Roman" w:hAnsi="Times New Roman" w:cs="Times New Roman"/>
      <w:kern w:val="0"/>
      <w:lang w:val="en-US"/>
    </w:rPr>
  </w:style>
  <w:style w:type="paragraph" w:styleId="Footer">
    <w:name w:val="footer"/>
    <w:basedOn w:val="Normal"/>
    <w:link w:val="FooterChar"/>
    <w:uiPriority w:val="99"/>
    <w:unhideWhenUsed/>
    <w:qFormat/>
    <w:rsid w:val="007429CC"/>
    <w:pPr>
      <w:tabs>
        <w:tab w:val="center" w:pos="4680"/>
        <w:tab w:val="right" w:pos="9360"/>
      </w:tabs>
    </w:pPr>
  </w:style>
  <w:style w:type="character" w:customStyle="1" w:styleId="FooterChar">
    <w:name w:val="Footer Char"/>
    <w:link w:val="Footer"/>
    <w:uiPriority w:val="99"/>
    <w:qFormat/>
    <w:rsid w:val="007429CC"/>
    <w:rPr>
      <w:rFonts w:ascii="Times New Roman" w:eastAsia="Times New Roman" w:hAnsi="Times New Roman" w:cs="Times New Roman"/>
      <w:kern w:val="0"/>
      <w:lang w:val="en-US"/>
    </w:rPr>
  </w:style>
  <w:style w:type="character" w:customStyle="1" w:styleId="UnresolvedMention1">
    <w:name w:val="Unresolved Mention1"/>
    <w:uiPriority w:val="99"/>
    <w:semiHidden/>
    <w:unhideWhenUsed/>
    <w:rsid w:val="007429CC"/>
    <w:rPr>
      <w:color w:val="605E5C"/>
      <w:shd w:val="clear" w:color="auto" w:fill="E1DFDD"/>
    </w:rPr>
  </w:style>
  <w:style w:type="paragraph" w:styleId="NoSpacing">
    <w:name w:val="No Spacing"/>
    <w:link w:val="NoSpacingChar"/>
    <w:uiPriority w:val="1"/>
    <w:qFormat/>
    <w:rsid w:val="007429CC"/>
    <w:rPr>
      <w:rFonts w:eastAsia="MS Mincho"/>
      <w:kern w:val="2"/>
      <w:sz w:val="22"/>
      <w:szCs w:val="22"/>
      <w:lang w:val="en-US" w:eastAsia="ja-JP"/>
    </w:rPr>
  </w:style>
  <w:style w:type="character" w:customStyle="1" w:styleId="NoSpacingChar">
    <w:name w:val="No Spacing Char"/>
    <w:link w:val="NoSpacing"/>
    <w:qFormat/>
    <w:rsid w:val="007429CC"/>
    <w:rPr>
      <w:rFonts w:ascii="Calibri" w:eastAsia="MS Mincho" w:hAnsi="Calibri" w:cs="Times New Roman"/>
      <w:kern w:val="2"/>
      <w:sz w:val="22"/>
      <w:szCs w:val="22"/>
      <w:lang w:val="en-US" w:eastAsia="ja-JP" w:bidi="ar-SA"/>
    </w:rPr>
  </w:style>
  <w:style w:type="paragraph" w:styleId="Date">
    <w:name w:val="Date"/>
    <w:basedOn w:val="Normal"/>
    <w:next w:val="Normal"/>
    <w:link w:val="DateChar"/>
    <w:uiPriority w:val="99"/>
    <w:semiHidden/>
    <w:unhideWhenUsed/>
    <w:rsid w:val="00FF4FE6"/>
  </w:style>
  <w:style w:type="character" w:customStyle="1" w:styleId="DateChar">
    <w:name w:val="Date Char"/>
    <w:link w:val="Date"/>
    <w:uiPriority w:val="99"/>
    <w:semiHidden/>
    <w:rsid w:val="00FF4FE6"/>
    <w:rPr>
      <w:rFonts w:ascii="Times New Roman" w:eastAsia="Times New Roman" w:hAnsi="Times New Roman" w:cs="Times New Roman"/>
      <w:kern w:val="0"/>
      <w:lang w:val="en-US"/>
    </w:rPr>
  </w:style>
  <w:style w:type="character" w:styleId="Strong">
    <w:name w:val="Strong"/>
    <w:uiPriority w:val="22"/>
    <w:qFormat/>
    <w:rsid w:val="00DD0354"/>
    <w:rPr>
      <w:b/>
      <w:bCs/>
    </w:rPr>
  </w:style>
  <w:style w:type="character" w:customStyle="1" w:styleId="author">
    <w:name w:val="author"/>
    <w:basedOn w:val="DefaultParagraphFont"/>
    <w:qFormat/>
    <w:rsid w:val="00DD0354"/>
  </w:style>
  <w:style w:type="paragraph" w:customStyle="1" w:styleId="Style14">
    <w:name w:val="_Style 14"/>
    <w:basedOn w:val="Normal"/>
    <w:next w:val="Normal"/>
    <w:qFormat/>
    <w:rsid w:val="00DD0354"/>
    <w:pPr>
      <w:widowControl/>
      <w:pBdr>
        <w:bottom w:val="single" w:sz="6" w:space="1" w:color="auto"/>
      </w:pBdr>
      <w:autoSpaceDE/>
      <w:autoSpaceDN/>
      <w:spacing w:after="160" w:line="259" w:lineRule="auto"/>
      <w:jc w:val="center"/>
    </w:pPr>
    <w:rPr>
      <w:rFonts w:ascii="Arial" w:eastAsia="SimSun" w:hAnsi="Calibri"/>
      <w:vanish/>
      <w:sz w:val="16"/>
      <w:lang w:val="en-PH"/>
    </w:rPr>
  </w:style>
  <w:style w:type="paragraph" w:customStyle="1" w:styleId="Style15">
    <w:name w:val="_Style 15"/>
    <w:basedOn w:val="Normal"/>
    <w:next w:val="Normal"/>
    <w:qFormat/>
    <w:rsid w:val="00DD0354"/>
    <w:pPr>
      <w:widowControl/>
      <w:pBdr>
        <w:top w:val="single" w:sz="6" w:space="1" w:color="auto"/>
      </w:pBdr>
      <w:autoSpaceDE/>
      <w:autoSpaceDN/>
      <w:spacing w:after="160" w:line="259" w:lineRule="auto"/>
      <w:jc w:val="center"/>
    </w:pPr>
    <w:rPr>
      <w:rFonts w:ascii="Arial" w:eastAsia="SimSun" w:hAnsi="Calibri"/>
      <w:vanish/>
      <w:sz w:val="16"/>
      <w:lang w:val="en-PH"/>
    </w:rPr>
  </w:style>
  <w:style w:type="table" w:customStyle="1" w:styleId="TableGridLight1">
    <w:name w:val="Table Grid Light1"/>
    <w:basedOn w:val="TableNormal"/>
    <w:uiPriority w:val="40"/>
    <w:qFormat/>
    <w:rsid w:val="00DD0354"/>
    <w:rPr>
      <w:rFonts w:ascii="Times New Roman" w:eastAsia="SimSun" w:hAnsi="Times New Roman"/>
      <w:lang w:eastAsia="en-PH"/>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overflow-hidden">
    <w:name w:val="overflow-hidden"/>
    <w:basedOn w:val="DefaultParagraphFont"/>
    <w:rsid w:val="00DD0354"/>
  </w:style>
  <w:style w:type="paragraph" w:customStyle="1" w:styleId="TableText">
    <w:name w:val="Table Text"/>
    <w:basedOn w:val="Normal"/>
    <w:semiHidden/>
    <w:qFormat/>
    <w:rsid w:val="00DD0354"/>
    <w:pPr>
      <w:widowControl/>
      <w:kinsoku w:val="0"/>
      <w:adjustRightInd w:val="0"/>
      <w:snapToGrid w:val="0"/>
      <w:spacing w:after="160"/>
      <w:textAlignment w:val="baseline"/>
    </w:pPr>
    <w:rPr>
      <w:rFonts w:ascii="Calibri" w:eastAsia="Calibri" w:hAnsi="Calibri" w:cs="Calibri"/>
      <w:noProof/>
      <w:snapToGrid w:val="0"/>
      <w:color w:val="000000"/>
    </w:rPr>
  </w:style>
  <w:style w:type="character" w:styleId="UnresolvedMention">
    <w:name w:val="Unresolved Mention"/>
    <w:uiPriority w:val="99"/>
    <w:semiHidden/>
    <w:unhideWhenUsed/>
    <w:rsid w:val="00DD0354"/>
    <w:rPr>
      <w:color w:val="605E5C"/>
      <w:shd w:val="clear" w:color="auto" w:fill="E1DFDD"/>
    </w:rPr>
  </w:style>
  <w:style w:type="character" w:styleId="FollowedHyperlink">
    <w:name w:val="FollowedHyperlink"/>
    <w:uiPriority w:val="99"/>
    <w:semiHidden/>
    <w:unhideWhenUsed/>
    <w:rsid w:val="00DD0354"/>
    <w:rPr>
      <w:color w:val="954F72"/>
      <w:u w:val="single"/>
    </w:rPr>
  </w:style>
  <w:style w:type="table" w:customStyle="1" w:styleId="TableGrid1">
    <w:name w:val="Table Grid1"/>
    <w:basedOn w:val="TableNormal"/>
    <w:next w:val="TableGrid"/>
    <w:uiPriority w:val="99"/>
    <w:rsid w:val="00B53918"/>
    <w:rPr>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10505">
      <w:bodyDiv w:val="1"/>
      <w:marLeft w:val="0"/>
      <w:marRight w:val="0"/>
      <w:marTop w:val="0"/>
      <w:marBottom w:val="0"/>
      <w:divBdr>
        <w:top w:val="none" w:sz="0" w:space="0" w:color="auto"/>
        <w:left w:val="none" w:sz="0" w:space="0" w:color="auto"/>
        <w:bottom w:val="none" w:sz="0" w:space="0" w:color="auto"/>
        <w:right w:val="none" w:sz="0" w:space="0" w:color="auto"/>
      </w:divBdr>
    </w:div>
    <w:div w:id="87119556">
      <w:bodyDiv w:val="1"/>
      <w:marLeft w:val="0"/>
      <w:marRight w:val="0"/>
      <w:marTop w:val="0"/>
      <w:marBottom w:val="0"/>
      <w:divBdr>
        <w:top w:val="none" w:sz="0" w:space="0" w:color="auto"/>
        <w:left w:val="none" w:sz="0" w:space="0" w:color="auto"/>
        <w:bottom w:val="none" w:sz="0" w:space="0" w:color="auto"/>
        <w:right w:val="none" w:sz="0" w:space="0" w:color="auto"/>
      </w:divBdr>
    </w:div>
    <w:div w:id="134757942">
      <w:bodyDiv w:val="1"/>
      <w:marLeft w:val="0"/>
      <w:marRight w:val="0"/>
      <w:marTop w:val="0"/>
      <w:marBottom w:val="0"/>
      <w:divBdr>
        <w:top w:val="none" w:sz="0" w:space="0" w:color="auto"/>
        <w:left w:val="none" w:sz="0" w:space="0" w:color="auto"/>
        <w:bottom w:val="none" w:sz="0" w:space="0" w:color="auto"/>
        <w:right w:val="none" w:sz="0" w:space="0" w:color="auto"/>
      </w:divBdr>
    </w:div>
    <w:div w:id="151071219">
      <w:bodyDiv w:val="1"/>
      <w:marLeft w:val="0"/>
      <w:marRight w:val="0"/>
      <w:marTop w:val="0"/>
      <w:marBottom w:val="0"/>
      <w:divBdr>
        <w:top w:val="none" w:sz="0" w:space="0" w:color="auto"/>
        <w:left w:val="none" w:sz="0" w:space="0" w:color="auto"/>
        <w:bottom w:val="none" w:sz="0" w:space="0" w:color="auto"/>
        <w:right w:val="none" w:sz="0" w:space="0" w:color="auto"/>
      </w:divBdr>
    </w:div>
    <w:div w:id="162358292">
      <w:bodyDiv w:val="1"/>
      <w:marLeft w:val="0"/>
      <w:marRight w:val="0"/>
      <w:marTop w:val="0"/>
      <w:marBottom w:val="0"/>
      <w:divBdr>
        <w:top w:val="none" w:sz="0" w:space="0" w:color="auto"/>
        <w:left w:val="none" w:sz="0" w:space="0" w:color="auto"/>
        <w:bottom w:val="none" w:sz="0" w:space="0" w:color="auto"/>
        <w:right w:val="none" w:sz="0" w:space="0" w:color="auto"/>
      </w:divBdr>
    </w:div>
    <w:div w:id="169107757">
      <w:bodyDiv w:val="1"/>
      <w:marLeft w:val="0"/>
      <w:marRight w:val="0"/>
      <w:marTop w:val="0"/>
      <w:marBottom w:val="0"/>
      <w:divBdr>
        <w:top w:val="none" w:sz="0" w:space="0" w:color="auto"/>
        <w:left w:val="none" w:sz="0" w:space="0" w:color="auto"/>
        <w:bottom w:val="none" w:sz="0" w:space="0" w:color="auto"/>
        <w:right w:val="none" w:sz="0" w:space="0" w:color="auto"/>
      </w:divBdr>
    </w:div>
    <w:div w:id="188299814">
      <w:bodyDiv w:val="1"/>
      <w:marLeft w:val="0"/>
      <w:marRight w:val="0"/>
      <w:marTop w:val="0"/>
      <w:marBottom w:val="0"/>
      <w:divBdr>
        <w:top w:val="none" w:sz="0" w:space="0" w:color="auto"/>
        <w:left w:val="none" w:sz="0" w:space="0" w:color="auto"/>
        <w:bottom w:val="none" w:sz="0" w:space="0" w:color="auto"/>
        <w:right w:val="none" w:sz="0" w:space="0" w:color="auto"/>
      </w:divBdr>
    </w:div>
    <w:div w:id="200215582">
      <w:bodyDiv w:val="1"/>
      <w:marLeft w:val="0"/>
      <w:marRight w:val="0"/>
      <w:marTop w:val="0"/>
      <w:marBottom w:val="0"/>
      <w:divBdr>
        <w:top w:val="none" w:sz="0" w:space="0" w:color="auto"/>
        <w:left w:val="none" w:sz="0" w:space="0" w:color="auto"/>
        <w:bottom w:val="none" w:sz="0" w:space="0" w:color="auto"/>
        <w:right w:val="none" w:sz="0" w:space="0" w:color="auto"/>
      </w:divBdr>
    </w:div>
    <w:div w:id="263463099">
      <w:bodyDiv w:val="1"/>
      <w:marLeft w:val="0"/>
      <w:marRight w:val="0"/>
      <w:marTop w:val="0"/>
      <w:marBottom w:val="0"/>
      <w:divBdr>
        <w:top w:val="none" w:sz="0" w:space="0" w:color="auto"/>
        <w:left w:val="none" w:sz="0" w:space="0" w:color="auto"/>
        <w:bottom w:val="none" w:sz="0" w:space="0" w:color="auto"/>
        <w:right w:val="none" w:sz="0" w:space="0" w:color="auto"/>
      </w:divBdr>
    </w:div>
    <w:div w:id="293561110">
      <w:bodyDiv w:val="1"/>
      <w:marLeft w:val="0"/>
      <w:marRight w:val="0"/>
      <w:marTop w:val="0"/>
      <w:marBottom w:val="0"/>
      <w:divBdr>
        <w:top w:val="none" w:sz="0" w:space="0" w:color="auto"/>
        <w:left w:val="none" w:sz="0" w:space="0" w:color="auto"/>
        <w:bottom w:val="none" w:sz="0" w:space="0" w:color="auto"/>
        <w:right w:val="none" w:sz="0" w:space="0" w:color="auto"/>
      </w:divBdr>
    </w:div>
    <w:div w:id="335498218">
      <w:bodyDiv w:val="1"/>
      <w:marLeft w:val="0"/>
      <w:marRight w:val="0"/>
      <w:marTop w:val="0"/>
      <w:marBottom w:val="0"/>
      <w:divBdr>
        <w:top w:val="none" w:sz="0" w:space="0" w:color="auto"/>
        <w:left w:val="none" w:sz="0" w:space="0" w:color="auto"/>
        <w:bottom w:val="none" w:sz="0" w:space="0" w:color="auto"/>
        <w:right w:val="none" w:sz="0" w:space="0" w:color="auto"/>
      </w:divBdr>
    </w:div>
    <w:div w:id="342362573">
      <w:bodyDiv w:val="1"/>
      <w:marLeft w:val="0"/>
      <w:marRight w:val="0"/>
      <w:marTop w:val="0"/>
      <w:marBottom w:val="0"/>
      <w:divBdr>
        <w:top w:val="none" w:sz="0" w:space="0" w:color="auto"/>
        <w:left w:val="none" w:sz="0" w:space="0" w:color="auto"/>
        <w:bottom w:val="none" w:sz="0" w:space="0" w:color="auto"/>
        <w:right w:val="none" w:sz="0" w:space="0" w:color="auto"/>
      </w:divBdr>
    </w:div>
    <w:div w:id="461582968">
      <w:bodyDiv w:val="1"/>
      <w:marLeft w:val="0"/>
      <w:marRight w:val="0"/>
      <w:marTop w:val="0"/>
      <w:marBottom w:val="0"/>
      <w:divBdr>
        <w:top w:val="none" w:sz="0" w:space="0" w:color="auto"/>
        <w:left w:val="none" w:sz="0" w:space="0" w:color="auto"/>
        <w:bottom w:val="none" w:sz="0" w:space="0" w:color="auto"/>
        <w:right w:val="none" w:sz="0" w:space="0" w:color="auto"/>
      </w:divBdr>
    </w:div>
    <w:div w:id="471825243">
      <w:bodyDiv w:val="1"/>
      <w:marLeft w:val="0"/>
      <w:marRight w:val="0"/>
      <w:marTop w:val="0"/>
      <w:marBottom w:val="0"/>
      <w:divBdr>
        <w:top w:val="none" w:sz="0" w:space="0" w:color="auto"/>
        <w:left w:val="none" w:sz="0" w:space="0" w:color="auto"/>
        <w:bottom w:val="none" w:sz="0" w:space="0" w:color="auto"/>
        <w:right w:val="none" w:sz="0" w:space="0" w:color="auto"/>
      </w:divBdr>
    </w:div>
    <w:div w:id="498010165">
      <w:bodyDiv w:val="1"/>
      <w:marLeft w:val="0"/>
      <w:marRight w:val="0"/>
      <w:marTop w:val="0"/>
      <w:marBottom w:val="0"/>
      <w:divBdr>
        <w:top w:val="none" w:sz="0" w:space="0" w:color="auto"/>
        <w:left w:val="none" w:sz="0" w:space="0" w:color="auto"/>
        <w:bottom w:val="none" w:sz="0" w:space="0" w:color="auto"/>
        <w:right w:val="none" w:sz="0" w:space="0" w:color="auto"/>
      </w:divBdr>
    </w:div>
    <w:div w:id="575095175">
      <w:bodyDiv w:val="1"/>
      <w:marLeft w:val="0"/>
      <w:marRight w:val="0"/>
      <w:marTop w:val="0"/>
      <w:marBottom w:val="0"/>
      <w:divBdr>
        <w:top w:val="none" w:sz="0" w:space="0" w:color="auto"/>
        <w:left w:val="none" w:sz="0" w:space="0" w:color="auto"/>
        <w:bottom w:val="none" w:sz="0" w:space="0" w:color="auto"/>
        <w:right w:val="none" w:sz="0" w:space="0" w:color="auto"/>
      </w:divBdr>
    </w:div>
    <w:div w:id="594556017">
      <w:bodyDiv w:val="1"/>
      <w:marLeft w:val="0"/>
      <w:marRight w:val="0"/>
      <w:marTop w:val="0"/>
      <w:marBottom w:val="0"/>
      <w:divBdr>
        <w:top w:val="none" w:sz="0" w:space="0" w:color="auto"/>
        <w:left w:val="none" w:sz="0" w:space="0" w:color="auto"/>
        <w:bottom w:val="none" w:sz="0" w:space="0" w:color="auto"/>
        <w:right w:val="none" w:sz="0" w:space="0" w:color="auto"/>
      </w:divBdr>
    </w:div>
    <w:div w:id="646663622">
      <w:bodyDiv w:val="1"/>
      <w:marLeft w:val="0"/>
      <w:marRight w:val="0"/>
      <w:marTop w:val="0"/>
      <w:marBottom w:val="0"/>
      <w:divBdr>
        <w:top w:val="none" w:sz="0" w:space="0" w:color="auto"/>
        <w:left w:val="none" w:sz="0" w:space="0" w:color="auto"/>
        <w:bottom w:val="none" w:sz="0" w:space="0" w:color="auto"/>
        <w:right w:val="none" w:sz="0" w:space="0" w:color="auto"/>
      </w:divBdr>
    </w:div>
    <w:div w:id="657878589">
      <w:bodyDiv w:val="1"/>
      <w:marLeft w:val="0"/>
      <w:marRight w:val="0"/>
      <w:marTop w:val="0"/>
      <w:marBottom w:val="0"/>
      <w:divBdr>
        <w:top w:val="none" w:sz="0" w:space="0" w:color="auto"/>
        <w:left w:val="none" w:sz="0" w:space="0" w:color="auto"/>
        <w:bottom w:val="none" w:sz="0" w:space="0" w:color="auto"/>
        <w:right w:val="none" w:sz="0" w:space="0" w:color="auto"/>
      </w:divBdr>
    </w:div>
    <w:div w:id="664935421">
      <w:bodyDiv w:val="1"/>
      <w:marLeft w:val="0"/>
      <w:marRight w:val="0"/>
      <w:marTop w:val="0"/>
      <w:marBottom w:val="0"/>
      <w:divBdr>
        <w:top w:val="none" w:sz="0" w:space="0" w:color="auto"/>
        <w:left w:val="none" w:sz="0" w:space="0" w:color="auto"/>
        <w:bottom w:val="none" w:sz="0" w:space="0" w:color="auto"/>
        <w:right w:val="none" w:sz="0" w:space="0" w:color="auto"/>
      </w:divBdr>
    </w:div>
    <w:div w:id="665597883">
      <w:bodyDiv w:val="1"/>
      <w:marLeft w:val="0"/>
      <w:marRight w:val="0"/>
      <w:marTop w:val="0"/>
      <w:marBottom w:val="0"/>
      <w:divBdr>
        <w:top w:val="none" w:sz="0" w:space="0" w:color="auto"/>
        <w:left w:val="none" w:sz="0" w:space="0" w:color="auto"/>
        <w:bottom w:val="none" w:sz="0" w:space="0" w:color="auto"/>
        <w:right w:val="none" w:sz="0" w:space="0" w:color="auto"/>
      </w:divBdr>
    </w:div>
    <w:div w:id="665788640">
      <w:bodyDiv w:val="1"/>
      <w:marLeft w:val="0"/>
      <w:marRight w:val="0"/>
      <w:marTop w:val="0"/>
      <w:marBottom w:val="0"/>
      <w:divBdr>
        <w:top w:val="none" w:sz="0" w:space="0" w:color="auto"/>
        <w:left w:val="none" w:sz="0" w:space="0" w:color="auto"/>
        <w:bottom w:val="none" w:sz="0" w:space="0" w:color="auto"/>
        <w:right w:val="none" w:sz="0" w:space="0" w:color="auto"/>
      </w:divBdr>
    </w:div>
    <w:div w:id="666205368">
      <w:bodyDiv w:val="1"/>
      <w:marLeft w:val="0"/>
      <w:marRight w:val="0"/>
      <w:marTop w:val="0"/>
      <w:marBottom w:val="0"/>
      <w:divBdr>
        <w:top w:val="none" w:sz="0" w:space="0" w:color="auto"/>
        <w:left w:val="none" w:sz="0" w:space="0" w:color="auto"/>
        <w:bottom w:val="none" w:sz="0" w:space="0" w:color="auto"/>
        <w:right w:val="none" w:sz="0" w:space="0" w:color="auto"/>
      </w:divBdr>
    </w:div>
    <w:div w:id="670984996">
      <w:bodyDiv w:val="1"/>
      <w:marLeft w:val="0"/>
      <w:marRight w:val="0"/>
      <w:marTop w:val="0"/>
      <w:marBottom w:val="0"/>
      <w:divBdr>
        <w:top w:val="none" w:sz="0" w:space="0" w:color="auto"/>
        <w:left w:val="none" w:sz="0" w:space="0" w:color="auto"/>
        <w:bottom w:val="none" w:sz="0" w:space="0" w:color="auto"/>
        <w:right w:val="none" w:sz="0" w:space="0" w:color="auto"/>
      </w:divBdr>
    </w:div>
    <w:div w:id="685135361">
      <w:bodyDiv w:val="1"/>
      <w:marLeft w:val="0"/>
      <w:marRight w:val="0"/>
      <w:marTop w:val="0"/>
      <w:marBottom w:val="0"/>
      <w:divBdr>
        <w:top w:val="none" w:sz="0" w:space="0" w:color="auto"/>
        <w:left w:val="none" w:sz="0" w:space="0" w:color="auto"/>
        <w:bottom w:val="none" w:sz="0" w:space="0" w:color="auto"/>
        <w:right w:val="none" w:sz="0" w:space="0" w:color="auto"/>
      </w:divBdr>
    </w:div>
    <w:div w:id="687175355">
      <w:bodyDiv w:val="1"/>
      <w:marLeft w:val="0"/>
      <w:marRight w:val="0"/>
      <w:marTop w:val="0"/>
      <w:marBottom w:val="0"/>
      <w:divBdr>
        <w:top w:val="none" w:sz="0" w:space="0" w:color="auto"/>
        <w:left w:val="none" w:sz="0" w:space="0" w:color="auto"/>
        <w:bottom w:val="none" w:sz="0" w:space="0" w:color="auto"/>
        <w:right w:val="none" w:sz="0" w:space="0" w:color="auto"/>
      </w:divBdr>
    </w:div>
    <w:div w:id="690108297">
      <w:bodyDiv w:val="1"/>
      <w:marLeft w:val="0"/>
      <w:marRight w:val="0"/>
      <w:marTop w:val="0"/>
      <w:marBottom w:val="0"/>
      <w:divBdr>
        <w:top w:val="none" w:sz="0" w:space="0" w:color="auto"/>
        <w:left w:val="none" w:sz="0" w:space="0" w:color="auto"/>
        <w:bottom w:val="none" w:sz="0" w:space="0" w:color="auto"/>
        <w:right w:val="none" w:sz="0" w:space="0" w:color="auto"/>
      </w:divBdr>
    </w:div>
    <w:div w:id="707950221">
      <w:bodyDiv w:val="1"/>
      <w:marLeft w:val="0"/>
      <w:marRight w:val="0"/>
      <w:marTop w:val="0"/>
      <w:marBottom w:val="0"/>
      <w:divBdr>
        <w:top w:val="none" w:sz="0" w:space="0" w:color="auto"/>
        <w:left w:val="none" w:sz="0" w:space="0" w:color="auto"/>
        <w:bottom w:val="none" w:sz="0" w:space="0" w:color="auto"/>
        <w:right w:val="none" w:sz="0" w:space="0" w:color="auto"/>
      </w:divBdr>
    </w:div>
    <w:div w:id="759985672">
      <w:bodyDiv w:val="1"/>
      <w:marLeft w:val="0"/>
      <w:marRight w:val="0"/>
      <w:marTop w:val="0"/>
      <w:marBottom w:val="0"/>
      <w:divBdr>
        <w:top w:val="none" w:sz="0" w:space="0" w:color="auto"/>
        <w:left w:val="none" w:sz="0" w:space="0" w:color="auto"/>
        <w:bottom w:val="none" w:sz="0" w:space="0" w:color="auto"/>
        <w:right w:val="none" w:sz="0" w:space="0" w:color="auto"/>
      </w:divBdr>
    </w:div>
    <w:div w:id="760178424">
      <w:bodyDiv w:val="1"/>
      <w:marLeft w:val="0"/>
      <w:marRight w:val="0"/>
      <w:marTop w:val="0"/>
      <w:marBottom w:val="0"/>
      <w:divBdr>
        <w:top w:val="none" w:sz="0" w:space="0" w:color="auto"/>
        <w:left w:val="none" w:sz="0" w:space="0" w:color="auto"/>
        <w:bottom w:val="none" w:sz="0" w:space="0" w:color="auto"/>
        <w:right w:val="none" w:sz="0" w:space="0" w:color="auto"/>
      </w:divBdr>
    </w:div>
    <w:div w:id="821773491">
      <w:bodyDiv w:val="1"/>
      <w:marLeft w:val="0"/>
      <w:marRight w:val="0"/>
      <w:marTop w:val="0"/>
      <w:marBottom w:val="0"/>
      <w:divBdr>
        <w:top w:val="none" w:sz="0" w:space="0" w:color="auto"/>
        <w:left w:val="none" w:sz="0" w:space="0" w:color="auto"/>
        <w:bottom w:val="none" w:sz="0" w:space="0" w:color="auto"/>
        <w:right w:val="none" w:sz="0" w:space="0" w:color="auto"/>
      </w:divBdr>
    </w:div>
    <w:div w:id="853109577">
      <w:bodyDiv w:val="1"/>
      <w:marLeft w:val="0"/>
      <w:marRight w:val="0"/>
      <w:marTop w:val="0"/>
      <w:marBottom w:val="0"/>
      <w:divBdr>
        <w:top w:val="none" w:sz="0" w:space="0" w:color="auto"/>
        <w:left w:val="none" w:sz="0" w:space="0" w:color="auto"/>
        <w:bottom w:val="none" w:sz="0" w:space="0" w:color="auto"/>
        <w:right w:val="none" w:sz="0" w:space="0" w:color="auto"/>
      </w:divBdr>
    </w:div>
    <w:div w:id="876309705">
      <w:bodyDiv w:val="1"/>
      <w:marLeft w:val="0"/>
      <w:marRight w:val="0"/>
      <w:marTop w:val="0"/>
      <w:marBottom w:val="0"/>
      <w:divBdr>
        <w:top w:val="none" w:sz="0" w:space="0" w:color="auto"/>
        <w:left w:val="none" w:sz="0" w:space="0" w:color="auto"/>
        <w:bottom w:val="none" w:sz="0" w:space="0" w:color="auto"/>
        <w:right w:val="none" w:sz="0" w:space="0" w:color="auto"/>
      </w:divBdr>
    </w:div>
    <w:div w:id="877743696">
      <w:bodyDiv w:val="1"/>
      <w:marLeft w:val="0"/>
      <w:marRight w:val="0"/>
      <w:marTop w:val="0"/>
      <w:marBottom w:val="0"/>
      <w:divBdr>
        <w:top w:val="none" w:sz="0" w:space="0" w:color="auto"/>
        <w:left w:val="none" w:sz="0" w:space="0" w:color="auto"/>
        <w:bottom w:val="none" w:sz="0" w:space="0" w:color="auto"/>
        <w:right w:val="none" w:sz="0" w:space="0" w:color="auto"/>
      </w:divBdr>
    </w:div>
    <w:div w:id="884294671">
      <w:bodyDiv w:val="1"/>
      <w:marLeft w:val="0"/>
      <w:marRight w:val="0"/>
      <w:marTop w:val="0"/>
      <w:marBottom w:val="0"/>
      <w:divBdr>
        <w:top w:val="none" w:sz="0" w:space="0" w:color="auto"/>
        <w:left w:val="none" w:sz="0" w:space="0" w:color="auto"/>
        <w:bottom w:val="none" w:sz="0" w:space="0" w:color="auto"/>
        <w:right w:val="none" w:sz="0" w:space="0" w:color="auto"/>
      </w:divBdr>
    </w:div>
    <w:div w:id="928851040">
      <w:bodyDiv w:val="1"/>
      <w:marLeft w:val="0"/>
      <w:marRight w:val="0"/>
      <w:marTop w:val="0"/>
      <w:marBottom w:val="0"/>
      <w:divBdr>
        <w:top w:val="none" w:sz="0" w:space="0" w:color="auto"/>
        <w:left w:val="none" w:sz="0" w:space="0" w:color="auto"/>
        <w:bottom w:val="none" w:sz="0" w:space="0" w:color="auto"/>
        <w:right w:val="none" w:sz="0" w:space="0" w:color="auto"/>
      </w:divBdr>
    </w:div>
    <w:div w:id="935290655">
      <w:bodyDiv w:val="1"/>
      <w:marLeft w:val="0"/>
      <w:marRight w:val="0"/>
      <w:marTop w:val="0"/>
      <w:marBottom w:val="0"/>
      <w:divBdr>
        <w:top w:val="none" w:sz="0" w:space="0" w:color="auto"/>
        <w:left w:val="none" w:sz="0" w:space="0" w:color="auto"/>
        <w:bottom w:val="none" w:sz="0" w:space="0" w:color="auto"/>
        <w:right w:val="none" w:sz="0" w:space="0" w:color="auto"/>
      </w:divBdr>
    </w:div>
    <w:div w:id="945387738">
      <w:bodyDiv w:val="1"/>
      <w:marLeft w:val="0"/>
      <w:marRight w:val="0"/>
      <w:marTop w:val="0"/>
      <w:marBottom w:val="0"/>
      <w:divBdr>
        <w:top w:val="none" w:sz="0" w:space="0" w:color="auto"/>
        <w:left w:val="none" w:sz="0" w:space="0" w:color="auto"/>
        <w:bottom w:val="none" w:sz="0" w:space="0" w:color="auto"/>
        <w:right w:val="none" w:sz="0" w:space="0" w:color="auto"/>
      </w:divBdr>
    </w:div>
    <w:div w:id="946472351">
      <w:bodyDiv w:val="1"/>
      <w:marLeft w:val="0"/>
      <w:marRight w:val="0"/>
      <w:marTop w:val="0"/>
      <w:marBottom w:val="0"/>
      <w:divBdr>
        <w:top w:val="none" w:sz="0" w:space="0" w:color="auto"/>
        <w:left w:val="none" w:sz="0" w:space="0" w:color="auto"/>
        <w:bottom w:val="none" w:sz="0" w:space="0" w:color="auto"/>
        <w:right w:val="none" w:sz="0" w:space="0" w:color="auto"/>
      </w:divBdr>
    </w:div>
    <w:div w:id="951397297">
      <w:bodyDiv w:val="1"/>
      <w:marLeft w:val="0"/>
      <w:marRight w:val="0"/>
      <w:marTop w:val="0"/>
      <w:marBottom w:val="0"/>
      <w:divBdr>
        <w:top w:val="none" w:sz="0" w:space="0" w:color="auto"/>
        <w:left w:val="none" w:sz="0" w:space="0" w:color="auto"/>
        <w:bottom w:val="none" w:sz="0" w:space="0" w:color="auto"/>
        <w:right w:val="none" w:sz="0" w:space="0" w:color="auto"/>
      </w:divBdr>
    </w:div>
    <w:div w:id="984771407">
      <w:bodyDiv w:val="1"/>
      <w:marLeft w:val="0"/>
      <w:marRight w:val="0"/>
      <w:marTop w:val="0"/>
      <w:marBottom w:val="0"/>
      <w:divBdr>
        <w:top w:val="none" w:sz="0" w:space="0" w:color="auto"/>
        <w:left w:val="none" w:sz="0" w:space="0" w:color="auto"/>
        <w:bottom w:val="none" w:sz="0" w:space="0" w:color="auto"/>
        <w:right w:val="none" w:sz="0" w:space="0" w:color="auto"/>
      </w:divBdr>
    </w:div>
    <w:div w:id="1000810693">
      <w:bodyDiv w:val="1"/>
      <w:marLeft w:val="0"/>
      <w:marRight w:val="0"/>
      <w:marTop w:val="0"/>
      <w:marBottom w:val="0"/>
      <w:divBdr>
        <w:top w:val="none" w:sz="0" w:space="0" w:color="auto"/>
        <w:left w:val="none" w:sz="0" w:space="0" w:color="auto"/>
        <w:bottom w:val="none" w:sz="0" w:space="0" w:color="auto"/>
        <w:right w:val="none" w:sz="0" w:space="0" w:color="auto"/>
      </w:divBdr>
    </w:div>
    <w:div w:id="1028213379">
      <w:bodyDiv w:val="1"/>
      <w:marLeft w:val="0"/>
      <w:marRight w:val="0"/>
      <w:marTop w:val="0"/>
      <w:marBottom w:val="0"/>
      <w:divBdr>
        <w:top w:val="none" w:sz="0" w:space="0" w:color="auto"/>
        <w:left w:val="none" w:sz="0" w:space="0" w:color="auto"/>
        <w:bottom w:val="none" w:sz="0" w:space="0" w:color="auto"/>
        <w:right w:val="none" w:sz="0" w:space="0" w:color="auto"/>
      </w:divBdr>
    </w:div>
    <w:div w:id="1051148038">
      <w:bodyDiv w:val="1"/>
      <w:marLeft w:val="0"/>
      <w:marRight w:val="0"/>
      <w:marTop w:val="0"/>
      <w:marBottom w:val="0"/>
      <w:divBdr>
        <w:top w:val="none" w:sz="0" w:space="0" w:color="auto"/>
        <w:left w:val="none" w:sz="0" w:space="0" w:color="auto"/>
        <w:bottom w:val="none" w:sz="0" w:space="0" w:color="auto"/>
        <w:right w:val="none" w:sz="0" w:space="0" w:color="auto"/>
      </w:divBdr>
    </w:div>
    <w:div w:id="1066874962">
      <w:bodyDiv w:val="1"/>
      <w:marLeft w:val="0"/>
      <w:marRight w:val="0"/>
      <w:marTop w:val="0"/>
      <w:marBottom w:val="0"/>
      <w:divBdr>
        <w:top w:val="none" w:sz="0" w:space="0" w:color="auto"/>
        <w:left w:val="none" w:sz="0" w:space="0" w:color="auto"/>
        <w:bottom w:val="none" w:sz="0" w:space="0" w:color="auto"/>
        <w:right w:val="none" w:sz="0" w:space="0" w:color="auto"/>
      </w:divBdr>
    </w:div>
    <w:div w:id="1111320043">
      <w:bodyDiv w:val="1"/>
      <w:marLeft w:val="0"/>
      <w:marRight w:val="0"/>
      <w:marTop w:val="0"/>
      <w:marBottom w:val="0"/>
      <w:divBdr>
        <w:top w:val="none" w:sz="0" w:space="0" w:color="auto"/>
        <w:left w:val="none" w:sz="0" w:space="0" w:color="auto"/>
        <w:bottom w:val="none" w:sz="0" w:space="0" w:color="auto"/>
        <w:right w:val="none" w:sz="0" w:space="0" w:color="auto"/>
      </w:divBdr>
    </w:div>
    <w:div w:id="1132593964">
      <w:bodyDiv w:val="1"/>
      <w:marLeft w:val="0"/>
      <w:marRight w:val="0"/>
      <w:marTop w:val="0"/>
      <w:marBottom w:val="0"/>
      <w:divBdr>
        <w:top w:val="none" w:sz="0" w:space="0" w:color="auto"/>
        <w:left w:val="none" w:sz="0" w:space="0" w:color="auto"/>
        <w:bottom w:val="none" w:sz="0" w:space="0" w:color="auto"/>
        <w:right w:val="none" w:sz="0" w:space="0" w:color="auto"/>
      </w:divBdr>
    </w:div>
    <w:div w:id="1135761534">
      <w:bodyDiv w:val="1"/>
      <w:marLeft w:val="0"/>
      <w:marRight w:val="0"/>
      <w:marTop w:val="0"/>
      <w:marBottom w:val="0"/>
      <w:divBdr>
        <w:top w:val="none" w:sz="0" w:space="0" w:color="auto"/>
        <w:left w:val="none" w:sz="0" w:space="0" w:color="auto"/>
        <w:bottom w:val="none" w:sz="0" w:space="0" w:color="auto"/>
        <w:right w:val="none" w:sz="0" w:space="0" w:color="auto"/>
      </w:divBdr>
    </w:div>
    <w:div w:id="1206989681">
      <w:bodyDiv w:val="1"/>
      <w:marLeft w:val="0"/>
      <w:marRight w:val="0"/>
      <w:marTop w:val="0"/>
      <w:marBottom w:val="0"/>
      <w:divBdr>
        <w:top w:val="none" w:sz="0" w:space="0" w:color="auto"/>
        <w:left w:val="none" w:sz="0" w:space="0" w:color="auto"/>
        <w:bottom w:val="none" w:sz="0" w:space="0" w:color="auto"/>
        <w:right w:val="none" w:sz="0" w:space="0" w:color="auto"/>
      </w:divBdr>
    </w:div>
    <w:div w:id="1214535570">
      <w:bodyDiv w:val="1"/>
      <w:marLeft w:val="0"/>
      <w:marRight w:val="0"/>
      <w:marTop w:val="0"/>
      <w:marBottom w:val="0"/>
      <w:divBdr>
        <w:top w:val="none" w:sz="0" w:space="0" w:color="auto"/>
        <w:left w:val="none" w:sz="0" w:space="0" w:color="auto"/>
        <w:bottom w:val="none" w:sz="0" w:space="0" w:color="auto"/>
        <w:right w:val="none" w:sz="0" w:space="0" w:color="auto"/>
      </w:divBdr>
    </w:div>
    <w:div w:id="1310328303">
      <w:bodyDiv w:val="1"/>
      <w:marLeft w:val="0"/>
      <w:marRight w:val="0"/>
      <w:marTop w:val="0"/>
      <w:marBottom w:val="0"/>
      <w:divBdr>
        <w:top w:val="none" w:sz="0" w:space="0" w:color="auto"/>
        <w:left w:val="none" w:sz="0" w:space="0" w:color="auto"/>
        <w:bottom w:val="none" w:sz="0" w:space="0" w:color="auto"/>
        <w:right w:val="none" w:sz="0" w:space="0" w:color="auto"/>
      </w:divBdr>
    </w:div>
    <w:div w:id="1336034122">
      <w:bodyDiv w:val="1"/>
      <w:marLeft w:val="0"/>
      <w:marRight w:val="0"/>
      <w:marTop w:val="0"/>
      <w:marBottom w:val="0"/>
      <w:divBdr>
        <w:top w:val="none" w:sz="0" w:space="0" w:color="auto"/>
        <w:left w:val="none" w:sz="0" w:space="0" w:color="auto"/>
        <w:bottom w:val="none" w:sz="0" w:space="0" w:color="auto"/>
        <w:right w:val="none" w:sz="0" w:space="0" w:color="auto"/>
      </w:divBdr>
    </w:div>
    <w:div w:id="1343900497">
      <w:bodyDiv w:val="1"/>
      <w:marLeft w:val="0"/>
      <w:marRight w:val="0"/>
      <w:marTop w:val="0"/>
      <w:marBottom w:val="0"/>
      <w:divBdr>
        <w:top w:val="none" w:sz="0" w:space="0" w:color="auto"/>
        <w:left w:val="none" w:sz="0" w:space="0" w:color="auto"/>
        <w:bottom w:val="none" w:sz="0" w:space="0" w:color="auto"/>
        <w:right w:val="none" w:sz="0" w:space="0" w:color="auto"/>
      </w:divBdr>
    </w:div>
    <w:div w:id="1434399714">
      <w:bodyDiv w:val="1"/>
      <w:marLeft w:val="0"/>
      <w:marRight w:val="0"/>
      <w:marTop w:val="0"/>
      <w:marBottom w:val="0"/>
      <w:divBdr>
        <w:top w:val="none" w:sz="0" w:space="0" w:color="auto"/>
        <w:left w:val="none" w:sz="0" w:space="0" w:color="auto"/>
        <w:bottom w:val="none" w:sz="0" w:space="0" w:color="auto"/>
        <w:right w:val="none" w:sz="0" w:space="0" w:color="auto"/>
      </w:divBdr>
    </w:div>
    <w:div w:id="1493327569">
      <w:bodyDiv w:val="1"/>
      <w:marLeft w:val="0"/>
      <w:marRight w:val="0"/>
      <w:marTop w:val="0"/>
      <w:marBottom w:val="0"/>
      <w:divBdr>
        <w:top w:val="none" w:sz="0" w:space="0" w:color="auto"/>
        <w:left w:val="none" w:sz="0" w:space="0" w:color="auto"/>
        <w:bottom w:val="none" w:sz="0" w:space="0" w:color="auto"/>
        <w:right w:val="none" w:sz="0" w:space="0" w:color="auto"/>
      </w:divBdr>
    </w:div>
    <w:div w:id="1500775571">
      <w:bodyDiv w:val="1"/>
      <w:marLeft w:val="0"/>
      <w:marRight w:val="0"/>
      <w:marTop w:val="0"/>
      <w:marBottom w:val="0"/>
      <w:divBdr>
        <w:top w:val="none" w:sz="0" w:space="0" w:color="auto"/>
        <w:left w:val="none" w:sz="0" w:space="0" w:color="auto"/>
        <w:bottom w:val="none" w:sz="0" w:space="0" w:color="auto"/>
        <w:right w:val="none" w:sz="0" w:space="0" w:color="auto"/>
      </w:divBdr>
    </w:div>
    <w:div w:id="1514689293">
      <w:bodyDiv w:val="1"/>
      <w:marLeft w:val="0"/>
      <w:marRight w:val="0"/>
      <w:marTop w:val="0"/>
      <w:marBottom w:val="0"/>
      <w:divBdr>
        <w:top w:val="none" w:sz="0" w:space="0" w:color="auto"/>
        <w:left w:val="none" w:sz="0" w:space="0" w:color="auto"/>
        <w:bottom w:val="none" w:sz="0" w:space="0" w:color="auto"/>
        <w:right w:val="none" w:sz="0" w:space="0" w:color="auto"/>
      </w:divBdr>
    </w:div>
    <w:div w:id="1559130322">
      <w:bodyDiv w:val="1"/>
      <w:marLeft w:val="0"/>
      <w:marRight w:val="0"/>
      <w:marTop w:val="0"/>
      <w:marBottom w:val="0"/>
      <w:divBdr>
        <w:top w:val="none" w:sz="0" w:space="0" w:color="auto"/>
        <w:left w:val="none" w:sz="0" w:space="0" w:color="auto"/>
        <w:bottom w:val="none" w:sz="0" w:space="0" w:color="auto"/>
        <w:right w:val="none" w:sz="0" w:space="0" w:color="auto"/>
      </w:divBdr>
    </w:div>
    <w:div w:id="1585724163">
      <w:bodyDiv w:val="1"/>
      <w:marLeft w:val="0"/>
      <w:marRight w:val="0"/>
      <w:marTop w:val="0"/>
      <w:marBottom w:val="0"/>
      <w:divBdr>
        <w:top w:val="none" w:sz="0" w:space="0" w:color="auto"/>
        <w:left w:val="none" w:sz="0" w:space="0" w:color="auto"/>
        <w:bottom w:val="none" w:sz="0" w:space="0" w:color="auto"/>
        <w:right w:val="none" w:sz="0" w:space="0" w:color="auto"/>
      </w:divBdr>
    </w:div>
    <w:div w:id="1585914844">
      <w:bodyDiv w:val="1"/>
      <w:marLeft w:val="0"/>
      <w:marRight w:val="0"/>
      <w:marTop w:val="0"/>
      <w:marBottom w:val="0"/>
      <w:divBdr>
        <w:top w:val="none" w:sz="0" w:space="0" w:color="auto"/>
        <w:left w:val="none" w:sz="0" w:space="0" w:color="auto"/>
        <w:bottom w:val="none" w:sz="0" w:space="0" w:color="auto"/>
        <w:right w:val="none" w:sz="0" w:space="0" w:color="auto"/>
      </w:divBdr>
    </w:div>
    <w:div w:id="1620188520">
      <w:bodyDiv w:val="1"/>
      <w:marLeft w:val="0"/>
      <w:marRight w:val="0"/>
      <w:marTop w:val="0"/>
      <w:marBottom w:val="0"/>
      <w:divBdr>
        <w:top w:val="none" w:sz="0" w:space="0" w:color="auto"/>
        <w:left w:val="none" w:sz="0" w:space="0" w:color="auto"/>
        <w:bottom w:val="none" w:sz="0" w:space="0" w:color="auto"/>
        <w:right w:val="none" w:sz="0" w:space="0" w:color="auto"/>
      </w:divBdr>
    </w:div>
    <w:div w:id="1671713183">
      <w:bodyDiv w:val="1"/>
      <w:marLeft w:val="0"/>
      <w:marRight w:val="0"/>
      <w:marTop w:val="0"/>
      <w:marBottom w:val="0"/>
      <w:divBdr>
        <w:top w:val="none" w:sz="0" w:space="0" w:color="auto"/>
        <w:left w:val="none" w:sz="0" w:space="0" w:color="auto"/>
        <w:bottom w:val="none" w:sz="0" w:space="0" w:color="auto"/>
        <w:right w:val="none" w:sz="0" w:space="0" w:color="auto"/>
      </w:divBdr>
    </w:div>
    <w:div w:id="1677460984">
      <w:bodyDiv w:val="1"/>
      <w:marLeft w:val="0"/>
      <w:marRight w:val="0"/>
      <w:marTop w:val="0"/>
      <w:marBottom w:val="0"/>
      <w:divBdr>
        <w:top w:val="none" w:sz="0" w:space="0" w:color="auto"/>
        <w:left w:val="none" w:sz="0" w:space="0" w:color="auto"/>
        <w:bottom w:val="none" w:sz="0" w:space="0" w:color="auto"/>
        <w:right w:val="none" w:sz="0" w:space="0" w:color="auto"/>
      </w:divBdr>
    </w:div>
    <w:div w:id="1698771473">
      <w:bodyDiv w:val="1"/>
      <w:marLeft w:val="0"/>
      <w:marRight w:val="0"/>
      <w:marTop w:val="0"/>
      <w:marBottom w:val="0"/>
      <w:divBdr>
        <w:top w:val="none" w:sz="0" w:space="0" w:color="auto"/>
        <w:left w:val="none" w:sz="0" w:space="0" w:color="auto"/>
        <w:bottom w:val="none" w:sz="0" w:space="0" w:color="auto"/>
        <w:right w:val="none" w:sz="0" w:space="0" w:color="auto"/>
      </w:divBdr>
    </w:div>
    <w:div w:id="1721128866">
      <w:bodyDiv w:val="1"/>
      <w:marLeft w:val="0"/>
      <w:marRight w:val="0"/>
      <w:marTop w:val="0"/>
      <w:marBottom w:val="0"/>
      <w:divBdr>
        <w:top w:val="none" w:sz="0" w:space="0" w:color="auto"/>
        <w:left w:val="none" w:sz="0" w:space="0" w:color="auto"/>
        <w:bottom w:val="none" w:sz="0" w:space="0" w:color="auto"/>
        <w:right w:val="none" w:sz="0" w:space="0" w:color="auto"/>
      </w:divBdr>
    </w:div>
    <w:div w:id="1763719592">
      <w:bodyDiv w:val="1"/>
      <w:marLeft w:val="0"/>
      <w:marRight w:val="0"/>
      <w:marTop w:val="0"/>
      <w:marBottom w:val="0"/>
      <w:divBdr>
        <w:top w:val="none" w:sz="0" w:space="0" w:color="auto"/>
        <w:left w:val="none" w:sz="0" w:space="0" w:color="auto"/>
        <w:bottom w:val="none" w:sz="0" w:space="0" w:color="auto"/>
        <w:right w:val="none" w:sz="0" w:space="0" w:color="auto"/>
      </w:divBdr>
    </w:div>
    <w:div w:id="1790589641">
      <w:bodyDiv w:val="1"/>
      <w:marLeft w:val="0"/>
      <w:marRight w:val="0"/>
      <w:marTop w:val="0"/>
      <w:marBottom w:val="0"/>
      <w:divBdr>
        <w:top w:val="none" w:sz="0" w:space="0" w:color="auto"/>
        <w:left w:val="none" w:sz="0" w:space="0" w:color="auto"/>
        <w:bottom w:val="none" w:sz="0" w:space="0" w:color="auto"/>
        <w:right w:val="none" w:sz="0" w:space="0" w:color="auto"/>
      </w:divBdr>
    </w:div>
    <w:div w:id="1806000206">
      <w:bodyDiv w:val="1"/>
      <w:marLeft w:val="0"/>
      <w:marRight w:val="0"/>
      <w:marTop w:val="0"/>
      <w:marBottom w:val="0"/>
      <w:divBdr>
        <w:top w:val="none" w:sz="0" w:space="0" w:color="auto"/>
        <w:left w:val="none" w:sz="0" w:space="0" w:color="auto"/>
        <w:bottom w:val="none" w:sz="0" w:space="0" w:color="auto"/>
        <w:right w:val="none" w:sz="0" w:space="0" w:color="auto"/>
      </w:divBdr>
    </w:div>
    <w:div w:id="1842117437">
      <w:bodyDiv w:val="1"/>
      <w:marLeft w:val="0"/>
      <w:marRight w:val="0"/>
      <w:marTop w:val="0"/>
      <w:marBottom w:val="0"/>
      <w:divBdr>
        <w:top w:val="none" w:sz="0" w:space="0" w:color="auto"/>
        <w:left w:val="none" w:sz="0" w:space="0" w:color="auto"/>
        <w:bottom w:val="none" w:sz="0" w:space="0" w:color="auto"/>
        <w:right w:val="none" w:sz="0" w:space="0" w:color="auto"/>
      </w:divBdr>
    </w:div>
    <w:div w:id="1926647345">
      <w:bodyDiv w:val="1"/>
      <w:marLeft w:val="0"/>
      <w:marRight w:val="0"/>
      <w:marTop w:val="0"/>
      <w:marBottom w:val="0"/>
      <w:divBdr>
        <w:top w:val="none" w:sz="0" w:space="0" w:color="auto"/>
        <w:left w:val="none" w:sz="0" w:space="0" w:color="auto"/>
        <w:bottom w:val="none" w:sz="0" w:space="0" w:color="auto"/>
        <w:right w:val="none" w:sz="0" w:space="0" w:color="auto"/>
      </w:divBdr>
    </w:div>
    <w:div w:id="1978141432">
      <w:bodyDiv w:val="1"/>
      <w:marLeft w:val="0"/>
      <w:marRight w:val="0"/>
      <w:marTop w:val="0"/>
      <w:marBottom w:val="0"/>
      <w:divBdr>
        <w:top w:val="none" w:sz="0" w:space="0" w:color="auto"/>
        <w:left w:val="none" w:sz="0" w:space="0" w:color="auto"/>
        <w:bottom w:val="none" w:sz="0" w:space="0" w:color="auto"/>
        <w:right w:val="none" w:sz="0" w:space="0" w:color="auto"/>
      </w:divBdr>
    </w:div>
    <w:div w:id="1991323676">
      <w:bodyDiv w:val="1"/>
      <w:marLeft w:val="0"/>
      <w:marRight w:val="0"/>
      <w:marTop w:val="0"/>
      <w:marBottom w:val="0"/>
      <w:divBdr>
        <w:top w:val="none" w:sz="0" w:space="0" w:color="auto"/>
        <w:left w:val="none" w:sz="0" w:space="0" w:color="auto"/>
        <w:bottom w:val="none" w:sz="0" w:space="0" w:color="auto"/>
        <w:right w:val="none" w:sz="0" w:space="0" w:color="auto"/>
      </w:divBdr>
    </w:div>
    <w:div w:id="2019847818">
      <w:bodyDiv w:val="1"/>
      <w:marLeft w:val="0"/>
      <w:marRight w:val="0"/>
      <w:marTop w:val="0"/>
      <w:marBottom w:val="0"/>
      <w:divBdr>
        <w:top w:val="none" w:sz="0" w:space="0" w:color="auto"/>
        <w:left w:val="none" w:sz="0" w:space="0" w:color="auto"/>
        <w:bottom w:val="none" w:sz="0" w:space="0" w:color="auto"/>
        <w:right w:val="none" w:sz="0" w:space="0" w:color="auto"/>
      </w:divBdr>
    </w:div>
    <w:div w:id="2060325891">
      <w:bodyDiv w:val="1"/>
      <w:marLeft w:val="0"/>
      <w:marRight w:val="0"/>
      <w:marTop w:val="0"/>
      <w:marBottom w:val="0"/>
      <w:divBdr>
        <w:top w:val="none" w:sz="0" w:space="0" w:color="auto"/>
        <w:left w:val="none" w:sz="0" w:space="0" w:color="auto"/>
        <w:bottom w:val="none" w:sz="0" w:space="0" w:color="auto"/>
        <w:right w:val="none" w:sz="0" w:space="0" w:color="auto"/>
      </w:divBdr>
    </w:div>
    <w:div w:id="208969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07F33-80A2-4FE9-BD62-EEC175241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1567</TotalTime>
  <Pages>23</Pages>
  <Words>9345</Words>
  <Characters>53641</Characters>
  <Application>Microsoft Office Word</Application>
  <DocSecurity>0</DocSecurity>
  <Lines>1449</Lines>
  <Paragraphs>732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guia marie nunez</dc:creator>
  <cp:keywords/>
  <dc:description/>
  <cp:lastModifiedBy>Joan</cp:lastModifiedBy>
  <cp:revision>49</cp:revision>
  <dcterms:created xsi:type="dcterms:W3CDTF">2026-01-24T09:09:00Z</dcterms:created>
  <dcterms:modified xsi:type="dcterms:W3CDTF">2026-03-10T07:28:00Z</dcterms:modified>
</cp:coreProperties>
</file>