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708F6" w14:textId="77E2F6DD" w:rsidR="009F34C7" w:rsidRPr="009F34C7" w:rsidRDefault="009F34C7" w:rsidP="009F34C7">
      <w:pPr>
        <w:spacing w:line="240" w:lineRule="auto"/>
        <w:ind w:left="360" w:hanging="360"/>
        <w:jc w:val="both"/>
        <w:rPr>
          <w:rFonts w:ascii="Times New Roman" w:hAnsi="Times New Roman" w:cs="Times New Roman"/>
          <w:b/>
          <w:bCs/>
          <w:color w:val="000000" w:themeColor="text1"/>
          <w:sz w:val="22"/>
          <w:szCs w:val="22"/>
        </w:rPr>
      </w:pPr>
      <w:r w:rsidRPr="009F34C7">
        <w:rPr>
          <w:rFonts w:ascii="Times New Roman" w:hAnsi="Times New Roman" w:cs="Times New Roman"/>
          <w:b/>
          <w:bCs/>
          <w:color w:val="000000" w:themeColor="text1"/>
          <w:sz w:val="22"/>
          <w:szCs w:val="22"/>
        </w:rPr>
        <w:t>Evaluation of Propellant Slosh Effects and Baffle Requirements in a Hybrid Rocket Oxidizer Tank</w:t>
      </w:r>
    </w:p>
    <w:p w14:paraId="215BF0E1" w14:textId="58E12721" w:rsidR="00A74706" w:rsidRPr="002603BB" w:rsidRDefault="00A74706" w:rsidP="001B3193">
      <w:pPr>
        <w:spacing w:after="0" w:line="240" w:lineRule="auto"/>
        <w:ind w:left="360" w:hanging="360"/>
        <w:rPr>
          <w:rFonts w:ascii="Times New Roman" w:hAnsi="Times New Roman" w:cs="Times New Roman"/>
          <w:color w:val="000000" w:themeColor="text1"/>
          <w:sz w:val="22"/>
          <w:szCs w:val="22"/>
        </w:rPr>
      </w:pPr>
      <w:r w:rsidRPr="002603BB">
        <w:rPr>
          <w:rFonts w:ascii="Times New Roman" w:hAnsi="Times New Roman" w:cs="Times New Roman"/>
          <w:color w:val="000000" w:themeColor="text1"/>
          <w:sz w:val="22"/>
          <w:szCs w:val="22"/>
        </w:rPr>
        <w:t/>
      </w:r>
      <w:r w:rsidRPr="002603BB">
        <w:rPr>
          <w:rFonts w:ascii="Times New Roman" w:hAnsi="Times New Roman" w:cs="Times New Roman"/>
          <w:b/>
          <w:bCs/>
          <w:color w:val="000000" w:themeColor="text1"/>
          <w:sz w:val="22"/>
          <w:szCs w:val="22"/>
          <w:vertAlign w:val="superscript"/>
        </w:rPr>
        <w:t/>
      </w:r>
      <w:r w:rsidR="00373D2D" w:rsidRPr="002603BB">
        <w:rPr>
          <w:rFonts w:ascii="Times New Roman" w:hAnsi="Times New Roman" w:cs="Times New Roman"/>
          <w:color w:val="000000" w:themeColor="text1"/>
          <w:sz w:val="22"/>
          <w:szCs w:val="22"/>
        </w:rPr>
        <w:t xml:space="preserve"/>
      </w:r>
      <w:proofErr w:type="spellStart"/>
      <w:r w:rsidRPr="002603BB">
        <w:rPr>
          <w:rFonts w:ascii="Times New Roman" w:hAnsi="Times New Roman" w:cs="Times New Roman"/>
          <w:color w:val="000000" w:themeColor="text1"/>
          <w:sz w:val="22"/>
          <w:szCs w:val="22"/>
        </w:rPr>
        <w:t/>
      </w:r>
      <w:proofErr w:type="spellEnd"/>
      <w:r w:rsidRPr="002603BB">
        <w:rPr>
          <w:rFonts w:ascii="Times New Roman" w:hAnsi="Times New Roman" w:cs="Times New Roman"/>
          <w:color w:val="000000" w:themeColor="text1"/>
          <w:sz w:val="22"/>
          <w:szCs w:val="22"/>
        </w:rPr>
        <w:t xml:space="preserve"/>
      </w:r>
      <w:r w:rsidRPr="002603BB">
        <w:rPr>
          <w:rFonts w:ascii="Times New Roman" w:hAnsi="Times New Roman" w:cs="Times New Roman"/>
          <w:b/>
          <w:bCs/>
          <w:color w:val="000000" w:themeColor="text1"/>
          <w:sz w:val="22"/>
          <w:szCs w:val="22"/>
          <w:vertAlign w:val="superscript"/>
        </w:rPr>
        <w:t/>
      </w:r>
      <w:r w:rsidRPr="002603BB">
        <w:rPr>
          <w:rFonts w:ascii="Times New Roman" w:hAnsi="Times New Roman" w:cs="Times New Roman"/>
          <w:color w:val="000000" w:themeColor="text1"/>
          <w:sz w:val="22"/>
          <w:szCs w:val="22"/>
        </w:rPr>
        <w:t xml:space="preserve"/>
      </w:r>
    </w:p>
    <w:p w14:paraId="0760AF1D" w14:textId="4D8C4A9A" w:rsidR="00A74706" w:rsidRPr="002603BB" w:rsidRDefault="00A74706" w:rsidP="001B3193">
      <w:pPr>
        <w:spacing w:after="0" w:line="240" w:lineRule="auto"/>
        <w:ind w:left="360" w:hanging="360"/>
        <w:rPr>
          <w:rFonts w:ascii="Times New Roman" w:hAnsi="Times New Roman" w:cs="Times New Roman"/>
          <w:color w:val="000000" w:themeColor="text1"/>
          <w:sz w:val="22"/>
          <w:szCs w:val="22"/>
        </w:rPr>
      </w:pPr>
      <w:r w:rsidRPr="002603BB">
        <w:rPr>
          <w:rFonts w:ascii="Times New Roman" w:hAnsi="Times New Roman" w:cs="Times New Roman"/>
          <w:b/>
          <w:bCs/>
          <w:color w:val="000000" w:themeColor="text1"/>
          <w:sz w:val="22"/>
          <w:szCs w:val="22"/>
          <w:vertAlign w:val="superscript"/>
        </w:rPr>
        <w:t/>
      </w:r>
      <w:r w:rsidRPr="002603BB">
        <w:rPr>
          <w:rFonts w:ascii="Times New Roman" w:hAnsi="Times New Roman" w:cs="Times New Roman"/>
          <w:color w:val="000000" w:themeColor="text1"/>
          <w:sz w:val="22"/>
          <w:szCs w:val="22"/>
        </w:rPr>
        <w:t xml:space="preserve"/>
      </w:r>
      <w:r w:rsidR="00202C12" w:rsidRPr="002603BB">
        <w:rPr>
          <w:rFonts w:ascii="Times New Roman" w:hAnsi="Times New Roman" w:cs="Times New Roman"/>
          <w:color w:val="000000" w:themeColor="text1"/>
          <w:sz w:val="22"/>
          <w:szCs w:val="22"/>
        </w:rPr>
        <w:t/>
      </w:r>
      <w:r w:rsidRPr="002603BB">
        <w:rPr>
          <w:rFonts w:ascii="Times New Roman" w:hAnsi="Times New Roman" w:cs="Times New Roman"/>
          <w:color w:val="000000" w:themeColor="text1"/>
          <w:sz w:val="22"/>
          <w:szCs w:val="22"/>
        </w:rPr>
        <w:t xml:space="preserve"/>
      </w:r>
      <w:r w:rsidR="00F143A1" w:rsidRPr="002603BB">
        <w:rPr>
          <w:rFonts w:ascii="Times New Roman" w:hAnsi="Times New Roman" w:cs="Times New Roman"/>
          <w:color w:val="000000" w:themeColor="text1"/>
          <w:sz w:val="22"/>
          <w:szCs w:val="22"/>
        </w:rPr>
        <w:t xml:space="preserve"/>
      </w:r>
      <w:r w:rsidRPr="002603BB">
        <w:rPr>
          <w:rFonts w:ascii="Times New Roman" w:hAnsi="Times New Roman" w:cs="Times New Roman"/>
          <w:color w:val="000000" w:themeColor="text1"/>
          <w:sz w:val="22"/>
          <w:szCs w:val="22"/>
        </w:rPr>
        <w:t/>
      </w:r>
    </w:p>
    <w:p w14:paraId="245970A3" w14:textId="06057DBD" w:rsidR="00373D2D" w:rsidRPr="002603BB" w:rsidRDefault="00373D2D" w:rsidP="001B3193">
      <w:pPr>
        <w:spacing w:line="240" w:lineRule="auto"/>
        <w:ind w:left="720" w:hanging="720"/>
        <w:rPr>
          <w:rFonts w:ascii="Times New Roman" w:hAnsi="Times New Roman" w:cs="Times New Roman"/>
          <w:b/>
          <w:bCs/>
          <w:color w:val="000000" w:themeColor="text1"/>
          <w:sz w:val="22"/>
          <w:szCs w:val="22"/>
        </w:rPr>
      </w:pPr>
      <w:r w:rsidRPr="002603BB">
        <w:rPr>
          <w:rFonts w:ascii="Times New Roman" w:hAnsi="Times New Roman" w:cs="Times New Roman"/>
          <w:b/>
          <w:bCs/>
          <w:color w:val="000000" w:themeColor="text1"/>
          <w:sz w:val="22"/>
          <w:szCs w:val="22"/>
        </w:rPr>
        <w:t/>
      </w:r>
      <w:r w:rsidRPr="002603BB">
        <w:rPr>
          <w:rFonts w:ascii="Times New Roman" w:hAnsi="Times New Roman" w:cs="Times New Roman"/>
          <w:color w:val="000000" w:themeColor="text1"/>
          <w:sz w:val="22"/>
          <w:szCs w:val="22"/>
        </w:rPr>
        <w:t xml:space="preserve"/>
      </w:r>
      <w:hyperlink r:id="rId6" w:history="1">
        <w:r w:rsidRPr="002603BB">
          <w:rPr>
            <w:rStyle w:val="Hyperlink"/>
            <w:rFonts w:ascii="Times New Roman" w:hAnsi="Times New Roman" w:cs="Times New Roman"/>
            <w:color w:val="000000" w:themeColor="text1"/>
            <w:sz w:val="22"/>
            <w:szCs w:val="22"/>
            <w:u w:val="none"/>
          </w:rPr>
          <w:t/>
        </w:r>
      </w:hyperlink>
      <w:r w:rsidRPr="002603BB">
        <w:rPr>
          <w:rStyle w:val="Hyperlink"/>
          <w:rFonts w:ascii="Times New Roman" w:hAnsi="Times New Roman" w:cs="Times New Roman"/>
          <w:color w:val="000000" w:themeColor="text1"/>
          <w:sz w:val="22"/>
          <w:szCs w:val="22"/>
          <w:u w:val="none"/>
        </w:rPr>
        <w:t/>
      </w:r>
    </w:p>
    <w:p w14:paraId="2C5299A9" w14:textId="77777777" w:rsidR="00373D2D" w:rsidRPr="002603BB" w:rsidRDefault="00373D2D" w:rsidP="00044977">
      <w:pPr>
        <w:spacing w:after="0" w:line="240" w:lineRule="auto"/>
        <w:ind w:left="360" w:hanging="360"/>
        <w:rPr>
          <w:rFonts w:ascii="Times New Roman" w:hAnsi="Times New Roman" w:cs="Times New Roman"/>
          <w:b/>
          <w:bCs/>
          <w:color w:val="000000" w:themeColor="text1"/>
          <w:sz w:val="22"/>
          <w:szCs w:val="22"/>
        </w:rPr>
      </w:pPr>
      <w:r w:rsidRPr="002603BB">
        <w:rPr>
          <w:rFonts w:ascii="Times New Roman" w:hAnsi="Times New Roman" w:cs="Times New Roman"/>
          <w:b/>
          <w:bCs/>
          <w:color w:val="000000" w:themeColor="text1"/>
          <w:sz w:val="22"/>
          <w:szCs w:val="22"/>
        </w:rPr>
        <w:t xml:space="preserve"/>
      </w:r>
      <w:r w:rsidRPr="002603BB">
        <w:rPr>
          <w:rFonts w:ascii="Times New Roman" w:eastAsiaTheme="minorEastAsia" w:hAnsi="Times New Roman" w:cs="Times New Roman"/>
          <w:color w:val="000000" w:themeColor="text1"/>
          <w:sz w:val="22"/>
          <w:szCs w:val="22"/>
        </w:rPr>
        <w:t/>
      </w:r>
      <w:r w:rsidRPr="002603BB">
        <w:rPr>
          <w:rFonts w:ascii="Times New Roman" w:hAnsi="Times New Roman" w:cs="Times New Roman"/>
          <w:color w:val="000000" w:themeColor="text1"/>
          <w:sz w:val="22"/>
          <w:szCs w:val="22"/>
        </w:rPr>
        <w:t xml:space="preserve"/>
      </w:r>
    </w:p>
    <w:p w14:paraId="4EE2B230" w14:textId="0A4E4847" w:rsidR="00245749" w:rsidRPr="002603BB" w:rsidRDefault="00245749" w:rsidP="00044977">
      <w:pPr>
        <w:spacing w:before="240" w:after="0" w:line="240" w:lineRule="auto"/>
        <w:rPr>
          <w:rFonts w:ascii="Times New Roman" w:hAnsi="Times New Roman" w:cs="Times New Roman"/>
          <w:b/>
          <w:bCs/>
          <w:color w:val="000000" w:themeColor="text1"/>
          <w:sz w:val="22"/>
          <w:szCs w:val="22"/>
        </w:rPr>
      </w:pPr>
      <w:r w:rsidRPr="002603BB">
        <w:rPr>
          <w:rFonts w:ascii="Times New Roman" w:hAnsi="Times New Roman" w:cs="Times New Roman"/>
          <w:b/>
          <w:bCs/>
          <w:color w:val="000000" w:themeColor="text1"/>
          <w:sz w:val="22"/>
          <w:szCs w:val="22"/>
        </w:rPr>
        <w:t>ABSTRACT</w:t>
      </w:r>
    </w:p>
    <w:p w14:paraId="555D988F" w14:textId="77777777" w:rsidR="00E269C4" w:rsidRDefault="00E269C4" w:rsidP="00E269C4">
      <w:pPr>
        <w:spacing w:before="240" w:after="0" w:line="240" w:lineRule="auto"/>
        <w:jc w:val="both"/>
        <w:rPr>
          <w:rFonts w:ascii="Times New Roman" w:hAnsi="Times New Roman" w:cs="Times New Roman"/>
          <w:color w:val="000000" w:themeColor="text1"/>
          <w:sz w:val="22"/>
          <w:szCs w:val="22"/>
        </w:rPr>
      </w:pPr>
      <w:r w:rsidRPr="00E269C4">
        <w:rPr>
          <w:rFonts w:ascii="Times New Roman" w:hAnsi="Times New Roman" w:cs="Times New Roman"/>
          <w:color w:val="000000" w:themeColor="text1"/>
          <w:sz w:val="22"/>
          <w:szCs w:val="22"/>
        </w:rPr>
        <w:t>This paper evaluates the necessity of incorporating internal baffles in the oxidizer tank of a vertically launched hybrid rocket with a regressive fuel grain configuration. Potential sources of rocket instability are reviewed, with particular focus on propellant slosh and its effects on vehicle stability. A systems engineering approach is applied to define and decompose oxidizer tank requirements, followed by preliminary tank design activities including sizing, material selection, wall-thickness calculations, and internal component definition. The effects of oxidizer motion during flight are analyzed and compared with the stabilizing forces generated by tank ullage pressure. The results show that slosh-induced forces are insufficient to significantly affect vehicle stability, leading to the conclusion that internal baffles are not required for the proposed oxidizer tank design.</w:t>
      </w:r>
    </w:p>
    <w:p w14:paraId="536178D5" w14:textId="15CC60BE" w:rsidR="00C55790" w:rsidRPr="00E269C4" w:rsidRDefault="00707B9A" w:rsidP="00E269C4">
      <w:pPr>
        <w:pStyle w:val="ListParagraph"/>
        <w:numPr>
          <w:ilvl w:val="0"/>
          <w:numId w:val="50"/>
        </w:numPr>
        <w:spacing w:before="240" w:after="0" w:line="240" w:lineRule="auto"/>
        <w:rPr>
          <w:rFonts w:ascii="Times New Roman" w:hAnsi="Times New Roman" w:cs="Times New Roman"/>
          <w:b/>
          <w:bCs/>
          <w:color w:val="000000" w:themeColor="text1"/>
          <w:sz w:val="22"/>
          <w:szCs w:val="22"/>
        </w:rPr>
      </w:pPr>
      <w:r w:rsidRPr="00E269C4">
        <w:rPr>
          <w:rFonts w:ascii="Times New Roman" w:hAnsi="Times New Roman" w:cs="Times New Roman"/>
          <w:b/>
          <w:bCs/>
          <w:color w:val="000000" w:themeColor="text1"/>
          <w:sz w:val="22"/>
          <w:szCs w:val="22"/>
        </w:rPr>
        <w:t xml:space="preserve">INTRODUCTION </w:t>
      </w:r>
    </w:p>
    <w:p w14:paraId="45E8F3FA" w14:textId="77777777" w:rsidR="0031782A" w:rsidRPr="002603BB" w:rsidRDefault="005427F4" w:rsidP="00044977">
      <w:pPr>
        <w:spacing w:before="240" w:line="240" w:lineRule="auto"/>
        <w:jc w:val="both"/>
        <w:rPr>
          <w:rFonts w:ascii="Times New Roman" w:hAnsi="Times New Roman" w:cs="Times New Roman"/>
          <w:color w:val="000000" w:themeColor="text1"/>
          <w:sz w:val="22"/>
          <w:szCs w:val="22"/>
        </w:rPr>
      </w:pPr>
      <w:r w:rsidRPr="002603BB">
        <w:rPr>
          <w:rFonts w:ascii="Times New Roman" w:hAnsi="Times New Roman" w:cs="Times New Roman"/>
          <w:color w:val="000000" w:themeColor="text1"/>
          <w:sz w:val="22"/>
          <w:szCs w:val="22"/>
        </w:rPr>
        <w:t>Rocket stability is the inherent or controlled capability of a rocket vehicle to maintain or return to its desired attitude and trajectory following a disturbance, through the action of restoring aerodynamic, propulsive, or control-system moments.</w:t>
      </w:r>
      <w:r w:rsidR="008B06BF" w:rsidRPr="002603BB">
        <w:rPr>
          <w:rFonts w:ascii="Times New Roman" w:hAnsi="Times New Roman" w:cs="Times New Roman"/>
          <w:b/>
          <w:bCs/>
          <w:color w:val="000000" w:themeColor="text1"/>
          <w:sz w:val="22"/>
          <w:szCs w:val="22"/>
        </w:rPr>
        <w:t>[1]</w:t>
      </w:r>
      <w:r w:rsidR="00234CF9" w:rsidRPr="002603BB">
        <w:rPr>
          <w:rFonts w:ascii="Times New Roman" w:hAnsi="Times New Roman" w:cs="Times New Roman"/>
          <w:color w:val="000000" w:themeColor="text1"/>
          <w:sz w:val="22"/>
          <w:szCs w:val="22"/>
        </w:rPr>
        <w:t xml:space="preserve"> </w:t>
      </w:r>
    </w:p>
    <w:p w14:paraId="70BA429E" w14:textId="77777777" w:rsidR="00332BB9" w:rsidRPr="002603BB" w:rsidRDefault="00332BB9" w:rsidP="00044977">
      <w:pPr>
        <w:spacing w:line="240" w:lineRule="auto"/>
        <w:jc w:val="both"/>
        <w:rPr>
          <w:rFonts w:ascii="Times New Roman" w:eastAsia="Times New Roman" w:hAnsi="Times New Roman" w:cs="Times New Roman"/>
          <w:color w:val="000000" w:themeColor="text1"/>
          <w:kern w:val="0"/>
          <w:sz w:val="22"/>
          <w:szCs w:val="22"/>
          <w14:ligatures w14:val="none"/>
        </w:rPr>
      </w:pPr>
      <w:r w:rsidRPr="002603BB">
        <w:rPr>
          <w:rFonts w:ascii="Times New Roman" w:eastAsia="Times New Roman" w:hAnsi="Times New Roman" w:cs="Times New Roman"/>
          <w:color w:val="000000" w:themeColor="text1"/>
          <w:kern w:val="0"/>
          <w:sz w:val="22"/>
          <w:szCs w:val="22"/>
          <w14:ligatures w14:val="none"/>
        </w:rPr>
        <w:t>Loss of stability in a rocket can occur due to a variety of interacting factors associated with propulsion, aerodynamics, structural dynamics, and vehicle mass properties. One of the primary causes is combustion instability, which arises when pressure oscillations within the combustion chamber grow rapidly and become self-sustaining. This can result from poor mixing of fuel and oxidizer, injector design deficiencies that create uneven propellant distribution, coupling between chamber acoustic modes and combustion processes, or delayed combustion reactions that generate feedback oscillations. These phenomena can lead to significant fluctuations in chamber pressure and thrust, potentially causing performance degradation or structural damage.</w:t>
      </w:r>
    </w:p>
    <w:p w14:paraId="349AA97A" w14:textId="77777777" w:rsidR="00332BB9" w:rsidRPr="002603BB" w:rsidRDefault="00332BB9" w:rsidP="00044977">
      <w:pPr>
        <w:spacing w:line="240" w:lineRule="auto"/>
        <w:jc w:val="both"/>
        <w:rPr>
          <w:rFonts w:ascii="Times New Roman" w:eastAsia="Times New Roman" w:hAnsi="Times New Roman" w:cs="Times New Roman"/>
          <w:color w:val="000000" w:themeColor="text1"/>
          <w:kern w:val="0"/>
          <w:sz w:val="22"/>
          <w:szCs w:val="22"/>
          <w14:ligatures w14:val="none"/>
        </w:rPr>
      </w:pPr>
      <w:r w:rsidRPr="002603BB">
        <w:rPr>
          <w:rFonts w:ascii="Times New Roman" w:eastAsia="Times New Roman" w:hAnsi="Times New Roman" w:cs="Times New Roman"/>
          <w:color w:val="000000" w:themeColor="text1"/>
          <w:kern w:val="0"/>
          <w:sz w:val="22"/>
          <w:szCs w:val="22"/>
          <w14:ligatures w14:val="none"/>
        </w:rPr>
        <w:t>Another major source of instability is flight (aerodynamic) instability, which occurs when the aerodynamic forces acting on the vehicle can no longer maintain stable flight. This often happens when the center of pressure (CP) moves ahead of the center of mass (CM), creating a destabilizing aerodynamic moment. Additional contributors include excessive wind shear, atmospheric disturbances, inadequate fin effectiveness in smaller rockets, failures in guidance, navigation, or control systems, thrust vector control malfunctions, and uneven engine thrust or engine-out conditions. Such factors can cause excessive attitude deviations and loss of trajectory control.</w:t>
      </w:r>
    </w:p>
    <w:p w14:paraId="2C646D63" w14:textId="77777777" w:rsidR="00332BB9" w:rsidRPr="002603BB" w:rsidRDefault="00332BB9" w:rsidP="00044977">
      <w:pPr>
        <w:spacing w:line="240" w:lineRule="auto"/>
        <w:jc w:val="both"/>
        <w:rPr>
          <w:rFonts w:ascii="Times New Roman" w:eastAsia="Times New Roman" w:hAnsi="Times New Roman" w:cs="Times New Roman"/>
          <w:color w:val="000000" w:themeColor="text1"/>
          <w:kern w:val="0"/>
          <w:sz w:val="22"/>
          <w:szCs w:val="22"/>
          <w14:ligatures w14:val="none"/>
        </w:rPr>
      </w:pPr>
      <w:r w:rsidRPr="002603BB">
        <w:rPr>
          <w:rFonts w:ascii="Times New Roman" w:eastAsia="Times New Roman" w:hAnsi="Times New Roman" w:cs="Times New Roman"/>
          <w:color w:val="000000" w:themeColor="text1"/>
          <w:kern w:val="0"/>
          <w:sz w:val="22"/>
          <w:szCs w:val="22"/>
          <w14:ligatures w14:val="none"/>
        </w:rPr>
        <w:t>Propellant slosh instability is also a significant concern, particularly in vehicles with large, partially filled propellant tanks. The movement of liquid propellant inside the tanks can generate dynamic forces and moments that interact with the vehicle’s attitude-control system. If not adequately controlled through tank baffles or damping devices, the sloshing motion can couple with vehicle dynamics and induce oscillatory behavior that degrades flight stability.</w:t>
      </w:r>
    </w:p>
    <w:p w14:paraId="23C52E0E" w14:textId="77777777" w:rsidR="00332BB9" w:rsidRPr="002603BB" w:rsidRDefault="00332BB9" w:rsidP="00044977">
      <w:pPr>
        <w:spacing w:line="240" w:lineRule="auto"/>
        <w:jc w:val="both"/>
        <w:rPr>
          <w:rFonts w:ascii="Times New Roman" w:eastAsia="Times New Roman" w:hAnsi="Times New Roman" w:cs="Times New Roman"/>
          <w:color w:val="000000" w:themeColor="text1"/>
          <w:kern w:val="0"/>
          <w:sz w:val="22"/>
          <w:szCs w:val="22"/>
          <w14:ligatures w14:val="none"/>
        </w:rPr>
      </w:pPr>
      <w:r w:rsidRPr="002603BB">
        <w:rPr>
          <w:rFonts w:ascii="Times New Roman" w:eastAsia="Times New Roman" w:hAnsi="Times New Roman" w:cs="Times New Roman"/>
          <w:color w:val="000000" w:themeColor="text1"/>
          <w:kern w:val="0"/>
          <w:sz w:val="22"/>
          <w:szCs w:val="22"/>
          <w14:ligatures w14:val="none"/>
        </w:rPr>
        <w:t xml:space="preserve">A further source of instability is structural or dynamic instability, commonly referred to as Pogo oscillation. This phenomenon results from the interaction between pressure fluctuations in the propellant feed system and the structural vibrations of the launch vehicle. When engine thrust oscillations resonate with the </w:t>
      </w:r>
      <w:r w:rsidRPr="002603BB">
        <w:rPr>
          <w:rFonts w:ascii="Times New Roman" w:eastAsia="Times New Roman" w:hAnsi="Times New Roman" w:cs="Times New Roman"/>
          <w:color w:val="000000" w:themeColor="text1"/>
          <w:kern w:val="0"/>
          <w:sz w:val="22"/>
          <w:szCs w:val="22"/>
          <w14:ligatures w14:val="none"/>
        </w:rPr>
        <w:lastRenderedPageBreak/>
        <w:t>rocket’s natural structural frequencies, large longitudinal vibrations can develop, potentially threatening vehicle integrity and mission success.</w:t>
      </w:r>
    </w:p>
    <w:p w14:paraId="5E84A6AD" w14:textId="77777777" w:rsidR="00332BB9" w:rsidRPr="002603BB" w:rsidRDefault="00332BB9" w:rsidP="00044977">
      <w:pPr>
        <w:spacing w:line="240" w:lineRule="auto"/>
        <w:jc w:val="both"/>
        <w:rPr>
          <w:rFonts w:ascii="Times New Roman" w:eastAsia="Times New Roman" w:hAnsi="Times New Roman" w:cs="Times New Roman"/>
          <w:color w:val="000000" w:themeColor="text1"/>
          <w:kern w:val="0"/>
          <w:sz w:val="22"/>
          <w:szCs w:val="22"/>
          <w14:ligatures w14:val="none"/>
        </w:rPr>
      </w:pPr>
      <w:r w:rsidRPr="002603BB">
        <w:rPr>
          <w:rFonts w:ascii="Times New Roman" w:eastAsia="Times New Roman" w:hAnsi="Times New Roman" w:cs="Times New Roman"/>
          <w:color w:val="000000" w:themeColor="text1"/>
          <w:kern w:val="0"/>
          <w:sz w:val="22"/>
          <w:szCs w:val="22"/>
          <w14:ligatures w14:val="none"/>
        </w:rPr>
        <w:t>Feed-system instability can also contribute to overall rocket instability. Problems such as cavitation in turbopumps, vapor formation within propellant feed lines, pressure regulator malfunctions, and dynamic coupling between injectors and the feed system can cause fluctuations in propellant flow rates and chamber pressure. These disturbances may propagate throughout the propulsion system and lead to unstable engine operation.</w:t>
      </w:r>
    </w:p>
    <w:p w14:paraId="47234A25" w14:textId="4343F17E" w:rsidR="00332BB9" w:rsidRPr="002603BB" w:rsidRDefault="00332BB9" w:rsidP="00044977">
      <w:pPr>
        <w:spacing w:line="240" w:lineRule="auto"/>
        <w:jc w:val="both"/>
        <w:rPr>
          <w:rFonts w:ascii="Times New Roman" w:eastAsia="Times New Roman" w:hAnsi="Times New Roman" w:cs="Times New Roman"/>
          <w:color w:val="000000" w:themeColor="text1"/>
          <w:kern w:val="0"/>
          <w:sz w:val="22"/>
          <w:szCs w:val="22"/>
          <w14:ligatures w14:val="none"/>
        </w:rPr>
      </w:pPr>
      <w:r w:rsidRPr="002603BB">
        <w:rPr>
          <w:rFonts w:ascii="Times New Roman" w:eastAsia="Times New Roman" w:hAnsi="Times New Roman" w:cs="Times New Roman"/>
          <w:color w:val="000000" w:themeColor="text1"/>
          <w:kern w:val="0"/>
          <w:sz w:val="22"/>
          <w:szCs w:val="22"/>
          <w14:ligatures w14:val="none"/>
        </w:rPr>
        <w:t>Finally, changes in mass properties during flight can affect vehicle stability. As propellant is consumed, the center of gravity shifts and the vehicle’s moments of inertia change continuously. If these changes are not properly accounted for in the control system design, the effectiveness of the guidance and control laws may be reduced, leading to degraded stability margins and increased difficulty in maintaining the desired flight path. Together, these factors highlight the complex and multidisciplinary nature of rocket stability and the importance of careful design, analysis, and testing throughout the development process.</w:t>
      </w:r>
      <w:r w:rsidRPr="002603BB">
        <w:rPr>
          <w:rFonts w:ascii="Times New Roman" w:eastAsia="Times New Roman" w:hAnsi="Times New Roman" w:cs="Times New Roman"/>
          <w:vanish/>
          <w:color w:val="000000" w:themeColor="text1"/>
          <w:kern w:val="0"/>
          <w:sz w:val="22"/>
          <w:szCs w:val="22"/>
          <w14:ligatures w14:val="none"/>
        </w:rPr>
        <w:t>Top of FormBottom of Form</w:t>
      </w:r>
    </w:p>
    <w:p w14:paraId="6C5F929E" w14:textId="08A6F8B2" w:rsidR="008D02D1" w:rsidRPr="002603BB" w:rsidRDefault="00601421" w:rsidP="00044977">
      <w:pPr>
        <w:spacing w:line="240" w:lineRule="auto"/>
        <w:jc w:val="both"/>
        <w:rPr>
          <w:rFonts w:ascii="Times New Roman" w:hAnsi="Times New Roman" w:cs="Times New Roman"/>
          <w:color w:val="000000" w:themeColor="text1"/>
          <w:sz w:val="22"/>
          <w:szCs w:val="22"/>
        </w:rPr>
      </w:pPr>
      <w:r w:rsidRPr="002603BB">
        <w:rPr>
          <w:rFonts w:ascii="Times New Roman" w:hAnsi="Times New Roman" w:cs="Times New Roman"/>
          <w:color w:val="000000" w:themeColor="text1"/>
          <w:sz w:val="22"/>
          <w:szCs w:val="22"/>
        </w:rPr>
        <w:t xml:space="preserve">In this section only vehicle instability cause by Propellant Slosh </w:t>
      </w:r>
      <w:r w:rsidR="00D0641A" w:rsidRPr="002603BB">
        <w:rPr>
          <w:rFonts w:ascii="Times New Roman" w:hAnsi="Times New Roman" w:cs="Times New Roman"/>
          <w:color w:val="000000" w:themeColor="text1"/>
          <w:sz w:val="22"/>
          <w:szCs w:val="22"/>
        </w:rPr>
        <w:t>is</w:t>
      </w:r>
      <w:r w:rsidRPr="002603BB">
        <w:rPr>
          <w:rFonts w:ascii="Times New Roman" w:hAnsi="Times New Roman" w:cs="Times New Roman"/>
          <w:color w:val="000000" w:themeColor="text1"/>
          <w:sz w:val="22"/>
          <w:szCs w:val="22"/>
        </w:rPr>
        <w:t xml:space="preserve"> studied with defined design parameters.</w:t>
      </w:r>
      <w:r w:rsidR="008D02D1" w:rsidRPr="002603BB">
        <w:rPr>
          <w:rFonts w:ascii="Times New Roman" w:hAnsi="Times New Roman" w:cs="Times New Roman"/>
          <w:color w:val="000000" w:themeColor="text1"/>
          <w:sz w:val="22"/>
          <w:szCs w:val="22"/>
        </w:rPr>
        <w:t xml:space="preserve"> </w:t>
      </w:r>
    </w:p>
    <w:p w14:paraId="6F74E6DA" w14:textId="2BA54F37" w:rsidR="00E442B0" w:rsidRPr="002603BB" w:rsidRDefault="00E442B0" w:rsidP="00044977">
      <w:pPr>
        <w:spacing w:line="240" w:lineRule="auto"/>
        <w:jc w:val="both"/>
        <w:rPr>
          <w:rFonts w:ascii="Times New Roman" w:hAnsi="Times New Roman" w:cs="Times New Roman"/>
          <w:color w:val="000000" w:themeColor="text1"/>
          <w:sz w:val="22"/>
          <w:szCs w:val="22"/>
        </w:rPr>
      </w:pPr>
      <w:r w:rsidRPr="002603BB">
        <w:rPr>
          <w:rFonts w:ascii="Times New Roman" w:hAnsi="Times New Roman" w:cs="Times New Roman"/>
          <w:color w:val="000000" w:themeColor="text1"/>
          <w:sz w:val="22"/>
          <w:szCs w:val="22"/>
        </w:rPr>
        <w:t xml:space="preserve">Designing the internal features of a rocket propellant tank goes far beyond simply storing fuel; it involves carefully managing fluid behavior under extreme conditions such as high acceleration, microgravity, and significant temperature gradients. An effective design must strike a balance between structural integrity, mass efficiency, and reliable propellant delivery. </w:t>
      </w:r>
      <w:r w:rsidR="00875CB9" w:rsidRPr="002603BB">
        <w:rPr>
          <w:rFonts w:ascii="Times New Roman" w:hAnsi="Times New Roman" w:cs="Times New Roman"/>
          <w:color w:val="000000" w:themeColor="text1"/>
          <w:sz w:val="22"/>
          <w:szCs w:val="22"/>
        </w:rPr>
        <w:t xml:space="preserve"> </w:t>
      </w:r>
      <w:r w:rsidRPr="002603BB">
        <w:rPr>
          <w:rFonts w:ascii="Times New Roman" w:hAnsi="Times New Roman" w:cs="Times New Roman"/>
          <w:color w:val="000000" w:themeColor="text1"/>
          <w:sz w:val="22"/>
          <w:szCs w:val="22"/>
        </w:rPr>
        <w:t>One of the primary internal features includes baffles, also known as slosh control structures, which are internal plates or rings used to reduce fluid movement during acceleration, stage separation, or attitude changes. By limiting sloshing, they help maintain vehicle stability, although increasing their number can improve performance at the cost of added weight.</w:t>
      </w:r>
      <w:r w:rsidR="007D2819" w:rsidRPr="002603BB">
        <w:rPr>
          <w:rFonts w:ascii="Times New Roman" w:hAnsi="Times New Roman" w:cs="Times New Roman"/>
          <w:color w:val="000000" w:themeColor="text1"/>
          <w:sz w:val="22"/>
          <w:szCs w:val="22"/>
        </w:rPr>
        <w:t xml:space="preserve"> </w:t>
      </w:r>
      <w:r w:rsidR="007D2819" w:rsidRPr="002603BB">
        <w:rPr>
          <w:rFonts w:ascii="Times New Roman" w:hAnsi="Times New Roman" w:cs="Times New Roman"/>
          <w:b/>
          <w:bCs/>
          <w:color w:val="000000" w:themeColor="text1"/>
          <w:sz w:val="22"/>
          <w:szCs w:val="22"/>
        </w:rPr>
        <w:t>[</w:t>
      </w:r>
      <w:r w:rsidR="00F4430C" w:rsidRPr="002603BB">
        <w:rPr>
          <w:rFonts w:ascii="Times New Roman" w:hAnsi="Times New Roman" w:cs="Times New Roman"/>
          <w:b/>
          <w:bCs/>
          <w:color w:val="000000" w:themeColor="text1"/>
          <w:sz w:val="22"/>
          <w:szCs w:val="22"/>
        </w:rPr>
        <w:t>2</w:t>
      </w:r>
      <w:r w:rsidR="007D2819" w:rsidRPr="002603BB">
        <w:rPr>
          <w:rFonts w:ascii="Times New Roman" w:hAnsi="Times New Roman" w:cs="Times New Roman"/>
          <w:b/>
          <w:bCs/>
          <w:color w:val="000000" w:themeColor="text1"/>
          <w:sz w:val="22"/>
          <w:szCs w:val="22"/>
        </w:rPr>
        <w:t>]</w:t>
      </w:r>
    </w:p>
    <w:p w14:paraId="507922BC" w14:textId="53DF31A6" w:rsidR="00E442B0" w:rsidRPr="002603BB" w:rsidRDefault="00E442B0" w:rsidP="00044977">
      <w:pPr>
        <w:spacing w:line="240" w:lineRule="auto"/>
        <w:jc w:val="both"/>
        <w:rPr>
          <w:rFonts w:ascii="Times New Roman" w:hAnsi="Times New Roman" w:cs="Times New Roman"/>
          <w:color w:val="000000" w:themeColor="text1"/>
          <w:sz w:val="22"/>
          <w:szCs w:val="22"/>
        </w:rPr>
      </w:pPr>
      <w:r w:rsidRPr="002603BB">
        <w:rPr>
          <w:rFonts w:ascii="Times New Roman" w:hAnsi="Times New Roman" w:cs="Times New Roman"/>
          <w:color w:val="000000" w:themeColor="text1"/>
          <w:sz w:val="22"/>
          <w:szCs w:val="22"/>
        </w:rPr>
        <w:t xml:space="preserve">Another critical component is the propellant management device (PMD), especially important in microgravity environments where traditional gravity-fed systems are ineffective. PMDs ensure that propellant remains near the outlet using mechanisms such as vanes that guide liquid via surface tension, sponges or screens that trap liquid, and channels that direct flow, all of which rely on capillary action. </w:t>
      </w:r>
      <w:r w:rsidR="00875CB9" w:rsidRPr="002603BB">
        <w:rPr>
          <w:rFonts w:ascii="Times New Roman" w:hAnsi="Times New Roman" w:cs="Times New Roman"/>
          <w:color w:val="000000" w:themeColor="text1"/>
          <w:sz w:val="22"/>
          <w:szCs w:val="22"/>
        </w:rPr>
        <w:t xml:space="preserve"> </w:t>
      </w:r>
      <w:r w:rsidRPr="002603BB">
        <w:rPr>
          <w:rFonts w:ascii="Times New Roman" w:hAnsi="Times New Roman" w:cs="Times New Roman"/>
          <w:color w:val="000000" w:themeColor="text1"/>
          <w:sz w:val="22"/>
          <w:szCs w:val="22"/>
        </w:rPr>
        <w:t>The ullage space, or the empty volume above the liquid propellant, also plays a key role and is maintained by a pressurization system that ensures consistent propellant flow to the engines. This system typically uses inert gases like helium and helps prevent cavitation in turbopumps.</w:t>
      </w:r>
      <w:r w:rsidR="00E3016C" w:rsidRPr="002603BB">
        <w:rPr>
          <w:rFonts w:ascii="Times New Roman" w:hAnsi="Times New Roman" w:cs="Times New Roman"/>
          <w:color w:val="000000" w:themeColor="text1"/>
          <w:sz w:val="22"/>
          <w:szCs w:val="22"/>
        </w:rPr>
        <w:t xml:space="preserve"> </w:t>
      </w:r>
      <w:r w:rsidRPr="002603BB">
        <w:rPr>
          <w:rFonts w:ascii="Times New Roman" w:hAnsi="Times New Roman" w:cs="Times New Roman"/>
          <w:color w:val="000000" w:themeColor="text1"/>
          <w:sz w:val="22"/>
          <w:szCs w:val="22"/>
        </w:rPr>
        <w:t>Anti-vortex devices are installed near the tank outlet to prevent the formation of vortices that could draw gas into the feed line, thereby ensuring steady engine operation. Thermal management features are equally important, particularly for cryogenic propellants such as liquid oxygen or hydrogen, and may include internal insulation, control of temperature stratification, and sometimes active mixing systems to maintain uniform conditions.</w:t>
      </w:r>
      <w:r w:rsidR="00082718" w:rsidRPr="002603BB">
        <w:rPr>
          <w:rFonts w:ascii="Times New Roman" w:hAnsi="Times New Roman" w:cs="Times New Roman"/>
          <w:color w:val="000000" w:themeColor="text1"/>
          <w:sz w:val="22"/>
          <w:szCs w:val="22"/>
        </w:rPr>
        <w:t xml:space="preserve"> </w:t>
      </w:r>
      <w:r w:rsidRPr="002603BB">
        <w:rPr>
          <w:rFonts w:ascii="Times New Roman" w:hAnsi="Times New Roman" w:cs="Times New Roman"/>
          <w:color w:val="000000" w:themeColor="text1"/>
          <w:sz w:val="22"/>
          <w:szCs w:val="22"/>
        </w:rPr>
        <w:t>In addition, sensors and instrumentation are embedded within the tank to monitor parameters such as propellant level, temperature, and pressure, which are crucial for both control and safety.</w:t>
      </w:r>
      <w:r w:rsidR="00875CB9" w:rsidRPr="002603BB">
        <w:rPr>
          <w:rFonts w:ascii="Times New Roman" w:hAnsi="Times New Roman" w:cs="Times New Roman"/>
          <w:color w:val="000000" w:themeColor="text1"/>
          <w:sz w:val="22"/>
          <w:szCs w:val="22"/>
        </w:rPr>
        <w:t xml:space="preserve"> </w:t>
      </w:r>
      <w:r w:rsidRPr="002603BB">
        <w:rPr>
          <w:rFonts w:ascii="Times New Roman" w:hAnsi="Times New Roman" w:cs="Times New Roman"/>
          <w:color w:val="000000" w:themeColor="text1"/>
          <w:sz w:val="22"/>
          <w:szCs w:val="22"/>
        </w:rPr>
        <w:t xml:space="preserve">Finally, the geometry of the outlet and feed system is carefully designed to maximize propellant usage, often incorporating sump regions to collect remaining fuel and minimize unusable residuals. </w:t>
      </w:r>
      <w:r w:rsidR="009C2911" w:rsidRPr="002603BB">
        <w:rPr>
          <w:rFonts w:ascii="Times New Roman" w:hAnsi="Times New Roman" w:cs="Times New Roman"/>
          <w:b/>
          <w:bCs/>
          <w:color w:val="000000" w:themeColor="text1"/>
          <w:sz w:val="22"/>
          <w:szCs w:val="22"/>
        </w:rPr>
        <w:t>[</w:t>
      </w:r>
      <w:r w:rsidR="00F4430C" w:rsidRPr="002603BB">
        <w:rPr>
          <w:rFonts w:ascii="Times New Roman" w:hAnsi="Times New Roman" w:cs="Times New Roman"/>
          <w:b/>
          <w:bCs/>
          <w:color w:val="000000" w:themeColor="text1"/>
          <w:sz w:val="22"/>
          <w:szCs w:val="22"/>
        </w:rPr>
        <w:t>2</w:t>
      </w:r>
      <w:r w:rsidR="009C2911" w:rsidRPr="002603BB">
        <w:rPr>
          <w:rFonts w:ascii="Times New Roman" w:hAnsi="Times New Roman" w:cs="Times New Roman"/>
          <w:b/>
          <w:bCs/>
          <w:color w:val="000000" w:themeColor="text1"/>
          <w:sz w:val="22"/>
          <w:szCs w:val="22"/>
        </w:rPr>
        <w:t>]</w:t>
      </w:r>
    </w:p>
    <w:p w14:paraId="647AD52F" w14:textId="45EF3885" w:rsidR="004E5C20" w:rsidRPr="002603BB" w:rsidRDefault="00E406F8" w:rsidP="00044977">
      <w:pPr>
        <w:spacing w:after="0" w:line="240" w:lineRule="auto"/>
        <w:jc w:val="both"/>
        <w:rPr>
          <w:rFonts w:ascii="Times New Roman" w:hAnsi="Times New Roman" w:cs="Times New Roman"/>
          <w:b/>
          <w:bCs/>
          <w:color w:val="000000" w:themeColor="text1"/>
          <w:sz w:val="22"/>
          <w:szCs w:val="22"/>
        </w:rPr>
      </w:pPr>
      <w:r w:rsidRPr="002603BB">
        <w:rPr>
          <w:rFonts w:ascii="Times New Roman" w:hAnsi="Times New Roman" w:cs="Times New Roman"/>
          <w:color w:val="000000" w:themeColor="text1"/>
          <w:sz w:val="22"/>
          <w:szCs w:val="22"/>
        </w:rPr>
        <w:t>Inside a rocket tank, liquid propellant doesn’t stay still. During acceleration, or engine cutoff, it sloshes. This can:</w:t>
      </w:r>
      <w:r w:rsidR="00B23399" w:rsidRPr="002603BB">
        <w:rPr>
          <w:rFonts w:ascii="Times New Roman" w:hAnsi="Times New Roman" w:cs="Times New Roman"/>
          <w:color w:val="000000" w:themeColor="text1"/>
          <w:sz w:val="22"/>
          <w:szCs w:val="22"/>
        </w:rPr>
        <w:t xml:space="preserve"> </w:t>
      </w:r>
      <w:r w:rsidRPr="002603BB">
        <w:rPr>
          <w:rFonts w:ascii="Times New Roman" w:hAnsi="Times New Roman" w:cs="Times New Roman"/>
          <w:color w:val="000000" w:themeColor="text1"/>
          <w:sz w:val="22"/>
          <w:szCs w:val="22"/>
        </w:rPr>
        <w:t>Shift the center of mass</w:t>
      </w:r>
      <w:r w:rsidR="00B23399" w:rsidRPr="002603BB">
        <w:rPr>
          <w:rFonts w:ascii="Times New Roman" w:hAnsi="Times New Roman" w:cs="Times New Roman"/>
          <w:color w:val="000000" w:themeColor="text1"/>
          <w:sz w:val="22"/>
          <w:szCs w:val="22"/>
        </w:rPr>
        <w:t xml:space="preserve">, </w:t>
      </w:r>
      <w:r w:rsidRPr="002603BB">
        <w:rPr>
          <w:rFonts w:ascii="Times New Roman" w:hAnsi="Times New Roman" w:cs="Times New Roman"/>
          <w:color w:val="000000" w:themeColor="text1"/>
          <w:sz w:val="22"/>
          <w:szCs w:val="22"/>
        </w:rPr>
        <w:t xml:space="preserve">Couple with vehicle dynamics (called sloshing instability) </w:t>
      </w:r>
      <w:r w:rsidR="00B23399" w:rsidRPr="002603BB">
        <w:rPr>
          <w:rFonts w:ascii="Times New Roman" w:hAnsi="Times New Roman" w:cs="Times New Roman"/>
          <w:color w:val="000000" w:themeColor="text1"/>
          <w:sz w:val="22"/>
          <w:szCs w:val="22"/>
        </w:rPr>
        <w:t xml:space="preserve">and </w:t>
      </w:r>
      <w:r w:rsidRPr="002603BB">
        <w:rPr>
          <w:rFonts w:ascii="Times New Roman" w:hAnsi="Times New Roman" w:cs="Times New Roman"/>
          <w:color w:val="000000" w:themeColor="text1"/>
          <w:sz w:val="22"/>
          <w:szCs w:val="22"/>
        </w:rPr>
        <w:t>Destabilize guidance and control systems</w:t>
      </w:r>
      <w:r w:rsidR="009A73AE" w:rsidRPr="002603BB">
        <w:rPr>
          <w:rFonts w:ascii="Times New Roman" w:hAnsi="Times New Roman" w:cs="Times New Roman"/>
          <w:color w:val="000000" w:themeColor="text1"/>
          <w:sz w:val="22"/>
          <w:szCs w:val="22"/>
        </w:rPr>
        <w:t>.</w:t>
      </w:r>
      <w:r w:rsidR="00CA0706" w:rsidRPr="002603BB">
        <w:rPr>
          <w:rFonts w:ascii="Times New Roman" w:hAnsi="Times New Roman" w:cs="Times New Roman"/>
          <w:color w:val="000000" w:themeColor="text1"/>
          <w:sz w:val="22"/>
          <w:szCs w:val="22"/>
        </w:rPr>
        <w:t xml:space="preserve"> </w:t>
      </w:r>
      <w:r w:rsidRPr="002603BB">
        <w:rPr>
          <w:rFonts w:ascii="Times New Roman" w:hAnsi="Times New Roman" w:cs="Times New Roman"/>
          <w:color w:val="000000" w:themeColor="text1"/>
          <w:sz w:val="22"/>
          <w:szCs w:val="22"/>
        </w:rPr>
        <w:t>Baffles reduce this motion by dissipating energy and breaking up fluid flow.</w:t>
      </w:r>
      <w:r w:rsidR="00904CFC" w:rsidRPr="002603BB">
        <w:rPr>
          <w:rFonts w:ascii="Times New Roman" w:hAnsi="Times New Roman" w:cs="Times New Roman"/>
          <w:color w:val="000000" w:themeColor="text1"/>
          <w:sz w:val="22"/>
          <w:szCs w:val="22"/>
        </w:rPr>
        <w:t xml:space="preserve"> </w:t>
      </w:r>
      <w:r w:rsidR="009F6C62" w:rsidRPr="002603BB">
        <w:rPr>
          <w:rFonts w:ascii="Times New Roman" w:hAnsi="Times New Roman" w:cs="Times New Roman"/>
          <w:color w:val="000000" w:themeColor="text1"/>
          <w:sz w:val="22"/>
          <w:szCs w:val="22"/>
        </w:rPr>
        <w:t>A</w:t>
      </w:r>
      <w:r w:rsidRPr="002603BB">
        <w:rPr>
          <w:rFonts w:ascii="Times New Roman" w:hAnsi="Times New Roman" w:cs="Times New Roman"/>
          <w:color w:val="000000" w:themeColor="text1"/>
          <w:sz w:val="22"/>
          <w:szCs w:val="22"/>
        </w:rPr>
        <w:t>mong a few standard configurations:</w:t>
      </w:r>
      <w:r w:rsidR="00FB0B00" w:rsidRPr="002603BB">
        <w:rPr>
          <w:rFonts w:ascii="Times New Roman" w:hAnsi="Times New Roman" w:cs="Times New Roman"/>
          <w:color w:val="000000" w:themeColor="text1"/>
          <w:sz w:val="22"/>
          <w:szCs w:val="22"/>
        </w:rPr>
        <w:t xml:space="preserve"> </w:t>
      </w:r>
      <w:r w:rsidRPr="002603BB">
        <w:rPr>
          <w:rFonts w:ascii="Times New Roman" w:hAnsi="Times New Roman" w:cs="Times New Roman"/>
          <w:color w:val="000000" w:themeColor="text1"/>
          <w:sz w:val="22"/>
          <w:szCs w:val="22"/>
        </w:rPr>
        <w:t>Ring baffles: Circular plates with holes, mounted inside the tank</w:t>
      </w:r>
      <w:r w:rsidR="00FB0B00" w:rsidRPr="002603BB">
        <w:rPr>
          <w:rFonts w:ascii="Times New Roman" w:hAnsi="Times New Roman" w:cs="Times New Roman"/>
          <w:color w:val="000000" w:themeColor="text1"/>
          <w:sz w:val="22"/>
          <w:szCs w:val="22"/>
        </w:rPr>
        <w:t xml:space="preserve">, </w:t>
      </w:r>
      <w:r w:rsidRPr="002603BB">
        <w:rPr>
          <w:rFonts w:ascii="Times New Roman" w:hAnsi="Times New Roman" w:cs="Times New Roman"/>
          <w:color w:val="000000" w:themeColor="text1"/>
          <w:sz w:val="22"/>
          <w:szCs w:val="22"/>
        </w:rPr>
        <w:t>Radial baffles: Plates extending inward from the tank wall</w:t>
      </w:r>
      <w:r w:rsidR="00FB0B00" w:rsidRPr="002603BB">
        <w:rPr>
          <w:rFonts w:ascii="Times New Roman" w:hAnsi="Times New Roman" w:cs="Times New Roman"/>
          <w:color w:val="000000" w:themeColor="text1"/>
          <w:sz w:val="22"/>
          <w:szCs w:val="22"/>
        </w:rPr>
        <w:t xml:space="preserve">, </w:t>
      </w:r>
      <w:r w:rsidRPr="002603BB">
        <w:rPr>
          <w:rFonts w:ascii="Times New Roman" w:hAnsi="Times New Roman" w:cs="Times New Roman"/>
          <w:color w:val="000000" w:themeColor="text1"/>
          <w:sz w:val="22"/>
          <w:szCs w:val="22"/>
        </w:rPr>
        <w:t xml:space="preserve">Perforated plates: Flat plates with carefully sized holes </w:t>
      </w:r>
      <w:r w:rsidR="00FB0B00" w:rsidRPr="002603BB">
        <w:rPr>
          <w:rFonts w:ascii="Times New Roman" w:hAnsi="Times New Roman" w:cs="Times New Roman"/>
          <w:color w:val="000000" w:themeColor="text1"/>
          <w:sz w:val="22"/>
          <w:szCs w:val="22"/>
        </w:rPr>
        <w:t xml:space="preserve">and </w:t>
      </w:r>
      <w:r w:rsidRPr="002603BB">
        <w:rPr>
          <w:rFonts w:ascii="Times New Roman" w:hAnsi="Times New Roman" w:cs="Times New Roman"/>
          <w:color w:val="000000" w:themeColor="text1"/>
          <w:sz w:val="22"/>
          <w:szCs w:val="22"/>
        </w:rPr>
        <w:t>Vaned baffles: Angled structures that redirect flow</w:t>
      </w:r>
      <w:r w:rsidR="00D94F66" w:rsidRPr="002603BB">
        <w:rPr>
          <w:rFonts w:ascii="Times New Roman" w:hAnsi="Times New Roman" w:cs="Times New Roman"/>
          <w:color w:val="000000" w:themeColor="text1"/>
          <w:sz w:val="22"/>
          <w:szCs w:val="22"/>
        </w:rPr>
        <w:t xml:space="preserve">. </w:t>
      </w:r>
      <w:r w:rsidR="00860A26" w:rsidRPr="002603BB">
        <w:rPr>
          <w:rFonts w:ascii="Times New Roman" w:hAnsi="Times New Roman" w:cs="Times New Roman"/>
          <w:color w:val="000000" w:themeColor="text1"/>
          <w:sz w:val="22"/>
          <w:szCs w:val="22"/>
        </w:rPr>
        <w:t>Typical situations where rockets may avoid baffles:</w:t>
      </w:r>
      <w:r w:rsidR="00904CFC" w:rsidRPr="002603BB">
        <w:rPr>
          <w:rFonts w:ascii="Times New Roman" w:hAnsi="Times New Roman" w:cs="Times New Roman"/>
          <w:color w:val="000000" w:themeColor="text1"/>
          <w:sz w:val="22"/>
          <w:szCs w:val="22"/>
        </w:rPr>
        <w:t xml:space="preserve"> </w:t>
      </w:r>
      <w:r w:rsidR="00860A26" w:rsidRPr="002603BB">
        <w:rPr>
          <w:rFonts w:ascii="Times New Roman" w:hAnsi="Times New Roman" w:cs="Times New Roman"/>
          <w:color w:val="000000" w:themeColor="text1"/>
          <w:sz w:val="22"/>
          <w:szCs w:val="22"/>
        </w:rPr>
        <w:t>Tanks are nearly full all the time</w:t>
      </w:r>
      <w:r w:rsidR="00904CFC" w:rsidRPr="002603BB">
        <w:rPr>
          <w:rFonts w:ascii="Times New Roman" w:hAnsi="Times New Roman" w:cs="Times New Roman"/>
          <w:color w:val="000000" w:themeColor="text1"/>
          <w:sz w:val="22"/>
          <w:szCs w:val="22"/>
        </w:rPr>
        <w:t>, very</w:t>
      </w:r>
      <w:r w:rsidR="00860A26" w:rsidRPr="002603BB">
        <w:rPr>
          <w:rFonts w:ascii="Times New Roman" w:hAnsi="Times New Roman" w:cs="Times New Roman"/>
          <w:color w:val="000000" w:themeColor="text1"/>
          <w:sz w:val="22"/>
          <w:szCs w:val="22"/>
        </w:rPr>
        <w:t xml:space="preserve"> small launch vehicles</w:t>
      </w:r>
      <w:r w:rsidR="00904CFC" w:rsidRPr="002603BB">
        <w:rPr>
          <w:rFonts w:ascii="Times New Roman" w:hAnsi="Times New Roman" w:cs="Times New Roman"/>
          <w:color w:val="000000" w:themeColor="text1"/>
          <w:sz w:val="22"/>
          <w:szCs w:val="22"/>
        </w:rPr>
        <w:t xml:space="preserve">, </w:t>
      </w:r>
      <w:r w:rsidR="00860A26" w:rsidRPr="002603BB">
        <w:rPr>
          <w:rFonts w:ascii="Times New Roman" w:hAnsi="Times New Roman" w:cs="Times New Roman"/>
          <w:color w:val="000000" w:themeColor="text1"/>
          <w:sz w:val="22"/>
          <w:szCs w:val="22"/>
        </w:rPr>
        <w:t>Spin-stabilized upper stages</w:t>
      </w:r>
      <w:r w:rsidR="00904CFC" w:rsidRPr="002603BB">
        <w:rPr>
          <w:rFonts w:ascii="Times New Roman" w:hAnsi="Times New Roman" w:cs="Times New Roman"/>
          <w:color w:val="000000" w:themeColor="text1"/>
          <w:sz w:val="22"/>
          <w:szCs w:val="22"/>
        </w:rPr>
        <w:t xml:space="preserve"> and </w:t>
      </w:r>
      <w:r w:rsidR="00860A26" w:rsidRPr="002603BB">
        <w:rPr>
          <w:rFonts w:ascii="Times New Roman" w:hAnsi="Times New Roman" w:cs="Times New Roman"/>
          <w:color w:val="000000" w:themeColor="text1"/>
          <w:sz w:val="22"/>
          <w:szCs w:val="22"/>
        </w:rPr>
        <w:t>Use of diaphragms, bladders, PMDs (propellant management devices), or surface-tension systems instead.</w:t>
      </w:r>
      <w:r w:rsidR="006B1681" w:rsidRPr="002603BB">
        <w:rPr>
          <w:rFonts w:ascii="Times New Roman" w:hAnsi="Times New Roman" w:cs="Times New Roman"/>
          <w:color w:val="000000" w:themeColor="text1"/>
          <w:sz w:val="22"/>
          <w:szCs w:val="22"/>
        </w:rPr>
        <w:t xml:space="preserve"> </w:t>
      </w:r>
      <w:r w:rsidR="00860A26" w:rsidRPr="002603BB">
        <w:rPr>
          <w:rFonts w:ascii="Times New Roman" w:hAnsi="Times New Roman" w:cs="Times New Roman"/>
          <w:color w:val="000000" w:themeColor="text1"/>
          <w:sz w:val="22"/>
          <w:szCs w:val="22"/>
        </w:rPr>
        <w:t>Typical situations where baffles become mandatory:</w:t>
      </w:r>
      <w:r w:rsidR="00904CFC" w:rsidRPr="002603BB">
        <w:rPr>
          <w:rFonts w:ascii="Times New Roman" w:hAnsi="Times New Roman" w:cs="Times New Roman"/>
          <w:color w:val="000000" w:themeColor="text1"/>
          <w:sz w:val="22"/>
          <w:szCs w:val="22"/>
        </w:rPr>
        <w:t xml:space="preserve"> </w:t>
      </w:r>
      <w:r w:rsidR="00860A26" w:rsidRPr="002603BB">
        <w:rPr>
          <w:rFonts w:ascii="Times New Roman" w:hAnsi="Times New Roman" w:cs="Times New Roman"/>
          <w:color w:val="000000" w:themeColor="text1"/>
          <w:sz w:val="22"/>
          <w:szCs w:val="22"/>
        </w:rPr>
        <w:t>Large cryogenic oxidizer tanks</w:t>
      </w:r>
      <w:r w:rsidR="00904CFC" w:rsidRPr="002603BB">
        <w:rPr>
          <w:rFonts w:ascii="Times New Roman" w:hAnsi="Times New Roman" w:cs="Times New Roman"/>
          <w:color w:val="000000" w:themeColor="text1"/>
          <w:sz w:val="22"/>
          <w:szCs w:val="22"/>
        </w:rPr>
        <w:t>, long</w:t>
      </w:r>
      <w:r w:rsidR="00860A26" w:rsidRPr="002603BB">
        <w:rPr>
          <w:rFonts w:ascii="Times New Roman" w:hAnsi="Times New Roman" w:cs="Times New Roman"/>
          <w:color w:val="000000" w:themeColor="text1"/>
          <w:sz w:val="22"/>
          <w:szCs w:val="22"/>
        </w:rPr>
        <w:t xml:space="preserve"> slender rockets</w:t>
      </w:r>
      <w:r w:rsidR="00904CFC" w:rsidRPr="002603BB">
        <w:rPr>
          <w:rFonts w:ascii="Times New Roman" w:hAnsi="Times New Roman" w:cs="Times New Roman"/>
          <w:color w:val="000000" w:themeColor="text1"/>
          <w:sz w:val="22"/>
          <w:szCs w:val="22"/>
        </w:rPr>
        <w:t xml:space="preserve">, </w:t>
      </w:r>
      <w:r w:rsidR="00860A26" w:rsidRPr="002603BB">
        <w:rPr>
          <w:rFonts w:ascii="Times New Roman" w:hAnsi="Times New Roman" w:cs="Times New Roman"/>
          <w:color w:val="000000" w:themeColor="text1"/>
          <w:sz w:val="22"/>
          <w:szCs w:val="22"/>
        </w:rPr>
        <w:t>Vehicles with strong pitch/yaw maneuvers</w:t>
      </w:r>
      <w:r w:rsidR="00904CFC" w:rsidRPr="002603BB">
        <w:rPr>
          <w:rFonts w:ascii="Times New Roman" w:hAnsi="Times New Roman" w:cs="Times New Roman"/>
          <w:color w:val="000000" w:themeColor="text1"/>
          <w:sz w:val="22"/>
          <w:szCs w:val="22"/>
        </w:rPr>
        <w:t xml:space="preserve">, </w:t>
      </w:r>
      <w:r w:rsidR="00860A26" w:rsidRPr="002603BB">
        <w:rPr>
          <w:rFonts w:ascii="Times New Roman" w:hAnsi="Times New Roman" w:cs="Times New Roman"/>
          <w:color w:val="000000" w:themeColor="text1"/>
          <w:sz w:val="22"/>
          <w:szCs w:val="22"/>
        </w:rPr>
        <w:t>Partial-fill conditions</w:t>
      </w:r>
      <w:r w:rsidR="00904CFC" w:rsidRPr="002603BB">
        <w:rPr>
          <w:rFonts w:ascii="Times New Roman" w:hAnsi="Times New Roman" w:cs="Times New Roman"/>
          <w:color w:val="000000" w:themeColor="text1"/>
          <w:sz w:val="22"/>
          <w:szCs w:val="22"/>
        </w:rPr>
        <w:t xml:space="preserve"> and restart</w:t>
      </w:r>
      <w:r w:rsidR="00057F16" w:rsidRPr="002603BB">
        <w:rPr>
          <w:rFonts w:ascii="Times New Roman" w:hAnsi="Times New Roman" w:cs="Times New Roman"/>
          <w:color w:val="000000" w:themeColor="text1"/>
          <w:sz w:val="22"/>
          <w:szCs w:val="22"/>
        </w:rPr>
        <w:t xml:space="preserve"> able</w:t>
      </w:r>
      <w:r w:rsidR="00860A26" w:rsidRPr="002603BB">
        <w:rPr>
          <w:rFonts w:ascii="Times New Roman" w:hAnsi="Times New Roman" w:cs="Times New Roman"/>
          <w:color w:val="000000" w:themeColor="text1"/>
          <w:sz w:val="22"/>
          <w:szCs w:val="22"/>
        </w:rPr>
        <w:t xml:space="preserve"> upper stages or microgravity operations.</w:t>
      </w:r>
      <w:r w:rsidR="005416B3" w:rsidRPr="002603BB">
        <w:rPr>
          <w:rFonts w:ascii="Times New Roman" w:hAnsi="Times New Roman" w:cs="Times New Roman"/>
          <w:color w:val="000000" w:themeColor="text1"/>
          <w:sz w:val="22"/>
          <w:szCs w:val="22"/>
        </w:rPr>
        <w:t xml:space="preserve"> </w:t>
      </w:r>
      <w:r w:rsidR="00A711A3" w:rsidRPr="002603BB">
        <w:rPr>
          <w:rFonts w:ascii="Times New Roman" w:hAnsi="Times New Roman" w:cs="Times New Roman"/>
          <w:color w:val="000000" w:themeColor="text1"/>
          <w:sz w:val="22"/>
          <w:szCs w:val="22"/>
        </w:rPr>
        <w:t>Baffles are usually placed:</w:t>
      </w:r>
      <w:r w:rsidR="006B1681" w:rsidRPr="002603BB">
        <w:rPr>
          <w:rFonts w:ascii="Times New Roman" w:hAnsi="Times New Roman" w:cs="Times New Roman"/>
          <w:color w:val="000000" w:themeColor="text1"/>
          <w:sz w:val="22"/>
          <w:szCs w:val="22"/>
        </w:rPr>
        <w:t xml:space="preserve"> </w:t>
      </w:r>
      <w:r w:rsidR="00A711A3" w:rsidRPr="002603BB">
        <w:rPr>
          <w:rFonts w:ascii="Times New Roman" w:hAnsi="Times New Roman" w:cs="Times New Roman"/>
          <w:color w:val="000000" w:themeColor="text1"/>
          <w:sz w:val="22"/>
          <w:szCs w:val="22"/>
        </w:rPr>
        <w:t xml:space="preserve">Near the tank mid-height </w:t>
      </w:r>
      <w:r w:rsidR="006B1681" w:rsidRPr="002603BB">
        <w:rPr>
          <w:rFonts w:ascii="Times New Roman" w:hAnsi="Times New Roman" w:cs="Times New Roman"/>
          <w:color w:val="000000" w:themeColor="text1"/>
          <w:sz w:val="22"/>
          <w:szCs w:val="22"/>
        </w:rPr>
        <w:t xml:space="preserve"> or at</w:t>
      </w:r>
      <w:r w:rsidR="00A711A3" w:rsidRPr="002603BB">
        <w:rPr>
          <w:rFonts w:ascii="Times New Roman" w:hAnsi="Times New Roman" w:cs="Times New Roman"/>
          <w:color w:val="000000" w:themeColor="text1"/>
          <w:sz w:val="22"/>
          <w:szCs w:val="22"/>
        </w:rPr>
        <w:t xml:space="preserve"> nodes of </w:t>
      </w:r>
      <w:r w:rsidR="00A711A3" w:rsidRPr="002603BB">
        <w:rPr>
          <w:rFonts w:ascii="Times New Roman" w:hAnsi="Times New Roman" w:cs="Times New Roman"/>
          <w:color w:val="000000" w:themeColor="text1"/>
          <w:sz w:val="22"/>
          <w:szCs w:val="22"/>
        </w:rPr>
        <w:lastRenderedPageBreak/>
        <w:t>expected slosh modes (determined via simulation)</w:t>
      </w:r>
      <w:r w:rsidR="006B1681" w:rsidRPr="002603BB">
        <w:rPr>
          <w:rFonts w:ascii="Times New Roman" w:hAnsi="Times New Roman" w:cs="Times New Roman"/>
          <w:color w:val="000000" w:themeColor="text1"/>
          <w:sz w:val="22"/>
          <w:szCs w:val="22"/>
        </w:rPr>
        <w:t xml:space="preserve">. </w:t>
      </w:r>
      <w:r w:rsidR="00A711A3" w:rsidRPr="002603BB">
        <w:rPr>
          <w:rFonts w:ascii="Times New Roman" w:hAnsi="Times New Roman" w:cs="Times New Roman"/>
          <w:color w:val="000000" w:themeColor="text1"/>
          <w:sz w:val="22"/>
          <w:szCs w:val="22"/>
        </w:rPr>
        <w:t>This ties into modal analysis of the fluid system.</w:t>
      </w:r>
      <w:r w:rsidR="006B1681" w:rsidRPr="002603BB">
        <w:rPr>
          <w:rFonts w:ascii="Times New Roman" w:hAnsi="Times New Roman" w:cs="Times New Roman"/>
          <w:color w:val="000000" w:themeColor="text1"/>
          <w:sz w:val="22"/>
          <w:szCs w:val="22"/>
        </w:rPr>
        <w:t xml:space="preserve"> </w:t>
      </w:r>
      <w:r w:rsidR="00A711A3" w:rsidRPr="002603BB">
        <w:rPr>
          <w:rFonts w:ascii="Times New Roman" w:hAnsi="Times New Roman" w:cs="Times New Roman"/>
          <w:color w:val="000000" w:themeColor="text1"/>
          <w:sz w:val="22"/>
          <w:szCs w:val="22"/>
        </w:rPr>
        <w:t>Structural loads</w:t>
      </w:r>
      <w:r w:rsidR="006B1681" w:rsidRPr="002603BB">
        <w:rPr>
          <w:rFonts w:ascii="Times New Roman" w:hAnsi="Times New Roman" w:cs="Times New Roman"/>
          <w:color w:val="000000" w:themeColor="text1"/>
          <w:sz w:val="22"/>
          <w:szCs w:val="22"/>
        </w:rPr>
        <w:t xml:space="preserve">: </w:t>
      </w:r>
      <w:r w:rsidR="00A711A3" w:rsidRPr="002603BB">
        <w:rPr>
          <w:rFonts w:ascii="Times New Roman" w:hAnsi="Times New Roman" w:cs="Times New Roman"/>
          <w:color w:val="000000" w:themeColor="text1"/>
          <w:sz w:val="22"/>
          <w:szCs w:val="22"/>
        </w:rPr>
        <w:t>Baffles must survive:</w:t>
      </w:r>
      <w:r w:rsidR="006B1681" w:rsidRPr="002603BB">
        <w:rPr>
          <w:rFonts w:ascii="Times New Roman" w:hAnsi="Times New Roman" w:cs="Times New Roman"/>
          <w:color w:val="000000" w:themeColor="text1"/>
          <w:sz w:val="22"/>
          <w:szCs w:val="22"/>
        </w:rPr>
        <w:t xml:space="preserve"> </w:t>
      </w:r>
      <w:r w:rsidR="00A711A3" w:rsidRPr="002603BB">
        <w:rPr>
          <w:rFonts w:ascii="Times New Roman" w:hAnsi="Times New Roman" w:cs="Times New Roman"/>
          <w:color w:val="000000" w:themeColor="text1"/>
          <w:sz w:val="22"/>
          <w:szCs w:val="22"/>
        </w:rPr>
        <w:t>Launch acceleration (several g’s)</w:t>
      </w:r>
      <w:r w:rsidR="006B1681" w:rsidRPr="002603BB">
        <w:rPr>
          <w:rFonts w:ascii="Times New Roman" w:hAnsi="Times New Roman" w:cs="Times New Roman"/>
          <w:color w:val="000000" w:themeColor="text1"/>
          <w:sz w:val="22"/>
          <w:szCs w:val="22"/>
        </w:rPr>
        <w:t xml:space="preserve">, </w:t>
      </w:r>
      <w:r w:rsidR="00A711A3" w:rsidRPr="002603BB">
        <w:rPr>
          <w:rFonts w:ascii="Times New Roman" w:hAnsi="Times New Roman" w:cs="Times New Roman"/>
          <w:color w:val="000000" w:themeColor="text1"/>
          <w:sz w:val="22"/>
          <w:szCs w:val="22"/>
        </w:rPr>
        <w:t xml:space="preserve">Dynamic pressure from moving fluid </w:t>
      </w:r>
      <w:r w:rsidR="006B1681" w:rsidRPr="002603BB">
        <w:rPr>
          <w:rFonts w:ascii="Times New Roman" w:hAnsi="Times New Roman" w:cs="Times New Roman"/>
          <w:color w:val="000000" w:themeColor="text1"/>
          <w:sz w:val="22"/>
          <w:szCs w:val="22"/>
        </w:rPr>
        <w:t xml:space="preserve">and </w:t>
      </w:r>
      <w:r w:rsidR="00A711A3" w:rsidRPr="002603BB">
        <w:rPr>
          <w:rFonts w:ascii="Times New Roman" w:hAnsi="Times New Roman" w:cs="Times New Roman"/>
          <w:color w:val="000000" w:themeColor="text1"/>
          <w:sz w:val="22"/>
          <w:szCs w:val="22"/>
        </w:rPr>
        <w:t>Thermal stresses (especially in cryogenic tanks)</w:t>
      </w:r>
      <w:r w:rsidR="006B1681" w:rsidRPr="002603BB">
        <w:rPr>
          <w:rFonts w:ascii="Times New Roman" w:hAnsi="Times New Roman" w:cs="Times New Roman"/>
          <w:color w:val="000000" w:themeColor="text1"/>
          <w:sz w:val="22"/>
          <w:szCs w:val="22"/>
        </w:rPr>
        <w:t>.</w:t>
      </w:r>
      <w:r w:rsidR="00F45FB9" w:rsidRPr="002603BB">
        <w:rPr>
          <w:rFonts w:ascii="Times New Roman" w:hAnsi="Times New Roman" w:cs="Times New Roman"/>
          <w:color w:val="000000" w:themeColor="text1"/>
          <w:sz w:val="22"/>
          <w:szCs w:val="22"/>
        </w:rPr>
        <w:t xml:space="preserve"> </w:t>
      </w:r>
      <w:r w:rsidR="004E5C20" w:rsidRPr="002603BB">
        <w:rPr>
          <w:rFonts w:ascii="Times New Roman" w:hAnsi="Times New Roman" w:cs="Times New Roman"/>
          <w:color w:val="000000" w:themeColor="text1"/>
          <w:sz w:val="22"/>
          <w:szCs w:val="22"/>
        </w:rPr>
        <w:t>Adding baffles improves stability but introduces costs:</w:t>
      </w:r>
      <w:r w:rsidR="006B1681" w:rsidRPr="002603BB">
        <w:rPr>
          <w:rFonts w:ascii="Times New Roman" w:hAnsi="Times New Roman" w:cs="Times New Roman"/>
          <w:color w:val="000000" w:themeColor="text1"/>
          <w:sz w:val="22"/>
          <w:szCs w:val="22"/>
        </w:rPr>
        <w:t xml:space="preserve"> </w:t>
      </w:r>
      <w:r w:rsidR="004E5C20" w:rsidRPr="002603BB">
        <w:rPr>
          <w:rFonts w:ascii="Times New Roman" w:hAnsi="Times New Roman" w:cs="Times New Roman"/>
          <w:color w:val="000000" w:themeColor="text1"/>
          <w:sz w:val="22"/>
          <w:szCs w:val="22"/>
        </w:rPr>
        <w:t>Increased mass (bad for payload capacity)</w:t>
      </w:r>
      <w:r w:rsidR="006B1681" w:rsidRPr="002603BB">
        <w:rPr>
          <w:rFonts w:ascii="Times New Roman" w:hAnsi="Times New Roman" w:cs="Times New Roman"/>
          <w:color w:val="000000" w:themeColor="text1"/>
          <w:sz w:val="22"/>
          <w:szCs w:val="22"/>
        </w:rPr>
        <w:t xml:space="preserve">, </w:t>
      </w:r>
      <w:r w:rsidR="004E5C20" w:rsidRPr="002603BB">
        <w:rPr>
          <w:rFonts w:ascii="Times New Roman" w:hAnsi="Times New Roman" w:cs="Times New Roman"/>
          <w:color w:val="000000" w:themeColor="text1"/>
          <w:sz w:val="22"/>
          <w:szCs w:val="22"/>
        </w:rPr>
        <w:t xml:space="preserve">Manufacturing complexity </w:t>
      </w:r>
      <w:r w:rsidR="006B1681" w:rsidRPr="002603BB">
        <w:rPr>
          <w:rFonts w:ascii="Times New Roman" w:hAnsi="Times New Roman" w:cs="Times New Roman"/>
          <w:color w:val="000000" w:themeColor="text1"/>
          <w:sz w:val="22"/>
          <w:szCs w:val="22"/>
        </w:rPr>
        <w:t xml:space="preserve">and </w:t>
      </w:r>
      <w:r w:rsidR="004E5C20" w:rsidRPr="002603BB">
        <w:rPr>
          <w:rFonts w:ascii="Times New Roman" w:hAnsi="Times New Roman" w:cs="Times New Roman"/>
          <w:color w:val="000000" w:themeColor="text1"/>
          <w:sz w:val="22"/>
          <w:szCs w:val="22"/>
        </w:rPr>
        <w:t>Potential for trapping gas or creating uneven draining</w:t>
      </w:r>
      <w:r w:rsidR="006B1681" w:rsidRPr="002603BB">
        <w:rPr>
          <w:rFonts w:ascii="Times New Roman" w:hAnsi="Times New Roman" w:cs="Times New Roman"/>
          <w:color w:val="000000" w:themeColor="text1"/>
          <w:sz w:val="22"/>
          <w:szCs w:val="22"/>
        </w:rPr>
        <w:t>.</w:t>
      </w:r>
      <w:r w:rsidR="00A444B2" w:rsidRPr="002603BB">
        <w:rPr>
          <w:rFonts w:ascii="Times New Roman" w:hAnsi="Times New Roman" w:cs="Times New Roman"/>
          <w:color w:val="000000" w:themeColor="text1"/>
          <w:sz w:val="22"/>
          <w:szCs w:val="22"/>
        </w:rPr>
        <w:t xml:space="preserve"> </w:t>
      </w:r>
      <w:r w:rsidR="00A444B2" w:rsidRPr="002603BB">
        <w:rPr>
          <w:rFonts w:ascii="Times New Roman" w:hAnsi="Times New Roman" w:cs="Times New Roman"/>
          <w:b/>
          <w:bCs/>
          <w:color w:val="000000" w:themeColor="text1"/>
          <w:sz w:val="22"/>
          <w:szCs w:val="22"/>
        </w:rPr>
        <w:t>[</w:t>
      </w:r>
      <w:r w:rsidR="00F4430C" w:rsidRPr="002603BB">
        <w:rPr>
          <w:rFonts w:ascii="Times New Roman" w:hAnsi="Times New Roman" w:cs="Times New Roman"/>
          <w:b/>
          <w:bCs/>
          <w:color w:val="000000" w:themeColor="text1"/>
          <w:sz w:val="22"/>
          <w:szCs w:val="22"/>
        </w:rPr>
        <w:t>3</w:t>
      </w:r>
      <w:r w:rsidR="00A444B2" w:rsidRPr="002603BB">
        <w:rPr>
          <w:rFonts w:ascii="Times New Roman" w:hAnsi="Times New Roman" w:cs="Times New Roman"/>
          <w:b/>
          <w:bCs/>
          <w:color w:val="000000" w:themeColor="text1"/>
          <w:sz w:val="22"/>
          <w:szCs w:val="22"/>
        </w:rPr>
        <w:t>]</w:t>
      </w:r>
    </w:p>
    <w:p w14:paraId="46C417C4" w14:textId="77777777" w:rsidR="00C47AA1" w:rsidRPr="002603BB" w:rsidRDefault="00C47AA1" w:rsidP="00C47AA1">
      <w:pPr>
        <w:spacing w:before="240" w:line="240" w:lineRule="auto"/>
        <w:rPr>
          <w:rFonts w:ascii="Times New Roman" w:hAnsi="Times New Roman" w:cs="Times New Roman"/>
          <w:b/>
          <w:bCs/>
          <w:color w:val="000000" w:themeColor="text1"/>
          <w:sz w:val="22"/>
          <w:szCs w:val="22"/>
        </w:rPr>
        <w:sectPr w:rsidR="00C47AA1" w:rsidRPr="002603BB" w:rsidSect="00D502B4">
          <w:pgSz w:w="12240" w:h="15840"/>
          <w:pgMar w:top="1440" w:right="1440" w:bottom="1440" w:left="1440" w:header="720" w:footer="720" w:gutter="0"/>
          <w:cols w:space="288"/>
          <w:docGrid w:linePitch="360"/>
        </w:sectPr>
      </w:pPr>
    </w:p>
    <w:p w14:paraId="70E27781" w14:textId="77777777" w:rsidR="00C47AA1" w:rsidRPr="002603BB" w:rsidRDefault="00C47AA1" w:rsidP="00C47AA1">
      <w:pPr>
        <w:pStyle w:val="ListParagraph"/>
        <w:spacing w:before="240" w:line="240" w:lineRule="auto"/>
        <w:rPr>
          <w:rFonts w:ascii="Times New Roman" w:hAnsi="Times New Roman" w:cs="Times New Roman"/>
          <w:b/>
          <w:bCs/>
          <w:color w:val="000000" w:themeColor="text1"/>
          <w:sz w:val="22"/>
          <w:szCs w:val="22"/>
        </w:rPr>
      </w:pPr>
    </w:p>
    <w:p w14:paraId="5A9C6F63" w14:textId="694F7340" w:rsidR="00406E92" w:rsidRPr="008D72D7" w:rsidRDefault="00707B9A" w:rsidP="008D72D7">
      <w:pPr>
        <w:pStyle w:val="ListParagraph"/>
        <w:numPr>
          <w:ilvl w:val="0"/>
          <w:numId w:val="50"/>
        </w:numPr>
        <w:spacing w:before="240" w:line="240" w:lineRule="auto"/>
        <w:rPr>
          <w:rFonts w:ascii="Times New Roman" w:hAnsi="Times New Roman" w:cs="Times New Roman"/>
          <w:b/>
          <w:bCs/>
          <w:color w:val="000000" w:themeColor="text1"/>
          <w:sz w:val="22"/>
          <w:szCs w:val="22"/>
        </w:rPr>
      </w:pPr>
      <w:r w:rsidRPr="008D72D7">
        <w:rPr>
          <w:rFonts w:ascii="Times New Roman" w:hAnsi="Times New Roman" w:cs="Times New Roman"/>
          <w:b/>
          <w:bCs/>
          <w:color w:val="000000" w:themeColor="text1"/>
          <w:sz w:val="22"/>
          <w:szCs w:val="22"/>
        </w:rPr>
        <w:t xml:space="preserve">DESIGN REQUIREMENT  </w:t>
      </w:r>
    </w:p>
    <w:tbl>
      <w:tblPr>
        <w:tblStyle w:val="TableGrid"/>
        <w:tblW w:w="9450" w:type="dxa"/>
        <w:tblInd w:w="-5" w:type="dxa"/>
        <w:tblLook w:val="04A0" w:firstRow="1" w:lastRow="0" w:firstColumn="1" w:lastColumn="0" w:noHBand="0" w:noVBand="1"/>
      </w:tblPr>
      <w:tblGrid>
        <w:gridCol w:w="4950"/>
        <w:gridCol w:w="4500"/>
      </w:tblGrid>
      <w:tr w:rsidR="002603BB" w:rsidRPr="000D18FC" w14:paraId="566E8D1D" w14:textId="75BF30DB" w:rsidTr="009E42D0">
        <w:trPr>
          <w:trHeight w:val="206"/>
        </w:trPr>
        <w:tc>
          <w:tcPr>
            <w:tcW w:w="4950" w:type="dxa"/>
          </w:tcPr>
          <w:p w14:paraId="1337957D" w14:textId="77F10BF9" w:rsidR="00EB5E94" w:rsidRPr="00281AA5" w:rsidRDefault="006A404D" w:rsidP="006A404D">
            <w:pPr>
              <w:jc w:val="center"/>
              <w:rPr>
                <w:rFonts w:ascii="Times New Roman" w:hAnsi="Times New Roman" w:cs="Times New Roman"/>
                <w:color w:val="000000" w:themeColor="text1"/>
                <w:sz w:val="18"/>
                <w:szCs w:val="18"/>
              </w:rPr>
            </w:pPr>
            <w:r w:rsidRPr="00281AA5">
              <w:rPr>
                <w:rFonts w:ascii="Times New Roman" w:hAnsi="Times New Roman" w:cs="Times New Roman"/>
                <w:b/>
                <w:bCs/>
                <w:color w:val="000000" w:themeColor="text1"/>
                <w:sz w:val="18"/>
                <w:szCs w:val="18"/>
              </w:rPr>
              <w:t>Customer Expression of Interest</w:t>
            </w:r>
          </w:p>
        </w:tc>
        <w:tc>
          <w:tcPr>
            <w:tcW w:w="4500" w:type="dxa"/>
          </w:tcPr>
          <w:p w14:paraId="42C2364C" w14:textId="1747670E" w:rsidR="00EB5E94" w:rsidRPr="00281AA5" w:rsidRDefault="006A404D" w:rsidP="006A404D">
            <w:pPr>
              <w:jc w:val="center"/>
              <w:rPr>
                <w:rFonts w:ascii="Times New Roman" w:hAnsi="Times New Roman" w:cs="Times New Roman"/>
                <w:color w:val="000000" w:themeColor="text1"/>
                <w:sz w:val="18"/>
                <w:szCs w:val="18"/>
              </w:rPr>
            </w:pPr>
            <w:r w:rsidRPr="00281AA5">
              <w:rPr>
                <w:rFonts w:ascii="Times New Roman" w:hAnsi="Times New Roman" w:cs="Times New Roman"/>
                <w:b/>
                <w:bCs/>
                <w:color w:val="000000" w:themeColor="text1"/>
                <w:sz w:val="18"/>
                <w:szCs w:val="18"/>
              </w:rPr>
              <w:t>Level 1 Requirement</w:t>
            </w:r>
          </w:p>
        </w:tc>
      </w:tr>
      <w:tr w:rsidR="002603BB" w:rsidRPr="000D18FC" w14:paraId="28D0CB88" w14:textId="2FA9DB73" w:rsidTr="009E42D0">
        <w:trPr>
          <w:trHeight w:val="307"/>
        </w:trPr>
        <w:tc>
          <w:tcPr>
            <w:tcW w:w="4950" w:type="dxa"/>
            <w:vMerge w:val="restart"/>
          </w:tcPr>
          <w:p w14:paraId="2C0DCF27" w14:textId="2672DC91" w:rsidR="00EB5E94" w:rsidRPr="000D18FC" w:rsidRDefault="00EB5E94" w:rsidP="00320F0F">
            <w:pPr>
              <w:jc w:val="both"/>
              <w:rPr>
                <w:rFonts w:ascii="Times New Roman" w:hAnsi="Times New Roman" w:cs="Times New Roman"/>
                <w:b/>
                <w:bCs/>
                <w:color w:val="000000" w:themeColor="text1"/>
                <w:sz w:val="20"/>
                <w:szCs w:val="20"/>
              </w:rPr>
            </w:pPr>
            <w:r w:rsidRPr="000D18FC">
              <w:rPr>
                <w:rFonts w:ascii="Times New Roman" w:hAnsi="Times New Roman" w:cs="Times New Roman"/>
                <w:color w:val="000000" w:themeColor="text1"/>
                <w:sz w:val="20"/>
                <w:szCs w:val="20"/>
              </w:rPr>
              <w:t>We are seeking an experienced oxidizer tank designer/manufacturer for a hybrid rocket propulsion system using Nitrous Oxide (N₂O) as the oxidizer and HTPB as the fuel. The oxidizer tank shall have a capacity of 4.8 liters with a filling pressure of 51 bar and must operate reliably within a vehicle altitude range of 0–20 km. The propulsion system requires a 1-inch diameter propellant feed line with an oxidizer flow rate of 0.3 kg/sec. The tank design should withstand the vehicle operating velocity and associated aerodynamic and structural loads during vertical takeoff and flight. The design should also ensure structural integrity, ease of manufacturing, lightweight construction, and compatibility with a powered flight duration of approximately 20 seconds.</w:t>
            </w:r>
          </w:p>
        </w:tc>
        <w:tc>
          <w:tcPr>
            <w:tcW w:w="4500" w:type="dxa"/>
          </w:tcPr>
          <w:p w14:paraId="22549C74" w14:textId="44311F07" w:rsidR="00EB5E94" w:rsidRPr="000D18FC" w:rsidRDefault="00EB5E94" w:rsidP="00044977">
            <w:pPr>
              <w:rPr>
                <w:rFonts w:ascii="Times New Roman" w:hAnsi="Times New Roman" w:cs="Times New Roman"/>
                <w:color w:val="000000" w:themeColor="text1"/>
                <w:sz w:val="20"/>
                <w:szCs w:val="20"/>
              </w:rPr>
            </w:pPr>
            <w:r w:rsidRPr="000D18FC">
              <w:rPr>
                <w:rFonts w:ascii="Times New Roman" w:hAnsi="Times New Roman" w:cs="Times New Roman"/>
                <w:b/>
                <w:bCs/>
                <w:color w:val="000000" w:themeColor="text1"/>
                <w:sz w:val="20"/>
                <w:szCs w:val="20"/>
              </w:rPr>
              <w:t>R-1:</w:t>
            </w:r>
            <w:r w:rsidR="009B02F7" w:rsidRPr="000D18FC">
              <w:rPr>
                <w:rFonts w:ascii="Times New Roman" w:hAnsi="Times New Roman" w:cs="Times New Roman"/>
                <w:b/>
                <w:bCs/>
                <w:color w:val="000000" w:themeColor="text1"/>
                <w:sz w:val="20"/>
                <w:szCs w:val="20"/>
              </w:rPr>
              <w:t xml:space="preserve"> </w:t>
            </w:r>
            <w:r w:rsidRPr="000D18FC">
              <w:rPr>
                <w:rFonts w:ascii="Times New Roman" w:hAnsi="Times New Roman" w:cs="Times New Roman"/>
                <w:b/>
                <w:bCs/>
                <w:color w:val="000000" w:themeColor="text1"/>
                <w:sz w:val="20"/>
                <w:szCs w:val="20"/>
              </w:rPr>
              <w:t xml:space="preserve"> </w:t>
            </w:r>
            <w:r w:rsidRPr="000D18FC">
              <w:rPr>
                <w:rFonts w:ascii="Times New Roman" w:hAnsi="Times New Roman" w:cs="Times New Roman"/>
                <w:color w:val="000000" w:themeColor="text1"/>
                <w:sz w:val="20"/>
                <w:szCs w:val="20"/>
              </w:rPr>
              <w:t>Types Of Propellant(oxidizer), Nitrous Oxide (N₂O).</w:t>
            </w:r>
          </w:p>
        </w:tc>
      </w:tr>
      <w:tr w:rsidR="002603BB" w:rsidRPr="000D18FC" w14:paraId="2FB94C42" w14:textId="77777777" w:rsidTr="009E42D0">
        <w:trPr>
          <w:trHeight w:val="307"/>
        </w:trPr>
        <w:tc>
          <w:tcPr>
            <w:tcW w:w="4950" w:type="dxa"/>
            <w:vMerge/>
          </w:tcPr>
          <w:p w14:paraId="25E47628" w14:textId="77777777" w:rsidR="00EB5E94" w:rsidRPr="000D18FC" w:rsidRDefault="00EB5E94" w:rsidP="00044977">
            <w:pPr>
              <w:spacing w:before="240"/>
              <w:rPr>
                <w:rFonts w:ascii="Times New Roman" w:hAnsi="Times New Roman" w:cs="Times New Roman"/>
                <w:color w:val="000000" w:themeColor="text1"/>
                <w:sz w:val="20"/>
                <w:szCs w:val="20"/>
              </w:rPr>
            </w:pPr>
          </w:p>
        </w:tc>
        <w:tc>
          <w:tcPr>
            <w:tcW w:w="4500" w:type="dxa"/>
          </w:tcPr>
          <w:p w14:paraId="4895A3CA" w14:textId="1B486AAD" w:rsidR="00EB5E94" w:rsidRPr="000D18FC" w:rsidRDefault="00EB5E94" w:rsidP="00044977">
            <w:pPr>
              <w:rPr>
                <w:rFonts w:ascii="Times New Roman" w:hAnsi="Times New Roman" w:cs="Times New Roman"/>
                <w:color w:val="000000" w:themeColor="text1"/>
                <w:sz w:val="20"/>
                <w:szCs w:val="20"/>
              </w:rPr>
            </w:pPr>
            <w:r w:rsidRPr="000D18FC">
              <w:rPr>
                <w:rFonts w:ascii="Times New Roman" w:hAnsi="Times New Roman" w:cs="Times New Roman"/>
                <w:b/>
                <w:bCs/>
                <w:color w:val="000000" w:themeColor="text1"/>
                <w:sz w:val="20"/>
                <w:szCs w:val="20"/>
              </w:rPr>
              <w:t xml:space="preserve">R-2: </w:t>
            </w:r>
            <w:r w:rsidR="009B02F7" w:rsidRPr="000D18FC">
              <w:rPr>
                <w:rFonts w:ascii="Times New Roman" w:hAnsi="Times New Roman" w:cs="Times New Roman"/>
                <w:b/>
                <w:bCs/>
                <w:color w:val="000000" w:themeColor="text1"/>
                <w:sz w:val="20"/>
                <w:szCs w:val="20"/>
              </w:rPr>
              <w:t xml:space="preserve"> </w:t>
            </w:r>
            <w:r w:rsidRPr="000D18FC">
              <w:rPr>
                <w:rFonts w:ascii="Times New Roman" w:hAnsi="Times New Roman" w:cs="Times New Roman"/>
                <w:color w:val="000000" w:themeColor="text1"/>
                <w:sz w:val="20"/>
                <w:szCs w:val="20"/>
              </w:rPr>
              <w:t>Types Of Propellant(fuel), HTPB.</w:t>
            </w:r>
          </w:p>
        </w:tc>
      </w:tr>
      <w:tr w:rsidR="002603BB" w:rsidRPr="000D18FC" w14:paraId="167DC7C0" w14:textId="77777777" w:rsidTr="009E42D0">
        <w:trPr>
          <w:trHeight w:val="307"/>
        </w:trPr>
        <w:tc>
          <w:tcPr>
            <w:tcW w:w="4950" w:type="dxa"/>
            <w:vMerge/>
          </w:tcPr>
          <w:p w14:paraId="72AF4B94" w14:textId="77777777" w:rsidR="00EB5E94" w:rsidRPr="000D18FC" w:rsidRDefault="00EB5E94" w:rsidP="00044977">
            <w:pPr>
              <w:spacing w:before="240"/>
              <w:rPr>
                <w:rFonts w:ascii="Times New Roman" w:hAnsi="Times New Roman" w:cs="Times New Roman"/>
                <w:color w:val="000000" w:themeColor="text1"/>
                <w:sz w:val="20"/>
                <w:szCs w:val="20"/>
              </w:rPr>
            </w:pPr>
          </w:p>
        </w:tc>
        <w:tc>
          <w:tcPr>
            <w:tcW w:w="4500" w:type="dxa"/>
          </w:tcPr>
          <w:p w14:paraId="49F3512B" w14:textId="6A1DD832" w:rsidR="00EB5E94" w:rsidRPr="000D18FC" w:rsidRDefault="00EB5E94" w:rsidP="00044977">
            <w:pPr>
              <w:rPr>
                <w:rFonts w:ascii="Times New Roman" w:hAnsi="Times New Roman" w:cs="Times New Roman"/>
                <w:color w:val="000000" w:themeColor="text1"/>
                <w:sz w:val="20"/>
                <w:szCs w:val="20"/>
              </w:rPr>
            </w:pPr>
            <w:r w:rsidRPr="000D18FC">
              <w:rPr>
                <w:rFonts w:ascii="Times New Roman" w:hAnsi="Times New Roman" w:cs="Times New Roman"/>
                <w:b/>
                <w:bCs/>
                <w:color w:val="000000" w:themeColor="text1"/>
                <w:sz w:val="20"/>
                <w:szCs w:val="20"/>
              </w:rPr>
              <w:t xml:space="preserve">R-3:    </w:t>
            </w:r>
            <w:r w:rsidRPr="000D18FC">
              <w:rPr>
                <w:rFonts w:ascii="Times New Roman" w:hAnsi="Times New Roman" w:cs="Times New Roman"/>
                <w:color w:val="000000" w:themeColor="text1"/>
                <w:sz w:val="20"/>
                <w:szCs w:val="20"/>
              </w:rPr>
              <w:t>Amount Of Oxidizer in Litter, 4.8 Liter.</w:t>
            </w:r>
          </w:p>
        </w:tc>
      </w:tr>
      <w:tr w:rsidR="002603BB" w:rsidRPr="000D18FC" w14:paraId="30CFEF58" w14:textId="77777777" w:rsidTr="009E42D0">
        <w:trPr>
          <w:trHeight w:val="307"/>
        </w:trPr>
        <w:tc>
          <w:tcPr>
            <w:tcW w:w="4950" w:type="dxa"/>
            <w:vMerge/>
          </w:tcPr>
          <w:p w14:paraId="7264BE27" w14:textId="77777777" w:rsidR="00EB5E94" w:rsidRPr="000D18FC" w:rsidRDefault="00EB5E94" w:rsidP="00044977">
            <w:pPr>
              <w:spacing w:before="240"/>
              <w:rPr>
                <w:rFonts w:ascii="Times New Roman" w:hAnsi="Times New Roman" w:cs="Times New Roman"/>
                <w:color w:val="000000" w:themeColor="text1"/>
                <w:sz w:val="20"/>
                <w:szCs w:val="20"/>
              </w:rPr>
            </w:pPr>
          </w:p>
        </w:tc>
        <w:tc>
          <w:tcPr>
            <w:tcW w:w="4500" w:type="dxa"/>
          </w:tcPr>
          <w:p w14:paraId="1DDFE138" w14:textId="0CB9D966" w:rsidR="00EB5E94" w:rsidRPr="000D18FC" w:rsidRDefault="00EB5E94" w:rsidP="00044977">
            <w:pPr>
              <w:rPr>
                <w:rFonts w:ascii="Times New Roman" w:hAnsi="Times New Roman" w:cs="Times New Roman"/>
                <w:color w:val="000000" w:themeColor="text1"/>
                <w:sz w:val="20"/>
                <w:szCs w:val="20"/>
              </w:rPr>
            </w:pPr>
            <w:r w:rsidRPr="000D18FC">
              <w:rPr>
                <w:rFonts w:ascii="Times New Roman" w:hAnsi="Times New Roman" w:cs="Times New Roman"/>
                <w:b/>
                <w:bCs/>
                <w:color w:val="000000" w:themeColor="text1"/>
                <w:sz w:val="20"/>
                <w:szCs w:val="20"/>
              </w:rPr>
              <w:t xml:space="preserve">R-4:  </w:t>
            </w:r>
            <w:r w:rsidRPr="000D18FC">
              <w:rPr>
                <w:rFonts w:ascii="Times New Roman" w:hAnsi="Times New Roman" w:cs="Times New Roman"/>
                <w:color w:val="000000" w:themeColor="text1"/>
                <w:sz w:val="20"/>
                <w:szCs w:val="20"/>
              </w:rPr>
              <w:t>oxidizer  Filled Pressure in Tank,  51 Bar.</w:t>
            </w:r>
          </w:p>
        </w:tc>
      </w:tr>
      <w:tr w:rsidR="002603BB" w:rsidRPr="000D18FC" w14:paraId="791D5B7A" w14:textId="77777777" w:rsidTr="009E42D0">
        <w:trPr>
          <w:trHeight w:val="307"/>
        </w:trPr>
        <w:tc>
          <w:tcPr>
            <w:tcW w:w="4950" w:type="dxa"/>
            <w:vMerge/>
          </w:tcPr>
          <w:p w14:paraId="341DE02E" w14:textId="77777777" w:rsidR="00EB5E94" w:rsidRPr="000D18FC" w:rsidRDefault="00EB5E94" w:rsidP="00044977">
            <w:pPr>
              <w:spacing w:before="240"/>
              <w:rPr>
                <w:rFonts w:ascii="Times New Roman" w:hAnsi="Times New Roman" w:cs="Times New Roman"/>
                <w:color w:val="000000" w:themeColor="text1"/>
                <w:sz w:val="20"/>
                <w:szCs w:val="20"/>
              </w:rPr>
            </w:pPr>
          </w:p>
        </w:tc>
        <w:tc>
          <w:tcPr>
            <w:tcW w:w="4500" w:type="dxa"/>
          </w:tcPr>
          <w:p w14:paraId="792E1D0C" w14:textId="59129D03" w:rsidR="00EB5E94" w:rsidRPr="000D18FC" w:rsidRDefault="00EB5E94" w:rsidP="00044977">
            <w:pPr>
              <w:rPr>
                <w:rFonts w:ascii="Times New Roman" w:hAnsi="Times New Roman" w:cs="Times New Roman"/>
                <w:color w:val="000000" w:themeColor="text1"/>
                <w:sz w:val="20"/>
                <w:szCs w:val="20"/>
              </w:rPr>
            </w:pPr>
            <w:r w:rsidRPr="000D18FC">
              <w:rPr>
                <w:rFonts w:ascii="Times New Roman" w:hAnsi="Times New Roman" w:cs="Times New Roman"/>
                <w:b/>
                <w:bCs/>
                <w:color w:val="000000" w:themeColor="text1"/>
                <w:sz w:val="20"/>
                <w:szCs w:val="20"/>
              </w:rPr>
              <w:t xml:space="preserve">R-5:  </w:t>
            </w:r>
            <w:r w:rsidR="00CF41D6" w:rsidRPr="000D18FC">
              <w:rPr>
                <w:rFonts w:ascii="Times New Roman" w:hAnsi="Times New Roman" w:cs="Times New Roman"/>
                <w:color w:val="000000" w:themeColor="text1"/>
                <w:sz w:val="20"/>
                <w:szCs w:val="20"/>
              </w:rPr>
              <w:t>Vehicle Operation Altitude Domain,  (0-20) Km.</w:t>
            </w:r>
          </w:p>
        </w:tc>
      </w:tr>
      <w:tr w:rsidR="002603BB" w:rsidRPr="000D18FC" w14:paraId="4564DB28" w14:textId="77777777" w:rsidTr="009E42D0">
        <w:trPr>
          <w:trHeight w:val="307"/>
        </w:trPr>
        <w:tc>
          <w:tcPr>
            <w:tcW w:w="4950" w:type="dxa"/>
            <w:vMerge/>
          </w:tcPr>
          <w:p w14:paraId="764B5CEA" w14:textId="77777777" w:rsidR="00EB5E94" w:rsidRPr="000D18FC" w:rsidRDefault="00EB5E94" w:rsidP="00044977">
            <w:pPr>
              <w:spacing w:before="240"/>
              <w:rPr>
                <w:rFonts w:ascii="Times New Roman" w:hAnsi="Times New Roman" w:cs="Times New Roman"/>
                <w:color w:val="000000" w:themeColor="text1"/>
                <w:sz w:val="20"/>
                <w:szCs w:val="20"/>
              </w:rPr>
            </w:pPr>
          </w:p>
        </w:tc>
        <w:tc>
          <w:tcPr>
            <w:tcW w:w="4500" w:type="dxa"/>
          </w:tcPr>
          <w:p w14:paraId="4438781D" w14:textId="3D98C0FA" w:rsidR="00EB5E94" w:rsidRPr="000D18FC" w:rsidRDefault="00EB5E94" w:rsidP="00044977">
            <w:pPr>
              <w:rPr>
                <w:rFonts w:ascii="Times New Roman" w:hAnsi="Times New Roman" w:cs="Times New Roman"/>
                <w:color w:val="000000" w:themeColor="text1"/>
                <w:sz w:val="20"/>
                <w:szCs w:val="20"/>
              </w:rPr>
            </w:pPr>
            <w:r w:rsidRPr="000D18FC">
              <w:rPr>
                <w:rFonts w:ascii="Times New Roman" w:hAnsi="Times New Roman" w:cs="Times New Roman"/>
                <w:b/>
                <w:bCs/>
                <w:color w:val="000000" w:themeColor="text1"/>
                <w:sz w:val="20"/>
                <w:szCs w:val="20"/>
              </w:rPr>
              <w:t xml:space="preserve">R-6:   </w:t>
            </w:r>
            <w:r w:rsidR="00CF41D6" w:rsidRPr="000D18FC">
              <w:rPr>
                <w:rFonts w:ascii="Times New Roman" w:hAnsi="Times New Roman" w:cs="Times New Roman"/>
                <w:color w:val="000000" w:themeColor="text1"/>
                <w:sz w:val="20"/>
                <w:szCs w:val="20"/>
              </w:rPr>
              <w:t>Propellant Feeding Pipe Dimension  1 Inch Diameter And 0.3 Kg/Sec Propellant Flow Rate.</w:t>
            </w:r>
          </w:p>
        </w:tc>
      </w:tr>
      <w:tr w:rsidR="002603BB" w:rsidRPr="000D18FC" w14:paraId="1F265CE6" w14:textId="77777777" w:rsidTr="009E42D0">
        <w:trPr>
          <w:trHeight w:val="307"/>
        </w:trPr>
        <w:tc>
          <w:tcPr>
            <w:tcW w:w="4950" w:type="dxa"/>
            <w:vMerge/>
          </w:tcPr>
          <w:p w14:paraId="49387994" w14:textId="77777777" w:rsidR="00EB5E94" w:rsidRPr="000D18FC" w:rsidRDefault="00EB5E94" w:rsidP="00044977">
            <w:pPr>
              <w:spacing w:before="240"/>
              <w:rPr>
                <w:rFonts w:ascii="Times New Roman" w:hAnsi="Times New Roman" w:cs="Times New Roman"/>
                <w:color w:val="000000" w:themeColor="text1"/>
                <w:sz w:val="20"/>
                <w:szCs w:val="20"/>
              </w:rPr>
            </w:pPr>
          </w:p>
        </w:tc>
        <w:tc>
          <w:tcPr>
            <w:tcW w:w="4500" w:type="dxa"/>
          </w:tcPr>
          <w:p w14:paraId="169CF9C3" w14:textId="55458D85" w:rsidR="00EB5E94" w:rsidRPr="000D18FC" w:rsidRDefault="009B02F7" w:rsidP="00044977">
            <w:pPr>
              <w:rPr>
                <w:rFonts w:ascii="Times New Roman" w:hAnsi="Times New Roman" w:cs="Times New Roman"/>
                <w:color w:val="000000" w:themeColor="text1"/>
                <w:sz w:val="20"/>
                <w:szCs w:val="20"/>
              </w:rPr>
            </w:pPr>
            <w:r w:rsidRPr="000D18FC">
              <w:rPr>
                <w:rFonts w:ascii="Times New Roman" w:hAnsi="Times New Roman" w:cs="Times New Roman"/>
                <w:b/>
                <w:bCs/>
                <w:color w:val="000000" w:themeColor="text1"/>
                <w:sz w:val="20"/>
                <w:szCs w:val="20"/>
              </w:rPr>
              <w:t xml:space="preserve">R-7:  </w:t>
            </w:r>
            <w:r w:rsidRPr="000D18FC">
              <w:rPr>
                <w:rFonts w:ascii="Times New Roman" w:hAnsi="Times New Roman" w:cs="Times New Roman"/>
                <w:color w:val="000000" w:themeColor="text1"/>
                <w:sz w:val="20"/>
                <w:szCs w:val="20"/>
              </w:rPr>
              <w:t xml:space="preserve">Vertical Takeoff.  </w:t>
            </w:r>
          </w:p>
        </w:tc>
      </w:tr>
      <w:tr w:rsidR="002603BB" w:rsidRPr="000D18FC" w14:paraId="2D20EE38" w14:textId="77777777" w:rsidTr="009E42D0">
        <w:trPr>
          <w:trHeight w:val="307"/>
        </w:trPr>
        <w:tc>
          <w:tcPr>
            <w:tcW w:w="4950" w:type="dxa"/>
            <w:vMerge/>
          </w:tcPr>
          <w:p w14:paraId="1DC699BB" w14:textId="77777777" w:rsidR="00EB5E94" w:rsidRPr="000D18FC" w:rsidRDefault="00EB5E94" w:rsidP="00044977">
            <w:pPr>
              <w:spacing w:before="240"/>
              <w:rPr>
                <w:rFonts w:ascii="Times New Roman" w:hAnsi="Times New Roman" w:cs="Times New Roman"/>
                <w:color w:val="000000" w:themeColor="text1"/>
                <w:sz w:val="20"/>
                <w:szCs w:val="20"/>
              </w:rPr>
            </w:pPr>
          </w:p>
        </w:tc>
        <w:tc>
          <w:tcPr>
            <w:tcW w:w="4500" w:type="dxa"/>
          </w:tcPr>
          <w:p w14:paraId="67045AEC" w14:textId="6CE4A986" w:rsidR="00EB5E94" w:rsidRPr="000D18FC" w:rsidRDefault="009B02F7" w:rsidP="00044977">
            <w:pPr>
              <w:rPr>
                <w:rFonts w:ascii="Times New Roman" w:hAnsi="Times New Roman" w:cs="Times New Roman"/>
                <w:color w:val="000000" w:themeColor="text1"/>
                <w:sz w:val="20"/>
                <w:szCs w:val="20"/>
              </w:rPr>
            </w:pPr>
            <w:r w:rsidRPr="000D18FC">
              <w:rPr>
                <w:rFonts w:ascii="Times New Roman" w:hAnsi="Times New Roman" w:cs="Times New Roman"/>
                <w:b/>
                <w:bCs/>
                <w:color w:val="000000" w:themeColor="text1"/>
                <w:sz w:val="20"/>
                <w:szCs w:val="20"/>
              </w:rPr>
              <w:t xml:space="preserve">R-8:  </w:t>
            </w:r>
            <w:r w:rsidRPr="000D18FC">
              <w:rPr>
                <w:rFonts w:ascii="Times New Roman" w:hAnsi="Times New Roman" w:cs="Times New Roman"/>
                <w:color w:val="000000" w:themeColor="text1"/>
                <w:sz w:val="20"/>
                <w:szCs w:val="20"/>
              </w:rPr>
              <w:t>Easy For Manufacture.</w:t>
            </w:r>
          </w:p>
        </w:tc>
      </w:tr>
      <w:tr w:rsidR="002603BB" w:rsidRPr="000D18FC" w14:paraId="22F1100B" w14:textId="77777777" w:rsidTr="009E42D0">
        <w:trPr>
          <w:trHeight w:val="307"/>
        </w:trPr>
        <w:tc>
          <w:tcPr>
            <w:tcW w:w="4950" w:type="dxa"/>
            <w:vMerge/>
          </w:tcPr>
          <w:p w14:paraId="635FB60E" w14:textId="77777777" w:rsidR="00EB5E94" w:rsidRPr="000D18FC" w:rsidRDefault="00EB5E94" w:rsidP="00044977">
            <w:pPr>
              <w:spacing w:before="240"/>
              <w:rPr>
                <w:rFonts w:ascii="Times New Roman" w:hAnsi="Times New Roman" w:cs="Times New Roman"/>
                <w:color w:val="000000" w:themeColor="text1"/>
                <w:sz w:val="20"/>
                <w:szCs w:val="20"/>
              </w:rPr>
            </w:pPr>
          </w:p>
        </w:tc>
        <w:tc>
          <w:tcPr>
            <w:tcW w:w="4500" w:type="dxa"/>
          </w:tcPr>
          <w:p w14:paraId="69D81D83" w14:textId="1E533DEC" w:rsidR="00EB5E94" w:rsidRPr="000D18FC" w:rsidRDefault="009B02F7" w:rsidP="00044977">
            <w:pPr>
              <w:rPr>
                <w:rFonts w:ascii="Times New Roman" w:hAnsi="Times New Roman" w:cs="Times New Roman"/>
                <w:color w:val="000000" w:themeColor="text1"/>
                <w:sz w:val="20"/>
                <w:szCs w:val="20"/>
              </w:rPr>
            </w:pPr>
            <w:r w:rsidRPr="000D18FC">
              <w:rPr>
                <w:rFonts w:ascii="Times New Roman" w:hAnsi="Times New Roman" w:cs="Times New Roman"/>
                <w:b/>
                <w:bCs/>
                <w:color w:val="000000" w:themeColor="text1"/>
                <w:sz w:val="20"/>
                <w:szCs w:val="20"/>
              </w:rPr>
              <w:t xml:space="preserve">R-9:  </w:t>
            </w:r>
            <w:r w:rsidR="00CF41D6" w:rsidRPr="000D18FC">
              <w:rPr>
                <w:rFonts w:ascii="Times New Roman" w:hAnsi="Times New Roman" w:cs="Times New Roman"/>
                <w:color w:val="000000" w:themeColor="text1"/>
                <w:sz w:val="20"/>
                <w:szCs w:val="20"/>
              </w:rPr>
              <w:t>Powered Vehicle Flight Time (20 Sec)</w:t>
            </w:r>
          </w:p>
        </w:tc>
      </w:tr>
      <w:tr w:rsidR="002603BB" w:rsidRPr="000D18FC" w14:paraId="1E36D12E" w14:textId="77777777" w:rsidTr="009E42D0">
        <w:trPr>
          <w:trHeight w:val="307"/>
        </w:trPr>
        <w:tc>
          <w:tcPr>
            <w:tcW w:w="4950" w:type="dxa"/>
            <w:vMerge/>
          </w:tcPr>
          <w:p w14:paraId="15014D97" w14:textId="77777777" w:rsidR="00EB5E94" w:rsidRPr="000D18FC" w:rsidRDefault="00EB5E94" w:rsidP="00044977">
            <w:pPr>
              <w:spacing w:before="240"/>
              <w:rPr>
                <w:rFonts w:ascii="Times New Roman" w:hAnsi="Times New Roman" w:cs="Times New Roman"/>
                <w:color w:val="000000" w:themeColor="text1"/>
                <w:sz w:val="20"/>
                <w:szCs w:val="20"/>
              </w:rPr>
            </w:pPr>
          </w:p>
        </w:tc>
        <w:tc>
          <w:tcPr>
            <w:tcW w:w="4500" w:type="dxa"/>
          </w:tcPr>
          <w:p w14:paraId="6E0A5A4B" w14:textId="095ED24E" w:rsidR="009B02F7" w:rsidRPr="000D18FC" w:rsidRDefault="009B02F7" w:rsidP="00044977">
            <w:pPr>
              <w:rPr>
                <w:rFonts w:ascii="Times New Roman" w:hAnsi="Times New Roman" w:cs="Times New Roman"/>
                <w:color w:val="000000" w:themeColor="text1"/>
                <w:sz w:val="20"/>
                <w:szCs w:val="20"/>
              </w:rPr>
            </w:pPr>
            <w:r w:rsidRPr="000D18FC">
              <w:rPr>
                <w:rFonts w:ascii="Times New Roman" w:hAnsi="Times New Roman" w:cs="Times New Roman"/>
                <w:b/>
                <w:bCs/>
                <w:color w:val="000000" w:themeColor="text1"/>
                <w:sz w:val="20"/>
                <w:szCs w:val="20"/>
              </w:rPr>
              <w:t xml:space="preserve">R-10:  </w:t>
            </w:r>
            <w:r w:rsidRPr="000D18FC">
              <w:rPr>
                <w:rFonts w:ascii="Times New Roman" w:hAnsi="Times New Roman" w:cs="Times New Roman"/>
                <w:color w:val="000000" w:themeColor="text1"/>
                <w:sz w:val="20"/>
                <w:szCs w:val="20"/>
              </w:rPr>
              <w:t xml:space="preserve">The </w:t>
            </w:r>
            <w:r w:rsidR="00CF41D6" w:rsidRPr="000D18FC">
              <w:rPr>
                <w:rFonts w:ascii="Times New Roman" w:hAnsi="Times New Roman" w:cs="Times New Roman"/>
                <w:color w:val="000000" w:themeColor="text1"/>
                <w:sz w:val="20"/>
                <w:szCs w:val="20"/>
              </w:rPr>
              <w:t>Tank Can Withstand Vehicle Velocity.</w:t>
            </w:r>
          </w:p>
        </w:tc>
      </w:tr>
    </w:tbl>
    <w:p w14:paraId="7E0AB9E6" w14:textId="13B3A978" w:rsidR="00791B7E" w:rsidRPr="00E26204" w:rsidRDefault="009F56D4" w:rsidP="00C83030">
      <w:pPr>
        <w:pStyle w:val="Caption"/>
        <w:spacing w:before="240"/>
        <w:rPr>
          <w:rFonts w:ascii="Times New Roman" w:hAnsi="Times New Roman" w:cs="Times New Roman"/>
          <w:i w:val="0"/>
          <w:iCs w:val="0"/>
          <w:color w:val="000000" w:themeColor="text1"/>
          <w:sz w:val="22"/>
          <w:szCs w:val="22"/>
        </w:rPr>
      </w:pPr>
      <w:r w:rsidRPr="009F56D4">
        <w:rPr>
          <w:rFonts w:ascii="Times New Roman" w:hAnsi="Times New Roman" w:cs="Times New Roman"/>
          <w:b/>
          <w:bCs/>
          <w:i w:val="0"/>
          <w:iCs w:val="0"/>
          <w:color w:val="000000" w:themeColor="text1"/>
          <w:sz w:val="22"/>
          <w:szCs w:val="22"/>
        </w:rPr>
        <w:t xml:space="preserve">Table </w:t>
      </w:r>
      <w:r w:rsidR="00E51915" w:rsidRPr="009F56D4">
        <w:rPr>
          <w:rFonts w:ascii="Times New Roman" w:hAnsi="Times New Roman" w:cs="Times New Roman"/>
          <w:b/>
          <w:bCs/>
          <w:i w:val="0"/>
          <w:iCs w:val="0"/>
          <w:color w:val="000000" w:themeColor="text1"/>
          <w:sz w:val="22"/>
          <w:szCs w:val="22"/>
        </w:rPr>
        <w:fldChar w:fldCharType="begin"/>
      </w:r>
      <w:r w:rsidR="00E51915" w:rsidRPr="009F56D4">
        <w:rPr>
          <w:rFonts w:ascii="Times New Roman" w:hAnsi="Times New Roman" w:cs="Times New Roman"/>
          <w:b/>
          <w:bCs/>
          <w:i w:val="0"/>
          <w:iCs w:val="0"/>
          <w:color w:val="000000" w:themeColor="text1"/>
          <w:sz w:val="22"/>
          <w:szCs w:val="22"/>
        </w:rPr>
        <w:instrText xml:space="preserve"> SEQ Table \* ARABIC </w:instrText>
      </w:r>
      <w:r w:rsidR="00E51915" w:rsidRPr="009F56D4">
        <w:rPr>
          <w:rFonts w:ascii="Times New Roman" w:hAnsi="Times New Roman" w:cs="Times New Roman"/>
          <w:b/>
          <w:bCs/>
          <w:i w:val="0"/>
          <w:iCs w:val="0"/>
          <w:color w:val="000000" w:themeColor="text1"/>
          <w:sz w:val="22"/>
          <w:szCs w:val="22"/>
        </w:rPr>
        <w:fldChar w:fldCharType="separate"/>
      </w:r>
      <w:r w:rsidRPr="009F56D4">
        <w:rPr>
          <w:rFonts w:ascii="Times New Roman" w:hAnsi="Times New Roman" w:cs="Times New Roman"/>
          <w:b/>
          <w:bCs/>
          <w:i w:val="0"/>
          <w:iCs w:val="0"/>
          <w:noProof/>
          <w:color w:val="000000" w:themeColor="text1"/>
          <w:sz w:val="22"/>
          <w:szCs w:val="22"/>
        </w:rPr>
        <w:t>1</w:t>
      </w:r>
      <w:r w:rsidR="00E51915" w:rsidRPr="009F56D4">
        <w:rPr>
          <w:rFonts w:ascii="Times New Roman" w:hAnsi="Times New Roman" w:cs="Times New Roman"/>
          <w:b/>
          <w:bCs/>
          <w:i w:val="0"/>
          <w:iCs w:val="0"/>
          <w:color w:val="000000" w:themeColor="text1"/>
          <w:sz w:val="22"/>
          <w:szCs w:val="22"/>
        </w:rPr>
        <w:fldChar w:fldCharType="end"/>
      </w:r>
      <w:r w:rsidR="00937115">
        <w:rPr>
          <w:rFonts w:ascii="Times New Roman" w:hAnsi="Times New Roman" w:cs="Times New Roman"/>
          <w:b/>
          <w:bCs/>
          <w:i w:val="0"/>
          <w:iCs w:val="0"/>
          <w:color w:val="000000" w:themeColor="text1"/>
          <w:sz w:val="22"/>
          <w:szCs w:val="22"/>
        </w:rPr>
        <w:t>:</w:t>
      </w:r>
      <w:r w:rsidR="005D0DA0">
        <w:rPr>
          <w:rFonts w:ascii="Times New Roman" w:hAnsi="Times New Roman" w:cs="Times New Roman"/>
          <w:b/>
          <w:bCs/>
          <w:i w:val="0"/>
          <w:iCs w:val="0"/>
          <w:color w:val="000000" w:themeColor="text1"/>
          <w:sz w:val="22"/>
          <w:szCs w:val="22"/>
        </w:rPr>
        <w:t xml:space="preserve"> </w:t>
      </w:r>
      <w:r w:rsidR="005D0DA0" w:rsidRPr="003D3217">
        <w:rPr>
          <w:rFonts w:ascii="Times New Roman" w:hAnsi="Times New Roman" w:cs="Times New Roman"/>
          <w:color w:val="000000" w:themeColor="text1"/>
          <w:sz w:val="22"/>
          <w:szCs w:val="22"/>
        </w:rPr>
        <w:t xml:space="preserve"> </w:t>
      </w:r>
      <w:r w:rsidR="00791B7E" w:rsidRPr="00587F3C">
        <w:rPr>
          <w:rFonts w:ascii="Times New Roman" w:hAnsi="Times New Roman" w:cs="Times New Roman"/>
          <w:i w:val="0"/>
          <w:iCs w:val="0"/>
          <w:color w:val="000000" w:themeColor="text1"/>
          <w:sz w:val="22"/>
          <w:szCs w:val="22"/>
        </w:rPr>
        <w:t xml:space="preserve">Define </w:t>
      </w:r>
      <w:r w:rsidR="005C7AE0" w:rsidRPr="00587F3C">
        <w:rPr>
          <w:rFonts w:ascii="Times New Roman" w:hAnsi="Times New Roman" w:cs="Times New Roman"/>
          <w:i w:val="0"/>
          <w:iCs w:val="0"/>
          <w:color w:val="000000" w:themeColor="text1"/>
          <w:sz w:val="22"/>
          <w:szCs w:val="22"/>
        </w:rPr>
        <w:t>and Derivative Requirements.</w:t>
      </w:r>
    </w:p>
    <w:tbl>
      <w:tblPr>
        <w:tblStyle w:val="TableGrid"/>
        <w:tblW w:w="9445" w:type="dxa"/>
        <w:jc w:val="center"/>
        <w:tblLook w:val="04A0" w:firstRow="1" w:lastRow="0" w:firstColumn="1" w:lastColumn="0" w:noHBand="0" w:noVBand="1"/>
      </w:tblPr>
      <w:tblGrid>
        <w:gridCol w:w="497"/>
        <w:gridCol w:w="2378"/>
        <w:gridCol w:w="2880"/>
        <w:gridCol w:w="2285"/>
        <w:gridCol w:w="1405"/>
      </w:tblGrid>
      <w:tr w:rsidR="002603BB" w:rsidRPr="002603BB" w14:paraId="4FE1314D" w14:textId="1B7E564C" w:rsidTr="00C95965">
        <w:trPr>
          <w:trHeight w:val="49"/>
          <w:jc w:val="center"/>
        </w:trPr>
        <w:tc>
          <w:tcPr>
            <w:tcW w:w="497" w:type="dxa"/>
          </w:tcPr>
          <w:p w14:paraId="3211328F" w14:textId="0F4B1DB9" w:rsidR="00814A8C" w:rsidRPr="00B136AB" w:rsidRDefault="00EB7695" w:rsidP="006A404D">
            <w:pPr>
              <w:jc w:val="center"/>
              <w:rPr>
                <w:rFonts w:ascii="Times New Roman" w:hAnsi="Times New Roman" w:cs="Times New Roman"/>
                <w:b/>
                <w:bCs/>
                <w:color w:val="000000" w:themeColor="text1"/>
                <w:sz w:val="18"/>
                <w:szCs w:val="18"/>
              </w:rPr>
            </w:pPr>
            <w:r w:rsidRPr="00B136AB">
              <w:rPr>
                <w:rFonts w:ascii="Times New Roman" w:hAnsi="Times New Roman" w:cs="Times New Roman"/>
                <w:b/>
                <w:bCs/>
                <w:color w:val="000000" w:themeColor="text1"/>
                <w:sz w:val="18"/>
                <w:szCs w:val="18"/>
              </w:rPr>
              <w:t>No.</w:t>
            </w:r>
          </w:p>
        </w:tc>
        <w:tc>
          <w:tcPr>
            <w:tcW w:w="2378" w:type="dxa"/>
          </w:tcPr>
          <w:p w14:paraId="58CD5BDF" w14:textId="087CCB44" w:rsidR="00814A8C" w:rsidRPr="00B136AB" w:rsidRDefault="00EB7695" w:rsidP="006A404D">
            <w:pPr>
              <w:jc w:val="center"/>
              <w:rPr>
                <w:rFonts w:ascii="Times New Roman" w:hAnsi="Times New Roman" w:cs="Times New Roman"/>
                <w:b/>
                <w:bCs/>
                <w:color w:val="000000" w:themeColor="text1"/>
                <w:sz w:val="18"/>
                <w:szCs w:val="18"/>
              </w:rPr>
            </w:pPr>
            <w:r w:rsidRPr="00B136AB">
              <w:rPr>
                <w:rFonts w:ascii="Times New Roman" w:hAnsi="Times New Roman" w:cs="Times New Roman"/>
                <w:b/>
                <w:bCs/>
                <w:color w:val="000000" w:themeColor="text1"/>
                <w:sz w:val="18"/>
                <w:szCs w:val="18"/>
              </w:rPr>
              <w:t>Level 1 Requirement</w:t>
            </w:r>
          </w:p>
        </w:tc>
        <w:tc>
          <w:tcPr>
            <w:tcW w:w="2880" w:type="dxa"/>
          </w:tcPr>
          <w:p w14:paraId="594A59E2" w14:textId="4E997B35" w:rsidR="00814A8C" w:rsidRPr="00B136AB" w:rsidRDefault="00EB7695" w:rsidP="006A404D">
            <w:pPr>
              <w:jc w:val="center"/>
              <w:rPr>
                <w:rFonts w:ascii="Times New Roman" w:hAnsi="Times New Roman" w:cs="Times New Roman"/>
                <w:b/>
                <w:bCs/>
                <w:color w:val="000000" w:themeColor="text1"/>
                <w:sz w:val="18"/>
                <w:szCs w:val="18"/>
              </w:rPr>
            </w:pPr>
            <w:r w:rsidRPr="00B136AB">
              <w:rPr>
                <w:rFonts w:ascii="Times New Roman" w:hAnsi="Times New Roman" w:cs="Times New Roman"/>
                <w:b/>
                <w:bCs/>
                <w:color w:val="000000" w:themeColor="text1"/>
                <w:sz w:val="18"/>
                <w:szCs w:val="18"/>
              </w:rPr>
              <w:t>Level 2 Requirement</w:t>
            </w:r>
          </w:p>
        </w:tc>
        <w:tc>
          <w:tcPr>
            <w:tcW w:w="2285" w:type="dxa"/>
          </w:tcPr>
          <w:p w14:paraId="0A622999" w14:textId="53869716" w:rsidR="00814A8C" w:rsidRPr="00B136AB" w:rsidRDefault="00EB7695" w:rsidP="006A404D">
            <w:pPr>
              <w:jc w:val="center"/>
              <w:rPr>
                <w:rFonts w:ascii="Times New Roman" w:hAnsi="Times New Roman" w:cs="Times New Roman"/>
                <w:b/>
                <w:bCs/>
                <w:color w:val="000000" w:themeColor="text1"/>
                <w:sz w:val="18"/>
                <w:szCs w:val="18"/>
              </w:rPr>
            </w:pPr>
            <w:r w:rsidRPr="00B136AB">
              <w:rPr>
                <w:rFonts w:ascii="Times New Roman" w:hAnsi="Times New Roman" w:cs="Times New Roman"/>
                <w:b/>
                <w:bCs/>
                <w:color w:val="000000" w:themeColor="text1"/>
                <w:sz w:val="18"/>
                <w:szCs w:val="18"/>
              </w:rPr>
              <w:t>Level 3 Requirement</w:t>
            </w:r>
          </w:p>
        </w:tc>
        <w:tc>
          <w:tcPr>
            <w:tcW w:w="1405" w:type="dxa"/>
          </w:tcPr>
          <w:p w14:paraId="58C165DE" w14:textId="368EA833" w:rsidR="00814A8C" w:rsidRPr="00B136AB" w:rsidRDefault="00EB7695" w:rsidP="006A404D">
            <w:pPr>
              <w:jc w:val="center"/>
              <w:rPr>
                <w:rFonts w:ascii="Times New Roman" w:hAnsi="Times New Roman" w:cs="Times New Roman"/>
                <w:b/>
                <w:bCs/>
                <w:color w:val="000000" w:themeColor="text1"/>
                <w:sz w:val="18"/>
                <w:szCs w:val="18"/>
              </w:rPr>
            </w:pPr>
            <w:r w:rsidRPr="00B136AB">
              <w:rPr>
                <w:rFonts w:ascii="Times New Roman" w:hAnsi="Times New Roman" w:cs="Times New Roman"/>
                <w:b/>
                <w:bCs/>
                <w:color w:val="000000" w:themeColor="text1"/>
                <w:sz w:val="18"/>
                <w:szCs w:val="18"/>
              </w:rPr>
              <w:t>Verification</w:t>
            </w:r>
          </w:p>
        </w:tc>
      </w:tr>
      <w:tr w:rsidR="002603BB" w:rsidRPr="002603BB" w14:paraId="10CCD486" w14:textId="0E6DE1B3" w:rsidTr="00C95965">
        <w:trPr>
          <w:trHeight w:val="286"/>
          <w:jc w:val="center"/>
        </w:trPr>
        <w:tc>
          <w:tcPr>
            <w:tcW w:w="497" w:type="dxa"/>
            <w:vMerge w:val="restart"/>
          </w:tcPr>
          <w:p w14:paraId="0D2D323D" w14:textId="6CB583A4" w:rsidR="001C4ED2" w:rsidRPr="00082D6F" w:rsidRDefault="001C4ED2" w:rsidP="00044977">
            <w:pPr>
              <w:rPr>
                <w:rFonts w:ascii="Times New Roman" w:hAnsi="Times New Roman" w:cs="Times New Roman"/>
                <w:b/>
                <w:bCs/>
                <w:color w:val="000000" w:themeColor="text1"/>
                <w:sz w:val="20"/>
                <w:szCs w:val="20"/>
              </w:rPr>
            </w:pPr>
            <w:r w:rsidRPr="00082D6F">
              <w:rPr>
                <w:rFonts w:ascii="Times New Roman" w:hAnsi="Times New Roman" w:cs="Times New Roman"/>
                <w:b/>
                <w:bCs/>
                <w:color w:val="000000" w:themeColor="text1"/>
                <w:sz w:val="20"/>
                <w:szCs w:val="20"/>
              </w:rPr>
              <w:t>1</w:t>
            </w:r>
          </w:p>
        </w:tc>
        <w:tc>
          <w:tcPr>
            <w:tcW w:w="2378" w:type="dxa"/>
            <w:vMerge w:val="restart"/>
          </w:tcPr>
          <w:p w14:paraId="19ED0AC8" w14:textId="4857F55A" w:rsidR="001C4ED2" w:rsidRPr="00082D6F" w:rsidRDefault="001C4ED2" w:rsidP="00044977">
            <w:pPr>
              <w:rPr>
                <w:rFonts w:ascii="Times New Roman" w:hAnsi="Times New Roman" w:cs="Times New Roman"/>
                <w:b/>
                <w:bCs/>
                <w:color w:val="000000" w:themeColor="text1"/>
                <w:sz w:val="20"/>
                <w:szCs w:val="20"/>
              </w:rPr>
            </w:pPr>
            <w:r w:rsidRPr="00082D6F">
              <w:rPr>
                <w:rFonts w:ascii="Times New Roman" w:hAnsi="Times New Roman" w:cs="Times New Roman"/>
                <w:b/>
                <w:bCs/>
                <w:color w:val="000000" w:themeColor="text1"/>
                <w:sz w:val="20"/>
                <w:szCs w:val="20"/>
              </w:rPr>
              <w:t xml:space="preserve">R-1: </w:t>
            </w:r>
            <w:r w:rsidRPr="00082D6F">
              <w:rPr>
                <w:rFonts w:ascii="Times New Roman" w:hAnsi="Times New Roman" w:cs="Times New Roman"/>
                <w:color w:val="000000" w:themeColor="text1"/>
                <w:sz w:val="20"/>
                <w:szCs w:val="20"/>
              </w:rPr>
              <w:t>Types Of Propellant</w:t>
            </w:r>
            <w:r w:rsidR="00A110FD" w:rsidRPr="00082D6F">
              <w:rPr>
                <w:rFonts w:ascii="Times New Roman" w:hAnsi="Times New Roman" w:cs="Times New Roman"/>
                <w:color w:val="000000" w:themeColor="text1"/>
                <w:sz w:val="20"/>
                <w:szCs w:val="20"/>
              </w:rPr>
              <w:t>(oxidizer)</w:t>
            </w:r>
            <w:r w:rsidRPr="00082D6F">
              <w:rPr>
                <w:rFonts w:ascii="Times New Roman" w:hAnsi="Times New Roman" w:cs="Times New Roman"/>
                <w:color w:val="000000" w:themeColor="text1"/>
                <w:sz w:val="20"/>
                <w:szCs w:val="20"/>
              </w:rPr>
              <w:t>, Nitrous Oxide (N₂O)</w:t>
            </w:r>
            <w:r w:rsidR="00EB5E94" w:rsidRPr="00082D6F">
              <w:rPr>
                <w:rFonts w:ascii="Times New Roman" w:hAnsi="Times New Roman" w:cs="Times New Roman"/>
                <w:color w:val="000000" w:themeColor="text1"/>
                <w:sz w:val="20"/>
                <w:szCs w:val="20"/>
              </w:rPr>
              <w:t>.</w:t>
            </w:r>
          </w:p>
        </w:tc>
        <w:tc>
          <w:tcPr>
            <w:tcW w:w="2880" w:type="dxa"/>
          </w:tcPr>
          <w:p w14:paraId="35C34C1C" w14:textId="5FB12B4B" w:rsidR="003C462B" w:rsidRPr="00082D6F" w:rsidRDefault="002A3A4B" w:rsidP="00044977">
            <w:pPr>
              <w:rPr>
                <w:rFonts w:ascii="Times New Roman" w:hAnsi="Times New Roman" w:cs="Times New Roman"/>
                <w:color w:val="000000" w:themeColor="text1"/>
                <w:sz w:val="20"/>
                <w:szCs w:val="20"/>
              </w:rPr>
            </w:pPr>
            <w:r w:rsidRPr="00082D6F">
              <w:rPr>
                <w:rFonts w:ascii="Times New Roman" w:hAnsi="Times New Roman" w:cs="Times New Roman"/>
                <w:b/>
                <w:bCs/>
                <w:color w:val="000000" w:themeColor="text1"/>
                <w:sz w:val="20"/>
                <w:szCs w:val="20"/>
              </w:rPr>
              <w:t>R-11</w:t>
            </w:r>
            <w:r w:rsidR="003C462B" w:rsidRPr="00082D6F">
              <w:rPr>
                <w:rFonts w:ascii="Times New Roman" w:hAnsi="Times New Roman" w:cs="Times New Roman"/>
                <w:b/>
                <w:bCs/>
                <w:color w:val="000000" w:themeColor="text1"/>
                <w:sz w:val="20"/>
                <w:szCs w:val="20"/>
              </w:rPr>
              <w:t xml:space="preserve">: </w:t>
            </w:r>
            <w:r w:rsidR="003C462B" w:rsidRPr="00082D6F">
              <w:rPr>
                <w:rFonts w:ascii="Times New Roman" w:hAnsi="Times New Roman" w:cs="Times New Roman"/>
                <w:color w:val="000000" w:themeColor="text1"/>
                <w:sz w:val="20"/>
                <w:szCs w:val="20"/>
              </w:rPr>
              <w:t>vehicle cycle should exclude unnecessary component from the system.</w:t>
            </w:r>
          </w:p>
        </w:tc>
        <w:tc>
          <w:tcPr>
            <w:tcW w:w="2285" w:type="dxa"/>
          </w:tcPr>
          <w:p w14:paraId="79B622AB" w14:textId="77777777" w:rsidR="001C4ED2" w:rsidRPr="00082D6F" w:rsidRDefault="001C4ED2" w:rsidP="00044977">
            <w:pPr>
              <w:rPr>
                <w:rFonts w:ascii="Times New Roman" w:hAnsi="Times New Roman" w:cs="Times New Roman"/>
                <w:b/>
                <w:bCs/>
                <w:color w:val="000000" w:themeColor="text1"/>
                <w:sz w:val="20"/>
                <w:szCs w:val="20"/>
              </w:rPr>
            </w:pPr>
          </w:p>
        </w:tc>
        <w:tc>
          <w:tcPr>
            <w:tcW w:w="1405" w:type="dxa"/>
          </w:tcPr>
          <w:p w14:paraId="287840A8" w14:textId="77777777" w:rsidR="001C4ED2" w:rsidRPr="00082D6F" w:rsidRDefault="001C4ED2" w:rsidP="00044977">
            <w:pPr>
              <w:rPr>
                <w:rFonts w:ascii="Times New Roman" w:hAnsi="Times New Roman" w:cs="Times New Roman"/>
                <w:b/>
                <w:bCs/>
                <w:color w:val="000000" w:themeColor="text1"/>
                <w:sz w:val="20"/>
                <w:szCs w:val="20"/>
              </w:rPr>
            </w:pPr>
          </w:p>
        </w:tc>
      </w:tr>
      <w:tr w:rsidR="002603BB" w:rsidRPr="002603BB" w14:paraId="26E6F0CA" w14:textId="77777777" w:rsidTr="00C95965">
        <w:trPr>
          <w:trHeight w:val="142"/>
          <w:jc w:val="center"/>
        </w:trPr>
        <w:tc>
          <w:tcPr>
            <w:tcW w:w="497" w:type="dxa"/>
            <w:vMerge/>
          </w:tcPr>
          <w:p w14:paraId="7D689EF6" w14:textId="77777777" w:rsidR="001C4ED2" w:rsidRPr="00082D6F" w:rsidRDefault="001C4ED2" w:rsidP="00044977">
            <w:pPr>
              <w:rPr>
                <w:rFonts w:ascii="Times New Roman" w:hAnsi="Times New Roman" w:cs="Times New Roman"/>
                <w:b/>
                <w:bCs/>
                <w:color w:val="000000" w:themeColor="text1"/>
                <w:sz w:val="20"/>
                <w:szCs w:val="20"/>
              </w:rPr>
            </w:pPr>
          </w:p>
        </w:tc>
        <w:tc>
          <w:tcPr>
            <w:tcW w:w="2378" w:type="dxa"/>
            <w:vMerge/>
          </w:tcPr>
          <w:p w14:paraId="31A74452" w14:textId="77777777" w:rsidR="001C4ED2" w:rsidRPr="00082D6F" w:rsidRDefault="001C4ED2" w:rsidP="00044977">
            <w:pPr>
              <w:rPr>
                <w:rFonts w:ascii="Times New Roman" w:hAnsi="Times New Roman" w:cs="Times New Roman"/>
                <w:b/>
                <w:bCs/>
                <w:color w:val="000000" w:themeColor="text1"/>
                <w:sz w:val="20"/>
                <w:szCs w:val="20"/>
              </w:rPr>
            </w:pPr>
          </w:p>
        </w:tc>
        <w:tc>
          <w:tcPr>
            <w:tcW w:w="2880" w:type="dxa"/>
          </w:tcPr>
          <w:p w14:paraId="78F4C87D" w14:textId="2C851B1B" w:rsidR="001C4ED2" w:rsidRPr="00082D6F" w:rsidRDefault="002A3A4B" w:rsidP="00044977">
            <w:pPr>
              <w:rPr>
                <w:rFonts w:ascii="Times New Roman" w:hAnsi="Times New Roman" w:cs="Times New Roman"/>
                <w:color w:val="000000" w:themeColor="text1"/>
                <w:sz w:val="20"/>
                <w:szCs w:val="20"/>
              </w:rPr>
            </w:pPr>
            <w:r w:rsidRPr="00082D6F">
              <w:rPr>
                <w:rFonts w:ascii="Times New Roman" w:hAnsi="Times New Roman" w:cs="Times New Roman"/>
                <w:b/>
                <w:bCs/>
                <w:color w:val="000000" w:themeColor="text1"/>
                <w:sz w:val="20"/>
                <w:szCs w:val="20"/>
              </w:rPr>
              <w:t xml:space="preserve">R-12: </w:t>
            </w:r>
            <w:r w:rsidRPr="00082D6F">
              <w:rPr>
                <w:rFonts w:ascii="Times New Roman" w:hAnsi="Times New Roman" w:cs="Times New Roman"/>
                <w:color w:val="000000" w:themeColor="text1"/>
                <w:sz w:val="20"/>
                <w:szCs w:val="20"/>
              </w:rPr>
              <w:t>tank material must be compatible with nitrous oxide.</w:t>
            </w:r>
          </w:p>
        </w:tc>
        <w:tc>
          <w:tcPr>
            <w:tcW w:w="2285" w:type="dxa"/>
          </w:tcPr>
          <w:p w14:paraId="61BC6748" w14:textId="77777777" w:rsidR="001C4ED2" w:rsidRPr="00082D6F" w:rsidRDefault="001C4ED2" w:rsidP="00044977">
            <w:pPr>
              <w:rPr>
                <w:rFonts w:ascii="Times New Roman" w:hAnsi="Times New Roman" w:cs="Times New Roman"/>
                <w:b/>
                <w:bCs/>
                <w:color w:val="000000" w:themeColor="text1"/>
                <w:sz w:val="20"/>
                <w:szCs w:val="20"/>
              </w:rPr>
            </w:pPr>
          </w:p>
        </w:tc>
        <w:tc>
          <w:tcPr>
            <w:tcW w:w="1405" w:type="dxa"/>
          </w:tcPr>
          <w:p w14:paraId="13D32960" w14:textId="77777777" w:rsidR="001C4ED2" w:rsidRPr="00082D6F" w:rsidRDefault="001C4ED2" w:rsidP="00044977">
            <w:pPr>
              <w:rPr>
                <w:rFonts w:ascii="Times New Roman" w:hAnsi="Times New Roman" w:cs="Times New Roman"/>
                <w:b/>
                <w:bCs/>
                <w:color w:val="000000" w:themeColor="text1"/>
                <w:sz w:val="20"/>
                <w:szCs w:val="20"/>
              </w:rPr>
            </w:pPr>
          </w:p>
        </w:tc>
      </w:tr>
      <w:tr w:rsidR="002603BB" w:rsidRPr="002603BB" w14:paraId="10637821" w14:textId="77777777" w:rsidTr="00C95965">
        <w:trPr>
          <w:trHeight w:val="142"/>
          <w:jc w:val="center"/>
        </w:trPr>
        <w:tc>
          <w:tcPr>
            <w:tcW w:w="497" w:type="dxa"/>
          </w:tcPr>
          <w:p w14:paraId="611BBC59" w14:textId="06DF8B9F" w:rsidR="00562392" w:rsidRPr="00082D6F" w:rsidRDefault="00293438" w:rsidP="00044977">
            <w:pPr>
              <w:rPr>
                <w:rFonts w:ascii="Times New Roman" w:hAnsi="Times New Roman" w:cs="Times New Roman"/>
                <w:b/>
                <w:bCs/>
                <w:color w:val="000000" w:themeColor="text1"/>
                <w:sz w:val="20"/>
                <w:szCs w:val="20"/>
              </w:rPr>
            </w:pPr>
            <w:r w:rsidRPr="00082D6F">
              <w:rPr>
                <w:rFonts w:ascii="Times New Roman" w:hAnsi="Times New Roman" w:cs="Times New Roman"/>
                <w:b/>
                <w:bCs/>
                <w:color w:val="000000" w:themeColor="text1"/>
                <w:sz w:val="20"/>
                <w:szCs w:val="20"/>
              </w:rPr>
              <w:t>2</w:t>
            </w:r>
          </w:p>
        </w:tc>
        <w:tc>
          <w:tcPr>
            <w:tcW w:w="2378" w:type="dxa"/>
          </w:tcPr>
          <w:p w14:paraId="0015962D" w14:textId="5C5F1531" w:rsidR="00562392" w:rsidRPr="00082D6F" w:rsidRDefault="00494D07" w:rsidP="00044977">
            <w:pPr>
              <w:rPr>
                <w:rFonts w:ascii="Times New Roman" w:hAnsi="Times New Roman" w:cs="Times New Roman"/>
                <w:b/>
                <w:bCs/>
                <w:color w:val="000000" w:themeColor="text1"/>
                <w:sz w:val="20"/>
                <w:szCs w:val="20"/>
              </w:rPr>
            </w:pPr>
            <w:r w:rsidRPr="00082D6F">
              <w:rPr>
                <w:rFonts w:ascii="Times New Roman" w:hAnsi="Times New Roman" w:cs="Times New Roman"/>
                <w:b/>
                <w:bCs/>
                <w:color w:val="000000" w:themeColor="text1"/>
                <w:sz w:val="20"/>
                <w:szCs w:val="20"/>
              </w:rPr>
              <w:t xml:space="preserve">R-2: </w:t>
            </w:r>
            <w:r w:rsidR="00A110FD" w:rsidRPr="00082D6F">
              <w:rPr>
                <w:rFonts w:ascii="Times New Roman" w:hAnsi="Times New Roman" w:cs="Times New Roman"/>
                <w:color w:val="000000" w:themeColor="text1"/>
                <w:sz w:val="20"/>
                <w:szCs w:val="20"/>
              </w:rPr>
              <w:t>Types Of Propellant(fuel), HTPB</w:t>
            </w:r>
            <w:r w:rsidR="00EB5E94" w:rsidRPr="00082D6F">
              <w:rPr>
                <w:rFonts w:ascii="Times New Roman" w:hAnsi="Times New Roman" w:cs="Times New Roman"/>
                <w:color w:val="000000" w:themeColor="text1"/>
                <w:sz w:val="20"/>
                <w:szCs w:val="20"/>
              </w:rPr>
              <w:t>.</w:t>
            </w:r>
          </w:p>
        </w:tc>
        <w:tc>
          <w:tcPr>
            <w:tcW w:w="2880" w:type="dxa"/>
          </w:tcPr>
          <w:p w14:paraId="572EE8C7" w14:textId="49784E00" w:rsidR="00562392" w:rsidRPr="00082D6F" w:rsidRDefault="00562392" w:rsidP="00044977">
            <w:pPr>
              <w:rPr>
                <w:rFonts w:ascii="Times New Roman" w:hAnsi="Times New Roman" w:cs="Times New Roman"/>
                <w:b/>
                <w:bCs/>
                <w:color w:val="000000" w:themeColor="text1"/>
                <w:sz w:val="20"/>
                <w:szCs w:val="20"/>
              </w:rPr>
            </w:pPr>
          </w:p>
        </w:tc>
        <w:tc>
          <w:tcPr>
            <w:tcW w:w="2285" w:type="dxa"/>
          </w:tcPr>
          <w:p w14:paraId="3DA50F7C" w14:textId="77777777" w:rsidR="00562392" w:rsidRPr="00082D6F" w:rsidRDefault="00562392" w:rsidP="00044977">
            <w:pPr>
              <w:rPr>
                <w:rFonts w:ascii="Times New Roman" w:hAnsi="Times New Roman" w:cs="Times New Roman"/>
                <w:b/>
                <w:bCs/>
                <w:color w:val="000000" w:themeColor="text1"/>
                <w:sz w:val="20"/>
                <w:szCs w:val="20"/>
              </w:rPr>
            </w:pPr>
          </w:p>
        </w:tc>
        <w:tc>
          <w:tcPr>
            <w:tcW w:w="1405" w:type="dxa"/>
          </w:tcPr>
          <w:p w14:paraId="004FCC76" w14:textId="77777777" w:rsidR="00562392" w:rsidRPr="00082D6F" w:rsidRDefault="00562392" w:rsidP="00044977">
            <w:pPr>
              <w:rPr>
                <w:rFonts w:ascii="Times New Roman" w:hAnsi="Times New Roman" w:cs="Times New Roman"/>
                <w:b/>
                <w:bCs/>
                <w:color w:val="000000" w:themeColor="text1"/>
                <w:sz w:val="20"/>
                <w:szCs w:val="20"/>
              </w:rPr>
            </w:pPr>
          </w:p>
        </w:tc>
      </w:tr>
      <w:tr w:rsidR="002603BB" w:rsidRPr="002603BB" w14:paraId="206DB725" w14:textId="47426D6A" w:rsidTr="00C95965">
        <w:trPr>
          <w:trHeight w:val="265"/>
          <w:jc w:val="center"/>
        </w:trPr>
        <w:tc>
          <w:tcPr>
            <w:tcW w:w="497" w:type="dxa"/>
            <w:vMerge w:val="restart"/>
          </w:tcPr>
          <w:p w14:paraId="1D01DCCB" w14:textId="08CA155A" w:rsidR="00E40113" w:rsidRPr="00082D6F" w:rsidRDefault="00293438" w:rsidP="00044977">
            <w:pPr>
              <w:rPr>
                <w:rFonts w:ascii="Times New Roman" w:hAnsi="Times New Roman" w:cs="Times New Roman"/>
                <w:b/>
                <w:bCs/>
                <w:color w:val="000000" w:themeColor="text1"/>
                <w:sz w:val="20"/>
                <w:szCs w:val="20"/>
              </w:rPr>
            </w:pPr>
            <w:r w:rsidRPr="00082D6F">
              <w:rPr>
                <w:rFonts w:ascii="Times New Roman" w:hAnsi="Times New Roman" w:cs="Times New Roman"/>
                <w:b/>
                <w:bCs/>
                <w:color w:val="000000" w:themeColor="text1"/>
                <w:sz w:val="20"/>
                <w:szCs w:val="20"/>
              </w:rPr>
              <w:t>3</w:t>
            </w:r>
          </w:p>
        </w:tc>
        <w:tc>
          <w:tcPr>
            <w:tcW w:w="2378" w:type="dxa"/>
            <w:vMerge w:val="restart"/>
          </w:tcPr>
          <w:p w14:paraId="6B800F7E" w14:textId="34231A1D" w:rsidR="00E40113" w:rsidRPr="00082D6F" w:rsidRDefault="00E40113" w:rsidP="00044977">
            <w:pPr>
              <w:rPr>
                <w:rFonts w:ascii="Times New Roman" w:hAnsi="Times New Roman" w:cs="Times New Roman"/>
                <w:b/>
                <w:bCs/>
                <w:color w:val="000000" w:themeColor="text1"/>
                <w:sz w:val="20"/>
                <w:szCs w:val="20"/>
              </w:rPr>
            </w:pPr>
            <w:r w:rsidRPr="00082D6F">
              <w:rPr>
                <w:rFonts w:ascii="Times New Roman" w:hAnsi="Times New Roman" w:cs="Times New Roman"/>
                <w:b/>
                <w:bCs/>
                <w:color w:val="000000" w:themeColor="text1"/>
                <w:sz w:val="20"/>
                <w:szCs w:val="20"/>
              </w:rPr>
              <w:t xml:space="preserve">R-3:    </w:t>
            </w:r>
            <w:r w:rsidRPr="00082D6F">
              <w:rPr>
                <w:rFonts w:ascii="Times New Roman" w:hAnsi="Times New Roman" w:cs="Times New Roman"/>
                <w:color w:val="000000" w:themeColor="text1"/>
                <w:sz w:val="20"/>
                <w:szCs w:val="20"/>
              </w:rPr>
              <w:t xml:space="preserve">Amount Of </w:t>
            </w:r>
            <w:r w:rsidR="00B6109A" w:rsidRPr="00082D6F">
              <w:rPr>
                <w:rFonts w:ascii="Times New Roman" w:hAnsi="Times New Roman" w:cs="Times New Roman"/>
                <w:color w:val="000000" w:themeColor="text1"/>
                <w:sz w:val="20"/>
                <w:szCs w:val="20"/>
              </w:rPr>
              <w:t>Oxidizer</w:t>
            </w:r>
            <w:r w:rsidRPr="00082D6F">
              <w:rPr>
                <w:rFonts w:ascii="Times New Roman" w:hAnsi="Times New Roman" w:cs="Times New Roman"/>
                <w:color w:val="000000" w:themeColor="text1"/>
                <w:sz w:val="20"/>
                <w:szCs w:val="20"/>
              </w:rPr>
              <w:t xml:space="preserve"> in Litter, 4.8 Liter</w:t>
            </w:r>
            <w:r w:rsidR="00EB5E94" w:rsidRPr="00082D6F">
              <w:rPr>
                <w:rFonts w:ascii="Times New Roman" w:hAnsi="Times New Roman" w:cs="Times New Roman"/>
                <w:color w:val="000000" w:themeColor="text1"/>
                <w:sz w:val="20"/>
                <w:szCs w:val="20"/>
              </w:rPr>
              <w:t>.</w:t>
            </w:r>
          </w:p>
        </w:tc>
        <w:tc>
          <w:tcPr>
            <w:tcW w:w="2880" w:type="dxa"/>
          </w:tcPr>
          <w:p w14:paraId="2ADF3402" w14:textId="3B28BC8B" w:rsidR="00E40113" w:rsidRPr="00082D6F" w:rsidRDefault="00E40113" w:rsidP="00044977">
            <w:pPr>
              <w:rPr>
                <w:rFonts w:ascii="Times New Roman" w:hAnsi="Times New Roman" w:cs="Times New Roman"/>
                <w:color w:val="000000" w:themeColor="text1"/>
                <w:sz w:val="20"/>
                <w:szCs w:val="20"/>
              </w:rPr>
            </w:pPr>
            <w:r w:rsidRPr="00082D6F">
              <w:rPr>
                <w:rFonts w:ascii="Times New Roman" w:hAnsi="Times New Roman" w:cs="Times New Roman"/>
                <w:b/>
                <w:bCs/>
                <w:color w:val="000000" w:themeColor="text1"/>
                <w:sz w:val="20"/>
                <w:szCs w:val="20"/>
              </w:rPr>
              <w:t xml:space="preserve">R-31: </w:t>
            </w:r>
            <w:r w:rsidRPr="00082D6F">
              <w:rPr>
                <w:rFonts w:ascii="Times New Roman" w:hAnsi="Times New Roman" w:cs="Times New Roman"/>
                <w:color w:val="000000" w:themeColor="text1"/>
                <w:sz w:val="20"/>
                <w:szCs w:val="20"/>
              </w:rPr>
              <w:t>oxidizer tank volume should consider Nitrous Oxide properties and filling temperature and pressure .</w:t>
            </w:r>
          </w:p>
        </w:tc>
        <w:tc>
          <w:tcPr>
            <w:tcW w:w="2285" w:type="dxa"/>
            <w:vMerge w:val="restart"/>
          </w:tcPr>
          <w:p w14:paraId="154D3E52" w14:textId="77777777" w:rsidR="00E40113" w:rsidRPr="00082D6F" w:rsidRDefault="00E40113" w:rsidP="00044977">
            <w:pPr>
              <w:rPr>
                <w:rFonts w:ascii="Times New Roman" w:hAnsi="Times New Roman" w:cs="Times New Roman"/>
                <w:b/>
                <w:bCs/>
                <w:color w:val="000000" w:themeColor="text1"/>
                <w:sz w:val="20"/>
                <w:szCs w:val="20"/>
              </w:rPr>
            </w:pPr>
          </w:p>
        </w:tc>
        <w:tc>
          <w:tcPr>
            <w:tcW w:w="1405" w:type="dxa"/>
            <w:vMerge w:val="restart"/>
          </w:tcPr>
          <w:p w14:paraId="5A6C59FE" w14:textId="77777777" w:rsidR="00E40113" w:rsidRPr="00082D6F" w:rsidRDefault="00E40113" w:rsidP="00044977">
            <w:pPr>
              <w:rPr>
                <w:rFonts w:ascii="Times New Roman" w:hAnsi="Times New Roman" w:cs="Times New Roman"/>
                <w:b/>
                <w:bCs/>
                <w:color w:val="000000" w:themeColor="text1"/>
                <w:sz w:val="20"/>
                <w:szCs w:val="20"/>
              </w:rPr>
            </w:pPr>
          </w:p>
        </w:tc>
      </w:tr>
      <w:tr w:rsidR="002603BB" w:rsidRPr="002603BB" w14:paraId="1C06BD7E" w14:textId="77777777" w:rsidTr="00C95965">
        <w:trPr>
          <w:trHeight w:val="90"/>
          <w:jc w:val="center"/>
        </w:trPr>
        <w:tc>
          <w:tcPr>
            <w:tcW w:w="497" w:type="dxa"/>
            <w:vMerge/>
          </w:tcPr>
          <w:p w14:paraId="13A8C991" w14:textId="77777777" w:rsidR="00E40113" w:rsidRPr="00082D6F" w:rsidRDefault="00E40113" w:rsidP="00044977">
            <w:pPr>
              <w:rPr>
                <w:rFonts w:ascii="Times New Roman" w:hAnsi="Times New Roman" w:cs="Times New Roman"/>
                <w:b/>
                <w:bCs/>
                <w:color w:val="000000" w:themeColor="text1"/>
                <w:sz w:val="20"/>
                <w:szCs w:val="20"/>
              </w:rPr>
            </w:pPr>
          </w:p>
        </w:tc>
        <w:tc>
          <w:tcPr>
            <w:tcW w:w="2378" w:type="dxa"/>
            <w:vMerge/>
          </w:tcPr>
          <w:p w14:paraId="4D4973C0" w14:textId="77777777" w:rsidR="00E40113" w:rsidRPr="00082D6F" w:rsidRDefault="00E40113" w:rsidP="00044977">
            <w:pPr>
              <w:rPr>
                <w:rFonts w:ascii="Times New Roman" w:hAnsi="Times New Roman" w:cs="Times New Roman"/>
                <w:b/>
                <w:bCs/>
                <w:color w:val="000000" w:themeColor="text1"/>
                <w:sz w:val="20"/>
                <w:szCs w:val="20"/>
              </w:rPr>
            </w:pPr>
          </w:p>
        </w:tc>
        <w:tc>
          <w:tcPr>
            <w:tcW w:w="2880" w:type="dxa"/>
          </w:tcPr>
          <w:p w14:paraId="15EA6FCF" w14:textId="3844B62E" w:rsidR="00E40113" w:rsidRPr="00082D6F" w:rsidRDefault="00E40113" w:rsidP="00044977">
            <w:pPr>
              <w:rPr>
                <w:rFonts w:ascii="Times New Roman" w:eastAsiaTheme="minorEastAsia" w:hAnsi="Times New Roman" w:cs="Times New Roman"/>
                <w:b/>
                <w:bCs/>
                <w:color w:val="000000" w:themeColor="text1"/>
                <w:sz w:val="20"/>
                <w:szCs w:val="20"/>
              </w:rPr>
            </w:pPr>
            <w:r w:rsidRPr="00082D6F">
              <w:rPr>
                <w:rFonts w:ascii="Times New Roman" w:eastAsiaTheme="minorEastAsia" w:hAnsi="Times New Roman" w:cs="Times New Roman"/>
                <w:b/>
                <w:bCs/>
                <w:color w:val="000000" w:themeColor="text1"/>
                <w:sz w:val="20"/>
                <w:szCs w:val="20"/>
              </w:rPr>
              <w:t xml:space="preserve">R-32: </w:t>
            </w:r>
            <w:r w:rsidRPr="00082D6F">
              <w:rPr>
                <w:rFonts w:ascii="Times New Roman" w:hAnsi="Times New Roman" w:cs="Times New Roman"/>
                <w:color w:val="000000" w:themeColor="text1"/>
                <w:sz w:val="20"/>
                <w:szCs w:val="20"/>
              </w:rPr>
              <w:t>practical</w:t>
            </w:r>
            <w:r w:rsidRPr="00082D6F">
              <w:rPr>
                <w:rFonts w:ascii="Times New Roman" w:eastAsiaTheme="minorEastAsia" w:hAnsi="Times New Roman" w:cs="Times New Roman"/>
                <w:color w:val="000000" w:themeColor="text1"/>
                <w:sz w:val="20"/>
                <w:szCs w:val="20"/>
              </w:rPr>
              <w:t xml:space="preserve"> diameter to length ratio of tank should be consider.</w:t>
            </w:r>
          </w:p>
        </w:tc>
        <w:tc>
          <w:tcPr>
            <w:tcW w:w="2285" w:type="dxa"/>
            <w:vMerge/>
          </w:tcPr>
          <w:p w14:paraId="5DD0109E" w14:textId="77777777" w:rsidR="00E40113" w:rsidRPr="00082D6F" w:rsidRDefault="00E40113" w:rsidP="00044977">
            <w:pPr>
              <w:rPr>
                <w:rFonts w:ascii="Times New Roman" w:hAnsi="Times New Roman" w:cs="Times New Roman"/>
                <w:b/>
                <w:bCs/>
                <w:color w:val="000000" w:themeColor="text1"/>
                <w:sz w:val="20"/>
                <w:szCs w:val="20"/>
              </w:rPr>
            </w:pPr>
          </w:p>
        </w:tc>
        <w:tc>
          <w:tcPr>
            <w:tcW w:w="1405" w:type="dxa"/>
            <w:vMerge/>
          </w:tcPr>
          <w:p w14:paraId="121A74FD" w14:textId="77777777" w:rsidR="00E40113" w:rsidRPr="00082D6F" w:rsidRDefault="00E40113" w:rsidP="00044977">
            <w:pPr>
              <w:rPr>
                <w:rFonts w:ascii="Times New Roman" w:hAnsi="Times New Roman" w:cs="Times New Roman"/>
                <w:b/>
                <w:bCs/>
                <w:color w:val="000000" w:themeColor="text1"/>
                <w:sz w:val="20"/>
                <w:szCs w:val="20"/>
              </w:rPr>
            </w:pPr>
          </w:p>
        </w:tc>
      </w:tr>
      <w:tr w:rsidR="002603BB" w:rsidRPr="002603BB" w14:paraId="64F1767E" w14:textId="77777777" w:rsidTr="00C95965">
        <w:trPr>
          <w:trHeight w:val="90"/>
          <w:jc w:val="center"/>
        </w:trPr>
        <w:tc>
          <w:tcPr>
            <w:tcW w:w="497" w:type="dxa"/>
            <w:vMerge/>
          </w:tcPr>
          <w:p w14:paraId="603A9783" w14:textId="77777777" w:rsidR="00E40113" w:rsidRPr="00082D6F" w:rsidRDefault="00E40113" w:rsidP="00044977">
            <w:pPr>
              <w:rPr>
                <w:rFonts w:ascii="Times New Roman" w:hAnsi="Times New Roman" w:cs="Times New Roman"/>
                <w:b/>
                <w:bCs/>
                <w:color w:val="000000" w:themeColor="text1"/>
                <w:sz w:val="20"/>
                <w:szCs w:val="20"/>
              </w:rPr>
            </w:pPr>
          </w:p>
        </w:tc>
        <w:tc>
          <w:tcPr>
            <w:tcW w:w="2378" w:type="dxa"/>
            <w:vMerge/>
          </w:tcPr>
          <w:p w14:paraId="42D36304" w14:textId="77777777" w:rsidR="00E40113" w:rsidRPr="00082D6F" w:rsidRDefault="00E40113" w:rsidP="00044977">
            <w:pPr>
              <w:rPr>
                <w:rFonts w:ascii="Times New Roman" w:hAnsi="Times New Roman" w:cs="Times New Roman"/>
                <w:b/>
                <w:bCs/>
                <w:color w:val="000000" w:themeColor="text1"/>
                <w:sz w:val="20"/>
                <w:szCs w:val="20"/>
              </w:rPr>
            </w:pPr>
          </w:p>
        </w:tc>
        <w:tc>
          <w:tcPr>
            <w:tcW w:w="2880" w:type="dxa"/>
          </w:tcPr>
          <w:p w14:paraId="428A75E8" w14:textId="38C545A3" w:rsidR="00E40113" w:rsidRPr="00082D6F" w:rsidRDefault="00E40113" w:rsidP="00044977">
            <w:pPr>
              <w:rPr>
                <w:rFonts w:ascii="Times New Roman" w:hAnsi="Times New Roman" w:cs="Times New Roman"/>
                <w:color w:val="000000" w:themeColor="text1"/>
                <w:sz w:val="20"/>
                <w:szCs w:val="20"/>
              </w:rPr>
            </w:pPr>
            <w:r w:rsidRPr="00082D6F">
              <w:rPr>
                <w:rFonts w:ascii="Times New Roman" w:hAnsi="Times New Roman" w:cs="Times New Roman"/>
                <w:b/>
                <w:bCs/>
                <w:color w:val="000000" w:themeColor="text1"/>
                <w:sz w:val="20"/>
                <w:szCs w:val="20"/>
              </w:rPr>
              <w:t>R-33</w:t>
            </w:r>
            <w:r w:rsidRPr="00082D6F">
              <w:rPr>
                <w:rFonts w:ascii="Times New Roman" w:hAnsi="Times New Roman" w:cs="Times New Roman"/>
                <w:color w:val="000000" w:themeColor="text1"/>
                <w:sz w:val="20"/>
                <w:szCs w:val="20"/>
              </w:rPr>
              <w:t xml:space="preserve"> tank volume should consider ullage space </w:t>
            </w:r>
          </w:p>
        </w:tc>
        <w:tc>
          <w:tcPr>
            <w:tcW w:w="2285" w:type="dxa"/>
            <w:vMerge/>
          </w:tcPr>
          <w:p w14:paraId="54DA1CDF" w14:textId="77777777" w:rsidR="00E40113" w:rsidRPr="00082D6F" w:rsidRDefault="00E40113" w:rsidP="00044977">
            <w:pPr>
              <w:rPr>
                <w:rFonts w:ascii="Times New Roman" w:hAnsi="Times New Roman" w:cs="Times New Roman"/>
                <w:b/>
                <w:bCs/>
                <w:color w:val="000000" w:themeColor="text1"/>
                <w:sz w:val="20"/>
                <w:szCs w:val="20"/>
              </w:rPr>
            </w:pPr>
          </w:p>
        </w:tc>
        <w:tc>
          <w:tcPr>
            <w:tcW w:w="1405" w:type="dxa"/>
            <w:vMerge/>
          </w:tcPr>
          <w:p w14:paraId="4E927DD0" w14:textId="77777777" w:rsidR="00E40113" w:rsidRPr="00082D6F" w:rsidRDefault="00E40113" w:rsidP="00044977">
            <w:pPr>
              <w:rPr>
                <w:rFonts w:ascii="Times New Roman" w:hAnsi="Times New Roman" w:cs="Times New Roman"/>
                <w:b/>
                <w:bCs/>
                <w:color w:val="000000" w:themeColor="text1"/>
                <w:sz w:val="20"/>
                <w:szCs w:val="20"/>
              </w:rPr>
            </w:pPr>
          </w:p>
        </w:tc>
      </w:tr>
      <w:tr w:rsidR="002603BB" w:rsidRPr="002603BB" w14:paraId="489ED5E7" w14:textId="09C540FD" w:rsidTr="00C95965">
        <w:trPr>
          <w:trHeight w:val="340"/>
          <w:jc w:val="center"/>
        </w:trPr>
        <w:tc>
          <w:tcPr>
            <w:tcW w:w="497" w:type="dxa"/>
            <w:vMerge w:val="restart"/>
          </w:tcPr>
          <w:p w14:paraId="2C17C528" w14:textId="19A31981" w:rsidR="003E417A" w:rsidRPr="00082D6F" w:rsidRDefault="00293438" w:rsidP="00044977">
            <w:pPr>
              <w:rPr>
                <w:rFonts w:ascii="Times New Roman" w:hAnsi="Times New Roman" w:cs="Times New Roman"/>
                <w:b/>
                <w:bCs/>
                <w:color w:val="000000" w:themeColor="text1"/>
                <w:sz w:val="20"/>
                <w:szCs w:val="20"/>
              </w:rPr>
            </w:pPr>
            <w:r w:rsidRPr="00082D6F">
              <w:rPr>
                <w:rFonts w:ascii="Times New Roman" w:hAnsi="Times New Roman" w:cs="Times New Roman"/>
                <w:b/>
                <w:bCs/>
                <w:color w:val="000000" w:themeColor="text1"/>
                <w:sz w:val="20"/>
                <w:szCs w:val="20"/>
              </w:rPr>
              <w:t>4</w:t>
            </w:r>
          </w:p>
        </w:tc>
        <w:tc>
          <w:tcPr>
            <w:tcW w:w="2378" w:type="dxa"/>
            <w:vMerge w:val="restart"/>
          </w:tcPr>
          <w:p w14:paraId="26F36AA5" w14:textId="2F3FF828" w:rsidR="003E417A" w:rsidRPr="00082D6F" w:rsidRDefault="003E417A" w:rsidP="00044977">
            <w:pPr>
              <w:rPr>
                <w:rFonts w:ascii="Times New Roman" w:hAnsi="Times New Roman" w:cs="Times New Roman"/>
                <w:b/>
                <w:bCs/>
                <w:color w:val="000000" w:themeColor="text1"/>
                <w:sz w:val="20"/>
                <w:szCs w:val="20"/>
              </w:rPr>
            </w:pPr>
            <w:r w:rsidRPr="00082D6F">
              <w:rPr>
                <w:rFonts w:ascii="Times New Roman" w:hAnsi="Times New Roman" w:cs="Times New Roman"/>
                <w:b/>
                <w:bCs/>
                <w:color w:val="000000" w:themeColor="text1"/>
                <w:sz w:val="20"/>
                <w:szCs w:val="20"/>
              </w:rPr>
              <w:t>R-</w:t>
            </w:r>
            <w:r w:rsidR="0014183A" w:rsidRPr="00082D6F">
              <w:rPr>
                <w:rFonts w:ascii="Times New Roman" w:hAnsi="Times New Roman" w:cs="Times New Roman"/>
                <w:b/>
                <w:bCs/>
                <w:color w:val="000000" w:themeColor="text1"/>
                <w:sz w:val="20"/>
                <w:szCs w:val="20"/>
              </w:rPr>
              <w:t>4</w:t>
            </w:r>
            <w:r w:rsidRPr="00082D6F">
              <w:rPr>
                <w:rFonts w:ascii="Times New Roman" w:hAnsi="Times New Roman" w:cs="Times New Roman"/>
                <w:b/>
                <w:bCs/>
                <w:color w:val="000000" w:themeColor="text1"/>
                <w:sz w:val="20"/>
                <w:szCs w:val="20"/>
              </w:rPr>
              <w:t xml:space="preserve">:  </w:t>
            </w:r>
            <w:r w:rsidR="00B6109A" w:rsidRPr="00082D6F">
              <w:rPr>
                <w:rFonts w:ascii="Times New Roman" w:hAnsi="Times New Roman" w:cs="Times New Roman"/>
                <w:color w:val="000000" w:themeColor="text1"/>
                <w:sz w:val="20"/>
                <w:szCs w:val="20"/>
              </w:rPr>
              <w:t xml:space="preserve">oxidizer </w:t>
            </w:r>
            <w:r w:rsidRPr="00082D6F">
              <w:rPr>
                <w:rFonts w:ascii="Times New Roman" w:hAnsi="Times New Roman" w:cs="Times New Roman"/>
                <w:color w:val="000000" w:themeColor="text1"/>
                <w:sz w:val="20"/>
                <w:szCs w:val="20"/>
              </w:rPr>
              <w:t xml:space="preserve"> Filled Pressure in Tank,  </w:t>
            </w:r>
            <w:r w:rsidR="00E40113" w:rsidRPr="00082D6F">
              <w:rPr>
                <w:rFonts w:ascii="Times New Roman" w:hAnsi="Times New Roman" w:cs="Times New Roman"/>
                <w:color w:val="000000" w:themeColor="text1"/>
                <w:sz w:val="20"/>
                <w:szCs w:val="20"/>
              </w:rPr>
              <w:t>5</w:t>
            </w:r>
            <w:r w:rsidR="00EE0EE9" w:rsidRPr="00082D6F">
              <w:rPr>
                <w:rFonts w:ascii="Times New Roman" w:hAnsi="Times New Roman" w:cs="Times New Roman"/>
                <w:color w:val="000000" w:themeColor="text1"/>
                <w:sz w:val="20"/>
                <w:szCs w:val="20"/>
              </w:rPr>
              <w:t>1</w:t>
            </w:r>
            <w:r w:rsidRPr="00082D6F">
              <w:rPr>
                <w:rFonts w:ascii="Times New Roman" w:hAnsi="Times New Roman" w:cs="Times New Roman"/>
                <w:color w:val="000000" w:themeColor="text1"/>
                <w:sz w:val="20"/>
                <w:szCs w:val="20"/>
              </w:rPr>
              <w:t xml:space="preserve"> Bar</w:t>
            </w:r>
            <w:r w:rsidR="00EE0EE9" w:rsidRPr="00082D6F">
              <w:rPr>
                <w:rFonts w:ascii="Times New Roman" w:hAnsi="Times New Roman" w:cs="Times New Roman"/>
                <w:color w:val="000000" w:themeColor="text1"/>
                <w:sz w:val="20"/>
                <w:szCs w:val="20"/>
              </w:rPr>
              <w:t>.</w:t>
            </w:r>
          </w:p>
        </w:tc>
        <w:tc>
          <w:tcPr>
            <w:tcW w:w="2880" w:type="dxa"/>
          </w:tcPr>
          <w:p w14:paraId="634F10FC" w14:textId="59A50848" w:rsidR="003E417A" w:rsidRPr="00082D6F" w:rsidRDefault="00C42615" w:rsidP="00044977">
            <w:pPr>
              <w:rPr>
                <w:rFonts w:ascii="Times New Roman" w:hAnsi="Times New Roman" w:cs="Times New Roman"/>
                <w:b/>
                <w:bCs/>
                <w:color w:val="000000" w:themeColor="text1"/>
                <w:sz w:val="20"/>
                <w:szCs w:val="20"/>
              </w:rPr>
            </w:pPr>
            <w:r w:rsidRPr="00082D6F">
              <w:rPr>
                <w:rFonts w:ascii="Times New Roman" w:hAnsi="Times New Roman" w:cs="Times New Roman"/>
                <w:b/>
                <w:bCs/>
                <w:color w:val="000000" w:themeColor="text1"/>
                <w:sz w:val="20"/>
                <w:szCs w:val="20"/>
              </w:rPr>
              <w:t xml:space="preserve">R-41: </w:t>
            </w:r>
            <w:r w:rsidRPr="00082D6F">
              <w:rPr>
                <w:rFonts w:ascii="Times New Roman" w:hAnsi="Times New Roman" w:cs="Times New Roman"/>
                <w:color w:val="000000" w:themeColor="text1"/>
                <w:sz w:val="20"/>
                <w:szCs w:val="20"/>
              </w:rPr>
              <w:t>The Ambient Temperature Should Not Exceed 20 °C While the Oxidizer Is Stored in The Tank.</w:t>
            </w:r>
          </w:p>
        </w:tc>
        <w:tc>
          <w:tcPr>
            <w:tcW w:w="2285" w:type="dxa"/>
          </w:tcPr>
          <w:p w14:paraId="2D779E9B" w14:textId="77777777" w:rsidR="003E417A" w:rsidRPr="00082D6F" w:rsidRDefault="003E417A" w:rsidP="00044977">
            <w:pPr>
              <w:rPr>
                <w:rFonts w:ascii="Times New Roman" w:hAnsi="Times New Roman" w:cs="Times New Roman"/>
                <w:b/>
                <w:bCs/>
                <w:color w:val="000000" w:themeColor="text1"/>
                <w:sz w:val="20"/>
                <w:szCs w:val="20"/>
              </w:rPr>
            </w:pPr>
          </w:p>
        </w:tc>
        <w:tc>
          <w:tcPr>
            <w:tcW w:w="1405" w:type="dxa"/>
          </w:tcPr>
          <w:p w14:paraId="6F5AE9F9" w14:textId="77777777" w:rsidR="003E417A" w:rsidRPr="00082D6F" w:rsidRDefault="003E417A" w:rsidP="00044977">
            <w:pPr>
              <w:rPr>
                <w:rFonts w:ascii="Times New Roman" w:hAnsi="Times New Roman" w:cs="Times New Roman"/>
                <w:b/>
                <w:bCs/>
                <w:color w:val="000000" w:themeColor="text1"/>
                <w:sz w:val="20"/>
                <w:szCs w:val="20"/>
              </w:rPr>
            </w:pPr>
          </w:p>
        </w:tc>
      </w:tr>
      <w:tr w:rsidR="002603BB" w:rsidRPr="002603BB" w14:paraId="5957CA5A" w14:textId="77777777" w:rsidTr="00C95965">
        <w:trPr>
          <w:trHeight w:val="52"/>
          <w:jc w:val="center"/>
        </w:trPr>
        <w:tc>
          <w:tcPr>
            <w:tcW w:w="497" w:type="dxa"/>
            <w:vMerge/>
          </w:tcPr>
          <w:p w14:paraId="1BD08688" w14:textId="77777777" w:rsidR="003E417A" w:rsidRPr="00082D6F" w:rsidRDefault="003E417A" w:rsidP="00044977">
            <w:pPr>
              <w:rPr>
                <w:rFonts w:ascii="Times New Roman" w:hAnsi="Times New Roman" w:cs="Times New Roman"/>
                <w:b/>
                <w:bCs/>
                <w:color w:val="000000" w:themeColor="text1"/>
                <w:sz w:val="20"/>
                <w:szCs w:val="20"/>
              </w:rPr>
            </w:pPr>
          </w:p>
        </w:tc>
        <w:tc>
          <w:tcPr>
            <w:tcW w:w="2378" w:type="dxa"/>
            <w:vMerge/>
          </w:tcPr>
          <w:p w14:paraId="29C5DD1C" w14:textId="77777777" w:rsidR="003E417A" w:rsidRPr="00082D6F" w:rsidRDefault="003E417A" w:rsidP="00044977">
            <w:pPr>
              <w:rPr>
                <w:rFonts w:ascii="Times New Roman" w:hAnsi="Times New Roman" w:cs="Times New Roman"/>
                <w:b/>
                <w:bCs/>
                <w:color w:val="000000" w:themeColor="text1"/>
                <w:sz w:val="20"/>
                <w:szCs w:val="20"/>
              </w:rPr>
            </w:pPr>
          </w:p>
        </w:tc>
        <w:tc>
          <w:tcPr>
            <w:tcW w:w="2880" w:type="dxa"/>
          </w:tcPr>
          <w:p w14:paraId="26C03C83" w14:textId="58BF8CD5" w:rsidR="003E417A" w:rsidRPr="00082D6F" w:rsidRDefault="003E417A" w:rsidP="00044977">
            <w:pPr>
              <w:rPr>
                <w:rFonts w:ascii="Times New Roman" w:hAnsi="Times New Roman" w:cs="Times New Roman"/>
                <w:b/>
                <w:bCs/>
                <w:color w:val="000000" w:themeColor="text1"/>
                <w:sz w:val="20"/>
                <w:szCs w:val="20"/>
              </w:rPr>
            </w:pPr>
            <w:r w:rsidRPr="00082D6F">
              <w:rPr>
                <w:rFonts w:ascii="Times New Roman" w:hAnsi="Times New Roman" w:cs="Times New Roman"/>
                <w:b/>
                <w:bCs/>
                <w:color w:val="000000" w:themeColor="text1"/>
                <w:sz w:val="20"/>
                <w:szCs w:val="20"/>
              </w:rPr>
              <w:t>R-</w:t>
            </w:r>
            <w:r w:rsidR="0014183A" w:rsidRPr="00082D6F">
              <w:rPr>
                <w:rFonts w:ascii="Times New Roman" w:hAnsi="Times New Roman" w:cs="Times New Roman"/>
                <w:b/>
                <w:bCs/>
                <w:color w:val="000000" w:themeColor="text1"/>
                <w:sz w:val="20"/>
                <w:szCs w:val="20"/>
              </w:rPr>
              <w:t>4</w:t>
            </w:r>
            <w:r w:rsidRPr="00082D6F">
              <w:rPr>
                <w:rFonts w:ascii="Times New Roman" w:hAnsi="Times New Roman" w:cs="Times New Roman"/>
                <w:b/>
                <w:bCs/>
                <w:color w:val="000000" w:themeColor="text1"/>
                <w:sz w:val="20"/>
                <w:szCs w:val="20"/>
              </w:rPr>
              <w:t xml:space="preserve">2:  </w:t>
            </w:r>
            <w:r w:rsidRPr="00082D6F">
              <w:rPr>
                <w:rFonts w:ascii="Times New Roman" w:hAnsi="Times New Roman" w:cs="Times New Roman"/>
                <w:color w:val="000000" w:themeColor="text1"/>
                <w:sz w:val="20"/>
                <w:szCs w:val="20"/>
              </w:rPr>
              <w:t>Tank</w:t>
            </w:r>
            <w:r w:rsidRPr="00082D6F">
              <w:rPr>
                <w:rFonts w:ascii="Times New Roman" w:hAnsi="Times New Roman" w:cs="Times New Roman"/>
                <w:b/>
                <w:bCs/>
                <w:color w:val="000000" w:themeColor="text1"/>
                <w:sz w:val="20"/>
                <w:szCs w:val="20"/>
              </w:rPr>
              <w:t xml:space="preserve"> </w:t>
            </w:r>
            <w:r w:rsidRPr="00082D6F">
              <w:rPr>
                <w:rFonts w:ascii="Times New Roman" w:hAnsi="Times New Roman" w:cs="Times New Roman"/>
                <w:color w:val="000000" w:themeColor="text1"/>
                <w:sz w:val="20"/>
                <w:szCs w:val="20"/>
              </w:rPr>
              <w:t>thickness must be calculated with enough safety factor.</w:t>
            </w:r>
          </w:p>
        </w:tc>
        <w:tc>
          <w:tcPr>
            <w:tcW w:w="2285" w:type="dxa"/>
          </w:tcPr>
          <w:p w14:paraId="37DE300D" w14:textId="77777777" w:rsidR="003E417A" w:rsidRPr="00082D6F" w:rsidRDefault="003E417A" w:rsidP="00044977">
            <w:pPr>
              <w:rPr>
                <w:rFonts w:ascii="Times New Roman" w:hAnsi="Times New Roman" w:cs="Times New Roman"/>
                <w:b/>
                <w:bCs/>
                <w:color w:val="000000" w:themeColor="text1"/>
                <w:sz w:val="20"/>
                <w:szCs w:val="20"/>
              </w:rPr>
            </w:pPr>
          </w:p>
        </w:tc>
        <w:tc>
          <w:tcPr>
            <w:tcW w:w="1405" w:type="dxa"/>
          </w:tcPr>
          <w:p w14:paraId="61E640FB" w14:textId="77777777" w:rsidR="003E417A" w:rsidRPr="00082D6F" w:rsidRDefault="003E417A" w:rsidP="00044977">
            <w:pPr>
              <w:rPr>
                <w:rFonts w:ascii="Times New Roman" w:hAnsi="Times New Roman" w:cs="Times New Roman"/>
                <w:b/>
                <w:bCs/>
                <w:color w:val="000000" w:themeColor="text1"/>
                <w:sz w:val="20"/>
                <w:szCs w:val="20"/>
              </w:rPr>
            </w:pPr>
          </w:p>
        </w:tc>
      </w:tr>
      <w:tr w:rsidR="002603BB" w:rsidRPr="002603BB" w14:paraId="15DB4B1B" w14:textId="0DCEDAEA" w:rsidTr="00C95965">
        <w:trPr>
          <w:trHeight w:val="79"/>
          <w:jc w:val="center"/>
        </w:trPr>
        <w:tc>
          <w:tcPr>
            <w:tcW w:w="497" w:type="dxa"/>
            <w:vMerge w:val="restart"/>
          </w:tcPr>
          <w:p w14:paraId="1080DB9C" w14:textId="6A75CCFF" w:rsidR="00D45DDC" w:rsidRPr="00082D6F" w:rsidRDefault="00293438" w:rsidP="00044977">
            <w:pPr>
              <w:rPr>
                <w:rFonts w:ascii="Times New Roman" w:hAnsi="Times New Roman" w:cs="Times New Roman"/>
                <w:b/>
                <w:bCs/>
                <w:color w:val="000000" w:themeColor="text1"/>
                <w:sz w:val="20"/>
                <w:szCs w:val="20"/>
              </w:rPr>
            </w:pPr>
            <w:r w:rsidRPr="00082D6F">
              <w:rPr>
                <w:rFonts w:ascii="Times New Roman" w:hAnsi="Times New Roman" w:cs="Times New Roman"/>
                <w:b/>
                <w:bCs/>
                <w:color w:val="000000" w:themeColor="text1"/>
                <w:sz w:val="20"/>
                <w:szCs w:val="20"/>
              </w:rPr>
              <w:t>5</w:t>
            </w:r>
          </w:p>
        </w:tc>
        <w:tc>
          <w:tcPr>
            <w:tcW w:w="2378" w:type="dxa"/>
            <w:vMerge w:val="restart"/>
          </w:tcPr>
          <w:p w14:paraId="3A75973C" w14:textId="788A1F47" w:rsidR="00D45DDC" w:rsidRPr="00082D6F" w:rsidRDefault="00D45DDC" w:rsidP="00044977">
            <w:pPr>
              <w:rPr>
                <w:rFonts w:ascii="Times New Roman" w:hAnsi="Times New Roman" w:cs="Times New Roman"/>
                <w:color w:val="000000" w:themeColor="text1"/>
                <w:sz w:val="20"/>
                <w:szCs w:val="20"/>
              </w:rPr>
            </w:pPr>
            <w:r w:rsidRPr="00082D6F">
              <w:rPr>
                <w:rFonts w:ascii="Times New Roman" w:hAnsi="Times New Roman" w:cs="Times New Roman"/>
                <w:b/>
                <w:bCs/>
                <w:color w:val="000000" w:themeColor="text1"/>
                <w:sz w:val="20"/>
                <w:szCs w:val="20"/>
              </w:rPr>
              <w:t>R-</w:t>
            </w:r>
            <w:r w:rsidR="0014183A" w:rsidRPr="00082D6F">
              <w:rPr>
                <w:rFonts w:ascii="Times New Roman" w:hAnsi="Times New Roman" w:cs="Times New Roman"/>
                <w:b/>
                <w:bCs/>
                <w:color w:val="000000" w:themeColor="text1"/>
                <w:sz w:val="20"/>
                <w:szCs w:val="20"/>
              </w:rPr>
              <w:t>5</w:t>
            </w:r>
            <w:r w:rsidRPr="00082D6F">
              <w:rPr>
                <w:rFonts w:ascii="Times New Roman" w:hAnsi="Times New Roman" w:cs="Times New Roman"/>
                <w:b/>
                <w:bCs/>
                <w:color w:val="000000" w:themeColor="text1"/>
                <w:sz w:val="20"/>
                <w:szCs w:val="20"/>
              </w:rPr>
              <w:t xml:space="preserve">:  </w:t>
            </w:r>
            <w:r w:rsidRPr="00082D6F">
              <w:rPr>
                <w:rFonts w:ascii="Times New Roman" w:hAnsi="Times New Roman" w:cs="Times New Roman"/>
                <w:color w:val="000000" w:themeColor="text1"/>
                <w:sz w:val="20"/>
                <w:szCs w:val="20"/>
              </w:rPr>
              <w:t>Vehicle Operation Altitude Domain,  (0-20) Km</w:t>
            </w:r>
            <w:r w:rsidR="00D10272" w:rsidRPr="00082D6F">
              <w:rPr>
                <w:rFonts w:ascii="Times New Roman" w:hAnsi="Times New Roman" w:cs="Times New Roman"/>
                <w:color w:val="000000" w:themeColor="text1"/>
                <w:sz w:val="20"/>
                <w:szCs w:val="20"/>
              </w:rPr>
              <w:t>.</w:t>
            </w:r>
          </w:p>
        </w:tc>
        <w:tc>
          <w:tcPr>
            <w:tcW w:w="2880" w:type="dxa"/>
          </w:tcPr>
          <w:p w14:paraId="4C37AF0A" w14:textId="61AAC28C" w:rsidR="00D45DDC" w:rsidRPr="00082D6F" w:rsidRDefault="00D45DDC" w:rsidP="00044977">
            <w:pPr>
              <w:rPr>
                <w:rFonts w:ascii="Times New Roman" w:hAnsi="Times New Roman" w:cs="Times New Roman"/>
                <w:color w:val="000000" w:themeColor="text1"/>
                <w:sz w:val="20"/>
                <w:szCs w:val="20"/>
              </w:rPr>
            </w:pPr>
            <w:r w:rsidRPr="00082D6F">
              <w:rPr>
                <w:rFonts w:ascii="Times New Roman" w:hAnsi="Times New Roman" w:cs="Times New Roman"/>
                <w:b/>
                <w:bCs/>
                <w:color w:val="000000" w:themeColor="text1"/>
                <w:sz w:val="20"/>
                <w:szCs w:val="20"/>
              </w:rPr>
              <w:t>R-</w:t>
            </w:r>
            <w:r w:rsidR="0014183A" w:rsidRPr="00082D6F">
              <w:rPr>
                <w:rFonts w:ascii="Times New Roman" w:hAnsi="Times New Roman" w:cs="Times New Roman"/>
                <w:b/>
                <w:bCs/>
                <w:color w:val="000000" w:themeColor="text1"/>
                <w:sz w:val="20"/>
                <w:szCs w:val="20"/>
              </w:rPr>
              <w:t>5</w:t>
            </w:r>
            <w:r w:rsidRPr="00082D6F">
              <w:rPr>
                <w:rFonts w:ascii="Times New Roman" w:hAnsi="Times New Roman" w:cs="Times New Roman"/>
                <w:b/>
                <w:bCs/>
                <w:color w:val="000000" w:themeColor="text1"/>
                <w:sz w:val="20"/>
                <w:szCs w:val="20"/>
              </w:rPr>
              <w:t xml:space="preserve">1   </w:t>
            </w:r>
            <w:r w:rsidRPr="00082D6F">
              <w:rPr>
                <w:rFonts w:ascii="Times New Roman" w:hAnsi="Times New Roman" w:cs="Times New Roman"/>
                <w:color w:val="000000" w:themeColor="text1"/>
                <w:sz w:val="20"/>
                <w:szCs w:val="20"/>
              </w:rPr>
              <w:t xml:space="preserve">System </w:t>
            </w:r>
            <w:r w:rsidR="00787FDC" w:rsidRPr="00082D6F">
              <w:rPr>
                <w:rFonts w:ascii="Times New Roman" w:hAnsi="Times New Roman" w:cs="Times New Roman"/>
                <w:color w:val="000000" w:themeColor="text1"/>
                <w:sz w:val="20"/>
                <w:szCs w:val="20"/>
              </w:rPr>
              <w:t xml:space="preserve">should </w:t>
            </w:r>
            <w:r w:rsidRPr="00082D6F">
              <w:rPr>
                <w:rFonts w:ascii="Times New Roman" w:hAnsi="Times New Roman" w:cs="Times New Roman"/>
                <w:color w:val="000000" w:themeColor="text1"/>
                <w:sz w:val="20"/>
                <w:szCs w:val="20"/>
              </w:rPr>
              <w:t>consider atmosphere temperature up to 20 km.</w:t>
            </w:r>
          </w:p>
        </w:tc>
        <w:tc>
          <w:tcPr>
            <w:tcW w:w="2285" w:type="dxa"/>
          </w:tcPr>
          <w:p w14:paraId="3549C5E7" w14:textId="77777777" w:rsidR="00D45DDC" w:rsidRPr="00082D6F" w:rsidRDefault="00D45DDC" w:rsidP="00044977">
            <w:pPr>
              <w:rPr>
                <w:rFonts w:ascii="Times New Roman" w:hAnsi="Times New Roman" w:cs="Times New Roman"/>
                <w:b/>
                <w:bCs/>
                <w:color w:val="000000" w:themeColor="text1"/>
                <w:sz w:val="20"/>
                <w:szCs w:val="20"/>
              </w:rPr>
            </w:pPr>
          </w:p>
        </w:tc>
        <w:tc>
          <w:tcPr>
            <w:tcW w:w="1405" w:type="dxa"/>
          </w:tcPr>
          <w:p w14:paraId="53B0F462" w14:textId="77777777" w:rsidR="00D45DDC" w:rsidRPr="00082D6F" w:rsidRDefault="00D45DDC" w:rsidP="00044977">
            <w:pPr>
              <w:rPr>
                <w:rFonts w:ascii="Times New Roman" w:hAnsi="Times New Roman" w:cs="Times New Roman"/>
                <w:b/>
                <w:bCs/>
                <w:color w:val="000000" w:themeColor="text1"/>
                <w:sz w:val="20"/>
                <w:szCs w:val="20"/>
              </w:rPr>
            </w:pPr>
          </w:p>
        </w:tc>
      </w:tr>
      <w:tr w:rsidR="002603BB" w:rsidRPr="002603BB" w14:paraId="73E0C3F7" w14:textId="77777777" w:rsidTr="00C95965">
        <w:trPr>
          <w:trHeight w:val="79"/>
          <w:jc w:val="center"/>
        </w:trPr>
        <w:tc>
          <w:tcPr>
            <w:tcW w:w="497" w:type="dxa"/>
            <w:vMerge/>
          </w:tcPr>
          <w:p w14:paraId="21FB1F0A" w14:textId="77777777" w:rsidR="00D45DDC" w:rsidRPr="00082D6F" w:rsidRDefault="00D45DDC" w:rsidP="00044977">
            <w:pPr>
              <w:rPr>
                <w:rFonts w:ascii="Times New Roman" w:hAnsi="Times New Roman" w:cs="Times New Roman"/>
                <w:b/>
                <w:bCs/>
                <w:color w:val="000000" w:themeColor="text1"/>
                <w:sz w:val="20"/>
                <w:szCs w:val="20"/>
              </w:rPr>
            </w:pPr>
          </w:p>
        </w:tc>
        <w:tc>
          <w:tcPr>
            <w:tcW w:w="2378" w:type="dxa"/>
            <w:vMerge/>
          </w:tcPr>
          <w:p w14:paraId="39E2902F" w14:textId="77777777" w:rsidR="00D45DDC" w:rsidRPr="00082D6F" w:rsidRDefault="00D45DDC" w:rsidP="00044977">
            <w:pPr>
              <w:rPr>
                <w:rFonts w:ascii="Times New Roman" w:hAnsi="Times New Roman" w:cs="Times New Roman"/>
                <w:b/>
                <w:bCs/>
                <w:color w:val="000000" w:themeColor="text1"/>
                <w:sz w:val="20"/>
                <w:szCs w:val="20"/>
              </w:rPr>
            </w:pPr>
          </w:p>
        </w:tc>
        <w:tc>
          <w:tcPr>
            <w:tcW w:w="2880" w:type="dxa"/>
          </w:tcPr>
          <w:p w14:paraId="43C234D7" w14:textId="796D2E83" w:rsidR="00D45DDC" w:rsidRPr="00082D6F" w:rsidRDefault="00567D3F" w:rsidP="00044977">
            <w:pPr>
              <w:rPr>
                <w:rFonts w:ascii="Times New Roman" w:hAnsi="Times New Roman" w:cs="Times New Roman"/>
                <w:b/>
                <w:bCs/>
                <w:color w:val="000000" w:themeColor="text1"/>
                <w:sz w:val="20"/>
                <w:szCs w:val="20"/>
              </w:rPr>
            </w:pPr>
            <w:r w:rsidRPr="00082D6F">
              <w:rPr>
                <w:rFonts w:ascii="Times New Roman" w:hAnsi="Times New Roman" w:cs="Times New Roman"/>
                <w:b/>
                <w:bCs/>
                <w:color w:val="000000" w:themeColor="text1"/>
                <w:sz w:val="20"/>
                <w:szCs w:val="20"/>
              </w:rPr>
              <w:t>R-</w:t>
            </w:r>
            <w:r w:rsidR="0014183A" w:rsidRPr="00082D6F">
              <w:rPr>
                <w:rFonts w:ascii="Times New Roman" w:hAnsi="Times New Roman" w:cs="Times New Roman"/>
                <w:b/>
                <w:bCs/>
                <w:color w:val="000000" w:themeColor="text1"/>
                <w:sz w:val="20"/>
                <w:szCs w:val="20"/>
              </w:rPr>
              <w:t>5</w:t>
            </w:r>
            <w:r w:rsidRPr="00082D6F">
              <w:rPr>
                <w:rFonts w:ascii="Times New Roman" w:hAnsi="Times New Roman" w:cs="Times New Roman"/>
                <w:b/>
                <w:bCs/>
                <w:color w:val="000000" w:themeColor="text1"/>
                <w:sz w:val="20"/>
                <w:szCs w:val="20"/>
              </w:rPr>
              <w:t xml:space="preserve">2 </w:t>
            </w:r>
            <w:r w:rsidRPr="00082D6F">
              <w:rPr>
                <w:rFonts w:ascii="Times New Roman" w:hAnsi="Times New Roman" w:cs="Times New Roman"/>
                <w:color w:val="000000" w:themeColor="text1"/>
                <w:sz w:val="20"/>
                <w:szCs w:val="20"/>
              </w:rPr>
              <w:t>System consider air density up to 20 km</w:t>
            </w:r>
          </w:p>
        </w:tc>
        <w:tc>
          <w:tcPr>
            <w:tcW w:w="2285" w:type="dxa"/>
          </w:tcPr>
          <w:p w14:paraId="0C71E6D0" w14:textId="77777777" w:rsidR="00D45DDC" w:rsidRPr="00082D6F" w:rsidRDefault="00D45DDC" w:rsidP="00044977">
            <w:pPr>
              <w:rPr>
                <w:rFonts w:ascii="Times New Roman" w:hAnsi="Times New Roman" w:cs="Times New Roman"/>
                <w:b/>
                <w:bCs/>
                <w:color w:val="000000" w:themeColor="text1"/>
                <w:sz w:val="20"/>
                <w:szCs w:val="20"/>
              </w:rPr>
            </w:pPr>
          </w:p>
        </w:tc>
        <w:tc>
          <w:tcPr>
            <w:tcW w:w="1405" w:type="dxa"/>
          </w:tcPr>
          <w:p w14:paraId="08B070B7" w14:textId="77777777" w:rsidR="00D45DDC" w:rsidRPr="00082D6F" w:rsidRDefault="00D45DDC" w:rsidP="00044977">
            <w:pPr>
              <w:rPr>
                <w:rFonts w:ascii="Times New Roman" w:hAnsi="Times New Roman" w:cs="Times New Roman"/>
                <w:b/>
                <w:bCs/>
                <w:color w:val="000000" w:themeColor="text1"/>
                <w:sz w:val="20"/>
                <w:szCs w:val="20"/>
              </w:rPr>
            </w:pPr>
          </w:p>
        </w:tc>
      </w:tr>
      <w:tr w:rsidR="002603BB" w:rsidRPr="002603BB" w14:paraId="0C50FD33" w14:textId="77777777" w:rsidTr="00C95965">
        <w:trPr>
          <w:trHeight w:val="49"/>
          <w:jc w:val="center"/>
        </w:trPr>
        <w:tc>
          <w:tcPr>
            <w:tcW w:w="497" w:type="dxa"/>
            <w:vMerge/>
          </w:tcPr>
          <w:p w14:paraId="10CAD05F" w14:textId="77777777" w:rsidR="007060B6" w:rsidRPr="00082D6F" w:rsidRDefault="007060B6" w:rsidP="00044977">
            <w:pPr>
              <w:rPr>
                <w:rFonts w:ascii="Times New Roman" w:hAnsi="Times New Roman" w:cs="Times New Roman"/>
                <w:b/>
                <w:bCs/>
                <w:color w:val="000000" w:themeColor="text1"/>
                <w:sz w:val="20"/>
                <w:szCs w:val="20"/>
              </w:rPr>
            </w:pPr>
          </w:p>
        </w:tc>
        <w:tc>
          <w:tcPr>
            <w:tcW w:w="2378" w:type="dxa"/>
            <w:vMerge/>
          </w:tcPr>
          <w:p w14:paraId="4FA886E1" w14:textId="77777777" w:rsidR="007060B6" w:rsidRPr="00082D6F" w:rsidRDefault="007060B6" w:rsidP="00044977">
            <w:pPr>
              <w:rPr>
                <w:rFonts w:ascii="Times New Roman" w:hAnsi="Times New Roman" w:cs="Times New Roman"/>
                <w:b/>
                <w:bCs/>
                <w:color w:val="000000" w:themeColor="text1"/>
                <w:sz w:val="20"/>
                <w:szCs w:val="20"/>
              </w:rPr>
            </w:pPr>
          </w:p>
        </w:tc>
        <w:tc>
          <w:tcPr>
            <w:tcW w:w="2880" w:type="dxa"/>
          </w:tcPr>
          <w:p w14:paraId="0F4B52B0" w14:textId="15CEADD9" w:rsidR="007060B6" w:rsidRPr="00082D6F" w:rsidRDefault="007060B6" w:rsidP="00044977">
            <w:pPr>
              <w:rPr>
                <w:rFonts w:ascii="Times New Roman" w:hAnsi="Times New Roman" w:cs="Times New Roman"/>
                <w:color w:val="000000" w:themeColor="text1"/>
                <w:sz w:val="20"/>
                <w:szCs w:val="20"/>
              </w:rPr>
            </w:pPr>
            <w:r w:rsidRPr="00082D6F">
              <w:rPr>
                <w:rFonts w:ascii="Times New Roman" w:hAnsi="Times New Roman" w:cs="Times New Roman"/>
                <w:b/>
                <w:bCs/>
                <w:color w:val="000000" w:themeColor="text1"/>
                <w:sz w:val="20"/>
                <w:szCs w:val="20"/>
              </w:rPr>
              <w:t>R-</w:t>
            </w:r>
            <w:r w:rsidR="0014183A" w:rsidRPr="00082D6F">
              <w:rPr>
                <w:rFonts w:ascii="Times New Roman" w:hAnsi="Times New Roman" w:cs="Times New Roman"/>
                <w:b/>
                <w:bCs/>
                <w:color w:val="000000" w:themeColor="text1"/>
                <w:sz w:val="20"/>
                <w:szCs w:val="20"/>
              </w:rPr>
              <w:t>5</w:t>
            </w:r>
            <w:r w:rsidRPr="00082D6F">
              <w:rPr>
                <w:rFonts w:ascii="Times New Roman" w:hAnsi="Times New Roman" w:cs="Times New Roman"/>
                <w:b/>
                <w:bCs/>
                <w:color w:val="000000" w:themeColor="text1"/>
                <w:sz w:val="20"/>
                <w:szCs w:val="20"/>
              </w:rPr>
              <w:t xml:space="preserve">3 </w:t>
            </w:r>
            <w:r w:rsidRPr="00082D6F">
              <w:rPr>
                <w:rFonts w:ascii="Times New Roman" w:hAnsi="Times New Roman" w:cs="Times New Roman"/>
                <w:color w:val="000000" w:themeColor="text1"/>
                <w:sz w:val="20"/>
                <w:szCs w:val="20"/>
              </w:rPr>
              <w:t>System consider gravitational force up to 20 km</w:t>
            </w:r>
          </w:p>
        </w:tc>
        <w:tc>
          <w:tcPr>
            <w:tcW w:w="2285" w:type="dxa"/>
          </w:tcPr>
          <w:p w14:paraId="57AFE175" w14:textId="77777777" w:rsidR="007060B6" w:rsidRPr="00082D6F" w:rsidRDefault="007060B6" w:rsidP="00044977">
            <w:pPr>
              <w:rPr>
                <w:rFonts w:ascii="Times New Roman" w:hAnsi="Times New Roman" w:cs="Times New Roman"/>
                <w:b/>
                <w:bCs/>
                <w:color w:val="000000" w:themeColor="text1"/>
                <w:sz w:val="20"/>
                <w:szCs w:val="20"/>
              </w:rPr>
            </w:pPr>
          </w:p>
        </w:tc>
        <w:tc>
          <w:tcPr>
            <w:tcW w:w="1405" w:type="dxa"/>
          </w:tcPr>
          <w:p w14:paraId="11693633" w14:textId="77777777" w:rsidR="007060B6" w:rsidRPr="00082D6F" w:rsidRDefault="007060B6" w:rsidP="00044977">
            <w:pPr>
              <w:rPr>
                <w:rFonts w:ascii="Times New Roman" w:hAnsi="Times New Roman" w:cs="Times New Roman"/>
                <w:b/>
                <w:bCs/>
                <w:color w:val="000000" w:themeColor="text1"/>
                <w:sz w:val="20"/>
                <w:szCs w:val="20"/>
              </w:rPr>
            </w:pPr>
          </w:p>
        </w:tc>
      </w:tr>
      <w:tr w:rsidR="002603BB" w:rsidRPr="002603BB" w14:paraId="56896D99" w14:textId="469C4857" w:rsidTr="00C95965">
        <w:trPr>
          <w:trHeight w:val="701"/>
          <w:jc w:val="center"/>
        </w:trPr>
        <w:tc>
          <w:tcPr>
            <w:tcW w:w="497" w:type="dxa"/>
          </w:tcPr>
          <w:p w14:paraId="15552FC4" w14:textId="56E52ACC" w:rsidR="00737D04" w:rsidRPr="00082D6F" w:rsidRDefault="00737D04" w:rsidP="00044977">
            <w:pPr>
              <w:rPr>
                <w:rFonts w:ascii="Times New Roman" w:hAnsi="Times New Roman" w:cs="Times New Roman"/>
                <w:b/>
                <w:bCs/>
                <w:color w:val="000000" w:themeColor="text1"/>
                <w:sz w:val="20"/>
                <w:szCs w:val="20"/>
              </w:rPr>
            </w:pPr>
            <w:r w:rsidRPr="00082D6F">
              <w:rPr>
                <w:rFonts w:ascii="Times New Roman" w:hAnsi="Times New Roman" w:cs="Times New Roman"/>
                <w:b/>
                <w:bCs/>
                <w:color w:val="000000" w:themeColor="text1"/>
                <w:sz w:val="20"/>
                <w:szCs w:val="20"/>
              </w:rPr>
              <w:t>6</w:t>
            </w:r>
          </w:p>
        </w:tc>
        <w:tc>
          <w:tcPr>
            <w:tcW w:w="2378" w:type="dxa"/>
          </w:tcPr>
          <w:p w14:paraId="001622B0" w14:textId="0E7651D7" w:rsidR="00737D04" w:rsidRPr="00082D6F" w:rsidRDefault="00737D04" w:rsidP="00044977">
            <w:pPr>
              <w:rPr>
                <w:rFonts w:ascii="Times New Roman" w:hAnsi="Times New Roman" w:cs="Times New Roman"/>
                <w:color w:val="000000" w:themeColor="text1"/>
                <w:sz w:val="20"/>
                <w:szCs w:val="20"/>
              </w:rPr>
            </w:pPr>
            <w:r w:rsidRPr="00082D6F">
              <w:rPr>
                <w:rFonts w:ascii="Times New Roman" w:hAnsi="Times New Roman" w:cs="Times New Roman"/>
                <w:b/>
                <w:bCs/>
                <w:color w:val="000000" w:themeColor="text1"/>
                <w:sz w:val="20"/>
                <w:szCs w:val="20"/>
              </w:rPr>
              <w:t xml:space="preserve">R-6:   </w:t>
            </w:r>
            <w:r w:rsidRPr="00082D6F">
              <w:rPr>
                <w:rFonts w:ascii="Times New Roman" w:hAnsi="Times New Roman" w:cs="Times New Roman"/>
                <w:color w:val="000000" w:themeColor="text1"/>
                <w:sz w:val="20"/>
                <w:szCs w:val="20"/>
              </w:rPr>
              <w:t xml:space="preserve">propellant feeding pipe dimension  1 inch diameter and 0.3 kg/sec propellant flow rate. </w:t>
            </w:r>
          </w:p>
        </w:tc>
        <w:tc>
          <w:tcPr>
            <w:tcW w:w="2880" w:type="dxa"/>
          </w:tcPr>
          <w:p w14:paraId="6C3D5B0E" w14:textId="4BFAE47C" w:rsidR="00737D04" w:rsidRPr="00082D6F" w:rsidRDefault="00737D04" w:rsidP="00044977">
            <w:pPr>
              <w:rPr>
                <w:rFonts w:ascii="Times New Roman" w:hAnsi="Times New Roman" w:cs="Times New Roman"/>
                <w:color w:val="000000" w:themeColor="text1"/>
                <w:sz w:val="20"/>
                <w:szCs w:val="20"/>
              </w:rPr>
            </w:pPr>
          </w:p>
        </w:tc>
        <w:tc>
          <w:tcPr>
            <w:tcW w:w="2285" w:type="dxa"/>
          </w:tcPr>
          <w:p w14:paraId="4D4F8497" w14:textId="77777777" w:rsidR="00737D04" w:rsidRPr="00082D6F" w:rsidRDefault="00737D04" w:rsidP="00044977">
            <w:pPr>
              <w:rPr>
                <w:rFonts w:ascii="Times New Roman" w:hAnsi="Times New Roman" w:cs="Times New Roman"/>
                <w:b/>
                <w:bCs/>
                <w:color w:val="000000" w:themeColor="text1"/>
                <w:sz w:val="20"/>
                <w:szCs w:val="20"/>
              </w:rPr>
            </w:pPr>
          </w:p>
        </w:tc>
        <w:tc>
          <w:tcPr>
            <w:tcW w:w="1405" w:type="dxa"/>
          </w:tcPr>
          <w:p w14:paraId="74900B4B" w14:textId="77777777" w:rsidR="00737D04" w:rsidRPr="00082D6F" w:rsidRDefault="00737D04" w:rsidP="00044977">
            <w:pPr>
              <w:rPr>
                <w:rFonts w:ascii="Times New Roman" w:hAnsi="Times New Roman" w:cs="Times New Roman"/>
                <w:b/>
                <w:bCs/>
                <w:color w:val="000000" w:themeColor="text1"/>
                <w:sz w:val="20"/>
                <w:szCs w:val="20"/>
              </w:rPr>
            </w:pPr>
          </w:p>
        </w:tc>
      </w:tr>
      <w:tr w:rsidR="002603BB" w:rsidRPr="002603BB" w14:paraId="64130F0C" w14:textId="664BE46B" w:rsidTr="00C95965">
        <w:trPr>
          <w:trHeight w:val="53"/>
          <w:jc w:val="center"/>
        </w:trPr>
        <w:tc>
          <w:tcPr>
            <w:tcW w:w="497" w:type="dxa"/>
          </w:tcPr>
          <w:p w14:paraId="6311C416" w14:textId="44CB5329" w:rsidR="00814A8C" w:rsidRPr="00082D6F" w:rsidRDefault="004469A9" w:rsidP="00044977">
            <w:pPr>
              <w:rPr>
                <w:rFonts w:ascii="Times New Roman" w:hAnsi="Times New Roman" w:cs="Times New Roman"/>
                <w:b/>
                <w:bCs/>
                <w:color w:val="000000" w:themeColor="text1"/>
                <w:sz w:val="20"/>
                <w:szCs w:val="20"/>
              </w:rPr>
            </w:pPr>
            <w:r w:rsidRPr="00082D6F">
              <w:rPr>
                <w:rFonts w:ascii="Times New Roman" w:hAnsi="Times New Roman" w:cs="Times New Roman"/>
                <w:b/>
                <w:bCs/>
                <w:color w:val="000000" w:themeColor="text1"/>
                <w:sz w:val="20"/>
                <w:szCs w:val="20"/>
              </w:rPr>
              <w:t>7</w:t>
            </w:r>
          </w:p>
        </w:tc>
        <w:tc>
          <w:tcPr>
            <w:tcW w:w="2378" w:type="dxa"/>
          </w:tcPr>
          <w:p w14:paraId="3B9C7541" w14:textId="23D7ED80" w:rsidR="00814A8C" w:rsidRPr="00082D6F" w:rsidRDefault="00814A8C" w:rsidP="00044977">
            <w:pPr>
              <w:rPr>
                <w:rFonts w:ascii="Times New Roman" w:hAnsi="Times New Roman" w:cs="Times New Roman"/>
                <w:b/>
                <w:bCs/>
                <w:color w:val="000000" w:themeColor="text1"/>
                <w:sz w:val="20"/>
                <w:szCs w:val="20"/>
              </w:rPr>
            </w:pPr>
            <w:r w:rsidRPr="00082D6F">
              <w:rPr>
                <w:rFonts w:ascii="Times New Roman" w:hAnsi="Times New Roman" w:cs="Times New Roman"/>
                <w:b/>
                <w:bCs/>
                <w:color w:val="000000" w:themeColor="text1"/>
                <w:sz w:val="20"/>
                <w:szCs w:val="20"/>
              </w:rPr>
              <w:t>R-</w:t>
            </w:r>
            <w:r w:rsidR="004469A9" w:rsidRPr="00082D6F">
              <w:rPr>
                <w:rFonts w:ascii="Times New Roman" w:hAnsi="Times New Roman" w:cs="Times New Roman"/>
                <w:b/>
                <w:bCs/>
                <w:color w:val="000000" w:themeColor="text1"/>
                <w:sz w:val="20"/>
                <w:szCs w:val="20"/>
              </w:rPr>
              <w:t>7</w:t>
            </w:r>
            <w:r w:rsidRPr="00082D6F">
              <w:rPr>
                <w:rFonts w:ascii="Times New Roman" w:hAnsi="Times New Roman" w:cs="Times New Roman"/>
                <w:b/>
                <w:bCs/>
                <w:color w:val="000000" w:themeColor="text1"/>
                <w:sz w:val="20"/>
                <w:szCs w:val="20"/>
              </w:rPr>
              <w:t xml:space="preserve">:     </w:t>
            </w:r>
            <w:r w:rsidRPr="00082D6F">
              <w:rPr>
                <w:rFonts w:ascii="Times New Roman" w:hAnsi="Times New Roman" w:cs="Times New Roman"/>
                <w:color w:val="000000" w:themeColor="text1"/>
                <w:sz w:val="20"/>
                <w:szCs w:val="20"/>
              </w:rPr>
              <w:t>Vertical Takeoff</w:t>
            </w:r>
            <w:r w:rsidR="00D10272" w:rsidRPr="00082D6F">
              <w:rPr>
                <w:rFonts w:ascii="Times New Roman" w:hAnsi="Times New Roman" w:cs="Times New Roman"/>
                <w:color w:val="000000" w:themeColor="text1"/>
                <w:sz w:val="20"/>
                <w:szCs w:val="20"/>
              </w:rPr>
              <w:t>.</w:t>
            </w:r>
            <w:r w:rsidRPr="00082D6F">
              <w:rPr>
                <w:rFonts w:ascii="Times New Roman" w:hAnsi="Times New Roman" w:cs="Times New Roman"/>
                <w:color w:val="000000" w:themeColor="text1"/>
                <w:sz w:val="20"/>
                <w:szCs w:val="20"/>
              </w:rPr>
              <w:t xml:space="preserve">  </w:t>
            </w:r>
          </w:p>
        </w:tc>
        <w:tc>
          <w:tcPr>
            <w:tcW w:w="2880" w:type="dxa"/>
          </w:tcPr>
          <w:p w14:paraId="7C4B22B7" w14:textId="77777777" w:rsidR="00814A8C" w:rsidRPr="00082D6F" w:rsidRDefault="00814A8C" w:rsidP="00044977">
            <w:pPr>
              <w:rPr>
                <w:rFonts w:ascii="Times New Roman" w:hAnsi="Times New Roman" w:cs="Times New Roman"/>
                <w:b/>
                <w:bCs/>
                <w:color w:val="000000" w:themeColor="text1"/>
                <w:sz w:val="20"/>
                <w:szCs w:val="20"/>
              </w:rPr>
            </w:pPr>
          </w:p>
        </w:tc>
        <w:tc>
          <w:tcPr>
            <w:tcW w:w="2285" w:type="dxa"/>
          </w:tcPr>
          <w:p w14:paraId="15E4032A" w14:textId="77777777" w:rsidR="00814A8C" w:rsidRPr="00082D6F" w:rsidRDefault="00814A8C" w:rsidP="00044977">
            <w:pPr>
              <w:rPr>
                <w:rFonts w:ascii="Times New Roman" w:hAnsi="Times New Roman" w:cs="Times New Roman"/>
                <w:b/>
                <w:bCs/>
                <w:color w:val="000000" w:themeColor="text1"/>
                <w:sz w:val="20"/>
                <w:szCs w:val="20"/>
              </w:rPr>
            </w:pPr>
          </w:p>
        </w:tc>
        <w:tc>
          <w:tcPr>
            <w:tcW w:w="1405" w:type="dxa"/>
          </w:tcPr>
          <w:p w14:paraId="0886D609" w14:textId="77777777" w:rsidR="00814A8C" w:rsidRPr="00082D6F" w:rsidRDefault="00814A8C" w:rsidP="00044977">
            <w:pPr>
              <w:rPr>
                <w:rFonts w:ascii="Times New Roman" w:hAnsi="Times New Roman" w:cs="Times New Roman"/>
                <w:b/>
                <w:bCs/>
                <w:color w:val="000000" w:themeColor="text1"/>
                <w:sz w:val="20"/>
                <w:szCs w:val="20"/>
              </w:rPr>
            </w:pPr>
          </w:p>
        </w:tc>
      </w:tr>
      <w:tr w:rsidR="002603BB" w:rsidRPr="002603BB" w14:paraId="0AB4D8A3" w14:textId="77777777" w:rsidTr="00C95965">
        <w:trPr>
          <w:trHeight w:val="104"/>
          <w:jc w:val="center"/>
        </w:trPr>
        <w:tc>
          <w:tcPr>
            <w:tcW w:w="497" w:type="dxa"/>
            <w:vMerge w:val="restart"/>
          </w:tcPr>
          <w:p w14:paraId="1D88CE85" w14:textId="5383CF1B" w:rsidR="005377D8" w:rsidRPr="00082D6F" w:rsidRDefault="004469A9" w:rsidP="00044977">
            <w:pPr>
              <w:rPr>
                <w:rFonts w:ascii="Times New Roman" w:hAnsi="Times New Roman" w:cs="Times New Roman"/>
                <w:b/>
                <w:bCs/>
                <w:color w:val="000000" w:themeColor="text1"/>
                <w:sz w:val="20"/>
                <w:szCs w:val="20"/>
              </w:rPr>
            </w:pPr>
            <w:r w:rsidRPr="00082D6F">
              <w:rPr>
                <w:rFonts w:ascii="Times New Roman" w:hAnsi="Times New Roman" w:cs="Times New Roman"/>
                <w:b/>
                <w:bCs/>
                <w:color w:val="000000" w:themeColor="text1"/>
                <w:sz w:val="20"/>
                <w:szCs w:val="20"/>
              </w:rPr>
              <w:t>8</w:t>
            </w:r>
          </w:p>
        </w:tc>
        <w:tc>
          <w:tcPr>
            <w:tcW w:w="2378" w:type="dxa"/>
            <w:vMerge w:val="restart"/>
          </w:tcPr>
          <w:p w14:paraId="246776D2" w14:textId="1535DD66" w:rsidR="005377D8" w:rsidRPr="00082D6F" w:rsidRDefault="005377D8" w:rsidP="00044977">
            <w:pPr>
              <w:rPr>
                <w:rFonts w:ascii="Times New Roman" w:hAnsi="Times New Roman" w:cs="Times New Roman"/>
                <w:b/>
                <w:bCs/>
                <w:color w:val="000000" w:themeColor="text1"/>
                <w:sz w:val="20"/>
                <w:szCs w:val="20"/>
              </w:rPr>
            </w:pPr>
            <w:r w:rsidRPr="00082D6F">
              <w:rPr>
                <w:rFonts w:ascii="Times New Roman" w:hAnsi="Times New Roman" w:cs="Times New Roman"/>
                <w:b/>
                <w:bCs/>
                <w:color w:val="000000" w:themeColor="text1"/>
                <w:sz w:val="20"/>
                <w:szCs w:val="20"/>
              </w:rPr>
              <w:t>R-</w:t>
            </w:r>
            <w:r w:rsidR="004469A9" w:rsidRPr="00082D6F">
              <w:rPr>
                <w:rFonts w:ascii="Times New Roman" w:hAnsi="Times New Roman" w:cs="Times New Roman"/>
                <w:b/>
                <w:bCs/>
                <w:color w:val="000000" w:themeColor="text1"/>
                <w:sz w:val="20"/>
                <w:szCs w:val="20"/>
              </w:rPr>
              <w:t>8</w:t>
            </w:r>
            <w:r w:rsidRPr="00082D6F">
              <w:rPr>
                <w:rFonts w:ascii="Times New Roman" w:hAnsi="Times New Roman" w:cs="Times New Roman"/>
                <w:b/>
                <w:bCs/>
                <w:color w:val="000000" w:themeColor="text1"/>
                <w:sz w:val="20"/>
                <w:szCs w:val="20"/>
              </w:rPr>
              <w:t xml:space="preserve">: </w:t>
            </w:r>
            <w:r w:rsidRPr="00082D6F">
              <w:rPr>
                <w:rFonts w:ascii="Times New Roman" w:hAnsi="Times New Roman" w:cs="Times New Roman"/>
                <w:color w:val="000000" w:themeColor="text1"/>
                <w:sz w:val="20"/>
                <w:szCs w:val="20"/>
              </w:rPr>
              <w:t>Easy For Manufacture</w:t>
            </w:r>
            <w:r w:rsidR="00D10272" w:rsidRPr="00082D6F">
              <w:rPr>
                <w:rFonts w:ascii="Times New Roman" w:hAnsi="Times New Roman" w:cs="Times New Roman"/>
                <w:color w:val="000000" w:themeColor="text1"/>
                <w:sz w:val="20"/>
                <w:szCs w:val="20"/>
              </w:rPr>
              <w:t>.</w:t>
            </w:r>
          </w:p>
        </w:tc>
        <w:tc>
          <w:tcPr>
            <w:tcW w:w="2880" w:type="dxa"/>
          </w:tcPr>
          <w:p w14:paraId="30461A1A" w14:textId="18838D7D" w:rsidR="005377D8" w:rsidRPr="00082D6F" w:rsidRDefault="00D96AD4" w:rsidP="00044977">
            <w:pPr>
              <w:rPr>
                <w:rFonts w:ascii="Times New Roman" w:eastAsiaTheme="minorEastAsia" w:hAnsi="Times New Roman" w:cs="Times New Roman"/>
                <w:b/>
                <w:bCs/>
                <w:color w:val="000000" w:themeColor="text1"/>
                <w:sz w:val="20"/>
                <w:szCs w:val="20"/>
              </w:rPr>
            </w:pPr>
            <w:r w:rsidRPr="00082D6F">
              <w:rPr>
                <w:rFonts w:ascii="Times New Roman" w:eastAsiaTheme="minorEastAsia" w:hAnsi="Times New Roman" w:cs="Times New Roman"/>
                <w:b/>
                <w:bCs/>
                <w:color w:val="000000" w:themeColor="text1"/>
                <w:sz w:val="20"/>
                <w:szCs w:val="20"/>
              </w:rPr>
              <w:t>R-</w:t>
            </w:r>
            <w:r w:rsidR="004469A9" w:rsidRPr="00082D6F">
              <w:rPr>
                <w:rFonts w:ascii="Times New Roman" w:eastAsiaTheme="minorEastAsia" w:hAnsi="Times New Roman" w:cs="Times New Roman"/>
                <w:b/>
                <w:bCs/>
                <w:color w:val="000000" w:themeColor="text1"/>
                <w:sz w:val="20"/>
                <w:szCs w:val="20"/>
              </w:rPr>
              <w:t>8</w:t>
            </w:r>
            <w:r w:rsidRPr="00082D6F">
              <w:rPr>
                <w:rFonts w:ascii="Times New Roman" w:eastAsiaTheme="minorEastAsia" w:hAnsi="Times New Roman" w:cs="Times New Roman"/>
                <w:b/>
                <w:bCs/>
                <w:color w:val="000000" w:themeColor="text1"/>
                <w:sz w:val="20"/>
                <w:szCs w:val="20"/>
              </w:rPr>
              <w:t xml:space="preserve">1:  </w:t>
            </w:r>
            <w:r w:rsidRPr="00082D6F">
              <w:rPr>
                <w:rFonts w:ascii="Times New Roman" w:eastAsiaTheme="minorEastAsia" w:hAnsi="Times New Roman" w:cs="Times New Roman"/>
                <w:color w:val="000000" w:themeColor="text1"/>
                <w:sz w:val="20"/>
                <w:szCs w:val="20"/>
              </w:rPr>
              <w:t>Applied pressure in baffles due to oxidizer slosh.</w:t>
            </w:r>
          </w:p>
        </w:tc>
        <w:tc>
          <w:tcPr>
            <w:tcW w:w="2285" w:type="dxa"/>
          </w:tcPr>
          <w:p w14:paraId="0C6419AF" w14:textId="77777777" w:rsidR="005377D8" w:rsidRPr="00082D6F" w:rsidRDefault="005377D8" w:rsidP="00044977">
            <w:pPr>
              <w:rPr>
                <w:rFonts w:ascii="Times New Roman" w:hAnsi="Times New Roman" w:cs="Times New Roman"/>
                <w:b/>
                <w:bCs/>
                <w:color w:val="000000" w:themeColor="text1"/>
                <w:sz w:val="20"/>
                <w:szCs w:val="20"/>
              </w:rPr>
            </w:pPr>
          </w:p>
        </w:tc>
        <w:tc>
          <w:tcPr>
            <w:tcW w:w="1405" w:type="dxa"/>
          </w:tcPr>
          <w:p w14:paraId="773A17ED" w14:textId="77777777" w:rsidR="005377D8" w:rsidRPr="00082D6F" w:rsidRDefault="005377D8" w:rsidP="00044977">
            <w:pPr>
              <w:rPr>
                <w:rFonts w:ascii="Times New Roman" w:hAnsi="Times New Roman" w:cs="Times New Roman"/>
                <w:b/>
                <w:bCs/>
                <w:color w:val="000000" w:themeColor="text1"/>
                <w:sz w:val="20"/>
                <w:szCs w:val="20"/>
              </w:rPr>
            </w:pPr>
          </w:p>
        </w:tc>
      </w:tr>
      <w:tr w:rsidR="002603BB" w:rsidRPr="002603BB" w14:paraId="3A61A95A" w14:textId="77777777" w:rsidTr="00C95965">
        <w:trPr>
          <w:trHeight w:val="54"/>
          <w:jc w:val="center"/>
        </w:trPr>
        <w:tc>
          <w:tcPr>
            <w:tcW w:w="497" w:type="dxa"/>
            <w:vMerge/>
          </w:tcPr>
          <w:p w14:paraId="0E7B6346" w14:textId="77777777" w:rsidR="005377D8" w:rsidRPr="00082D6F" w:rsidRDefault="005377D8" w:rsidP="00044977">
            <w:pPr>
              <w:rPr>
                <w:rFonts w:ascii="Times New Roman" w:hAnsi="Times New Roman" w:cs="Times New Roman"/>
                <w:b/>
                <w:bCs/>
                <w:color w:val="000000" w:themeColor="text1"/>
                <w:sz w:val="20"/>
                <w:szCs w:val="20"/>
              </w:rPr>
            </w:pPr>
          </w:p>
        </w:tc>
        <w:tc>
          <w:tcPr>
            <w:tcW w:w="2378" w:type="dxa"/>
            <w:vMerge/>
          </w:tcPr>
          <w:p w14:paraId="2E9C30AC" w14:textId="77777777" w:rsidR="005377D8" w:rsidRPr="00082D6F" w:rsidRDefault="005377D8" w:rsidP="00044977">
            <w:pPr>
              <w:rPr>
                <w:rFonts w:ascii="Times New Roman" w:hAnsi="Times New Roman" w:cs="Times New Roman"/>
                <w:b/>
                <w:bCs/>
                <w:color w:val="000000" w:themeColor="text1"/>
                <w:sz w:val="20"/>
                <w:szCs w:val="20"/>
              </w:rPr>
            </w:pPr>
          </w:p>
        </w:tc>
        <w:tc>
          <w:tcPr>
            <w:tcW w:w="2880" w:type="dxa"/>
            <w:vMerge w:val="restart"/>
          </w:tcPr>
          <w:p w14:paraId="390411D3" w14:textId="35BFEE0E" w:rsidR="005377D8" w:rsidRPr="00082D6F" w:rsidRDefault="00D96AD4" w:rsidP="00044977">
            <w:pPr>
              <w:rPr>
                <w:rFonts w:ascii="Times New Roman" w:hAnsi="Times New Roman" w:cs="Times New Roman"/>
                <w:color w:val="000000" w:themeColor="text1"/>
                <w:sz w:val="20"/>
                <w:szCs w:val="20"/>
              </w:rPr>
            </w:pPr>
            <w:r w:rsidRPr="00082D6F">
              <w:rPr>
                <w:rFonts w:ascii="Times New Roman" w:eastAsiaTheme="minorEastAsia" w:hAnsi="Times New Roman" w:cs="Times New Roman"/>
                <w:b/>
                <w:bCs/>
                <w:color w:val="000000" w:themeColor="text1"/>
                <w:sz w:val="20"/>
                <w:szCs w:val="20"/>
              </w:rPr>
              <w:t>R-</w:t>
            </w:r>
            <w:r w:rsidR="004469A9" w:rsidRPr="00082D6F">
              <w:rPr>
                <w:rFonts w:ascii="Times New Roman" w:eastAsiaTheme="minorEastAsia" w:hAnsi="Times New Roman" w:cs="Times New Roman"/>
                <w:b/>
                <w:bCs/>
                <w:color w:val="000000" w:themeColor="text1"/>
                <w:sz w:val="20"/>
                <w:szCs w:val="20"/>
              </w:rPr>
              <w:t>8</w:t>
            </w:r>
            <w:r w:rsidRPr="00082D6F">
              <w:rPr>
                <w:rFonts w:ascii="Times New Roman" w:eastAsiaTheme="minorEastAsia" w:hAnsi="Times New Roman" w:cs="Times New Roman"/>
                <w:b/>
                <w:bCs/>
                <w:color w:val="000000" w:themeColor="text1"/>
                <w:sz w:val="20"/>
                <w:szCs w:val="20"/>
              </w:rPr>
              <w:t xml:space="preserve">2: </w:t>
            </w:r>
            <w:r w:rsidRPr="00082D6F">
              <w:rPr>
                <w:rFonts w:ascii="Times New Roman" w:eastAsiaTheme="minorEastAsia" w:hAnsi="Times New Roman" w:cs="Times New Roman"/>
                <w:color w:val="000000" w:themeColor="text1"/>
                <w:sz w:val="20"/>
                <w:szCs w:val="20"/>
              </w:rPr>
              <w:t>Baffles design (</w:t>
            </w:r>
            <w:r w:rsidRPr="00082D6F">
              <w:rPr>
                <w:rFonts w:ascii="Times New Roman" w:hAnsi="Times New Roman" w:cs="Times New Roman"/>
                <w:color w:val="000000" w:themeColor="text1"/>
                <w:sz w:val="20"/>
                <w:szCs w:val="20"/>
              </w:rPr>
              <w:t>Radial baffles).</w:t>
            </w:r>
          </w:p>
        </w:tc>
        <w:tc>
          <w:tcPr>
            <w:tcW w:w="2285" w:type="dxa"/>
          </w:tcPr>
          <w:p w14:paraId="6C2C8F3C" w14:textId="1D659B21" w:rsidR="005377D8" w:rsidRPr="00082D6F" w:rsidRDefault="00D96AD4" w:rsidP="00044977">
            <w:pPr>
              <w:rPr>
                <w:rFonts w:ascii="Times New Roman" w:hAnsi="Times New Roman" w:cs="Times New Roman"/>
                <w:color w:val="000000" w:themeColor="text1"/>
                <w:sz w:val="20"/>
                <w:szCs w:val="20"/>
              </w:rPr>
            </w:pPr>
            <w:r w:rsidRPr="00082D6F">
              <w:rPr>
                <w:rFonts w:ascii="Times New Roman" w:eastAsiaTheme="minorEastAsia" w:hAnsi="Times New Roman" w:cs="Times New Roman"/>
                <w:b/>
                <w:bCs/>
                <w:color w:val="000000" w:themeColor="text1"/>
                <w:sz w:val="20"/>
                <w:szCs w:val="20"/>
              </w:rPr>
              <w:t>R-</w:t>
            </w:r>
            <w:r w:rsidR="004469A9" w:rsidRPr="00082D6F">
              <w:rPr>
                <w:rFonts w:ascii="Times New Roman" w:eastAsiaTheme="minorEastAsia" w:hAnsi="Times New Roman" w:cs="Times New Roman"/>
                <w:b/>
                <w:bCs/>
                <w:color w:val="000000" w:themeColor="text1"/>
                <w:sz w:val="20"/>
                <w:szCs w:val="20"/>
              </w:rPr>
              <w:t>8</w:t>
            </w:r>
            <w:r w:rsidRPr="00082D6F">
              <w:rPr>
                <w:rFonts w:ascii="Times New Roman" w:eastAsiaTheme="minorEastAsia" w:hAnsi="Times New Roman" w:cs="Times New Roman"/>
                <w:b/>
                <w:bCs/>
                <w:color w:val="000000" w:themeColor="text1"/>
                <w:sz w:val="20"/>
                <w:szCs w:val="20"/>
              </w:rPr>
              <w:t xml:space="preserve">21 </w:t>
            </w:r>
            <w:r w:rsidRPr="00082D6F">
              <w:rPr>
                <w:rFonts w:ascii="Times New Roman" w:eastAsiaTheme="minorEastAsia" w:hAnsi="Times New Roman" w:cs="Times New Roman"/>
                <w:color w:val="000000" w:themeColor="text1"/>
                <w:sz w:val="20"/>
                <w:szCs w:val="20"/>
              </w:rPr>
              <w:t>Radial baffles with 6061 aluminum sheets (</w:t>
            </w:r>
            <w:r w:rsidRPr="00082D6F">
              <w:rPr>
                <w:rFonts w:ascii="Times New Roman" w:hAnsi="Times New Roman" w:cs="Times New Roman"/>
                <w:color w:val="000000" w:themeColor="text1"/>
                <w:sz w:val="20"/>
                <w:szCs w:val="20"/>
              </w:rPr>
              <w:t>6061-T651) material and 2 mm  thickness.</w:t>
            </w:r>
          </w:p>
        </w:tc>
        <w:tc>
          <w:tcPr>
            <w:tcW w:w="1405" w:type="dxa"/>
          </w:tcPr>
          <w:p w14:paraId="047FEADC" w14:textId="77777777" w:rsidR="005377D8" w:rsidRPr="00082D6F" w:rsidRDefault="005377D8" w:rsidP="00044977">
            <w:pPr>
              <w:rPr>
                <w:rFonts w:ascii="Times New Roman" w:hAnsi="Times New Roman" w:cs="Times New Roman"/>
                <w:b/>
                <w:bCs/>
                <w:color w:val="000000" w:themeColor="text1"/>
                <w:sz w:val="20"/>
                <w:szCs w:val="20"/>
              </w:rPr>
            </w:pPr>
          </w:p>
        </w:tc>
      </w:tr>
      <w:tr w:rsidR="002603BB" w:rsidRPr="002603BB" w14:paraId="585F488A" w14:textId="77777777" w:rsidTr="00C95965">
        <w:trPr>
          <w:trHeight w:val="54"/>
          <w:jc w:val="center"/>
        </w:trPr>
        <w:tc>
          <w:tcPr>
            <w:tcW w:w="497" w:type="dxa"/>
            <w:vMerge/>
          </w:tcPr>
          <w:p w14:paraId="45F9C0F7" w14:textId="77777777" w:rsidR="005377D8" w:rsidRPr="00082D6F" w:rsidRDefault="005377D8" w:rsidP="00044977">
            <w:pPr>
              <w:rPr>
                <w:rFonts w:ascii="Times New Roman" w:hAnsi="Times New Roman" w:cs="Times New Roman"/>
                <w:b/>
                <w:bCs/>
                <w:color w:val="000000" w:themeColor="text1"/>
                <w:sz w:val="20"/>
                <w:szCs w:val="20"/>
              </w:rPr>
            </w:pPr>
          </w:p>
        </w:tc>
        <w:tc>
          <w:tcPr>
            <w:tcW w:w="2378" w:type="dxa"/>
            <w:vMerge/>
          </w:tcPr>
          <w:p w14:paraId="196CADC2" w14:textId="77777777" w:rsidR="005377D8" w:rsidRPr="00082D6F" w:rsidRDefault="005377D8" w:rsidP="00044977">
            <w:pPr>
              <w:rPr>
                <w:rFonts w:ascii="Times New Roman" w:hAnsi="Times New Roman" w:cs="Times New Roman"/>
                <w:b/>
                <w:bCs/>
                <w:color w:val="000000" w:themeColor="text1"/>
                <w:sz w:val="20"/>
                <w:szCs w:val="20"/>
              </w:rPr>
            </w:pPr>
          </w:p>
        </w:tc>
        <w:tc>
          <w:tcPr>
            <w:tcW w:w="2880" w:type="dxa"/>
            <w:vMerge/>
          </w:tcPr>
          <w:p w14:paraId="79529FC6" w14:textId="77777777" w:rsidR="005377D8" w:rsidRPr="00082D6F" w:rsidRDefault="005377D8" w:rsidP="00044977">
            <w:pPr>
              <w:rPr>
                <w:rFonts w:ascii="Times New Roman" w:hAnsi="Times New Roman" w:cs="Times New Roman"/>
                <w:b/>
                <w:bCs/>
                <w:color w:val="000000" w:themeColor="text1"/>
                <w:sz w:val="20"/>
                <w:szCs w:val="20"/>
              </w:rPr>
            </w:pPr>
          </w:p>
        </w:tc>
        <w:tc>
          <w:tcPr>
            <w:tcW w:w="2285" w:type="dxa"/>
          </w:tcPr>
          <w:p w14:paraId="71C866E3" w14:textId="4E605233" w:rsidR="005377D8" w:rsidRPr="00082D6F" w:rsidRDefault="00D96AD4" w:rsidP="00044977">
            <w:pPr>
              <w:rPr>
                <w:rFonts w:ascii="Times New Roman" w:eastAsiaTheme="minorEastAsia" w:hAnsi="Times New Roman" w:cs="Times New Roman"/>
                <w:color w:val="000000" w:themeColor="text1"/>
                <w:sz w:val="20"/>
                <w:szCs w:val="20"/>
              </w:rPr>
            </w:pPr>
            <w:r w:rsidRPr="00082D6F">
              <w:rPr>
                <w:rFonts w:ascii="Times New Roman" w:eastAsiaTheme="minorEastAsia" w:hAnsi="Times New Roman" w:cs="Times New Roman"/>
                <w:b/>
                <w:bCs/>
                <w:color w:val="000000" w:themeColor="text1"/>
                <w:sz w:val="20"/>
                <w:szCs w:val="20"/>
              </w:rPr>
              <w:t>R-</w:t>
            </w:r>
            <w:r w:rsidR="004469A9" w:rsidRPr="00082D6F">
              <w:rPr>
                <w:rFonts w:ascii="Times New Roman" w:eastAsiaTheme="minorEastAsia" w:hAnsi="Times New Roman" w:cs="Times New Roman"/>
                <w:b/>
                <w:bCs/>
                <w:color w:val="000000" w:themeColor="text1"/>
                <w:sz w:val="20"/>
                <w:szCs w:val="20"/>
              </w:rPr>
              <w:t>8</w:t>
            </w:r>
            <w:r w:rsidRPr="00082D6F">
              <w:rPr>
                <w:rFonts w:ascii="Times New Roman" w:eastAsiaTheme="minorEastAsia" w:hAnsi="Times New Roman" w:cs="Times New Roman"/>
                <w:b/>
                <w:bCs/>
                <w:color w:val="000000" w:themeColor="text1"/>
                <w:sz w:val="20"/>
                <w:szCs w:val="20"/>
              </w:rPr>
              <w:t xml:space="preserve">22 </w:t>
            </w:r>
            <w:r w:rsidRPr="00082D6F">
              <w:rPr>
                <w:rFonts w:ascii="Times New Roman" w:eastAsiaTheme="minorEastAsia" w:hAnsi="Times New Roman" w:cs="Times New Roman"/>
                <w:color w:val="000000" w:themeColor="text1"/>
                <w:sz w:val="20"/>
                <w:szCs w:val="20"/>
              </w:rPr>
              <w:t>baffles dimensions, radial baffles size (0.1-0.25) R.</w:t>
            </w:r>
          </w:p>
        </w:tc>
        <w:tc>
          <w:tcPr>
            <w:tcW w:w="1405" w:type="dxa"/>
          </w:tcPr>
          <w:p w14:paraId="30200B53" w14:textId="77777777" w:rsidR="005377D8" w:rsidRPr="00082D6F" w:rsidRDefault="005377D8" w:rsidP="00044977">
            <w:pPr>
              <w:rPr>
                <w:rFonts w:ascii="Times New Roman" w:hAnsi="Times New Roman" w:cs="Times New Roman"/>
                <w:b/>
                <w:bCs/>
                <w:color w:val="000000" w:themeColor="text1"/>
                <w:sz w:val="20"/>
                <w:szCs w:val="20"/>
              </w:rPr>
            </w:pPr>
          </w:p>
        </w:tc>
      </w:tr>
      <w:tr w:rsidR="00CC5ADC" w:rsidRPr="002603BB" w14:paraId="484F4902" w14:textId="77777777" w:rsidTr="00C95965">
        <w:trPr>
          <w:trHeight w:val="54"/>
          <w:jc w:val="center"/>
        </w:trPr>
        <w:tc>
          <w:tcPr>
            <w:tcW w:w="497" w:type="dxa"/>
          </w:tcPr>
          <w:p w14:paraId="5DFBED9F" w14:textId="108D1CAF" w:rsidR="00933A41" w:rsidRPr="00082D6F" w:rsidRDefault="004469A9" w:rsidP="00044977">
            <w:pPr>
              <w:rPr>
                <w:rFonts w:ascii="Times New Roman" w:hAnsi="Times New Roman" w:cs="Times New Roman"/>
                <w:b/>
                <w:bCs/>
                <w:color w:val="000000" w:themeColor="text1"/>
                <w:sz w:val="20"/>
                <w:szCs w:val="20"/>
              </w:rPr>
            </w:pPr>
            <w:r w:rsidRPr="00082D6F">
              <w:rPr>
                <w:rFonts w:ascii="Times New Roman" w:hAnsi="Times New Roman" w:cs="Times New Roman"/>
                <w:b/>
                <w:bCs/>
                <w:color w:val="000000" w:themeColor="text1"/>
                <w:sz w:val="20"/>
                <w:szCs w:val="20"/>
              </w:rPr>
              <w:t>9</w:t>
            </w:r>
          </w:p>
        </w:tc>
        <w:tc>
          <w:tcPr>
            <w:tcW w:w="2378" w:type="dxa"/>
          </w:tcPr>
          <w:p w14:paraId="24D7DB6F" w14:textId="6FD714D2" w:rsidR="00933A41" w:rsidRPr="00082D6F" w:rsidRDefault="00933A41" w:rsidP="00044977">
            <w:pPr>
              <w:rPr>
                <w:rFonts w:ascii="Times New Roman" w:hAnsi="Times New Roman" w:cs="Times New Roman"/>
                <w:b/>
                <w:bCs/>
                <w:color w:val="000000" w:themeColor="text1"/>
                <w:sz w:val="20"/>
                <w:szCs w:val="20"/>
              </w:rPr>
            </w:pPr>
            <w:r w:rsidRPr="00082D6F">
              <w:rPr>
                <w:rFonts w:ascii="Times New Roman" w:hAnsi="Times New Roman" w:cs="Times New Roman"/>
                <w:b/>
                <w:bCs/>
                <w:color w:val="000000" w:themeColor="text1"/>
                <w:sz w:val="20"/>
                <w:szCs w:val="20"/>
              </w:rPr>
              <w:t>R-</w:t>
            </w:r>
            <w:r w:rsidR="004469A9" w:rsidRPr="00082D6F">
              <w:rPr>
                <w:rFonts w:ascii="Times New Roman" w:hAnsi="Times New Roman" w:cs="Times New Roman"/>
                <w:b/>
                <w:bCs/>
                <w:color w:val="000000" w:themeColor="text1"/>
                <w:sz w:val="20"/>
                <w:szCs w:val="20"/>
              </w:rPr>
              <w:t>9</w:t>
            </w:r>
            <w:r w:rsidRPr="00082D6F">
              <w:rPr>
                <w:rFonts w:ascii="Times New Roman" w:hAnsi="Times New Roman" w:cs="Times New Roman"/>
                <w:b/>
                <w:bCs/>
                <w:color w:val="000000" w:themeColor="text1"/>
                <w:sz w:val="20"/>
                <w:szCs w:val="20"/>
              </w:rPr>
              <w:t xml:space="preserve">: </w:t>
            </w:r>
            <w:r w:rsidRPr="00082D6F">
              <w:rPr>
                <w:rFonts w:ascii="Times New Roman" w:hAnsi="Times New Roman" w:cs="Times New Roman"/>
                <w:color w:val="000000" w:themeColor="text1"/>
                <w:sz w:val="20"/>
                <w:szCs w:val="20"/>
              </w:rPr>
              <w:t>powered vehicle flight time</w:t>
            </w:r>
            <w:r w:rsidR="006A122B" w:rsidRPr="00082D6F">
              <w:rPr>
                <w:rFonts w:ascii="Times New Roman" w:hAnsi="Times New Roman" w:cs="Times New Roman"/>
                <w:color w:val="000000" w:themeColor="text1"/>
                <w:sz w:val="20"/>
                <w:szCs w:val="20"/>
              </w:rPr>
              <w:t xml:space="preserve"> (20 sec)</w:t>
            </w:r>
            <w:r w:rsidRPr="00082D6F">
              <w:rPr>
                <w:rFonts w:ascii="Times New Roman" w:hAnsi="Times New Roman" w:cs="Times New Roman"/>
                <w:b/>
                <w:bCs/>
                <w:color w:val="000000" w:themeColor="text1"/>
                <w:sz w:val="20"/>
                <w:szCs w:val="20"/>
              </w:rPr>
              <w:t xml:space="preserve"> </w:t>
            </w:r>
          </w:p>
        </w:tc>
        <w:tc>
          <w:tcPr>
            <w:tcW w:w="2880" w:type="dxa"/>
          </w:tcPr>
          <w:p w14:paraId="0809EFAB" w14:textId="77777777" w:rsidR="00933A41" w:rsidRPr="00082D6F" w:rsidRDefault="00933A41" w:rsidP="00044977">
            <w:pPr>
              <w:rPr>
                <w:rFonts w:ascii="Times New Roman" w:hAnsi="Times New Roman" w:cs="Times New Roman"/>
                <w:b/>
                <w:bCs/>
                <w:color w:val="000000" w:themeColor="text1"/>
                <w:sz w:val="20"/>
                <w:szCs w:val="20"/>
              </w:rPr>
            </w:pPr>
          </w:p>
        </w:tc>
        <w:tc>
          <w:tcPr>
            <w:tcW w:w="2285" w:type="dxa"/>
          </w:tcPr>
          <w:p w14:paraId="003C2B65" w14:textId="77777777" w:rsidR="00933A41" w:rsidRPr="00082D6F" w:rsidRDefault="00933A41" w:rsidP="00044977">
            <w:pPr>
              <w:rPr>
                <w:rFonts w:ascii="Times New Roman" w:eastAsiaTheme="minorEastAsia" w:hAnsi="Times New Roman" w:cs="Times New Roman"/>
                <w:b/>
                <w:bCs/>
                <w:color w:val="000000" w:themeColor="text1"/>
                <w:sz w:val="20"/>
                <w:szCs w:val="20"/>
              </w:rPr>
            </w:pPr>
          </w:p>
        </w:tc>
        <w:tc>
          <w:tcPr>
            <w:tcW w:w="1405" w:type="dxa"/>
          </w:tcPr>
          <w:p w14:paraId="1F5984FB" w14:textId="77777777" w:rsidR="00933A41" w:rsidRPr="00082D6F" w:rsidRDefault="00933A41" w:rsidP="00044977">
            <w:pPr>
              <w:rPr>
                <w:rFonts w:ascii="Times New Roman" w:hAnsi="Times New Roman" w:cs="Times New Roman"/>
                <w:b/>
                <w:bCs/>
                <w:color w:val="000000" w:themeColor="text1"/>
                <w:sz w:val="20"/>
                <w:szCs w:val="20"/>
              </w:rPr>
            </w:pPr>
          </w:p>
        </w:tc>
      </w:tr>
      <w:tr w:rsidR="004469A9" w:rsidRPr="002603BB" w14:paraId="0606FDF3" w14:textId="77777777" w:rsidTr="00C95965">
        <w:trPr>
          <w:trHeight w:val="54"/>
          <w:jc w:val="center"/>
        </w:trPr>
        <w:tc>
          <w:tcPr>
            <w:tcW w:w="497" w:type="dxa"/>
          </w:tcPr>
          <w:p w14:paraId="6A52F87A" w14:textId="3AD72702" w:rsidR="004469A9" w:rsidRPr="00082D6F" w:rsidRDefault="004469A9" w:rsidP="00044977">
            <w:pPr>
              <w:rPr>
                <w:rFonts w:ascii="Times New Roman" w:hAnsi="Times New Roman" w:cs="Times New Roman"/>
                <w:b/>
                <w:bCs/>
                <w:color w:val="000000" w:themeColor="text1"/>
                <w:sz w:val="20"/>
                <w:szCs w:val="20"/>
              </w:rPr>
            </w:pPr>
            <w:r w:rsidRPr="00082D6F">
              <w:rPr>
                <w:rFonts w:ascii="Times New Roman" w:hAnsi="Times New Roman" w:cs="Times New Roman"/>
                <w:b/>
                <w:bCs/>
                <w:color w:val="000000" w:themeColor="text1"/>
                <w:sz w:val="20"/>
                <w:szCs w:val="20"/>
              </w:rPr>
              <w:t>10</w:t>
            </w:r>
          </w:p>
        </w:tc>
        <w:tc>
          <w:tcPr>
            <w:tcW w:w="2378" w:type="dxa"/>
          </w:tcPr>
          <w:p w14:paraId="0C135EA7" w14:textId="67517BD7" w:rsidR="004469A9" w:rsidRPr="00082D6F" w:rsidRDefault="004469A9" w:rsidP="00044977">
            <w:pPr>
              <w:rPr>
                <w:rFonts w:ascii="Times New Roman" w:hAnsi="Times New Roman" w:cs="Times New Roman"/>
                <w:b/>
                <w:bCs/>
                <w:color w:val="000000" w:themeColor="text1"/>
                <w:sz w:val="20"/>
                <w:szCs w:val="20"/>
              </w:rPr>
            </w:pPr>
            <w:r w:rsidRPr="00082D6F">
              <w:rPr>
                <w:rFonts w:ascii="Times New Roman" w:hAnsi="Times New Roman" w:cs="Times New Roman"/>
                <w:b/>
                <w:bCs/>
                <w:color w:val="000000" w:themeColor="text1"/>
                <w:sz w:val="20"/>
                <w:szCs w:val="20"/>
              </w:rPr>
              <w:t xml:space="preserve">R-10: </w:t>
            </w:r>
            <w:r w:rsidR="00BA4627" w:rsidRPr="00082D6F">
              <w:rPr>
                <w:rFonts w:ascii="Times New Roman" w:hAnsi="Times New Roman" w:cs="Times New Roman"/>
                <w:color w:val="000000" w:themeColor="text1"/>
                <w:sz w:val="20"/>
                <w:szCs w:val="20"/>
              </w:rPr>
              <w:t>vehicle deceleration deceleration up to 500 m/sec</w:t>
            </w:r>
            <w:r w:rsidR="00BA4627" w:rsidRPr="00082D6F">
              <w:rPr>
                <w:rFonts w:ascii="Times New Roman" w:hAnsi="Times New Roman" w:cs="Times New Roman"/>
                <w:b/>
                <w:bCs/>
                <w:color w:val="000000" w:themeColor="text1"/>
                <w:sz w:val="20"/>
                <w:szCs w:val="20"/>
              </w:rPr>
              <w:t>.</w:t>
            </w:r>
          </w:p>
        </w:tc>
        <w:tc>
          <w:tcPr>
            <w:tcW w:w="2880" w:type="dxa"/>
          </w:tcPr>
          <w:p w14:paraId="5E22E995" w14:textId="64BFD363" w:rsidR="004469A9" w:rsidRPr="00082D6F" w:rsidRDefault="004469A9" w:rsidP="00044977">
            <w:pPr>
              <w:rPr>
                <w:rFonts w:ascii="Times New Roman" w:hAnsi="Times New Roman" w:cs="Times New Roman"/>
                <w:b/>
                <w:bCs/>
                <w:color w:val="000000" w:themeColor="text1"/>
                <w:sz w:val="20"/>
                <w:szCs w:val="20"/>
              </w:rPr>
            </w:pPr>
          </w:p>
        </w:tc>
        <w:tc>
          <w:tcPr>
            <w:tcW w:w="2285" w:type="dxa"/>
          </w:tcPr>
          <w:p w14:paraId="7C67ECD1" w14:textId="77777777" w:rsidR="004469A9" w:rsidRPr="00082D6F" w:rsidRDefault="004469A9" w:rsidP="00044977">
            <w:pPr>
              <w:rPr>
                <w:rFonts w:ascii="Times New Roman" w:eastAsiaTheme="minorEastAsia" w:hAnsi="Times New Roman" w:cs="Times New Roman"/>
                <w:b/>
                <w:bCs/>
                <w:color w:val="000000" w:themeColor="text1"/>
                <w:sz w:val="20"/>
                <w:szCs w:val="20"/>
              </w:rPr>
            </w:pPr>
          </w:p>
        </w:tc>
        <w:tc>
          <w:tcPr>
            <w:tcW w:w="1405" w:type="dxa"/>
          </w:tcPr>
          <w:p w14:paraId="39F4F926" w14:textId="77777777" w:rsidR="004469A9" w:rsidRPr="00082D6F" w:rsidRDefault="004469A9" w:rsidP="00044977">
            <w:pPr>
              <w:rPr>
                <w:rFonts w:ascii="Times New Roman" w:hAnsi="Times New Roman" w:cs="Times New Roman"/>
                <w:b/>
                <w:bCs/>
                <w:color w:val="000000" w:themeColor="text1"/>
                <w:sz w:val="20"/>
                <w:szCs w:val="20"/>
              </w:rPr>
            </w:pPr>
          </w:p>
        </w:tc>
      </w:tr>
    </w:tbl>
    <w:p w14:paraId="0848046D" w14:textId="77777777" w:rsidR="00CB06C7" w:rsidRPr="002603BB" w:rsidRDefault="00CB06C7" w:rsidP="00044977">
      <w:pPr>
        <w:spacing w:after="0" w:line="240" w:lineRule="auto"/>
        <w:rPr>
          <w:rFonts w:ascii="Times New Roman" w:hAnsi="Times New Roman" w:cs="Times New Roman"/>
          <w:b/>
          <w:bCs/>
          <w:color w:val="000000" w:themeColor="text1"/>
          <w:sz w:val="22"/>
          <w:szCs w:val="22"/>
        </w:rPr>
      </w:pPr>
    </w:p>
    <w:p w14:paraId="337568E4" w14:textId="77777777" w:rsidR="005A065B" w:rsidRPr="002603BB" w:rsidRDefault="005A065B" w:rsidP="00044977">
      <w:pPr>
        <w:spacing w:after="0" w:line="240" w:lineRule="auto"/>
        <w:rPr>
          <w:rFonts w:ascii="Times New Roman" w:hAnsi="Times New Roman" w:cs="Times New Roman"/>
          <w:b/>
          <w:bCs/>
          <w:color w:val="000000" w:themeColor="text1"/>
          <w:sz w:val="22"/>
          <w:szCs w:val="22"/>
        </w:rPr>
        <w:sectPr w:rsidR="005A065B" w:rsidRPr="002603BB" w:rsidSect="00D2648C">
          <w:type w:val="continuous"/>
          <w:pgSz w:w="12240" w:h="15840"/>
          <w:pgMar w:top="1440" w:right="1440" w:bottom="1440" w:left="1440" w:header="720" w:footer="720" w:gutter="0"/>
          <w:cols w:space="720"/>
          <w:docGrid w:linePitch="360"/>
        </w:sectPr>
      </w:pPr>
    </w:p>
    <w:p w14:paraId="2403D224" w14:textId="48B4B8AE" w:rsidR="004425A1" w:rsidRPr="002603BB" w:rsidRDefault="004425A1" w:rsidP="00697EC1">
      <w:pPr>
        <w:spacing w:after="0" w:line="240" w:lineRule="auto"/>
        <w:jc w:val="both"/>
        <w:rPr>
          <w:rFonts w:ascii="Times New Roman" w:hAnsi="Times New Roman" w:cs="Times New Roman"/>
          <w:color w:val="000000" w:themeColor="text1"/>
          <w:sz w:val="22"/>
          <w:szCs w:val="22"/>
        </w:rPr>
      </w:pPr>
      <w:r w:rsidRPr="002603BB">
        <w:rPr>
          <w:rFonts w:ascii="Times New Roman" w:hAnsi="Times New Roman" w:cs="Times New Roman"/>
          <w:b/>
          <w:bCs/>
          <w:color w:val="000000" w:themeColor="text1"/>
          <w:sz w:val="22"/>
          <w:szCs w:val="22"/>
        </w:rPr>
        <w:t>R-1:</w:t>
      </w:r>
      <w:r w:rsidRPr="002603BB">
        <w:rPr>
          <w:rFonts w:ascii="Times New Roman" w:hAnsi="Times New Roman" w:cs="Times New Roman"/>
          <w:color w:val="000000" w:themeColor="text1"/>
          <w:sz w:val="22"/>
          <w:szCs w:val="22"/>
        </w:rPr>
        <w:t xml:space="preserve"> </w:t>
      </w:r>
      <w:r w:rsidRPr="002603BB">
        <w:rPr>
          <w:rFonts w:ascii="Times New Roman" w:hAnsi="Times New Roman" w:cs="Times New Roman"/>
          <w:b/>
          <w:bCs/>
          <w:color w:val="000000" w:themeColor="text1"/>
          <w:sz w:val="22"/>
          <w:szCs w:val="22"/>
        </w:rPr>
        <w:t xml:space="preserve">Types </w:t>
      </w:r>
      <w:r w:rsidR="00151DD0" w:rsidRPr="002603BB">
        <w:rPr>
          <w:rFonts w:ascii="Times New Roman" w:hAnsi="Times New Roman" w:cs="Times New Roman"/>
          <w:b/>
          <w:bCs/>
          <w:color w:val="000000" w:themeColor="text1"/>
          <w:sz w:val="22"/>
          <w:szCs w:val="22"/>
        </w:rPr>
        <w:t>Of Propellant,</w:t>
      </w:r>
      <w:r w:rsidR="00151DD0" w:rsidRPr="002603BB">
        <w:rPr>
          <w:rFonts w:ascii="Times New Roman" w:hAnsi="Times New Roman" w:cs="Times New Roman"/>
          <w:color w:val="000000" w:themeColor="text1"/>
          <w:sz w:val="22"/>
          <w:szCs w:val="22"/>
        </w:rPr>
        <w:t xml:space="preserve"> </w:t>
      </w:r>
      <w:r w:rsidRPr="002603BB">
        <w:rPr>
          <w:rFonts w:ascii="Times New Roman" w:hAnsi="Times New Roman" w:cs="Times New Roman"/>
          <w:b/>
          <w:bCs/>
          <w:color w:val="000000" w:themeColor="text1"/>
          <w:sz w:val="22"/>
          <w:szCs w:val="22"/>
        </w:rPr>
        <w:t>Nitrous Oxide (N₂O)</w:t>
      </w:r>
      <w:r w:rsidRPr="002603BB">
        <w:rPr>
          <w:rFonts w:ascii="Times New Roman" w:hAnsi="Times New Roman" w:cs="Times New Roman"/>
          <w:color w:val="000000" w:themeColor="text1"/>
          <w:sz w:val="22"/>
          <w:szCs w:val="22"/>
        </w:rPr>
        <w:t xml:space="preserve"> </w:t>
      </w:r>
    </w:p>
    <w:p w14:paraId="77326E7D" w14:textId="5B4E2CF3" w:rsidR="002A3A4B" w:rsidRPr="002603BB" w:rsidRDefault="002A3A4B" w:rsidP="00697EC1">
      <w:pPr>
        <w:spacing w:after="0" w:line="240" w:lineRule="auto"/>
        <w:jc w:val="both"/>
        <w:rPr>
          <w:rFonts w:ascii="Times New Roman" w:hAnsi="Times New Roman" w:cs="Times New Roman"/>
          <w:color w:val="000000" w:themeColor="text1"/>
          <w:sz w:val="22"/>
          <w:szCs w:val="22"/>
        </w:rPr>
      </w:pPr>
      <w:r w:rsidRPr="002603BB">
        <w:rPr>
          <w:rFonts w:ascii="Times New Roman" w:hAnsi="Times New Roman" w:cs="Times New Roman"/>
          <w:b/>
          <w:bCs/>
          <w:color w:val="000000" w:themeColor="text1"/>
          <w:sz w:val="22"/>
          <w:szCs w:val="22"/>
        </w:rPr>
        <w:t>R-11</w:t>
      </w:r>
      <w:r w:rsidRPr="002603BB">
        <w:rPr>
          <w:rFonts w:ascii="Times New Roman" w:hAnsi="Times New Roman" w:cs="Times New Roman"/>
          <w:color w:val="000000" w:themeColor="text1"/>
          <w:sz w:val="22"/>
          <w:szCs w:val="22"/>
        </w:rPr>
        <w:t xml:space="preserve"> </w:t>
      </w:r>
      <w:r w:rsidR="00A223FD" w:rsidRPr="002603BB">
        <w:rPr>
          <w:rFonts w:ascii="Times New Roman" w:hAnsi="Times New Roman" w:cs="Times New Roman"/>
          <w:color w:val="000000" w:themeColor="text1"/>
          <w:sz w:val="22"/>
          <w:szCs w:val="22"/>
        </w:rPr>
        <w:t xml:space="preserve">Vehicle Cycle Should Exclude Unnecessary Component </w:t>
      </w:r>
      <w:r w:rsidR="00155F96" w:rsidRPr="002603BB">
        <w:rPr>
          <w:rFonts w:ascii="Times New Roman" w:hAnsi="Times New Roman" w:cs="Times New Roman"/>
          <w:color w:val="000000" w:themeColor="text1"/>
          <w:sz w:val="22"/>
          <w:szCs w:val="22"/>
        </w:rPr>
        <w:t>f</w:t>
      </w:r>
      <w:r w:rsidR="00A223FD" w:rsidRPr="002603BB">
        <w:rPr>
          <w:rFonts w:ascii="Times New Roman" w:hAnsi="Times New Roman" w:cs="Times New Roman"/>
          <w:color w:val="000000" w:themeColor="text1"/>
          <w:sz w:val="22"/>
          <w:szCs w:val="22"/>
        </w:rPr>
        <w:t xml:space="preserve">rom The System </w:t>
      </w:r>
    </w:p>
    <w:p w14:paraId="753124FE" w14:textId="77777777" w:rsidR="00894F34" w:rsidRPr="002603BB" w:rsidRDefault="00062FC9" w:rsidP="00697EC1">
      <w:pPr>
        <w:pStyle w:val="ListParagraph"/>
        <w:numPr>
          <w:ilvl w:val="0"/>
          <w:numId w:val="49"/>
        </w:numPr>
        <w:spacing w:after="0" w:line="240" w:lineRule="auto"/>
        <w:jc w:val="both"/>
        <w:rPr>
          <w:rFonts w:ascii="Times New Roman" w:hAnsi="Times New Roman" w:cs="Times New Roman"/>
          <w:color w:val="000000" w:themeColor="text1"/>
          <w:sz w:val="22"/>
          <w:szCs w:val="22"/>
        </w:rPr>
      </w:pPr>
      <w:r w:rsidRPr="002603BB">
        <w:rPr>
          <w:rFonts w:ascii="Times New Roman" w:hAnsi="Times New Roman" w:cs="Times New Roman"/>
          <w:color w:val="000000" w:themeColor="text1"/>
          <w:sz w:val="22"/>
          <w:szCs w:val="22"/>
        </w:rPr>
        <w:t xml:space="preserve">No need to include thermal management device since Nitrous Oxide is not cryogenic propellants. </w:t>
      </w:r>
    </w:p>
    <w:p w14:paraId="50BF7B44" w14:textId="2F2DE280" w:rsidR="00894F34" w:rsidRPr="002603BB" w:rsidRDefault="00062FC9" w:rsidP="00697EC1">
      <w:pPr>
        <w:pStyle w:val="ListParagraph"/>
        <w:numPr>
          <w:ilvl w:val="0"/>
          <w:numId w:val="49"/>
        </w:numPr>
        <w:spacing w:before="240" w:line="240" w:lineRule="auto"/>
        <w:jc w:val="both"/>
        <w:rPr>
          <w:rFonts w:ascii="Times New Roman" w:hAnsi="Times New Roman" w:cs="Times New Roman"/>
          <w:color w:val="000000" w:themeColor="text1"/>
          <w:sz w:val="22"/>
          <w:szCs w:val="22"/>
        </w:rPr>
      </w:pPr>
      <w:r w:rsidRPr="002603BB">
        <w:rPr>
          <w:rFonts w:ascii="Times New Roman" w:hAnsi="Times New Roman" w:cs="Times New Roman"/>
          <w:color w:val="000000" w:themeColor="text1"/>
          <w:sz w:val="22"/>
          <w:szCs w:val="22"/>
        </w:rPr>
        <w:t>No need to add inert gases like helium, since Nitrous Oxide by itself pressurization.</w:t>
      </w:r>
    </w:p>
    <w:p w14:paraId="077E5740" w14:textId="77777777" w:rsidR="00C5298C" w:rsidRPr="002603BB" w:rsidRDefault="00894F34" w:rsidP="00697EC1">
      <w:pPr>
        <w:spacing w:line="240" w:lineRule="auto"/>
        <w:jc w:val="both"/>
        <w:rPr>
          <w:rFonts w:ascii="Times New Roman" w:hAnsi="Times New Roman" w:cs="Times New Roman"/>
          <w:color w:val="000000" w:themeColor="text1"/>
          <w:sz w:val="22"/>
          <w:szCs w:val="22"/>
        </w:rPr>
        <w:sectPr w:rsidR="00C5298C" w:rsidRPr="002603BB" w:rsidSect="00A10388">
          <w:type w:val="continuous"/>
          <w:pgSz w:w="12240" w:h="15840"/>
          <w:pgMar w:top="1440" w:right="1440" w:bottom="1440" w:left="1440" w:header="720" w:footer="720" w:gutter="0"/>
          <w:cols w:space="288"/>
          <w:docGrid w:linePitch="360"/>
        </w:sectPr>
      </w:pPr>
      <w:r w:rsidRPr="002603BB">
        <w:rPr>
          <w:rFonts w:ascii="Times New Roman" w:hAnsi="Times New Roman" w:cs="Times New Roman"/>
          <w:color w:val="000000" w:themeColor="text1"/>
          <w:sz w:val="22"/>
          <w:szCs w:val="22"/>
        </w:rPr>
        <w:t>N</w:t>
      </w:r>
      <w:r w:rsidRPr="002603BB">
        <w:rPr>
          <w:rFonts w:ascii="Times New Roman" w:hAnsi="Times New Roman" w:cs="Times New Roman"/>
          <w:color w:val="000000" w:themeColor="text1"/>
          <w:sz w:val="22"/>
          <w:szCs w:val="22"/>
          <w:vertAlign w:val="subscript"/>
        </w:rPr>
        <w:t>2</w:t>
      </w:r>
      <w:r w:rsidRPr="002603BB">
        <w:rPr>
          <w:rFonts w:ascii="Times New Roman" w:hAnsi="Times New Roman" w:cs="Times New Roman"/>
          <w:color w:val="000000" w:themeColor="text1"/>
          <w:sz w:val="22"/>
          <w:szCs w:val="22"/>
        </w:rPr>
        <w:t xml:space="preserve">O in compressed-gas cylinders is present in </w:t>
      </w:r>
    </w:p>
    <w:p w14:paraId="270DC634" w14:textId="67E15F63" w:rsidR="00894F34" w:rsidRPr="002603BB" w:rsidRDefault="00894F34" w:rsidP="00697EC1">
      <w:pPr>
        <w:spacing w:line="240" w:lineRule="auto"/>
        <w:jc w:val="both"/>
        <w:rPr>
          <w:rFonts w:ascii="Times New Roman" w:hAnsi="Times New Roman" w:cs="Times New Roman"/>
          <w:b/>
          <w:bCs/>
          <w:color w:val="000000" w:themeColor="text1"/>
          <w:sz w:val="22"/>
          <w:szCs w:val="22"/>
        </w:rPr>
      </w:pPr>
      <w:r w:rsidRPr="002603BB">
        <w:rPr>
          <w:rFonts w:ascii="Times New Roman" w:hAnsi="Times New Roman" w:cs="Times New Roman"/>
          <w:color w:val="000000" w:themeColor="text1"/>
          <w:sz w:val="22"/>
          <w:szCs w:val="22"/>
        </w:rPr>
        <w:t>both the liquid and gaseous states. N</w:t>
      </w:r>
      <w:r w:rsidRPr="002603BB">
        <w:rPr>
          <w:rFonts w:ascii="Times New Roman" w:hAnsi="Times New Roman" w:cs="Times New Roman"/>
          <w:color w:val="000000" w:themeColor="text1"/>
          <w:sz w:val="22"/>
          <w:szCs w:val="22"/>
          <w:vertAlign w:val="subscript"/>
        </w:rPr>
        <w:t>2</w:t>
      </w:r>
      <w:r w:rsidRPr="002603BB">
        <w:rPr>
          <w:rFonts w:ascii="Times New Roman" w:hAnsi="Times New Roman" w:cs="Times New Roman"/>
          <w:color w:val="000000" w:themeColor="text1"/>
          <w:sz w:val="22"/>
          <w:szCs w:val="22"/>
        </w:rPr>
        <w:t>O cylinders are factory filled to 90% to 95% capacity with liquid N</w:t>
      </w:r>
      <w:r w:rsidRPr="002603BB">
        <w:rPr>
          <w:rFonts w:ascii="Times New Roman" w:hAnsi="Times New Roman" w:cs="Times New Roman"/>
          <w:color w:val="000000" w:themeColor="text1"/>
          <w:sz w:val="22"/>
          <w:szCs w:val="22"/>
          <w:vertAlign w:val="subscript"/>
        </w:rPr>
        <w:t>2</w:t>
      </w:r>
      <w:r w:rsidRPr="002603BB">
        <w:rPr>
          <w:rFonts w:ascii="Times New Roman" w:hAnsi="Times New Roman" w:cs="Times New Roman"/>
          <w:color w:val="000000" w:themeColor="text1"/>
          <w:sz w:val="22"/>
          <w:szCs w:val="22"/>
        </w:rPr>
        <w:t>O. Above the liquid in the tank is N</w:t>
      </w:r>
      <w:r w:rsidRPr="002603BB">
        <w:rPr>
          <w:rFonts w:ascii="Times New Roman" w:hAnsi="Times New Roman" w:cs="Times New Roman"/>
          <w:color w:val="000000" w:themeColor="text1"/>
          <w:sz w:val="22"/>
          <w:szCs w:val="22"/>
          <w:vertAlign w:val="subscript"/>
        </w:rPr>
        <w:t>2</w:t>
      </w:r>
      <w:r w:rsidRPr="002603BB">
        <w:rPr>
          <w:rFonts w:ascii="Times New Roman" w:hAnsi="Times New Roman" w:cs="Times New Roman"/>
          <w:color w:val="000000" w:themeColor="text1"/>
          <w:sz w:val="22"/>
          <w:szCs w:val="22"/>
        </w:rPr>
        <w:t>O gas. The gas pressure within the cylinder of N</w:t>
      </w:r>
      <w:r w:rsidRPr="002603BB">
        <w:rPr>
          <w:rFonts w:ascii="Times New Roman" w:hAnsi="Times New Roman" w:cs="Times New Roman"/>
          <w:color w:val="000000" w:themeColor="text1"/>
          <w:sz w:val="22"/>
          <w:szCs w:val="22"/>
          <w:vertAlign w:val="subscript"/>
        </w:rPr>
        <w:t>2</w:t>
      </w:r>
      <w:r w:rsidRPr="002603BB">
        <w:rPr>
          <w:rFonts w:ascii="Times New Roman" w:hAnsi="Times New Roman" w:cs="Times New Roman"/>
          <w:color w:val="000000" w:themeColor="text1"/>
          <w:sz w:val="22"/>
          <w:szCs w:val="22"/>
        </w:rPr>
        <w:t>O is approximately 52 bar at 25° C. The pressure of the N</w:t>
      </w:r>
      <w:r w:rsidRPr="002603BB">
        <w:rPr>
          <w:rFonts w:ascii="Times New Roman" w:hAnsi="Times New Roman" w:cs="Times New Roman"/>
          <w:color w:val="000000" w:themeColor="text1"/>
          <w:sz w:val="22"/>
          <w:szCs w:val="22"/>
          <w:vertAlign w:val="subscript"/>
        </w:rPr>
        <w:t>2</w:t>
      </w:r>
      <w:r w:rsidRPr="002603BB">
        <w:rPr>
          <w:rFonts w:ascii="Times New Roman" w:hAnsi="Times New Roman" w:cs="Times New Roman"/>
          <w:color w:val="000000" w:themeColor="text1"/>
          <w:sz w:val="22"/>
          <w:szCs w:val="22"/>
        </w:rPr>
        <w:t>O vapor floating above the liquid N</w:t>
      </w:r>
      <w:r w:rsidRPr="002603BB">
        <w:rPr>
          <w:rFonts w:ascii="Times New Roman" w:hAnsi="Times New Roman" w:cs="Times New Roman"/>
          <w:color w:val="000000" w:themeColor="text1"/>
          <w:sz w:val="22"/>
          <w:szCs w:val="22"/>
          <w:vertAlign w:val="subscript"/>
        </w:rPr>
        <w:t>2</w:t>
      </w:r>
      <w:r w:rsidRPr="002603BB">
        <w:rPr>
          <w:rFonts w:ascii="Times New Roman" w:hAnsi="Times New Roman" w:cs="Times New Roman"/>
          <w:color w:val="000000" w:themeColor="text1"/>
          <w:sz w:val="22"/>
          <w:szCs w:val="22"/>
        </w:rPr>
        <w:t>O is 52 bar. As the gaseous N</w:t>
      </w:r>
      <w:r w:rsidRPr="002603BB">
        <w:rPr>
          <w:rFonts w:ascii="Times New Roman" w:hAnsi="Times New Roman" w:cs="Times New Roman"/>
          <w:color w:val="000000" w:themeColor="text1"/>
          <w:sz w:val="22"/>
          <w:szCs w:val="22"/>
          <w:vertAlign w:val="subscript"/>
        </w:rPr>
        <w:t>2</w:t>
      </w:r>
      <w:r w:rsidRPr="002603BB">
        <w:rPr>
          <w:rFonts w:ascii="Times New Roman" w:hAnsi="Times New Roman" w:cs="Times New Roman"/>
          <w:color w:val="000000" w:themeColor="text1"/>
          <w:sz w:val="22"/>
          <w:szCs w:val="22"/>
        </w:rPr>
        <w:t>O exits from the cylinder, liquid N</w:t>
      </w:r>
      <w:r w:rsidRPr="002603BB">
        <w:rPr>
          <w:rFonts w:ascii="Times New Roman" w:hAnsi="Times New Roman" w:cs="Times New Roman"/>
          <w:color w:val="000000" w:themeColor="text1"/>
          <w:sz w:val="22"/>
          <w:szCs w:val="22"/>
          <w:vertAlign w:val="subscript"/>
        </w:rPr>
        <w:t>2</w:t>
      </w:r>
      <w:r w:rsidRPr="002603BB">
        <w:rPr>
          <w:rFonts w:ascii="Times New Roman" w:hAnsi="Times New Roman" w:cs="Times New Roman"/>
          <w:color w:val="000000" w:themeColor="text1"/>
          <w:sz w:val="22"/>
          <w:szCs w:val="22"/>
        </w:rPr>
        <w:t>O vaporizes to replace it. The pressure of this “new” gas is 52 bar. This process continues, liquid N</w:t>
      </w:r>
      <w:r w:rsidRPr="002603BB">
        <w:rPr>
          <w:rFonts w:ascii="Times New Roman" w:hAnsi="Times New Roman" w:cs="Times New Roman"/>
          <w:color w:val="000000" w:themeColor="text1"/>
          <w:sz w:val="22"/>
          <w:szCs w:val="22"/>
          <w:vertAlign w:val="subscript"/>
        </w:rPr>
        <w:t>2</w:t>
      </w:r>
      <w:r w:rsidRPr="002603BB">
        <w:rPr>
          <w:rFonts w:ascii="Times New Roman" w:hAnsi="Times New Roman" w:cs="Times New Roman"/>
          <w:color w:val="000000" w:themeColor="text1"/>
          <w:sz w:val="22"/>
          <w:szCs w:val="22"/>
        </w:rPr>
        <w:t>O converting to gaseous N</w:t>
      </w:r>
      <w:r w:rsidRPr="002603BB">
        <w:rPr>
          <w:rFonts w:ascii="Times New Roman" w:hAnsi="Times New Roman" w:cs="Times New Roman"/>
          <w:color w:val="000000" w:themeColor="text1"/>
          <w:sz w:val="22"/>
          <w:szCs w:val="22"/>
          <w:vertAlign w:val="subscript"/>
        </w:rPr>
        <w:t>2</w:t>
      </w:r>
      <w:r w:rsidRPr="002603BB">
        <w:rPr>
          <w:rFonts w:ascii="Times New Roman" w:hAnsi="Times New Roman" w:cs="Times New Roman"/>
          <w:color w:val="000000" w:themeColor="text1"/>
          <w:sz w:val="22"/>
          <w:szCs w:val="22"/>
        </w:rPr>
        <w:t xml:space="preserve">O, with the gas pressure remaining at 52 bar, until no more liquid remains to replace the gas. </w:t>
      </w:r>
      <w:r w:rsidRPr="002603BB">
        <w:rPr>
          <w:rFonts w:ascii="Times New Roman" w:hAnsi="Times New Roman" w:cs="Times New Roman"/>
          <w:b/>
          <w:bCs/>
          <w:color w:val="000000" w:themeColor="text1"/>
          <w:sz w:val="22"/>
          <w:szCs w:val="22"/>
        </w:rPr>
        <w:t>[2]</w:t>
      </w:r>
    </w:p>
    <w:p w14:paraId="4656D263" w14:textId="4798E817" w:rsidR="008C18A1" w:rsidRPr="002603BB" w:rsidRDefault="008C18A1" w:rsidP="00B671E1">
      <w:pPr>
        <w:spacing w:after="0" w:line="240" w:lineRule="auto"/>
        <w:jc w:val="both"/>
        <w:rPr>
          <w:rFonts w:ascii="Times New Roman" w:hAnsi="Times New Roman" w:cs="Times New Roman"/>
          <w:b/>
          <w:bCs/>
          <w:color w:val="000000" w:themeColor="text1"/>
          <w:sz w:val="22"/>
          <w:szCs w:val="22"/>
        </w:rPr>
      </w:pPr>
      <w:r w:rsidRPr="002603BB">
        <w:rPr>
          <w:rFonts w:ascii="Times New Roman" w:hAnsi="Times New Roman" w:cs="Times New Roman"/>
          <w:b/>
          <w:bCs/>
          <w:color w:val="000000" w:themeColor="text1"/>
          <w:sz w:val="22"/>
          <w:szCs w:val="22"/>
        </w:rPr>
        <w:t>R-1</w:t>
      </w:r>
      <w:r w:rsidR="00D2221D" w:rsidRPr="002603BB">
        <w:rPr>
          <w:rFonts w:ascii="Times New Roman" w:hAnsi="Times New Roman" w:cs="Times New Roman"/>
          <w:b/>
          <w:bCs/>
          <w:color w:val="000000" w:themeColor="text1"/>
          <w:sz w:val="22"/>
          <w:szCs w:val="22"/>
        </w:rPr>
        <w:t>2</w:t>
      </w:r>
      <w:r w:rsidRPr="002603BB">
        <w:rPr>
          <w:rFonts w:ascii="Times New Roman" w:hAnsi="Times New Roman" w:cs="Times New Roman"/>
          <w:b/>
          <w:bCs/>
          <w:color w:val="000000" w:themeColor="text1"/>
          <w:sz w:val="22"/>
          <w:szCs w:val="22"/>
        </w:rPr>
        <w:t xml:space="preserve">  </w:t>
      </w:r>
      <w:r w:rsidR="00996892" w:rsidRPr="002603BB">
        <w:rPr>
          <w:rFonts w:ascii="Times New Roman" w:hAnsi="Times New Roman" w:cs="Times New Roman"/>
          <w:color w:val="000000" w:themeColor="text1"/>
          <w:sz w:val="22"/>
          <w:szCs w:val="22"/>
        </w:rPr>
        <w:t>Tank Material Must Be Compatible with Nitrous Oxide</w:t>
      </w:r>
      <w:r w:rsidR="00996892" w:rsidRPr="002603BB">
        <w:rPr>
          <w:rFonts w:ascii="Times New Roman" w:hAnsi="Times New Roman" w:cs="Times New Roman"/>
          <w:b/>
          <w:bCs/>
          <w:color w:val="000000" w:themeColor="text1"/>
          <w:sz w:val="22"/>
          <w:szCs w:val="22"/>
        </w:rPr>
        <w:t xml:space="preserve"> </w:t>
      </w:r>
    </w:p>
    <w:p w14:paraId="0805C3AB" w14:textId="6DE5D875" w:rsidR="00B42224" w:rsidRPr="002603BB" w:rsidRDefault="00B42224" w:rsidP="00B671E1">
      <w:pPr>
        <w:pStyle w:val="ListParagraph"/>
        <w:numPr>
          <w:ilvl w:val="0"/>
          <w:numId w:val="49"/>
        </w:numPr>
        <w:spacing w:line="240" w:lineRule="auto"/>
        <w:jc w:val="both"/>
        <w:rPr>
          <w:rFonts w:ascii="Times New Roman" w:hAnsi="Times New Roman" w:cs="Times New Roman"/>
          <w:b/>
          <w:bCs/>
          <w:color w:val="000000" w:themeColor="text1"/>
          <w:sz w:val="22"/>
          <w:szCs w:val="22"/>
        </w:rPr>
      </w:pPr>
      <w:r w:rsidRPr="002603BB">
        <w:rPr>
          <w:rFonts w:ascii="Times New Roman" w:eastAsiaTheme="minorEastAsia" w:hAnsi="Times New Roman" w:cs="Times New Roman"/>
          <w:color w:val="000000" w:themeColor="text1"/>
          <w:sz w:val="22"/>
          <w:szCs w:val="22"/>
        </w:rPr>
        <w:t>6061 aluminum sheets (</w:t>
      </w:r>
      <w:r w:rsidRPr="002603BB">
        <w:rPr>
          <w:rFonts w:ascii="Times New Roman" w:hAnsi="Times New Roman" w:cs="Times New Roman"/>
          <w:color w:val="000000" w:themeColor="text1"/>
          <w:sz w:val="22"/>
          <w:szCs w:val="22"/>
        </w:rPr>
        <w:t>6061-T651)</w:t>
      </w:r>
    </w:p>
    <w:p w14:paraId="14E5F6D0" w14:textId="69AE7066" w:rsidR="00C5298C" w:rsidRPr="002603BB" w:rsidRDefault="00B671E1" w:rsidP="00413EF4">
      <w:pPr>
        <w:spacing w:after="0" w:line="240" w:lineRule="auto"/>
        <w:jc w:val="both"/>
        <w:rPr>
          <w:rFonts w:ascii="Times New Roman" w:hAnsi="Times New Roman" w:cs="Times New Roman"/>
          <w:color w:val="000000" w:themeColor="text1"/>
          <w:sz w:val="22"/>
          <w:szCs w:val="22"/>
        </w:rPr>
        <w:sectPr w:rsidR="00C5298C" w:rsidRPr="002603BB" w:rsidSect="00A10388">
          <w:type w:val="continuous"/>
          <w:pgSz w:w="12240" w:h="15840"/>
          <w:pgMar w:top="1440" w:right="1440" w:bottom="1440" w:left="1440" w:header="720" w:footer="720" w:gutter="0"/>
          <w:cols w:space="288"/>
          <w:docGrid w:linePitch="360"/>
        </w:sectPr>
      </w:pPr>
      <w:r w:rsidRPr="002603BB">
        <w:rPr>
          <w:rFonts w:ascii="Times New Roman" w:hAnsi="Times New Roman" w:cs="Times New Roman"/>
          <w:color w:val="000000" w:themeColor="text1"/>
          <w:sz w:val="22"/>
          <w:szCs w:val="22"/>
        </w:rPr>
        <w:t>M</w:t>
      </w:r>
      <w:r w:rsidR="00827468" w:rsidRPr="002603BB">
        <w:rPr>
          <w:rFonts w:ascii="Times New Roman" w:hAnsi="Times New Roman" w:cs="Times New Roman"/>
          <w:color w:val="000000" w:themeColor="text1"/>
          <w:sz w:val="22"/>
          <w:szCs w:val="22"/>
        </w:rPr>
        <w:t xml:space="preserve">ost commonly recommended materials are aluminum </w:t>
      </w:r>
      <w:r w:rsidR="00413EF4" w:rsidRPr="002603BB">
        <w:rPr>
          <w:rFonts w:ascii="Times New Roman" w:hAnsi="Times New Roman" w:cs="Times New Roman"/>
          <w:color w:val="000000" w:themeColor="text1"/>
          <w:sz w:val="22"/>
          <w:szCs w:val="22"/>
        </w:rPr>
        <w:t>.</w:t>
      </w:r>
    </w:p>
    <w:p w14:paraId="7601A742" w14:textId="790820D3" w:rsidR="00312166" w:rsidRPr="002603BB" w:rsidRDefault="00827468" w:rsidP="00B671E1">
      <w:pPr>
        <w:spacing w:line="240" w:lineRule="auto"/>
        <w:jc w:val="both"/>
        <w:rPr>
          <w:rFonts w:ascii="Times New Roman" w:hAnsi="Times New Roman" w:cs="Times New Roman"/>
          <w:color w:val="000000" w:themeColor="text1"/>
          <w:sz w:val="22"/>
          <w:szCs w:val="22"/>
        </w:rPr>
      </w:pPr>
      <w:r w:rsidRPr="002603BB">
        <w:rPr>
          <w:rFonts w:ascii="Times New Roman" w:hAnsi="Times New Roman" w:cs="Times New Roman"/>
          <w:color w:val="000000" w:themeColor="text1"/>
          <w:sz w:val="22"/>
          <w:szCs w:val="22"/>
        </w:rPr>
        <w:t>alloys or stainless steel, depending on the design priorities (weight, cost, manufacturability, and pressure requirements).</w:t>
      </w:r>
      <w:r w:rsidR="00990E49" w:rsidRPr="002603BB">
        <w:rPr>
          <w:rFonts w:ascii="Times New Roman" w:hAnsi="Times New Roman" w:cs="Times New Roman"/>
          <w:color w:val="000000" w:themeColor="text1"/>
          <w:sz w:val="22"/>
          <w:szCs w:val="22"/>
        </w:rPr>
        <w:t xml:space="preserve"> </w:t>
      </w:r>
      <w:r w:rsidRPr="002603BB">
        <w:rPr>
          <w:rFonts w:ascii="Times New Roman" w:hAnsi="Times New Roman" w:cs="Times New Roman"/>
          <w:b/>
          <w:bCs/>
          <w:color w:val="000000" w:themeColor="text1"/>
          <w:sz w:val="22"/>
          <w:szCs w:val="22"/>
        </w:rPr>
        <w:t>[4]</w:t>
      </w:r>
    </w:p>
    <w:p w14:paraId="0DC09C90" w14:textId="72601563" w:rsidR="0025563A" w:rsidRPr="002603BB" w:rsidRDefault="0025563A" w:rsidP="00413EF4">
      <w:pPr>
        <w:spacing w:after="0" w:line="240" w:lineRule="auto"/>
        <w:jc w:val="both"/>
        <w:rPr>
          <w:rFonts w:ascii="Times New Roman" w:hAnsi="Times New Roman" w:cs="Times New Roman"/>
          <w:color w:val="000000" w:themeColor="text1"/>
          <w:sz w:val="22"/>
          <w:szCs w:val="22"/>
        </w:rPr>
      </w:pPr>
      <w:r w:rsidRPr="002603BB">
        <w:rPr>
          <w:rFonts w:ascii="Times New Roman" w:hAnsi="Times New Roman" w:cs="Times New Roman"/>
          <w:b/>
          <w:bCs/>
          <w:color w:val="000000" w:themeColor="text1"/>
          <w:sz w:val="22"/>
          <w:szCs w:val="22"/>
        </w:rPr>
        <w:t>R-2: Types Of Propellant(fuel), HTPB</w:t>
      </w:r>
    </w:p>
    <w:p w14:paraId="3A45C420" w14:textId="7DE82762" w:rsidR="005A065B" w:rsidRPr="002603BB" w:rsidRDefault="00FB23CB" w:rsidP="00697EC1">
      <w:pPr>
        <w:pStyle w:val="ListParagraph"/>
        <w:numPr>
          <w:ilvl w:val="0"/>
          <w:numId w:val="49"/>
        </w:numPr>
        <w:spacing w:after="0" w:line="240" w:lineRule="auto"/>
        <w:jc w:val="both"/>
        <w:rPr>
          <w:rFonts w:ascii="Times New Roman" w:hAnsi="Times New Roman" w:cs="Times New Roman"/>
          <w:color w:val="000000" w:themeColor="text1"/>
          <w:sz w:val="22"/>
          <w:szCs w:val="22"/>
        </w:rPr>
        <w:sectPr w:rsidR="005A065B" w:rsidRPr="002603BB" w:rsidSect="00A10388">
          <w:type w:val="continuous"/>
          <w:pgSz w:w="12240" w:h="15840"/>
          <w:pgMar w:top="1440" w:right="1440" w:bottom="1440" w:left="1440" w:header="720" w:footer="720" w:gutter="0"/>
          <w:cols w:space="288"/>
          <w:docGrid w:linePitch="360"/>
        </w:sectPr>
      </w:pPr>
      <w:r w:rsidRPr="002603BB">
        <w:rPr>
          <w:rFonts w:ascii="Times New Roman" w:hAnsi="Times New Roman" w:cs="Times New Roman"/>
          <w:color w:val="000000" w:themeColor="text1"/>
          <w:sz w:val="22"/>
          <w:szCs w:val="22"/>
        </w:rPr>
        <w:t xml:space="preserve">As seen from below figure </w:t>
      </w:r>
      <w:r w:rsidR="00061201" w:rsidRPr="002603BB">
        <w:rPr>
          <w:rFonts w:ascii="Times New Roman" w:hAnsi="Times New Roman" w:cs="Times New Roman"/>
          <w:color w:val="000000" w:themeColor="text1"/>
          <w:sz w:val="22"/>
          <w:szCs w:val="22"/>
        </w:rPr>
        <w:t>HTPB</w:t>
      </w:r>
      <w:r w:rsidR="004513EE" w:rsidRPr="002603BB">
        <w:rPr>
          <w:rFonts w:ascii="Times New Roman" w:hAnsi="Times New Roman" w:cs="Times New Roman"/>
          <w:color w:val="000000" w:themeColor="text1"/>
          <w:sz w:val="22"/>
          <w:szCs w:val="22"/>
        </w:rPr>
        <w:t xml:space="preserve"> with </w:t>
      </w:r>
      <w:r w:rsidR="00A8714A" w:rsidRPr="002603BB">
        <w:rPr>
          <w:rFonts w:ascii="Times New Roman" w:hAnsi="Times New Roman" w:cs="Times New Roman"/>
          <w:color w:val="000000" w:themeColor="text1"/>
          <w:sz w:val="22"/>
          <w:szCs w:val="22"/>
        </w:rPr>
        <w:t>N</w:t>
      </w:r>
      <w:r w:rsidR="004513EE" w:rsidRPr="002603BB">
        <w:rPr>
          <w:rFonts w:ascii="Times New Roman" w:hAnsi="Times New Roman" w:cs="Times New Roman"/>
          <w:color w:val="000000" w:themeColor="text1"/>
          <w:sz w:val="22"/>
          <w:szCs w:val="22"/>
          <w:vertAlign w:val="subscript"/>
        </w:rPr>
        <w:t>2</w:t>
      </w:r>
      <w:r w:rsidR="00A8714A" w:rsidRPr="002603BB">
        <w:rPr>
          <w:rFonts w:ascii="Times New Roman" w:hAnsi="Times New Roman" w:cs="Times New Roman"/>
          <w:color w:val="000000" w:themeColor="text1"/>
          <w:sz w:val="22"/>
          <w:szCs w:val="22"/>
        </w:rPr>
        <w:t>O</w:t>
      </w:r>
      <w:r w:rsidR="004513EE" w:rsidRPr="002603BB">
        <w:rPr>
          <w:rFonts w:ascii="Times New Roman" w:hAnsi="Times New Roman" w:cs="Times New Roman"/>
          <w:color w:val="000000" w:themeColor="text1"/>
          <w:sz w:val="22"/>
          <w:szCs w:val="22"/>
        </w:rPr>
        <w:t xml:space="preserve"> at 0/f 8 generate chamber pressure 30 bar.</w:t>
      </w:r>
    </w:p>
    <w:p w14:paraId="2828A6AD" w14:textId="77777777" w:rsidR="00A10388" w:rsidRPr="002603BB" w:rsidRDefault="00A10388" w:rsidP="00044977">
      <w:pPr>
        <w:spacing w:after="0" w:line="240" w:lineRule="auto"/>
        <w:rPr>
          <w:rFonts w:ascii="Times New Roman" w:hAnsi="Times New Roman" w:cs="Times New Roman"/>
          <w:b/>
          <w:bCs/>
          <w:color w:val="000000" w:themeColor="text1"/>
          <w:sz w:val="22"/>
          <w:szCs w:val="22"/>
        </w:rPr>
        <w:sectPr w:rsidR="00A10388" w:rsidRPr="002603BB" w:rsidSect="00D2648C">
          <w:type w:val="continuous"/>
          <w:pgSz w:w="12240" w:h="15840"/>
          <w:pgMar w:top="1440" w:right="1440" w:bottom="1440" w:left="1440" w:header="720" w:footer="720" w:gutter="0"/>
          <w:cols w:space="720"/>
          <w:docGrid w:linePitch="360"/>
        </w:sectPr>
      </w:pPr>
    </w:p>
    <w:p w14:paraId="5650A9D5" w14:textId="6F90268B" w:rsidR="00FB23CB" w:rsidRPr="002603BB" w:rsidRDefault="00FB23CB" w:rsidP="002251C7">
      <w:pPr>
        <w:spacing w:line="240" w:lineRule="auto"/>
        <w:jc w:val="center"/>
        <w:rPr>
          <w:rFonts w:ascii="Times New Roman" w:hAnsi="Times New Roman" w:cs="Times New Roman"/>
          <w:b/>
          <w:bCs/>
          <w:color w:val="000000" w:themeColor="text1"/>
          <w:sz w:val="22"/>
          <w:szCs w:val="22"/>
        </w:rPr>
      </w:pPr>
      <w:r w:rsidRPr="002603BB">
        <w:rPr>
          <w:rFonts w:ascii="Times New Roman" w:hAnsi="Times New Roman" w:cs="Times New Roman"/>
          <w:noProof/>
          <w:color w:val="000000" w:themeColor="text1"/>
          <w:sz w:val="22"/>
          <w:szCs w:val="22"/>
        </w:rPr>
        <w:lastRenderedPageBreak/>
        <w:drawing>
          <wp:inline distT="0" distB="0" distL="0" distR="0" wp14:anchorId="08239E5B" wp14:editId="44373A38">
            <wp:extent cx="5444126" cy="3505200"/>
            <wp:effectExtent l="0" t="0" r="444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5136" cy="3563796"/>
                    </a:xfrm>
                    <a:prstGeom prst="rect">
                      <a:avLst/>
                    </a:prstGeom>
                    <a:noFill/>
                    <a:ln>
                      <a:noFill/>
                    </a:ln>
                  </pic:spPr>
                </pic:pic>
              </a:graphicData>
            </a:graphic>
          </wp:inline>
        </w:drawing>
      </w:r>
    </w:p>
    <w:p w14:paraId="665CEEF4" w14:textId="555A10E8" w:rsidR="00545AA6" w:rsidRPr="00E84A74" w:rsidRDefault="00D369D6" w:rsidP="002251C7">
      <w:pPr>
        <w:pStyle w:val="Caption"/>
        <w:jc w:val="center"/>
        <w:rPr>
          <w:rFonts w:ascii="Times New Roman" w:hAnsi="Times New Roman" w:cs="Times New Roman"/>
          <w:b/>
          <w:bCs/>
          <w:i w:val="0"/>
          <w:iCs w:val="0"/>
          <w:color w:val="000000" w:themeColor="text1"/>
          <w:sz w:val="22"/>
          <w:szCs w:val="22"/>
        </w:rPr>
      </w:pPr>
      <w:r w:rsidRPr="00E84A74">
        <w:rPr>
          <w:b/>
          <w:bCs/>
          <w:i w:val="0"/>
          <w:iCs w:val="0"/>
          <w:color w:val="000000" w:themeColor="text1"/>
          <w:sz w:val="22"/>
          <w:szCs w:val="22"/>
        </w:rPr>
        <w:t xml:space="preserve">Figure </w:t>
      </w:r>
      <w:r w:rsidR="007238D1" w:rsidRPr="00E84A74">
        <w:rPr>
          <w:b/>
          <w:bCs/>
          <w:i w:val="0"/>
          <w:iCs w:val="0"/>
          <w:color w:val="000000" w:themeColor="text1"/>
          <w:sz w:val="22"/>
          <w:szCs w:val="22"/>
        </w:rPr>
        <w:fldChar w:fldCharType="begin"/>
      </w:r>
      <w:r w:rsidR="007238D1" w:rsidRPr="00E84A74">
        <w:rPr>
          <w:b/>
          <w:bCs/>
          <w:i w:val="0"/>
          <w:iCs w:val="0"/>
          <w:color w:val="000000" w:themeColor="text1"/>
          <w:sz w:val="22"/>
          <w:szCs w:val="22"/>
        </w:rPr>
        <w:instrText xml:space="preserve"> SEQ Figure \* ARABIC </w:instrText>
      </w:r>
      <w:r w:rsidR="007238D1" w:rsidRPr="00E84A74">
        <w:rPr>
          <w:b/>
          <w:bCs/>
          <w:i w:val="0"/>
          <w:iCs w:val="0"/>
          <w:color w:val="000000" w:themeColor="text1"/>
          <w:sz w:val="22"/>
          <w:szCs w:val="22"/>
        </w:rPr>
        <w:fldChar w:fldCharType="separate"/>
      </w:r>
      <w:r w:rsidRPr="00E84A74">
        <w:rPr>
          <w:b/>
          <w:bCs/>
          <w:i w:val="0"/>
          <w:iCs w:val="0"/>
          <w:noProof/>
          <w:color w:val="000000" w:themeColor="text1"/>
          <w:sz w:val="22"/>
          <w:szCs w:val="22"/>
        </w:rPr>
        <w:t>1</w:t>
      </w:r>
      <w:r w:rsidR="007238D1" w:rsidRPr="00E84A74">
        <w:rPr>
          <w:b/>
          <w:bCs/>
          <w:i w:val="0"/>
          <w:iCs w:val="0"/>
          <w:color w:val="000000" w:themeColor="text1"/>
          <w:sz w:val="22"/>
          <w:szCs w:val="22"/>
        </w:rPr>
        <w:fldChar w:fldCharType="end"/>
      </w:r>
      <w:r>
        <w:rPr>
          <w:b/>
          <w:bCs/>
          <w:i w:val="0"/>
          <w:iCs w:val="0"/>
          <w:color w:val="000000" w:themeColor="text1"/>
          <w:sz w:val="22"/>
          <w:szCs w:val="22"/>
        </w:rPr>
        <w:t>:</w:t>
      </w:r>
      <w:r>
        <w:rPr>
          <w:rFonts w:ascii="Times New Roman" w:hAnsi="Times New Roman" w:cs="Times New Roman"/>
          <w:b/>
          <w:bCs/>
          <w:i w:val="0"/>
          <w:iCs w:val="0"/>
          <w:color w:val="000000" w:themeColor="text1"/>
          <w:sz w:val="22"/>
          <w:szCs w:val="22"/>
        </w:rPr>
        <w:t xml:space="preserve"> </w:t>
      </w:r>
      <w:r w:rsidRPr="003D3217">
        <w:rPr>
          <w:rFonts w:ascii="Times New Roman" w:hAnsi="Times New Roman" w:cs="Times New Roman"/>
          <w:color w:val="000000" w:themeColor="text1"/>
          <w:sz w:val="22"/>
          <w:szCs w:val="22"/>
        </w:rPr>
        <w:t xml:space="preserve"> </w:t>
      </w:r>
      <w:r w:rsidR="000C2B19" w:rsidRPr="00E84A74">
        <w:rPr>
          <w:rFonts w:ascii="Times New Roman" w:hAnsi="Times New Roman" w:cs="Times New Roman"/>
          <w:i w:val="0"/>
          <w:iCs w:val="0"/>
          <w:color w:val="000000" w:themeColor="text1"/>
          <w:sz w:val="22"/>
          <w:szCs w:val="22"/>
        </w:rPr>
        <w:t xml:space="preserve">Results </w:t>
      </w:r>
      <w:r w:rsidR="005C7AE0" w:rsidRPr="00E84A74">
        <w:rPr>
          <w:rFonts w:ascii="Times New Roman" w:hAnsi="Times New Roman" w:cs="Times New Roman"/>
          <w:i w:val="0"/>
          <w:iCs w:val="0"/>
          <w:color w:val="000000" w:themeColor="text1"/>
          <w:sz w:val="22"/>
          <w:szCs w:val="22"/>
        </w:rPr>
        <w:t xml:space="preserve">for Chemical Combustion from </w:t>
      </w:r>
      <w:r w:rsidR="000C2B19" w:rsidRPr="00E84A74">
        <w:rPr>
          <w:rFonts w:ascii="Times New Roman" w:hAnsi="Times New Roman" w:cs="Times New Roman"/>
          <w:i w:val="0"/>
          <w:iCs w:val="0"/>
          <w:color w:val="000000" w:themeColor="text1"/>
          <w:sz w:val="22"/>
          <w:szCs w:val="22"/>
        </w:rPr>
        <w:t xml:space="preserve">NASA CEA, </w:t>
      </w:r>
      <w:r w:rsidR="005C7AE0" w:rsidRPr="00E84A74">
        <w:rPr>
          <w:rFonts w:ascii="Times New Roman" w:hAnsi="Times New Roman" w:cs="Times New Roman"/>
          <w:i w:val="0"/>
          <w:iCs w:val="0"/>
          <w:color w:val="000000" w:themeColor="text1"/>
          <w:sz w:val="22"/>
          <w:szCs w:val="22"/>
        </w:rPr>
        <w:t>Software</w:t>
      </w:r>
      <w:r w:rsidR="000C2B19" w:rsidRPr="00E84A74">
        <w:rPr>
          <w:rFonts w:ascii="Times New Roman" w:hAnsi="Times New Roman" w:cs="Times New Roman"/>
          <w:i w:val="0"/>
          <w:iCs w:val="0"/>
          <w:color w:val="000000" w:themeColor="text1"/>
          <w:sz w:val="22"/>
          <w:szCs w:val="22"/>
        </w:rPr>
        <w:t>.</w:t>
      </w:r>
    </w:p>
    <w:p w14:paraId="1D4AC708" w14:textId="21D5DC75" w:rsidR="001028BB" w:rsidRPr="002603BB" w:rsidRDefault="005C6D50" w:rsidP="00C5298C">
      <w:pPr>
        <w:spacing w:after="0" w:line="240" w:lineRule="auto"/>
        <w:jc w:val="both"/>
        <w:rPr>
          <w:rFonts w:ascii="Times New Roman" w:hAnsi="Times New Roman" w:cs="Times New Roman"/>
          <w:color w:val="000000" w:themeColor="text1"/>
          <w:sz w:val="22"/>
          <w:szCs w:val="22"/>
        </w:rPr>
      </w:pPr>
      <w:r w:rsidRPr="002603BB">
        <w:rPr>
          <w:rFonts w:ascii="Times New Roman" w:hAnsi="Times New Roman" w:cs="Times New Roman"/>
          <w:b/>
          <w:bCs/>
          <w:color w:val="000000" w:themeColor="text1"/>
          <w:sz w:val="22"/>
          <w:szCs w:val="22"/>
        </w:rPr>
        <w:t>R-</w:t>
      </w:r>
      <w:r w:rsidR="0025563A" w:rsidRPr="002603BB">
        <w:rPr>
          <w:rFonts w:ascii="Times New Roman" w:hAnsi="Times New Roman" w:cs="Times New Roman"/>
          <w:b/>
          <w:bCs/>
          <w:color w:val="000000" w:themeColor="text1"/>
          <w:sz w:val="22"/>
          <w:szCs w:val="22"/>
        </w:rPr>
        <w:t>3</w:t>
      </w:r>
      <w:r w:rsidRPr="002603BB">
        <w:rPr>
          <w:rFonts w:ascii="Times New Roman" w:hAnsi="Times New Roman" w:cs="Times New Roman"/>
          <w:b/>
          <w:bCs/>
          <w:color w:val="000000" w:themeColor="text1"/>
          <w:sz w:val="22"/>
          <w:szCs w:val="22"/>
        </w:rPr>
        <w:t>:</w:t>
      </w:r>
      <w:r w:rsidRPr="002603BB">
        <w:rPr>
          <w:rFonts w:ascii="Times New Roman" w:hAnsi="Times New Roman" w:cs="Times New Roman"/>
          <w:color w:val="000000" w:themeColor="text1"/>
          <w:sz w:val="22"/>
          <w:szCs w:val="22"/>
        </w:rPr>
        <w:t xml:space="preserve"> </w:t>
      </w:r>
      <w:r w:rsidR="001028BB" w:rsidRPr="002603BB">
        <w:rPr>
          <w:rFonts w:ascii="Times New Roman" w:hAnsi="Times New Roman" w:cs="Times New Roman"/>
          <w:b/>
          <w:bCs/>
          <w:color w:val="000000" w:themeColor="text1"/>
          <w:sz w:val="22"/>
          <w:szCs w:val="22"/>
        </w:rPr>
        <w:t xml:space="preserve">Amount </w:t>
      </w:r>
      <w:r w:rsidR="00151DD0" w:rsidRPr="002603BB">
        <w:rPr>
          <w:rFonts w:ascii="Times New Roman" w:hAnsi="Times New Roman" w:cs="Times New Roman"/>
          <w:b/>
          <w:bCs/>
          <w:color w:val="000000" w:themeColor="text1"/>
          <w:sz w:val="22"/>
          <w:szCs w:val="22"/>
        </w:rPr>
        <w:t xml:space="preserve">Of Propellant </w:t>
      </w:r>
      <w:r w:rsidR="002A49A7" w:rsidRPr="002603BB">
        <w:rPr>
          <w:rFonts w:ascii="Times New Roman" w:hAnsi="Times New Roman" w:cs="Times New Roman"/>
          <w:b/>
          <w:bCs/>
          <w:color w:val="000000" w:themeColor="text1"/>
          <w:sz w:val="22"/>
          <w:szCs w:val="22"/>
        </w:rPr>
        <w:t>in</w:t>
      </w:r>
      <w:r w:rsidR="00151DD0" w:rsidRPr="002603BB">
        <w:rPr>
          <w:rFonts w:ascii="Times New Roman" w:hAnsi="Times New Roman" w:cs="Times New Roman"/>
          <w:b/>
          <w:bCs/>
          <w:color w:val="000000" w:themeColor="text1"/>
          <w:sz w:val="22"/>
          <w:szCs w:val="22"/>
        </w:rPr>
        <w:t xml:space="preserve"> Litter,</w:t>
      </w:r>
      <w:r w:rsidR="00151DD0" w:rsidRPr="002603BB">
        <w:rPr>
          <w:rFonts w:ascii="Times New Roman" w:hAnsi="Times New Roman" w:cs="Times New Roman"/>
          <w:color w:val="000000" w:themeColor="text1"/>
          <w:sz w:val="22"/>
          <w:szCs w:val="22"/>
        </w:rPr>
        <w:t xml:space="preserve"> </w:t>
      </w:r>
      <w:r w:rsidR="00D87963" w:rsidRPr="002603BB">
        <w:rPr>
          <w:rFonts w:ascii="Times New Roman" w:hAnsi="Times New Roman" w:cs="Times New Roman"/>
          <w:b/>
          <w:bCs/>
          <w:color w:val="000000" w:themeColor="text1"/>
          <w:sz w:val="22"/>
          <w:szCs w:val="22"/>
        </w:rPr>
        <w:t>4.8 Liter</w:t>
      </w:r>
    </w:p>
    <w:p w14:paraId="7AC39E42" w14:textId="34418F09" w:rsidR="00101D31" w:rsidRPr="002603BB" w:rsidRDefault="00101D31" w:rsidP="00C5298C">
      <w:pPr>
        <w:spacing w:after="0" w:line="240" w:lineRule="auto"/>
        <w:jc w:val="both"/>
        <w:rPr>
          <w:rFonts w:ascii="Times New Roman" w:hAnsi="Times New Roman" w:cs="Times New Roman"/>
          <w:color w:val="000000" w:themeColor="text1"/>
          <w:sz w:val="22"/>
          <w:szCs w:val="22"/>
        </w:rPr>
      </w:pPr>
      <w:r w:rsidRPr="002603BB">
        <w:rPr>
          <w:rFonts w:ascii="Times New Roman" w:hAnsi="Times New Roman" w:cs="Times New Roman"/>
          <w:b/>
          <w:bCs/>
          <w:color w:val="000000" w:themeColor="text1"/>
          <w:sz w:val="22"/>
          <w:szCs w:val="22"/>
        </w:rPr>
        <w:t xml:space="preserve">R-31: </w:t>
      </w:r>
      <w:r w:rsidR="00D46713" w:rsidRPr="002603BB">
        <w:rPr>
          <w:rFonts w:ascii="Times New Roman" w:hAnsi="Times New Roman" w:cs="Times New Roman"/>
          <w:color w:val="000000" w:themeColor="text1"/>
          <w:sz w:val="22"/>
          <w:szCs w:val="22"/>
        </w:rPr>
        <w:t xml:space="preserve">oxidizer tank volume should consider Nitrous Oxide properties and </w:t>
      </w:r>
      <w:r w:rsidR="00E25AD3" w:rsidRPr="002603BB">
        <w:rPr>
          <w:rFonts w:ascii="Times New Roman" w:hAnsi="Times New Roman" w:cs="Times New Roman"/>
          <w:color w:val="000000" w:themeColor="text1"/>
          <w:sz w:val="22"/>
          <w:szCs w:val="22"/>
        </w:rPr>
        <w:t>filling temperature and pressure</w:t>
      </w:r>
      <w:r w:rsidR="00C67710" w:rsidRPr="002603BB">
        <w:rPr>
          <w:rFonts w:ascii="Times New Roman" w:hAnsi="Times New Roman" w:cs="Times New Roman"/>
          <w:color w:val="000000" w:themeColor="text1"/>
          <w:sz w:val="22"/>
          <w:szCs w:val="22"/>
        </w:rPr>
        <w:t>.</w:t>
      </w:r>
    </w:p>
    <w:p w14:paraId="336BC89E" w14:textId="0895ED77" w:rsidR="00F72610" w:rsidRPr="002603BB" w:rsidRDefault="00F72610" w:rsidP="00C5298C">
      <w:pPr>
        <w:spacing w:before="240" w:after="0" w:line="240" w:lineRule="auto"/>
        <w:jc w:val="both"/>
        <w:rPr>
          <w:rFonts w:ascii="Times New Roman" w:hAnsi="Times New Roman" w:cs="Times New Roman"/>
          <w:b/>
          <w:bCs/>
          <w:color w:val="000000" w:themeColor="text1"/>
          <w:sz w:val="22"/>
          <w:szCs w:val="22"/>
        </w:rPr>
      </w:pPr>
      <w:r w:rsidRPr="002603BB">
        <w:rPr>
          <w:rFonts w:ascii="Times New Roman" w:hAnsi="Times New Roman" w:cs="Times New Roman"/>
          <w:b/>
          <w:bCs/>
          <w:color w:val="000000" w:themeColor="text1"/>
          <w:sz w:val="22"/>
          <w:szCs w:val="22"/>
        </w:rPr>
        <w:t>Size Of Tank</w:t>
      </w:r>
    </w:p>
    <w:p w14:paraId="48FC2F63" w14:textId="77811510" w:rsidR="00F72610" w:rsidRPr="002603BB" w:rsidRDefault="002B15F9" w:rsidP="000D6F8E">
      <w:pPr>
        <w:spacing w:after="0" w:line="240" w:lineRule="auto"/>
        <w:jc w:val="center"/>
        <w:rPr>
          <w:rFonts w:ascii="Times New Roman" w:hAnsi="Times New Roman" w:cs="Times New Roman"/>
          <w:color w:val="000000" w:themeColor="text1"/>
          <w:sz w:val="22"/>
          <w:szCs w:val="22"/>
        </w:rPr>
      </w:pPr>
      <m:oMath>
        <m:r>
          <m:rPr>
            <m:sty m:val="p"/>
          </m:rPr>
          <w:rPr>
            <w:rFonts w:ascii="Cambria Math" w:hAnsi="Cambria Math" w:cs="Times New Roman"/>
            <w:color w:val="000000" w:themeColor="text1"/>
            <w:sz w:val="22"/>
            <w:szCs w:val="22"/>
          </w:rPr>
          <m:t>volume</m:t>
        </m:r>
        <m:d>
          <m:dPr>
            <m:ctrlPr>
              <w:rPr>
                <w:rFonts w:ascii="Cambria Math" w:hAnsi="Cambria Math" w:cs="Times New Roman"/>
                <w:color w:val="000000" w:themeColor="text1"/>
                <w:sz w:val="22"/>
                <w:szCs w:val="22"/>
              </w:rPr>
            </m:ctrlPr>
          </m:dPr>
          <m:e>
            <m:sSup>
              <m:sSupPr>
                <m:ctrlPr>
                  <w:rPr>
                    <w:rFonts w:ascii="Cambria Math" w:hAnsi="Cambria Math" w:cs="Times New Roman"/>
                    <w:color w:val="000000" w:themeColor="text1"/>
                    <w:sz w:val="22"/>
                    <w:szCs w:val="22"/>
                  </w:rPr>
                </m:ctrlPr>
              </m:sSupPr>
              <m:e>
                <m:r>
                  <m:rPr>
                    <m:sty m:val="p"/>
                  </m:rPr>
                  <w:rPr>
                    <w:rFonts w:ascii="Cambria Math" w:hAnsi="Cambria Math" w:cs="Times New Roman"/>
                    <w:color w:val="000000" w:themeColor="text1"/>
                    <w:sz w:val="22"/>
                    <w:szCs w:val="22"/>
                  </w:rPr>
                  <m:t>m</m:t>
                </m:r>
              </m:e>
              <m:sup>
                <m:r>
                  <m:rPr>
                    <m:sty m:val="p"/>
                  </m:rPr>
                  <w:rPr>
                    <w:rFonts w:ascii="Cambria Math" w:hAnsi="Cambria Math" w:cs="Times New Roman"/>
                    <w:color w:val="000000" w:themeColor="text1"/>
                    <w:sz w:val="22"/>
                    <w:szCs w:val="22"/>
                  </w:rPr>
                  <m:t>3</m:t>
                </m:r>
              </m:sup>
            </m:sSup>
          </m:e>
        </m:d>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m:rPr>
                <m:sty m:val="p"/>
              </m:rPr>
              <w:rPr>
                <w:rFonts w:ascii="Cambria Math" w:hAnsi="Cambria Math" w:cs="Times New Roman"/>
                <w:color w:val="000000" w:themeColor="text1"/>
                <w:sz w:val="22"/>
                <w:szCs w:val="22"/>
              </w:rPr>
              <m:t>mass(kg)</m:t>
            </m:r>
          </m:num>
          <m:den>
            <m:r>
              <m:rPr>
                <m:sty m:val="p"/>
              </m:rPr>
              <w:rPr>
                <w:rFonts w:ascii="Cambria Math" w:hAnsi="Cambria Math" w:cs="Times New Roman"/>
                <w:color w:val="000000" w:themeColor="text1"/>
                <w:sz w:val="22"/>
                <w:szCs w:val="22"/>
              </w:rPr>
              <m:t>density (</m:t>
            </m:r>
            <m:f>
              <m:fPr>
                <m:ctrlPr>
                  <w:rPr>
                    <w:rFonts w:ascii="Cambria Math" w:hAnsi="Cambria Math" w:cs="Times New Roman"/>
                    <w:color w:val="000000" w:themeColor="text1"/>
                    <w:sz w:val="22"/>
                    <w:szCs w:val="22"/>
                  </w:rPr>
                </m:ctrlPr>
              </m:fPr>
              <m:num>
                <m:r>
                  <m:rPr>
                    <m:sty m:val="p"/>
                  </m:rPr>
                  <w:rPr>
                    <w:rFonts w:ascii="Cambria Math" w:hAnsi="Cambria Math" w:cs="Times New Roman"/>
                    <w:color w:val="000000" w:themeColor="text1"/>
                    <w:sz w:val="22"/>
                    <w:szCs w:val="22"/>
                  </w:rPr>
                  <m:t>kg</m:t>
                </m:r>
              </m:num>
              <m:den>
                <m:sSup>
                  <m:sSupPr>
                    <m:ctrlPr>
                      <w:rPr>
                        <w:rFonts w:ascii="Cambria Math" w:hAnsi="Cambria Math" w:cs="Times New Roman"/>
                        <w:color w:val="000000" w:themeColor="text1"/>
                        <w:sz w:val="22"/>
                        <w:szCs w:val="22"/>
                      </w:rPr>
                    </m:ctrlPr>
                  </m:sSupPr>
                  <m:e>
                    <m:r>
                      <m:rPr>
                        <m:sty m:val="p"/>
                      </m:rPr>
                      <w:rPr>
                        <w:rFonts w:ascii="Cambria Math" w:hAnsi="Cambria Math" w:cs="Times New Roman"/>
                        <w:color w:val="000000" w:themeColor="text1"/>
                        <w:sz w:val="22"/>
                        <w:szCs w:val="22"/>
                      </w:rPr>
                      <m:t>m</m:t>
                    </m:r>
                  </m:e>
                  <m:sup>
                    <m:r>
                      <m:rPr>
                        <m:sty m:val="p"/>
                      </m:rPr>
                      <w:rPr>
                        <w:rFonts w:ascii="Cambria Math" w:hAnsi="Cambria Math" w:cs="Times New Roman"/>
                        <w:color w:val="000000" w:themeColor="text1"/>
                        <w:sz w:val="22"/>
                        <w:szCs w:val="22"/>
                      </w:rPr>
                      <m:t>3</m:t>
                    </m:r>
                  </m:sup>
                </m:sSup>
              </m:den>
            </m:f>
            <m:r>
              <m:rPr>
                <m:sty m:val="p"/>
              </m:rPr>
              <w:rPr>
                <w:rFonts w:ascii="Cambria Math" w:hAnsi="Cambria Math" w:cs="Times New Roman"/>
                <w:color w:val="000000" w:themeColor="text1"/>
                <w:sz w:val="22"/>
                <w:szCs w:val="22"/>
              </w:rPr>
              <m:t>)</m:t>
            </m:r>
          </m:den>
        </m:f>
      </m:oMath>
      <w:r w:rsidR="00F72610" w:rsidRPr="002603BB">
        <w:rPr>
          <w:rFonts w:ascii="Times New Roman" w:eastAsiaTheme="minorEastAsia" w:hAnsi="Times New Roman" w:cs="Times New Roman"/>
          <w:color w:val="000000" w:themeColor="text1"/>
          <w:sz w:val="22"/>
          <w:szCs w:val="22"/>
        </w:rPr>
        <w:t xml:space="preserve">  </w:t>
      </w:r>
      <w:r w:rsidR="001A7C2E" w:rsidRPr="002603BB">
        <w:rPr>
          <w:rFonts w:ascii="Times New Roman" w:eastAsiaTheme="minorEastAsia" w:hAnsi="Times New Roman" w:cs="Times New Roman"/>
          <w:color w:val="000000" w:themeColor="text1"/>
          <w:sz w:val="22"/>
          <w:szCs w:val="22"/>
        </w:rPr>
        <w:t xml:space="preserve">    </w:t>
      </w:r>
      <w:r w:rsidR="00A602CD" w:rsidRPr="002603BB">
        <w:rPr>
          <w:rFonts w:ascii="Times New Roman" w:eastAsiaTheme="minorEastAsia" w:hAnsi="Times New Roman" w:cs="Times New Roman"/>
          <w:color w:val="000000" w:themeColor="text1"/>
          <w:sz w:val="22"/>
          <w:szCs w:val="22"/>
        </w:rPr>
        <w:t xml:space="preserve">                  </w:t>
      </w:r>
      <w:r w:rsidR="001A7C2E" w:rsidRPr="002603BB">
        <w:rPr>
          <w:rFonts w:ascii="Times New Roman" w:eastAsiaTheme="minorEastAsia" w:hAnsi="Times New Roman" w:cs="Times New Roman"/>
          <w:color w:val="000000" w:themeColor="text1"/>
          <w:sz w:val="22"/>
          <w:szCs w:val="22"/>
        </w:rPr>
        <w:t xml:space="preserve">                 </w:t>
      </w:r>
      <w:r w:rsidR="000D6F8E" w:rsidRPr="002603BB">
        <w:rPr>
          <w:rFonts w:ascii="Times New Roman" w:eastAsiaTheme="minorEastAsia" w:hAnsi="Times New Roman" w:cs="Times New Roman"/>
          <w:color w:val="000000" w:themeColor="text1"/>
          <w:sz w:val="22"/>
          <w:szCs w:val="22"/>
        </w:rPr>
        <w:t xml:space="preserve"> </w:t>
      </w:r>
      <w:r w:rsidR="001A7C2E" w:rsidRPr="002603BB">
        <w:rPr>
          <w:rFonts w:ascii="Times New Roman" w:eastAsiaTheme="minorEastAsia" w:hAnsi="Times New Roman" w:cs="Times New Roman"/>
          <w:color w:val="000000" w:themeColor="text1"/>
          <w:sz w:val="22"/>
          <w:szCs w:val="22"/>
        </w:rPr>
        <w:t xml:space="preserve">     </w:t>
      </w:r>
      <w:r w:rsidR="00F72610" w:rsidRPr="002603BB">
        <w:rPr>
          <w:rFonts w:ascii="Times New Roman" w:eastAsiaTheme="minorEastAsia" w:hAnsi="Times New Roman" w:cs="Times New Roman"/>
          <w:b/>
          <w:bCs/>
          <w:color w:val="000000" w:themeColor="text1"/>
          <w:sz w:val="22"/>
          <w:szCs w:val="22"/>
        </w:rPr>
        <w:t>(1)</w:t>
      </w:r>
    </w:p>
    <w:p w14:paraId="24110F2A" w14:textId="10318849" w:rsidR="00802E94" w:rsidRPr="002603BB" w:rsidRDefault="00802E94" w:rsidP="00C5298C">
      <w:pPr>
        <w:spacing w:before="240" w:line="240" w:lineRule="auto"/>
        <w:jc w:val="both"/>
        <w:rPr>
          <w:rFonts w:ascii="Times New Roman" w:hAnsi="Times New Roman" w:cs="Times New Roman"/>
          <w:color w:val="000000" w:themeColor="text1"/>
          <w:sz w:val="22"/>
          <w:szCs w:val="22"/>
        </w:rPr>
      </w:pPr>
      <w:r w:rsidRPr="002603BB">
        <w:rPr>
          <w:rFonts w:ascii="Times New Roman" w:hAnsi="Times New Roman" w:cs="Times New Roman"/>
          <w:color w:val="000000" w:themeColor="text1"/>
          <w:sz w:val="22"/>
          <w:szCs w:val="22"/>
        </w:rPr>
        <w:t>For Nitrous Oxide stored as a self-pressurized liquid, the liquid density depends on the storage temperature because the tank contains both liquid and vapor in equilibrium.</w:t>
      </w:r>
      <w:r w:rsidR="009E0964" w:rsidRPr="002603BB">
        <w:rPr>
          <w:rFonts w:ascii="Times New Roman" w:hAnsi="Times New Roman" w:cs="Times New Roman"/>
          <w:color w:val="000000" w:themeColor="text1"/>
          <w:sz w:val="22"/>
          <w:szCs w:val="22"/>
        </w:rPr>
        <w:t xml:space="preserve"> </w:t>
      </w:r>
      <w:r w:rsidR="009E0964" w:rsidRPr="002603BB">
        <w:rPr>
          <w:rFonts w:ascii="Times New Roman" w:hAnsi="Times New Roman" w:cs="Times New Roman"/>
          <w:b/>
          <w:bCs/>
          <w:color w:val="000000" w:themeColor="text1"/>
          <w:sz w:val="22"/>
          <w:szCs w:val="22"/>
        </w:rPr>
        <w:t>[5]</w:t>
      </w:r>
    </w:p>
    <w:p w14:paraId="7B2C1C76" w14:textId="1FAEC953" w:rsidR="00802E94" w:rsidRPr="00587F3C" w:rsidRDefault="004D251B" w:rsidP="00C5298C">
      <w:pPr>
        <w:pStyle w:val="Caption"/>
        <w:jc w:val="both"/>
        <w:rPr>
          <w:rFonts w:ascii="Times New Roman" w:hAnsi="Times New Roman" w:cs="Times New Roman"/>
          <w:b/>
          <w:bCs/>
          <w:i w:val="0"/>
          <w:iCs w:val="0"/>
          <w:color w:val="000000" w:themeColor="text1"/>
          <w:sz w:val="22"/>
          <w:szCs w:val="22"/>
        </w:rPr>
      </w:pPr>
      <w:r w:rsidRPr="004D251B">
        <w:rPr>
          <w:rFonts w:ascii="Times New Roman" w:hAnsi="Times New Roman" w:cs="Times New Roman"/>
          <w:b/>
          <w:bCs/>
          <w:i w:val="0"/>
          <w:iCs w:val="0"/>
          <w:color w:val="000000" w:themeColor="text1"/>
          <w:sz w:val="22"/>
          <w:szCs w:val="22"/>
        </w:rPr>
        <w:t xml:space="preserve">Table </w:t>
      </w:r>
      <w:r w:rsidR="00802E94" w:rsidRPr="004D251B">
        <w:rPr>
          <w:rFonts w:ascii="Times New Roman" w:hAnsi="Times New Roman" w:cs="Times New Roman"/>
          <w:b/>
          <w:bCs/>
          <w:i w:val="0"/>
          <w:iCs w:val="0"/>
          <w:color w:val="000000" w:themeColor="text1"/>
          <w:sz w:val="22"/>
          <w:szCs w:val="22"/>
        </w:rPr>
        <w:fldChar w:fldCharType="begin"/>
      </w:r>
      <w:r w:rsidR="00802E94" w:rsidRPr="004D251B">
        <w:rPr>
          <w:rFonts w:ascii="Times New Roman" w:hAnsi="Times New Roman" w:cs="Times New Roman"/>
          <w:b/>
          <w:bCs/>
          <w:i w:val="0"/>
          <w:iCs w:val="0"/>
          <w:color w:val="000000" w:themeColor="text1"/>
          <w:sz w:val="22"/>
          <w:szCs w:val="22"/>
        </w:rPr>
        <w:instrText xml:space="preserve"> SEQ Table \* ARABIC </w:instrText>
      </w:r>
      <w:r w:rsidR="00802E94" w:rsidRPr="004D251B">
        <w:rPr>
          <w:rFonts w:ascii="Times New Roman" w:hAnsi="Times New Roman" w:cs="Times New Roman"/>
          <w:b/>
          <w:bCs/>
          <w:i w:val="0"/>
          <w:iCs w:val="0"/>
          <w:color w:val="000000" w:themeColor="text1"/>
          <w:sz w:val="22"/>
          <w:szCs w:val="22"/>
        </w:rPr>
        <w:fldChar w:fldCharType="separate"/>
      </w:r>
      <w:r w:rsidRPr="004D251B">
        <w:rPr>
          <w:rFonts w:ascii="Times New Roman" w:hAnsi="Times New Roman" w:cs="Times New Roman"/>
          <w:b/>
          <w:bCs/>
          <w:i w:val="0"/>
          <w:iCs w:val="0"/>
          <w:noProof/>
          <w:color w:val="000000" w:themeColor="text1"/>
          <w:sz w:val="22"/>
          <w:szCs w:val="22"/>
        </w:rPr>
        <w:t>2</w:t>
      </w:r>
      <w:r w:rsidR="00802E94" w:rsidRPr="004D251B">
        <w:rPr>
          <w:rFonts w:ascii="Times New Roman" w:hAnsi="Times New Roman" w:cs="Times New Roman"/>
          <w:b/>
          <w:bCs/>
          <w:i w:val="0"/>
          <w:iCs w:val="0"/>
          <w:color w:val="000000" w:themeColor="text1"/>
          <w:sz w:val="22"/>
          <w:szCs w:val="22"/>
        </w:rPr>
        <w:fldChar w:fldCharType="end"/>
      </w:r>
      <w:r w:rsidR="00937115">
        <w:rPr>
          <w:rFonts w:ascii="Times New Roman" w:hAnsi="Times New Roman" w:cs="Times New Roman"/>
          <w:b/>
          <w:bCs/>
          <w:i w:val="0"/>
          <w:iCs w:val="0"/>
          <w:color w:val="000000" w:themeColor="text1"/>
          <w:sz w:val="22"/>
          <w:szCs w:val="22"/>
        </w:rPr>
        <w:t>:</w:t>
      </w:r>
      <w:r w:rsidR="005D0DA0">
        <w:rPr>
          <w:rFonts w:ascii="Times New Roman" w:hAnsi="Times New Roman" w:cs="Times New Roman"/>
          <w:b/>
          <w:bCs/>
          <w:i w:val="0"/>
          <w:iCs w:val="0"/>
          <w:color w:val="000000" w:themeColor="text1"/>
          <w:sz w:val="22"/>
          <w:szCs w:val="22"/>
        </w:rPr>
        <w:t xml:space="preserve"> </w:t>
      </w:r>
      <w:r w:rsidR="005D0DA0" w:rsidRPr="003D3217">
        <w:rPr>
          <w:rFonts w:ascii="Times New Roman" w:hAnsi="Times New Roman" w:cs="Times New Roman"/>
          <w:color w:val="000000" w:themeColor="text1"/>
          <w:sz w:val="22"/>
          <w:szCs w:val="22"/>
        </w:rPr>
        <w:t xml:space="preserve"> </w:t>
      </w:r>
      <w:r w:rsidR="00802E94" w:rsidRPr="00587F3C">
        <w:rPr>
          <w:rFonts w:ascii="Times New Roman" w:hAnsi="Times New Roman" w:cs="Times New Roman"/>
          <w:i w:val="0"/>
          <w:iCs w:val="0"/>
          <w:color w:val="000000" w:themeColor="text1"/>
          <w:sz w:val="22"/>
          <w:szCs w:val="22"/>
        </w:rPr>
        <w:t xml:space="preserve">Typical </w:t>
      </w:r>
      <w:r w:rsidR="00156174">
        <w:rPr>
          <w:rFonts w:ascii="Times New Roman" w:hAnsi="Times New Roman" w:cs="Times New Roman"/>
          <w:i w:val="0"/>
          <w:iCs w:val="0"/>
          <w:color w:val="000000" w:themeColor="text1"/>
          <w:sz w:val="22"/>
          <w:szCs w:val="22"/>
        </w:rPr>
        <w:t>L</w:t>
      </w:r>
      <w:r w:rsidR="00802E94" w:rsidRPr="00587F3C">
        <w:rPr>
          <w:rFonts w:ascii="Times New Roman" w:hAnsi="Times New Roman" w:cs="Times New Roman"/>
          <w:i w:val="0"/>
          <w:iCs w:val="0"/>
          <w:color w:val="000000" w:themeColor="text1"/>
          <w:sz w:val="22"/>
          <w:szCs w:val="22"/>
        </w:rPr>
        <w:t xml:space="preserve">iquid N₂O </w:t>
      </w:r>
      <w:r w:rsidR="00156174">
        <w:rPr>
          <w:rFonts w:ascii="Times New Roman" w:hAnsi="Times New Roman" w:cs="Times New Roman"/>
          <w:i w:val="0"/>
          <w:iCs w:val="0"/>
          <w:color w:val="000000" w:themeColor="text1"/>
          <w:sz w:val="22"/>
          <w:szCs w:val="22"/>
        </w:rPr>
        <w:t>D</w:t>
      </w:r>
      <w:r w:rsidR="00802E94" w:rsidRPr="00587F3C">
        <w:rPr>
          <w:rFonts w:ascii="Times New Roman" w:hAnsi="Times New Roman" w:cs="Times New Roman"/>
          <w:i w:val="0"/>
          <w:iCs w:val="0"/>
          <w:color w:val="000000" w:themeColor="text1"/>
          <w:sz w:val="22"/>
          <w:szCs w:val="22"/>
        </w:rPr>
        <w:t>ensities</w:t>
      </w:r>
      <w:r w:rsidR="00802E94" w:rsidRPr="00587F3C">
        <w:rPr>
          <w:rFonts w:ascii="Times New Roman" w:hAnsi="Times New Roman" w:cs="Times New Roman"/>
          <w:b/>
          <w:bCs/>
          <w:i w:val="0"/>
          <w:iCs w:val="0"/>
          <w:color w:val="000000" w:themeColor="text1"/>
          <w:sz w:val="22"/>
          <w:szCs w:val="22"/>
        </w:rPr>
        <w:t xml:space="preserve"> </w:t>
      </w:r>
    </w:p>
    <w:tbl>
      <w:tblPr>
        <w:tblStyle w:val="TableGrid"/>
        <w:tblW w:w="0" w:type="auto"/>
        <w:jc w:val="center"/>
        <w:tblLook w:val="04A0" w:firstRow="1" w:lastRow="0" w:firstColumn="1" w:lastColumn="0" w:noHBand="0" w:noVBand="1"/>
      </w:tblPr>
      <w:tblGrid>
        <w:gridCol w:w="2520"/>
        <w:gridCol w:w="2336"/>
        <w:gridCol w:w="2972"/>
      </w:tblGrid>
      <w:tr w:rsidR="002603BB" w:rsidRPr="00863617" w14:paraId="7D3EFBDF" w14:textId="77777777" w:rsidTr="00863617">
        <w:trPr>
          <w:trHeight w:val="88"/>
          <w:jc w:val="center"/>
        </w:trPr>
        <w:tc>
          <w:tcPr>
            <w:tcW w:w="2520" w:type="dxa"/>
            <w:hideMark/>
          </w:tcPr>
          <w:p w14:paraId="523F1CC2" w14:textId="604A0033" w:rsidR="00802E94" w:rsidRPr="00B136AB" w:rsidRDefault="00802E94" w:rsidP="003F5739">
            <w:pPr>
              <w:jc w:val="center"/>
              <w:rPr>
                <w:rFonts w:ascii="Times New Roman" w:hAnsi="Times New Roman" w:cs="Times New Roman"/>
                <w:b/>
                <w:bCs/>
                <w:color w:val="000000" w:themeColor="text1"/>
                <w:sz w:val="18"/>
                <w:szCs w:val="18"/>
              </w:rPr>
            </w:pPr>
            <w:r w:rsidRPr="00B136AB">
              <w:rPr>
                <w:rFonts w:ascii="Times New Roman" w:hAnsi="Times New Roman" w:cs="Times New Roman"/>
                <w:b/>
                <w:bCs/>
                <w:color w:val="000000" w:themeColor="text1"/>
                <w:sz w:val="18"/>
                <w:szCs w:val="18"/>
              </w:rPr>
              <w:t>Temperature</w:t>
            </w:r>
            <w:r w:rsidR="003F5739" w:rsidRPr="00B136AB">
              <w:rPr>
                <w:rFonts w:ascii="Times New Roman" w:hAnsi="Times New Roman" w:cs="Times New Roman"/>
                <w:b/>
                <w:bCs/>
                <w:color w:val="000000" w:themeColor="text1"/>
                <w:sz w:val="18"/>
                <w:szCs w:val="18"/>
              </w:rPr>
              <w:t xml:space="preserve"> </w:t>
            </w:r>
            <w:r w:rsidRPr="00B136AB">
              <w:rPr>
                <w:rFonts w:ascii="Times New Roman" w:hAnsi="Times New Roman" w:cs="Times New Roman"/>
                <w:b/>
                <w:bCs/>
                <w:color w:val="000000" w:themeColor="text1"/>
                <w:sz w:val="18"/>
                <w:szCs w:val="18"/>
              </w:rPr>
              <w:t>(°C)</w:t>
            </w:r>
          </w:p>
        </w:tc>
        <w:tc>
          <w:tcPr>
            <w:tcW w:w="2336" w:type="dxa"/>
            <w:hideMark/>
          </w:tcPr>
          <w:p w14:paraId="5A3F2DF8" w14:textId="70DF8726" w:rsidR="00802E94" w:rsidRPr="00B136AB" w:rsidRDefault="00802E94" w:rsidP="003F5739">
            <w:pPr>
              <w:jc w:val="center"/>
              <w:rPr>
                <w:rFonts w:ascii="Times New Roman" w:hAnsi="Times New Roman" w:cs="Times New Roman"/>
                <w:b/>
                <w:bCs/>
                <w:color w:val="000000" w:themeColor="text1"/>
                <w:sz w:val="18"/>
                <w:szCs w:val="18"/>
              </w:rPr>
            </w:pPr>
            <w:r w:rsidRPr="00B136AB">
              <w:rPr>
                <w:rFonts w:ascii="Times New Roman" w:hAnsi="Times New Roman" w:cs="Times New Roman"/>
                <w:b/>
                <w:bCs/>
                <w:color w:val="000000" w:themeColor="text1"/>
                <w:sz w:val="18"/>
                <w:szCs w:val="18"/>
              </w:rPr>
              <w:t>Liquid</w:t>
            </w:r>
            <w:r w:rsidR="001811F6" w:rsidRPr="00B136AB">
              <w:rPr>
                <w:rFonts w:ascii="Times New Roman" w:hAnsi="Times New Roman" w:cs="Times New Roman"/>
                <w:b/>
                <w:bCs/>
                <w:color w:val="000000" w:themeColor="text1"/>
                <w:sz w:val="18"/>
                <w:szCs w:val="18"/>
              </w:rPr>
              <w:t xml:space="preserve"> </w:t>
            </w:r>
            <w:r w:rsidRPr="00B136AB">
              <w:rPr>
                <w:rFonts w:ascii="Times New Roman" w:hAnsi="Times New Roman" w:cs="Times New Roman"/>
                <w:b/>
                <w:bCs/>
                <w:color w:val="000000" w:themeColor="text1"/>
                <w:sz w:val="18"/>
                <w:szCs w:val="18"/>
              </w:rPr>
              <w:t>Density (kg/m³)</w:t>
            </w:r>
          </w:p>
        </w:tc>
        <w:tc>
          <w:tcPr>
            <w:tcW w:w="2972" w:type="dxa"/>
            <w:hideMark/>
          </w:tcPr>
          <w:p w14:paraId="44D367B9" w14:textId="77777777" w:rsidR="00802E94" w:rsidRPr="00B136AB" w:rsidRDefault="00802E94" w:rsidP="003F5739">
            <w:pPr>
              <w:jc w:val="center"/>
              <w:rPr>
                <w:rFonts w:ascii="Times New Roman" w:hAnsi="Times New Roman" w:cs="Times New Roman"/>
                <w:b/>
                <w:bCs/>
                <w:color w:val="000000" w:themeColor="text1"/>
                <w:sz w:val="18"/>
                <w:szCs w:val="18"/>
              </w:rPr>
            </w:pPr>
            <w:r w:rsidRPr="00B136AB">
              <w:rPr>
                <w:rFonts w:ascii="Times New Roman" w:hAnsi="Times New Roman" w:cs="Times New Roman"/>
                <w:b/>
                <w:bCs/>
                <w:color w:val="000000" w:themeColor="text1"/>
                <w:sz w:val="18"/>
                <w:szCs w:val="18"/>
              </w:rPr>
              <w:t>Vapor Pressure (bar)</w:t>
            </w:r>
          </w:p>
        </w:tc>
      </w:tr>
      <w:tr w:rsidR="002603BB" w:rsidRPr="00863617" w14:paraId="4E896EA1" w14:textId="77777777" w:rsidTr="00863617">
        <w:trPr>
          <w:trHeight w:val="226"/>
          <w:jc w:val="center"/>
        </w:trPr>
        <w:tc>
          <w:tcPr>
            <w:tcW w:w="2520" w:type="dxa"/>
            <w:hideMark/>
          </w:tcPr>
          <w:p w14:paraId="745187C7" w14:textId="77777777" w:rsidR="00802E94" w:rsidRPr="00863617" w:rsidRDefault="00802E94" w:rsidP="00C5298C">
            <w:pPr>
              <w:ind w:left="720"/>
              <w:jc w:val="both"/>
              <w:rPr>
                <w:rFonts w:ascii="Times New Roman" w:hAnsi="Times New Roman" w:cs="Times New Roman"/>
                <w:color w:val="000000" w:themeColor="text1"/>
                <w:sz w:val="20"/>
                <w:szCs w:val="20"/>
              </w:rPr>
            </w:pPr>
            <w:r w:rsidRPr="00863617">
              <w:rPr>
                <w:rFonts w:ascii="Times New Roman" w:hAnsi="Times New Roman" w:cs="Times New Roman"/>
                <w:color w:val="000000" w:themeColor="text1"/>
                <w:sz w:val="20"/>
                <w:szCs w:val="20"/>
              </w:rPr>
              <w:t>0 °C</w:t>
            </w:r>
          </w:p>
        </w:tc>
        <w:tc>
          <w:tcPr>
            <w:tcW w:w="2336" w:type="dxa"/>
            <w:hideMark/>
          </w:tcPr>
          <w:p w14:paraId="76D2E18A" w14:textId="77777777" w:rsidR="00802E94" w:rsidRPr="00863617" w:rsidRDefault="00802E94" w:rsidP="00C5298C">
            <w:pPr>
              <w:jc w:val="both"/>
              <w:rPr>
                <w:rFonts w:ascii="Times New Roman" w:hAnsi="Times New Roman" w:cs="Times New Roman"/>
                <w:color w:val="000000" w:themeColor="text1"/>
                <w:sz w:val="20"/>
                <w:szCs w:val="20"/>
              </w:rPr>
            </w:pPr>
            <w:r w:rsidRPr="00863617">
              <w:rPr>
                <w:rFonts w:ascii="Times New Roman" w:hAnsi="Times New Roman" w:cs="Times New Roman"/>
                <w:color w:val="000000" w:themeColor="text1"/>
                <w:sz w:val="20"/>
                <w:szCs w:val="20"/>
              </w:rPr>
              <w:t>~900 kg/m³</w:t>
            </w:r>
          </w:p>
        </w:tc>
        <w:tc>
          <w:tcPr>
            <w:tcW w:w="2972" w:type="dxa"/>
            <w:hideMark/>
          </w:tcPr>
          <w:p w14:paraId="13235BE7" w14:textId="77777777" w:rsidR="00802E94" w:rsidRPr="00863617" w:rsidRDefault="00802E94" w:rsidP="00C5298C">
            <w:pPr>
              <w:ind w:left="720"/>
              <w:jc w:val="both"/>
              <w:rPr>
                <w:rFonts w:ascii="Times New Roman" w:hAnsi="Times New Roman" w:cs="Times New Roman"/>
                <w:color w:val="000000" w:themeColor="text1"/>
                <w:sz w:val="20"/>
                <w:szCs w:val="20"/>
              </w:rPr>
            </w:pPr>
            <w:r w:rsidRPr="00863617">
              <w:rPr>
                <w:rFonts w:ascii="Times New Roman" w:hAnsi="Times New Roman" w:cs="Times New Roman"/>
                <w:color w:val="000000" w:themeColor="text1"/>
                <w:sz w:val="20"/>
                <w:szCs w:val="20"/>
              </w:rPr>
              <w:t>~30 bar</w:t>
            </w:r>
          </w:p>
        </w:tc>
      </w:tr>
      <w:tr w:rsidR="002603BB" w:rsidRPr="00863617" w14:paraId="26C47C44" w14:textId="77777777" w:rsidTr="00863617">
        <w:trPr>
          <w:trHeight w:val="237"/>
          <w:jc w:val="center"/>
        </w:trPr>
        <w:tc>
          <w:tcPr>
            <w:tcW w:w="2520" w:type="dxa"/>
            <w:hideMark/>
          </w:tcPr>
          <w:p w14:paraId="0965FBCC" w14:textId="77777777" w:rsidR="00802E94" w:rsidRPr="00863617" w:rsidRDefault="00802E94" w:rsidP="00C5298C">
            <w:pPr>
              <w:ind w:left="720"/>
              <w:jc w:val="both"/>
              <w:rPr>
                <w:rFonts w:ascii="Times New Roman" w:hAnsi="Times New Roman" w:cs="Times New Roman"/>
                <w:color w:val="000000" w:themeColor="text1"/>
                <w:sz w:val="20"/>
                <w:szCs w:val="20"/>
              </w:rPr>
            </w:pPr>
            <w:r w:rsidRPr="00863617">
              <w:rPr>
                <w:rFonts w:ascii="Times New Roman" w:hAnsi="Times New Roman" w:cs="Times New Roman"/>
                <w:color w:val="000000" w:themeColor="text1"/>
                <w:sz w:val="20"/>
                <w:szCs w:val="20"/>
              </w:rPr>
              <w:t>10 °C</w:t>
            </w:r>
          </w:p>
        </w:tc>
        <w:tc>
          <w:tcPr>
            <w:tcW w:w="2336" w:type="dxa"/>
            <w:hideMark/>
          </w:tcPr>
          <w:p w14:paraId="28796467" w14:textId="77777777" w:rsidR="00802E94" w:rsidRPr="00863617" w:rsidRDefault="00802E94" w:rsidP="00C5298C">
            <w:pPr>
              <w:jc w:val="both"/>
              <w:rPr>
                <w:rFonts w:ascii="Times New Roman" w:hAnsi="Times New Roman" w:cs="Times New Roman"/>
                <w:color w:val="000000" w:themeColor="text1"/>
                <w:sz w:val="20"/>
                <w:szCs w:val="20"/>
              </w:rPr>
            </w:pPr>
            <w:r w:rsidRPr="00863617">
              <w:rPr>
                <w:rFonts w:ascii="Times New Roman" w:hAnsi="Times New Roman" w:cs="Times New Roman"/>
                <w:color w:val="000000" w:themeColor="text1"/>
                <w:sz w:val="20"/>
                <w:szCs w:val="20"/>
              </w:rPr>
              <w:t>~840 kg/m³</w:t>
            </w:r>
          </w:p>
        </w:tc>
        <w:tc>
          <w:tcPr>
            <w:tcW w:w="2972" w:type="dxa"/>
            <w:hideMark/>
          </w:tcPr>
          <w:p w14:paraId="540D8C19" w14:textId="77777777" w:rsidR="00802E94" w:rsidRPr="00863617" w:rsidRDefault="00802E94" w:rsidP="00C5298C">
            <w:pPr>
              <w:ind w:left="720"/>
              <w:jc w:val="both"/>
              <w:rPr>
                <w:rFonts w:ascii="Times New Roman" w:hAnsi="Times New Roman" w:cs="Times New Roman"/>
                <w:color w:val="000000" w:themeColor="text1"/>
                <w:sz w:val="20"/>
                <w:szCs w:val="20"/>
              </w:rPr>
            </w:pPr>
            <w:r w:rsidRPr="00863617">
              <w:rPr>
                <w:rFonts w:ascii="Times New Roman" w:hAnsi="Times New Roman" w:cs="Times New Roman"/>
                <w:color w:val="000000" w:themeColor="text1"/>
                <w:sz w:val="20"/>
                <w:szCs w:val="20"/>
              </w:rPr>
              <w:t>~44 bar</w:t>
            </w:r>
          </w:p>
        </w:tc>
      </w:tr>
      <w:tr w:rsidR="002603BB" w:rsidRPr="00863617" w14:paraId="0ED52989" w14:textId="77777777" w:rsidTr="00863617">
        <w:trPr>
          <w:trHeight w:val="226"/>
          <w:jc w:val="center"/>
        </w:trPr>
        <w:tc>
          <w:tcPr>
            <w:tcW w:w="2520" w:type="dxa"/>
            <w:hideMark/>
          </w:tcPr>
          <w:p w14:paraId="5AE006BB" w14:textId="77777777" w:rsidR="00802E94" w:rsidRPr="00863617" w:rsidRDefault="00802E94" w:rsidP="00C5298C">
            <w:pPr>
              <w:ind w:left="720"/>
              <w:jc w:val="both"/>
              <w:rPr>
                <w:rFonts w:ascii="Times New Roman" w:hAnsi="Times New Roman" w:cs="Times New Roman"/>
                <w:color w:val="000000" w:themeColor="text1"/>
                <w:sz w:val="20"/>
                <w:szCs w:val="20"/>
              </w:rPr>
            </w:pPr>
            <w:r w:rsidRPr="00863617">
              <w:rPr>
                <w:rFonts w:ascii="Times New Roman" w:hAnsi="Times New Roman" w:cs="Times New Roman"/>
                <w:color w:val="000000" w:themeColor="text1"/>
                <w:sz w:val="20"/>
                <w:szCs w:val="20"/>
              </w:rPr>
              <w:t>20 °C</w:t>
            </w:r>
          </w:p>
        </w:tc>
        <w:tc>
          <w:tcPr>
            <w:tcW w:w="2336" w:type="dxa"/>
            <w:hideMark/>
          </w:tcPr>
          <w:p w14:paraId="5F6F1F74" w14:textId="77777777" w:rsidR="00802E94" w:rsidRPr="00863617" w:rsidRDefault="00802E94" w:rsidP="00C5298C">
            <w:pPr>
              <w:jc w:val="both"/>
              <w:rPr>
                <w:rFonts w:ascii="Times New Roman" w:hAnsi="Times New Roman" w:cs="Times New Roman"/>
                <w:color w:val="000000" w:themeColor="text1"/>
                <w:sz w:val="20"/>
                <w:szCs w:val="20"/>
              </w:rPr>
            </w:pPr>
            <w:r w:rsidRPr="00863617">
              <w:rPr>
                <w:rFonts w:ascii="Times New Roman" w:hAnsi="Times New Roman" w:cs="Times New Roman"/>
                <w:color w:val="000000" w:themeColor="text1"/>
                <w:sz w:val="20"/>
                <w:szCs w:val="20"/>
              </w:rPr>
              <w:t>~760 kg/m³</w:t>
            </w:r>
          </w:p>
        </w:tc>
        <w:tc>
          <w:tcPr>
            <w:tcW w:w="2972" w:type="dxa"/>
            <w:hideMark/>
          </w:tcPr>
          <w:p w14:paraId="45169815" w14:textId="77777777" w:rsidR="00802E94" w:rsidRPr="00863617" w:rsidRDefault="00802E94" w:rsidP="00C5298C">
            <w:pPr>
              <w:ind w:left="720"/>
              <w:jc w:val="both"/>
              <w:rPr>
                <w:rFonts w:ascii="Times New Roman" w:hAnsi="Times New Roman" w:cs="Times New Roman"/>
                <w:color w:val="000000" w:themeColor="text1"/>
                <w:sz w:val="20"/>
                <w:szCs w:val="20"/>
              </w:rPr>
            </w:pPr>
            <w:r w:rsidRPr="00863617">
              <w:rPr>
                <w:rFonts w:ascii="Times New Roman" w:hAnsi="Times New Roman" w:cs="Times New Roman"/>
                <w:color w:val="000000" w:themeColor="text1"/>
                <w:sz w:val="20"/>
                <w:szCs w:val="20"/>
              </w:rPr>
              <w:t>~51 bar</w:t>
            </w:r>
          </w:p>
        </w:tc>
      </w:tr>
      <w:tr w:rsidR="002603BB" w:rsidRPr="00863617" w14:paraId="1FDB6509" w14:textId="77777777" w:rsidTr="00863617">
        <w:trPr>
          <w:trHeight w:val="226"/>
          <w:jc w:val="center"/>
        </w:trPr>
        <w:tc>
          <w:tcPr>
            <w:tcW w:w="2520" w:type="dxa"/>
            <w:hideMark/>
          </w:tcPr>
          <w:p w14:paraId="22A72053" w14:textId="77777777" w:rsidR="00802E94" w:rsidRPr="00863617" w:rsidRDefault="00802E94" w:rsidP="00C5298C">
            <w:pPr>
              <w:ind w:left="720"/>
              <w:jc w:val="both"/>
              <w:rPr>
                <w:rFonts w:ascii="Times New Roman" w:hAnsi="Times New Roman" w:cs="Times New Roman"/>
                <w:color w:val="000000" w:themeColor="text1"/>
                <w:sz w:val="20"/>
                <w:szCs w:val="20"/>
              </w:rPr>
            </w:pPr>
            <w:r w:rsidRPr="00863617">
              <w:rPr>
                <w:rFonts w:ascii="Times New Roman" w:hAnsi="Times New Roman" w:cs="Times New Roman"/>
                <w:color w:val="000000" w:themeColor="text1"/>
                <w:sz w:val="20"/>
                <w:szCs w:val="20"/>
              </w:rPr>
              <w:t>30 °C</w:t>
            </w:r>
          </w:p>
        </w:tc>
        <w:tc>
          <w:tcPr>
            <w:tcW w:w="2336" w:type="dxa"/>
            <w:hideMark/>
          </w:tcPr>
          <w:p w14:paraId="008FC26F" w14:textId="77777777" w:rsidR="00802E94" w:rsidRPr="00863617" w:rsidRDefault="00802E94" w:rsidP="00C5298C">
            <w:pPr>
              <w:jc w:val="both"/>
              <w:rPr>
                <w:rFonts w:ascii="Times New Roman" w:hAnsi="Times New Roman" w:cs="Times New Roman"/>
                <w:color w:val="000000" w:themeColor="text1"/>
                <w:sz w:val="20"/>
                <w:szCs w:val="20"/>
              </w:rPr>
            </w:pPr>
            <w:r w:rsidRPr="00863617">
              <w:rPr>
                <w:rFonts w:ascii="Times New Roman" w:hAnsi="Times New Roman" w:cs="Times New Roman"/>
                <w:color w:val="000000" w:themeColor="text1"/>
                <w:sz w:val="20"/>
                <w:szCs w:val="20"/>
              </w:rPr>
              <w:t>~620 kg/m³</w:t>
            </w:r>
          </w:p>
        </w:tc>
        <w:tc>
          <w:tcPr>
            <w:tcW w:w="2972" w:type="dxa"/>
            <w:hideMark/>
          </w:tcPr>
          <w:p w14:paraId="2622CB3B" w14:textId="77777777" w:rsidR="00802E94" w:rsidRPr="00863617" w:rsidRDefault="00802E94" w:rsidP="00C5298C">
            <w:pPr>
              <w:ind w:left="720"/>
              <w:jc w:val="both"/>
              <w:rPr>
                <w:rFonts w:ascii="Times New Roman" w:hAnsi="Times New Roman" w:cs="Times New Roman"/>
                <w:color w:val="000000" w:themeColor="text1"/>
                <w:sz w:val="20"/>
                <w:szCs w:val="20"/>
              </w:rPr>
            </w:pPr>
            <w:r w:rsidRPr="00863617">
              <w:rPr>
                <w:rFonts w:ascii="Times New Roman" w:hAnsi="Times New Roman" w:cs="Times New Roman"/>
                <w:color w:val="000000" w:themeColor="text1"/>
                <w:sz w:val="20"/>
                <w:szCs w:val="20"/>
              </w:rPr>
              <w:t>~71 bar</w:t>
            </w:r>
          </w:p>
        </w:tc>
      </w:tr>
    </w:tbl>
    <w:p w14:paraId="0DB2C894" w14:textId="0CC69A69" w:rsidR="00F72610" w:rsidRPr="002603BB" w:rsidRDefault="009E0964" w:rsidP="00C5298C">
      <w:pPr>
        <w:spacing w:before="240" w:after="0" w:line="240" w:lineRule="auto"/>
        <w:jc w:val="both"/>
        <w:rPr>
          <w:rFonts w:ascii="Times New Roman" w:hAnsi="Times New Roman" w:cs="Times New Roman"/>
          <w:color w:val="000000" w:themeColor="text1"/>
          <w:sz w:val="22"/>
          <w:szCs w:val="22"/>
        </w:rPr>
      </w:pPr>
      <w:r w:rsidRPr="002603BB">
        <w:rPr>
          <w:rFonts w:ascii="Times New Roman" w:hAnsi="Times New Roman" w:cs="Times New Roman"/>
          <w:color w:val="000000" w:themeColor="text1"/>
          <w:sz w:val="22"/>
          <w:szCs w:val="22"/>
        </w:rPr>
        <w:t>For most hybrid rocket preliminary calculations, engineers commonly use</w:t>
      </w:r>
      <w:r w:rsidR="00BA4907" w:rsidRPr="002603BB">
        <w:rPr>
          <w:rFonts w:ascii="Times New Roman" w:hAnsi="Times New Roman" w:cs="Times New Roman"/>
          <w:color w:val="000000" w:themeColor="text1"/>
          <w:sz w:val="22"/>
          <w:szCs w:val="22"/>
        </w:rPr>
        <w:t xml:space="preserve">, </w:t>
      </w:r>
      <w:r w:rsidR="00F72610" w:rsidRPr="002603BB">
        <w:rPr>
          <w:rFonts w:ascii="Times New Roman" w:hAnsi="Times New Roman" w:cs="Times New Roman"/>
          <w:color w:val="000000" w:themeColor="text1"/>
          <w:sz w:val="22"/>
          <w:szCs w:val="22"/>
        </w:rPr>
        <w:t>Density at ~20 °C ≈ ~750–770 kg/m³.</w:t>
      </w:r>
    </w:p>
    <w:p w14:paraId="56B07B14" w14:textId="77777777" w:rsidR="002D792A" w:rsidRPr="002603BB" w:rsidRDefault="00F72610" w:rsidP="00C5298C">
      <w:pPr>
        <w:spacing w:before="240" w:line="240" w:lineRule="auto"/>
        <w:jc w:val="both"/>
        <w:rPr>
          <w:rFonts w:ascii="Times New Roman" w:hAnsi="Times New Roman" w:cs="Times New Roman"/>
          <w:color w:val="000000" w:themeColor="text1"/>
          <w:sz w:val="22"/>
          <w:szCs w:val="22"/>
        </w:rPr>
      </w:pPr>
      <w:r w:rsidRPr="002603BB">
        <w:rPr>
          <w:rFonts w:ascii="Times New Roman" w:hAnsi="Times New Roman" w:cs="Times New Roman"/>
          <w:color w:val="000000" w:themeColor="text1"/>
          <w:sz w:val="22"/>
          <w:szCs w:val="22"/>
        </w:rPr>
        <w:t xml:space="preserve">Using a typical value ≈ 760 kg/m³: </w:t>
      </w:r>
      <m:oMath>
        <m:r>
          <m:rPr>
            <m:sty m:val="p"/>
          </m:rPr>
          <w:rPr>
            <w:rFonts w:ascii="Cambria Math" w:hAnsi="Cambria Math" w:cs="Times New Roman"/>
            <w:color w:val="000000" w:themeColor="text1"/>
            <w:sz w:val="22"/>
            <w:szCs w:val="22"/>
          </w:rPr>
          <m:t>1 litter=</m:t>
        </m:r>
        <m:f>
          <m:fPr>
            <m:ctrlPr>
              <w:rPr>
                <w:rFonts w:ascii="Cambria Math" w:hAnsi="Cambria Math" w:cs="Times New Roman"/>
                <w:color w:val="000000" w:themeColor="text1"/>
                <w:sz w:val="22"/>
                <w:szCs w:val="22"/>
              </w:rPr>
            </m:ctrlPr>
          </m:fPr>
          <m:num>
            <m:r>
              <m:rPr>
                <m:sty m:val="p"/>
              </m:rPr>
              <w:rPr>
                <w:rFonts w:ascii="Cambria Math" w:hAnsi="Cambria Math" w:cs="Times New Roman"/>
                <w:color w:val="000000" w:themeColor="text1"/>
                <w:sz w:val="22"/>
                <w:szCs w:val="22"/>
              </w:rPr>
              <m:t>760</m:t>
            </m:r>
          </m:num>
          <m:den>
            <m:r>
              <m:rPr>
                <m:sty m:val="p"/>
              </m:rPr>
              <w:rPr>
                <w:rFonts w:ascii="Cambria Math" w:hAnsi="Cambria Math" w:cs="Times New Roman"/>
                <w:color w:val="000000" w:themeColor="text1"/>
                <w:sz w:val="22"/>
                <w:szCs w:val="22"/>
              </w:rPr>
              <m:t>1000</m:t>
            </m:r>
          </m:den>
        </m:f>
        <m:r>
          <m:rPr>
            <m:sty m:val="p"/>
          </m:rPr>
          <w:rPr>
            <w:rFonts w:ascii="Cambria Math" w:hAnsi="Cambria Math" w:cs="Times New Roman"/>
            <w:color w:val="000000" w:themeColor="text1"/>
            <w:sz w:val="22"/>
            <w:szCs w:val="22"/>
          </w:rPr>
          <m:t>=0.76 kg</m:t>
        </m:r>
      </m:oMath>
    </w:p>
    <w:p w14:paraId="19E17033" w14:textId="0A180625" w:rsidR="00F72610" w:rsidRPr="002603BB" w:rsidRDefault="002B15F9" w:rsidP="00C5298C">
      <w:pPr>
        <w:spacing w:before="240" w:line="240" w:lineRule="auto"/>
        <w:jc w:val="both"/>
        <w:rPr>
          <w:rFonts w:ascii="Times New Roman" w:hAnsi="Times New Roman" w:cs="Times New Roman"/>
          <w:color w:val="000000" w:themeColor="text1"/>
          <w:sz w:val="22"/>
          <w:szCs w:val="22"/>
        </w:rPr>
      </w:pPr>
      <m:oMathPara>
        <m:oMathParaPr>
          <m:jc m:val="center"/>
        </m:oMathParaPr>
        <m:oMath>
          <m:r>
            <m:rPr>
              <m:sty m:val="p"/>
            </m:rPr>
            <w:rPr>
              <w:rFonts w:ascii="Cambria Math" w:hAnsi="Cambria Math" w:cs="Times New Roman"/>
              <w:color w:val="000000" w:themeColor="text1"/>
              <w:sz w:val="22"/>
              <w:szCs w:val="22"/>
            </w:rPr>
            <m:t>V=</m:t>
          </m:r>
          <m:f>
            <m:fPr>
              <m:ctrlPr>
                <w:rPr>
                  <w:rFonts w:ascii="Cambria Math" w:hAnsi="Cambria Math" w:cs="Times New Roman"/>
                  <w:color w:val="000000" w:themeColor="text1"/>
                  <w:sz w:val="22"/>
                  <w:szCs w:val="22"/>
                </w:rPr>
              </m:ctrlPr>
            </m:fPr>
            <m:num>
              <m:r>
                <m:rPr>
                  <m:sty m:val="p"/>
                </m:rPr>
                <w:rPr>
                  <w:rFonts w:ascii="Cambria Math" w:hAnsi="Cambria Math" w:cs="Times New Roman"/>
                  <w:color w:val="000000" w:themeColor="text1"/>
                  <w:sz w:val="22"/>
                  <w:szCs w:val="22"/>
                </w:rPr>
                <m:t>4.8*0.76</m:t>
              </m:r>
            </m:num>
            <m:den>
              <m:r>
                <m:rPr>
                  <m:sty m:val="p"/>
                </m:rPr>
                <w:rPr>
                  <w:rFonts w:ascii="Cambria Math" w:hAnsi="Cambria Math" w:cs="Times New Roman"/>
                  <w:color w:val="000000" w:themeColor="text1"/>
                  <w:sz w:val="22"/>
                  <w:szCs w:val="22"/>
                </w:rPr>
                <m:t>760</m:t>
              </m:r>
            </m:den>
          </m:f>
          <m:r>
            <m:rPr>
              <m:sty m:val="p"/>
            </m:rPr>
            <w:rPr>
              <w:rFonts w:ascii="Cambria Math" w:hAnsi="Cambria Math" w:cs="Times New Roman"/>
              <w:color w:val="000000" w:themeColor="text1"/>
              <w:sz w:val="22"/>
              <w:szCs w:val="22"/>
            </w:rPr>
            <m:t xml:space="preserve">=0.0048 </m:t>
          </m:r>
          <m:sSup>
            <m:sSupPr>
              <m:ctrlPr>
                <w:rPr>
                  <w:rFonts w:ascii="Cambria Math" w:hAnsi="Cambria Math" w:cs="Times New Roman"/>
                  <w:color w:val="000000" w:themeColor="text1"/>
                  <w:sz w:val="22"/>
                  <w:szCs w:val="22"/>
                </w:rPr>
              </m:ctrlPr>
            </m:sSupPr>
            <m:e>
              <m:r>
                <m:rPr>
                  <m:sty m:val="p"/>
                </m:rPr>
                <w:rPr>
                  <w:rFonts w:ascii="Cambria Math" w:hAnsi="Cambria Math" w:cs="Times New Roman"/>
                  <w:color w:val="000000" w:themeColor="text1"/>
                  <w:sz w:val="22"/>
                  <w:szCs w:val="22"/>
                </w:rPr>
                <m:t>m</m:t>
              </m:r>
            </m:e>
            <m:sup>
              <m:r>
                <m:rPr>
                  <m:sty m:val="p"/>
                </m:rPr>
                <w:rPr>
                  <w:rFonts w:ascii="Cambria Math" w:hAnsi="Cambria Math" w:cs="Times New Roman"/>
                  <w:color w:val="000000" w:themeColor="text1"/>
                  <w:sz w:val="22"/>
                  <w:szCs w:val="22"/>
                </w:rPr>
                <m:t>3</m:t>
              </m:r>
            </m:sup>
          </m:sSup>
        </m:oMath>
      </m:oMathPara>
    </w:p>
    <w:p w14:paraId="2CF29700" w14:textId="24259E7B" w:rsidR="002E50C6" w:rsidRPr="002603BB" w:rsidRDefault="002E50C6" w:rsidP="008173F6">
      <w:pPr>
        <w:spacing w:before="240" w:line="240" w:lineRule="auto"/>
        <w:jc w:val="both"/>
        <w:rPr>
          <w:rFonts w:ascii="Times New Roman" w:eastAsiaTheme="minorEastAsia" w:hAnsi="Times New Roman" w:cs="Times New Roman"/>
          <w:b/>
          <w:bCs/>
          <w:color w:val="000000" w:themeColor="text1"/>
          <w:sz w:val="22"/>
          <w:szCs w:val="22"/>
        </w:rPr>
      </w:pPr>
      <w:r w:rsidRPr="002603BB">
        <w:rPr>
          <w:rFonts w:ascii="Times New Roman" w:eastAsiaTheme="minorEastAsia" w:hAnsi="Times New Roman" w:cs="Times New Roman"/>
          <w:b/>
          <w:bCs/>
          <w:color w:val="000000" w:themeColor="text1"/>
          <w:sz w:val="22"/>
          <w:szCs w:val="22"/>
        </w:rPr>
        <w:t xml:space="preserve">R-32: </w:t>
      </w:r>
      <w:r w:rsidR="00E40113" w:rsidRPr="002603BB">
        <w:rPr>
          <w:rFonts w:ascii="Times New Roman" w:hAnsi="Times New Roman" w:cs="Times New Roman"/>
          <w:color w:val="000000" w:themeColor="text1"/>
          <w:sz w:val="22"/>
          <w:szCs w:val="22"/>
        </w:rPr>
        <w:t>Practical</w:t>
      </w:r>
      <w:r w:rsidR="00E40113" w:rsidRPr="002603BB">
        <w:rPr>
          <w:rFonts w:ascii="Times New Roman" w:eastAsiaTheme="minorEastAsia" w:hAnsi="Times New Roman" w:cs="Times New Roman"/>
          <w:color w:val="000000" w:themeColor="text1"/>
          <w:sz w:val="22"/>
          <w:szCs w:val="22"/>
        </w:rPr>
        <w:t xml:space="preserve"> Diameter to Length Ratio of Tank Should Be Consider.</w:t>
      </w:r>
    </w:p>
    <w:p w14:paraId="789A193C" w14:textId="6A3E3D83" w:rsidR="00F72610" w:rsidRPr="002603BB" w:rsidRDefault="002B15F9" w:rsidP="008173F6">
      <w:pPr>
        <w:spacing w:line="240" w:lineRule="auto"/>
        <w:jc w:val="center"/>
        <w:rPr>
          <w:rFonts w:ascii="Times New Roman" w:hAnsi="Times New Roman" w:cs="Times New Roman"/>
          <w:color w:val="000000" w:themeColor="text1"/>
          <w:sz w:val="22"/>
          <w:szCs w:val="22"/>
        </w:rPr>
      </w:pPr>
      <m:oMath>
        <m:r>
          <m:rPr>
            <m:sty m:val="p"/>
          </m:rPr>
          <w:rPr>
            <w:rFonts w:ascii="Cambria Math" w:hAnsi="Cambria Math" w:cs="Times New Roman"/>
            <w:color w:val="000000" w:themeColor="text1"/>
            <w:sz w:val="22"/>
            <w:szCs w:val="22"/>
          </w:rPr>
          <w:lastRenderedPageBreak/>
          <m:t xml:space="preserve">volume </m:t>
        </m:r>
        <m:d>
          <m:dPr>
            <m:ctrlPr>
              <w:rPr>
                <w:rFonts w:ascii="Cambria Math" w:hAnsi="Cambria Math" w:cs="Times New Roman"/>
                <w:color w:val="000000" w:themeColor="text1"/>
                <w:sz w:val="22"/>
                <w:szCs w:val="22"/>
              </w:rPr>
            </m:ctrlPr>
          </m:dPr>
          <m:e>
            <m:sSup>
              <m:sSupPr>
                <m:ctrlPr>
                  <w:rPr>
                    <w:rFonts w:ascii="Cambria Math" w:hAnsi="Cambria Math" w:cs="Times New Roman"/>
                    <w:color w:val="000000" w:themeColor="text1"/>
                    <w:sz w:val="22"/>
                    <w:szCs w:val="22"/>
                  </w:rPr>
                </m:ctrlPr>
              </m:sSupPr>
              <m:e>
                <m:r>
                  <m:rPr>
                    <m:sty m:val="p"/>
                  </m:rPr>
                  <w:rPr>
                    <w:rFonts w:ascii="Cambria Math" w:hAnsi="Cambria Math" w:cs="Times New Roman"/>
                    <w:color w:val="000000" w:themeColor="text1"/>
                    <w:sz w:val="22"/>
                    <w:szCs w:val="22"/>
                  </w:rPr>
                  <m:t>m</m:t>
                </m:r>
              </m:e>
              <m:sup>
                <m:r>
                  <m:rPr>
                    <m:sty m:val="p"/>
                  </m:rPr>
                  <w:rPr>
                    <w:rFonts w:ascii="Cambria Math" w:hAnsi="Cambria Math" w:cs="Times New Roman"/>
                    <w:color w:val="000000" w:themeColor="text1"/>
                    <w:sz w:val="22"/>
                    <w:szCs w:val="22"/>
                  </w:rPr>
                  <m:t>3</m:t>
                </m:r>
              </m:sup>
            </m:sSup>
          </m:e>
        </m:d>
        <m:r>
          <m:rPr>
            <m:sty m:val="p"/>
          </m:rPr>
          <w:rPr>
            <w:rFonts w:ascii="Cambria Math" w:hAnsi="Cambria Math" w:cs="Times New Roman"/>
            <w:color w:val="000000" w:themeColor="text1"/>
            <w:sz w:val="22"/>
            <w:szCs w:val="22"/>
          </w:rPr>
          <m:t>=area</m:t>
        </m:r>
        <m:d>
          <m:dPr>
            <m:ctrlPr>
              <w:rPr>
                <w:rFonts w:ascii="Cambria Math" w:hAnsi="Cambria Math" w:cs="Times New Roman"/>
                <w:color w:val="000000" w:themeColor="text1"/>
                <w:sz w:val="22"/>
                <w:szCs w:val="22"/>
              </w:rPr>
            </m:ctrlPr>
          </m:dPr>
          <m:e>
            <m:sSup>
              <m:sSupPr>
                <m:ctrlPr>
                  <w:rPr>
                    <w:rFonts w:ascii="Cambria Math" w:hAnsi="Cambria Math" w:cs="Times New Roman"/>
                    <w:color w:val="000000" w:themeColor="text1"/>
                    <w:sz w:val="22"/>
                    <w:szCs w:val="22"/>
                  </w:rPr>
                </m:ctrlPr>
              </m:sSupPr>
              <m:e>
                <m:r>
                  <m:rPr>
                    <m:sty m:val="p"/>
                  </m:rPr>
                  <w:rPr>
                    <w:rFonts w:ascii="Cambria Math" w:hAnsi="Cambria Math" w:cs="Times New Roman"/>
                    <w:color w:val="000000" w:themeColor="text1"/>
                    <w:sz w:val="22"/>
                    <w:szCs w:val="22"/>
                  </w:rPr>
                  <m:t>m</m:t>
                </m:r>
              </m:e>
              <m:sup>
                <m:r>
                  <m:rPr>
                    <m:sty m:val="p"/>
                  </m:rPr>
                  <w:rPr>
                    <w:rFonts w:ascii="Cambria Math" w:hAnsi="Cambria Math" w:cs="Times New Roman"/>
                    <w:color w:val="000000" w:themeColor="text1"/>
                    <w:sz w:val="22"/>
                    <w:szCs w:val="22"/>
                  </w:rPr>
                  <m:t>2</m:t>
                </m:r>
              </m:sup>
            </m:sSup>
          </m:e>
        </m:d>
        <m:r>
          <m:rPr>
            <m:sty m:val="p"/>
          </m:rPr>
          <w:rPr>
            <w:rFonts w:ascii="Cambria Math" w:hAnsi="Cambria Math" w:cs="Times New Roman"/>
            <w:color w:val="000000" w:themeColor="text1"/>
            <w:sz w:val="22"/>
            <w:szCs w:val="22"/>
          </w:rPr>
          <m:t>*lenght(m)</m:t>
        </m:r>
      </m:oMath>
      <w:r w:rsidR="00A602CD" w:rsidRPr="002603BB">
        <w:rPr>
          <w:rFonts w:ascii="Times New Roman" w:eastAsiaTheme="minorEastAsia" w:hAnsi="Times New Roman" w:cs="Times New Roman"/>
          <w:color w:val="000000" w:themeColor="text1"/>
          <w:sz w:val="22"/>
          <w:szCs w:val="22"/>
        </w:rPr>
        <w:t xml:space="preserve">                                              </w:t>
      </w:r>
      <w:r w:rsidR="00F72610" w:rsidRPr="002603BB">
        <w:rPr>
          <w:rFonts w:ascii="Times New Roman" w:eastAsiaTheme="minorEastAsia" w:hAnsi="Times New Roman" w:cs="Times New Roman"/>
          <w:b/>
          <w:bCs/>
          <w:color w:val="000000" w:themeColor="text1"/>
          <w:sz w:val="22"/>
          <w:szCs w:val="22"/>
        </w:rPr>
        <w:t>(2)</w:t>
      </w:r>
    </w:p>
    <w:p w14:paraId="1C6EBD63" w14:textId="75FE2354" w:rsidR="00F72610" w:rsidRPr="002603BB" w:rsidRDefault="00F72610" w:rsidP="00C5298C">
      <w:pPr>
        <w:spacing w:line="240" w:lineRule="auto"/>
        <w:jc w:val="both"/>
        <w:rPr>
          <w:rFonts w:ascii="Times New Roman" w:hAnsi="Times New Roman" w:cs="Times New Roman"/>
          <w:color w:val="000000" w:themeColor="text1"/>
          <w:sz w:val="22"/>
          <w:szCs w:val="22"/>
        </w:rPr>
      </w:pPr>
      <w:r w:rsidRPr="002603BB">
        <w:rPr>
          <w:rFonts w:ascii="Times New Roman" w:hAnsi="Times New Roman" w:cs="Times New Roman"/>
          <w:color w:val="000000" w:themeColor="text1"/>
          <w:sz w:val="22"/>
          <w:szCs w:val="22"/>
        </w:rPr>
        <w:t>In practical rocket design there’s a well-established range that balances aerodynamics, structural strength, and stability.</w:t>
      </w:r>
      <w:r w:rsidR="00D4518F" w:rsidRPr="002603BB">
        <w:rPr>
          <w:rFonts w:ascii="Times New Roman" w:hAnsi="Times New Roman" w:cs="Times New Roman"/>
          <w:color w:val="000000" w:themeColor="text1"/>
          <w:sz w:val="22"/>
          <w:szCs w:val="22"/>
        </w:rPr>
        <w:t xml:space="preserve"> </w:t>
      </w:r>
      <w:r w:rsidRPr="002603BB">
        <w:rPr>
          <w:rFonts w:ascii="Times New Roman" w:hAnsi="Times New Roman" w:cs="Times New Roman"/>
          <w:color w:val="000000" w:themeColor="text1"/>
          <w:sz w:val="22"/>
          <w:szCs w:val="22"/>
        </w:rPr>
        <w:t>For most rockets, the length-to-diameter ratio (L/D) typically falls between:</w:t>
      </w:r>
      <w:r w:rsidR="00732765" w:rsidRPr="002603BB">
        <w:rPr>
          <w:rFonts w:ascii="Times New Roman" w:hAnsi="Times New Roman" w:cs="Times New Roman"/>
          <w:color w:val="000000" w:themeColor="text1"/>
          <w:sz w:val="22"/>
          <w:szCs w:val="22"/>
        </w:rPr>
        <w:t xml:space="preserve"> </w:t>
      </w:r>
      <w:r w:rsidRPr="002603BB">
        <w:rPr>
          <w:rFonts w:ascii="Times New Roman" w:hAnsi="Times New Roman" w:cs="Times New Roman"/>
          <w:color w:val="000000" w:themeColor="text1"/>
          <w:sz w:val="22"/>
          <w:szCs w:val="22"/>
        </w:rPr>
        <w:t xml:space="preserve">10:1 to 20:1 → common for many sounding rockets and launch vehicles </w:t>
      </w:r>
      <w:r w:rsidR="00732765" w:rsidRPr="002603BB">
        <w:rPr>
          <w:rFonts w:ascii="Times New Roman" w:hAnsi="Times New Roman" w:cs="Times New Roman"/>
          <w:color w:val="000000" w:themeColor="text1"/>
          <w:sz w:val="22"/>
          <w:szCs w:val="22"/>
        </w:rPr>
        <w:t xml:space="preserve"> and </w:t>
      </w:r>
      <w:r w:rsidRPr="002603BB">
        <w:rPr>
          <w:rFonts w:ascii="Times New Roman" w:hAnsi="Times New Roman" w:cs="Times New Roman"/>
          <w:color w:val="000000" w:themeColor="text1"/>
          <w:sz w:val="22"/>
          <w:szCs w:val="22"/>
        </w:rPr>
        <w:t>Around 12:1 to 15:1 → often considered a good general-purpose design range</w:t>
      </w:r>
      <w:r w:rsidR="00732765" w:rsidRPr="002603BB">
        <w:rPr>
          <w:rFonts w:ascii="Times New Roman" w:hAnsi="Times New Roman" w:cs="Times New Roman"/>
          <w:color w:val="000000" w:themeColor="text1"/>
          <w:sz w:val="22"/>
          <w:szCs w:val="22"/>
        </w:rPr>
        <w:t>.</w:t>
      </w:r>
      <w:r w:rsidR="00D4518F" w:rsidRPr="002603BB">
        <w:rPr>
          <w:rFonts w:ascii="Times New Roman" w:hAnsi="Times New Roman" w:cs="Times New Roman"/>
          <w:color w:val="000000" w:themeColor="text1"/>
          <w:sz w:val="22"/>
          <w:szCs w:val="22"/>
        </w:rPr>
        <w:t xml:space="preserve"> </w:t>
      </w:r>
      <w:r w:rsidR="00D4518F" w:rsidRPr="002603BB">
        <w:rPr>
          <w:rFonts w:ascii="Times New Roman" w:hAnsi="Times New Roman" w:cs="Times New Roman"/>
          <w:b/>
          <w:bCs/>
          <w:color w:val="000000" w:themeColor="text1"/>
          <w:sz w:val="22"/>
          <w:szCs w:val="22"/>
        </w:rPr>
        <w:t>[</w:t>
      </w:r>
      <w:r w:rsidR="00827468" w:rsidRPr="002603BB">
        <w:rPr>
          <w:rFonts w:ascii="Times New Roman" w:hAnsi="Times New Roman" w:cs="Times New Roman"/>
          <w:b/>
          <w:bCs/>
          <w:color w:val="000000" w:themeColor="text1"/>
          <w:sz w:val="22"/>
          <w:szCs w:val="22"/>
        </w:rPr>
        <w:t>6</w:t>
      </w:r>
      <w:r w:rsidR="00D4518F" w:rsidRPr="002603BB">
        <w:rPr>
          <w:rFonts w:ascii="Times New Roman" w:hAnsi="Times New Roman" w:cs="Times New Roman"/>
          <w:b/>
          <w:bCs/>
          <w:color w:val="000000" w:themeColor="text1"/>
          <w:sz w:val="22"/>
          <w:szCs w:val="22"/>
        </w:rPr>
        <w:t>]</w:t>
      </w:r>
    </w:p>
    <w:p w14:paraId="5F643669" w14:textId="77777777" w:rsidR="00F72610" w:rsidRPr="002603BB" w:rsidRDefault="00F72610" w:rsidP="00C5298C">
      <w:pPr>
        <w:spacing w:after="0" w:line="240" w:lineRule="auto"/>
        <w:jc w:val="both"/>
        <w:rPr>
          <w:rFonts w:ascii="Times New Roman" w:hAnsi="Times New Roman" w:cs="Times New Roman"/>
          <w:color w:val="000000" w:themeColor="text1"/>
          <w:sz w:val="22"/>
          <w:szCs w:val="22"/>
        </w:rPr>
      </w:pPr>
      <w:r w:rsidRPr="002603BB">
        <w:rPr>
          <w:rFonts w:ascii="Times New Roman" w:hAnsi="Times New Roman" w:cs="Times New Roman"/>
          <w:color w:val="000000" w:themeColor="text1"/>
          <w:sz w:val="22"/>
          <w:szCs w:val="22"/>
        </w:rPr>
        <w:t xml:space="preserve">Let select L/D = 13 </w:t>
      </w:r>
    </w:p>
    <w:p w14:paraId="228843DF" w14:textId="7B3745AC" w:rsidR="00F72610" w:rsidRPr="002603BB" w:rsidRDefault="002B15F9" w:rsidP="008173F6">
      <w:pPr>
        <w:spacing w:after="0" w:line="240" w:lineRule="auto"/>
        <w:jc w:val="center"/>
        <w:rPr>
          <w:rFonts w:ascii="Times New Roman" w:hAnsi="Times New Roman" w:cs="Times New Roman"/>
          <w:color w:val="000000" w:themeColor="text1"/>
          <w:sz w:val="22"/>
          <w:szCs w:val="22"/>
        </w:rPr>
      </w:pPr>
      <m:oMath>
        <m:r>
          <m:rPr>
            <m:sty m:val="p"/>
          </m:rPr>
          <w:rPr>
            <w:rFonts w:ascii="Cambria Math" w:hAnsi="Cambria Math" w:cs="Times New Roman"/>
            <w:color w:val="000000" w:themeColor="text1"/>
            <w:sz w:val="22"/>
            <w:szCs w:val="22"/>
          </w:rPr>
          <m:t>area</m:t>
        </m:r>
        <m:d>
          <m:dPr>
            <m:ctrlPr>
              <w:rPr>
                <w:rFonts w:ascii="Cambria Math" w:hAnsi="Cambria Math" w:cs="Times New Roman"/>
                <w:color w:val="000000" w:themeColor="text1"/>
                <w:sz w:val="22"/>
                <w:szCs w:val="22"/>
              </w:rPr>
            </m:ctrlPr>
          </m:dPr>
          <m:e>
            <m:sSup>
              <m:sSupPr>
                <m:ctrlPr>
                  <w:rPr>
                    <w:rFonts w:ascii="Cambria Math" w:hAnsi="Cambria Math" w:cs="Times New Roman"/>
                    <w:color w:val="000000" w:themeColor="text1"/>
                    <w:sz w:val="22"/>
                    <w:szCs w:val="22"/>
                  </w:rPr>
                </m:ctrlPr>
              </m:sSupPr>
              <m:e>
                <m:r>
                  <m:rPr>
                    <m:sty m:val="p"/>
                  </m:rPr>
                  <w:rPr>
                    <w:rFonts w:ascii="Cambria Math" w:hAnsi="Cambria Math" w:cs="Times New Roman"/>
                    <w:color w:val="000000" w:themeColor="text1"/>
                    <w:sz w:val="22"/>
                    <w:szCs w:val="22"/>
                  </w:rPr>
                  <m:t>m</m:t>
                </m:r>
              </m:e>
              <m:sup>
                <m:r>
                  <m:rPr>
                    <m:sty m:val="p"/>
                  </m:rPr>
                  <w:rPr>
                    <w:rFonts w:ascii="Cambria Math" w:hAnsi="Cambria Math" w:cs="Times New Roman"/>
                    <w:color w:val="000000" w:themeColor="text1"/>
                    <w:sz w:val="22"/>
                    <w:szCs w:val="22"/>
                  </w:rPr>
                  <m:t>2</m:t>
                </m:r>
              </m:sup>
            </m:sSup>
          </m:e>
        </m:d>
        <m:r>
          <m:rPr>
            <m:sty m:val="p"/>
          </m:rPr>
          <w:rPr>
            <w:rFonts w:ascii="Cambria Math" w:hAnsi="Cambria Math" w:cs="Times New Roman"/>
            <w:color w:val="000000" w:themeColor="text1"/>
            <w:sz w:val="22"/>
            <w:szCs w:val="22"/>
          </w:rPr>
          <m:t>=π*</m:t>
        </m:r>
        <m:f>
          <m:fPr>
            <m:ctrlPr>
              <w:rPr>
                <w:rFonts w:ascii="Cambria Math" w:hAnsi="Cambria Math" w:cs="Times New Roman"/>
                <w:color w:val="000000" w:themeColor="text1"/>
                <w:sz w:val="22"/>
                <w:szCs w:val="22"/>
              </w:rPr>
            </m:ctrlPr>
          </m:fPr>
          <m:num>
            <m:sSup>
              <m:sSupPr>
                <m:ctrlPr>
                  <w:rPr>
                    <w:rFonts w:ascii="Cambria Math" w:hAnsi="Cambria Math" w:cs="Times New Roman"/>
                    <w:color w:val="000000" w:themeColor="text1"/>
                    <w:sz w:val="22"/>
                    <w:szCs w:val="22"/>
                  </w:rPr>
                </m:ctrlPr>
              </m:sSupPr>
              <m:e>
                <m:r>
                  <m:rPr>
                    <m:sty m:val="p"/>
                  </m:rPr>
                  <w:rPr>
                    <w:rFonts w:ascii="Cambria Math" w:hAnsi="Cambria Math" w:cs="Times New Roman"/>
                    <w:color w:val="000000" w:themeColor="text1"/>
                    <w:sz w:val="22"/>
                    <w:szCs w:val="22"/>
                  </w:rPr>
                  <m:t>D</m:t>
                </m:r>
              </m:e>
              <m:sup>
                <m:r>
                  <m:rPr>
                    <m:sty m:val="p"/>
                  </m:rPr>
                  <w:rPr>
                    <w:rFonts w:ascii="Cambria Math" w:hAnsi="Cambria Math" w:cs="Times New Roman"/>
                    <w:color w:val="000000" w:themeColor="text1"/>
                    <w:sz w:val="22"/>
                    <w:szCs w:val="22"/>
                  </w:rPr>
                  <m:t>2</m:t>
                </m:r>
              </m:sup>
            </m:sSup>
          </m:num>
          <m:den>
            <m:r>
              <m:rPr>
                <m:sty m:val="p"/>
              </m:rPr>
              <w:rPr>
                <w:rFonts w:ascii="Cambria Math" w:hAnsi="Cambria Math" w:cs="Times New Roman"/>
                <w:color w:val="000000" w:themeColor="text1"/>
                <w:sz w:val="22"/>
                <w:szCs w:val="22"/>
              </w:rPr>
              <m:t>4</m:t>
            </m:r>
          </m:den>
        </m:f>
        <m:r>
          <m:rPr>
            <m:sty m:val="p"/>
          </m:rPr>
          <w:rPr>
            <w:rFonts w:ascii="Cambria Math" w:eastAsiaTheme="minorEastAsia" w:hAnsi="Cambria Math" w:cs="Times New Roman"/>
            <w:color w:val="000000" w:themeColor="text1"/>
            <w:sz w:val="22"/>
            <w:szCs w:val="22"/>
          </w:rPr>
          <m:t>(3)</m:t>
        </m:r>
      </m:oMath>
      <w:r w:rsidR="00A73024" w:rsidRPr="002603BB">
        <w:rPr>
          <w:rFonts w:ascii="Times New Roman" w:eastAsiaTheme="minorEastAsia" w:hAnsi="Times New Roman" w:cs="Times New Roman"/>
          <w:color w:val="000000" w:themeColor="text1"/>
          <w:sz w:val="22"/>
          <w:szCs w:val="22"/>
        </w:rPr>
        <w:t xml:space="preserve">                                              </w:t>
      </w:r>
      <w:r w:rsidR="00391B0F" w:rsidRPr="002603BB">
        <w:rPr>
          <w:rFonts w:ascii="Times New Roman" w:eastAsiaTheme="minorEastAsia" w:hAnsi="Times New Roman" w:cs="Times New Roman"/>
          <w:b/>
          <w:bCs/>
          <w:color w:val="000000" w:themeColor="text1"/>
          <w:sz w:val="22"/>
          <w:szCs w:val="22"/>
        </w:rPr>
        <w:t>(3)</w:t>
      </w:r>
    </w:p>
    <w:p w14:paraId="60A080CD" w14:textId="61CA799A" w:rsidR="00F72610" w:rsidRPr="002603BB" w:rsidRDefault="00F72610" w:rsidP="008173F6">
      <w:pPr>
        <w:spacing w:after="0" w:line="240" w:lineRule="auto"/>
        <w:jc w:val="center"/>
        <w:rPr>
          <w:rFonts w:ascii="Times New Roman" w:eastAsiaTheme="minorEastAsia" w:hAnsi="Times New Roman" w:cs="Times New Roman"/>
          <w:color w:val="000000" w:themeColor="text1"/>
          <w:sz w:val="22"/>
          <w:szCs w:val="22"/>
        </w:rPr>
      </w:pPr>
      <w:r w:rsidRPr="002603BB">
        <w:rPr>
          <w:rFonts w:ascii="Times New Roman" w:hAnsi="Times New Roman" w:cs="Times New Roman"/>
          <w:color w:val="000000" w:themeColor="text1"/>
          <w:sz w:val="22"/>
          <w:szCs w:val="22"/>
        </w:rPr>
        <w:t xml:space="preserve">V= </w:t>
      </w:r>
      <w:r w:rsidRPr="002603BB">
        <w:rPr>
          <w:rFonts w:ascii="Cambria Math" w:hAnsi="Cambria Math" w:cs="Cambria Math"/>
          <w:color w:val="000000" w:themeColor="text1"/>
          <w:sz w:val="22"/>
          <w:szCs w:val="22"/>
        </w:rPr>
        <w:t>𝜋</w:t>
      </w:r>
      <w:r w:rsidRPr="002603BB">
        <w:rPr>
          <w:rFonts w:ascii="Times New Roman" w:hAnsi="Times New Roman" w:cs="Times New Roman"/>
          <w:color w:val="000000" w:themeColor="text1"/>
          <w:sz w:val="22"/>
          <w:szCs w:val="22"/>
        </w:rPr>
        <w:t xml:space="preserve"> * </w:t>
      </w:r>
      <m:oMath>
        <m:f>
          <m:fPr>
            <m:ctrlPr>
              <w:rPr>
                <w:rFonts w:ascii="Cambria Math" w:hAnsi="Cambria Math" w:cs="Times New Roman"/>
                <w:color w:val="000000" w:themeColor="text1"/>
                <w:sz w:val="22"/>
                <w:szCs w:val="22"/>
              </w:rPr>
            </m:ctrlPr>
          </m:fPr>
          <m:num>
            <m:sSup>
              <m:sSupPr>
                <m:ctrlPr>
                  <w:rPr>
                    <w:rFonts w:ascii="Cambria Math" w:hAnsi="Cambria Math" w:cs="Times New Roman"/>
                    <w:color w:val="000000" w:themeColor="text1"/>
                    <w:sz w:val="22"/>
                    <w:szCs w:val="22"/>
                  </w:rPr>
                </m:ctrlPr>
              </m:sSupPr>
              <m:e>
                <m:r>
                  <m:rPr>
                    <m:sty m:val="p"/>
                  </m:rPr>
                  <w:rPr>
                    <w:rFonts w:ascii="Cambria Math" w:hAnsi="Cambria Math" w:cs="Times New Roman"/>
                    <w:color w:val="000000" w:themeColor="text1"/>
                    <w:sz w:val="22"/>
                    <w:szCs w:val="22"/>
                  </w:rPr>
                  <m:t>D</m:t>
                </m:r>
              </m:e>
              <m:sup>
                <m:r>
                  <m:rPr>
                    <m:sty m:val="p"/>
                  </m:rPr>
                  <w:rPr>
                    <w:rFonts w:ascii="Cambria Math" w:hAnsi="Cambria Math" w:cs="Times New Roman"/>
                    <w:color w:val="000000" w:themeColor="text1"/>
                    <w:sz w:val="22"/>
                    <w:szCs w:val="22"/>
                  </w:rPr>
                  <m:t>2</m:t>
                </m:r>
              </m:sup>
            </m:sSup>
          </m:num>
          <m:den>
            <m:r>
              <m:rPr>
                <m:sty m:val="p"/>
              </m:rPr>
              <w:rPr>
                <w:rFonts w:ascii="Cambria Math" w:hAnsi="Cambria Math" w:cs="Times New Roman"/>
                <w:color w:val="000000" w:themeColor="text1"/>
                <w:sz w:val="22"/>
                <w:szCs w:val="22"/>
              </w:rPr>
              <m:t>4</m:t>
            </m:r>
          </m:den>
        </m:f>
        <m:r>
          <m:rPr>
            <m:sty m:val="p"/>
          </m:rPr>
          <w:rPr>
            <w:rFonts w:ascii="Cambria Math" w:hAnsi="Cambria Math" w:cs="Times New Roman"/>
            <w:color w:val="000000" w:themeColor="text1"/>
            <w:sz w:val="22"/>
            <w:szCs w:val="22"/>
          </w:rPr>
          <m:t>*13 D</m:t>
        </m:r>
      </m:oMath>
      <w:r w:rsidR="00A73024" w:rsidRPr="002603BB">
        <w:rPr>
          <w:rFonts w:ascii="Times New Roman" w:eastAsiaTheme="minorEastAsia" w:hAnsi="Times New Roman" w:cs="Times New Roman"/>
          <w:color w:val="000000" w:themeColor="text1"/>
          <w:sz w:val="22"/>
          <w:szCs w:val="22"/>
        </w:rPr>
        <w:t xml:space="preserve">                                              </w:t>
      </w:r>
      <w:r w:rsidR="00A73024" w:rsidRPr="002603BB">
        <w:rPr>
          <w:rFonts w:ascii="Times New Roman" w:eastAsiaTheme="minorEastAsia" w:hAnsi="Times New Roman" w:cs="Times New Roman"/>
          <w:b/>
          <w:bCs/>
          <w:color w:val="000000" w:themeColor="text1"/>
          <w:sz w:val="22"/>
          <w:szCs w:val="22"/>
        </w:rPr>
        <w:t>(4)</w:t>
      </w:r>
    </w:p>
    <w:p w14:paraId="087A1A8F" w14:textId="0998F4A7" w:rsidR="00F72610" w:rsidRPr="002603BB" w:rsidRDefault="00000000" w:rsidP="00C5298C">
      <w:pPr>
        <w:spacing w:line="240" w:lineRule="auto"/>
        <w:jc w:val="both"/>
        <w:rPr>
          <w:rFonts w:ascii="Times New Roman" w:eastAsiaTheme="minorEastAsia" w:hAnsi="Times New Roman" w:cs="Times New Roman"/>
          <w:color w:val="000000" w:themeColor="text1"/>
          <w:sz w:val="22"/>
          <w:szCs w:val="22"/>
        </w:rPr>
      </w:pPr>
      <m:oMath>
        <m:f>
          <m:fPr>
            <m:ctrlPr>
              <w:rPr>
                <w:rFonts w:ascii="Cambria Math" w:hAnsi="Cambria Math" w:cs="Times New Roman"/>
                <w:color w:val="000000" w:themeColor="text1"/>
                <w:sz w:val="22"/>
                <w:szCs w:val="22"/>
              </w:rPr>
            </m:ctrlPr>
          </m:fPr>
          <m:num>
            <m:r>
              <m:rPr>
                <m:sty m:val="p"/>
              </m:rPr>
              <w:rPr>
                <w:rFonts w:ascii="Cambria Math" w:hAnsi="Cambria Math" w:cs="Times New Roman"/>
                <w:color w:val="000000" w:themeColor="text1"/>
                <w:sz w:val="22"/>
                <w:szCs w:val="22"/>
              </w:rPr>
              <m:t xml:space="preserve">4*0.0048 </m:t>
            </m:r>
            <m:sSup>
              <m:sSupPr>
                <m:ctrlPr>
                  <w:rPr>
                    <w:rFonts w:ascii="Cambria Math" w:hAnsi="Cambria Math" w:cs="Times New Roman"/>
                    <w:color w:val="000000" w:themeColor="text1"/>
                    <w:sz w:val="22"/>
                    <w:szCs w:val="22"/>
                  </w:rPr>
                </m:ctrlPr>
              </m:sSupPr>
              <m:e>
                <m:r>
                  <m:rPr>
                    <m:sty m:val="p"/>
                  </m:rPr>
                  <w:rPr>
                    <w:rFonts w:ascii="Cambria Math" w:hAnsi="Cambria Math" w:cs="Times New Roman"/>
                    <w:color w:val="000000" w:themeColor="text1"/>
                    <w:sz w:val="22"/>
                    <w:szCs w:val="22"/>
                  </w:rPr>
                  <m:t>m</m:t>
                </m:r>
              </m:e>
              <m:sup>
                <m:r>
                  <m:rPr>
                    <m:sty m:val="p"/>
                  </m:rPr>
                  <w:rPr>
                    <w:rFonts w:ascii="Cambria Math" w:hAnsi="Cambria Math" w:cs="Times New Roman"/>
                    <w:color w:val="000000" w:themeColor="text1"/>
                    <w:sz w:val="22"/>
                    <w:szCs w:val="22"/>
                  </w:rPr>
                  <m:t>3</m:t>
                </m:r>
              </m:sup>
            </m:sSup>
          </m:num>
          <m:den>
            <m:r>
              <m:rPr>
                <m:sty m:val="p"/>
              </m:rPr>
              <w:rPr>
                <w:rFonts w:ascii="Cambria Math" w:hAnsi="Cambria Math" w:cs="Times New Roman"/>
                <w:color w:val="000000" w:themeColor="text1"/>
                <w:sz w:val="22"/>
                <w:szCs w:val="22"/>
              </w:rPr>
              <m:t>13*3.14</m:t>
            </m:r>
          </m:den>
        </m:f>
      </m:oMath>
      <w:r w:rsidR="00F72610" w:rsidRPr="002603BB">
        <w:rPr>
          <w:rFonts w:ascii="Times New Roman" w:eastAsiaTheme="minorEastAsia" w:hAnsi="Times New Roman" w:cs="Times New Roman"/>
          <w:color w:val="000000" w:themeColor="text1"/>
          <w:sz w:val="22"/>
          <w:szCs w:val="22"/>
        </w:rPr>
        <w:t xml:space="preserve"> = 0.00047 = D</w:t>
      </w:r>
      <m:oMath>
        <m:r>
          <m:rPr>
            <m:sty m:val="p"/>
          </m:rPr>
          <w:rPr>
            <w:rFonts w:ascii="Cambria Math" w:eastAsiaTheme="minorEastAsia" w:hAnsi="Cambria Math" w:cs="Times New Roman"/>
            <w:color w:val="000000" w:themeColor="text1"/>
            <w:sz w:val="22"/>
            <w:szCs w:val="22"/>
          </w:rPr>
          <m:t>*</m:t>
        </m:r>
        <m:sSup>
          <m:sSupPr>
            <m:ctrlPr>
              <w:rPr>
                <w:rFonts w:ascii="Cambria Math" w:eastAsiaTheme="minorEastAsia" w:hAnsi="Cambria Math" w:cs="Times New Roman"/>
                <w:color w:val="000000" w:themeColor="text1"/>
                <w:sz w:val="22"/>
                <w:szCs w:val="22"/>
              </w:rPr>
            </m:ctrlPr>
          </m:sSupPr>
          <m:e>
            <m:r>
              <m:rPr>
                <m:sty m:val="p"/>
              </m:rPr>
              <w:rPr>
                <w:rFonts w:ascii="Cambria Math" w:eastAsiaTheme="minorEastAsia" w:hAnsi="Cambria Math" w:cs="Times New Roman"/>
                <w:color w:val="000000" w:themeColor="text1"/>
                <w:sz w:val="22"/>
                <w:szCs w:val="22"/>
              </w:rPr>
              <m:t>D</m:t>
            </m:r>
          </m:e>
          <m:sup>
            <m:r>
              <m:rPr>
                <m:sty m:val="p"/>
              </m:rPr>
              <w:rPr>
                <w:rFonts w:ascii="Cambria Math" w:eastAsiaTheme="minorEastAsia" w:hAnsi="Cambria Math" w:cs="Times New Roman"/>
                <w:color w:val="000000" w:themeColor="text1"/>
                <w:sz w:val="22"/>
                <w:szCs w:val="22"/>
              </w:rPr>
              <m:t>2</m:t>
            </m:r>
          </m:sup>
        </m:sSup>
      </m:oMath>
      <w:r w:rsidR="00F72610" w:rsidRPr="002603BB">
        <w:rPr>
          <w:rFonts w:ascii="Times New Roman" w:eastAsiaTheme="minorEastAsia" w:hAnsi="Times New Roman" w:cs="Times New Roman"/>
          <w:color w:val="000000" w:themeColor="text1"/>
          <w:sz w:val="22"/>
          <w:szCs w:val="22"/>
        </w:rPr>
        <w:t>=</w:t>
      </w:r>
      <m:oMath>
        <m:sSup>
          <m:sSupPr>
            <m:ctrlPr>
              <w:rPr>
                <w:rFonts w:ascii="Cambria Math" w:eastAsiaTheme="minorEastAsia" w:hAnsi="Cambria Math" w:cs="Times New Roman"/>
                <w:color w:val="000000" w:themeColor="text1"/>
                <w:sz w:val="22"/>
                <w:szCs w:val="22"/>
              </w:rPr>
            </m:ctrlPr>
          </m:sSupPr>
          <m:e>
            <m:r>
              <m:rPr>
                <m:sty m:val="p"/>
              </m:rPr>
              <w:rPr>
                <w:rFonts w:ascii="Cambria Math" w:eastAsiaTheme="minorEastAsia" w:hAnsi="Cambria Math" w:cs="Times New Roman"/>
                <w:color w:val="000000" w:themeColor="text1"/>
                <w:sz w:val="22"/>
                <w:szCs w:val="22"/>
              </w:rPr>
              <m:t>D</m:t>
            </m:r>
          </m:e>
          <m:sup>
            <m:r>
              <m:rPr>
                <m:sty m:val="p"/>
              </m:rPr>
              <w:rPr>
                <w:rFonts w:ascii="Cambria Math" w:eastAsiaTheme="minorEastAsia" w:hAnsi="Cambria Math" w:cs="Times New Roman"/>
                <w:color w:val="000000" w:themeColor="text1"/>
                <w:sz w:val="22"/>
                <w:szCs w:val="22"/>
              </w:rPr>
              <m:t>3</m:t>
            </m:r>
          </m:sup>
        </m:sSup>
      </m:oMath>
      <w:r w:rsidR="00F72610" w:rsidRPr="002603BB">
        <w:rPr>
          <w:rFonts w:ascii="Times New Roman" w:eastAsiaTheme="minorEastAsia" w:hAnsi="Times New Roman" w:cs="Times New Roman"/>
          <w:color w:val="000000" w:themeColor="text1"/>
          <w:sz w:val="22"/>
          <w:szCs w:val="22"/>
        </w:rPr>
        <w:t xml:space="preserve">; D = 0.0777498 meter, then L=1.011 meter.  </w:t>
      </w:r>
    </w:p>
    <w:p w14:paraId="5F9AA079" w14:textId="4F620D70" w:rsidR="002E50C6" w:rsidRPr="002603BB" w:rsidRDefault="002E50C6" w:rsidP="00C5298C">
      <w:pPr>
        <w:spacing w:before="240" w:line="240" w:lineRule="auto"/>
        <w:jc w:val="both"/>
        <w:rPr>
          <w:rFonts w:ascii="Times New Roman" w:hAnsi="Times New Roman" w:cs="Times New Roman"/>
          <w:color w:val="000000" w:themeColor="text1"/>
          <w:sz w:val="22"/>
          <w:szCs w:val="22"/>
        </w:rPr>
      </w:pPr>
      <w:r w:rsidRPr="002603BB">
        <w:rPr>
          <w:rFonts w:ascii="Times New Roman" w:hAnsi="Times New Roman" w:cs="Times New Roman"/>
          <w:b/>
          <w:bCs/>
          <w:color w:val="000000" w:themeColor="text1"/>
          <w:sz w:val="22"/>
          <w:szCs w:val="22"/>
        </w:rPr>
        <w:t>R-</w:t>
      </w:r>
      <w:r w:rsidRPr="002603BB">
        <w:rPr>
          <w:rFonts w:ascii="Times New Roman" w:eastAsiaTheme="minorEastAsia" w:hAnsi="Times New Roman" w:cs="Times New Roman"/>
          <w:b/>
          <w:bCs/>
          <w:color w:val="000000" w:themeColor="text1"/>
          <w:sz w:val="22"/>
          <w:szCs w:val="22"/>
        </w:rPr>
        <w:t>33</w:t>
      </w:r>
      <w:r w:rsidR="004D2590" w:rsidRPr="002603BB">
        <w:rPr>
          <w:rFonts w:ascii="Times New Roman" w:eastAsiaTheme="minorEastAsia" w:hAnsi="Times New Roman" w:cs="Times New Roman"/>
          <w:b/>
          <w:bCs/>
          <w:color w:val="000000" w:themeColor="text1"/>
          <w:sz w:val="22"/>
          <w:szCs w:val="22"/>
        </w:rPr>
        <w:t>:</w:t>
      </w:r>
      <w:r w:rsidRPr="002603BB">
        <w:rPr>
          <w:rFonts w:ascii="Times New Roman" w:hAnsi="Times New Roman" w:cs="Times New Roman"/>
          <w:color w:val="000000" w:themeColor="text1"/>
          <w:sz w:val="22"/>
          <w:szCs w:val="22"/>
        </w:rPr>
        <w:t xml:space="preserve"> tank volume should consider ullage space </w:t>
      </w:r>
    </w:p>
    <w:p w14:paraId="76228C8D" w14:textId="77777777" w:rsidR="00112ECD" w:rsidRPr="002603BB" w:rsidRDefault="00F72610" w:rsidP="00C5298C">
      <w:pPr>
        <w:spacing w:line="240" w:lineRule="auto"/>
        <w:jc w:val="both"/>
        <w:rPr>
          <w:rFonts w:ascii="Times New Roman" w:hAnsi="Times New Roman" w:cs="Times New Roman"/>
          <w:color w:val="000000" w:themeColor="text1"/>
          <w:sz w:val="22"/>
          <w:szCs w:val="22"/>
        </w:rPr>
      </w:pPr>
      <w:r w:rsidRPr="002603BB">
        <w:rPr>
          <w:rFonts w:ascii="Times New Roman" w:hAnsi="Times New Roman" w:cs="Times New Roman"/>
          <w:color w:val="000000" w:themeColor="text1"/>
          <w:sz w:val="22"/>
          <w:szCs w:val="22"/>
        </w:rPr>
        <w:t>For small rockets, ullage (the empty space in a tank) is mainly there to handle thermal expansion, sloshing, and to ensure propellant feed stays reliable. There isn’t a single fixed number, but typical practice falls into a fairly narrow band.</w:t>
      </w:r>
      <w:r w:rsidR="00C8237C" w:rsidRPr="002603BB">
        <w:rPr>
          <w:rFonts w:ascii="Times New Roman" w:hAnsi="Times New Roman" w:cs="Times New Roman"/>
          <w:color w:val="000000" w:themeColor="text1"/>
          <w:sz w:val="22"/>
          <w:szCs w:val="22"/>
        </w:rPr>
        <w:t xml:space="preserve"> </w:t>
      </w:r>
      <w:r w:rsidRPr="002603BB">
        <w:rPr>
          <w:rFonts w:ascii="Times New Roman" w:hAnsi="Times New Roman" w:cs="Times New Roman"/>
          <w:color w:val="000000" w:themeColor="text1"/>
          <w:sz w:val="22"/>
          <w:szCs w:val="22"/>
        </w:rPr>
        <w:t>Common ullage percentages</w:t>
      </w:r>
      <w:r w:rsidR="00F2354E" w:rsidRPr="002603BB">
        <w:rPr>
          <w:rFonts w:ascii="Times New Roman" w:hAnsi="Times New Roman" w:cs="Times New Roman"/>
          <w:color w:val="000000" w:themeColor="text1"/>
          <w:sz w:val="22"/>
          <w:szCs w:val="22"/>
        </w:rPr>
        <w:t>:</w:t>
      </w:r>
      <w:r w:rsidR="00F2354E" w:rsidRPr="002603BB">
        <w:rPr>
          <w:rFonts w:ascii="Times New Roman" w:hAnsi="Times New Roman" w:cs="Times New Roman"/>
          <w:b/>
          <w:bCs/>
          <w:color w:val="000000" w:themeColor="text1"/>
          <w:sz w:val="22"/>
          <w:szCs w:val="22"/>
        </w:rPr>
        <w:t xml:space="preserve"> </w:t>
      </w:r>
      <w:r w:rsidRPr="002603BB">
        <w:rPr>
          <w:rFonts w:ascii="Times New Roman" w:hAnsi="Times New Roman" w:cs="Times New Roman"/>
          <w:color w:val="000000" w:themeColor="text1"/>
          <w:sz w:val="22"/>
          <w:szCs w:val="22"/>
        </w:rPr>
        <w:t xml:space="preserve">~2% to 5% of total tank volume → typical for many well-controlled designs </w:t>
      </w:r>
      <w:r w:rsidR="00F2354E" w:rsidRPr="002603BB">
        <w:rPr>
          <w:rFonts w:ascii="Times New Roman" w:hAnsi="Times New Roman" w:cs="Times New Roman"/>
          <w:color w:val="000000" w:themeColor="text1"/>
          <w:sz w:val="22"/>
          <w:szCs w:val="22"/>
        </w:rPr>
        <w:t>and</w:t>
      </w:r>
      <w:r w:rsidR="00F2354E" w:rsidRPr="002603BB">
        <w:rPr>
          <w:rFonts w:ascii="Times New Roman" w:hAnsi="Times New Roman" w:cs="Times New Roman"/>
          <w:b/>
          <w:bCs/>
          <w:color w:val="000000" w:themeColor="text1"/>
          <w:sz w:val="22"/>
          <w:szCs w:val="22"/>
        </w:rPr>
        <w:t xml:space="preserve"> </w:t>
      </w:r>
      <w:r w:rsidR="00F2354E" w:rsidRPr="002603BB">
        <w:rPr>
          <w:rFonts w:ascii="Times New Roman" w:hAnsi="Times New Roman" w:cs="Times New Roman"/>
          <w:color w:val="000000" w:themeColor="text1"/>
          <w:sz w:val="22"/>
          <w:szCs w:val="22"/>
        </w:rPr>
        <w:t>up</w:t>
      </w:r>
      <w:r w:rsidRPr="002603BB">
        <w:rPr>
          <w:rFonts w:ascii="Times New Roman" w:hAnsi="Times New Roman" w:cs="Times New Roman"/>
          <w:color w:val="000000" w:themeColor="text1"/>
          <w:sz w:val="22"/>
          <w:szCs w:val="22"/>
        </w:rPr>
        <w:t xml:space="preserve"> to ~8–10% → used in simpler or less precisely controlled systems (including some small or experimental rockets)</w:t>
      </w:r>
      <w:r w:rsidR="00F2354E" w:rsidRPr="002603BB">
        <w:rPr>
          <w:rFonts w:ascii="Times New Roman" w:hAnsi="Times New Roman" w:cs="Times New Roman"/>
          <w:color w:val="000000" w:themeColor="text1"/>
          <w:sz w:val="22"/>
          <w:szCs w:val="22"/>
        </w:rPr>
        <w:t>.</w:t>
      </w:r>
      <w:r w:rsidR="00E77E84" w:rsidRPr="002603BB">
        <w:rPr>
          <w:rFonts w:ascii="Times New Roman" w:hAnsi="Times New Roman" w:cs="Times New Roman"/>
          <w:b/>
          <w:bCs/>
          <w:color w:val="000000" w:themeColor="text1"/>
          <w:sz w:val="22"/>
          <w:szCs w:val="22"/>
        </w:rPr>
        <w:t>[</w:t>
      </w:r>
      <w:r w:rsidR="00827468" w:rsidRPr="002603BB">
        <w:rPr>
          <w:rFonts w:ascii="Times New Roman" w:hAnsi="Times New Roman" w:cs="Times New Roman"/>
          <w:b/>
          <w:bCs/>
          <w:color w:val="000000" w:themeColor="text1"/>
          <w:sz w:val="22"/>
          <w:szCs w:val="22"/>
        </w:rPr>
        <w:t>6</w:t>
      </w:r>
      <w:r w:rsidR="00E77E84" w:rsidRPr="002603BB">
        <w:rPr>
          <w:rFonts w:ascii="Times New Roman" w:hAnsi="Times New Roman" w:cs="Times New Roman"/>
          <w:b/>
          <w:bCs/>
          <w:color w:val="000000" w:themeColor="text1"/>
          <w:sz w:val="22"/>
          <w:szCs w:val="22"/>
        </w:rPr>
        <w:t>]</w:t>
      </w:r>
      <w:r w:rsidR="00F80B3C" w:rsidRPr="002603BB">
        <w:rPr>
          <w:rFonts w:ascii="Times New Roman" w:hAnsi="Times New Roman" w:cs="Times New Roman"/>
          <w:color w:val="000000" w:themeColor="text1"/>
          <w:sz w:val="22"/>
          <w:szCs w:val="22"/>
        </w:rPr>
        <w:t xml:space="preserve">  </w:t>
      </w:r>
    </w:p>
    <w:p w14:paraId="043D9A4F" w14:textId="088F2246" w:rsidR="00F72610" w:rsidRPr="002603BB" w:rsidRDefault="00F72610" w:rsidP="00C5298C">
      <w:pPr>
        <w:spacing w:line="240" w:lineRule="auto"/>
        <w:jc w:val="both"/>
        <w:rPr>
          <w:rFonts w:ascii="Times New Roman" w:hAnsi="Times New Roman" w:cs="Times New Roman"/>
          <w:color w:val="000000" w:themeColor="text1"/>
          <w:sz w:val="22"/>
          <w:szCs w:val="22"/>
        </w:rPr>
      </w:pPr>
      <w:r w:rsidRPr="002603BB">
        <w:rPr>
          <w:rFonts w:ascii="Times New Roman" w:hAnsi="Times New Roman" w:cs="Times New Roman"/>
          <w:color w:val="000000" w:themeColor="text1"/>
          <w:sz w:val="22"/>
          <w:szCs w:val="22"/>
        </w:rPr>
        <w:t>How to choose within that range</w:t>
      </w:r>
      <w:r w:rsidR="00BD3CF3" w:rsidRPr="002603BB">
        <w:rPr>
          <w:rFonts w:ascii="Times New Roman" w:hAnsi="Times New Roman" w:cs="Times New Roman"/>
          <w:color w:val="000000" w:themeColor="text1"/>
          <w:sz w:val="22"/>
          <w:szCs w:val="22"/>
        </w:rPr>
        <w:t>:</w:t>
      </w:r>
      <w:r w:rsidR="00BD3CF3" w:rsidRPr="002603BB">
        <w:rPr>
          <w:rFonts w:ascii="Times New Roman" w:hAnsi="Times New Roman" w:cs="Times New Roman"/>
          <w:b/>
          <w:bCs/>
          <w:color w:val="000000" w:themeColor="text1"/>
          <w:sz w:val="22"/>
          <w:szCs w:val="22"/>
        </w:rPr>
        <w:t xml:space="preserve"> </w:t>
      </w:r>
      <w:r w:rsidRPr="002603BB">
        <w:rPr>
          <w:rFonts w:ascii="Times New Roman" w:hAnsi="Times New Roman" w:cs="Times New Roman"/>
          <w:color w:val="000000" w:themeColor="text1"/>
          <w:sz w:val="22"/>
          <w:szCs w:val="22"/>
        </w:rPr>
        <w:t>Lower end (~2–3%) Good temperature control</w:t>
      </w:r>
      <w:r w:rsidR="00EF775C" w:rsidRPr="002603BB">
        <w:rPr>
          <w:rFonts w:ascii="Times New Roman" w:hAnsi="Times New Roman" w:cs="Times New Roman"/>
          <w:color w:val="000000" w:themeColor="text1"/>
          <w:sz w:val="22"/>
          <w:szCs w:val="22"/>
        </w:rPr>
        <w:t xml:space="preserve">, </w:t>
      </w:r>
      <w:r w:rsidRPr="002603BB">
        <w:rPr>
          <w:rFonts w:ascii="Times New Roman" w:hAnsi="Times New Roman" w:cs="Times New Roman"/>
          <w:color w:val="000000" w:themeColor="text1"/>
          <w:sz w:val="22"/>
          <w:szCs w:val="22"/>
        </w:rPr>
        <w:t xml:space="preserve">Pressurized systems with stable feed </w:t>
      </w:r>
      <w:r w:rsidR="00EF775C" w:rsidRPr="002603BB">
        <w:rPr>
          <w:rFonts w:ascii="Times New Roman" w:hAnsi="Times New Roman" w:cs="Times New Roman"/>
          <w:color w:val="000000" w:themeColor="text1"/>
          <w:sz w:val="22"/>
          <w:szCs w:val="22"/>
        </w:rPr>
        <w:t xml:space="preserve"> and more</w:t>
      </w:r>
      <w:r w:rsidRPr="002603BB">
        <w:rPr>
          <w:rFonts w:ascii="Times New Roman" w:hAnsi="Times New Roman" w:cs="Times New Roman"/>
          <w:color w:val="000000" w:themeColor="text1"/>
          <w:sz w:val="22"/>
          <w:szCs w:val="22"/>
        </w:rPr>
        <w:t xml:space="preserve"> advanced designs where maximizing propellant volume matters</w:t>
      </w:r>
      <w:r w:rsidR="00BD3CF3" w:rsidRPr="002603BB">
        <w:rPr>
          <w:rFonts w:ascii="Times New Roman" w:hAnsi="Times New Roman" w:cs="Times New Roman"/>
          <w:color w:val="000000" w:themeColor="text1"/>
          <w:sz w:val="22"/>
          <w:szCs w:val="22"/>
        </w:rPr>
        <w:t xml:space="preserve">. </w:t>
      </w:r>
      <w:r w:rsidRPr="002603BB">
        <w:rPr>
          <w:rFonts w:ascii="Times New Roman" w:hAnsi="Times New Roman" w:cs="Times New Roman"/>
          <w:color w:val="000000" w:themeColor="text1"/>
          <w:sz w:val="22"/>
          <w:szCs w:val="22"/>
        </w:rPr>
        <w:t xml:space="preserve">Middle (~3–5%) A safe, common default for small rockets </w:t>
      </w:r>
      <w:r w:rsidR="00EF775C" w:rsidRPr="002603BB">
        <w:rPr>
          <w:rFonts w:ascii="Times New Roman" w:hAnsi="Times New Roman" w:cs="Times New Roman"/>
          <w:color w:val="000000" w:themeColor="text1"/>
          <w:sz w:val="22"/>
          <w:szCs w:val="22"/>
        </w:rPr>
        <w:t>and allows</w:t>
      </w:r>
      <w:r w:rsidRPr="002603BB">
        <w:rPr>
          <w:rFonts w:ascii="Times New Roman" w:hAnsi="Times New Roman" w:cs="Times New Roman"/>
          <w:color w:val="000000" w:themeColor="text1"/>
          <w:sz w:val="22"/>
          <w:szCs w:val="22"/>
        </w:rPr>
        <w:t xml:space="preserve"> for modest thermal expansion and slosh</w:t>
      </w:r>
      <w:r w:rsidR="00BD3CF3" w:rsidRPr="002603BB">
        <w:rPr>
          <w:rFonts w:ascii="Times New Roman" w:hAnsi="Times New Roman" w:cs="Times New Roman"/>
          <w:color w:val="000000" w:themeColor="text1"/>
          <w:sz w:val="22"/>
          <w:szCs w:val="22"/>
        </w:rPr>
        <w:t xml:space="preserve">. </w:t>
      </w:r>
      <w:r w:rsidRPr="002603BB">
        <w:rPr>
          <w:rFonts w:ascii="Times New Roman" w:hAnsi="Times New Roman" w:cs="Times New Roman"/>
          <w:color w:val="000000" w:themeColor="text1"/>
          <w:sz w:val="22"/>
          <w:szCs w:val="22"/>
        </w:rPr>
        <w:t>Higher (~5–10%) Simpler tanks without tight thermal control</w:t>
      </w:r>
      <w:r w:rsidR="00EF775C" w:rsidRPr="002603BB">
        <w:rPr>
          <w:rFonts w:ascii="Times New Roman" w:hAnsi="Times New Roman" w:cs="Times New Roman"/>
          <w:color w:val="000000" w:themeColor="text1"/>
          <w:sz w:val="22"/>
          <w:szCs w:val="22"/>
        </w:rPr>
        <w:t>, larger</w:t>
      </w:r>
      <w:r w:rsidRPr="002603BB">
        <w:rPr>
          <w:rFonts w:ascii="Times New Roman" w:hAnsi="Times New Roman" w:cs="Times New Roman"/>
          <w:color w:val="000000" w:themeColor="text1"/>
          <w:sz w:val="22"/>
          <w:szCs w:val="22"/>
        </w:rPr>
        <w:t xml:space="preserve"> temperature swings </w:t>
      </w:r>
      <w:r w:rsidR="00EF775C" w:rsidRPr="002603BB">
        <w:rPr>
          <w:rFonts w:ascii="Times New Roman" w:hAnsi="Times New Roman" w:cs="Times New Roman"/>
          <w:color w:val="000000" w:themeColor="text1"/>
          <w:sz w:val="22"/>
          <w:szCs w:val="22"/>
        </w:rPr>
        <w:t xml:space="preserve">and </w:t>
      </w:r>
      <w:r w:rsidRPr="002603BB">
        <w:rPr>
          <w:rFonts w:ascii="Times New Roman" w:hAnsi="Times New Roman" w:cs="Times New Roman"/>
          <w:color w:val="000000" w:themeColor="text1"/>
          <w:sz w:val="22"/>
          <w:szCs w:val="22"/>
        </w:rPr>
        <w:t>Early-stage or experimental builds where safety margin is preferred over efficiency</w:t>
      </w:r>
      <w:r w:rsidR="00EF775C" w:rsidRPr="002603BB">
        <w:rPr>
          <w:rFonts w:ascii="Times New Roman" w:hAnsi="Times New Roman" w:cs="Times New Roman"/>
          <w:color w:val="000000" w:themeColor="text1"/>
          <w:sz w:val="22"/>
          <w:szCs w:val="22"/>
        </w:rPr>
        <w:t>.</w:t>
      </w:r>
      <w:r w:rsidR="00F155CD" w:rsidRPr="002603BB">
        <w:rPr>
          <w:rFonts w:ascii="Times New Roman" w:hAnsi="Times New Roman" w:cs="Times New Roman"/>
          <w:color w:val="000000" w:themeColor="text1"/>
          <w:sz w:val="22"/>
          <w:szCs w:val="22"/>
        </w:rPr>
        <w:t xml:space="preserve"> </w:t>
      </w:r>
      <w:r w:rsidR="00F155CD" w:rsidRPr="002603BB">
        <w:rPr>
          <w:rFonts w:ascii="Times New Roman" w:hAnsi="Times New Roman" w:cs="Times New Roman"/>
          <w:b/>
          <w:bCs/>
          <w:color w:val="000000" w:themeColor="text1"/>
          <w:sz w:val="22"/>
          <w:szCs w:val="22"/>
        </w:rPr>
        <w:t>[</w:t>
      </w:r>
      <w:r w:rsidR="00F4430C" w:rsidRPr="002603BB">
        <w:rPr>
          <w:rFonts w:ascii="Times New Roman" w:hAnsi="Times New Roman" w:cs="Times New Roman"/>
          <w:b/>
          <w:bCs/>
          <w:color w:val="000000" w:themeColor="text1"/>
          <w:sz w:val="22"/>
          <w:szCs w:val="22"/>
        </w:rPr>
        <w:t>2</w:t>
      </w:r>
      <w:r w:rsidR="00F155CD" w:rsidRPr="002603BB">
        <w:rPr>
          <w:rFonts w:ascii="Times New Roman" w:hAnsi="Times New Roman" w:cs="Times New Roman"/>
          <w:b/>
          <w:bCs/>
          <w:color w:val="000000" w:themeColor="text1"/>
          <w:sz w:val="22"/>
          <w:szCs w:val="22"/>
        </w:rPr>
        <w:t>]</w:t>
      </w:r>
    </w:p>
    <w:p w14:paraId="4A557BBA" w14:textId="7EC4B86C" w:rsidR="00F72610" w:rsidRPr="002603BB" w:rsidRDefault="00F72610" w:rsidP="00C5298C">
      <w:pPr>
        <w:spacing w:line="240" w:lineRule="auto"/>
        <w:jc w:val="both"/>
        <w:rPr>
          <w:rFonts w:ascii="Times New Roman" w:hAnsi="Times New Roman" w:cs="Times New Roman"/>
          <w:color w:val="000000" w:themeColor="text1"/>
          <w:sz w:val="22"/>
          <w:szCs w:val="22"/>
        </w:rPr>
      </w:pPr>
      <w:r w:rsidRPr="002603BB">
        <w:rPr>
          <w:rFonts w:ascii="Times New Roman" w:hAnsi="Times New Roman" w:cs="Times New Roman"/>
          <w:color w:val="000000" w:themeColor="text1"/>
          <w:sz w:val="22"/>
          <w:szCs w:val="22"/>
        </w:rPr>
        <w:t>Let used 4 % , so updated volume</w:t>
      </w:r>
      <w:r w:rsidRPr="002603BB">
        <w:rPr>
          <w:rFonts w:ascii="Times New Roman" w:hAnsi="Times New Roman" w:cs="Times New Roman"/>
          <w:b/>
          <w:bCs/>
          <w:color w:val="000000" w:themeColor="text1"/>
          <w:sz w:val="22"/>
          <w:szCs w:val="22"/>
        </w:rPr>
        <w:t xml:space="preserve"> </w:t>
      </w:r>
      <m:oMath>
        <m:r>
          <m:rPr>
            <m:sty m:val="p"/>
          </m:rPr>
          <w:rPr>
            <w:rFonts w:ascii="Cambria Math" w:hAnsi="Cambria Math" w:cs="Times New Roman"/>
            <w:color w:val="000000" w:themeColor="text1"/>
            <w:sz w:val="22"/>
            <w:szCs w:val="22"/>
          </w:rPr>
          <m:t xml:space="preserve">0.0048 </m:t>
        </m:r>
        <m:sSup>
          <m:sSupPr>
            <m:ctrlPr>
              <w:rPr>
                <w:rFonts w:ascii="Cambria Math" w:hAnsi="Cambria Math" w:cs="Times New Roman"/>
                <w:color w:val="000000" w:themeColor="text1"/>
                <w:sz w:val="22"/>
                <w:szCs w:val="22"/>
              </w:rPr>
            </m:ctrlPr>
          </m:sSupPr>
          <m:e>
            <m:r>
              <m:rPr>
                <m:sty m:val="p"/>
              </m:rPr>
              <w:rPr>
                <w:rFonts w:ascii="Cambria Math" w:hAnsi="Cambria Math" w:cs="Times New Roman"/>
                <w:color w:val="000000" w:themeColor="text1"/>
                <w:sz w:val="22"/>
                <w:szCs w:val="22"/>
              </w:rPr>
              <m:t>m</m:t>
            </m:r>
          </m:e>
          <m:sup>
            <m:r>
              <m:rPr>
                <m:sty m:val="p"/>
              </m:rPr>
              <w:rPr>
                <w:rFonts w:ascii="Cambria Math" w:hAnsi="Cambria Math" w:cs="Times New Roman"/>
                <w:color w:val="000000" w:themeColor="text1"/>
                <w:sz w:val="22"/>
                <w:szCs w:val="22"/>
              </w:rPr>
              <m:t>3</m:t>
            </m:r>
          </m:sup>
        </m:sSup>
        <m:r>
          <m:rPr>
            <m:sty m:val="p"/>
          </m:rPr>
          <w:rPr>
            <w:rFonts w:ascii="Cambria Math" w:hAnsi="Cambria Math" w:cs="Times New Roman"/>
            <w:color w:val="000000" w:themeColor="text1"/>
            <w:sz w:val="22"/>
            <w:szCs w:val="22"/>
          </w:rPr>
          <m:t xml:space="preserve">+4% of 0.0048 </m:t>
        </m:r>
        <m:sSup>
          <m:sSupPr>
            <m:ctrlPr>
              <w:rPr>
                <w:rFonts w:ascii="Cambria Math" w:hAnsi="Cambria Math" w:cs="Times New Roman"/>
                <w:color w:val="000000" w:themeColor="text1"/>
                <w:sz w:val="22"/>
                <w:szCs w:val="22"/>
              </w:rPr>
            </m:ctrlPr>
          </m:sSupPr>
          <m:e>
            <m:r>
              <m:rPr>
                <m:sty m:val="p"/>
              </m:rPr>
              <w:rPr>
                <w:rFonts w:ascii="Cambria Math" w:hAnsi="Cambria Math" w:cs="Times New Roman"/>
                <w:color w:val="000000" w:themeColor="text1"/>
                <w:sz w:val="22"/>
                <w:szCs w:val="22"/>
              </w:rPr>
              <m:t>m</m:t>
            </m:r>
          </m:e>
          <m:sup>
            <m:r>
              <m:rPr>
                <m:sty m:val="p"/>
              </m:rPr>
              <w:rPr>
                <w:rFonts w:ascii="Cambria Math" w:hAnsi="Cambria Math" w:cs="Times New Roman"/>
                <w:color w:val="000000" w:themeColor="text1"/>
                <w:sz w:val="22"/>
                <w:szCs w:val="22"/>
              </w:rPr>
              <m:t>3</m:t>
            </m:r>
          </m:sup>
        </m:sSup>
        <m:r>
          <m:rPr>
            <m:sty m:val="p"/>
          </m:rPr>
          <w:rPr>
            <w:rFonts w:ascii="Cambria Math" w:hAnsi="Cambria Math" w:cs="Times New Roman"/>
            <w:color w:val="000000" w:themeColor="text1"/>
            <w:sz w:val="22"/>
            <w:szCs w:val="22"/>
          </w:rPr>
          <m:t xml:space="preserve">=0.004992 </m:t>
        </m:r>
      </m:oMath>
    </w:p>
    <w:p w14:paraId="4C785CCC" w14:textId="6D8100C9" w:rsidR="00F72610" w:rsidRPr="002603BB" w:rsidRDefault="00000000" w:rsidP="00BD6A0B">
      <w:pPr>
        <w:tabs>
          <w:tab w:val="left" w:pos="1170"/>
        </w:tabs>
        <w:spacing w:line="240" w:lineRule="auto"/>
        <w:jc w:val="center"/>
        <w:rPr>
          <w:rFonts w:ascii="Times New Roman" w:eastAsiaTheme="minorEastAsia" w:hAnsi="Times New Roman" w:cs="Times New Roman"/>
          <w:color w:val="000000" w:themeColor="text1"/>
          <w:sz w:val="22"/>
          <w:szCs w:val="22"/>
        </w:rPr>
      </w:pPr>
      <m:oMath>
        <m:f>
          <m:fPr>
            <m:ctrlPr>
              <w:rPr>
                <w:rFonts w:ascii="Cambria Math" w:hAnsi="Cambria Math" w:cs="Times New Roman"/>
                <w:color w:val="000000" w:themeColor="text1"/>
                <w:sz w:val="22"/>
                <w:szCs w:val="22"/>
              </w:rPr>
            </m:ctrlPr>
          </m:fPr>
          <m:num>
            <m:r>
              <m:rPr>
                <m:sty m:val="p"/>
              </m:rPr>
              <w:rPr>
                <w:rFonts w:ascii="Cambria Math" w:hAnsi="Cambria Math" w:cs="Times New Roman"/>
                <w:color w:val="000000" w:themeColor="text1"/>
                <w:sz w:val="22"/>
                <w:szCs w:val="22"/>
              </w:rPr>
              <m:t xml:space="preserve">4*0.004992 </m:t>
            </m:r>
            <m:sSup>
              <m:sSupPr>
                <m:ctrlPr>
                  <w:rPr>
                    <w:rFonts w:ascii="Cambria Math" w:hAnsi="Cambria Math" w:cs="Times New Roman"/>
                    <w:color w:val="000000" w:themeColor="text1"/>
                    <w:sz w:val="22"/>
                    <w:szCs w:val="22"/>
                  </w:rPr>
                </m:ctrlPr>
              </m:sSupPr>
              <m:e>
                <m:r>
                  <m:rPr>
                    <m:sty m:val="p"/>
                  </m:rPr>
                  <w:rPr>
                    <w:rFonts w:ascii="Cambria Math" w:hAnsi="Cambria Math" w:cs="Times New Roman"/>
                    <w:color w:val="000000" w:themeColor="text1"/>
                    <w:sz w:val="22"/>
                    <w:szCs w:val="22"/>
                  </w:rPr>
                  <m:t>m</m:t>
                </m:r>
              </m:e>
              <m:sup>
                <m:r>
                  <m:rPr>
                    <m:sty m:val="p"/>
                  </m:rPr>
                  <w:rPr>
                    <w:rFonts w:ascii="Cambria Math" w:hAnsi="Cambria Math" w:cs="Times New Roman"/>
                    <w:color w:val="000000" w:themeColor="text1"/>
                    <w:sz w:val="22"/>
                    <w:szCs w:val="22"/>
                  </w:rPr>
                  <m:t>3</m:t>
                </m:r>
              </m:sup>
            </m:sSup>
          </m:num>
          <m:den>
            <m:r>
              <m:rPr>
                <m:sty m:val="p"/>
              </m:rPr>
              <w:rPr>
                <w:rFonts w:ascii="Cambria Math" w:hAnsi="Cambria Math" w:cs="Times New Roman"/>
                <w:color w:val="000000" w:themeColor="text1"/>
                <w:sz w:val="22"/>
                <w:szCs w:val="22"/>
              </w:rPr>
              <m:t>13*3.14</m:t>
            </m:r>
          </m:den>
        </m:f>
      </m:oMath>
      <w:r w:rsidR="00F72610" w:rsidRPr="002603BB">
        <w:rPr>
          <w:rFonts w:ascii="Times New Roman" w:eastAsiaTheme="minorEastAsia" w:hAnsi="Times New Roman" w:cs="Times New Roman"/>
          <w:color w:val="000000" w:themeColor="text1"/>
          <w:sz w:val="22"/>
          <w:szCs w:val="22"/>
        </w:rPr>
        <w:t xml:space="preserve"> = 0.0004892 = D</w:t>
      </w:r>
      <m:oMath>
        <m:r>
          <m:rPr>
            <m:sty m:val="p"/>
          </m:rPr>
          <w:rPr>
            <w:rFonts w:ascii="Cambria Math" w:eastAsiaTheme="minorEastAsia" w:hAnsi="Cambria Math" w:cs="Times New Roman"/>
            <w:color w:val="000000" w:themeColor="text1"/>
            <w:sz w:val="22"/>
            <w:szCs w:val="22"/>
          </w:rPr>
          <m:t>*</m:t>
        </m:r>
        <m:sSup>
          <m:sSupPr>
            <m:ctrlPr>
              <w:rPr>
                <w:rFonts w:ascii="Cambria Math" w:eastAsiaTheme="minorEastAsia" w:hAnsi="Cambria Math" w:cs="Times New Roman"/>
                <w:color w:val="000000" w:themeColor="text1"/>
                <w:sz w:val="22"/>
                <w:szCs w:val="22"/>
              </w:rPr>
            </m:ctrlPr>
          </m:sSupPr>
          <m:e>
            <m:r>
              <m:rPr>
                <m:sty m:val="p"/>
              </m:rPr>
              <w:rPr>
                <w:rFonts w:ascii="Cambria Math" w:eastAsiaTheme="minorEastAsia" w:hAnsi="Cambria Math" w:cs="Times New Roman"/>
                <w:color w:val="000000" w:themeColor="text1"/>
                <w:sz w:val="22"/>
                <w:szCs w:val="22"/>
              </w:rPr>
              <m:t>D</m:t>
            </m:r>
          </m:e>
          <m:sup>
            <m:r>
              <m:rPr>
                <m:sty m:val="p"/>
              </m:rPr>
              <w:rPr>
                <w:rFonts w:ascii="Cambria Math" w:eastAsiaTheme="minorEastAsia" w:hAnsi="Cambria Math" w:cs="Times New Roman"/>
                <w:color w:val="000000" w:themeColor="text1"/>
                <w:sz w:val="22"/>
                <w:szCs w:val="22"/>
              </w:rPr>
              <m:t>2</m:t>
            </m:r>
          </m:sup>
        </m:sSup>
      </m:oMath>
      <w:r w:rsidR="00F72610" w:rsidRPr="002603BB">
        <w:rPr>
          <w:rFonts w:ascii="Times New Roman" w:eastAsiaTheme="minorEastAsia" w:hAnsi="Times New Roman" w:cs="Times New Roman"/>
          <w:color w:val="000000" w:themeColor="text1"/>
          <w:sz w:val="22"/>
          <w:szCs w:val="22"/>
        </w:rPr>
        <w:t>=</w:t>
      </w:r>
      <m:oMath>
        <m:sSup>
          <m:sSupPr>
            <m:ctrlPr>
              <w:rPr>
                <w:rFonts w:ascii="Cambria Math" w:eastAsiaTheme="minorEastAsia" w:hAnsi="Cambria Math" w:cs="Times New Roman"/>
                <w:color w:val="000000" w:themeColor="text1"/>
                <w:sz w:val="22"/>
                <w:szCs w:val="22"/>
              </w:rPr>
            </m:ctrlPr>
          </m:sSupPr>
          <m:e>
            <m:r>
              <m:rPr>
                <m:sty m:val="p"/>
              </m:rPr>
              <w:rPr>
                <w:rFonts w:ascii="Cambria Math" w:eastAsiaTheme="minorEastAsia" w:hAnsi="Cambria Math" w:cs="Times New Roman"/>
                <w:color w:val="000000" w:themeColor="text1"/>
                <w:sz w:val="22"/>
                <w:szCs w:val="22"/>
              </w:rPr>
              <m:t>D</m:t>
            </m:r>
          </m:e>
          <m:sup>
            <m:r>
              <m:rPr>
                <m:sty m:val="p"/>
              </m:rPr>
              <w:rPr>
                <w:rFonts w:ascii="Cambria Math" w:eastAsiaTheme="minorEastAsia" w:hAnsi="Cambria Math" w:cs="Times New Roman"/>
                <w:color w:val="000000" w:themeColor="text1"/>
                <w:sz w:val="22"/>
                <w:szCs w:val="22"/>
              </w:rPr>
              <m:t>3</m:t>
            </m:r>
          </m:sup>
        </m:sSup>
      </m:oMath>
      <w:r w:rsidR="00F72610" w:rsidRPr="002603BB">
        <w:rPr>
          <w:rFonts w:ascii="Times New Roman" w:eastAsiaTheme="minorEastAsia" w:hAnsi="Times New Roman" w:cs="Times New Roman"/>
          <w:color w:val="000000" w:themeColor="text1"/>
          <w:sz w:val="22"/>
          <w:szCs w:val="22"/>
        </w:rPr>
        <w:t>; D = 0.078794423 meter, then L=1.02433 meter.</w:t>
      </w:r>
    </w:p>
    <w:p w14:paraId="408CC9DD" w14:textId="6504D327" w:rsidR="00F72610" w:rsidRPr="002603BB" w:rsidRDefault="002B15F9" w:rsidP="000D6F8E">
      <w:pPr>
        <w:tabs>
          <w:tab w:val="left" w:pos="1170"/>
        </w:tabs>
        <w:spacing w:line="240" w:lineRule="auto"/>
        <w:jc w:val="center"/>
        <w:rPr>
          <w:rFonts w:ascii="Times New Roman" w:eastAsiaTheme="minorEastAsia" w:hAnsi="Times New Roman" w:cs="Times New Roman"/>
          <w:color w:val="000000" w:themeColor="text1"/>
          <w:sz w:val="22"/>
          <w:szCs w:val="22"/>
        </w:rPr>
      </w:pPr>
      <m:oMath>
        <m:r>
          <m:rPr>
            <m:sty m:val="p"/>
          </m:rPr>
          <w:rPr>
            <w:rFonts w:ascii="Cambria Math" w:eastAsiaTheme="minorEastAsia" w:hAnsi="Cambria Math" w:cs="Times New Roman"/>
            <w:color w:val="000000" w:themeColor="text1"/>
            <w:sz w:val="22"/>
            <w:szCs w:val="22"/>
          </w:rPr>
          <m:t>Slenderness ratio=</m:t>
        </m:r>
        <m:f>
          <m:fPr>
            <m:ctrlPr>
              <w:rPr>
                <w:rFonts w:ascii="Cambria Math" w:eastAsiaTheme="minorEastAsia" w:hAnsi="Cambria Math" w:cs="Times New Roman"/>
                <w:color w:val="000000" w:themeColor="text1"/>
                <w:sz w:val="22"/>
                <w:szCs w:val="22"/>
              </w:rPr>
            </m:ctrlPr>
          </m:fPr>
          <m:num>
            <m:r>
              <m:rPr>
                <m:sty m:val="p"/>
              </m:rPr>
              <w:rPr>
                <w:rFonts w:ascii="Cambria Math" w:eastAsiaTheme="minorEastAsia" w:hAnsi="Cambria Math" w:cs="Times New Roman"/>
                <w:color w:val="000000" w:themeColor="text1"/>
                <w:sz w:val="22"/>
                <w:szCs w:val="22"/>
              </w:rPr>
              <m:t xml:space="preserve">Length </m:t>
            </m:r>
          </m:num>
          <m:den>
            <m:r>
              <m:rPr>
                <m:sty m:val="p"/>
              </m:rPr>
              <w:rPr>
                <w:rFonts w:ascii="Cambria Math" w:eastAsiaTheme="minorEastAsia" w:hAnsi="Cambria Math" w:cs="Times New Roman"/>
                <w:color w:val="000000" w:themeColor="text1"/>
                <w:sz w:val="22"/>
                <w:szCs w:val="22"/>
              </w:rPr>
              <m:t>Diameter</m:t>
            </m:r>
          </m:den>
        </m:f>
      </m:oMath>
      <w:r w:rsidR="00CB6FEC" w:rsidRPr="002603BB">
        <w:rPr>
          <w:rFonts w:ascii="Times New Roman" w:eastAsiaTheme="minorEastAsia" w:hAnsi="Times New Roman" w:cs="Times New Roman"/>
          <w:color w:val="000000" w:themeColor="text1"/>
          <w:sz w:val="22"/>
          <w:szCs w:val="22"/>
        </w:rPr>
        <w:t xml:space="preserve">                                             </w:t>
      </w:r>
      <w:r w:rsidR="00E1716D" w:rsidRPr="002603BB">
        <w:rPr>
          <w:rFonts w:ascii="Times New Roman" w:eastAsiaTheme="minorEastAsia" w:hAnsi="Times New Roman" w:cs="Times New Roman"/>
          <w:b/>
          <w:bCs/>
          <w:color w:val="000000" w:themeColor="text1"/>
          <w:sz w:val="22"/>
          <w:szCs w:val="22"/>
        </w:rPr>
        <w:t>(5)</w:t>
      </w:r>
    </w:p>
    <w:p w14:paraId="7428EF42" w14:textId="77777777" w:rsidR="00F72610" w:rsidRPr="002603BB" w:rsidRDefault="00F72610" w:rsidP="00C5298C">
      <w:pPr>
        <w:tabs>
          <w:tab w:val="left" w:pos="1170"/>
        </w:tabs>
        <w:spacing w:after="0" w:line="240" w:lineRule="auto"/>
        <w:jc w:val="both"/>
        <w:rPr>
          <w:rFonts w:ascii="Times New Roman" w:eastAsiaTheme="minorEastAsia" w:hAnsi="Times New Roman" w:cs="Times New Roman"/>
          <w:color w:val="000000" w:themeColor="text1"/>
          <w:sz w:val="22"/>
          <w:szCs w:val="22"/>
        </w:rPr>
      </w:pPr>
      <w:proofErr w:type="spellStart"/>
      <w:r w:rsidRPr="002603BB">
        <w:rPr>
          <w:rFonts w:ascii="Times New Roman" w:eastAsiaTheme="minorEastAsia" w:hAnsi="Times New Roman" w:cs="Times New Roman"/>
          <w:b/>
          <w:bCs/>
          <w:color w:val="000000" w:themeColor="text1"/>
          <w:sz w:val="22"/>
          <w:szCs w:val="22"/>
        </w:rPr>
        <w:t>S.r</w:t>
      </w:r>
      <w:proofErr w:type="spellEnd"/>
      <w:r w:rsidRPr="002603BB">
        <w:rPr>
          <w:rFonts w:ascii="Times New Roman" w:eastAsiaTheme="minorEastAsia" w:hAnsi="Times New Roman" w:cs="Times New Roman"/>
          <w:b/>
          <w:bCs/>
          <w:color w:val="000000" w:themeColor="text1"/>
          <w:sz w:val="22"/>
          <w:szCs w:val="22"/>
        </w:rPr>
        <w:t xml:space="preserve"> </w:t>
      </w:r>
      <w:r w:rsidRPr="002603BB">
        <w:rPr>
          <w:rFonts w:ascii="Cambria Math" w:eastAsiaTheme="minorEastAsia" w:hAnsi="Cambria Math" w:cs="Cambria Math"/>
          <w:b/>
          <w:bCs/>
          <w:color w:val="000000" w:themeColor="text1"/>
          <w:sz w:val="22"/>
          <w:szCs w:val="22"/>
        </w:rPr>
        <w:t>≅</w:t>
      </w:r>
      <w:r w:rsidRPr="002603BB">
        <w:rPr>
          <w:rFonts w:ascii="Times New Roman" w:eastAsiaTheme="minorEastAsia" w:hAnsi="Times New Roman" w:cs="Times New Roman"/>
          <w:color w:val="000000" w:themeColor="text1"/>
          <w:sz w:val="22"/>
          <w:szCs w:val="22"/>
        </w:rPr>
        <w:t xml:space="preserve"> </w:t>
      </w:r>
      <w:r w:rsidRPr="002603BB">
        <w:rPr>
          <w:rFonts w:ascii="Times New Roman" w:eastAsiaTheme="minorEastAsia" w:hAnsi="Times New Roman" w:cs="Times New Roman"/>
          <w:b/>
          <w:bCs/>
          <w:color w:val="000000" w:themeColor="text1"/>
          <w:sz w:val="22"/>
          <w:szCs w:val="22"/>
        </w:rPr>
        <w:t>13,</w:t>
      </w:r>
      <w:r w:rsidRPr="002603BB">
        <w:rPr>
          <w:rFonts w:ascii="Times New Roman" w:eastAsiaTheme="minorEastAsia" w:hAnsi="Times New Roman" w:cs="Times New Roman"/>
          <w:color w:val="000000" w:themeColor="text1"/>
          <w:sz w:val="22"/>
          <w:szCs w:val="22"/>
        </w:rPr>
        <w:t xml:space="preserve"> means rocket under categories of  slender rocket and needed to consider baffles.</w:t>
      </w:r>
    </w:p>
    <w:p w14:paraId="13702278" w14:textId="77777777" w:rsidR="00F80B3C" w:rsidRPr="002603BB" w:rsidRDefault="00F80B3C" w:rsidP="00C5298C">
      <w:pPr>
        <w:tabs>
          <w:tab w:val="left" w:pos="1170"/>
        </w:tabs>
        <w:spacing w:after="0" w:line="240" w:lineRule="auto"/>
        <w:ind w:left="720"/>
        <w:jc w:val="both"/>
        <w:rPr>
          <w:rFonts w:ascii="Times New Roman" w:eastAsiaTheme="minorEastAsia" w:hAnsi="Times New Roman" w:cs="Times New Roman"/>
          <w:color w:val="000000" w:themeColor="text1"/>
          <w:sz w:val="22"/>
          <w:szCs w:val="22"/>
        </w:rPr>
      </w:pPr>
    </w:p>
    <w:p w14:paraId="6D3CD5BF" w14:textId="790586AC" w:rsidR="00F80B3C" w:rsidRPr="00587F3C" w:rsidRDefault="00CF4F71" w:rsidP="00C5298C">
      <w:pPr>
        <w:pStyle w:val="Caption"/>
        <w:jc w:val="both"/>
        <w:rPr>
          <w:rFonts w:ascii="Times New Roman" w:eastAsiaTheme="minorEastAsia" w:hAnsi="Times New Roman" w:cs="Times New Roman"/>
          <w:b/>
          <w:bCs/>
          <w:i w:val="0"/>
          <w:iCs w:val="0"/>
          <w:color w:val="000000" w:themeColor="text1"/>
          <w:sz w:val="22"/>
          <w:szCs w:val="22"/>
        </w:rPr>
      </w:pPr>
      <w:r w:rsidRPr="00CF4F71">
        <w:rPr>
          <w:rFonts w:ascii="Times New Roman" w:hAnsi="Times New Roman" w:cs="Times New Roman"/>
          <w:b/>
          <w:bCs/>
          <w:i w:val="0"/>
          <w:iCs w:val="0"/>
          <w:color w:val="000000" w:themeColor="text1"/>
          <w:sz w:val="22"/>
          <w:szCs w:val="22"/>
        </w:rPr>
        <w:t xml:space="preserve">Table </w:t>
      </w:r>
      <w:r w:rsidR="008511E3" w:rsidRPr="00CF4F71">
        <w:rPr>
          <w:rFonts w:ascii="Times New Roman" w:hAnsi="Times New Roman" w:cs="Times New Roman"/>
          <w:b/>
          <w:bCs/>
          <w:i w:val="0"/>
          <w:iCs w:val="0"/>
          <w:color w:val="000000" w:themeColor="text1"/>
          <w:sz w:val="22"/>
          <w:szCs w:val="22"/>
        </w:rPr>
        <w:fldChar w:fldCharType="begin"/>
      </w:r>
      <w:r w:rsidR="008511E3" w:rsidRPr="00CF4F71">
        <w:rPr>
          <w:rFonts w:ascii="Times New Roman" w:hAnsi="Times New Roman" w:cs="Times New Roman"/>
          <w:b/>
          <w:bCs/>
          <w:i w:val="0"/>
          <w:iCs w:val="0"/>
          <w:color w:val="000000" w:themeColor="text1"/>
          <w:sz w:val="22"/>
          <w:szCs w:val="22"/>
        </w:rPr>
        <w:instrText xml:space="preserve"> SEQ Table \* ARABIC </w:instrText>
      </w:r>
      <w:r w:rsidR="008511E3" w:rsidRPr="00CF4F71">
        <w:rPr>
          <w:rFonts w:ascii="Times New Roman" w:hAnsi="Times New Roman" w:cs="Times New Roman"/>
          <w:b/>
          <w:bCs/>
          <w:i w:val="0"/>
          <w:iCs w:val="0"/>
          <w:color w:val="000000" w:themeColor="text1"/>
          <w:sz w:val="22"/>
          <w:szCs w:val="22"/>
        </w:rPr>
        <w:fldChar w:fldCharType="separate"/>
      </w:r>
      <w:r w:rsidRPr="00CF4F71">
        <w:rPr>
          <w:rFonts w:ascii="Times New Roman" w:hAnsi="Times New Roman" w:cs="Times New Roman"/>
          <w:b/>
          <w:bCs/>
          <w:i w:val="0"/>
          <w:iCs w:val="0"/>
          <w:noProof/>
          <w:color w:val="000000" w:themeColor="text1"/>
          <w:sz w:val="22"/>
          <w:szCs w:val="22"/>
        </w:rPr>
        <w:t>3</w:t>
      </w:r>
      <w:r w:rsidR="008511E3" w:rsidRPr="00CF4F71">
        <w:rPr>
          <w:rFonts w:ascii="Times New Roman" w:hAnsi="Times New Roman" w:cs="Times New Roman"/>
          <w:b/>
          <w:bCs/>
          <w:i w:val="0"/>
          <w:iCs w:val="0"/>
          <w:color w:val="000000" w:themeColor="text1"/>
          <w:sz w:val="22"/>
          <w:szCs w:val="22"/>
        </w:rPr>
        <w:fldChar w:fldCharType="end"/>
      </w:r>
      <w:r w:rsidR="00937115">
        <w:rPr>
          <w:rFonts w:ascii="Times New Roman" w:hAnsi="Times New Roman" w:cs="Times New Roman"/>
          <w:b/>
          <w:bCs/>
          <w:i w:val="0"/>
          <w:iCs w:val="0"/>
          <w:color w:val="000000" w:themeColor="text1"/>
          <w:sz w:val="22"/>
          <w:szCs w:val="22"/>
        </w:rPr>
        <w:t>:</w:t>
      </w:r>
      <w:r w:rsidR="005D0DA0">
        <w:rPr>
          <w:rFonts w:ascii="Times New Roman" w:hAnsi="Times New Roman" w:cs="Times New Roman"/>
          <w:b/>
          <w:bCs/>
          <w:i w:val="0"/>
          <w:iCs w:val="0"/>
          <w:color w:val="000000" w:themeColor="text1"/>
          <w:sz w:val="22"/>
          <w:szCs w:val="22"/>
        </w:rPr>
        <w:t xml:space="preserve"> </w:t>
      </w:r>
      <w:r w:rsidR="005D0DA0" w:rsidRPr="003D3217">
        <w:rPr>
          <w:rFonts w:ascii="Times New Roman" w:hAnsi="Times New Roman" w:cs="Times New Roman"/>
          <w:color w:val="000000" w:themeColor="text1"/>
          <w:sz w:val="22"/>
          <w:szCs w:val="22"/>
        </w:rPr>
        <w:t xml:space="preserve"> </w:t>
      </w:r>
      <w:r w:rsidR="00587F3C">
        <w:rPr>
          <w:rFonts w:ascii="Times New Roman" w:eastAsiaTheme="minorEastAsia" w:hAnsi="Times New Roman" w:cs="Times New Roman"/>
          <w:i w:val="0"/>
          <w:iCs w:val="0"/>
          <w:color w:val="000000" w:themeColor="text1"/>
          <w:sz w:val="22"/>
          <w:szCs w:val="22"/>
        </w:rPr>
        <w:t>C</w:t>
      </w:r>
      <w:r w:rsidR="0004545B" w:rsidRPr="00587F3C">
        <w:rPr>
          <w:rFonts w:ascii="Times New Roman" w:eastAsiaTheme="minorEastAsia" w:hAnsi="Times New Roman" w:cs="Times New Roman"/>
          <w:i w:val="0"/>
          <w:iCs w:val="0"/>
          <w:color w:val="000000" w:themeColor="text1"/>
          <w:sz w:val="22"/>
          <w:szCs w:val="22"/>
        </w:rPr>
        <w:t>ategories</w:t>
      </w:r>
      <w:r w:rsidR="00F80B3C" w:rsidRPr="00587F3C">
        <w:rPr>
          <w:rFonts w:ascii="Times New Roman" w:eastAsiaTheme="minorEastAsia" w:hAnsi="Times New Roman" w:cs="Times New Roman"/>
          <w:i w:val="0"/>
          <w:iCs w:val="0"/>
          <w:color w:val="000000" w:themeColor="text1"/>
          <w:sz w:val="22"/>
          <w:szCs w:val="22"/>
        </w:rPr>
        <w:t xml:space="preserve"> </w:t>
      </w:r>
      <w:r w:rsidRPr="00587F3C">
        <w:rPr>
          <w:rFonts w:ascii="Times New Roman" w:eastAsiaTheme="minorEastAsia" w:hAnsi="Times New Roman" w:cs="Times New Roman"/>
          <w:i w:val="0"/>
          <w:iCs w:val="0"/>
          <w:color w:val="000000" w:themeColor="text1"/>
          <w:sz w:val="22"/>
          <w:szCs w:val="22"/>
        </w:rPr>
        <w:t>of Slenderness Ratio</w:t>
      </w:r>
      <w:r w:rsidRPr="00587F3C">
        <w:rPr>
          <w:rFonts w:ascii="Times New Roman" w:eastAsiaTheme="minorEastAsia" w:hAnsi="Times New Roman" w:cs="Times New Roman"/>
          <w:b/>
          <w:bCs/>
          <w:i w:val="0"/>
          <w:iCs w:val="0"/>
          <w:color w:val="000000" w:themeColor="text1"/>
          <w:sz w:val="22"/>
          <w:szCs w:val="22"/>
        </w:rPr>
        <w:t xml:space="preserve"> </w:t>
      </w:r>
      <w:r w:rsidR="00F80B3C" w:rsidRPr="00587F3C">
        <w:rPr>
          <w:rFonts w:ascii="Times New Roman" w:eastAsiaTheme="minorEastAsia" w:hAnsi="Times New Roman" w:cs="Times New Roman"/>
          <w:b/>
          <w:bCs/>
          <w:i w:val="0"/>
          <w:iCs w:val="0"/>
          <w:color w:val="000000" w:themeColor="text1"/>
          <w:sz w:val="22"/>
          <w:szCs w:val="22"/>
        </w:rPr>
        <w:t>[</w:t>
      </w:r>
      <w:r w:rsidR="00827468" w:rsidRPr="00587F3C">
        <w:rPr>
          <w:rFonts w:ascii="Times New Roman" w:eastAsiaTheme="minorEastAsia" w:hAnsi="Times New Roman" w:cs="Times New Roman"/>
          <w:b/>
          <w:bCs/>
          <w:i w:val="0"/>
          <w:iCs w:val="0"/>
          <w:color w:val="000000" w:themeColor="text1"/>
          <w:sz w:val="22"/>
          <w:szCs w:val="22"/>
        </w:rPr>
        <w:t>7</w:t>
      </w:r>
      <w:r w:rsidR="00F80B3C" w:rsidRPr="00587F3C">
        <w:rPr>
          <w:rFonts w:ascii="Times New Roman" w:eastAsiaTheme="minorEastAsia" w:hAnsi="Times New Roman" w:cs="Times New Roman"/>
          <w:b/>
          <w:bCs/>
          <w:i w:val="0"/>
          <w:iCs w:val="0"/>
          <w:color w:val="000000" w:themeColor="text1"/>
          <w:sz w:val="22"/>
          <w:szCs w:val="22"/>
        </w:rPr>
        <w:t>]</w:t>
      </w:r>
    </w:p>
    <w:tbl>
      <w:tblPr>
        <w:tblStyle w:val="TableGrid"/>
        <w:tblW w:w="0" w:type="auto"/>
        <w:jc w:val="center"/>
        <w:tblLook w:val="04A0" w:firstRow="1" w:lastRow="0" w:firstColumn="1" w:lastColumn="0" w:noHBand="0" w:noVBand="1"/>
      </w:tblPr>
      <w:tblGrid>
        <w:gridCol w:w="547"/>
        <w:gridCol w:w="2078"/>
        <w:gridCol w:w="2619"/>
      </w:tblGrid>
      <w:tr w:rsidR="002603BB" w:rsidRPr="003B6638" w14:paraId="5E57C224" w14:textId="77777777" w:rsidTr="005974CC">
        <w:trPr>
          <w:trHeight w:val="220"/>
          <w:jc w:val="center"/>
        </w:trPr>
        <w:tc>
          <w:tcPr>
            <w:tcW w:w="547" w:type="dxa"/>
          </w:tcPr>
          <w:p w14:paraId="16E1654E" w14:textId="03946AB0" w:rsidR="00F72610" w:rsidRPr="00B136AB" w:rsidRDefault="004F5373" w:rsidP="003B6638">
            <w:pPr>
              <w:tabs>
                <w:tab w:val="left" w:pos="1170"/>
              </w:tabs>
              <w:jc w:val="center"/>
              <w:rPr>
                <w:rFonts w:ascii="Times New Roman" w:eastAsiaTheme="minorEastAsia" w:hAnsi="Times New Roman" w:cs="Times New Roman"/>
                <w:b/>
                <w:bCs/>
                <w:color w:val="000000" w:themeColor="text1"/>
                <w:sz w:val="18"/>
                <w:szCs w:val="18"/>
              </w:rPr>
            </w:pPr>
            <w:r w:rsidRPr="00B136AB">
              <w:rPr>
                <w:rFonts w:ascii="Times New Roman" w:eastAsiaTheme="minorEastAsia" w:hAnsi="Times New Roman" w:cs="Times New Roman"/>
                <w:b/>
                <w:bCs/>
                <w:color w:val="000000" w:themeColor="text1"/>
                <w:sz w:val="18"/>
                <w:szCs w:val="18"/>
              </w:rPr>
              <w:t>No.</w:t>
            </w:r>
          </w:p>
        </w:tc>
        <w:tc>
          <w:tcPr>
            <w:tcW w:w="2078" w:type="dxa"/>
          </w:tcPr>
          <w:p w14:paraId="5FF81795" w14:textId="0E935E10" w:rsidR="00F72610" w:rsidRPr="00B136AB" w:rsidRDefault="002B15F9" w:rsidP="003B6638">
            <w:pPr>
              <w:tabs>
                <w:tab w:val="left" w:pos="1170"/>
              </w:tabs>
              <w:jc w:val="center"/>
              <w:rPr>
                <w:rFonts w:ascii="Times New Roman" w:eastAsiaTheme="minorEastAsia" w:hAnsi="Times New Roman" w:cs="Times New Roman"/>
                <w:b/>
                <w:bCs/>
                <w:color w:val="000000" w:themeColor="text1"/>
                <w:sz w:val="18"/>
                <w:szCs w:val="18"/>
              </w:rPr>
            </w:pPr>
            <m:oMath>
              <m:r>
                <m:rPr>
                  <m:sty m:val="b"/>
                </m:rPr>
                <w:rPr>
                  <w:rFonts w:ascii="Cambria Math" w:eastAsiaTheme="minorEastAsia" w:hAnsi="Cambria Math" w:cs="Times New Roman"/>
                  <w:color w:val="000000" w:themeColor="text1"/>
                  <w:sz w:val="18"/>
                  <w:szCs w:val="18"/>
                </w:rPr>
                <m:t>Slenderness ratio</m:t>
              </m:r>
            </m:oMath>
            <w:r w:rsidR="00F72610" w:rsidRPr="00B136AB">
              <w:rPr>
                <w:rFonts w:ascii="Times New Roman" w:eastAsiaTheme="minorEastAsia" w:hAnsi="Times New Roman" w:cs="Times New Roman"/>
                <w:b/>
                <w:bCs/>
                <w:color w:val="000000" w:themeColor="text1"/>
                <w:sz w:val="18"/>
                <w:szCs w:val="18"/>
              </w:rPr>
              <w:t>.</w:t>
            </w:r>
          </w:p>
        </w:tc>
        <w:tc>
          <w:tcPr>
            <w:tcW w:w="2619" w:type="dxa"/>
          </w:tcPr>
          <w:p w14:paraId="4BAD9C73" w14:textId="77777777" w:rsidR="00F72610" w:rsidRPr="00B136AB" w:rsidRDefault="00F72610" w:rsidP="003B6638">
            <w:pPr>
              <w:tabs>
                <w:tab w:val="left" w:pos="1170"/>
              </w:tabs>
              <w:jc w:val="center"/>
              <w:rPr>
                <w:rFonts w:ascii="Times New Roman" w:eastAsiaTheme="minorEastAsia" w:hAnsi="Times New Roman" w:cs="Times New Roman"/>
                <w:b/>
                <w:bCs/>
                <w:color w:val="000000" w:themeColor="text1"/>
                <w:sz w:val="18"/>
                <w:szCs w:val="18"/>
              </w:rPr>
            </w:pPr>
            <w:r w:rsidRPr="00B136AB">
              <w:rPr>
                <w:rFonts w:ascii="Times New Roman" w:eastAsiaTheme="minorEastAsia" w:hAnsi="Times New Roman" w:cs="Times New Roman"/>
                <w:b/>
                <w:bCs/>
                <w:color w:val="000000" w:themeColor="text1"/>
                <w:sz w:val="18"/>
                <w:szCs w:val="18"/>
              </w:rPr>
              <w:t>Names.</w:t>
            </w:r>
          </w:p>
        </w:tc>
      </w:tr>
      <w:tr w:rsidR="002603BB" w:rsidRPr="003B6638" w14:paraId="7605D645" w14:textId="77777777" w:rsidTr="005974CC">
        <w:trPr>
          <w:trHeight w:val="115"/>
          <w:jc w:val="center"/>
        </w:trPr>
        <w:tc>
          <w:tcPr>
            <w:tcW w:w="547" w:type="dxa"/>
          </w:tcPr>
          <w:p w14:paraId="67BFBB2A" w14:textId="77777777" w:rsidR="00F72610" w:rsidRPr="003B6638" w:rsidRDefault="00F72610" w:rsidP="00C5298C">
            <w:pPr>
              <w:tabs>
                <w:tab w:val="left" w:pos="1170"/>
              </w:tabs>
              <w:jc w:val="both"/>
              <w:rPr>
                <w:rFonts w:ascii="Times New Roman" w:eastAsiaTheme="minorEastAsia" w:hAnsi="Times New Roman" w:cs="Times New Roman"/>
                <w:color w:val="000000" w:themeColor="text1"/>
                <w:sz w:val="20"/>
                <w:szCs w:val="20"/>
              </w:rPr>
            </w:pPr>
            <w:r w:rsidRPr="003B6638">
              <w:rPr>
                <w:rFonts w:ascii="Times New Roman" w:eastAsiaTheme="minorEastAsia" w:hAnsi="Times New Roman" w:cs="Times New Roman"/>
                <w:color w:val="000000" w:themeColor="text1"/>
                <w:sz w:val="20"/>
                <w:szCs w:val="20"/>
              </w:rPr>
              <w:t>1</w:t>
            </w:r>
          </w:p>
        </w:tc>
        <w:tc>
          <w:tcPr>
            <w:tcW w:w="2078" w:type="dxa"/>
          </w:tcPr>
          <w:p w14:paraId="417C1D2A" w14:textId="77777777" w:rsidR="00F72610" w:rsidRPr="003B6638" w:rsidRDefault="00F72610" w:rsidP="00C5298C">
            <w:pPr>
              <w:tabs>
                <w:tab w:val="left" w:pos="1170"/>
              </w:tabs>
              <w:jc w:val="both"/>
              <w:rPr>
                <w:rFonts w:ascii="Times New Roman" w:eastAsiaTheme="minorEastAsia" w:hAnsi="Times New Roman" w:cs="Times New Roman"/>
                <w:color w:val="000000" w:themeColor="text1"/>
                <w:sz w:val="20"/>
                <w:szCs w:val="20"/>
              </w:rPr>
            </w:pPr>
            <w:r w:rsidRPr="003B6638">
              <w:rPr>
                <w:rFonts w:ascii="Times New Roman" w:eastAsiaTheme="minorEastAsia" w:hAnsi="Times New Roman" w:cs="Times New Roman"/>
                <w:color w:val="000000" w:themeColor="text1"/>
                <w:sz w:val="20"/>
                <w:szCs w:val="20"/>
              </w:rPr>
              <w:t>Below 5</w:t>
            </w:r>
          </w:p>
        </w:tc>
        <w:tc>
          <w:tcPr>
            <w:tcW w:w="2619" w:type="dxa"/>
          </w:tcPr>
          <w:p w14:paraId="5177A51B" w14:textId="77777777" w:rsidR="00F72610" w:rsidRPr="003B6638" w:rsidRDefault="00F72610" w:rsidP="00C5298C">
            <w:pPr>
              <w:tabs>
                <w:tab w:val="left" w:pos="1170"/>
              </w:tabs>
              <w:jc w:val="both"/>
              <w:rPr>
                <w:rFonts w:ascii="Times New Roman" w:eastAsiaTheme="minorEastAsia" w:hAnsi="Times New Roman" w:cs="Times New Roman"/>
                <w:color w:val="000000" w:themeColor="text1"/>
                <w:sz w:val="20"/>
                <w:szCs w:val="20"/>
              </w:rPr>
            </w:pPr>
            <w:r w:rsidRPr="003B6638">
              <w:rPr>
                <w:rFonts w:ascii="Times New Roman" w:eastAsiaTheme="minorEastAsia" w:hAnsi="Times New Roman" w:cs="Times New Roman"/>
                <w:color w:val="000000" w:themeColor="text1"/>
                <w:sz w:val="20"/>
                <w:szCs w:val="20"/>
              </w:rPr>
              <w:t>Fat/stubby</w:t>
            </w:r>
          </w:p>
        </w:tc>
      </w:tr>
      <w:tr w:rsidR="002603BB" w:rsidRPr="003B6638" w14:paraId="59578B44" w14:textId="77777777" w:rsidTr="005974CC">
        <w:trPr>
          <w:trHeight w:val="202"/>
          <w:jc w:val="center"/>
        </w:trPr>
        <w:tc>
          <w:tcPr>
            <w:tcW w:w="547" w:type="dxa"/>
          </w:tcPr>
          <w:p w14:paraId="58FA109F" w14:textId="77777777" w:rsidR="00F72610" w:rsidRPr="003B6638" w:rsidRDefault="00F72610" w:rsidP="00C5298C">
            <w:pPr>
              <w:tabs>
                <w:tab w:val="left" w:pos="1170"/>
              </w:tabs>
              <w:jc w:val="both"/>
              <w:rPr>
                <w:rFonts w:ascii="Times New Roman" w:eastAsiaTheme="minorEastAsia" w:hAnsi="Times New Roman" w:cs="Times New Roman"/>
                <w:color w:val="000000" w:themeColor="text1"/>
                <w:sz w:val="20"/>
                <w:szCs w:val="20"/>
              </w:rPr>
            </w:pPr>
            <w:r w:rsidRPr="003B6638">
              <w:rPr>
                <w:rFonts w:ascii="Times New Roman" w:eastAsiaTheme="minorEastAsia" w:hAnsi="Times New Roman" w:cs="Times New Roman"/>
                <w:color w:val="000000" w:themeColor="text1"/>
                <w:sz w:val="20"/>
                <w:szCs w:val="20"/>
              </w:rPr>
              <w:t>2</w:t>
            </w:r>
          </w:p>
        </w:tc>
        <w:tc>
          <w:tcPr>
            <w:tcW w:w="2078" w:type="dxa"/>
          </w:tcPr>
          <w:p w14:paraId="0C5C91D6" w14:textId="77777777" w:rsidR="00F72610" w:rsidRPr="003B6638" w:rsidRDefault="00F72610" w:rsidP="00C5298C">
            <w:pPr>
              <w:tabs>
                <w:tab w:val="left" w:pos="1170"/>
              </w:tabs>
              <w:jc w:val="both"/>
              <w:rPr>
                <w:rFonts w:ascii="Times New Roman" w:eastAsiaTheme="minorEastAsia" w:hAnsi="Times New Roman" w:cs="Times New Roman"/>
                <w:color w:val="000000" w:themeColor="text1"/>
                <w:sz w:val="20"/>
                <w:szCs w:val="20"/>
              </w:rPr>
            </w:pPr>
            <w:r w:rsidRPr="003B6638">
              <w:rPr>
                <w:rFonts w:ascii="Times New Roman" w:eastAsiaTheme="minorEastAsia" w:hAnsi="Times New Roman" w:cs="Times New Roman"/>
                <w:color w:val="000000" w:themeColor="text1"/>
                <w:sz w:val="20"/>
                <w:szCs w:val="20"/>
              </w:rPr>
              <w:t>5-10</w:t>
            </w:r>
          </w:p>
        </w:tc>
        <w:tc>
          <w:tcPr>
            <w:tcW w:w="2619" w:type="dxa"/>
          </w:tcPr>
          <w:p w14:paraId="56536BB3" w14:textId="77777777" w:rsidR="00F72610" w:rsidRPr="003B6638" w:rsidRDefault="00F72610" w:rsidP="00C5298C">
            <w:pPr>
              <w:tabs>
                <w:tab w:val="left" w:pos="1170"/>
              </w:tabs>
              <w:jc w:val="both"/>
              <w:rPr>
                <w:rFonts w:ascii="Times New Roman" w:eastAsiaTheme="minorEastAsia" w:hAnsi="Times New Roman" w:cs="Times New Roman"/>
                <w:color w:val="000000" w:themeColor="text1"/>
                <w:sz w:val="20"/>
                <w:szCs w:val="20"/>
              </w:rPr>
            </w:pPr>
            <w:r w:rsidRPr="003B6638">
              <w:rPr>
                <w:rFonts w:ascii="Times New Roman" w:eastAsiaTheme="minorEastAsia" w:hAnsi="Times New Roman" w:cs="Times New Roman"/>
                <w:color w:val="000000" w:themeColor="text1"/>
                <w:sz w:val="20"/>
                <w:szCs w:val="20"/>
              </w:rPr>
              <w:t>Moderate</w:t>
            </w:r>
          </w:p>
        </w:tc>
      </w:tr>
      <w:tr w:rsidR="002603BB" w:rsidRPr="003B6638" w14:paraId="4FCD15FD" w14:textId="77777777" w:rsidTr="005974CC">
        <w:trPr>
          <w:trHeight w:val="220"/>
          <w:jc w:val="center"/>
        </w:trPr>
        <w:tc>
          <w:tcPr>
            <w:tcW w:w="547" w:type="dxa"/>
          </w:tcPr>
          <w:p w14:paraId="0E86965C" w14:textId="77777777" w:rsidR="00F72610" w:rsidRPr="003B6638" w:rsidRDefault="00F72610" w:rsidP="00C5298C">
            <w:pPr>
              <w:tabs>
                <w:tab w:val="left" w:pos="1170"/>
              </w:tabs>
              <w:jc w:val="both"/>
              <w:rPr>
                <w:rFonts w:ascii="Times New Roman" w:eastAsiaTheme="minorEastAsia" w:hAnsi="Times New Roman" w:cs="Times New Roman"/>
                <w:color w:val="000000" w:themeColor="text1"/>
                <w:sz w:val="20"/>
                <w:szCs w:val="20"/>
              </w:rPr>
            </w:pPr>
            <w:r w:rsidRPr="003B6638">
              <w:rPr>
                <w:rFonts w:ascii="Times New Roman" w:eastAsiaTheme="minorEastAsia" w:hAnsi="Times New Roman" w:cs="Times New Roman"/>
                <w:color w:val="000000" w:themeColor="text1"/>
                <w:sz w:val="20"/>
                <w:szCs w:val="20"/>
              </w:rPr>
              <w:t>3</w:t>
            </w:r>
          </w:p>
        </w:tc>
        <w:tc>
          <w:tcPr>
            <w:tcW w:w="2078" w:type="dxa"/>
          </w:tcPr>
          <w:p w14:paraId="5C42F50D" w14:textId="77777777" w:rsidR="00F72610" w:rsidRPr="003B6638" w:rsidRDefault="00F72610" w:rsidP="00C5298C">
            <w:pPr>
              <w:tabs>
                <w:tab w:val="left" w:pos="1170"/>
              </w:tabs>
              <w:jc w:val="both"/>
              <w:rPr>
                <w:rFonts w:ascii="Times New Roman" w:eastAsiaTheme="minorEastAsia" w:hAnsi="Times New Roman" w:cs="Times New Roman"/>
                <w:color w:val="000000" w:themeColor="text1"/>
                <w:sz w:val="20"/>
                <w:szCs w:val="20"/>
              </w:rPr>
            </w:pPr>
            <w:r w:rsidRPr="003B6638">
              <w:rPr>
                <w:rFonts w:ascii="Times New Roman" w:eastAsiaTheme="minorEastAsia" w:hAnsi="Times New Roman" w:cs="Times New Roman"/>
                <w:color w:val="000000" w:themeColor="text1"/>
                <w:sz w:val="20"/>
                <w:szCs w:val="20"/>
              </w:rPr>
              <w:t>10-15</w:t>
            </w:r>
          </w:p>
        </w:tc>
        <w:tc>
          <w:tcPr>
            <w:tcW w:w="2619" w:type="dxa"/>
          </w:tcPr>
          <w:p w14:paraId="0FBFE551" w14:textId="77777777" w:rsidR="00F72610" w:rsidRPr="003B6638" w:rsidRDefault="00F72610" w:rsidP="00C5298C">
            <w:pPr>
              <w:tabs>
                <w:tab w:val="left" w:pos="1170"/>
              </w:tabs>
              <w:jc w:val="both"/>
              <w:rPr>
                <w:rFonts w:ascii="Times New Roman" w:eastAsiaTheme="minorEastAsia" w:hAnsi="Times New Roman" w:cs="Times New Roman"/>
                <w:color w:val="000000" w:themeColor="text1"/>
                <w:sz w:val="20"/>
                <w:szCs w:val="20"/>
              </w:rPr>
            </w:pPr>
            <w:r w:rsidRPr="003B6638">
              <w:rPr>
                <w:rFonts w:ascii="Times New Roman" w:eastAsiaTheme="minorEastAsia" w:hAnsi="Times New Roman" w:cs="Times New Roman"/>
                <w:color w:val="000000" w:themeColor="text1"/>
                <w:sz w:val="20"/>
                <w:szCs w:val="20"/>
              </w:rPr>
              <w:t>Slender</w:t>
            </w:r>
          </w:p>
        </w:tc>
      </w:tr>
      <w:tr w:rsidR="002603BB" w:rsidRPr="003B6638" w14:paraId="3B63DCA9" w14:textId="77777777" w:rsidTr="007043A6">
        <w:trPr>
          <w:trHeight w:val="107"/>
          <w:jc w:val="center"/>
        </w:trPr>
        <w:tc>
          <w:tcPr>
            <w:tcW w:w="547" w:type="dxa"/>
          </w:tcPr>
          <w:p w14:paraId="09D16248" w14:textId="77777777" w:rsidR="00F72610" w:rsidRPr="003B6638" w:rsidRDefault="00F72610" w:rsidP="00C5298C">
            <w:pPr>
              <w:tabs>
                <w:tab w:val="left" w:pos="1170"/>
              </w:tabs>
              <w:jc w:val="both"/>
              <w:rPr>
                <w:rFonts w:ascii="Times New Roman" w:eastAsiaTheme="minorEastAsia" w:hAnsi="Times New Roman" w:cs="Times New Roman"/>
                <w:color w:val="000000" w:themeColor="text1"/>
                <w:sz w:val="20"/>
                <w:szCs w:val="20"/>
              </w:rPr>
            </w:pPr>
            <w:r w:rsidRPr="003B6638">
              <w:rPr>
                <w:rFonts w:ascii="Times New Roman" w:eastAsiaTheme="minorEastAsia" w:hAnsi="Times New Roman" w:cs="Times New Roman"/>
                <w:color w:val="000000" w:themeColor="text1"/>
                <w:sz w:val="20"/>
                <w:szCs w:val="20"/>
              </w:rPr>
              <w:t>4</w:t>
            </w:r>
          </w:p>
        </w:tc>
        <w:tc>
          <w:tcPr>
            <w:tcW w:w="2078" w:type="dxa"/>
          </w:tcPr>
          <w:p w14:paraId="40B40FB1" w14:textId="77777777" w:rsidR="00F72610" w:rsidRPr="003B6638" w:rsidRDefault="00F72610" w:rsidP="00C5298C">
            <w:pPr>
              <w:tabs>
                <w:tab w:val="left" w:pos="1170"/>
              </w:tabs>
              <w:jc w:val="both"/>
              <w:rPr>
                <w:rFonts w:ascii="Times New Roman" w:eastAsiaTheme="minorEastAsia" w:hAnsi="Times New Roman" w:cs="Times New Roman"/>
                <w:color w:val="000000" w:themeColor="text1"/>
                <w:sz w:val="20"/>
                <w:szCs w:val="20"/>
              </w:rPr>
            </w:pPr>
            <w:r w:rsidRPr="003B6638">
              <w:rPr>
                <w:rFonts w:ascii="Times New Roman" w:eastAsiaTheme="minorEastAsia" w:hAnsi="Times New Roman" w:cs="Times New Roman"/>
                <w:color w:val="000000" w:themeColor="text1"/>
                <w:sz w:val="20"/>
                <w:szCs w:val="20"/>
              </w:rPr>
              <w:t>Above 15</w:t>
            </w:r>
          </w:p>
        </w:tc>
        <w:tc>
          <w:tcPr>
            <w:tcW w:w="2619" w:type="dxa"/>
          </w:tcPr>
          <w:p w14:paraId="56CAC13B" w14:textId="77777777" w:rsidR="00F72610" w:rsidRPr="003B6638" w:rsidRDefault="00F72610" w:rsidP="00C5298C">
            <w:pPr>
              <w:tabs>
                <w:tab w:val="left" w:pos="1170"/>
              </w:tabs>
              <w:jc w:val="both"/>
              <w:rPr>
                <w:rFonts w:ascii="Times New Roman" w:eastAsiaTheme="minorEastAsia" w:hAnsi="Times New Roman" w:cs="Times New Roman"/>
                <w:color w:val="000000" w:themeColor="text1"/>
                <w:sz w:val="20"/>
                <w:szCs w:val="20"/>
              </w:rPr>
            </w:pPr>
            <w:r w:rsidRPr="003B6638">
              <w:rPr>
                <w:rFonts w:ascii="Times New Roman" w:eastAsiaTheme="minorEastAsia" w:hAnsi="Times New Roman" w:cs="Times New Roman"/>
                <w:color w:val="000000" w:themeColor="text1"/>
                <w:sz w:val="20"/>
                <w:szCs w:val="20"/>
              </w:rPr>
              <w:t xml:space="preserve">Very slender and flexible </w:t>
            </w:r>
          </w:p>
        </w:tc>
      </w:tr>
    </w:tbl>
    <w:p w14:paraId="51B0B48D" w14:textId="77777777" w:rsidR="00CF0163" w:rsidRPr="002603BB" w:rsidRDefault="00CF0163" w:rsidP="00C5298C">
      <w:pPr>
        <w:tabs>
          <w:tab w:val="left" w:pos="5040"/>
        </w:tabs>
        <w:spacing w:after="0" w:line="240" w:lineRule="auto"/>
        <w:jc w:val="both"/>
        <w:rPr>
          <w:rFonts w:ascii="Times New Roman" w:hAnsi="Times New Roman" w:cs="Times New Roman"/>
          <w:b/>
          <w:bCs/>
          <w:color w:val="000000" w:themeColor="text1"/>
          <w:sz w:val="22"/>
          <w:szCs w:val="22"/>
        </w:rPr>
      </w:pPr>
    </w:p>
    <w:p w14:paraId="7DBA3AE4" w14:textId="197EAF16" w:rsidR="007C6DC1" w:rsidRPr="002603BB" w:rsidRDefault="005C6D50" w:rsidP="00C5298C">
      <w:pPr>
        <w:tabs>
          <w:tab w:val="left" w:pos="5040"/>
        </w:tabs>
        <w:spacing w:line="240" w:lineRule="auto"/>
        <w:jc w:val="both"/>
        <w:rPr>
          <w:rFonts w:ascii="Times New Roman" w:hAnsi="Times New Roman" w:cs="Times New Roman"/>
          <w:color w:val="000000" w:themeColor="text1"/>
          <w:sz w:val="22"/>
          <w:szCs w:val="22"/>
        </w:rPr>
      </w:pPr>
      <w:r w:rsidRPr="002603BB">
        <w:rPr>
          <w:rFonts w:ascii="Times New Roman" w:hAnsi="Times New Roman" w:cs="Times New Roman"/>
          <w:b/>
          <w:bCs/>
          <w:color w:val="000000" w:themeColor="text1"/>
          <w:sz w:val="22"/>
          <w:szCs w:val="22"/>
        </w:rPr>
        <w:t>R-</w:t>
      </w:r>
      <w:r w:rsidR="0025563A" w:rsidRPr="002603BB">
        <w:rPr>
          <w:rFonts w:ascii="Times New Roman" w:hAnsi="Times New Roman" w:cs="Times New Roman"/>
          <w:b/>
          <w:bCs/>
          <w:color w:val="000000" w:themeColor="text1"/>
          <w:sz w:val="22"/>
          <w:szCs w:val="22"/>
        </w:rPr>
        <w:t>4</w:t>
      </w:r>
      <w:r w:rsidRPr="002603BB">
        <w:rPr>
          <w:rFonts w:ascii="Times New Roman" w:hAnsi="Times New Roman" w:cs="Times New Roman"/>
          <w:b/>
          <w:bCs/>
          <w:color w:val="000000" w:themeColor="text1"/>
          <w:sz w:val="22"/>
          <w:szCs w:val="22"/>
        </w:rPr>
        <w:t>:</w:t>
      </w:r>
      <w:r w:rsidRPr="002603BB">
        <w:rPr>
          <w:rFonts w:ascii="Times New Roman" w:hAnsi="Times New Roman" w:cs="Times New Roman"/>
          <w:color w:val="000000" w:themeColor="text1"/>
          <w:sz w:val="22"/>
          <w:szCs w:val="22"/>
        </w:rPr>
        <w:t xml:space="preserve"> </w:t>
      </w:r>
      <w:r w:rsidR="007C6DC1" w:rsidRPr="002603BB">
        <w:rPr>
          <w:rFonts w:ascii="Times New Roman" w:hAnsi="Times New Roman" w:cs="Times New Roman"/>
          <w:b/>
          <w:bCs/>
          <w:color w:val="000000" w:themeColor="text1"/>
          <w:sz w:val="22"/>
          <w:szCs w:val="22"/>
        </w:rPr>
        <w:t xml:space="preserve">Propellant </w:t>
      </w:r>
      <w:r w:rsidR="00151DD0" w:rsidRPr="002603BB">
        <w:rPr>
          <w:rFonts w:ascii="Times New Roman" w:hAnsi="Times New Roman" w:cs="Times New Roman"/>
          <w:b/>
          <w:bCs/>
          <w:color w:val="000000" w:themeColor="text1"/>
          <w:sz w:val="22"/>
          <w:szCs w:val="22"/>
        </w:rPr>
        <w:t xml:space="preserve">Filled Pressure </w:t>
      </w:r>
      <w:r w:rsidR="006129A1" w:rsidRPr="002603BB">
        <w:rPr>
          <w:rFonts w:ascii="Times New Roman" w:hAnsi="Times New Roman" w:cs="Times New Roman"/>
          <w:b/>
          <w:bCs/>
          <w:color w:val="000000" w:themeColor="text1"/>
          <w:sz w:val="22"/>
          <w:szCs w:val="22"/>
        </w:rPr>
        <w:t>in</w:t>
      </w:r>
      <w:r w:rsidR="00151DD0" w:rsidRPr="002603BB">
        <w:rPr>
          <w:rFonts w:ascii="Times New Roman" w:hAnsi="Times New Roman" w:cs="Times New Roman"/>
          <w:b/>
          <w:bCs/>
          <w:color w:val="000000" w:themeColor="text1"/>
          <w:sz w:val="22"/>
          <w:szCs w:val="22"/>
        </w:rPr>
        <w:t xml:space="preserve"> Tank</w:t>
      </w:r>
      <w:r w:rsidR="006F0B8F" w:rsidRPr="002603BB">
        <w:rPr>
          <w:rFonts w:ascii="Times New Roman" w:hAnsi="Times New Roman" w:cs="Times New Roman"/>
          <w:b/>
          <w:bCs/>
          <w:color w:val="000000" w:themeColor="text1"/>
          <w:sz w:val="22"/>
          <w:szCs w:val="22"/>
        </w:rPr>
        <w:t>,</w:t>
      </w:r>
      <w:r w:rsidR="007C6DC1" w:rsidRPr="002603BB">
        <w:rPr>
          <w:rFonts w:ascii="Times New Roman" w:hAnsi="Times New Roman" w:cs="Times New Roman"/>
          <w:b/>
          <w:bCs/>
          <w:color w:val="000000" w:themeColor="text1"/>
          <w:sz w:val="22"/>
          <w:szCs w:val="22"/>
        </w:rPr>
        <w:t xml:space="preserve"> </w:t>
      </w:r>
      <w:r w:rsidR="00E44C0C" w:rsidRPr="002603BB">
        <w:rPr>
          <w:rFonts w:ascii="Times New Roman" w:hAnsi="Times New Roman" w:cs="Times New Roman"/>
          <w:b/>
          <w:bCs/>
          <w:color w:val="000000" w:themeColor="text1"/>
          <w:sz w:val="22"/>
          <w:szCs w:val="22"/>
        </w:rPr>
        <w:t xml:space="preserve"> </w:t>
      </w:r>
      <w:r w:rsidR="000F2602" w:rsidRPr="002603BB">
        <w:rPr>
          <w:rFonts w:ascii="Times New Roman" w:hAnsi="Times New Roman" w:cs="Times New Roman"/>
          <w:b/>
          <w:bCs/>
          <w:color w:val="000000" w:themeColor="text1"/>
          <w:sz w:val="22"/>
          <w:szCs w:val="22"/>
        </w:rPr>
        <w:t>5</w:t>
      </w:r>
      <w:r w:rsidR="00D30B32" w:rsidRPr="002603BB">
        <w:rPr>
          <w:rFonts w:ascii="Times New Roman" w:hAnsi="Times New Roman" w:cs="Times New Roman"/>
          <w:b/>
          <w:bCs/>
          <w:color w:val="000000" w:themeColor="text1"/>
          <w:sz w:val="22"/>
          <w:szCs w:val="22"/>
        </w:rPr>
        <w:t>1</w:t>
      </w:r>
      <w:r w:rsidR="00E44C0C" w:rsidRPr="002603BB">
        <w:rPr>
          <w:rFonts w:ascii="Times New Roman" w:hAnsi="Times New Roman" w:cs="Times New Roman"/>
          <w:b/>
          <w:bCs/>
          <w:color w:val="000000" w:themeColor="text1"/>
          <w:sz w:val="22"/>
          <w:szCs w:val="22"/>
        </w:rPr>
        <w:t xml:space="preserve"> </w:t>
      </w:r>
      <w:r w:rsidR="00812D36" w:rsidRPr="002603BB">
        <w:rPr>
          <w:rFonts w:ascii="Times New Roman" w:hAnsi="Times New Roman" w:cs="Times New Roman"/>
          <w:b/>
          <w:bCs/>
          <w:color w:val="000000" w:themeColor="text1"/>
          <w:sz w:val="22"/>
          <w:szCs w:val="22"/>
        </w:rPr>
        <w:t>B</w:t>
      </w:r>
      <w:r w:rsidR="00E44C0C" w:rsidRPr="002603BB">
        <w:rPr>
          <w:rFonts w:ascii="Times New Roman" w:hAnsi="Times New Roman" w:cs="Times New Roman"/>
          <w:b/>
          <w:bCs/>
          <w:color w:val="000000" w:themeColor="text1"/>
          <w:sz w:val="22"/>
          <w:szCs w:val="22"/>
        </w:rPr>
        <w:t>ar</w:t>
      </w:r>
      <w:r w:rsidR="009C4AB2" w:rsidRPr="002603BB">
        <w:rPr>
          <w:rFonts w:ascii="Times New Roman" w:hAnsi="Times New Roman" w:cs="Times New Roman"/>
          <w:color w:val="000000" w:themeColor="text1"/>
          <w:sz w:val="22"/>
          <w:szCs w:val="22"/>
        </w:rPr>
        <w:t xml:space="preserve">   </w:t>
      </w:r>
    </w:p>
    <w:p w14:paraId="4A3B192C" w14:textId="7ECE94E0" w:rsidR="00C42615" w:rsidRPr="002603BB" w:rsidRDefault="00C70559" w:rsidP="00C5298C">
      <w:pPr>
        <w:spacing w:line="240" w:lineRule="auto"/>
        <w:jc w:val="both"/>
        <w:rPr>
          <w:color w:val="000000" w:themeColor="text1"/>
          <w:sz w:val="22"/>
          <w:szCs w:val="22"/>
        </w:rPr>
      </w:pPr>
      <w:r w:rsidRPr="002603BB">
        <w:rPr>
          <w:rFonts w:ascii="Times New Roman" w:hAnsi="Times New Roman" w:cs="Times New Roman"/>
          <w:b/>
          <w:bCs/>
          <w:color w:val="000000" w:themeColor="text1"/>
          <w:sz w:val="22"/>
          <w:szCs w:val="22"/>
        </w:rPr>
        <w:t>R-</w:t>
      </w:r>
      <w:r w:rsidR="0025563A" w:rsidRPr="002603BB">
        <w:rPr>
          <w:rFonts w:ascii="Times New Roman" w:hAnsi="Times New Roman" w:cs="Times New Roman"/>
          <w:b/>
          <w:bCs/>
          <w:color w:val="000000" w:themeColor="text1"/>
          <w:sz w:val="22"/>
          <w:szCs w:val="22"/>
        </w:rPr>
        <w:t>4</w:t>
      </w:r>
      <w:r w:rsidR="00CF0163" w:rsidRPr="002603BB">
        <w:rPr>
          <w:rFonts w:ascii="Times New Roman" w:hAnsi="Times New Roman" w:cs="Times New Roman"/>
          <w:b/>
          <w:bCs/>
          <w:color w:val="000000" w:themeColor="text1"/>
          <w:sz w:val="22"/>
          <w:szCs w:val="22"/>
        </w:rPr>
        <w:t>1</w:t>
      </w:r>
      <w:r w:rsidRPr="002603BB">
        <w:rPr>
          <w:rFonts w:ascii="Times New Roman" w:hAnsi="Times New Roman" w:cs="Times New Roman"/>
          <w:b/>
          <w:bCs/>
          <w:color w:val="000000" w:themeColor="text1"/>
          <w:sz w:val="22"/>
          <w:szCs w:val="22"/>
        </w:rPr>
        <w:t>:</w:t>
      </w:r>
      <w:r w:rsidR="00C42615" w:rsidRPr="002603BB">
        <w:rPr>
          <w:rFonts w:ascii="Times New Roman" w:hAnsi="Times New Roman" w:cs="Times New Roman"/>
          <w:b/>
          <w:bCs/>
          <w:color w:val="000000" w:themeColor="text1"/>
          <w:sz w:val="22"/>
          <w:szCs w:val="22"/>
        </w:rPr>
        <w:t xml:space="preserve"> </w:t>
      </w:r>
      <w:r w:rsidR="00C42615" w:rsidRPr="002603BB">
        <w:rPr>
          <w:rFonts w:ascii="Times New Roman" w:hAnsi="Times New Roman" w:cs="Times New Roman"/>
          <w:color w:val="000000" w:themeColor="text1"/>
          <w:sz w:val="22"/>
          <w:szCs w:val="22"/>
        </w:rPr>
        <w:t>The Ambient Temperature Should Not Exceed 20 °C While the Oxidizer Is Stored in The Tank.</w:t>
      </w:r>
    </w:p>
    <w:p w14:paraId="18E56A45" w14:textId="58417DFB" w:rsidR="00C70559" w:rsidRPr="002603BB" w:rsidRDefault="00C70559" w:rsidP="00C5298C">
      <w:pPr>
        <w:spacing w:line="240" w:lineRule="auto"/>
        <w:jc w:val="both"/>
        <w:rPr>
          <w:rFonts w:ascii="Times New Roman" w:eastAsia="SimSun" w:hAnsi="Times New Roman" w:cs="Times New Roman"/>
          <w:color w:val="000000" w:themeColor="text1"/>
          <w:sz w:val="22"/>
          <w:szCs w:val="22"/>
          <w:lang w:eastAsia="zh-CN"/>
        </w:rPr>
      </w:pPr>
      <w:r w:rsidRPr="002603BB">
        <w:rPr>
          <w:rFonts w:ascii="Times New Roman" w:eastAsia="SimSun" w:hAnsi="Times New Roman" w:cs="Times New Roman"/>
          <w:color w:val="000000" w:themeColor="text1"/>
          <w:sz w:val="22"/>
          <w:szCs w:val="22"/>
          <w:lang w:eastAsia="zh-CN"/>
        </w:rPr>
        <w:t>The pressure–temperature relationship of nitrous oxide (N₂O) is important because it is a self-pressurizing oxidizer. As temperature increases, the vapor pressure rises rapidly.</w:t>
      </w:r>
    </w:p>
    <w:p w14:paraId="342A8E6B" w14:textId="3FA4724C" w:rsidR="00C70559" w:rsidRPr="000930FB" w:rsidRDefault="000930FB" w:rsidP="00C5298C">
      <w:pPr>
        <w:pStyle w:val="Caption"/>
        <w:jc w:val="both"/>
        <w:rPr>
          <w:rFonts w:ascii="Times New Roman" w:eastAsia="SimSun" w:hAnsi="Times New Roman" w:cs="Times New Roman"/>
          <w:b/>
          <w:bCs/>
          <w:i w:val="0"/>
          <w:iCs w:val="0"/>
          <w:color w:val="000000" w:themeColor="text1"/>
          <w:sz w:val="22"/>
          <w:szCs w:val="22"/>
          <w:lang w:eastAsia="zh-CN"/>
        </w:rPr>
      </w:pPr>
      <w:r w:rsidRPr="000930FB">
        <w:rPr>
          <w:rFonts w:ascii="Times New Roman" w:hAnsi="Times New Roman" w:cs="Times New Roman"/>
          <w:b/>
          <w:bCs/>
          <w:i w:val="0"/>
          <w:iCs w:val="0"/>
          <w:color w:val="000000" w:themeColor="text1"/>
          <w:sz w:val="22"/>
          <w:szCs w:val="22"/>
        </w:rPr>
        <w:t xml:space="preserve">Table </w:t>
      </w:r>
      <w:r w:rsidR="00445A6A" w:rsidRPr="000930FB">
        <w:rPr>
          <w:rFonts w:ascii="Times New Roman" w:hAnsi="Times New Roman" w:cs="Times New Roman"/>
          <w:b/>
          <w:bCs/>
          <w:i w:val="0"/>
          <w:iCs w:val="0"/>
          <w:color w:val="000000" w:themeColor="text1"/>
          <w:sz w:val="22"/>
          <w:szCs w:val="22"/>
        </w:rPr>
        <w:fldChar w:fldCharType="begin"/>
      </w:r>
      <w:r w:rsidR="00445A6A" w:rsidRPr="000930FB">
        <w:rPr>
          <w:rFonts w:ascii="Times New Roman" w:hAnsi="Times New Roman" w:cs="Times New Roman"/>
          <w:b/>
          <w:bCs/>
          <w:i w:val="0"/>
          <w:iCs w:val="0"/>
          <w:color w:val="000000" w:themeColor="text1"/>
          <w:sz w:val="22"/>
          <w:szCs w:val="22"/>
        </w:rPr>
        <w:instrText xml:space="preserve"> SEQ Table \* ARABIC </w:instrText>
      </w:r>
      <w:r w:rsidR="00445A6A" w:rsidRPr="000930FB">
        <w:rPr>
          <w:rFonts w:ascii="Times New Roman" w:hAnsi="Times New Roman" w:cs="Times New Roman"/>
          <w:b/>
          <w:bCs/>
          <w:i w:val="0"/>
          <w:iCs w:val="0"/>
          <w:color w:val="000000" w:themeColor="text1"/>
          <w:sz w:val="22"/>
          <w:szCs w:val="22"/>
        </w:rPr>
        <w:fldChar w:fldCharType="separate"/>
      </w:r>
      <w:r w:rsidRPr="000930FB">
        <w:rPr>
          <w:rFonts w:ascii="Times New Roman" w:hAnsi="Times New Roman" w:cs="Times New Roman"/>
          <w:b/>
          <w:bCs/>
          <w:i w:val="0"/>
          <w:iCs w:val="0"/>
          <w:noProof/>
          <w:color w:val="000000" w:themeColor="text1"/>
          <w:sz w:val="22"/>
          <w:szCs w:val="22"/>
        </w:rPr>
        <w:t>4</w:t>
      </w:r>
      <w:r w:rsidR="00445A6A" w:rsidRPr="000930FB">
        <w:rPr>
          <w:rFonts w:ascii="Times New Roman" w:hAnsi="Times New Roman" w:cs="Times New Roman"/>
          <w:b/>
          <w:bCs/>
          <w:i w:val="0"/>
          <w:iCs w:val="0"/>
          <w:color w:val="000000" w:themeColor="text1"/>
          <w:sz w:val="22"/>
          <w:szCs w:val="22"/>
        </w:rPr>
        <w:fldChar w:fldCharType="end"/>
      </w:r>
      <w:r w:rsidR="00937115">
        <w:rPr>
          <w:rFonts w:ascii="Times New Roman" w:hAnsi="Times New Roman" w:cs="Times New Roman"/>
          <w:b/>
          <w:bCs/>
          <w:i w:val="0"/>
          <w:iCs w:val="0"/>
          <w:color w:val="000000" w:themeColor="text1"/>
          <w:sz w:val="22"/>
          <w:szCs w:val="22"/>
        </w:rPr>
        <w:t>:</w:t>
      </w:r>
      <w:r w:rsidR="005D0DA0">
        <w:rPr>
          <w:rFonts w:ascii="Times New Roman" w:hAnsi="Times New Roman" w:cs="Times New Roman"/>
          <w:b/>
          <w:bCs/>
          <w:i w:val="0"/>
          <w:iCs w:val="0"/>
          <w:color w:val="000000" w:themeColor="text1"/>
          <w:sz w:val="22"/>
          <w:szCs w:val="22"/>
        </w:rPr>
        <w:t xml:space="preserve"> </w:t>
      </w:r>
      <w:r w:rsidR="005D0DA0" w:rsidRPr="003D3217">
        <w:rPr>
          <w:rFonts w:ascii="Times New Roman" w:hAnsi="Times New Roman" w:cs="Times New Roman"/>
          <w:color w:val="000000" w:themeColor="text1"/>
          <w:sz w:val="22"/>
          <w:szCs w:val="22"/>
        </w:rPr>
        <w:t xml:space="preserve"> </w:t>
      </w:r>
      <w:r w:rsidR="00587F3C" w:rsidRPr="000930FB">
        <w:rPr>
          <w:rFonts w:ascii="Times New Roman" w:eastAsia="SimSun" w:hAnsi="Times New Roman" w:cs="Times New Roman"/>
          <w:i w:val="0"/>
          <w:iCs w:val="0"/>
          <w:color w:val="000000" w:themeColor="text1"/>
          <w:sz w:val="22"/>
          <w:szCs w:val="22"/>
          <w:lang w:eastAsia="zh-CN"/>
        </w:rPr>
        <w:t>T</w:t>
      </w:r>
      <w:r w:rsidR="00C70559" w:rsidRPr="000930FB">
        <w:rPr>
          <w:rFonts w:ascii="Times New Roman" w:eastAsia="SimSun" w:hAnsi="Times New Roman" w:cs="Times New Roman"/>
          <w:i w:val="0"/>
          <w:iCs w:val="0"/>
          <w:color w:val="000000" w:themeColor="text1"/>
          <w:sz w:val="22"/>
          <w:szCs w:val="22"/>
          <w:lang w:eastAsia="zh-CN"/>
        </w:rPr>
        <w:t>ypical saturation-pressure values for nitrous oxide</w:t>
      </w:r>
      <w:r w:rsidR="00CF4F71">
        <w:rPr>
          <w:rFonts w:ascii="Times New Roman" w:eastAsia="SimSun" w:hAnsi="Times New Roman" w:cs="Times New Roman"/>
          <w:i w:val="0"/>
          <w:iCs w:val="0"/>
          <w:color w:val="000000" w:themeColor="text1"/>
          <w:sz w:val="22"/>
          <w:szCs w:val="22"/>
          <w:lang w:eastAsia="zh-CN"/>
        </w:rPr>
        <w:t xml:space="preserve"> </w:t>
      </w:r>
      <w:r w:rsidR="00C70559" w:rsidRPr="000930FB">
        <w:rPr>
          <w:rFonts w:ascii="Times New Roman" w:eastAsia="SimSun" w:hAnsi="Times New Roman" w:cs="Times New Roman"/>
          <w:b/>
          <w:bCs/>
          <w:i w:val="0"/>
          <w:iCs w:val="0"/>
          <w:color w:val="000000" w:themeColor="text1"/>
          <w:sz w:val="22"/>
          <w:szCs w:val="22"/>
          <w:lang w:eastAsia="zh-CN"/>
        </w:rPr>
        <w:t>[</w:t>
      </w:r>
      <w:r w:rsidR="00827468" w:rsidRPr="000930FB">
        <w:rPr>
          <w:rFonts w:ascii="Times New Roman" w:eastAsia="SimSun" w:hAnsi="Times New Roman" w:cs="Times New Roman"/>
          <w:b/>
          <w:bCs/>
          <w:i w:val="0"/>
          <w:iCs w:val="0"/>
          <w:color w:val="000000" w:themeColor="text1"/>
          <w:sz w:val="22"/>
          <w:szCs w:val="22"/>
          <w:lang w:eastAsia="zh-CN"/>
        </w:rPr>
        <w:t>8</w:t>
      </w:r>
      <w:r w:rsidR="00C70559" w:rsidRPr="000930FB">
        <w:rPr>
          <w:rFonts w:ascii="Times New Roman" w:eastAsia="SimSun" w:hAnsi="Times New Roman" w:cs="Times New Roman"/>
          <w:b/>
          <w:bCs/>
          <w:i w:val="0"/>
          <w:iCs w:val="0"/>
          <w:color w:val="000000" w:themeColor="text1"/>
          <w:sz w:val="22"/>
          <w:szCs w:val="22"/>
          <w:lang w:eastAsia="zh-CN"/>
        </w:rPr>
        <w:t>]</w:t>
      </w:r>
    </w:p>
    <w:tbl>
      <w:tblPr>
        <w:tblStyle w:val="TableGrid"/>
        <w:tblW w:w="5128" w:type="dxa"/>
        <w:jc w:val="center"/>
        <w:tblLook w:val="04A0" w:firstRow="1" w:lastRow="0" w:firstColumn="1" w:lastColumn="0" w:noHBand="0" w:noVBand="1"/>
      </w:tblPr>
      <w:tblGrid>
        <w:gridCol w:w="2594"/>
        <w:gridCol w:w="2534"/>
      </w:tblGrid>
      <w:tr w:rsidR="002603BB" w:rsidRPr="003B6638" w14:paraId="45D36762" w14:textId="77777777" w:rsidTr="00ED3A3E">
        <w:trPr>
          <w:trHeight w:val="50"/>
          <w:jc w:val="center"/>
        </w:trPr>
        <w:tc>
          <w:tcPr>
            <w:tcW w:w="2594" w:type="dxa"/>
            <w:hideMark/>
          </w:tcPr>
          <w:p w14:paraId="5FA65EEF" w14:textId="77777777" w:rsidR="00C70559" w:rsidRPr="00B136AB" w:rsidRDefault="00C70559" w:rsidP="003B6638">
            <w:pPr>
              <w:ind w:left="450"/>
              <w:jc w:val="center"/>
              <w:rPr>
                <w:rFonts w:ascii="Times New Roman" w:eastAsia="SimSun" w:hAnsi="Times New Roman" w:cs="Times New Roman"/>
                <w:b/>
                <w:bCs/>
                <w:color w:val="000000" w:themeColor="text1"/>
                <w:sz w:val="18"/>
                <w:szCs w:val="18"/>
                <w:lang w:eastAsia="zh-CN"/>
              </w:rPr>
            </w:pPr>
            <w:r w:rsidRPr="00B136AB">
              <w:rPr>
                <w:rFonts w:ascii="Times New Roman" w:eastAsia="SimSun" w:hAnsi="Times New Roman" w:cs="Times New Roman"/>
                <w:b/>
                <w:bCs/>
                <w:color w:val="000000" w:themeColor="text1"/>
                <w:sz w:val="18"/>
                <w:szCs w:val="18"/>
                <w:lang w:eastAsia="zh-CN"/>
              </w:rPr>
              <w:t>Temperature (°C)</w:t>
            </w:r>
          </w:p>
        </w:tc>
        <w:tc>
          <w:tcPr>
            <w:tcW w:w="2534" w:type="dxa"/>
            <w:hideMark/>
          </w:tcPr>
          <w:p w14:paraId="0C94DC48" w14:textId="77777777" w:rsidR="00C70559" w:rsidRPr="00B136AB" w:rsidRDefault="00C70559" w:rsidP="003B6638">
            <w:pPr>
              <w:ind w:left="450"/>
              <w:jc w:val="center"/>
              <w:rPr>
                <w:rFonts w:ascii="Times New Roman" w:eastAsia="SimSun" w:hAnsi="Times New Roman" w:cs="Times New Roman"/>
                <w:b/>
                <w:bCs/>
                <w:color w:val="000000" w:themeColor="text1"/>
                <w:sz w:val="18"/>
                <w:szCs w:val="18"/>
                <w:lang w:eastAsia="zh-CN"/>
              </w:rPr>
            </w:pPr>
            <w:r w:rsidRPr="00B136AB">
              <w:rPr>
                <w:rFonts w:ascii="Times New Roman" w:eastAsia="SimSun" w:hAnsi="Times New Roman" w:cs="Times New Roman"/>
                <w:b/>
                <w:bCs/>
                <w:color w:val="000000" w:themeColor="text1"/>
                <w:sz w:val="18"/>
                <w:szCs w:val="18"/>
                <w:lang w:eastAsia="zh-CN"/>
              </w:rPr>
              <w:t>Vapor Pressure (bar)</w:t>
            </w:r>
          </w:p>
        </w:tc>
      </w:tr>
      <w:tr w:rsidR="002603BB" w:rsidRPr="003B6638" w14:paraId="236975AF" w14:textId="77777777" w:rsidTr="00ED3A3E">
        <w:trPr>
          <w:trHeight w:val="212"/>
          <w:jc w:val="center"/>
        </w:trPr>
        <w:tc>
          <w:tcPr>
            <w:tcW w:w="2594" w:type="dxa"/>
            <w:hideMark/>
          </w:tcPr>
          <w:p w14:paraId="5A320167" w14:textId="77777777" w:rsidR="00C70559" w:rsidRPr="003B6638" w:rsidRDefault="00C70559" w:rsidP="00C5298C">
            <w:pPr>
              <w:ind w:left="450"/>
              <w:jc w:val="both"/>
              <w:rPr>
                <w:rFonts w:ascii="Times New Roman" w:eastAsia="SimSun" w:hAnsi="Times New Roman" w:cs="Times New Roman"/>
                <w:color w:val="000000" w:themeColor="text1"/>
                <w:sz w:val="20"/>
                <w:szCs w:val="20"/>
                <w:lang w:eastAsia="zh-CN"/>
              </w:rPr>
            </w:pPr>
            <w:r w:rsidRPr="003B6638">
              <w:rPr>
                <w:rFonts w:ascii="Times New Roman" w:eastAsia="SimSun" w:hAnsi="Times New Roman" w:cs="Times New Roman"/>
                <w:color w:val="000000" w:themeColor="text1"/>
                <w:sz w:val="20"/>
                <w:szCs w:val="20"/>
                <w:lang w:eastAsia="zh-CN"/>
              </w:rPr>
              <w:t>-20</w:t>
            </w:r>
          </w:p>
        </w:tc>
        <w:tc>
          <w:tcPr>
            <w:tcW w:w="2534" w:type="dxa"/>
            <w:hideMark/>
          </w:tcPr>
          <w:p w14:paraId="4B6CAE59" w14:textId="77777777" w:rsidR="00C70559" w:rsidRPr="003B6638" w:rsidRDefault="00C70559" w:rsidP="00C5298C">
            <w:pPr>
              <w:ind w:left="450"/>
              <w:jc w:val="both"/>
              <w:rPr>
                <w:rFonts w:ascii="Times New Roman" w:eastAsia="SimSun" w:hAnsi="Times New Roman" w:cs="Times New Roman"/>
                <w:color w:val="000000" w:themeColor="text1"/>
                <w:sz w:val="20"/>
                <w:szCs w:val="20"/>
                <w:lang w:eastAsia="zh-CN"/>
              </w:rPr>
            </w:pPr>
            <w:r w:rsidRPr="003B6638">
              <w:rPr>
                <w:rFonts w:ascii="Times New Roman" w:eastAsia="SimSun" w:hAnsi="Times New Roman" w:cs="Times New Roman"/>
                <w:color w:val="000000" w:themeColor="text1"/>
                <w:sz w:val="20"/>
                <w:szCs w:val="20"/>
                <w:lang w:eastAsia="zh-CN"/>
              </w:rPr>
              <w:t>14.8</w:t>
            </w:r>
          </w:p>
        </w:tc>
      </w:tr>
      <w:tr w:rsidR="002603BB" w:rsidRPr="003B6638" w14:paraId="5007746E" w14:textId="77777777" w:rsidTr="00ED3A3E">
        <w:trPr>
          <w:trHeight w:val="69"/>
          <w:jc w:val="center"/>
        </w:trPr>
        <w:tc>
          <w:tcPr>
            <w:tcW w:w="2594" w:type="dxa"/>
            <w:hideMark/>
          </w:tcPr>
          <w:p w14:paraId="1FD47CE3" w14:textId="77777777" w:rsidR="00C70559" w:rsidRPr="003B6638" w:rsidRDefault="00C70559" w:rsidP="00C5298C">
            <w:pPr>
              <w:ind w:left="450"/>
              <w:jc w:val="both"/>
              <w:rPr>
                <w:rFonts w:ascii="Times New Roman" w:eastAsia="SimSun" w:hAnsi="Times New Roman" w:cs="Times New Roman"/>
                <w:color w:val="000000" w:themeColor="text1"/>
                <w:sz w:val="20"/>
                <w:szCs w:val="20"/>
                <w:lang w:eastAsia="zh-CN"/>
              </w:rPr>
            </w:pPr>
            <w:r w:rsidRPr="003B6638">
              <w:rPr>
                <w:rFonts w:ascii="Times New Roman" w:eastAsia="SimSun" w:hAnsi="Times New Roman" w:cs="Times New Roman"/>
                <w:color w:val="000000" w:themeColor="text1"/>
                <w:sz w:val="20"/>
                <w:szCs w:val="20"/>
                <w:lang w:eastAsia="zh-CN"/>
              </w:rPr>
              <w:lastRenderedPageBreak/>
              <w:t>-10</w:t>
            </w:r>
          </w:p>
        </w:tc>
        <w:tc>
          <w:tcPr>
            <w:tcW w:w="2534" w:type="dxa"/>
            <w:hideMark/>
          </w:tcPr>
          <w:p w14:paraId="35C7E0CA" w14:textId="77777777" w:rsidR="00C70559" w:rsidRPr="003B6638" w:rsidRDefault="00C70559" w:rsidP="00C5298C">
            <w:pPr>
              <w:ind w:left="450"/>
              <w:jc w:val="both"/>
              <w:rPr>
                <w:rFonts w:ascii="Times New Roman" w:eastAsia="SimSun" w:hAnsi="Times New Roman" w:cs="Times New Roman"/>
                <w:color w:val="000000" w:themeColor="text1"/>
                <w:sz w:val="20"/>
                <w:szCs w:val="20"/>
                <w:lang w:eastAsia="zh-CN"/>
              </w:rPr>
            </w:pPr>
            <w:r w:rsidRPr="003B6638">
              <w:rPr>
                <w:rFonts w:ascii="Times New Roman" w:eastAsia="SimSun" w:hAnsi="Times New Roman" w:cs="Times New Roman"/>
                <w:color w:val="000000" w:themeColor="text1"/>
                <w:sz w:val="20"/>
                <w:szCs w:val="20"/>
                <w:lang w:eastAsia="zh-CN"/>
              </w:rPr>
              <w:t>20.0</w:t>
            </w:r>
          </w:p>
        </w:tc>
      </w:tr>
      <w:tr w:rsidR="002603BB" w:rsidRPr="003B6638" w14:paraId="6EC52283" w14:textId="77777777" w:rsidTr="00ED3A3E">
        <w:trPr>
          <w:trHeight w:val="164"/>
          <w:jc w:val="center"/>
        </w:trPr>
        <w:tc>
          <w:tcPr>
            <w:tcW w:w="2594" w:type="dxa"/>
            <w:hideMark/>
          </w:tcPr>
          <w:p w14:paraId="490A9200" w14:textId="77777777" w:rsidR="00C70559" w:rsidRPr="003B6638" w:rsidRDefault="00C70559" w:rsidP="00C5298C">
            <w:pPr>
              <w:ind w:left="450"/>
              <w:jc w:val="both"/>
              <w:rPr>
                <w:rFonts w:ascii="Times New Roman" w:eastAsia="SimSun" w:hAnsi="Times New Roman" w:cs="Times New Roman"/>
                <w:color w:val="000000" w:themeColor="text1"/>
                <w:sz w:val="20"/>
                <w:szCs w:val="20"/>
                <w:lang w:eastAsia="zh-CN"/>
              </w:rPr>
            </w:pPr>
            <w:r w:rsidRPr="003B6638">
              <w:rPr>
                <w:rFonts w:ascii="Times New Roman" w:eastAsia="SimSun" w:hAnsi="Times New Roman" w:cs="Times New Roman"/>
                <w:color w:val="000000" w:themeColor="text1"/>
                <w:sz w:val="20"/>
                <w:szCs w:val="20"/>
                <w:lang w:eastAsia="zh-CN"/>
              </w:rPr>
              <w:t>0</w:t>
            </w:r>
          </w:p>
        </w:tc>
        <w:tc>
          <w:tcPr>
            <w:tcW w:w="2534" w:type="dxa"/>
            <w:hideMark/>
          </w:tcPr>
          <w:p w14:paraId="358FF560" w14:textId="77777777" w:rsidR="00C70559" w:rsidRPr="003B6638" w:rsidRDefault="00C70559" w:rsidP="00C5298C">
            <w:pPr>
              <w:ind w:left="450"/>
              <w:jc w:val="both"/>
              <w:rPr>
                <w:rFonts w:ascii="Times New Roman" w:eastAsia="SimSun" w:hAnsi="Times New Roman" w:cs="Times New Roman"/>
                <w:color w:val="000000" w:themeColor="text1"/>
                <w:sz w:val="20"/>
                <w:szCs w:val="20"/>
                <w:lang w:eastAsia="zh-CN"/>
              </w:rPr>
            </w:pPr>
            <w:r w:rsidRPr="003B6638">
              <w:rPr>
                <w:rFonts w:ascii="Times New Roman" w:eastAsia="SimSun" w:hAnsi="Times New Roman" w:cs="Times New Roman"/>
                <w:color w:val="000000" w:themeColor="text1"/>
                <w:sz w:val="20"/>
                <w:szCs w:val="20"/>
                <w:lang w:eastAsia="zh-CN"/>
              </w:rPr>
              <w:t>28.6</w:t>
            </w:r>
          </w:p>
        </w:tc>
      </w:tr>
      <w:tr w:rsidR="002603BB" w:rsidRPr="003B6638" w14:paraId="5CE08E70" w14:textId="77777777" w:rsidTr="00ED3A3E">
        <w:trPr>
          <w:trHeight w:val="69"/>
          <w:jc w:val="center"/>
        </w:trPr>
        <w:tc>
          <w:tcPr>
            <w:tcW w:w="2594" w:type="dxa"/>
            <w:hideMark/>
          </w:tcPr>
          <w:p w14:paraId="1BC9F61A" w14:textId="77777777" w:rsidR="00C70559" w:rsidRPr="003B6638" w:rsidRDefault="00C70559" w:rsidP="00C5298C">
            <w:pPr>
              <w:ind w:left="450"/>
              <w:jc w:val="both"/>
              <w:rPr>
                <w:rFonts w:ascii="Times New Roman" w:eastAsia="SimSun" w:hAnsi="Times New Roman" w:cs="Times New Roman"/>
                <w:color w:val="000000" w:themeColor="text1"/>
                <w:sz w:val="20"/>
                <w:szCs w:val="20"/>
                <w:lang w:eastAsia="zh-CN"/>
              </w:rPr>
            </w:pPr>
            <w:r w:rsidRPr="003B6638">
              <w:rPr>
                <w:rFonts w:ascii="Times New Roman" w:eastAsia="SimSun" w:hAnsi="Times New Roman" w:cs="Times New Roman"/>
                <w:color w:val="000000" w:themeColor="text1"/>
                <w:sz w:val="20"/>
                <w:szCs w:val="20"/>
                <w:lang w:eastAsia="zh-CN"/>
              </w:rPr>
              <w:t>10</w:t>
            </w:r>
          </w:p>
        </w:tc>
        <w:tc>
          <w:tcPr>
            <w:tcW w:w="2534" w:type="dxa"/>
            <w:hideMark/>
          </w:tcPr>
          <w:p w14:paraId="2DF2F653" w14:textId="77777777" w:rsidR="00C70559" w:rsidRPr="003B6638" w:rsidRDefault="00C70559" w:rsidP="00C5298C">
            <w:pPr>
              <w:ind w:left="450"/>
              <w:jc w:val="both"/>
              <w:rPr>
                <w:rFonts w:ascii="Times New Roman" w:eastAsia="SimSun" w:hAnsi="Times New Roman" w:cs="Times New Roman"/>
                <w:color w:val="000000" w:themeColor="text1"/>
                <w:sz w:val="20"/>
                <w:szCs w:val="20"/>
                <w:lang w:eastAsia="zh-CN"/>
              </w:rPr>
            </w:pPr>
            <w:r w:rsidRPr="003B6638">
              <w:rPr>
                <w:rFonts w:ascii="Times New Roman" w:eastAsia="SimSun" w:hAnsi="Times New Roman" w:cs="Times New Roman"/>
                <w:color w:val="000000" w:themeColor="text1"/>
                <w:sz w:val="20"/>
                <w:szCs w:val="20"/>
                <w:lang w:eastAsia="zh-CN"/>
              </w:rPr>
              <w:t>39.0</w:t>
            </w:r>
          </w:p>
        </w:tc>
      </w:tr>
      <w:tr w:rsidR="002603BB" w:rsidRPr="003B6638" w14:paraId="23821E6B" w14:textId="77777777" w:rsidTr="00ED3A3E">
        <w:trPr>
          <w:trHeight w:val="69"/>
          <w:jc w:val="center"/>
        </w:trPr>
        <w:tc>
          <w:tcPr>
            <w:tcW w:w="2594" w:type="dxa"/>
            <w:hideMark/>
          </w:tcPr>
          <w:p w14:paraId="2DC5590C" w14:textId="77777777" w:rsidR="00C70559" w:rsidRPr="003B6638" w:rsidRDefault="00C70559" w:rsidP="00C5298C">
            <w:pPr>
              <w:ind w:left="450"/>
              <w:jc w:val="both"/>
              <w:rPr>
                <w:rFonts w:ascii="Times New Roman" w:eastAsia="SimSun" w:hAnsi="Times New Roman" w:cs="Times New Roman"/>
                <w:color w:val="000000" w:themeColor="text1"/>
                <w:sz w:val="20"/>
                <w:szCs w:val="20"/>
                <w:lang w:eastAsia="zh-CN"/>
              </w:rPr>
            </w:pPr>
            <w:r w:rsidRPr="003B6638">
              <w:rPr>
                <w:rFonts w:ascii="Times New Roman" w:eastAsia="SimSun" w:hAnsi="Times New Roman" w:cs="Times New Roman"/>
                <w:color w:val="000000" w:themeColor="text1"/>
                <w:sz w:val="20"/>
                <w:szCs w:val="20"/>
                <w:lang w:eastAsia="zh-CN"/>
              </w:rPr>
              <w:t>20</w:t>
            </w:r>
          </w:p>
        </w:tc>
        <w:tc>
          <w:tcPr>
            <w:tcW w:w="2534" w:type="dxa"/>
            <w:hideMark/>
          </w:tcPr>
          <w:p w14:paraId="06F5EC97" w14:textId="77777777" w:rsidR="00C70559" w:rsidRPr="003B6638" w:rsidRDefault="00C70559" w:rsidP="00C5298C">
            <w:pPr>
              <w:ind w:left="450"/>
              <w:jc w:val="both"/>
              <w:rPr>
                <w:rFonts w:ascii="Times New Roman" w:eastAsia="SimSun" w:hAnsi="Times New Roman" w:cs="Times New Roman"/>
                <w:color w:val="000000" w:themeColor="text1"/>
                <w:sz w:val="20"/>
                <w:szCs w:val="20"/>
                <w:lang w:eastAsia="zh-CN"/>
              </w:rPr>
            </w:pPr>
            <w:r w:rsidRPr="003B6638">
              <w:rPr>
                <w:rFonts w:ascii="Times New Roman" w:eastAsia="SimSun" w:hAnsi="Times New Roman" w:cs="Times New Roman"/>
                <w:color w:val="000000" w:themeColor="text1"/>
                <w:sz w:val="20"/>
                <w:szCs w:val="20"/>
                <w:lang w:eastAsia="zh-CN"/>
              </w:rPr>
              <w:t>50.7</w:t>
            </w:r>
          </w:p>
        </w:tc>
      </w:tr>
      <w:tr w:rsidR="002603BB" w:rsidRPr="003B6638" w14:paraId="0293DB62" w14:textId="77777777" w:rsidTr="00ED3A3E">
        <w:trPr>
          <w:trHeight w:val="69"/>
          <w:jc w:val="center"/>
        </w:trPr>
        <w:tc>
          <w:tcPr>
            <w:tcW w:w="2594" w:type="dxa"/>
            <w:hideMark/>
          </w:tcPr>
          <w:p w14:paraId="51D5C63D" w14:textId="77777777" w:rsidR="00C70559" w:rsidRPr="003B6638" w:rsidRDefault="00C70559" w:rsidP="00C5298C">
            <w:pPr>
              <w:ind w:left="450"/>
              <w:jc w:val="both"/>
              <w:rPr>
                <w:rFonts w:ascii="Times New Roman" w:eastAsia="SimSun" w:hAnsi="Times New Roman" w:cs="Times New Roman"/>
                <w:color w:val="000000" w:themeColor="text1"/>
                <w:sz w:val="20"/>
                <w:szCs w:val="20"/>
                <w:lang w:eastAsia="zh-CN"/>
              </w:rPr>
            </w:pPr>
            <w:r w:rsidRPr="003B6638">
              <w:rPr>
                <w:rFonts w:ascii="Times New Roman" w:eastAsia="SimSun" w:hAnsi="Times New Roman" w:cs="Times New Roman"/>
                <w:color w:val="000000" w:themeColor="text1"/>
                <w:sz w:val="20"/>
                <w:szCs w:val="20"/>
                <w:lang w:eastAsia="zh-CN"/>
              </w:rPr>
              <w:t>25</w:t>
            </w:r>
          </w:p>
        </w:tc>
        <w:tc>
          <w:tcPr>
            <w:tcW w:w="2534" w:type="dxa"/>
            <w:hideMark/>
          </w:tcPr>
          <w:p w14:paraId="1122E40F" w14:textId="77777777" w:rsidR="00C70559" w:rsidRPr="003B6638" w:rsidRDefault="00C70559" w:rsidP="00C5298C">
            <w:pPr>
              <w:ind w:left="450"/>
              <w:jc w:val="both"/>
              <w:rPr>
                <w:rFonts w:ascii="Times New Roman" w:eastAsia="SimSun" w:hAnsi="Times New Roman" w:cs="Times New Roman"/>
                <w:color w:val="000000" w:themeColor="text1"/>
                <w:sz w:val="20"/>
                <w:szCs w:val="20"/>
                <w:lang w:eastAsia="zh-CN"/>
              </w:rPr>
            </w:pPr>
            <w:r w:rsidRPr="003B6638">
              <w:rPr>
                <w:rFonts w:ascii="Times New Roman" w:eastAsia="SimSun" w:hAnsi="Times New Roman" w:cs="Times New Roman"/>
                <w:color w:val="000000" w:themeColor="text1"/>
                <w:sz w:val="20"/>
                <w:szCs w:val="20"/>
                <w:lang w:eastAsia="zh-CN"/>
              </w:rPr>
              <w:t>57.3</w:t>
            </w:r>
          </w:p>
        </w:tc>
      </w:tr>
      <w:tr w:rsidR="002603BB" w:rsidRPr="003B6638" w14:paraId="6C31E4A9" w14:textId="77777777" w:rsidTr="00ED3A3E">
        <w:trPr>
          <w:trHeight w:val="69"/>
          <w:jc w:val="center"/>
        </w:trPr>
        <w:tc>
          <w:tcPr>
            <w:tcW w:w="2594" w:type="dxa"/>
            <w:hideMark/>
          </w:tcPr>
          <w:p w14:paraId="7D540076" w14:textId="77777777" w:rsidR="00C70559" w:rsidRPr="003B6638" w:rsidRDefault="00C70559" w:rsidP="00C5298C">
            <w:pPr>
              <w:ind w:left="450"/>
              <w:jc w:val="both"/>
              <w:rPr>
                <w:rFonts w:ascii="Times New Roman" w:eastAsia="SimSun" w:hAnsi="Times New Roman" w:cs="Times New Roman"/>
                <w:color w:val="000000" w:themeColor="text1"/>
                <w:sz w:val="20"/>
                <w:szCs w:val="20"/>
                <w:lang w:eastAsia="zh-CN"/>
              </w:rPr>
            </w:pPr>
            <w:r w:rsidRPr="003B6638">
              <w:rPr>
                <w:rFonts w:ascii="Times New Roman" w:eastAsia="SimSun" w:hAnsi="Times New Roman" w:cs="Times New Roman"/>
                <w:color w:val="000000" w:themeColor="text1"/>
                <w:sz w:val="20"/>
                <w:szCs w:val="20"/>
                <w:lang w:eastAsia="zh-CN"/>
              </w:rPr>
              <w:t>30</w:t>
            </w:r>
          </w:p>
        </w:tc>
        <w:tc>
          <w:tcPr>
            <w:tcW w:w="2534" w:type="dxa"/>
            <w:hideMark/>
          </w:tcPr>
          <w:p w14:paraId="1AA2A21D" w14:textId="77777777" w:rsidR="00C70559" w:rsidRPr="003B6638" w:rsidRDefault="00C70559" w:rsidP="00C5298C">
            <w:pPr>
              <w:ind w:left="450"/>
              <w:jc w:val="both"/>
              <w:rPr>
                <w:rFonts w:ascii="Times New Roman" w:eastAsia="SimSun" w:hAnsi="Times New Roman" w:cs="Times New Roman"/>
                <w:color w:val="000000" w:themeColor="text1"/>
                <w:sz w:val="20"/>
                <w:szCs w:val="20"/>
                <w:lang w:eastAsia="zh-CN"/>
              </w:rPr>
            </w:pPr>
            <w:r w:rsidRPr="003B6638">
              <w:rPr>
                <w:rFonts w:ascii="Times New Roman" w:eastAsia="SimSun" w:hAnsi="Times New Roman" w:cs="Times New Roman"/>
                <w:color w:val="000000" w:themeColor="text1"/>
                <w:sz w:val="20"/>
                <w:szCs w:val="20"/>
                <w:lang w:eastAsia="zh-CN"/>
              </w:rPr>
              <w:t>64.7</w:t>
            </w:r>
          </w:p>
        </w:tc>
      </w:tr>
      <w:tr w:rsidR="002603BB" w:rsidRPr="003B6638" w14:paraId="6BF46E02" w14:textId="77777777" w:rsidTr="00ED3A3E">
        <w:trPr>
          <w:trHeight w:val="69"/>
          <w:jc w:val="center"/>
        </w:trPr>
        <w:tc>
          <w:tcPr>
            <w:tcW w:w="2594" w:type="dxa"/>
            <w:hideMark/>
          </w:tcPr>
          <w:p w14:paraId="511E1517" w14:textId="77777777" w:rsidR="00C70559" w:rsidRPr="003B6638" w:rsidRDefault="00C70559" w:rsidP="00C5298C">
            <w:pPr>
              <w:ind w:left="450"/>
              <w:jc w:val="both"/>
              <w:rPr>
                <w:rFonts w:ascii="Times New Roman" w:eastAsia="SimSun" w:hAnsi="Times New Roman" w:cs="Times New Roman"/>
                <w:color w:val="000000" w:themeColor="text1"/>
                <w:sz w:val="20"/>
                <w:szCs w:val="20"/>
                <w:lang w:eastAsia="zh-CN"/>
              </w:rPr>
            </w:pPr>
            <w:r w:rsidRPr="003B6638">
              <w:rPr>
                <w:rFonts w:ascii="Times New Roman" w:eastAsia="SimSun" w:hAnsi="Times New Roman" w:cs="Times New Roman"/>
                <w:color w:val="000000" w:themeColor="text1"/>
                <w:sz w:val="20"/>
                <w:szCs w:val="20"/>
                <w:lang w:eastAsia="zh-CN"/>
              </w:rPr>
              <w:t>35</w:t>
            </w:r>
          </w:p>
        </w:tc>
        <w:tc>
          <w:tcPr>
            <w:tcW w:w="2534" w:type="dxa"/>
            <w:hideMark/>
          </w:tcPr>
          <w:p w14:paraId="0A1BEA33" w14:textId="77777777" w:rsidR="00C70559" w:rsidRPr="003B6638" w:rsidRDefault="00C70559" w:rsidP="00C5298C">
            <w:pPr>
              <w:ind w:left="450"/>
              <w:jc w:val="both"/>
              <w:rPr>
                <w:rFonts w:ascii="Times New Roman" w:eastAsia="SimSun" w:hAnsi="Times New Roman" w:cs="Times New Roman"/>
                <w:color w:val="000000" w:themeColor="text1"/>
                <w:sz w:val="20"/>
                <w:szCs w:val="20"/>
                <w:lang w:eastAsia="zh-CN"/>
              </w:rPr>
            </w:pPr>
            <w:r w:rsidRPr="003B6638">
              <w:rPr>
                <w:rFonts w:ascii="Times New Roman" w:eastAsia="SimSun" w:hAnsi="Times New Roman" w:cs="Times New Roman"/>
                <w:color w:val="000000" w:themeColor="text1"/>
                <w:sz w:val="20"/>
                <w:szCs w:val="20"/>
                <w:lang w:eastAsia="zh-CN"/>
              </w:rPr>
              <w:t>73.0</w:t>
            </w:r>
          </w:p>
        </w:tc>
      </w:tr>
      <w:tr w:rsidR="002603BB" w:rsidRPr="003B6638" w14:paraId="03B14BA2" w14:textId="77777777" w:rsidTr="00ED3A3E">
        <w:trPr>
          <w:trHeight w:val="179"/>
          <w:jc w:val="center"/>
        </w:trPr>
        <w:tc>
          <w:tcPr>
            <w:tcW w:w="2594" w:type="dxa"/>
            <w:hideMark/>
          </w:tcPr>
          <w:p w14:paraId="1B2D2782" w14:textId="542758A2" w:rsidR="00C70559" w:rsidRPr="003B6638" w:rsidRDefault="00C70559" w:rsidP="00C5298C">
            <w:pPr>
              <w:ind w:left="450"/>
              <w:jc w:val="both"/>
              <w:rPr>
                <w:rFonts w:ascii="Times New Roman" w:eastAsia="SimSun" w:hAnsi="Times New Roman" w:cs="Times New Roman"/>
                <w:color w:val="000000" w:themeColor="text1"/>
                <w:sz w:val="20"/>
                <w:szCs w:val="20"/>
                <w:lang w:eastAsia="zh-CN"/>
              </w:rPr>
            </w:pPr>
            <w:r w:rsidRPr="003B6638">
              <w:rPr>
                <w:rFonts w:ascii="Times New Roman" w:eastAsia="SimSun" w:hAnsi="Times New Roman" w:cs="Times New Roman"/>
                <w:color w:val="000000" w:themeColor="text1"/>
                <w:sz w:val="20"/>
                <w:szCs w:val="20"/>
                <w:lang w:eastAsia="zh-CN"/>
              </w:rPr>
              <w:t>36.4 (critical</w:t>
            </w:r>
            <w:r w:rsidR="009A26FE" w:rsidRPr="003B6638">
              <w:rPr>
                <w:rFonts w:ascii="Times New Roman" w:eastAsia="SimSun" w:hAnsi="Times New Roman" w:cs="Times New Roman"/>
                <w:color w:val="000000" w:themeColor="text1"/>
                <w:sz w:val="20"/>
                <w:szCs w:val="20"/>
                <w:lang w:eastAsia="zh-CN"/>
              </w:rPr>
              <w:t xml:space="preserve"> </w:t>
            </w:r>
            <w:r w:rsidRPr="003B6638">
              <w:rPr>
                <w:rFonts w:ascii="Times New Roman" w:eastAsia="SimSun" w:hAnsi="Times New Roman" w:cs="Times New Roman"/>
                <w:color w:val="000000" w:themeColor="text1"/>
                <w:sz w:val="20"/>
                <w:szCs w:val="20"/>
                <w:lang w:eastAsia="zh-CN"/>
              </w:rPr>
              <w:t>point)</w:t>
            </w:r>
          </w:p>
        </w:tc>
        <w:tc>
          <w:tcPr>
            <w:tcW w:w="2534" w:type="dxa"/>
            <w:hideMark/>
          </w:tcPr>
          <w:p w14:paraId="2E51658B" w14:textId="77777777" w:rsidR="00C70559" w:rsidRPr="003B6638" w:rsidRDefault="00C70559" w:rsidP="00C5298C">
            <w:pPr>
              <w:ind w:left="450"/>
              <w:jc w:val="both"/>
              <w:rPr>
                <w:rFonts w:ascii="Times New Roman" w:eastAsia="SimSun" w:hAnsi="Times New Roman" w:cs="Times New Roman"/>
                <w:color w:val="000000" w:themeColor="text1"/>
                <w:sz w:val="20"/>
                <w:szCs w:val="20"/>
                <w:lang w:eastAsia="zh-CN"/>
              </w:rPr>
            </w:pPr>
            <w:r w:rsidRPr="003B6638">
              <w:rPr>
                <w:rFonts w:ascii="Times New Roman" w:eastAsia="SimSun" w:hAnsi="Times New Roman" w:cs="Times New Roman"/>
                <w:color w:val="000000" w:themeColor="text1"/>
                <w:sz w:val="20"/>
                <w:szCs w:val="20"/>
                <w:lang w:eastAsia="zh-CN"/>
              </w:rPr>
              <w:t>72.5</w:t>
            </w:r>
          </w:p>
        </w:tc>
      </w:tr>
    </w:tbl>
    <w:p w14:paraId="7F526685" w14:textId="34EB71A3" w:rsidR="00A5726B" w:rsidRPr="002603BB" w:rsidRDefault="00B1748F" w:rsidP="0081742A">
      <w:pPr>
        <w:spacing w:before="240" w:line="240" w:lineRule="auto"/>
        <w:jc w:val="both"/>
        <w:rPr>
          <w:rFonts w:ascii="Times New Roman" w:hAnsi="Times New Roman" w:cs="Times New Roman"/>
          <w:b/>
          <w:bCs/>
          <w:color w:val="000000" w:themeColor="text1"/>
          <w:sz w:val="22"/>
          <w:szCs w:val="22"/>
        </w:rPr>
      </w:pPr>
      <w:r w:rsidRPr="002603BB">
        <w:rPr>
          <w:rFonts w:ascii="Times New Roman" w:hAnsi="Times New Roman" w:cs="Times New Roman"/>
          <w:b/>
          <w:bCs/>
          <w:color w:val="000000" w:themeColor="text1"/>
          <w:sz w:val="22"/>
          <w:szCs w:val="22"/>
        </w:rPr>
        <w:t>R-</w:t>
      </w:r>
      <w:r w:rsidR="0025563A" w:rsidRPr="002603BB">
        <w:rPr>
          <w:rFonts w:ascii="Times New Roman" w:hAnsi="Times New Roman" w:cs="Times New Roman"/>
          <w:b/>
          <w:bCs/>
          <w:color w:val="000000" w:themeColor="text1"/>
          <w:sz w:val="22"/>
          <w:szCs w:val="22"/>
        </w:rPr>
        <w:t>4</w:t>
      </w:r>
      <w:r w:rsidRPr="002603BB">
        <w:rPr>
          <w:rFonts w:ascii="Times New Roman" w:hAnsi="Times New Roman" w:cs="Times New Roman"/>
          <w:b/>
          <w:bCs/>
          <w:color w:val="000000" w:themeColor="text1"/>
          <w:sz w:val="22"/>
          <w:szCs w:val="22"/>
        </w:rPr>
        <w:t xml:space="preserve">2:  </w:t>
      </w:r>
      <w:r w:rsidR="00A5726B" w:rsidRPr="002603BB">
        <w:rPr>
          <w:rFonts w:ascii="Times New Roman" w:hAnsi="Times New Roman" w:cs="Times New Roman"/>
          <w:color w:val="000000" w:themeColor="text1"/>
          <w:sz w:val="22"/>
          <w:szCs w:val="22"/>
        </w:rPr>
        <w:t>Tank</w:t>
      </w:r>
      <w:r w:rsidR="00A5726B" w:rsidRPr="002603BB">
        <w:rPr>
          <w:rFonts w:ascii="Times New Roman" w:hAnsi="Times New Roman" w:cs="Times New Roman"/>
          <w:b/>
          <w:bCs/>
          <w:color w:val="000000" w:themeColor="text1"/>
          <w:sz w:val="22"/>
          <w:szCs w:val="22"/>
        </w:rPr>
        <w:t xml:space="preserve"> </w:t>
      </w:r>
      <w:r w:rsidR="00A5726B" w:rsidRPr="002603BB">
        <w:rPr>
          <w:rFonts w:ascii="Times New Roman" w:hAnsi="Times New Roman" w:cs="Times New Roman"/>
          <w:color w:val="000000" w:themeColor="text1"/>
          <w:sz w:val="22"/>
          <w:szCs w:val="22"/>
        </w:rPr>
        <w:t xml:space="preserve">thickness </w:t>
      </w:r>
      <w:r w:rsidRPr="002603BB">
        <w:rPr>
          <w:rFonts w:ascii="Times New Roman" w:hAnsi="Times New Roman" w:cs="Times New Roman"/>
          <w:color w:val="000000" w:themeColor="text1"/>
          <w:sz w:val="22"/>
          <w:szCs w:val="22"/>
        </w:rPr>
        <w:t xml:space="preserve">must be calculated with enough safety factor </w:t>
      </w:r>
    </w:p>
    <w:p w14:paraId="1733ED63" w14:textId="11F343E5" w:rsidR="00A5726B" w:rsidRPr="002603BB" w:rsidRDefault="00A5726B" w:rsidP="00C5298C">
      <w:pPr>
        <w:spacing w:line="240" w:lineRule="auto"/>
        <w:jc w:val="both"/>
        <w:rPr>
          <w:rFonts w:ascii="Times New Roman" w:eastAsia="SimSun" w:hAnsi="Times New Roman" w:cs="Times New Roman"/>
          <w:color w:val="000000" w:themeColor="text1"/>
          <w:sz w:val="22"/>
          <w:szCs w:val="22"/>
          <w:lang w:eastAsia="zh-CN"/>
        </w:rPr>
      </w:pPr>
      <w:r w:rsidRPr="002603BB">
        <w:rPr>
          <w:rFonts w:ascii="Times New Roman" w:eastAsia="SimSun" w:hAnsi="Times New Roman" w:cs="Times New Roman"/>
          <w:color w:val="000000" w:themeColor="text1"/>
          <w:sz w:val="22"/>
          <w:szCs w:val="22"/>
          <w:lang w:eastAsia="zh-CN"/>
        </w:rPr>
        <w:t xml:space="preserve">In order to find the thickness of the tank, For the cylindrical portion, </w:t>
      </w:r>
    </w:p>
    <w:p w14:paraId="3E26A630" w14:textId="77777777" w:rsidR="00A5726B" w:rsidRPr="002603BB" w:rsidRDefault="00A5726B" w:rsidP="00C5298C">
      <w:pPr>
        <w:spacing w:after="0" w:line="240" w:lineRule="auto"/>
        <w:jc w:val="both"/>
        <w:rPr>
          <w:rFonts w:ascii="Times New Roman" w:eastAsia="SimSun" w:hAnsi="Times New Roman" w:cs="Times New Roman"/>
          <w:b/>
          <w:bCs/>
          <w:color w:val="000000" w:themeColor="text1"/>
          <w:sz w:val="22"/>
          <w:szCs w:val="22"/>
          <w:lang w:eastAsia="zh-CN"/>
        </w:rPr>
      </w:pPr>
      <w:r w:rsidRPr="002603BB">
        <w:rPr>
          <w:rFonts w:ascii="Times New Roman" w:eastAsia="SimSun" w:hAnsi="Times New Roman" w:cs="Times New Roman"/>
          <w:b/>
          <w:bCs/>
          <w:color w:val="000000" w:themeColor="text1"/>
          <w:sz w:val="22"/>
          <w:szCs w:val="22"/>
          <w:lang w:eastAsia="zh-CN"/>
        </w:rPr>
        <w:t xml:space="preserve">Hoop stress </w:t>
      </w:r>
    </w:p>
    <w:p w14:paraId="6BC25441" w14:textId="3E3FDE87" w:rsidR="00A5726B" w:rsidRPr="002603BB" w:rsidRDefault="00A5726B" w:rsidP="0081742A">
      <w:pPr>
        <w:spacing w:after="0" w:line="240" w:lineRule="auto"/>
        <w:jc w:val="center"/>
        <w:rPr>
          <w:rFonts w:ascii="Times New Roman" w:eastAsia="SimSun" w:hAnsi="Times New Roman" w:cs="Times New Roman"/>
          <w:color w:val="000000" w:themeColor="text1"/>
          <w:sz w:val="22"/>
          <w:szCs w:val="22"/>
          <w:lang w:eastAsia="zh-CN"/>
        </w:rPr>
      </w:pPr>
      <w:proofErr w:type="spellStart"/>
      <w:r w:rsidRPr="002603BB">
        <w:rPr>
          <w:rFonts w:ascii="Times New Roman" w:eastAsia="SimSun" w:hAnsi="Times New Roman" w:cs="Times New Roman"/>
          <w:color w:val="000000" w:themeColor="text1"/>
          <w:sz w:val="22"/>
          <w:szCs w:val="22"/>
          <w:lang w:eastAsia="zh-CN"/>
        </w:rPr>
        <w:t>σ</w:t>
      </w:r>
      <w:r w:rsidRPr="002603BB">
        <w:rPr>
          <w:rFonts w:ascii="Times New Roman" w:eastAsia="SimSun" w:hAnsi="Times New Roman" w:cs="Times New Roman"/>
          <w:color w:val="000000" w:themeColor="text1"/>
          <w:sz w:val="22"/>
          <w:szCs w:val="22"/>
          <w:vertAlign w:val="subscript"/>
          <w:lang w:eastAsia="zh-CN"/>
        </w:rPr>
        <w:t>H</w:t>
      </w:r>
      <w:proofErr w:type="spellEnd"/>
      <w:r w:rsidRPr="002603BB">
        <w:rPr>
          <w:rFonts w:ascii="Times New Roman" w:eastAsia="SimSun" w:hAnsi="Times New Roman" w:cs="Times New Roman"/>
          <w:color w:val="000000" w:themeColor="text1"/>
          <w:sz w:val="22"/>
          <w:szCs w:val="22"/>
          <w:lang w:eastAsia="zh-CN"/>
        </w:rPr>
        <w:t xml:space="preserve"> = </w:t>
      </w:r>
      <m:oMath>
        <m:f>
          <m:fPr>
            <m:ctrlPr>
              <w:rPr>
                <w:rFonts w:ascii="Cambria Math" w:eastAsia="SimSun" w:hAnsi="Cambria Math" w:cs="Times New Roman"/>
                <w:color w:val="000000" w:themeColor="text1"/>
                <w:sz w:val="22"/>
                <w:szCs w:val="22"/>
                <w:lang w:eastAsia="zh-CN"/>
              </w:rPr>
            </m:ctrlPr>
          </m:fPr>
          <m:num>
            <m:r>
              <m:rPr>
                <m:sty m:val="p"/>
              </m:rPr>
              <w:rPr>
                <w:rFonts w:ascii="Cambria Math" w:eastAsia="SimSun" w:hAnsi="Cambria Math" w:cs="Times New Roman"/>
                <w:color w:val="000000" w:themeColor="text1"/>
                <w:sz w:val="22"/>
                <w:szCs w:val="22"/>
                <w:lang w:eastAsia="zh-CN"/>
              </w:rPr>
              <m:t>pd</m:t>
            </m:r>
          </m:num>
          <m:den>
            <m:r>
              <m:rPr>
                <m:sty m:val="p"/>
              </m:rPr>
              <w:rPr>
                <w:rFonts w:ascii="Cambria Math" w:eastAsia="SimSun" w:hAnsi="Cambria Math" w:cs="Times New Roman"/>
                <w:color w:val="000000" w:themeColor="text1"/>
                <w:sz w:val="22"/>
                <w:szCs w:val="22"/>
                <w:lang w:eastAsia="zh-CN"/>
              </w:rPr>
              <m:t>2t</m:t>
            </m:r>
          </m:den>
        </m:f>
      </m:oMath>
      <w:r w:rsidR="00C674BA" w:rsidRPr="002603BB">
        <w:rPr>
          <w:rFonts w:ascii="Times New Roman" w:eastAsiaTheme="minorEastAsia" w:hAnsi="Times New Roman" w:cs="Times New Roman"/>
          <w:color w:val="000000" w:themeColor="text1"/>
          <w:sz w:val="22"/>
          <w:szCs w:val="22"/>
        </w:rPr>
        <w:t xml:space="preserve">                                             </w:t>
      </w:r>
      <w:r w:rsidR="00C1523F" w:rsidRPr="002603BB">
        <w:rPr>
          <w:rFonts w:ascii="Times New Roman" w:eastAsia="SimSun" w:hAnsi="Times New Roman" w:cs="Times New Roman"/>
          <w:b/>
          <w:bCs/>
          <w:color w:val="000000" w:themeColor="text1"/>
          <w:sz w:val="22"/>
          <w:szCs w:val="22"/>
        </w:rPr>
        <w:t>(6)</w:t>
      </w:r>
    </w:p>
    <w:p w14:paraId="19273322" w14:textId="77777777" w:rsidR="00A5726B" w:rsidRPr="002603BB" w:rsidRDefault="00A5726B" w:rsidP="00C5298C">
      <w:pPr>
        <w:spacing w:after="0" w:line="240" w:lineRule="auto"/>
        <w:jc w:val="both"/>
        <w:rPr>
          <w:rFonts w:ascii="Times New Roman" w:eastAsia="SimSun" w:hAnsi="Times New Roman" w:cs="Times New Roman"/>
          <w:b/>
          <w:bCs/>
          <w:color w:val="000000" w:themeColor="text1"/>
          <w:sz w:val="22"/>
          <w:szCs w:val="22"/>
          <w:lang w:eastAsia="zh-CN"/>
        </w:rPr>
      </w:pPr>
      <w:r w:rsidRPr="002603BB">
        <w:rPr>
          <w:rFonts w:ascii="Times New Roman" w:eastAsia="SimSun" w:hAnsi="Times New Roman" w:cs="Times New Roman"/>
          <w:b/>
          <w:bCs/>
          <w:color w:val="000000" w:themeColor="text1"/>
          <w:sz w:val="22"/>
          <w:szCs w:val="22"/>
          <w:lang w:eastAsia="zh-CN"/>
        </w:rPr>
        <w:t xml:space="preserve">were </w:t>
      </w:r>
    </w:p>
    <w:p w14:paraId="0FE15A06" w14:textId="77777777" w:rsidR="00A5726B" w:rsidRPr="002603BB" w:rsidRDefault="00A5726B" w:rsidP="00C5298C">
      <w:pPr>
        <w:spacing w:after="0" w:line="240" w:lineRule="auto"/>
        <w:jc w:val="both"/>
        <w:rPr>
          <w:rFonts w:ascii="Times New Roman" w:eastAsia="SimSun" w:hAnsi="Times New Roman" w:cs="Times New Roman"/>
          <w:color w:val="000000" w:themeColor="text1"/>
          <w:sz w:val="22"/>
          <w:szCs w:val="22"/>
          <w:lang w:eastAsia="zh-CN"/>
        </w:rPr>
      </w:pPr>
      <w:proofErr w:type="spellStart"/>
      <w:r w:rsidRPr="002603BB">
        <w:rPr>
          <w:rFonts w:ascii="Times New Roman" w:eastAsia="SimSun" w:hAnsi="Times New Roman" w:cs="Times New Roman"/>
          <w:color w:val="000000" w:themeColor="text1"/>
          <w:sz w:val="22"/>
          <w:szCs w:val="22"/>
          <w:lang w:eastAsia="zh-CN"/>
        </w:rPr>
        <w:t>σ</w:t>
      </w:r>
      <w:r w:rsidRPr="002603BB">
        <w:rPr>
          <w:rFonts w:ascii="Times New Roman" w:eastAsia="SimSun" w:hAnsi="Times New Roman" w:cs="Times New Roman"/>
          <w:color w:val="000000" w:themeColor="text1"/>
          <w:sz w:val="22"/>
          <w:szCs w:val="22"/>
          <w:vertAlign w:val="subscript"/>
          <w:lang w:eastAsia="zh-CN"/>
        </w:rPr>
        <w:t>H</w:t>
      </w:r>
      <w:proofErr w:type="spellEnd"/>
      <w:r w:rsidRPr="002603BB">
        <w:rPr>
          <w:rFonts w:ascii="Times New Roman" w:eastAsia="SimSun" w:hAnsi="Times New Roman" w:cs="Times New Roman"/>
          <w:color w:val="000000" w:themeColor="text1"/>
          <w:sz w:val="22"/>
          <w:szCs w:val="22"/>
          <w:lang w:eastAsia="zh-CN"/>
        </w:rPr>
        <w:t xml:space="preserve">  = Hoop Stress</w:t>
      </w:r>
    </w:p>
    <w:p w14:paraId="53475445" w14:textId="77777777" w:rsidR="00A5726B" w:rsidRPr="002603BB" w:rsidRDefault="00A5726B" w:rsidP="00C5298C">
      <w:pPr>
        <w:spacing w:after="0" w:line="240" w:lineRule="auto"/>
        <w:jc w:val="both"/>
        <w:rPr>
          <w:rFonts w:ascii="Times New Roman" w:eastAsia="SimSun" w:hAnsi="Times New Roman" w:cs="Times New Roman"/>
          <w:color w:val="000000" w:themeColor="text1"/>
          <w:sz w:val="22"/>
          <w:szCs w:val="22"/>
          <w:lang w:eastAsia="zh-CN"/>
        </w:rPr>
      </w:pPr>
      <w:r w:rsidRPr="002603BB">
        <w:rPr>
          <w:rFonts w:ascii="Times New Roman" w:eastAsia="SimSun" w:hAnsi="Times New Roman" w:cs="Times New Roman"/>
          <w:color w:val="000000" w:themeColor="text1"/>
          <w:sz w:val="22"/>
          <w:szCs w:val="22"/>
          <w:lang w:eastAsia="zh-CN"/>
        </w:rPr>
        <w:t xml:space="preserve">P = Internal Pressure </w:t>
      </w:r>
    </w:p>
    <w:p w14:paraId="7278CED4" w14:textId="77777777" w:rsidR="00A5726B" w:rsidRPr="002603BB" w:rsidRDefault="00A5726B" w:rsidP="00C5298C">
      <w:pPr>
        <w:spacing w:after="0" w:line="240" w:lineRule="auto"/>
        <w:jc w:val="both"/>
        <w:rPr>
          <w:rFonts w:ascii="Times New Roman" w:eastAsia="SimSun" w:hAnsi="Times New Roman" w:cs="Times New Roman"/>
          <w:color w:val="000000" w:themeColor="text1"/>
          <w:sz w:val="22"/>
          <w:szCs w:val="22"/>
          <w:lang w:eastAsia="zh-CN"/>
        </w:rPr>
      </w:pPr>
      <w:r w:rsidRPr="002603BB">
        <w:rPr>
          <w:rFonts w:ascii="Times New Roman" w:eastAsia="SimSun" w:hAnsi="Times New Roman" w:cs="Times New Roman"/>
          <w:color w:val="000000" w:themeColor="text1"/>
          <w:sz w:val="22"/>
          <w:szCs w:val="22"/>
          <w:lang w:eastAsia="zh-CN"/>
        </w:rPr>
        <w:t xml:space="preserve">d = Internal Diameter </w:t>
      </w:r>
    </w:p>
    <w:p w14:paraId="1FA38D35" w14:textId="77777777" w:rsidR="00A5726B" w:rsidRPr="002603BB" w:rsidRDefault="00A5726B" w:rsidP="00C5298C">
      <w:pPr>
        <w:spacing w:after="0" w:line="240" w:lineRule="auto"/>
        <w:jc w:val="both"/>
        <w:rPr>
          <w:rFonts w:ascii="Times New Roman" w:eastAsia="SimSun" w:hAnsi="Times New Roman" w:cs="Times New Roman"/>
          <w:color w:val="000000" w:themeColor="text1"/>
          <w:sz w:val="22"/>
          <w:szCs w:val="22"/>
          <w:lang w:eastAsia="zh-CN"/>
        </w:rPr>
      </w:pPr>
      <w:r w:rsidRPr="002603BB">
        <w:rPr>
          <w:rFonts w:ascii="Times New Roman" w:eastAsia="SimSun" w:hAnsi="Times New Roman" w:cs="Times New Roman"/>
          <w:color w:val="000000" w:themeColor="text1"/>
          <w:sz w:val="22"/>
          <w:szCs w:val="22"/>
          <w:lang w:eastAsia="zh-CN"/>
        </w:rPr>
        <w:t xml:space="preserve">t = Wall Thickness of The Cylinder </w:t>
      </w:r>
    </w:p>
    <w:p w14:paraId="3348C7B2" w14:textId="77777777" w:rsidR="00C674BA" w:rsidRPr="002603BB" w:rsidRDefault="00C674BA" w:rsidP="00C5298C">
      <w:pPr>
        <w:spacing w:after="0" w:line="240" w:lineRule="auto"/>
        <w:jc w:val="both"/>
        <w:rPr>
          <w:rFonts w:ascii="Times New Roman" w:eastAsia="SimSun" w:hAnsi="Times New Roman" w:cs="Times New Roman"/>
          <w:color w:val="000000" w:themeColor="text1"/>
          <w:sz w:val="22"/>
          <w:szCs w:val="22"/>
          <w:lang w:eastAsia="zh-CN"/>
        </w:rPr>
        <w:sectPr w:rsidR="00C674BA" w:rsidRPr="002603BB" w:rsidSect="00A10388">
          <w:type w:val="continuous"/>
          <w:pgSz w:w="12240" w:h="15840"/>
          <w:pgMar w:top="1440" w:right="1440" w:bottom="1440" w:left="1440" w:header="720" w:footer="720" w:gutter="0"/>
          <w:cols w:space="288"/>
          <w:docGrid w:linePitch="360"/>
        </w:sectPr>
      </w:pPr>
    </w:p>
    <w:p w14:paraId="606CFD33" w14:textId="77777777" w:rsidR="00A5726B" w:rsidRPr="002603BB" w:rsidRDefault="00A5726B" w:rsidP="00C5298C">
      <w:pPr>
        <w:spacing w:after="0" w:line="240" w:lineRule="auto"/>
        <w:jc w:val="both"/>
        <w:rPr>
          <w:rFonts w:ascii="Times New Roman" w:eastAsia="SimSun" w:hAnsi="Times New Roman" w:cs="Times New Roman"/>
          <w:color w:val="000000" w:themeColor="text1"/>
          <w:sz w:val="22"/>
          <w:szCs w:val="22"/>
          <w:lang w:eastAsia="zh-CN"/>
        </w:rPr>
      </w:pPr>
    </w:p>
    <w:p w14:paraId="1224E349" w14:textId="44F4DB91" w:rsidR="00EA1FFB" w:rsidRPr="00E84A74" w:rsidRDefault="00C674BA" w:rsidP="004F1A61">
      <w:pPr>
        <w:spacing w:line="240" w:lineRule="auto"/>
        <w:ind w:left="360"/>
        <w:jc w:val="center"/>
        <w:rPr>
          <w:rFonts w:ascii="Times New Roman" w:eastAsia="SimSun" w:hAnsi="Times New Roman" w:cs="Times New Roman"/>
          <w:color w:val="000000" w:themeColor="text1"/>
          <w:sz w:val="22"/>
          <w:szCs w:val="22"/>
          <w:lang w:eastAsia="zh-CN"/>
        </w:rPr>
      </w:pPr>
      <w:r w:rsidRPr="00E84A74">
        <w:rPr>
          <w:rFonts w:ascii="Times New Roman" w:eastAsia="SimSun" w:hAnsi="Times New Roman" w:cs="Times New Roman"/>
          <w:noProof/>
          <w:color w:val="000000" w:themeColor="text1"/>
          <w:sz w:val="20"/>
          <w:szCs w:val="20"/>
          <w:lang w:eastAsia="zh-CN"/>
        </w:rPr>
        <w:drawing>
          <wp:anchor distT="0" distB="0" distL="114300" distR="114300" simplePos="0" relativeHeight="251660288" behindDoc="0" locked="0" layoutInCell="1" allowOverlap="1" wp14:anchorId="6BEBDB57" wp14:editId="05EC4D95">
            <wp:simplePos x="0" y="0"/>
            <wp:positionH relativeFrom="column">
              <wp:posOffset>1711960</wp:posOffset>
            </wp:positionH>
            <wp:positionV relativeFrom="paragraph">
              <wp:posOffset>0</wp:posOffset>
            </wp:positionV>
            <wp:extent cx="2137558" cy="1035027"/>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7558" cy="1035027"/>
                    </a:xfrm>
                    <a:prstGeom prst="rect">
                      <a:avLst/>
                    </a:prstGeom>
                    <a:noFill/>
                    <a:ln>
                      <a:noFill/>
                    </a:ln>
                  </pic:spPr>
                </pic:pic>
              </a:graphicData>
            </a:graphic>
          </wp:anchor>
        </w:drawing>
      </w:r>
      <w:r w:rsidRPr="00E84A74">
        <w:rPr>
          <w:rFonts w:ascii="Times New Roman" w:eastAsia="SimSun" w:hAnsi="Times New Roman" w:cs="Times New Roman"/>
          <w:noProof/>
          <w:color w:val="000000" w:themeColor="text1"/>
          <w:sz w:val="20"/>
          <w:szCs w:val="20"/>
          <w:lang w:eastAsia="zh-CN"/>
        </w:rPr>
        <w:drawing>
          <wp:anchor distT="0" distB="0" distL="114300" distR="114300" simplePos="0" relativeHeight="251661312" behindDoc="0" locked="0" layoutInCell="1" allowOverlap="1" wp14:anchorId="1DFF0695" wp14:editId="2EABDDFB">
            <wp:simplePos x="0" y="0"/>
            <wp:positionH relativeFrom="column">
              <wp:posOffset>1763395</wp:posOffset>
            </wp:positionH>
            <wp:positionV relativeFrom="paragraph">
              <wp:posOffset>1320800</wp:posOffset>
            </wp:positionV>
            <wp:extent cx="2280062" cy="1104405"/>
            <wp:effectExtent l="0" t="0" r="6350" b="63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0062" cy="1104405"/>
                    </a:xfrm>
                    <a:prstGeom prst="rect">
                      <a:avLst/>
                    </a:prstGeom>
                    <a:noFill/>
                    <a:ln>
                      <a:noFill/>
                    </a:ln>
                  </pic:spPr>
                </pic:pic>
              </a:graphicData>
            </a:graphic>
          </wp:anchor>
        </w:drawing>
      </w:r>
      <w:r w:rsidR="00D369D6" w:rsidRPr="00E84A74">
        <w:rPr>
          <w:b/>
          <w:bCs/>
          <w:color w:val="000000" w:themeColor="text1"/>
          <w:sz w:val="22"/>
          <w:szCs w:val="22"/>
        </w:rPr>
        <w:t>Figure</w:t>
      </w:r>
      <w:r w:rsidR="00C1523F" w:rsidRPr="00E84A74">
        <w:rPr>
          <w:b/>
          <w:bCs/>
          <w:color w:val="000000" w:themeColor="text1"/>
          <w:sz w:val="22"/>
          <w:szCs w:val="22"/>
        </w:rPr>
        <w:t xml:space="preserve"> </w:t>
      </w:r>
      <w:r w:rsidR="00EA1FFB" w:rsidRPr="00E84A74">
        <w:rPr>
          <w:b/>
          <w:bCs/>
          <w:color w:val="000000" w:themeColor="text1"/>
          <w:sz w:val="22"/>
          <w:szCs w:val="22"/>
        </w:rPr>
        <w:fldChar w:fldCharType="begin"/>
      </w:r>
      <w:r w:rsidR="00EA1FFB" w:rsidRPr="00E84A74">
        <w:rPr>
          <w:b/>
          <w:bCs/>
          <w:color w:val="000000" w:themeColor="text1"/>
          <w:sz w:val="22"/>
          <w:szCs w:val="22"/>
        </w:rPr>
        <w:instrText xml:space="preserve"> SEQ Figure \* ARABIC </w:instrText>
      </w:r>
      <w:r w:rsidR="00EA1FFB" w:rsidRPr="00E84A74">
        <w:rPr>
          <w:b/>
          <w:bCs/>
          <w:color w:val="000000" w:themeColor="text1"/>
          <w:sz w:val="22"/>
          <w:szCs w:val="22"/>
        </w:rPr>
        <w:fldChar w:fldCharType="separate"/>
      </w:r>
      <w:r w:rsidR="00C1523F" w:rsidRPr="00E84A74">
        <w:rPr>
          <w:b/>
          <w:bCs/>
          <w:noProof/>
          <w:color w:val="000000" w:themeColor="text1"/>
          <w:sz w:val="22"/>
          <w:szCs w:val="22"/>
        </w:rPr>
        <w:t>2</w:t>
      </w:r>
      <w:r w:rsidR="00EA1FFB" w:rsidRPr="00E84A74">
        <w:rPr>
          <w:b/>
          <w:bCs/>
          <w:color w:val="000000" w:themeColor="text1"/>
          <w:sz w:val="22"/>
          <w:szCs w:val="22"/>
        </w:rPr>
        <w:fldChar w:fldCharType="end"/>
      </w:r>
      <w:r w:rsidR="00D369D6">
        <w:rPr>
          <w:b/>
          <w:bCs/>
          <w:color w:val="000000" w:themeColor="text1"/>
          <w:sz w:val="22"/>
          <w:szCs w:val="22"/>
        </w:rPr>
        <w:t>:</w:t>
      </w:r>
      <w:r w:rsidR="00D369D6">
        <w:rPr>
          <w:rFonts w:ascii="Times New Roman" w:hAnsi="Times New Roman" w:cs="Times New Roman"/>
          <w:b/>
          <w:bCs/>
          <w:i/>
          <w:iCs/>
          <w:color w:val="000000" w:themeColor="text1"/>
          <w:sz w:val="22"/>
          <w:szCs w:val="22"/>
        </w:rPr>
        <w:t xml:space="preserve"> </w:t>
      </w:r>
      <w:r w:rsidR="00D369D6" w:rsidRPr="003D3217">
        <w:rPr>
          <w:rFonts w:ascii="Times New Roman" w:hAnsi="Times New Roman" w:cs="Times New Roman"/>
          <w:color w:val="000000" w:themeColor="text1"/>
          <w:sz w:val="22"/>
          <w:szCs w:val="22"/>
        </w:rPr>
        <w:t xml:space="preserve"> </w:t>
      </w:r>
      <w:r w:rsidR="007238D1" w:rsidRPr="00E84A74">
        <w:rPr>
          <w:rFonts w:ascii="Times New Roman" w:eastAsia="SimSun" w:hAnsi="Times New Roman" w:cs="Times New Roman"/>
          <w:color w:val="000000" w:themeColor="text1"/>
          <w:sz w:val="22"/>
          <w:szCs w:val="22"/>
          <w:lang w:eastAsia="zh-CN"/>
        </w:rPr>
        <w:t xml:space="preserve">Cross-Section </w:t>
      </w:r>
      <w:r w:rsidR="00C1523F" w:rsidRPr="00E84A74">
        <w:rPr>
          <w:rFonts w:ascii="Times New Roman" w:eastAsia="SimSun" w:hAnsi="Times New Roman" w:cs="Times New Roman"/>
          <w:color w:val="000000" w:themeColor="text1"/>
          <w:sz w:val="22"/>
          <w:szCs w:val="22"/>
          <w:lang w:eastAsia="zh-CN"/>
        </w:rPr>
        <w:t>of</w:t>
      </w:r>
      <w:r w:rsidR="007238D1" w:rsidRPr="00E84A74">
        <w:rPr>
          <w:rFonts w:ascii="Times New Roman" w:eastAsia="SimSun" w:hAnsi="Times New Roman" w:cs="Times New Roman"/>
          <w:color w:val="000000" w:themeColor="text1"/>
          <w:sz w:val="22"/>
          <w:szCs w:val="22"/>
          <w:lang w:eastAsia="zh-CN"/>
        </w:rPr>
        <w:t xml:space="preserve"> A Thin Cylinder </w:t>
      </w:r>
      <w:r w:rsidR="00C1523F" w:rsidRPr="00E84A74">
        <w:rPr>
          <w:rFonts w:ascii="Times New Roman" w:eastAsia="SimSun" w:hAnsi="Times New Roman" w:cs="Times New Roman"/>
          <w:color w:val="000000" w:themeColor="text1"/>
          <w:sz w:val="22"/>
          <w:szCs w:val="22"/>
          <w:lang w:eastAsia="zh-CN"/>
        </w:rPr>
        <w:t>with</w:t>
      </w:r>
      <w:r w:rsidR="007238D1" w:rsidRPr="00E84A74">
        <w:rPr>
          <w:rFonts w:ascii="Times New Roman" w:eastAsia="SimSun" w:hAnsi="Times New Roman" w:cs="Times New Roman"/>
          <w:color w:val="000000" w:themeColor="text1"/>
          <w:sz w:val="22"/>
          <w:szCs w:val="22"/>
          <w:lang w:eastAsia="zh-CN"/>
        </w:rPr>
        <w:t xml:space="preserve"> Hemispherical Ends</w:t>
      </w:r>
    </w:p>
    <w:p w14:paraId="2E10863C" w14:textId="1E92C006" w:rsidR="0003248F" w:rsidRPr="00347C7A" w:rsidRDefault="00D369D6" w:rsidP="0019116D">
      <w:pPr>
        <w:spacing w:before="240" w:line="240" w:lineRule="auto"/>
        <w:jc w:val="center"/>
        <w:rPr>
          <w:rFonts w:ascii="Times New Roman" w:eastAsia="SimSun" w:hAnsi="Times New Roman" w:cs="Times New Roman"/>
          <w:color w:val="000000" w:themeColor="text1"/>
          <w:sz w:val="22"/>
          <w:szCs w:val="22"/>
          <w:lang w:eastAsia="zh-CN"/>
        </w:rPr>
      </w:pPr>
      <w:r w:rsidRPr="00347C7A">
        <w:rPr>
          <w:b/>
          <w:bCs/>
          <w:color w:val="000000" w:themeColor="text1"/>
          <w:sz w:val="22"/>
          <w:szCs w:val="22"/>
        </w:rPr>
        <w:t>Figure</w:t>
      </w:r>
      <w:r w:rsidR="00C1523F" w:rsidRPr="00347C7A">
        <w:rPr>
          <w:b/>
          <w:bCs/>
          <w:color w:val="000000" w:themeColor="text1"/>
          <w:sz w:val="22"/>
          <w:szCs w:val="22"/>
        </w:rPr>
        <w:t xml:space="preserve"> </w:t>
      </w:r>
      <w:r w:rsidR="007238D1" w:rsidRPr="00347C7A">
        <w:rPr>
          <w:b/>
          <w:bCs/>
          <w:color w:val="000000" w:themeColor="text1"/>
          <w:sz w:val="22"/>
          <w:szCs w:val="22"/>
        </w:rPr>
        <w:fldChar w:fldCharType="begin"/>
      </w:r>
      <w:r w:rsidR="007238D1" w:rsidRPr="00347C7A">
        <w:rPr>
          <w:b/>
          <w:bCs/>
          <w:color w:val="000000" w:themeColor="text1"/>
          <w:sz w:val="22"/>
          <w:szCs w:val="22"/>
        </w:rPr>
        <w:instrText xml:space="preserve"> SEQ Figure \* ARABIC </w:instrText>
      </w:r>
      <w:r w:rsidR="007238D1" w:rsidRPr="00347C7A">
        <w:rPr>
          <w:b/>
          <w:bCs/>
          <w:color w:val="000000" w:themeColor="text1"/>
          <w:sz w:val="22"/>
          <w:szCs w:val="22"/>
        </w:rPr>
        <w:fldChar w:fldCharType="separate"/>
      </w:r>
      <w:r w:rsidR="00C1523F" w:rsidRPr="00347C7A">
        <w:rPr>
          <w:b/>
          <w:bCs/>
          <w:noProof/>
          <w:color w:val="000000" w:themeColor="text1"/>
          <w:sz w:val="22"/>
          <w:szCs w:val="22"/>
        </w:rPr>
        <w:t>3</w:t>
      </w:r>
      <w:r w:rsidR="007238D1" w:rsidRPr="00347C7A">
        <w:rPr>
          <w:b/>
          <w:bCs/>
          <w:color w:val="000000" w:themeColor="text1"/>
          <w:sz w:val="22"/>
          <w:szCs w:val="22"/>
        </w:rPr>
        <w:fldChar w:fldCharType="end"/>
      </w:r>
      <w:r>
        <w:rPr>
          <w:b/>
          <w:bCs/>
          <w:color w:val="000000" w:themeColor="text1"/>
          <w:sz w:val="22"/>
          <w:szCs w:val="22"/>
        </w:rPr>
        <w:t>:</w:t>
      </w:r>
      <w:r>
        <w:rPr>
          <w:rFonts w:ascii="Times New Roman" w:hAnsi="Times New Roman" w:cs="Times New Roman"/>
          <w:b/>
          <w:bCs/>
          <w:i/>
          <w:iCs/>
          <w:color w:val="000000" w:themeColor="text1"/>
          <w:sz w:val="22"/>
          <w:szCs w:val="22"/>
        </w:rPr>
        <w:t xml:space="preserve"> </w:t>
      </w:r>
      <w:r w:rsidRPr="003D3217">
        <w:rPr>
          <w:rFonts w:ascii="Times New Roman" w:hAnsi="Times New Roman" w:cs="Times New Roman"/>
          <w:color w:val="000000" w:themeColor="text1"/>
          <w:sz w:val="22"/>
          <w:szCs w:val="22"/>
        </w:rPr>
        <w:t xml:space="preserve"> </w:t>
      </w:r>
      <w:r w:rsidR="007238D1" w:rsidRPr="00347C7A">
        <w:rPr>
          <w:rFonts w:ascii="Times New Roman" w:eastAsia="SimSun" w:hAnsi="Times New Roman" w:cs="Times New Roman"/>
          <w:color w:val="000000" w:themeColor="text1"/>
          <w:sz w:val="22"/>
          <w:szCs w:val="22"/>
          <w:lang w:eastAsia="zh-CN"/>
        </w:rPr>
        <w:t xml:space="preserve">Cross-Section </w:t>
      </w:r>
      <w:r w:rsidR="00C1523F" w:rsidRPr="00347C7A">
        <w:rPr>
          <w:rFonts w:ascii="Times New Roman" w:eastAsia="SimSun" w:hAnsi="Times New Roman" w:cs="Times New Roman"/>
          <w:color w:val="000000" w:themeColor="text1"/>
          <w:sz w:val="22"/>
          <w:szCs w:val="22"/>
          <w:lang w:eastAsia="zh-CN"/>
        </w:rPr>
        <w:t>of</w:t>
      </w:r>
      <w:r w:rsidR="007238D1" w:rsidRPr="00347C7A">
        <w:rPr>
          <w:rFonts w:ascii="Times New Roman" w:eastAsia="SimSun" w:hAnsi="Times New Roman" w:cs="Times New Roman"/>
          <w:color w:val="000000" w:themeColor="text1"/>
          <w:sz w:val="22"/>
          <w:szCs w:val="22"/>
          <w:lang w:eastAsia="zh-CN"/>
        </w:rPr>
        <w:t xml:space="preserve"> A Thin Cylinder</w:t>
      </w:r>
    </w:p>
    <w:p w14:paraId="2A7D4ADA" w14:textId="73C26E27" w:rsidR="0003248F" w:rsidRPr="002603BB" w:rsidRDefault="00C674BA" w:rsidP="0081742A">
      <w:pPr>
        <w:pStyle w:val="Caption"/>
        <w:ind w:left="720"/>
        <w:jc w:val="center"/>
        <w:rPr>
          <w:rFonts w:ascii="Times New Roman" w:hAnsi="Times New Roman" w:cs="Times New Roman"/>
          <w:i w:val="0"/>
          <w:iCs w:val="0"/>
          <w:noProof/>
          <w:color w:val="000000" w:themeColor="text1"/>
          <w:sz w:val="22"/>
          <w:szCs w:val="22"/>
        </w:rPr>
      </w:pPr>
      <w:r w:rsidRPr="002603BB">
        <w:rPr>
          <w:rFonts w:ascii="Times New Roman" w:hAnsi="Times New Roman" w:cs="Times New Roman"/>
          <w:i w:val="0"/>
          <w:iCs w:val="0"/>
          <w:noProof/>
          <w:color w:val="000000" w:themeColor="text1"/>
          <w:sz w:val="22"/>
          <w:szCs w:val="22"/>
        </w:rPr>
        <w:drawing>
          <wp:anchor distT="0" distB="0" distL="114300" distR="114300" simplePos="0" relativeHeight="251658240" behindDoc="0" locked="0" layoutInCell="1" allowOverlap="1" wp14:anchorId="7926C641" wp14:editId="18C0E424">
            <wp:simplePos x="0" y="0"/>
            <wp:positionH relativeFrom="column">
              <wp:posOffset>1840865</wp:posOffset>
            </wp:positionH>
            <wp:positionV relativeFrom="paragraph">
              <wp:posOffset>239395</wp:posOffset>
            </wp:positionV>
            <wp:extent cx="2134235" cy="153162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4235" cy="1531620"/>
                    </a:xfrm>
                    <a:prstGeom prst="rect">
                      <a:avLst/>
                    </a:prstGeom>
                  </pic:spPr>
                </pic:pic>
              </a:graphicData>
            </a:graphic>
          </wp:anchor>
        </w:drawing>
      </w:r>
    </w:p>
    <w:p w14:paraId="0A21CBAA" w14:textId="77777777" w:rsidR="00C674BA" w:rsidRPr="002603BB" w:rsidRDefault="00C674BA" w:rsidP="0081742A">
      <w:pPr>
        <w:pStyle w:val="Caption"/>
        <w:jc w:val="center"/>
        <w:rPr>
          <w:b/>
          <w:bCs/>
          <w:i w:val="0"/>
          <w:iCs w:val="0"/>
          <w:color w:val="000000" w:themeColor="text1"/>
        </w:rPr>
        <w:sectPr w:rsidR="00C674BA" w:rsidRPr="002603BB" w:rsidSect="00C674BA">
          <w:type w:val="continuous"/>
          <w:pgSz w:w="12240" w:h="15840"/>
          <w:pgMar w:top="1440" w:right="1440" w:bottom="1440" w:left="1440" w:header="720" w:footer="720" w:gutter="0"/>
          <w:cols w:space="288"/>
          <w:docGrid w:linePitch="360"/>
        </w:sectPr>
      </w:pPr>
    </w:p>
    <w:p w14:paraId="59F93195" w14:textId="4A7E5DED" w:rsidR="00874811" w:rsidRPr="00347C7A" w:rsidRDefault="00D369D6" w:rsidP="0081742A">
      <w:pPr>
        <w:pStyle w:val="Caption"/>
        <w:jc w:val="center"/>
        <w:rPr>
          <w:color w:val="000000" w:themeColor="text1"/>
          <w:sz w:val="22"/>
          <w:szCs w:val="22"/>
        </w:rPr>
      </w:pPr>
      <w:r w:rsidRPr="000F5E4D">
        <w:rPr>
          <w:b/>
          <w:bCs/>
          <w:i w:val="0"/>
          <w:iCs w:val="0"/>
          <w:color w:val="000000" w:themeColor="text1"/>
          <w:sz w:val="22"/>
          <w:szCs w:val="22"/>
        </w:rPr>
        <w:t>Fi</w:t>
      </w:r>
      <w:r w:rsidRPr="00347C7A">
        <w:rPr>
          <w:b/>
          <w:bCs/>
          <w:i w:val="0"/>
          <w:iCs w:val="0"/>
          <w:color w:val="000000" w:themeColor="text1"/>
          <w:sz w:val="22"/>
          <w:szCs w:val="22"/>
        </w:rPr>
        <w:t>gure</w:t>
      </w:r>
      <w:r w:rsidR="00C1523F" w:rsidRPr="00347C7A">
        <w:rPr>
          <w:b/>
          <w:bCs/>
          <w:i w:val="0"/>
          <w:iCs w:val="0"/>
          <w:color w:val="000000" w:themeColor="text1"/>
          <w:sz w:val="22"/>
          <w:szCs w:val="22"/>
        </w:rPr>
        <w:t xml:space="preserve"> </w:t>
      </w:r>
      <w:r w:rsidR="007238D1" w:rsidRPr="00347C7A">
        <w:rPr>
          <w:b/>
          <w:bCs/>
          <w:i w:val="0"/>
          <w:iCs w:val="0"/>
          <w:color w:val="000000" w:themeColor="text1"/>
          <w:sz w:val="22"/>
          <w:szCs w:val="22"/>
        </w:rPr>
        <w:fldChar w:fldCharType="begin"/>
      </w:r>
      <w:r w:rsidR="007238D1" w:rsidRPr="00347C7A">
        <w:rPr>
          <w:b/>
          <w:bCs/>
          <w:i w:val="0"/>
          <w:iCs w:val="0"/>
          <w:color w:val="000000" w:themeColor="text1"/>
          <w:sz w:val="22"/>
          <w:szCs w:val="22"/>
        </w:rPr>
        <w:instrText xml:space="preserve"> SEQ Figure \* ARABIC </w:instrText>
      </w:r>
      <w:r w:rsidR="007238D1" w:rsidRPr="00347C7A">
        <w:rPr>
          <w:b/>
          <w:bCs/>
          <w:i w:val="0"/>
          <w:iCs w:val="0"/>
          <w:color w:val="000000" w:themeColor="text1"/>
          <w:sz w:val="22"/>
          <w:szCs w:val="22"/>
        </w:rPr>
        <w:fldChar w:fldCharType="separate"/>
      </w:r>
      <w:r w:rsidR="00C1523F" w:rsidRPr="00347C7A">
        <w:rPr>
          <w:b/>
          <w:bCs/>
          <w:i w:val="0"/>
          <w:iCs w:val="0"/>
          <w:noProof/>
          <w:color w:val="000000" w:themeColor="text1"/>
          <w:sz w:val="22"/>
          <w:szCs w:val="22"/>
        </w:rPr>
        <w:t>4</w:t>
      </w:r>
      <w:r w:rsidR="007238D1" w:rsidRPr="00347C7A">
        <w:rPr>
          <w:b/>
          <w:bCs/>
          <w:i w:val="0"/>
          <w:iCs w:val="0"/>
          <w:color w:val="000000" w:themeColor="text1"/>
          <w:sz w:val="22"/>
          <w:szCs w:val="22"/>
        </w:rPr>
        <w:fldChar w:fldCharType="end"/>
      </w:r>
      <w:r>
        <w:rPr>
          <w:b/>
          <w:bCs/>
          <w:i w:val="0"/>
          <w:iCs w:val="0"/>
          <w:color w:val="000000" w:themeColor="text1"/>
          <w:sz w:val="22"/>
          <w:szCs w:val="22"/>
        </w:rPr>
        <w:t>:</w:t>
      </w:r>
      <w:r>
        <w:rPr>
          <w:rFonts w:ascii="Times New Roman" w:hAnsi="Times New Roman" w:cs="Times New Roman"/>
          <w:b/>
          <w:bCs/>
          <w:i w:val="0"/>
          <w:iCs w:val="0"/>
          <w:color w:val="000000" w:themeColor="text1"/>
          <w:sz w:val="22"/>
          <w:szCs w:val="22"/>
        </w:rPr>
        <w:t xml:space="preserve"> </w:t>
      </w:r>
      <w:r w:rsidRPr="003D3217">
        <w:rPr>
          <w:rFonts w:ascii="Times New Roman" w:hAnsi="Times New Roman" w:cs="Times New Roman"/>
          <w:color w:val="000000" w:themeColor="text1"/>
          <w:sz w:val="22"/>
          <w:szCs w:val="22"/>
        </w:rPr>
        <w:t xml:space="preserve"> </w:t>
      </w:r>
      <w:r w:rsidR="007238D1" w:rsidRPr="00347C7A">
        <w:rPr>
          <w:rFonts w:ascii="Times New Roman" w:hAnsi="Times New Roman" w:cs="Times New Roman"/>
          <w:i w:val="0"/>
          <w:iCs w:val="0"/>
          <w:color w:val="000000" w:themeColor="text1"/>
          <w:sz w:val="22"/>
          <w:szCs w:val="22"/>
        </w:rPr>
        <w:t xml:space="preserve">Yield Strength (0.2% Offset) Of  6061-T651 After Prior Exposure </w:t>
      </w:r>
      <w:r w:rsidR="000E305B" w:rsidRPr="00347C7A">
        <w:rPr>
          <w:rFonts w:ascii="Times New Roman" w:hAnsi="Times New Roman" w:cs="Times New Roman"/>
          <w:i w:val="0"/>
          <w:iCs w:val="0"/>
          <w:color w:val="000000" w:themeColor="text1"/>
          <w:sz w:val="22"/>
          <w:szCs w:val="22"/>
        </w:rPr>
        <w:t>at</w:t>
      </w:r>
      <w:r w:rsidR="007238D1" w:rsidRPr="00347C7A">
        <w:rPr>
          <w:rFonts w:ascii="Times New Roman" w:hAnsi="Times New Roman" w:cs="Times New Roman"/>
          <w:i w:val="0"/>
          <w:iCs w:val="0"/>
          <w:color w:val="000000" w:themeColor="text1"/>
          <w:sz w:val="22"/>
          <w:szCs w:val="22"/>
        </w:rPr>
        <w:t xml:space="preserve"> Different Heating Rates</w:t>
      </w:r>
    </w:p>
    <w:p w14:paraId="4D4B41F8" w14:textId="01110C65" w:rsidR="0003248F" w:rsidRPr="002603BB" w:rsidRDefault="0003248F" w:rsidP="00C5298C">
      <w:pPr>
        <w:pStyle w:val="Caption"/>
        <w:spacing w:after="0"/>
        <w:ind w:left="720"/>
        <w:jc w:val="both"/>
        <w:rPr>
          <w:rFonts w:ascii="Times New Roman" w:eastAsia="SimSun" w:hAnsi="Times New Roman" w:cs="Times New Roman"/>
          <w:i w:val="0"/>
          <w:iCs w:val="0"/>
          <w:color w:val="000000" w:themeColor="text1"/>
          <w:sz w:val="22"/>
          <w:szCs w:val="22"/>
          <w:lang w:eastAsia="zh-CN"/>
        </w:rPr>
      </w:pPr>
      <w:r w:rsidRPr="002603BB">
        <w:rPr>
          <w:rFonts w:ascii="Times New Roman" w:hAnsi="Times New Roman" w:cs="Times New Roman"/>
          <w:i w:val="0"/>
          <w:iCs w:val="0"/>
          <w:color w:val="000000" w:themeColor="text1"/>
          <w:sz w:val="22"/>
          <w:szCs w:val="22"/>
          <w:vertAlign w:val="superscript"/>
        </w:rPr>
        <w:lastRenderedPageBreak/>
        <w:t>.</w:t>
      </w:r>
      <w:r w:rsidRPr="002603BB">
        <w:rPr>
          <w:rFonts w:ascii="Times New Roman" w:eastAsia="SimSun" w:hAnsi="Times New Roman" w:cs="Times New Roman"/>
          <w:i w:val="0"/>
          <w:iCs w:val="0"/>
          <w:color w:val="000000" w:themeColor="text1"/>
          <w:sz w:val="22"/>
          <w:szCs w:val="22"/>
          <w:lang w:eastAsia="zh-CN"/>
        </w:rPr>
        <w:t xml:space="preserve"> </w:t>
      </w:r>
    </w:p>
    <w:p w14:paraId="18E1802D" w14:textId="39179126" w:rsidR="0003248F" w:rsidRPr="00821C86" w:rsidRDefault="00124746" w:rsidP="0081742A">
      <w:pPr>
        <w:pStyle w:val="Caption"/>
        <w:jc w:val="center"/>
        <w:rPr>
          <w:rFonts w:ascii="Times New Roman" w:hAnsi="Times New Roman" w:cs="Times New Roman"/>
          <w:color w:val="000000" w:themeColor="text1"/>
          <w:sz w:val="22"/>
          <w:szCs w:val="22"/>
        </w:rPr>
      </w:pPr>
      <w:r w:rsidRPr="000F5E4D">
        <w:rPr>
          <w:rFonts w:ascii="Times New Roman" w:eastAsia="SimSun" w:hAnsi="Times New Roman" w:cs="Times New Roman"/>
          <w:i w:val="0"/>
          <w:iCs w:val="0"/>
          <w:noProof/>
          <w:color w:val="000000" w:themeColor="text1"/>
          <w:sz w:val="22"/>
          <w:szCs w:val="22"/>
          <w:lang w:eastAsia="zh-CN"/>
        </w:rPr>
        <w:drawing>
          <wp:anchor distT="0" distB="0" distL="114300" distR="114300" simplePos="0" relativeHeight="251663360" behindDoc="0" locked="0" layoutInCell="1" allowOverlap="1" wp14:anchorId="3EA96FAC" wp14:editId="39DD7AA5">
            <wp:simplePos x="0" y="0"/>
            <wp:positionH relativeFrom="column">
              <wp:posOffset>1600200</wp:posOffset>
            </wp:positionH>
            <wp:positionV relativeFrom="paragraph">
              <wp:posOffset>17145</wp:posOffset>
            </wp:positionV>
            <wp:extent cx="2494280" cy="2660015"/>
            <wp:effectExtent l="0" t="0" r="1270" b="698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4280" cy="2660015"/>
                    </a:xfrm>
                    <a:prstGeom prst="rect">
                      <a:avLst/>
                    </a:prstGeom>
                    <a:noFill/>
                    <a:ln>
                      <a:noFill/>
                    </a:ln>
                  </pic:spPr>
                </pic:pic>
              </a:graphicData>
            </a:graphic>
          </wp:anchor>
        </w:drawing>
      </w:r>
      <w:r w:rsidR="00D369D6" w:rsidRPr="00821C86">
        <w:rPr>
          <w:b/>
          <w:bCs/>
          <w:i w:val="0"/>
          <w:iCs w:val="0"/>
          <w:color w:val="000000" w:themeColor="text1"/>
          <w:sz w:val="22"/>
          <w:szCs w:val="22"/>
        </w:rPr>
        <w:t xml:space="preserve">Figure </w:t>
      </w:r>
      <w:r w:rsidR="007238D1" w:rsidRPr="00821C86">
        <w:rPr>
          <w:b/>
          <w:bCs/>
          <w:i w:val="0"/>
          <w:iCs w:val="0"/>
          <w:color w:val="000000" w:themeColor="text1"/>
          <w:sz w:val="22"/>
          <w:szCs w:val="22"/>
        </w:rPr>
        <w:fldChar w:fldCharType="begin"/>
      </w:r>
      <w:r w:rsidR="007238D1" w:rsidRPr="00821C86">
        <w:rPr>
          <w:b/>
          <w:bCs/>
          <w:i w:val="0"/>
          <w:iCs w:val="0"/>
          <w:color w:val="000000" w:themeColor="text1"/>
          <w:sz w:val="22"/>
          <w:szCs w:val="22"/>
        </w:rPr>
        <w:instrText xml:space="preserve"> SEQ Figure \* ARABIC </w:instrText>
      </w:r>
      <w:r w:rsidR="007238D1" w:rsidRPr="00821C86">
        <w:rPr>
          <w:b/>
          <w:bCs/>
          <w:i w:val="0"/>
          <w:iCs w:val="0"/>
          <w:color w:val="000000" w:themeColor="text1"/>
          <w:sz w:val="22"/>
          <w:szCs w:val="22"/>
        </w:rPr>
        <w:fldChar w:fldCharType="separate"/>
      </w:r>
      <w:r w:rsidR="00C1523F" w:rsidRPr="00821C86">
        <w:rPr>
          <w:b/>
          <w:bCs/>
          <w:i w:val="0"/>
          <w:iCs w:val="0"/>
          <w:noProof/>
          <w:color w:val="000000" w:themeColor="text1"/>
          <w:sz w:val="22"/>
          <w:szCs w:val="22"/>
        </w:rPr>
        <w:t>5</w:t>
      </w:r>
      <w:r w:rsidR="007238D1" w:rsidRPr="00821C86">
        <w:rPr>
          <w:b/>
          <w:bCs/>
          <w:i w:val="0"/>
          <w:iCs w:val="0"/>
          <w:color w:val="000000" w:themeColor="text1"/>
          <w:sz w:val="22"/>
          <w:szCs w:val="22"/>
        </w:rPr>
        <w:fldChar w:fldCharType="end"/>
      </w:r>
      <w:r w:rsidR="00D369D6">
        <w:rPr>
          <w:b/>
          <w:bCs/>
          <w:i w:val="0"/>
          <w:iCs w:val="0"/>
          <w:color w:val="000000" w:themeColor="text1"/>
          <w:sz w:val="22"/>
          <w:szCs w:val="22"/>
        </w:rPr>
        <w:t>:</w:t>
      </w:r>
      <w:r w:rsidR="00D369D6">
        <w:rPr>
          <w:rFonts w:ascii="Times New Roman" w:hAnsi="Times New Roman" w:cs="Times New Roman"/>
          <w:b/>
          <w:bCs/>
          <w:i w:val="0"/>
          <w:iCs w:val="0"/>
          <w:color w:val="000000" w:themeColor="text1"/>
          <w:sz w:val="22"/>
          <w:szCs w:val="22"/>
        </w:rPr>
        <w:t xml:space="preserve"> </w:t>
      </w:r>
      <w:r w:rsidR="00D369D6" w:rsidRPr="003D3217">
        <w:rPr>
          <w:rFonts w:ascii="Times New Roman" w:hAnsi="Times New Roman" w:cs="Times New Roman"/>
          <w:color w:val="000000" w:themeColor="text1"/>
          <w:sz w:val="22"/>
          <w:szCs w:val="22"/>
        </w:rPr>
        <w:t xml:space="preserve"> </w:t>
      </w:r>
      <w:r w:rsidR="007238D1" w:rsidRPr="00821C86">
        <w:rPr>
          <w:rFonts w:ascii="Times New Roman" w:eastAsia="SimSun" w:hAnsi="Times New Roman" w:cs="Times New Roman"/>
          <w:i w:val="0"/>
          <w:iCs w:val="0"/>
          <w:color w:val="000000" w:themeColor="text1"/>
          <w:sz w:val="22"/>
          <w:szCs w:val="22"/>
          <w:lang w:eastAsia="zh-CN"/>
        </w:rPr>
        <w:t xml:space="preserve">Joint Efficiency </w:t>
      </w:r>
      <w:r w:rsidR="00C1523F" w:rsidRPr="00821C86">
        <w:rPr>
          <w:rFonts w:ascii="Times New Roman" w:eastAsia="SimSun" w:hAnsi="Times New Roman" w:cs="Times New Roman"/>
          <w:i w:val="0"/>
          <w:iCs w:val="0"/>
          <w:color w:val="000000" w:themeColor="text1"/>
          <w:sz w:val="22"/>
          <w:szCs w:val="22"/>
          <w:lang w:eastAsia="zh-CN"/>
        </w:rPr>
        <w:t>of</w:t>
      </w:r>
      <w:r w:rsidR="007238D1" w:rsidRPr="00821C86">
        <w:rPr>
          <w:rFonts w:ascii="Times New Roman" w:eastAsia="SimSun" w:hAnsi="Times New Roman" w:cs="Times New Roman"/>
          <w:i w:val="0"/>
          <w:iCs w:val="0"/>
          <w:color w:val="000000" w:themeColor="text1"/>
          <w:sz w:val="22"/>
          <w:szCs w:val="22"/>
          <w:lang w:eastAsia="zh-CN"/>
        </w:rPr>
        <w:t xml:space="preserve"> Different Weld Types</w:t>
      </w:r>
    </w:p>
    <w:p w14:paraId="26F32F4C" w14:textId="353ADDD5" w:rsidR="00D76A92" w:rsidRPr="00384809" w:rsidRDefault="00384809" w:rsidP="00C5298C">
      <w:pPr>
        <w:pStyle w:val="Caption"/>
        <w:jc w:val="both"/>
        <w:rPr>
          <w:rFonts w:ascii="Times New Roman" w:hAnsi="Times New Roman" w:cs="Times New Roman"/>
          <w:i w:val="0"/>
          <w:iCs w:val="0"/>
          <w:color w:val="000000" w:themeColor="text1"/>
          <w:sz w:val="22"/>
          <w:szCs w:val="22"/>
        </w:rPr>
      </w:pPr>
      <w:r w:rsidRPr="00384809">
        <w:rPr>
          <w:rFonts w:ascii="Times New Roman" w:hAnsi="Times New Roman" w:cs="Times New Roman"/>
          <w:b/>
          <w:bCs/>
          <w:i w:val="0"/>
          <w:iCs w:val="0"/>
          <w:color w:val="000000" w:themeColor="text1"/>
          <w:sz w:val="22"/>
          <w:szCs w:val="22"/>
        </w:rPr>
        <w:t xml:space="preserve">Table </w:t>
      </w:r>
      <w:r w:rsidR="00D76A92" w:rsidRPr="00384809">
        <w:rPr>
          <w:rFonts w:ascii="Times New Roman" w:hAnsi="Times New Roman" w:cs="Times New Roman"/>
          <w:b/>
          <w:bCs/>
          <w:i w:val="0"/>
          <w:iCs w:val="0"/>
          <w:color w:val="000000" w:themeColor="text1"/>
          <w:sz w:val="22"/>
          <w:szCs w:val="22"/>
        </w:rPr>
        <w:fldChar w:fldCharType="begin"/>
      </w:r>
      <w:r w:rsidR="00D76A92" w:rsidRPr="00384809">
        <w:rPr>
          <w:rFonts w:ascii="Times New Roman" w:hAnsi="Times New Roman" w:cs="Times New Roman"/>
          <w:b/>
          <w:bCs/>
          <w:i w:val="0"/>
          <w:iCs w:val="0"/>
          <w:color w:val="000000" w:themeColor="text1"/>
          <w:sz w:val="22"/>
          <w:szCs w:val="22"/>
        </w:rPr>
        <w:instrText xml:space="preserve"> SEQ Table \* ARABIC </w:instrText>
      </w:r>
      <w:r w:rsidR="00D76A92" w:rsidRPr="00384809">
        <w:rPr>
          <w:rFonts w:ascii="Times New Roman" w:hAnsi="Times New Roman" w:cs="Times New Roman"/>
          <w:b/>
          <w:bCs/>
          <w:i w:val="0"/>
          <w:iCs w:val="0"/>
          <w:color w:val="000000" w:themeColor="text1"/>
          <w:sz w:val="22"/>
          <w:szCs w:val="22"/>
        </w:rPr>
        <w:fldChar w:fldCharType="separate"/>
      </w:r>
      <w:r w:rsidRPr="00384809">
        <w:rPr>
          <w:rFonts w:ascii="Times New Roman" w:hAnsi="Times New Roman" w:cs="Times New Roman"/>
          <w:b/>
          <w:bCs/>
          <w:i w:val="0"/>
          <w:iCs w:val="0"/>
          <w:noProof/>
          <w:color w:val="000000" w:themeColor="text1"/>
          <w:sz w:val="22"/>
          <w:szCs w:val="22"/>
        </w:rPr>
        <w:t>5</w:t>
      </w:r>
      <w:r w:rsidR="00D76A92" w:rsidRPr="00384809">
        <w:rPr>
          <w:rFonts w:ascii="Times New Roman" w:hAnsi="Times New Roman" w:cs="Times New Roman"/>
          <w:b/>
          <w:bCs/>
          <w:i w:val="0"/>
          <w:iCs w:val="0"/>
          <w:color w:val="000000" w:themeColor="text1"/>
          <w:sz w:val="22"/>
          <w:szCs w:val="22"/>
        </w:rPr>
        <w:fldChar w:fldCharType="end"/>
      </w:r>
      <w:r w:rsidR="00937115">
        <w:rPr>
          <w:rFonts w:ascii="Times New Roman" w:hAnsi="Times New Roman" w:cs="Times New Roman"/>
          <w:b/>
          <w:bCs/>
          <w:i w:val="0"/>
          <w:iCs w:val="0"/>
          <w:color w:val="000000" w:themeColor="text1"/>
          <w:sz w:val="22"/>
          <w:szCs w:val="22"/>
        </w:rPr>
        <w:t>:</w:t>
      </w:r>
      <w:r w:rsidR="005D0DA0">
        <w:rPr>
          <w:rFonts w:ascii="Times New Roman" w:hAnsi="Times New Roman" w:cs="Times New Roman"/>
          <w:b/>
          <w:bCs/>
          <w:i w:val="0"/>
          <w:iCs w:val="0"/>
          <w:color w:val="000000" w:themeColor="text1"/>
          <w:sz w:val="22"/>
          <w:szCs w:val="22"/>
        </w:rPr>
        <w:t xml:space="preserve"> </w:t>
      </w:r>
      <w:r w:rsidR="005D0DA0" w:rsidRPr="003D3217">
        <w:rPr>
          <w:rFonts w:ascii="Times New Roman" w:hAnsi="Times New Roman" w:cs="Times New Roman"/>
          <w:color w:val="000000" w:themeColor="text1"/>
          <w:sz w:val="22"/>
          <w:szCs w:val="22"/>
        </w:rPr>
        <w:t xml:space="preserve"> </w:t>
      </w:r>
      <w:r w:rsidR="00D76A92" w:rsidRPr="00384809">
        <w:rPr>
          <w:rFonts w:ascii="Times New Roman" w:hAnsi="Times New Roman" w:cs="Times New Roman"/>
          <w:i w:val="0"/>
          <w:iCs w:val="0"/>
          <w:color w:val="000000" w:themeColor="text1"/>
          <w:sz w:val="22"/>
          <w:szCs w:val="22"/>
          <w:shd w:val="clear" w:color="auto" w:fill="FFFFFF"/>
        </w:rPr>
        <w:t xml:space="preserve">Yield Strength Values for Common Steels </w:t>
      </w:r>
    </w:p>
    <w:tbl>
      <w:tblPr>
        <w:tblStyle w:val="TableGrid"/>
        <w:tblW w:w="0" w:type="auto"/>
        <w:jc w:val="center"/>
        <w:tblLook w:val="04A0" w:firstRow="1" w:lastRow="0" w:firstColumn="1" w:lastColumn="0" w:noHBand="0" w:noVBand="1"/>
      </w:tblPr>
      <w:tblGrid>
        <w:gridCol w:w="3775"/>
        <w:gridCol w:w="810"/>
        <w:gridCol w:w="2340"/>
      </w:tblGrid>
      <w:tr w:rsidR="002603BB" w:rsidRPr="00D66C91" w14:paraId="2220199F" w14:textId="77777777" w:rsidTr="00BC197A">
        <w:trPr>
          <w:trHeight w:val="50"/>
          <w:jc w:val="center"/>
        </w:trPr>
        <w:tc>
          <w:tcPr>
            <w:tcW w:w="3775" w:type="dxa"/>
          </w:tcPr>
          <w:p w14:paraId="5A6A2FEE" w14:textId="77777777" w:rsidR="00D76A92" w:rsidRPr="00D66C91" w:rsidRDefault="00D76A92" w:rsidP="00A42732">
            <w:pPr>
              <w:jc w:val="center"/>
              <w:rPr>
                <w:rFonts w:ascii="Times New Roman" w:hAnsi="Times New Roman" w:cs="Times New Roman"/>
                <w:color w:val="000000" w:themeColor="text1"/>
                <w:sz w:val="20"/>
                <w:szCs w:val="20"/>
              </w:rPr>
            </w:pPr>
          </w:p>
        </w:tc>
        <w:tc>
          <w:tcPr>
            <w:tcW w:w="3150" w:type="dxa"/>
            <w:gridSpan w:val="2"/>
          </w:tcPr>
          <w:p w14:paraId="36BD9594" w14:textId="77777777" w:rsidR="00D76A92" w:rsidRPr="00D66C91" w:rsidRDefault="00D76A92" w:rsidP="00A42732">
            <w:pPr>
              <w:jc w:val="center"/>
              <w:rPr>
                <w:rFonts w:ascii="Times New Roman" w:hAnsi="Times New Roman" w:cs="Times New Roman"/>
                <w:b/>
                <w:bCs/>
                <w:color w:val="000000" w:themeColor="text1"/>
                <w:sz w:val="20"/>
                <w:szCs w:val="20"/>
              </w:rPr>
            </w:pPr>
            <w:r w:rsidRPr="00D66C91">
              <w:rPr>
                <w:rFonts w:ascii="Times New Roman" w:hAnsi="Times New Roman" w:cs="Times New Roman"/>
                <w:b/>
                <w:bCs/>
                <w:color w:val="000000" w:themeColor="text1"/>
                <w:sz w:val="20"/>
                <w:szCs w:val="20"/>
              </w:rPr>
              <w:t>Yield strength</w:t>
            </w:r>
          </w:p>
        </w:tc>
      </w:tr>
      <w:tr w:rsidR="002603BB" w:rsidRPr="00D66C91" w14:paraId="28239072" w14:textId="77777777" w:rsidTr="00BC197A">
        <w:trPr>
          <w:trHeight w:val="50"/>
          <w:jc w:val="center"/>
        </w:trPr>
        <w:tc>
          <w:tcPr>
            <w:tcW w:w="3775" w:type="dxa"/>
          </w:tcPr>
          <w:p w14:paraId="4483ADD8" w14:textId="77777777" w:rsidR="00D76A92" w:rsidRPr="00D66C91" w:rsidRDefault="00D76A92" w:rsidP="00A42732">
            <w:pPr>
              <w:jc w:val="center"/>
              <w:rPr>
                <w:rFonts w:ascii="Times New Roman" w:hAnsi="Times New Roman" w:cs="Times New Roman"/>
                <w:b/>
                <w:bCs/>
                <w:color w:val="000000" w:themeColor="text1"/>
                <w:sz w:val="20"/>
                <w:szCs w:val="20"/>
              </w:rPr>
            </w:pPr>
            <w:r w:rsidRPr="00D66C91">
              <w:rPr>
                <w:rFonts w:ascii="Times New Roman" w:hAnsi="Times New Roman" w:cs="Times New Roman"/>
                <w:b/>
                <w:bCs/>
                <w:color w:val="000000" w:themeColor="text1"/>
                <w:sz w:val="20"/>
                <w:szCs w:val="20"/>
              </w:rPr>
              <w:t>Material</w:t>
            </w:r>
          </w:p>
        </w:tc>
        <w:tc>
          <w:tcPr>
            <w:tcW w:w="810" w:type="dxa"/>
          </w:tcPr>
          <w:p w14:paraId="0AB12372" w14:textId="77777777" w:rsidR="00D76A92" w:rsidRPr="00D66C91" w:rsidRDefault="00D76A92" w:rsidP="00A42732">
            <w:pPr>
              <w:jc w:val="center"/>
              <w:rPr>
                <w:rFonts w:ascii="Times New Roman" w:hAnsi="Times New Roman" w:cs="Times New Roman"/>
                <w:b/>
                <w:bCs/>
                <w:color w:val="000000" w:themeColor="text1"/>
                <w:sz w:val="20"/>
                <w:szCs w:val="20"/>
              </w:rPr>
            </w:pPr>
            <w:r w:rsidRPr="00D66C91">
              <w:rPr>
                <w:rFonts w:ascii="Times New Roman" w:hAnsi="Times New Roman" w:cs="Times New Roman"/>
                <w:b/>
                <w:bCs/>
                <w:color w:val="000000" w:themeColor="text1"/>
                <w:sz w:val="20"/>
                <w:szCs w:val="20"/>
              </w:rPr>
              <w:t>MPa</w:t>
            </w:r>
          </w:p>
        </w:tc>
        <w:tc>
          <w:tcPr>
            <w:tcW w:w="2340" w:type="dxa"/>
          </w:tcPr>
          <w:p w14:paraId="48A97613" w14:textId="77777777" w:rsidR="00D76A92" w:rsidRPr="00D66C91" w:rsidRDefault="00D76A92" w:rsidP="00A42732">
            <w:pPr>
              <w:jc w:val="center"/>
              <w:rPr>
                <w:rFonts w:ascii="Times New Roman" w:hAnsi="Times New Roman" w:cs="Times New Roman"/>
                <w:b/>
                <w:bCs/>
                <w:color w:val="000000" w:themeColor="text1"/>
                <w:sz w:val="20"/>
                <w:szCs w:val="20"/>
              </w:rPr>
            </w:pPr>
            <w:proofErr w:type="spellStart"/>
            <w:r w:rsidRPr="00D66C91">
              <w:rPr>
                <w:rFonts w:ascii="Times New Roman" w:hAnsi="Times New Roman" w:cs="Times New Roman"/>
                <w:b/>
                <w:bCs/>
                <w:color w:val="000000" w:themeColor="text1"/>
                <w:sz w:val="20"/>
                <w:szCs w:val="20"/>
              </w:rPr>
              <w:t>Ksi</w:t>
            </w:r>
            <w:proofErr w:type="spellEnd"/>
            <w:r w:rsidRPr="00D66C91">
              <w:rPr>
                <w:rFonts w:ascii="Times New Roman" w:hAnsi="Times New Roman" w:cs="Times New Roman"/>
                <w:b/>
                <w:bCs/>
                <w:color w:val="000000" w:themeColor="text1"/>
                <w:sz w:val="20"/>
                <w:szCs w:val="20"/>
              </w:rPr>
              <w:t>(psi)</w:t>
            </w:r>
          </w:p>
        </w:tc>
      </w:tr>
      <w:tr w:rsidR="002603BB" w:rsidRPr="00D66C91" w14:paraId="1645D07E" w14:textId="77777777" w:rsidTr="00BC197A">
        <w:trPr>
          <w:trHeight w:val="50"/>
          <w:jc w:val="center"/>
        </w:trPr>
        <w:tc>
          <w:tcPr>
            <w:tcW w:w="6925" w:type="dxa"/>
            <w:gridSpan w:val="3"/>
            <w:shd w:val="clear" w:color="auto" w:fill="auto"/>
          </w:tcPr>
          <w:p w14:paraId="77691B36" w14:textId="1FF74650" w:rsidR="00D76A92" w:rsidRPr="00D66C91" w:rsidRDefault="00D76A92" w:rsidP="00C5298C">
            <w:pPr>
              <w:jc w:val="both"/>
              <w:rPr>
                <w:rFonts w:ascii="Times New Roman" w:hAnsi="Times New Roman" w:cs="Times New Roman"/>
                <w:b/>
                <w:bCs/>
                <w:color w:val="000000" w:themeColor="text1"/>
                <w:sz w:val="20"/>
                <w:szCs w:val="20"/>
                <w:shd w:val="clear" w:color="auto" w:fill="C1E1A6"/>
              </w:rPr>
            </w:pPr>
            <w:r w:rsidRPr="00D66C91">
              <w:rPr>
                <w:rFonts w:ascii="Times New Roman" w:hAnsi="Times New Roman" w:cs="Times New Roman"/>
                <w:b/>
                <w:bCs/>
                <w:color w:val="000000" w:themeColor="text1"/>
                <w:sz w:val="20"/>
                <w:szCs w:val="20"/>
              </w:rPr>
              <w:t xml:space="preserve">                                </w:t>
            </w:r>
            <w:r w:rsidR="00693E43" w:rsidRPr="00D66C91">
              <w:rPr>
                <w:rFonts w:ascii="Times New Roman" w:hAnsi="Times New Roman" w:cs="Times New Roman"/>
                <w:b/>
                <w:bCs/>
                <w:color w:val="000000" w:themeColor="text1"/>
                <w:sz w:val="20"/>
                <w:szCs w:val="20"/>
              </w:rPr>
              <w:t xml:space="preserve">                      </w:t>
            </w:r>
            <w:r w:rsidRPr="00D66C91">
              <w:rPr>
                <w:rFonts w:ascii="Times New Roman" w:hAnsi="Times New Roman" w:cs="Times New Roman"/>
                <w:b/>
                <w:bCs/>
                <w:color w:val="000000" w:themeColor="text1"/>
                <w:sz w:val="20"/>
                <w:szCs w:val="20"/>
              </w:rPr>
              <w:t xml:space="preserve"> Low alloy steel</w:t>
            </w:r>
          </w:p>
        </w:tc>
      </w:tr>
      <w:tr w:rsidR="002603BB" w:rsidRPr="00D66C91" w14:paraId="2E95DA63" w14:textId="77777777" w:rsidTr="00BC197A">
        <w:trPr>
          <w:trHeight w:val="143"/>
          <w:jc w:val="center"/>
        </w:trPr>
        <w:tc>
          <w:tcPr>
            <w:tcW w:w="3775" w:type="dxa"/>
          </w:tcPr>
          <w:p w14:paraId="0F5C3E94" w14:textId="77777777" w:rsidR="00D76A92" w:rsidRPr="00D66C91" w:rsidRDefault="00D76A92" w:rsidP="00C5298C">
            <w:pPr>
              <w:jc w:val="both"/>
              <w:rPr>
                <w:rFonts w:ascii="Times New Roman" w:hAnsi="Times New Roman" w:cs="Times New Roman"/>
                <w:color w:val="000000" w:themeColor="text1"/>
                <w:sz w:val="20"/>
                <w:szCs w:val="20"/>
              </w:rPr>
            </w:pPr>
            <w:r w:rsidRPr="00D66C91">
              <w:rPr>
                <w:rFonts w:ascii="Times New Roman" w:hAnsi="Times New Roman" w:cs="Times New Roman"/>
                <w:color w:val="000000" w:themeColor="text1"/>
                <w:sz w:val="20"/>
                <w:szCs w:val="20"/>
              </w:rPr>
              <w:t>AISI 4140, Normalized at 870 °C (1600 °F)</w:t>
            </w:r>
          </w:p>
        </w:tc>
        <w:tc>
          <w:tcPr>
            <w:tcW w:w="810" w:type="dxa"/>
            <w:vAlign w:val="center"/>
          </w:tcPr>
          <w:p w14:paraId="60D96E35" w14:textId="77777777" w:rsidR="00D76A92" w:rsidRPr="00D66C91" w:rsidRDefault="00D76A92" w:rsidP="00C5298C">
            <w:pPr>
              <w:jc w:val="both"/>
              <w:rPr>
                <w:rFonts w:ascii="Times New Roman" w:hAnsi="Times New Roman" w:cs="Times New Roman"/>
                <w:color w:val="000000" w:themeColor="text1"/>
                <w:sz w:val="20"/>
                <w:szCs w:val="20"/>
              </w:rPr>
            </w:pPr>
            <w:r w:rsidRPr="00D66C91">
              <w:rPr>
                <w:rFonts w:ascii="Times New Roman" w:hAnsi="Times New Roman" w:cs="Times New Roman"/>
                <w:color w:val="000000" w:themeColor="text1"/>
                <w:sz w:val="20"/>
                <w:szCs w:val="20"/>
              </w:rPr>
              <w:t>655</w:t>
            </w:r>
          </w:p>
        </w:tc>
        <w:tc>
          <w:tcPr>
            <w:tcW w:w="2340" w:type="dxa"/>
            <w:vAlign w:val="center"/>
          </w:tcPr>
          <w:p w14:paraId="1065DB2C" w14:textId="77777777" w:rsidR="00D76A92" w:rsidRPr="00D66C91" w:rsidRDefault="00D76A92" w:rsidP="00C5298C">
            <w:pPr>
              <w:jc w:val="both"/>
              <w:rPr>
                <w:rFonts w:ascii="Times New Roman" w:hAnsi="Times New Roman" w:cs="Times New Roman"/>
                <w:color w:val="000000" w:themeColor="text1"/>
                <w:sz w:val="20"/>
                <w:szCs w:val="20"/>
              </w:rPr>
            </w:pPr>
            <w:r w:rsidRPr="00D66C91">
              <w:rPr>
                <w:rFonts w:ascii="Times New Roman" w:hAnsi="Times New Roman" w:cs="Times New Roman"/>
                <w:color w:val="000000" w:themeColor="text1"/>
                <w:sz w:val="20"/>
                <w:szCs w:val="20"/>
              </w:rPr>
              <w:t>95 (95000)</w:t>
            </w:r>
          </w:p>
        </w:tc>
      </w:tr>
      <w:tr w:rsidR="002603BB" w:rsidRPr="00D66C91" w14:paraId="06B04BAB" w14:textId="77777777" w:rsidTr="00BC197A">
        <w:trPr>
          <w:trHeight w:val="116"/>
          <w:jc w:val="center"/>
        </w:trPr>
        <w:tc>
          <w:tcPr>
            <w:tcW w:w="3775" w:type="dxa"/>
          </w:tcPr>
          <w:p w14:paraId="45E7D2AB" w14:textId="77777777" w:rsidR="00D76A92" w:rsidRPr="00D66C91" w:rsidRDefault="00D76A92" w:rsidP="00C5298C">
            <w:pPr>
              <w:jc w:val="both"/>
              <w:rPr>
                <w:rFonts w:ascii="Times New Roman" w:hAnsi="Times New Roman" w:cs="Times New Roman"/>
                <w:color w:val="000000" w:themeColor="text1"/>
                <w:sz w:val="20"/>
                <w:szCs w:val="20"/>
              </w:rPr>
            </w:pPr>
            <w:r w:rsidRPr="00D66C91">
              <w:rPr>
                <w:rFonts w:ascii="Times New Roman" w:hAnsi="Times New Roman" w:cs="Times New Roman"/>
                <w:color w:val="000000" w:themeColor="text1"/>
                <w:sz w:val="20"/>
                <w:szCs w:val="20"/>
              </w:rPr>
              <w:t>AISI 4140, Annealed at 815 °C (1500 °F) </w:t>
            </w:r>
          </w:p>
        </w:tc>
        <w:tc>
          <w:tcPr>
            <w:tcW w:w="810" w:type="dxa"/>
            <w:vAlign w:val="center"/>
          </w:tcPr>
          <w:p w14:paraId="6989C7A1" w14:textId="77777777" w:rsidR="00D76A92" w:rsidRPr="00D66C91" w:rsidRDefault="00D76A92" w:rsidP="00C5298C">
            <w:pPr>
              <w:jc w:val="both"/>
              <w:rPr>
                <w:rFonts w:ascii="Times New Roman" w:hAnsi="Times New Roman" w:cs="Times New Roman"/>
                <w:color w:val="000000" w:themeColor="text1"/>
                <w:sz w:val="20"/>
                <w:szCs w:val="20"/>
              </w:rPr>
            </w:pPr>
            <w:r w:rsidRPr="00D66C91">
              <w:rPr>
                <w:rFonts w:ascii="Times New Roman" w:hAnsi="Times New Roman" w:cs="Times New Roman"/>
                <w:color w:val="000000" w:themeColor="text1"/>
                <w:sz w:val="20"/>
                <w:szCs w:val="20"/>
              </w:rPr>
              <w:t>414</w:t>
            </w:r>
          </w:p>
        </w:tc>
        <w:tc>
          <w:tcPr>
            <w:tcW w:w="2340" w:type="dxa"/>
            <w:vAlign w:val="center"/>
          </w:tcPr>
          <w:p w14:paraId="65BC5FB3" w14:textId="77777777" w:rsidR="00D76A92" w:rsidRPr="00D66C91" w:rsidRDefault="00D76A92" w:rsidP="00C5298C">
            <w:pPr>
              <w:jc w:val="both"/>
              <w:rPr>
                <w:rFonts w:ascii="Times New Roman" w:hAnsi="Times New Roman" w:cs="Times New Roman"/>
                <w:color w:val="000000" w:themeColor="text1"/>
                <w:sz w:val="20"/>
                <w:szCs w:val="20"/>
              </w:rPr>
            </w:pPr>
            <w:r w:rsidRPr="00D66C91">
              <w:rPr>
                <w:rFonts w:ascii="Times New Roman" w:hAnsi="Times New Roman" w:cs="Times New Roman"/>
                <w:color w:val="000000" w:themeColor="text1"/>
                <w:sz w:val="20"/>
                <w:szCs w:val="20"/>
              </w:rPr>
              <w:t>60 (60000)</w:t>
            </w:r>
          </w:p>
        </w:tc>
      </w:tr>
      <w:tr w:rsidR="002603BB" w:rsidRPr="00D66C91" w14:paraId="4F45D2D6" w14:textId="77777777" w:rsidTr="00BC197A">
        <w:trPr>
          <w:trHeight w:val="197"/>
          <w:jc w:val="center"/>
        </w:trPr>
        <w:tc>
          <w:tcPr>
            <w:tcW w:w="3775" w:type="dxa"/>
          </w:tcPr>
          <w:p w14:paraId="34539957" w14:textId="77777777" w:rsidR="00D76A92" w:rsidRPr="00D66C91" w:rsidRDefault="00D76A92" w:rsidP="00C5298C">
            <w:pPr>
              <w:jc w:val="both"/>
              <w:rPr>
                <w:rFonts w:ascii="Times New Roman" w:hAnsi="Times New Roman" w:cs="Times New Roman"/>
                <w:color w:val="000000" w:themeColor="text1"/>
                <w:sz w:val="20"/>
                <w:szCs w:val="20"/>
              </w:rPr>
            </w:pPr>
            <w:r w:rsidRPr="00D66C91">
              <w:rPr>
                <w:rFonts w:ascii="Times New Roman" w:hAnsi="Times New Roman" w:cs="Times New Roman"/>
                <w:color w:val="000000" w:themeColor="text1"/>
                <w:sz w:val="20"/>
                <w:szCs w:val="20"/>
              </w:rPr>
              <w:t>AISI 4140, Water quenched from 845 °C (1550 °F) and tempered at 540 °C (1000 °F)</w:t>
            </w:r>
          </w:p>
        </w:tc>
        <w:tc>
          <w:tcPr>
            <w:tcW w:w="810" w:type="dxa"/>
            <w:vAlign w:val="center"/>
          </w:tcPr>
          <w:p w14:paraId="062E7D9E" w14:textId="77777777" w:rsidR="00D76A92" w:rsidRPr="00D66C91" w:rsidRDefault="00D76A92" w:rsidP="00C5298C">
            <w:pPr>
              <w:jc w:val="both"/>
              <w:rPr>
                <w:rFonts w:ascii="Times New Roman" w:hAnsi="Times New Roman" w:cs="Times New Roman"/>
                <w:color w:val="000000" w:themeColor="text1"/>
                <w:sz w:val="20"/>
                <w:szCs w:val="20"/>
              </w:rPr>
            </w:pPr>
            <w:r w:rsidRPr="00D66C91">
              <w:rPr>
                <w:rFonts w:ascii="Times New Roman" w:hAnsi="Times New Roman" w:cs="Times New Roman"/>
                <w:color w:val="000000" w:themeColor="text1"/>
                <w:sz w:val="20"/>
                <w:szCs w:val="20"/>
              </w:rPr>
              <w:t>986</w:t>
            </w:r>
          </w:p>
        </w:tc>
        <w:tc>
          <w:tcPr>
            <w:tcW w:w="2340" w:type="dxa"/>
            <w:vAlign w:val="center"/>
          </w:tcPr>
          <w:p w14:paraId="4095D62A" w14:textId="77777777" w:rsidR="00D76A92" w:rsidRPr="00D66C91" w:rsidRDefault="00D76A92" w:rsidP="00C5298C">
            <w:pPr>
              <w:jc w:val="both"/>
              <w:rPr>
                <w:rFonts w:ascii="Times New Roman" w:hAnsi="Times New Roman" w:cs="Times New Roman"/>
                <w:color w:val="000000" w:themeColor="text1"/>
                <w:sz w:val="20"/>
                <w:szCs w:val="20"/>
              </w:rPr>
            </w:pPr>
            <w:r w:rsidRPr="00D66C91">
              <w:rPr>
                <w:rFonts w:ascii="Times New Roman" w:hAnsi="Times New Roman" w:cs="Times New Roman"/>
                <w:color w:val="000000" w:themeColor="text1"/>
                <w:sz w:val="20"/>
                <w:szCs w:val="20"/>
              </w:rPr>
              <w:t>143 (143000)</w:t>
            </w:r>
          </w:p>
        </w:tc>
      </w:tr>
      <w:tr w:rsidR="002603BB" w:rsidRPr="00D66C91" w14:paraId="200B360A" w14:textId="77777777" w:rsidTr="00BC197A">
        <w:trPr>
          <w:trHeight w:val="50"/>
          <w:jc w:val="center"/>
        </w:trPr>
        <w:tc>
          <w:tcPr>
            <w:tcW w:w="3775" w:type="dxa"/>
          </w:tcPr>
          <w:p w14:paraId="44B643D1" w14:textId="77777777" w:rsidR="00D76A92" w:rsidRPr="00D66C91" w:rsidRDefault="00D76A92" w:rsidP="00C5298C">
            <w:pPr>
              <w:jc w:val="both"/>
              <w:rPr>
                <w:rFonts w:ascii="Times New Roman" w:hAnsi="Times New Roman" w:cs="Times New Roman"/>
                <w:color w:val="000000" w:themeColor="text1"/>
                <w:sz w:val="20"/>
                <w:szCs w:val="20"/>
              </w:rPr>
            </w:pPr>
            <w:r w:rsidRPr="00D66C91">
              <w:rPr>
                <w:rFonts w:ascii="Times New Roman" w:hAnsi="Times New Roman" w:cs="Times New Roman"/>
                <w:color w:val="000000" w:themeColor="text1"/>
                <w:sz w:val="20"/>
                <w:szCs w:val="20"/>
              </w:rPr>
              <w:t>AISI 4340, Normalized at 870 °C (1600 °F)</w:t>
            </w:r>
          </w:p>
        </w:tc>
        <w:tc>
          <w:tcPr>
            <w:tcW w:w="810" w:type="dxa"/>
            <w:vAlign w:val="center"/>
          </w:tcPr>
          <w:p w14:paraId="1F548E3B" w14:textId="77777777" w:rsidR="00D76A92" w:rsidRPr="00D66C91" w:rsidRDefault="00D76A92" w:rsidP="00C5298C">
            <w:pPr>
              <w:jc w:val="both"/>
              <w:rPr>
                <w:rFonts w:ascii="Times New Roman" w:hAnsi="Times New Roman" w:cs="Times New Roman"/>
                <w:color w:val="000000" w:themeColor="text1"/>
                <w:sz w:val="20"/>
                <w:szCs w:val="20"/>
              </w:rPr>
            </w:pPr>
            <w:r w:rsidRPr="00D66C91">
              <w:rPr>
                <w:rFonts w:ascii="Times New Roman" w:hAnsi="Times New Roman" w:cs="Times New Roman"/>
                <w:color w:val="000000" w:themeColor="text1"/>
                <w:sz w:val="20"/>
                <w:szCs w:val="20"/>
              </w:rPr>
              <w:t>862</w:t>
            </w:r>
          </w:p>
        </w:tc>
        <w:tc>
          <w:tcPr>
            <w:tcW w:w="2340" w:type="dxa"/>
            <w:vAlign w:val="center"/>
          </w:tcPr>
          <w:p w14:paraId="09E13717" w14:textId="77777777" w:rsidR="00D76A92" w:rsidRPr="00D66C91" w:rsidRDefault="00D76A92" w:rsidP="00C5298C">
            <w:pPr>
              <w:jc w:val="both"/>
              <w:rPr>
                <w:rFonts w:ascii="Times New Roman" w:hAnsi="Times New Roman" w:cs="Times New Roman"/>
                <w:color w:val="000000" w:themeColor="text1"/>
                <w:sz w:val="20"/>
                <w:szCs w:val="20"/>
              </w:rPr>
            </w:pPr>
            <w:r w:rsidRPr="00D66C91">
              <w:rPr>
                <w:rFonts w:ascii="Times New Roman" w:hAnsi="Times New Roman" w:cs="Times New Roman"/>
                <w:color w:val="000000" w:themeColor="text1"/>
                <w:sz w:val="20"/>
                <w:szCs w:val="20"/>
              </w:rPr>
              <w:t>125 (125000)</w:t>
            </w:r>
          </w:p>
        </w:tc>
      </w:tr>
    </w:tbl>
    <w:p w14:paraId="232CE859" w14:textId="2A0A7BE2" w:rsidR="00A5726B" w:rsidRPr="002603BB" w:rsidRDefault="00A5726B" w:rsidP="00C5298C">
      <w:pPr>
        <w:spacing w:before="240" w:line="240" w:lineRule="auto"/>
        <w:jc w:val="both"/>
        <w:rPr>
          <w:rFonts w:ascii="Times New Roman" w:eastAsia="SimSun" w:hAnsi="Times New Roman" w:cs="Times New Roman"/>
          <w:color w:val="000000" w:themeColor="text1"/>
          <w:sz w:val="22"/>
          <w:szCs w:val="22"/>
          <w:lang w:eastAsia="zh-CN"/>
        </w:rPr>
      </w:pPr>
      <w:r w:rsidRPr="002603BB">
        <w:rPr>
          <w:rFonts w:ascii="Times New Roman" w:eastAsia="SimSun" w:hAnsi="Times New Roman" w:cs="Times New Roman"/>
          <w:color w:val="000000" w:themeColor="text1"/>
          <w:sz w:val="22"/>
          <w:szCs w:val="22"/>
          <w:lang w:eastAsia="zh-CN"/>
        </w:rPr>
        <w:t xml:space="preserve">325 MPa = </w:t>
      </w:r>
      <m:oMath>
        <m:f>
          <m:fPr>
            <m:ctrlPr>
              <w:rPr>
                <w:rFonts w:ascii="Cambria Math" w:eastAsia="SimSun" w:hAnsi="Cambria Math" w:cs="Times New Roman"/>
                <w:color w:val="000000" w:themeColor="text1"/>
                <w:sz w:val="22"/>
                <w:szCs w:val="22"/>
                <w:lang w:eastAsia="zh-CN"/>
              </w:rPr>
            </m:ctrlPr>
          </m:fPr>
          <m:num>
            <m:r>
              <m:rPr>
                <m:sty m:val="p"/>
              </m:rPr>
              <w:rPr>
                <w:rFonts w:ascii="Cambria Math" w:eastAsia="SimSun" w:hAnsi="Cambria Math" w:cs="Times New Roman"/>
                <w:color w:val="000000" w:themeColor="text1"/>
                <w:sz w:val="22"/>
                <w:szCs w:val="22"/>
                <w:lang w:eastAsia="zh-CN"/>
              </w:rPr>
              <m:t xml:space="preserve">6 MPa * </m:t>
            </m:r>
            <m:r>
              <m:rPr>
                <m:sty m:val="p"/>
              </m:rPr>
              <w:rPr>
                <w:rFonts w:ascii="Cambria Math" w:eastAsiaTheme="minorEastAsia" w:hAnsi="Cambria Math" w:cs="Times New Roman"/>
                <w:color w:val="000000" w:themeColor="text1"/>
                <w:sz w:val="22"/>
                <w:szCs w:val="22"/>
              </w:rPr>
              <m:t xml:space="preserve">0.078794423 </m:t>
            </m:r>
            <m:r>
              <m:rPr>
                <m:sty m:val="p"/>
              </m:rPr>
              <w:rPr>
                <w:rFonts w:ascii="Cambria Math" w:eastAsia="SimSun" w:hAnsi="Cambria Math" w:cs="Times New Roman"/>
                <w:color w:val="000000" w:themeColor="text1"/>
                <w:sz w:val="22"/>
                <w:szCs w:val="22"/>
                <w:lang w:eastAsia="zh-CN"/>
              </w:rPr>
              <m:t xml:space="preserve"> meter</m:t>
            </m:r>
          </m:num>
          <m:den>
            <m:r>
              <m:rPr>
                <m:sty m:val="p"/>
              </m:rPr>
              <w:rPr>
                <w:rFonts w:ascii="Cambria Math" w:eastAsia="SimSun" w:hAnsi="Cambria Math" w:cs="Times New Roman"/>
                <w:color w:val="000000" w:themeColor="text1"/>
                <w:sz w:val="22"/>
                <w:szCs w:val="22"/>
                <w:lang w:eastAsia="zh-CN"/>
              </w:rPr>
              <m:t>2t</m:t>
            </m:r>
          </m:den>
        </m:f>
      </m:oMath>
      <w:r w:rsidRPr="002603BB">
        <w:rPr>
          <w:rFonts w:ascii="Times New Roman" w:eastAsia="SimSun" w:hAnsi="Times New Roman" w:cs="Times New Roman"/>
          <w:color w:val="000000" w:themeColor="text1"/>
          <w:sz w:val="22"/>
          <w:szCs w:val="22"/>
          <w:lang w:eastAsia="zh-CN"/>
        </w:rPr>
        <w:t xml:space="preserve"> = 0.00072733 meter, and factor of safety 1.5  = 0.00109 meter (</w:t>
      </w:r>
      <w:r w:rsidRPr="002603BB">
        <w:rPr>
          <w:rFonts w:ascii="Cambria Math" w:eastAsia="SimSun" w:hAnsi="Cambria Math" w:cs="Cambria Math"/>
          <w:color w:val="000000" w:themeColor="text1"/>
          <w:sz w:val="22"/>
          <w:szCs w:val="22"/>
          <w:lang w:eastAsia="zh-CN"/>
        </w:rPr>
        <w:t>≅</w:t>
      </w:r>
      <w:r w:rsidRPr="002603BB">
        <w:rPr>
          <w:rFonts w:ascii="Times New Roman" w:eastAsia="SimSun" w:hAnsi="Times New Roman" w:cs="Times New Roman"/>
          <w:color w:val="000000" w:themeColor="text1"/>
          <w:sz w:val="22"/>
          <w:szCs w:val="22"/>
          <w:lang w:eastAsia="zh-CN"/>
        </w:rPr>
        <w:t>1 mm)</w:t>
      </w:r>
      <w:r w:rsidR="00217E55" w:rsidRPr="002603BB">
        <w:rPr>
          <w:rFonts w:ascii="Times New Roman" w:eastAsia="SimSun" w:hAnsi="Times New Roman" w:cs="Times New Roman"/>
          <w:color w:val="000000" w:themeColor="text1"/>
          <w:sz w:val="22"/>
          <w:szCs w:val="22"/>
          <w:lang w:eastAsia="zh-CN"/>
        </w:rPr>
        <w:t xml:space="preserve">. </w:t>
      </w:r>
      <w:r w:rsidR="0041213A" w:rsidRPr="002603BB">
        <w:rPr>
          <w:rFonts w:ascii="Times New Roman" w:eastAsia="SimSun" w:hAnsi="Times New Roman" w:cs="Times New Roman"/>
          <w:color w:val="000000" w:themeColor="text1"/>
          <w:sz w:val="22"/>
          <w:szCs w:val="22"/>
          <w:lang w:eastAsia="zh-CN"/>
        </w:rPr>
        <w:t xml:space="preserve"> </w:t>
      </w:r>
      <w:r w:rsidRPr="002603BB">
        <w:rPr>
          <w:rFonts w:ascii="Times New Roman" w:eastAsia="SimSun" w:hAnsi="Times New Roman" w:cs="Times New Roman"/>
          <w:color w:val="000000" w:themeColor="text1"/>
          <w:sz w:val="22"/>
          <w:szCs w:val="22"/>
          <w:lang w:eastAsia="zh-CN"/>
        </w:rPr>
        <w:t>In the case where welding mechanism is used to join an aluminum sheet, we use below equation. Joint efficiency varies with weld type.</w:t>
      </w:r>
      <w:r w:rsidR="00217E55" w:rsidRPr="002603BB">
        <w:rPr>
          <w:rFonts w:ascii="Times New Roman" w:eastAsia="SimSun" w:hAnsi="Times New Roman" w:cs="Times New Roman"/>
          <w:color w:val="000000" w:themeColor="text1"/>
          <w:sz w:val="22"/>
          <w:szCs w:val="22"/>
          <w:lang w:eastAsia="zh-CN"/>
        </w:rPr>
        <w:t xml:space="preserve"> </w:t>
      </w:r>
      <w:r w:rsidRPr="002603BB">
        <w:rPr>
          <w:rFonts w:ascii="Times New Roman" w:eastAsia="SimSun" w:hAnsi="Times New Roman" w:cs="Times New Roman"/>
          <w:color w:val="000000" w:themeColor="text1"/>
          <w:sz w:val="22"/>
          <w:szCs w:val="22"/>
          <w:lang w:eastAsia="zh-CN"/>
        </w:rPr>
        <w:t>We choose the single full Not inspected/ single welded butt joint without use of backing strip and the joint efficiency 0.6</w:t>
      </w:r>
    </w:p>
    <w:p w14:paraId="0CDA53D6" w14:textId="55FA86B8" w:rsidR="00A5726B" w:rsidRPr="002603BB" w:rsidRDefault="00A5726B" w:rsidP="00BC197A">
      <w:pPr>
        <w:spacing w:line="240" w:lineRule="auto"/>
        <w:ind w:left="720"/>
        <w:jc w:val="center"/>
        <w:rPr>
          <w:rFonts w:ascii="Times New Roman" w:eastAsia="SimSun" w:hAnsi="Times New Roman" w:cs="Times New Roman"/>
          <w:color w:val="000000" w:themeColor="text1"/>
          <w:sz w:val="22"/>
          <w:szCs w:val="22"/>
          <w:lang w:eastAsia="zh-CN"/>
        </w:rPr>
      </w:pPr>
      <w:proofErr w:type="spellStart"/>
      <w:r w:rsidRPr="002603BB">
        <w:rPr>
          <w:rFonts w:ascii="Times New Roman" w:eastAsia="SimSun" w:hAnsi="Times New Roman" w:cs="Times New Roman"/>
          <w:color w:val="000000" w:themeColor="text1"/>
          <w:sz w:val="22"/>
          <w:szCs w:val="22"/>
          <w:lang w:eastAsia="zh-CN"/>
        </w:rPr>
        <w:t>σH</w:t>
      </w:r>
      <w:proofErr w:type="spellEnd"/>
      <w:r w:rsidRPr="002603BB">
        <w:rPr>
          <w:rFonts w:ascii="Times New Roman" w:eastAsia="SimSun" w:hAnsi="Times New Roman" w:cs="Times New Roman"/>
          <w:color w:val="000000" w:themeColor="text1"/>
          <w:sz w:val="22"/>
          <w:szCs w:val="22"/>
          <w:lang w:eastAsia="zh-CN"/>
        </w:rPr>
        <w:t xml:space="preserve"> = </w:t>
      </w:r>
      <m:oMath>
        <m:f>
          <m:fPr>
            <m:ctrlPr>
              <w:rPr>
                <w:rFonts w:ascii="Cambria Math" w:eastAsia="SimSun" w:hAnsi="Cambria Math" w:cs="Times New Roman"/>
                <w:color w:val="000000" w:themeColor="text1"/>
                <w:sz w:val="22"/>
                <w:szCs w:val="22"/>
                <w:lang w:eastAsia="zh-CN"/>
              </w:rPr>
            </m:ctrlPr>
          </m:fPr>
          <m:num>
            <m:r>
              <m:rPr>
                <m:sty m:val="p"/>
              </m:rPr>
              <w:rPr>
                <w:rFonts w:ascii="Cambria Math" w:eastAsia="SimSun" w:hAnsi="Cambria Math" w:cs="Times New Roman"/>
                <w:color w:val="000000" w:themeColor="text1"/>
                <w:sz w:val="22"/>
                <w:szCs w:val="22"/>
                <w:lang w:eastAsia="zh-CN"/>
              </w:rPr>
              <m:t>pd</m:t>
            </m:r>
          </m:num>
          <m:den>
            <m:r>
              <m:rPr>
                <m:sty m:val="p"/>
              </m:rPr>
              <w:rPr>
                <w:rFonts w:ascii="Cambria Math" w:eastAsia="SimSun" w:hAnsi="Cambria Math" w:cs="Times New Roman"/>
                <w:color w:val="000000" w:themeColor="text1"/>
                <w:sz w:val="22"/>
                <w:szCs w:val="22"/>
                <w:lang w:eastAsia="zh-CN"/>
              </w:rPr>
              <m:t>2tŋ</m:t>
            </m:r>
          </m:den>
        </m:f>
      </m:oMath>
      <w:r w:rsidR="00BC197A" w:rsidRPr="002603BB">
        <w:rPr>
          <w:rFonts w:ascii="Times New Roman" w:eastAsiaTheme="minorEastAsia" w:hAnsi="Times New Roman" w:cs="Times New Roman"/>
          <w:color w:val="000000" w:themeColor="text1"/>
          <w:sz w:val="22"/>
          <w:szCs w:val="22"/>
        </w:rPr>
        <w:t xml:space="preserve">                                             </w:t>
      </w:r>
      <w:r w:rsidR="002C4D92" w:rsidRPr="002603BB">
        <w:rPr>
          <w:rFonts w:ascii="Times New Roman" w:eastAsia="SimSun" w:hAnsi="Times New Roman" w:cs="Times New Roman"/>
          <w:b/>
          <w:bCs/>
          <w:color w:val="000000" w:themeColor="text1"/>
          <w:sz w:val="22"/>
          <w:szCs w:val="22"/>
        </w:rPr>
        <w:t>(7)</w:t>
      </w:r>
    </w:p>
    <w:p w14:paraId="5164019C" w14:textId="2CB92BBB" w:rsidR="005C3BE7" w:rsidRPr="002603BB" w:rsidRDefault="00A5726B" w:rsidP="00C5298C">
      <w:pPr>
        <w:spacing w:line="240" w:lineRule="auto"/>
        <w:jc w:val="both"/>
        <w:rPr>
          <w:rFonts w:ascii="Times New Roman" w:eastAsia="SimSun" w:hAnsi="Times New Roman" w:cs="Times New Roman"/>
          <w:color w:val="000000" w:themeColor="text1"/>
          <w:sz w:val="22"/>
          <w:szCs w:val="22"/>
          <w:lang w:eastAsia="zh-CN"/>
        </w:rPr>
      </w:pPr>
      <w:r w:rsidRPr="002603BB">
        <w:rPr>
          <w:rFonts w:ascii="Times New Roman" w:eastAsia="SimSun" w:hAnsi="Times New Roman" w:cs="Times New Roman"/>
          <w:color w:val="000000" w:themeColor="text1"/>
          <w:sz w:val="22"/>
          <w:szCs w:val="22"/>
          <w:lang w:eastAsia="zh-CN"/>
        </w:rPr>
        <w:t xml:space="preserve">325 MPa = </w:t>
      </w:r>
      <m:oMath>
        <m:f>
          <m:fPr>
            <m:ctrlPr>
              <w:rPr>
                <w:rFonts w:ascii="Cambria Math" w:eastAsia="SimSun" w:hAnsi="Cambria Math" w:cs="Times New Roman"/>
                <w:color w:val="000000" w:themeColor="text1"/>
                <w:sz w:val="22"/>
                <w:szCs w:val="22"/>
                <w:lang w:eastAsia="zh-CN"/>
              </w:rPr>
            </m:ctrlPr>
          </m:fPr>
          <m:num>
            <m:r>
              <m:rPr>
                <m:sty m:val="p"/>
              </m:rPr>
              <w:rPr>
                <w:rFonts w:ascii="Cambria Math" w:eastAsia="SimSun" w:hAnsi="Cambria Math" w:cs="Times New Roman"/>
                <w:color w:val="000000" w:themeColor="text1"/>
                <w:sz w:val="22"/>
                <w:szCs w:val="22"/>
                <w:lang w:eastAsia="zh-CN"/>
              </w:rPr>
              <m:t>6 MPa * 0.078794423</m:t>
            </m:r>
          </m:num>
          <m:den>
            <m:r>
              <m:rPr>
                <m:sty m:val="p"/>
              </m:rPr>
              <w:rPr>
                <w:rFonts w:ascii="Cambria Math" w:eastAsia="SimSun" w:hAnsi="Cambria Math" w:cs="Times New Roman"/>
                <w:color w:val="000000" w:themeColor="text1"/>
                <w:sz w:val="22"/>
                <w:szCs w:val="22"/>
                <w:lang w:eastAsia="zh-CN"/>
              </w:rPr>
              <m:t>2*t*0.6</m:t>
            </m:r>
          </m:den>
        </m:f>
      </m:oMath>
      <w:r w:rsidRPr="002603BB">
        <w:rPr>
          <w:rFonts w:ascii="Times New Roman" w:eastAsia="SimSun" w:hAnsi="Times New Roman" w:cs="Times New Roman"/>
          <w:color w:val="000000" w:themeColor="text1"/>
          <w:sz w:val="22"/>
          <w:szCs w:val="22"/>
          <w:lang w:eastAsia="zh-CN"/>
        </w:rPr>
        <w:t xml:space="preserve"> , t = 0.00121221667 meter, With factor of safety 1.5 = 0.001818325 meter ( </w:t>
      </w:r>
      <w:r w:rsidRPr="002603BB">
        <w:rPr>
          <w:rFonts w:ascii="Cambria Math" w:eastAsia="SimSun" w:hAnsi="Cambria Math" w:cs="Cambria Math"/>
          <w:color w:val="000000" w:themeColor="text1"/>
          <w:sz w:val="22"/>
          <w:szCs w:val="22"/>
          <w:lang w:eastAsia="zh-CN"/>
        </w:rPr>
        <w:t>≅</w:t>
      </w:r>
      <w:r w:rsidRPr="002603BB">
        <w:rPr>
          <w:rFonts w:ascii="Times New Roman" w:eastAsia="SimSun" w:hAnsi="Times New Roman" w:cs="Times New Roman"/>
          <w:color w:val="000000" w:themeColor="text1"/>
          <w:sz w:val="22"/>
          <w:szCs w:val="22"/>
          <w:lang w:eastAsia="zh-CN"/>
        </w:rPr>
        <w:t>2)</w:t>
      </w:r>
      <w:r w:rsidR="00941D7B" w:rsidRPr="002603BB">
        <w:rPr>
          <w:rFonts w:ascii="Times New Roman" w:eastAsia="SimSun" w:hAnsi="Times New Roman" w:cs="Times New Roman"/>
          <w:color w:val="000000" w:themeColor="text1"/>
          <w:sz w:val="22"/>
          <w:szCs w:val="22"/>
          <w:lang w:eastAsia="zh-CN"/>
        </w:rPr>
        <w:t>.</w:t>
      </w:r>
    </w:p>
    <w:p w14:paraId="79298570" w14:textId="2B7870C6" w:rsidR="001117E4" w:rsidRPr="002603BB" w:rsidRDefault="005C6D50" w:rsidP="00C5298C">
      <w:pPr>
        <w:spacing w:line="240" w:lineRule="auto"/>
        <w:jc w:val="both"/>
        <w:rPr>
          <w:rFonts w:ascii="Times New Roman" w:hAnsi="Times New Roman" w:cs="Times New Roman"/>
          <w:color w:val="000000" w:themeColor="text1"/>
          <w:sz w:val="22"/>
          <w:szCs w:val="22"/>
        </w:rPr>
      </w:pPr>
      <w:r w:rsidRPr="002603BB">
        <w:rPr>
          <w:rFonts w:ascii="Times New Roman" w:hAnsi="Times New Roman" w:cs="Times New Roman"/>
          <w:b/>
          <w:bCs/>
          <w:color w:val="000000" w:themeColor="text1"/>
          <w:sz w:val="22"/>
          <w:szCs w:val="22"/>
        </w:rPr>
        <w:t>R-</w:t>
      </w:r>
      <w:r w:rsidR="0025563A" w:rsidRPr="002603BB">
        <w:rPr>
          <w:rFonts w:ascii="Times New Roman" w:hAnsi="Times New Roman" w:cs="Times New Roman"/>
          <w:b/>
          <w:bCs/>
          <w:color w:val="000000" w:themeColor="text1"/>
          <w:sz w:val="22"/>
          <w:szCs w:val="22"/>
        </w:rPr>
        <w:t>5</w:t>
      </w:r>
      <w:r w:rsidRPr="002603BB">
        <w:rPr>
          <w:rFonts w:ascii="Times New Roman" w:hAnsi="Times New Roman" w:cs="Times New Roman"/>
          <w:b/>
          <w:bCs/>
          <w:color w:val="000000" w:themeColor="text1"/>
          <w:sz w:val="22"/>
          <w:szCs w:val="22"/>
        </w:rPr>
        <w:t>:</w:t>
      </w:r>
      <w:r w:rsidRPr="002603BB">
        <w:rPr>
          <w:rFonts w:ascii="Times New Roman" w:hAnsi="Times New Roman" w:cs="Times New Roman"/>
          <w:color w:val="000000" w:themeColor="text1"/>
          <w:sz w:val="22"/>
          <w:szCs w:val="22"/>
        </w:rPr>
        <w:t xml:space="preserve"> </w:t>
      </w:r>
      <w:r w:rsidR="00DF7BA7" w:rsidRPr="002603BB">
        <w:rPr>
          <w:rFonts w:ascii="Times New Roman" w:hAnsi="Times New Roman" w:cs="Times New Roman"/>
          <w:b/>
          <w:bCs/>
          <w:color w:val="000000" w:themeColor="text1"/>
          <w:sz w:val="22"/>
          <w:szCs w:val="22"/>
        </w:rPr>
        <w:t xml:space="preserve">Vehicle </w:t>
      </w:r>
      <w:r w:rsidR="0027084A" w:rsidRPr="002603BB">
        <w:rPr>
          <w:rFonts w:ascii="Times New Roman" w:hAnsi="Times New Roman" w:cs="Times New Roman"/>
          <w:b/>
          <w:bCs/>
          <w:color w:val="000000" w:themeColor="text1"/>
          <w:sz w:val="22"/>
          <w:szCs w:val="22"/>
        </w:rPr>
        <w:t>Operation Altitude Domain</w:t>
      </w:r>
      <w:r w:rsidR="006F0B8F" w:rsidRPr="002603BB">
        <w:rPr>
          <w:rFonts w:ascii="Times New Roman" w:hAnsi="Times New Roman" w:cs="Times New Roman"/>
          <w:b/>
          <w:bCs/>
          <w:color w:val="000000" w:themeColor="text1"/>
          <w:sz w:val="22"/>
          <w:szCs w:val="22"/>
        </w:rPr>
        <w:t>,</w:t>
      </w:r>
      <w:r w:rsidR="00DF7BA7" w:rsidRPr="002603BB">
        <w:rPr>
          <w:rFonts w:ascii="Times New Roman" w:hAnsi="Times New Roman" w:cs="Times New Roman"/>
          <w:b/>
          <w:bCs/>
          <w:color w:val="000000" w:themeColor="text1"/>
          <w:sz w:val="22"/>
          <w:szCs w:val="22"/>
        </w:rPr>
        <w:t xml:space="preserve"> </w:t>
      </w:r>
      <w:r w:rsidR="00D45690" w:rsidRPr="002603BB">
        <w:rPr>
          <w:rFonts w:ascii="Times New Roman" w:hAnsi="Times New Roman" w:cs="Times New Roman"/>
          <w:b/>
          <w:bCs/>
          <w:color w:val="000000" w:themeColor="text1"/>
          <w:sz w:val="22"/>
          <w:szCs w:val="22"/>
        </w:rPr>
        <w:t xml:space="preserve"> </w:t>
      </w:r>
      <w:r w:rsidR="000E6F5A" w:rsidRPr="002603BB">
        <w:rPr>
          <w:rFonts w:ascii="Times New Roman" w:hAnsi="Times New Roman" w:cs="Times New Roman"/>
          <w:b/>
          <w:bCs/>
          <w:color w:val="000000" w:themeColor="text1"/>
          <w:sz w:val="22"/>
          <w:szCs w:val="22"/>
        </w:rPr>
        <w:t>(0-</w:t>
      </w:r>
      <w:r w:rsidR="00D45690" w:rsidRPr="002603BB">
        <w:rPr>
          <w:rFonts w:ascii="Times New Roman" w:hAnsi="Times New Roman" w:cs="Times New Roman"/>
          <w:b/>
          <w:bCs/>
          <w:color w:val="000000" w:themeColor="text1"/>
          <w:sz w:val="22"/>
          <w:szCs w:val="22"/>
        </w:rPr>
        <w:t>20</w:t>
      </w:r>
      <w:r w:rsidR="000E6F5A" w:rsidRPr="002603BB">
        <w:rPr>
          <w:rFonts w:ascii="Times New Roman" w:hAnsi="Times New Roman" w:cs="Times New Roman"/>
          <w:b/>
          <w:bCs/>
          <w:color w:val="000000" w:themeColor="text1"/>
          <w:sz w:val="22"/>
          <w:szCs w:val="22"/>
        </w:rPr>
        <w:t>)</w:t>
      </w:r>
      <w:r w:rsidR="00D45690" w:rsidRPr="002603BB">
        <w:rPr>
          <w:rFonts w:ascii="Times New Roman" w:hAnsi="Times New Roman" w:cs="Times New Roman"/>
          <w:b/>
          <w:bCs/>
          <w:color w:val="000000" w:themeColor="text1"/>
          <w:sz w:val="22"/>
          <w:szCs w:val="22"/>
        </w:rPr>
        <w:t xml:space="preserve"> Km</w:t>
      </w:r>
    </w:p>
    <w:p w14:paraId="7C862635" w14:textId="254A5466" w:rsidR="00D87332" w:rsidRPr="002603BB" w:rsidRDefault="00D87332" w:rsidP="00C5298C">
      <w:pPr>
        <w:spacing w:line="240" w:lineRule="auto"/>
        <w:jc w:val="both"/>
        <w:rPr>
          <w:rFonts w:ascii="Times New Roman" w:hAnsi="Times New Roman" w:cs="Times New Roman"/>
          <w:color w:val="000000" w:themeColor="text1"/>
          <w:sz w:val="22"/>
          <w:szCs w:val="22"/>
        </w:rPr>
      </w:pPr>
      <w:r w:rsidRPr="002603BB">
        <w:rPr>
          <w:rFonts w:ascii="Times New Roman" w:hAnsi="Times New Roman" w:cs="Times New Roman"/>
          <w:b/>
          <w:bCs/>
          <w:color w:val="000000" w:themeColor="text1"/>
          <w:sz w:val="22"/>
          <w:szCs w:val="22"/>
        </w:rPr>
        <w:t>R-</w:t>
      </w:r>
      <w:r w:rsidR="0025563A" w:rsidRPr="002603BB">
        <w:rPr>
          <w:rFonts w:ascii="Times New Roman" w:hAnsi="Times New Roman" w:cs="Times New Roman"/>
          <w:b/>
          <w:bCs/>
          <w:color w:val="000000" w:themeColor="text1"/>
          <w:sz w:val="22"/>
          <w:szCs w:val="22"/>
        </w:rPr>
        <w:t>5</w:t>
      </w:r>
      <w:r w:rsidRPr="002603BB">
        <w:rPr>
          <w:rFonts w:ascii="Times New Roman" w:hAnsi="Times New Roman" w:cs="Times New Roman"/>
          <w:b/>
          <w:bCs/>
          <w:color w:val="000000" w:themeColor="text1"/>
          <w:sz w:val="22"/>
          <w:szCs w:val="22"/>
        </w:rPr>
        <w:t xml:space="preserve">1 </w:t>
      </w:r>
      <w:r w:rsidR="00D45DDC" w:rsidRPr="002603BB">
        <w:rPr>
          <w:rFonts w:ascii="Times New Roman" w:hAnsi="Times New Roman" w:cs="Times New Roman"/>
          <w:color w:val="000000" w:themeColor="text1"/>
          <w:sz w:val="22"/>
          <w:szCs w:val="22"/>
        </w:rPr>
        <w:t>System</w:t>
      </w:r>
      <w:r w:rsidR="00787FDC" w:rsidRPr="002603BB">
        <w:rPr>
          <w:rFonts w:ascii="Times New Roman" w:hAnsi="Times New Roman" w:cs="Times New Roman"/>
          <w:color w:val="000000" w:themeColor="text1"/>
          <w:sz w:val="22"/>
          <w:szCs w:val="22"/>
        </w:rPr>
        <w:t xml:space="preserve"> should</w:t>
      </w:r>
      <w:r w:rsidR="00D45DDC" w:rsidRPr="002603BB">
        <w:rPr>
          <w:rFonts w:ascii="Times New Roman" w:hAnsi="Times New Roman" w:cs="Times New Roman"/>
          <w:color w:val="000000" w:themeColor="text1"/>
          <w:sz w:val="22"/>
          <w:szCs w:val="22"/>
        </w:rPr>
        <w:t xml:space="preserve"> consider atmosphere temperature up to 20 km</w:t>
      </w:r>
    </w:p>
    <w:p w14:paraId="4A095EC0" w14:textId="77777777" w:rsidR="009A196A" w:rsidRPr="002603BB" w:rsidRDefault="00D81A22" w:rsidP="00C5298C">
      <w:pPr>
        <w:spacing w:line="240" w:lineRule="auto"/>
        <w:jc w:val="both"/>
        <w:rPr>
          <w:rFonts w:ascii="Times New Roman" w:hAnsi="Times New Roman" w:cs="Times New Roman"/>
          <w:color w:val="000000" w:themeColor="text1"/>
          <w:sz w:val="22"/>
          <w:szCs w:val="22"/>
        </w:rPr>
      </w:pPr>
      <w:r w:rsidRPr="002603BB">
        <w:rPr>
          <w:rFonts w:ascii="Times New Roman" w:hAnsi="Times New Roman" w:cs="Times New Roman"/>
          <w:color w:val="000000" w:themeColor="text1"/>
          <w:sz w:val="22"/>
          <w:szCs w:val="22"/>
        </w:rPr>
        <w:t>As seen from below table the continuously decreases</w:t>
      </w:r>
      <w:r w:rsidR="009A196A" w:rsidRPr="002603BB">
        <w:rPr>
          <w:rFonts w:ascii="Times New Roman" w:hAnsi="Times New Roman" w:cs="Times New Roman"/>
          <w:color w:val="000000" w:themeColor="text1"/>
          <w:sz w:val="22"/>
          <w:szCs w:val="22"/>
        </w:rPr>
        <w:t>.</w:t>
      </w:r>
    </w:p>
    <w:p w14:paraId="787EC50C" w14:textId="3C83A190" w:rsidR="00567696" w:rsidRPr="002603BB" w:rsidRDefault="00567696" w:rsidP="0010097A">
      <w:pPr>
        <w:spacing w:line="240" w:lineRule="auto"/>
        <w:ind w:left="720"/>
        <w:jc w:val="center"/>
        <w:rPr>
          <w:rFonts w:ascii="Times New Roman" w:eastAsiaTheme="minorEastAsia" w:hAnsi="Times New Roman" w:cs="Times New Roman"/>
          <w:color w:val="000000" w:themeColor="text1"/>
          <w:sz w:val="22"/>
          <w:szCs w:val="22"/>
        </w:rPr>
      </w:pPr>
      <m:oMath>
        <m:r>
          <w:rPr>
            <w:rFonts w:ascii="Cambria Math" w:hAnsi="Cambria Math" w:cs="Times New Roman"/>
            <w:color w:val="000000" w:themeColor="text1"/>
            <w:sz w:val="22"/>
            <w:szCs w:val="22"/>
          </w:rPr>
          <m:t>F=P*A</m:t>
        </m:r>
      </m:oMath>
      <w:r w:rsidR="0010097A" w:rsidRPr="002603BB">
        <w:rPr>
          <w:rFonts w:ascii="Times New Roman" w:eastAsiaTheme="minorEastAsia" w:hAnsi="Times New Roman" w:cs="Times New Roman"/>
          <w:color w:val="000000" w:themeColor="text1"/>
          <w:sz w:val="22"/>
          <w:szCs w:val="22"/>
        </w:rPr>
        <w:t xml:space="preserve">                                             </w:t>
      </w:r>
      <w:r w:rsidR="009A26FE" w:rsidRPr="002603BB">
        <w:rPr>
          <w:rFonts w:ascii="Times New Roman" w:eastAsiaTheme="minorEastAsia" w:hAnsi="Times New Roman" w:cs="Times New Roman"/>
          <w:b/>
          <w:bCs/>
          <w:color w:val="000000" w:themeColor="text1"/>
          <w:sz w:val="22"/>
          <w:szCs w:val="22"/>
        </w:rPr>
        <w:t>(8)</w:t>
      </w:r>
    </w:p>
    <w:p w14:paraId="45378DC9" w14:textId="2B3C0FDE" w:rsidR="009A26FE" w:rsidRPr="002603BB" w:rsidRDefault="009A26FE" w:rsidP="00C5298C">
      <w:pPr>
        <w:spacing w:after="0" w:line="240" w:lineRule="auto"/>
        <w:jc w:val="both"/>
        <w:rPr>
          <w:rFonts w:ascii="Times New Roman" w:eastAsiaTheme="minorEastAsia" w:hAnsi="Times New Roman" w:cs="Times New Roman"/>
          <w:b/>
          <w:bCs/>
          <w:color w:val="000000" w:themeColor="text1"/>
          <w:sz w:val="22"/>
          <w:szCs w:val="22"/>
        </w:rPr>
      </w:pPr>
      <w:r w:rsidRPr="002603BB">
        <w:rPr>
          <w:rFonts w:ascii="Times New Roman" w:eastAsiaTheme="minorEastAsia" w:hAnsi="Times New Roman" w:cs="Times New Roman"/>
          <w:b/>
          <w:bCs/>
          <w:color w:val="000000" w:themeColor="text1"/>
          <w:sz w:val="22"/>
          <w:szCs w:val="22"/>
        </w:rPr>
        <w:t>Were</w:t>
      </w:r>
    </w:p>
    <w:p w14:paraId="5803B6DA" w14:textId="33EA792D" w:rsidR="002B08E8" w:rsidRPr="002603BB" w:rsidRDefault="002B08E8" w:rsidP="00C5298C">
      <w:pPr>
        <w:spacing w:after="0" w:line="240" w:lineRule="auto"/>
        <w:jc w:val="both"/>
        <w:rPr>
          <w:rFonts w:ascii="Times New Roman" w:eastAsiaTheme="minorEastAsia" w:hAnsi="Times New Roman" w:cs="Times New Roman"/>
          <w:color w:val="000000" w:themeColor="text1"/>
          <w:sz w:val="22"/>
          <w:szCs w:val="22"/>
        </w:rPr>
      </w:pPr>
      <m:oMath>
        <m:r>
          <w:rPr>
            <w:rFonts w:ascii="Cambria Math" w:hAnsi="Cambria Math" w:cs="Times New Roman"/>
            <w:color w:val="000000" w:themeColor="text1"/>
            <w:sz w:val="22"/>
            <w:szCs w:val="22"/>
          </w:rPr>
          <m:t>F=force exert on the oxidizer</m:t>
        </m:r>
      </m:oMath>
      <w:r w:rsidRPr="002603BB">
        <w:rPr>
          <w:rFonts w:ascii="Times New Roman" w:eastAsiaTheme="minorEastAsia" w:hAnsi="Times New Roman" w:cs="Times New Roman"/>
          <w:color w:val="000000" w:themeColor="text1"/>
          <w:sz w:val="22"/>
          <w:szCs w:val="22"/>
        </w:rPr>
        <w:t xml:space="preserve"> </w:t>
      </w:r>
    </w:p>
    <w:p w14:paraId="7C486395" w14:textId="239EF656" w:rsidR="002B08E8" w:rsidRPr="002603BB" w:rsidRDefault="002B08E8" w:rsidP="00C5298C">
      <w:pPr>
        <w:spacing w:after="0" w:line="240" w:lineRule="auto"/>
        <w:jc w:val="both"/>
        <w:rPr>
          <w:rFonts w:ascii="Times New Roman" w:eastAsiaTheme="minorEastAsia" w:hAnsi="Times New Roman" w:cs="Times New Roman"/>
          <w:color w:val="000000" w:themeColor="text1"/>
          <w:sz w:val="22"/>
          <w:szCs w:val="22"/>
        </w:rPr>
      </w:pPr>
      <w:r w:rsidRPr="002603BB">
        <w:rPr>
          <w:rFonts w:ascii="Times New Roman" w:eastAsiaTheme="minorEastAsia" w:hAnsi="Times New Roman" w:cs="Times New Roman"/>
          <w:color w:val="000000" w:themeColor="text1"/>
          <w:sz w:val="22"/>
          <w:szCs w:val="22"/>
        </w:rPr>
        <w:t xml:space="preserve">P= generated pressure (ullage) </w:t>
      </w:r>
    </w:p>
    <w:p w14:paraId="1EB7766A" w14:textId="2D938377" w:rsidR="002B08E8" w:rsidRPr="002603BB" w:rsidRDefault="002B08E8" w:rsidP="00C5298C">
      <w:pPr>
        <w:spacing w:line="240" w:lineRule="auto"/>
        <w:jc w:val="both"/>
        <w:rPr>
          <w:rFonts w:ascii="Times New Roman" w:eastAsiaTheme="minorEastAsia" w:hAnsi="Times New Roman" w:cs="Times New Roman"/>
          <w:color w:val="000000" w:themeColor="text1"/>
          <w:sz w:val="22"/>
          <w:szCs w:val="22"/>
        </w:rPr>
      </w:pPr>
      <w:r w:rsidRPr="002603BB">
        <w:rPr>
          <w:rFonts w:ascii="Times New Roman" w:eastAsiaTheme="minorEastAsia" w:hAnsi="Times New Roman" w:cs="Times New Roman"/>
          <w:color w:val="000000" w:themeColor="text1"/>
          <w:sz w:val="22"/>
          <w:szCs w:val="22"/>
        </w:rPr>
        <w:t>A= service area of oxidizer (tank diameter)</w:t>
      </w:r>
    </w:p>
    <w:p w14:paraId="7199F968" w14:textId="297BD2E7" w:rsidR="0011582A" w:rsidRPr="002603BB" w:rsidRDefault="0011582A" w:rsidP="00C5298C">
      <w:pPr>
        <w:spacing w:line="240" w:lineRule="auto"/>
        <w:jc w:val="both"/>
        <w:rPr>
          <w:rFonts w:ascii="Times New Roman" w:eastAsiaTheme="minorEastAsia" w:hAnsi="Times New Roman" w:cs="Times New Roman"/>
          <w:color w:val="000000" w:themeColor="text1"/>
          <w:sz w:val="22"/>
          <w:szCs w:val="22"/>
        </w:rPr>
      </w:pPr>
      <m:oMath>
        <m:r>
          <w:rPr>
            <w:rFonts w:ascii="Cambria Math" w:eastAsiaTheme="minorEastAsia" w:hAnsi="Cambria Math" w:cs="Times New Roman"/>
            <w:color w:val="000000" w:themeColor="text1"/>
            <w:sz w:val="22"/>
            <w:szCs w:val="22"/>
          </w:rPr>
          <w:lastRenderedPageBreak/>
          <m:t>A=π*</m:t>
        </m:r>
        <m:f>
          <m:fPr>
            <m:ctrlPr>
              <w:rPr>
                <w:rFonts w:ascii="Cambria Math" w:eastAsiaTheme="minorEastAsia" w:hAnsi="Cambria Math" w:cs="Times New Roman"/>
                <w:i/>
                <w:color w:val="000000" w:themeColor="text1"/>
                <w:sz w:val="22"/>
                <w:szCs w:val="22"/>
              </w:rPr>
            </m:ctrlPr>
          </m:fPr>
          <m:num>
            <m:sSup>
              <m:sSupPr>
                <m:ctrlPr>
                  <w:rPr>
                    <w:rFonts w:ascii="Cambria Math" w:eastAsiaTheme="minorEastAsia" w:hAnsi="Cambria Math" w:cs="Times New Roman"/>
                    <w:i/>
                    <w:color w:val="000000" w:themeColor="text1"/>
                    <w:sz w:val="22"/>
                    <w:szCs w:val="22"/>
                  </w:rPr>
                </m:ctrlPr>
              </m:sSupPr>
              <m:e>
                <m:r>
                  <w:rPr>
                    <w:rFonts w:ascii="Cambria Math" w:eastAsiaTheme="minorEastAsia" w:hAnsi="Cambria Math" w:cs="Times New Roman"/>
                    <w:color w:val="000000" w:themeColor="text1"/>
                    <w:sz w:val="22"/>
                    <w:szCs w:val="22"/>
                  </w:rPr>
                  <m:t>d</m:t>
                </m:r>
              </m:e>
              <m:sup>
                <m:r>
                  <w:rPr>
                    <w:rFonts w:ascii="Cambria Math" w:eastAsiaTheme="minorEastAsia" w:hAnsi="Cambria Math" w:cs="Times New Roman"/>
                    <w:color w:val="000000" w:themeColor="text1"/>
                    <w:sz w:val="22"/>
                    <w:szCs w:val="22"/>
                  </w:rPr>
                  <m:t>2</m:t>
                </m:r>
              </m:sup>
            </m:sSup>
          </m:num>
          <m:den>
            <m:r>
              <w:rPr>
                <w:rFonts w:ascii="Cambria Math" w:eastAsiaTheme="minorEastAsia" w:hAnsi="Cambria Math" w:cs="Times New Roman"/>
                <w:color w:val="000000" w:themeColor="text1"/>
                <w:sz w:val="22"/>
                <w:szCs w:val="22"/>
              </w:rPr>
              <m:t>4</m:t>
            </m:r>
          </m:den>
        </m:f>
        <m:r>
          <w:rPr>
            <w:rFonts w:ascii="Cambria Math" w:eastAsiaTheme="minorEastAsia" w:hAnsi="Cambria Math" w:cs="Times New Roman"/>
            <w:color w:val="000000" w:themeColor="text1"/>
            <w:sz w:val="22"/>
            <w:szCs w:val="22"/>
          </w:rPr>
          <m:t>=3.14*</m:t>
        </m:r>
        <m:f>
          <m:fPr>
            <m:ctrlPr>
              <w:rPr>
                <w:rFonts w:ascii="Cambria Math" w:eastAsiaTheme="minorEastAsia" w:hAnsi="Cambria Math" w:cs="Times New Roman"/>
                <w:i/>
                <w:color w:val="000000" w:themeColor="text1"/>
                <w:sz w:val="22"/>
                <w:szCs w:val="22"/>
              </w:rPr>
            </m:ctrlPr>
          </m:fPr>
          <m:num>
            <m:sSup>
              <m:sSupPr>
                <m:ctrlPr>
                  <w:rPr>
                    <w:rFonts w:ascii="Cambria Math" w:eastAsiaTheme="minorEastAsia" w:hAnsi="Cambria Math" w:cs="Times New Roman"/>
                    <w:i/>
                    <w:color w:val="000000" w:themeColor="text1"/>
                    <w:sz w:val="22"/>
                    <w:szCs w:val="22"/>
                  </w:rPr>
                </m:ctrlPr>
              </m:sSupPr>
              <m:e>
                <m:r>
                  <m:rPr>
                    <m:sty m:val="p"/>
                  </m:rPr>
                  <w:rPr>
                    <w:rFonts w:ascii="Cambria Math" w:eastAsiaTheme="minorEastAsia" w:hAnsi="Cambria Math" w:cs="Times New Roman"/>
                    <w:color w:val="000000" w:themeColor="text1"/>
                    <w:sz w:val="22"/>
                    <w:szCs w:val="22"/>
                  </w:rPr>
                  <m:t xml:space="preserve">(0.078794423) </m:t>
                </m:r>
              </m:e>
              <m:sup>
                <m:r>
                  <w:rPr>
                    <w:rFonts w:ascii="Cambria Math" w:eastAsiaTheme="minorEastAsia" w:hAnsi="Cambria Math" w:cs="Times New Roman"/>
                    <w:color w:val="000000" w:themeColor="text1"/>
                    <w:sz w:val="22"/>
                    <w:szCs w:val="22"/>
                  </w:rPr>
                  <m:t>2</m:t>
                </m:r>
              </m:sup>
            </m:sSup>
          </m:num>
          <m:den>
            <m:r>
              <w:rPr>
                <w:rFonts w:ascii="Cambria Math" w:eastAsiaTheme="minorEastAsia" w:hAnsi="Cambria Math" w:cs="Times New Roman"/>
                <w:color w:val="000000" w:themeColor="text1"/>
                <w:sz w:val="22"/>
                <w:szCs w:val="22"/>
              </w:rPr>
              <m:t>4</m:t>
            </m:r>
          </m:den>
        </m:f>
        <m:r>
          <w:rPr>
            <w:rFonts w:ascii="Cambria Math" w:eastAsiaTheme="minorEastAsia" w:hAnsi="Cambria Math" w:cs="Times New Roman"/>
            <w:color w:val="000000" w:themeColor="text1"/>
            <w:sz w:val="22"/>
            <w:szCs w:val="22"/>
          </w:rPr>
          <m:t>=0.004874</m:t>
        </m:r>
      </m:oMath>
      <w:r w:rsidRPr="002603BB">
        <w:rPr>
          <w:rFonts w:ascii="Times New Roman" w:eastAsiaTheme="minorEastAsia" w:hAnsi="Times New Roman" w:cs="Times New Roman"/>
          <w:color w:val="000000" w:themeColor="text1"/>
          <w:sz w:val="22"/>
          <w:szCs w:val="22"/>
        </w:rPr>
        <w:t xml:space="preserve"> </w:t>
      </w:r>
      <m:oMath>
        <m:sSup>
          <m:sSupPr>
            <m:ctrlPr>
              <w:rPr>
                <w:rFonts w:ascii="Cambria Math" w:eastAsiaTheme="minorEastAsia" w:hAnsi="Cambria Math" w:cs="Times New Roman"/>
                <w:i/>
                <w:color w:val="000000" w:themeColor="text1"/>
                <w:sz w:val="22"/>
                <w:szCs w:val="22"/>
              </w:rPr>
            </m:ctrlPr>
          </m:sSupPr>
          <m:e>
            <m:r>
              <w:rPr>
                <w:rFonts w:ascii="Cambria Math" w:eastAsiaTheme="minorEastAsia" w:hAnsi="Cambria Math" w:cs="Times New Roman"/>
                <w:color w:val="000000" w:themeColor="text1"/>
                <w:sz w:val="22"/>
                <w:szCs w:val="22"/>
              </w:rPr>
              <m:t>m</m:t>
            </m:r>
          </m:e>
          <m:sup>
            <m:r>
              <w:rPr>
                <w:rFonts w:ascii="Cambria Math" w:eastAsiaTheme="minorEastAsia" w:hAnsi="Cambria Math" w:cs="Times New Roman"/>
                <w:color w:val="000000" w:themeColor="text1"/>
                <w:sz w:val="22"/>
                <w:szCs w:val="22"/>
              </w:rPr>
              <m:t>2</m:t>
            </m:r>
          </m:sup>
        </m:sSup>
      </m:oMath>
    </w:p>
    <w:p w14:paraId="144EA781" w14:textId="4C45EC14" w:rsidR="0011582A" w:rsidRPr="002603BB" w:rsidRDefault="0095026A" w:rsidP="00C5298C">
      <w:pPr>
        <w:spacing w:line="240" w:lineRule="auto"/>
        <w:jc w:val="both"/>
        <w:rPr>
          <w:rFonts w:ascii="Times New Roman" w:eastAsiaTheme="minorEastAsia" w:hAnsi="Times New Roman" w:cs="Times New Roman"/>
          <w:color w:val="000000" w:themeColor="text1"/>
          <w:sz w:val="22"/>
          <w:szCs w:val="22"/>
        </w:rPr>
      </w:pPr>
      <m:oMath>
        <m:r>
          <w:rPr>
            <w:rFonts w:ascii="Cambria Math" w:eastAsiaTheme="minorEastAsia" w:hAnsi="Cambria Math" w:cs="Times New Roman"/>
            <w:color w:val="000000" w:themeColor="text1"/>
            <w:sz w:val="22"/>
            <w:szCs w:val="22"/>
          </w:rPr>
          <m:t>F=5,100,000 pascal*0.004874</m:t>
        </m:r>
        <m:sSup>
          <m:sSupPr>
            <m:ctrlPr>
              <w:rPr>
                <w:rFonts w:ascii="Cambria Math" w:eastAsiaTheme="minorEastAsia" w:hAnsi="Cambria Math" w:cs="Times New Roman"/>
                <w:i/>
                <w:color w:val="000000" w:themeColor="text1"/>
                <w:sz w:val="22"/>
                <w:szCs w:val="22"/>
              </w:rPr>
            </m:ctrlPr>
          </m:sSupPr>
          <m:e>
            <m:r>
              <w:rPr>
                <w:rFonts w:ascii="Cambria Math" w:eastAsiaTheme="minorEastAsia" w:hAnsi="Cambria Math" w:cs="Times New Roman"/>
                <w:color w:val="000000" w:themeColor="text1"/>
                <w:sz w:val="22"/>
                <w:szCs w:val="22"/>
              </w:rPr>
              <m:t>m</m:t>
            </m:r>
          </m:e>
          <m:sup>
            <m:r>
              <w:rPr>
                <w:rFonts w:ascii="Cambria Math" w:eastAsiaTheme="minorEastAsia" w:hAnsi="Cambria Math" w:cs="Times New Roman"/>
                <w:color w:val="000000" w:themeColor="text1"/>
                <w:sz w:val="22"/>
                <w:szCs w:val="22"/>
              </w:rPr>
              <m:t>2</m:t>
            </m:r>
          </m:sup>
        </m:sSup>
        <m:r>
          <w:rPr>
            <w:rFonts w:ascii="Cambria Math" w:eastAsiaTheme="minorEastAsia" w:hAnsi="Cambria Math" w:cs="Times New Roman"/>
            <w:color w:val="000000" w:themeColor="text1"/>
            <w:sz w:val="22"/>
            <w:szCs w:val="22"/>
          </w:rPr>
          <m:t xml:space="preserve">= </m:t>
        </m:r>
      </m:oMath>
      <w:r w:rsidR="00FC54BA" w:rsidRPr="002603BB">
        <w:rPr>
          <w:rFonts w:ascii="Times New Roman" w:eastAsiaTheme="minorEastAsia" w:hAnsi="Times New Roman" w:cs="Times New Roman"/>
          <w:b/>
          <w:bCs/>
          <w:color w:val="000000" w:themeColor="text1"/>
          <w:sz w:val="22"/>
          <w:szCs w:val="22"/>
        </w:rPr>
        <w:t>24,857.4 Newton</w:t>
      </w:r>
    </w:p>
    <w:p w14:paraId="04853AE4" w14:textId="03505193" w:rsidR="00D45DDC" w:rsidRPr="002603BB" w:rsidRDefault="00D45DDC" w:rsidP="00C5298C">
      <w:pPr>
        <w:spacing w:before="240" w:line="240" w:lineRule="auto"/>
        <w:jc w:val="both"/>
        <w:rPr>
          <w:rFonts w:ascii="Times New Roman" w:hAnsi="Times New Roman" w:cs="Times New Roman"/>
          <w:color w:val="000000" w:themeColor="text1"/>
          <w:sz w:val="22"/>
          <w:szCs w:val="22"/>
        </w:rPr>
      </w:pPr>
      <w:r w:rsidRPr="002603BB">
        <w:rPr>
          <w:rFonts w:ascii="Times New Roman" w:hAnsi="Times New Roman" w:cs="Times New Roman"/>
          <w:b/>
          <w:bCs/>
          <w:color w:val="000000" w:themeColor="text1"/>
          <w:sz w:val="22"/>
          <w:szCs w:val="22"/>
        </w:rPr>
        <w:t>R-</w:t>
      </w:r>
      <w:r w:rsidR="0025563A" w:rsidRPr="002603BB">
        <w:rPr>
          <w:rFonts w:ascii="Times New Roman" w:hAnsi="Times New Roman" w:cs="Times New Roman"/>
          <w:b/>
          <w:bCs/>
          <w:color w:val="000000" w:themeColor="text1"/>
          <w:sz w:val="22"/>
          <w:szCs w:val="22"/>
        </w:rPr>
        <w:t>5</w:t>
      </w:r>
      <w:r w:rsidR="00567D3F" w:rsidRPr="002603BB">
        <w:rPr>
          <w:rFonts w:ascii="Times New Roman" w:hAnsi="Times New Roman" w:cs="Times New Roman"/>
          <w:b/>
          <w:bCs/>
          <w:color w:val="000000" w:themeColor="text1"/>
          <w:sz w:val="22"/>
          <w:szCs w:val="22"/>
        </w:rPr>
        <w:t>2</w:t>
      </w:r>
      <w:r w:rsidRPr="002603BB">
        <w:rPr>
          <w:rFonts w:ascii="Times New Roman" w:hAnsi="Times New Roman" w:cs="Times New Roman"/>
          <w:b/>
          <w:bCs/>
          <w:color w:val="000000" w:themeColor="text1"/>
          <w:sz w:val="22"/>
          <w:szCs w:val="22"/>
        </w:rPr>
        <w:t xml:space="preserve"> </w:t>
      </w:r>
      <w:r w:rsidRPr="002603BB">
        <w:rPr>
          <w:rFonts w:ascii="Times New Roman" w:hAnsi="Times New Roman" w:cs="Times New Roman"/>
          <w:color w:val="000000" w:themeColor="text1"/>
          <w:sz w:val="22"/>
          <w:szCs w:val="22"/>
        </w:rPr>
        <w:t xml:space="preserve">System consider air density </w:t>
      </w:r>
      <w:r w:rsidR="00E555C0" w:rsidRPr="002603BB">
        <w:rPr>
          <w:rFonts w:ascii="Times New Roman" w:hAnsi="Times New Roman" w:cs="Times New Roman"/>
          <w:color w:val="000000" w:themeColor="text1"/>
          <w:sz w:val="22"/>
          <w:szCs w:val="22"/>
        </w:rPr>
        <w:t>up to</w:t>
      </w:r>
      <w:r w:rsidRPr="002603BB">
        <w:rPr>
          <w:rFonts w:ascii="Times New Roman" w:hAnsi="Times New Roman" w:cs="Times New Roman"/>
          <w:color w:val="000000" w:themeColor="text1"/>
          <w:sz w:val="22"/>
          <w:szCs w:val="22"/>
        </w:rPr>
        <w:t xml:space="preserve"> 20 km</w:t>
      </w:r>
    </w:p>
    <w:p w14:paraId="1BC9B86C" w14:textId="196654E2" w:rsidR="00C5298C" w:rsidRPr="002603BB" w:rsidRDefault="001E1F90" w:rsidP="006F370E">
      <w:pPr>
        <w:spacing w:line="240" w:lineRule="auto"/>
        <w:jc w:val="both"/>
        <w:rPr>
          <w:rFonts w:ascii="Times New Roman" w:hAnsi="Times New Roman" w:cs="Times New Roman"/>
          <w:color w:val="000000" w:themeColor="text1"/>
          <w:sz w:val="22"/>
          <w:szCs w:val="22"/>
        </w:rPr>
        <w:sectPr w:rsidR="00C5298C" w:rsidRPr="002603BB" w:rsidSect="00A10388">
          <w:type w:val="continuous"/>
          <w:pgSz w:w="12240" w:h="15840"/>
          <w:pgMar w:top="1440" w:right="1440" w:bottom="1440" w:left="1440" w:header="720" w:footer="720" w:gutter="0"/>
          <w:cols w:space="288"/>
          <w:docGrid w:linePitch="360"/>
        </w:sectPr>
      </w:pPr>
      <w:r w:rsidRPr="002603BB">
        <w:rPr>
          <w:rFonts w:ascii="Times New Roman" w:hAnsi="Times New Roman" w:cs="Times New Roman"/>
          <w:color w:val="000000" w:themeColor="text1"/>
          <w:sz w:val="22"/>
          <w:szCs w:val="22"/>
        </w:rPr>
        <w:t xml:space="preserve">As seen from below table </w:t>
      </w:r>
      <w:r w:rsidR="00665D14" w:rsidRPr="002603BB">
        <w:rPr>
          <w:rFonts w:ascii="Times New Roman" w:hAnsi="Times New Roman" w:cs="Times New Roman"/>
          <w:color w:val="000000" w:themeColor="text1"/>
          <w:sz w:val="22"/>
          <w:szCs w:val="22"/>
        </w:rPr>
        <w:t xml:space="preserve">the air density due to altitude change not much, so it is reasonable and simplicity to assume the constant air density through vehicle fly time. </w:t>
      </w:r>
      <w:r w:rsidRPr="002603BB">
        <w:rPr>
          <w:rFonts w:ascii="Times New Roman" w:hAnsi="Times New Roman" w:cs="Times New Roman"/>
          <w:color w:val="000000" w:themeColor="text1"/>
          <w:sz w:val="22"/>
          <w:szCs w:val="22"/>
        </w:rPr>
        <w:t>System no need to include propellant management device (PMD) since not have the probability of microgravity environments</w:t>
      </w:r>
      <w:r w:rsidR="0069399B">
        <w:rPr>
          <w:rFonts w:ascii="Times New Roman" w:hAnsi="Times New Roman" w:cs="Times New Roman"/>
          <w:color w:val="000000" w:themeColor="text1"/>
          <w:sz w:val="22"/>
          <w:szCs w:val="22"/>
        </w:rPr>
        <w:t>.</w:t>
      </w:r>
    </w:p>
    <w:p w14:paraId="55576E20" w14:textId="270B35AE" w:rsidR="003F5C1F" w:rsidRPr="00AB4AD9" w:rsidRDefault="00384809" w:rsidP="00044977">
      <w:pPr>
        <w:pStyle w:val="Caption"/>
        <w:rPr>
          <w:rFonts w:ascii="Times New Roman" w:hAnsi="Times New Roman" w:cs="Times New Roman"/>
          <w:b/>
          <w:bCs/>
          <w:i w:val="0"/>
          <w:iCs w:val="0"/>
          <w:color w:val="000000" w:themeColor="text1"/>
          <w:sz w:val="22"/>
          <w:szCs w:val="22"/>
        </w:rPr>
      </w:pPr>
      <w:r w:rsidRPr="00384809">
        <w:rPr>
          <w:rFonts w:ascii="Times New Roman" w:hAnsi="Times New Roman" w:cs="Times New Roman"/>
          <w:b/>
          <w:bCs/>
          <w:i w:val="0"/>
          <w:iCs w:val="0"/>
          <w:color w:val="000000" w:themeColor="text1"/>
          <w:sz w:val="22"/>
          <w:szCs w:val="22"/>
        </w:rPr>
        <w:t xml:space="preserve">Table </w:t>
      </w:r>
      <w:r w:rsidR="00552815" w:rsidRPr="00384809">
        <w:rPr>
          <w:rFonts w:ascii="Times New Roman" w:hAnsi="Times New Roman" w:cs="Times New Roman"/>
          <w:b/>
          <w:bCs/>
          <w:i w:val="0"/>
          <w:iCs w:val="0"/>
          <w:color w:val="000000" w:themeColor="text1"/>
          <w:sz w:val="22"/>
          <w:szCs w:val="22"/>
        </w:rPr>
        <w:fldChar w:fldCharType="begin"/>
      </w:r>
      <w:r w:rsidR="00552815" w:rsidRPr="00384809">
        <w:rPr>
          <w:rFonts w:ascii="Times New Roman" w:hAnsi="Times New Roman" w:cs="Times New Roman"/>
          <w:b/>
          <w:bCs/>
          <w:i w:val="0"/>
          <w:iCs w:val="0"/>
          <w:color w:val="000000" w:themeColor="text1"/>
          <w:sz w:val="22"/>
          <w:szCs w:val="22"/>
        </w:rPr>
        <w:instrText xml:space="preserve"> SEQ Table \* ARABIC </w:instrText>
      </w:r>
      <w:r w:rsidR="00552815" w:rsidRPr="00384809">
        <w:rPr>
          <w:rFonts w:ascii="Times New Roman" w:hAnsi="Times New Roman" w:cs="Times New Roman"/>
          <w:b/>
          <w:bCs/>
          <w:i w:val="0"/>
          <w:iCs w:val="0"/>
          <w:color w:val="000000" w:themeColor="text1"/>
          <w:sz w:val="22"/>
          <w:szCs w:val="22"/>
        </w:rPr>
        <w:fldChar w:fldCharType="separate"/>
      </w:r>
      <w:r w:rsidRPr="00384809">
        <w:rPr>
          <w:rFonts w:ascii="Times New Roman" w:hAnsi="Times New Roman" w:cs="Times New Roman"/>
          <w:b/>
          <w:bCs/>
          <w:i w:val="0"/>
          <w:iCs w:val="0"/>
          <w:noProof/>
          <w:color w:val="000000" w:themeColor="text1"/>
          <w:sz w:val="22"/>
          <w:szCs w:val="22"/>
        </w:rPr>
        <w:t>6</w:t>
      </w:r>
      <w:r w:rsidR="00552815" w:rsidRPr="00384809">
        <w:rPr>
          <w:rFonts w:ascii="Times New Roman" w:hAnsi="Times New Roman" w:cs="Times New Roman"/>
          <w:b/>
          <w:bCs/>
          <w:i w:val="0"/>
          <w:iCs w:val="0"/>
          <w:color w:val="000000" w:themeColor="text1"/>
          <w:sz w:val="22"/>
          <w:szCs w:val="22"/>
        </w:rPr>
        <w:fldChar w:fldCharType="end"/>
      </w:r>
      <w:r w:rsidR="00937115">
        <w:rPr>
          <w:rFonts w:ascii="Times New Roman" w:hAnsi="Times New Roman" w:cs="Times New Roman"/>
          <w:b/>
          <w:bCs/>
          <w:i w:val="0"/>
          <w:iCs w:val="0"/>
          <w:color w:val="000000" w:themeColor="text1"/>
          <w:sz w:val="22"/>
          <w:szCs w:val="22"/>
        </w:rPr>
        <w:t>:</w:t>
      </w:r>
      <w:r w:rsidR="005D0DA0">
        <w:rPr>
          <w:rFonts w:ascii="Times New Roman" w:hAnsi="Times New Roman" w:cs="Times New Roman"/>
          <w:b/>
          <w:bCs/>
          <w:i w:val="0"/>
          <w:iCs w:val="0"/>
          <w:color w:val="000000" w:themeColor="text1"/>
          <w:sz w:val="22"/>
          <w:szCs w:val="22"/>
        </w:rPr>
        <w:t xml:space="preserve"> </w:t>
      </w:r>
      <w:r w:rsidR="005D0DA0" w:rsidRPr="003D3217">
        <w:rPr>
          <w:rFonts w:ascii="Times New Roman" w:hAnsi="Times New Roman" w:cs="Times New Roman"/>
          <w:color w:val="000000" w:themeColor="text1"/>
          <w:sz w:val="22"/>
          <w:szCs w:val="22"/>
        </w:rPr>
        <w:t xml:space="preserve"> </w:t>
      </w:r>
      <w:r w:rsidR="00C83371" w:rsidRPr="00AB4AD9">
        <w:rPr>
          <w:rFonts w:ascii="Times New Roman" w:hAnsi="Times New Roman" w:cs="Times New Roman"/>
          <w:i w:val="0"/>
          <w:iCs w:val="0"/>
          <w:color w:val="000000" w:themeColor="text1"/>
          <w:sz w:val="22"/>
          <w:szCs w:val="22"/>
        </w:rPr>
        <w:t>Source</w:t>
      </w:r>
      <w:r w:rsidR="003F5C1F" w:rsidRPr="00AB4AD9">
        <w:rPr>
          <w:rFonts w:ascii="Times New Roman" w:hAnsi="Times New Roman" w:cs="Times New Roman"/>
          <w:i w:val="0"/>
          <w:iCs w:val="0"/>
          <w:color w:val="000000" w:themeColor="text1"/>
          <w:sz w:val="22"/>
          <w:szCs w:val="22"/>
        </w:rPr>
        <w:t xml:space="preserve"> NRLMSIS Atmosphere Model</w:t>
      </w:r>
      <w:r w:rsidR="003F5C1F" w:rsidRPr="00AB4AD9">
        <w:rPr>
          <w:rFonts w:ascii="Times New Roman" w:hAnsi="Times New Roman" w:cs="Times New Roman"/>
          <w:b/>
          <w:bCs/>
          <w:i w:val="0"/>
          <w:iCs w:val="0"/>
          <w:color w:val="000000" w:themeColor="text1"/>
          <w:sz w:val="22"/>
          <w:szCs w:val="22"/>
        </w:rPr>
        <w:t xml:space="preserve"> </w:t>
      </w:r>
    </w:p>
    <w:tbl>
      <w:tblPr>
        <w:tblStyle w:val="TableGrid"/>
        <w:tblW w:w="9306" w:type="dxa"/>
        <w:jc w:val="center"/>
        <w:tblLook w:val="04A0" w:firstRow="1" w:lastRow="0" w:firstColumn="1" w:lastColumn="0" w:noHBand="0" w:noVBand="1"/>
      </w:tblPr>
      <w:tblGrid>
        <w:gridCol w:w="844"/>
        <w:gridCol w:w="942"/>
        <w:gridCol w:w="740"/>
        <w:gridCol w:w="981"/>
        <w:gridCol w:w="898"/>
        <w:gridCol w:w="898"/>
        <w:gridCol w:w="1766"/>
        <w:gridCol w:w="949"/>
        <w:gridCol w:w="1288"/>
      </w:tblGrid>
      <w:tr w:rsidR="002603BB" w:rsidRPr="001062A1" w14:paraId="4829CF98" w14:textId="2C16256F" w:rsidTr="00C6172C">
        <w:trPr>
          <w:trHeight w:val="152"/>
          <w:jc w:val="center"/>
        </w:trPr>
        <w:tc>
          <w:tcPr>
            <w:tcW w:w="844" w:type="dxa"/>
          </w:tcPr>
          <w:p w14:paraId="41957F68" w14:textId="60A079A2" w:rsidR="00527EA0" w:rsidRPr="00B136AB" w:rsidRDefault="00527EA0" w:rsidP="001062A1">
            <w:pPr>
              <w:jc w:val="center"/>
              <w:rPr>
                <w:rFonts w:ascii="Times New Roman" w:hAnsi="Times New Roman" w:cs="Times New Roman"/>
                <w:b/>
                <w:bCs/>
                <w:color w:val="000000" w:themeColor="text1"/>
                <w:sz w:val="18"/>
                <w:szCs w:val="18"/>
              </w:rPr>
            </w:pPr>
            <w:r w:rsidRPr="00B136AB">
              <w:rPr>
                <w:rFonts w:ascii="Times New Roman" w:hAnsi="Times New Roman" w:cs="Times New Roman"/>
                <w:b/>
                <w:bCs/>
                <w:color w:val="000000" w:themeColor="text1"/>
                <w:sz w:val="18"/>
                <w:szCs w:val="18"/>
              </w:rPr>
              <w:t>Year</w:t>
            </w:r>
          </w:p>
        </w:tc>
        <w:tc>
          <w:tcPr>
            <w:tcW w:w="942" w:type="dxa"/>
          </w:tcPr>
          <w:p w14:paraId="1F458609" w14:textId="1A44A721" w:rsidR="00527EA0" w:rsidRPr="00B136AB" w:rsidRDefault="00527EA0" w:rsidP="001062A1">
            <w:pPr>
              <w:jc w:val="center"/>
              <w:rPr>
                <w:rFonts w:ascii="Times New Roman" w:hAnsi="Times New Roman" w:cs="Times New Roman"/>
                <w:b/>
                <w:bCs/>
                <w:color w:val="000000" w:themeColor="text1"/>
                <w:sz w:val="18"/>
                <w:szCs w:val="18"/>
              </w:rPr>
            </w:pPr>
            <w:r w:rsidRPr="00B136AB">
              <w:rPr>
                <w:rFonts w:ascii="Times New Roman" w:hAnsi="Times New Roman" w:cs="Times New Roman"/>
                <w:b/>
                <w:bCs/>
                <w:color w:val="000000" w:themeColor="text1"/>
                <w:sz w:val="18"/>
                <w:szCs w:val="18"/>
              </w:rPr>
              <w:t>Month</w:t>
            </w:r>
          </w:p>
        </w:tc>
        <w:tc>
          <w:tcPr>
            <w:tcW w:w="740" w:type="dxa"/>
          </w:tcPr>
          <w:p w14:paraId="4933C529" w14:textId="78292C09" w:rsidR="00527EA0" w:rsidRPr="00B136AB" w:rsidRDefault="00527EA0" w:rsidP="001062A1">
            <w:pPr>
              <w:jc w:val="center"/>
              <w:rPr>
                <w:rFonts w:ascii="Times New Roman" w:hAnsi="Times New Roman" w:cs="Times New Roman"/>
                <w:b/>
                <w:bCs/>
                <w:color w:val="000000" w:themeColor="text1"/>
                <w:sz w:val="18"/>
                <w:szCs w:val="18"/>
              </w:rPr>
            </w:pPr>
            <w:r w:rsidRPr="00B136AB">
              <w:rPr>
                <w:rFonts w:ascii="Times New Roman" w:hAnsi="Times New Roman" w:cs="Times New Roman"/>
                <w:b/>
                <w:bCs/>
                <w:color w:val="000000" w:themeColor="text1"/>
                <w:sz w:val="18"/>
                <w:szCs w:val="18"/>
              </w:rPr>
              <w:t>Day</w:t>
            </w:r>
          </w:p>
        </w:tc>
        <w:tc>
          <w:tcPr>
            <w:tcW w:w="981" w:type="dxa"/>
          </w:tcPr>
          <w:p w14:paraId="621F9115" w14:textId="22271709" w:rsidR="00527EA0" w:rsidRPr="00B136AB" w:rsidRDefault="00527EA0" w:rsidP="001062A1">
            <w:pPr>
              <w:jc w:val="center"/>
              <w:rPr>
                <w:rFonts w:ascii="Times New Roman" w:hAnsi="Times New Roman" w:cs="Times New Roman"/>
                <w:b/>
                <w:bCs/>
                <w:color w:val="000000" w:themeColor="text1"/>
                <w:sz w:val="18"/>
                <w:szCs w:val="18"/>
              </w:rPr>
            </w:pPr>
            <w:r w:rsidRPr="00B136AB">
              <w:rPr>
                <w:rFonts w:ascii="Times New Roman" w:hAnsi="Times New Roman" w:cs="Times New Roman"/>
                <w:b/>
                <w:bCs/>
                <w:color w:val="000000" w:themeColor="text1"/>
                <w:sz w:val="18"/>
                <w:szCs w:val="18"/>
              </w:rPr>
              <w:t>H(Km)</w:t>
            </w:r>
          </w:p>
        </w:tc>
        <w:tc>
          <w:tcPr>
            <w:tcW w:w="898" w:type="dxa"/>
          </w:tcPr>
          <w:p w14:paraId="700DAEA3" w14:textId="5B503534" w:rsidR="00527EA0" w:rsidRPr="00B136AB" w:rsidRDefault="00527EA0" w:rsidP="001062A1">
            <w:pPr>
              <w:jc w:val="center"/>
              <w:rPr>
                <w:rFonts w:ascii="Times New Roman" w:hAnsi="Times New Roman" w:cs="Times New Roman"/>
                <w:b/>
                <w:bCs/>
                <w:color w:val="000000" w:themeColor="text1"/>
                <w:sz w:val="18"/>
                <w:szCs w:val="18"/>
              </w:rPr>
            </w:pPr>
            <w:r w:rsidRPr="00B136AB">
              <w:rPr>
                <w:rFonts w:ascii="Times New Roman" w:hAnsi="Times New Roman" w:cs="Times New Roman"/>
                <w:b/>
                <w:bCs/>
                <w:color w:val="000000" w:themeColor="text1"/>
                <w:sz w:val="18"/>
                <w:szCs w:val="18"/>
              </w:rPr>
              <w:t>Lat</w:t>
            </w:r>
          </w:p>
        </w:tc>
        <w:tc>
          <w:tcPr>
            <w:tcW w:w="898" w:type="dxa"/>
          </w:tcPr>
          <w:p w14:paraId="57F1A584" w14:textId="77CD1513" w:rsidR="00527EA0" w:rsidRPr="00B136AB" w:rsidRDefault="00527EA0" w:rsidP="001062A1">
            <w:pPr>
              <w:jc w:val="center"/>
              <w:rPr>
                <w:rFonts w:ascii="Times New Roman" w:hAnsi="Times New Roman" w:cs="Times New Roman"/>
                <w:b/>
                <w:bCs/>
                <w:color w:val="000000" w:themeColor="text1"/>
                <w:sz w:val="18"/>
                <w:szCs w:val="18"/>
              </w:rPr>
            </w:pPr>
            <w:r w:rsidRPr="00B136AB">
              <w:rPr>
                <w:rFonts w:ascii="Times New Roman" w:hAnsi="Times New Roman" w:cs="Times New Roman"/>
                <w:b/>
                <w:bCs/>
                <w:color w:val="000000" w:themeColor="text1"/>
                <w:sz w:val="18"/>
                <w:szCs w:val="18"/>
              </w:rPr>
              <w:t>Lon</w:t>
            </w:r>
          </w:p>
        </w:tc>
        <w:tc>
          <w:tcPr>
            <w:tcW w:w="1766" w:type="dxa"/>
          </w:tcPr>
          <w:p w14:paraId="6C678DFF" w14:textId="6C391EDE" w:rsidR="00527EA0" w:rsidRPr="00B136AB" w:rsidRDefault="00527EA0" w:rsidP="001062A1">
            <w:pPr>
              <w:jc w:val="center"/>
              <w:rPr>
                <w:rFonts w:ascii="Times New Roman" w:hAnsi="Times New Roman" w:cs="Times New Roman"/>
                <w:b/>
                <w:bCs/>
                <w:color w:val="000000" w:themeColor="text1"/>
                <w:sz w:val="18"/>
                <w:szCs w:val="18"/>
              </w:rPr>
            </w:pPr>
            <w:r w:rsidRPr="00B136AB">
              <w:rPr>
                <w:rFonts w:ascii="Times New Roman" w:hAnsi="Times New Roman" w:cs="Times New Roman"/>
                <w:b/>
                <w:bCs/>
                <w:color w:val="000000" w:themeColor="text1"/>
                <w:sz w:val="18"/>
                <w:szCs w:val="18"/>
              </w:rPr>
              <w:t>Air(Gm/Cm3)</w:t>
            </w:r>
          </w:p>
        </w:tc>
        <w:tc>
          <w:tcPr>
            <w:tcW w:w="949" w:type="dxa"/>
          </w:tcPr>
          <w:p w14:paraId="5BBF4FB2" w14:textId="5DC26E26" w:rsidR="00527EA0" w:rsidRPr="00B136AB" w:rsidRDefault="00527EA0" w:rsidP="001062A1">
            <w:pPr>
              <w:jc w:val="center"/>
              <w:rPr>
                <w:rFonts w:ascii="Times New Roman" w:hAnsi="Times New Roman" w:cs="Times New Roman"/>
                <w:b/>
                <w:bCs/>
                <w:color w:val="000000" w:themeColor="text1"/>
                <w:sz w:val="18"/>
                <w:szCs w:val="18"/>
              </w:rPr>
            </w:pPr>
            <w:r w:rsidRPr="00B136AB">
              <w:rPr>
                <w:rFonts w:ascii="Times New Roman" w:hAnsi="Times New Roman" w:cs="Times New Roman"/>
                <w:b/>
                <w:bCs/>
                <w:color w:val="000000" w:themeColor="text1"/>
                <w:sz w:val="18"/>
                <w:szCs w:val="18"/>
              </w:rPr>
              <w:t>T(K)</w:t>
            </w:r>
          </w:p>
        </w:tc>
        <w:tc>
          <w:tcPr>
            <w:tcW w:w="1288" w:type="dxa"/>
          </w:tcPr>
          <w:p w14:paraId="68A6E179" w14:textId="7036E773" w:rsidR="00527EA0" w:rsidRPr="00B136AB" w:rsidRDefault="00527EA0" w:rsidP="001062A1">
            <w:pPr>
              <w:jc w:val="center"/>
              <w:rPr>
                <w:rFonts w:ascii="Times New Roman" w:hAnsi="Times New Roman" w:cs="Times New Roman"/>
                <w:b/>
                <w:bCs/>
                <w:color w:val="000000" w:themeColor="text1"/>
                <w:sz w:val="18"/>
                <w:szCs w:val="18"/>
              </w:rPr>
            </w:pPr>
            <w:r w:rsidRPr="00B136AB">
              <w:rPr>
                <w:rFonts w:ascii="Times New Roman" w:hAnsi="Times New Roman" w:cs="Times New Roman"/>
                <w:b/>
                <w:bCs/>
                <w:color w:val="000000" w:themeColor="text1"/>
                <w:sz w:val="18"/>
                <w:szCs w:val="18"/>
              </w:rPr>
              <w:t>T(</w:t>
            </w:r>
            <w:r w:rsidR="00B0573B" w:rsidRPr="00B136AB">
              <w:rPr>
                <w:rFonts w:ascii="Times New Roman" w:hAnsi="Times New Roman" w:cs="Times New Roman"/>
                <w:b/>
                <w:bCs/>
                <w:color w:val="000000" w:themeColor="text1"/>
                <w:sz w:val="18"/>
                <w:szCs w:val="18"/>
                <w:vertAlign w:val="superscript"/>
              </w:rPr>
              <w:t>O</w:t>
            </w:r>
            <w:r w:rsidR="00B0573B" w:rsidRPr="00B136AB">
              <w:rPr>
                <w:rFonts w:ascii="Times New Roman" w:hAnsi="Times New Roman" w:cs="Times New Roman"/>
                <w:b/>
                <w:bCs/>
                <w:color w:val="000000" w:themeColor="text1"/>
                <w:sz w:val="18"/>
                <w:szCs w:val="18"/>
              </w:rPr>
              <w:t>C</w:t>
            </w:r>
            <w:r w:rsidRPr="00B136AB">
              <w:rPr>
                <w:rFonts w:ascii="Times New Roman" w:hAnsi="Times New Roman" w:cs="Times New Roman"/>
                <w:b/>
                <w:bCs/>
                <w:color w:val="000000" w:themeColor="text1"/>
                <w:sz w:val="18"/>
                <w:szCs w:val="18"/>
              </w:rPr>
              <w:t>)</w:t>
            </w:r>
          </w:p>
        </w:tc>
      </w:tr>
      <w:tr w:rsidR="002603BB" w:rsidRPr="001062A1" w14:paraId="1DEA6B18" w14:textId="6524CA1A" w:rsidTr="0081742A">
        <w:trPr>
          <w:trHeight w:val="93"/>
          <w:jc w:val="center"/>
        </w:trPr>
        <w:tc>
          <w:tcPr>
            <w:tcW w:w="844" w:type="dxa"/>
          </w:tcPr>
          <w:p w14:paraId="070DD556" w14:textId="5BFA8849"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2026</w:t>
            </w:r>
          </w:p>
        </w:tc>
        <w:tc>
          <w:tcPr>
            <w:tcW w:w="942" w:type="dxa"/>
          </w:tcPr>
          <w:p w14:paraId="38BDF2EC" w14:textId="354B385B"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5</w:t>
            </w:r>
          </w:p>
        </w:tc>
        <w:tc>
          <w:tcPr>
            <w:tcW w:w="740" w:type="dxa"/>
          </w:tcPr>
          <w:p w14:paraId="6A1D27CA" w14:textId="0FBEBD55"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22</w:t>
            </w:r>
          </w:p>
        </w:tc>
        <w:tc>
          <w:tcPr>
            <w:tcW w:w="981" w:type="dxa"/>
          </w:tcPr>
          <w:p w14:paraId="7B8C6B56" w14:textId="23720CC5"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0</w:t>
            </w:r>
          </w:p>
        </w:tc>
        <w:tc>
          <w:tcPr>
            <w:tcW w:w="898" w:type="dxa"/>
          </w:tcPr>
          <w:p w14:paraId="54FEC537" w14:textId="7ED04BB9"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12.1</w:t>
            </w:r>
          </w:p>
        </w:tc>
        <w:tc>
          <w:tcPr>
            <w:tcW w:w="898" w:type="dxa"/>
          </w:tcPr>
          <w:p w14:paraId="4CE0BC4D" w14:textId="0BBD8252"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41.2</w:t>
            </w:r>
          </w:p>
        </w:tc>
        <w:tc>
          <w:tcPr>
            <w:tcW w:w="1766" w:type="dxa"/>
          </w:tcPr>
          <w:p w14:paraId="64A4B056" w14:textId="7F2B1222"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1.168E-03</w:t>
            </w:r>
          </w:p>
        </w:tc>
        <w:tc>
          <w:tcPr>
            <w:tcW w:w="949" w:type="dxa"/>
          </w:tcPr>
          <w:p w14:paraId="1D0DAF55" w14:textId="5D9096B7"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299</w:t>
            </w:r>
          </w:p>
        </w:tc>
        <w:tc>
          <w:tcPr>
            <w:tcW w:w="1288" w:type="dxa"/>
          </w:tcPr>
          <w:p w14:paraId="4F6A3DE8" w14:textId="20881546"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25.88</w:t>
            </w:r>
          </w:p>
        </w:tc>
      </w:tr>
      <w:tr w:rsidR="002603BB" w:rsidRPr="001062A1" w14:paraId="4ABDCCFA" w14:textId="39D5CDCA" w:rsidTr="0081742A">
        <w:trPr>
          <w:trHeight w:val="70"/>
          <w:jc w:val="center"/>
        </w:trPr>
        <w:tc>
          <w:tcPr>
            <w:tcW w:w="844" w:type="dxa"/>
          </w:tcPr>
          <w:p w14:paraId="451B4CEA" w14:textId="42B01403"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2026</w:t>
            </w:r>
          </w:p>
        </w:tc>
        <w:tc>
          <w:tcPr>
            <w:tcW w:w="942" w:type="dxa"/>
          </w:tcPr>
          <w:p w14:paraId="436274A4" w14:textId="20C70D80"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5</w:t>
            </w:r>
          </w:p>
        </w:tc>
        <w:tc>
          <w:tcPr>
            <w:tcW w:w="740" w:type="dxa"/>
          </w:tcPr>
          <w:p w14:paraId="332183EE" w14:textId="67709B2F"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22</w:t>
            </w:r>
          </w:p>
        </w:tc>
        <w:tc>
          <w:tcPr>
            <w:tcW w:w="981" w:type="dxa"/>
          </w:tcPr>
          <w:p w14:paraId="27CF1ED3" w14:textId="69609F74"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1</w:t>
            </w:r>
          </w:p>
        </w:tc>
        <w:tc>
          <w:tcPr>
            <w:tcW w:w="898" w:type="dxa"/>
          </w:tcPr>
          <w:p w14:paraId="4FDE4491" w14:textId="0B21834F"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12.1</w:t>
            </w:r>
          </w:p>
        </w:tc>
        <w:tc>
          <w:tcPr>
            <w:tcW w:w="898" w:type="dxa"/>
          </w:tcPr>
          <w:p w14:paraId="1CF94632" w14:textId="003D322D"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41.2</w:t>
            </w:r>
          </w:p>
        </w:tc>
        <w:tc>
          <w:tcPr>
            <w:tcW w:w="1766" w:type="dxa"/>
          </w:tcPr>
          <w:p w14:paraId="2206A5A3" w14:textId="01D509FA"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 xml:space="preserve">1.056E-03  </w:t>
            </w:r>
          </w:p>
        </w:tc>
        <w:tc>
          <w:tcPr>
            <w:tcW w:w="949" w:type="dxa"/>
          </w:tcPr>
          <w:p w14:paraId="740D1DE7" w14:textId="17595253"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 xml:space="preserve">294.7   </w:t>
            </w:r>
          </w:p>
        </w:tc>
        <w:tc>
          <w:tcPr>
            <w:tcW w:w="1288" w:type="dxa"/>
          </w:tcPr>
          <w:p w14:paraId="5A44966C" w14:textId="268B0ED0"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21.55</w:t>
            </w:r>
          </w:p>
        </w:tc>
      </w:tr>
      <w:tr w:rsidR="002603BB" w:rsidRPr="001062A1" w14:paraId="6E8EE170" w14:textId="144B977C" w:rsidTr="0081742A">
        <w:trPr>
          <w:trHeight w:val="65"/>
          <w:jc w:val="center"/>
        </w:trPr>
        <w:tc>
          <w:tcPr>
            <w:tcW w:w="844" w:type="dxa"/>
          </w:tcPr>
          <w:p w14:paraId="6E6D823C" w14:textId="77FC9EA3"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2026</w:t>
            </w:r>
          </w:p>
        </w:tc>
        <w:tc>
          <w:tcPr>
            <w:tcW w:w="942" w:type="dxa"/>
          </w:tcPr>
          <w:p w14:paraId="7A2A3BD1" w14:textId="0F5DA2FF"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5</w:t>
            </w:r>
          </w:p>
        </w:tc>
        <w:tc>
          <w:tcPr>
            <w:tcW w:w="740" w:type="dxa"/>
          </w:tcPr>
          <w:p w14:paraId="4145C33A" w14:textId="686A3804"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22</w:t>
            </w:r>
          </w:p>
        </w:tc>
        <w:tc>
          <w:tcPr>
            <w:tcW w:w="981" w:type="dxa"/>
          </w:tcPr>
          <w:p w14:paraId="2C5F5D1E" w14:textId="3AD226B1"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w:t>
            </w:r>
          </w:p>
        </w:tc>
        <w:tc>
          <w:tcPr>
            <w:tcW w:w="898" w:type="dxa"/>
          </w:tcPr>
          <w:p w14:paraId="61840197" w14:textId="1FB712B7"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12.1</w:t>
            </w:r>
          </w:p>
        </w:tc>
        <w:tc>
          <w:tcPr>
            <w:tcW w:w="898" w:type="dxa"/>
          </w:tcPr>
          <w:p w14:paraId="203DF8D1" w14:textId="46BA862B"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41.2</w:t>
            </w:r>
          </w:p>
        </w:tc>
        <w:tc>
          <w:tcPr>
            <w:tcW w:w="1766" w:type="dxa"/>
          </w:tcPr>
          <w:p w14:paraId="047F202E" w14:textId="601372CA"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 xml:space="preserve">9.575E-04  </w:t>
            </w:r>
          </w:p>
        </w:tc>
        <w:tc>
          <w:tcPr>
            <w:tcW w:w="949" w:type="dxa"/>
          </w:tcPr>
          <w:p w14:paraId="1C02254F" w14:textId="31EB1BB4"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 xml:space="preserve">289.3   </w:t>
            </w:r>
          </w:p>
        </w:tc>
        <w:tc>
          <w:tcPr>
            <w:tcW w:w="1288" w:type="dxa"/>
          </w:tcPr>
          <w:p w14:paraId="32FF3941" w14:textId="0C35768D"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16.15</w:t>
            </w:r>
          </w:p>
        </w:tc>
      </w:tr>
      <w:tr w:rsidR="002603BB" w:rsidRPr="001062A1" w14:paraId="70851B32" w14:textId="044437DA" w:rsidTr="0081742A">
        <w:trPr>
          <w:trHeight w:val="143"/>
          <w:jc w:val="center"/>
        </w:trPr>
        <w:tc>
          <w:tcPr>
            <w:tcW w:w="844" w:type="dxa"/>
          </w:tcPr>
          <w:p w14:paraId="7A6B7CE5" w14:textId="315ED478"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2026</w:t>
            </w:r>
          </w:p>
        </w:tc>
        <w:tc>
          <w:tcPr>
            <w:tcW w:w="942" w:type="dxa"/>
          </w:tcPr>
          <w:p w14:paraId="08A35D19" w14:textId="1642CCA8"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5</w:t>
            </w:r>
          </w:p>
        </w:tc>
        <w:tc>
          <w:tcPr>
            <w:tcW w:w="740" w:type="dxa"/>
          </w:tcPr>
          <w:p w14:paraId="7E373DF4" w14:textId="21095D09"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22</w:t>
            </w:r>
          </w:p>
        </w:tc>
        <w:tc>
          <w:tcPr>
            <w:tcW w:w="981" w:type="dxa"/>
          </w:tcPr>
          <w:p w14:paraId="2850AA7C" w14:textId="2B233050"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3</w:t>
            </w:r>
          </w:p>
        </w:tc>
        <w:tc>
          <w:tcPr>
            <w:tcW w:w="898" w:type="dxa"/>
          </w:tcPr>
          <w:p w14:paraId="39A91FCE" w14:textId="4D55C5FB"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12.1</w:t>
            </w:r>
          </w:p>
        </w:tc>
        <w:tc>
          <w:tcPr>
            <w:tcW w:w="898" w:type="dxa"/>
          </w:tcPr>
          <w:p w14:paraId="2835E3A0" w14:textId="7CBA04B3"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41.2</w:t>
            </w:r>
          </w:p>
        </w:tc>
        <w:tc>
          <w:tcPr>
            <w:tcW w:w="1766" w:type="dxa"/>
          </w:tcPr>
          <w:p w14:paraId="366A3709" w14:textId="1BA4FEFF"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 xml:space="preserve">8.682E-04  </w:t>
            </w:r>
          </w:p>
        </w:tc>
        <w:tc>
          <w:tcPr>
            <w:tcW w:w="949" w:type="dxa"/>
          </w:tcPr>
          <w:p w14:paraId="23CE19CE" w14:textId="04035190"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 xml:space="preserve">283.3   </w:t>
            </w:r>
          </w:p>
        </w:tc>
        <w:tc>
          <w:tcPr>
            <w:tcW w:w="1288" w:type="dxa"/>
          </w:tcPr>
          <w:p w14:paraId="481F5360" w14:textId="4C346923"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10.15</w:t>
            </w:r>
          </w:p>
        </w:tc>
      </w:tr>
      <w:tr w:rsidR="002603BB" w:rsidRPr="001062A1" w14:paraId="55A25BFF" w14:textId="74CE7804" w:rsidTr="0081742A">
        <w:trPr>
          <w:trHeight w:val="65"/>
          <w:jc w:val="center"/>
        </w:trPr>
        <w:tc>
          <w:tcPr>
            <w:tcW w:w="844" w:type="dxa"/>
          </w:tcPr>
          <w:p w14:paraId="3D713A8F" w14:textId="1E09BFCF"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2026</w:t>
            </w:r>
          </w:p>
        </w:tc>
        <w:tc>
          <w:tcPr>
            <w:tcW w:w="942" w:type="dxa"/>
          </w:tcPr>
          <w:p w14:paraId="3BE06148" w14:textId="1BB20F77"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5</w:t>
            </w:r>
          </w:p>
        </w:tc>
        <w:tc>
          <w:tcPr>
            <w:tcW w:w="740" w:type="dxa"/>
          </w:tcPr>
          <w:p w14:paraId="2A00DF20" w14:textId="444238B6"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22</w:t>
            </w:r>
          </w:p>
        </w:tc>
        <w:tc>
          <w:tcPr>
            <w:tcW w:w="981" w:type="dxa"/>
          </w:tcPr>
          <w:p w14:paraId="7E7C8B8A" w14:textId="00014901"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4</w:t>
            </w:r>
          </w:p>
        </w:tc>
        <w:tc>
          <w:tcPr>
            <w:tcW w:w="898" w:type="dxa"/>
          </w:tcPr>
          <w:p w14:paraId="0B0220D3" w14:textId="6E98FD4E"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12.1</w:t>
            </w:r>
          </w:p>
        </w:tc>
        <w:tc>
          <w:tcPr>
            <w:tcW w:w="898" w:type="dxa"/>
          </w:tcPr>
          <w:p w14:paraId="6BB20382" w14:textId="07533088"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41.2</w:t>
            </w:r>
          </w:p>
        </w:tc>
        <w:tc>
          <w:tcPr>
            <w:tcW w:w="1766" w:type="dxa"/>
          </w:tcPr>
          <w:p w14:paraId="273D8FA9" w14:textId="5429F468"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 xml:space="preserve">7.858E-04  </w:t>
            </w:r>
          </w:p>
        </w:tc>
        <w:tc>
          <w:tcPr>
            <w:tcW w:w="949" w:type="dxa"/>
          </w:tcPr>
          <w:p w14:paraId="7FBCFC90" w14:textId="363E8BD8"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 xml:space="preserve">277.1   </w:t>
            </w:r>
          </w:p>
        </w:tc>
        <w:tc>
          <w:tcPr>
            <w:tcW w:w="1288" w:type="dxa"/>
          </w:tcPr>
          <w:p w14:paraId="2FDF321B" w14:textId="3E340DBC"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3.95</w:t>
            </w:r>
          </w:p>
        </w:tc>
      </w:tr>
      <w:tr w:rsidR="002603BB" w:rsidRPr="001062A1" w14:paraId="01A02128" w14:textId="20920B01" w:rsidTr="0081742A">
        <w:trPr>
          <w:trHeight w:val="65"/>
          <w:jc w:val="center"/>
        </w:trPr>
        <w:tc>
          <w:tcPr>
            <w:tcW w:w="844" w:type="dxa"/>
          </w:tcPr>
          <w:p w14:paraId="50B023F9" w14:textId="77103539"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2026</w:t>
            </w:r>
          </w:p>
        </w:tc>
        <w:tc>
          <w:tcPr>
            <w:tcW w:w="942" w:type="dxa"/>
          </w:tcPr>
          <w:p w14:paraId="1060D53C" w14:textId="1908182F"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5</w:t>
            </w:r>
          </w:p>
        </w:tc>
        <w:tc>
          <w:tcPr>
            <w:tcW w:w="740" w:type="dxa"/>
          </w:tcPr>
          <w:p w14:paraId="6DE1271A" w14:textId="3058C7D1"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22</w:t>
            </w:r>
          </w:p>
        </w:tc>
        <w:tc>
          <w:tcPr>
            <w:tcW w:w="981" w:type="dxa"/>
          </w:tcPr>
          <w:p w14:paraId="71A5F525" w14:textId="4C5A59F8"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5</w:t>
            </w:r>
          </w:p>
        </w:tc>
        <w:tc>
          <w:tcPr>
            <w:tcW w:w="898" w:type="dxa"/>
          </w:tcPr>
          <w:p w14:paraId="06BA9171" w14:textId="7E3A9257"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12.1</w:t>
            </w:r>
          </w:p>
        </w:tc>
        <w:tc>
          <w:tcPr>
            <w:tcW w:w="898" w:type="dxa"/>
          </w:tcPr>
          <w:p w14:paraId="3E6A5F69" w14:textId="1D797B4B"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41.2</w:t>
            </w:r>
          </w:p>
        </w:tc>
        <w:tc>
          <w:tcPr>
            <w:tcW w:w="1766" w:type="dxa"/>
          </w:tcPr>
          <w:p w14:paraId="11DB244D" w14:textId="369EF96C"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 xml:space="preserve">7.091E-04  </w:t>
            </w:r>
          </w:p>
        </w:tc>
        <w:tc>
          <w:tcPr>
            <w:tcW w:w="949" w:type="dxa"/>
          </w:tcPr>
          <w:p w14:paraId="1F0C59B1" w14:textId="5E561A9A"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 xml:space="preserve">271.3   </w:t>
            </w:r>
          </w:p>
        </w:tc>
        <w:tc>
          <w:tcPr>
            <w:tcW w:w="1288" w:type="dxa"/>
          </w:tcPr>
          <w:p w14:paraId="1DBCECFF" w14:textId="3895FA4F"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-1.85</w:t>
            </w:r>
          </w:p>
        </w:tc>
      </w:tr>
      <w:tr w:rsidR="002603BB" w:rsidRPr="001062A1" w14:paraId="1A237610" w14:textId="73DCBEFC" w:rsidTr="0081742A">
        <w:trPr>
          <w:trHeight w:val="93"/>
          <w:jc w:val="center"/>
        </w:trPr>
        <w:tc>
          <w:tcPr>
            <w:tcW w:w="844" w:type="dxa"/>
          </w:tcPr>
          <w:p w14:paraId="77249D2C" w14:textId="43D6C16B"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2026</w:t>
            </w:r>
          </w:p>
        </w:tc>
        <w:tc>
          <w:tcPr>
            <w:tcW w:w="942" w:type="dxa"/>
          </w:tcPr>
          <w:p w14:paraId="52AE902E" w14:textId="66946F48"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5</w:t>
            </w:r>
          </w:p>
        </w:tc>
        <w:tc>
          <w:tcPr>
            <w:tcW w:w="740" w:type="dxa"/>
          </w:tcPr>
          <w:p w14:paraId="0DDE0902" w14:textId="7EE9F4E5"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22</w:t>
            </w:r>
          </w:p>
        </w:tc>
        <w:tc>
          <w:tcPr>
            <w:tcW w:w="981" w:type="dxa"/>
          </w:tcPr>
          <w:p w14:paraId="1A0C5278" w14:textId="413A582F"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6</w:t>
            </w:r>
          </w:p>
        </w:tc>
        <w:tc>
          <w:tcPr>
            <w:tcW w:w="898" w:type="dxa"/>
          </w:tcPr>
          <w:p w14:paraId="65C476AB" w14:textId="280D214C"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12.1</w:t>
            </w:r>
          </w:p>
        </w:tc>
        <w:tc>
          <w:tcPr>
            <w:tcW w:w="898" w:type="dxa"/>
          </w:tcPr>
          <w:p w14:paraId="3D097D5A" w14:textId="587BB453"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41.2</w:t>
            </w:r>
          </w:p>
        </w:tc>
        <w:tc>
          <w:tcPr>
            <w:tcW w:w="1766" w:type="dxa"/>
          </w:tcPr>
          <w:p w14:paraId="301AA982" w14:textId="4B97D443"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 xml:space="preserve">6.374E-04  </w:t>
            </w:r>
          </w:p>
        </w:tc>
        <w:tc>
          <w:tcPr>
            <w:tcW w:w="949" w:type="dxa"/>
          </w:tcPr>
          <w:p w14:paraId="09E5A278" w14:textId="33D0034C"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 xml:space="preserve">265.9   </w:t>
            </w:r>
          </w:p>
        </w:tc>
        <w:tc>
          <w:tcPr>
            <w:tcW w:w="1288" w:type="dxa"/>
          </w:tcPr>
          <w:p w14:paraId="7697CD45" w14:textId="089506F9"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-7.25</w:t>
            </w:r>
          </w:p>
        </w:tc>
      </w:tr>
      <w:tr w:rsidR="002603BB" w:rsidRPr="001062A1" w14:paraId="4FCE0FA5" w14:textId="38AAB67F" w:rsidTr="0081742A">
        <w:trPr>
          <w:trHeight w:val="81"/>
          <w:jc w:val="center"/>
        </w:trPr>
        <w:tc>
          <w:tcPr>
            <w:tcW w:w="844" w:type="dxa"/>
          </w:tcPr>
          <w:p w14:paraId="5A212D1C" w14:textId="62EA1621"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2026</w:t>
            </w:r>
          </w:p>
        </w:tc>
        <w:tc>
          <w:tcPr>
            <w:tcW w:w="942" w:type="dxa"/>
          </w:tcPr>
          <w:p w14:paraId="45CC74E5" w14:textId="7C0C477E"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5</w:t>
            </w:r>
          </w:p>
        </w:tc>
        <w:tc>
          <w:tcPr>
            <w:tcW w:w="740" w:type="dxa"/>
          </w:tcPr>
          <w:p w14:paraId="4FAD5A58" w14:textId="6F2079C2"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22</w:t>
            </w:r>
          </w:p>
        </w:tc>
        <w:tc>
          <w:tcPr>
            <w:tcW w:w="981" w:type="dxa"/>
          </w:tcPr>
          <w:p w14:paraId="486FC40D" w14:textId="46162AA7"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7</w:t>
            </w:r>
          </w:p>
        </w:tc>
        <w:tc>
          <w:tcPr>
            <w:tcW w:w="898" w:type="dxa"/>
          </w:tcPr>
          <w:p w14:paraId="02C0F7A6" w14:textId="235D47FD"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12.1</w:t>
            </w:r>
          </w:p>
        </w:tc>
        <w:tc>
          <w:tcPr>
            <w:tcW w:w="898" w:type="dxa"/>
          </w:tcPr>
          <w:p w14:paraId="3FE95560" w14:textId="4C9F85AF"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41.2</w:t>
            </w:r>
          </w:p>
        </w:tc>
        <w:tc>
          <w:tcPr>
            <w:tcW w:w="1766" w:type="dxa"/>
          </w:tcPr>
          <w:p w14:paraId="757D14F2" w14:textId="7E25A9AD"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5.717E-04</w:t>
            </w:r>
          </w:p>
        </w:tc>
        <w:tc>
          <w:tcPr>
            <w:tcW w:w="949" w:type="dxa"/>
          </w:tcPr>
          <w:p w14:paraId="5A998D49" w14:textId="0840466B"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 xml:space="preserve">260.5   </w:t>
            </w:r>
          </w:p>
        </w:tc>
        <w:tc>
          <w:tcPr>
            <w:tcW w:w="1288" w:type="dxa"/>
          </w:tcPr>
          <w:p w14:paraId="0827E54E" w14:textId="5FE7FB51"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-12.65</w:t>
            </w:r>
          </w:p>
        </w:tc>
      </w:tr>
      <w:tr w:rsidR="002603BB" w:rsidRPr="001062A1" w14:paraId="167796A5" w14:textId="7D949987" w:rsidTr="0081742A">
        <w:trPr>
          <w:trHeight w:val="65"/>
          <w:jc w:val="center"/>
        </w:trPr>
        <w:tc>
          <w:tcPr>
            <w:tcW w:w="844" w:type="dxa"/>
          </w:tcPr>
          <w:p w14:paraId="2F3B1CE3" w14:textId="495FD1EB"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2026</w:t>
            </w:r>
          </w:p>
        </w:tc>
        <w:tc>
          <w:tcPr>
            <w:tcW w:w="942" w:type="dxa"/>
          </w:tcPr>
          <w:p w14:paraId="09CFF22E" w14:textId="7E1FB357"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5</w:t>
            </w:r>
          </w:p>
        </w:tc>
        <w:tc>
          <w:tcPr>
            <w:tcW w:w="740" w:type="dxa"/>
          </w:tcPr>
          <w:p w14:paraId="098A8DA8" w14:textId="39B0075E"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22</w:t>
            </w:r>
          </w:p>
        </w:tc>
        <w:tc>
          <w:tcPr>
            <w:tcW w:w="981" w:type="dxa"/>
          </w:tcPr>
          <w:p w14:paraId="23690953" w14:textId="5B6F3443"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8</w:t>
            </w:r>
          </w:p>
        </w:tc>
        <w:tc>
          <w:tcPr>
            <w:tcW w:w="898" w:type="dxa"/>
          </w:tcPr>
          <w:p w14:paraId="0F977DD6" w14:textId="369B9059"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12.1</w:t>
            </w:r>
          </w:p>
        </w:tc>
        <w:tc>
          <w:tcPr>
            <w:tcW w:w="898" w:type="dxa"/>
          </w:tcPr>
          <w:p w14:paraId="41C33590" w14:textId="08FD7768"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41.2</w:t>
            </w:r>
          </w:p>
        </w:tc>
        <w:tc>
          <w:tcPr>
            <w:tcW w:w="1766" w:type="dxa"/>
          </w:tcPr>
          <w:p w14:paraId="78EA9F57" w14:textId="143D2259"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 xml:space="preserve">5.124E-04  </w:t>
            </w:r>
          </w:p>
        </w:tc>
        <w:tc>
          <w:tcPr>
            <w:tcW w:w="949" w:type="dxa"/>
          </w:tcPr>
          <w:p w14:paraId="5BEFB820" w14:textId="33258B54"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 xml:space="preserve">254.7   </w:t>
            </w:r>
          </w:p>
        </w:tc>
        <w:tc>
          <w:tcPr>
            <w:tcW w:w="1288" w:type="dxa"/>
          </w:tcPr>
          <w:p w14:paraId="48D2D916" w14:textId="205A4C25"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-18.45</w:t>
            </w:r>
          </w:p>
        </w:tc>
      </w:tr>
      <w:tr w:rsidR="002603BB" w:rsidRPr="001062A1" w14:paraId="08FC5623" w14:textId="5BDF035F" w:rsidTr="0081742A">
        <w:trPr>
          <w:trHeight w:val="65"/>
          <w:jc w:val="center"/>
        </w:trPr>
        <w:tc>
          <w:tcPr>
            <w:tcW w:w="844" w:type="dxa"/>
          </w:tcPr>
          <w:p w14:paraId="04DAE474" w14:textId="7C050DB8"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2026</w:t>
            </w:r>
          </w:p>
        </w:tc>
        <w:tc>
          <w:tcPr>
            <w:tcW w:w="942" w:type="dxa"/>
          </w:tcPr>
          <w:p w14:paraId="5C7AE592" w14:textId="21301980"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5</w:t>
            </w:r>
          </w:p>
        </w:tc>
        <w:tc>
          <w:tcPr>
            <w:tcW w:w="740" w:type="dxa"/>
          </w:tcPr>
          <w:p w14:paraId="71C5EB0D" w14:textId="6DB9235D"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22</w:t>
            </w:r>
          </w:p>
        </w:tc>
        <w:tc>
          <w:tcPr>
            <w:tcW w:w="981" w:type="dxa"/>
          </w:tcPr>
          <w:p w14:paraId="50D749D5" w14:textId="5434E83F"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9</w:t>
            </w:r>
          </w:p>
        </w:tc>
        <w:tc>
          <w:tcPr>
            <w:tcW w:w="898" w:type="dxa"/>
          </w:tcPr>
          <w:p w14:paraId="6E3850CF" w14:textId="6B187A78"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12.1</w:t>
            </w:r>
          </w:p>
        </w:tc>
        <w:tc>
          <w:tcPr>
            <w:tcW w:w="898" w:type="dxa"/>
          </w:tcPr>
          <w:p w14:paraId="01810CA4" w14:textId="251F3D04"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41.2</w:t>
            </w:r>
          </w:p>
        </w:tc>
        <w:tc>
          <w:tcPr>
            <w:tcW w:w="1766" w:type="dxa"/>
          </w:tcPr>
          <w:p w14:paraId="4ECE915F" w14:textId="2FADCAE4"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 xml:space="preserve">4.596E-04  </w:t>
            </w:r>
          </w:p>
        </w:tc>
        <w:tc>
          <w:tcPr>
            <w:tcW w:w="949" w:type="dxa"/>
          </w:tcPr>
          <w:p w14:paraId="65ABC047" w14:textId="0D0A25E4"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 xml:space="preserve">248.1   </w:t>
            </w:r>
          </w:p>
        </w:tc>
        <w:tc>
          <w:tcPr>
            <w:tcW w:w="1288" w:type="dxa"/>
          </w:tcPr>
          <w:p w14:paraId="1591404F" w14:textId="007C1885"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-25.05</w:t>
            </w:r>
          </w:p>
        </w:tc>
      </w:tr>
      <w:tr w:rsidR="002603BB" w:rsidRPr="001062A1" w14:paraId="1518CC3D" w14:textId="005CE6A7" w:rsidTr="0081742A">
        <w:trPr>
          <w:trHeight w:val="65"/>
          <w:jc w:val="center"/>
        </w:trPr>
        <w:tc>
          <w:tcPr>
            <w:tcW w:w="844" w:type="dxa"/>
          </w:tcPr>
          <w:p w14:paraId="5381373C" w14:textId="68EC3484"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2026</w:t>
            </w:r>
          </w:p>
        </w:tc>
        <w:tc>
          <w:tcPr>
            <w:tcW w:w="942" w:type="dxa"/>
          </w:tcPr>
          <w:p w14:paraId="1F30CD51" w14:textId="4D4F17F2"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5</w:t>
            </w:r>
          </w:p>
        </w:tc>
        <w:tc>
          <w:tcPr>
            <w:tcW w:w="740" w:type="dxa"/>
          </w:tcPr>
          <w:p w14:paraId="2E417212" w14:textId="62CC0A8F"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22</w:t>
            </w:r>
          </w:p>
        </w:tc>
        <w:tc>
          <w:tcPr>
            <w:tcW w:w="981" w:type="dxa"/>
          </w:tcPr>
          <w:p w14:paraId="1FC1E79F" w14:textId="091AB833"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10</w:t>
            </w:r>
          </w:p>
        </w:tc>
        <w:tc>
          <w:tcPr>
            <w:tcW w:w="898" w:type="dxa"/>
          </w:tcPr>
          <w:p w14:paraId="6CDF7263" w14:textId="4C51818D"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12.1</w:t>
            </w:r>
          </w:p>
        </w:tc>
        <w:tc>
          <w:tcPr>
            <w:tcW w:w="898" w:type="dxa"/>
          </w:tcPr>
          <w:p w14:paraId="53341F93" w14:textId="6DE3D463"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41.2</w:t>
            </w:r>
          </w:p>
        </w:tc>
        <w:tc>
          <w:tcPr>
            <w:tcW w:w="1766" w:type="dxa"/>
          </w:tcPr>
          <w:p w14:paraId="11AC1B8E" w14:textId="6E73FE01"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 xml:space="preserve">4.128E-04  </w:t>
            </w:r>
          </w:p>
        </w:tc>
        <w:tc>
          <w:tcPr>
            <w:tcW w:w="949" w:type="dxa"/>
          </w:tcPr>
          <w:p w14:paraId="12A9BF33" w14:textId="7A041EE7"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 xml:space="preserve">240.4   </w:t>
            </w:r>
          </w:p>
        </w:tc>
        <w:tc>
          <w:tcPr>
            <w:tcW w:w="1288" w:type="dxa"/>
          </w:tcPr>
          <w:p w14:paraId="070940E1" w14:textId="0B07EA30"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-32.75</w:t>
            </w:r>
          </w:p>
        </w:tc>
      </w:tr>
      <w:tr w:rsidR="002603BB" w:rsidRPr="001062A1" w14:paraId="5F93B1A9" w14:textId="090AB1AA" w:rsidTr="0081742A">
        <w:trPr>
          <w:trHeight w:val="117"/>
          <w:jc w:val="center"/>
        </w:trPr>
        <w:tc>
          <w:tcPr>
            <w:tcW w:w="844" w:type="dxa"/>
          </w:tcPr>
          <w:p w14:paraId="7360094A" w14:textId="48A7A2B7"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2026</w:t>
            </w:r>
          </w:p>
        </w:tc>
        <w:tc>
          <w:tcPr>
            <w:tcW w:w="942" w:type="dxa"/>
          </w:tcPr>
          <w:p w14:paraId="46514083" w14:textId="6E566D96"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5</w:t>
            </w:r>
          </w:p>
        </w:tc>
        <w:tc>
          <w:tcPr>
            <w:tcW w:w="740" w:type="dxa"/>
          </w:tcPr>
          <w:p w14:paraId="3624B955" w14:textId="3AF222B5"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22</w:t>
            </w:r>
          </w:p>
        </w:tc>
        <w:tc>
          <w:tcPr>
            <w:tcW w:w="981" w:type="dxa"/>
          </w:tcPr>
          <w:p w14:paraId="39E6C041" w14:textId="1D9E502F"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11</w:t>
            </w:r>
          </w:p>
        </w:tc>
        <w:tc>
          <w:tcPr>
            <w:tcW w:w="898" w:type="dxa"/>
          </w:tcPr>
          <w:p w14:paraId="646A574D" w14:textId="7E98319B"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12.1</w:t>
            </w:r>
          </w:p>
        </w:tc>
        <w:tc>
          <w:tcPr>
            <w:tcW w:w="898" w:type="dxa"/>
          </w:tcPr>
          <w:p w14:paraId="5EA40F12" w14:textId="2FB40078"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41.2</w:t>
            </w:r>
          </w:p>
        </w:tc>
        <w:tc>
          <w:tcPr>
            <w:tcW w:w="1766" w:type="dxa"/>
          </w:tcPr>
          <w:p w14:paraId="56E3072B" w14:textId="1273E7BE"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 xml:space="preserve">3.710E-04  </w:t>
            </w:r>
          </w:p>
        </w:tc>
        <w:tc>
          <w:tcPr>
            <w:tcW w:w="949" w:type="dxa"/>
          </w:tcPr>
          <w:p w14:paraId="5E96F075" w14:textId="08540476"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 xml:space="preserve">231.5   </w:t>
            </w:r>
          </w:p>
        </w:tc>
        <w:tc>
          <w:tcPr>
            <w:tcW w:w="1288" w:type="dxa"/>
          </w:tcPr>
          <w:p w14:paraId="7A4E71E7" w14:textId="1B595CBF"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-41.65</w:t>
            </w:r>
          </w:p>
        </w:tc>
      </w:tr>
      <w:tr w:rsidR="002603BB" w:rsidRPr="001062A1" w14:paraId="28BCE85E" w14:textId="2E74B3D7" w:rsidTr="00C6172C">
        <w:trPr>
          <w:trHeight w:val="107"/>
          <w:jc w:val="center"/>
        </w:trPr>
        <w:tc>
          <w:tcPr>
            <w:tcW w:w="844" w:type="dxa"/>
          </w:tcPr>
          <w:p w14:paraId="40139595" w14:textId="621A1C7F"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2026</w:t>
            </w:r>
          </w:p>
        </w:tc>
        <w:tc>
          <w:tcPr>
            <w:tcW w:w="942" w:type="dxa"/>
          </w:tcPr>
          <w:p w14:paraId="4A5E5244" w14:textId="04B7090F"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5</w:t>
            </w:r>
          </w:p>
        </w:tc>
        <w:tc>
          <w:tcPr>
            <w:tcW w:w="740" w:type="dxa"/>
          </w:tcPr>
          <w:p w14:paraId="1F86CC14" w14:textId="50740449"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22</w:t>
            </w:r>
          </w:p>
        </w:tc>
        <w:tc>
          <w:tcPr>
            <w:tcW w:w="981" w:type="dxa"/>
          </w:tcPr>
          <w:p w14:paraId="114FD8C9" w14:textId="363736D9"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12</w:t>
            </w:r>
          </w:p>
        </w:tc>
        <w:tc>
          <w:tcPr>
            <w:tcW w:w="898" w:type="dxa"/>
          </w:tcPr>
          <w:p w14:paraId="3F3C4F5E" w14:textId="49528E70"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12.1</w:t>
            </w:r>
          </w:p>
        </w:tc>
        <w:tc>
          <w:tcPr>
            <w:tcW w:w="898" w:type="dxa"/>
          </w:tcPr>
          <w:p w14:paraId="07BD9368" w14:textId="7F2F2F28"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41.2</w:t>
            </w:r>
          </w:p>
        </w:tc>
        <w:tc>
          <w:tcPr>
            <w:tcW w:w="1766" w:type="dxa"/>
          </w:tcPr>
          <w:p w14:paraId="0ECCB07C" w14:textId="486B5EDD"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 xml:space="preserve">3.325E-04  </w:t>
            </w:r>
          </w:p>
        </w:tc>
        <w:tc>
          <w:tcPr>
            <w:tcW w:w="949" w:type="dxa"/>
          </w:tcPr>
          <w:p w14:paraId="5D9B4542" w14:textId="37FC229B"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 xml:space="preserve">222.5   </w:t>
            </w:r>
          </w:p>
        </w:tc>
        <w:tc>
          <w:tcPr>
            <w:tcW w:w="1288" w:type="dxa"/>
          </w:tcPr>
          <w:p w14:paraId="4E241AE4" w14:textId="2FAB4932"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-50.65</w:t>
            </w:r>
          </w:p>
        </w:tc>
      </w:tr>
      <w:tr w:rsidR="002603BB" w:rsidRPr="001062A1" w14:paraId="382D8A0F" w14:textId="5A288A39" w:rsidTr="00C6172C">
        <w:trPr>
          <w:trHeight w:val="47"/>
          <w:jc w:val="center"/>
        </w:trPr>
        <w:tc>
          <w:tcPr>
            <w:tcW w:w="844" w:type="dxa"/>
          </w:tcPr>
          <w:p w14:paraId="722B2D7F" w14:textId="1EC4220F"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2026</w:t>
            </w:r>
          </w:p>
        </w:tc>
        <w:tc>
          <w:tcPr>
            <w:tcW w:w="942" w:type="dxa"/>
          </w:tcPr>
          <w:p w14:paraId="7D7D48AF" w14:textId="7CE337C6"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5</w:t>
            </w:r>
          </w:p>
        </w:tc>
        <w:tc>
          <w:tcPr>
            <w:tcW w:w="740" w:type="dxa"/>
          </w:tcPr>
          <w:p w14:paraId="4A5A62FA" w14:textId="4C74F6AD"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22</w:t>
            </w:r>
          </w:p>
        </w:tc>
        <w:tc>
          <w:tcPr>
            <w:tcW w:w="981" w:type="dxa"/>
          </w:tcPr>
          <w:p w14:paraId="0893DEF9" w14:textId="5171AAD3"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13</w:t>
            </w:r>
          </w:p>
        </w:tc>
        <w:tc>
          <w:tcPr>
            <w:tcW w:w="898" w:type="dxa"/>
          </w:tcPr>
          <w:p w14:paraId="2BDDBB3E" w14:textId="54FF417D"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12.1</w:t>
            </w:r>
          </w:p>
        </w:tc>
        <w:tc>
          <w:tcPr>
            <w:tcW w:w="898" w:type="dxa"/>
          </w:tcPr>
          <w:p w14:paraId="7465099E" w14:textId="5F804CFF"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41.2</w:t>
            </w:r>
          </w:p>
        </w:tc>
        <w:tc>
          <w:tcPr>
            <w:tcW w:w="1766" w:type="dxa"/>
          </w:tcPr>
          <w:p w14:paraId="632EF944" w14:textId="0905C471"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 xml:space="preserve">2.957E-04  </w:t>
            </w:r>
          </w:p>
        </w:tc>
        <w:tc>
          <w:tcPr>
            <w:tcW w:w="949" w:type="dxa"/>
          </w:tcPr>
          <w:p w14:paraId="1C1DA41C" w14:textId="6B8EE89F"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 xml:space="preserve">214.1   </w:t>
            </w:r>
          </w:p>
        </w:tc>
        <w:tc>
          <w:tcPr>
            <w:tcW w:w="1288" w:type="dxa"/>
          </w:tcPr>
          <w:p w14:paraId="604B8E0A" w14:textId="491B8C5E"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-59.05</w:t>
            </w:r>
          </w:p>
        </w:tc>
      </w:tr>
      <w:tr w:rsidR="002603BB" w:rsidRPr="001062A1" w14:paraId="79B64AE2" w14:textId="4D94ED99" w:rsidTr="0081742A">
        <w:trPr>
          <w:trHeight w:val="70"/>
          <w:jc w:val="center"/>
        </w:trPr>
        <w:tc>
          <w:tcPr>
            <w:tcW w:w="844" w:type="dxa"/>
          </w:tcPr>
          <w:p w14:paraId="16B31824" w14:textId="655B5ED5"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2026</w:t>
            </w:r>
          </w:p>
        </w:tc>
        <w:tc>
          <w:tcPr>
            <w:tcW w:w="942" w:type="dxa"/>
          </w:tcPr>
          <w:p w14:paraId="6FB1D86B" w14:textId="33DF9107"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5</w:t>
            </w:r>
          </w:p>
        </w:tc>
        <w:tc>
          <w:tcPr>
            <w:tcW w:w="740" w:type="dxa"/>
          </w:tcPr>
          <w:p w14:paraId="14C87BAE" w14:textId="23AA15E8"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22</w:t>
            </w:r>
          </w:p>
        </w:tc>
        <w:tc>
          <w:tcPr>
            <w:tcW w:w="981" w:type="dxa"/>
          </w:tcPr>
          <w:p w14:paraId="6A3D90F5" w14:textId="5B0C9B4F"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14</w:t>
            </w:r>
          </w:p>
        </w:tc>
        <w:tc>
          <w:tcPr>
            <w:tcW w:w="898" w:type="dxa"/>
          </w:tcPr>
          <w:p w14:paraId="56EF0389" w14:textId="55A25187"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12.1</w:t>
            </w:r>
          </w:p>
        </w:tc>
        <w:tc>
          <w:tcPr>
            <w:tcW w:w="898" w:type="dxa"/>
          </w:tcPr>
          <w:p w14:paraId="2A677444" w14:textId="4F1E8268"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41.2</w:t>
            </w:r>
          </w:p>
        </w:tc>
        <w:tc>
          <w:tcPr>
            <w:tcW w:w="1766" w:type="dxa"/>
          </w:tcPr>
          <w:p w14:paraId="5DE411D8" w14:textId="5DBD1B40"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 xml:space="preserve">2.603E-04  </w:t>
            </w:r>
          </w:p>
        </w:tc>
        <w:tc>
          <w:tcPr>
            <w:tcW w:w="949" w:type="dxa"/>
          </w:tcPr>
          <w:p w14:paraId="118D6DB4" w14:textId="455CB63F"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 xml:space="preserve">207.0   </w:t>
            </w:r>
          </w:p>
        </w:tc>
        <w:tc>
          <w:tcPr>
            <w:tcW w:w="1288" w:type="dxa"/>
          </w:tcPr>
          <w:p w14:paraId="656BE9DC" w14:textId="2AE7380E"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-66.15</w:t>
            </w:r>
          </w:p>
        </w:tc>
      </w:tr>
      <w:tr w:rsidR="002603BB" w:rsidRPr="001062A1" w14:paraId="62279A7F" w14:textId="77F7909C" w:rsidTr="0081742A">
        <w:trPr>
          <w:trHeight w:val="180"/>
          <w:jc w:val="center"/>
        </w:trPr>
        <w:tc>
          <w:tcPr>
            <w:tcW w:w="844" w:type="dxa"/>
          </w:tcPr>
          <w:p w14:paraId="6163BEA7" w14:textId="7D51F2DB"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2026</w:t>
            </w:r>
          </w:p>
        </w:tc>
        <w:tc>
          <w:tcPr>
            <w:tcW w:w="942" w:type="dxa"/>
          </w:tcPr>
          <w:p w14:paraId="4A9604ED" w14:textId="22CB9B2D"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5</w:t>
            </w:r>
          </w:p>
        </w:tc>
        <w:tc>
          <w:tcPr>
            <w:tcW w:w="740" w:type="dxa"/>
          </w:tcPr>
          <w:p w14:paraId="7847E664" w14:textId="471FF97D"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22</w:t>
            </w:r>
          </w:p>
        </w:tc>
        <w:tc>
          <w:tcPr>
            <w:tcW w:w="981" w:type="dxa"/>
          </w:tcPr>
          <w:p w14:paraId="795E728D" w14:textId="106841F6"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15</w:t>
            </w:r>
          </w:p>
        </w:tc>
        <w:tc>
          <w:tcPr>
            <w:tcW w:w="898" w:type="dxa"/>
          </w:tcPr>
          <w:p w14:paraId="375D7E8A" w14:textId="1F565824"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12.1</w:t>
            </w:r>
          </w:p>
        </w:tc>
        <w:tc>
          <w:tcPr>
            <w:tcW w:w="898" w:type="dxa"/>
          </w:tcPr>
          <w:p w14:paraId="18CC3C97" w14:textId="4E802130"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41.2</w:t>
            </w:r>
          </w:p>
        </w:tc>
        <w:tc>
          <w:tcPr>
            <w:tcW w:w="1766" w:type="dxa"/>
          </w:tcPr>
          <w:p w14:paraId="6E3D3921" w14:textId="4B3644E3"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 xml:space="preserve">2.263E-04  </w:t>
            </w:r>
          </w:p>
        </w:tc>
        <w:tc>
          <w:tcPr>
            <w:tcW w:w="949" w:type="dxa"/>
          </w:tcPr>
          <w:p w14:paraId="3DC5A3BF" w14:textId="5E7509BF"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 xml:space="preserve">201.7   </w:t>
            </w:r>
          </w:p>
        </w:tc>
        <w:tc>
          <w:tcPr>
            <w:tcW w:w="1288" w:type="dxa"/>
          </w:tcPr>
          <w:p w14:paraId="6F739BE4" w14:textId="605F75F3"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-71.45</w:t>
            </w:r>
          </w:p>
        </w:tc>
      </w:tr>
      <w:tr w:rsidR="002603BB" w:rsidRPr="001062A1" w14:paraId="3BC306A6" w14:textId="41307755" w:rsidTr="0081742A">
        <w:trPr>
          <w:trHeight w:val="143"/>
          <w:jc w:val="center"/>
        </w:trPr>
        <w:tc>
          <w:tcPr>
            <w:tcW w:w="844" w:type="dxa"/>
          </w:tcPr>
          <w:p w14:paraId="245ED840" w14:textId="4BDEC7D3"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2026</w:t>
            </w:r>
          </w:p>
        </w:tc>
        <w:tc>
          <w:tcPr>
            <w:tcW w:w="942" w:type="dxa"/>
          </w:tcPr>
          <w:p w14:paraId="659AC81E" w14:textId="780CDAD2"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5</w:t>
            </w:r>
          </w:p>
        </w:tc>
        <w:tc>
          <w:tcPr>
            <w:tcW w:w="740" w:type="dxa"/>
          </w:tcPr>
          <w:p w14:paraId="7DFC21ED" w14:textId="60C23DBB"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22</w:t>
            </w:r>
          </w:p>
        </w:tc>
        <w:tc>
          <w:tcPr>
            <w:tcW w:w="981" w:type="dxa"/>
          </w:tcPr>
          <w:p w14:paraId="4CAE8B0A" w14:textId="2EB19CCD"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16</w:t>
            </w:r>
          </w:p>
        </w:tc>
        <w:tc>
          <w:tcPr>
            <w:tcW w:w="898" w:type="dxa"/>
          </w:tcPr>
          <w:p w14:paraId="5F18E7E8" w14:textId="618CA867"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12.1</w:t>
            </w:r>
          </w:p>
        </w:tc>
        <w:tc>
          <w:tcPr>
            <w:tcW w:w="898" w:type="dxa"/>
          </w:tcPr>
          <w:p w14:paraId="598590FD" w14:textId="6C254FFB"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41.2</w:t>
            </w:r>
          </w:p>
        </w:tc>
        <w:tc>
          <w:tcPr>
            <w:tcW w:w="1766" w:type="dxa"/>
          </w:tcPr>
          <w:p w14:paraId="74180E5A" w14:textId="79CCDBD3"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 xml:space="preserve">1.941E-04  </w:t>
            </w:r>
          </w:p>
        </w:tc>
        <w:tc>
          <w:tcPr>
            <w:tcW w:w="949" w:type="dxa"/>
          </w:tcPr>
          <w:p w14:paraId="59EB87BB" w14:textId="3F7D5D4B"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 xml:space="preserve">198.4   </w:t>
            </w:r>
          </w:p>
        </w:tc>
        <w:tc>
          <w:tcPr>
            <w:tcW w:w="1288" w:type="dxa"/>
          </w:tcPr>
          <w:p w14:paraId="7B5EDB4E" w14:textId="672B0441"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-74.75</w:t>
            </w:r>
          </w:p>
        </w:tc>
      </w:tr>
      <w:tr w:rsidR="002603BB" w:rsidRPr="001062A1" w14:paraId="7417A835" w14:textId="011040F7" w:rsidTr="0081742A">
        <w:trPr>
          <w:trHeight w:val="130"/>
          <w:jc w:val="center"/>
        </w:trPr>
        <w:tc>
          <w:tcPr>
            <w:tcW w:w="844" w:type="dxa"/>
          </w:tcPr>
          <w:p w14:paraId="43E2CF7E" w14:textId="3CA4C4B1"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2026</w:t>
            </w:r>
          </w:p>
        </w:tc>
        <w:tc>
          <w:tcPr>
            <w:tcW w:w="942" w:type="dxa"/>
          </w:tcPr>
          <w:p w14:paraId="6F3EEFA9" w14:textId="2033A373"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5</w:t>
            </w:r>
          </w:p>
        </w:tc>
        <w:tc>
          <w:tcPr>
            <w:tcW w:w="740" w:type="dxa"/>
          </w:tcPr>
          <w:p w14:paraId="5C7D0CE5" w14:textId="6CD66388"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22</w:t>
            </w:r>
          </w:p>
        </w:tc>
        <w:tc>
          <w:tcPr>
            <w:tcW w:w="981" w:type="dxa"/>
          </w:tcPr>
          <w:p w14:paraId="4464999D" w14:textId="1B4A4200"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17</w:t>
            </w:r>
          </w:p>
        </w:tc>
        <w:tc>
          <w:tcPr>
            <w:tcW w:w="898" w:type="dxa"/>
          </w:tcPr>
          <w:p w14:paraId="6265EF81" w14:textId="3A53FCA3"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12.1</w:t>
            </w:r>
          </w:p>
        </w:tc>
        <w:tc>
          <w:tcPr>
            <w:tcW w:w="898" w:type="dxa"/>
          </w:tcPr>
          <w:p w14:paraId="7BA20F09" w14:textId="430FD468"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41.2</w:t>
            </w:r>
          </w:p>
        </w:tc>
        <w:tc>
          <w:tcPr>
            <w:tcW w:w="1766" w:type="dxa"/>
          </w:tcPr>
          <w:p w14:paraId="1327D10C" w14:textId="2FC45F8A"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 xml:space="preserve">1.648E-04  </w:t>
            </w:r>
          </w:p>
        </w:tc>
        <w:tc>
          <w:tcPr>
            <w:tcW w:w="949" w:type="dxa"/>
          </w:tcPr>
          <w:p w14:paraId="798B67BD" w14:textId="73276F5C"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 xml:space="preserve">196.9   </w:t>
            </w:r>
          </w:p>
        </w:tc>
        <w:tc>
          <w:tcPr>
            <w:tcW w:w="1288" w:type="dxa"/>
          </w:tcPr>
          <w:p w14:paraId="6799007F" w14:textId="7A23719D"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-76.25</w:t>
            </w:r>
          </w:p>
        </w:tc>
      </w:tr>
      <w:tr w:rsidR="002603BB" w:rsidRPr="001062A1" w14:paraId="4B246A86" w14:textId="73B4EDE3" w:rsidTr="0081742A">
        <w:trPr>
          <w:trHeight w:val="65"/>
          <w:jc w:val="center"/>
        </w:trPr>
        <w:tc>
          <w:tcPr>
            <w:tcW w:w="844" w:type="dxa"/>
          </w:tcPr>
          <w:p w14:paraId="4A9CDE7B" w14:textId="181A8861"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2026</w:t>
            </w:r>
          </w:p>
        </w:tc>
        <w:tc>
          <w:tcPr>
            <w:tcW w:w="942" w:type="dxa"/>
          </w:tcPr>
          <w:p w14:paraId="7F0FFDCE" w14:textId="781241AC"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5</w:t>
            </w:r>
          </w:p>
        </w:tc>
        <w:tc>
          <w:tcPr>
            <w:tcW w:w="740" w:type="dxa"/>
          </w:tcPr>
          <w:p w14:paraId="2388C1F9" w14:textId="7EE21AC8"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22</w:t>
            </w:r>
          </w:p>
        </w:tc>
        <w:tc>
          <w:tcPr>
            <w:tcW w:w="981" w:type="dxa"/>
          </w:tcPr>
          <w:p w14:paraId="508623EE" w14:textId="52B44C32"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18</w:t>
            </w:r>
          </w:p>
        </w:tc>
        <w:tc>
          <w:tcPr>
            <w:tcW w:w="898" w:type="dxa"/>
          </w:tcPr>
          <w:p w14:paraId="451D3D53" w14:textId="5C37C3AB"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12.1</w:t>
            </w:r>
          </w:p>
        </w:tc>
        <w:tc>
          <w:tcPr>
            <w:tcW w:w="898" w:type="dxa"/>
          </w:tcPr>
          <w:p w14:paraId="0DC66728" w14:textId="625A6796"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41.2</w:t>
            </w:r>
          </w:p>
        </w:tc>
        <w:tc>
          <w:tcPr>
            <w:tcW w:w="1766" w:type="dxa"/>
          </w:tcPr>
          <w:p w14:paraId="0F702062" w14:textId="700EB257"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 xml:space="preserve">1.387E-04  </w:t>
            </w:r>
          </w:p>
        </w:tc>
        <w:tc>
          <w:tcPr>
            <w:tcW w:w="949" w:type="dxa"/>
          </w:tcPr>
          <w:p w14:paraId="5B970194" w14:textId="2008114A"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 xml:space="preserve">196.8   </w:t>
            </w:r>
          </w:p>
        </w:tc>
        <w:tc>
          <w:tcPr>
            <w:tcW w:w="1288" w:type="dxa"/>
          </w:tcPr>
          <w:p w14:paraId="7F171C64" w14:textId="7CED0D7E"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-76.35</w:t>
            </w:r>
          </w:p>
        </w:tc>
      </w:tr>
      <w:tr w:rsidR="002603BB" w:rsidRPr="001062A1" w14:paraId="629E44A7" w14:textId="34A91D24" w:rsidTr="0081742A">
        <w:trPr>
          <w:trHeight w:val="93"/>
          <w:jc w:val="center"/>
        </w:trPr>
        <w:tc>
          <w:tcPr>
            <w:tcW w:w="844" w:type="dxa"/>
          </w:tcPr>
          <w:p w14:paraId="4F1775C3" w14:textId="4CEEAF0E"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2026</w:t>
            </w:r>
          </w:p>
        </w:tc>
        <w:tc>
          <w:tcPr>
            <w:tcW w:w="942" w:type="dxa"/>
          </w:tcPr>
          <w:p w14:paraId="520DA6EF" w14:textId="6F6E6DF3"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5</w:t>
            </w:r>
          </w:p>
        </w:tc>
        <w:tc>
          <w:tcPr>
            <w:tcW w:w="740" w:type="dxa"/>
          </w:tcPr>
          <w:p w14:paraId="70CA0AA5" w14:textId="4F51F4A6"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22</w:t>
            </w:r>
          </w:p>
        </w:tc>
        <w:tc>
          <w:tcPr>
            <w:tcW w:w="981" w:type="dxa"/>
          </w:tcPr>
          <w:p w14:paraId="12074465" w14:textId="34CDEBD0"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19</w:t>
            </w:r>
          </w:p>
        </w:tc>
        <w:tc>
          <w:tcPr>
            <w:tcW w:w="898" w:type="dxa"/>
          </w:tcPr>
          <w:p w14:paraId="3BD79243" w14:textId="72B85EC8"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12.1</w:t>
            </w:r>
          </w:p>
        </w:tc>
        <w:tc>
          <w:tcPr>
            <w:tcW w:w="898" w:type="dxa"/>
          </w:tcPr>
          <w:p w14:paraId="5812D753" w14:textId="26192441"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41.2</w:t>
            </w:r>
          </w:p>
        </w:tc>
        <w:tc>
          <w:tcPr>
            <w:tcW w:w="1766" w:type="dxa"/>
          </w:tcPr>
          <w:p w14:paraId="65DB73D3" w14:textId="1785A949"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 xml:space="preserve">1.161E-04  </w:t>
            </w:r>
          </w:p>
        </w:tc>
        <w:tc>
          <w:tcPr>
            <w:tcW w:w="949" w:type="dxa"/>
          </w:tcPr>
          <w:p w14:paraId="2EF75C57" w14:textId="0B9A9E87"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 xml:space="preserve">198.0   </w:t>
            </w:r>
          </w:p>
        </w:tc>
        <w:tc>
          <w:tcPr>
            <w:tcW w:w="1288" w:type="dxa"/>
          </w:tcPr>
          <w:p w14:paraId="56CFCECF" w14:textId="6D3C3188"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-75.15</w:t>
            </w:r>
          </w:p>
        </w:tc>
      </w:tr>
      <w:tr w:rsidR="002603BB" w:rsidRPr="001062A1" w14:paraId="08BADB3E" w14:textId="7D3DC824" w:rsidTr="0081742A">
        <w:trPr>
          <w:trHeight w:val="65"/>
          <w:jc w:val="center"/>
        </w:trPr>
        <w:tc>
          <w:tcPr>
            <w:tcW w:w="844" w:type="dxa"/>
          </w:tcPr>
          <w:p w14:paraId="6CBCACB5" w14:textId="7BBE804D"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2026</w:t>
            </w:r>
          </w:p>
        </w:tc>
        <w:tc>
          <w:tcPr>
            <w:tcW w:w="942" w:type="dxa"/>
          </w:tcPr>
          <w:p w14:paraId="1D3A8721" w14:textId="7A7CF6E3"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5</w:t>
            </w:r>
          </w:p>
        </w:tc>
        <w:tc>
          <w:tcPr>
            <w:tcW w:w="740" w:type="dxa"/>
          </w:tcPr>
          <w:p w14:paraId="695EBBB3" w14:textId="66275FE1"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22</w:t>
            </w:r>
          </w:p>
        </w:tc>
        <w:tc>
          <w:tcPr>
            <w:tcW w:w="981" w:type="dxa"/>
          </w:tcPr>
          <w:p w14:paraId="7253C380" w14:textId="548E8EE2"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20</w:t>
            </w:r>
          </w:p>
        </w:tc>
        <w:tc>
          <w:tcPr>
            <w:tcW w:w="898" w:type="dxa"/>
          </w:tcPr>
          <w:p w14:paraId="128000E9" w14:textId="0BE219C3"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12.1</w:t>
            </w:r>
          </w:p>
        </w:tc>
        <w:tc>
          <w:tcPr>
            <w:tcW w:w="898" w:type="dxa"/>
          </w:tcPr>
          <w:p w14:paraId="53AFA46A" w14:textId="7C02FC11"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41.2</w:t>
            </w:r>
          </w:p>
        </w:tc>
        <w:tc>
          <w:tcPr>
            <w:tcW w:w="1766" w:type="dxa"/>
          </w:tcPr>
          <w:p w14:paraId="14435213" w14:textId="24C5DAE0"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 xml:space="preserve">9.688E-05  </w:t>
            </w:r>
          </w:p>
        </w:tc>
        <w:tc>
          <w:tcPr>
            <w:tcW w:w="949" w:type="dxa"/>
          </w:tcPr>
          <w:p w14:paraId="75B05507" w14:textId="66824852"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 xml:space="preserve">200.2   </w:t>
            </w:r>
          </w:p>
        </w:tc>
        <w:tc>
          <w:tcPr>
            <w:tcW w:w="1288" w:type="dxa"/>
          </w:tcPr>
          <w:p w14:paraId="46341154" w14:textId="0147F90E" w:rsidR="00527EA0" w:rsidRPr="001062A1" w:rsidRDefault="00527EA0" w:rsidP="00044977">
            <w:pPr>
              <w:rPr>
                <w:rFonts w:ascii="Times New Roman" w:hAnsi="Times New Roman" w:cs="Times New Roman"/>
                <w:color w:val="000000" w:themeColor="text1"/>
                <w:sz w:val="20"/>
                <w:szCs w:val="20"/>
              </w:rPr>
            </w:pPr>
            <w:r w:rsidRPr="001062A1">
              <w:rPr>
                <w:rFonts w:ascii="Times New Roman" w:hAnsi="Times New Roman" w:cs="Times New Roman"/>
                <w:color w:val="000000" w:themeColor="text1"/>
                <w:sz w:val="20"/>
                <w:szCs w:val="20"/>
              </w:rPr>
              <w:t>-72.95</w:t>
            </w:r>
          </w:p>
        </w:tc>
      </w:tr>
    </w:tbl>
    <w:p w14:paraId="3AF36138" w14:textId="753BBDC7" w:rsidR="00567D3F" w:rsidRPr="002603BB" w:rsidRDefault="00567D3F" w:rsidP="00793B2A">
      <w:pPr>
        <w:spacing w:before="240" w:line="240" w:lineRule="auto"/>
        <w:jc w:val="both"/>
        <w:rPr>
          <w:rFonts w:ascii="Times New Roman" w:hAnsi="Times New Roman" w:cs="Times New Roman"/>
          <w:color w:val="000000" w:themeColor="text1"/>
          <w:sz w:val="22"/>
          <w:szCs w:val="22"/>
        </w:rPr>
      </w:pPr>
      <w:bookmarkStart w:id="0" w:name="_Hlk230354857"/>
      <w:r w:rsidRPr="002603BB">
        <w:rPr>
          <w:rFonts w:ascii="Times New Roman" w:hAnsi="Times New Roman" w:cs="Times New Roman"/>
          <w:b/>
          <w:bCs/>
          <w:color w:val="000000" w:themeColor="text1"/>
          <w:sz w:val="22"/>
          <w:szCs w:val="22"/>
        </w:rPr>
        <w:t>R-</w:t>
      </w:r>
      <w:r w:rsidR="0025563A" w:rsidRPr="002603BB">
        <w:rPr>
          <w:rFonts w:ascii="Times New Roman" w:hAnsi="Times New Roman" w:cs="Times New Roman"/>
          <w:b/>
          <w:bCs/>
          <w:color w:val="000000" w:themeColor="text1"/>
          <w:sz w:val="22"/>
          <w:szCs w:val="22"/>
        </w:rPr>
        <w:t>5</w:t>
      </w:r>
      <w:r w:rsidRPr="002603BB">
        <w:rPr>
          <w:rFonts w:ascii="Times New Roman" w:hAnsi="Times New Roman" w:cs="Times New Roman"/>
          <w:b/>
          <w:bCs/>
          <w:color w:val="000000" w:themeColor="text1"/>
          <w:sz w:val="22"/>
          <w:szCs w:val="22"/>
        </w:rPr>
        <w:t xml:space="preserve">3 </w:t>
      </w:r>
      <w:r w:rsidRPr="002603BB">
        <w:rPr>
          <w:rFonts w:ascii="Times New Roman" w:hAnsi="Times New Roman" w:cs="Times New Roman"/>
          <w:color w:val="000000" w:themeColor="text1"/>
          <w:sz w:val="22"/>
          <w:szCs w:val="22"/>
        </w:rPr>
        <w:t>System consider gravitational force up to 20 km</w:t>
      </w:r>
    </w:p>
    <w:p w14:paraId="2387DFB7" w14:textId="1E6958C0" w:rsidR="0039507F" w:rsidRPr="002603BB" w:rsidRDefault="0039507F" w:rsidP="00793B2A">
      <w:pPr>
        <w:spacing w:line="240" w:lineRule="auto"/>
        <w:jc w:val="both"/>
        <w:rPr>
          <w:rFonts w:ascii="Times New Roman" w:hAnsi="Times New Roman" w:cs="Times New Roman"/>
          <w:color w:val="000000" w:themeColor="text1"/>
          <w:sz w:val="22"/>
          <w:szCs w:val="22"/>
        </w:rPr>
      </w:pPr>
      <w:r w:rsidRPr="002603BB">
        <w:rPr>
          <w:rFonts w:ascii="Times New Roman" w:hAnsi="Times New Roman" w:cs="Times New Roman"/>
          <w:color w:val="000000" w:themeColor="text1"/>
          <w:sz w:val="22"/>
          <w:szCs w:val="22"/>
        </w:rPr>
        <w:t xml:space="preserve">As seen from below table the gravitational force  due to altitude change not much, so it is reasonable and simplicity to assume the constant gravitational force through vehicle fly time. </w:t>
      </w:r>
    </w:p>
    <w:bookmarkEnd w:id="0"/>
    <w:p w14:paraId="3A619C71" w14:textId="3718EF68" w:rsidR="00426982" w:rsidRPr="004B514C" w:rsidRDefault="004B514C" w:rsidP="00044977">
      <w:pPr>
        <w:pStyle w:val="Caption"/>
        <w:rPr>
          <w:rFonts w:ascii="Times New Roman" w:hAnsi="Times New Roman" w:cs="Times New Roman"/>
          <w:i w:val="0"/>
          <w:iCs w:val="0"/>
          <w:color w:val="000000" w:themeColor="text1"/>
          <w:sz w:val="22"/>
          <w:szCs w:val="22"/>
        </w:rPr>
      </w:pPr>
      <w:r w:rsidRPr="004B514C">
        <w:rPr>
          <w:rFonts w:ascii="Times New Roman" w:hAnsi="Times New Roman" w:cs="Times New Roman"/>
          <w:b/>
          <w:bCs/>
          <w:i w:val="0"/>
          <w:iCs w:val="0"/>
          <w:color w:val="000000" w:themeColor="text1"/>
          <w:sz w:val="22"/>
          <w:szCs w:val="22"/>
        </w:rPr>
        <w:t xml:space="preserve">Table </w:t>
      </w:r>
      <w:r w:rsidR="00552815" w:rsidRPr="004B514C">
        <w:rPr>
          <w:rFonts w:ascii="Times New Roman" w:hAnsi="Times New Roman" w:cs="Times New Roman"/>
          <w:b/>
          <w:bCs/>
          <w:i w:val="0"/>
          <w:iCs w:val="0"/>
          <w:color w:val="000000" w:themeColor="text1"/>
          <w:sz w:val="22"/>
          <w:szCs w:val="22"/>
        </w:rPr>
        <w:fldChar w:fldCharType="begin"/>
      </w:r>
      <w:r w:rsidR="00552815" w:rsidRPr="004B514C">
        <w:rPr>
          <w:rFonts w:ascii="Times New Roman" w:hAnsi="Times New Roman" w:cs="Times New Roman"/>
          <w:b/>
          <w:bCs/>
          <w:i w:val="0"/>
          <w:iCs w:val="0"/>
          <w:color w:val="000000" w:themeColor="text1"/>
          <w:sz w:val="22"/>
          <w:szCs w:val="22"/>
        </w:rPr>
        <w:instrText xml:space="preserve"> SEQ Table \* ARABIC </w:instrText>
      </w:r>
      <w:r w:rsidR="00552815" w:rsidRPr="004B514C">
        <w:rPr>
          <w:rFonts w:ascii="Times New Roman" w:hAnsi="Times New Roman" w:cs="Times New Roman"/>
          <w:b/>
          <w:bCs/>
          <w:i w:val="0"/>
          <w:iCs w:val="0"/>
          <w:color w:val="000000" w:themeColor="text1"/>
          <w:sz w:val="22"/>
          <w:szCs w:val="22"/>
        </w:rPr>
        <w:fldChar w:fldCharType="separate"/>
      </w:r>
      <w:r w:rsidRPr="004B514C">
        <w:rPr>
          <w:rFonts w:ascii="Times New Roman" w:hAnsi="Times New Roman" w:cs="Times New Roman"/>
          <w:b/>
          <w:bCs/>
          <w:i w:val="0"/>
          <w:iCs w:val="0"/>
          <w:noProof/>
          <w:color w:val="000000" w:themeColor="text1"/>
          <w:sz w:val="22"/>
          <w:szCs w:val="22"/>
        </w:rPr>
        <w:t>7</w:t>
      </w:r>
      <w:r w:rsidR="00552815" w:rsidRPr="004B514C">
        <w:rPr>
          <w:rFonts w:ascii="Times New Roman" w:hAnsi="Times New Roman" w:cs="Times New Roman"/>
          <w:b/>
          <w:bCs/>
          <w:i w:val="0"/>
          <w:iCs w:val="0"/>
          <w:color w:val="000000" w:themeColor="text1"/>
          <w:sz w:val="22"/>
          <w:szCs w:val="22"/>
        </w:rPr>
        <w:fldChar w:fldCharType="end"/>
      </w:r>
      <w:r w:rsidR="00937115">
        <w:rPr>
          <w:rFonts w:ascii="Times New Roman" w:hAnsi="Times New Roman" w:cs="Times New Roman"/>
          <w:i w:val="0"/>
          <w:iCs w:val="0"/>
          <w:color w:val="000000" w:themeColor="text1"/>
          <w:sz w:val="22"/>
          <w:szCs w:val="22"/>
        </w:rPr>
        <w:t>:</w:t>
      </w:r>
      <w:r w:rsidR="005D0DA0">
        <w:rPr>
          <w:rFonts w:ascii="Times New Roman" w:hAnsi="Times New Roman" w:cs="Times New Roman"/>
          <w:b/>
          <w:bCs/>
          <w:i w:val="0"/>
          <w:iCs w:val="0"/>
          <w:color w:val="000000" w:themeColor="text1"/>
          <w:sz w:val="22"/>
          <w:szCs w:val="22"/>
        </w:rPr>
        <w:t xml:space="preserve"> </w:t>
      </w:r>
      <w:r w:rsidR="005D0DA0" w:rsidRPr="003D3217">
        <w:rPr>
          <w:rFonts w:ascii="Times New Roman" w:hAnsi="Times New Roman" w:cs="Times New Roman"/>
          <w:color w:val="000000" w:themeColor="text1"/>
          <w:sz w:val="22"/>
          <w:szCs w:val="22"/>
        </w:rPr>
        <w:t xml:space="preserve"> </w:t>
      </w:r>
      <w:r w:rsidR="00567D3F" w:rsidRPr="004B514C">
        <w:rPr>
          <w:rFonts w:ascii="Times New Roman" w:hAnsi="Times New Roman" w:cs="Times New Roman"/>
          <w:i w:val="0"/>
          <w:iCs w:val="0"/>
          <w:color w:val="000000" w:themeColor="text1"/>
          <w:sz w:val="22"/>
          <w:szCs w:val="22"/>
        </w:rPr>
        <w:t>G</w:t>
      </w:r>
      <w:r w:rsidR="00FE683B" w:rsidRPr="004B514C">
        <w:rPr>
          <w:rFonts w:ascii="Times New Roman" w:hAnsi="Times New Roman" w:cs="Times New Roman"/>
          <w:i w:val="0"/>
          <w:iCs w:val="0"/>
          <w:color w:val="000000" w:themeColor="text1"/>
          <w:sz w:val="22"/>
          <w:szCs w:val="22"/>
        </w:rPr>
        <w:t xml:space="preserve">ravitational Acceleration </w:t>
      </w:r>
      <w:r w:rsidRPr="004B514C">
        <w:rPr>
          <w:rFonts w:ascii="Times New Roman" w:hAnsi="Times New Roman" w:cs="Times New Roman"/>
          <w:i w:val="0"/>
          <w:iCs w:val="0"/>
          <w:color w:val="000000" w:themeColor="text1"/>
          <w:sz w:val="22"/>
          <w:szCs w:val="22"/>
        </w:rPr>
        <w:t xml:space="preserve">with </w:t>
      </w:r>
      <w:r w:rsidR="00FE683B" w:rsidRPr="004B514C">
        <w:rPr>
          <w:rFonts w:ascii="Times New Roman" w:hAnsi="Times New Roman" w:cs="Times New Roman"/>
          <w:i w:val="0"/>
          <w:iCs w:val="0"/>
          <w:color w:val="000000" w:themeColor="text1"/>
          <w:sz w:val="22"/>
          <w:szCs w:val="22"/>
        </w:rPr>
        <w:t xml:space="preserve">Altitude </w:t>
      </w:r>
      <w:r w:rsidRPr="004B514C">
        <w:rPr>
          <w:rFonts w:ascii="Times New Roman" w:hAnsi="Times New Roman" w:cs="Times New Roman"/>
          <w:i w:val="0"/>
          <w:iCs w:val="0"/>
          <w:color w:val="000000" w:themeColor="text1"/>
          <w:sz w:val="22"/>
          <w:szCs w:val="22"/>
        </w:rPr>
        <w:t xml:space="preserve">(0-20 </w:t>
      </w:r>
      <w:r w:rsidR="00FE683B" w:rsidRPr="004B514C">
        <w:rPr>
          <w:rFonts w:ascii="Times New Roman" w:hAnsi="Times New Roman" w:cs="Times New Roman"/>
          <w:i w:val="0"/>
          <w:iCs w:val="0"/>
          <w:color w:val="000000" w:themeColor="text1"/>
          <w:sz w:val="22"/>
          <w:szCs w:val="22"/>
        </w:rPr>
        <w:t>Km</w:t>
      </w:r>
      <w:r w:rsidRPr="004B514C">
        <w:rPr>
          <w:rFonts w:ascii="Times New Roman" w:hAnsi="Times New Roman" w:cs="Times New Roman"/>
          <w:i w:val="0"/>
          <w:iCs w:val="0"/>
          <w:color w:val="000000" w:themeColor="text1"/>
          <w:sz w:val="22"/>
          <w:szCs w:val="22"/>
        </w:rPr>
        <w:t>)</w:t>
      </w:r>
    </w:p>
    <w:tbl>
      <w:tblPr>
        <w:tblStyle w:val="TableGrid"/>
        <w:tblW w:w="9451" w:type="dxa"/>
        <w:jc w:val="center"/>
        <w:tblLook w:val="04A0" w:firstRow="1" w:lastRow="0" w:firstColumn="1" w:lastColumn="0" w:noHBand="0" w:noVBand="1"/>
      </w:tblPr>
      <w:tblGrid>
        <w:gridCol w:w="1440"/>
        <w:gridCol w:w="1170"/>
        <w:gridCol w:w="1170"/>
        <w:gridCol w:w="1260"/>
        <w:gridCol w:w="1440"/>
        <w:gridCol w:w="1266"/>
        <w:gridCol w:w="1707"/>
      </w:tblGrid>
      <w:tr w:rsidR="002603BB" w:rsidRPr="009F5580" w14:paraId="2F484F81" w14:textId="77777777" w:rsidTr="00391F81">
        <w:trPr>
          <w:trHeight w:val="149"/>
          <w:jc w:val="center"/>
        </w:trPr>
        <w:tc>
          <w:tcPr>
            <w:tcW w:w="1440" w:type="dxa"/>
            <w:noWrap/>
            <w:hideMark/>
          </w:tcPr>
          <w:p w14:paraId="7172F535" w14:textId="77777777" w:rsidR="00FE683B" w:rsidRPr="00B136AB" w:rsidRDefault="00FE683B" w:rsidP="00546C57">
            <w:pPr>
              <w:jc w:val="center"/>
              <w:rPr>
                <w:rFonts w:ascii="Times New Roman" w:hAnsi="Times New Roman" w:cs="Times New Roman"/>
                <w:b/>
                <w:bCs/>
                <w:color w:val="000000" w:themeColor="text1"/>
                <w:sz w:val="18"/>
                <w:szCs w:val="18"/>
              </w:rPr>
            </w:pPr>
            <w:r w:rsidRPr="00B136AB">
              <w:rPr>
                <w:rFonts w:ascii="Times New Roman" w:hAnsi="Times New Roman" w:cs="Times New Roman"/>
                <w:b/>
                <w:bCs/>
                <w:color w:val="000000" w:themeColor="text1"/>
                <w:sz w:val="18"/>
                <w:szCs w:val="18"/>
              </w:rPr>
              <w:t>Standard Gravity</w:t>
            </w:r>
          </w:p>
        </w:tc>
        <w:tc>
          <w:tcPr>
            <w:tcW w:w="1170" w:type="dxa"/>
            <w:noWrap/>
            <w:hideMark/>
          </w:tcPr>
          <w:p w14:paraId="6235D6BB" w14:textId="77777777" w:rsidR="00FE683B" w:rsidRPr="00B136AB" w:rsidRDefault="00FE683B" w:rsidP="00546C57">
            <w:pPr>
              <w:jc w:val="center"/>
              <w:rPr>
                <w:rFonts w:ascii="Times New Roman" w:hAnsi="Times New Roman" w:cs="Times New Roman"/>
                <w:b/>
                <w:bCs/>
                <w:color w:val="000000" w:themeColor="text1"/>
                <w:sz w:val="18"/>
                <w:szCs w:val="18"/>
              </w:rPr>
            </w:pPr>
            <w:r w:rsidRPr="00B136AB">
              <w:rPr>
                <w:rFonts w:ascii="Times New Roman" w:hAnsi="Times New Roman" w:cs="Times New Roman"/>
                <w:b/>
                <w:bCs/>
                <w:color w:val="000000" w:themeColor="text1"/>
                <w:sz w:val="18"/>
                <w:szCs w:val="18"/>
              </w:rPr>
              <w:t>Mean Radius</w:t>
            </w:r>
          </w:p>
        </w:tc>
        <w:tc>
          <w:tcPr>
            <w:tcW w:w="1170" w:type="dxa"/>
            <w:noWrap/>
            <w:hideMark/>
          </w:tcPr>
          <w:p w14:paraId="467BB41A" w14:textId="76D6B660" w:rsidR="00FE683B" w:rsidRPr="00B136AB" w:rsidRDefault="00FE683B" w:rsidP="00546C57">
            <w:pPr>
              <w:jc w:val="center"/>
              <w:rPr>
                <w:rFonts w:ascii="Times New Roman" w:hAnsi="Times New Roman" w:cs="Times New Roman"/>
                <w:b/>
                <w:bCs/>
                <w:color w:val="000000" w:themeColor="text1"/>
                <w:sz w:val="18"/>
                <w:szCs w:val="18"/>
              </w:rPr>
            </w:pPr>
            <w:r w:rsidRPr="00B136AB">
              <w:rPr>
                <w:rFonts w:ascii="Times New Roman" w:hAnsi="Times New Roman" w:cs="Times New Roman"/>
                <w:b/>
                <w:bCs/>
                <w:color w:val="000000" w:themeColor="text1"/>
                <w:sz w:val="18"/>
                <w:szCs w:val="18"/>
              </w:rPr>
              <w:t>Altitude</w:t>
            </w:r>
            <w:r w:rsidR="00C537F5" w:rsidRPr="00B136AB">
              <w:rPr>
                <w:rFonts w:ascii="Times New Roman" w:hAnsi="Times New Roman" w:cs="Times New Roman"/>
                <w:b/>
                <w:bCs/>
                <w:color w:val="000000" w:themeColor="text1"/>
                <w:sz w:val="18"/>
                <w:szCs w:val="18"/>
              </w:rPr>
              <w:t xml:space="preserve"> (m)</w:t>
            </w:r>
          </w:p>
        </w:tc>
        <w:tc>
          <w:tcPr>
            <w:tcW w:w="1260" w:type="dxa"/>
            <w:noWrap/>
            <w:hideMark/>
          </w:tcPr>
          <w:p w14:paraId="12B92011" w14:textId="77777777" w:rsidR="00FE683B" w:rsidRPr="00B136AB" w:rsidRDefault="00FE683B" w:rsidP="00546C57">
            <w:pPr>
              <w:jc w:val="center"/>
              <w:rPr>
                <w:rFonts w:ascii="Times New Roman" w:hAnsi="Times New Roman" w:cs="Times New Roman"/>
                <w:b/>
                <w:bCs/>
                <w:color w:val="000000" w:themeColor="text1"/>
                <w:sz w:val="18"/>
                <w:szCs w:val="18"/>
              </w:rPr>
            </w:pPr>
            <w:r w:rsidRPr="00B136AB">
              <w:rPr>
                <w:rFonts w:ascii="Times New Roman" w:hAnsi="Times New Roman" w:cs="Times New Roman"/>
                <w:b/>
                <w:bCs/>
                <w:color w:val="000000" w:themeColor="text1"/>
                <w:sz w:val="18"/>
                <w:szCs w:val="18"/>
              </w:rPr>
              <w:t>Sum-1</w:t>
            </w:r>
          </w:p>
        </w:tc>
        <w:tc>
          <w:tcPr>
            <w:tcW w:w="1440" w:type="dxa"/>
            <w:noWrap/>
            <w:hideMark/>
          </w:tcPr>
          <w:p w14:paraId="630FDEC0" w14:textId="77777777" w:rsidR="00FE683B" w:rsidRPr="00B136AB" w:rsidRDefault="00FE683B" w:rsidP="00546C57">
            <w:pPr>
              <w:jc w:val="center"/>
              <w:rPr>
                <w:rFonts w:ascii="Times New Roman" w:hAnsi="Times New Roman" w:cs="Times New Roman"/>
                <w:b/>
                <w:bCs/>
                <w:color w:val="000000" w:themeColor="text1"/>
                <w:sz w:val="18"/>
                <w:szCs w:val="18"/>
              </w:rPr>
            </w:pPr>
            <w:r w:rsidRPr="00B136AB">
              <w:rPr>
                <w:rFonts w:ascii="Times New Roman" w:hAnsi="Times New Roman" w:cs="Times New Roman"/>
                <w:b/>
                <w:bCs/>
                <w:color w:val="000000" w:themeColor="text1"/>
                <w:sz w:val="18"/>
                <w:szCs w:val="18"/>
              </w:rPr>
              <w:t>Sum-2</w:t>
            </w:r>
          </w:p>
        </w:tc>
        <w:tc>
          <w:tcPr>
            <w:tcW w:w="1264" w:type="dxa"/>
            <w:noWrap/>
            <w:hideMark/>
          </w:tcPr>
          <w:p w14:paraId="72E15CE4" w14:textId="77777777" w:rsidR="00FE683B" w:rsidRPr="00B136AB" w:rsidRDefault="00FE683B" w:rsidP="00546C57">
            <w:pPr>
              <w:jc w:val="center"/>
              <w:rPr>
                <w:rFonts w:ascii="Times New Roman" w:hAnsi="Times New Roman" w:cs="Times New Roman"/>
                <w:b/>
                <w:bCs/>
                <w:color w:val="000000" w:themeColor="text1"/>
                <w:sz w:val="18"/>
                <w:szCs w:val="18"/>
              </w:rPr>
            </w:pPr>
            <w:r w:rsidRPr="00B136AB">
              <w:rPr>
                <w:rFonts w:ascii="Times New Roman" w:hAnsi="Times New Roman" w:cs="Times New Roman"/>
                <w:b/>
                <w:bCs/>
                <w:color w:val="000000" w:themeColor="text1"/>
                <w:sz w:val="18"/>
                <w:szCs w:val="18"/>
              </w:rPr>
              <w:t>Sum-3</w:t>
            </w:r>
          </w:p>
        </w:tc>
        <w:tc>
          <w:tcPr>
            <w:tcW w:w="1707" w:type="dxa"/>
            <w:noWrap/>
            <w:hideMark/>
          </w:tcPr>
          <w:p w14:paraId="4AB57B4F" w14:textId="77777777" w:rsidR="00FE683B" w:rsidRPr="00B136AB" w:rsidRDefault="00FE683B" w:rsidP="00546C57">
            <w:pPr>
              <w:jc w:val="center"/>
              <w:rPr>
                <w:rFonts w:ascii="Times New Roman" w:hAnsi="Times New Roman" w:cs="Times New Roman"/>
                <w:b/>
                <w:bCs/>
                <w:color w:val="000000" w:themeColor="text1"/>
                <w:sz w:val="18"/>
                <w:szCs w:val="18"/>
              </w:rPr>
            </w:pPr>
            <w:r w:rsidRPr="00B136AB">
              <w:rPr>
                <w:rFonts w:ascii="Times New Roman" w:hAnsi="Times New Roman" w:cs="Times New Roman"/>
                <w:b/>
                <w:bCs/>
                <w:color w:val="000000" w:themeColor="text1"/>
                <w:sz w:val="18"/>
                <w:szCs w:val="18"/>
              </w:rPr>
              <w:t>Altitude Gravity</w:t>
            </w:r>
          </w:p>
        </w:tc>
      </w:tr>
      <w:tr w:rsidR="002603BB" w:rsidRPr="009F5580" w14:paraId="4A7D317A" w14:textId="77777777" w:rsidTr="00C9586D">
        <w:trPr>
          <w:trHeight w:val="50"/>
          <w:jc w:val="center"/>
        </w:trPr>
        <w:tc>
          <w:tcPr>
            <w:tcW w:w="1440" w:type="dxa"/>
            <w:noWrap/>
            <w:hideMark/>
          </w:tcPr>
          <w:p w14:paraId="041EDE7C"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9.80665</w:t>
            </w:r>
          </w:p>
        </w:tc>
        <w:tc>
          <w:tcPr>
            <w:tcW w:w="1170" w:type="dxa"/>
            <w:noWrap/>
            <w:hideMark/>
          </w:tcPr>
          <w:p w14:paraId="2F49EDA0"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6371000</w:t>
            </w:r>
          </w:p>
        </w:tc>
        <w:tc>
          <w:tcPr>
            <w:tcW w:w="1170" w:type="dxa"/>
            <w:noWrap/>
            <w:hideMark/>
          </w:tcPr>
          <w:p w14:paraId="422DDDE7"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0</w:t>
            </w:r>
          </w:p>
        </w:tc>
        <w:tc>
          <w:tcPr>
            <w:tcW w:w="1260" w:type="dxa"/>
            <w:noWrap/>
            <w:hideMark/>
          </w:tcPr>
          <w:p w14:paraId="74A6CB65"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6371000</w:t>
            </w:r>
          </w:p>
        </w:tc>
        <w:tc>
          <w:tcPr>
            <w:tcW w:w="1440" w:type="dxa"/>
            <w:noWrap/>
            <w:hideMark/>
          </w:tcPr>
          <w:p w14:paraId="3DD5D1C9"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1</w:t>
            </w:r>
          </w:p>
        </w:tc>
        <w:tc>
          <w:tcPr>
            <w:tcW w:w="1264" w:type="dxa"/>
            <w:noWrap/>
            <w:hideMark/>
          </w:tcPr>
          <w:p w14:paraId="4EDDDBAB"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1</w:t>
            </w:r>
          </w:p>
        </w:tc>
        <w:tc>
          <w:tcPr>
            <w:tcW w:w="1707" w:type="dxa"/>
            <w:noWrap/>
            <w:hideMark/>
          </w:tcPr>
          <w:p w14:paraId="30410C2F"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9.80665</w:t>
            </w:r>
          </w:p>
        </w:tc>
      </w:tr>
      <w:tr w:rsidR="002603BB" w:rsidRPr="009F5580" w14:paraId="48EDE5BC" w14:textId="77777777" w:rsidTr="00391F81">
        <w:trPr>
          <w:trHeight w:val="52"/>
          <w:jc w:val="center"/>
        </w:trPr>
        <w:tc>
          <w:tcPr>
            <w:tcW w:w="1440" w:type="dxa"/>
            <w:noWrap/>
            <w:hideMark/>
          </w:tcPr>
          <w:p w14:paraId="3FDFFD52"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9.80665</w:t>
            </w:r>
          </w:p>
        </w:tc>
        <w:tc>
          <w:tcPr>
            <w:tcW w:w="1170" w:type="dxa"/>
            <w:noWrap/>
            <w:hideMark/>
          </w:tcPr>
          <w:p w14:paraId="0F061121"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6371000</w:t>
            </w:r>
          </w:p>
        </w:tc>
        <w:tc>
          <w:tcPr>
            <w:tcW w:w="1170" w:type="dxa"/>
            <w:noWrap/>
            <w:hideMark/>
          </w:tcPr>
          <w:p w14:paraId="76CBC666"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1000</w:t>
            </w:r>
          </w:p>
        </w:tc>
        <w:tc>
          <w:tcPr>
            <w:tcW w:w="1260" w:type="dxa"/>
            <w:noWrap/>
            <w:hideMark/>
          </w:tcPr>
          <w:p w14:paraId="028725BA"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6372000</w:t>
            </w:r>
          </w:p>
        </w:tc>
        <w:tc>
          <w:tcPr>
            <w:tcW w:w="1440" w:type="dxa"/>
            <w:noWrap/>
            <w:hideMark/>
          </w:tcPr>
          <w:p w14:paraId="15BF0EFD"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0.999843063</w:t>
            </w:r>
          </w:p>
        </w:tc>
        <w:tc>
          <w:tcPr>
            <w:tcW w:w="1264" w:type="dxa"/>
            <w:noWrap/>
            <w:hideMark/>
          </w:tcPr>
          <w:p w14:paraId="5DAEBF27"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0.999686151</w:t>
            </w:r>
          </w:p>
        </w:tc>
        <w:tc>
          <w:tcPr>
            <w:tcW w:w="1707" w:type="dxa"/>
            <w:noWrap/>
            <w:hideMark/>
          </w:tcPr>
          <w:p w14:paraId="13E81157"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9.803572197</w:t>
            </w:r>
          </w:p>
        </w:tc>
      </w:tr>
      <w:tr w:rsidR="002603BB" w:rsidRPr="009F5580" w14:paraId="706DA35B" w14:textId="77777777" w:rsidTr="00391F81">
        <w:trPr>
          <w:trHeight w:val="158"/>
          <w:jc w:val="center"/>
        </w:trPr>
        <w:tc>
          <w:tcPr>
            <w:tcW w:w="1440" w:type="dxa"/>
            <w:noWrap/>
            <w:hideMark/>
          </w:tcPr>
          <w:p w14:paraId="699340CD"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9.80665</w:t>
            </w:r>
          </w:p>
        </w:tc>
        <w:tc>
          <w:tcPr>
            <w:tcW w:w="1170" w:type="dxa"/>
            <w:noWrap/>
            <w:hideMark/>
          </w:tcPr>
          <w:p w14:paraId="5129DAB4"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6371000</w:t>
            </w:r>
          </w:p>
        </w:tc>
        <w:tc>
          <w:tcPr>
            <w:tcW w:w="1170" w:type="dxa"/>
            <w:noWrap/>
            <w:hideMark/>
          </w:tcPr>
          <w:p w14:paraId="4DB80A40"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2000</w:t>
            </w:r>
          </w:p>
        </w:tc>
        <w:tc>
          <w:tcPr>
            <w:tcW w:w="1260" w:type="dxa"/>
            <w:noWrap/>
            <w:hideMark/>
          </w:tcPr>
          <w:p w14:paraId="286E1171"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6373000</w:t>
            </w:r>
          </w:p>
        </w:tc>
        <w:tc>
          <w:tcPr>
            <w:tcW w:w="1440" w:type="dxa"/>
            <w:noWrap/>
            <w:hideMark/>
          </w:tcPr>
          <w:p w14:paraId="219FEDE0"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0.999686176</w:t>
            </w:r>
          </w:p>
        </w:tc>
        <w:tc>
          <w:tcPr>
            <w:tcW w:w="1264" w:type="dxa"/>
            <w:noWrap/>
            <w:hideMark/>
          </w:tcPr>
          <w:p w14:paraId="0F756B57"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0.999372451</w:t>
            </w:r>
          </w:p>
        </w:tc>
        <w:tc>
          <w:tcPr>
            <w:tcW w:w="1707" w:type="dxa"/>
            <w:noWrap/>
            <w:hideMark/>
          </w:tcPr>
          <w:p w14:paraId="26A3AE97"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9.800495843</w:t>
            </w:r>
          </w:p>
        </w:tc>
      </w:tr>
      <w:tr w:rsidR="002603BB" w:rsidRPr="009F5580" w14:paraId="3B6A2C3A" w14:textId="77777777" w:rsidTr="00391F81">
        <w:trPr>
          <w:trHeight w:val="138"/>
          <w:jc w:val="center"/>
        </w:trPr>
        <w:tc>
          <w:tcPr>
            <w:tcW w:w="1440" w:type="dxa"/>
            <w:noWrap/>
            <w:hideMark/>
          </w:tcPr>
          <w:p w14:paraId="3920C55B"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9.80665</w:t>
            </w:r>
          </w:p>
        </w:tc>
        <w:tc>
          <w:tcPr>
            <w:tcW w:w="1170" w:type="dxa"/>
            <w:noWrap/>
            <w:hideMark/>
          </w:tcPr>
          <w:p w14:paraId="39401218"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6371000</w:t>
            </w:r>
          </w:p>
        </w:tc>
        <w:tc>
          <w:tcPr>
            <w:tcW w:w="1170" w:type="dxa"/>
            <w:noWrap/>
            <w:hideMark/>
          </w:tcPr>
          <w:p w14:paraId="6A02FAFB"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3000</w:t>
            </w:r>
          </w:p>
        </w:tc>
        <w:tc>
          <w:tcPr>
            <w:tcW w:w="1260" w:type="dxa"/>
            <w:noWrap/>
            <w:hideMark/>
          </w:tcPr>
          <w:p w14:paraId="0F636E57"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6374000</w:t>
            </w:r>
          </w:p>
        </w:tc>
        <w:tc>
          <w:tcPr>
            <w:tcW w:w="1440" w:type="dxa"/>
            <w:noWrap/>
            <w:hideMark/>
          </w:tcPr>
          <w:p w14:paraId="748CBC72"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0.999529338</w:t>
            </w:r>
          </w:p>
        </w:tc>
        <w:tc>
          <w:tcPr>
            <w:tcW w:w="1264" w:type="dxa"/>
            <w:noWrap/>
            <w:hideMark/>
          </w:tcPr>
          <w:p w14:paraId="56264E22"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0.999058897</w:t>
            </w:r>
          </w:p>
        </w:tc>
        <w:tc>
          <w:tcPr>
            <w:tcW w:w="1707" w:type="dxa"/>
            <w:noWrap/>
            <w:hideMark/>
          </w:tcPr>
          <w:p w14:paraId="16905DC6"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9.797420936</w:t>
            </w:r>
          </w:p>
        </w:tc>
      </w:tr>
      <w:tr w:rsidR="002603BB" w:rsidRPr="009F5580" w14:paraId="552BA48B" w14:textId="77777777" w:rsidTr="00391F81">
        <w:trPr>
          <w:trHeight w:val="214"/>
          <w:jc w:val="center"/>
        </w:trPr>
        <w:tc>
          <w:tcPr>
            <w:tcW w:w="1440" w:type="dxa"/>
            <w:noWrap/>
            <w:hideMark/>
          </w:tcPr>
          <w:p w14:paraId="732F88DB"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9.80665</w:t>
            </w:r>
          </w:p>
        </w:tc>
        <w:tc>
          <w:tcPr>
            <w:tcW w:w="1170" w:type="dxa"/>
            <w:noWrap/>
            <w:hideMark/>
          </w:tcPr>
          <w:p w14:paraId="01A226F5"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6371000</w:t>
            </w:r>
          </w:p>
        </w:tc>
        <w:tc>
          <w:tcPr>
            <w:tcW w:w="1170" w:type="dxa"/>
            <w:noWrap/>
            <w:hideMark/>
          </w:tcPr>
          <w:p w14:paraId="44BD3FF9"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4000</w:t>
            </w:r>
          </w:p>
        </w:tc>
        <w:tc>
          <w:tcPr>
            <w:tcW w:w="1260" w:type="dxa"/>
            <w:noWrap/>
            <w:hideMark/>
          </w:tcPr>
          <w:p w14:paraId="2B4C0B6D"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6375000</w:t>
            </w:r>
          </w:p>
        </w:tc>
        <w:tc>
          <w:tcPr>
            <w:tcW w:w="1440" w:type="dxa"/>
            <w:noWrap/>
            <w:hideMark/>
          </w:tcPr>
          <w:p w14:paraId="1F5F1CFB"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0.999372549</w:t>
            </w:r>
          </w:p>
        </w:tc>
        <w:tc>
          <w:tcPr>
            <w:tcW w:w="1264" w:type="dxa"/>
            <w:noWrap/>
            <w:hideMark/>
          </w:tcPr>
          <w:p w14:paraId="1EE78E7F"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0.998745492</w:t>
            </w:r>
          </w:p>
        </w:tc>
        <w:tc>
          <w:tcPr>
            <w:tcW w:w="1707" w:type="dxa"/>
            <w:noWrap/>
            <w:hideMark/>
          </w:tcPr>
          <w:p w14:paraId="3452524A"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9.794347477</w:t>
            </w:r>
          </w:p>
        </w:tc>
      </w:tr>
      <w:tr w:rsidR="002603BB" w:rsidRPr="009F5580" w14:paraId="0D4AF253" w14:textId="77777777" w:rsidTr="00391F81">
        <w:trPr>
          <w:trHeight w:val="82"/>
          <w:jc w:val="center"/>
        </w:trPr>
        <w:tc>
          <w:tcPr>
            <w:tcW w:w="1440" w:type="dxa"/>
            <w:noWrap/>
            <w:hideMark/>
          </w:tcPr>
          <w:p w14:paraId="0654432A"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9.80665</w:t>
            </w:r>
          </w:p>
        </w:tc>
        <w:tc>
          <w:tcPr>
            <w:tcW w:w="1170" w:type="dxa"/>
            <w:noWrap/>
            <w:hideMark/>
          </w:tcPr>
          <w:p w14:paraId="69A14D7D"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6371000</w:t>
            </w:r>
          </w:p>
        </w:tc>
        <w:tc>
          <w:tcPr>
            <w:tcW w:w="1170" w:type="dxa"/>
            <w:noWrap/>
            <w:hideMark/>
          </w:tcPr>
          <w:p w14:paraId="6C26AD31"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5000</w:t>
            </w:r>
          </w:p>
        </w:tc>
        <w:tc>
          <w:tcPr>
            <w:tcW w:w="1260" w:type="dxa"/>
            <w:noWrap/>
            <w:hideMark/>
          </w:tcPr>
          <w:p w14:paraId="22CF2983"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6376000</w:t>
            </w:r>
          </w:p>
        </w:tc>
        <w:tc>
          <w:tcPr>
            <w:tcW w:w="1440" w:type="dxa"/>
            <w:noWrap/>
            <w:hideMark/>
          </w:tcPr>
          <w:p w14:paraId="0078520C"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0.999215809</w:t>
            </w:r>
          </w:p>
        </w:tc>
        <w:tc>
          <w:tcPr>
            <w:tcW w:w="1264" w:type="dxa"/>
            <w:noWrap/>
            <w:hideMark/>
          </w:tcPr>
          <w:p w14:paraId="22F04677"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0.998432234</w:t>
            </w:r>
          </w:p>
        </w:tc>
        <w:tc>
          <w:tcPr>
            <w:tcW w:w="1707" w:type="dxa"/>
            <w:noWrap/>
            <w:hideMark/>
          </w:tcPr>
          <w:p w14:paraId="76CC0E3B"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9.791275463</w:t>
            </w:r>
          </w:p>
        </w:tc>
      </w:tr>
      <w:tr w:rsidR="002603BB" w:rsidRPr="009F5580" w14:paraId="3C2D8822" w14:textId="77777777" w:rsidTr="00391F81">
        <w:trPr>
          <w:trHeight w:val="73"/>
          <w:jc w:val="center"/>
        </w:trPr>
        <w:tc>
          <w:tcPr>
            <w:tcW w:w="1440" w:type="dxa"/>
            <w:noWrap/>
            <w:hideMark/>
          </w:tcPr>
          <w:p w14:paraId="0F3EFFD8"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9.80665</w:t>
            </w:r>
          </w:p>
        </w:tc>
        <w:tc>
          <w:tcPr>
            <w:tcW w:w="1170" w:type="dxa"/>
            <w:noWrap/>
            <w:hideMark/>
          </w:tcPr>
          <w:p w14:paraId="7EE9C2F4"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6371000</w:t>
            </w:r>
          </w:p>
        </w:tc>
        <w:tc>
          <w:tcPr>
            <w:tcW w:w="1170" w:type="dxa"/>
            <w:noWrap/>
            <w:hideMark/>
          </w:tcPr>
          <w:p w14:paraId="68E90166"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6000</w:t>
            </w:r>
          </w:p>
        </w:tc>
        <w:tc>
          <w:tcPr>
            <w:tcW w:w="1260" w:type="dxa"/>
            <w:noWrap/>
            <w:hideMark/>
          </w:tcPr>
          <w:p w14:paraId="4DE7A283"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6377000</w:t>
            </w:r>
          </w:p>
        </w:tc>
        <w:tc>
          <w:tcPr>
            <w:tcW w:w="1440" w:type="dxa"/>
            <w:noWrap/>
            <w:hideMark/>
          </w:tcPr>
          <w:p w14:paraId="4A524A1D"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0.999059119</w:t>
            </w:r>
          </w:p>
        </w:tc>
        <w:tc>
          <w:tcPr>
            <w:tcW w:w="1264" w:type="dxa"/>
            <w:noWrap/>
            <w:hideMark/>
          </w:tcPr>
          <w:p w14:paraId="51F22229"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0.998119123</w:t>
            </w:r>
          </w:p>
        </w:tc>
        <w:tc>
          <w:tcPr>
            <w:tcW w:w="1707" w:type="dxa"/>
            <w:noWrap/>
            <w:hideMark/>
          </w:tcPr>
          <w:p w14:paraId="511560C0"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9.788204894</w:t>
            </w:r>
          </w:p>
        </w:tc>
      </w:tr>
      <w:tr w:rsidR="002603BB" w:rsidRPr="009F5580" w14:paraId="356E6E15" w14:textId="77777777" w:rsidTr="00391F81">
        <w:trPr>
          <w:trHeight w:val="64"/>
          <w:jc w:val="center"/>
        </w:trPr>
        <w:tc>
          <w:tcPr>
            <w:tcW w:w="1440" w:type="dxa"/>
            <w:noWrap/>
            <w:hideMark/>
          </w:tcPr>
          <w:p w14:paraId="39CC46C9"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9.80665</w:t>
            </w:r>
          </w:p>
        </w:tc>
        <w:tc>
          <w:tcPr>
            <w:tcW w:w="1170" w:type="dxa"/>
            <w:noWrap/>
            <w:hideMark/>
          </w:tcPr>
          <w:p w14:paraId="6CC45CF7"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6371000</w:t>
            </w:r>
          </w:p>
        </w:tc>
        <w:tc>
          <w:tcPr>
            <w:tcW w:w="1170" w:type="dxa"/>
            <w:noWrap/>
            <w:hideMark/>
          </w:tcPr>
          <w:p w14:paraId="442F68AA"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7000</w:t>
            </w:r>
          </w:p>
        </w:tc>
        <w:tc>
          <w:tcPr>
            <w:tcW w:w="1260" w:type="dxa"/>
            <w:noWrap/>
            <w:hideMark/>
          </w:tcPr>
          <w:p w14:paraId="69CF2230"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6378000</w:t>
            </w:r>
          </w:p>
        </w:tc>
        <w:tc>
          <w:tcPr>
            <w:tcW w:w="1440" w:type="dxa"/>
            <w:noWrap/>
            <w:hideMark/>
          </w:tcPr>
          <w:p w14:paraId="4A5F82DF"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0.998902477</w:t>
            </w:r>
          </w:p>
        </w:tc>
        <w:tc>
          <w:tcPr>
            <w:tcW w:w="1264" w:type="dxa"/>
            <w:noWrap/>
            <w:hideMark/>
          </w:tcPr>
          <w:p w14:paraId="4D2C9361"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0.997806159</w:t>
            </w:r>
          </w:p>
        </w:tc>
        <w:tc>
          <w:tcPr>
            <w:tcW w:w="1707" w:type="dxa"/>
            <w:noWrap/>
            <w:hideMark/>
          </w:tcPr>
          <w:p w14:paraId="421EDF6F"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9.78513577</w:t>
            </w:r>
          </w:p>
        </w:tc>
      </w:tr>
      <w:tr w:rsidR="002603BB" w:rsidRPr="009F5580" w14:paraId="5CB183EF" w14:textId="77777777" w:rsidTr="00391F81">
        <w:trPr>
          <w:trHeight w:val="138"/>
          <w:jc w:val="center"/>
        </w:trPr>
        <w:tc>
          <w:tcPr>
            <w:tcW w:w="1440" w:type="dxa"/>
            <w:noWrap/>
            <w:hideMark/>
          </w:tcPr>
          <w:p w14:paraId="6881DD6A"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9.80665</w:t>
            </w:r>
          </w:p>
        </w:tc>
        <w:tc>
          <w:tcPr>
            <w:tcW w:w="1170" w:type="dxa"/>
            <w:noWrap/>
            <w:hideMark/>
          </w:tcPr>
          <w:p w14:paraId="591817C7"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6371000</w:t>
            </w:r>
          </w:p>
        </w:tc>
        <w:tc>
          <w:tcPr>
            <w:tcW w:w="1170" w:type="dxa"/>
            <w:noWrap/>
            <w:hideMark/>
          </w:tcPr>
          <w:p w14:paraId="0C551931"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8000</w:t>
            </w:r>
          </w:p>
        </w:tc>
        <w:tc>
          <w:tcPr>
            <w:tcW w:w="1260" w:type="dxa"/>
            <w:noWrap/>
            <w:hideMark/>
          </w:tcPr>
          <w:p w14:paraId="37B435DB"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6379000</w:t>
            </w:r>
          </w:p>
        </w:tc>
        <w:tc>
          <w:tcPr>
            <w:tcW w:w="1440" w:type="dxa"/>
            <w:noWrap/>
            <w:hideMark/>
          </w:tcPr>
          <w:p w14:paraId="1782F039"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0.998745885</w:t>
            </w:r>
          </w:p>
        </w:tc>
        <w:tc>
          <w:tcPr>
            <w:tcW w:w="1264" w:type="dxa"/>
            <w:noWrap/>
            <w:hideMark/>
          </w:tcPr>
          <w:p w14:paraId="15467022"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0.997493343</w:t>
            </w:r>
          </w:p>
        </w:tc>
        <w:tc>
          <w:tcPr>
            <w:tcW w:w="1707" w:type="dxa"/>
            <w:noWrap/>
            <w:hideMark/>
          </w:tcPr>
          <w:p w14:paraId="4A488F62"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9.782068089</w:t>
            </w:r>
          </w:p>
        </w:tc>
      </w:tr>
      <w:tr w:rsidR="002603BB" w:rsidRPr="009F5580" w14:paraId="74887379" w14:textId="77777777" w:rsidTr="00391F81">
        <w:trPr>
          <w:trHeight w:val="120"/>
          <w:jc w:val="center"/>
        </w:trPr>
        <w:tc>
          <w:tcPr>
            <w:tcW w:w="1440" w:type="dxa"/>
            <w:noWrap/>
            <w:hideMark/>
          </w:tcPr>
          <w:p w14:paraId="211F3FCB"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9.80665</w:t>
            </w:r>
          </w:p>
        </w:tc>
        <w:tc>
          <w:tcPr>
            <w:tcW w:w="1170" w:type="dxa"/>
            <w:noWrap/>
            <w:hideMark/>
          </w:tcPr>
          <w:p w14:paraId="46DF0BAA"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6371000</w:t>
            </w:r>
          </w:p>
        </w:tc>
        <w:tc>
          <w:tcPr>
            <w:tcW w:w="1170" w:type="dxa"/>
            <w:noWrap/>
            <w:hideMark/>
          </w:tcPr>
          <w:p w14:paraId="75CF4615"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9000</w:t>
            </w:r>
          </w:p>
        </w:tc>
        <w:tc>
          <w:tcPr>
            <w:tcW w:w="1260" w:type="dxa"/>
            <w:noWrap/>
            <w:hideMark/>
          </w:tcPr>
          <w:p w14:paraId="2BC07EDA"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6380000</w:t>
            </w:r>
          </w:p>
        </w:tc>
        <w:tc>
          <w:tcPr>
            <w:tcW w:w="1440" w:type="dxa"/>
            <w:noWrap/>
            <w:hideMark/>
          </w:tcPr>
          <w:p w14:paraId="12CF4857"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0.998589342</w:t>
            </w:r>
          </w:p>
        </w:tc>
        <w:tc>
          <w:tcPr>
            <w:tcW w:w="1264" w:type="dxa"/>
            <w:noWrap/>
            <w:hideMark/>
          </w:tcPr>
          <w:p w14:paraId="3516EE99"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0.997180673</w:t>
            </w:r>
          </w:p>
        </w:tc>
        <w:tc>
          <w:tcPr>
            <w:tcW w:w="1707" w:type="dxa"/>
            <w:noWrap/>
            <w:hideMark/>
          </w:tcPr>
          <w:p w14:paraId="4BCC37E0"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9.77900185</w:t>
            </w:r>
          </w:p>
        </w:tc>
      </w:tr>
      <w:tr w:rsidR="002603BB" w:rsidRPr="009F5580" w14:paraId="5382F754" w14:textId="77777777" w:rsidTr="00391F81">
        <w:trPr>
          <w:trHeight w:val="102"/>
          <w:jc w:val="center"/>
        </w:trPr>
        <w:tc>
          <w:tcPr>
            <w:tcW w:w="1440" w:type="dxa"/>
            <w:noWrap/>
            <w:hideMark/>
          </w:tcPr>
          <w:p w14:paraId="31C2E6C3"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lastRenderedPageBreak/>
              <w:t>9.80665</w:t>
            </w:r>
          </w:p>
        </w:tc>
        <w:tc>
          <w:tcPr>
            <w:tcW w:w="1170" w:type="dxa"/>
            <w:noWrap/>
            <w:hideMark/>
          </w:tcPr>
          <w:p w14:paraId="1D1B9FC8"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6371000</w:t>
            </w:r>
          </w:p>
        </w:tc>
        <w:tc>
          <w:tcPr>
            <w:tcW w:w="1170" w:type="dxa"/>
            <w:noWrap/>
            <w:hideMark/>
          </w:tcPr>
          <w:p w14:paraId="47CD866F"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10000</w:t>
            </w:r>
          </w:p>
        </w:tc>
        <w:tc>
          <w:tcPr>
            <w:tcW w:w="1260" w:type="dxa"/>
            <w:noWrap/>
            <w:hideMark/>
          </w:tcPr>
          <w:p w14:paraId="32AB34CE"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6381000</w:t>
            </w:r>
          </w:p>
        </w:tc>
        <w:tc>
          <w:tcPr>
            <w:tcW w:w="1440" w:type="dxa"/>
            <w:noWrap/>
            <w:hideMark/>
          </w:tcPr>
          <w:p w14:paraId="6D158C90"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0.998432848</w:t>
            </w:r>
          </w:p>
        </w:tc>
        <w:tc>
          <w:tcPr>
            <w:tcW w:w="1264" w:type="dxa"/>
            <w:noWrap/>
            <w:hideMark/>
          </w:tcPr>
          <w:p w14:paraId="6EBE6652"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0.996868151</w:t>
            </w:r>
          </w:p>
        </w:tc>
        <w:tc>
          <w:tcPr>
            <w:tcW w:w="1707" w:type="dxa"/>
            <w:noWrap/>
            <w:hideMark/>
          </w:tcPr>
          <w:p w14:paraId="19685B4A"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9.775937053</w:t>
            </w:r>
          </w:p>
        </w:tc>
      </w:tr>
      <w:tr w:rsidR="002603BB" w:rsidRPr="009F5580" w14:paraId="20E1064A" w14:textId="77777777" w:rsidTr="00391F81">
        <w:trPr>
          <w:trHeight w:val="111"/>
          <w:jc w:val="center"/>
        </w:trPr>
        <w:tc>
          <w:tcPr>
            <w:tcW w:w="1440" w:type="dxa"/>
            <w:noWrap/>
            <w:hideMark/>
          </w:tcPr>
          <w:p w14:paraId="62573C5D"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9.80665</w:t>
            </w:r>
          </w:p>
        </w:tc>
        <w:tc>
          <w:tcPr>
            <w:tcW w:w="1170" w:type="dxa"/>
            <w:noWrap/>
            <w:hideMark/>
          </w:tcPr>
          <w:p w14:paraId="47B39660"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6371000</w:t>
            </w:r>
          </w:p>
        </w:tc>
        <w:tc>
          <w:tcPr>
            <w:tcW w:w="1170" w:type="dxa"/>
            <w:noWrap/>
            <w:hideMark/>
          </w:tcPr>
          <w:p w14:paraId="4F9CAB81"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11000</w:t>
            </w:r>
          </w:p>
        </w:tc>
        <w:tc>
          <w:tcPr>
            <w:tcW w:w="1260" w:type="dxa"/>
            <w:noWrap/>
            <w:hideMark/>
          </w:tcPr>
          <w:p w14:paraId="486C4A68"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6382000</w:t>
            </w:r>
          </w:p>
        </w:tc>
        <w:tc>
          <w:tcPr>
            <w:tcW w:w="1440" w:type="dxa"/>
            <w:noWrap/>
            <w:hideMark/>
          </w:tcPr>
          <w:p w14:paraId="7D6F49C0"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0.998276402</w:t>
            </w:r>
          </w:p>
        </w:tc>
        <w:tc>
          <w:tcPr>
            <w:tcW w:w="1264" w:type="dxa"/>
            <w:noWrap/>
            <w:hideMark/>
          </w:tcPr>
          <w:p w14:paraId="316D4004"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0.996555776</w:t>
            </w:r>
          </w:p>
        </w:tc>
        <w:tc>
          <w:tcPr>
            <w:tcW w:w="1707" w:type="dxa"/>
            <w:noWrap/>
            <w:hideMark/>
          </w:tcPr>
          <w:p w14:paraId="473D9745"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9.772873696</w:t>
            </w:r>
          </w:p>
        </w:tc>
      </w:tr>
      <w:tr w:rsidR="002603BB" w:rsidRPr="009F5580" w14:paraId="26DC344F" w14:textId="77777777" w:rsidTr="00391F81">
        <w:trPr>
          <w:trHeight w:val="82"/>
          <w:jc w:val="center"/>
        </w:trPr>
        <w:tc>
          <w:tcPr>
            <w:tcW w:w="1440" w:type="dxa"/>
            <w:noWrap/>
            <w:hideMark/>
          </w:tcPr>
          <w:p w14:paraId="73BAFEA6"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9.80665</w:t>
            </w:r>
          </w:p>
        </w:tc>
        <w:tc>
          <w:tcPr>
            <w:tcW w:w="1170" w:type="dxa"/>
            <w:noWrap/>
            <w:hideMark/>
          </w:tcPr>
          <w:p w14:paraId="67C8283A"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6371000</w:t>
            </w:r>
          </w:p>
        </w:tc>
        <w:tc>
          <w:tcPr>
            <w:tcW w:w="1170" w:type="dxa"/>
            <w:noWrap/>
            <w:hideMark/>
          </w:tcPr>
          <w:p w14:paraId="04BC3814"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12000</w:t>
            </w:r>
          </w:p>
        </w:tc>
        <w:tc>
          <w:tcPr>
            <w:tcW w:w="1260" w:type="dxa"/>
            <w:noWrap/>
            <w:hideMark/>
          </w:tcPr>
          <w:p w14:paraId="43C0062C"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6383000</w:t>
            </w:r>
          </w:p>
        </w:tc>
        <w:tc>
          <w:tcPr>
            <w:tcW w:w="1440" w:type="dxa"/>
            <w:noWrap/>
            <w:hideMark/>
          </w:tcPr>
          <w:p w14:paraId="38B99496"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0.998120006</w:t>
            </w:r>
          </w:p>
        </w:tc>
        <w:tc>
          <w:tcPr>
            <w:tcW w:w="1264" w:type="dxa"/>
            <w:noWrap/>
            <w:hideMark/>
          </w:tcPr>
          <w:p w14:paraId="428606B9"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0.996243547</w:t>
            </w:r>
          </w:p>
        </w:tc>
        <w:tc>
          <w:tcPr>
            <w:tcW w:w="1707" w:type="dxa"/>
            <w:noWrap/>
            <w:hideMark/>
          </w:tcPr>
          <w:p w14:paraId="2ABCC4F2"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9.769811779</w:t>
            </w:r>
          </w:p>
        </w:tc>
      </w:tr>
      <w:tr w:rsidR="002603BB" w:rsidRPr="009F5580" w14:paraId="32248FEC" w14:textId="77777777" w:rsidTr="00391F81">
        <w:trPr>
          <w:trHeight w:val="64"/>
          <w:jc w:val="center"/>
        </w:trPr>
        <w:tc>
          <w:tcPr>
            <w:tcW w:w="1440" w:type="dxa"/>
            <w:noWrap/>
            <w:hideMark/>
          </w:tcPr>
          <w:p w14:paraId="68CF7D9C"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9.80665</w:t>
            </w:r>
          </w:p>
        </w:tc>
        <w:tc>
          <w:tcPr>
            <w:tcW w:w="1170" w:type="dxa"/>
            <w:noWrap/>
            <w:hideMark/>
          </w:tcPr>
          <w:p w14:paraId="7B12AB60"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6371000</w:t>
            </w:r>
          </w:p>
        </w:tc>
        <w:tc>
          <w:tcPr>
            <w:tcW w:w="1170" w:type="dxa"/>
            <w:noWrap/>
            <w:hideMark/>
          </w:tcPr>
          <w:p w14:paraId="16457CAF"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13000</w:t>
            </w:r>
          </w:p>
        </w:tc>
        <w:tc>
          <w:tcPr>
            <w:tcW w:w="1260" w:type="dxa"/>
            <w:noWrap/>
            <w:hideMark/>
          </w:tcPr>
          <w:p w14:paraId="02CD1454"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6384000</w:t>
            </w:r>
          </w:p>
        </w:tc>
        <w:tc>
          <w:tcPr>
            <w:tcW w:w="1440" w:type="dxa"/>
            <w:noWrap/>
            <w:hideMark/>
          </w:tcPr>
          <w:p w14:paraId="10918A53"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0.997963659</w:t>
            </w:r>
          </w:p>
        </w:tc>
        <w:tc>
          <w:tcPr>
            <w:tcW w:w="1264" w:type="dxa"/>
            <w:noWrap/>
            <w:hideMark/>
          </w:tcPr>
          <w:p w14:paraId="3A744149"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0.995931465</w:t>
            </w:r>
          </w:p>
        </w:tc>
        <w:tc>
          <w:tcPr>
            <w:tcW w:w="1707" w:type="dxa"/>
            <w:noWrap/>
            <w:hideMark/>
          </w:tcPr>
          <w:p w14:paraId="18F961AB"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9.766751301</w:t>
            </w:r>
          </w:p>
        </w:tc>
      </w:tr>
      <w:tr w:rsidR="002603BB" w:rsidRPr="009F5580" w14:paraId="41F7B88B" w14:textId="77777777" w:rsidTr="00391F81">
        <w:trPr>
          <w:trHeight w:val="55"/>
          <w:jc w:val="center"/>
        </w:trPr>
        <w:tc>
          <w:tcPr>
            <w:tcW w:w="1440" w:type="dxa"/>
            <w:noWrap/>
            <w:hideMark/>
          </w:tcPr>
          <w:p w14:paraId="3FB2306B"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9.80665</w:t>
            </w:r>
          </w:p>
        </w:tc>
        <w:tc>
          <w:tcPr>
            <w:tcW w:w="1170" w:type="dxa"/>
            <w:noWrap/>
            <w:hideMark/>
          </w:tcPr>
          <w:p w14:paraId="31F850FD"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6371000</w:t>
            </w:r>
          </w:p>
        </w:tc>
        <w:tc>
          <w:tcPr>
            <w:tcW w:w="1170" w:type="dxa"/>
            <w:noWrap/>
            <w:hideMark/>
          </w:tcPr>
          <w:p w14:paraId="1E47C4C4"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14000</w:t>
            </w:r>
          </w:p>
        </w:tc>
        <w:tc>
          <w:tcPr>
            <w:tcW w:w="1260" w:type="dxa"/>
            <w:noWrap/>
            <w:hideMark/>
          </w:tcPr>
          <w:p w14:paraId="4254584A"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6385000</w:t>
            </w:r>
          </w:p>
        </w:tc>
        <w:tc>
          <w:tcPr>
            <w:tcW w:w="1440" w:type="dxa"/>
            <w:noWrap/>
            <w:hideMark/>
          </w:tcPr>
          <w:p w14:paraId="38CBD47E"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0.997807361</w:t>
            </w:r>
          </w:p>
        </w:tc>
        <w:tc>
          <w:tcPr>
            <w:tcW w:w="1264" w:type="dxa"/>
            <w:noWrap/>
            <w:hideMark/>
          </w:tcPr>
          <w:p w14:paraId="7EA3B5CB"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0.99561953</w:t>
            </w:r>
          </w:p>
        </w:tc>
        <w:tc>
          <w:tcPr>
            <w:tcW w:w="1707" w:type="dxa"/>
            <w:noWrap/>
            <w:hideMark/>
          </w:tcPr>
          <w:p w14:paraId="69822CA5"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9.763692261</w:t>
            </w:r>
          </w:p>
        </w:tc>
      </w:tr>
      <w:tr w:rsidR="002603BB" w:rsidRPr="009F5580" w14:paraId="4949936D" w14:textId="77777777" w:rsidTr="00391F81">
        <w:trPr>
          <w:trHeight w:val="52"/>
          <w:jc w:val="center"/>
        </w:trPr>
        <w:tc>
          <w:tcPr>
            <w:tcW w:w="1440" w:type="dxa"/>
            <w:noWrap/>
            <w:hideMark/>
          </w:tcPr>
          <w:p w14:paraId="576F76F9"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9.80665</w:t>
            </w:r>
          </w:p>
        </w:tc>
        <w:tc>
          <w:tcPr>
            <w:tcW w:w="1170" w:type="dxa"/>
            <w:noWrap/>
            <w:hideMark/>
          </w:tcPr>
          <w:p w14:paraId="6A341D6C"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6371000</w:t>
            </w:r>
          </w:p>
        </w:tc>
        <w:tc>
          <w:tcPr>
            <w:tcW w:w="1170" w:type="dxa"/>
            <w:noWrap/>
            <w:hideMark/>
          </w:tcPr>
          <w:p w14:paraId="6C59B8CF"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15000</w:t>
            </w:r>
          </w:p>
        </w:tc>
        <w:tc>
          <w:tcPr>
            <w:tcW w:w="1260" w:type="dxa"/>
            <w:noWrap/>
            <w:hideMark/>
          </w:tcPr>
          <w:p w14:paraId="4913D1B6"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6386000</w:t>
            </w:r>
          </w:p>
        </w:tc>
        <w:tc>
          <w:tcPr>
            <w:tcW w:w="1440" w:type="dxa"/>
            <w:noWrap/>
            <w:hideMark/>
          </w:tcPr>
          <w:p w14:paraId="18611E58"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0.997651112</w:t>
            </w:r>
          </w:p>
        </w:tc>
        <w:tc>
          <w:tcPr>
            <w:tcW w:w="1264" w:type="dxa"/>
            <w:noWrap/>
            <w:hideMark/>
          </w:tcPr>
          <w:p w14:paraId="60D5C6AC"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0.995307741</w:t>
            </w:r>
          </w:p>
        </w:tc>
        <w:tc>
          <w:tcPr>
            <w:tcW w:w="1707" w:type="dxa"/>
            <w:noWrap/>
            <w:hideMark/>
          </w:tcPr>
          <w:p w14:paraId="043390E0"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9.760634657</w:t>
            </w:r>
          </w:p>
        </w:tc>
      </w:tr>
      <w:tr w:rsidR="002603BB" w:rsidRPr="009F5580" w14:paraId="71CE435D" w14:textId="77777777" w:rsidTr="00391F81">
        <w:trPr>
          <w:trHeight w:val="52"/>
          <w:jc w:val="center"/>
        </w:trPr>
        <w:tc>
          <w:tcPr>
            <w:tcW w:w="1440" w:type="dxa"/>
            <w:noWrap/>
            <w:hideMark/>
          </w:tcPr>
          <w:p w14:paraId="26A9A354"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9.80665</w:t>
            </w:r>
          </w:p>
        </w:tc>
        <w:tc>
          <w:tcPr>
            <w:tcW w:w="1170" w:type="dxa"/>
            <w:noWrap/>
            <w:hideMark/>
          </w:tcPr>
          <w:p w14:paraId="54EB821D"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6371000</w:t>
            </w:r>
          </w:p>
        </w:tc>
        <w:tc>
          <w:tcPr>
            <w:tcW w:w="1170" w:type="dxa"/>
            <w:noWrap/>
            <w:hideMark/>
          </w:tcPr>
          <w:p w14:paraId="69EB8001"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16000</w:t>
            </w:r>
          </w:p>
        </w:tc>
        <w:tc>
          <w:tcPr>
            <w:tcW w:w="1260" w:type="dxa"/>
            <w:noWrap/>
            <w:hideMark/>
          </w:tcPr>
          <w:p w14:paraId="0A9A8EAB"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6387000</w:t>
            </w:r>
          </w:p>
        </w:tc>
        <w:tc>
          <w:tcPr>
            <w:tcW w:w="1440" w:type="dxa"/>
            <w:noWrap/>
            <w:hideMark/>
          </w:tcPr>
          <w:p w14:paraId="665FE39A"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0.997494912</w:t>
            </w:r>
          </w:p>
        </w:tc>
        <w:tc>
          <w:tcPr>
            <w:tcW w:w="1264" w:type="dxa"/>
            <w:noWrap/>
            <w:hideMark/>
          </w:tcPr>
          <w:p w14:paraId="07AB6E9B"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0.994996099</w:t>
            </w:r>
          </w:p>
        </w:tc>
        <w:tc>
          <w:tcPr>
            <w:tcW w:w="1707" w:type="dxa"/>
            <w:noWrap/>
            <w:hideMark/>
          </w:tcPr>
          <w:p w14:paraId="56BED3C0"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9.75757849</w:t>
            </w:r>
          </w:p>
        </w:tc>
      </w:tr>
      <w:tr w:rsidR="002603BB" w:rsidRPr="009F5580" w14:paraId="469A0871" w14:textId="77777777" w:rsidTr="00391F81">
        <w:trPr>
          <w:trHeight w:val="52"/>
          <w:jc w:val="center"/>
        </w:trPr>
        <w:tc>
          <w:tcPr>
            <w:tcW w:w="1440" w:type="dxa"/>
            <w:noWrap/>
            <w:hideMark/>
          </w:tcPr>
          <w:p w14:paraId="10FB4617"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9.80665</w:t>
            </w:r>
          </w:p>
        </w:tc>
        <w:tc>
          <w:tcPr>
            <w:tcW w:w="1170" w:type="dxa"/>
            <w:noWrap/>
            <w:hideMark/>
          </w:tcPr>
          <w:p w14:paraId="12BCAB36"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6371000</w:t>
            </w:r>
          </w:p>
        </w:tc>
        <w:tc>
          <w:tcPr>
            <w:tcW w:w="1170" w:type="dxa"/>
            <w:noWrap/>
            <w:hideMark/>
          </w:tcPr>
          <w:p w14:paraId="6B00FBB3"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17000</w:t>
            </w:r>
          </w:p>
        </w:tc>
        <w:tc>
          <w:tcPr>
            <w:tcW w:w="1260" w:type="dxa"/>
            <w:noWrap/>
            <w:hideMark/>
          </w:tcPr>
          <w:p w14:paraId="1FC4EE00"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6388000</w:t>
            </w:r>
          </w:p>
        </w:tc>
        <w:tc>
          <w:tcPr>
            <w:tcW w:w="1440" w:type="dxa"/>
            <w:noWrap/>
            <w:hideMark/>
          </w:tcPr>
          <w:p w14:paraId="60EB4619"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0.99733876</w:t>
            </w:r>
          </w:p>
        </w:tc>
        <w:tc>
          <w:tcPr>
            <w:tcW w:w="1264" w:type="dxa"/>
            <w:noWrap/>
            <w:hideMark/>
          </w:tcPr>
          <w:p w14:paraId="3CED0D97"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0.994684603</w:t>
            </w:r>
          </w:p>
        </w:tc>
        <w:tc>
          <w:tcPr>
            <w:tcW w:w="1707" w:type="dxa"/>
            <w:noWrap/>
            <w:hideMark/>
          </w:tcPr>
          <w:p w14:paraId="6D2F31E5"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9.754523758</w:t>
            </w:r>
          </w:p>
        </w:tc>
      </w:tr>
      <w:tr w:rsidR="002603BB" w:rsidRPr="009F5580" w14:paraId="68739899" w14:textId="77777777" w:rsidTr="00391F81">
        <w:trPr>
          <w:trHeight w:val="82"/>
          <w:jc w:val="center"/>
        </w:trPr>
        <w:tc>
          <w:tcPr>
            <w:tcW w:w="1440" w:type="dxa"/>
            <w:noWrap/>
            <w:hideMark/>
          </w:tcPr>
          <w:p w14:paraId="1E42A068"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9.80665</w:t>
            </w:r>
          </w:p>
        </w:tc>
        <w:tc>
          <w:tcPr>
            <w:tcW w:w="1170" w:type="dxa"/>
            <w:noWrap/>
            <w:hideMark/>
          </w:tcPr>
          <w:p w14:paraId="7D1088F3"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6371000</w:t>
            </w:r>
          </w:p>
        </w:tc>
        <w:tc>
          <w:tcPr>
            <w:tcW w:w="1170" w:type="dxa"/>
            <w:noWrap/>
            <w:hideMark/>
          </w:tcPr>
          <w:p w14:paraId="7E62C3F1"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18000</w:t>
            </w:r>
          </w:p>
        </w:tc>
        <w:tc>
          <w:tcPr>
            <w:tcW w:w="1260" w:type="dxa"/>
            <w:noWrap/>
            <w:hideMark/>
          </w:tcPr>
          <w:p w14:paraId="2E03E385"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6389000</w:t>
            </w:r>
          </w:p>
        </w:tc>
        <w:tc>
          <w:tcPr>
            <w:tcW w:w="1440" w:type="dxa"/>
            <w:noWrap/>
            <w:hideMark/>
          </w:tcPr>
          <w:p w14:paraId="663C3F9A"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0.997182658</w:t>
            </w:r>
          </w:p>
        </w:tc>
        <w:tc>
          <w:tcPr>
            <w:tcW w:w="1264" w:type="dxa"/>
            <w:noWrap/>
            <w:hideMark/>
          </w:tcPr>
          <w:p w14:paraId="3060F26E"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0.994373253</w:t>
            </w:r>
          </w:p>
        </w:tc>
        <w:tc>
          <w:tcPr>
            <w:tcW w:w="1707" w:type="dxa"/>
            <w:noWrap/>
            <w:hideMark/>
          </w:tcPr>
          <w:p w14:paraId="124126A1"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9.75147046</w:t>
            </w:r>
          </w:p>
        </w:tc>
      </w:tr>
      <w:tr w:rsidR="002603BB" w:rsidRPr="009F5580" w14:paraId="01EED40A" w14:textId="77777777" w:rsidTr="00391F81">
        <w:trPr>
          <w:trHeight w:val="52"/>
          <w:jc w:val="center"/>
        </w:trPr>
        <w:tc>
          <w:tcPr>
            <w:tcW w:w="1440" w:type="dxa"/>
            <w:noWrap/>
            <w:hideMark/>
          </w:tcPr>
          <w:p w14:paraId="35B20292"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9.80665</w:t>
            </w:r>
          </w:p>
        </w:tc>
        <w:tc>
          <w:tcPr>
            <w:tcW w:w="1170" w:type="dxa"/>
            <w:noWrap/>
            <w:hideMark/>
          </w:tcPr>
          <w:p w14:paraId="09195E7A"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6371000</w:t>
            </w:r>
          </w:p>
        </w:tc>
        <w:tc>
          <w:tcPr>
            <w:tcW w:w="1170" w:type="dxa"/>
            <w:noWrap/>
            <w:hideMark/>
          </w:tcPr>
          <w:p w14:paraId="2D4A3414"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19000</w:t>
            </w:r>
          </w:p>
        </w:tc>
        <w:tc>
          <w:tcPr>
            <w:tcW w:w="1260" w:type="dxa"/>
            <w:noWrap/>
            <w:hideMark/>
          </w:tcPr>
          <w:p w14:paraId="12BCC13B"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6390000</w:t>
            </w:r>
          </w:p>
        </w:tc>
        <w:tc>
          <w:tcPr>
            <w:tcW w:w="1440" w:type="dxa"/>
            <w:noWrap/>
            <w:hideMark/>
          </w:tcPr>
          <w:p w14:paraId="6E4D9F5D"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0.997026604</w:t>
            </w:r>
          </w:p>
        </w:tc>
        <w:tc>
          <w:tcPr>
            <w:tcW w:w="1264" w:type="dxa"/>
            <w:noWrap/>
            <w:hideMark/>
          </w:tcPr>
          <w:p w14:paraId="32E7B610"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0.994062049</w:t>
            </w:r>
          </w:p>
        </w:tc>
        <w:tc>
          <w:tcPr>
            <w:tcW w:w="1707" w:type="dxa"/>
            <w:noWrap/>
            <w:hideMark/>
          </w:tcPr>
          <w:p w14:paraId="7E404047"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9.748418595</w:t>
            </w:r>
          </w:p>
        </w:tc>
      </w:tr>
      <w:tr w:rsidR="002603BB" w:rsidRPr="009F5580" w14:paraId="01110330" w14:textId="77777777" w:rsidTr="00391F81">
        <w:trPr>
          <w:trHeight w:val="55"/>
          <w:jc w:val="center"/>
        </w:trPr>
        <w:tc>
          <w:tcPr>
            <w:tcW w:w="1440" w:type="dxa"/>
            <w:noWrap/>
            <w:hideMark/>
          </w:tcPr>
          <w:p w14:paraId="42493B01"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9.80665</w:t>
            </w:r>
          </w:p>
        </w:tc>
        <w:tc>
          <w:tcPr>
            <w:tcW w:w="1170" w:type="dxa"/>
            <w:noWrap/>
            <w:hideMark/>
          </w:tcPr>
          <w:p w14:paraId="0E697820"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6371000</w:t>
            </w:r>
          </w:p>
        </w:tc>
        <w:tc>
          <w:tcPr>
            <w:tcW w:w="1170" w:type="dxa"/>
            <w:noWrap/>
            <w:hideMark/>
          </w:tcPr>
          <w:p w14:paraId="7F32172C"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20000</w:t>
            </w:r>
          </w:p>
        </w:tc>
        <w:tc>
          <w:tcPr>
            <w:tcW w:w="1260" w:type="dxa"/>
            <w:noWrap/>
            <w:hideMark/>
          </w:tcPr>
          <w:p w14:paraId="3FAFF1FD"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6391000</w:t>
            </w:r>
          </w:p>
        </w:tc>
        <w:tc>
          <w:tcPr>
            <w:tcW w:w="1440" w:type="dxa"/>
            <w:noWrap/>
            <w:hideMark/>
          </w:tcPr>
          <w:p w14:paraId="5BE34C41"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0.996870599</w:t>
            </w:r>
          </w:p>
        </w:tc>
        <w:tc>
          <w:tcPr>
            <w:tcW w:w="1264" w:type="dxa"/>
            <w:noWrap/>
            <w:hideMark/>
          </w:tcPr>
          <w:p w14:paraId="39F12F2F"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0.993750992</w:t>
            </w:r>
          </w:p>
        </w:tc>
        <w:tc>
          <w:tcPr>
            <w:tcW w:w="1707" w:type="dxa"/>
            <w:noWrap/>
            <w:hideMark/>
          </w:tcPr>
          <w:p w14:paraId="74ABE22E" w14:textId="77777777" w:rsidR="00FE683B" w:rsidRPr="009F5580" w:rsidRDefault="00FE683B" w:rsidP="00044977">
            <w:pPr>
              <w:rPr>
                <w:rFonts w:ascii="Times New Roman" w:hAnsi="Times New Roman" w:cs="Times New Roman"/>
                <w:color w:val="000000" w:themeColor="text1"/>
                <w:sz w:val="20"/>
                <w:szCs w:val="20"/>
              </w:rPr>
            </w:pPr>
            <w:r w:rsidRPr="009F5580">
              <w:rPr>
                <w:rFonts w:ascii="Times New Roman" w:hAnsi="Times New Roman" w:cs="Times New Roman"/>
                <w:color w:val="000000" w:themeColor="text1"/>
                <w:sz w:val="20"/>
                <w:szCs w:val="20"/>
              </w:rPr>
              <w:t>9.745368163</w:t>
            </w:r>
          </w:p>
        </w:tc>
      </w:tr>
    </w:tbl>
    <w:p w14:paraId="3A6C8673" w14:textId="296EC275" w:rsidR="004557BF" w:rsidRPr="002603BB" w:rsidRDefault="004557BF" w:rsidP="00044977">
      <w:pPr>
        <w:spacing w:before="240" w:line="240" w:lineRule="auto"/>
        <w:ind w:left="720"/>
        <w:rPr>
          <w:rFonts w:ascii="Times New Roman" w:eastAsiaTheme="minorEastAsia" w:hAnsi="Times New Roman" w:cs="Times New Roman"/>
          <w:color w:val="000000" w:themeColor="text1"/>
          <w:sz w:val="22"/>
          <w:szCs w:val="22"/>
        </w:rPr>
      </w:pPr>
      <m:oMathPara>
        <m:oMath>
          <m:r>
            <w:rPr>
              <w:rFonts w:ascii="Cambria Math" w:hAnsi="Cambria Math" w:cs="Times New Roman"/>
              <w:color w:val="000000" w:themeColor="text1"/>
              <w:sz w:val="22"/>
              <w:szCs w:val="22"/>
            </w:rPr>
            <m:t>F=M*g</m:t>
          </m:r>
          <m:r>
            <m:rPr>
              <m:sty m:val="p"/>
            </m:rPr>
            <w:rPr>
              <w:rFonts w:ascii="Cambria Math" w:eastAsiaTheme="minorEastAsia" w:hAnsi="Cambria Math" w:cs="Times New Roman"/>
              <w:color w:val="000000" w:themeColor="text1"/>
              <w:sz w:val="22"/>
              <w:szCs w:val="22"/>
            </w:rPr>
            <m:t>………………………………...(9)</m:t>
          </m:r>
        </m:oMath>
      </m:oMathPara>
    </w:p>
    <w:p w14:paraId="114D3031" w14:textId="45CADE9C" w:rsidR="00DD0A5C" w:rsidRPr="002603BB" w:rsidRDefault="00793B2A" w:rsidP="00DD0A5C">
      <w:pPr>
        <w:spacing w:after="0" w:line="240" w:lineRule="auto"/>
        <w:rPr>
          <w:rFonts w:ascii="Times New Roman" w:eastAsiaTheme="minorEastAsia" w:hAnsi="Times New Roman" w:cs="Times New Roman"/>
          <w:b/>
          <w:bCs/>
          <w:color w:val="000000" w:themeColor="text1"/>
          <w:sz w:val="22"/>
          <w:szCs w:val="22"/>
        </w:rPr>
      </w:pPr>
      <w:r w:rsidRPr="002603BB">
        <w:rPr>
          <w:rFonts w:ascii="Times New Roman" w:eastAsiaTheme="minorEastAsia" w:hAnsi="Times New Roman" w:cs="Times New Roman"/>
          <w:b/>
          <w:bCs/>
          <w:color w:val="000000" w:themeColor="text1"/>
          <w:sz w:val="22"/>
          <w:szCs w:val="22"/>
        </w:rPr>
        <w:t>W</w:t>
      </w:r>
      <w:r w:rsidR="00DD0A5C" w:rsidRPr="002603BB">
        <w:rPr>
          <w:rFonts w:ascii="Times New Roman" w:eastAsiaTheme="minorEastAsia" w:hAnsi="Times New Roman" w:cs="Times New Roman"/>
          <w:b/>
          <w:bCs/>
          <w:color w:val="000000" w:themeColor="text1"/>
          <w:sz w:val="22"/>
          <w:szCs w:val="22"/>
        </w:rPr>
        <w:t>ere</w:t>
      </w:r>
      <w:r>
        <w:rPr>
          <w:rFonts w:ascii="Times New Roman" w:eastAsiaTheme="minorEastAsia" w:hAnsi="Times New Roman" w:cs="Times New Roman"/>
          <w:b/>
          <w:bCs/>
          <w:color w:val="000000" w:themeColor="text1"/>
          <w:sz w:val="22"/>
          <w:szCs w:val="22"/>
        </w:rPr>
        <w:t>:</w:t>
      </w:r>
    </w:p>
    <w:p w14:paraId="3756DEC6" w14:textId="0B63DE20" w:rsidR="00A80491" w:rsidRPr="002603BB" w:rsidRDefault="00A80491" w:rsidP="00DD0A5C">
      <w:pPr>
        <w:spacing w:after="0" w:line="240" w:lineRule="auto"/>
        <w:rPr>
          <w:rFonts w:ascii="Times New Roman" w:eastAsiaTheme="minorEastAsia" w:hAnsi="Times New Roman" w:cs="Times New Roman"/>
          <w:color w:val="000000" w:themeColor="text1"/>
          <w:sz w:val="22"/>
          <w:szCs w:val="22"/>
        </w:rPr>
      </w:pPr>
      <w:r w:rsidRPr="002603BB">
        <w:rPr>
          <w:rFonts w:ascii="Times New Roman" w:eastAsiaTheme="minorEastAsia" w:hAnsi="Times New Roman" w:cs="Times New Roman"/>
          <w:color w:val="000000" w:themeColor="text1"/>
          <w:sz w:val="22"/>
          <w:szCs w:val="22"/>
        </w:rPr>
        <w:t xml:space="preserve">F = Force exerted in oxidizer due to gravity </w:t>
      </w:r>
    </w:p>
    <w:p w14:paraId="19884F71" w14:textId="320A3EE5" w:rsidR="00A80491" w:rsidRPr="002603BB" w:rsidRDefault="00A80491" w:rsidP="00DD0A5C">
      <w:pPr>
        <w:spacing w:after="0" w:line="240" w:lineRule="auto"/>
        <w:rPr>
          <w:rFonts w:ascii="Times New Roman" w:eastAsiaTheme="minorEastAsia" w:hAnsi="Times New Roman" w:cs="Times New Roman"/>
          <w:color w:val="000000" w:themeColor="text1"/>
          <w:sz w:val="22"/>
          <w:szCs w:val="22"/>
        </w:rPr>
      </w:pPr>
      <w:r w:rsidRPr="002603BB">
        <w:rPr>
          <w:rFonts w:ascii="Times New Roman" w:eastAsiaTheme="minorEastAsia" w:hAnsi="Times New Roman" w:cs="Times New Roman"/>
          <w:color w:val="000000" w:themeColor="text1"/>
          <w:sz w:val="22"/>
          <w:szCs w:val="22"/>
        </w:rPr>
        <w:t xml:space="preserve">M = Mass of propellant </w:t>
      </w:r>
    </w:p>
    <w:p w14:paraId="1877452A" w14:textId="7E9DB754" w:rsidR="00A80491" w:rsidRPr="002603BB" w:rsidRDefault="00A80491" w:rsidP="00DD0A5C">
      <w:pPr>
        <w:spacing w:line="240" w:lineRule="auto"/>
        <w:rPr>
          <w:rFonts w:ascii="Times New Roman" w:eastAsiaTheme="minorEastAsia" w:hAnsi="Times New Roman" w:cs="Times New Roman"/>
          <w:color w:val="000000" w:themeColor="text1"/>
          <w:sz w:val="22"/>
          <w:szCs w:val="22"/>
        </w:rPr>
      </w:pPr>
      <w:r w:rsidRPr="002603BB">
        <w:rPr>
          <w:rFonts w:ascii="Times New Roman" w:eastAsiaTheme="minorEastAsia" w:hAnsi="Times New Roman" w:cs="Times New Roman"/>
          <w:color w:val="000000" w:themeColor="text1"/>
          <w:sz w:val="22"/>
          <w:szCs w:val="22"/>
        </w:rPr>
        <w:t xml:space="preserve">g = acceleration gravity  </w:t>
      </w:r>
    </w:p>
    <w:p w14:paraId="05C9F746" w14:textId="1F5B8D6E" w:rsidR="00E9285B" w:rsidRPr="00DF029B" w:rsidRDefault="00AA2A02" w:rsidP="00044977">
      <w:pPr>
        <w:pStyle w:val="Caption"/>
        <w:rPr>
          <w:rFonts w:ascii="Times New Roman" w:eastAsiaTheme="minorEastAsia" w:hAnsi="Times New Roman" w:cs="Times New Roman"/>
          <w:color w:val="000000" w:themeColor="text1"/>
          <w:sz w:val="22"/>
          <w:szCs w:val="22"/>
        </w:rPr>
      </w:pPr>
      <w:r w:rsidRPr="00DF029B">
        <w:rPr>
          <w:rFonts w:ascii="Times New Roman" w:hAnsi="Times New Roman" w:cs="Times New Roman"/>
          <w:b/>
          <w:bCs/>
          <w:i w:val="0"/>
          <w:iCs w:val="0"/>
          <w:color w:val="000000" w:themeColor="text1"/>
          <w:sz w:val="22"/>
          <w:szCs w:val="22"/>
        </w:rPr>
        <w:t>Table</w:t>
      </w:r>
      <w:r w:rsidR="000F6967" w:rsidRPr="00DF029B">
        <w:rPr>
          <w:rFonts w:ascii="Times New Roman" w:hAnsi="Times New Roman" w:cs="Times New Roman"/>
          <w:b/>
          <w:bCs/>
          <w:i w:val="0"/>
          <w:iCs w:val="0"/>
          <w:color w:val="000000" w:themeColor="text1"/>
          <w:sz w:val="22"/>
          <w:szCs w:val="22"/>
        </w:rPr>
        <w:t xml:space="preserve"> </w:t>
      </w:r>
      <w:r w:rsidR="00552815" w:rsidRPr="00DF029B">
        <w:rPr>
          <w:rFonts w:ascii="Times New Roman" w:hAnsi="Times New Roman" w:cs="Times New Roman"/>
          <w:b/>
          <w:bCs/>
          <w:i w:val="0"/>
          <w:iCs w:val="0"/>
          <w:color w:val="000000" w:themeColor="text1"/>
          <w:sz w:val="22"/>
          <w:szCs w:val="22"/>
        </w:rPr>
        <w:fldChar w:fldCharType="begin"/>
      </w:r>
      <w:r w:rsidR="00552815" w:rsidRPr="00DF029B">
        <w:rPr>
          <w:rFonts w:ascii="Times New Roman" w:hAnsi="Times New Roman" w:cs="Times New Roman"/>
          <w:b/>
          <w:bCs/>
          <w:i w:val="0"/>
          <w:iCs w:val="0"/>
          <w:color w:val="000000" w:themeColor="text1"/>
          <w:sz w:val="22"/>
          <w:szCs w:val="22"/>
        </w:rPr>
        <w:instrText xml:space="preserve"> SEQ Table \* ARABIC </w:instrText>
      </w:r>
      <w:r w:rsidR="00552815" w:rsidRPr="00DF029B">
        <w:rPr>
          <w:rFonts w:ascii="Times New Roman" w:hAnsi="Times New Roman" w:cs="Times New Roman"/>
          <w:b/>
          <w:bCs/>
          <w:i w:val="0"/>
          <w:iCs w:val="0"/>
          <w:color w:val="000000" w:themeColor="text1"/>
          <w:sz w:val="22"/>
          <w:szCs w:val="22"/>
        </w:rPr>
        <w:fldChar w:fldCharType="separate"/>
      </w:r>
      <w:r w:rsidR="003D3217">
        <w:rPr>
          <w:rFonts w:ascii="Times New Roman" w:hAnsi="Times New Roman" w:cs="Times New Roman"/>
          <w:b/>
          <w:bCs/>
          <w:i w:val="0"/>
          <w:iCs w:val="0"/>
          <w:noProof/>
          <w:color w:val="000000" w:themeColor="text1"/>
          <w:sz w:val="22"/>
          <w:szCs w:val="22"/>
        </w:rPr>
        <w:t>8</w:t>
      </w:r>
      <w:r w:rsidR="00552815" w:rsidRPr="00DF029B">
        <w:rPr>
          <w:rFonts w:ascii="Times New Roman" w:hAnsi="Times New Roman" w:cs="Times New Roman"/>
          <w:b/>
          <w:bCs/>
          <w:i w:val="0"/>
          <w:iCs w:val="0"/>
          <w:color w:val="000000" w:themeColor="text1"/>
          <w:sz w:val="22"/>
          <w:szCs w:val="22"/>
        </w:rPr>
        <w:fldChar w:fldCharType="end"/>
      </w:r>
      <w:r w:rsidR="00937115">
        <w:rPr>
          <w:rFonts w:ascii="Times New Roman" w:hAnsi="Times New Roman" w:cs="Times New Roman"/>
          <w:b/>
          <w:bCs/>
          <w:i w:val="0"/>
          <w:iCs w:val="0"/>
          <w:color w:val="000000" w:themeColor="text1"/>
          <w:sz w:val="22"/>
          <w:szCs w:val="22"/>
        </w:rPr>
        <w:t>:</w:t>
      </w:r>
      <w:r w:rsidR="005D0DA0">
        <w:rPr>
          <w:rFonts w:ascii="Times New Roman" w:hAnsi="Times New Roman" w:cs="Times New Roman"/>
          <w:b/>
          <w:bCs/>
          <w:i w:val="0"/>
          <w:iCs w:val="0"/>
          <w:color w:val="000000" w:themeColor="text1"/>
          <w:sz w:val="22"/>
          <w:szCs w:val="22"/>
        </w:rPr>
        <w:t xml:space="preserve"> </w:t>
      </w:r>
      <w:r w:rsidR="005D0DA0" w:rsidRPr="003D3217">
        <w:rPr>
          <w:rFonts w:ascii="Times New Roman" w:hAnsi="Times New Roman" w:cs="Times New Roman"/>
          <w:color w:val="000000" w:themeColor="text1"/>
          <w:sz w:val="22"/>
          <w:szCs w:val="22"/>
        </w:rPr>
        <w:t xml:space="preserve"> </w:t>
      </w:r>
      <w:r w:rsidR="00E40331" w:rsidRPr="00DF029B">
        <w:rPr>
          <w:rFonts w:ascii="Times New Roman" w:eastAsiaTheme="minorEastAsia" w:hAnsi="Times New Roman" w:cs="Times New Roman"/>
          <w:i w:val="0"/>
          <w:iCs w:val="0"/>
          <w:color w:val="000000" w:themeColor="text1"/>
          <w:sz w:val="22"/>
          <w:szCs w:val="22"/>
        </w:rPr>
        <w:t>F</w:t>
      </w:r>
      <w:r w:rsidR="00E9285B" w:rsidRPr="00DF029B">
        <w:rPr>
          <w:rFonts w:ascii="Times New Roman" w:eastAsiaTheme="minorEastAsia" w:hAnsi="Times New Roman" w:cs="Times New Roman"/>
          <w:i w:val="0"/>
          <w:iCs w:val="0"/>
          <w:color w:val="000000" w:themeColor="text1"/>
          <w:sz w:val="22"/>
          <w:szCs w:val="22"/>
        </w:rPr>
        <w:t xml:space="preserve">orce </w:t>
      </w:r>
      <w:r w:rsidR="005F394A" w:rsidRPr="00DF029B">
        <w:rPr>
          <w:rFonts w:ascii="Times New Roman" w:eastAsiaTheme="minorEastAsia" w:hAnsi="Times New Roman" w:cs="Times New Roman"/>
          <w:i w:val="0"/>
          <w:iCs w:val="0"/>
          <w:color w:val="000000" w:themeColor="text1"/>
          <w:sz w:val="22"/>
          <w:szCs w:val="22"/>
        </w:rPr>
        <w:t>Applied on Oxidizer (Propellant Due to Gravitational Force)</w:t>
      </w:r>
    </w:p>
    <w:tbl>
      <w:tblPr>
        <w:tblStyle w:val="TableGrid"/>
        <w:tblW w:w="0" w:type="auto"/>
        <w:tblInd w:w="-5" w:type="dxa"/>
        <w:tblLook w:val="04A0" w:firstRow="1" w:lastRow="0" w:firstColumn="1" w:lastColumn="0" w:noHBand="0" w:noVBand="1"/>
      </w:tblPr>
      <w:tblGrid>
        <w:gridCol w:w="540"/>
        <w:gridCol w:w="2970"/>
        <w:gridCol w:w="2430"/>
        <w:gridCol w:w="1529"/>
        <w:gridCol w:w="1886"/>
      </w:tblGrid>
      <w:tr w:rsidR="002603BB" w:rsidRPr="008C446A" w14:paraId="12B46E13" w14:textId="77777777" w:rsidTr="007B087A">
        <w:trPr>
          <w:trHeight w:val="152"/>
        </w:trPr>
        <w:tc>
          <w:tcPr>
            <w:tcW w:w="540" w:type="dxa"/>
            <w:noWrap/>
            <w:hideMark/>
          </w:tcPr>
          <w:p w14:paraId="30580BCF" w14:textId="78F86B43" w:rsidR="008A090D" w:rsidRPr="00B136AB" w:rsidRDefault="008307E5" w:rsidP="00F036CA">
            <w:pPr>
              <w:jc w:val="center"/>
              <w:rPr>
                <w:rFonts w:ascii="Times New Roman" w:hAnsi="Times New Roman" w:cs="Times New Roman"/>
                <w:b/>
                <w:bCs/>
                <w:color w:val="000000" w:themeColor="text1"/>
                <w:sz w:val="18"/>
                <w:szCs w:val="18"/>
              </w:rPr>
            </w:pPr>
            <w:r w:rsidRPr="00B136AB">
              <w:rPr>
                <w:rFonts w:ascii="Times New Roman" w:hAnsi="Times New Roman" w:cs="Times New Roman"/>
                <w:b/>
                <w:bCs/>
                <w:color w:val="000000" w:themeColor="text1"/>
                <w:sz w:val="18"/>
                <w:szCs w:val="18"/>
              </w:rPr>
              <w:t>N</w:t>
            </w:r>
            <w:r w:rsidR="008A090D" w:rsidRPr="00B136AB">
              <w:rPr>
                <w:rFonts w:ascii="Times New Roman" w:hAnsi="Times New Roman" w:cs="Times New Roman"/>
                <w:b/>
                <w:bCs/>
                <w:color w:val="000000" w:themeColor="text1"/>
                <w:sz w:val="18"/>
                <w:szCs w:val="18"/>
              </w:rPr>
              <w:t>o</w:t>
            </w:r>
            <w:r w:rsidR="00F036CA" w:rsidRPr="00B136AB">
              <w:rPr>
                <w:rFonts w:ascii="Times New Roman" w:hAnsi="Times New Roman" w:cs="Times New Roman"/>
                <w:b/>
                <w:bCs/>
                <w:color w:val="000000" w:themeColor="text1"/>
                <w:sz w:val="18"/>
                <w:szCs w:val="18"/>
              </w:rPr>
              <w:t>.</w:t>
            </w:r>
          </w:p>
        </w:tc>
        <w:tc>
          <w:tcPr>
            <w:tcW w:w="2970" w:type="dxa"/>
            <w:noWrap/>
            <w:hideMark/>
          </w:tcPr>
          <w:p w14:paraId="3CC9DAD1" w14:textId="79638EAE" w:rsidR="008A090D" w:rsidRPr="00B136AB" w:rsidRDefault="00F036CA" w:rsidP="00F036CA">
            <w:pPr>
              <w:jc w:val="center"/>
              <w:rPr>
                <w:rFonts w:ascii="Times New Roman" w:hAnsi="Times New Roman" w:cs="Times New Roman"/>
                <w:b/>
                <w:bCs/>
                <w:color w:val="000000" w:themeColor="text1"/>
                <w:sz w:val="18"/>
                <w:szCs w:val="18"/>
              </w:rPr>
            </w:pPr>
            <w:r w:rsidRPr="00B136AB">
              <w:rPr>
                <w:rFonts w:ascii="Times New Roman" w:hAnsi="Times New Roman" w:cs="Times New Roman"/>
                <w:b/>
                <w:bCs/>
                <w:color w:val="000000" w:themeColor="text1"/>
                <w:sz w:val="18"/>
                <w:szCs w:val="18"/>
              </w:rPr>
              <w:t>Propellant Consume Per Second</w:t>
            </w:r>
          </w:p>
        </w:tc>
        <w:tc>
          <w:tcPr>
            <w:tcW w:w="2430" w:type="dxa"/>
            <w:noWrap/>
            <w:hideMark/>
          </w:tcPr>
          <w:p w14:paraId="26DC5CDE" w14:textId="0DCA97FB" w:rsidR="008A090D" w:rsidRPr="00B136AB" w:rsidRDefault="00F036CA" w:rsidP="00F036CA">
            <w:pPr>
              <w:jc w:val="center"/>
              <w:rPr>
                <w:rFonts w:ascii="Times New Roman" w:hAnsi="Times New Roman" w:cs="Times New Roman"/>
                <w:b/>
                <w:bCs/>
                <w:color w:val="000000" w:themeColor="text1"/>
                <w:sz w:val="18"/>
                <w:szCs w:val="18"/>
              </w:rPr>
            </w:pPr>
            <w:r w:rsidRPr="00B136AB">
              <w:rPr>
                <w:rFonts w:ascii="Times New Roman" w:hAnsi="Times New Roman" w:cs="Times New Roman"/>
                <w:b/>
                <w:bCs/>
                <w:color w:val="000000" w:themeColor="text1"/>
                <w:sz w:val="18"/>
                <w:szCs w:val="18"/>
              </w:rPr>
              <w:t>Current Propellant Mass</w:t>
            </w:r>
          </w:p>
        </w:tc>
        <w:tc>
          <w:tcPr>
            <w:tcW w:w="1529" w:type="dxa"/>
            <w:noWrap/>
            <w:hideMark/>
          </w:tcPr>
          <w:p w14:paraId="6EE37B6D" w14:textId="02770878" w:rsidR="008A090D" w:rsidRPr="00B136AB" w:rsidRDefault="00F036CA" w:rsidP="00F036CA">
            <w:pPr>
              <w:jc w:val="center"/>
              <w:rPr>
                <w:rFonts w:ascii="Times New Roman" w:hAnsi="Times New Roman" w:cs="Times New Roman"/>
                <w:b/>
                <w:bCs/>
                <w:color w:val="000000" w:themeColor="text1"/>
                <w:sz w:val="18"/>
                <w:szCs w:val="18"/>
              </w:rPr>
            </w:pPr>
            <w:r w:rsidRPr="00B136AB">
              <w:rPr>
                <w:rFonts w:ascii="Times New Roman" w:hAnsi="Times New Roman" w:cs="Times New Roman"/>
                <w:b/>
                <w:bCs/>
                <w:color w:val="000000" w:themeColor="text1"/>
                <w:sz w:val="18"/>
                <w:szCs w:val="18"/>
              </w:rPr>
              <w:t>Gravitational</w:t>
            </w:r>
          </w:p>
        </w:tc>
        <w:tc>
          <w:tcPr>
            <w:tcW w:w="1886" w:type="dxa"/>
            <w:noWrap/>
            <w:hideMark/>
          </w:tcPr>
          <w:p w14:paraId="2802E914" w14:textId="4B8EE93B" w:rsidR="008A090D" w:rsidRPr="00B136AB" w:rsidRDefault="00F036CA" w:rsidP="00F036CA">
            <w:pPr>
              <w:jc w:val="center"/>
              <w:rPr>
                <w:rFonts w:ascii="Times New Roman" w:hAnsi="Times New Roman" w:cs="Times New Roman"/>
                <w:b/>
                <w:bCs/>
                <w:color w:val="000000" w:themeColor="text1"/>
                <w:sz w:val="18"/>
                <w:szCs w:val="18"/>
              </w:rPr>
            </w:pPr>
            <w:r w:rsidRPr="00B136AB">
              <w:rPr>
                <w:rFonts w:ascii="Times New Roman" w:hAnsi="Times New Roman" w:cs="Times New Roman"/>
                <w:b/>
                <w:bCs/>
                <w:color w:val="000000" w:themeColor="text1"/>
                <w:sz w:val="18"/>
                <w:szCs w:val="18"/>
              </w:rPr>
              <w:t xml:space="preserve">Force Due </w:t>
            </w:r>
            <w:r w:rsidR="00652A04" w:rsidRPr="00B136AB">
              <w:rPr>
                <w:rFonts w:ascii="Times New Roman" w:hAnsi="Times New Roman" w:cs="Times New Roman"/>
                <w:b/>
                <w:bCs/>
                <w:color w:val="000000" w:themeColor="text1"/>
                <w:sz w:val="18"/>
                <w:szCs w:val="18"/>
              </w:rPr>
              <w:t>to</w:t>
            </w:r>
            <w:r w:rsidRPr="00B136AB">
              <w:rPr>
                <w:rFonts w:ascii="Times New Roman" w:hAnsi="Times New Roman" w:cs="Times New Roman"/>
                <w:b/>
                <w:bCs/>
                <w:color w:val="000000" w:themeColor="text1"/>
                <w:sz w:val="18"/>
                <w:szCs w:val="18"/>
              </w:rPr>
              <w:t xml:space="preserve"> Gravity</w:t>
            </w:r>
          </w:p>
        </w:tc>
      </w:tr>
      <w:tr w:rsidR="002603BB" w:rsidRPr="008C446A" w14:paraId="4A97A7D4" w14:textId="77777777" w:rsidTr="007B087A">
        <w:trPr>
          <w:trHeight w:val="152"/>
        </w:trPr>
        <w:tc>
          <w:tcPr>
            <w:tcW w:w="540" w:type="dxa"/>
            <w:noWrap/>
            <w:hideMark/>
          </w:tcPr>
          <w:p w14:paraId="2EEF7F28"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1</w:t>
            </w:r>
          </w:p>
        </w:tc>
        <w:tc>
          <w:tcPr>
            <w:tcW w:w="2970" w:type="dxa"/>
            <w:noWrap/>
            <w:hideMark/>
          </w:tcPr>
          <w:p w14:paraId="34EDFA79"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0.1824</w:t>
            </w:r>
          </w:p>
        </w:tc>
        <w:tc>
          <w:tcPr>
            <w:tcW w:w="2430" w:type="dxa"/>
            <w:noWrap/>
            <w:hideMark/>
          </w:tcPr>
          <w:p w14:paraId="28AEBEBD"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3.648</w:t>
            </w:r>
          </w:p>
        </w:tc>
        <w:tc>
          <w:tcPr>
            <w:tcW w:w="1529" w:type="dxa"/>
            <w:noWrap/>
            <w:hideMark/>
          </w:tcPr>
          <w:p w14:paraId="52D816C6"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9.8</w:t>
            </w:r>
          </w:p>
        </w:tc>
        <w:tc>
          <w:tcPr>
            <w:tcW w:w="1886" w:type="dxa"/>
            <w:noWrap/>
            <w:hideMark/>
          </w:tcPr>
          <w:p w14:paraId="46EE9A06"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35.7504</w:t>
            </w:r>
          </w:p>
        </w:tc>
      </w:tr>
      <w:tr w:rsidR="002603BB" w:rsidRPr="008C446A" w14:paraId="4ADA65BA" w14:textId="77777777" w:rsidTr="007B087A">
        <w:trPr>
          <w:trHeight w:val="50"/>
        </w:trPr>
        <w:tc>
          <w:tcPr>
            <w:tcW w:w="540" w:type="dxa"/>
            <w:noWrap/>
            <w:hideMark/>
          </w:tcPr>
          <w:p w14:paraId="370E4D14"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2</w:t>
            </w:r>
          </w:p>
        </w:tc>
        <w:tc>
          <w:tcPr>
            <w:tcW w:w="2970" w:type="dxa"/>
            <w:noWrap/>
            <w:hideMark/>
          </w:tcPr>
          <w:p w14:paraId="3AAFC2AC"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0.1824</w:t>
            </w:r>
          </w:p>
        </w:tc>
        <w:tc>
          <w:tcPr>
            <w:tcW w:w="2430" w:type="dxa"/>
            <w:noWrap/>
            <w:hideMark/>
          </w:tcPr>
          <w:p w14:paraId="03CC0220"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3.4656</w:t>
            </w:r>
          </w:p>
        </w:tc>
        <w:tc>
          <w:tcPr>
            <w:tcW w:w="1529" w:type="dxa"/>
            <w:noWrap/>
            <w:hideMark/>
          </w:tcPr>
          <w:p w14:paraId="447A3D99"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9.8</w:t>
            </w:r>
          </w:p>
        </w:tc>
        <w:tc>
          <w:tcPr>
            <w:tcW w:w="1886" w:type="dxa"/>
            <w:noWrap/>
            <w:hideMark/>
          </w:tcPr>
          <w:p w14:paraId="2099E45C"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33.96288</w:t>
            </w:r>
          </w:p>
        </w:tc>
      </w:tr>
      <w:tr w:rsidR="002603BB" w:rsidRPr="008C446A" w14:paraId="54E679A5" w14:textId="77777777" w:rsidTr="007B087A">
        <w:trPr>
          <w:trHeight w:val="62"/>
        </w:trPr>
        <w:tc>
          <w:tcPr>
            <w:tcW w:w="540" w:type="dxa"/>
            <w:noWrap/>
            <w:hideMark/>
          </w:tcPr>
          <w:p w14:paraId="377D7546"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3</w:t>
            </w:r>
          </w:p>
        </w:tc>
        <w:tc>
          <w:tcPr>
            <w:tcW w:w="2970" w:type="dxa"/>
            <w:noWrap/>
            <w:hideMark/>
          </w:tcPr>
          <w:p w14:paraId="6308DD10"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0.1824</w:t>
            </w:r>
          </w:p>
        </w:tc>
        <w:tc>
          <w:tcPr>
            <w:tcW w:w="2430" w:type="dxa"/>
            <w:noWrap/>
            <w:hideMark/>
          </w:tcPr>
          <w:p w14:paraId="66159876"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3.2832</w:t>
            </w:r>
          </w:p>
        </w:tc>
        <w:tc>
          <w:tcPr>
            <w:tcW w:w="1529" w:type="dxa"/>
            <w:noWrap/>
            <w:hideMark/>
          </w:tcPr>
          <w:p w14:paraId="6586C50D"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9.8</w:t>
            </w:r>
          </w:p>
        </w:tc>
        <w:tc>
          <w:tcPr>
            <w:tcW w:w="1886" w:type="dxa"/>
            <w:noWrap/>
            <w:hideMark/>
          </w:tcPr>
          <w:p w14:paraId="7E4269EC"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32.17536</w:t>
            </w:r>
          </w:p>
        </w:tc>
      </w:tr>
      <w:tr w:rsidR="002603BB" w:rsidRPr="008C446A" w14:paraId="31C20170" w14:textId="77777777" w:rsidTr="007B087A">
        <w:trPr>
          <w:trHeight w:val="53"/>
        </w:trPr>
        <w:tc>
          <w:tcPr>
            <w:tcW w:w="540" w:type="dxa"/>
            <w:noWrap/>
            <w:hideMark/>
          </w:tcPr>
          <w:p w14:paraId="28D592F9"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4</w:t>
            </w:r>
          </w:p>
        </w:tc>
        <w:tc>
          <w:tcPr>
            <w:tcW w:w="2970" w:type="dxa"/>
            <w:noWrap/>
            <w:hideMark/>
          </w:tcPr>
          <w:p w14:paraId="247420BE"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0.1824</w:t>
            </w:r>
          </w:p>
        </w:tc>
        <w:tc>
          <w:tcPr>
            <w:tcW w:w="2430" w:type="dxa"/>
            <w:noWrap/>
            <w:hideMark/>
          </w:tcPr>
          <w:p w14:paraId="1618DB0A"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3.1008</w:t>
            </w:r>
          </w:p>
        </w:tc>
        <w:tc>
          <w:tcPr>
            <w:tcW w:w="1529" w:type="dxa"/>
            <w:noWrap/>
            <w:hideMark/>
          </w:tcPr>
          <w:p w14:paraId="5297C315"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9.8</w:t>
            </w:r>
          </w:p>
        </w:tc>
        <w:tc>
          <w:tcPr>
            <w:tcW w:w="1886" w:type="dxa"/>
            <w:noWrap/>
            <w:hideMark/>
          </w:tcPr>
          <w:p w14:paraId="2323DC2A"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30.38784</w:t>
            </w:r>
          </w:p>
        </w:tc>
      </w:tr>
      <w:tr w:rsidR="002603BB" w:rsidRPr="008C446A" w14:paraId="07BCE33A" w14:textId="77777777" w:rsidTr="007B087A">
        <w:trPr>
          <w:trHeight w:val="50"/>
        </w:trPr>
        <w:tc>
          <w:tcPr>
            <w:tcW w:w="540" w:type="dxa"/>
            <w:noWrap/>
            <w:hideMark/>
          </w:tcPr>
          <w:p w14:paraId="7ABDF8C8"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5</w:t>
            </w:r>
          </w:p>
        </w:tc>
        <w:tc>
          <w:tcPr>
            <w:tcW w:w="2970" w:type="dxa"/>
            <w:noWrap/>
            <w:hideMark/>
          </w:tcPr>
          <w:p w14:paraId="64FDFB5A"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0.1824</w:t>
            </w:r>
          </w:p>
        </w:tc>
        <w:tc>
          <w:tcPr>
            <w:tcW w:w="2430" w:type="dxa"/>
            <w:noWrap/>
            <w:hideMark/>
          </w:tcPr>
          <w:p w14:paraId="7EA09EB5"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2.9184</w:t>
            </w:r>
          </w:p>
        </w:tc>
        <w:tc>
          <w:tcPr>
            <w:tcW w:w="1529" w:type="dxa"/>
            <w:noWrap/>
            <w:hideMark/>
          </w:tcPr>
          <w:p w14:paraId="72F57EFC"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9.8</w:t>
            </w:r>
          </w:p>
        </w:tc>
        <w:tc>
          <w:tcPr>
            <w:tcW w:w="1886" w:type="dxa"/>
            <w:noWrap/>
            <w:hideMark/>
          </w:tcPr>
          <w:p w14:paraId="4F1585DA"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28.60032</w:t>
            </w:r>
          </w:p>
        </w:tc>
      </w:tr>
      <w:tr w:rsidR="002603BB" w:rsidRPr="008C446A" w14:paraId="5D21E6A9" w14:textId="77777777" w:rsidTr="007B087A">
        <w:trPr>
          <w:trHeight w:val="50"/>
        </w:trPr>
        <w:tc>
          <w:tcPr>
            <w:tcW w:w="540" w:type="dxa"/>
            <w:noWrap/>
            <w:hideMark/>
          </w:tcPr>
          <w:p w14:paraId="7465D22D"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6</w:t>
            </w:r>
          </w:p>
        </w:tc>
        <w:tc>
          <w:tcPr>
            <w:tcW w:w="2970" w:type="dxa"/>
            <w:noWrap/>
            <w:hideMark/>
          </w:tcPr>
          <w:p w14:paraId="013D0BB3"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0.1824</w:t>
            </w:r>
          </w:p>
        </w:tc>
        <w:tc>
          <w:tcPr>
            <w:tcW w:w="2430" w:type="dxa"/>
            <w:noWrap/>
            <w:hideMark/>
          </w:tcPr>
          <w:p w14:paraId="1DF6958A"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2.736</w:t>
            </w:r>
          </w:p>
        </w:tc>
        <w:tc>
          <w:tcPr>
            <w:tcW w:w="1529" w:type="dxa"/>
            <w:noWrap/>
            <w:hideMark/>
          </w:tcPr>
          <w:p w14:paraId="17D39BDD"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9.8</w:t>
            </w:r>
          </w:p>
        </w:tc>
        <w:tc>
          <w:tcPr>
            <w:tcW w:w="1886" w:type="dxa"/>
            <w:noWrap/>
            <w:hideMark/>
          </w:tcPr>
          <w:p w14:paraId="2C0F2C44"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26.8128</w:t>
            </w:r>
          </w:p>
        </w:tc>
      </w:tr>
      <w:tr w:rsidR="002603BB" w:rsidRPr="008C446A" w14:paraId="0400A5C9" w14:textId="77777777" w:rsidTr="007B087A">
        <w:trPr>
          <w:trHeight w:val="50"/>
        </w:trPr>
        <w:tc>
          <w:tcPr>
            <w:tcW w:w="540" w:type="dxa"/>
            <w:noWrap/>
            <w:hideMark/>
          </w:tcPr>
          <w:p w14:paraId="789ABB31"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7</w:t>
            </w:r>
          </w:p>
        </w:tc>
        <w:tc>
          <w:tcPr>
            <w:tcW w:w="2970" w:type="dxa"/>
            <w:noWrap/>
            <w:hideMark/>
          </w:tcPr>
          <w:p w14:paraId="630C4E92"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0.1824</w:t>
            </w:r>
          </w:p>
        </w:tc>
        <w:tc>
          <w:tcPr>
            <w:tcW w:w="2430" w:type="dxa"/>
            <w:noWrap/>
            <w:hideMark/>
          </w:tcPr>
          <w:p w14:paraId="6A2F15F9"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2.5536</w:t>
            </w:r>
          </w:p>
        </w:tc>
        <w:tc>
          <w:tcPr>
            <w:tcW w:w="1529" w:type="dxa"/>
            <w:noWrap/>
            <w:hideMark/>
          </w:tcPr>
          <w:p w14:paraId="2B6AD09E"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9.8</w:t>
            </w:r>
          </w:p>
        </w:tc>
        <w:tc>
          <w:tcPr>
            <w:tcW w:w="1886" w:type="dxa"/>
            <w:noWrap/>
            <w:hideMark/>
          </w:tcPr>
          <w:p w14:paraId="3BD20B1A"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25.02528</w:t>
            </w:r>
          </w:p>
        </w:tc>
      </w:tr>
      <w:tr w:rsidR="002603BB" w:rsidRPr="008C446A" w14:paraId="7AEC7AF0" w14:textId="77777777" w:rsidTr="007B087A">
        <w:trPr>
          <w:trHeight w:val="50"/>
        </w:trPr>
        <w:tc>
          <w:tcPr>
            <w:tcW w:w="540" w:type="dxa"/>
            <w:noWrap/>
            <w:hideMark/>
          </w:tcPr>
          <w:p w14:paraId="27E4D27C"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8</w:t>
            </w:r>
          </w:p>
        </w:tc>
        <w:tc>
          <w:tcPr>
            <w:tcW w:w="2970" w:type="dxa"/>
            <w:noWrap/>
            <w:hideMark/>
          </w:tcPr>
          <w:p w14:paraId="106B96F2"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0.1824</w:t>
            </w:r>
          </w:p>
        </w:tc>
        <w:tc>
          <w:tcPr>
            <w:tcW w:w="2430" w:type="dxa"/>
            <w:noWrap/>
            <w:hideMark/>
          </w:tcPr>
          <w:p w14:paraId="0A8A88BA"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2.3712</w:t>
            </w:r>
          </w:p>
        </w:tc>
        <w:tc>
          <w:tcPr>
            <w:tcW w:w="1529" w:type="dxa"/>
            <w:noWrap/>
            <w:hideMark/>
          </w:tcPr>
          <w:p w14:paraId="7FABEDA1"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9.8</w:t>
            </w:r>
          </w:p>
        </w:tc>
        <w:tc>
          <w:tcPr>
            <w:tcW w:w="1886" w:type="dxa"/>
            <w:noWrap/>
            <w:hideMark/>
          </w:tcPr>
          <w:p w14:paraId="01C8442F"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23.23776</w:t>
            </w:r>
          </w:p>
        </w:tc>
      </w:tr>
      <w:tr w:rsidR="002603BB" w:rsidRPr="008C446A" w14:paraId="7BD7D6D5" w14:textId="77777777" w:rsidTr="007B087A">
        <w:trPr>
          <w:trHeight w:val="50"/>
        </w:trPr>
        <w:tc>
          <w:tcPr>
            <w:tcW w:w="540" w:type="dxa"/>
            <w:noWrap/>
            <w:hideMark/>
          </w:tcPr>
          <w:p w14:paraId="5D354E69"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9</w:t>
            </w:r>
          </w:p>
        </w:tc>
        <w:tc>
          <w:tcPr>
            <w:tcW w:w="2970" w:type="dxa"/>
            <w:noWrap/>
            <w:hideMark/>
          </w:tcPr>
          <w:p w14:paraId="610E0169"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0.1824</w:t>
            </w:r>
          </w:p>
        </w:tc>
        <w:tc>
          <w:tcPr>
            <w:tcW w:w="2430" w:type="dxa"/>
            <w:noWrap/>
            <w:hideMark/>
          </w:tcPr>
          <w:p w14:paraId="71590F3B"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2.1888</w:t>
            </w:r>
          </w:p>
        </w:tc>
        <w:tc>
          <w:tcPr>
            <w:tcW w:w="1529" w:type="dxa"/>
            <w:noWrap/>
            <w:hideMark/>
          </w:tcPr>
          <w:p w14:paraId="00AA2E78"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9.8</w:t>
            </w:r>
          </w:p>
        </w:tc>
        <w:tc>
          <w:tcPr>
            <w:tcW w:w="1886" w:type="dxa"/>
            <w:noWrap/>
            <w:hideMark/>
          </w:tcPr>
          <w:p w14:paraId="1BC55197"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21.45024</w:t>
            </w:r>
          </w:p>
        </w:tc>
      </w:tr>
      <w:tr w:rsidR="002603BB" w:rsidRPr="008C446A" w14:paraId="2DABA6F1" w14:textId="77777777" w:rsidTr="007B087A">
        <w:trPr>
          <w:trHeight w:val="50"/>
        </w:trPr>
        <w:tc>
          <w:tcPr>
            <w:tcW w:w="540" w:type="dxa"/>
            <w:noWrap/>
            <w:hideMark/>
          </w:tcPr>
          <w:p w14:paraId="2259B1F0"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10</w:t>
            </w:r>
          </w:p>
        </w:tc>
        <w:tc>
          <w:tcPr>
            <w:tcW w:w="2970" w:type="dxa"/>
            <w:noWrap/>
            <w:hideMark/>
          </w:tcPr>
          <w:p w14:paraId="660C0C7E"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0.1824</w:t>
            </w:r>
          </w:p>
        </w:tc>
        <w:tc>
          <w:tcPr>
            <w:tcW w:w="2430" w:type="dxa"/>
            <w:noWrap/>
            <w:hideMark/>
          </w:tcPr>
          <w:p w14:paraId="77482279"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2.0064</w:t>
            </w:r>
          </w:p>
        </w:tc>
        <w:tc>
          <w:tcPr>
            <w:tcW w:w="1529" w:type="dxa"/>
            <w:noWrap/>
            <w:hideMark/>
          </w:tcPr>
          <w:p w14:paraId="255F80F5"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9.8</w:t>
            </w:r>
          </w:p>
        </w:tc>
        <w:tc>
          <w:tcPr>
            <w:tcW w:w="1886" w:type="dxa"/>
            <w:noWrap/>
            <w:hideMark/>
          </w:tcPr>
          <w:p w14:paraId="5BE2FA5D"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19.66272</w:t>
            </w:r>
          </w:p>
        </w:tc>
      </w:tr>
      <w:tr w:rsidR="002603BB" w:rsidRPr="008C446A" w14:paraId="0364A933" w14:textId="77777777" w:rsidTr="007B087A">
        <w:trPr>
          <w:trHeight w:val="50"/>
        </w:trPr>
        <w:tc>
          <w:tcPr>
            <w:tcW w:w="540" w:type="dxa"/>
            <w:noWrap/>
            <w:hideMark/>
          </w:tcPr>
          <w:p w14:paraId="2D302745"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11</w:t>
            </w:r>
          </w:p>
        </w:tc>
        <w:tc>
          <w:tcPr>
            <w:tcW w:w="2970" w:type="dxa"/>
            <w:noWrap/>
            <w:hideMark/>
          </w:tcPr>
          <w:p w14:paraId="2B5F52FE"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0.1824</w:t>
            </w:r>
          </w:p>
        </w:tc>
        <w:tc>
          <w:tcPr>
            <w:tcW w:w="2430" w:type="dxa"/>
            <w:noWrap/>
            <w:hideMark/>
          </w:tcPr>
          <w:p w14:paraId="02FF9459"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1.824</w:t>
            </w:r>
          </w:p>
        </w:tc>
        <w:tc>
          <w:tcPr>
            <w:tcW w:w="1529" w:type="dxa"/>
            <w:noWrap/>
            <w:hideMark/>
          </w:tcPr>
          <w:p w14:paraId="21EAC50B"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9.8</w:t>
            </w:r>
          </w:p>
        </w:tc>
        <w:tc>
          <w:tcPr>
            <w:tcW w:w="1886" w:type="dxa"/>
            <w:noWrap/>
            <w:hideMark/>
          </w:tcPr>
          <w:p w14:paraId="4695FF01"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17.8752</w:t>
            </w:r>
          </w:p>
        </w:tc>
      </w:tr>
      <w:tr w:rsidR="002603BB" w:rsidRPr="008C446A" w14:paraId="75C15BAE" w14:textId="77777777" w:rsidTr="007B087A">
        <w:trPr>
          <w:trHeight w:val="50"/>
        </w:trPr>
        <w:tc>
          <w:tcPr>
            <w:tcW w:w="540" w:type="dxa"/>
            <w:noWrap/>
            <w:hideMark/>
          </w:tcPr>
          <w:p w14:paraId="47BBC937"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12</w:t>
            </w:r>
          </w:p>
        </w:tc>
        <w:tc>
          <w:tcPr>
            <w:tcW w:w="2970" w:type="dxa"/>
            <w:noWrap/>
            <w:hideMark/>
          </w:tcPr>
          <w:p w14:paraId="0A232BF5"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0.1824</w:t>
            </w:r>
          </w:p>
        </w:tc>
        <w:tc>
          <w:tcPr>
            <w:tcW w:w="2430" w:type="dxa"/>
            <w:noWrap/>
            <w:hideMark/>
          </w:tcPr>
          <w:p w14:paraId="025A1BD7"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1.6416</w:t>
            </w:r>
          </w:p>
        </w:tc>
        <w:tc>
          <w:tcPr>
            <w:tcW w:w="1529" w:type="dxa"/>
            <w:noWrap/>
            <w:hideMark/>
          </w:tcPr>
          <w:p w14:paraId="55EAC5AB"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9.8</w:t>
            </w:r>
          </w:p>
        </w:tc>
        <w:tc>
          <w:tcPr>
            <w:tcW w:w="1886" w:type="dxa"/>
            <w:noWrap/>
            <w:hideMark/>
          </w:tcPr>
          <w:p w14:paraId="2AAE24AA"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16.08768</w:t>
            </w:r>
          </w:p>
        </w:tc>
      </w:tr>
      <w:tr w:rsidR="002603BB" w:rsidRPr="008C446A" w14:paraId="231CF500" w14:textId="77777777" w:rsidTr="007B087A">
        <w:trPr>
          <w:trHeight w:val="50"/>
        </w:trPr>
        <w:tc>
          <w:tcPr>
            <w:tcW w:w="540" w:type="dxa"/>
            <w:noWrap/>
            <w:hideMark/>
          </w:tcPr>
          <w:p w14:paraId="15E71ED2"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13</w:t>
            </w:r>
          </w:p>
        </w:tc>
        <w:tc>
          <w:tcPr>
            <w:tcW w:w="2970" w:type="dxa"/>
            <w:noWrap/>
            <w:hideMark/>
          </w:tcPr>
          <w:p w14:paraId="5E961476"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0.1824</w:t>
            </w:r>
          </w:p>
        </w:tc>
        <w:tc>
          <w:tcPr>
            <w:tcW w:w="2430" w:type="dxa"/>
            <w:noWrap/>
            <w:hideMark/>
          </w:tcPr>
          <w:p w14:paraId="3E9BD938"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1.4592</w:t>
            </w:r>
          </w:p>
        </w:tc>
        <w:tc>
          <w:tcPr>
            <w:tcW w:w="1529" w:type="dxa"/>
            <w:noWrap/>
            <w:hideMark/>
          </w:tcPr>
          <w:p w14:paraId="7BE917D3"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9.8</w:t>
            </w:r>
          </w:p>
        </w:tc>
        <w:tc>
          <w:tcPr>
            <w:tcW w:w="1886" w:type="dxa"/>
            <w:noWrap/>
            <w:hideMark/>
          </w:tcPr>
          <w:p w14:paraId="3843FBBB"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14.30016</w:t>
            </w:r>
          </w:p>
        </w:tc>
      </w:tr>
      <w:tr w:rsidR="002603BB" w:rsidRPr="008C446A" w14:paraId="46A62473" w14:textId="77777777" w:rsidTr="007B087A">
        <w:trPr>
          <w:trHeight w:val="50"/>
        </w:trPr>
        <w:tc>
          <w:tcPr>
            <w:tcW w:w="540" w:type="dxa"/>
            <w:noWrap/>
            <w:hideMark/>
          </w:tcPr>
          <w:p w14:paraId="28EFC017"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14</w:t>
            </w:r>
          </w:p>
        </w:tc>
        <w:tc>
          <w:tcPr>
            <w:tcW w:w="2970" w:type="dxa"/>
            <w:noWrap/>
            <w:hideMark/>
          </w:tcPr>
          <w:p w14:paraId="10A909F3"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0.1824</w:t>
            </w:r>
          </w:p>
        </w:tc>
        <w:tc>
          <w:tcPr>
            <w:tcW w:w="2430" w:type="dxa"/>
            <w:noWrap/>
            <w:hideMark/>
          </w:tcPr>
          <w:p w14:paraId="3FEF6FB7"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1.2768</w:t>
            </w:r>
          </w:p>
        </w:tc>
        <w:tc>
          <w:tcPr>
            <w:tcW w:w="1529" w:type="dxa"/>
            <w:noWrap/>
            <w:hideMark/>
          </w:tcPr>
          <w:p w14:paraId="5F9DA169"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9.8</w:t>
            </w:r>
          </w:p>
        </w:tc>
        <w:tc>
          <w:tcPr>
            <w:tcW w:w="1886" w:type="dxa"/>
            <w:noWrap/>
            <w:hideMark/>
          </w:tcPr>
          <w:p w14:paraId="3D46227F"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12.51264</w:t>
            </w:r>
          </w:p>
        </w:tc>
      </w:tr>
      <w:tr w:rsidR="002603BB" w:rsidRPr="008C446A" w14:paraId="0F84A371" w14:textId="77777777" w:rsidTr="007B087A">
        <w:trPr>
          <w:trHeight w:val="50"/>
        </w:trPr>
        <w:tc>
          <w:tcPr>
            <w:tcW w:w="540" w:type="dxa"/>
            <w:noWrap/>
            <w:hideMark/>
          </w:tcPr>
          <w:p w14:paraId="6ED12019"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15</w:t>
            </w:r>
          </w:p>
        </w:tc>
        <w:tc>
          <w:tcPr>
            <w:tcW w:w="2970" w:type="dxa"/>
            <w:noWrap/>
            <w:hideMark/>
          </w:tcPr>
          <w:p w14:paraId="67C9547E"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0.1824</w:t>
            </w:r>
          </w:p>
        </w:tc>
        <w:tc>
          <w:tcPr>
            <w:tcW w:w="2430" w:type="dxa"/>
            <w:noWrap/>
            <w:hideMark/>
          </w:tcPr>
          <w:p w14:paraId="31BB57E4"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1.0944</w:t>
            </w:r>
          </w:p>
        </w:tc>
        <w:tc>
          <w:tcPr>
            <w:tcW w:w="1529" w:type="dxa"/>
            <w:noWrap/>
            <w:hideMark/>
          </w:tcPr>
          <w:p w14:paraId="7B2791CD"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9.8</w:t>
            </w:r>
          </w:p>
        </w:tc>
        <w:tc>
          <w:tcPr>
            <w:tcW w:w="1886" w:type="dxa"/>
            <w:noWrap/>
            <w:hideMark/>
          </w:tcPr>
          <w:p w14:paraId="38116CB8"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10.72512</w:t>
            </w:r>
          </w:p>
        </w:tc>
      </w:tr>
      <w:tr w:rsidR="002603BB" w:rsidRPr="008C446A" w14:paraId="6B6076B9" w14:textId="77777777" w:rsidTr="007B087A">
        <w:trPr>
          <w:trHeight w:val="50"/>
        </w:trPr>
        <w:tc>
          <w:tcPr>
            <w:tcW w:w="540" w:type="dxa"/>
            <w:noWrap/>
            <w:hideMark/>
          </w:tcPr>
          <w:p w14:paraId="6E7EDC4C"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16</w:t>
            </w:r>
          </w:p>
        </w:tc>
        <w:tc>
          <w:tcPr>
            <w:tcW w:w="2970" w:type="dxa"/>
            <w:noWrap/>
            <w:hideMark/>
          </w:tcPr>
          <w:p w14:paraId="13D63CEF"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0.1824</w:t>
            </w:r>
          </w:p>
        </w:tc>
        <w:tc>
          <w:tcPr>
            <w:tcW w:w="2430" w:type="dxa"/>
            <w:noWrap/>
            <w:hideMark/>
          </w:tcPr>
          <w:p w14:paraId="1CEC50E7"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0.912</w:t>
            </w:r>
          </w:p>
        </w:tc>
        <w:tc>
          <w:tcPr>
            <w:tcW w:w="1529" w:type="dxa"/>
            <w:noWrap/>
            <w:hideMark/>
          </w:tcPr>
          <w:p w14:paraId="30E86A9C"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9.8</w:t>
            </w:r>
          </w:p>
        </w:tc>
        <w:tc>
          <w:tcPr>
            <w:tcW w:w="1886" w:type="dxa"/>
            <w:noWrap/>
            <w:hideMark/>
          </w:tcPr>
          <w:p w14:paraId="5F4EC174"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8.9376</w:t>
            </w:r>
          </w:p>
        </w:tc>
      </w:tr>
      <w:tr w:rsidR="002603BB" w:rsidRPr="008C446A" w14:paraId="180F8D65" w14:textId="77777777" w:rsidTr="007B087A">
        <w:trPr>
          <w:trHeight w:val="50"/>
        </w:trPr>
        <w:tc>
          <w:tcPr>
            <w:tcW w:w="540" w:type="dxa"/>
            <w:noWrap/>
            <w:hideMark/>
          </w:tcPr>
          <w:p w14:paraId="6EB79383"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17</w:t>
            </w:r>
          </w:p>
        </w:tc>
        <w:tc>
          <w:tcPr>
            <w:tcW w:w="2970" w:type="dxa"/>
            <w:noWrap/>
            <w:hideMark/>
          </w:tcPr>
          <w:p w14:paraId="13A2EF9F"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0.1824</w:t>
            </w:r>
          </w:p>
        </w:tc>
        <w:tc>
          <w:tcPr>
            <w:tcW w:w="2430" w:type="dxa"/>
            <w:noWrap/>
            <w:hideMark/>
          </w:tcPr>
          <w:p w14:paraId="6CCF50F2"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0.7296</w:t>
            </w:r>
          </w:p>
        </w:tc>
        <w:tc>
          <w:tcPr>
            <w:tcW w:w="1529" w:type="dxa"/>
            <w:noWrap/>
            <w:hideMark/>
          </w:tcPr>
          <w:p w14:paraId="686137DE"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9.8</w:t>
            </w:r>
          </w:p>
        </w:tc>
        <w:tc>
          <w:tcPr>
            <w:tcW w:w="1886" w:type="dxa"/>
            <w:noWrap/>
            <w:hideMark/>
          </w:tcPr>
          <w:p w14:paraId="74A92579"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7.15008</w:t>
            </w:r>
          </w:p>
        </w:tc>
      </w:tr>
      <w:tr w:rsidR="002603BB" w:rsidRPr="008C446A" w14:paraId="58C5712B" w14:textId="77777777" w:rsidTr="007B087A">
        <w:trPr>
          <w:trHeight w:val="50"/>
        </w:trPr>
        <w:tc>
          <w:tcPr>
            <w:tcW w:w="540" w:type="dxa"/>
            <w:noWrap/>
            <w:hideMark/>
          </w:tcPr>
          <w:p w14:paraId="27B007AD"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18</w:t>
            </w:r>
          </w:p>
        </w:tc>
        <w:tc>
          <w:tcPr>
            <w:tcW w:w="2970" w:type="dxa"/>
            <w:noWrap/>
            <w:hideMark/>
          </w:tcPr>
          <w:p w14:paraId="2723433A"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0.1824</w:t>
            </w:r>
          </w:p>
        </w:tc>
        <w:tc>
          <w:tcPr>
            <w:tcW w:w="2430" w:type="dxa"/>
            <w:noWrap/>
            <w:hideMark/>
          </w:tcPr>
          <w:p w14:paraId="0ED6D793"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0.5472</w:t>
            </w:r>
          </w:p>
        </w:tc>
        <w:tc>
          <w:tcPr>
            <w:tcW w:w="1529" w:type="dxa"/>
            <w:noWrap/>
            <w:hideMark/>
          </w:tcPr>
          <w:p w14:paraId="6318CB29"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9.8</w:t>
            </w:r>
          </w:p>
        </w:tc>
        <w:tc>
          <w:tcPr>
            <w:tcW w:w="1886" w:type="dxa"/>
            <w:noWrap/>
            <w:hideMark/>
          </w:tcPr>
          <w:p w14:paraId="4936DCE7"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5.36256</w:t>
            </w:r>
          </w:p>
        </w:tc>
      </w:tr>
      <w:tr w:rsidR="002603BB" w:rsidRPr="008C446A" w14:paraId="3373C1D7" w14:textId="77777777" w:rsidTr="007B087A">
        <w:trPr>
          <w:trHeight w:val="50"/>
        </w:trPr>
        <w:tc>
          <w:tcPr>
            <w:tcW w:w="540" w:type="dxa"/>
            <w:noWrap/>
            <w:hideMark/>
          </w:tcPr>
          <w:p w14:paraId="29936400"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19</w:t>
            </w:r>
          </w:p>
        </w:tc>
        <w:tc>
          <w:tcPr>
            <w:tcW w:w="2970" w:type="dxa"/>
            <w:noWrap/>
            <w:hideMark/>
          </w:tcPr>
          <w:p w14:paraId="167024A0"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0.1824</w:t>
            </w:r>
          </w:p>
        </w:tc>
        <w:tc>
          <w:tcPr>
            <w:tcW w:w="2430" w:type="dxa"/>
            <w:noWrap/>
            <w:hideMark/>
          </w:tcPr>
          <w:p w14:paraId="6739D2AF"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0.3648</w:t>
            </w:r>
          </w:p>
        </w:tc>
        <w:tc>
          <w:tcPr>
            <w:tcW w:w="1529" w:type="dxa"/>
            <w:noWrap/>
            <w:hideMark/>
          </w:tcPr>
          <w:p w14:paraId="30546522"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9.8</w:t>
            </w:r>
          </w:p>
        </w:tc>
        <w:tc>
          <w:tcPr>
            <w:tcW w:w="1886" w:type="dxa"/>
            <w:noWrap/>
            <w:hideMark/>
          </w:tcPr>
          <w:p w14:paraId="30B88FDC"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3.57504</w:t>
            </w:r>
          </w:p>
        </w:tc>
      </w:tr>
      <w:tr w:rsidR="002603BB" w:rsidRPr="008C446A" w14:paraId="25BE09BF" w14:textId="77777777" w:rsidTr="007B087A">
        <w:trPr>
          <w:trHeight w:val="89"/>
        </w:trPr>
        <w:tc>
          <w:tcPr>
            <w:tcW w:w="540" w:type="dxa"/>
            <w:noWrap/>
            <w:hideMark/>
          </w:tcPr>
          <w:p w14:paraId="7AE0238D"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20</w:t>
            </w:r>
          </w:p>
        </w:tc>
        <w:tc>
          <w:tcPr>
            <w:tcW w:w="2970" w:type="dxa"/>
            <w:noWrap/>
            <w:hideMark/>
          </w:tcPr>
          <w:p w14:paraId="03C0DF3F"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0.1824</w:t>
            </w:r>
          </w:p>
        </w:tc>
        <w:tc>
          <w:tcPr>
            <w:tcW w:w="2430" w:type="dxa"/>
            <w:noWrap/>
            <w:hideMark/>
          </w:tcPr>
          <w:p w14:paraId="194133A7"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0.1824</w:t>
            </w:r>
          </w:p>
        </w:tc>
        <w:tc>
          <w:tcPr>
            <w:tcW w:w="1529" w:type="dxa"/>
            <w:noWrap/>
            <w:hideMark/>
          </w:tcPr>
          <w:p w14:paraId="7567573F"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9.8</w:t>
            </w:r>
          </w:p>
        </w:tc>
        <w:tc>
          <w:tcPr>
            <w:tcW w:w="1886" w:type="dxa"/>
            <w:noWrap/>
            <w:hideMark/>
          </w:tcPr>
          <w:p w14:paraId="188AF3F7" w14:textId="77777777" w:rsidR="008A090D" w:rsidRPr="008C446A" w:rsidRDefault="008A090D" w:rsidP="00044977">
            <w:pPr>
              <w:rPr>
                <w:rFonts w:ascii="Times New Roman" w:hAnsi="Times New Roman" w:cs="Times New Roman"/>
                <w:color w:val="000000" w:themeColor="text1"/>
                <w:sz w:val="20"/>
                <w:szCs w:val="20"/>
              </w:rPr>
            </w:pPr>
            <w:r w:rsidRPr="008C446A">
              <w:rPr>
                <w:rFonts w:ascii="Times New Roman" w:hAnsi="Times New Roman" w:cs="Times New Roman"/>
                <w:color w:val="000000" w:themeColor="text1"/>
                <w:sz w:val="20"/>
                <w:szCs w:val="20"/>
              </w:rPr>
              <w:t>1.78752</w:t>
            </w:r>
          </w:p>
        </w:tc>
      </w:tr>
    </w:tbl>
    <w:p w14:paraId="75BA5D07" w14:textId="5F7DACB8" w:rsidR="00363D69" w:rsidRPr="002603BB" w:rsidRDefault="00487807" w:rsidP="001E01DA">
      <w:pPr>
        <w:spacing w:before="240" w:line="240" w:lineRule="auto"/>
        <w:jc w:val="both"/>
        <w:rPr>
          <w:rFonts w:ascii="Times New Roman" w:hAnsi="Times New Roman" w:cs="Times New Roman"/>
          <w:color w:val="000000" w:themeColor="text1"/>
          <w:sz w:val="22"/>
          <w:szCs w:val="22"/>
        </w:rPr>
      </w:pPr>
      <w:r w:rsidRPr="002603BB">
        <w:rPr>
          <w:rFonts w:ascii="Times New Roman" w:hAnsi="Times New Roman" w:cs="Times New Roman"/>
          <w:color w:val="000000" w:themeColor="text1"/>
          <w:sz w:val="22"/>
          <w:szCs w:val="22"/>
        </w:rPr>
        <w:t>Very small and Negligible compare to force ullage pressure</w:t>
      </w:r>
      <w:r w:rsidR="0069100C" w:rsidRPr="002603BB">
        <w:rPr>
          <w:rFonts w:ascii="Times New Roman" w:hAnsi="Times New Roman" w:cs="Times New Roman"/>
          <w:color w:val="000000" w:themeColor="text1"/>
          <w:sz w:val="22"/>
          <w:szCs w:val="22"/>
        </w:rPr>
        <w:t xml:space="preserve">, but total force push propellant down to feeding pipe = ullage pressure + gravitational </w:t>
      </w:r>
      <m:oMath>
        <m:r>
          <w:rPr>
            <w:rFonts w:ascii="Cambria Math" w:hAnsi="Cambria Math" w:cs="Times New Roman"/>
            <w:color w:val="000000" w:themeColor="text1"/>
            <w:sz w:val="22"/>
            <w:szCs w:val="22"/>
          </w:rPr>
          <m:t xml:space="preserve">≅ </m:t>
        </m:r>
      </m:oMath>
      <w:r w:rsidR="00FE6560" w:rsidRPr="002603BB">
        <w:rPr>
          <w:rFonts w:ascii="Times New Roman" w:eastAsiaTheme="minorEastAsia" w:hAnsi="Times New Roman" w:cs="Times New Roman"/>
          <w:color w:val="000000" w:themeColor="text1"/>
          <w:sz w:val="22"/>
          <w:szCs w:val="22"/>
        </w:rPr>
        <w:t xml:space="preserve"> </w:t>
      </w:r>
      <w:r w:rsidR="00FE6560" w:rsidRPr="002603BB">
        <w:rPr>
          <w:rFonts w:ascii="Times New Roman" w:eastAsiaTheme="minorEastAsia" w:hAnsi="Times New Roman" w:cs="Times New Roman"/>
          <w:b/>
          <w:bCs/>
          <w:color w:val="000000" w:themeColor="text1"/>
          <w:sz w:val="22"/>
          <w:szCs w:val="22"/>
        </w:rPr>
        <w:t>24,857.4 Newton</w:t>
      </w:r>
    </w:p>
    <w:p w14:paraId="6734C004" w14:textId="1701C554" w:rsidR="00E76A8A" w:rsidRPr="002603BB" w:rsidRDefault="00EE2D2F" w:rsidP="001E01DA">
      <w:pPr>
        <w:spacing w:before="240" w:line="240" w:lineRule="auto"/>
        <w:jc w:val="both"/>
        <w:rPr>
          <w:rFonts w:ascii="Times New Roman" w:hAnsi="Times New Roman" w:cs="Times New Roman"/>
          <w:color w:val="000000" w:themeColor="text1"/>
          <w:sz w:val="22"/>
          <w:szCs w:val="22"/>
        </w:rPr>
      </w:pPr>
      <w:r w:rsidRPr="002603BB">
        <w:rPr>
          <w:rFonts w:ascii="Times New Roman" w:hAnsi="Times New Roman" w:cs="Times New Roman"/>
          <w:b/>
          <w:bCs/>
          <w:color w:val="000000" w:themeColor="text1"/>
          <w:sz w:val="22"/>
          <w:szCs w:val="22"/>
        </w:rPr>
        <w:t>R-</w:t>
      </w:r>
      <w:r w:rsidR="0025563A" w:rsidRPr="002603BB">
        <w:rPr>
          <w:rFonts w:ascii="Times New Roman" w:hAnsi="Times New Roman" w:cs="Times New Roman"/>
          <w:b/>
          <w:bCs/>
          <w:color w:val="000000" w:themeColor="text1"/>
          <w:sz w:val="22"/>
          <w:szCs w:val="22"/>
        </w:rPr>
        <w:t>6</w:t>
      </w:r>
      <w:r w:rsidRPr="002603BB">
        <w:rPr>
          <w:rFonts w:ascii="Times New Roman" w:hAnsi="Times New Roman" w:cs="Times New Roman"/>
          <w:b/>
          <w:bCs/>
          <w:color w:val="000000" w:themeColor="text1"/>
          <w:sz w:val="22"/>
          <w:szCs w:val="22"/>
        </w:rPr>
        <w:t>:</w:t>
      </w:r>
      <w:r w:rsidRPr="002603BB">
        <w:rPr>
          <w:rFonts w:ascii="Times New Roman" w:hAnsi="Times New Roman" w:cs="Times New Roman"/>
          <w:color w:val="000000" w:themeColor="text1"/>
          <w:sz w:val="22"/>
          <w:szCs w:val="22"/>
        </w:rPr>
        <w:t xml:space="preserve"> </w:t>
      </w:r>
      <w:r w:rsidR="00C85438" w:rsidRPr="00081626">
        <w:rPr>
          <w:rFonts w:ascii="Times New Roman" w:hAnsi="Times New Roman" w:cs="Times New Roman"/>
          <w:b/>
          <w:bCs/>
          <w:color w:val="000000" w:themeColor="text1"/>
          <w:sz w:val="22"/>
          <w:szCs w:val="22"/>
        </w:rPr>
        <w:t xml:space="preserve">Propellant Feeding Pipe Dimension  1 Inch </w:t>
      </w:r>
      <w:r w:rsidR="00081626" w:rsidRPr="00081626">
        <w:rPr>
          <w:rFonts w:ascii="Times New Roman" w:hAnsi="Times New Roman" w:cs="Times New Roman"/>
          <w:b/>
          <w:bCs/>
          <w:color w:val="000000" w:themeColor="text1"/>
          <w:sz w:val="22"/>
          <w:szCs w:val="22"/>
        </w:rPr>
        <w:t xml:space="preserve">Diameter And  </w:t>
      </w:r>
      <w:r w:rsidR="00C85438" w:rsidRPr="00081626">
        <w:rPr>
          <w:rFonts w:ascii="Times New Roman" w:hAnsi="Times New Roman" w:cs="Times New Roman"/>
          <w:b/>
          <w:bCs/>
          <w:color w:val="000000" w:themeColor="text1"/>
          <w:sz w:val="22"/>
          <w:szCs w:val="22"/>
        </w:rPr>
        <w:t>0.</w:t>
      </w:r>
      <w:r w:rsidR="008E047A" w:rsidRPr="00081626">
        <w:rPr>
          <w:rFonts w:ascii="Times New Roman" w:hAnsi="Times New Roman" w:cs="Times New Roman"/>
          <w:b/>
          <w:bCs/>
          <w:color w:val="000000" w:themeColor="text1"/>
          <w:sz w:val="22"/>
          <w:szCs w:val="22"/>
        </w:rPr>
        <w:t>1824</w:t>
      </w:r>
      <w:r w:rsidR="00C85438" w:rsidRPr="00081626">
        <w:rPr>
          <w:rFonts w:ascii="Times New Roman" w:hAnsi="Times New Roman" w:cs="Times New Roman"/>
          <w:b/>
          <w:bCs/>
          <w:color w:val="000000" w:themeColor="text1"/>
          <w:sz w:val="22"/>
          <w:szCs w:val="22"/>
        </w:rPr>
        <w:t xml:space="preserve"> Kg/Sec</w:t>
      </w:r>
      <w:r w:rsidR="00C85438" w:rsidRPr="002603BB">
        <w:rPr>
          <w:rFonts w:ascii="Times New Roman" w:hAnsi="Times New Roman" w:cs="Times New Roman"/>
          <w:color w:val="000000" w:themeColor="text1"/>
          <w:sz w:val="22"/>
          <w:szCs w:val="22"/>
        </w:rPr>
        <w:t xml:space="preserve"> </w:t>
      </w:r>
      <w:r w:rsidR="00C85438" w:rsidRPr="00081626">
        <w:rPr>
          <w:rFonts w:ascii="Times New Roman" w:hAnsi="Times New Roman" w:cs="Times New Roman"/>
          <w:b/>
          <w:bCs/>
          <w:color w:val="000000" w:themeColor="text1"/>
          <w:sz w:val="22"/>
          <w:szCs w:val="22"/>
        </w:rPr>
        <w:t>Propellant Flow Rate.</w:t>
      </w:r>
    </w:p>
    <w:p w14:paraId="57E6E04D" w14:textId="4F6615E3" w:rsidR="009F0C52" w:rsidRPr="002603BB" w:rsidRDefault="009F0C52" w:rsidP="001E01DA">
      <w:pPr>
        <w:spacing w:before="240" w:after="0" w:line="240" w:lineRule="auto"/>
        <w:jc w:val="both"/>
        <w:rPr>
          <w:rFonts w:ascii="Times New Roman" w:hAnsi="Times New Roman" w:cs="Times New Roman"/>
          <w:color w:val="000000" w:themeColor="text1"/>
          <w:sz w:val="22"/>
          <w:szCs w:val="22"/>
        </w:rPr>
      </w:pPr>
      <w:r w:rsidRPr="002603BB">
        <w:rPr>
          <w:rFonts w:ascii="Times New Roman" w:hAnsi="Times New Roman" w:cs="Times New Roman"/>
          <w:b/>
          <w:bCs/>
          <w:color w:val="000000" w:themeColor="text1"/>
          <w:sz w:val="22"/>
          <w:szCs w:val="22"/>
        </w:rPr>
        <w:t>R-</w:t>
      </w:r>
      <w:r w:rsidR="00DD5DEF">
        <w:rPr>
          <w:rFonts w:ascii="Times New Roman" w:hAnsi="Times New Roman" w:cs="Times New Roman"/>
          <w:b/>
          <w:bCs/>
          <w:color w:val="000000" w:themeColor="text1"/>
          <w:sz w:val="22"/>
          <w:szCs w:val="22"/>
        </w:rPr>
        <w:t>7</w:t>
      </w:r>
      <w:r w:rsidRPr="002603BB">
        <w:rPr>
          <w:rFonts w:ascii="Times New Roman" w:hAnsi="Times New Roman" w:cs="Times New Roman"/>
          <w:b/>
          <w:bCs/>
          <w:color w:val="000000" w:themeColor="text1"/>
          <w:sz w:val="22"/>
          <w:szCs w:val="22"/>
        </w:rPr>
        <w:t>:</w:t>
      </w:r>
      <w:r w:rsidRPr="002603BB">
        <w:rPr>
          <w:rFonts w:ascii="Times New Roman" w:hAnsi="Times New Roman" w:cs="Times New Roman"/>
          <w:color w:val="000000" w:themeColor="text1"/>
          <w:sz w:val="22"/>
          <w:szCs w:val="22"/>
        </w:rPr>
        <w:t xml:space="preserve"> </w:t>
      </w:r>
      <w:r w:rsidR="00013577" w:rsidRPr="00081626">
        <w:rPr>
          <w:rFonts w:ascii="Times New Roman" w:hAnsi="Times New Roman" w:cs="Times New Roman"/>
          <w:b/>
          <w:bCs/>
          <w:color w:val="000000" w:themeColor="text1"/>
          <w:sz w:val="22"/>
          <w:szCs w:val="22"/>
        </w:rPr>
        <w:t>V</w:t>
      </w:r>
      <w:r w:rsidR="00607C72" w:rsidRPr="00081626">
        <w:rPr>
          <w:rFonts w:ascii="Times New Roman" w:hAnsi="Times New Roman" w:cs="Times New Roman"/>
          <w:b/>
          <w:bCs/>
          <w:color w:val="000000" w:themeColor="text1"/>
          <w:sz w:val="22"/>
          <w:szCs w:val="22"/>
        </w:rPr>
        <w:t xml:space="preserve">ertical </w:t>
      </w:r>
      <w:r w:rsidR="009A4282" w:rsidRPr="00081626">
        <w:rPr>
          <w:rFonts w:ascii="Times New Roman" w:hAnsi="Times New Roman" w:cs="Times New Roman"/>
          <w:b/>
          <w:bCs/>
          <w:color w:val="000000" w:themeColor="text1"/>
          <w:sz w:val="22"/>
          <w:szCs w:val="22"/>
        </w:rPr>
        <w:t>Takeoff</w:t>
      </w:r>
      <w:r w:rsidR="009A4282" w:rsidRPr="002603BB">
        <w:rPr>
          <w:rFonts w:ascii="Times New Roman" w:hAnsi="Times New Roman" w:cs="Times New Roman"/>
          <w:color w:val="000000" w:themeColor="text1"/>
          <w:sz w:val="22"/>
          <w:szCs w:val="22"/>
        </w:rPr>
        <w:t xml:space="preserve">  </w:t>
      </w:r>
    </w:p>
    <w:p w14:paraId="33219FBB" w14:textId="22E1244D" w:rsidR="00EF27B8" w:rsidRPr="002603BB" w:rsidRDefault="004C123D" w:rsidP="001E01DA">
      <w:pPr>
        <w:spacing w:line="240" w:lineRule="auto"/>
        <w:ind w:left="720"/>
        <w:jc w:val="both"/>
        <w:rPr>
          <w:rFonts w:ascii="Times New Roman" w:hAnsi="Times New Roman" w:cs="Times New Roman"/>
          <w:color w:val="000000" w:themeColor="text1"/>
          <w:sz w:val="22"/>
          <w:szCs w:val="22"/>
        </w:rPr>
      </w:pPr>
      <w:r w:rsidRPr="002603BB">
        <w:rPr>
          <w:rFonts w:ascii="Times New Roman" w:hAnsi="Times New Roman" w:cs="Times New Roman"/>
          <w:color w:val="000000" w:themeColor="text1"/>
          <w:sz w:val="22"/>
          <w:szCs w:val="22"/>
        </w:rPr>
        <w:t>Due to rocket alignment the vehicle can add additional advantage du</w:t>
      </w:r>
      <w:r w:rsidR="00742110" w:rsidRPr="002603BB">
        <w:rPr>
          <w:rFonts w:ascii="Times New Roman" w:hAnsi="Times New Roman" w:cs="Times New Roman"/>
          <w:color w:val="000000" w:themeColor="text1"/>
          <w:sz w:val="22"/>
          <w:szCs w:val="22"/>
        </w:rPr>
        <w:t>e</w:t>
      </w:r>
      <w:r w:rsidRPr="002603BB">
        <w:rPr>
          <w:rFonts w:ascii="Times New Roman" w:hAnsi="Times New Roman" w:cs="Times New Roman"/>
          <w:color w:val="000000" w:themeColor="text1"/>
          <w:sz w:val="22"/>
          <w:szCs w:val="22"/>
        </w:rPr>
        <w:t xml:space="preserve"> to Gravity, </w:t>
      </w:r>
      <w:r w:rsidR="00E206E5" w:rsidRPr="002603BB">
        <w:rPr>
          <w:rFonts w:ascii="Times New Roman" w:hAnsi="Times New Roman" w:cs="Times New Roman"/>
          <w:color w:val="000000" w:themeColor="text1"/>
          <w:sz w:val="22"/>
          <w:szCs w:val="22"/>
        </w:rPr>
        <w:t xml:space="preserve">and </w:t>
      </w:r>
      <w:r w:rsidRPr="002603BB">
        <w:rPr>
          <w:rFonts w:ascii="Times New Roman" w:hAnsi="Times New Roman" w:cs="Times New Roman"/>
          <w:color w:val="000000" w:themeColor="text1"/>
          <w:sz w:val="22"/>
          <w:szCs w:val="22"/>
        </w:rPr>
        <w:t xml:space="preserve"> ullage pressure</w:t>
      </w:r>
      <w:r w:rsidR="002C70BC" w:rsidRPr="002603BB">
        <w:rPr>
          <w:rFonts w:ascii="Times New Roman" w:hAnsi="Times New Roman" w:cs="Times New Roman"/>
          <w:color w:val="000000" w:themeColor="text1"/>
          <w:sz w:val="22"/>
          <w:szCs w:val="22"/>
        </w:rPr>
        <w:t>.</w:t>
      </w:r>
    </w:p>
    <w:p w14:paraId="51D9B115" w14:textId="50335F93" w:rsidR="001F0DE8" w:rsidRPr="002603BB" w:rsidRDefault="001F0DE8" w:rsidP="001E01DA">
      <w:pPr>
        <w:spacing w:line="240" w:lineRule="auto"/>
        <w:jc w:val="both"/>
        <w:rPr>
          <w:rFonts w:ascii="Times New Roman" w:hAnsi="Times New Roman" w:cs="Times New Roman"/>
          <w:b/>
          <w:bCs/>
          <w:color w:val="000000" w:themeColor="text1"/>
          <w:sz w:val="22"/>
          <w:szCs w:val="22"/>
        </w:rPr>
      </w:pPr>
      <w:r w:rsidRPr="002603BB">
        <w:rPr>
          <w:rFonts w:ascii="Times New Roman" w:hAnsi="Times New Roman" w:cs="Times New Roman"/>
          <w:b/>
          <w:bCs/>
          <w:color w:val="000000" w:themeColor="text1"/>
          <w:sz w:val="22"/>
          <w:szCs w:val="22"/>
        </w:rPr>
        <w:t>R-</w:t>
      </w:r>
      <w:r w:rsidR="00DD5DEF">
        <w:rPr>
          <w:rFonts w:ascii="Times New Roman" w:hAnsi="Times New Roman" w:cs="Times New Roman"/>
          <w:b/>
          <w:bCs/>
          <w:color w:val="000000" w:themeColor="text1"/>
          <w:sz w:val="22"/>
          <w:szCs w:val="22"/>
        </w:rPr>
        <w:t>8</w:t>
      </w:r>
      <w:r w:rsidRPr="002603BB">
        <w:rPr>
          <w:rFonts w:ascii="Times New Roman" w:hAnsi="Times New Roman" w:cs="Times New Roman"/>
          <w:b/>
          <w:bCs/>
          <w:color w:val="000000" w:themeColor="text1"/>
          <w:sz w:val="22"/>
          <w:szCs w:val="22"/>
        </w:rPr>
        <w:t>:</w:t>
      </w:r>
      <w:r w:rsidRPr="002603BB">
        <w:rPr>
          <w:rFonts w:ascii="Times New Roman" w:hAnsi="Times New Roman" w:cs="Times New Roman"/>
          <w:color w:val="000000" w:themeColor="text1"/>
          <w:sz w:val="22"/>
          <w:szCs w:val="22"/>
        </w:rPr>
        <w:t xml:space="preserve"> </w:t>
      </w:r>
      <w:r w:rsidRPr="00081626">
        <w:rPr>
          <w:rFonts w:ascii="Times New Roman" w:hAnsi="Times New Roman" w:cs="Times New Roman"/>
          <w:b/>
          <w:bCs/>
          <w:color w:val="000000" w:themeColor="text1"/>
          <w:sz w:val="22"/>
          <w:szCs w:val="22"/>
        </w:rPr>
        <w:t>Easy For Manufacture</w:t>
      </w:r>
    </w:p>
    <w:p w14:paraId="4A3A88C6" w14:textId="6D5DD0A3" w:rsidR="00B357F1" w:rsidRPr="002603BB" w:rsidRDefault="00B357F1" w:rsidP="001E01DA">
      <w:pPr>
        <w:spacing w:line="240" w:lineRule="auto"/>
        <w:ind w:left="720"/>
        <w:jc w:val="both"/>
        <w:rPr>
          <w:rFonts w:ascii="Times New Roman" w:eastAsiaTheme="minorEastAsia" w:hAnsi="Times New Roman" w:cs="Times New Roman"/>
          <w:b/>
          <w:bCs/>
          <w:color w:val="000000" w:themeColor="text1"/>
          <w:sz w:val="22"/>
          <w:szCs w:val="22"/>
        </w:rPr>
      </w:pPr>
      <w:r w:rsidRPr="002603BB">
        <w:rPr>
          <w:rFonts w:ascii="Times New Roman" w:eastAsiaTheme="minorEastAsia" w:hAnsi="Times New Roman" w:cs="Times New Roman"/>
          <w:b/>
          <w:bCs/>
          <w:color w:val="000000" w:themeColor="text1"/>
          <w:sz w:val="22"/>
          <w:szCs w:val="22"/>
        </w:rPr>
        <w:lastRenderedPageBreak/>
        <w:t>R-</w:t>
      </w:r>
      <w:r w:rsidR="00DD5DEF">
        <w:rPr>
          <w:rFonts w:ascii="Times New Roman" w:eastAsiaTheme="minorEastAsia" w:hAnsi="Times New Roman" w:cs="Times New Roman"/>
          <w:b/>
          <w:bCs/>
          <w:color w:val="000000" w:themeColor="text1"/>
          <w:sz w:val="22"/>
          <w:szCs w:val="22"/>
        </w:rPr>
        <w:t>8</w:t>
      </w:r>
      <w:r w:rsidRPr="002603BB">
        <w:rPr>
          <w:rFonts w:ascii="Times New Roman" w:eastAsiaTheme="minorEastAsia" w:hAnsi="Times New Roman" w:cs="Times New Roman"/>
          <w:b/>
          <w:bCs/>
          <w:color w:val="000000" w:themeColor="text1"/>
          <w:sz w:val="22"/>
          <w:szCs w:val="22"/>
        </w:rPr>
        <w:t xml:space="preserve">1:  </w:t>
      </w:r>
      <w:r w:rsidR="00324405" w:rsidRPr="002603BB">
        <w:rPr>
          <w:rFonts w:ascii="Times New Roman" w:eastAsiaTheme="minorEastAsia" w:hAnsi="Times New Roman" w:cs="Times New Roman"/>
          <w:color w:val="000000" w:themeColor="text1"/>
          <w:sz w:val="22"/>
          <w:szCs w:val="22"/>
        </w:rPr>
        <w:t>A</w:t>
      </w:r>
      <w:r w:rsidR="008F3B4D" w:rsidRPr="002603BB">
        <w:rPr>
          <w:rFonts w:ascii="Times New Roman" w:eastAsiaTheme="minorEastAsia" w:hAnsi="Times New Roman" w:cs="Times New Roman"/>
          <w:color w:val="000000" w:themeColor="text1"/>
          <w:sz w:val="22"/>
          <w:szCs w:val="22"/>
        </w:rPr>
        <w:t>pplied pressure in baffles due to oxidizer slosh</w:t>
      </w:r>
    </w:p>
    <w:p w14:paraId="269A6BAA" w14:textId="26AE344A" w:rsidR="0047537A" w:rsidRPr="002603BB" w:rsidRDefault="0047537A" w:rsidP="001E01DA">
      <w:pPr>
        <w:spacing w:after="0" w:line="240" w:lineRule="auto"/>
        <w:ind w:left="720"/>
        <w:jc w:val="both"/>
        <w:rPr>
          <w:rFonts w:ascii="Times New Roman" w:eastAsiaTheme="minorEastAsia" w:hAnsi="Times New Roman" w:cs="Times New Roman"/>
          <w:b/>
          <w:bCs/>
          <w:color w:val="000000" w:themeColor="text1"/>
          <w:sz w:val="22"/>
          <w:szCs w:val="22"/>
        </w:rPr>
      </w:pPr>
      <w:r w:rsidRPr="002603BB">
        <w:rPr>
          <w:rFonts w:ascii="Times New Roman" w:eastAsiaTheme="minorEastAsia" w:hAnsi="Times New Roman" w:cs="Times New Roman"/>
          <w:color w:val="000000" w:themeColor="text1"/>
          <w:sz w:val="22"/>
          <w:szCs w:val="22"/>
        </w:rPr>
        <w:t>N:B assumed the vehicle fly 90</w:t>
      </w:r>
      <w:r w:rsidRPr="002603BB">
        <w:rPr>
          <w:rFonts w:ascii="Times New Roman" w:eastAsiaTheme="minorEastAsia" w:hAnsi="Times New Roman" w:cs="Times New Roman"/>
          <w:color w:val="000000" w:themeColor="text1"/>
          <w:sz w:val="22"/>
          <w:szCs w:val="22"/>
          <w:vertAlign w:val="superscript"/>
        </w:rPr>
        <w:t xml:space="preserve">0 </w:t>
      </w:r>
      <w:r w:rsidRPr="002603BB">
        <w:rPr>
          <w:rFonts w:ascii="Times New Roman" w:eastAsiaTheme="minorEastAsia" w:hAnsi="Times New Roman" w:cs="Times New Roman"/>
          <w:color w:val="000000" w:themeColor="text1"/>
          <w:sz w:val="22"/>
          <w:szCs w:val="22"/>
        </w:rPr>
        <w:t>means the possible slosh</w:t>
      </w:r>
      <w:r w:rsidRPr="002603BB">
        <w:rPr>
          <w:rFonts w:ascii="Times New Roman" w:eastAsiaTheme="minorEastAsia" w:hAnsi="Times New Roman" w:cs="Times New Roman"/>
          <w:b/>
          <w:bCs/>
          <w:color w:val="000000" w:themeColor="text1"/>
          <w:sz w:val="22"/>
          <w:szCs w:val="22"/>
        </w:rPr>
        <w:t xml:space="preserve"> </w:t>
      </w:r>
      <w:r w:rsidRPr="002603BB">
        <w:rPr>
          <w:rFonts w:ascii="Times New Roman" w:eastAsiaTheme="minorEastAsia" w:hAnsi="Times New Roman" w:cs="Times New Roman"/>
          <w:color w:val="000000" w:themeColor="text1"/>
          <w:sz w:val="22"/>
          <w:szCs w:val="22"/>
        </w:rPr>
        <w:t>movement in vertical axis to the tank</w:t>
      </w:r>
      <w:r w:rsidR="00263279" w:rsidRPr="002603BB">
        <w:rPr>
          <w:rFonts w:ascii="Times New Roman" w:eastAsiaTheme="minorEastAsia" w:hAnsi="Times New Roman" w:cs="Times New Roman"/>
          <w:b/>
          <w:bCs/>
          <w:color w:val="000000" w:themeColor="text1"/>
          <w:sz w:val="22"/>
          <w:szCs w:val="22"/>
        </w:rPr>
        <w:t>.</w:t>
      </w:r>
      <w:r w:rsidRPr="002603BB">
        <w:rPr>
          <w:rFonts w:ascii="Times New Roman" w:eastAsiaTheme="minorEastAsia" w:hAnsi="Times New Roman" w:cs="Times New Roman"/>
          <w:b/>
          <w:bCs/>
          <w:color w:val="000000" w:themeColor="text1"/>
          <w:sz w:val="22"/>
          <w:szCs w:val="22"/>
        </w:rPr>
        <w:t xml:space="preserve"> </w:t>
      </w:r>
    </w:p>
    <w:p w14:paraId="26A248D0" w14:textId="55D4125C" w:rsidR="0091606D" w:rsidRPr="002603BB" w:rsidRDefault="0091606D" w:rsidP="001E01DA">
      <w:pPr>
        <w:spacing w:after="0" w:line="240" w:lineRule="auto"/>
        <w:ind w:left="720"/>
        <w:jc w:val="both"/>
        <w:rPr>
          <w:rFonts w:ascii="Times New Roman" w:hAnsi="Times New Roman" w:cs="Times New Roman"/>
          <w:color w:val="000000" w:themeColor="text1"/>
          <w:sz w:val="22"/>
          <w:szCs w:val="22"/>
        </w:rPr>
      </w:pPr>
      <w:r w:rsidRPr="002603BB">
        <w:rPr>
          <w:rFonts w:ascii="Times New Roman" w:eastAsiaTheme="minorEastAsia" w:hAnsi="Times New Roman" w:cs="Times New Roman"/>
          <w:b/>
          <w:bCs/>
          <w:color w:val="000000" w:themeColor="text1"/>
          <w:sz w:val="22"/>
          <w:szCs w:val="22"/>
        </w:rPr>
        <w:t>R-</w:t>
      </w:r>
      <w:r w:rsidR="00DD5DEF">
        <w:rPr>
          <w:rFonts w:ascii="Times New Roman" w:eastAsiaTheme="minorEastAsia" w:hAnsi="Times New Roman" w:cs="Times New Roman"/>
          <w:b/>
          <w:bCs/>
          <w:color w:val="000000" w:themeColor="text1"/>
          <w:sz w:val="22"/>
          <w:szCs w:val="22"/>
        </w:rPr>
        <w:t>8</w:t>
      </w:r>
      <w:r w:rsidRPr="002603BB">
        <w:rPr>
          <w:rFonts w:ascii="Times New Roman" w:eastAsiaTheme="minorEastAsia" w:hAnsi="Times New Roman" w:cs="Times New Roman"/>
          <w:b/>
          <w:bCs/>
          <w:color w:val="000000" w:themeColor="text1"/>
          <w:sz w:val="22"/>
          <w:szCs w:val="22"/>
        </w:rPr>
        <w:t xml:space="preserve">2: </w:t>
      </w:r>
      <w:r w:rsidRPr="002603BB">
        <w:rPr>
          <w:rFonts w:ascii="Times New Roman" w:eastAsiaTheme="minorEastAsia" w:hAnsi="Times New Roman" w:cs="Times New Roman"/>
          <w:color w:val="000000" w:themeColor="text1"/>
          <w:sz w:val="22"/>
          <w:szCs w:val="22"/>
        </w:rPr>
        <w:t xml:space="preserve">Baffles design </w:t>
      </w:r>
      <w:r w:rsidR="00121123" w:rsidRPr="002603BB">
        <w:rPr>
          <w:rFonts w:ascii="Times New Roman" w:eastAsiaTheme="minorEastAsia" w:hAnsi="Times New Roman" w:cs="Times New Roman"/>
          <w:color w:val="000000" w:themeColor="text1"/>
          <w:sz w:val="22"/>
          <w:szCs w:val="22"/>
        </w:rPr>
        <w:t>(</w:t>
      </w:r>
      <w:r w:rsidR="00121123" w:rsidRPr="002603BB">
        <w:rPr>
          <w:rFonts w:ascii="Times New Roman" w:hAnsi="Times New Roman" w:cs="Times New Roman"/>
          <w:color w:val="000000" w:themeColor="text1"/>
          <w:sz w:val="22"/>
          <w:szCs w:val="22"/>
        </w:rPr>
        <w:t>Radial baffles)</w:t>
      </w:r>
    </w:p>
    <w:p w14:paraId="7CEB3E01" w14:textId="4D267977" w:rsidR="00535564" w:rsidRPr="002603BB" w:rsidRDefault="00535564" w:rsidP="001E01DA">
      <w:pPr>
        <w:spacing w:line="240" w:lineRule="auto"/>
        <w:ind w:left="1440"/>
        <w:jc w:val="both"/>
        <w:rPr>
          <w:rFonts w:ascii="Times New Roman" w:hAnsi="Times New Roman" w:cs="Times New Roman"/>
          <w:color w:val="000000" w:themeColor="text1"/>
          <w:sz w:val="22"/>
          <w:szCs w:val="22"/>
        </w:rPr>
      </w:pPr>
      <w:r w:rsidRPr="002603BB">
        <w:rPr>
          <w:rFonts w:ascii="Times New Roman" w:eastAsiaTheme="minorEastAsia" w:hAnsi="Times New Roman" w:cs="Times New Roman"/>
          <w:b/>
          <w:bCs/>
          <w:color w:val="000000" w:themeColor="text1"/>
          <w:sz w:val="22"/>
          <w:szCs w:val="22"/>
        </w:rPr>
        <w:t>R-</w:t>
      </w:r>
      <w:r w:rsidR="00DD5DEF">
        <w:rPr>
          <w:rFonts w:ascii="Times New Roman" w:eastAsiaTheme="minorEastAsia" w:hAnsi="Times New Roman" w:cs="Times New Roman"/>
          <w:b/>
          <w:bCs/>
          <w:color w:val="000000" w:themeColor="text1"/>
          <w:sz w:val="22"/>
          <w:szCs w:val="22"/>
        </w:rPr>
        <w:t>8</w:t>
      </w:r>
      <w:r w:rsidR="0025563A" w:rsidRPr="002603BB">
        <w:rPr>
          <w:rFonts w:ascii="Times New Roman" w:eastAsiaTheme="minorEastAsia" w:hAnsi="Times New Roman" w:cs="Times New Roman"/>
          <w:b/>
          <w:bCs/>
          <w:color w:val="000000" w:themeColor="text1"/>
          <w:sz w:val="22"/>
          <w:szCs w:val="22"/>
        </w:rPr>
        <w:t>2</w:t>
      </w:r>
      <w:r w:rsidRPr="002603BB">
        <w:rPr>
          <w:rFonts w:ascii="Times New Roman" w:eastAsiaTheme="minorEastAsia" w:hAnsi="Times New Roman" w:cs="Times New Roman"/>
          <w:b/>
          <w:bCs/>
          <w:color w:val="000000" w:themeColor="text1"/>
          <w:sz w:val="22"/>
          <w:szCs w:val="22"/>
        </w:rPr>
        <w:t xml:space="preserve">1 </w:t>
      </w:r>
      <w:r w:rsidRPr="002603BB">
        <w:rPr>
          <w:rFonts w:ascii="Times New Roman" w:eastAsiaTheme="minorEastAsia" w:hAnsi="Times New Roman" w:cs="Times New Roman"/>
          <w:color w:val="000000" w:themeColor="text1"/>
          <w:sz w:val="22"/>
          <w:szCs w:val="22"/>
        </w:rPr>
        <w:t>Radial baffles with 6061 aluminum sheets (</w:t>
      </w:r>
      <w:r w:rsidRPr="002603BB">
        <w:rPr>
          <w:rFonts w:ascii="Times New Roman" w:hAnsi="Times New Roman" w:cs="Times New Roman"/>
          <w:color w:val="000000" w:themeColor="text1"/>
          <w:sz w:val="22"/>
          <w:szCs w:val="22"/>
        </w:rPr>
        <w:t xml:space="preserve">6061-T651) material and </w:t>
      </w:r>
      <w:r w:rsidR="0012492A" w:rsidRPr="002603BB">
        <w:rPr>
          <w:rFonts w:ascii="Times New Roman" w:hAnsi="Times New Roman" w:cs="Times New Roman"/>
          <w:color w:val="000000" w:themeColor="text1"/>
          <w:sz w:val="22"/>
          <w:szCs w:val="22"/>
        </w:rPr>
        <w:t>2 mm  thickness.</w:t>
      </w:r>
    </w:p>
    <w:p w14:paraId="2FF79416" w14:textId="45573119" w:rsidR="0055073F" w:rsidRPr="002603BB" w:rsidRDefault="0055073F" w:rsidP="001E01DA">
      <w:pPr>
        <w:spacing w:line="240" w:lineRule="auto"/>
        <w:ind w:left="1440"/>
        <w:jc w:val="both"/>
        <w:rPr>
          <w:rFonts w:ascii="Times New Roman" w:eastAsiaTheme="minorEastAsia" w:hAnsi="Times New Roman" w:cs="Times New Roman"/>
          <w:color w:val="000000" w:themeColor="text1"/>
          <w:sz w:val="22"/>
          <w:szCs w:val="22"/>
        </w:rPr>
      </w:pPr>
      <w:r w:rsidRPr="002603BB">
        <w:rPr>
          <w:rFonts w:ascii="Times New Roman" w:eastAsiaTheme="minorEastAsia" w:hAnsi="Times New Roman" w:cs="Times New Roman"/>
          <w:b/>
          <w:bCs/>
          <w:color w:val="000000" w:themeColor="text1"/>
          <w:sz w:val="22"/>
          <w:szCs w:val="22"/>
        </w:rPr>
        <w:t>R-</w:t>
      </w:r>
      <w:r w:rsidR="00DD5DEF">
        <w:rPr>
          <w:rFonts w:ascii="Times New Roman" w:eastAsiaTheme="minorEastAsia" w:hAnsi="Times New Roman" w:cs="Times New Roman"/>
          <w:b/>
          <w:bCs/>
          <w:color w:val="000000" w:themeColor="text1"/>
          <w:sz w:val="22"/>
          <w:szCs w:val="22"/>
        </w:rPr>
        <w:t>8</w:t>
      </w:r>
      <w:r w:rsidRPr="002603BB">
        <w:rPr>
          <w:rFonts w:ascii="Times New Roman" w:eastAsiaTheme="minorEastAsia" w:hAnsi="Times New Roman" w:cs="Times New Roman"/>
          <w:b/>
          <w:bCs/>
          <w:color w:val="000000" w:themeColor="text1"/>
          <w:sz w:val="22"/>
          <w:szCs w:val="22"/>
        </w:rPr>
        <w:t xml:space="preserve">22 </w:t>
      </w:r>
      <w:r w:rsidRPr="002603BB">
        <w:rPr>
          <w:rFonts w:ascii="Times New Roman" w:eastAsiaTheme="minorEastAsia" w:hAnsi="Times New Roman" w:cs="Times New Roman"/>
          <w:color w:val="000000" w:themeColor="text1"/>
          <w:sz w:val="22"/>
          <w:szCs w:val="22"/>
        </w:rPr>
        <w:t>baffles dimensions</w:t>
      </w:r>
      <w:r w:rsidR="00C96184" w:rsidRPr="002603BB">
        <w:rPr>
          <w:rFonts w:ascii="Times New Roman" w:eastAsiaTheme="minorEastAsia" w:hAnsi="Times New Roman" w:cs="Times New Roman"/>
          <w:color w:val="000000" w:themeColor="text1"/>
          <w:sz w:val="22"/>
          <w:szCs w:val="22"/>
        </w:rPr>
        <w:t>, radial baffles size (0.1-0.25) R</w:t>
      </w:r>
    </w:p>
    <w:p w14:paraId="0C8AB73F" w14:textId="437F180C" w:rsidR="007411CA" w:rsidRPr="002603BB" w:rsidRDefault="007411CA" w:rsidP="00044977">
      <w:pPr>
        <w:spacing w:line="240" w:lineRule="auto"/>
        <w:rPr>
          <w:rFonts w:ascii="Times New Roman" w:hAnsi="Times New Roman" w:cs="Times New Roman"/>
          <w:b/>
          <w:bCs/>
          <w:color w:val="000000" w:themeColor="text1"/>
          <w:sz w:val="22"/>
          <w:szCs w:val="22"/>
        </w:rPr>
      </w:pPr>
      <w:r w:rsidRPr="002603BB">
        <w:rPr>
          <w:rFonts w:ascii="Times New Roman" w:hAnsi="Times New Roman" w:cs="Times New Roman"/>
          <w:b/>
          <w:bCs/>
          <w:color w:val="000000" w:themeColor="text1"/>
          <w:sz w:val="22"/>
          <w:szCs w:val="22"/>
        </w:rPr>
        <w:t>R-</w:t>
      </w:r>
      <w:r w:rsidR="00DD5DEF">
        <w:rPr>
          <w:rFonts w:ascii="Times New Roman" w:hAnsi="Times New Roman" w:cs="Times New Roman"/>
          <w:b/>
          <w:bCs/>
          <w:color w:val="000000" w:themeColor="text1"/>
          <w:sz w:val="22"/>
          <w:szCs w:val="22"/>
        </w:rPr>
        <w:t>9</w:t>
      </w:r>
      <w:r w:rsidRPr="002603BB">
        <w:rPr>
          <w:rFonts w:ascii="Times New Roman" w:hAnsi="Times New Roman" w:cs="Times New Roman"/>
          <w:b/>
          <w:bCs/>
          <w:color w:val="000000" w:themeColor="text1"/>
          <w:sz w:val="22"/>
          <w:szCs w:val="22"/>
        </w:rPr>
        <w:t xml:space="preserve">: </w:t>
      </w:r>
      <w:r w:rsidR="00081626" w:rsidRPr="002603BB">
        <w:rPr>
          <w:rFonts w:ascii="Times New Roman" w:hAnsi="Times New Roman" w:cs="Times New Roman"/>
          <w:b/>
          <w:bCs/>
          <w:color w:val="000000" w:themeColor="text1"/>
          <w:sz w:val="22"/>
          <w:szCs w:val="22"/>
        </w:rPr>
        <w:t xml:space="preserve">Powered Vehicle Flight Time </w:t>
      </w:r>
      <w:r w:rsidRPr="002603BB">
        <w:rPr>
          <w:rFonts w:ascii="Times New Roman" w:hAnsi="Times New Roman" w:cs="Times New Roman"/>
          <w:b/>
          <w:bCs/>
          <w:color w:val="000000" w:themeColor="text1"/>
          <w:sz w:val="22"/>
          <w:szCs w:val="22"/>
        </w:rPr>
        <w:t xml:space="preserve">(20 sec) </w:t>
      </w:r>
    </w:p>
    <w:p w14:paraId="558B98CB" w14:textId="44EB28D8" w:rsidR="009A196A" w:rsidRDefault="009A196A" w:rsidP="00E24BC3">
      <w:pPr>
        <w:spacing w:line="240" w:lineRule="auto"/>
        <w:jc w:val="both"/>
        <w:rPr>
          <w:rFonts w:ascii="Times New Roman" w:hAnsi="Times New Roman" w:cs="Times New Roman"/>
          <w:b/>
          <w:bCs/>
          <w:color w:val="000000" w:themeColor="text1"/>
          <w:sz w:val="22"/>
          <w:szCs w:val="22"/>
        </w:rPr>
      </w:pPr>
      <w:r w:rsidRPr="002603BB">
        <w:rPr>
          <w:rFonts w:ascii="Times New Roman" w:hAnsi="Times New Roman" w:cs="Times New Roman"/>
          <w:color w:val="000000" w:themeColor="text1"/>
          <w:sz w:val="22"/>
          <w:szCs w:val="22"/>
        </w:rPr>
        <w:t xml:space="preserve">With the specified chamber pressure of 30 bar and the expected pressure losses in the feed system, the oxidizer tank pressure must remain sufficiently higher than 30 bar at the corresponding operating temperature. In the case of N₂O, the ambient temperature decreases significantly during flight. However, the oxidizer (N₂O) tank temperature changes much more slowly than the external air temperature because of the tank’s thermal mass and the limited rate of heat transfer. </w:t>
      </w:r>
      <w:r w:rsidRPr="002603BB">
        <w:rPr>
          <w:rFonts w:ascii="Times New Roman" w:hAnsi="Times New Roman" w:cs="Times New Roman"/>
          <w:b/>
          <w:bCs/>
          <w:color w:val="000000" w:themeColor="text1"/>
          <w:sz w:val="22"/>
          <w:szCs w:val="22"/>
        </w:rPr>
        <w:t>[9]</w:t>
      </w:r>
    </w:p>
    <w:p w14:paraId="4AEC069D" w14:textId="08397083" w:rsidR="00DD5DEF" w:rsidRPr="002603BB" w:rsidRDefault="00DD5DEF" w:rsidP="00DD5DEF">
      <w:pPr>
        <w:spacing w:line="240" w:lineRule="auto"/>
        <w:jc w:val="both"/>
        <w:rPr>
          <w:rFonts w:ascii="Times New Roman" w:hAnsi="Times New Roman" w:cs="Times New Roman"/>
          <w:color w:val="000000" w:themeColor="text1"/>
          <w:sz w:val="22"/>
          <w:szCs w:val="22"/>
        </w:rPr>
      </w:pPr>
      <w:r w:rsidRPr="0028212B">
        <w:rPr>
          <w:rFonts w:ascii="Times New Roman" w:hAnsi="Times New Roman" w:cs="Times New Roman"/>
          <w:b/>
          <w:bCs/>
          <w:color w:val="000000" w:themeColor="text1"/>
          <w:sz w:val="22"/>
          <w:szCs w:val="22"/>
        </w:rPr>
        <w:t>R-10:</w:t>
      </w:r>
      <w:r w:rsidRPr="0028212B">
        <w:rPr>
          <w:rFonts w:ascii="Times New Roman" w:hAnsi="Times New Roman" w:cs="Times New Roman"/>
          <w:color w:val="000000" w:themeColor="text1"/>
          <w:sz w:val="22"/>
          <w:szCs w:val="22"/>
        </w:rPr>
        <w:t xml:space="preserve"> </w:t>
      </w:r>
      <w:r w:rsidR="00BA4627">
        <w:rPr>
          <w:rFonts w:ascii="Times New Roman" w:hAnsi="Times New Roman" w:cs="Times New Roman"/>
          <w:b/>
          <w:bCs/>
          <w:color w:val="000000" w:themeColor="text1"/>
          <w:sz w:val="22"/>
          <w:szCs w:val="22"/>
        </w:rPr>
        <w:t>vehicle deceleration</w:t>
      </w:r>
      <w:r w:rsidR="00844040">
        <w:rPr>
          <w:rFonts w:ascii="Times New Roman" w:hAnsi="Times New Roman" w:cs="Times New Roman"/>
          <w:b/>
          <w:bCs/>
          <w:color w:val="000000" w:themeColor="text1"/>
          <w:sz w:val="22"/>
          <w:szCs w:val="22"/>
        </w:rPr>
        <w:t xml:space="preserve"> deceleration </w:t>
      </w:r>
      <w:r w:rsidR="00800C13">
        <w:rPr>
          <w:rFonts w:ascii="Times New Roman" w:hAnsi="Times New Roman" w:cs="Times New Roman"/>
          <w:b/>
          <w:bCs/>
          <w:color w:val="000000" w:themeColor="text1"/>
          <w:sz w:val="22"/>
          <w:szCs w:val="22"/>
        </w:rPr>
        <w:t>up to</w:t>
      </w:r>
      <w:r w:rsidR="00844040">
        <w:rPr>
          <w:rFonts w:ascii="Times New Roman" w:hAnsi="Times New Roman" w:cs="Times New Roman"/>
          <w:b/>
          <w:bCs/>
          <w:color w:val="000000" w:themeColor="text1"/>
          <w:sz w:val="22"/>
          <w:szCs w:val="22"/>
        </w:rPr>
        <w:t xml:space="preserve"> 50</w:t>
      </w:r>
      <w:r w:rsidR="004368D3">
        <w:rPr>
          <w:rFonts w:ascii="Times New Roman" w:hAnsi="Times New Roman" w:cs="Times New Roman"/>
          <w:b/>
          <w:bCs/>
          <w:color w:val="000000" w:themeColor="text1"/>
          <w:sz w:val="22"/>
          <w:szCs w:val="22"/>
        </w:rPr>
        <w:t>0</w:t>
      </w:r>
      <w:r w:rsidR="00844040">
        <w:rPr>
          <w:rFonts w:ascii="Times New Roman" w:hAnsi="Times New Roman" w:cs="Times New Roman"/>
          <w:b/>
          <w:bCs/>
          <w:color w:val="000000" w:themeColor="text1"/>
          <w:sz w:val="22"/>
          <w:szCs w:val="22"/>
        </w:rPr>
        <w:t xml:space="preserve"> m/sec</w:t>
      </w:r>
    </w:p>
    <w:p w14:paraId="36A660D1" w14:textId="472F983C" w:rsidR="00DD5DEF" w:rsidRDefault="00432867" w:rsidP="00DD5DEF">
      <w:pPr>
        <w:pStyle w:val="ListParagraph"/>
        <w:numPr>
          <w:ilvl w:val="0"/>
          <w:numId w:val="49"/>
        </w:numPr>
        <w:spacing w:line="24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Listed sample deceleration numbers </w:t>
      </w:r>
      <w:r w:rsidR="00DD5DEF" w:rsidRPr="002603BB">
        <w:rPr>
          <w:rFonts w:ascii="Times New Roman" w:hAnsi="Times New Roman" w:cs="Times New Roman"/>
          <w:color w:val="000000" w:themeColor="text1"/>
          <w:sz w:val="22"/>
          <w:szCs w:val="22"/>
        </w:rPr>
        <w:t xml:space="preserve"> at 250, 375, and 500 m/sec respectively</w:t>
      </w:r>
      <w:r w:rsidR="00DD5DEF">
        <w:rPr>
          <w:rFonts w:ascii="Times New Roman" w:hAnsi="Times New Roman" w:cs="Times New Roman"/>
          <w:color w:val="000000" w:themeColor="text1"/>
          <w:sz w:val="22"/>
          <w:szCs w:val="22"/>
        </w:rPr>
        <w:t xml:space="preserve"> for different mass (oxidizer) amount.</w:t>
      </w:r>
    </w:p>
    <w:p w14:paraId="62173C02" w14:textId="77777777" w:rsidR="009C0C5C" w:rsidRDefault="009C0C5C" w:rsidP="007B087A">
      <w:pPr>
        <w:pStyle w:val="ListParagraph"/>
        <w:spacing w:line="240" w:lineRule="auto"/>
        <w:ind w:left="450"/>
        <w:jc w:val="both"/>
        <w:rPr>
          <w:rFonts w:ascii="Times New Roman" w:hAnsi="Times New Roman" w:cs="Times New Roman"/>
          <w:color w:val="000000" w:themeColor="text1"/>
          <w:sz w:val="22"/>
          <w:szCs w:val="22"/>
        </w:rPr>
      </w:pPr>
    </w:p>
    <w:p w14:paraId="55A98D39" w14:textId="0A1FF9BB" w:rsidR="009C0C5C" w:rsidRPr="003D3217" w:rsidRDefault="003D3217" w:rsidP="003D3217">
      <w:pPr>
        <w:pStyle w:val="Caption"/>
        <w:rPr>
          <w:rFonts w:ascii="Times New Roman" w:hAnsi="Times New Roman" w:cs="Times New Roman"/>
          <w:i w:val="0"/>
          <w:iCs w:val="0"/>
          <w:color w:val="000000" w:themeColor="text1"/>
          <w:sz w:val="22"/>
          <w:szCs w:val="22"/>
        </w:rPr>
      </w:pPr>
      <w:r w:rsidRPr="003D3217">
        <w:rPr>
          <w:rFonts w:ascii="Times New Roman" w:hAnsi="Times New Roman" w:cs="Times New Roman"/>
          <w:b/>
          <w:bCs/>
          <w:i w:val="0"/>
          <w:iCs w:val="0"/>
          <w:color w:val="000000" w:themeColor="text1"/>
          <w:sz w:val="22"/>
          <w:szCs w:val="22"/>
        </w:rPr>
        <w:t xml:space="preserve">Table </w:t>
      </w:r>
      <w:r w:rsidRPr="003D3217">
        <w:rPr>
          <w:rFonts w:ascii="Times New Roman" w:hAnsi="Times New Roman" w:cs="Times New Roman"/>
          <w:b/>
          <w:bCs/>
          <w:i w:val="0"/>
          <w:iCs w:val="0"/>
          <w:color w:val="000000" w:themeColor="text1"/>
          <w:sz w:val="22"/>
          <w:szCs w:val="22"/>
        </w:rPr>
        <w:fldChar w:fldCharType="begin"/>
      </w:r>
      <w:r w:rsidRPr="003D3217">
        <w:rPr>
          <w:rFonts w:ascii="Times New Roman" w:hAnsi="Times New Roman" w:cs="Times New Roman"/>
          <w:b/>
          <w:bCs/>
          <w:i w:val="0"/>
          <w:iCs w:val="0"/>
          <w:color w:val="000000" w:themeColor="text1"/>
          <w:sz w:val="22"/>
          <w:szCs w:val="22"/>
        </w:rPr>
        <w:instrText xml:space="preserve"> SEQ Table \* ARABIC </w:instrText>
      </w:r>
      <w:r w:rsidRPr="003D3217">
        <w:rPr>
          <w:rFonts w:ascii="Times New Roman" w:hAnsi="Times New Roman" w:cs="Times New Roman"/>
          <w:b/>
          <w:bCs/>
          <w:i w:val="0"/>
          <w:iCs w:val="0"/>
          <w:color w:val="000000" w:themeColor="text1"/>
          <w:sz w:val="22"/>
          <w:szCs w:val="22"/>
        </w:rPr>
        <w:fldChar w:fldCharType="separate"/>
      </w:r>
      <w:r w:rsidRPr="003D3217">
        <w:rPr>
          <w:rFonts w:ascii="Times New Roman" w:hAnsi="Times New Roman" w:cs="Times New Roman"/>
          <w:b/>
          <w:bCs/>
          <w:i w:val="0"/>
          <w:iCs w:val="0"/>
          <w:noProof/>
          <w:color w:val="000000" w:themeColor="text1"/>
          <w:sz w:val="22"/>
          <w:szCs w:val="22"/>
        </w:rPr>
        <w:t>9</w:t>
      </w:r>
      <w:r w:rsidRPr="003D3217">
        <w:rPr>
          <w:rFonts w:ascii="Times New Roman" w:hAnsi="Times New Roman" w:cs="Times New Roman"/>
          <w:b/>
          <w:bCs/>
          <w:i w:val="0"/>
          <w:iCs w:val="0"/>
          <w:color w:val="000000" w:themeColor="text1"/>
          <w:sz w:val="22"/>
          <w:szCs w:val="22"/>
        </w:rPr>
        <w:fldChar w:fldCharType="end"/>
      </w:r>
      <w:r w:rsidRPr="003D3217">
        <w:rPr>
          <w:rFonts w:ascii="Times New Roman" w:hAnsi="Times New Roman" w:cs="Times New Roman"/>
          <w:b/>
          <w:bCs/>
          <w:i w:val="0"/>
          <w:iCs w:val="0"/>
          <w:color w:val="000000" w:themeColor="text1"/>
          <w:sz w:val="22"/>
          <w:szCs w:val="22"/>
        </w:rPr>
        <w:t>:</w:t>
      </w:r>
      <w:r w:rsidR="00937115">
        <w:rPr>
          <w:rFonts w:ascii="Times New Roman" w:hAnsi="Times New Roman" w:cs="Times New Roman"/>
          <w:b/>
          <w:bCs/>
          <w:i w:val="0"/>
          <w:iCs w:val="0"/>
          <w:color w:val="000000" w:themeColor="text1"/>
          <w:sz w:val="22"/>
          <w:szCs w:val="22"/>
        </w:rPr>
        <w:t xml:space="preserve"> </w:t>
      </w:r>
      <w:r w:rsidRPr="003D3217">
        <w:rPr>
          <w:rFonts w:ascii="Times New Roman" w:hAnsi="Times New Roman" w:cs="Times New Roman"/>
          <w:color w:val="000000" w:themeColor="text1"/>
          <w:sz w:val="22"/>
          <w:szCs w:val="22"/>
        </w:rPr>
        <w:t xml:space="preserve"> </w:t>
      </w:r>
      <w:r w:rsidR="00610906" w:rsidRPr="003D3217">
        <w:rPr>
          <w:rFonts w:ascii="Times New Roman" w:hAnsi="Times New Roman" w:cs="Times New Roman"/>
          <w:i w:val="0"/>
          <w:iCs w:val="0"/>
          <w:color w:val="000000" w:themeColor="text1"/>
          <w:sz w:val="22"/>
          <w:szCs w:val="22"/>
        </w:rPr>
        <w:t xml:space="preserve">Generated </w:t>
      </w:r>
      <w:r w:rsidR="00F8616E" w:rsidRPr="003D3217">
        <w:rPr>
          <w:rFonts w:ascii="Times New Roman" w:hAnsi="Times New Roman" w:cs="Times New Roman"/>
          <w:i w:val="0"/>
          <w:iCs w:val="0"/>
          <w:color w:val="000000" w:themeColor="text1"/>
          <w:sz w:val="22"/>
          <w:szCs w:val="22"/>
        </w:rPr>
        <w:t xml:space="preserve">Force Due to Vehicle Deceleration </w:t>
      </w:r>
    </w:p>
    <w:tbl>
      <w:tblPr>
        <w:tblStyle w:val="TableGrid"/>
        <w:tblW w:w="0" w:type="auto"/>
        <w:tblLook w:val="04A0" w:firstRow="1" w:lastRow="0" w:firstColumn="1" w:lastColumn="0" w:noHBand="0" w:noVBand="1"/>
      </w:tblPr>
      <w:tblGrid>
        <w:gridCol w:w="498"/>
        <w:gridCol w:w="1175"/>
        <w:gridCol w:w="1135"/>
        <w:gridCol w:w="1141"/>
        <w:gridCol w:w="1179"/>
        <w:gridCol w:w="1141"/>
        <w:gridCol w:w="1027"/>
        <w:gridCol w:w="1027"/>
        <w:gridCol w:w="1027"/>
      </w:tblGrid>
      <w:tr w:rsidR="00577E9F" w:rsidRPr="00CF091C" w14:paraId="0B8355E7" w14:textId="77777777" w:rsidTr="00577E9F">
        <w:trPr>
          <w:trHeight w:val="300"/>
        </w:trPr>
        <w:tc>
          <w:tcPr>
            <w:tcW w:w="512" w:type="dxa"/>
            <w:noWrap/>
            <w:hideMark/>
          </w:tcPr>
          <w:p w14:paraId="539FD91C" w14:textId="17A8B33B" w:rsidR="00577E9F" w:rsidRPr="005E75D7" w:rsidRDefault="00577E9F" w:rsidP="00CF091C">
            <w:pPr>
              <w:jc w:val="center"/>
              <w:rPr>
                <w:rFonts w:ascii="Times New Roman" w:hAnsi="Times New Roman" w:cs="Times New Roman"/>
                <w:b/>
                <w:bCs/>
                <w:color w:val="000000" w:themeColor="text1"/>
                <w:sz w:val="18"/>
                <w:szCs w:val="18"/>
              </w:rPr>
            </w:pPr>
            <w:r w:rsidRPr="005E75D7">
              <w:rPr>
                <w:rFonts w:ascii="Times New Roman" w:hAnsi="Times New Roman" w:cs="Times New Roman"/>
                <w:b/>
                <w:bCs/>
                <w:color w:val="000000" w:themeColor="text1"/>
                <w:sz w:val="18"/>
                <w:szCs w:val="18"/>
              </w:rPr>
              <w:t>No</w:t>
            </w:r>
            <w:r w:rsidR="00CF091C" w:rsidRPr="005E75D7">
              <w:rPr>
                <w:rFonts w:ascii="Times New Roman" w:hAnsi="Times New Roman" w:cs="Times New Roman"/>
                <w:b/>
                <w:bCs/>
                <w:color w:val="000000" w:themeColor="text1"/>
                <w:sz w:val="18"/>
                <w:szCs w:val="18"/>
              </w:rPr>
              <w:t>.</w:t>
            </w:r>
          </w:p>
        </w:tc>
        <w:tc>
          <w:tcPr>
            <w:tcW w:w="1222" w:type="dxa"/>
            <w:noWrap/>
            <w:hideMark/>
          </w:tcPr>
          <w:p w14:paraId="3658D89F" w14:textId="0C175BC1" w:rsidR="00577E9F" w:rsidRPr="005E75D7" w:rsidRDefault="00CF091C" w:rsidP="00CF091C">
            <w:pPr>
              <w:jc w:val="center"/>
              <w:rPr>
                <w:rFonts w:ascii="Times New Roman" w:hAnsi="Times New Roman" w:cs="Times New Roman"/>
                <w:b/>
                <w:bCs/>
                <w:color w:val="000000" w:themeColor="text1"/>
                <w:sz w:val="18"/>
                <w:szCs w:val="18"/>
              </w:rPr>
            </w:pPr>
            <w:r w:rsidRPr="005E75D7">
              <w:rPr>
                <w:rFonts w:ascii="Times New Roman" w:hAnsi="Times New Roman" w:cs="Times New Roman"/>
                <w:b/>
                <w:bCs/>
                <w:color w:val="000000" w:themeColor="text1"/>
                <w:sz w:val="18"/>
                <w:szCs w:val="18"/>
              </w:rPr>
              <w:t>Propellant Consume Per Second</w:t>
            </w:r>
          </w:p>
        </w:tc>
        <w:tc>
          <w:tcPr>
            <w:tcW w:w="1180" w:type="dxa"/>
            <w:noWrap/>
            <w:hideMark/>
          </w:tcPr>
          <w:p w14:paraId="097B1040" w14:textId="32ABE3E7" w:rsidR="00577E9F" w:rsidRPr="005E75D7" w:rsidRDefault="00CF091C" w:rsidP="00CF091C">
            <w:pPr>
              <w:jc w:val="center"/>
              <w:rPr>
                <w:rFonts w:ascii="Times New Roman" w:hAnsi="Times New Roman" w:cs="Times New Roman"/>
                <w:b/>
                <w:bCs/>
                <w:color w:val="000000" w:themeColor="text1"/>
                <w:sz w:val="18"/>
                <w:szCs w:val="18"/>
              </w:rPr>
            </w:pPr>
            <w:r w:rsidRPr="005E75D7">
              <w:rPr>
                <w:rFonts w:ascii="Times New Roman" w:hAnsi="Times New Roman" w:cs="Times New Roman"/>
                <w:b/>
                <w:bCs/>
                <w:color w:val="000000" w:themeColor="text1"/>
                <w:sz w:val="18"/>
                <w:szCs w:val="18"/>
              </w:rPr>
              <w:t>Current Propellant Mass</w:t>
            </w:r>
          </w:p>
        </w:tc>
        <w:tc>
          <w:tcPr>
            <w:tcW w:w="1041" w:type="dxa"/>
            <w:noWrap/>
            <w:hideMark/>
          </w:tcPr>
          <w:p w14:paraId="512B1B79" w14:textId="12FA94EE" w:rsidR="00577E9F" w:rsidRPr="005E75D7" w:rsidRDefault="00CF091C" w:rsidP="00CF091C">
            <w:pPr>
              <w:jc w:val="center"/>
              <w:rPr>
                <w:rFonts w:ascii="Times New Roman" w:hAnsi="Times New Roman" w:cs="Times New Roman"/>
                <w:b/>
                <w:bCs/>
                <w:color w:val="000000" w:themeColor="text1"/>
                <w:sz w:val="18"/>
                <w:szCs w:val="18"/>
              </w:rPr>
            </w:pPr>
            <w:r w:rsidRPr="005E75D7">
              <w:rPr>
                <w:rFonts w:ascii="Times New Roman" w:hAnsi="Times New Roman" w:cs="Times New Roman"/>
                <w:b/>
                <w:bCs/>
                <w:color w:val="000000" w:themeColor="text1"/>
                <w:sz w:val="18"/>
                <w:szCs w:val="18"/>
              </w:rPr>
              <w:t>Acceleration 1</w:t>
            </w:r>
          </w:p>
        </w:tc>
        <w:tc>
          <w:tcPr>
            <w:tcW w:w="1226" w:type="dxa"/>
            <w:noWrap/>
            <w:hideMark/>
          </w:tcPr>
          <w:p w14:paraId="7DC9E1F2" w14:textId="6AC930D9" w:rsidR="00577E9F" w:rsidRPr="005E75D7" w:rsidRDefault="00CF091C" w:rsidP="00CF091C">
            <w:pPr>
              <w:jc w:val="center"/>
              <w:rPr>
                <w:rFonts w:ascii="Times New Roman" w:hAnsi="Times New Roman" w:cs="Times New Roman"/>
                <w:b/>
                <w:bCs/>
                <w:color w:val="000000" w:themeColor="text1"/>
                <w:sz w:val="18"/>
                <w:szCs w:val="18"/>
              </w:rPr>
            </w:pPr>
            <w:r w:rsidRPr="005E75D7">
              <w:rPr>
                <w:rFonts w:ascii="Times New Roman" w:hAnsi="Times New Roman" w:cs="Times New Roman"/>
                <w:b/>
                <w:bCs/>
                <w:color w:val="000000" w:themeColor="text1"/>
                <w:sz w:val="18"/>
                <w:szCs w:val="18"/>
              </w:rPr>
              <w:t>Acceleration 2</w:t>
            </w:r>
          </w:p>
        </w:tc>
        <w:tc>
          <w:tcPr>
            <w:tcW w:w="1124" w:type="dxa"/>
            <w:noWrap/>
            <w:hideMark/>
          </w:tcPr>
          <w:p w14:paraId="44EDFDD2" w14:textId="22215965" w:rsidR="00577E9F" w:rsidRPr="005E75D7" w:rsidRDefault="00CF091C" w:rsidP="00CF091C">
            <w:pPr>
              <w:jc w:val="center"/>
              <w:rPr>
                <w:rFonts w:ascii="Times New Roman" w:hAnsi="Times New Roman" w:cs="Times New Roman"/>
                <w:b/>
                <w:bCs/>
                <w:color w:val="000000" w:themeColor="text1"/>
                <w:sz w:val="18"/>
                <w:szCs w:val="18"/>
              </w:rPr>
            </w:pPr>
            <w:r w:rsidRPr="005E75D7">
              <w:rPr>
                <w:rFonts w:ascii="Times New Roman" w:hAnsi="Times New Roman" w:cs="Times New Roman"/>
                <w:b/>
                <w:bCs/>
                <w:color w:val="000000" w:themeColor="text1"/>
                <w:sz w:val="18"/>
                <w:szCs w:val="18"/>
              </w:rPr>
              <w:t>Acceleration 3</w:t>
            </w:r>
          </w:p>
        </w:tc>
        <w:tc>
          <w:tcPr>
            <w:tcW w:w="1015" w:type="dxa"/>
            <w:noWrap/>
            <w:hideMark/>
          </w:tcPr>
          <w:p w14:paraId="792F3355" w14:textId="6CD708BE" w:rsidR="00577E9F" w:rsidRPr="005E75D7" w:rsidRDefault="00CF091C" w:rsidP="00CF091C">
            <w:pPr>
              <w:jc w:val="center"/>
              <w:rPr>
                <w:rFonts w:ascii="Times New Roman" w:hAnsi="Times New Roman" w:cs="Times New Roman"/>
                <w:b/>
                <w:bCs/>
                <w:color w:val="000000" w:themeColor="text1"/>
                <w:sz w:val="18"/>
                <w:szCs w:val="18"/>
              </w:rPr>
            </w:pPr>
            <w:r w:rsidRPr="005E75D7">
              <w:rPr>
                <w:rFonts w:ascii="Times New Roman" w:hAnsi="Times New Roman" w:cs="Times New Roman"/>
                <w:b/>
                <w:bCs/>
                <w:color w:val="000000" w:themeColor="text1"/>
                <w:sz w:val="18"/>
                <w:szCs w:val="18"/>
              </w:rPr>
              <w:t xml:space="preserve">Inertia </w:t>
            </w:r>
            <w:r w:rsidR="00577E9F" w:rsidRPr="005E75D7">
              <w:rPr>
                <w:rFonts w:ascii="Times New Roman" w:hAnsi="Times New Roman" w:cs="Times New Roman"/>
                <w:b/>
                <w:bCs/>
                <w:color w:val="000000" w:themeColor="text1"/>
                <w:sz w:val="18"/>
                <w:szCs w:val="18"/>
              </w:rPr>
              <w:t>F1</w:t>
            </w:r>
          </w:p>
        </w:tc>
        <w:tc>
          <w:tcPr>
            <w:tcW w:w="1015" w:type="dxa"/>
            <w:noWrap/>
            <w:hideMark/>
          </w:tcPr>
          <w:p w14:paraId="22D1401D" w14:textId="4A2DF59E" w:rsidR="00577E9F" w:rsidRPr="005E75D7" w:rsidRDefault="00CF091C" w:rsidP="00CF091C">
            <w:pPr>
              <w:jc w:val="center"/>
              <w:rPr>
                <w:rFonts w:ascii="Times New Roman" w:hAnsi="Times New Roman" w:cs="Times New Roman"/>
                <w:b/>
                <w:bCs/>
                <w:color w:val="000000" w:themeColor="text1"/>
                <w:sz w:val="18"/>
                <w:szCs w:val="18"/>
              </w:rPr>
            </w:pPr>
            <w:r w:rsidRPr="005E75D7">
              <w:rPr>
                <w:rFonts w:ascii="Times New Roman" w:hAnsi="Times New Roman" w:cs="Times New Roman"/>
                <w:b/>
                <w:bCs/>
                <w:color w:val="000000" w:themeColor="text1"/>
                <w:sz w:val="18"/>
                <w:szCs w:val="18"/>
              </w:rPr>
              <w:t xml:space="preserve">Inertia </w:t>
            </w:r>
            <w:r w:rsidR="00577E9F" w:rsidRPr="005E75D7">
              <w:rPr>
                <w:rFonts w:ascii="Times New Roman" w:hAnsi="Times New Roman" w:cs="Times New Roman"/>
                <w:b/>
                <w:bCs/>
                <w:color w:val="000000" w:themeColor="text1"/>
                <w:sz w:val="18"/>
                <w:szCs w:val="18"/>
              </w:rPr>
              <w:t>F2</w:t>
            </w:r>
          </w:p>
        </w:tc>
        <w:tc>
          <w:tcPr>
            <w:tcW w:w="1015" w:type="dxa"/>
            <w:noWrap/>
            <w:hideMark/>
          </w:tcPr>
          <w:p w14:paraId="5095524E" w14:textId="59898746" w:rsidR="00577E9F" w:rsidRPr="005E75D7" w:rsidRDefault="00CF091C" w:rsidP="00CF091C">
            <w:pPr>
              <w:jc w:val="center"/>
              <w:rPr>
                <w:rFonts w:ascii="Times New Roman" w:hAnsi="Times New Roman" w:cs="Times New Roman"/>
                <w:b/>
                <w:bCs/>
                <w:color w:val="000000" w:themeColor="text1"/>
                <w:sz w:val="18"/>
                <w:szCs w:val="18"/>
              </w:rPr>
            </w:pPr>
            <w:r w:rsidRPr="005E75D7">
              <w:rPr>
                <w:rFonts w:ascii="Times New Roman" w:hAnsi="Times New Roman" w:cs="Times New Roman"/>
                <w:b/>
                <w:bCs/>
                <w:color w:val="000000" w:themeColor="text1"/>
                <w:sz w:val="18"/>
                <w:szCs w:val="18"/>
              </w:rPr>
              <w:t xml:space="preserve">Inertia </w:t>
            </w:r>
            <w:r w:rsidR="00577E9F" w:rsidRPr="005E75D7">
              <w:rPr>
                <w:rFonts w:ascii="Times New Roman" w:hAnsi="Times New Roman" w:cs="Times New Roman"/>
                <w:b/>
                <w:bCs/>
                <w:color w:val="000000" w:themeColor="text1"/>
                <w:sz w:val="18"/>
                <w:szCs w:val="18"/>
              </w:rPr>
              <w:t>F3</w:t>
            </w:r>
          </w:p>
        </w:tc>
      </w:tr>
      <w:tr w:rsidR="00577E9F" w:rsidRPr="00CF091C" w14:paraId="2D378A92" w14:textId="77777777" w:rsidTr="002B708B">
        <w:trPr>
          <w:trHeight w:val="62"/>
        </w:trPr>
        <w:tc>
          <w:tcPr>
            <w:tcW w:w="512" w:type="dxa"/>
            <w:noWrap/>
            <w:hideMark/>
          </w:tcPr>
          <w:p w14:paraId="4883310B"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w:t>
            </w:r>
          </w:p>
        </w:tc>
        <w:tc>
          <w:tcPr>
            <w:tcW w:w="1222" w:type="dxa"/>
            <w:noWrap/>
            <w:hideMark/>
          </w:tcPr>
          <w:p w14:paraId="6BFD60B0"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0.1824</w:t>
            </w:r>
          </w:p>
        </w:tc>
        <w:tc>
          <w:tcPr>
            <w:tcW w:w="1180" w:type="dxa"/>
            <w:noWrap/>
            <w:hideMark/>
          </w:tcPr>
          <w:p w14:paraId="72733D24"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3.648</w:t>
            </w:r>
          </w:p>
        </w:tc>
        <w:tc>
          <w:tcPr>
            <w:tcW w:w="1041" w:type="dxa"/>
            <w:noWrap/>
            <w:hideMark/>
          </w:tcPr>
          <w:p w14:paraId="49FD7BFF"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343</w:t>
            </w:r>
          </w:p>
        </w:tc>
        <w:tc>
          <w:tcPr>
            <w:tcW w:w="1226" w:type="dxa"/>
            <w:noWrap/>
            <w:hideMark/>
          </w:tcPr>
          <w:p w14:paraId="1C8AD176"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686</w:t>
            </w:r>
          </w:p>
        </w:tc>
        <w:tc>
          <w:tcPr>
            <w:tcW w:w="1124" w:type="dxa"/>
            <w:noWrap/>
            <w:hideMark/>
          </w:tcPr>
          <w:p w14:paraId="14925DF5"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1029</w:t>
            </w:r>
          </w:p>
        </w:tc>
        <w:tc>
          <w:tcPr>
            <w:tcW w:w="1015" w:type="dxa"/>
            <w:noWrap/>
            <w:hideMark/>
          </w:tcPr>
          <w:p w14:paraId="4E2B3B6C"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1251.264</w:t>
            </w:r>
          </w:p>
        </w:tc>
        <w:tc>
          <w:tcPr>
            <w:tcW w:w="1015" w:type="dxa"/>
            <w:noWrap/>
            <w:hideMark/>
          </w:tcPr>
          <w:p w14:paraId="6B9379A5"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2502.528</w:t>
            </w:r>
          </w:p>
        </w:tc>
        <w:tc>
          <w:tcPr>
            <w:tcW w:w="1015" w:type="dxa"/>
            <w:noWrap/>
            <w:hideMark/>
          </w:tcPr>
          <w:p w14:paraId="13AE9FDD"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3753.792</w:t>
            </w:r>
          </w:p>
        </w:tc>
      </w:tr>
      <w:tr w:rsidR="00577E9F" w:rsidRPr="00CF091C" w14:paraId="1027FEDB" w14:textId="77777777" w:rsidTr="002B708B">
        <w:trPr>
          <w:trHeight w:val="50"/>
        </w:trPr>
        <w:tc>
          <w:tcPr>
            <w:tcW w:w="512" w:type="dxa"/>
            <w:noWrap/>
            <w:hideMark/>
          </w:tcPr>
          <w:p w14:paraId="46CBE01A"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2</w:t>
            </w:r>
          </w:p>
        </w:tc>
        <w:tc>
          <w:tcPr>
            <w:tcW w:w="1222" w:type="dxa"/>
            <w:noWrap/>
            <w:hideMark/>
          </w:tcPr>
          <w:p w14:paraId="16610FDA"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0.1824</w:t>
            </w:r>
          </w:p>
        </w:tc>
        <w:tc>
          <w:tcPr>
            <w:tcW w:w="1180" w:type="dxa"/>
            <w:noWrap/>
            <w:hideMark/>
          </w:tcPr>
          <w:p w14:paraId="24A9DFD6"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3.4656</w:t>
            </w:r>
          </w:p>
        </w:tc>
        <w:tc>
          <w:tcPr>
            <w:tcW w:w="1041" w:type="dxa"/>
            <w:noWrap/>
            <w:hideMark/>
          </w:tcPr>
          <w:p w14:paraId="23FCCCB7"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343</w:t>
            </w:r>
          </w:p>
        </w:tc>
        <w:tc>
          <w:tcPr>
            <w:tcW w:w="1226" w:type="dxa"/>
            <w:noWrap/>
            <w:hideMark/>
          </w:tcPr>
          <w:p w14:paraId="34465642"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686</w:t>
            </w:r>
          </w:p>
        </w:tc>
        <w:tc>
          <w:tcPr>
            <w:tcW w:w="1124" w:type="dxa"/>
            <w:noWrap/>
            <w:hideMark/>
          </w:tcPr>
          <w:p w14:paraId="0967EA49"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1029</w:t>
            </w:r>
          </w:p>
        </w:tc>
        <w:tc>
          <w:tcPr>
            <w:tcW w:w="1015" w:type="dxa"/>
            <w:noWrap/>
            <w:hideMark/>
          </w:tcPr>
          <w:p w14:paraId="7293B0DB"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1188.7008</w:t>
            </w:r>
          </w:p>
        </w:tc>
        <w:tc>
          <w:tcPr>
            <w:tcW w:w="1015" w:type="dxa"/>
            <w:noWrap/>
            <w:hideMark/>
          </w:tcPr>
          <w:p w14:paraId="26F4C68F"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2377.4016</w:t>
            </w:r>
          </w:p>
        </w:tc>
        <w:tc>
          <w:tcPr>
            <w:tcW w:w="1015" w:type="dxa"/>
            <w:noWrap/>
            <w:hideMark/>
          </w:tcPr>
          <w:p w14:paraId="17721F50"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3566.1024</w:t>
            </w:r>
          </w:p>
        </w:tc>
      </w:tr>
      <w:tr w:rsidR="00577E9F" w:rsidRPr="00CF091C" w14:paraId="404FDA60" w14:textId="77777777" w:rsidTr="002B708B">
        <w:trPr>
          <w:trHeight w:val="50"/>
        </w:trPr>
        <w:tc>
          <w:tcPr>
            <w:tcW w:w="512" w:type="dxa"/>
            <w:noWrap/>
            <w:hideMark/>
          </w:tcPr>
          <w:p w14:paraId="6968D346"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3</w:t>
            </w:r>
          </w:p>
        </w:tc>
        <w:tc>
          <w:tcPr>
            <w:tcW w:w="1222" w:type="dxa"/>
            <w:noWrap/>
            <w:hideMark/>
          </w:tcPr>
          <w:p w14:paraId="757E1BB6"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0.1824</w:t>
            </w:r>
          </w:p>
        </w:tc>
        <w:tc>
          <w:tcPr>
            <w:tcW w:w="1180" w:type="dxa"/>
            <w:noWrap/>
            <w:hideMark/>
          </w:tcPr>
          <w:p w14:paraId="01FA1BEB"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3.2832</w:t>
            </w:r>
          </w:p>
        </w:tc>
        <w:tc>
          <w:tcPr>
            <w:tcW w:w="1041" w:type="dxa"/>
            <w:noWrap/>
            <w:hideMark/>
          </w:tcPr>
          <w:p w14:paraId="730DB127"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343</w:t>
            </w:r>
          </w:p>
        </w:tc>
        <w:tc>
          <w:tcPr>
            <w:tcW w:w="1226" w:type="dxa"/>
            <w:noWrap/>
            <w:hideMark/>
          </w:tcPr>
          <w:p w14:paraId="6F521A81"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686</w:t>
            </w:r>
          </w:p>
        </w:tc>
        <w:tc>
          <w:tcPr>
            <w:tcW w:w="1124" w:type="dxa"/>
            <w:noWrap/>
            <w:hideMark/>
          </w:tcPr>
          <w:p w14:paraId="3BCFC904"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1029</w:t>
            </w:r>
          </w:p>
        </w:tc>
        <w:tc>
          <w:tcPr>
            <w:tcW w:w="1015" w:type="dxa"/>
            <w:noWrap/>
            <w:hideMark/>
          </w:tcPr>
          <w:p w14:paraId="2D5F6590"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1126.1376</w:t>
            </w:r>
          </w:p>
        </w:tc>
        <w:tc>
          <w:tcPr>
            <w:tcW w:w="1015" w:type="dxa"/>
            <w:noWrap/>
            <w:hideMark/>
          </w:tcPr>
          <w:p w14:paraId="3FC80740"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2252.2752</w:t>
            </w:r>
          </w:p>
        </w:tc>
        <w:tc>
          <w:tcPr>
            <w:tcW w:w="1015" w:type="dxa"/>
            <w:noWrap/>
            <w:hideMark/>
          </w:tcPr>
          <w:p w14:paraId="77CAF617"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3378.4128</w:t>
            </w:r>
          </w:p>
        </w:tc>
      </w:tr>
      <w:tr w:rsidR="00577E9F" w:rsidRPr="00CF091C" w14:paraId="653DB73E" w14:textId="77777777" w:rsidTr="002B708B">
        <w:trPr>
          <w:trHeight w:val="50"/>
        </w:trPr>
        <w:tc>
          <w:tcPr>
            <w:tcW w:w="512" w:type="dxa"/>
            <w:noWrap/>
            <w:hideMark/>
          </w:tcPr>
          <w:p w14:paraId="52795ED4"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4</w:t>
            </w:r>
          </w:p>
        </w:tc>
        <w:tc>
          <w:tcPr>
            <w:tcW w:w="1222" w:type="dxa"/>
            <w:noWrap/>
            <w:hideMark/>
          </w:tcPr>
          <w:p w14:paraId="1537CF93"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0.1824</w:t>
            </w:r>
          </w:p>
        </w:tc>
        <w:tc>
          <w:tcPr>
            <w:tcW w:w="1180" w:type="dxa"/>
            <w:noWrap/>
            <w:hideMark/>
          </w:tcPr>
          <w:p w14:paraId="1922E4BD"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3.1008</w:t>
            </w:r>
          </w:p>
        </w:tc>
        <w:tc>
          <w:tcPr>
            <w:tcW w:w="1041" w:type="dxa"/>
            <w:noWrap/>
            <w:hideMark/>
          </w:tcPr>
          <w:p w14:paraId="6AADF230"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343</w:t>
            </w:r>
          </w:p>
        </w:tc>
        <w:tc>
          <w:tcPr>
            <w:tcW w:w="1226" w:type="dxa"/>
            <w:noWrap/>
            <w:hideMark/>
          </w:tcPr>
          <w:p w14:paraId="2E30F8E0"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686</w:t>
            </w:r>
          </w:p>
        </w:tc>
        <w:tc>
          <w:tcPr>
            <w:tcW w:w="1124" w:type="dxa"/>
            <w:noWrap/>
            <w:hideMark/>
          </w:tcPr>
          <w:p w14:paraId="27C87042"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1029</w:t>
            </w:r>
          </w:p>
        </w:tc>
        <w:tc>
          <w:tcPr>
            <w:tcW w:w="1015" w:type="dxa"/>
            <w:noWrap/>
            <w:hideMark/>
          </w:tcPr>
          <w:p w14:paraId="4F87675F"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1063.5744</w:t>
            </w:r>
          </w:p>
        </w:tc>
        <w:tc>
          <w:tcPr>
            <w:tcW w:w="1015" w:type="dxa"/>
            <w:noWrap/>
            <w:hideMark/>
          </w:tcPr>
          <w:p w14:paraId="189587B9"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2127.1488</w:t>
            </w:r>
          </w:p>
        </w:tc>
        <w:tc>
          <w:tcPr>
            <w:tcW w:w="1015" w:type="dxa"/>
            <w:noWrap/>
            <w:hideMark/>
          </w:tcPr>
          <w:p w14:paraId="3B848060"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3190.7232</w:t>
            </w:r>
          </w:p>
        </w:tc>
      </w:tr>
      <w:tr w:rsidR="00577E9F" w:rsidRPr="00CF091C" w14:paraId="1B644F37" w14:textId="77777777" w:rsidTr="002B708B">
        <w:trPr>
          <w:trHeight w:val="50"/>
        </w:trPr>
        <w:tc>
          <w:tcPr>
            <w:tcW w:w="512" w:type="dxa"/>
            <w:noWrap/>
            <w:hideMark/>
          </w:tcPr>
          <w:p w14:paraId="0BABB399"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5</w:t>
            </w:r>
          </w:p>
        </w:tc>
        <w:tc>
          <w:tcPr>
            <w:tcW w:w="1222" w:type="dxa"/>
            <w:noWrap/>
            <w:hideMark/>
          </w:tcPr>
          <w:p w14:paraId="5515A18A"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0.1824</w:t>
            </w:r>
          </w:p>
        </w:tc>
        <w:tc>
          <w:tcPr>
            <w:tcW w:w="1180" w:type="dxa"/>
            <w:noWrap/>
            <w:hideMark/>
          </w:tcPr>
          <w:p w14:paraId="39E30460"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2.9184</w:t>
            </w:r>
          </w:p>
        </w:tc>
        <w:tc>
          <w:tcPr>
            <w:tcW w:w="1041" w:type="dxa"/>
            <w:noWrap/>
            <w:hideMark/>
          </w:tcPr>
          <w:p w14:paraId="552B972A"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343</w:t>
            </w:r>
          </w:p>
        </w:tc>
        <w:tc>
          <w:tcPr>
            <w:tcW w:w="1226" w:type="dxa"/>
            <w:noWrap/>
            <w:hideMark/>
          </w:tcPr>
          <w:p w14:paraId="0452FA42"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686</w:t>
            </w:r>
          </w:p>
        </w:tc>
        <w:tc>
          <w:tcPr>
            <w:tcW w:w="1124" w:type="dxa"/>
            <w:noWrap/>
            <w:hideMark/>
          </w:tcPr>
          <w:p w14:paraId="7E575AD6"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1029</w:t>
            </w:r>
          </w:p>
        </w:tc>
        <w:tc>
          <w:tcPr>
            <w:tcW w:w="1015" w:type="dxa"/>
            <w:noWrap/>
            <w:hideMark/>
          </w:tcPr>
          <w:p w14:paraId="7844D207"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1001.0112</w:t>
            </w:r>
          </w:p>
        </w:tc>
        <w:tc>
          <w:tcPr>
            <w:tcW w:w="1015" w:type="dxa"/>
            <w:noWrap/>
            <w:hideMark/>
          </w:tcPr>
          <w:p w14:paraId="033A545A"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2002.0224</w:t>
            </w:r>
          </w:p>
        </w:tc>
        <w:tc>
          <w:tcPr>
            <w:tcW w:w="1015" w:type="dxa"/>
            <w:noWrap/>
            <w:hideMark/>
          </w:tcPr>
          <w:p w14:paraId="6FC2B345"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3003.0336</w:t>
            </w:r>
          </w:p>
        </w:tc>
      </w:tr>
      <w:tr w:rsidR="00577E9F" w:rsidRPr="00CF091C" w14:paraId="07629455" w14:textId="77777777" w:rsidTr="002B708B">
        <w:trPr>
          <w:trHeight w:val="50"/>
        </w:trPr>
        <w:tc>
          <w:tcPr>
            <w:tcW w:w="512" w:type="dxa"/>
            <w:noWrap/>
            <w:hideMark/>
          </w:tcPr>
          <w:p w14:paraId="723F9FCF"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6</w:t>
            </w:r>
          </w:p>
        </w:tc>
        <w:tc>
          <w:tcPr>
            <w:tcW w:w="1222" w:type="dxa"/>
            <w:noWrap/>
            <w:hideMark/>
          </w:tcPr>
          <w:p w14:paraId="0DE2B633"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0.1824</w:t>
            </w:r>
          </w:p>
        </w:tc>
        <w:tc>
          <w:tcPr>
            <w:tcW w:w="1180" w:type="dxa"/>
            <w:noWrap/>
            <w:hideMark/>
          </w:tcPr>
          <w:p w14:paraId="4D746884"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2.736</w:t>
            </w:r>
          </w:p>
        </w:tc>
        <w:tc>
          <w:tcPr>
            <w:tcW w:w="1041" w:type="dxa"/>
            <w:noWrap/>
            <w:hideMark/>
          </w:tcPr>
          <w:p w14:paraId="05DA6D51"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343</w:t>
            </w:r>
          </w:p>
        </w:tc>
        <w:tc>
          <w:tcPr>
            <w:tcW w:w="1226" w:type="dxa"/>
            <w:noWrap/>
            <w:hideMark/>
          </w:tcPr>
          <w:p w14:paraId="27A07C57"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686</w:t>
            </w:r>
          </w:p>
        </w:tc>
        <w:tc>
          <w:tcPr>
            <w:tcW w:w="1124" w:type="dxa"/>
            <w:noWrap/>
            <w:hideMark/>
          </w:tcPr>
          <w:p w14:paraId="52CEED1F"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1029</w:t>
            </w:r>
          </w:p>
        </w:tc>
        <w:tc>
          <w:tcPr>
            <w:tcW w:w="1015" w:type="dxa"/>
            <w:noWrap/>
            <w:hideMark/>
          </w:tcPr>
          <w:p w14:paraId="676B9E18"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938.448</w:t>
            </w:r>
          </w:p>
        </w:tc>
        <w:tc>
          <w:tcPr>
            <w:tcW w:w="1015" w:type="dxa"/>
            <w:noWrap/>
            <w:hideMark/>
          </w:tcPr>
          <w:p w14:paraId="269CE4C6"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1876.896</w:t>
            </w:r>
          </w:p>
        </w:tc>
        <w:tc>
          <w:tcPr>
            <w:tcW w:w="1015" w:type="dxa"/>
            <w:noWrap/>
            <w:hideMark/>
          </w:tcPr>
          <w:p w14:paraId="6C01428A"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2815.344</w:t>
            </w:r>
          </w:p>
        </w:tc>
      </w:tr>
      <w:tr w:rsidR="00577E9F" w:rsidRPr="00CF091C" w14:paraId="2A857D51" w14:textId="77777777" w:rsidTr="002B708B">
        <w:trPr>
          <w:trHeight w:val="50"/>
        </w:trPr>
        <w:tc>
          <w:tcPr>
            <w:tcW w:w="512" w:type="dxa"/>
            <w:noWrap/>
            <w:hideMark/>
          </w:tcPr>
          <w:p w14:paraId="6BE13F71"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7</w:t>
            </w:r>
          </w:p>
        </w:tc>
        <w:tc>
          <w:tcPr>
            <w:tcW w:w="1222" w:type="dxa"/>
            <w:noWrap/>
            <w:hideMark/>
          </w:tcPr>
          <w:p w14:paraId="3B4BC597"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0.1824</w:t>
            </w:r>
          </w:p>
        </w:tc>
        <w:tc>
          <w:tcPr>
            <w:tcW w:w="1180" w:type="dxa"/>
            <w:noWrap/>
            <w:hideMark/>
          </w:tcPr>
          <w:p w14:paraId="64E80F4A"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2.5536</w:t>
            </w:r>
          </w:p>
        </w:tc>
        <w:tc>
          <w:tcPr>
            <w:tcW w:w="1041" w:type="dxa"/>
            <w:noWrap/>
            <w:hideMark/>
          </w:tcPr>
          <w:p w14:paraId="359F7721"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343</w:t>
            </w:r>
          </w:p>
        </w:tc>
        <w:tc>
          <w:tcPr>
            <w:tcW w:w="1226" w:type="dxa"/>
            <w:noWrap/>
            <w:hideMark/>
          </w:tcPr>
          <w:p w14:paraId="41AA0062"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686</w:t>
            </w:r>
          </w:p>
        </w:tc>
        <w:tc>
          <w:tcPr>
            <w:tcW w:w="1124" w:type="dxa"/>
            <w:noWrap/>
            <w:hideMark/>
          </w:tcPr>
          <w:p w14:paraId="31DD8FD0"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1029</w:t>
            </w:r>
          </w:p>
        </w:tc>
        <w:tc>
          <w:tcPr>
            <w:tcW w:w="1015" w:type="dxa"/>
            <w:noWrap/>
            <w:hideMark/>
          </w:tcPr>
          <w:p w14:paraId="1BE2DABC"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875.8848</w:t>
            </w:r>
          </w:p>
        </w:tc>
        <w:tc>
          <w:tcPr>
            <w:tcW w:w="1015" w:type="dxa"/>
            <w:noWrap/>
            <w:hideMark/>
          </w:tcPr>
          <w:p w14:paraId="68EE0C4D"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1751.7696</w:t>
            </w:r>
          </w:p>
        </w:tc>
        <w:tc>
          <w:tcPr>
            <w:tcW w:w="1015" w:type="dxa"/>
            <w:noWrap/>
            <w:hideMark/>
          </w:tcPr>
          <w:p w14:paraId="0F5AD40C"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2627.6544</w:t>
            </w:r>
          </w:p>
        </w:tc>
      </w:tr>
      <w:tr w:rsidR="00577E9F" w:rsidRPr="00CF091C" w14:paraId="7A4F273E" w14:textId="77777777" w:rsidTr="002B708B">
        <w:trPr>
          <w:trHeight w:val="50"/>
        </w:trPr>
        <w:tc>
          <w:tcPr>
            <w:tcW w:w="512" w:type="dxa"/>
            <w:noWrap/>
            <w:hideMark/>
          </w:tcPr>
          <w:p w14:paraId="5E2565AA"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8</w:t>
            </w:r>
          </w:p>
        </w:tc>
        <w:tc>
          <w:tcPr>
            <w:tcW w:w="1222" w:type="dxa"/>
            <w:noWrap/>
            <w:hideMark/>
          </w:tcPr>
          <w:p w14:paraId="5BBA1169"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0.1824</w:t>
            </w:r>
          </w:p>
        </w:tc>
        <w:tc>
          <w:tcPr>
            <w:tcW w:w="1180" w:type="dxa"/>
            <w:noWrap/>
            <w:hideMark/>
          </w:tcPr>
          <w:p w14:paraId="0C3ABD25"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2.3712</w:t>
            </w:r>
          </w:p>
        </w:tc>
        <w:tc>
          <w:tcPr>
            <w:tcW w:w="1041" w:type="dxa"/>
            <w:noWrap/>
            <w:hideMark/>
          </w:tcPr>
          <w:p w14:paraId="4476D94E"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343</w:t>
            </w:r>
          </w:p>
        </w:tc>
        <w:tc>
          <w:tcPr>
            <w:tcW w:w="1226" w:type="dxa"/>
            <w:noWrap/>
            <w:hideMark/>
          </w:tcPr>
          <w:p w14:paraId="1E7B6D44"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686</w:t>
            </w:r>
          </w:p>
        </w:tc>
        <w:tc>
          <w:tcPr>
            <w:tcW w:w="1124" w:type="dxa"/>
            <w:noWrap/>
            <w:hideMark/>
          </w:tcPr>
          <w:p w14:paraId="001B7AB6"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1029</w:t>
            </w:r>
          </w:p>
        </w:tc>
        <w:tc>
          <w:tcPr>
            <w:tcW w:w="1015" w:type="dxa"/>
            <w:noWrap/>
            <w:hideMark/>
          </w:tcPr>
          <w:p w14:paraId="393F43A7"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813.3216</w:t>
            </w:r>
          </w:p>
        </w:tc>
        <w:tc>
          <w:tcPr>
            <w:tcW w:w="1015" w:type="dxa"/>
            <w:noWrap/>
            <w:hideMark/>
          </w:tcPr>
          <w:p w14:paraId="4B13259A"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1626.6432</w:t>
            </w:r>
          </w:p>
        </w:tc>
        <w:tc>
          <w:tcPr>
            <w:tcW w:w="1015" w:type="dxa"/>
            <w:noWrap/>
            <w:hideMark/>
          </w:tcPr>
          <w:p w14:paraId="38965532"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2439.9648</w:t>
            </w:r>
          </w:p>
        </w:tc>
      </w:tr>
      <w:tr w:rsidR="00577E9F" w:rsidRPr="00CF091C" w14:paraId="17A91E97" w14:textId="77777777" w:rsidTr="002B708B">
        <w:trPr>
          <w:trHeight w:val="50"/>
        </w:trPr>
        <w:tc>
          <w:tcPr>
            <w:tcW w:w="512" w:type="dxa"/>
            <w:noWrap/>
            <w:hideMark/>
          </w:tcPr>
          <w:p w14:paraId="49A16BAF"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9</w:t>
            </w:r>
          </w:p>
        </w:tc>
        <w:tc>
          <w:tcPr>
            <w:tcW w:w="1222" w:type="dxa"/>
            <w:noWrap/>
            <w:hideMark/>
          </w:tcPr>
          <w:p w14:paraId="50AD03A5"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0.1824</w:t>
            </w:r>
          </w:p>
        </w:tc>
        <w:tc>
          <w:tcPr>
            <w:tcW w:w="1180" w:type="dxa"/>
            <w:noWrap/>
            <w:hideMark/>
          </w:tcPr>
          <w:p w14:paraId="1871C070"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2.1888</w:t>
            </w:r>
          </w:p>
        </w:tc>
        <w:tc>
          <w:tcPr>
            <w:tcW w:w="1041" w:type="dxa"/>
            <w:noWrap/>
            <w:hideMark/>
          </w:tcPr>
          <w:p w14:paraId="5EF046F4"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343</w:t>
            </w:r>
          </w:p>
        </w:tc>
        <w:tc>
          <w:tcPr>
            <w:tcW w:w="1226" w:type="dxa"/>
            <w:noWrap/>
            <w:hideMark/>
          </w:tcPr>
          <w:p w14:paraId="42DED64F"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686</w:t>
            </w:r>
          </w:p>
        </w:tc>
        <w:tc>
          <w:tcPr>
            <w:tcW w:w="1124" w:type="dxa"/>
            <w:noWrap/>
            <w:hideMark/>
          </w:tcPr>
          <w:p w14:paraId="79D05C1A"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1029</w:t>
            </w:r>
          </w:p>
        </w:tc>
        <w:tc>
          <w:tcPr>
            <w:tcW w:w="1015" w:type="dxa"/>
            <w:noWrap/>
            <w:hideMark/>
          </w:tcPr>
          <w:p w14:paraId="496A559E"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750.7584</w:t>
            </w:r>
          </w:p>
        </w:tc>
        <w:tc>
          <w:tcPr>
            <w:tcW w:w="1015" w:type="dxa"/>
            <w:noWrap/>
            <w:hideMark/>
          </w:tcPr>
          <w:p w14:paraId="0F637820"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1501.5168</w:t>
            </w:r>
          </w:p>
        </w:tc>
        <w:tc>
          <w:tcPr>
            <w:tcW w:w="1015" w:type="dxa"/>
            <w:noWrap/>
            <w:hideMark/>
          </w:tcPr>
          <w:p w14:paraId="76042269"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2252.2752</w:t>
            </w:r>
          </w:p>
        </w:tc>
      </w:tr>
      <w:tr w:rsidR="00577E9F" w:rsidRPr="00CF091C" w14:paraId="70F7FB7D" w14:textId="77777777" w:rsidTr="002B708B">
        <w:trPr>
          <w:trHeight w:val="50"/>
        </w:trPr>
        <w:tc>
          <w:tcPr>
            <w:tcW w:w="512" w:type="dxa"/>
            <w:noWrap/>
            <w:hideMark/>
          </w:tcPr>
          <w:p w14:paraId="4E0757DA"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10</w:t>
            </w:r>
          </w:p>
        </w:tc>
        <w:tc>
          <w:tcPr>
            <w:tcW w:w="1222" w:type="dxa"/>
            <w:noWrap/>
            <w:hideMark/>
          </w:tcPr>
          <w:p w14:paraId="0AC22D9A"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0.1824</w:t>
            </w:r>
          </w:p>
        </w:tc>
        <w:tc>
          <w:tcPr>
            <w:tcW w:w="1180" w:type="dxa"/>
            <w:noWrap/>
            <w:hideMark/>
          </w:tcPr>
          <w:p w14:paraId="565C1388"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2.0064</w:t>
            </w:r>
          </w:p>
        </w:tc>
        <w:tc>
          <w:tcPr>
            <w:tcW w:w="1041" w:type="dxa"/>
            <w:noWrap/>
            <w:hideMark/>
          </w:tcPr>
          <w:p w14:paraId="25663727"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343</w:t>
            </w:r>
          </w:p>
        </w:tc>
        <w:tc>
          <w:tcPr>
            <w:tcW w:w="1226" w:type="dxa"/>
            <w:noWrap/>
            <w:hideMark/>
          </w:tcPr>
          <w:p w14:paraId="5D5E987A"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686</w:t>
            </w:r>
          </w:p>
        </w:tc>
        <w:tc>
          <w:tcPr>
            <w:tcW w:w="1124" w:type="dxa"/>
            <w:noWrap/>
            <w:hideMark/>
          </w:tcPr>
          <w:p w14:paraId="110C5AD6"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1029</w:t>
            </w:r>
          </w:p>
        </w:tc>
        <w:tc>
          <w:tcPr>
            <w:tcW w:w="1015" w:type="dxa"/>
            <w:noWrap/>
            <w:hideMark/>
          </w:tcPr>
          <w:p w14:paraId="22058768"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688.1952</w:t>
            </w:r>
          </w:p>
        </w:tc>
        <w:tc>
          <w:tcPr>
            <w:tcW w:w="1015" w:type="dxa"/>
            <w:noWrap/>
            <w:hideMark/>
          </w:tcPr>
          <w:p w14:paraId="49285515"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1376.3904</w:t>
            </w:r>
          </w:p>
        </w:tc>
        <w:tc>
          <w:tcPr>
            <w:tcW w:w="1015" w:type="dxa"/>
            <w:noWrap/>
            <w:hideMark/>
          </w:tcPr>
          <w:p w14:paraId="2B54D83A"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2064.5856</w:t>
            </w:r>
          </w:p>
        </w:tc>
      </w:tr>
      <w:tr w:rsidR="00577E9F" w:rsidRPr="00CF091C" w14:paraId="2108CE85" w14:textId="77777777" w:rsidTr="002B708B">
        <w:trPr>
          <w:trHeight w:val="50"/>
        </w:trPr>
        <w:tc>
          <w:tcPr>
            <w:tcW w:w="512" w:type="dxa"/>
            <w:noWrap/>
            <w:hideMark/>
          </w:tcPr>
          <w:p w14:paraId="7477E31E"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11</w:t>
            </w:r>
          </w:p>
        </w:tc>
        <w:tc>
          <w:tcPr>
            <w:tcW w:w="1222" w:type="dxa"/>
            <w:noWrap/>
            <w:hideMark/>
          </w:tcPr>
          <w:p w14:paraId="3650E7B7"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0.1824</w:t>
            </w:r>
          </w:p>
        </w:tc>
        <w:tc>
          <w:tcPr>
            <w:tcW w:w="1180" w:type="dxa"/>
            <w:noWrap/>
            <w:hideMark/>
          </w:tcPr>
          <w:p w14:paraId="58D62E05"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1.824</w:t>
            </w:r>
          </w:p>
        </w:tc>
        <w:tc>
          <w:tcPr>
            <w:tcW w:w="1041" w:type="dxa"/>
            <w:noWrap/>
            <w:hideMark/>
          </w:tcPr>
          <w:p w14:paraId="2BB06E27"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343</w:t>
            </w:r>
          </w:p>
        </w:tc>
        <w:tc>
          <w:tcPr>
            <w:tcW w:w="1226" w:type="dxa"/>
            <w:noWrap/>
            <w:hideMark/>
          </w:tcPr>
          <w:p w14:paraId="2A7E9D12"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686</w:t>
            </w:r>
          </w:p>
        </w:tc>
        <w:tc>
          <w:tcPr>
            <w:tcW w:w="1124" w:type="dxa"/>
            <w:noWrap/>
            <w:hideMark/>
          </w:tcPr>
          <w:p w14:paraId="565C7947"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1029</w:t>
            </w:r>
          </w:p>
        </w:tc>
        <w:tc>
          <w:tcPr>
            <w:tcW w:w="1015" w:type="dxa"/>
            <w:noWrap/>
            <w:hideMark/>
          </w:tcPr>
          <w:p w14:paraId="34A58C69"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625.632</w:t>
            </w:r>
          </w:p>
        </w:tc>
        <w:tc>
          <w:tcPr>
            <w:tcW w:w="1015" w:type="dxa"/>
            <w:noWrap/>
            <w:hideMark/>
          </w:tcPr>
          <w:p w14:paraId="4E085609"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1251.264</w:t>
            </w:r>
          </w:p>
        </w:tc>
        <w:tc>
          <w:tcPr>
            <w:tcW w:w="1015" w:type="dxa"/>
            <w:noWrap/>
            <w:hideMark/>
          </w:tcPr>
          <w:p w14:paraId="30D97275"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1876.896</w:t>
            </w:r>
          </w:p>
        </w:tc>
      </w:tr>
      <w:tr w:rsidR="00577E9F" w:rsidRPr="00CF091C" w14:paraId="6B5C7843" w14:textId="77777777" w:rsidTr="002B708B">
        <w:trPr>
          <w:trHeight w:val="50"/>
        </w:trPr>
        <w:tc>
          <w:tcPr>
            <w:tcW w:w="512" w:type="dxa"/>
            <w:noWrap/>
            <w:hideMark/>
          </w:tcPr>
          <w:p w14:paraId="69E779E3"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12</w:t>
            </w:r>
          </w:p>
        </w:tc>
        <w:tc>
          <w:tcPr>
            <w:tcW w:w="1222" w:type="dxa"/>
            <w:noWrap/>
            <w:hideMark/>
          </w:tcPr>
          <w:p w14:paraId="703BF4CB"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0.1824</w:t>
            </w:r>
          </w:p>
        </w:tc>
        <w:tc>
          <w:tcPr>
            <w:tcW w:w="1180" w:type="dxa"/>
            <w:noWrap/>
            <w:hideMark/>
          </w:tcPr>
          <w:p w14:paraId="472B0F33"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1.6416</w:t>
            </w:r>
          </w:p>
        </w:tc>
        <w:tc>
          <w:tcPr>
            <w:tcW w:w="1041" w:type="dxa"/>
            <w:noWrap/>
            <w:hideMark/>
          </w:tcPr>
          <w:p w14:paraId="59F2F051"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343</w:t>
            </w:r>
          </w:p>
        </w:tc>
        <w:tc>
          <w:tcPr>
            <w:tcW w:w="1226" w:type="dxa"/>
            <w:noWrap/>
            <w:hideMark/>
          </w:tcPr>
          <w:p w14:paraId="57FA36A1"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686</w:t>
            </w:r>
          </w:p>
        </w:tc>
        <w:tc>
          <w:tcPr>
            <w:tcW w:w="1124" w:type="dxa"/>
            <w:noWrap/>
            <w:hideMark/>
          </w:tcPr>
          <w:p w14:paraId="350EAB36"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1029</w:t>
            </w:r>
          </w:p>
        </w:tc>
        <w:tc>
          <w:tcPr>
            <w:tcW w:w="1015" w:type="dxa"/>
            <w:noWrap/>
            <w:hideMark/>
          </w:tcPr>
          <w:p w14:paraId="0ECAFF9A"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563.0688</w:t>
            </w:r>
          </w:p>
        </w:tc>
        <w:tc>
          <w:tcPr>
            <w:tcW w:w="1015" w:type="dxa"/>
            <w:noWrap/>
            <w:hideMark/>
          </w:tcPr>
          <w:p w14:paraId="1CBC6747"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1126.1376</w:t>
            </w:r>
          </w:p>
        </w:tc>
        <w:tc>
          <w:tcPr>
            <w:tcW w:w="1015" w:type="dxa"/>
            <w:noWrap/>
            <w:hideMark/>
          </w:tcPr>
          <w:p w14:paraId="02D2C858"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1689.2064</w:t>
            </w:r>
          </w:p>
        </w:tc>
      </w:tr>
      <w:tr w:rsidR="00577E9F" w:rsidRPr="00CF091C" w14:paraId="24112AC1" w14:textId="77777777" w:rsidTr="002B708B">
        <w:trPr>
          <w:trHeight w:val="50"/>
        </w:trPr>
        <w:tc>
          <w:tcPr>
            <w:tcW w:w="512" w:type="dxa"/>
            <w:noWrap/>
            <w:hideMark/>
          </w:tcPr>
          <w:p w14:paraId="557E8732"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13</w:t>
            </w:r>
          </w:p>
        </w:tc>
        <w:tc>
          <w:tcPr>
            <w:tcW w:w="1222" w:type="dxa"/>
            <w:noWrap/>
            <w:hideMark/>
          </w:tcPr>
          <w:p w14:paraId="72156672"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0.1824</w:t>
            </w:r>
          </w:p>
        </w:tc>
        <w:tc>
          <w:tcPr>
            <w:tcW w:w="1180" w:type="dxa"/>
            <w:noWrap/>
            <w:hideMark/>
          </w:tcPr>
          <w:p w14:paraId="3A082916"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1.4592</w:t>
            </w:r>
          </w:p>
        </w:tc>
        <w:tc>
          <w:tcPr>
            <w:tcW w:w="1041" w:type="dxa"/>
            <w:noWrap/>
            <w:hideMark/>
          </w:tcPr>
          <w:p w14:paraId="661D0CA1"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343</w:t>
            </w:r>
          </w:p>
        </w:tc>
        <w:tc>
          <w:tcPr>
            <w:tcW w:w="1226" w:type="dxa"/>
            <w:noWrap/>
            <w:hideMark/>
          </w:tcPr>
          <w:p w14:paraId="037A5BF3"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686</w:t>
            </w:r>
          </w:p>
        </w:tc>
        <w:tc>
          <w:tcPr>
            <w:tcW w:w="1124" w:type="dxa"/>
            <w:noWrap/>
            <w:hideMark/>
          </w:tcPr>
          <w:p w14:paraId="08263C7E"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1029</w:t>
            </w:r>
          </w:p>
        </w:tc>
        <w:tc>
          <w:tcPr>
            <w:tcW w:w="1015" w:type="dxa"/>
            <w:noWrap/>
            <w:hideMark/>
          </w:tcPr>
          <w:p w14:paraId="3DEB5EA1"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500.5056</w:t>
            </w:r>
          </w:p>
        </w:tc>
        <w:tc>
          <w:tcPr>
            <w:tcW w:w="1015" w:type="dxa"/>
            <w:noWrap/>
            <w:hideMark/>
          </w:tcPr>
          <w:p w14:paraId="099A0A74"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1001.0112</w:t>
            </w:r>
          </w:p>
        </w:tc>
        <w:tc>
          <w:tcPr>
            <w:tcW w:w="1015" w:type="dxa"/>
            <w:noWrap/>
            <w:hideMark/>
          </w:tcPr>
          <w:p w14:paraId="758FADF3"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1501.5168</w:t>
            </w:r>
          </w:p>
        </w:tc>
      </w:tr>
      <w:tr w:rsidR="00577E9F" w:rsidRPr="00CF091C" w14:paraId="1F8D8A0B" w14:textId="77777777" w:rsidTr="002B708B">
        <w:trPr>
          <w:trHeight w:val="50"/>
        </w:trPr>
        <w:tc>
          <w:tcPr>
            <w:tcW w:w="512" w:type="dxa"/>
            <w:noWrap/>
            <w:hideMark/>
          </w:tcPr>
          <w:p w14:paraId="41A2021C"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14</w:t>
            </w:r>
          </w:p>
        </w:tc>
        <w:tc>
          <w:tcPr>
            <w:tcW w:w="1222" w:type="dxa"/>
            <w:noWrap/>
            <w:hideMark/>
          </w:tcPr>
          <w:p w14:paraId="7F37B765"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0.1824</w:t>
            </w:r>
          </w:p>
        </w:tc>
        <w:tc>
          <w:tcPr>
            <w:tcW w:w="1180" w:type="dxa"/>
            <w:noWrap/>
            <w:hideMark/>
          </w:tcPr>
          <w:p w14:paraId="1783ABFC"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1.2768</w:t>
            </w:r>
          </w:p>
        </w:tc>
        <w:tc>
          <w:tcPr>
            <w:tcW w:w="1041" w:type="dxa"/>
            <w:noWrap/>
            <w:hideMark/>
          </w:tcPr>
          <w:p w14:paraId="316993A0"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343</w:t>
            </w:r>
          </w:p>
        </w:tc>
        <w:tc>
          <w:tcPr>
            <w:tcW w:w="1226" w:type="dxa"/>
            <w:noWrap/>
            <w:hideMark/>
          </w:tcPr>
          <w:p w14:paraId="3A5139FE"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686</w:t>
            </w:r>
          </w:p>
        </w:tc>
        <w:tc>
          <w:tcPr>
            <w:tcW w:w="1124" w:type="dxa"/>
            <w:noWrap/>
            <w:hideMark/>
          </w:tcPr>
          <w:p w14:paraId="592A8915"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1029</w:t>
            </w:r>
          </w:p>
        </w:tc>
        <w:tc>
          <w:tcPr>
            <w:tcW w:w="1015" w:type="dxa"/>
            <w:noWrap/>
            <w:hideMark/>
          </w:tcPr>
          <w:p w14:paraId="4FD9D33A"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437.9424</w:t>
            </w:r>
          </w:p>
        </w:tc>
        <w:tc>
          <w:tcPr>
            <w:tcW w:w="1015" w:type="dxa"/>
            <w:noWrap/>
            <w:hideMark/>
          </w:tcPr>
          <w:p w14:paraId="728947C9"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875.8848</w:t>
            </w:r>
          </w:p>
        </w:tc>
        <w:tc>
          <w:tcPr>
            <w:tcW w:w="1015" w:type="dxa"/>
            <w:noWrap/>
            <w:hideMark/>
          </w:tcPr>
          <w:p w14:paraId="1793E38E"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1313.8272</w:t>
            </w:r>
          </w:p>
        </w:tc>
      </w:tr>
      <w:tr w:rsidR="00577E9F" w:rsidRPr="00CF091C" w14:paraId="3A9B9C5E" w14:textId="77777777" w:rsidTr="002B708B">
        <w:trPr>
          <w:trHeight w:val="50"/>
        </w:trPr>
        <w:tc>
          <w:tcPr>
            <w:tcW w:w="512" w:type="dxa"/>
            <w:noWrap/>
            <w:hideMark/>
          </w:tcPr>
          <w:p w14:paraId="13F5781A"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15</w:t>
            </w:r>
          </w:p>
        </w:tc>
        <w:tc>
          <w:tcPr>
            <w:tcW w:w="1222" w:type="dxa"/>
            <w:noWrap/>
            <w:hideMark/>
          </w:tcPr>
          <w:p w14:paraId="4B0D4873"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0.1824</w:t>
            </w:r>
          </w:p>
        </w:tc>
        <w:tc>
          <w:tcPr>
            <w:tcW w:w="1180" w:type="dxa"/>
            <w:noWrap/>
            <w:hideMark/>
          </w:tcPr>
          <w:p w14:paraId="57A136CC"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1.0944</w:t>
            </w:r>
          </w:p>
        </w:tc>
        <w:tc>
          <w:tcPr>
            <w:tcW w:w="1041" w:type="dxa"/>
            <w:noWrap/>
            <w:hideMark/>
          </w:tcPr>
          <w:p w14:paraId="5EC013D6"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343</w:t>
            </w:r>
          </w:p>
        </w:tc>
        <w:tc>
          <w:tcPr>
            <w:tcW w:w="1226" w:type="dxa"/>
            <w:noWrap/>
            <w:hideMark/>
          </w:tcPr>
          <w:p w14:paraId="09C5EFE2"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686</w:t>
            </w:r>
          </w:p>
        </w:tc>
        <w:tc>
          <w:tcPr>
            <w:tcW w:w="1124" w:type="dxa"/>
            <w:noWrap/>
            <w:hideMark/>
          </w:tcPr>
          <w:p w14:paraId="09905D3D"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1029</w:t>
            </w:r>
          </w:p>
        </w:tc>
        <w:tc>
          <w:tcPr>
            <w:tcW w:w="1015" w:type="dxa"/>
            <w:noWrap/>
            <w:hideMark/>
          </w:tcPr>
          <w:p w14:paraId="0255A01E"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375.3792</w:t>
            </w:r>
          </w:p>
        </w:tc>
        <w:tc>
          <w:tcPr>
            <w:tcW w:w="1015" w:type="dxa"/>
            <w:noWrap/>
            <w:hideMark/>
          </w:tcPr>
          <w:p w14:paraId="29EC3FCB"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750.7584</w:t>
            </w:r>
          </w:p>
        </w:tc>
        <w:tc>
          <w:tcPr>
            <w:tcW w:w="1015" w:type="dxa"/>
            <w:noWrap/>
            <w:hideMark/>
          </w:tcPr>
          <w:p w14:paraId="67581E9F"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1126.1376</w:t>
            </w:r>
          </w:p>
        </w:tc>
      </w:tr>
      <w:tr w:rsidR="00577E9F" w:rsidRPr="00CF091C" w14:paraId="3BDE5454" w14:textId="77777777" w:rsidTr="002B708B">
        <w:trPr>
          <w:trHeight w:val="50"/>
        </w:trPr>
        <w:tc>
          <w:tcPr>
            <w:tcW w:w="512" w:type="dxa"/>
            <w:noWrap/>
            <w:hideMark/>
          </w:tcPr>
          <w:p w14:paraId="7ECA9D7C"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16</w:t>
            </w:r>
          </w:p>
        </w:tc>
        <w:tc>
          <w:tcPr>
            <w:tcW w:w="1222" w:type="dxa"/>
            <w:noWrap/>
            <w:hideMark/>
          </w:tcPr>
          <w:p w14:paraId="3E0887FF"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0.1824</w:t>
            </w:r>
          </w:p>
        </w:tc>
        <w:tc>
          <w:tcPr>
            <w:tcW w:w="1180" w:type="dxa"/>
            <w:noWrap/>
            <w:hideMark/>
          </w:tcPr>
          <w:p w14:paraId="6856157B"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0.912</w:t>
            </w:r>
          </w:p>
        </w:tc>
        <w:tc>
          <w:tcPr>
            <w:tcW w:w="1041" w:type="dxa"/>
            <w:noWrap/>
            <w:hideMark/>
          </w:tcPr>
          <w:p w14:paraId="4982F357"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343</w:t>
            </w:r>
          </w:p>
        </w:tc>
        <w:tc>
          <w:tcPr>
            <w:tcW w:w="1226" w:type="dxa"/>
            <w:noWrap/>
            <w:hideMark/>
          </w:tcPr>
          <w:p w14:paraId="3FBE1A69"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686</w:t>
            </w:r>
          </w:p>
        </w:tc>
        <w:tc>
          <w:tcPr>
            <w:tcW w:w="1124" w:type="dxa"/>
            <w:noWrap/>
            <w:hideMark/>
          </w:tcPr>
          <w:p w14:paraId="7B0804C2"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1029</w:t>
            </w:r>
          </w:p>
        </w:tc>
        <w:tc>
          <w:tcPr>
            <w:tcW w:w="1015" w:type="dxa"/>
            <w:noWrap/>
            <w:hideMark/>
          </w:tcPr>
          <w:p w14:paraId="7DAB85C7"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312.816</w:t>
            </w:r>
          </w:p>
        </w:tc>
        <w:tc>
          <w:tcPr>
            <w:tcW w:w="1015" w:type="dxa"/>
            <w:noWrap/>
            <w:hideMark/>
          </w:tcPr>
          <w:p w14:paraId="38381483"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625.632</w:t>
            </w:r>
          </w:p>
        </w:tc>
        <w:tc>
          <w:tcPr>
            <w:tcW w:w="1015" w:type="dxa"/>
            <w:noWrap/>
            <w:hideMark/>
          </w:tcPr>
          <w:p w14:paraId="5A77AABF"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938.448</w:t>
            </w:r>
          </w:p>
        </w:tc>
      </w:tr>
      <w:tr w:rsidR="00577E9F" w:rsidRPr="00CF091C" w14:paraId="5A6FA27F" w14:textId="77777777" w:rsidTr="002B708B">
        <w:trPr>
          <w:trHeight w:val="50"/>
        </w:trPr>
        <w:tc>
          <w:tcPr>
            <w:tcW w:w="512" w:type="dxa"/>
            <w:noWrap/>
            <w:hideMark/>
          </w:tcPr>
          <w:p w14:paraId="5B55E66B"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lastRenderedPageBreak/>
              <w:t>17</w:t>
            </w:r>
          </w:p>
        </w:tc>
        <w:tc>
          <w:tcPr>
            <w:tcW w:w="1222" w:type="dxa"/>
            <w:noWrap/>
            <w:hideMark/>
          </w:tcPr>
          <w:p w14:paraId="097570CA"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0.1824</w:t>
            </w:r>
          </w:p>
        </w:tc>
        <w:tc>
          <w:tcPr>
            <w:tcW w:w="1180" w:type="dxa"/>
            <w:noWrap/>
            <w:hideMark/>
          </w:tcPr>
          <w:p w14:paraId="7974A7A8"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0.7296</w:t>
            </w:r>
          </w:p>
        </w:tc>
        <w:tc>
          <w:tcPr>
            <w:tcW w:w="1041" w:type="dxa"/>
            <w:noWrap/>
            <w:hideMark/>
          </w:tcPr>
          <w:p w14:paraId="0B50D3AB"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343</w:t>
            </w:r>
          </w:p>
        </w:tc>
        <w:tc>
          <w:tcPr>
            <w:tcW w:w="1226" w:type="dxa"/>
            <w:noWrap/>
            <w:hideMark/>
          </w:tcPr>
          <w:p w14:paraId="36D4EF82"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686</w:t>
            </w:r>
          </w:p>
        </w:tc>
        <w:tc>
          <w:tcPr>
            <w:tcW w:w="1124" w:type="dxa"/>
            <w:noWrap/>
            <w:hideMark/>
          </w:tcPr>
          <w:p w14:paraId="21F52465"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1029</w:t>
            </w:r>
          </w:p>
        </w:tc>
        <w:tc>
          <w:tcPr>
            <w:tcW w:w="1015" w:type="dxa"/>
            <w:noWrap/>
            <w:hideMark/>
          </w:tcPr>
          <w:p w14:paraId="54820C2F"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250.2528</w:t>
            </w:r>
          </w:p>
        </w:tc>
        <w:tc>
          <w:tcPr>
            <w:tcW w:w="1015" w:type="dxa"/>
            <w:noWrap/>
            <w:hideMark/>
          </w:tcPr>
          <w:p w14:paraId="1C1A4A95"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500.5056</w:t>
            </w:r>
          </w:p>
        </w:tc>
        <w:tc>
          <w:tcPr>
            <w:tcW w:w="1015" w:type="dxa"/>
            <w:noWrap/>
            <w:hideMark/>
          </w:tcPr>
          <w:p w14:paraId="37ABF1FF"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750.7584</w:t>
            </w:r>
          </w:p>
        </w:tc>
      </w:tr>
      <w:tr w:rsidR="00577E9F" w:rsidRPr="00CF091C" w14:paraId="681C6A2D" w14:textId="77777777" w:rsidTr="002B708B">
        <w:trPr>
          <w:trHeight w:val="50"/>
        </w:trPr>
        <w:tc>
          <w:tcPr>
            <w:tcW w:w="512" w:type="dxa"/>
            <w:noWrap/>
            <w:hideMark/>
          </w:tcPr>
          <w:p w14:paraId="07B9BA55"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18</w:t>
            </w:r>
          </w:p>
        </w:tc>
        <w:tc>
          <w:tcPr>
            <w:tcW w:w="1222" w:type="dxa"/>
            <w:noWrap/>
            <w:hideMark/>
          </w:tcPr>
          <w:p w14:paraId="7B2DFA56"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0.1824</w:t>
            </w:r>
          </w:p>
        </w:tc>
        <w:tc>
          <w:tcPr>
            <w:tcW w:w="1180" w:type="dxa"/>
            <w:noWrap/>
            <w:hideMark/>
          </w:tcPr>
          <w:p w14:paraId="2DE99C92"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0.5472</w:t>
            </w:r>
          </w:p>
        </w:tc>
        <w:tc>
          <w:tcPr>
            <w:tcW w:w="1041" w:type="dxa"/>
            <w:noWrap/>
            <w:hideMark/>
          </w:tcPr>
          <w:p w14:paraId="76285318"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343</w:t>
            </w:r>
          </w:p>
        </w:tc>
        <w:tc>
          <w:tcPr>
            <w:tcW w:w="1226" w:type="dxa"/>
            <w:noWrap/>
            <w:hideMark/>
          </w:tcPr>
          <w:p w14:paraId="0408B98E"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686</w:t>
            </w:r>
          </w:p>
        </w:tc>
        <w:tc>
          <w:tcPr>
            <w:tcW w:w="1124" w:type="dxa"/>
            <w:noWrap/>
            <w:hideMark/>
          </w:tcPr>
          <w:p w14:paraId="5DC33D8C"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1029</w:t>
            </w:r>
          </w:p>
        </w:tc>
        <w:tc>
          <w:tcPr>
            <w:tcW w:w="1015" w:type="dxa"/>
            <w:noWrap/>
            <w:hideMark/>
          </w:tcPr>
          <w:p w14:paraId="261D1035"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187.6896</w:t>
            </w:r>
          </w:p>
        </w:tc>
        <w:tc>
          <w:tcPr>
            <w:tcW w:w="1015" w:type="dxa"/>
            <w:noWrap/>
            <w:hideMark/>
          </w:tcPr>
          <w:p w14:paraId="44038DC1"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375.3792</w:t>
            </w:r>
          </w:p>
        </w:tc>
        <w:tc>
          <w:tcPr>
            <w:tcW w:w="1015" w:type="dxa"/>
            <w:noWrap/>
            <w:hideMark/>
          </w:tcPr>
          <w:p w14:paraId="57621069"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563.0688</w:t>
            </w:r>
          </w:p>
        </w:tc>
      </w:tr>
      <w:tr w:rsidR="00577E9F" w:rsidRPr="00CF091C" w14:paraId="49F5AB69" w14:textId="77777777" w:rsidTr="002B708B">
        <w:trPr>
          <w:trHeight w:val="50"/>
        </w:trPr>
        <w:tc>
          <w:tcPr>
            <w:tcW w:w="512" w:type="dxa"/>
            <w:noWrap/>
            <w:hideMark/>
          </w:tcPr>
          <w:p w14:paraId="25223EFA"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19</w:t>
            </w:r>
          </w:p>
        </w:tc>
        <w:tc>
          <w:tcPr>
            <w:tcW w:w="1222" w:type="dxa"/>
            <w:noWrap/>
            <w:hideMark/>
          </w:tcPr>
          <w:p w14:paraId="2DD6D59D"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0.1824</w:t>
            </w:r>
          </w:p>
        </w:tc>
        <w:tc>
          <w:tcPr>
            <w:tcW w:w="1180" w:type="dxa"/>
            <w:noWrap/>
            <w:hideMark/>
          </w:tcPr>
          <w:p w14:paraId="25CDA4E1"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0.3648</w:t>
            </w:r>
          </w:p>
        </w:tc>
        <w:tc>
          <w:tcPr>
            <w:tcW w:w="1041" w:type="dxa"/>
            <w:noWrap/>
            <w:hideMark/>
          </w:tcPr>
          <w:p w14:paraId="5D3B1218"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343</w:t>
            </w:r>
          </w:p>
        </w:tc>
        <w:tc>
          <w:tcPr>
            <w:tcW w:w="1226" w:type="dxa"/>
            <w:noWrap/>
            <w:hideMark/>
          </w:tcPr>
          <w:p w14:paraId="3E321210"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686</w:t>
            </w:r>
          </w:p>
        </w:tc>
        <w:tc>
          <w:tcPr>
            <w:tcW w:w="1124" w:type="dxa"/>
            <w:noWrap/>
            <w:hideMark/>
          </w:tcPr>
          <w:p w14:paraId="21EBC682"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1029</w:t>
            </w:r>
          </w:p>
        </w:tc>
        <w:tc>
          <w:tcPr>
            <w:tcW w:w="1015" w:type="dxa"/>
            <w:noWrap/>
            <w:hideMark/>
          </w:tcPr>
          <w:p w14:paraId="6D2B22C5"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125.1264</w:t>
            </w:r>
          </w:p>
        </w:tc>
        <w:tc>
          <w:tcPr>
            <w:tcW w:w="1015" w:type="dxa"/>
            <w:noWrap/>
            <w:hideMark/>
          </w:tcPr>
          <w:p w14:paraId="2AE1CC97"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250.2528</w:t>
            </w:r>
          </w:p>
        </w:tc>
        <w:tc>
          <w:tcPr>
            <w:tcW w:w="1015" w:type="dxa"/>
            <w:noWrap/>
            <w:hideMark/>
          </w:tcPr>
          <w:p w14:paraId="33727B6C"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375.3792</w:t>
            </w:r>
          </w:p>
        </w:tc>
      </w:tr>
      <w:tr w:rsidR="00577E9F" w:rsidRPr="00CF091C" w14:paraId="6F8811AA" w14:textId="77777777" w:rsidTr="002B708B">
        <w:trPr>
          <w:trHeight w:val="152"/>
        </w:trPr>
        <w:tc>
          <w:tcPr>
            <w:tcW w:w="512" w:type="dxa"/>
            <w:noWrap/>
            <w:hideMark/>
          </w:tcPr>
          <w:p w14:paraId="70BDB86D"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20</w:t>
            </w:r>
          </w:p>
        </w:tc>
        <w:tc>
          <w:tcPr>
            <w:tcW w:w="1222" w:type="dxa"/>
            <w:noWrap/>
            <w:hideMark/>
          </w:tcPr>
          <w:p w14:paraId="39593345"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0.1824</w:t>
            </w:r>
          </w:p>
        </w:tc>
        <w:tc>
          <w:tcPr>
            <w:tcW w:w="1180" w:type="dxa"/>
            <w:noWrap/>
            <w:hideMark/>
          </w:tcPr>
          <w:p w14:paraId="2E10B9B5"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0.1824</w:t>
            </w:r>
          </w:p>
        </w:tc>
        <w:tc>
          <w:tcPr>
            <w:tcW w:w="1041" w:type="dxa"/>
            <w:noWrap/>
            <w:hideMark/>
          </w:tcPr>
          <w:p w14:paraId="52B10DD9"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343</w:t>
            </w:r>
          </w:p>
        </w:tc>
        <w:tc>
          <w:tcPr>
            <w:tcW w:w="1226" w:type="dxa"/>
            <w:noWrap/>
            <w:hideMark/>
          </w:tcPr>
          <w:p w14:paraId="6D6D2767"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686</w:t>
            </w:r>
          </w:p>
        </w:tc>
        <w:tc>
          <w:tcPr>
            <w:tcW w:w="1124" w:type="dxa"/>
            <w:noWrap/>
            <w:hideMark/>
          </w:tcPr>
          <w:p w14:paraId="0F8D9800"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1029</w:t>
            </w:r>
          </w:p>
        </w:tc>
        <w:tc>
          <w:tcPr>
            <w:tcW w:w="1015" w:type="dxa"/>
            <w:noWrap/>
            <w:hideMark/>
          </w:tcPr>
          <w:p w14:paraId="460CFBF6"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62.5632</w:t>
            </w:r>
          </w:p>
        </w:tc>
        <w:tc>
          <w:tcPr>
            <w:tcW w:w="1015" w:type="dxa"/>
            <w:noWrap/>
            <w:hideMark/>
          </w:tcPr>
          <w:p w14:paraId="7B2ADC8A"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125.1264</w:t>
            </w:r>
          </w:p>
        </w:tc>
        <w:tc>
          <w:tcPr>
            <w:tcW w:w="1015" w:type="dxa"/>
            <w:noWrap/>
            <w:hideMark/>
          </w:tcPr>
          <w:p w14:paraId="365B819C" w14:textId="77777777" w:rsidR="00577E9F" w:rsidRPr="00CF091C" w:rsidRDefault="00577E9F" w:rsidP="00577E9F">
            <w:pPr>
              <w:jc w:val="both"/>
              <w:rPr>
                <w:rFonts w:ascii="Times New Roman" w:hAnsi="Times New Roman" w:cs="Times New Roman"/>
                <w:color w:val="000000" w:themeColor="text1"/>
                <w:sz w:val="20"/>
                <w:szCs w:val="20"/>
              </w:rPr>
            </w:pPr>
            <w:r w:rsidRPr="00CF091C">
              <w:rPr>
                <w:rFonts w:ascii="Times New Roman" w:hAnsi="Times New Roman" w:cs="Times New Roman"/>
                <w:color w:val="000000" w:themeColor="text1"/>
                <w:sz w:val="20"/>
                <w:szCs w:val="20"/>
              </w:rPr>
              <w:t>187.6896</w:t>
            </w:r>
          </w:p>
        </w:tc>
      </w:tr>
    </w:tbl>
    <w:p w14:paraId="03BC6D8D" w14:textId="5849F141" w:rsidR="001303DA" w:rsidRPr="001303DA" w:rsidRDefault="00CD6781" w:rsidP="008D72D7">
      <w:pPr>
        <w:pStyle w:val="ListParagraph"/>
        <w:numPr>
          <w:ilvl w:val="0"/>
          <w:numId w:val="50"/>
        </w:numPr>
        <w:spacing w:before="240" w:line="240" w:lineRule="auto"/>
        <w:rPr>
          <w:rFonts w:ascii="Times New Roman" w:hAnsi="Times New Roman" w:cs="Times New Roman"/>
          <w:b/>
          <w:bCs/>
          <w:color w:val="000000" w:themeColor="text1"/>
          <w:sz w:val="22"/>
          <w:szCs w:val="22"/>
        </w:rPr>
      </w:pPr>
      <w:r w:rsidRPr="002603BB">
        <w:rPr>
          <w:rFonts w:ascii="Times New Roman" w:hAnsi="Times New Roman" w:cs="Times New Roman"/>
          <w:b/>
          <w:bCs/>
          <w:color w:val="000000" w:themeColor="text1"/>
          <w:sz w:val="22"/>
          <w:szCs w:val="22"/>
        </w:rPr>
        <w:t xml:space="preserve">RESULT AND DISCUSSION </w:t>
      </w:r>
    </w:p>
    <w:p w14:paraId="658CA726" w14:textId="1C7B4CB5" w:rsidR="008D72D7" w:rsidRDefault="006458F5" w:rsidP="008D72D7">
      <w:pPr>
        <w:spacing w:before="240" w:line="240" w:lineRule="auto"/>
        <w:jc w:val="both"/>
        <w:rPr>
          <w:rFonts w:ascii="Times New Roman" w:hAnsi="Times New Roman" w:cs="Times New Roman"/>
          <w:color w:val="000000" w:themeColor="text1"/>
          <w:sz w:val="22"/>
          <w:szCs w:val="22"/>
        </w:rPr>
      </w:pPr>
      <w:r w:rsidRPr="000A2B5D">
        <w:rPr>
          <w:rFonts w:ascii="Times New Roman" w:hAnsi="Times New Roman" w:cs="Times New Roman"/>
          <w:color w:val="000000" w:themeColor="text1"/>
          <w:sz w:val="22"/>
          <w:szCs w:val="22"/>
        </w:rPr>
        <w:t>Baffles Are Not Required in The Oxidizer Tank. As Shown in The Above Analysis, The Maximum Force Generated by Vehicle Deceleration Is Approximately 3,754 N, Which Is Significantly Lower Than the Opposing Force of Approximately 24,857 N Produced by The Ullage Pressure Acting on The Oxidizer. Even Under Increased Vehicle Deceleration Conditions, The Oxidizer Mass Considered in This Study Remains Insufficient to Generate Significant Sloshing Loads. Therefore, Throughout the Entire Flight Profile and Operating Altitude Range, The Risk of Oxidizer Slosh Is Negligible, And the Inclusion of Internal Baffles Is Not Justified</w:t>
      </w:r>
      <w:r>
        <w:rPr>
          <w:rFonts w:ascii="Times New Roman" w:hAnsi="Times New Roman" w:cs="Times New Roman"/>
          <w:color w:val="000000" w:themeColor="text1"/>
          <w:sz w:val="22"/>
          <w:szCs w:val="22"/>
        </w:rPr>
        <w:t>.</w:t>
      </w:r>
    </w:p>
    <w:p w14:paraId="3D323F66" w14:textId="62E7C1A4" w:rsidR="00731C75" w:rsidRPr="002603BB" w:rsidRDefault="00735673" w:rsidP="008D72D7">
      <w:pPr>
        <w:pStyle w:val="ListParagraph"/>
        <w:numPr>
          <w:ilvl w:val="0"/>
          <w:numId w:val="50"/>
        </w:numPr>
        <w:spacing w:before="240" w:line="240" w:lineRule="auto"/>
        <w:rPr>
          <w:rFonts w:ascii="Times New Roman" w:hAnsi="Times New Roman" w:cs="Times New Roman"/>
          <w:b/>
          <w:bCs/>
          <w:color w:val="000000" w:themeColor="text1"/>
          <w:sz w:val="22"/>
          <w:szCs w:val="22"/>
        </w:rPr>
      </w:pPr>
      <w:r w:rsidRPr="002603BB">
        <w:rPr>
          <w:rFonts w:ascii="Times New Roman" w:hAnsi="Times New Roman" w:cs="Times New Roman"/>
          <w:b/>
          <w:bCs/>
          <w:color w:val="000000" w:themeColor="text1"/>
          <w:sz w:val="22"/>
          <w:szCs w:val="22"/>
        </w:rPr>
        <w:t xml:space="preserve">REFERENCE </w:t>
      </w:r>
    </w:p>
    <w:p w14:paraId="062E58A9" w14:textId="75F7C44A" w:rsidR="008B06BF" w:rsidRPr="00835E41" w:rsidRDefault="008B06BF" w:rsidP="00835E41">
      <w:pPr>
        <w:spacing w:after="0" w:line="240" w:lineRule="auto"/>
        <w:jc w:val="both"/>
        <w:rPr>
          <w:rFonts w:ascii="Times New Roman" w:hAnsi="Times New Roman" w:cs="Times New Roman"/>
          <w:b/>
          <w:bCs/>
          <w:i/>
          <w:iCs/>
          <w:color w:val="000000" w:themeColor="text1"/>
          <w:sz w:val="22"/>
          <w:szCs w:val="22"/>
        </w:rPr>
      </w:pPr>
      <w:r w:rsidRPr="00835E41">
        <w:rPr>
          <w:rFonts w:ascii="Times New Roman" w:hAnsi="Times New Roman" w:cs="Times New Roman"/>
          <w:b/>
          <w:bCs/>
          <w:i/>
          <w:iCs/>
          <w:color w:val="000000" w:themeColor="text1"/>
          <w:sz w:val="22"/>
          <w:szCs w:val="22"/>
        </w:rPr>
        <w:t xml:space="preserve">[1] </w:t>
      </w:r>
      <w:r w:rsidRPr="00835E41">
        <w:rPr>
          <w:rFonts w:ascii="Times New Roman" w:hAnsi="Times New Roman" w:cs="Times New Roman"/>
          <w:i/>
          <w:iCs/>
          <w:color w:val="000000" w:themeColor="text1"/>
          <w:sz w:val="22"/>
          <w:szCs w:val="22"/>
        </w:rPr>
        <w:t>Benson, T. (n.d.). Rocket Stability. NASA Glenn Research Center.</w:t>
      </w:r>
    </w:p>
    <w:p w14:paraId="483B4BE2" w14:textId="12BE304B" w:rsidR="000715A5" w:rsidRPr="00835E41" w:rsidRDefault="000715A5" w:rsidP="00835E41">
      <w:pPr>
        <w:spacing w:after="0" w:line="240" w:lineRule="auto"/>
        <w:jc w:val="both"/>
        <w:rPr>
          <w:rFonts w:ascii="Times New Roman" w:hAnsi="Times New Roman" w:cs="Times New Roman"/>
          <w:i/>
          <w:iCs/>
          <w:color w:val="000000" w:themeColor="text1"/>
          <w:sz w:val="22"/>
          <w:szCs w:val="22"/>
        </w:rPr>
      </w:pPr>
      <w:r w:rsidRPr="00835E41">
        <w:rPr>
          <w:rFonts w:ascii="Times New Roman" w:hAnsi="Times New Roman" w:cs="Times New Roman"/>
          <w:b/>
          <w:bCs/>
          <w:i/>
          <w:iCs/>
          <w:color w:val="000000" w:themeColor="text1"/>
          <w:sz w:val="22"/>
          <w:szCs w:val="22"/>
        </w:rPr>
        <w:t>[</w:t>
      </w:r>
      <w:r w:rsidR="000E5A39" w:rsidRPr="00835E41">
        <w:rPr>
          <w:rFonts w:ascii="Times New Roman" w:hAnsi="Times New Roman" w:cs="Times New Roman"/>
          <w:b/>
          <w:bCs/>
          <w:i/>
          <w:iCs/>
          <w:color w:val="000000" w:themeColor="text1"/>
          <w:sz w:val="22"/>
          <w:szCs w:val="22"/>
        </w:rPr>
        <w:t>2</w:t>
      </w:r>
      <w:r w:rsidRPr="00835E41">
        <w:rPr>
          <w:rFonts w:ascii="Times New Roman" w:hAnsi="Times New Roman" w:cs="Times New Roman"/>
          <w:b/>
          <w:bCs/>
          <w:i/>
          <w:iCs/>
          <w:color w:val="000000" w:themeColor="text1"/>
          <w:sz w:val="22"/>
          <w:szCs w:val="22"/>
        </w:rPr>
        <w:t>]</w:t>
      </w:r>
      <w:r w:rsidRPr="00835E41">
        <w:rPr>
          <w:rFonts w:ascii="Times New Roman" w:hAnsi="Times New Roman" w:cs="Times New Roman"/>
          <w:i/>
          <w:iCs/>
          <w:color w:val="000000" w:themeColor="text1"/>
          <w:sz w:val="22"/>
          <w:szCs w:val="22"/>
        </w:rPr>
        <w:t xml:space="preserve"> G. P. Sutton and O. </w:t>
      </w:r>
      <w:proofErr w:type="spellStart"/>
      <w:r w:rsidRPr="00835E41">
        <w:rPr>
          <w:rFonts w:ascii="Times New Roman" w:hAnsi="Times New Roman" w:cs="Times New Roman"/>
          <w:i/>
          <w:iCs/>
          <w:color w:val="000000" w:themeColor="text1"/>
          <w:sz w:val="22"/>
          <w:szCs w:val="22"/>
        </w:rPr>
        <w:t>Biblarz</w:t>
      </w:r>
      <w:proofErr w:type="spellEnd"/>
      <w:r w:rsidRPr="00835E41">
        <w:rPr>
          <w:rFonts w:ascii="Times New Roman" w:hAnsi="Times New Roman" w:cs="Times New Roman"/>
          <w:i/>
          <w:iCs/>
          <w:color w:val="000000" w:themeColor="text1"/>
          <w:sz w:val="22"/>
          <w:szCs w:val="22"/>
        </w:rPr>
        <w:t>, Rocket Propulsion Elements, 9th ed. Hoboken, NJ, USA: Wiley, 2017.</w:t>
      </w:r>
    </w:p>
    <w:p w14:paraId="5B3AB8FD" w14:textId="74C51945" w:rsidR="000715A5" w:rsidRPr="00835E41" w:rsidRDefault="000715A5" w:rsidP="00835E41">
      <w:pPr>
        <w:spacing w:after="0" w:line="240" w:lineRule="auto"/>
        <w:jc w:val="both"/>
        <w:rPr>
          <w:rFonts w:ascii="Times New Roman" w:hAnsi="Times New Roman" w:cs="Times New Roman"/>
          <w:i/>
          <w:iCs/>
          <w:color w:val="000000" w:themeColor="text1"/>
          <w:sz w:val="22"/>
          <w:szCs w:val="22"/>
        </w:rPr>
      </w:pPr>
      <w:r w:rsidRPr="00835E41">
        <w:rPr>
          <w:rFonts w:ascii="Times New Roman" w:hAnsi="Times New Roman" w:cs="Times New Roman"/>
          <w:b/>
          <w:bCs/>
          <w:i/>
          <w:iCs/>
          <w:color w:val="000000" w:themeColor="text1"/>
          <w:sz w:val="22"/>
          <w:szCs w:val="22"/>
        </w:rPr>
        <w:t>[</w:t>
      </w:r>
      <w:r w:rsidR="000E5A39" w:rsidRPr="00835E41">
        <w:rPr>
          <w:rFonts w:ascii="Times New Roman" w:hAnsi="Times New Roman" w:cs="Times New Roman"/>
          <w:b/>
          <w:bCs/>
          <w:i/>
          <w:iCs/>
          <w:color w:val="000000" w:themeColor="text1"/>
          <w:sz w:val="22"/>
          <w:szCs w:val="22"/>
        </w:rPr>
        <w:t>3</w:t>
      </w:r>
      <w:r w:rsidRPr="00835E41">
        <w:rPr>
          <w:rFonts w:ascii="Times New Roman" w:hAnsi="Times New Roman" w:cs="Times New Roman"/>
          <w:b/>
          <w:bCs/>
          <w:i/>
          <w:iCs/>
          <w:color w:val="000000" w:themeColor="text1"/>
          <w:sz w:val="22"/>
          <w:szCs w:val="22"/>
        </w:rPr>
        <w:t>]</w:t>
      </w:r>
      <w:r w:rsidRPr="00835E41">
        <w:rPr>
          <w:rFonts w:ascii="Times New Roman" w:hAnsi="Times New Roman" w:cs="Times New Roman"/>
          <w:i/>
          <w:iCs/>
          <w:color w:val="000000" w:themeColor="text1"/>
          <w:sz w:val="22"/>
          <w:szCs w:val="22"/>
        </w:rPr>
        <w:t xml:space="preserve"> F. T. Dodge, The New Dynamic Behavior of Liquids in Moving Containers. Southwest Research Institute, 2000.</w:t>
      </w:r>
    </w:p>
    <w:p w14:paraId="1165B4F4" w14:textId="64BCC03E" w:rsidR="00827468" w:rsidRPr="00835E41" w:rsidRDefault="00827468" w:rsidP="00835E41">
      <w:pPr>
        <w:spacing w:after="0" w:line="240" w:lineRule="auto"/>
        <w:jc w:val="both"/>
        <w:rPr>
          <w:rFonts w:ascii="Times New Roman" w:hAnsi="Times New Roman" w:cs="Times New Roman"/>
          <w:i/>
          <w:iCs/>
          <w:color w:val="000000" w:themeColor="text1"/>
          <w:sz w:val="22"/>
          <w:szCs w:val="22"/>
        </w:rPr>
      </w:pPr>
      <w:r w:rsidRPr="00835E41">
        <w:rPr>
          <w:rFonts w:ascii="Times New Roman" w:hAnsi="Times New Roman" w:cs="Times New Roman"/>
          <w:b/>
          <w:bCs/>
          <w:i/>
          <w:iCs/>
          <w:color w:val="000000" w:themeColor="text1"/>
          <w:sz w:val="22"/>
          <w:szCs w:val="22"/>
        </w:rPr>
        <w:t>[4]</w:t>
      </w:r>
      <w:r w:rsidRPr="00835E41">
        <w:rPr>
          <w:rFonts w:ascii="Times New Roman" w:hAnsi="Times New Roman" w:cs="Times New Roman"/>
          <w:i/>
          <w:iCs/>
          <w:color w:val="000000" w:themeColor="text1"/>
          <w:sz w:val="22"/>
          <w:szCs w:val="22"/>
        </w:rPr>
        <w:t xml:space="preserve"> Chiaverini, M. J., &amp; Kuo, K. K. (Eds.). (2007). Fundamentals of Hybrid Rocket Combustion and Propulsion. AIAA.</w:t>
      </w:r>
    </w:p>
    <w:p w14:paraId="4CE2D3DB" w14:textId="43C1770A" w:rsidR="000715A5" w:rsidRPr="00835E41" w:rsidRDefault="000715A5" w:rsidP="00835E41">
      <w:pPr>
        <w:spacing w:after="0" w:line="240" w:lineRule="auto"/>
        <w:jc w:val="both"/>
        <w:rPr>
          <w:rFonts w:ascii="Times New Roman" w:hAnsi="Times New Roman" w:cs="Times New Roman"/>
          <w:i/>
          <w:iCs/>
          <w:color w:val="000000" w:themeColor="text1"/>
          <w:sz w:val="22"/>
          <w:szCs w:val="22"/>
        </w:rPr>
      </w:pPr>
      <w:r w:rsidRPr="00835E41">
        <w:rPr>
          <w:rFonts w:ascii="Times New Roman" w:hAnsi="Times New Roman" w:cs="Times New Roman"/>
          <w:b/>
          <w:bCs/>
          <w:i/>
          <w:iCs/>
          <w:color w:val="000000" w:themeColor="text1"/>
          <w:sz w:val="22"/>
          <w:szCs w:val="22"/>
        </w:rPr>
        <w:t>[</w:t>
      </w:r>
      <w:r w:rsidR="00827468" w:rsidRPr="00835E41">
        <w:rPr>
          <w:rFonts w:ascii="Times New Roman" w:hAnsi="Times New Roman" w:cs="Times New Roman"/>
          <w:b/>
          <w:bCs/>
          <w:i/>
          <w:iCs/>
          <w:color w:val="000000" w:themeColor="text1"/>
          <w:sz w:val="22"/>
          <w:szCs w:val="22"/>
        </w:rPr>
        <w:t>5</w:t>
      </w:r>
      <w:r w:rsidRPr="00835E41">
        <w:rPr>
          <w:rFonts w:ascii="Times New Roman" w:hAnsi="Times New Roman" w:cs="Times New Roman"/>
          <w:b/>
          <w:bCs/>
          <w:i/>
          <w:iCs/>
          <w:color w:val="000000" w:themeColor="text1"/>
          <w:sz w:val="22"/>
          <w:szCs w:val="22"/>
        </w:rPr>
        <w:t>]</w:t>
      </w:r>
      <w:r w:rsidRPr="00835E41">
        <w:rPr>
          <w:rFonts w:ascii="Times New Roman" w:hAnsi="Times New Roman" w:cs="Times New Roman"/>
          <w:i/>
          <w:iCs/>
          <w:color w:val="000000" w:themeColor="text1"/>
          <w:sz w:val="22"/>
          <w:szCs w:val="22"/>
        </w:rPr>
        <w:t xml:space="preserve"> </w:t>
      </w:r>
      <w:r w:rsidR="00D46713" w:rsidRPr="00835E41">
        <w:rPr>
          <w:rFonts w:ascii="Times New Roman" w:hAnsi="Times New Roman" w:cs="Times New Roman"/>
          <w:i/>
          <w:iCs/>
          <w:color w:val="000000" w:themeColor="text1"/>
          <w:sz w:val="22"/>
          <w:szCs w:val="22"/>
        </w:rPr>
        <w:t>D. W. Green and R. H. Perry, Perry’s Chemical Engineers’ Handbook, 9th ed. New York, NY, USA: McGraw-Hill, 2019.</w:t>
      </w:r>
    </w:p>
    <w:p w14:paraId="02E2A582" w14:textId="763CCC9F" w:rsidR="000715A5" w:rsidRPr="00835E41" w:rsidRDefault="000715A5" w:rsidP="00835E41">
      <w:pPr>
        <w:spacing w:after="0" w:line="240" w:lineRule="auto"/>
        <w:jc w:val="both"/>
        <w:rPr>
          <w:rFonts w:ascii="Times New Roman" w:hAnsi="Times New Roman" w:cs="Times New Roman"/>
          <w:i/>
          <w:iCs/>
          <w:color w:val="000000" w:themeColor="text1"/>
          <w:sz w:val="22"/>
          <w:szCs w:val="22"/>
        </w:rPr>
      </w:pPr>
      <w:r w:rsidRPr="00835E41">
        <w:rPr>
          <w:rFonts w:ascii="Times New Roman" w:hAnsi="Times New Roman" w:cs="Times New Roman"/>
          <w:b/>
          <w:bCs/>
          <w:i/>
          <w:iCs/>
          <w:color w:val="000000" w:themeColor="text1"/>
          <w:sz w:val="22"/>
          <w:szCs w:val="22"/>
        </w:rPr>
        <w:t>[</w:t>
      </w:r>
      <w:r w:rsidR="00827468" w:rsidRPr="00835E41">
        <w:rPr>
          <w:rFonts w:ascii="Times New Roman" w:hAnsi="Times New Roman" w:cs="Times New Roman"/>
          <w:b/>
          <w:bCs/>
          <w:i/>
          <w:iCs/>
          <w:color w:val="000000" w:themeColor="text1"/>
          <w:sz w:val="22"/>
          <w:szCs w:val="22"/>
        </w:rPr>
        <w:t>6</w:t>
      </w:r>
      <w:r w:rsidRPr="00835E41">
        <w:rPr>
          <w:rFonts w:ascii="Times New Roman" w:hAnsi="Times New Roman" w:cs="Times New Roman"/>
          <w:b/>
          <w:bCs/>
          <w:i/>
          <w:iCs/>
          <w:color w:val="000000" w:themeColor="text1"/>
          <w:sz w:val="22"/>
          <w:szCs w:val="22"/>
        </w:rPr>
        <w:t>]</w:t>
      </w:r>
      <w:r w:rsidRPr="00835E41">
        <w:rPr>
          <w:rFonts w:ascii="Times New Roman" w:hAnsi="Times New Roman" w:cs="Times New Roman"/>
          <w:i/>
          <w:iCs/>
          <w:color w:val="000000" w:themeColor="text1"/>
          <w:sz w:val="22"/>
          <w:szCs w:val="22"/>
        </w:rPr>
        <w:t xml:space="preserve"> D. K. </w:t>
      </w:r>
      <w:proofErr w:type="spellStart"/>
      <w:r w:rsidRPr="00835E41">
        <w:rPr>
          <w:rFonts w:ascii="Times New Roman" w:hAnsi="Times New Roman" w:cs="Times New Roman"/>
          <w:i/>
          <w:iCs/>
          <w:color w:val="000000" w:themeColor="text1"/>
          <w:sz w:val="22"/>
          <w:szCs w:val="22"/>
        </w:rPr>
        <w:t>Huzel</w:t>
      </w:r>
      <w:proofErr w:type="spellEnd"/>
      <w:r w:rsidRPr="00835E41">
        <w:rPr>
          <w:rFonts w:ascii="Times New Roman" w:hAnsi="Times New Roman" w:cs="Times New Roman"/>
          <w:i/>
          <w:iCs/>
          <w:color w:val="000000" w:themeColor="text1"/>
          <w:sz w:val="22"/>
          <w:szCs w:val="22"/>
        </w:rPr>
        <w:t xml:space="preserve"> and D. H. Huang, Modern Engineering for Design of Liquid-Propellant Rocket Engines. Reston, VA, USA: American Institute of Aeronautics and Astronautics (AIAA), 1992.</w:t>
      </w:r>
    </w:p>
    <w:p w14:paraId="2B7266EE" w14:textId="5C423CC8" w:rsidR="00411667" w:rsidRPr="00835E41" w:rsidRDefault="000715A5" w:rsidP="00835E41">
      <w:pPr>
        <w:spacing w:after="0" w:line="240" w:lineRule="auto"/>
        <w:jc w:val="both"/>
        <w:rPr>
          <w:rFonts w:ascii="Times New Roman" w:hAnsi="Times New Roman" w:cs="Times New Roman"/>
          <w:i/>
          <w:iCs/>
          <w:color w:val="000000" w:themeColor="text1"/>
          <w:sz w:val="22"/>
          <w:szCs w:val="22"/>
        </w:rPr>
      </w:pPr>
      <w:r w:rsidRPr="00835E41">
        <w:rPr>
          <w:rFonts w:ascii="Times New Roman" w:hAnsi="Times New Roman" w:cs="Times New Roman"/>
          <w:b/>
          <w:bCs/>
          <w:i/>
          <w:iCs/>
          <w:color w:val="000000" w:themeColor="text1"/>
          <w:sz w:val="22"/>
          <w:szCs w:val="22"/>
        </w:rPr>
        <w:t>[</w:t>
      </w:r>
      <w:r w:rsidR="00827468" w:rsidRPr="00835E41">
        <w:rPr>
          <w:rFonts w:ascii="Times New Roman" w:hAnsi="Times New Roman" w:cs="Times New Roman"/>
          <w:b/>
          <w:bCs/>
          <w:i/>
          <w:iCs/>
          <w:color w:val="000000" w:themeColor="text1"/>
          <w:sz w:val="22"/>
          <w:szCs w:val="22"/>
        </w:rPr>
        <w:t>7</w:t>
      </w:r>
      <w:r w:rsidRPr="00835E41">
        <w:rPr>
          <w:rFonts w:ascii="Times New Roman" w:hAnsi="Times New Roman" w:cs="Times New Roman"/>
          <w:b/>
          <w:bCs/>
          <w:i/>
          <w:iCs/>
          <w:color w:val="000000" w:themeColor="text1"/>
          <w:sz w:val="22"/>
          <w:szCs w:val="22"/>
        </w:rPr>
        <w:t>]</w:t>
      </w:r>
      <w:r w:rsidRPr="00835E41">
        <w:rPr>
          <w:rFonts w:ascii="Times New Roman" w:hAnsi="Times New Roman" w:cs="Times New Roman"/>
          <w:i/>
          <w:iCs/>
          <w:color w:val="000000" w:themeColor="text1"/>
          <w:sz w:val="22"/>
          <w:szCs w:val="22"/>
        </w:rPr>
        <w:t xml:space="preserve"> M. D. Griffin and J. R. French, Space Vehicle Design. Reston, VA, USA: AIAA Education Series.</w:t>
      </w:r>
    </w:p>
    <w:p w14:paraId="7EBC24E8" w14:textId="727739A8" w:rsidR="003045B3" w:rsidRPr="00835E41" w:rsidRDefault="003045B3" w:rsidP="00835E41">
      <w:pPr>
        <w:spacing w:after="0" w:line="240" w:lineRule="auto"/>
        <w:jc w:val="both"/>
        <w:rPr>
          <w:rFonts w:ascii="Times New Roman" w:hAnsi="Times New Roman" w:cs="Times New Roman"/>
          <w:i/>
          <w:iCs/>
          <w:color w:val="000000" w:themeColor="text1"/>
          <w:sz w:val="22"/>
          <w:szCs w:val="22"/>
        </w:rPr>
      </w:pPr>
      <w:r w:rsidRPr="00835E41">
        <w:rPr>
          <w:rFonts w:ascii="Times New Roman" w:hAnsi="Times New Roman" w:cs="Times New Roman"/>
          <w:b/>
          <w:bCs/>
          <w:i/>
          <w:iCs/>
          <w:color w:val="000000" w:themeColor="text1"/>
          <w:sz w:val="22"/>
          <w:szCs w:val="22"/>
        </w:rPr>
        <w:t>[</w:t>
      </w:r>
      <w:r w:rsidR="00827468" w:rsidRPr="00835E41">
        <w:rPr>
          <w:rFonts w:ascii="Times New Roman" w:hAnsi="Times New Roman" w:cs="Times New Roman"/>
          <w:b/>
          <w:bCs/>
          <w:i/>
          <w:iCs/>
          <w:color w:val="000000" w:themeColor="text1"/>
          <w:sz w:val="22"/>
          <w:szCs w:val="22"/>
        </w:rPr>
        <w:t>8</w:t>
      </w:r>
      <w:r w:rsidRPr="00835E41">
        <w:rPr>
          <w:rFonts w:ascii="Times New Roman" w:hAnsi="Times New Roman" w:cs="Times New Roman"/>
          <w:b/>
          <w:bCs/>
          <w:i/>
          <w:iCs/>
          <w:color w:val="000000" w:themeColor="text1"/>
          <w:sz w:val="22"/>
          <w:szCs w:val="22"/>
        </w:rPr>
        <w:t xml:space="preserve">] </w:t>
      </w:r>
      <w:r w:rsidRPr="00835E41">
        <w:rPr>
          <w:rFonts w:ascii="Times New Roman" w:hAnsi="Times New Roman" w:cs="Times New Roman"/>
          <w:i/>
          <w:iCs/>
          <w:color w:val="000000" w:themeColor="text1"/>
          <w:sz w:val="22"/>
          <w:szCs w:val="22"/>
        </w:rPr>
        <w:t>Green, D. W., &amp; Southard, M. Z. (2019). Perry's Chemical Engineers' Handbook (9th ed.). McGraw-Hill Education.</w:t>
      </w:r>
    </w:p>
    <w:p w14:paraId="2C397DBD" w14:textId="11B0AF1B" w:rsidR="006505E1" w:rsidRPr="00835E41" w:rsidRDefault="009D0D64" w:rsidP="00835E41">
      <w:pPr>
        <w:spacing w:after="0" w:line="240" w:lineRule="auto"/>
        <w:jc w:val="both"/>
        <w:rPr>
          <w:rFonts w:ascii="Times New Roman" w:hAnsi="Times New Roman" w:cs="Times New Roman"/>
          <w:i/>
          <w:iCs/>
          <w:color w:val="000000" w:themeColor="text1"/>
          <w:sz w:val="22"/>
          <w:szCs w:val="22"/>
        </w:rPr>
      </w:pPr>
      <w:r w:rsidRPr="00835E41">
        <w:rPr>
          <w:rFonts w:ascii="Times New Roman" w:hAnsi="Times New Roman" w:cs="Times New Roman"/>
          <w:b/>
          <w:bCs/>
          <w:i/>
          <w:iCs/>
          <w:color w:val="000000" w:themeColor="text1"/>
          <w:sz w:val="22"/>
          <w:szCs w:val="22"/>
        </w:rPr>
        <w:t xml:space="preserve">[9] </w:t>
      </w:r>
      <w:r w:rsidRPr="00835E41">
        <w:rPr>
          <w:rFonts w:ascii="Times New Roman" w:hAnsi="Times New Roman" w:cs="Times New Roman"/>
          <w:i/>
          <w:iCs/>
          <w:color w:val="000000" w:themeColor="text1"/>
          <w:sz w:val="22"/>
          <w:szCs w:val="22"/>
        </w:rPr>
        <w:t xml:space="preserve">F. P. </w:t>
      </w:r>
      <w:proofErr w:type="spellStart"/>
      <w:r w:rsidRPr="00835E41">
        <w:rPr>
          <w:rFonts w:ascii="Times New Roman" w:hAnsi="Times New Roman" w:cs="Times New Roman"/>
          <w:i/>
          <w:iCs/>
          <w:color w:val="000000" w:themeColor="text1"/>
          <w:sz w:val="22"/>
          <w:szCs w:val="22"/>
        </w:rPr>
        <w:t>Incropera</w:t>
      </w:r>
      <w:proofErr w:type="spellEnd"/>
      <w:r w:rsidRPr="00835E41">
        <w:rPr>
          <w:rFonts w:ascii="Times New Roman" w:hAnsi="Times New Roman" w:cs="Times New Roman"/>
          <w:i/>
          <w:iCs/>
          <w:color w:val="000000" w:themeColor="text1"/>
          <w:sz w:val="22"/>
          <w:szCs w:val="22"/>
        </w:rPr>
        <w:t>, D. P. DeWitt, T. L. Bergman, and A. S. Lavine, Fundamentals of Heat and Mass Transfer, 7th ed. Hoboken, NJ, USA: John Wiley &amp; Sons, 2011.</w:t>
      </w:r>
    </w:p>
    <w:sectPr w:rsidR="006505E1" w:rsidRPr="00835E41" w:rsidSect="00D2648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Ebrima">
    <w:panose1 w:val="02000000000000000000"/>
    <w:charset w:val="00"/>
    <w:family w:val="auto"/>
    <w:pitch w:val="variable"/>
    <w:sig w:usb0="A000005F" w:usb1="02000041" w:usb2="00000800" w:usb3="00000000" w:csb0="00000093"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3B06"/>
    <w:multiLevelType w:val="multilevel"/>
    <w:tmpl w:val="3522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47986"/>
    <w:multiLevelType w:val="hybridMultilevel"/>
    <w:tmpl w:val="BC4AD6C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2463B45"/>
    <w:multiLevelType w:val="multilevel"/>
    <w:tmpl w:val="FDFA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65856"/>
    <w:multiLevelType w:val="multilevel"/>
    <w:tmpl w:val="59A6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F2478"/>
    <w:multiLevelType w:val="hybridMultilevel"/>
    <w:tmpl w:val="C40A5D16"/>
    <w:lvl w:ilvl="0" w:tplc="2EFCFD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77055"/>
    <w:multiLevelType w:val="hybridMultilevel"/>
    <w:tmpl w:val="49FA9490"/>
    <w:lvl w:ilvl="0" w:tplc="980A5430">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CB48C3"/>
    <w:multiLevelType w:val="multilevel"/>
    <w:tmpl w:val="2BFE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D01919"/>
    <w:multiLevelType w:val="hybridMultilevel"/>
    <w:tmpl w:val="A2202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B31C0"/>
    <w:multiLevelType w:val="multilevel"/>
    <w:tmpl w:val="B3AC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A4317"/>
    <w:multiLevelType w:val="multilevel"/>
    <w:tmpl w:val="115C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AC4EA4"/>
    <w:multiLevelType w:val="hybridMultilevel"/>
    <w:tmpl w:val="B73C26EC"/>
    <w:lvl w:ilvl="0" w:tplc="CD7CBD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E14DB"/>
    <w:multiLevelType w:val="multilevel"/>
    <w:tmpl w:val="7CC62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D37961"/>
    <w:multiLevelType w:val="hybridMultilevel"/>
    <w:tmpl w:val="990834A2"/>
    <w:lvl w:ilvl="0" w:tplc="DA2ECEFC">
      <w:numFmt w:val="bullet"/>
      <w:lvlText w:val="-"/>
      <w:lvlJc w:val="left"/>
      <w:pPr>
        <w:ind w:left="450" w:hanging="360"/>
      </w:pPr>
      <w:rPr>
        <w:rFonts w:ascii="Times New Roman" w:eastAsiaTheme="minorHAnsi"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21741866"/>
    <w:multiLevelType w:val="multilevel"/>
    <w:tmpl w:val="70EA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66499F"/>
    <w:multiLevelType w:val="hybridMultilevel"/>
    <w:tmpl w:val="527CF08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8335DF5"/>
    <w:multiLevelType w:val="multilevel"/>
    <w:tmpl w:val="A4E22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F77AC"/>
    <w:multiLevelType w:val="multilevel"/>
    <w:tmpl w:val="827E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2E762E"/>
    <w:multiLevelType w:val="multilevel"/>
    <w:tmpl w:val="3E92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8C22F8"/>
    <w:multiLevelType w:val="multilevel"/>
    <w:tmpl w:val="704C6BDE"/>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A42E17"/>
    <w:multiLevelType w:val="multilevel"/>
    <w:tmpl w:val="AABA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1E2A84"/>
    <w:multiLevelType w:val="multilevel"/>
    <w:tmpl w:val="A2F6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B007D3"/>
    <w:multiLevelType w:val="hybridMultilevel"/>
    <w:tmpl w:val="23F02BDE"/>
    <w:lvl w:ilvl="0" w:tplc="DA2ECE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C03813"/>
    <w:multiLevelType w:val="multilevel"/>
    <w:tmpl w:val="FB20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FE0AA0"/>
    <w:multiLevelType w:val="multilevel"/>
    <w:tmpl w:val="779E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111B41"/>
    <w:multiLevelType w:val="multilevel"/>
    <w:tmpl w:val="9D08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AC2DBE"/>
    <w:multiLevelType w:val="multilevel"/>
    <w:tmpl w:val="1792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084FBD"/>
    <w:multiLevelType w:val="multilevel"/>
    <w:tmpl w:val="AA8A1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61759C"/>
    <w:multiLevelType w:val="multilevel"/>
    <w:tmpl w:val="71DA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48595D"/>
    <w:multiLevelType w:val="multilevel"/>
    <w:tmpl w:val="3BA2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6C21D6"/>
    <w:multiLevelType w:val="multilevel"/>
    <w:tmpl w:val="B352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5239B2"/>
    <w:multiLevelType w:val="multilevel"/>
    <w:tmpl w:val="5BC4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60425E"/>
    <w:multiLevelType w:val="multilevel"/>
    <w:tmpl w:val="8C42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477F82"/>
    <w:multiLevelType w:val="multilevel"/>
    <w:tmpl w:val="C3F4E506"/>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33" w15:restartNumberingAfterBreak="0">
    <w:nsid w:val="49B73A6E"/>
    <w:multiLevelType w:val="hybridMultilevel"/>
    <w:tmpl w:val="69262EB0"/>
    <w:lvl w:ilvl="0" w:tplc="5DCCEA62">
      <w:numFmt w:val="bullet"/>
      <w:lvlText w:val="-"/>
      <w:lvlJc w:val="left"/>
      <w:pPr>
        <w:ind w:left="540" w:hanging="360"/>
      </w:pPr>
      <w:rPr>
        <w:rFonts w:ascii="Times New Roman" w:eastAsia="Times New Roman" w:hAnsi="Times New Roman" w:cs="Times New Roman" w:hint="default"/>
        <w:b/>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4" w15:restartNumberingAfterBreak="0">
    <w:nsid w:val="4B64077D"/>
    <w:multiLevelType w:val="hybridMultilevel"/>
    <w:tmpl w:val="987C45F2"/>
    <w:lvl w:ilvl="0" w:tplc="62ACBE16">
      <w:numFmt w:val="bullet"/>
      <w:lvlText w:val="-"/>
      <w:lvlJc w:val="left"/>
      <w:pPr>
        <w:ind w:left="450" w:hanging="360"/>
      </w:pPr>
      <w:rPr>
        <w:rFonts w:ascii="Ebrima" w:eastAsiaTheme="minorHAnsi" w:hAnsi="Ebrima"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5" w15:restartNumberingAfterBreak="0">
    <w:nsid w:val="511A19B7"/>
    <w:multiLevelType w:val="multilevel"/>
    <w:tmpl w:val="694A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9A5468"/>
    <w:multiLevelType w:val="hybridMultilevel"/>
    <w:tmpl w:val="AF221CC0"/>
    <w:lvl w:ilvl="0" w:tplc="0409000F">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15:restartNumberingAfterBreak="0">
    <w:nsid w:val="5553112D"/>
    <w:multiLevelType w:val="hybridMultilevel"/>
    <w:tmpl w:val="536E3E26"/>
    <w:lvl w:ilvl="0" w:tplc="CF4C4D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FA4723"/>
    <w:multiLevelType w:val="multilevel"/>
    <w:tmpl w:val="8E327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3A31C2"/>
    <w:multiLevelType w:val="hybridMultilevel"/>
    <w:tmpl w:val="E19006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2412696"/>
    <w:multiLevelType w:val="hybridMultilevel"/>
    <w:tmpl w:val="195C4AC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61038F7"/>
    <w:multiLevelType w:val="hybridMultilevel"/>
    <w:tmpl w:val="79E2430C"/>
    <w:lvl w:ilvl="0" w:tplc="9EC6BD72">
      <w:start w:val="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F63E9B"/>
    <w:multiLevelType w:val="multilevel"/>
    <w:tmpl w:val="200C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092CD5"/>
    <w:multiLevelType w:val="hybridMultilevel"/>
    <w:tmpl w:val="15DA958E"/>
    <w:lvl w:ilvl="0" w:tplc="398E6C16">
      <w:start w:val="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366093"/>
    <w:multiLevelType w:val="hybridMultilevel"/>
    <w:tmpl w:val="76EA67D0"/>
    <w:lvl w:ilvl="0" w:tplc="B914A60A">
      <w:start w:val="18"/>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8520E9"/>
    <w:multiLevelType w:val="multilevel"/>
    <w:tmpl w:val="9F46C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3F0C79"/>
    <w:multiLevelType w:val="multilevel"/>
    <w:tmpl w:val="61A0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DF483A"/>
    <w:multiLevelType w:val="multilevel"/>
    <w:tmpl w:val="4AD0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7F29A6"/>
    <w:multiLevelType w:val="hybridMultilevel"/>
    <w:tmpl w:val="6CDE0276"/>
    <w:lvl w:ilvl="0" w:tplc="AF8063EA">
      <w:start w:val="18"/>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1F00A3"/>
    <w:multiLevelType w:val="multilevel"/>
    <w:tmpl w:val="3812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6098292">
    <w:abstractNumId w:val="28"/>
  </w:num>
  <w:num w:numId="2" w16cid:durableId="802619733">
    <w:abstractNumId w:val="45"/>
  </w:num>
  <w:num w:numId="3" w16cid:durableId="860052423">
    <w:abstractNumId w:val="30"/>
  </w:num>
  <w:num w:numId="4" w16cid:durableId="1618371166">
    <w:abstractNumId w:val="8"/>
  </w:num>
  <w:num w:numId="5" w16cid:durableId="468941421">
    <w:abstractNumId w:val="29"/>
  </w:num>
  <w:num w:numId="6" w16cid:durableId="679164819">
    <w:abstractNumId w:val="23"/>
  </w:num>
  <w:num w:numId="7" w16cid:durableId="1553426598">
    <w:abstractNumId w:val="3"/>
  </w:num>
  <w:num w:numId="8" w16cid:durableId="1864436550">
    <w:abstractNumId w:val="35"/>
  </w:num>
  <w:num w:numId="9" w16cid:durableId="712584534">
    <w:abstractNumId w:val="39"/>
  </w:num>
  <w:num w:numId="10" w16cid:durableId="946885952">
    <w:abstractNumId w:val="5"/>
  </w:num>
  <w:num w:numId="11" w16cid:durableId="349649985">
    <w:abstractNumId w:val="48"/>
  </w:num>
  <w:num w:numId="12" w16cid:durableId="201409819">
    <w:abstractNumId w:val="17"/>
  </w:num>
  <w:num w:numId="13" w16cid:durableId="1606888503">
    <w:abstractNumId w:val="32"/>
  </w:num>
  <w:num w:numId="14" w16cid:durableId="1771702414">
    <w:abstractNumId w:val="27"/>
  </w:num>
  <w:num w:numId="15" w16cid:durableId="58214095">
    <w:abstractNumId w:val="24"/>
  </w:num>
  <w:num w:numId="16" w16cid:durableId="1683166123">
    <w:abstractNumId w:val="15"/>
  </w:num>
  <w:num w:numId="17" w16cid:durableId="1148546385">
    <w:abstractNumId w:val="38"/>
  </w:num>
  <w:num w:numId="18" w16cid:durableId="821393045">
    <w:abstractNumId w:val="9"/>
  </w:num>
  <w:num w:numId="19" w16cid:durableId="1081223260">
    <w:abstractNumId w:val="49"/>
  </w:num>
  <w:num w:numId="20" w16cid:durableId="1163084728">
    <w:abstractNumId w:val="19"/>
  </w:num>
  <w:num w:numId="21" w16cid:durableId="805701499">
    <w:abstractNumId w:val="25"/>
  </w:num>
  <w:num w:numId="22" w16cid:durableId="353501255">
    <w:abstractNumId w:val="0"/>
  </w:num>
  <w:num w:numId="23" w16cid:durableId="1084565658">
    <w:abstractNumId w:val="16"/>
  </w:num>
  <w:num w:numId="24" w16cid:durableId="1309434340">
    <w:abstractNumId w:val="14"/>
  </w:num>
  <w:num w:numId="25" w16cid:durableId="1466461905">
    <w:abstractNumId w:val="43"/>
  </w:num>
  <w:num w:numId="26" w16cid:durableId="2016805749">
    <w:abstractNumId w:val="41"/>
  </w:num>
  <w:num w:numId="27" w16cid:durableId="1168013948">
    <w:abstractNumId w:val="34"/>
  </w:num>
  <w:num w:numId="28" w16cid:durableId="794954307">
    <w:abstractNumId w:val="10"/>
  </w:num>
  <w:num w:numId="29" w16cid:durableId="258148981">
    <w:abstractNumId w:val="13"/>
  </w:num>
  <w:num w:numId="30" w16cid:durableId="1476948287">
    <w:abstractNumId w:val="42"/>
  </w:num>
  <w:num w:numId="31" w16cid:durableId="1475563247">
    <w:abstractNumId w:val="44"/>
  </w:num>
  <w:num w:numId="32" w16cid:durableId="829830332">
    <w:abstractNumId w:val="1"/>
  </w:num>
  <w:num w:numId="33" w16cid:durableId="1340547167">
    <w:abstractNumId w:val="11"/>
  </w:num>
  <w:num w:numId="34" w16cid:durableId="835848456">
    <w:abstractNumId w:val="33"/>
  </w:num>
  <w:num w:numId="35" w16cid:durableId="1850020761">
    <w:abstractNumId w:val="4"/>
  </w:num>
  <w:num w:numId="36" w16cid:durableId="649791719">
    <w:abstractNumId w:val="46"/>
  </w:num>
  <w:num w:numId="37" w16cid:durableId="717246541">
    <w:abstractNumId w:val="21"/>
  </w:num>
  <w:num w:numId="38" w16cid:durableId="727384356">
    <w:abstractNumId w:val="6"/>
  </w:num>
  <w:num w:numId="39" w16cid:durableId="200870546">
    <w:abstractNumId w:val="20"/>
  </w:num>
  <w:num w:numId="40" w16cid:durableId="946426259">
    <w:abstractNumId w:val="22"/>
  </w:num>
  <w:num w:numId="41" w16cid:durableId="391538375">
    <w:abstractNumId w:val="31"/>
  </w:num>
  <w:num w:numId="42" w16cid:durableId="435567233">
    <w:abstractNumId w:val="47"/>
  </w:num>
  <w:num w:numId="43" w16cid:durableId="811092389">
    <w:abstractNumId w:val="2"/>
  </w:num>
  <w:num w:numId="44" w16cid:durableId="1453745558">
    <w:abstractNumId w:val="37"/>
  </w:num>
  <w:num w:numId="45" w16cid:durableId="848913692">
    <w:abstractNumId w:val="18"/>
  </w:num>
  <w:num w:numId="46" w16cid:durableId="1102142078">
    <w:abstractNumId w:val="40"/>
  </w:num>
  <w:num w:numId="47" w16cid:durableId="662199117">
    <w:abstractNumId w:val="7"/>
  </w:num>
  <w:num w:numId="48" w16cid:durableId="1801918238">
    <w:abstractNumId w:val="26"/>
  </w:num>
  <w:num w:numId="49" w16cid:durableId="1033268295">
    <w:abstractNumId w:val="12"/>
  </w:num>
  <w:num w:numId="50" w16cid:durableId="23004631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E92"/>
    <w:rsid w:val="000007A1"/>
    <w:rsid w:val="0000665D"/>
    <w:rsid w:val="00006B98"/>
    <w:rsid w:val="0001102C"/>
    <w:rsid w:val="0001121C"/>
    <w:rsid w:val="00011447"/>
    <w:rsid w:val="00011471"/>
    <w:rsid w:val="00013577"/>
    <w:rsid w:val="00013D90"/>
    <w:rsid w:val="0001725C"/>
    <w:rsid w:val="00021A53"/>
    <w:rsid w:val="00021FBB"/>
    <w:rsid w:val="00023CF8"/>
    <w:rsid w:val="00024632"/>
    <w:rsid w:val="000302B0"/>
    <w:rsid w:val="000303C6"/>
    <w:rsid w:val="0003248F"/>
    <w:rsid w:val="000331F2"/>
    <w:rsid w:val="00034840"/>
    <w:rsid w:val="00035483"/>
    <w:rsid w:val="00037976"/>
    <w:rsid w:val="00037C7F"/>
    <w:rsid w:val="00042106"/>
    <w:rsid w:val="000428E8"/>
    <w:rsid w:val="00044977"/>
    <w:rsid w:val="0004523B"/>
    <w:rsid w:val="0004545B"/>
    <w:rsid w:val="0004613D"/>
    <w:rsid w:val="000467CE"/>
    <w:rsid w:val="00054499"/>
    <w:rsid w:val="000545FE"/>
    <w:rsid w:val="00054DEB"/>
    <w:rsid w:val="000569CC"/>
    <w:rsid w:val="00057766"/>
    <w:rsid w:val="00057F16"/>
    <w:rsid w:val="00061201"/>
    <w:rsid w:val="00062FC9"/>
    <w:rsid w:val="0007077C"/>
    <w:rsid w:val="00070DDD"/>
    <w:rsid w:val="000715A5"/>
    <w:rsid w:val="00073931"/>
    <w:rsid w:val="0007444A"/>
    <w:rsid w:val="00075E3F"/>
    <w:rsid w:val="000760B4"/>
    <w:rsid w:val="00076C8A"/>
    <w:rsid w:val="00081626"/>
    <w:rsid w:val="00082718"/>
    <w:rsid w:val="00082D6F"/>
    <w:rsid w:val="00083CB7"/>
    <w:rsid w:val="000858E6"/>
    <w:rsid w:val="00090806"/>
    <w:rsid w:val="00091DB6"/>
    <w:rsid w:val="00092C22"/>
    <w:rsid w:val="000930FB"/>
    <w:rsid w:val="000956EA"/>
    <w:rsid w:val="00095CEF"/>
    <w:rsid w:val="00096B5A"/>
    <w:rsid w:val="000A2370"/>
    <w:rsid w:val="000A25CC"/>
    <w:rsid w:val="000A2A7E"/>
    <w:rsid w:val="000A2B5D"/>
    <w:rsid w:val="000A35C2"/>
    <w:rsid w:val="000A42C7"/>
    <w:rsid w:val="000A55F7"/>
    <w:rsid w:val="000A5F23"/>
    <w:rsid w:val="000A66D6"/>
    <w:rsid w:val="000B11F8"/>
    <w:rsid w:val="000B306E"/>
    <w:rsid w:val="000B5506"/>
    <w:rsid w:val="000B5529"/>
    <w:rsid w:val="000B6ACE"/>
    <w:rsid w:val="000B7C28"/>
    <w:rsid w:val="000C18C0"/>
    <w:rsid w:val="000C2B19"/>
    <w:rsid w:val="000C6687"/>
    <w:rsid w:val="000D11F7"/>
    <w:rsid w:val="000D18FC"/>
    <w:rsid w:val="000D2BD2"/>
    <w:rsid w:val="000D6F72"/>
    <w:rsid w:val="000D6F8E"/>
    <w:rsid w:val="000E21C8"/>
    <w:rsid w:val="000E305B"/>
    <w:rsid w:val="000E54DB"/>
    <w:rsid w:val="000E5A39"/>
    <w:rsid w:val="000E5AA7"/>
    <w:rsid w:val="000E6346"/>
    <w:rsid w:val="000E681B"/>
    <w:rsid w:val="000E6F5A"/>
    <w:rsid w:val="000F02A7"/>
    <w:rsid w:val="000F18DD"/>
    <w:rsid w:val="000F1CCE"/>
    <w:rsid w:val="000F2602"/>
    <w:rsid w:val="000F5E4D"/>
    <w:rsid w:val="000F6967"/>
    <w:rsid w:val="000F77A3"/>
    <w:rsid w:val="0010097A"/>
    <w:rsid w:val="00100BDA"/>
    <w:rsid w:val="00101D31"/>
    <w:rsid w:val="0010207C"/>
    <w:rsid w:val="001028BB"/>
    <w:rsid w:val="001045AE"/>
    <w:rsid w:val="001062A1"/>
    <w:rsid w:val="00106674"/>
    <w:rsid w:val="001111EC"/>
    <w:rsid w:val="001117E4"/>
    <w:rsid w:val="00112C78"/>
    <w:rsid w:val="00112ECD"/>
    <w:rsid w:val="00114DA0"/>
    <w:rsid w:val="0011582A"/>
    <w:rsid w:val="00121123"/>
    <w:rsid w:val="001243F9"/>
    <w:rsid w:val="00124746"/>
    <w:rsid w:val="0012492A"/>
    <w:rsid w:val="0012525B"/>
    <w:rsid w:val="00127057"/>
    <w:rsid w:val="001302B3"/>
    <w:rsid w:val="001303DA"/>
    <w:rsid w:val="001318E2"/>
    <w:rsid w:val="001339B9"/>
    <w:rsid w:val="00135E2F"/>
    <w:rsid w:val="00136654"/>
    <w:rsid w:val="001367AD"/>
    <w:rsid w:val="001407DF"/>
    <w:rsid w:val="001408DA"/>
    <w:rsid w:val="0014183A"/>
    <w:rsid w:val="00142468"/>
    <w:rsid w:val="00143A2A"/>
    <w:rsid w:val="00143C9D"/>
    <w:rsid w:val="001517B9"/>
    <w:rsid w:val="00151DD0"/>
    <w:rsid w:val="00154FD9"/>
    <w:rsid w:val="0015563B"/>
    <w:rsid w:val="00155F96"/>
    <w:rsid w:val="00156174"/>
    <w:rsid w:val="001568B1"/>
    <w:rsid w:val="00160AB5"/>
    <w:rsid w:val="00162A7F"/>
    <w:rsid w:val="001634B8"/>
    <w:rsid w:val="00163D9B"/>
    <w:rsid w:val="001656DB"/>
    <w:rsid w:val="00167690"/>
    <w:rsid w:val="00167C91"/>
    <w:rsid w:val="00175838"/>
    <w:rsid w:val="001761BB"/>
    <w:rsid w:val="00176BBB"/>
    <w:rsid w:val="00177811"/>
    <w:rsid w:val="001811F6"/>
    <w:rsid w:val="001830AD"/>
    <w:rsid w:val="0019116D"/>
    <w:rsid w:val="00192455"/>
    <w:rsid w:val="00192DB5"/>
    <w:rsid w:val="00192FE9"/>
    <w:rsid w:val="00193207"/>
    <w:rsid w:val="00194B37"/>
    <w:rsid w:val="0019664F"/>
    <w:rsid w:val="001A05A9"/>
    <w:rsid w:val="001A1527"/>
    <w:rsid w:val="001A6729"/>
    <w:rsid w:val="001A709C"/>
    <w:rsid w:val="001A7C2E"/>
    <w:rsid w:val="001A7C50"/>
    <w:rsid w:val="001A7EC7"/>
    <w:rsid w:val="001B0F04"/>
    <w:rsid w:val="001B11ED"/>
    <w:rsid w:val="001B15EE"/>
    <w:rsid w:val="001B3193"/>
    <w:rsid w:val="001B3516"/>
    <w:rsid w:val="001B3A62"/>
    <w:rsid w:val="001B533D"/>
    <w:rsid w:val="001C17A4"/>
    <w:rsid w:val="001C2A75"/>
    <w:rsid w:val="001C2BE7"/>
    <w:rsid w:val="001C4140"/>
    <w:rsid w:val="001C4ED2"/>
    <w:rsid w:val="001C658A"/>
    <w:rsid w:val="001D3F4F"/>
    <w:rsid w:val="001D5162"/>
    <w:rsid w:val="001D51B2"/>
    <w:rsid w:val="001D795A"/>
    <w:rsid w:val="001E00D2"/>
    <w:rsid w:val="001E01DA"/>
    <w:rsid w:val="001E0C22"/>
    <w:rsid w:val="001E1474"/>
    <w:rsid w:val="001E1F90"/>
    <w:rsid w:val="001E46E4"/>
    <w:rsid w:val="001E6CBC"/>
    <w:rsid w:val="001F0DE8"/>
    <w:rsid w:val="001F261F"/>
    <w:rsid w:val="001F2F64"/>
    <w:rsid w:val="00200F1E"/>
    <w:rsid w:val="00202C12"/>
    <w:rsid w:val="00203DD2"/>
    <w:rsid w:val="00203FF2"/>
    <w:rsid w:val="00206BE4"/>
    <w:rsid w:val="00206DF1"/>
    <w:rsid w:val="00210734"/>
    <w:rsid w:val="00211DBA"/>
    <w:rsid w:val="002125E5"/>
    <w:rsid w:val="00213641"/>
    <w:rsid w:val="00213F43"/>
    <w:rsid w:val="00214576"/>
    <w:rsid w:val="00214EA9"/>
    <w:rsid w:val="00216660"/>
    <w:rsid w:val="0021689E"/>
    <w:rsid w:val="002168E0"/>
    <w:rsid w:val="00217E55"/>
    <w:rsid w:val="00220C83"/>
    <w:rsid w:val="0022427A"/>
    <w:rsid w:val="002251C7"/>
    <w:rsid w:val="0022667B"/>
    <w:rsid w:val="002306C0"/>
    <w:rsid w:val="00230FB2"/>
    <w:rsid w:val="00231749"/>
    <w:rsid w:val="00233C52"/>
    <w:rsid w:val="00234CF9"/>
    <w:rsid w:val="0023793E"/>
    <w:rsid w:val="002420ED"/>
    <w:rsid w:val="00245749"/>
    <w:rsid w:val="00245A4C"/>
    <w:rsid w:val="002473E0"/>
    <w:rsid w:val="00250701"/>
    <w:rsid w:val="002517E9"/>
    <w:rsid w:val="00254563"/>
    <w:rsid w:val="0025563A"/>
    <w:rsid w:val="00257AA2"/>
    <w:rsid w:val="002603BB"/>
    <w:rsid w:val="00263279"/>
    <w:rsid w:val="00267814"/>
    <w:rsid w:val="0027084A"/>
    <w:rsid w:val="00270B80"/>
    <w:rsid w:val="00270C54"/>
    <w:rsid w:val="00270EDB"/>
    <w:rsid w:val="00272DD4"/>
    <w:rsid w:val="0027328B"/>
    <w:rsid w:val="002740DD"/>
    <w:rsid w:val="00275D50"/>
    <w:rsid w:val="00281AA5"/>
    <w:rsid w:val="0028212B"/>
    <w:rsid w:val="00282EB9"/>
    <w:rsid w:val="00290AD4"/>
    <w:rsid w:val="002921B8"/>
    <w:rsid w:val="00292C15"/>
    <w:rsid w:val="00293438"/>
    <w:rsid w:val="0029392E"/>
    <w:rsid w:val="002A113A"/>
    <w:rsid w:val="002A21B7"/>
    <w:rsid w:val="002A3A4B"/>
    <w:rsid w:val="002A49A7"/>
    <w:rsid w:val="002A6B52"/>
    <w:rsid w:val="002B08E8"/>
    <w:rsid w:val="002B15F9"/>
    <w:rsid w:val="002B36CC"/>
    <w:rsid w:val="002B4D04"/>
    <w:rsid w:val="002B708B"/>
    <w:rsid w:val="002C1255"/>
    <w:rsid w:val="002C1355"/>
    <w:rsid w:val="002C437E"/>
    <w:rsid w:val="002C4D92"/>
    <w:rsid w:val="002C4FC4"/>
    <w:rsid w:val="002C70BC"/>
    <w:rsid w:val="002D0052"/>
    <w:rsid w:val="002D29C9"/>
    <w:rsid w:val="002D3735"/>
    <w:rsid w:val="002D43B0"/>
    <w:rsid w:val="002D5124"/>
    <w:rsid w:val="002D5412"/>
    <w:rsid w:val="002D606C"/>
    <w:rsid w:val="002D792A"/>
    <w:rsid w:val="002E07EE"/>
    <w:rsid w:val="002E101D"/>
    <w:rsid w:val="002E178C"/>
    <w:rsid w:val="002E48B7"/>
    <w:rsid w:val="002E50C6"/>
    <w:rsid w:val="002F13EA"/>
    <w:rsid w:val="002F1AB9"/>
    <w:rsid w:val="002F210B"/>
    <w:rsid w:val="002F3DEC"/>
    <w:rsid w:val="002F4D3C"/>
    <w:rsid w:val="002F53E8"/>
    <w:rsid w:val="002F76D3"/>
    <w:rsid w:val="00301163"/>
    <w:rsid w:val="00301CF2"/>
    <w:rsid w:val="003045B3"/>
    <w:rsid w:val="0030766E"/>
    <w:rsid w:val="00307C21"/>
    <w:rsid w:val="00312166"/>
    <w:rsid w:val="003133E6"/>
    <w:rsid w:val="00314F73"/>
    <w:rsid w:val="0031782A"/>
    <w:rsid w:val="00320F0F"/>
    <w:rsid w:val="0032369B"/>
    <w:rsid w:val="00324405"/>
    <w:rsid w:val="00327CB9"/>
    <w:rsid w:val="00327D14"/>
    <w:rsid w:val="00332BB9"/>
    <w:rsid w:val="00332E3C"/>
    <w:rsid w:val="0033509B"/>
    <w:rsid w:val="00337358"/>
    <w:rsid w:val="00341858"/>
    <w:rsid w:val="00346B62"/>
    <w:rsid w:val="00346ED1"/>
    <w:rsid w:val="0034765D"/>
    <w:rsid w:val="00347C7A"/>
    <w:rsid w:val="003518B9"/>
    <w:rsid w:val="00352185"/>
    <w:rsid w:val="00355418"/>
    <w:rsid w:val="003606F2"/>
    <w:rsid w:val="00363D69"/>
    <w:rsid w:val="00364196"/>
    <w:rsid w:val="00364E59"/>
    <w:rsid w:val="00365957"/>
    <w:rsid w:val="00371071"/>
    <w:rsid w:val="0037344B"/>
    <w:rsid w:val="00373D2D"/>
    <w:rsid w:val="00374E27"/>
    <w:rsid w:val="00375460"/>
    <w:rsid w:val="003769E3"/>
    <w:rsid w:val="00377F84"/>
    <w:rsid w:val="00380CCA"/>
    <w:rsid w:val="00381A70"/>
    <w:rsid w:val="00384809"/>
    <w:rsid w:val="00387414"/>
    <w:rsid w:val="00387CC8"/>
    <w:rsid w:val="00391B0F"/>
    <w:rsid w:val="00391F81"/>
    <w:rsid w:val="00392127"/>
    <w:rsid w:val="00393DCA"/>
    <w:rsid w:val="003940DF"/>
    <w:rsid w:val="00394797"/>
    <w:rsid w:val="0039507F"/>
    <w:rsid w:val="00397239"/>
    <w:rsid w:val="003A0362"/>
    <w:rsid w:val="003A28F1"/>
    <w:rsid w:val="003B070E"/>
    <w:rsid w:val="003B074B"/>
    <w:rsid w:val="003B14EE"/>
    <w:rsid w:val="003B2C93"/>
    <w:rsid w:val="003B6638"/>
    <w:rsid w:val="003B75BF"/>
    <w:rsid w:val="003B7B3F"/>
    <w:rsid w:val="003B7C72"/>
    <w:rsid w:val="003C462B"/>
    <w:rsid w:val="003C56A0"/>
    <w:rsid w:val="003C62DE"/>
    <w:rsid w:val="003C666B"/>
    <w:rsid w:val="003D188F"/>
    <w:rsid w:val="003D242F"/>
    <w:rsid w:val="003D2EA9"/>
    <w:rsid w:val="003D2F98"/>
    <w:rsid w:val="003D3217"/>
    <w:rsid w:val="003D4660"/>
    <w:rsid w:val="003D69AB"/>
    <w:rsid w:val="003D6EB6"/>
    <w:rsid w:val="003E1649"/>
    <w:rsid w:val="003E2416"/>
    <w:rsid w:val="003E2800"/>
    <w:rsid w:val="003E380B"/>
    <w:rsid w:val="003E3DDF"/>
    <w:rsid w:val="003E417A"/>
    <w:rsid w:val="003E460B"/>
    <w:rsid w:val="003E499A"/>
    <w:rsid w:val="003E4FBB"/>
    <w:rsid w:val="003F0902"/>
    <w:rsid w:val="003F0AB9"/>
    <w:rsid w:val="003F15BD"/>
    <w:rsid w:val="003F298F"/>
    <w:rsid w:val="003F3210"/>
    <w:rsid w:val="003F3F03"/>
    <w:rsid w:val="003F3F36"/>
    <w:rsid w:val="003F4A6E"/>
    <w:rsid w:val="003F564B"/>
    <w:rsid w:val="003F5739"/>
    <w:rsid w:val="003F5C1F"/>
    <w:rsid w:val="003F695E"/>
    <w:rsid w:val="0040050B"/>
    <w:rsid w:val="00400EEE"/>
    <w:rsid w:val="00401DCC"/>
    <w:rsid w:val="0040350F"/>
    <w:rsid w:val="00406847"/>
    <w:rsid w:val="00406E92"/>
    <w:rsid w:val="00411667"/>
    <w:rsid w:val="0041213A"/>
    <w:rsid w:val="00413C3F"/>
    <w:rsid w:val="00413EF4"/>
    <w:rsid w:val="0041591D"/>
    <w:rsid w:val="00416EE1"/>
    <w:rsid w:val="00416F9C"/>
    <w:rsid w:val="00420FAA"/>
    <w:rsid w:val="00422D90"/>
    <w:rsid w:val="004238E5"/>
    <w:rsid w:val="00426982"/>
    <w:rsid w:val="00426CCA"/>
    <w:rsid w:val="00427588"/>
    <w:rsid w:val="004300A7"/>
    <w:rsid w:val="00432867"/>
    <w:rsid w:val="004349E4"/>
    <w:rsid w:val="00434B09"/>
    <w:rsid w:val="00434D83"/>
    <w:rsid w:val="004368D3"/>
    <w:rsid w:val="00441280"/>
    <w:rsid w:val="004425A1"/>
    <w:rsid w:val="00443195"/>
    <w:rsid w:val="0044499B"/>
    <w:rsid w:val="0044590D"/>
    <w:rsid w:val="00445A6A"/>
    <w:rsid w:val="004469A9"/>
    <w:rsid w:val="0045003B"/>
    <w:rsid w:val="004513EE"/>
    <w:rsid w:val="004532E7"/>
    <w:rsid w:val="0045361F"/>
    <w:rsid w:val="004557BF"/>
    <w:rsid w:val="004617D2"/>
    <w:rsid w:val="0046293B"/>
    <w:rsid w:val="00466628"/>
    <w:rsid w:val="00467398"/>
    <w:rsid w:val="00473B12"/>
    <w:rsid w:val="00473BD4"/>
    <w:rsid w:val="0047537A"/>
    <w:rsid w:val="00475A19"/>
    <w:rsid w:val="00475A31"/>
    <w:rsid w:val="00475B15"/>
    <w:rsid w:val="00476CD3"/>
    <w:rsid w:val="004864AD"/>
    <w:rsid w:val="00487807"/>
    <w:rsid w:val="004942C9"/>
    <w:rsid w:val="00494D07"/>
    <w:rsid w:val="00497F06"/>
    <w:rsid w:val="004A2DB6"/>
    <w:rsid w:val="004A3CCC"/>
    <w:rsid w:val="004A4601"/>
    <w:rsid w:val="004A55AC"/>
    <w:rsid w:val="004A5977"/>
    <w:rsid w:val="004B0282"/>
    <w:rsid w:val="004B2249"/>
    <w:rsid w:val="004B323C"/>
    <w:rsid w:val="004B3A19"/>
    <w:rsid w:val="004B514C"/>
    <w:rsid w:val="004B6D58"/>
    <w:rsid w:val="004B7D46"/>
    <w:rsid w:val="004C03BC"/>
    <w:rsid w:val="004C0EC8"/>
    <w:rsid w:val="004C123D"/>
    <w:rsid w:val="004C27F5"/>
    <w:rsid w:val="004C4CB3"/>
    <w:rsid w:val="004C6108"/>
    <w:rsid w:val="004C79D9"/>
    <w:rsid w:val="004C7D55"/>
    <w:rsid w:val="004D00C6"/>
    <w:rsid w:val="004D0945"/>
    <w:rsid w:val="004D2439"/>
    <w:rsid w:val="004D251B"/>
    <w:rsid w:val="004D2590"/>
    <w:rsid w:val="004D3411"/>
    <w:rsid w:val="004D356B"/>
    <w:rsid w:val="004D3670"/>
    <w:rsid w:val="004D492B"/>
    <w:rsid w:val="004D6BC8"/>
    <w:rsid w:val="004E2389"/>
    <w:rsid w:val="004E5C20"/>
    <w:rsid w:val="004F1A61"/>
    <w:rsid w:val="004F2169"/>
    <w:rsid w:val="004F2F68"/>
    <w:rsid w:val="004F4515"/>
    <w:rsid w:val="004F5373"/>
    <w:rsid w:val="00502CA5"/>
    <w:rsid w:val="00503822"/>
    <w:rsid w:val="00503A3E"/>
    <w:rsid w:val="0051066A"/>
    <w:rsid w:val="005112B1"/>
    <w:rsid w:val="00511B2B"/>
    <w:rsid w:val="00512084"/>
    <w:rsid w:val="005125AD"/>
    <w:rsid w:val="005135A0"/>
    <w:rsid w:val="005138CB"/>
    <w:rsid w:val="00514B9E"/>
    <w:rsid w:val="005201BC"/>
    <w:rsid w:val="005236C4"/>
    <w:rsid w:val="00526D3B"/>
    <w:rsid w:val="00527EA0"/>
    <w:rsid w:val="00530E71"/>
    <w:rsid w:val="00532376"/>
    <w:rsid w:val="00533054"/>
    <w:rsid w:val="00535564"/>
    <w:rsid w:val="0053650D"/>
    <w:rsid w:val="005377D8"/>
    <w:rsid w:val="00540D34"/>
    <w:rsid w:val="00540FDF"/>
    <w:rsid w:val="0054150D"/>
    <w:rsid w:val="005416B3"/>
    <w:rsid w:val="005427F4"/>
    <w:rsid w:val="00545AA6"/>
    <w:rsid w:val="00546C57"/>
    <w:rsid w:val="0055073F"/>
    <w:rsid w:val="00552815"/>
    <w:rsid w:val="005538B8"/>
    <w:rsid w:val="0055598D"/>
    <w:rsid w:val="00555A0B"/>
    <w:rsid w:val="00557390"/>
    <w:rsid w:val="005579F8"/>
    <w:rsid w:val="00560590"/>
    <w:rsid w:val="00560631"/>
    <w:rsid w:val="00561AAD"/>
    <w:rsid w:val="00562392"/>
    <w:rsid w:val="00562BFE"/>
    <w:rsid w:val="00566971"/>
    <w:rsid w:val="00567695"/>
    <w:rsid w:val="00567696"/>
    <w:rsid w:val="00567D3F"/>
    <w:rsid w:val="00571165"/>
    <w:rsid w:val="005714E6"/>
    <w:rsid w:val="00574A07"/>
    <w:rsid w:val="00576C5E"/>
    <w:rsid w:val="00576CD7"/>
    <w:rsid w:val="00576F9A"/>
    <w:rsid w:val="00577967"/>
    <w:rsid w:val="00577D58"/>
    <w:rsid w:val="00577E9F"/>
    <w:rsid w:val="005808E8"/>
    <w:rsid w:val="00585006"/>
    <w:rsid w:val="00587277"/>
    <w:rsid w:val="00587F3C"/>
    <w:rsid w:val="005938DE"/>
    <w:rsid w:val="00594DE0"/>
    <w:rsid w:val="00595214"/>
    <w:rsid w:val="00595415"/>
    <w:rsid w:val="00596BF6"/>
    <w:rsid w:val="005974CC"/>
    <w:rsid w:val="005A065B"/>
    <w:rsid w:val="005A430D"/>
    <w:rsid w:val="005A436E"/>
    <w:rsid w:val="005B0F48"/>
    <w:rsid w:val="005B1552"/>
    <w:rsid w:val="005B25BF"/>
    <w:rsid w:val="005B578B"/>
    <w:rsid w:val="005C01A8"/>
    <w:rsid w:val="005C3BE7"/>
    <w:rsid w:val="005C3D18"/>
    <w:rsid w:val="005C4E6D"/>
    <w:rsid w:val="005C6D50"/>
    <w:rsid w:val="005C73DC"/>
    <w:rsid w:val="005C7AE0"/>
    <w:rsid w:val="005C7BC2"/>
    <w:rsid w:val="005D04E7"/>
    <w:rsid w:val="005D0DA0"/>
    <w:rsid w:val="005D539B"/>
    <w:rsid w:val="005D6A14"/>
    <w:rsid w:val="005E0FFE"/>
    <w:rsid w:val="005E2AA6"/>
    <w:rsid w:val="005E30CF"/>
    <w:rsid w:val="005E4F39"/>
    <w:rsid w:val="005E6D3E"/>
    <w:rsid w:val="005E70EB"/>
    <w:rsid w:val="005E75D7"/>
    <w:rsid w:val="005E7FF5"/>
    <w:rsid w:val="005F394A"/>
    <w:rsid w:val="005F6B9A"/>
    <w:rsid w:val="006003A0"/>
    <w:rsid w:val="00601421"/>
    <w:rsid w:val="00602A40"/>
    <w:rsid w:val="00603275"/>
    <w:rsid w:val="006038E2"/>
    <w:rsid w:val="006064F2"/>
    <w:rsid w:val="00607C72"/>
    <w:rsid w:val="0061001C"/>
    <w:rsid w:val="0061041F"/>
    <w:rsid w:val="00610906"/>
    <w:rsid w:val="006129A1"/>
    <w:rsid w:val="00613C93"/>
    <w:rsid w:val="00613F09"/>
    <w:rsid w:val="0061439F"/>
    <w:rsid w:val="00617B80"/>
    <w:rsid w:val="0062482C"/>
    <w:rsid w:val="006274FD"/>
    <w:rsid w:val="00632F3B"/>
    <w:rsid w:val="00633444"/>
    <w:rsid w:val="00636C93"/>
    <w:rsid w:val="00637D01"/>
    <w:rsid w:val="006405B4"/>
    <w:rsid w:val="006417FE"/>
    <w:rsid w:val="00643A83"/>
    <w:rsid w:val="006458F5"/>
    <w:rsid w:val="006505E1"/>
    <w:rsid w:val="0065067D"/>
    <w:rsid w:val="00650A01"/>
    <w:rsid w:val="006519BF"/>
    <w:rsid w:val="00652A04"/>
    <w:rsid w:val="00657A87"/>
    <w:rsid w:val="006611C3"/>
    <w:rsid w:val="0066166C"/>
    <w:rsid w:val="00661B18"/>
    <w:rsid w:val="006624EF"/>
    <w:rsid w:val="00662553"/>
    <w:rsid w:val="00665D14"/>
    <w:rsid w:val="006711F4"/>
    <w:rsid w:val="00676937"/>
    <w:rsid w:val="006773DF"/>
    <w:rsid w:val="00677E11"/>
    <w:rsid w:val="00682267"/>
    <w:rsid w:val="006829D1"/>
    <w:rsid w:val="00682A65"/>
    <w:rsid w:val="00684BA7"/>
    <w:rsid w:val="0069100C"/>
    <w:rsid w:val="0069399B"/>
    <w:rsid w:val="00693E43"/>
    <w:rsid w:val="00694611"/>
    <w:rsid w:val="00695603"/>
    <w:rsid w:val="00696585"/>
    <w:rsid w:val="00697387"/>
    <w:rsid w:val="00697EC1"/>
    <w:rsid w:val="006A05CD"/>
    <w:rsid w:val="006A122B"/>
    <w:rsid w:val="006A404D"/>
    <w:rsid w:val="006A665D"/>
    <w:rsid w:val="006A7D79"/>
    <w:rsid w:val="006B1681"/>
    <w:rsid w:val="006B16E4"/>
    <w:rsid w:val="006B194D"/>
    <w:rsid w:val="006B4446"/>
    <w:rsid w:val="006B6D4A"/>
    <w:rsid w:val="006B7D54"/>
    <w:rsid w:val="006C56B5"/>
    <w:rsid w:val="006D1FFE"/>
    <w:rsid w:val="006D20FA"/>
    <w:rsid w:val="006D38AB"/>
    <w:rsid w:val="006D49A4"/>
    <w:rsid w:val="006D5879"/>
    <w:rsid w:val="006D5987"/>
    <w:rsid w:val="006D5DCE"/>
    <w:rsid w:val="006D6029"/>
    <w:rsid w:val="006D61AE"/>
    <w:rsid w:val="006D67A1"/>
    <w:rsid w:val="006E3430"/>
    <w:rsid w:val="006E45D0"/>
    <w:rsid w:val="006E51CD"/>
    <w:rsid w:val="006E558F"/>
    <w:rsid w:val="006E5E23"/>
    <w:rsid w:val="006F0B8F"/>
    <w:rsid w:val="006F139D"/>
    <w:rsid w:val="006F1EDA"/>
    <w:rsid w:val="006F2AF4"/>
    <w:rsid w:val="006F370E"/>
    <w:rsid w:val="006F5A66"/>
    <w:rsid w:val="006F7F4C"/>
    <w:rsid w:val="00700C01"/>
    <w:rsid w:val="0070111C"/>
    <w:rsid w:val="00704302"/>
    <w:rsid w:val="007043A6"/>
    <w:rsid w:val="007060B6"/>
    <w:rsid w:val="00707B9A"/>
    <w:rsid w:val="0071161E"/>
    <w:rsid w:val="00713B44"/>
    <w:rsid w:val="00715818"/>
    <w:rsid w:val="00716140"/>
    <w:rsid w:val="007226A3"/>
    <w:rsid w:val="00723378"/>
    <w:rsid w:val="007238D1"/>
    <w:rsid w:val="007247F6"/>
    <w:rsid w:val="00731C75"/>
    <w:rsid w:val="00732765"/>
    <w:rsid w:val="00735673"/>
    <w:rsid w:val="007359D8"/>
    <w:rsid w:val="007362C0"/>
    <w:rsid w:val="0073641E"/>
    <w:rsid w:val="00737D04"/>
    <w:rsid w:val="00737F40"/>
    <w:rsid w:val="007411CA"/>
    <w:rsid w:val="0074133C"/>
    <w:rsid w:val="00742110"/>
    <w:rsid w:val="00744A87"/>
    <w:rsid w:val="00745C48"/>
    <w:rsid w:val="00746588"/>
    <w:rsid w:val="00746A04"/>
    <w:rsid w:val="007476CC"/>
    <w:rsid w:val="007479DE"/>
    <w:rsid w:val="00747AF3"/>
    <w:rsid w:val="00751DC9"/>
    <w:rsid w:val="00752A13"/>
    <w:rsid w:val="0075477A"/>
    <w:rsid w:val="00763205"/>
    <w:rsid w:val="007641EB"/>
    <w:rsid w:val="007645F1"/>
    <w:rsid w:val="00765BB8"/>
    <w:rsid w:val="0076655D"/>
    <w:rsid w:val="00774FB5"/>
    <w:rsid w:val="007821A9"/>
    <w:rsid w:val="00783115"/>
    <w:rsid w:val="007845CF"/>
    <w:rsid w:val="00784757"/>
    <w:rsid w:val="00785658"/>
    <w:rsid w:val="00786F43"/>
    <w:rsid w:val="00787B6E"/>
    <w:rsid w:val="00787FDC"/>
    <w:rsid w:val="007914B4"/>
    <w:rsid w:val="00791B7E"/>
    <w:rsid w:val="007923E5"/>
    <w:rsid w:val="00793B2A"/>
    <w:rsid w:val="007957A5"/>
    <w:rsid w:val="0079796B"/>
    <w:rsid w:val="007A0CA8"/>
    <w:rsid w:val="007A10EB"/>
    <w:rsid w:val="007A3B86"/>
    <w:rsid w:val="007A7A00"/>
    <w:rsid w:val="007B087A"/>
    <w:rsid w:val="007B0C45"/>
    <w:rsid w:val="007B7445"/>
    <w:rsid w:val="007B7A88"/>
    <w:rsid w:val="007C207F"/>
    <w:rsid w:val="007C6DC1"/>
    <w:rsid w:val="007D1595"/>
    <w:rsid w:val="007D2819"/>
    <w:rsid w:val="007D2B14"/>
    <w:rsid w:val="007D2BAA"/>
    <w:rsid w:val="007D6675"/>
    <w:rsid w:val="007D6D38"/>
    <w:rsid w:val="007E01F2"/>
    <w:rsid w:val="007E442C"/>
    <w:rsid w:val="007E565F"/>
    <w:rsid w:val="007E5AAC"/>
    <w:rsid w:val="007E72F5"/>
    <w:rsid w:val="007E7C00"/>
    <w:rsid w:val="007F1235"/>
    <w:rsid w:val="007F4231"/>
    <w:rsid w:val="007F46B0"/>
    <w:rsid w:val="007F55BC"/>
    <w:rsid w:val="007F60DE"/>
    <w:rsid w:val="00800C13"/>
    <w:rsid w:val="0080188D"/>
    <w:rsid w:val="00802E94"/>
    <w:rsid w:val="00804214"/>
    <w:rsid w:val="00812AF9"/>
    <w:rsid w:val="00812D36"/>
    <w:rsid w:val="00812EF7"/>
    <w:rsid w:val="00813677"/>
    <w:rsid w:val="00814A8C"/>
    <w:rsid w:val="00814DBA"/>
    <w:rsid w:val="008160D5"/>
    <w:rsid w:val="008173F6"/>
    <w:rsid w:val="0081742A"/>
    <w:rsid w:val="0082181C"/>
    <w:rsid w:val="00821C86"/>
    <w:rsid w:val="008227A0"/>
    <w:rsid w:val="00823469"/>
    <w:rsid w:val="00823928"/>
    <w:rsid w:val="00823F5F"/>
    <w:rsid w:val="00824DA7"/>
    <w:rsid w:val="008256E7"/>
    <w:rsid w:val="0082686F"/>
    <w:rsid w:val="00827468"/>
    <w:rsid w:val="008307E5"/>
    <w:rsid w:val="00834B56"/>
    <w:rsid w:val="00834D39"/>
    <w:rsid w:val="00834FA0"/>
    <w:rsid w:val="00835E41"/>
    <w:rsid w:val="00836506"/>
    <w:rsid w:val="00841893"/>
    <w:rsid w:val="00844040"/>
    <w:rsid w:val="008447E4"/>
    <w:rsid w:val="008511E3"/>
    <w:rsid w:val="00853674"/>
    <w:rsid w:val="008550FF"/>
    <w:rsid w:val="00860A26"/>
    <w:rsid w:val="008615CA"/>
    <w:rsid w:val="00861DD7"/>
    <w:rsid w:val="00863617"/>
    <w:rsid w:val="00863B1C"/>
    <w:rsid w:val="00864906"/>
    <w:rsid w:val="0086667A"/>
    <w:rsid w:val="00867822"/>
    <w:rsid w:val="00867E16"/>
    <w:rsid w:val="0087122F"/>
    <w:rsid w:val="0087147C"/>
    <w:rsid w:val="0087441C"/>
    <w:rsid w:val="00874811"/>
    <w:rsid w:val="0087488B"/>
    <w:rsid w:val="008748AB"/>
    <w:rsid w:val="00874FFF"/>
    <w:rsid w:val="00875AC6"/>
    <w:rsid w:val="00875CB9"/>
    <w:rsid w:val="00880455"/>
    <w:rsid w:val="00880A05"/>
    <w:rsid w:val="00882718"/>
    <w:rsid w:val="00882FA3"/>
    <w:rsid w:val="008863EF"/>
    <w:rsid w:val="0088793D"/>
    <w:rsid w:val="00887B26"/>
    <w:rsid w:val="00887EBA"/>
    <w:rsid w:val="0089057A"/>
    <w:rsid w:val="0089132A"/>
    <w:rsid w:val="00892C81"/>
    <w:rsid w:val="00894F34"/>
    <w:rsid w:val="008A090D"/>
    <w:rsid w:val="008A443F"/>
    <w:rsid w:val="008A5BC8"/>
    <w:rsid w:val="008A7042"/>
    <w:rsid w:val="008A7691"/>
    <w:rsid w:val="008B06BF"/>
    <w:rsid w:val="008B23F4"/>
    <w:rsid w:val="008B7E93"/>
    <w:rsid w:val="008C18A1"/>
    <w:rsid w:val="008C4008"/>
    <w:rsid w:val="008C446A"/>
    <w:rsid w:val="008D02D1"/>
    <w:rsid w:val="008D72D7"/>
    <w:rsid w:val="008E047A"/>
    <w:rsid w:val="008E08E3"/>
    <w:rsid w:val="008E1F71"/>
    <w:rsid w:val="008E3D15"/>
    <w:rsid w:val="008E432B"/>
    <w:rsid w:val="008E488B"/>
    <w:rsid w:val="008E50C7"/>
    <w:rsid w:val="008E6793"/>
    <w:rsid w:val="008E72B2"/>
    <w:rsid w:val="008F02FB"/>
    <w:rsid w:val="008F0865"/>
    <w:rsid w:val="008F09EA"/>
    <w:rsid w:val="008F10D3"/>
    <w:rsid w:val="008F3B4D"/>
    <w:rsid w:val="008F3D9A"/>
    <w:rsid w:val="008F4345"/>
    <w:rsid w:val="008F5422"/>
    <w:rsid w:val="008F5A7D"/>
    <w:rsid w:val="008F6A70"/>
    <w:rsid w:val="00901FB6"/>
    <w:rsid w:val="009032CB"/>
    <w:rsid w:val="00904CE7"/>
    <w:rsid w:val="00904CFC"/>
    <w:rsid w:val="0090506D"/>
    <w:rsid w:val="00906E88"/>
    <w:rsid w:val="0091281A"/>
    <w:rsid w:val="0091606D"/>
    <w:rsid w:val="00916D2F"/>
    <w:rsid w:val="009170CB"/>
    <w:rsid w:val="009214EA"/>
    <w:rsid w:val="00923641"/>
    <w:rsid w:val="00924B8B"/>
    <w:rsid w:val="009263A6"/>
    <w:rsid w:val="00932BBE"/>
    <w:rsid w:val="00933A41"/>
    <w:rsid w:val="009365E8"/>
    <w:rsid w:val="00937115"/>
    <w:rsid w:val="00937500"/>
    <w:rsid w:val="00940DF2"/>
    <w:rsid w:val="009417B2"/>
    <w:rsid w:val="00941C4A"/>
    <w:rsid w:val="00941D7B"/>
    <w:rsid w:val="00942709"/>
    <w:rsid w:val="0094371A"/>
    <w:rsid w:val="00943F2F"/>
    <w:rsid w:val="009447FC"/>
    <w:rsid w:val="009471B0"/>
    <w:rsid w:val="0094724F"/>
    <w:rsid w:val="0095026A"/>
    <w:rsid w:val="00950479"/>
    <w:rsid w:val="00950CFB"/>
    <w:rsid w:val="00951B9E"/>
    <w:rsid w:val="0095325B"/>
    <w:rsid w:val="00953ACD"/>
    <w:rsid w:val="009544FD"/>
    <w:rsid w:val="00956EA8"/>
    <w:rsid w:val="009608C0"/>
    <w:rsid w:val="00962B99"/>
    <w:rsid w:val="00967E96"/>
    <w:rsid w:val="00973C82"/>
    <w:rsid w:val="00973DA4"/>
    <w:rsid w:val="00973F0E"/>
    <w:rsid w:val="009816FF"/>
    <w:rsid w:val="00982CFB"/>
    <w:rsid w:val="00983587"/>
    <w:rsid w:val="00983D97"/>
    <w:rsid w:val="00986AA5"/>
    <w:rsid w:val="00986FA4"/>
    <w:rsid w:val="009901B0"/>
    <w:rsid w:val="00990E49"/>
    <w:rsid w:val="00993893"/>
    <w:rsid w:val="00993FF9"/>
    <w:rsid w:val="00994F3D"/>
    <w:rsid w:val="009958B9"/>
    <w:rsid w:val="00996892"/>
    <w:rsid w:val="009A106F"/>
    <w:rsid w:val="009A15E1"/>
    <w:rsid w:val="009A196A"/>
    <w:rsid w:val="009A26FE"/>
    <w:rsid w:val="009A3F9A"/>
    <w:rsid w:val="009A4282"/>
    <w:rsid w:val="009A7231"/>
    <w:rsid w:val="009A73AE"/>
    <w:rsid w:val="009B01D2"/>
    <w:rsid w:val="009B02F7"/>
    <w:rsid w:val="009B32D6"/>
    <w:rsid w:val="009B4D6E"/>
    <w:rsid w:val="009B50DE"/>
    <w:rsid w:val="009C0C5C"/>
    <w:rsid w:val="009C1A14"/>
    <w:rsid w:val="009C2911"/>
    <w:rsid w:val="009C3A64"/>
    <w:rsid w:val="009C4AB2"/>
    <w:rsid w:val="009C630F"/>
    <w:rsid w:val="009C683C"/>
    <w:rsid w:val="009D0D64"/>
    <w:rsid w:val="009D2675"/>
    <w:rsid w:val="009D7A48"/>
    <w:rsid w:val="009E0964"/>
    <w:rsid w:val="009E1ADD"/>
    <w:rsid w:val="009E208F"/>
    <w:rsid w:val="009E3403"/>
    <w:rsid w:val="009E42D0"/>
    <w:rsid w:val="009E693F"/>
    <w:rsid w:val="009E7BA8"/>
    <w:rsid w:val="009F0C52"/>
    <w:rsid w:val="009F34C7"/>
    <w:rsid w:val="009F3762"/>
    <w:rsid w:val="009F5580"/>
    <w:rsid w:val="009F56D4"/>
    <w:rsid w:val="009F6C62"/>
    <w:rsid w:val="009F720E"/>
    <w:rsid w:val="00A00EC0"/>
    <w:rsid w:val="00A01B1E"/>
    <w:rsid w:val="00A01E70"/>
    <w:rsid w:val="00A050F2"/>
    <w:rsid w:val="00A06A68"/>
    <w:rsid w:val="00A10388"/>
    <w:rsid w:val="00A10444"/>
    <w:rsid w:val="00A110FD"/>
    <w:rsid w:val="00A11C57"/>
    <w:rsid w:val="00A12645"/>
    <w:rsid w:val="00A13D75"/>
    <w:rsid w:val="00A13EF7"/>
    <w:rsid w:val="00A13FA4"/>
    <w:rsid w:val="00A153AE"/>
    <w:rsid w:val="00A15790"/>
    <w:rsid w:val="00A21512"/>
    <w:rsid w:val="00A223FD"/>
    <w:rsid w:val="00A22DD2"/>
    <w:rsid w:val="00A24CED"/>
    <w:rsid w:val="00A24D1E"/>
    <w:rsid w:val="00A341BD"/>
    <w:rsid w:val="00A35B82"/>
    <w:rsid w:val="00A35C9E"/>
    <w:rsid w:val="00A35EE4"/>
    <w:rsid w:val="00A378DF"/>
    <w:rsid w:val="00A41EFC"/>
    <w:rsid w:val="00A42732"/>
    <w:rsid w:val="00A444B2"/>
    <w:rsid w:val="00A464AC"/>
    <w:rsid w:val="00A465CB"/>
    <w:rsid w:val="00A4676C"/>
    <w:rsid w:val="00A4722D"/>
    <w:rsid w:val="00A50243"/>
    <w:rsid w:val="00A5131C"/>
    <w:rsid w:val="00A518C5"/>
    <w:rsid w:val="00A538CD"/>
    <w:rsid w:val="00A552C4"/>
    <w:rsid w:val="00A5543C"/>
    <w:rsid w:val="00A57062"/>
    <w:rsid w:val="00A5726B"/>
    <w:rsid w:val="00A57856"/>
    <w:rsid w:val="00A602CD"/>
    <w:rsid w:val="00A6135E"/>
    <w:rsid w:val="00A70EA5"/>
    <w:rsid w:val="00A7104B"/>
    <w:rsid w:val="00A711A3"/>
    <w:rsid w:val="00A717FC"/>
    <w:rsid w:val="00A71CDE"/>
    <w:rsid w:val="00A73024"/>
    <w:rsid w:val="00A74706"/>
    <w:rsid w:val="00A75BB1"/>
    <w:rsid w:val="00A76372"/>
    <w:rsid w:val="00A80491"/>
    <w:rsid w:val="00A807B3"/>
    <w:rsid w:val="00A840E1"/>
    <w:rsid w:val="00A84C28"/>
    <w:rsid w:val="00A8514B"/>
    <w:rsid w:val="00A85816"/>
    <w:rsid w:val="00A85C74"/>
    <w:rsid w:val="00A86568"/>
    <w:rsid w:val="00A8714A"/>
    <w:rsid w:val="00A87A8B"/>
    <w:rsid w:val="00A912FD"/>
    <w:rsid w:val="00A91AD7"/>
    <w:rsid w:val="00A94128"/>
    <w:rsid w:val="00A94F3F"/>
    <w:rsid w:val="00A95D11"/>
    <w:rsid w:val="00A960FF"/>
    <w:rsid w:val="00A96BCB"/>
    <w:rsid w:val="00A97BDD"/>
    <w:rsid w:val="00A97FDF"/>
    <w:rsid w:val="00AA2A02"/>
    <w:rsid w:val="00AA3369"/>
    <w:rsid w:val="00AA6158"/>
    <w:rsid w:val="00AB1076"/>
    <w:rsid w:val="00AB2102"/>
    <w:rsid w:val="00AB2121"/>
    <w:rsid w:val="00AB22FD"/>
    <w:rsid w:val="00AB393C"/>
    <w:rsid w:val="00AB4AD9"/>
    <w:rsid w:val="00AB5C95"/>
    <w:rsid w:val="00AB75A7"/>
    <w:rsid w:val="00AC2ED0"/>
    <w:rsid w:val="00AC3F3F"/>
    <w:rsid w:val="00AC44DF"/>
    <w:rsid w:val="00AC4FE9"/>
    <w:rsid w:val="00AC5A86"/>
    <w:rsid w:val="00AC782F"/>
    <w:rsid w:val="00AD0459"/>
    <w:rsid w:val="00AD0BA5"/>
    <w:rsid w:val="00AD677C"/>
    <w:rsid w:val="00AD7365"/>
    <w:rsid w:val="00AD74E9"/>
    <w:rsid w:val="00AE1769"/>
    <w:rsid w:val="00AE2014"/>
    <w:rsid w:val="00AE4909"/>
    <w:rsid w:val="00AE5C39"/>
    <w:rsid w:val="00AE73F2"/>
    <w:rsid w:val="00AE7DEC"/>
    <w:rsid w:val="00AF1147"/>
    <w:rsid w:val="00AF61CE"/>
    <w:rsid w:val="00AF7C0A"/>
    <w:rsid w:val="00AF7C6E"/>
    <w:rsid w:val="00B001F6"/>
    <w:rsid w:val="00B00319"/>
    <w:rsid w:val="00B00564"/>
    <w:rsid w:val="00B01C45"/>
    <w:rsid w:val="00B023DC"/>
    <w:rsid w:val="00B02725"/>
    <w:rsid w:val="00B03831"/>
    <w:rsid w:val="00B0573B"/>
    <w:rsid w:val="00B12258"/>
    <w:rsid w:val="00B136AB"/>
    <w:rsid w:val="00B13D5C"/>
    <w:rsid w:val="00B1574F"/>
    <w:rsid w:val="00B16E49"/>
    <w:rsid w:val="00B1748F"/>
    <w:rsid w:val="00B21E7E"/>
    <w:rsid w:val="00B22DBD"/>
    <w:rsid w:val="00B23399"/>
    <w:rsid w:val="00B3331E"/>
    <w:rsid w:val="00B34E45"/>
    <w:rsid w:val="00B357F1"/>
    <w:rsid w:val="00B37441"/>
    <w:rsid w:val="00B42224"/>
    <w:rsid w:val="00B4355B"/>
    <w:rsid w:val="00B52988"/>
    <w:rsid w:val="00B52BCB"/>
    <w:rsid w:val="00B56625"/>
    <w:rsid w:val="00B608A4"/>
    <w:rsid w:val="00B6109A"/>
    <w:rsid w:val="00B641D0"/>
    <w:rsid w:val="00B644FC"/>
    <w:rsid w:val="00B671E1"/>
    <w:rsid w:val="00B67769"/>
    <w:rsid w:val="00B718AF"/>
    <w:rsid w:val="00B71C3A"/>
    <w:rsid w:val="00B731AC"/>
    <w:rsid w:val="00B73462"/>
    <w:rsid w:val="00B8021B"/>
    <w:rsid w:val="00B8160D"/>
    <w:rsid w:val="00B83F40"/>
    <w:rsid w:val="00B84884"/>
    <w:rsid w:val="00B875F5"/>
    <w:rsid w:val="00B92D8E"/>
    <w:rsid w:val="00B969FC"/>
    <w:rsid w:val="00BA1206"/>
    <w:rsid w:val="00BA2052"/>
    <w:rsid w:val="00BA3D2A"/>
    <w:rsid w:val="00BA4627"/>
    <w:rsid w:val="00BA4907"/>
    <w:rsid w:val="00BA5AA4"/>
    <w:rsid w:val="00BA5BC3"/>
    <w:rsid w:val="00BA6F05"/>
    <w:rsid w:val="00BA7BF7"/>
    <w:rsid w:val="00BB2B53"/>
    <w:rsid w:val="00BB3C8B"/>
    <w:rsid w:val="00BB737D"/>
    <w:rsid w:val="00BC0DDA"/>
    <w:rsid w:val="00BC197A"/>
    <w:rsid w:val="00BC698A"/>
    <w:rsid w:val="00BD21AA"/>
    <w:rsid w:val="00BD3CF3"/>
    <w:rsid w:val="00BD51F7"/>
    <w:rsid w:val="00BD6A0B"/>
    <w:rsid w:val="00BE21C2"/>
    <w:rsid w:val="00BE3EFF"/>
    <w:rsid w:val="00BE401E"/>
    <w:rsid w:val="00BE5452"/>
    <w:rsid w:val="00BF0590"/>
    <w:rsid w:val="00BF2304"/>
    <w:rsid w:val="00BF30CD"/>
    <w:rsid w:val="00BF3BBC"/>
    <w:rsid w:val="00BF4493"/>
    <w:rsid w:val="00C01897"/>
    <w:rsid w:val="00C0426A"/>
    <w:rsid w:val="00C042BD"/>
    <w:rsid w:val="00C047C2"/>
    <w:rsid w:val="00C052E1"/>
    <w:rsid w:val="00C058D6"/>
    <w:rsid w:val="00C11777"/>
    <w:rsid w:val="00C1226E"/>
    <w:rsid w:val="00C1523F"/>
    <w:rsid w:val="00C15351"/>
    <w:rsid w:val="00C175DA"/>
    <w:rsid w:val="00C22BA6"/>
    <w:rsid w:val="00C2386D"/>
    <w:rsid w:val="00C27B24"/>
    <w:rsid w:val="00C327E5"/>
    <w:rsid w:val="00C347CE"/>
    <w:rsid w:val="00C36578"/>
    <w:rsid w:val="00C37DB0"/>
    <w:rsid w:val="00C41ED9"/>
    <w:rsid w:val="00C420AB"/>
    <w:rsid w:val="00C420C4"/>
    <w:rsid w:val="00C42615"/>
    <w:rsid w:val="00C43E8D"/>
    <w:rsid w:val="00C44A65"/>
    <w:rsid w:val="00C44D53"/>
    <w:rsid w:val="00C47AA1"/>
    <w:rsid w:val="00C50707"/>
    <w:rsid w:val="00C52859"/>
    <w:rsid w:val="00C5298C"/>
    <w:rsid w:val="00C537F5"/>
    <w:rsid w:val="00C55191"/>
    <w:rsid w:val="00C55790"/>
    <w:rsid w:val="00C561DC"/>
    <w:rsid w:val="00C5729D"/>
    <w:rsid w:val="00C6172C"/>
    <w:rsid w:val="00C61758"/>
    <w:rsid w:val="00C63465"/>
    <w:rsid w:val="00C6717F"/>
    <w:rsid w:val="00C674BA"/>
    <w:rsid w:val="00C67710"/>
    <w:rsid w:val="00C70055"/>
    <w:rsid w:val="00C70559"/>
    <w:rsid w:val="00C70923"/>
    <w:rsid w:val="00C7098E"/>
    <w:rsid w:val="00C76869"/>
    <w:rsid w:val="00C807C1"/>
    <w:rsid w:val="00C8237C"/>
    <w:rsid w:val="00C83030"/>
    <w:rsid w:val="00C8322F"/>
    <w:rsid w:val="00C83371"/>
    <w:rsid w:val="00C83A24"/>
    <w:rsid w:val="00C85438"/>
    <w:rsid w:val="00C86C72"/>
    <w:rsid w:val="00C86CFB"/>
    <w:rsid w:val="00C872B9"/>
    <w:rsid w:val="00C872D5"/>
    <w:rsid w:val="00C87757"/>
    <w:rsid w:val="00C91D08"/>
    <w:rsid w:val="00C92B6D"/>
    <w:rsid w:val="00C93B91"/>
    <w:rsid w:val="00C956B9"/>
    <w:rsid w:val="00C9586D"/>
    <w:rsid w:val="00C95965"/>
    <w:rsid w:val="00C96010"/>
    <w:rsid w:val="00C96184"/>
    <w:rsid w:val="00CA0706"/>
    <w:rsid w:val="00CA2315"/>
    <w:rsid w:val="00CA4051"/>
    <w:rsid w:val="00CA7B53"/>
    <w:rsid w:val="00CB06C7"/>
    <w:rsid w:val="00CB693A"/>
    <w:rsid w:val="00CB6FEC"/>
    <w:rsid w:val="00CB7108"/>
    <w:rsid w:val="00CC0173"/>
    <w:rsid w:val="00CC0DB2"/>
    <w:rsid w:val="00CC2DB6"/>
    <w:rsid w:val="00CC4944"/>
    <w:rsid w:val="00CC5ADC"/>
    <w:rsid w:val="00CD3C19"/>
    <w:rsid w:val="00CD41E8"/>
    <w:rsid w:val="00CD4305"/>
    <w:rsid w:val="00CD45FA"/>
    <w:rsid w:val="00CD6781"/>
    <w:rsid w:val="00CD6C62"/>
    <w:rsid w:val="00CE1952"/>
    <w:rsid w:val="00CE55D7"/>
    <w:rsid w:val="00CF0163"/>
    <w:rsid w:val="00CF03FC"/>
    <w:rsid w:val="00CF091C"/>
    <w:rsid w:val="00CF3797"/>
    <w:rsid w:val="00CF41D6"/>
    <w:rsid w:val="00CF4376"/>
    <w:rsid w:val="00CF491A"/>
    <w:rsid w:val="00CF4B3A"/>
    <w:rsid w:val="00CF4F71"/>
    <w:rsid w:val="00CF573D"/>
    <w:rsid w:val="00D04A55"/>
    <w:rsid w:val="00D0641A"/>
    <w:rsid w:val="00D0712C"/>
    <w:rsid w:val="00D10272"/>
    <w:rsid w:val="00D1151F"/>
    <w:rsid w:val="00D14202"/>
    <w:rsid w:val="00D21A9E"/>
    <w:rsid w:val="00D2221D"/>
    <w:rsid w:val="00D2648C"/>
    <w:rsid w:val="00D27FB0"/>
    <w:rsid w:val="00D30B32"/>
    <w:rsid w:val="00D3265E"/>
    <w:rsid w:val="00D329CF"/>
    <w:rsid w:val="00D33CC4"/>
    <w:rsid w:val="00D369D6"/>
    <w:rsid w:val="00D3746B"/>
    <w:rsid w:val="00D401AA"/>
    <w:rsid w:val="00D45142"/>
    <w:rsid w:val="00D4518F"/>
    <w:rsid w:val="00D45690"/>
    <w:rsid w:val="00D45DDC"/>
    <w:rsid w:val="00D46713"/>
    <w:rsid w:val="00D502B4"/>
    <w:rsid w:val="00D5412A"/>
    <w:rsid w:val="00D54FCB"/>
    <w:rsid w:val="00D5625C"/>
    <w:rsid w:val="00D569A5"/>
    <w:rsid w:val="00D61073"/>
    <w:rsid w:val="00D615FC"/>
    <w:rsid w:val="00D66C91"/>
    <w:rsid w:val="00D74035"/>
    <w:rsid w:val="00D76558"/>
    <w:rsid w:val="00D76A92"/>
    <w:rsid w:val="00D81574"/>
    <w:rsid w:val="00D81A22"/>
    <w:rsid w:val="00D81F6B"/>
    <w:rsid w:val="00D82B3D"/>
    <w:rsid w:val="00D82FC4"/>
    <w:rsid w:val="00D8403E"/>
    <w:rsid w:val="00D87332"/>
    <w:rsid w:val="00D87963"/>
    <w:rsid w:val="00D9047C"/>
    <w:rsid w:val="00D909CE"/>
    <w:rsid w:val="00D90B9E"/>
    <w:rsid w:val="00D90FC4"/>
    <w:rsid w:val="00D94F66"/>
    <w:rsid w:val="00D96AD4"/>
    <w:rsid w:val="00D978D3"/>
    <w:rsid w:val="00DA2CD1"/>
    <w:rsid w:val="00DA4A89"/>
    <w:rsid w:val="00DB2A09"/>
    <w:rsid w:val="00DB2B63"/>
    <w:rsid w:val="00DB45BE"/>
    <w:rsid w:val="00DB75D3"/>
    <w:rsid w:val="00DC0254"/>
    <w:rsid w:val="00DC29E0"/>
    <w:rsid w:val="00DC3301"/>
    <w:rsid w:val="00DD0A5C"/>
    <w:rsid w:val="00DD2ACB"/>
    <w:rsid w:val="00DD5DEF"/>
    <w:rsid w:val="00DD5E9E"/>
    <w:rsid w:val="00DD7501"/>
    <w:rsid w:val="00DE0CCD"/>
    <w:rsid w:val="00DE18FE"/>
    <w:rsid w:val="00DE2EE8"/>
    <w:rsid w:val="00DE78AD"/>
    <w:rsid w:val="00DF029B"/>
    <w:rsid w:val="00DF2123"/>
    <w:rsid w:val="00DF3EB1"/>
    <w:rsid w:val="00DF5B9A"/>
    <w:rsid w:val="00DF7BA7"/>
    <w:rsid w:val="00E0177B"/>
    <w:rsid w:val="00E03CE8"/>
    <w:rsid w:val="00E03D70"/>
    <w:rsid w:val="00E0562A"/>
    <w:rsid w:val="00E1716D"/>
    <w:rsid w:val="00E1780B"/>
    <w:rsid w:val="00E206E5"/>
    <w:rsid w:val="00E214B9"/>
    <w:rsid w:val="00E233D5"/>
    <w:rsid w:val="00E24BC3"/>
    <w:rsid w:val="00E25AD3"/>
    <w:rsid w:val="00E26204"/>
    <w:rsid w:val="00E26426"/>
    <w:rsid w:val="00E269C4"/>
    <w:rsid w:val="00E27A21"/>
    <w:rsid w:val="00E27B78"/>
    <w:rsid w:val="00E3016C"/>
    <w:rsid w:val="00E30C5D"/>
    <w:rsid w:val="00E30D30"/>
    <w:rsid w:val="00E400AB"/>
    <w:rsid w:val="00E40113"/>
    <w:rsid w:val="00E40331"/>
    <w:rsid w:val="00E406F8"/>
    <w:rsid w:val="00E41157"/>
    <w:rsid w:val="00E41194"/>
    <w:rsid w:val="00E419E9"/>
    <w:rsid w:val="00E4317C"/>
    <w:rsid w:val="00E442B0"/>
    <w:rsid w:val="00E44748"/>
    <w:rsid w:val="00E44C0C"/>
    <w:rsid w:val="00E45D17"/>
    <w:rsid w:val="00E46B55"/>
    <w:rsid w:val="00E47259"/>
    <w:rsid w:val="00E51915"/>
    <w:rsid w:val="00E51FB6"/>
    <w:rsid w:val="00E533E6"/>
    <w:rsid w:val="00E54435"/>
    <w:rsid w:val="00E555C0"/>
    <w:rsid w:val="00E55946"/>
    <w:rsid w:val="00E55981"/>
    <w:rsid w:val="00E5612C"/>
    <w:rsid w:val="00E57C9A"/>
    <w:rsid w:val="00E6199C"/>
    <w:rsid w:val="00E61AA1"/>
    <w:rsid w:val="00E61BAF"/>
    <w:rsid w:val="00E63D26"/>
    <w:rsid w:val="00E65E44"/>
    <w:rsid w:val="00E661F7"/>
    <w:rsid w:val="00E66221"/>
    <w:rsid w:val="00E6671E"/>
    <w:rsid w:val="00E70887"/>
    <w:rsid w:val="00E72563"/>
    <w:rsid w:val="00E75806"/>
    <w:rsid w:val="00E7696C"/>
    <w:rsid w:val="00E76A8A"/>
    <w:rsid w:val="00E77525"/>
    <w:rsid w:val="00E77E84"/>
    <w:rsid w:val="00E8023A"/>
    <w:rsid w:val="00E8034E"/>
    <w:rsid w:val="00E8298F"/>
    <w:rsid w:val="00E836C7"/>
    <w:rsid w:val="00E83CFC"/>
    <w:rsid w:val="00E84056"/>
    <w:rsid w:val="00E84A74"/>
    <w:rsid w:val="00E864C5"/>
    <w:rsid w:val="00E878AD"/>
    <w:rsid w:val="00E9084C"/>
    <w:rsid w:val="00E911FC"/>
    <w:rsid w:val="00E9285B"/>
    <w:rsid w:val="00E9320C"/>
    <w:rsid w:val="00E962A8"/>
    <w:rsid w:val="00E96315"/>
    <w:rsid w:val="00E9673D"/>
    <w:rsid w:val="00E978F1"/>
    <w:rsid w:val="00EA1FFB"/>
    <w:rsid w:val="00EA3619"/>
    <w:rsid w:val="00EA42CA"/>
    <w:rsid w:val="00EB1A76"/>
    <w:rsid w:val="00EB316B"/>
    <w:rsid w:val="00EB3C8A"/>
    <w:rsid w:val="00EB3CBD"/>
    <w:rsid w:val="00EB538A"/>
    <w:rsid w:val="00EB5E94"/>
    <w:rsid w:val="00EB7695"/>
    <w:rsid w:val="00EB7DB2"/>
    <w:rsid w:val="00EC0D56"/>
    <w:rsid w:val="00EC0EC3"/>
    <w:rsid w:val="00EC28C8"/>
    <w:rsid w:val="00EC3ECF"/>
    <w:rsid w:val="00EC6994"/>
    <w:rsid w:val="00EC7C3C"/>
    <w:rsid w:val="00ED364A"/>
    <w:rsid w:val="00ED3A3E"/>
    <w:rsid w:val="00ED3DC0"/>
    <w:rsid w:val="00ED496C"/>
    <w:rsid w:val="00ED49DB"/>
    <w:rsid w:val="00EE0EE9"/>
    <w:rsid w:val="00EE2D2F"/>
    <w:rsid w:val="00EE2F89"/>
    <w:rsid w:val="00EE3535"/>
    <w:rsid w:val="00EE3887"/>
    <w:rsid w:val="00EE43EA"/>
    <w:rsid w:val="00EE6973"/>
    <w:rsid w:val="00EE7EA2"/>
    <w:rsid w:val="00EF16B2"/>
    <w:rsid w:val="00EF27B8"/>
    <w:rsid w:val="00EF3D19"/>
    <w:rsid w:val="00EF5324"/>
    <w:rsid w:val="00EF7521"/>
    <w:rsid w:val="00EF769A"/>
    <w:rsid w:val="00EF775C"/>
    <w:rsid w:val="00F02FE5"/>
    <w:rsid w:val="00F036CA"/>
    <w:rsid w:val="00F05DAE"/>
    <w:rsid w:val="00F065AB"/>
    <w:rsid w:val="00F0666B"/>
    <w:rsid w:val="00F1014A"/>
    <w:rsid w:val="00F12314"/>
    <w:rsid w:val="00F1280D"/>
    <w:rsid w:val="00F13B8E"/>
    <w:rsid w:val="00F143A1"/>
    <w:rsid w:val="00F144FE"/>
    <w:rsid w:val="00F146A2"/>
    <w:rsid w:val="00F14937"/>
    <w:rsid w:val="00F155CD"/>
    <w:rsid w:val="00F17751"/>
    <w:rsid w:val="00F2354E"/>
    <w:rsid w:val="00F239F1"/>
    <w:rsid w:val="00F27901"/>
    <w:rsid w:val="00F32D10"/>
    <w:rsid w:val="00F3316F"/>
    <w:rsid w:val="00F356D2"/>
    <w:rsid w:val="00F4309C"/>
    <w:rsid w:val="00F4430C"/>
    <w:rsid w:val="00F45085"/>
    <w:rsid w:val="00F454F2"/>
    <w:rsid w:val="00F45D85"/>
    <w:rsid w:val="00F45FB9"/>
    <w:rsid w:val="00F46766"/>
    <w:rsid w:val="00F532E2"/>
    <w:rsid w:val="00F53481"/>
    <w:rsid w:val="00F556CA"/>
    <w:rsid w:val="00F562D4"/>
    <w:rsid w:val="00F63903"/>
    <w:rsid w:val="00F65A76"/>
    <w:rsid w:val="00F668E0"/>
    <w:rsid w:val="00F679E7"/>
    <w:rsid w:val="00F70AD8"/>
    <w:rsid w:val="00F72610"/>
    <w:rsid w:val="00F730FC"/>
    <w:rsid w:val="00F74B30"/>
    <w:rsid w:val="00F7611E"/>
    <w:rsid w:val="00F80B3C"/>
    <w:rsid w:val="00F82411"/>
    <w:rsid w:val="00F84338"/>
    <w:rsid w:val="00F85EBC"/>
    <w:rsid w:val="00F8616E"/>
    <w:rsid w:val="00F87678"/>
    <w:rsid w:val="00F92421"/>
    <w:rsid w:val="00F92AE9"/>
    <w:rsid w:val="00F97A5A"/>
    <w:rsid w:val="00FB0B00"/>
    <w:rsid w:val="00FB1389"/>
    <w:rsid w:val="00FB221C"/>
    <w:rsid w:val="00FB23CB"/>
    <w:rsid w:val="00FC1EDB"/>
    <w:rsid w:val="00FC54BA"/>
    <w:rsid w:val="00FC7731"/>
    <w:rsid w:val="00FD0D7E"/>
    <w:rsid w:val="00FD364E"/>
    <w:rsid w:val="00FD36DE"/>
    <w:rsid w:val="00FD407C"/>
    <w:rsid w:val="00FE0BD0"/>
    <w:rsid w:val="00FE0F1D"/>
    <w:rsid w:val="00FE1092"/>
    <w:rsid w:val="00FE26C6"/>
    <w:rsid w:val="00FE457C"/>
    <w:rsid w:val="00FE5645"/>
    <w:rsid w:val="00FE5D91"/>
    <w:rsid w:val="00FE6560"/>
    <w:rsid w:val="00FE683B"/>
    <w:rsid w:val="00FE6840"/>
    <w:rsid w:val="00FF01D1"/>
    <w:rsid w:val="00FF03E4"/>
    <w:rsid w:val="00FF1E3D"/>
    <w:rsid w:val="00FF3B03"/>
    <w:rsid w:val="00FF4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28732"/>
  <w15:chartTrackingRefBased/>
  <w15:docId w15:val="{A1C25A71-D58C-4906-A4F8-8B26EEB74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6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6E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E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E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E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E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E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E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E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6E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6E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E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E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E92"/>
    <w:rPr>
      <w:rFonts w:eastAsiaTheme="majorEastAsia" w:cstheme="majorBidi"/>
      <w:color w:val="272727" w:themeColor="text1" w:themeTint="D8"/>
    </w:rPr>
  </w:style>
  <w:style w:type="paragraph" w:styleId="Title">
    <w:name w:val="Title"/>
    <w:basedOn w:val="Normal"/>
    <w:next w:val="Normal"/>
    <w:link w:val="TitleChar"/>
    <w:uiPriority w:val="10"/>
    <w:qFormat/>
    <w:rsid w:val="00406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E92"/>
    <w:pPr>
      <w:spacing w:before="160"/>
      <w:jc w:val="center"/>
    </w:pPr>
    <w:rPr>
      <w:i/>
      <w:iCs/>
      <w:color w:val="404040" w:themeColor="text1" w:themeTint="BF"/>
    </w:rPr>
  </w:style>
  <w:style w:type="character" w:customStyle="1" w:styleId="QuoteChar">
    <w:name w:val="Quote Char"/>
    <w:basedOn w:val="DefaultParagraphFont"/>
    <w:link w:val="Quote"/>
    <w:uiPriority w:val="29"/>
    <w:rsid w:val="00406E92"/>
    <w:rPr>
      <w:i/>
      <w:iCs/>
      <w:color w:val="404040" w:themeColor="text1" w:themeTint="BF"/>
    </w:rPr>
  </w:style>
  <w:style w:type="paragraph" w:styleId="ListParagraph">
    <w:name w:val="List Paragraph"/>
    <w:basedOn w:val="Normal"/>
    <w:link w:val="ListParagraphChar"/>
    <w:uiPriority w:val="34"/>
    <w:qFormat/>
    <w:rsid w:val="00406E92"/>
    <w:pPr>
      <w:ind w:left="720"/>
      <w:contextualSpacing/>
    </w:pPr>
  </w:style>
  <w:style w:type="character" w:styleId="IntenseEmphasis">
    <w:name w:val="Intense Emphasis"/>
    <w:basedOn w:val="DefaultParagraphFont"/>
    <w:uiPriority w:val="21"/>
    <w:qFormat/>
    <w:rsid w:val="00406E92"/>
    <w:rPr>
      <w:i/>
      <w:iCs/>
      <w:color w:val="0F4761" w:themeColor="accent1" w:themeShade="BF"/>
    </w:rPr>
  </w:style>
  <w:style w:type="paragraph" w:styleId="IntenseQuote">
    <w:name w:val="Intense Quote"/>
    <w:basedOn w:val="Normal"/>
    <w:next w:val="Normal"/>
    <w:link w:val="IntenseQuoteChar"/>
    <w:uiPriority w:val="30"/>
    <w:qFormat/>
    <w:rsid w:val="00406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E92"/>
    <w:rPr>
      <w:i/>
      <w:iCs/>
      <w:color w:val="0F4761" w:themeColor="accent1" w:themeShade="BF"/>
    </w:rPr>
  </w:style>
  <w:style w:type="character" w:styleId="IntenseReference">
    <w:name w:val="Intense Reference"/>
    <w:basedOn w:val="DefaultParagraphFont"/>
    <w:uiPriority w:val="32"/>
    <w:qFormat/>
    <w:rsid w:val="00406E92"/>
    <w:rPr>
      <w:b/>
      <w:bCs/>
      <w:smallCaps/>
      <w:color w:val="0F4761" w:themeColor="accent1" w:themeShade="BF"/>
      <w:spacing w:val="5"/>
    </w:rPr>
  </w:style>
  <w:style w:type="character" w:styleId="PlaceholderText">
    <w:name w:val="Placeholder Text"/>
    <w:basedOn w:val="DefaultParagraphFont"/>
    <w:uiPriority w:val="99"/>
    <w:semiHidden/>
    <w:rsid w:val="004532E7"/>
    <w:rPr>
      <w:color w:val="666666"/>
    </w:rPr>
  </w:style>
  <w:style w:type="paragraph" w:styleId="NormalWeb">
    <w:name w:val="Normal (Web)"/>
    <w:basedOn w:val="Normal"/>
    <w:uiPriority w:val="99"/>
    <w:semiHidden/>
    <w:unhideWhenUsed/>
    <w:rsid w:val="0055739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57390"/>
    <w:rPr>
      <w:b/>
      <w:bCs/>
    </w:rPr>
  </w:style>
  <w:style w:type="paragraph" w:styleId="Caption">
    <w:name w:val="caption"/>
    <w:basedOn w:val="Normal"/>
    <w:next w:val="Normal"/>
    <w:uiPriority w:val="35"/>
    <w:unhideWhenUsed/>
    <w:qFormat/>
    <w:rsid w:val="008F5422"/>
    <w:pPr>
      <w:spacing w:after="200" w:line="240" w:lineRule="auto"/>
    </w:pPr>
    <w:rPr>
      <w:i/>
      <w:iCs/>
      <w:color w:val="0E2841" w:themeColor="text2"/>
      <w:kern w:val="0"/>
      <w:sz w:val="18"/>
      <w:szCs w:val="18"/>
      <w14:ligatures w14:val="none"/>
    </w:rPr>
  </w:style>
  <w:style w:type="character" w:customStyle="1" w:styleId="ListParagraphChar">
    <w:name w:val="List Paragraph Char"/>
    <w:basedOn w:val="DefaultParagraphFont"/>
    <w:link w:val="ListParagraph"/>
    <w:uiPriority w:val="34"/>
    <w:locked/>
    <w:rsid w:val="008F5422"/>
  </w:style>
  <w:style w:type="table" w:styleId="TableGrid">
    <w:name w:val="Table Grid"/>
    <w:basedOn w:val="TableNormal"/>
    <w:uiPriority w:val="99"/>
    <w:qFormat/>
    <w:rsid w:val="00E55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4706"/>
    <w:rPr>
      <w:color w:val="467886" w:themeColor="hyperlink"/>
      <w:u w:val="single"/>
    </w:rPr>
  </w:style>
  <w:style w:type="character" w:styleId="UnresolvedMention">
    <w:name w:val="Unresolved Mention"/>
    <w:basedOn w:val="DefaultParagraphFont"/>
    <w:uiPriority w:val="99"/>
    <w:semiHidden/>
    <w:unhideWhenUsed/>
    <w:rsid w:val="00A74706"/>
    <w:rPr>
      <w:color w:val="605E5C"/>
      <w:shd w:val="clear" w:color="auto" w:fill="E1DFDD"/>
    </w:rPr>
  </w:style>
  <w:style w:type="table" w:styleId="TableGridLight">
    <w:name w:val="Grid Table Light"/>
    <w:basedOn w:val="TableNormal"/>
    <w:uiPriority w:val="40"/>
    <w:rsid w:val="00802E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122">
      <w:bodyDiv w:val="1"/>
      <w:marLeft w:val="0"/>
      <w:marRight w:val="0"/>
      <w:marTop w:val="0"/>
      <w:marBottom w:val="0"/>
      <w:divBdr>
        <w:top w:val="none" w:sz="0" w:space="0" w:color="auto"/>
        <w:left w:val="none" w:sz="0" w:space="0" w:color="auto"/>
        <w:bottom w:val="none" w:sz="0" w:space="0" w:color="auto"/>
        <w:right w:val="none" w:sz="0" w:space="0" w:color="auto"/>
      </w:divBdr>
    </w:div>
    <w:div w:id="76366696">
      <w:bodyDiv w:val="1"/>
      <w:marLeft w:val="0"/>
      <w:marRight w:val="0"/>
      <w:marTop w:val="0"/>
      <w:marBottom w:val="0"/>
      <w:divBdr>
        <w:top w:val="none" w:sz="0" w:space="0" w:color="auto"/>
        <w:left w:val="none" w:sz="0" w:space="0" w:color="auto"/>
        <w:bottom w:val="none" w:sz="0" w:space="0" w:color="auto"/>
        <w:right w:val="none" w:sz="0" w:space="0" w:color="auto"/>
      </w:divBdr>
    </w:div>
    <w:div w:id="76639746">
      <w:bodyDiv w:val="1"/>
      <w:marLeft w:val="0"/>
      <w:marRight w:val="0"/>
      <w:marTop w:val="0"/>
      <w:marBottom w:val="0"/>
      <w:divBdr>
        <w:top w:val="none" w:sz="0" w:space="0" w:color="auto"/>
        <w:left w:val="none" w:sz="0" w:space="0" w:color="auto"/>
        <w:bottom w:val="none" w:sz="0" w:space="0" w:color="auto"/>
        <w:right w:val="none" w:sz="0" w:space="0" w:color="auto"/>
      </w:divBdr>
    </w:div>
    <w:div w:id="83116922">
      <w:bodyDiv w:val="1"/>
      <w:marLeft w:val="0"/>
      <w:marRight w:val="0"/>
      <w:marTop w:val="0"/>
      <w:marBottom w:val="0"/>
      <w:divBdr>
        <w:top w:val="none" w:sz="0" w:space="0" w:color="auto"/>
        <w:left w:val="none" w:sz="0" w:space="0" w:color="auto"/>
        <w:bottom w:val="none" w:sz="0" w:space="0" w:color="auto"/>
        <w:right w:val="none" w:sz="0" w:space="0" w:color="auto"/>
      </w:divBdr>
    </w:div>
    <w:div w:id="87891789">
      <w:bodyDiv w:val="1"/>
      <w:marLeft w:val="0"/>
      <w:marRight w:val="0"/>
      <w:marTop w:val="0"/>
      <w:marBottom w:val="0"/>
      <w:divBdr>
        <w:top w:val="none" w:sz="0" w:space="0" w:color="auto"/>
        <w:left w:val="none" w:sz="0" w:space="0" w:color="auto"/>
        <w:bottom w:val="none" w:sz="0" w:space="0" w:color="auto"/>
        <w:right w:val="none" w:sz="0" w:space="0" w:color="auto"/>
      </w:divBdr>
    </w:div>
    <w:div w:id="95951597">
      <w:bodyDiv w:val="1"/>
      <w:marLeft w:val="0"/>
      <w:marRight w:val="0"/>
      <w:marTop w:val="0"/>
      <w:marBottom w:val="0"/>
      <w:divBdr>
        <w:top w:val="none" w:sz="0" w:space="0" w:color="auto"/>
        <w:left w:val="none" w:sz="0" w:space="0" w:color="auto"/>
        <w:bottom w:val="none" w:sz="0" w:space="0" w:color="auto"/>
        <w:right w:val="none" w:sz="0" w:space="0" w:color="auto"/>
      </w:divBdr>
    </w:div>
    <w:div w:id="112603458">
      <w:bodyDiv w:val="1"/>
      <w:marLeft w:val="0"/>
      <w:marRight w:val="0"/>
      <w:marTop w:val="0"/>
      <w:marBottom w:val="0"/>
      <w:divBdr>
        <w:top w:val="none" w:sz="0" w:space="0" w:color="auto"/>
        <w:left w:val="none" w:sz="0" w:space="0" w:color="auto"/>
        <w:bottom w:val="none" w:sz="0" w:space="0" w:color="auto"/>
        <w:right w:val="none" w:sz="0" w:space="0" w:color="auto"/>
      </w:divBdr>
    </w:div>
    <w:div w:id="122774834">
      <w:bodyDiv w:val="1"/>
      <w:marLeft w:val="0"/>
      <w:marRight w:val="0"/>
      <w:marTop w:val="0"/>
      <w:marBottom w:val="0"/>
      <w:divBdr>
        <w:top w:val="none" w:sz="0" w:space="0" w:color="auto"/>
        <w:left w:val="none" w:sz="0" w:space="0" w:color="auto"/>
        <w:bottom w:val="none" w:sz="0" w:space="0" w:color="auto"/>
        <w:right w:val="none" w:sz="0" w:space="0" w:color="auto"/>
      </w:divBdr>
    </w:div>
    <w:div w:id="133135643">
      <w:bodyDiv w:val="1"/>
      <w:marLeft w:val="0"/>
      <w:marRight w:val="0"/>
      <w:marTop w:val="0"/>
      <w:marBottom w:val="0"/>
      <w:divBdr>
        <w:top w:val="none" w:sz="0" w:space="0" w:color="auto"/>
        <w:left w:val="none" w:sz="0" w:space="0" w:color="auto"/>
        <w:bottom w:val="none" w:sz="0" w:space="0" w:color="auto"/>
        <w:right w:val="none" w:sz="0" w:space="0" w:color="auto"/>
      </w:divBdr>
    </w:div>
    <w:div w:id="137306857">
      <w:bodyDiv w:val="1"/>
      <w:marLeft w:val="0"/>
      <w:marRight w:val="0"/>
      <w:marTop w:val="0"/>
      <w:marBottom w:val="0"/>
      <w:divBdr>
        <w:top w:val="none" w:sz="0" w:space="0" w:color="auto"/>
        <w:left w:val="none" w:sz="0" w:space="0" w:color="auto"/>
        <w:bottom w:val="none" w:sz="0" w:space="0" w:color="auto"/>
        <w:right w:val="none" w:sz="0" w:space="0" w:color="auto"/>
      </w:divBdr>
    </w:div>
    <w:div w:id="149906649">
      <w:bodyDiv w:val="1"/>
      <w:marLeft w:val="0"/>
      <w:marRight w:val="0"/>
      <w:marTop w:val="0"/>
      <w:marBottom w:val="0"/>
      <w:divBdr>
        <w:top w:val="none" w:sz="0" w:space="0" w:color="auto"/>
        <w:left w:val="none" w:sz="0" w:space="0" w:color="auto"/>
        <w:bottom w:val="none" w:sz="0" w:space="0" w:color="auto"/>
        <w:right w:val="none" w:sz="0" w:space="0" w:color="auto"/>
      </w:divBdr>
    </w:div>
    <w:div w:id="156501510">
      <w:bodyDiv w:val="1"/>
      <w:marLeft w:val="0"/>
      <w:marRight w:val="0"/>
      <w:marTop w:val="0"/>
      <w:marBottom w:val="0"/>
      <w:divBdr>
        <w:top w:val="none" w:sz="0" w:space="0" w:color="auto"/>
        <w:left w:val="none" w:sz="0" w:space="0" w:color="auto"/>
        <w:bottom w:val="none" w:sz="0" w:space="0" w:color="auto"/>
        <w:right w:val="none" w:sz="0" w:space="0" w:color="auto"/>
      </w:divBdr>
    </w:div>
    <w:div w:id="158155633">
      <w:bodyDiv w:val="1"/>
      <w:marLeft w:val="0"/>
      <w:marRight w:val="0"/>
      <w:marTop w:val="0"/>
      <w:marBottom w:val="0"/>
      <w:divBdr>
        <w:top w:val="none" w:sz="0" w:space="0" w:color="auto"/>
        <w:left w:val="none" w:sz="0" w:space="0" w:color="auto"/>
        <w:bottom w:val="none" w:sz="0" w:space="0" w:color="auto"/>
        <w:right w:val="none" w:sz="0" w:space="0" w:color="auto"/>
      </w:divBdr>
    </w:div>
    <w:div w:id="186139122">
      <w:bodyDiv w:val="1"/>
      <w:marLeft w:val="0"/>
      <w:marRight w:val="0"/>
      <w:marTop w:val="0"/>
      <w:marBottom w:val="0"/>
      <w:divBdr>
        <w:top w:val="none" w:sz="0" w:space="0" w:color="auto"/>
        <w:left w:val="none" w:sz="0" w:space="0" w:color="auto"/>
        <w:bottom w:val="none" w:sz="0" w:space="0" w:color="auto"/>
        <w:right w:val="none" w:sz="0" w:space="0" w:color="auto"/>
      </w:divBdr>
    </w:div>
    <w:div w:id="231737367">
      <w:bodyDiv w:val="1"/>
      <w:marLeft w:val="0"/>
      <w:marRight w:val="0"/>
      <w:marTop w:val="0"/>
      <w:marBottom w:val="0"/>
      <w:divBdr>
        <w:top w:val="none" w:sz="0" w:space="0" w:color="auto"/>
        <w:left w:val="none" w:sz="0" w:space="0" w:color="auto"/>
        <w:bottom w:val="none" w:sz="0" w:space="0" w:color="auto"/>
        <w:right w:val="none" w:sz="0" w:space="0" w:color="auto"/>
      </w:divBdr>
    </w:div>
    <w:div w:id="280841306">
      <w:bodyDiv w:val="1"/>
      <w:marLeft w:val="0"/>
      <w:marRight w:val="0"/>
      <w:marTop w:val="0"/>
      <w:marBottom w:val="0"/>
      <w:divBdr>
        <w:top w:val="none" w:sz="0" w:space="0" w:color="auto"/>
        <w:left w:val="none" w:sz="0" w:space="0" w:color="auto"/>
        <w:bottom w:val="none" w:sz="0" w:space="0" w:color="auto"/>
        <w:right w:val="none" w:sz="0" w:space="0" w:color="auto"/>
      </w:divBdr>
    </w:div>
    <w:div w:id="336539437">
      <w:bodyDiv w:val="1"/>
      <w:marLeft w:val="0"/>
      <w:marRight w:val="0"/>
      <w:marTop w:val="0"/>
      <w:marBottom w:val="0"/>
      <w:divBdr>
        <w:top w:val="none" w:sz="0" w:space="0" w:color="auto"/>
        <w:left w:val="none" w:sz="0" w:space="0" w:color="auto"/>
        <w:bottom w:val="none" w:sz="0" w:space="0" w:color="auto"/>
        <w:right w:val="none" w:sz="0" w:space="0" w:color="auto"/>
      </w:divBdr>
      <w:divsChild>
        <w:div w:id="934283538">
          <w:marLeft w:val="0"/>
          <w:marRight w:val="0"/>
          <w:marTop w:val="0"/>
          <w:marBottom w:val="0"/>
          <w:divBdr>
            <w:top w:val="none" w:sz="0" w:space="0" w:color="auto"/>
            <w:left w:val="none" w:sz="0" w:space="0" w:color="auto"/>
            <w:bottom w:val="none" w:sz="0" w:space="0" w:color="auto"/>
            <w:right w:val="none" w:sz="0" w:space="0" w:color="auto"/>
          </w:divBdr>
          <w:divsChild>
            <w:div w:id="861358904">
              <w:marLeft w:val="0"/>
              <w:marRight w:val="0"/>
              <w:marTop w:val="0"/>
              <w:marBottom w:val="0"/>
              <w:divBdr>
                <w:top w:val="none" w:sz="0" w:space="0" w:color="auto"/>
                <w:left w:val="none" w:sz="0" w:space="0" w:color="auto"/>
                <w:bottom w:val="none" w:sz="0" w:space="0" w:color="auto"/>
                <w:right w:val="none" w:sz="0" w:space="0" w:color="auto"/>
              </w:divBdr>
              <w:divsChild>
                <w:div w:id="706564787">
                  <w:marLeft w:val="0"/>
                  <w:marRight w:val="0"/>
                  <w:marTop w:val="0"/>
                  <w:marBottom w:val="0"/>
                  <w:divBdr>
                    <w:top w:val="none" w:sz="0" w:space="0" w:color="auto"/>
                    <w:left w:val="none" w:sz="0" w:space="0" w:color="auto"/>
                    <w:bottom w:val="none" w:sz="0" w:space="0" w:color="auto"/>
                    <w:right w:val="none" w:sz="0" w:space="0" w:color="auto"/>
                  </w:divBdr>
                  <w:divsChild>
                    <w:div w:id="218366553">
                      <w:marLeft w:val="0"/>
                      <w:marRight w:val="0"/>
                      <w:marTop w:val="0"/>
                      <w:marBottom w:val="0"/>
                      <w:divBdr>
                        <w:top w:val="none" w:sz="0" w:space="0" w:color="auto"/>
                        <w:left w:val="none" w:sz="0" w:space="0" w:color="auto"/>
                        <w:bottom w:val="none" w:sz="0" w:space="0" w:color="auto"/>
                        <w:right w:val="none" w:sz="0" w:space="0" w:color="auto"/>
                      </w:divBdr>
                      <w:divsChild>
                        <w:div w:id="1616212693">
                          <w:marLeft w:val="0"/>
                          <w:marRight w:val="0"/>
                          <w:marTop w:val="0"/>
                          <w:marBottom w:val="0"/>
                          <w:divBdr>
                            <w:top w:val="none" w:sz="0" w:space="0" w:color="auto"/>
                            <w:left w:val="none" w:sz="0" w:space="0" w:color="auto"/>
                            <w:bottom w:val="none" w:sz="0" w:space="0" w:color="auto"/>
                            <w:right w:val="none" w:sz="0" w:space="0" w:color="auto"/>
                          </w:divBdr>
                          <w:divsChild>
                            <w:div w:id="587928500">
                              <w:marLeft w:val="0"/>
                              <w:marRight w:val="0"/>
                              <w:marTop w:val="0"/>
                              <w:marBottom w:val="0"/>
                              <w:divBdr>
                                <w:top w:val="none" w:sz="0" w:space="0" w:color="auto"/>
                                <w:left w:val="none" w:sz="0" w:space="0" w:color="auto"/>
                                <w:bottom w:val="none" w:sz="0" w:space="0" w:color="auto"/>
                                <w:right w:val="none" w:sz="0" w:space="0" w:color="auto"/>
                              </w:divBdr>
                              <w:divsChild>
                                <w:div w:id="952253135">
                                  <w:marLeft w:val="0"/>
                                  <w:marRight w:val="0"/>
                                  <w:marTop w:val="0"/>
                                  <w:marBottom w:val="0"/>
                                  <w:divBdr>
                                    <w:top w:val="none" w:sz="0" w:space="0" w:color="auto"/>
                                    <w:left w:val="none" w:sz="0" w:space="0" w:color="auto"/>
                                    <w:bottom w:val="none" w:sz="0" w:space="0" w:color="auto"/>
                                    <w:right w:val="none" w:sz="0" w:space="0" w:color="auto"/>
                                  </w:divBdr>
                                  <w:divsChild>
                                    <w:div w:id="207824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569222">
      <w:bodyDiv w:val="1"/>
      <w:marLeft w:val="0"/>
      <w:marRight w:val="0"/>
      <w:marTop w:val="0"/>
      <w:marBottom w:val="0"/>
      <w:divBdr>
        <w:top w:val="none" w:sz="0" w:space="0" w:color="auto"/>
        <w:left w:val="none" w:sz="0" w:space="0" w:color="auto"/>
        <w:bottom w:val="none" w:sz="0" w:space="0" w:color="auto"/>
        <w:right w:val="none" w:sz="0" w:space="0" w:color="auto"/>
      </w:divBdr>
    </w:div>
    <w:div w:id="411201433">
      <w:bodyDiv w:val="1"/>
      <w:marLeft w:val="0"/>
      <w:marRight w:val="0"/>
      <w:marTop w:val="0"/>
      <w:marBottom w:val="0"/>
      <w:divBdr>
        <w:top w:val="none" w:sz="0" w:space="0" w:color="auto"/>
        <w:left w:val="none" w:sz="0" w:space="0" w:color="auto"/>
        <w:bottom w:val="none" w:sz="0" w:space="0" w:color="auto"/>
        <w:right w:val="none" w:sz="0" w:space="0" w:color="auto"/>
      </w:divBdr>
    </w:div>
    <w:div w:id="466555186">
      <w:bodyDiv w:val="1"/>
      <w:marLeft w:val="0"/>
      <w:marRight w:val="0"/>
      <w:marTop w:val="0"/>
      <w:marBottom w:val="0"/>
      <w:divBdr>
        <w:top w:val="none" w:sz="0" w:space="0" w:color="auto"/>
        <w:left w:val="none" w:sz="0" w:space="0" w:color="auto"/>
        <w:bottom w:val="none" w:sz="0" w:space="0" w:color="auto"/>
        <w:right w:val="none" w:sz="0" w:space="0" w:color="auto"/>
      </w:divBdr>
    </w:div>
    <w:div w:id="477456138">
      <w:bodyDiv w:val="1"/>
      <w:marLeft w:val="0"/>
      <w:marRight w:val="0"/>
      <w:marTop w:val="0"/>
      <w:marBottom w:val="0"/>
      <w:divBdr>
        <w:top w:val="none" w:sz="0" w:space="0" w:color="auto"/>
        <w:left w:val="none" w:sz="0" w:space="0" w:color="auto"/>
        <w:bottom w:val="none" w:sz="0" w:space="0" w:color="auto"/>
        <w:right w:val="none" w:sz="0" w:space="0" w:color="auto"/>
      </w:divBdr>
    </w:div>
    <w:div w:id="483738204">
      <w:bodyDiv w:val="1"/>
      <w:marLeft w:val="0"/>
      <w:marRight w:val="0"/>
      <w:marTop w:val="0"/>
      <w:marBottom w:val="0"/>
      <w:divBdr>
        <w:top w:val="none" w:sz="0" w:space="0" w:color="auto"/>
        <w:left w:val="none" w:sz="0" w:space="0" w:color="auto"/>
        <w:bottom w:val="none" w:sz="0" w:space="0" w:color="auto"/>
        <w:right w:val="none" w:sz="0" w:space="0" w:color="auto"/>
      </w:divBdr>
    </w:div>
    <w:div w:id="512376476">
      <w:bodyDiv w:val="1"/>
      <w:marLeft w:val="0"/>
      <w:marRight w:val="0"/>
      <w:marTop w:val="0"/>
      <w:marBottom w:val="0"/>
      <w:divBdr>
        <w:top w:val="none" w:sz="0" w:space="0" w:color="auto"/>
        <w:left w:val="none" w:sz="0" w:space="0" w:color="auto"/>
        <w:bottom w:val="none" w:sz="0" w:space="0" w:color="auto"/>
        <w:right w:val="none" w:sz="0" w:space="0" w:color="auto"/>
      </w:divBdr>
    </w:div>
    <w:div w:id="557672389">
      <w:bodyDiv w:val="1"/>
      <w:marLeft w:val="0"/>
      <w:marRight w:val="0"/>
      <w:marTop w:val="0"/>
      <w:marBottom w:val="0"/>
      <w:divBdr>
        <w:top w:val="none" w:sz="0" w:space="0" w:color="auto"/>
        <w:left w:val="none" w:sz="0" w:space="0" w:color="auto"/>
        <w:bottom w:val="none" w:sz="0" w:space="0" w:color="auto"/>
        <w:right w:val="none" w:sz="0" w:space="0" w:color="auto"/>
      </w:divBdr>
    </w:div>
    <w:div w:id="561017337">
      <w:bodyDiv w:val="1"/>
      <w:marLeft w:val="0"/>
      <w:marRight w:val="0"/>
      <w:marTop w:val="0"/>
      <w:marBottom w:val="0"/>
      <w:divBdr>
        <w:top w:val="none" w:sz="0" w:space="0" w:color="auto"/>
        <w:left w:val="none" w:sz="0" w:space="0" w:color="auto"/>
        <w:bottom w:val="none" w:sz="0" w:space="0" w:color="auto"/>
        <w:right w:val="none" w:sz="0" w:space="0" w:color="auto"/>
      </w:divBdr>
    </w:div>
    <w:div w:id="566494333">
      <w:bodyDiv w:val="1"/>
      <w:marLeft w:val="0"/>
      <w:marRight w:val="0"/>
      <w:marTop w:val="0"/>
      <w:marBottom w:val="0"/>
      <w:divBdr>
        <w:top w:val="none" w:sz="0" w:space="0" w:color="auto"/>
        <w:left w:val="none" w:sz="0" w:space="0" w:color="auto"/>
        <w:bottom w:val="none" w:sz="0" w:space="0" w:color="auto"/>
        <w:right w:val="none" w:sz="0" w:space="0" w:color="auto"/>
      </w:divBdr>
    </w:div>
    <w:div w:id="607735990">
      <w:bodyDiv w:val="1"/>
      <w:marLeft w:val="0"/>
      <w:marRight w:val="0"/>
      <w:marTop w:val="0"/>
      <w:marBottom w:val="0"/>
      <w:divBdr>
        <w:top w:val="none" w:sz="0" w:space="0" w:color="auto"/>
        <w:left w:val="none" w:sz="0" w:space="0" w:color="auto"/>
        <w:bottom w:val="none" w:sz="0" w:space="0" w:color="auto"/>
        <w:right w:val="none" w:sz="0" w:space="0" w:color="auto"/>
      </w:divBdr>
    </w:div>
    <w:div w:id="696197564">
      <w:bodyDiv w:val="1"/>
      <w:marLeft w:val="0"/>
      <w:marRight w:val="0"/>
      <w:marTop w:val="0"/>
      <w:marBottom w:val="0"/>
      <w:divBdr>
        <w:top w:val="none" w:sz="0" w:space="0" w:color="auto"/>
        <w:left w:val="none" w:sz="0" w:space="0" w:color="auto"/>
        <w:bottom w:val="none" w:sz="0" w:space="0" w:color="auto"/>
        <w:right w:val="none" w:sz="0" w:space="0" w:color="auto"/>
      </w:divBdr>
    </w:div>
    <w:div w:id="701588417">
      <w:bodyDiv w:val="1"/>
      <w:marLeft w:val="0"/>
      <w:marRight w:val="0"/>
      <w:marTop w:val="0"/>
      <w:marBottom w:val="0"/>
      <w:divBdr>
        <w:top w:val="none" w:sz="0" w:space="0" w:color="auto"/>
        <w:left w:val="none" w:sz="0" w:space="0" w:color="auto"/>
        <w:bottom w:val="none" w:sz="0" w:space="0" w:color="auto"/>
        <w:right w:val="none" w:sz="0" w:space="0" w:color="auto"/>
      </w:divBdr>
      <w:divsChild>
        <w:div w:id="876893384">
          <w:marLeft w:val="0"/>
          <w:marRight w:val="0"/>
          <w:marTop w:val="0"/>
          <w:marBottom w:val="0"/>
          <w:divBdr>
            <w:top w:val="none" w:sz="0" w:space="0" w:color="auto"/>
            <w:left w:val="none" w:sz="0" w:space="0" w:color="auto"/>
            <w:bottom w:val="none" w:sz="0" w:space="0" w:color="auto"/>
            <w:right w:val="none" w:sz="0" w:space="0" w:color="auto"/>
          </w:divBdr>
          <w:divsChild>
            <w:div w:id="433480088">
              <w:marLeft w:val="0"/>
              <w:marRight w:val="0"/>
              <w:marTop w:val="0"/>
              <w:marBottom w:val="0"/>
              <w:divBdr>
                <w:top w:val="none" w:sz="0" w:space="0" w:color="auto"/>
                <w:left w:val="none" w:sz="0" w:space="0" w:color="auto"/>
                <w:bottom w:val="none" w:sz="0" w:space="0" w:color="auto"/>
                <w:right w:val="none" w:sz="0" w:space="0" w:color="auto"/>
              </w:divBdr>
              <w:divsChild>
                <w:div w:id="1804419651">
                  <w:marLeft w:val="0"/>
                  <w:marRight w:val="0"/>
                  <w:marTop w:val="0"/>
                  <w:marBottom w:val="0"/>
                  <w:divBdr>
                    <w:top w:val="none" w:sz="0" w:space="0" w:color="auto"/>
                    <w:left w:val="none" w:sz="0" w:space="0" w:color="auto"/>
                    <w:bottom w:val="none" w:sz="0" w:space="0" w:color="auto"/>
                    <w:right w:val="none" w:sz="0" w:space="0" w:color="auto"/>
                  </w:divBdr>
                  <w:divsChild>
                    <w:div w:id="1681809144">
                      <w:marLeft w:val="0"/>
                      <w:marRight w:val="0"/>
                      <w:marTop w:val="0"/>
                      <w:marBottom w:val="0"/>
                      <w:divBdr>
                        <w:top w:val="none" w:sz="0" w:space="0" w:color="auto"/>
                        <w:left w:val="none" w:sz="0" w:space="0" w:color="auto"/>
                        <w:bottom w:val="none" w:sz="0" w:space="0" w:color="auto"/>
                        <w:right w:val="none" w:sz="0" w:space="0" w:color="auto"/>
                      </w:divBdr>
                      <w:divsChild>
                        <w:div w:id="905266210">
                          <w:marLeft w:val="0"/>
                          <w:marRight w:val="0"/>
                          <w:marTop w:val="0"/>
                          <w:marBottom w:val="0"/>
                          <w:divBdr>
                            <w:top w:val="none" w:sz="0" w:space="0" w:color="auto"/>
                            <w:left w:val="none" w:sz="0" w:space="0" w:color="auto"/>
                            <w:bottom w:val="none" w:sz="0" w:space="0" w:color="auto"/>
                            <w:right w:val="none" w:sz="0" w:space="0" w:color="auto"/>
                          </w:divBdr>
                          <w:divsChild>
                            <w:div w:id="2144808721">
                              <w:marLeft w:val="0"/>
                              <w:marRight w:val="0"/>
                              <w:marTop w:val="0"/>
                              <w:marBottom w:val="0"/>
                              <w:divBdr>
                                <w:top w:val="none" w:sz="0" w:space="0" w:color="auto"/>
                                <w:left w:val="none" w:sz="0" w:space="0" w:color="auto"/>
                                <w:bottom w:val="none" w:sz="0" w:space="0" w:color="auto"/>
                                <w:right w:val="none" w:sz="0" w:space="0" w:color="auto"/>
                              </w:divBdr>
                              <w:divsChild>
                                <w:div w:id="137307392">
                                  <w:marLeft w:val="0"/>
                                  <w:marRight w:val="0"/>
                                  <w:marTop w:val="0"/>
                                  <w:marBottom w:val="0"/>
                                  <w:divBdr>
                                    <w:top w:val="none" w:sz="0" w:space="0" w:color="auto"/>
                                    <w:left w:val="none" w:sz="0" w:space="0" w:color="auto"/>
                                    <w:bottom w:val="none" w:sz="0" w:space="0" w:color="auto"/>
                                    <w:right w:val="none" w:sz="0" w:space="0" w:color="auto"/>
                                  </w:divBdr>
                                  <w:divsChild>
                                    <w:div w:id="76338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8070691">
      <w:bodyDiv w:val="1"/>
      <w:marLeft w:val="0"/>
      <w:marRight w:val="0"/>
      <w:marTop w:val="0"/>
      <w:marBottom w:val="0"/>
      <w:divBdr>
        <w:top w:val="none" w:sz="0" w:space="0" w:color="auto"/>
        <w:left w:val="none" w:sz="0" w:space="0" w:color="auto"/>
        <w:bottom w:val="none" w:sz="0" w:space="0" w:color="auto"/>
        <w:right w:val="none" w:sz="0" w:space="0" w:color="auto"/>
      </w:divBdr>
    </w:div>
    <w:div w:id="719744169">
      <w:bodyDiv w:val="1"/>
      <w:marLeft w:val="0"/>
      <w:marRight w:val="0"/>
      <w:marTop w:val="0"/>
      <w:marBottom w:val="0"/>
      <w:divBdr>
        <w:top w:val="none" w:sz="0" w:space="0" w:color="auto"/>
        <w:left w:val="none" w:sz="0" w:space="0" w:color="auto"/>
        <w:bottom w:val="none" w:sz="0" w:space="0" w:color="auto"/>
        <w:right w:val="none" w:sz="0" w:space="0" w:color="auto"/>
      </w:divBdr>
    </w:div>
    <w:div w:id="828248644">
      <w:bodyDiv w:val="1"/>
      <w:marLeft w:val="0"/>
      <w:marRight w:val="0"/>
      <w:marTop w:val="0"/>
      <w:marBottom w:val="0"/>
      <w:divBdr>
        <w:top w:val="none" w:sz="0" w:space="0" w:color="auto"/>
        <w:left w:val="none" w:sz="0" w:space="0" w:color="auto"/>
        <w:bottom w:val="none" w:sz="0" w:space="0" w:color="auto"/>
        <w:right w:val="none" w:sz="0" w:space="0" w:color="auto"/>
      </w:divBdr>
    </w:div>
    <w:div w:id="840588096">
      <w:bodyDiv w:val="1"/>
      <w:marLeft w:val="0"/>
      <w:marRight w:val="0"/>
      <w:marTop w:val="0"/>
      <w:marBottom w:val="0"/>
      <w:divBdr>
        <w:top w:val="none" w:sz="0" w:space="0" w:color="auto"/>
        <w:left w:val="none" w:sz="0" w:space="0" w:color="auto"/>
        <w:bottom w:val="none" w:sz="0" w:space="0" w:color="auto"/>
        <w:right w:val="none" w:sz="0" w:space="0" w:color="auto"/>
      </w:divBdr>
    </w:div>
    <w:div w:id="917134130">
      <w:bodyDiv w:val="1"/>
      <w:marLeft w:val="0"/>
      <w:marRight w:val="0"/>
      <w:marTop w:val="0"/>
      <w:marBottom w:val="0"/>
      <w:divBdr>
        <w:top w:val="none" w:sz="0" w:space="0" w:color="auto"/>
        <w:left w:val="none" w:sz="0" w:space="0" w:color="auto"/>
        <w:bottom w:val="none" w:sz="0" w:space="0" w:color="auto"/>
        <w:right w:val="none" w:sz="0" w:space="0" w:color="auto"/>
      </w:divBdr>
    </w:div>
    <w:div w:id="934439053">
      <w:bodyDiv w:val="1"/>
      <w:marLeft w:val="0"/>
      <w:marRight w:val="0"/>
      <w:marTop w:val="0"/>
      <w:marBottom w:val="0"/>
      <w:divBdr>
        <w:top w:val="none" w:sz="0" w:space="0" w:color="auto"/>
        <w:left w:val="none" w:sz="0" w:space="0" w:color="auto"/>
        <w:bottom w:val="none" w:sz="0" w:space="0" w:color="auto"/>
        <w:right w:val="none" w:sz="0" w:space="0" w:color="auto"/>
      </w:divBdr>
    </w:div>
    <w:div w:id="937523252">
      <w:bodyDiv w:val="1"/>
      <w:marLeft w:val="0"/>
      <w:marRight w:val="0"/>
      <w:marTop w:val="0"/>
      <w:marBottom w:val="0"/>
      <w:divBdr>
        <w:top w:val="none" w:sz="0" w:space="0" w:color="auto"/>
        <w:left w:val="none" w:sz="0" w:space="0" w:color="auto"/>
        <w:bottom w:val="none" w:sz="0" w:space="0" w:color="auto"/>
        <w:right w:val="none" w:sz="0" w:space="0" w:color="auto"/>
      </w:divBdr>
    </w:div>
    <w:div w:id="938609936">
      <w:bodyDiv w:val="1"/>
      <w:marLeft w:val="0"/>
      <w:marRight w:val="0"/>
      <w:marTop w:val="0"/>
      <w:marBottom w:val="0"/>
      <w:divBdr>
        <w:top w:val="none" w:sz="0" w:space="0" w:color="auto"/>
        <w:left w:val="none" w:sz="0" w:space="0" w:color="auto"/>
        <w:bottom w:val="none" w:sz="0" w:space="0" w:color="auto"/>
        <w:right w:val="none" w:sz="0" w:space="0" w:color="auto"/>
      </w:divBdr>
    </w:div>
    <w:div w:id="945422710">
      <w:bodyDiv w:val="1"/>
      <w:marLeft w:val="0"/>
      <w:marRight w:val="0"/>
      <w:marTop w:val="0"/>
      <w:marBottom w:val="0"/>
      <w:divBdr>
        <w:top w:val="none" w:sz="0" w:space="0" w:color="auto"/>
        <w:left w:val="none" w:sz="0" w:space="0" w:color="auto"/>
        <w:bottom w:val="none" w:sz="0" w:space="0" w:color="auto"/>
        <w:right w:val="none" w:sz="0" w:space="0" w:color="auto"/>
      </w:divBdr>
    </w:div>
    <w:div w:id="980158142">
      <w:bodyDiv w:val="1"/>
      <w:marLeft w:val="0"/>
      <w:marRight w:val="0"/>
      <w:marTop w:val="0"/>
      <w:marBottom w:val="0"/>
      <w:divBdr>
        <w:top w:val="none" w:sz="0" w:space="0" w:color="auto"/>
        <w:left w:val="none" w:sz="0" w:space="0" w:color="auto"/>
        <w:bottom w:val="none" w:sz="0" w:space="0" w:color="auto"/>
        <w:right w:val="none" w:sz="0" w:space="0" w:color="auto"/>
      </w:divBdr>
    </w:div>
    <w:div w:id="1007831391">
      <w:bodyDiv w:val="1"/>
      <w:marLeft w:val="0"/>
      <w:marRight w:val="0"/>
      <w:marTop w:val="0"/>
      <w:marBottom w:val="0"/>
      <w:divBdr>
        <w:top w:val="none" w:sz="0" w:space="0" w:color="auto"/>
        <w:left w:val="none" w:sz="0" w:space="0" w:color="auto"/>
        <w:bottom w:val="none" w:sz="0" w:space="0" w:color="auto"/>
        <w:right w:val="none" w:sz="0" w:space="0" w:color="auto"/>
      </w:divBdr>
    </w:div>
    <w:div w:id="1099105904">
      <w:bodyDiv w:val="1"/>
      <w:marLeft w:val="0"/>
      <w:marRight w:val="0"/>
      <w:marTop w:val="0"/>
      <w:marBottom w:val="0"/>
      <w:divBdr>
        <w:top w:val="none" w:sz="0" w:space="0" w:color="auto"/>
        <w:left w:val="none" w:sz="0" w:space="0" w:color="auto"/>
        <w:bottom w:val="none" w:sz="0" w:space="0" w:color="auto"/>
        <w:right w:val="none" w:sz="0" w:space="0" w:color="auto"/>
      </w:divBdr>
    </w:div>
    <w:div w:id="1099984050">
      <w:bodyDiv w:val="1"/>
      <w:marLeft w:val="0"/>
      <w:marRight w:val="0"/>
      <w:marTop w:val="0"/>
      <w:marBottom w:val="0"/>
      <w:divBdr>
        <w:top w:val="none" w:sz="0" w:space="0" w:color="auto"/>
        <w:left w:val="none" w:sz="0" w:space="0" w:color="auto"/>
        <w:bottom w:val="none" w:sz="0" w:space="0" w:color="auto"/>
        <w:right w:val="none" w:sz="0" w:space="0" w:color="auto"/>
      </w:divBdr>
    </w:div>
    <w:div w:id="1109399183">
      <w:bodyDiv w:val="1"/>
      <w:marLeft w:val="0"/>
      <w:marRight w:val="0"/>
      <w:marTop w:val="0"/>
      <w:marBottom w:val="0"/>
      <w:divBdr>
        <w:top w:val="none" w:sz="0" w:space="0" w:color="auto"/>
        <w:left w:val="none" w:sz="0" w:space="0" w:color="auto"/>
        <w:bottom w:val="none" w:sz="0" w:space="0" w:color="auto"/>
        <w:right w:val="none" w:sz="0" w:space="0" w:color="auto"/>
      </w:divBdr>
    </w:div>
    <w:div w:id="1142313389">
      <w:bodyDiv w:val="1"/>
      <w:marLeft w:val="0"/>
      <w:marRight w:val="0"/>
      <w:marTop w:val="0"/>
      <w:marBottom w:val="0"/>
      <w:divBdr>
        <w:top w:val="none" w:sz="0" w:space="0" w:color="auto"/>
        <w:left w:val="none" w:sz="0" w:space="0" w:color="auto"/>
        <w:bottom w:val="none" w:sz="0" w:space="0" w:color="auto"/>
        <w:right w:val="none" w:sz="0" w:space="0" w:color="auto"/>
      </w:divBdr>
    </w:div>
    <w:div w:id="1231188775">
      <w:bodyDiv w:val="1"/>
      <w:marLeft w:val="0"/>
      <w:marRight w:val="0"/>
      <w:marTop w:val="0"/>
      <w:marBottom w:val="0"/>
      <w:divBdr>
        <w:top w:val="none" w:sz="0" w:space="0" w:color="auto"/>
        <w:left w:val="none" w:sz="0" w:space="0" w:color="auto"/>
        <w:bottom w:val="none" w:sz="0" w:space="0" w:color="auto"/>
        <w:right w:val="none" w:sz="0" w:space="0" w:color="auto"/>
      </w:divBdr>
    </w:div>
    <w:div w:id="1232934029">
      <w:bodyDiv w:val="1"/>
      <w:marLeft w:val="0"/>
      <w:marRight w:val="0"/>
      <w:marTop w:val="0"/>
      <w:marBottom w:val="0"/>
      <w:divBdr>
        <w:top w:val="none" w:sz="0" w:space="0" w:color="auto"/>
        <w:left w:val="none" w:sz="0" w:space="0" w:color="auto"/>
        <w:bottom w:val="none" w:sz="0" w:space="0" w:color="auto"/>
        <w:right w:val="none" w:sz="0" w:space="0" w:color="auto"/>
      </w:divBdr>
    </w:div>
    <w:div w:id="1261328561">
      <w:bodyDiv w:val="1"/>
      <w:marLeft w:val="0"/>
      <w:marRight w:val="0"/>
      <w:marTop w:val="0"/>
      <w:marBottom w:val="0"/>
      <w:divBdr>
        <w:top w:val="none" w:sz="0" w:space="0" w:color="auto"/>
        <w:left w:val="none" w:sz="0" w:space="0" w:color="auto"/>
        <w:bottom w:val="none" w:sz="0" w:space="0" w:color="auto"/>
        <w:right w:val="none" w:sz="0" w:space="0" w:color="auto"/>
      </w:divBdr>
    </w:div>
    <w:div w:id="1305507716">
      <w:bodyDiv w:val="1"/>
      <w:marLeft w:val="0"/>
      <w:marRight w:val="0"/>
      <w:marTop w:val="0"/>
      <w:marBottom w:val="0"/>
      <w:divBdr>
        <w:top w:val="none" w:sz="0" w:space="0" w:color="auto"/>
        <w:left w:val="none" w:sz="0" w:space="0" w:color="auto"/>
        <w:bottom w:val="none" w:sz="0" w:space="0" w:color="auto"/>
        <w:right w:val="none" w:sz="0" w:space="0" w:color="auto"/>
      </w:divBdr>
    </w:div>
    <w:div w:id="1351221415">
      <w:bodyDiv w:val="1"/>
      <w:marLeft w:val="0"/>
      <w:marRight w:val="0"/>
      <w:marTop w:val="0"/>
      <w:marBottom w:val="0"/>
      <w:divBdr>
        <w:top w:val="none" w:sz="0" w:space="0" w:color="auto"/>
        <w:left w:val="none" w:sz="0" w:space="0" w:color="auto"/>
        <w:bottom w:val="none" w:sz="0" w:space="0" w:color="auto"/>
        <w:right w:val="none" w:sz="0" w:space="0" w:color="auto"/>
      </w:divBdr>
    </w:div>
    <w:div w:id="1367871703">
      <w:bodyDiv w:val="1"/>
      <w:marLeft w:val="0"/>
      <w:marRight w:val="0"/>
      <w:marTop w:val="0"/>
      <w:marBottom w:val="0"/>
      <w:divBdr>
        <w:top w:val="none" w:sz="0" w:space="0" w:color="auto"/>
        <w:left w:val="none" w:sz="0" w:space="0" w:color="auto"/>
        <w:bottom w:val="none" w:sz="0" w:space="0" w:color="auto"/>
        <w:right w:val="none" w:sz="0" w:space="0" w:color="auto"/>
      </w:divBdr>
    </w:div>
    <w:div w:id="1450860397">
      <w:bodyDiv w:val="1"/>
      <w:marLeft w:val="0"/>
      <w:marRight w:val="0"/>
      <w:marTop w:val="0"/>
      <w:marBottom w:val="0"/>
      <w:divBdr>
        <w:top w:val="none" w:sz="0" w:space="0" w:color="auto"/>
        <w:left w:val="none" w:sz="0" w:space="0" w:color="auto"/>
        <w:bottom w:val="none" w:sz="0" w:space="0" w:color="auto"/>
        <w:right w:val="none" w:sz="0" w:space="0" w:color="auto"/>
      </w:divBdr>
    </w:div>
    <w:div w:id="1460027765">
      <w:bodyDiv w:val="1"/>
      <w:marLeft w:val="0"/>
      <w:marRight w:val="0"/>
      <w:marTop w:val="0"/>
      <w:marBottom w:val="0"/>
      <w:divBdr>
        <w:top w:val="none" w:sz="0" w:space="0" w:color="auto"/>
        <w:left w:val="none" w:sz="0" w:space="0" w:color="auto"/>
        <w:bottom w:val="none" w:sz="0" w:space="0" w:color="auto"/>
        <w:right w:val="none" w:sz="0" w:space="0" w:color="auto"/>
      </w:divBdr>
    </w:div>
    <w:div w:id="1491825204">
      <w:bodyDiv w:val="1"/>
      <w:marLeft w:val="0"/>
      <w:marRight w:val="0"/>
      <w:marTop w:val="0"/>
      <w:marBottom w:val="0"/>
      <w:divBdr>
        <w:top w:val="none" w:sz="0" w:space="0" w:color="auto"/>
        <w:left w:val="none" w:sz="0" w:space="0" w:color="auto"/>
        <w:bottom w:val="none" w:sz="0" w:space="0" w:color="auto"/>
        <w:right w:val="none" w:sz="0" w:space="0" w:color="auto"/>
      </w:divBdr>
    </w:div>
    <w:div w:id="1533570292">
      <w:bodyDiv w:val="1"/>
      <w:marLeft w:val="0"/>
      <w:marRight w:val="0"/>
      <w:marTop w:val="0"/>
      <w:marBottom w:val="0"/>
      <w:divBdr>
        <w:top w:val="none" w:sz="0" w:space="0" w:color="auto"/>
        <w:left w:val="none" w:sz="0" w:space="0" w:color="auto"/>
        <w:bottom w:val="none" w:sz="0" w:space="0" w:color="auto"/>
        <w:right w:val="none" w:sz="0" w:space="0" w:color="auto"/>
      </w:divBdr>
    </w:div>
    <w:div w:id="1534807945">
      <w:bodyDiv w:val="1"/>
      <w:marLeft w:val="0"/>
      <w:marRight w:val="0"/>
      <w:marTop w:val="0"/>
      <w:marBottom w:val="0"/>
      <w:divBdr>
        <w:top w:val="none" w:sz="0" w:space="0" w:color="auto"/>
        <w:left w:val="none" w:sz="0" w:space="0" w:color="auto"/>
        <w:bottom w:val="none" w:sz="0" w:space="0" w:color="auto"/>
        <w:right w:val="none" w:sz="0" w:space="0" w:color="auto"/>
      </w:divBdr>
    </w:div>
    <w:div w:id="1540817662">
      <w:bodyDiv w:val="1"/>
      <w:marLeft w:val="0"/>
      <w:marRight w:val="0"/>
      <w:marTop w:val="0"/>
      <w:marBottom w:val="0"/>
      <w:divBdr>
        <w:top w:val="none" w:sz="0" w:space="0" w:color="auto"/>
        <w:left w:val="none" w:sz="0" w:space="0" w:color="auto"/>
        <w:bottom w:val="none" w:sz="0" w:space="0" w:color="auto"/>
        <w:right w:val="none" w:sz="0" w:space="0" w:color="auto"/>
      </w:divBdr>
    </w:div>
    <w:div w:id="1552157431">
      <w:bodyDiv w:val="1"/>
      <w:marLeft w:val="0"/>
      <w:marRight w:val="0"/>
      <w:marTop w:val="0"/>
      <w:marBottom w:val="0"/>
      <w:divBdr>
        <w:top w:val="none" w:sz="0" w:space="0" w:color="auto"/>
        <w:left w:val="none" w:sz="0" w:space="0" w:color="auto"/>
        <w:bottom w:val="none" w:sz="0" w:space="0" w:color="auto"/>
        <w:right w:val="none" w:sz="0" w:space="0" w:color="auto"/>
      </w:divBdr>
    </w:div>
    <w:div w:id="1568414901">
      <w:bodyDiv w:val="1"/>
      <w:marLeft w:val="0"/>
      <w:marRight w:val="0"/>
      <w:marTop w:val="0"/>
      <w:marBottom w:val="0"/>
      <w:divBdr>
        <w:top w:val="none" w:sz="0" w:space="0" w:color="auto"/>
        <w:left w:val="none" w:sz="0" w:space="0" w:color="auto"/>
        <w:bottom w:val="none" w:sz="0" w:space="0" w:color="auto"/>
        <w:right w:val="none" w:sz="0" w:space="0" w:color="auto"/>
      </w:divBdr>
    </w:div>
    <w:div w:id="1588952769">
      <w:bodyDiv w:val="1"/>
      <w:marLeft w:val="0"/>
      <w:marRight w:val="0"/>
      <w:marTop w:val="0"/>
      <w:marBottom w:val="0"/>
      <w:divBdr>
        <w:top w:val="none" w:sz="0" w:space="0" w:color="auto"/>
        <w:left w:val="none" w:sz="0" w:space="0" w:color="auto"/>
        <w:bottom w:val="none" w:sz="0" w:space="0" w:color="auto"/>
        <w:right w:val="none" w:sz="0" w:space="0" w:color="auto"/>
      </w:divBdr>
    </w:div>
    <w:div w:id="1602302585">
      <w:bodyDiv w:val="1"/>
      <w:marLeft w:val="0"/>
      <w:marRight w:val="0"/>
      <w:marTop w:val="0"/>
      <w:marBottom w:val="0"/>
      <w:divBdr>
        <w:top w:val="none" w:sz="0" w:space="0" w:color="auto"/>
        <w:left w:val="none" w:sz="0" w:space="0" w:color="auto"/>
        <w:bottom w:val="none" w:sz="0" w:space="0" w:color="auto"/>
        <w:right w:val="none" w:sz="0" w:space="0" w:color="auto"/>
      </w:divBdr>
    </w:div>
    <w:div w:id="1625428478">
      <w:bodyDiv w:val="1"/>
      <w:marLeft w:val="0"/>
      <w:marRight w:val="0"/>
      <w:marTop w:val="0"/>
      <w:marBottom w:val="0"/>
      <w:divBdr>
        <w:top w:val="none" w:sz="0" w:space="0" w:color="auto"/>
        <w:left w:val="none" w:sz="0" w:space="0" w:color="auto"/>
        <w:bottom w:val="none" w:sz="0" w:space="0" w:color="auto"/>
        <w:right w:val="none" w:sz="0" w:space="0" w:color="auto"/>
      </w:divBdr>
    </w:div>
    <w:div w:id="1645817834">
      <w:bodyDiv w:val="1"/>
      <w:marLeft w:val="0"/>
      <w:marRight w:val="0"/>
      <w:marTop w:val="0"/>
      <w:marBottom w:val="0"/>
      <w:divBdr>
        <w:top w:val="none" w:sz="0" w:space="0" w:color="auto"/>
        <w:left w:val="none" w:sz="0" w:space="0" w:color="auto"/>
        <w:bottom w:val="none" w:sz="0" w:space="0" w:color="auto"/>
        <w:right w:val="none" w:sz="0" w:space="0" w:color="auto"/>
      </w:divBdr>
    </w:div>
    <w:div w:id="1662587916">
      <w:bodyDiv w:val="1"/>
      <w:marLeft w:val="0"/>
      <w:marRight w:val="0"/>
      <w:marTop w:val="0"/>
      <w:marBottom w:val="0"/>
      <w:divBdr>
        <w:top w:val="none" w:sz="0" w:space="0" w:color="auto"/>
        <w:left w:val="none" w:sz="0" w:space="0" w:color="auto"/>
        <w:bottom w:val="none" w:sz="0" w:space="0" w:color="auto"/>
        <w:right w:val="none" w:sz="0" w:space="0" w:color="auto"/>
      </w:divBdr>
    </w:div>
    <w:div w:id="1667051199">
      <w:bodyDiv w:val="1"/>
      <w:marLeft w:val="0"/>
      <w:marRight w:val="0"/>
      <w:marTop w:val="0"/>
      <w:marBottom w:val="0"/>
      <w:divBdr>
        <w:top w:val="none" w:sz="0" w:space="0" w:color="auto"/>
        <w:left w:val="none" w:sz="0" w:space="0" w:color="auto"/>
        <w:bottom w:val="none" w:sz="0" w:space="0" w:color="auto"/>
        <w:right w:val="none" w:sz="0" w:space="0" w:color="auto"/>
      </w:divBdr>
      <w:divsChild>
        <w:div w:id="1781412178">
          <w:marLeft w:val="0"/>
          <w:marRight w:val="0"/>
          <w:marTop w:val="0"/>
          <w:marBottom w:val="0"/>
          <w:divBdr>
            <w:top w:val="none" w:sz="0" w:space="0" w:color="auto"/>
            <w:left w:val="none" w:sz="0" w:space="0" w:color="auto"/>
            <w:bottom w:val="none" w:sz="0" w:space="0" w:color="auto"/>
            <w:right w:val="none" w:sz="0" w:space="0" w:color="auto"/>
          </w:divBdr>
          <w:divsChild>
            <w:div w:id="944001142">
              <w:marLeft w:val="0"/>
              <w:marRight w:val="0"/>
              <w:marTop w:val="0"/>
              <w:marBottom w:val="0"/>
              <w:divBdr>
                <w:top w:val="none" w:sz="0" w:space="0" w:color="auto"/>
                <w:left w:val="none" w:sz="0" w:space="0" w:color="auto"/>
                <w:bottom w:val="none" w:sz="0" w:space="0" w:color="auto"/>
                <w:right w:val="none" w:sz="0" w:space="0" w:color="auto"/>
              </w:divBdr>
              <w:divsChild>
                <w:div w:id="80488505">
                  <w:marLeft w:val="0"/>
                  <w:marRight w:val="0"/>
                  <w:marTop w:val="0"/>
                  <w:marBottom w:val="0"/>
                  <w:divBdr>
                    <w:top w:val="none" w:sz="0" w:space="0" w:color="auto"/>
                    <w:left w:val="none" w:sz="0" w:space="0" w:color="auto"/>
                    <w:bottom w:val="none" w:sz="0" w:space="0" w:color="auto"/>
                    <w:right w:val="none" w:sz="0" w:space="0" w:color="auto"/>
                  </w:divBdr>
                  <w:divsChild>
                    <w:div w:id="583219344">
                      <w:marLeft w:val="0"/>
                      <w:marRight w:val="0"/>
                      <w:marTop w:val="0"/>
                      <w:marBottom w:val="0"/>
                      <w:divBdr>
                        <w:top w:val="none" w:sz="0" w:space="0" w:color="auto"/>
                        <w:left w:val="none" w:sz="0" w:space="0" w:color="auto"/>
                        <w:bottom w:val="none" w:sz="0" w:space="0" w:color="auto"/>
                        <w:right w:val="none" w:sz="0" w:space="0" w:color="auto"/>
                      </w:divBdr>
                      <w:divsChild>
                        <w:div w:id="1982608799">
                          <w:marLeft w:val="0"/>
                          <w:marRight w:val="0"/>
                          <w:marTop w:val="0"/>
                          <w:marBottom w:val="0"/>
                          <w:divBdr>
                            <w:top w:val="none" w:sz="0" w:space="0" w:color="auto"/>
                            <w:left w:val="none" w:sz="0" w:space="0" w:color="auto"/>
                            <w:bottom w:val="none" w:sz="0" w:space="0" w:color="auto"/>
                            <w:right w:val="none" w:sz="0" w:space="0" w:color="auto"/>
                          </w:divBdr>
                          <w:divsChild>
                            <w:div w:id="690759976">
                              <w:marLeft w:val="0"/>
                              <w:marRight w:val="0"/>
                              <w:marTop w:val="0"/>
                              <w:marBottom w:val="0"/>
                              <w:divBdr>
                                <w:top w:val="none" w:sz="0" w:space="0" w:color="auto"/>
                                <w:left w:val="none" w:sz="0" w:space="0" w:color="auto"/>
                                <w:bottom w:val="none" w:sz="0" w:space="0" w:color="auto"/>
                                <w:right w:val="none" w:sz="0" w:space="0" w:color="auto"/>
                              </w:divBdr>
                              <w:divsChild>
                                <w:div w:id="2095740377">
                                  <w:marLeft w:val="0"/>
                                  <w:marRight w:val="0"/>
                                  <w:marTop w:val="0"/>
                                  <w:marBottom w:val="0"/>
                                  <w:divBdr>
                                    <w:top w:val="none" w:sz="0" w:space="0" w:color="auto"/>
                                    <w:left w:val="none" w:sz="0" w:space="0" w:color="auto"/>
                                    <w:bottom w:val="none" w:sz="0" w:space="0" w:color="auto"/>
                                    <w:right w:val="none" w:sz="0" w:space="0" w:color="auto"/>
                                  </w:divBdr>
                                  <w:divsChild>
                                    <w:div w:id="171072201">
                                      <w:marLeft w:val="0"/>
                                      <w:marRight w:val="0"/>
                                      <w:marTop w:val="0"/>
                                      <w:marBottom w:val="0"/>
                                      <w:divBdr>
                                        <w:top w:val="none" w:sz="0" w:space="0" w:color="auto"/>
                                        <w:left w:val="none" w:sz="0" w:space="0" w:color="auto"/>
                                        <w:bottom w:val="none" w:sz="0" w:space="0" w:color="auto"/>
                                        <w:right w:val="none" w:sz="0" w:space="0" w:color="auto"/>
                                      </w:divBdr>
                                      <w:divsChild>
                                        <w:div w:id="536625530">
                                          <w:marLeft w:val="0"/>
                                          <w:marRight w:val="0"/>
                                          <w:marTop w:val="0"/>
                                          <w:marBottom w:val="0"/>
                                          <w:divBdr>
                                            <w:top w:val="none" w:sz="0" w:space="0" w:color="auto"/>
                                            <w:left w:val="none" w:sz="0" w:space="0" w:color="auto"/>
                                            <w:bottom w:val="none" w:sz="0" w:space="0" w:color="auto"/>
                                            <w:right w:val="none" w:sz="0" w:space="0" w:color="auto"/>
                                          </w:divBdr>
                                          <w:divsChild>
                                            <w:div w:id="31703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587962">
          <w:marLeft w:val="0"/>
          <w:marRight w:val="0"/>
          <w:marTop w:val="0"/>
          <w:marBottom w:val="0"/>
          <w:divBdr>
            <w:top w:val="none" w:sz="0" w:space="0" w:color="auto"/>
            <w:left w:val="none" w:sz="0" w:space="0" w:color="auto"/>
            <w:bottom w:val="none" w:sz="0" w:space="0" w:color="auto"/>
            <w:right w:val="none" w:sz="0" w:space="0" w:color="auto"/>
          </w:divBdr>
          <w:divsChild>
            <w:div w:id="917598218">
              <w:marLeft w:val="0"/>
              <w:marRight w:val="0"/>
              <w:marTop w:val="0"/>
              <w:marBottom w:val="0"/>
              <w:divBdr>
                <w:top w:val="none" w:sz="0" w:space="0" w:color="auto"/>
                <w:left w:val="none" w:sz="0" w:space="0" w:color="auto"/>
                <w:bottom w:val="none" w:sz="0" w:space="0" w:color="auto"/>
                <w:right w:val="none" w:sz="0" w:space="0" w:color="auto"/>
              </w:divBdr>
              <w:divsChild>
                <w:div w:id="1795949066">
                  <w:marLeft w:val="0"/>
                  <w:marRight w:val="0"/>
                  <w:marTop w:val="0"/>
                  <w:marBottom w:val="0"/>
                  <w:divBdr>
                    <w:top w:val="none" w:sz="0" w:space="0" w:color="auto"/>
                    <w:left w:val="none" w:sz="0" w:space="0" w:color="auto"/>
                    <w:bottom w:val="none" w:sz="0" w:space="0" w:color="auto"/>
                    <w:right w:val="none" w:sz="0" w:space="0" w:color="auto"/>
                  </w:divBdr>
                  <w:divsChild>
                    <w:div w:id="966592455">
                      <w:marLeft w:val="0"/>
                      <w:marRight w:val="0"/>
                      <w:marTop w:val="0"/>
                      <w:marBottom w:val="0"/>
                      <w:divBdr>
                        <w:top w:val="none" w:sz="0" w:space="0" w:color="auto"/>
                        <w:left w:val="none" w:sz="0" w:space="0" w:color="auto"/>
                        <w:bottom w:val="none" w:sz="0" w:space="0" w:color="auto"/>
                        <w:right w:val="none" w:sz="0" w:space="0" w:color="auto"/>
                      </w:divBdr>
                      <w:divsChild>
                        <w:div w:id="524094893">
                          <w:marLeft w:val="0"/>
                          <w:marRight w:val="0"/>
                          <w:marTop w:val="0"/>
                          <w:marBottom w:val="0"/>
                          <w:divBdr>
                            <w:top w:val="none" w:sz="0" w:space="0" w:color="auto"/>
                            <w:left w:val="none" w:sz="0" w:space="0" w:color="auto"/>
                            <w:bottom w:val="none" w:sz="0" w:space="0" w:color="auto"/>
                            <w:right w:val="none" w:sz="0" w:space="0" w:color="auto"/>
                          </w:divBdr>
                          <w:divsChild>
                            <w:div w:id="625695474">
                              <w:marLeft w:val="0"/>
                              <w:marRight w:val="0"/>
                              <w:marTop w:val="0"/>
                              <w:marBottom w:val="0"/>
                              <w:divBdr>
                                <w:top w:val="none" w:sz="0" w:space="0" w:color="auto"/>
                                <w:left w:val="none" w:sz="0" w:space="0" w:color="auto"/>
                                <w:bottom w:val="none" w:sz="0" w:space="0" w:color="auto"/>
                                <w:right w:val="none" w:sz="0" w:space="0" w:color="auto"/>
                              </w:divBdr>
                              <w:divsChild>
                                <w:div w:id="1724716528">
                                  <w:marLeft w:val="0"/>
                                  <w:marRight w:val="0"/>
                                  <w:marTop w:val="0"/>
                                  <w:marBottom w:val="0"/>
                                  <w:divBdr>
                                    <w:top w:val="none" w:sz="0" w:space="0" w:color="auto"/>
                                    <w:left w:val="none" w:sz="0" w:space="0" w:color="auto"/>
                                    <w:bottom w:val="none" w:sz="0" w:space="0" w:color="auto"/>
                                    <w:right w:val="none" w:sz="0" w:space="0" w:color="auto"/>
                                  </w:divBdr>
                                  <w:divsChild>
                                    <w:div w:id="61394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191094">
      <w:bodyDiv w:val="1"/>
      <w:marLeft w:val="0"/>
      <w:marRight w:val="0"/>
      <w:marTop w:val="0"/>
      <w:marBottom w:val="0"/>
      <w:divBdr>
        <w:top w:val="none" w:sz="0" w:space="0" w:color="auto"/>
        <w:left w:val="none" w:sz="0" w:space="0" w:color="auto"/>
        <w:bottom w:val="none" w:sz="0" w:space="0" w:color="auto"/>
        <w:right w:val="none" w:sz="0" w:space="0" w:color="auto"/>
      </w:divBdr>
    </w:div>
    <w:div w:id="1720473879">
      <w:bodyDiv w:val="1"/>
      <w:marLeft w:val="0"/>
      <w:marRight w:val="0"/>
      <w:marTop w:val="0"/>
      <w:marBottom w:val="0"/>
      <w:divBdr>
        <w:top w:val="none" w:sz="0" w:space="0" w:color="auto"/>
        <w:left w:val="none" w:sz="0" w:space="0" w:color="auto"/>
        <w:bottom w:val="none" w:sz="0" w:space="0" w:color="auto"/>
        <w:right w:val="none" w:sz="0" w:space="0" w:color="auto"/>
      </w:divBdr>
    </w:div>
    <w:div w:id="1742094718">
      <w:bodyDiv w:val="1"/>
      <w:marLeft w:val="0"/>
      <w:marRight w:val="0"/>
      <w:marTop w:val="0"/>
      <w:marBottom w:val="0"/>
      <w:divBdr>
        <w:top w:val="none" w:sz="0" w:space="0" w:color="auto"/>
        <w:left w:val="none" w:sz="0" w:space="0" w:color="auto"/>
        <w:bottom w:val="none" w:sz="0" w:space="0" w:color="auto"/>
        <w:right w:val="none" w:sz="0" w:space="0" w:color="auto"/>
      </w:divBdr>
    </w:div>
    <w:div w:id="1872912215">
      <w:bodyDiv w:val="1"/>
      <w:marLeft w:val="0"/>
      <w:marRight w:val="0"/>
      <w:marTop w:val="0"/>
      <w:marBottom w:val="0"/>
      <w:divBdr>
        <w:top w:val="none" w:sz="0" w:space="0" w:color="auto"/>
        <w:left w:val="none" w:sz="0" w:space="0" w:color="auto"/>
        <w:bottom w:val="none" w:sz="0" w:space="0" w:color="auto"/>
        <w:right w:val="none" w:sz="0" w:space="0" w:color="auto"/>
      </w:divBdr>
    </w:div>
    <w:div w:id="1890805074">
      <w:bodyDiv w:val="1"/>
      <w:marLeft w:val="0"/>
      <w:marRight w:val="0"/>
      <w:marTop w:val="0"/>
      <w:marBottom w:val="0"/>
      <w:divBdr>
        <w:top w:val="none" w:sz="0" w:space="0" w:color="auto"/>
        <w:left w:val="none" w:sz="0" w:space="0" w:color="auto"/>
        <w:bottom w:val="none" w:sz="0" w:space="0" w:color="auto"/>
        <w:right w:val="none" w:sz="0" w:space="0" w:color="auto"/>
      </w:divBdr>
    </w:div>
    <w:div w:id="1892423634">
      <w:bodyDiv w:val="1"/>
      <w:marLeft w:val="0"/>
      <w:marRight w:val="0"/>
      <w:marTop w:val="0"/>
      <w:marBottom w:val="0"/>
      <w:divBdr>
        <w:top w:val="none" w:sz="0" w:space="0" w:color="auto"/>
        <w:left w:val="none" w:sz="0" w:space="0" w:color="auto"/>
        <w:bottom w:val="none" w:sz="0" w:space="0" w:color="auto"/>
        <w:right w:val="none" w:sz="0" w:space="0" w:color="auto"/>
      </w:divBdr>
    </w:div>
    <w:div w:id="1911965366">
      <w:bodyDiv w:val="1"/>
      <w:marLeft w:val="0"/>
      <w:marRight w:val="0"/>
      <w:marTop w:val="0"/>
      <w:marBottom w:val="0"/>
      <w:divBdr>
        <w:top w:val="none" w:sz="0" w:space="0" w:color="auto"/>
        <w:left w:val="none" w:sz="0" w:space="0" w:color="auto"/>
        <w:bottom w:val="none" w:sz="0" w:space="0" w:color="auto"/>
        <w:right w:val="none" w:sz="0" w:space="0" w:color="auto"/>
      </w:divBdr>
    </w:div>
    <w:div w:id="1965035818">
      <w:bodyDiv w:val="1"/>
      <w:marLeft w:val="0"/>
      <w:marRight w:val="0"/>
      <w:marTop w:val="0"/>
      <w:marBottom w:val="0"/>
      <w:divBdr>
        <w:top w:val="none" w:sz="0" w:space="0" w:color="auto"/>
        <w:left w:val="none" w:sz="0" w:space="0" w:color="auto"/>
        <w:bottom w:val="none" w:sz="0" w:space="0" w:color="auto"/>
        <w:right w:val="none" w:sz="0" w:space="0" w:color="auto"/>
      </w:divBdr>
    </w:div>
    <w:div w:id="1969701421">
      <w:bodyDiv w:val="1"/>
      <w:marLeft w:val="0"/>
      <w:marRight w:val="0"/>
      <w:marTop w:val="0"/>
      <w:marBottom w:val="0"/>
      <w:divBdr>
        <w:top w:val="none" w:sz="0" w:space="0" w:color="auto"/>
        <w:left w:val="none" w:sz="0" w:space="0" w:color="auto"/>
        <w:bottom w:val="none" w:sz="0" w:space="0" w:color="auto"/>
        <w:right w:val="none" w:sz="0" w:space="0" w:color="auto"/>
      </w:divBdr>
    </w:div>
    <w:div w:id="2012951766">
      <w:bodyDiv w:val="1"/>
      <w:marLeft w:val="0"/>
      <w:marRight w:val="0"/>
      <w:marTop w:val="0"/>
      <w:marBottom w:val="0"/>
      <w:divBdr>
        <w:top w:val="none" w:sz="0" w:space="0" w:color="auto"/>
        <w:left w:val="none" w:sz="0" w:space="0" w:color="auto"/>
        <w:bottom w:val="none" w:sz="0" w:space="0" w:color="auto"/>
        <w:right w:val="none" w:sz="0" w:space="0" w:color="auto"/>
      </w:divBdr>
    </w:div>
    <w:div w:id="2035843060">
      <w:bodyDiv w:val="1"/>
      <w:marLeft w:val="0"/>
      <w:marRight w:val="0"/>
      <w:marTop w:val="0"/>
      <w:marBottom w:val="0"/>
      <w:divBdr>
        <w:top w:val="none" w:sz="0" w:space="0" w:color="auto"/>
        <w:left w:val="none" w:sz="0" w:space="0" w:color="auto"/>
        <w:bottom w:val="none" w:sz="0" w:space="0" w:color="auto"/>
        <w:right w:val="none" w:sz="0" w:space="0" w:color="auto"/>
      </w:divBdr>
    </w:div>
    <w:div w:id="2086685802">
      <w:bodyDiv w:val="1"/>
      <w:marLeft w:val="0"/>
      <w:marRight w:val="0"/>
      <w:marTop w:val="0"/>
      <w:marBottom w:val="0"/>
      <w:divBdr>
        <w:top w:val="none" w:sz="0" w:space="0" w:color="auto"/>
        <w:left w:val="none" w:sz="0" w:space="0" w:color="auto"/>
        <w:bottom w:val="none" w:sz="0" w:space="0" w:color="auto"/>
        <w:right w:val="none" w:sz="0" w:space="0" w:color="auto"/>
      </w:divBdr>
    </w:div>
    <w:div w:id="2135906729">
      <w:bodyDiv w:val="1"/>
      <w:marLeft w:val="0"/>
      <w:marRight w:val="0"/>
      <w:marTop w:val="0"/>
      <w:marBottom w:val="0"/>
      <w:divBdr>
        <w:top w:val="none" w:sz="0" w:space="0" w:color="auto"/>
        <w:left w:val="none" w:sz="0" w:space="0" w:color="auto"/>
        <w:bottom w:val="none" w:sz="0" w:space="0" w:color="auto"/>
        <w:right w:val="none" w:sz="0" w:space="0" w:color="auto"/>
      </w:divBdr>
    </w:div>
    <w:div w:id="214684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edlusolomon076504@gmail.com" TargetMode="Externa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B9D88-6000-4B6D-BCA5-404E559AD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4496</TotalTime>
  <Pages>12</Pages>
  <Words>4200</Words>
  <Characters>23942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Gedlu Solomon</dc:creator>
  <cp:keywords/>
  <dc:description/>
  <cp:lastModifiedBy>Gedlu Solomon</cp:lastModifiedBy>
  <cp:revision>1588</cp:revision>
  <dcterms:created xsi:type="dcterms:W3CDTF">2026-04-29T05:33:00Z</dcterms:created>
  <dcterms:modified xsi:type="dcterms:W3CDTF">2026-06-02T09:50:00Z</dcterms:modified>
</cp:coreProperties>
</file>