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65" w:rsidRPr="005C0B02" w:rsidRDefault="00114DFD" w:rsidP="00E03665">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Exponentiated</w:t>
      </w:r>
      <w:proofErr w:type="spellEnd"/>
      <w:r>
        <w:rPr>
          <w:rFonts w:ascii="Times New Roman" w:hAnsi="Times New Roman" w:cs="Times New Roman"/>
          <w:b/>
          <w:sz w:val="24"/>
          <w:szCs w:val="24"/>
        </w:rPr>
        <w:t xml:space="preserve"> Generalized</w:t>
      </w:r>
      <w:r w:rsidR="00E03665">
        <w:rPr>
          <w:rFonts w:ascii="Times New Roman" w:hAnsi="Times New Roman" w:cs="Times New Roman"/>
          <w:b/>
          <w:sz w:val="24"/>
          <w:szCs w:val="24"/>
        </w:rPr>
        <w:t xml:space="preserve"> </w:t>
      </w:r>
      <w:proofErr w:type="spellStart"/>
      <w:r w:rsidR="00E03665">
        <w:rPr>
          <w:rFonts w:ascii="Times New Roman" w:hAnsi="Times New Roman" w:cs="Times New Roman"/>
          <w:b/>
          <w:sz w:val="24"/>
          <w:szCs w:val="24"/>
        </w:rPr>
        <w:t>Weibull</w:t>
      </w:r>
      <w:proofErr w:type="spellEnd"/>
      <w:r w:rsidR="00E03665" w:rsidRPr="005C0B02">
        <w:rPr>
          <w:rFonts w:ascii="Times New Roman" w:hAnsi="Times New Roman" w:cs="Times New Roman"/>
          <w:b/>
          <w:sz w:val="24"/>
          <w:szCs w:val="24"/>
        </w:rPr>
        <w:t xml:space="preserve"> Distribution</w:t>
      </w:r>
      <w:r w:rsidR="00E03665">
        <w:rPr>
          <w:rFonts w:ascii="Times New Roman" w:hAnsi="Times New Roman" w:cs="Times New Roman"/>
          <w:b/>
          <w:sz w:val="24"/>
          <w:szCs w:val="24"/>
        </w:rPr>
        <w:t xml:space="preserve"> Function</w:t>
      </w:r>
      <w:r w:rsidR="00E03665" w:rsidRPr="005C0B02">
        <w:rPr>
          <w:rFonts w:ascii="Times New Roman" w:hAnsi="Times New Roman" w:cs="Times New Roman"/>
          <w:b/>
          <w:sz w:val="24"/>
          <w:szCs w:val="24"/>
        </w:rPr>
        <w:t>; Properties and Application</w:t>
      </w:r>
    </w:p>
    <w:p w:rsidR="00E03665" w:rsidRPr="00875BF7" w:rsidRDefault="00E47339" w:rsidP="00E03665">
      <w:pPr>
        <w:spacing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rPr>
        <w:t>Awopeju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Kabiru</w:t>
      </w:r>
      <w:proofErr w:type="spellEnd"/>
      <w:r w:rsidR="00E03665">
        <w:rPr>
          <w:rFonts w:ascii="Times New Roman" w:hAnsi="Times New Roman" w:cs="Times New Roman"/>
          <w:sz w:val="24"/>
          <w:szCs w:val="24"/>
        </w:rPr>
        <w:t xml:space="preserve"> </w:t>
      </w:r>
      <w:proofErr w:type="gramStart"/>
      <w:r w:rsidR="00E03665">
        <w:rPr>
          <w:rFonts w:ascii="Times New Roman" w:hAnsi="Times New Roman" w:cs="Times New Roman"/>
          <w:sz w:val="24"/>
          <w:szCs w:val="24"/>
        </w:rPr>
        <w:t>Abidemi</w:t>
      </w:r>
      <w:r w:rsidR="00627F78">
        <w:rPr>
          <w:rFonts w:ascii="Times New Roman" w:hAnsi="Times New Roman" w:cs="Times New Roman"/>
          <w:sz w:val="24"/>
          <w:szCs w:val="24"/>
          <w:vertAlign w:val="superscript"/>
        </w:rPr>
        <w:t>1</w:t>
      </w:r>
      <w:r w:rsidR="00875BF7">
        <w:rPr>
          <w:rFonts w:ascii="Times New Roman" w:hAnsi="Times New Roman" w:cs="Times New Roman"/>
          <w:sz w:val="24"/>
          <w:szCs w:val="24"/>
        </w:rPr>
        <w:t xml:space="preserve"> ,</w:t>
      </w:r>
      <w:proofErr w:type="gramEnd"/>
      <w:r w:rsidR="00875BF7">
        <w:rPr>
          <w:rFonts w:ascii="Times New Roman" w:hAnsi="Times New Roman" w:cs="Times New Roman"/>
          <w:sz w:val="24"/>
          <w:szCs w:val="24"/>
        </w:rPr>
        <w:t xml:space="preserve"> Alfred </w:t>
      </w:r>
      <w:proofErr w:type="spellStart"/>
      <w:r w:rsidR="00875BF7">
        <w:rPr>
          <w:rFonts w:ascii="Times New Roman" w:hAnsi="Times New Roman" w:cs="Times New Roman"/>
          <w:sz w:val="24"/>
          <w:szCs w:val="24"/>
        </w:rPr>
        <w:t>Adewole</w:t>
      </w:r>
      <w:proofErr w:type="spellEnd"/>
      <w:r w:rsidR="00627F78">
        <w:rPr>
          <w:rFonts w:ascii="Times New Roman" w:hAnsi="Times New Roman" w:cs="Times New Roman"/>
          <w:sz w:val="24"/>
          <w:szCs w:val="24"/>
        </w:rPr>
        <w:t xml:space="preserve"> Abiodun</w:t>
      </w:r>
      <w:r w:rsidR="002C6D87">
        <w:rPr>
          <w:rFonts w:ascii="Times New Roman" w:hAnsi="Times New Roman" w:cs="Times New Roman"/>
          <w:sz w:val="24"/>
          <w:szCs w:val="24"/>
          <w:vertAlign w:val="superscript"/>
        </w:rPr>
        <w:t>2</w:t>
      </w:r>
      <w:r w:rsidR="00875BF7">
        <w:rPr>
          <w:rFonts w:ascii="Times New Roman" w:hAnsi="Times New Roman" w:cs="Times New Roman"/>
          <w:sz w:val="24"/>
          <w:szCs w:val="24"/>
          <w:vertAlign w:val="superscript"/>
        </w:rPr>
        <w:t xml:space="preserve"> </w:t>
      </w:r>
      <w:r w:rsidR="00875BF7">
        <w:rPr>
          <w:rFonts w:ascii="Times New Roman" w:hAnsi="Times New Roman" w:cs="Times New Roman"/>
          <w:sz w:val="24"/>
          <w:szCs w:val="24"/>
        </w:rPr>
        <w:t>, and Bright F. Ajibade</w:t>
      </w:r>
      <w:r w:rsidR="00875BF7">
        <w:rPr>
          <w:rFonts w:ascii="Times New Roman" w:hAnsi="Times New Roman" w:cs="Times New Roman"/>
          <w:sz w:val="24"/>
          <w:szCs w:val="24"/>
          <w:vertAlign w:val="superscript"/>
        </w:rPr>
        <w:t>3</w:t>
      </w:r>
    </w:p>
    <w:p w:rsidR="002C6D87" w:rsidRPr="002C6D87" w:rsidRDefault="002C6D87" w:rsidP="00E03665">
      <w:pPr>
        <w:spacing w:line="24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 xml:space="preserve">Department of Statistics, Faculty of Physical Sciences,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Anambra</w:t>
      </w:r>
      <w:proofErr w:type="spellEnd"/>
      <w:r w:rsidR="00A55E2C">
        <w:rPr>
          <w:rFonts w:ascii="Times New Roman" w:hAnsi="Times New Roman" w:cs="Times New Roman"/>
          <w:sz w:val="24"/>
          <w:szCs w:val="24"/>
        </w:rPr>
        <w:t xml:space="preserve"> State, Nigeria.</w:t>
      </w:r>
      <w:proofErr w:type="gramEnd"/>
      <w:r w:rsidR="00A55E2C">
        <w:rPr>
          <w:rFonts w:ascii="Times New Roman" w:hAnsi="Times New Roman" w:cs="Times New Roman"/>
          <w:sz w:val="24"/>
          <w:szCs w:val="24"/>
        </w:rPr>
        <w:t xml:space="preserve"> </w:t>
      </w:r>
    </w:p>
    <w:p w:rsidR="00E03665" w:rsidRDefault="002C6D87" w:rsidP="00E03665">
      <w:pPr>
        <w:spacing w:line="24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2</w:t>
      </w:r>
      <w:r w:rsidR="00E03665">
        <w:rPr>
          <w:rFonts w:ascii="Times New Roman" w:hAnsi="Times New Roman" w:cs="Times New Roman"/>
          <w:sz w:val="24"/>
          <w:szCs w:val="24"/>
        </w:rPr>
        <w:t>Department of Statistics, Faculty of Physical Sciences, University</w:t>
      </w:r>
      <w:r w:rsidR="00A55E2C">
        <w:rPr>
          <w:rFonts w:ascii="Times New Roman" w:hAnsi="Times New Roman" w:cs="Times New Roman"/>
          <w:sz w:val="24"/>
          <w:szCs w:val="24"/>
        </w:rPr>
        <w:t xml:space="preserve"> of Ilorin, Ilorin, </w:t>
      </w:r>
      <w:proofErr w:type="spellStart"/>
      <w:r w:rsidR="00A55E2C">
        <w:rPr>
          <w:rFonts w:ascii="Times New Roman" w:hAnsi="Times New Roman" w:cs="Times New Roman"/>
          <w:sz w:val="24"/>
          <w:szCs w:val="24"/>
        </w:rPr>
        <w:t>Kwara</w:t>
      </w:r>
      <w:proofErr w:type="spellEnd"/>
      <w:r w:rsidR="00A55E2C">
        <w:rPr>
          <w:rFonts w:ascii="Times New Roman" w:hAnsi="Times New Roman" w:cs="Times New Roman"/>
          <w:sz w:val="24"/>
          <w:szCs w:val="24"/>
        </w:rPr>
        <w:t xml:space="preserve"> State, Nigeria.</w:t>
      </w:r>
      <w:proofErr w:type="gramEnd"/>
      <w:r w:rsidR="00A55E2C">
        <w:rPr>
          <w:rFonts w:ascii="Times New Roman" w:hAnsi="Times New Roman" w:cs="Times New Roman"/>
          <w:sz w:val="24"/>
          <w:szCs w:val="24"/>
        </w:rPr>
        <w:t xml:space="preserve">  </w:t>
      </w:r>
    </w:p>
    <w:p w:rsidR="00875BF7" w:rsidRPr="00875BF7" w:rsidRDefault="00A55E2C" w:rsidP="00E03665">
      <w:pPr>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Department of General Studies, </w:t>
      </w:r>
      <w:r w:rsidR="00875BF7" w:rsidRPr="00A55E2C">
        <w:rPr>
          <w:rFonts w:ascii="Times New Roman" w:hAnsi="Times New Roman" w:cs="Times New Roman"/>
          <w:sz w:val="24"/>
          <w:szCs w:val="24"/>
        </w:rPr>
        <w:t>Petroleum</w:t>
      </w:r>
      <w:r w:rsidR="00875BF7">
        <w:rPr>
          <w:rFonts w:ascii="Times New Roman" w:hAnsi="Times New Roman" w:cs="Times New Roman"/>
          <w:sz w:val="24"/>
          <w:szCs w:val="24"/>
        </w:rPr>
        <w:t xml:space="preserve"> Training Institute,</w:t>
      </w:r>
      <w:r>
        <w:rPr>
          <w:rFonts w:ascii="Times New Roman" w:hAnsi="Times New Roman" w:cs="Times New Roman"/>
          <w:sz w:val="24"/>
          <w:szCs w:val="24"/>
        </w:rPr>
        <w:t xml:space="preserve"> </w:t>
      </w:r>
      <w:proofErr w:type="spellStart"/>
      <w:r>
        <w:rPr>
          <w:rFonts w:ascii="Times New Roman" w:hAnsi="Times New Roman" w:cs="Times New Roman"/>
          <w:sz w:val="24"/>
          <w:szCs w:val="24"/>
        </w:rPr>
        <w:t>Effurun</w:t>
      </w:r>
      <w:proofErr w:type="spellEnd"/>
      <w:r>
        <w:rPr>
          <w:rFonts w:ascii="Times New Roman" w:hAnsi="Times New Roman" w:cs="Times New Roman"/>
          <w:sz w:val="24"/>
          <w:szCs w:val="24"/>
        </w:rPr>
        <w:t xml:space="preserve">, Warri, Delta </w:t>
      </w:r>
      <w:proofErr w:type="spellStart"/>
      <w:r>
        <w:rPr>
          <w:rFonts w:ascii="Times New Roman" w:hAnsi="Times New Roman" w:cs="Times New Roman"/>
          <w:sz w:val="24"/>
          <w:szCs w:val="24"/>
        </w:rPr>
        <w:t>State</w:t>
      </w:r>
      <w:proofErr w:type="gramStart"/>
      <w:r>
        <w:rPr>
          <w:rFonts w:ascii="Times New Roman" w:hAnsi="Times New Roman" w:cs="Times New Roman"/>
          <w:sz w:val="24"/>
          <w:szCs w:val="24"/>
        </w:rPr>
        <w:t>,Nigeria</w:t>
      </w:r>
      <w:proofErr w:type="spellEnd"/>
      <w:proofErr w:type="gramEnd"/>
      <w:r>
        <w:rPr>
          <w:rFonts w:ascii="Times New Roman" w:hAnsi="Times New Roman" w:cs="Times New Roman"/>
          <w:sz w:val="24"/>
          <w:szCs w:val="24"/>
        </w:rPr>
        <w:t xml:space="preserve">.  </w:t>
      </w:r>
      <w:r w:rsidR="00875BF7">
        <w:rPr>
          <w:rFonts w:ascii="Times New Roman" w:hAnsi="Times New Roman" w:cs="Times New Roman"/>
          <w:sz w:val="24"/>
          <w:szCs w:val="24"/>
        </w:rPr>
        <w:t xml:space="preserve"> </w:t>
      </w:r>
    </w:p>
    <w:p w:rsidR="00E03665" w:rsidRDefault="00E03665" w:rsidP="00E03665">
      <w:r>
        <w:rPr>
          <w:rFonts w:ascii="Times New Roman" w:hAnsi="Times New Roman" w:cs="Times New Roman"/>
          <w:sz w:val="24"/>
          <w:szCs w:val="24"/>
        </w:rPr>
        <w:t xml:space="preserve">Corresponding Author: </w:t>
      </w:r>
      <w:hyperlink r:id="rId6" w:history="1">
        <w:r w:rsidRPr="006F4297">
          <w:rPr>
            <w:rStyle w:val="Hyperlink"/>
            <w:rFonts w:ascii="Times New Roman" w:hAnsi="Times New Roman" w:cs="Times New Roman"/>
            <w:sz w:val="24"/>
            <w:szCs w:val="24"/>
          </w:rPr>
          <w:t>ak.awopeju@unizik.edu.ng</w:t>
        </w:r>
      </w:hyperlink>
    </w:p>
    <w:p w:rsidR="00114DFD" w:rsidRDefault="00114DFD" w:rsidP="00E03665">
      <w:pPr>
        <w:rPr>
          <w:rFonts w:ascii="Times New Roman" w:eastAsiaTheme="minorEastAsia" w:hAnsi="Times New Roman" w:cs="Times New Roman"/>
          <w:b/>
          <w:sz w:val="24"/>
          <w:szCs w:val="24"/>
        </w:rPr>
      </w:pPr>
    </w:p>
    <w:p w:rsidR="00085B58" w:rsidRPr="002C6D87" w:rsidRDefault="00E03665" w:rsidP="00E03665">
      <w:pPr>
        <w:rPr>
          <w:rFonts w:ascii="Times New Roman" w:eastAsiaTheme="minorEastAsia" w:hAnsi="Times New Roman" w:cs="Times New Roman"/>
          <w:b/>
          <w:sz w:val="24"/>
          <w:szCs w:val="24"/>
        </w:rPr>
      </w:pPr>
      <w:r w:rsidRPr="002C6D87">
        <w:rPr>
          <w:rFonts w:ascii="Times New Roman" w:eastAsiaTheme="minorEastAsia" w:hAnsi="Times New Roman" w:cs="Times New Roman"/>
          <w:b/>
          <w:sz w:val="24"/>
          <w:szCs w:val="24"/>
        </w:rPr>
        <w:t>Abstract</w:t>
      </w:r>
    </w:p>
    <w:p w:rsidR="00E03665" w:rsidRPr="00AB2E8F" w:rsidRDefault="007B381A" w:rsidP="00AB2E8F">
      <w:pPr>
        <w:jc w:val="both"/>
        <w:rPr>
          <w:rFonts w:ascii="Times New Roman" w:hAnsi="Times New Roman" w:cs="Times New Roman"/>
          <w:sz w:val="24"/>
          <w:szCs w:val="24"/>
        </w:rPr>
      </w:pPr>
      <w:proofErr w:type="spellStart"/>
      <w:r w:rsidRPr="00AB2E8F">
        <w:rPr>
          <w:rFonts w:ascii="Times New Roman" w:hAnsi="Times New Roman" w:cs="Times New Roman"/>
          <w:sz w:val="24"/>
          <w:szCs w:val="24"/>
        </w:rPr>
        <w:t>Weibull</w:t>
      </w:r>
      <w:proofErr w:type="spellEnd"/>
      <w:r w:rsidRPr="00AB2E8F">
        <w:rPr>
          <w:rFonts w:ascii="Times New Roman" w:hAnsi="Times New Roman" w:cs="Times New Roman"/>
          <w:sz w:val="24"/>
          <w:szCs w:val="24"/>
        </w:rPr>
        <w:t xml:space="preserve"> distribution is one of the commonly used distributions in modeling.  It is widely used among researchers and from the literature it can be observed that it has some shortcomings. To address some of the challenges of </w:t>
      </w:r>
      <w:proofErr w:type="spellStart"/>
      <w:r w:rsidRPr="00AB2E8F">
        <w:rPr>
          <w:rFonts w:ascii="Times New Roman" w:hAnsi="Times New Roman" w:cs="Times New Roman"/>
          <w:sz w:val="24"/>
          <w:szCs w:val="24"/>
        </w:rPr>
        <w:t>Weibull</w:t>
      </w:r>
      <w:proofErr w:type="spellEnd"/>
      <w:r w:rsidRPr="00AB2E8F">
        <w:rPr>
          <w:rFonts w:ascii="Times New Roman" w:hAnsi="Times New Roman" w:cs="Times New Roman"/>
          <w:sz w:val="24"/>
          <w:szCs w:val="24"/>
        </w:rPr>
        <w:t xml:space="preserve"> distribution, there is need for a more robust distribution in its category. Using </w:t>
      </w:r>
      <w:proofErr w:type="spellStart"/>
      <w:r w:rsidRPr="00AB2E8F">
        <w:rPr>
          <w:rFonts w:ascii="Times New Roman" w:hAnsi="Times New Roman" w:cs="Times New Roman"/>
          <w:sz w:val="24"/>
          <w:szCs w:val="24"/>
        </w:rPr>
        <w:t>Exponentiated</w:t>
      </w:r>
      <w:proofErr w:type="spellEnd"/>
      <w:r w:rsidRPr="00AB2E8F">
        <w:rPr>
          <w:rFonts w:ascii="Times New Roman" w:hAnsi="Times New Roman" w:cs="Times New Roman"/>
          <w:sz w:val="24"/>
          <w:szCs w:val="24"/>
        </w:rPr>
        <w:t xml:space="preserve"> approach and three-parameter </w:t>
      </w:r>
      <w:proofErr w:type="spellStart"/>
      <w:r w:rsidRPr="00AB2E8F">
        <w:rPr>
          <w:rFonts w:ascii="Times New Roman" w:hAnsi="Times New Roman" w:cs="Times New Roman"/>
          <w:sz w:val="24"/>
          <w:szCs w:val="24"/>
        </w:rPr>
        <w:t>Weibull</w:t>
      </w:r>
      <w:proofErr w:type="spellEnd"/>
      <w:r w:rsidRPr="00AB2E8F">
        <w:rPr>
          <w:rFonts w:ascii="Times New Roman" w:hAnsi="Times New Roman" w:cs="Times New Roman"/>
          <w:sz w:val="24"/>
          <w:szCs w:val="24"/>
        </w:rPr>
        <w:t xml:space="preserve"> distribution as baseline function, a newly generalized distribution was formed called </w:t>
      </w:r>
      <w:proofErr w:type="spellStart"/>
      <w:r w:rsidRPr="00AB2E8F">
        <w:rPr>
          <w:rFonts w:ascii="Times New Roman" w:hAnsi="Times New Roman" w:cs="Times New Roman"/>
          <w:sz w:val="24"/>
          <w:szCs w:val="24"/>
        </w:rPr>
        <w:t>Exponentiated</w:t>
      </w:r>
      <w:proofErr w:type="spellEnd"/>
      <w:r w:rsidRPr="00AB2E8F">
        <w:rPr>
          <w:rFonts w:ascii="Times New Roman" w:hAnsi="Times New Roman" w:cs="Times New Roman"/>
          <w:sz w:val="24"/>
          <w:szCs w:val="24"/>
        </w:rPr>
        <w:t xml:space="preserve"> Generalized Modified </w:t>
      </w:r>
      <w:proofErr w:type="spellStart"/>
      <w:r w:rsidRPr="00AB2E8F">
        <w:rPr>
          <w:rFonts w:ascii="Times New Roman" w:hAnsi="Times New Roman" w:cs="Times New Roman"/>
          <w:sz w:val="24"/>
          <w:szCs w:val="24"/>
        </w:rPr>
        <w:t>Weibull</w:t>
      </w:r>
      <w:proofErr w:type="spellEnd"/>
      <w:r w:rsidRPr="00AB2E8F">
        <w:rPr>
          <w:rFonts w:ascii="Times New Roman" w:hAnsi="Times New Roman" w:cs="Times New Roman"/>
          <w:sz w:val="24"/>
          <w:szCs w:val="24"/>
        </w:rPr>
        <w:t xml:space="preserve"> distribution. One of the properties of a proper probability density function was used to ascertain that the resulting function is a proper probability density function. Statistical properties of the newly generated distribution were studied and graphs of probability density and cumulative density functions of the distribution were plot using varying parameter values. Monte Carlo simulation approach was used for the test of homogeneity of the distribution and it was observed that the parameters in the distribution approach the true value as sample size increases. </w:t>
      </w:r>
      <w:r w:rsidR="00AB2E8F" w:rsidRPr="00AB2E8F">
        <w:rPr>
          <w:rFonts w:ascii="Times New Roman" w:hAnsi="Times New Roman" w:cs="Times New Roman"/>
          <w:sz w:val="24"/>
          <w:szCs w:val="24"/>
        </w:rPr>
        <w:t>The distribution was compared with some of the existing distributions</w:t>
      </w:r>
      <w:bookmarkStart w:id="0" w:name="_GoBack"/>
      <w:bookmarkEnd w:id="0"/>
      <w:r w:rsidR="00AB2E8F" w:rsidRPr="00AB2E8F">
        <w:rPr>
          <w:rFonts w:ascii="Times New Roman" w:hAnsi="Times New Roman" w:cs="Times New Roman"/>
          <w:sz w:val="24"/>
          <w:szCs w:val="24"/>
        </w:rPr>
        <w:t xml:space="preserve"> in its category and it was observed that the distribution outperform the existing distributions using secondary data. Therefore, it was concluded that </w:t>
      </w:r>
      <w:proofErr w:type="spellStart"/>
      <w:r w:rsidR="00AB2E8F" w:rsidRPr="00AB2E8F">
        <w:rPr>
          <w:rFonts w:ascii="Times New Roman" w:hAnsi="Times New Roman" w:cs="Times New Roman"/>
          <w:sz w:val="24"/>
          <w:szCs w:val="24"/>
        </w:rPr>
        <w:t>Exponentiated</w:t>
      </w:r>
      <w:proofErr w:type="spellEnd"/>
      <w:r w:rsidR="00AB2E8F" w:rsidRPr="00AB2E8F">
        <w:rPr>
          <w:rFonts w:ascii="Times New Roman" w:hAnsi="Times New Roman" w:cs="Times New Roman"/>
          <w:sz w:val="24"/>
          <w:szCs w:val="24"/>
        </w:rPr>
        <w:t xml:space="preserve"> Generalized Modified </w:t>
      </w:r>
      <w:proofErr w:type="spellStart"/>
      <w:r w:rsidR="00AB2E8F" w:rsidRPr="00AB2E8F">
        <w:rPr>
          <w:rFonts w:ascii="Times New Roman" w:hAnsi="Times New Roman" w:cs="Times New Roman"/>
          <w:sz w:val="24"/>
          <w:szCs w:val="24"/>
        </w:rPr>
        <w:t>Weibull</w:t>
      </w:r>
      <w:proofErr w:type="spellEnd"/>
      <w:r w:rsidR="00AB2E8F" w:rsidRPr="00AB2E8F">
        <w:rPr>
          <w:rFonts w:ascii="Times New Roman" w:hAnsi="Times New Roman" w:cs="Times New Roman"/>
          <w:sz w:val="24"/>
          <w:szCs w:val="24"/>
        </w:rPr>
        <w:t xml:space="preserve"> distribution can be adopted in modeling event involving distributions of its category.    </w:t>
      </w:r>
      <w:r w:rsidRPr="00AB2E8F">
        <w:rPr>
          <w:rFonts w:ascii="Times New Roman" w:hAnsi="Times New Roman" w:cs="Times New Roman"/>
          <w:sz w:val="24"/>
          <w:szCs w:val="24"/>
        </w:rPr>
        <w:t xml:space="preserve">    </w:t>
      </w:r>
    </w:p>
    <w:p w:rsidR="00121708" w:rsidRDefault="00114DFD" w:rsidP="00E03665">
      <w:pPr>
        <w:rPr>
          <w:rFonts w:ascii="Times New Roman" w:hAnsi="Times New Roman" w:cs="Times New Roman"/>
          <w:sz w:val="24"/>
          <w:szCs w:val="24"/>
        </w:rPr>
      </w:pPr>
      <w:r w:rsidRPr="00114DFD">
        <w:rPr>
          <w:rFonts w:ascii="Times New Roman" w:hAnsi="Times New Roman" w:cs="Times New Roman"/>
          <w:b/>
          <w:sz w:val="24"/>
          <w:szCs w:val="24"/>
        </w:rPr>
        <w:t>Keywords</w:t>
      </w:r>
      <w:r w:rsidRPr="00114DFD">
        <w:rPr>
          <w:rFonts w:ascii="Times New Roman" w:hAnsi="Times New Roman" w:cs="Times New Roman"/>
          <w:sz w:val="24"/>
          <w:szCs w:val="24"/>
        </w:rPr>
        <w:t xml:space="preserve">: Probability density function, cumulative density function, survival function, hazard function and </w:t>
      </w:r>
      <w:r>
        <w:rPr>
          <w:rFonts w:ascii="Times New Roman" w:hAnsi="Times New Roman" w:cs="Times New Roman"/>
          <w:sz w:val="24"/>
          <w:szCs w:val="24"/>
        </w:rPr>
        <w:t>modeling</w:t>
      </w:r>
    </w:p>
    <w:p w:rsidR="00114DFD" w:rsidRPr="00114DFD" w:rsidRDefault="00114DFD" w:rsidP="00E03665">
      <w:pPr>
        <w:rPr>
          <w:rFonts w:ascii="Times New Roman" w:hAnsi="Times New Roman" w:cs="Times New Roman"/>
          <w:sz w:val="24"/>
          <w:szCs w:val="24"/>
        </w:rPr>
      </w:pPr>
    </w:p>
    <w:p w:rsidR="00121708" w:rsidRPr="00446911" w:rsidRDefault="00667A9D" w:rsidP="00667A9D">
      <w:pPr>
        <w:rPr>
          <w:rFonts w:ascii="Times New Roman" w:hAnsi="Times New Roman" w:cs="Times New Roman"/>
          <w:b/>
          <w:sz w:val="24"/>
          <w:szCs w:val="24"/>
        </w:rPr>
      </w:pPr>
      <w:r w:rsidRPr="00446911">
        <w:rPr>
          <w:rFonts w:ascii="Times New Roman" w:hAnsi="Times New Roman" w:cs="Times New Roman"/>
          <w:b/>
          <w:sz w:val="24"/>
          <w:szCs w:val="24"/>
        </w:rPr>
        <w:t>1.    </w:t>
      </w:r>
      <w:r w:rsidR="00121708" w:rsidRPr="00446911">
        <w:rPr>
          <w:rFonts w:ascii="Times New Roman" w:hAnsi="Times New Roman" w:cs="Times New Roman"/>
          <w:b/>
          <w:sz w:val="24"/>
          <w:szCs w:val="24"/>
        </w:rPr>
        <w:t>Introduction</w:t>
      </w:r>
    </w:p>
    <w:p w:rsidR="00121708" w:rsidRPr="007B0036" w:rsidRDefault="008B579C" w:rsidP="00121708">
      <w:pPr>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According to Lawless [11</w:t>
      </w:r>
      <w:r w:rsidR="000E5335">
        <w:rPr>
          <w:rFonts w:ascii="Times New Roman" w:hAnsi="Times New Roman" w:cs="Times New Roman"/>
          <w:sz w:val="24"/>
          <w:szCs w:val="24"/>
          <w:lang w:val="sq-AL"/>
        </w:rPr>
        <w:t>], some of the c</w:t>
      </w:r>
      <w:r w:rsidR="00121708">
        <w:rPr>
          <w:rFonts w:ascii="Times New Roman" w:hAnsi="Times New Roman" w:cs="Times New Roman"/>
          <w:sz w:val="24"/>
          <w:szCs w:val="24"/>
          <w:lang w:val="sq-AL"/>
        </w:rPr>
        <w:t xml:space="preserve">ommonly used </w:t>
      </w:r>
      <w:r w:rsidR="00121708" w:rsidRPr="007B0036">
        <w:rPr>
          <w:rFonts w:ascii="Times New Roman" w:hAnsi="Times New Roman" w:cs="Times New Roman"/>
          <w:sz w:val="24"/>
          <w:szCs w:val="24"/>
          <w:lang w:val="sq-AL"/>
        </w:rPr>
        <w:t xml:space="preserve">lifetime distributions </w:t>
      </w:r>
      <w:r w:rsidR="000E5335">
        <w:rPr>
          <w:rFonts w:ascii="Times New Roman" w:hAnsi="Times New Roman" w:cs="Times New Roman"/>
          <w:sz w:val="24"/>
          <w:szCs w:val="24"/>
          <w:lang w:val="sq-AL"/>
        </w:rPr>
        <w:t>are</w:t>
      </w:r>
      <w:r w:rsidR="00121708" w:rsidRPr="007B0036">
        <w:rPr>
          <w:rFonts w:ascii="Times New Roman" w:hAnsi="Times New Roman" w:cs="Times New Roman"/>
          <w:sz w:val="24"/>
          <w:szCs w:val="24"/>
          <w:lang w:val="sq-AL"/>
        </w:rPr>
        <w:t xml:space="preserve"> exponential, Weibull, gamma, Rayleigh, Pareto and Gompertz have </w:t>
      </w:r>
      <w:r w:rsidR="000E5335">
        <w:rPr>
          <w:rFonts w:ascii="Times New Roman" w:hAnsi="Times New Roman" w:cs="Times New Roman"/>
          <w:sz w:val="24"/>
          <w:szCs w:val="24"/>
          <w:lang w:val="sq-AL"/>
        </w:rPr>
        <w:t>monotonic hazard rate functions</w:t>
      </w:r>
      <w:r w:rsidR="00121708" w:rsidRPr="007B0036">
        <w:rPr>
          <w:rFonts w:ascii="Times New Roman" w:hAnsi="Times New Roman" w:cs="Times New Roman"/>
          <w:sz w:val="24"/>
          <w:szCs w:val="24"/>
          <w:lang w:val="sq-AL"/>
        </w:rPr>
        <w:t xml:space="preserve">. </w:t>
      </w:r>
      <w:r w:rsidR="00121708" w:rsidRPr="007B0036">
        <w:rPr>
          <w:rFonts w:ascii="Times New Roman" w:hAnsi="Times New Roman" w:cs="Times New Roman"/>
          <w:sz w:val="24"/>
          <w:szCs w:val="24"/>
          <w:lang w:val="sq-AL"/>
        </w:rPr>
        <w:lastRenderedPageBreak/>
        <w:t>However, certain lifetime data (mortality, life cycles and data from some biological and medical studies) require non-monotonic shapes such as bathtub shape, the unimodal (upside-down bathtub) or modiﬁed unimodal shape. The Weibull distribution in particular, is one of the most important, desirable and widely used lifetime distributions. It has been used in many ﬁelds with many applications including engine failure, clinical trials etc. The Cummulative Density Function of Weibull distribution has a closed form which gives a simple expression of its survival and hazard functions. It is a ﬂexible distribution that can be used to ﬁt different kinds of lifetime data sets in different ﬁelds. It has a physical meaning and its parameters can be estimated. The two-parameter Weibull distribution is speciﬁed by the Cumulative Distribution Function CDF</w:t>
      </w:r>
    </w:p>
    <w:p w:rsidR="00121708" w:rsidRPr="007B0036" w:rsidRDefault="00121708" w:rsidP="00121708">
      <w:pPr>
        <w:spacing w:line="360" w:lineRule="auto"/>
        <w:jc w:val="both"/>
        <w:rPr>
          <w:rFonts w:ascii="Times New Roman" w:eastAsiaTheme="minorEastAsia" w:hAnsi="Times New Roman" w:cs="Times New Roman"/>
          <w:sz w:val="24"/>
          <w:szCs w:val="24"/>
          <w:lang w:val="sq-AL"/>
        </w:rPr>
      </w:pPr>
      <m:oMathPara>
        <m:oMath>
          <m:r>
            <w:rPr>
              <w:rFonts w:ascii="Cambria Math" w:hAnsi="Cambria Math" w:cs="Times New Roman"/>
              <w:sz w:val="24"/>
              <w:szCs w:val="24"/>
              <w:lang w:val="sq-AL"/>
            </w:rPr>
            <m:t>F</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=1</m:t>
          </m:r>
          <m:r>
            <w:rPr>
              <w:rFonts w:ascii="Cambria Math" w:hAnsi="Times New Roman" w:cs="Times New Roman"/>
              <w:sz w:val="24"/>
              <w:szCs w:val="24"/>
              <w:lang w:val="sq-AL"/>
            </w:rPr>
            <m:t>-</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e</m:t>
              </m:r>
            </m:e>
            <m:sup>
              <m:r>
                <w:rPr>
                  <w:rFonts w:ascii="Cambria Math" w:hAnsi="Times New Roman" w:cs="Times New Roman"/>
                  <w:sz w:val="24"/>
                  <w:szCs w:val="24"/>
                  <w:lang w:val="sq-AL"/>
                </w:rPr>
                <m:t>(</m:t>
              </m:r>
              <m:r>
                <w:rPr>
                  <w:rFonts w:ascii="Cambria Math" w:hAnsi="Times New Roman" w:cs="Times New Roman"/>
                  <w:sz w:val="24"/>
                  <w:szCs w:val="24"/>
                  <w:lang w:val="sq-AL"/>
                </w:rPr>
                <m:t>-</m:t>
              </m:r>
              <m:r>
                <w:rPr>
                  <w:rFonts w:ascii="Cambria Math" w:hAnsi="Cambria Math" w:cs="Times New Roman"/>
                  <w:sz w:val="24"/>
                  <w:szCs w:val="24"/>
                  <w:lang w:val="sq-AL"/>
                </w:rPr>
                <m:t>α</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sup>
              </m:sSup>
              <m:r>
                <w:rPr>
                  <w:rFonts w:ascii="Cambria Math" w:hAnsi="Times New Roman" w:cs="Times New Roman"/>
                  <w:sz w:val="24"/>
                  <w:szCs w:val="24"/>
                  <w:lang w:val="sq-AL"/>
                </w:rPr>
                <m:t>)</m:t>
              </m:r>
            </m:sup>
          </m:sSup>
          <m:r>
            <w:rPr>
              <w:rFonts w:ascii="Cambria Math" w:hAnsi="Times New Roman" w:cs="Times New Roman"/>
              <w:sz w:val="24"/>
              <w:szCs w:val="24"/>
              <w:lang w:val="sq-AL"/>
            </w:rPr>
            <m:t xml:space="preserve">,  </m:t>
          </m:r>
          <m:r>
            <w:rPr>
              <w:rFonts w:ascii="Cambria Math" w:hAnsi="Cambria Math" w:cs="Times New Roman"/>
              <w:sz w:val="24"/>
              <w:szCs w:val="24"/>
              <w:lang w:val="sq-AL"/>
            </w:rPr>
            <m:t>x</m:t>
          </m:r>
          <m:r>
            <w:rPr>
              <w:rFonts w:ascii="Cambria Math" w:hAnsi="Times New Roman" w:cs="Times New Roman"/>
              <w:sz w:val="24"/>
              <w:szCs w:val="24"/>
              <w:lang w:val="sq-AL"/>
            </w:rPr>
            <m:t>&gt;0</m:t>
          </m:r>
        </m:oMath>
      </m:oMathPara>
    </w:p>
    <w:p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where </w:t>
      </w:r>
      <m:oMath>
        <m:r>
          <w:rPr>
            <w:rFonts w:ascii="Cambria Math" w:hAnsi="Cambria Math" w:cs="Times New Roman"/>
            <w:sz w:val="24"/>
            <w:szCs w:val="24"/>
            <w:lang w:val="sq-AL"/>
          </w:rPr>
          <m:t>α</m:t>
        </m:r>
        <m:r>
          <w:rPr>
            <w:rFonts w:ascii="Cambria Math" w:hAnsi="Times New Roman" w:cs="Times New Roman"/>
            <w:sz w:val="24"/>
            <w:szCs w:val="24"/>
            <w:lang w:val="sq-AL"/>
          </w:rPr>
          <m:t xml:space="preserve">&gt;0 </m:t>
        </m:r>
        <m:r>
          <w:rPr>
            <w:rFonts w:ascii="Cambria Math" w:hAnsi="Cambria Math" w:cs="Times New Roman"/>
            <w:sz w:val="24"/>
            <w:szCs w:val="24"/>
            <w:lang w:val="sq-AL"/>
          </w:rPr>
          <m:t>and</m:t>
        </m:r>
        <m:r>
          <w:rPr>
            <w:rFonts w:ascii="Cambria Math" w:hAnsi="Times New Roman" w:cs="Times New Roman"/>
            <w:sz w:val="24"/>
            <w:szCs w:val="24"/>
            <w:lang w:val="sq-AL"/>
          </w:rPr>
          <m:t xml:space="preserve"> </m:t>
        </m:r>
        <m:r>
          <w:rPr>
            <w:rFonts w:ascii="Cambria Math" w:hAnsi="Cambria Math" w:cs="Times New Roman"/>
            <w:sz w:val="24"/>
            <w:szCs w:val="24"/>
            <w:lang w:val="sq-AL"/>
          </w:rPr>
          <m:t>θ</m:t>
        </m:r>
        <m:r>
          <w:rPr>
            <w:rFonts w:ascii="Cambria Math" w:hAnsi="Times New Roman" w:cs="Times New Roman"/>
            <w:sz w:val="24"/>
            <w:szCs w:val="24"/>
            <w:lang w:val="sq-AL"/>
          </w:rPr>
          <m:t>&gt;0</m:t>
        </m:r>
      </m:oMath>
      <w:r w:rsidRPr="007B0036">
        <w:rPr>
          <w:rFonts w:ascii="Times New Roman" w:eastAsiaTheme="minorEastAsia" w:hAnsi="Times New Roman" w:cs="Times New Roman"/>
          <w:sz w:val="24"/>
          <w:szCs w:val="24"/>
          <w:lang w:val="sq-AL"/>
        </w:rPr>
        <w:t xml:space="preserve"> are the scale and shape parameters respecitvely. </w:t>
      </w:r>
      <w:r w:rsidRPr="007B0036">
        <w:rPr>
          <w:rFonts w:ascii="Times New Roman" w:hAnsi="Times New Roman" w:cs="Times New Roman"/>
          <w:sz w:val="24"/>
          <w:szCs w:val="24"/>
          <w:lang w:val="sq-AL"/>
        </w:rPr>
        <w:t>The corresponding Probability Density Function PDF can be derived from the CDF by deferentiating the CDF.</w:t>
      </w:r>
    </w:p>
    <w:p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Probability Density Function of Weibull distribution is as follows;</w:t>
      </w:r>
    </w:p>
    <w:p w:rsidR="00121708" w:rsidRPr="007B0036" w:rsidRDefault="00121708" w:rsidP="00121708">
      <w:pPr>
        <w:spacing w:line="360" w:lineRule="auto"/>
        <w:jc w:val="both"/>
        <w:rPr>
          <w:rFonts w:ascii="Times New Roman" w:hAnsi="Times New Roman" w:cs="Times New Roman"/>
          <w:sz w:val="24"/>
          <w:szCs w:val="24"/>
          <w:lang w:val="sq-AL"/>
        </w:rPr>
      </w:pPr>
      <m:oMathPara>
        <m:oMath>
          <m:r>
            <w:rPr>
              <w:rFonts w:ascii="Cambria Math" w:hAnsi="Cambria Math" w:cs="Times New Roman"/>
              <w:sz w:val="24"/>
              <w:szCs w:val="24"/>
              <w:lang w:val="sq-AL"/>
            </w:rPr>
            <m:t>f</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m:t>
          </m:r>
          <m:r>
            <w:rPr>
              <w:rFonts w:ascii="Cambria Math" w:eastAsiaTheme="minorEastAsia" w:hAnsi="Cambria Math" w:cs="Times New Roman"/>
              <w:sz w:val="24"/>
              <w:szCs w:val="24"/>
              <w:lang w:val="sq-AL"/>
            </w:rPr>
            <m:t>αθ</m:t>
          </m:r>
          <m:sSup>
            <m:sSupPr>
              <m:ctrlPr>
                <w:rPr>
                  <w:rFonts w:ascii="Cambria Math" w:eastAsiaTheme="minorEastAsia" w:hAnsi="Times New Roman" w:cs="Times New Roman"/>
                  <w:i/>
                  <w:sz w:val="24"/>
                  <w:szCs w:val="24"/>
                  <w:lang w:val="sq-AL"/>
                </w:rPr>
              </m:ctrlPr>
            </m:sSupPr>
            <m:e>
              <m:r>
                <w:rPr>
                  <w:rFonts w:ascii="Cambria Math" w:eastAsiaTheme="minorEastAsia" w:hAnsi="Cambria Math" w:cs="Times New Roman"/>
                  <w:sz w:val="24"/>
                  <w:szCs w:val="24"/>
                  <w:lang w:val="sq-AL"/>
                </w:rPr>
                <m:t>x</m:t>
              </m:r>
            </m:e>
            <m:sup>
              <m:r>
                <w:rPr>
                  <w:rFonts w:ascii="Cambria Math" w:eastAsiaTheme="minorEastAsia" w:hAnsi="Cambria Math" w:cs="Times New Roman"/>
                  <w:sz w:val="24"/>
                  <w:szCs w:val="24"/>
                  <w:lang w:val="sq-AL"/>
                </w:rPr>
                <m:t>θ-</m:t>
              </m:r>
              <m:r>
                <w:rPr>
                  <w:rFonts w:ascii="Cambria Math" w:eastAsiaTheme="minorEastAsia" w:hAnsi="Times New Roman" w:cs="Times New Roman"/>
                  <w:sz w:val="24"/>
                  <w:szCs w:val="24"/>
                  <w:lang w:val="sq-AL"/>
                </w:rPr>
                <m:t>1</m:t>
              </m:r>
            </m:sup>
          </m:sSup>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e</m:t>
              </m:r>
            </m:e>
            <m:sup>
              <m:r>
                <w:rPr>
                  <w:rFonts w:ascii="Cambria Math" w:hAnsi="Times New Roman" w:cs="Times New Roman"/>
                  <w:sz w:val="24"/>
                  <w:szCs w:val="24"/>
                  <w:lang w:val="sq-AL"/>
                </w:rPr>
                <m:t>(</m:t>
              </m:r>
              <m:r>
                <w:rPr>
                  <w:rFonts w:ascii="Cambria Math" w:hAnsi="Times New Roman" w:cs="Times New Roman"/>
                  <w:sz w:val="24"/>
                  <w:szCs w:val="24"/>
                  <w:lang w:val="sq-AL"/>
                </w:rPr>
                <m:t>-</m:t>
              </m:r>
              <m:r>
                <w:rPr>
                  <w:rFonts w:ascii="Cambria Math" w:hAnsi="Cambria Math" w:cs="Times New Roman"/>
                  <w:sz w:val="24"/>
                  <w:szCs w:val="24"/>
                  <w:lang w:val="sq-AL"/>
                </w:rPr>
                <m:t>α</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sup>
              </m:sSup>
              <m:r>
                <w:rPr>
                  <w:rFonts w:ascii="Cambria Math" w:hAnsi="Times New Roman" w:cs="Times New Roman"/>
                  <w:sz w:val="24"/>
                  <w:szCs w:val="24"/>
                  <w:lang w:val="sq-AL"/>
                </w:rPr>
                <m:t>)</m:t>
              </m:r>
            </m:sup>
          </m:sSup>
          <m:r>
            <w:rPr>
              <w:rFonts w:ascii="Cambria Math" w:hAnsi="Times New Roman" w:cs="Times New Roman"/>
              <w:sz w:val="24"/>
              <w:szCs w:val="24"/>
              <w:lang w:val="sq-AL"/>
            </w:rPr>
            <m:t xml:space="preserve">,  </m:t>
          </m:r>
          <m:r>
            <w:rPr>
              <w:rFonts w:ascii="Cambria Math" w:hAnsi="Cambria Math" w:cs="Times New Roman"/>
              <w:sz w:val="24"/>
              <w:szCs w:val="24"/>
              <w:lang w:val="sq-AL"/>
            </w:rPr>
            <m:t>x</m:t>
          </m:r>
          <m:r>
            <w:rPr>
              <w:rFonts w:ascii="Cambria Math" w:hAnsi="Times New Roman" w:cs="Times New Roman"/>
              <w:sz w:val="24"/>
              <w:szCs w:val="24"/>
              <w:lang w:val="sq-AL"/>
            </w:rPr>
            <m:t>&gt;0</m:t>
          </m:r>
        </m:oMath>
      </m:oMathPara>
    </w:p>
    <w:p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corresponding hazard function, h(x) is</w:t>
      </w:r>
    </w:p>
    <w:p w:rsidR="00121708" w:rsidRPr="007B0036" w:rsidRDefault="00121708" w:rsidP="00121708">
      <w:pPr>
        <w:spacing w:line="360" w:lineRule="auto"/>
        <w:jc w:val="both"/>
        <w:rPr>
          <w:rFonts w:ascii="Times New Roman" w:hAnsi="Times New Roman" w:cs="Times New Roman"/>
          <w:sz w:val="24"/>
          <w:szCs w:val="24"/>
          <w:lang w:val="sq-AL"/>
        </w:rPr>
      </w:pPr>
      <m:oMathPara>
        <m:oMath>
          <m:r>
            <w:rPr>
              <w:rFonts w:ascii="Cambria Math" w:hAnsi="Cambria Math" w:cs="Times New Roman"/>
              <w:sz w:val="24"/>
              <w:szCs w:val="24"/>
              <w:lang w:val="sq-AL"/>
            </w:rPr>
            <m:t>h</m:t>
          </m:r>
          <m:d>
            <m:dPr>
              <m:ctrlPr>
                <w:rPr>
                  <w:rFonts w:ascii="Cambria Math" w:hAnsi="Times New Roman" w:cs="Times New Roman"/>
                  <w:i/>
                  <w:sz w:val="24"/>
                  <w:szCs w:val="24"/>
                  <w:lang w:val="sq-AL"/>
                </w:rPr>
              </m:ctrlPr>
            </m:dPr>
            <m:e>
              <m:r>
                <w:rPr>
                  <w:rFonts w:ascii="Cambria Math" w:hAnsi="Cambria Math" w:cs="Times New Roman"/>
                  <w:sz w:val="24"/>
                  <w:szCs w:val="24"/>
                  <w:lang w:val="sq-AL"/>
                </w:rPr>
                <m:t>x</m:t>
              </m:r>
            </m:e>
          </m:d>
          <m:r>
            <w:rPr>
              <w:rFonts w:ascii="Cambria Math" w:hAnsi="Times New Roman" w:cs="Times New Roman"/>
              <w:sz w:val="24"/>
              <w:szCs w:val="24"/>
              <w:lang w:val="sq-AL"/>
            </w:rPr>
            <m:t>=</m:t>
          </m:r>
          <m:r>
            <w:rPr>
              <w:rFonts w:ascii="Cambria Math" w:hAnsi="Cambria Math" w:cs="Times New Roman"/>
              <w:sz w:val="24"/>
              <w:szCs w:val="24"/>
              <w:lang w:val="sq-AL"/>
            </w:rPr>
            <m:t>αθ</m:t>
          </m:r>
          <m:sSup>
            <m:sSupPr>
              <m:ctrlPr>
                <w:rPr>
                  <w:rFonts w:ascii="Cambria Math" w:hAnsi="Times New Roman" w:cs="Times New Roman"/>
                  <w:i/>
                  <w:sz w:val="24"/>
                  <w:szCs w:val="24"/>
                  <w:lang w:val="sq-AL"/>
                </w:rPr>
              </m:ctrlPr>
            </m:sSupPr>
            <m:e>
              <m:r>
                <w:rPr>
                  <w:rFonts w:ascii="Cambria Math" w:hAnsi="Cambria Math" w:cs="Times New Roman"/>
                  <w:sz w:val="24"/>
                  <w:szCs w:val="24"/>
                  <w:lang w:val="sq-AL"/>
                </w:rPr>
                <m:t>x</m:t>
              </m:r>
            </m:e>
            <m:sup>
              <m:r>
                <w:rPr>
                  <w:rFonts w:ascii="Cambria Math" w:hAnsi="Cambria Math" w:cs="Times New Roman"/>
                  <w:sz w:val="24"/>
                  <w:szCs w:val="24"/>
                  <w:lang w:val="sq-AL"/>
                </w:rPr>
                <m:t>θ-</m:t>
              </m:r>
              <m:r>
                <w:rPr>
                  <w:rFonts w:ascii="Cambria Math" w:hAnsi="Times New Roman" w:cs="Times New Roman"/>
                  <w:sz w:val="24"/>
                  <w:szCs w:val="24"/>
                  <w:lang w:val="sq-AL"/>
                </w:rPr>
                <m:t>1</m:t>
              </m:r>
            </m:sup>
          </m:sSup>
          <m:r>
            <w:rPr>
              <w:rFonts w:ascii="Cambria Math" w:eastAsiaTheme="minorEastAsia" w:hAnsi="Times New Roman" w:cs="Times New Roman"/>
              <w:sz w:val="24"/>
              <w:szCs w:val="24"/>
              <w:lang w:val="sq-AL"/>
            </w:rPr>
            <m:t xml:space="preserve">,  </m:t>
          </m:r>
          <m:r>
            <w:rPr>
              <w:rFonts w:ascii="Cambria Math" w:eastAsiaTheme="minorEastAsia" w:hAnsi="Cambria Math" w:cs="Times New Roman"/>
              <w:sz w:val="24"/>
              <w:szCs w:val="24"/>
              <w:lang w:val="sq-AL"/>
            </w:rPr>
            <m:t>x</m:t>
          </m:r>
          <m:r>
            <w:rPr>
              <w:rFonts w:ascii="Cambria Math" w:eastAsiaTheme="minorEastAsia" w:hAnsi="Times New Roman" w:cs="Times New Roman"/>
              <w:sz w:val="24"/>
              <w:szCs w:val="24"/>
              <w:lang w:val="sq-AL"/>
            </w:rPr>
            <m:t>&gt;0</m:t>
          </m:r>
        </m:oMath>
      </m:oMathPara>
    </w:p>
    <w:p w:rsidR="00121708" w:rsidRPr="007B0036" w:rsidRDefault="00121708" w:rsidP="00121708">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which can be increasing, decreasing or constant depending on the value of  θ.</w:t>
      </w:r>
    </w:p>
    <w:p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Unfortunately, Weibull distribution does not exhibit </w:t>
      </w:r>
      <w:r>
        <w:rPr>
          <w:rFonts w:ascii="Times New Roman" w:hAnsi="Times New Roman" w:cs="Times New Roman"/>
          <w:sz w:val="24"/>
          <w:szCs w:val="24"/>
          <w:lang w:val="sq-AL"/>
        </w:rPr>
        <w:t>some</w:t>
      </w:r>
      <w:r w:rsidRPr="007B0036">
        <w:rPr>
          <w:rFonts w:ascii="Times New Roman" w:hAnsi="Times New Roman" w:cs="Times New Roman"/>
          <w:sz w:val="24"/>
          <w:szCs w:val="24"/>
          <w:lang w:val="sq-AL"/>
        </w:rPr>
        <w:t xml:space="preserve"> kind of non-monotonic hazard rate shape</w:t>
      </w:r>
      <w:r>
        <w:rPr>
          <w:rFonts w:ascii="Times New Roman" w:hAnsi="Times New Roman" w:cs="Times New Roman"/>
          <w:sz w:val="24"/>
          <w:szCs w:val="24"/>
          <w:lang w:val="sq-AL"/>
        </w:rPr>
        <w:t xml:space="preserve"> which serves as one of the shortcomings of the distribution</w:t>
      </w:r>
      <w:r w:rsidR="008451F4">
        <w:rPr>
          <w:rFonts w:ascii="Times New Roman" w:hAnsi="Times New Roman" w:cs="Times New Roman"/>
          <w:sz w:val="24"/>
          <w:szCs w:val="24"/>
          <w:lang w:val="sq-AL"/>
        </w:rPr>
        <w:t xml:space="preserve"> (</w:t>
      </w:r>
      <w:proofErr w:type="spellStart"/>
      <w:r w:rsidR="008451F4" w:rsidRPr="00AD6E1D">
        <w:rPr>
          <w:rFonts w:ascii="Times New Roman" w:hAnsi="Times New Roman" w:cs="Times New Roman"/>
          <w:sz w:val="24"/>
          <w:szCs w:val="24"/>
        </w:rPr>
        <w:t>Aldahlan</w:t>
      </w:r>
      <w:proofErr w:type="spellEnd"/>
      <w:r w:rsidR="008451F4">
        <w:rPr>
          <w:rFonts w:ascii="Times New Roman" w:hAnsi="Times New Roman" w:cs="Times New Roman"/>
          <w:sz w:val="24"/>
          <w:szCs w:val="24"/>
        </w:rPr>
        <w:t xml:space="preserve"> and</w:t>
      </w:r>
      <w:r w:rsidR="008451F4" w:rsidRPr="00AD6E1D">
        <w:rPr>
          <w:rFonts w:ascii="Times New Roman" w:hAnsi="Times New Roman" w:cs="Times New Roman"/>
          <w:sz w:val="24"/>
          <w:szCs w:val="24"/>
        </w:rPr>
        <w:t xml:space="preserve"> </w:t>
      </w:r>
      <w:proofErr w:type="spellStart"/>
      <w:r w:rsidR="008451F4" w:rsidRPr="00AD6E1D">
        <w:rPr>
          <w:rFonts w:ascii="Times New Roman" w:hAnsi="Times New Roman" w:cs="Times New Roman"/>
          <w:sz w:val="24"/>
          <w:szCs w:val="24"/>
        </w:rPr>
        <w:t>Afify</w:t>
      </w:r>
      <w:proofErr w:type="spellEnd"/>
      <w:r w:rsidR="008451F4" w:rsidRPr="00AD6E1D">
        <w:rPr>
          <w:rFonts w:ascii="Times New Roman" w:hAnsi="Times New Roman" w:cs="Times New Roman"/>
          <w:sz w:val="24"/>
          <w:szCs w:val="24"/>
        </w:rPr>
        <w:t xml:space="preserve">, </w:t>
      </w:r>
      <w:r w:rsidR="008B579C">
        <w:rPr>
          <w:rFonts w:ascii="Times New Roman" w:hAnsi="Times New Roman" w:cs="Times New Roman"/>
          <w:sz w:val="24"/>
          <w:szCs w:val="24"/>
        </w:rPr>
        <w:t>[2</w:t>
      </w:r>
      <w:r w:rsidR="000E5335">
        <w:rPr>
          <w:rFonts w:ascii="Times New Roman" w:hAnsi="Times New Roman" w:cs="Times New Roman"/>
          <w:sz w:val="24"/>
          <w:szCs w:val="24"/>
        </w:rPr>
        <w:t>]</w:t>
      </w:r>
      <w:r w:rsidR="008451F4">
        <w:rPr>
          <w:rFonts w:ascii="Times New Roman" w:hAnsi="Times New Roman" w:cs="Times New Roman"/>
          <w:sz w:val="24"/>
          <w:szCs w:val="24"/>
        </w:rPr>
        <w:t>)</w:t>
      </w:r>
      <w:r w:rsidRPr="007B0036">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For many years, using different techniques, researchers have developed various modiﬁed forms of the Weibull distribution to achieve non-monotonic shapes. </w:t>
      </w:r>
    </w:p>
    <w:p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The two-parameter ﬂexible Weibull extension of Bebbington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[4</w:t>
      </w:r>
      <w:r w:rsidR="000E5335">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has a hazard function that can be increasing, decreasing or bathtub shaped. Zhang and Xie </w:t>
      </w:r>
      <w:r w:rsidR="008B579C">
        <w:rPr>
          <w:rFonts w:ascii="Times New Roman" w:hAnsi="Times New Roman" w:cs="Times New Roman"/>
          <w:sz w:val="24"/>
          <w:szCs w:val="24"/>
          <w:lang w:val="sq-AL"/>
        </w:rPr>
        <w:t>[17</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studied the characteristics and application of the truncated Weibull distribution which has a bathtub shaped hazard function. </w:t>
      </w:r>
    </w:p>
    <w:p w:rsidR="00B32FC4"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lastRenderedPageBreak/>
        <w:t xml:space="preserve">A three-parameter model, called the exponentiated Weibull distribution, was introduced by </w:t>
      </w:r>
      <w:r>
        <w:rPr>
          <w:rFonts w:ascii="Times New Roman" w:hAnsi="Times New Roman" w:cs="Times New Roman"/>
          <w:sz w:val="24"/>
          <w:szCs w:val="24"/>
          <w:lang w:val="sq-AL"/>
        </w:rPr>
        <w:t xml:space="preserve">Mudholkar and Srivastave </w:t>
      </w:r>
      <w:r w:rsidR="008B579C">
        <w:rPr>
          <w:rFonts w:ascii="Times New Roman" w:hAnsi="Times New Roman" w:cs="Times New Roman"/>
          <w:sz w:val="24"/>
          <w:szCs w:val="24"/>
          <w:lang w:val="sq-AL"/>
        </w:rPr>
        <w:t>[13</w:t>
      </w:r>
      <w:r w:rsidR="000E5335">
        <w:rPr>
          <w:rFonts w:ascii="Times New Roman" w:hAnsi="Times New Roman" w:cs="Times New Roman"/>
          <w:sz w:val="24"/>
          <w:szCs w:val="24"/>
          <w:lang w:val="sq-AL"/>
        </w:rPr>
        <w:t>]</w:t>
      </w:r>
      <w:r>
        <w:rPr>
          <w:rFonts w:ascii="Times New Roman" w:hAnsi="Times New Roman" w:cs="Times New Roman"/>
          <w:sz w:val="24"/>
          <w:szCs w:val="24"/>
          <w:lang w:val="sq-AL"/>
        </w:rPr>
        <w:t xml:space="preserve"> and another three-parameter model wa</w:t>
      </w:r>
      <w:r w:rsidRPr="007B0036">
        <w:rPr>
          <w:rFonts w:ascii="Times New Roman" w:hAnsi="Times New Roman" w:cs="Times New Roman"/>
          <w:sz w:val="24"/>
          <w:szCs w:val="24"/>
          <w:lang w:val="sq-AL"/>
        </w:rPr>
        <w:t xml:space="preserve">s </w:t>
      </w:r>
      <w:r>
        <w:rPr>
          <w:rFonts w:ascii="Times New Roman" w:hAnsi="Times New Roman" w:cs="Times New Roman"/>
          <w:sz w:val="24"/>
          <w:szCs w:val="24"/>
          <w:lang w:val="sq-AL"/>
        </w:rPr>
        <w:t xml:space="preserve">introduced </w:t>
      </w:r>
      <w:r w:rsidRPr="007B0036">
        <w:rPr>
          <w:rFonts w:ascii="Times New Roman" w:hAnsi="Times New Roman" w:cs="Times New Roman"/>
          <w:sz w:val="24"/>
          <w:szCs w:val="24"/>
          <w:lang w:val="sq-AL"/>
        </w:rPr>
        <w:t xml:space="preserve">by Marshall and Olkin </w:t>
      </w:r>
      <w:r w:rsidR="008B579C">
        <w:rPr>
          <w:rFonts w:ascii="Times New Roman" w:hAnsi="Times New Roman" w:cs="Times New Roman"/>
          <w:sz w:val="24"/>
          <w:szCs w:val="24"/>
          <w:lang w:val="sq-AL"/>
        </w:rPr>
        <w:t>[12</w:t>
      </w:r>
      <w:r w:rsidR="000E5335">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E</w:t>
      </w:r>
      <w:r w:rsidRPr="007B0036">
        <w:rPr>
          <w:rFonts w:ascii="Times New Roman" w:hAnsi="Times New Roman" w:cs="Times New Roman"/>
          <w:sz w:val="24"/>
          <w:szCs w:val="24"/>
          <w:lang w:val="sq-AL"/>
        </w:rPr>
        <w:t>xtended Weibull distribution</w:t>
      </w:r>
      <w:r>
        <w:rPr>
          <w:rFonts w:ascii="Times New Roman" w:hAnsi="Times New Roman" w:cs="Times New Roman"/>
          <w:sz w:val="24"/>
          <w:szCs w:val="24"/>
          <w:lang w:val="sq-AL"/>
        </w:rPr>
        <w:t xml:space="preserve"> was proposed by</w:t>
      </w:r>
      <w:r w:rsidRPr="007B0036">
        <w:rPr>
          <w:rFonts w:ascii="Times New Roman" w:hAnsi="Times New Roman" w:cs="Times New Roman"/>
          <w:sz w:val="24"/>
          <w:szCs w:val="24"/>
          <w:lang w:val="sq-AL"/>
        </w:rPr>
        <w:t xml:space="preserve">. Xie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[16</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which has three </w:t>
      </w:r>
      <w:r w:rsidRPr="007B0036">
        <w:rPr>
          <w:rFonts w:ascii="Times New Roman" w:hAnsi="Times New Roman" w:cs="Times New Roman"/>
          <w:sz w:val="24"/>
          <w:szCs w:val="24"/>
          <w:lang w:val="sq-AL"/>
        </w:rPr>
        <w:t>parameter</w:t>
      </w:r>
      <w:r>
        <w:rPr>
          <w:rFonts w:ascii="Times New Roman" w:hAnsi="Times New Roman" w:cs="Times New Roman"/>
          <w:sz w:val="24"/>
          <w:szCs w:val="24"/>
          <w:lang w:val="sq-AL"/>
        </w:rPr>
        <w:t>s and it was referred to as</w:t>
      </w:r>
      <w:r w:rsidRPr="007B0036">
        <w:rPr>
          <w:rFonts w:ascii="Times New Roman" w:hAnsi="Times New Roman" w:cs="Times New Roman"/>
          <w:sz w:val="24"/>
          <w:szCs w:val="24"/>
          <w:lang w:val="sq-AL"/>
        </w:rPr>
        <w:t xml:space="preserve"> modiﬁed Weibull</w:t>
      </w:r>
      <w:r>
        <w:rPr>
          <w:rFonts w:ascii="Times New Roman" w:hAnsi="Times New Roman" w:cs="Times New Roman"/>
          <w:sz w:val="24"/>
          <w:szCs w:val="24"/>
          <w:lang w:val="sq-AL"/>
        </w:rPr>
        <w:t xml:space="preserve"> </w:t>
      </w:r>
      <w:r w:rsidRPr="007B0036">
        <w:rPr>
          <w:rFonts w:ascii="Times New Roman" w:hAnsi="Times New Roman" w:cs="Times New Roman"/>
          <w:sz w:val="24"/>
          <w:szCs w:val="24"/>
          <w:lang w:val="sq-AL"/>
        </w:rPr>
        <w:t xml:space="preserve">extension with a bathtub shaped hazard function. </w:t>
      </w:r>
    </w:p>
    <w:p w:rsidR="00B32FC4" w:rsidRPr="007B0036"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The modiﬁ</w:t>
      </w:r>
      <w:r>
        <w:rPr>
          <w:rFonts w:ascii="Times New Roman" w:hAnsi="Times New Roman" w:cs="Times New Roman"/>
          <w:sz w:val="24"/>
          <w:szCs w:val="24"/>
          <w:lang w:val="sq-AL"/>
        </w:rPr>
        <w:t>ed Weibull (MW) distribution by</w:t>
      </w:r>
      <w:r w:rsidRPr="007B0036">
        <w:rPr>
          <w:rFonts w:ascii="Times New Roman" w:hAnsi="Times New Roman" w:cs="Times New Roman"/>
          <w:sz w:val="24"/>
          <w:szCs w:val="24"/>
          <w:lang w:val="sq-AL"/>
        </w:rPr>
        <w:t xml:space="preserve"> Lai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8B579C">
        <w:rPr>
          <w:rFonts w:ascii="Times New Roman" w:hAnsi="Times New Roman" w:cs="Times New Roman"/>
          <w:sz w:val="24"/>
          <w:szCs w:val="24"/>
          <w:lang w:val="sq-AL"/>
        </w:rPr>
        <w:t>[10</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multiplies the Weibull cumulative hazard function with a new function which was later generalized to exponentiated form by Carrasco </w:t>
      </w:r>
      <w:r w:rsidRPr="007B0036">
        <w:rPr>
          <w:rFonts w:ascii="Times New Roman" w:hAnsi="Times New Roman" w:cs="Times New Roman"/>
          <w:i/>
          <w:sz w:val="24"/>
          <w:szCs w:val="24"/>
          <w:lang w:val="sq-AL"/>
        </w:rPr>
        <w:t>et al</w:t>
      </w:r>
      <w:r w:rsidRPr="007B0036">
        <w:rPr>
          <w:rFonts w:ascii="Times New Roman" w:hAnsi="Times New Roman" w:cs="Times New Roman"/>
          <w:sz w:val="24"/>
          <w:szCs w:val="24"/>
          <w:lang w:val="sq-AL"/>
        </w:rPr>
        <w:t xml:space="preserve"> </w:t>
      </w:r>
      <w:r w:rsidR="004A69B4">
        <w:rPr>
          <w:rFonts w:ascii="Times New Roman" w:hAnsi="Times New Roman" w:cs="Times New Roman"/>
          <w:sz w:val="24"/>
          <w:szCs w:val="24"/>
          <w:lang w:val="sq-AL"/>
        </w:rPr>
        <w:t>[5</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Chen </w:t>
      </w:r>
      <w:r w:rsidR="004A69B4">
        <w:rPr>
          <w:rFonts w:ascii="Times New Roman" w:hAnsi="Times New Roman" w:cs="Times New Roman"/>
          <w:sz w:val="24"/>
          <w:szCs w:val="24"/>
          <w:lang w:val="sq-AL"/>
        </w:rPr>
        <w:t>[6</w:t>
      </w:r>
      <w:r w:rsidR="000E5335">
        <w:rPr>
          <w:rFonts w:ascii="Times New Roman" w:hAnsi="Times New Roman" w:cs="Times New Roman"/>
          <w:sz w:val="24"/>
          <w:szCs w:val="24"/>
          <w:lang w:val="sq-AL"/>
        </w:rPr>
        <w:t>]</w:t>
      </w:r>
      <w:r w:rsidRPr="007B0036">
        <w:rPr>
          <w:rFonts w:ascii="Times New Roman" w:hAnsi="Times New Roman" w:cs="Times New Roman"/>
          <w:sz w:val="24"/>
          <w:szCs w:val="24"/>
          <w:lang w:val="sq-AL"/>
        </w:rPr>
        <w:t xml:space="preserve"> also put forward a certain variant of the Weibull distribution in what is today referred to as the Chen distribution with non-monotone properties. </w:t>
      </w:r>
    </w:p>
    <w:p w:rsidR="00B32FC4" w:rsidRPr="007B0036" w:rsidRDefault="00B32FC4" w:rsidP="00B32FC4">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Since Weibull distribution is an essential part of survival model, the modified weibull distributions generated by researchers was </w:t>
      </w:r>
      <w:r w:rsidR="002C042E">
        <w:rPr>
          <w:rFonts w:ascii="Times New Roman" w:hAnsi="Times New Roman" w:cs="Times New Roman"/>
          <w:sz w:val="24"/>
          <w:szCs w:val="24"/>
          <w:lang w:val="sq-AL"/>
        </w:rPr>
        <w:t xml:space="preserve">expected to lead to </w:t>
      </w:r>
      <w:r w:rsidRPr="007B0036">
        <w:rPr>
          <w:rFonts w:ascii="Times New Roman" w:hAnsi="Times New Roman" w:cs="Times New Roman"/>
          <w:sz w:val="24"/>
          <w:szCs w:val="24"/>
          <w:lang w:val="sq-AL"/>
        </w:rPr>
        <w:t xml:space="preserve">more robust survival models in the course of analysis. In the same vein, the gamma and exponential distributions have been worked on by researchers which have resulted to various modifications of these distributions. </w:t>
      </w:r>
    </w:p>
    <w:p w:rsidR="007D5916" w:rsidRDefault="00B32FC4" w:rsidP="007D5916">
      <w:pPr>
        <w:spacing w:line="360" w:lineRule="auto"/>
        <w:jc w:val="both"/>
        <w:rPr>
          <w:rFonts w:ascii="Times New Roman" w:hAnsi="Times New Roman" w:cs="Times New Roman"/>
          <w:sz w:val="24"/>
          <w:szCs w:val="24"/>
          <w:lang w:val="sq-AL"/>
        </w:rPr>
      </w:pPr>
      <w:r w:rsidRPr="007B0036">
        <w:rPr>
          <w:rFonts w:ascii="Times New Roman" w:hAnsi="Times New Roman" w:cs="Times New Roman"/>
          <w:sz w:val="24"/>
          <w:szCs w:val="24"/>
          <w:lang w:val="sq-AL"/>
        </w:rPr>
        <w:t xml:space="preserve">As part of the motivation for this research, the behaviour of </w:t>
      </w:r>
      <w:r w:rsidR="002C042E">
        <w:rPr>
          <w:rFonts w:ascii="Times New Roman" w:hAnsi="Times New Roman" w:cs="Times New Roman"/>
          <w:sz w:val="24"/>
          <w:szCs w:val="24"/>
          <w:lang w:val="sq-AL"/>
        </w:rPr>
        <w:t xml:space="preserve">a </w:t>
      </w:r>
      <w:r w:rsidRPr="007B0036">
        <w:rPr>
          <w:rFonts w:ascii="Times New Roman" w:hAnsi="Times New Roman" w:cs="Times New Roman"/>
          <w:sz w:val="24"/>
          <w:szCs w:val="24"/>
          <w:lang w:val="sq-AL"/>
        </w:rPr>
        <w:t>mod</w:t>
      </w:r>
      <w:r>
        <w:rPr>
          <w:rFonts w:ascii="Times New Roman" w:hAnsi="Times New Roman" w:cs="Times New Roman"/>
          <w:sz w:val="24"/>
          <w:szCs w:val="24"/>
          <w:lang w:val="sq-AL"/>
        </w:rPr>
        <w:t>ified Weibull distributions w</w:t>
      </w:r>
      <w:r w:rsidR="002C042E">
        <w:rPr>
          <w:rFonts w:ascii="Times New Roman" w:hAnsi="Times New Roman" w:cs="Times New Roman"/>
          <w:sz w:val="24"/>
          <w:szCs w:val="24"/>
          <w:lang w:val="sq-AL"/>
        </w:rPr>
        <w:t>as</w:t>
      </w:r>
      <w:r w:rsidRPr="007B0036">
        <w:rPr>
          <w:rFonts w:ascii="Times New Roman" w:hAnsi="Times New Roman" w:cs="Times New Roman"/>
          <w:sz w:val="24"/>
          <w:szCs w:val="24"/>
          <w:lang w:val="sq-AL"/>
        </w:rPr>
        <w:t xml:space="preserve"> </w:t>
      </w:r>
      <w:r>
        <w:rPr>
          <w:rFonts w:ascii="Times New Roman" w:hAnsi="Times New Roman" w:cs="Times New Roman"/>
          <w:sz w:val="24"/>
          <w:szCs w:val="24"/>
          <w:lang w:val="sq-AL"/>
        </w:rPr>
        <w:t>considered</w:t>
      </w:r>
      <w:r w:rsidRPr="007B0036">
        <w:rPr>
          <w:rFonts w:ascii="Times New Roman" w:hAnsi="Times New Roman" w:cs="Times New Roman"/>
          <w:sz w:val="24"/>
          <w:szCs w:val="24"/>
          <w:lang w:val="sq-AL"/>
        </w:rPr>
        <w:t xml:space="preserve"> and generalized</w:t>
      </w:r>
      <w:r w:rsidR="002C042E">
        <w:rPr>
          <w:rFonts w:ascii="Times New Roman" w:hAnsi="Times New Roman" w:cs="Times New Roman"/>
          <w:sz w:val="24"/>
          <w:szCs w:val="24"/>
          <w:lang w:val="sq-AL"/>
        </w:rPr>
        <w:t xml:space="preserve"> to derive a new dis</w:t>
      </w:r>
      <w:r w:rsidR="007D5916">
        <w:rPr>
          <w:rFonts w:ascii="Times New Roman" w:hAnsi="Times New Roman" w:cs="Times New Roman"/>
          <w:sz w:val="24"/>
          <w:szCs w:val="24"/>
          <w:lang w:val="sq-AL"/>
        </w:rPr>
        <w:t xml:space="preserve">tribuiton in the same category. </w:t>
      </w:r>
      <w:r w:rsidR="007D5916" w:rsidRPr="007B0036">
        <w:rPr>
          <w:rFonts w:ascii="Times New Roman" w:hAnsi="Times New Roman" w:cs="Times New Roman"/>
          <w:sz w:val="24"/>
          <w:szCs w:val="24"/>
          <w:lang w:val="sq-AL"/>
        </w:rPr>
        <w:t xml:space="preserve">The research is aimed at proposing </w:t>
      </w:r>
      <w:r w:rsidR="007D5916">
        <w:rPr>
          <w:rFonts w:ascii="Times New Roman" w:hAnsi="Times New Roman" w:cs="Times New Roman"/>
          <w:sz w:val="24"/>
          <w:szCs w:val="24"/>
          <w:lang w:val="sq-AL"/>
        </w:rPr>
        <w:t>a</w:t>
      </w:r>
      <w:r w:rsidR="007D5916" w:rsidRPr="007B0036">
        <w:rPr>
          <w:rFonts w:ascii="Times New Roman" w:hAnsi="Times New Roman" w:cs="Times New Roman"/>
          <w:sz w:val="24"/>
          <w:szCs w:val="24"/>
          <w:lang w:val="sq-AL"/>
        </w:rPr>
        <w:t xml:space="preserve"> new generalized Weibull-class Survival D</w:t>
      </w:r>
      <w:r w:rsidR="007D5916">
        <w:rPr>
          <w:rFonts w:ascii="Times New Roman" w:hAnsi="Times New Roman" w:cs="Times New Roman"/>
          <w:sz w:val="24"/>
          <w:szCs w:val="24"/>
          <w:lang w:val="sq-AL"/>
        </w:rPr>
        <w:t>istribution</w:t>
      </w:r>
      <w:r w:rsidR="007D5916" w:rsidRPr="007B0036">
        <w:rPr>
          <w:rFonts w:ascii="Times New Roman" w:hAnsi="Times New Roman" w:cs="Times New Roman"/>
          <w:sz w:val="24"/>
          <w:szCs w:val="24"/>
          <w:lang w:val="sq-AL"/>
        </w:rPr>
        <w:t xml:space="preserve"> by generalizing the Modified Weibull Distribution</w:t>
      </w:r>
      <w:r w:rsidR="007D5916">
        <w:rPr>
          <w:rFonts w:ascii="Times New Roman" w:hAnsi="Times New Roman" w:cs="Times New Roman"/>
          <w:sz w:val="24"/>
          <w:szCs w:val="24"/>
          <w:lang w:val="sq-AL"/>
        </w:rPr>
        <w:t xml:space="preserve">. Also, to </w:t>
      </w:r>
      <w:r w:rsidR="007D5916" w:rsidRPr="007B0036">
        <w:rPr>
          <w:rFonts w:ascii="Times New Roman" w:hAnsi="Times New Roman" w:cs="Times New Roman"/>
          <w:sz w:val="24"/>
          <w:szCs w:val="24"/>
          <w:lang w:val="sq-AL"/>
        </w:rPr>
        <w:t xml:space="preserve">establish statistical properties </w:t>
      </w:r>
      <w:r w:rsidR="007D5916">
        <w:rPr>
          <w:rFonts w:ascii="Times New Roman" w:hAnsi="Times New Roman" w:cs="Times New Roman"/>
          <w:sz w:val="24"/>
          <w:szCs w:val="24"/>
          <w:lang w:val="sq-AL"/>
        </w:rPr>
        <w:t xml:space="preserve">of the generalized distribution and estimate the parameters of the newly generalized Exponentiated Modified Weibull distribution. Simulation study was used in the study to ascertain the homogenous  property of the distribution and the distribution was compared with existing distributions in its category formeasure of its suitability in the field of Statistics. </w:t>
      </w:r>
    </w:p>
    <w:p w:rsidR="007D5916" w:rsidRDefault="007D5916" w:rsidP="007D5916">
      <w:pPr>
        <w:spacing w:line="36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The study contributes to the pool of literature in the study area and stand to validate or nullify some of the existing literatures. It serves as guide for the users of Statistics in the field of human endevour such as weather prediction, rainfall prediction, determination of failure rate of an event, survival of patients in terms of a particular ailment. </w:t>
      </w:r>
    </w:p>
    <w:p w:rsidR="007D5916" w:rsidRDefault="007D5916" w:rsidP="007D5916">
      <w:pPr>
        <w:spacing w:line="360" w:lineRule="auto"/>
        <w:jc w:val="both"/>
        <w:rPr>
          <w:rFonts w:ascii="Times New Roman" w:hAnsi="Times New Roman" w:cs="Times New Roman"/>
          <w:sz w:val="24"/>
          <w:szCs w:val="24"/>
          <w:lang w:val="sq-AL"/>
        </w:rPr>
      </w:pPr>
    </w:p>
    <w:p w:rsidR="007D5916" w:rsidRPr="007A4077" w:rsidRDefault="007D5916" w:rsidP="007D5916">
      <w:pPr>
        <w:spacing w:line="360" w:lineRule="auto"/>
        <w:jc w:val="both"/>
        <w:rPr>
          <w:rFonts w:ascii="Times New Roman" w:hAnsi="Times New Roman" w:cs="Times New Roman"/>
          <w:b/>
          <w:sz w:val="24"/>
          <w:szCs w:val="24"/>
          <w:lang w:val="sq-AL"/>
        </w:rPr>
      </w:pPr>
      <w:r w:rsidRPr="007A4077">
        <w:rPr>
          <w:rFonts w:ascii="Times New Roman" w:hAnsi="Times New Roman" w:cs="Times New Roman"/>
          <w:b/>
          <w:sz w:val="24"/>
          <w:szCs w:val="24"/>
          <w:lang w:val="sq-AL"/>
        </w:rPr>
        <w:t>2.0</w:t>
      </w:r>
      <w:r w:rsidRPr="007A4077">
        <w:rPr>
          <w:rFonts w:ascii="Times New Roman" w:hAnsi="Times New Roman" w:cs="Times New Roman"/>
          <w:b/>
          <w:sz w:val="24"/>
          <w:szCs w:val="24"/>
          <w:lang w:val="sq-AL"/>
        </w:rPr>
        <w:tab/>
      </w:r>
      <w:r w:rsidR="007A4077">
        <w:rPr>
          <w:rFonts w:ascii="Times New Roman" w:hAnsi="Times New Roman" w:cs="Times New Roman"/>
          <w:b/>
          <w:sz w:val="24"/>
          <w:szCs w:val="24"/>
          <w:lang w:val="sq-AL"/>
        </w:rPr>
        <w:t>M</w:t>
      </w:r>
      <w:r w:rsidRPr="007A4077">
        <w:rPr>
          <w:rFonts w:ascii="Times New Roman" w:hAnsi="Times New Roman" w:cs="Times New Roman"/>
          <w:b/>
          <w:sz w:val="24"/>
          <w:szCs w:val="24"/>
          <w:lang w:val="sq-AL"/>
        </w:rPr>
        <w:t>aterial and Methods</w:t>
      </w:r>
    </w:p>
    <w:p w:rsidR="009C34F6" w:rsidRPr="007B0036" w:rsidRDefault="009C34F6" w:rsidP="009C34F6">
      <w:pPr>
        <w:spacing w:line="480" w:lineRule="auto"/>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lastRenderedPageBreak/>
        <w:t>C</w:t>
      </w:r>
      <w:r w:rsidRPr="007B0036">
        <w:rPr>
          <w:rFonts w:ascii="Times New Roman" w:eastAsiaTheme="minorEastAsia" w:hAnsi="Times New Roman" w:cs="Times New Roman"/>
          <w:sz w:val="24"/>
          <w:szCs w:val="24"/>
          <w:lang w:val="sq-AL"/>
        </w:rPr>
        <w:t xml:space="preserve">onsidering the </w:t>
      </w:r>
      <w:r w:rsidRPr="00893A08">
        <w:rPr>
          <w:rFonts w:ascii="Times New Roman" w:eastAsiaTheme="minorEastAsia" w:hAnsi="Times New Roman" w:cs="Times New Roman"/>
          <w:b/>
          <w:sz w:val="24"/>
          <w:szCs w:val="24"/>
          <w:lang w:val="sq-AL"/>
        </w:rPr>
        <w:t xml:space="preserve">Modified Weibull Distribution by Lai </w:t>
      </w:r>
      <w:r w:rsidRPr="00893A08">
        <w:rPr>
          <w:rFonts w:ascii="Times New Roman" w:eastAsiaTheme="minorEastAsia" w:hAnsi="Times New Roman" w:cs="Times New Roman"/>
          <w:b/>
          <w:i/>
          <w:sz w:val="24"/>
          <w:szCs w:val="24"/>
          <w:lang w:val="sq-AL"/>
        </w:rPr>
        <w:t>et al</w:t>
      </w:r>
      <w:r w:rsidRPr="00893A08">
        <w:rPr>
          <w:rFonts w:ascii="Times New Roman" w:eastAsiaTheme="minorEastAsia" w:hAnsi="Times New Roman" w:cs="Times New Roman"/>
          <w:b/>
          <w:sz w:val="24"/>
          <w:szCs w:val="24"/>
          <w:lang w:val="sq-AL"/>
        </w:rPr>
        <w:t xml:space="preserve">. </w:t>
      </w:r>
      <w:r w:rsidR="008B579C">
        <w:rPr>
          <w:rFonts w:ascii="Times New Roman" w:eastAsiaTheme="minorEastAsia" w:hAnsi="Times New Roman" w:cs="Times New Roman"/>
          <w:b/>
          <w:sz w:val="24"/>
          <w:szCs w:val="24"/>
          <w:lang w:val="sq-AL"/>
        </w:rPr>
        <w:t>[10</w:t>
      </w:r>
      <w:r w:rsidR="000E5335">
        <w:rPr>
          <w:rFonts w:ascii="Times New Roman" w:eastAsiaTheme="minorEastAsia" w:hAnsi="Times New Roman" w:cs="Times New Roman"/>
          <w:b/>
          <w:sz w:val="24"/>
          <w:szCs w:val="24"/>
          <w:lang w:val="sq-AL"/>
        </w:rPr>
        <w:t>]</w:t>
      </w:r>
      <w:r w:rsidRPr="007B0036">
        <w:rPr>
          <w:rFonts w:ascii="Times New Roman" w:eastAsiaTheme="minorEastAsia" w:hAnsi="Times New Roman" w:cs="Times New Roman"/>
          <w:sz w:val="24"/>
          <w:szCs w:val="24"/>
          <w:lang w:val="sq-AL"/>
        </w:rPr>
        <w:t xml:space="preserve"> with </w:t>
      </w:r>
      <w:r w:rsidR="00880C06">
        <w:rPr>
          <w:rFonts w:ascii="Times New Roman" w:eastAsiaTheme="minorEastAsia" w:hAnsi="Times New Roman" w:cs="Times New Roman"/>
          <w:sz w:val="24"/>
          <w:szCs w:val="24"/>
          <w:lang w:val="sq-AL"/>
        </w:rPr>
        <w:t>cu</w:t>
      </w:r>
      <w:r>
        <w:rPr>
          <w:rFonts w:ascii="Times New Roman" w:eastAsiaTheme="minorEastAsia" w:hAnsi="Times New Roman" w:cs="Times New Roman"/>
          <w:sz w:val="24"/>
          <w:szCs w:val="24"/>
          <w:lang w:val="sq-AL"/>
        </w:rPr>
        <w:t>mulative density function</w:t>
      </w:r>
      <w:r w:rsidRPr="007B0036">
        <w:rPr>
          <w:rFonts w:ascii="Times New Roman" w:eastAsiaTheme="minorEastAsia" w:hAnsi="Times New Roman" w:cs="Times New Roman"/>
          <w:sz w:val="24"/>
          <w:szCs w:val="24"/>
          <w:lang w:val="sq-AL"/>
        </w:rPr>
        <w:t xml:space="preserve"> and </w:t>
      </w:r>
      <w:r>
        <w:rPr>
          <w:rFonts w:ascii="Times New Roman" w:eastAsiaTheme="minorEastAsia" w:hAnsi="Times New Roman" w:cs="Times New Roman"/>
          <w:sz w:val="24"/>
          <w:szCs w:val="24"/>
          <w:lang w:val="sq-AL"/>
        </w:rPr>
        <w:t>probability density function</w:t>
      </w:r>
      <w:r w:rsidRPr="007B0036">
        <w:rPr>
          <w:rFonts w:ascii="Times New Roman" w:eastAsiaTheme="minorEastAsia" w:hAnsi="Times New Roman" w:cs="Times New Roman"/>
          <w:sz w:val="24"/>
          <w:szCs w:val="24"/>
          <w:lang w:val="sq-AL"/>
        </w:rPr>
        <w:t xml:space="preserve"> given respectively by</w:t>
      </w:r>
    </w:p>
    <w:p w:rsidR="009C34F6" w:rsidRPr="007B0036" w:rsidRDefault="009C34F6" w:rsidP="009C34F6">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m:rPr>
              <m:sty m:val="p"/>
            </m:rPr>
            <w:rPr>
              <w:rFonts w:ascii="Cambria Math" w:hAnsi="Times New Roman" w:cs="Times New Roman"/>
              <w:sz w:val="24"/>
              <w:szCs w:val="24"/>
            </w:rPr>
            <m:t>exp</m:t>
          </m:r>
          <m:d>
            <m:dPr>
              <m:begChr m:val="["/>
              <m:endChr m:val="]"/>
              <m:ctrlPr>
                <w:rPr>
                  <w:rFonts w:ascii="Cambria Math" w:hAnsi="Times New Roman" w:cs="Times New Roman"/>
                  <w:sz w:val="24"/>
                  <w:szCs w:val="24"/>
                </w:rPr>
              </m:ctrlPr>
            </m:dPr>
            <m:e>
              <m:r>
                <w:rPr>
                  <w:rFonts w:ascii="Cambria Math" w:hAnsi="Cambria Math" w:cs="Times New Roman"/>
                  <w:sz w:val="24"/>
                  <w:szCs w:val="24"/>
                </w:rPr>
                <m:t>-β</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e>
          </m:d>
          <m:r>
            <w:rPr>
              <w:rFonts w:ascii="Cambria Math" w:hAnsi="Times New Roman" w:cs="Times New Roman"/>
              <w:sz w:val="24"/>
              <w:szCs w:val="24"/>
            </w:rPr>
            <m:t>,                        (1)</m:t>
          </m:r>
        </m:oMath>
      </m:oMathPara>
    </w:p>
    <w:p w:rsidR="009C34F6" w:rsidRPr="007B0036" w:rsidRDefault="009C34F6" w:rsidP="009C34F6">
      <w:pPr>
        <w:spacing w:before="24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Cambria Math" w:cs="Times New Roman"/>
              <w:sz w:val="24"/>
              <w:szCs w:val="24"/>
            </w:rPr>
            <m:t>β</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γ</m:t>
              </m:r>
              <m:r>
                <w:rPr>
                  <w:rFonts w:ascii="Cambria Math" w:eastAsiaTheme="minorEastAsia" w:hAnsi="Times New Roman" w:cs="Times New Roman"/>
                  <w:sz w:val="24"/>
                  <w:szCs w:val="24"/>
                </w:rPr>
                <m:t>+</m:t>
              </m:r>
              <m:r>
                <w:rPr>
                  <w:rFonts w:ascii="Cambria Math" w:eastAsiaTheme="minorEastAsia" w:hAnsi="Cambria Math" w:cs="Times New Roman"/>
                  <w:sz w:val="24"/>
                  <w:szCs w:val="24"/>
                </w:rPr>
                <m:t>λx</m:t>
              </m:r>
            </m:e>
          </m:d>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r>
                <w:rPr>
                  <w:rFonts w:ascii="Cambria Math" w:hAnsi="Times New Roman" w:cs="Times New Roman"/>
                  <w:sz w:val="24"/>
                  <w:szCs w:val="24"/>
                </w:rPr>
                <m:t>1</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r>
            <m:rPr>
              <m:sty m:val="p"/>
            </m:rPr>
            <w:rPr>
              <w:rFonts w:ascii="Cambria Math" w:hAnsi="Times New Roman" w:cs="Times New Roman"/>
              <w:sz w:val="24"/>
              <w:szCs w:val="24"/>
            </w:rPr>
            <m:t>exp</m:t>
          </m:r>
          <m:d>
            <m:dPr>
              <m:begChr m:val="["/>
              <m:endChr m:val="]"/>
              <m:ctrlPr>
                <w:rPr>
                  <w:rFonts w:ascii="Cambria Math" w:hAnsi="Times New Roman" w:cs="Times New Roman"/>
                  <w:sz w:val="24"/>
                  <w:szCs w:val="24"/>
                </w:rPr>
              </m:ctrlPr>
            </m:dPr>
            <m:e>
              <m:r>
                <w:rPr>
                  <w:rFonts w:ascii="Cambria Math" w:hAnsi="Cambria Math" w:cs="Times New Roman"/>
                  <w:sz w:val="24"/>
                  <w:szCs w:val="24"/>
                </w:rPr>
                <m:t>-β</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Times New Roman" w:cs="Times New Roman"/>
                      <w:sz w:val="24"/>
                      <w:szCs w:val="24"/>
                    </w:rPr>
                  </m:ctrlPr>
                </m:sSupPr>
                <m:e>
                  <m:r>
                    <m:rPr>
                      <m:sty m:val="p"/>
                    </m:rPr>
                    <w:rPr>
                      <w:rFonts w:ascii="Cambria Math" w:hAnsi="Times New Roman" w:cs="Times New Roman"/>
                      <w:sz w:val="24"/>
                      <w:szCs w:val="24"/>
                    </w:rPr>
                    <m:t>e</m:t>
                  </m:r>
                </m:e>
                <m:sup>
                  <m:sSup>
                    <m:sSupPr>
                      <m:ctrlPr>
                        <w:rPr>
                          <w:rFonts w:ascii="Cambria Math" w:hAnsi="Times New Roman" w:cs="Times New Roman"/>
                          <w:i/>
                          <w:sz w:val="24"/>
                          <w:szCs w:val="24"/>
                        </w:rPr>
                      </m:ctrlPr>
                    </m:sSupPr>
                    <m:e>
                      <m:r>
                        <w:rPr>
                          <w:rFonts w:ascii="Cambria Math" w:hAnsi="Cambria Math" w:cs="Times New Roman"/>
                          <w:sz w:val="24"/>
                          <w:szCs w:val="24"/>
                        </w:rPr>
                        <m:t>λx</m:t>
                      </m:r>
                    </m:e>
                    <m:sup>
                      <m:r>
                        <w:rPr>
                          <w:rFonts w:ascii="Cambria Math" w:hAnsi="Times New Roman" w:cs="Times New Roman"/>
                          <w:sz w:val="24"/>
                          <w:szCs w:val="24"/>
                        </w:rPr>
                        <m:t xml:space="preserve"> </m:t>
                      </m:r>
                    </m:sup>
                  </m:sSup>
                </m:sup>
              </m:sSup>
            </m:e>
          </m:d>
          <m:r>
            <w:rPr>
              <w:rFonts w:ascii="Cambria Math" w:hAnsi="Times New Roman" w:cs="Times New Roman"/>
              <w:sz w:val="24"/>
              <w:szCs w:val="24"/>
            </w:rPr>
            <m:t>,     (2)</m:t>
          </m:r>
        </m:oMath>
      </m:oMathPara>
    </w:p>
    <w:p w:rsidR="009C34F6" w:rsidRPr="007B0036" w:rsidRDefault="009C34F6" w:rsidP="009C34F6">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x</m:t>
          </m:r>
          <m:r>
            <w:rPr>
              <w:rFonts w:ascii="Cambria Math" w:hAnsi="Times New Roman" w:cs="Times New Roman"/>
              <w:sz w:val="24"/>
              <w:szCs w:val="24"/>
            </w:rPr>
            <m:t xml:space="preserve">&gt;0, </m:t>
          </m:r>
          <m:r>
            <w:rPr>
              <w:rFonts w:ascii="Cambria Math" w:hAnsi="Cambria Math" w:cs="Times New Roman"/>
              <w:sz w:val="24"/>
              <w:szCs w:val="24"/>
            </w:rPr>
            <m:t>β</m:t>
          </m:r>
          <m:r>
            <w:rPr>
              <w:rFonts w:ascii="Cambria Math" w:hAnsi="Times New Roman" w:cs="Times New Roman"/>
              <w:sz w:val="24"/>
              <w:szCs w:val="24"/>
            </w:rPr>
            <m:t xml:space="preserve">&gt;0, </m:t>
          </m:r>
          <m:r>
            <w:rPr>
              <w:rFonts w:ascii="Cambria Math" w:hAnsi="Cambria Math" w:cs="Times New Roman"/>
              <w:sz w:val="24"/>
              <w:szCs w:val="24"/>
            </w:rPr>
            <m:t>λ</m:t>
          </m:r>
          <m:r>
            <w:rPr>
              <w:rFonts w:ascii="Cambria Math" w:hAnsi="Times New Roman" w:cs="Times New Roman"/>
              <w:sz w:val="24"/>
              <w:szCs w:val="24"/>
            </w:rPr>
            <m:t xml:space="preserve">&gt;0, </m:t>
          </m:r>
          <m:r>
            <w:rPr>
              <w:rFonts w:ascii="Cambria Math" w:eastAsiaTheme="minorEastAsia" w:hAnsi="Cambria Math" w:cs="Times New Roman"/>
              <w:sz w:val="24"/>
              <w:szCs w:val="24"/>
            </w:rPr>
            <m:t>γ</m:t>
          </m:r>
          <m:r>
            <w:rPr>
              <w:rFonts w:ascii="Cambria Math" w:hAnsi="Times New Roman" w:cs="Times New Roman"/>
              <w:sz w:val="24"/>
              <w:szCs w:val="24"/>
            </w:rPr>
            <m:t>&gt;0,</m:t>
          </m:r>
        </m:oMath>
      </m:oMathPara>
    </w:p>
    <w:p w:rsidR="009C34F6" w:rsidRPr="007B0036" w:rsidRDefault="009C34F6" w:rsidP="009C34F6">
      <w:pPr>
        <w:spacing w:before="240" w:line="480" w:lineRule="auto"/>
        <w:jc w:val="both"/>
        <w:rPr>
          <w:rFonts w:ascii="Times New Roman" w:eastAsiaTheme="minorEastAsia" w:hAnsi="Times New Roman" w:cs="Times New Roman"/>
          <w:sz w:val="24"/>
          <w:szCs w:val="24"/>
        </w:rPr>
      </w:pPr>
      <w:proofErr w:type="gramStart"/>
      <w:r w:rsidRPr="007B0036">
        <w:rPr>
          <w:rFonts w:ascii="Times New Roman" w:eastAsiaTheme="minorEastAsia" w:hAnsi="Times New Roman" w:cs="Times New Roman"/>
          <w:sz w:val="24"/>
          <w:szCs w:val="24"/>
        </w:rPr>
        <w:t>where</w:t>
      </w:r>
      <w:proofErr w:type="gramEnd"/>
      <w:r w:rsidRPr="007B0036">
        <w:rPr>
          <w:rFonts w:ascii="Times New Roman" w:eastAsiaTheme="minorEastAsia" w:hAnsi="Times New Roman" w:cs="Times New Roman"/>
          <w:sz w:val="24"/>
          <w:szCs w:val="24"/>
        </w:rPr>
        <w:t xml:space="preserve"> </w:t>
      </w:r>
      <m:oMath>
        <m:r>
          <w:rPr>
            <w:rFonts w:ascii="Cambria Math" w:hAnsi="Cambria Math" w:cs="Times New Roman"/>
            <w:sz w:val="24"/>
            <w:szCs w:val="24"/>
          </w:rPr>
          <m:t>β</m:t>
        </m:r>
        <m:r>
          <w:rPr>
            <w:rFonts w:ascii="Cambria Math" w:hAnsi="Times New Roman" w:cs="Times New Roman"/>
            <w:sz w:val="24"/>
            <w:szCs w:val="24"/>
          </w:rPr>
          <m:t xml:space="preserve"> </m:t>
        </m:r>
        <m:r>
          <w:rPr>
            <w:rFonts w:ascii="Cambria Math" w:hAnsi="Cambria Math" w:cs="Times New Roman"/>
            <w:sz w:val="24"/>
            <w:szCs w:val="24"/>
          </w:rPr>
          <m:t>and</m:t>
        </m:r>
        <m:r>
          <w:rPr>
            <w:rFonts w:ascii="Cambria Math" w:hAnsi="Times New Roman" w:cs="Times New Roman"/>
            <w:sz w:val="24"/>
            <w:szCs w:val="24"/>
          </w:rPr>
          <m:t xml:space="preserve"> </m:t>
        </m:r>
        <m:r>
          <w:rPr>
            <w:rFonts w:ascii="Cambria Math" w:hAnsi="Cambria Math" w:cs="Times New Roman"/>
            <w:sz w:val="24"/>
            <w:szCs w:val="24"/>
          </w:rPr>
          <m:t>λ</m:t>
        </m:r>
      </m:oMath>
      <w:r w:rsidRPr="007B0036">
        <w:rPr>
          <w:rFonts w:ascii="Times New Roman" w:eastAsiaTheme="minorEastAsia" w:hAnsi="Times New Roman" w:cs="Times New Roman"/>
          <w:sz w:val="24"/>
          <w:szCs w:val="24"/>
        </w:rPr>
        <w:t xml:space="preserve"> are scale parameters while </w:t>
      </w:r>
      <m:oMath>
        <m:r>
          <w:rPr>
            <w:rFonts w:ascii="Cambria Math" w:eastAsiaTheme="minorEastAsia" w:hAnsi="Cambria Math" w:cs="Times New Roman"/>
            <w:sz w:val="24"/>
            <w:szCs w:val="24"/>
          </w:rPr>
          <m:t>γ</m:t>
        </m:r>
      </m:oMath>
      <w:r w:rsidRPr="007B0036">
        <w:rPr>
          <w:rFonts w:ascii="Times New Roman" w:eastAsiaTheme="minorEastAsia" w:hAnsi="Times New Roman" w:cs="Times New Roman"/>
          <w:sz w:val="24"/>
          <w:szCs w:val="24"/>
        </w:rPr>
        <w:t xml:space="preserve"> is shape parameter. </w:t>
      </w:r>
      <w:r>
        <w:rPr>
          <w:rFonts w:ascii="Times New Roman" w:eastAsiaTheme="minorEastAsia" w:hAnsi="Times New Roman" w:cs="Times New Roman"/>
          <w:sz w:val="24"/>
          <w:szCs w:val="24"/>
        </w:rPr>
        <w:t>The primary g</w:t>
      </w:r>
      <w:r w:rsidRPr="007B0036">
        <w:rPr>
          <w:rFonts w:ascii="Times New Roman" w:eastAsiaTheme="minorEastAsia" w:hAnsi="Times New Roman" w:cs="Times New Roman"/>
          <w:sz w:val="24"/>
          <w:szCs w:val="24"/>
        </w:rPr>
        <w:t xml:space="preserve">oal </w:t>
      </w:r>
      <w:r>
        <w:rPr>
          <w:rFonts w:ascii="Times New Roman" w:eastAsiaTheme="minorEastAsia" w:hAnsi="Times New Roman" w:cs="Times New Roman"/>
          <w:sz w:val="24"/>
          <w:szCs w:val="24"/>
        </w:rPr>
        <w:t xml:space="preserve">of the research </w:t>
      </w:r>
      <w:r w:rsidRPr="007B0036">
        <w:rPr>
          <w:rFonts w:ascii="Times New Roman" w:eastAsiaTheme="minorEastAsia" w:hAnsi="Times New Roman" w:cs="Times New Roman"/>
          <w:sz w:val="24"/>
          <w:szCs w:val="24"/>
        </w:rPr>
        <w:t>is to generalize</w:t>
      </w:r>
      <w:r>
        <w:rPr>
          <w:rFonts w:ascii="Times New Roman" w:eastAsiaTheme="minorEastAsia" w:hAnsi="Times New Roman" w:cs="Times New Roman"/>
          <w:sz w:val="24"/>
          <w:szCs w:val="24"/>
        </w:rPr>
        <w:t xml:space="preserve"> above distribution</w:t>
      </w:r>
      <w:r w:rsidRPr="007B0036">
        <w:rPr>
          <w:rFonts w:ascii="Times New Roman" w:eastAsiaTheme="minorEastAsia" w:hAnsi="Times New Roman" w:cs="Times New Roman"/>
          <w:sz w:val="24"/>
          <w:szCs w:val="24"/>
        </w:rPr>
        <w:t xml:space="preserve"> in </w:t>
      </w:r>
      <w:r>
        <w:rPr>
          <w:rFonts w:ascii="Times New Roman" w:eastAsiaTheme="minorEastAsia" w:hAnsi="Times New Roman" w:cs="Times New Roman"/>
          <w:sz w:val="24"/>
          <w:szCs w:val="24"/>
        </w:rPr>
        <w:t>Equations (2)</w:t>
      </w:r>
      <w:r w:rsidRPr="007B0036">
        <w:rPr>
          <w:rFonts w:ascii="Times New Roman" w:eastAsiaTheme="minorEastAsia" w:hAnsi="Times New Roman" w:cs="Times New Roman"/>
          <w:sz w:val="24"/>
          <w:szCs w:val="24"/>
        </w:rPr>
        <w:t xml:space="preserve"> using </w:t>
      </w:r>
      <w:r w:rsidRPr="00893A08">
        <w:rPr>
          <w:rFonts w:ascii="Times New Roman" w:eastAsiaTheme="minorEastAsia" w:hAnsi="Times New Roman" w:cs="Times New Roman"/>
          <w:b/>
          <w:i/>
          <w:sz w:val="24"/>
          <w:szCs w:val="24"/>
        </w:rPr>
        <w:t xml:space="preserve">the </w:t>
      </w:r>
      <w:proofErr w:type="spellStart"/>
      <w:r w:rsidRPr="00893A08">
        <w:rPr>
          <w:rFonts w:ascii="Times New Roman" w:eastAsiaTheme="minorEastAsia" w:hAnsi="Times New Roman" w:cs="Times New Roman"/>
          <w:b/>
          <w:i/>
          <w:sz w:val="24"/>
          <w:szCs w:val="24"/>
        </w:rPr>
        <w:t>exponentiated</w:t>
      </w:r>
      <w:proofErr w:type="spellEnd"/>
      <w:r w:rsidRPr="00893A08">
        <w:rPr>
          <w:rFonts w:ascii="Times New Roman" w:eastAsiaTheme="minorEastAsia" w:hAnsi="Times New Roman" w:cs="Times New Roman"/>
          <w:b/>
          <w:i/>
          <w:sz w:val="24"/>
          <w:szCs w:val="24"/>
        </w:rPr>
        <w:t xml:space="preserve"> generalized system </w:t>
      </w:r>
      <w:r>
        <w:rPr>
          <w:rFonts w:ascii="Times New Roman" w:eastAsiaTheme="minorEastAsia" w:hAnsi="Times New Roman" w:cs="Times New Roman"/>
          <w:b/>
          <w:i/>
          <w:sz w:val="24"/>
          <w:szCs w:val="24"/>
        </w:rPr>
        <w:t>of</w:t>
      </w:r>
      <w:r w:rsidRPr="00893A08">
        <w:rPr>
          <w:rFonts w:ascii="Times New Roman" w:eastAsiaTheme="minorEastAsia" w:hAnsi="Times New Roman" w:cs="Times New Roman"/>
          <w:b/>
          <w:i/>
          <w:sz w:val="24"/>
          <w:szCs w:val="24"/>
        </w:rPr>
        <w:t xml:space="preserve"> </w:t>
      </w:r>
      <w:proofErr w:type="spellStart"/>
      <w:r w:rsidRPr="00893A08">
        <w:rPr>
          <w:rFonts w:ascii="Times New Roman" w:eastAsiaTheme="minorEastAsia" w:hAnsi="Times New Roman" w:cs="Times New Roman"/>
          <w:b/>
          <w:i/>
          <w:sz w:val="24"/>
          <w:szCs w:val="24"/>
        </w:rPr>
        <w:t>Cordeiro</w:t>
      </w:r>
      <w:proofErr w:type="spellEnd"/>
      <w:r w:rsidRPr="00893A08">
        <w:rPr>
          <w:rFonts w:ascii="Times New Roman" w:eastAsiaTheme="minorEastAsia" w:hAnsi="Times New Roman" w:cs="Times New Roman"/>
          <w:b/>
          <w:i/>
          <w:sz w:val="24"/>
          <w:szCs w:val="24"/>
        </w:rPr>
        <w:t xml:space="preserve"> et al. </w:t>
      </w:r>
      <w:r w:rsidR="000E5335">
        <w:rPr>
          <w:rFonts w:ascii="Times New Roman" w:eastAsiaTheme="minorEastAsia" w:hAnsi="Times New Roman" w:cs="Times New Roman"/>
          <w:b/>
          <w:i/>
          <w:sz w:val="24"/>
          <w:szCs w:val="24"/>
        </w:rPr>
        <w:t>[</w:t>
      </w:r>
      <w:r w:rsidR="008B579C">
        <w:rPr>
          <w:rFonts w:ascii="Times New Roman" w:eastAsiaTheme="minorEastAsia" w:hAnsi="Times New Roman" w:cs="Times New Roman"/>
          <w:b/>
          <w:i/>
          <w:sz w:val="24"/>
          <w:szCs w:val="24"/>
        </w:rPr>
        <w:t>8</w:t>
      </w:r>
      <w:r w:rsidR="000E5335">
        <w:rPr>
          <w:rFonts w:ascii="Times New Roman" w:eastAsiaTheme="minorEastAsia" w:hAnsi="Times New Roman" w:cs="Times New Roman"/>
          <w:b/>
          <w:i/>
          <w:sz w:val="24"/>
          <w:szCs w:val="24"/>
        </w:rPr>
        <w:t>]</w:t>
      </w:r>
      <w:r w:rsidRPr="007B0036">
        <w:rPr>
          <w:rFonts w:ascii="Times New Roman" w:eastAsiaTheme="minorEastAsia" w:hAnsi="Times New Roman" w:cs="Times New Roman"/>
          <w:sz w:val="24"/>
          <w:szCs w:val="24"/>
        </w:rPr>
        <w:t xml:space="preserve">. </w:t>
      </w:r>
    </w:p>
    <w:p w:rsidR="00880C06" w:rsidRPr="007B0036" w:rsidRDefault="00880C06" w:rsidP="00880C06">
      <w:pPr>
        <w:spacing w:before="240" w:line="480" w:lineRule="auto"/>
        <w:jc w:val="both"/>
        <w:rPr>
          <w:rFonts w:ascii="Times New Roman" w:eastAsiaTheme="minorEastAsia" w:hAnsi="Times New Roman" w:cs="Times New Roman"/>
          <w:sz w:val="24"/>
          <w:szCs w:val="24"/>
        </w:rPr>
      </w:pPr>
      <w:proofErr w:type="spellStart"/>
      <w:r w:rsidRPr="007B0036">
        <w:rPr>
          <w:rFonts w:ascii="Times New Roman" w:eastAsiaTheme="minorEastAsia" w:hAnsi="Times New Roman" w:cs="Times New Roman"/>
          <w:sz w:val="24"/>
          <w:szCs w:val="24"/>
        </w:rPr>
        <w:t>Cordeiro</w:t>
      </w:r>
      <w:proofErr w:type="spellEnd"/>
      <w:r w:rsidRPr="007B0036">
        <w:rPr>
          <w:rFonts w:ascii="Times New Roman" w:eastAsiaTheme="minorEastAsia" w:hAnsi="Times New Roman" w:cs="Times New Roman"/>
          <w:sz w:val="24"/>
          <w:szCs w:val="24"/>
        </w:rPr>
        <w:t xml:space="preserve"> et al. </w:t>
      </w:r>
      <w:r w:rsidR="004A69B4">
        <w:rPr>
          <w:rFonts w:ascii="Times New Roman" w:eastAsiaTheme="minorEastAsia" w:hAnsi="Times New Roman" w:cs="Times New Roman"/>
          <w:sz w:val="24"/>
          <w:szCs w:val="24"/>
        </w:rPr>
        <w:t>[8</w:t>
      </w:r>
      <w:r w:rsidR="000E5335">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proposed </w:t>
      </w:r>
      <w:r>
        <w:rPr>
          <w:rFonts w:ascii="Times New Roman" w:eastAsiaTheme="minorEastAsia" w:hAnsi="Times New Roman" w:cs="Times New Roman"/>
          <w:sz w:val="24"/>
          <w:szCs w:val="24"/>
        </w:rPr>
        <w:t>a</w:t>
      </w:r>
      <w:r w:rsidRPr="007B0036">
        <w:rPr>
          <w:rFonts w:ascii="Times New Roman" w:eastAsiaTheme="minorEastAsia" w:hAnsi="Times New Roman" w:cs="Times New Roman"/>
          <w:sz w:val="24"/>
          <w:szCs w:val="24"/>
        </w:rPr>
        <w:t xml:space="preserve"> method for generating new distributions by generalization </w:t>
      </w:r>
      <w:r>
        <w:rPr>
          <w:rFonts w:ascii="Times New Roman" w:eastAsiaTheme="minorEastAsia" w:hAnsi="Times New Roman" w:cs="Times New Roman"/>
          <w:sz w:val="24"/>
          <w:szCs w:val="24"/>
        </w:rPr>
        <w:t>using</w:t>
      </w:r>
      <w:r w:rsidRPr="007B0036">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cumulative density function</w:t>
      </w:r>
      <w:r w:rsidRPr="007B0036">
        <w:rPr>
          <w:rFonts w:ascii="Times New Roman" w:eastAsiaTheme="minorEastAsia" w:hAnsi="Times New Roman" w:cs="Times New Roman"/>
          <w:sz w:val="24"/>
          <w:szCs w:val="24"/>
        </w:rPr>
        <w:t xml:space="preserve"> of the form</w:t>
      </w:r>
    </w:p>
    <w:p w:rsidR="00880C06" w:rsidRPr="007B0036" w:rsidRDefault="00880C06" w:rsidP="00880C06">
      <w:pPr>
        <w:spacing w:before="240" w:line="480" w:lineRule="auto"/>
        <w:jc w:val="both"/>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 </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sSup>
                  <m:sSupPr>
                    <m:ctrlPr>
                      <w:rPr>
                        <w:rFonts w:ascii="Cambria Math" w:eastAsiaTheme="minorEastAsia" w:hAnsi="Times New Roman" w:cs="Times New Roman"/>
                        <w:i/>
                        <w:iCs/>
                        <w:sz w:val="24"/>
                        <w:szCs w:val="24"/>
                      </w:rPr>
                    </m:ctrlPr>
                  </m:sSup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 </m:t>
        </m:r>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m:t>
        </m:r>
        <m:r>
          <w:rPr>
            <w:rFonts w:ascii="Cambria Math" w:eastAsiaTheme="minorEastAsia" w:hAnsi="Cambria Math" w:cs="Times New Roman"/>
            <w:sz w:val="24"/>
            <w:szCs w:val="24"/>
          </w:rPr>
          <m:t>s</m:t>
        </m:r>
        <m:r>
          <w:rPr>
            <w:rFonts w:ascii="Cambria Math" w:eastAsiaTheme="minorEastAsia" w:hAnsi="Times New Roman" w:cs="Times New Roman"/>
            <w:sz w:val="24"/>
            <w:szCs w:val="24"/>
          </w:rPr>
          <m:t>&gt;0,</m:t>
        </m:r>
        <m:r>
          <w:rPr>
            <w:rFonts w:ascii="Cambria Math" w:eastAsiaTheme="minorEastAsia" w:hAnsi="Times New Roman" w:cs="Times New Roman"/>
            <w:sz w:val="24"/>
            <w:szCs w:val="24"/>
          </w:rPr>
          <m:t>                     </m:t>
        </m:r>
      </m:oMath>
      <w:r>
        <w:rPr>
          <w:rFonts w:ascii="Times New Roman" w:eastAsiaTheme="minorEastAsia" w:hAnsi="Times New Roman" w:cs="Times New Roman"/>
          <w:sz w:val="24"/>
          <w:szCs w:val="24"/>
        </w:rPr>
        <w:t>(3</w:t>
      </w:r>
      <w:r w:rsidRPr="007B0036">
        <w:rPr>
          <w:rFonts w:ascii="Times New Roman" w:eastAsiaTheme="minorEastAsia" w:hAnsi="Times New Roman" w:cs="Times New Roman"/>
          <w:sz w:val="24"/>
          <w:szCs w:val="24"/>
        </w:rPr>
        <w:t>)</w:t>
      </w:r>
    </w:p>
    <w:p w:rsidR="007D5916" w:rsidRDefault="00880C06" w:rsidP="00880C06">
      <w:pPr>
        <w:spacing w:line="360" w:lineRule="auto"/>
        <w:jc w:val="both"/>
        <w:rPr>
          <w:rFonts w:ascii="Times New Roman" w:eastAsiaTheme="minorEastAsia" w:hAnsi="Times New Roman" w:cs="Times New Roman"/>
          <w:iCs/>
          <w:sz w:val="24"/>
          <w:szCs w:val="24"/>
        </w:rPr>
      </w:pPr>
      <w:proofErr w:type="gramStart"/>
      <w:r w:rsidRPr="007B0036">
        <w:rPr>
          <w:rFonts w:ascii="Times New Roman" w:eastAsiaTheme="minorEastAsia" w:hAnsi="Times New Roman" w:cs="Times New Roman"/>
          <w:sz w:val="24"/>
          <w:szCs w:val="24"/>
        </w:rPr>
        <w:t>where</w:t>
      </w:r>
      <w:proofErr w:type="gramEnd"/>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and</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oMath>
      <w:r w:rsidRPr="007B0036">
        <w:rPr>
          <w:rFonts w:ascii="Times New Roman" w:eastAsiaTheme="minorEastAsia" w:hAnsi="Times New Roman" w:cs="Times New Roman"/>
          <w:sz w:val="24"/>
          <w:szCs w:val="24"/>
        </w:rPr>
        <w:t xml:space="preserve">  are shape parameters. In </w:t>
      </w:r>
      <w:r>
        <w:rPr>
          <w:rFonts w:ascii="Times New Roman" w:eastAsiaTheme="minorEastAsia" w:hAnsi="Times New Roman" w:cs="Times New Roman"/>
          <w:sz w:val="24"/>
          <w:szCs w:val="24"/>
        </w:rPr>
        <w:t>Equation (3</w:t>
      </w:r>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iCs/>
          <w:sz w:val="24"/>
          <w:szCs w:val="24"/>
        </w:rPr>
        <w:t xml:space="preserve"> is taken to be the </w:t>
      </w:r>
      <w:r>
        <w:rPr>
          <w:rFonts w:ascii="Times New Roman" w:eastAsiaTheme="minorEastAsia" w:hAnsi="Times New Roman" w:cs="Times New Roman"/>
          <w:iCs/>
          <w:sz w:val="24"/>
          <w:szCs w:val="24"/>
        </w:rPr>
        <w:t xml:space="preserve">cumulative density function </w:t>
      </w:r>
      <w:r w:rsidRPr="007B0036">
        <w:rPr>
          <w:rFonts w:ascii="Times New Roman" w:eastAsiaTheme="minorEastAsia" w:hAnsi="Times New Roman" w:cs="Times New Roman"/>
          <w:iCs/>
          <w:sz w:val="24"/>
          <w:szCs w:val="24"/>
        </w:rPr>
        <w:t xml:space="preserve">of any </w:t>
      </w:r>
      <w:r>
        <w:rPr>
          <w:rFonts w:ascii="Times New Roman" w:eastAsiaTheme="minorEastAsia" w:hAnsi="Times New Roman" w:cs="Times New Roman"/>
          <w:iCs/>
          <w:sz w:val="24"/>
          <w:szCs w:val="24"/>
        </w:rPr>
        <w:t xml:space="preserve">desired </w:t>
      </w:r>
      <w:r w:rsidRPr="007B0036">
        <w:rPr>
          <w:rFonts w:ascii="Times New Roman" w:eastAsiaTheme="minorEastAsia" w:hAnsi="Times New Roman" w:cs="Times New Roman"/>
          <w:iCs/>
          <w:sz w:val="24"/>
          <w:szCs w:val="24"/>
        </w:rPr>
        <w:t xml:space="preserve">distribution. In this regard, we shall take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iCs/>
          <w:sz w:val="24"/>
          <w:szCs w:val="24"/>
        </w:rPr>
        <w:t xml:space="preserve"> to be the </w:t>
      </w:r>
      <w:r>
        <w:rPr>
          <w:rFonts w:ascii="Times New Roman" w:eastAsiaTheme="minorEastAsia" w:hAnsi="Times New Roman" w:cs="Times New Roman"/>
          <w:iCs/>
          <w:sz w:val="24"/>
          <w:szCs w:val="24"/>
        </w:rPr>
        <w:t xml:space="preserve">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w:t>
      </w:r>
      <w:r w:rsidRPr="007B0036">
        <w:rPr>
          <w:rFonts w:ascii="Times New Roman" w:eastAsiaTheme="minorEastAsia" w:hAnsi="Times New Roman" w:cs="Times New Roman"/>
          <w:iCs/>
          <w:sz w:val="24"/>
          <w:szCs w:val="24"/>
        </w:rPr>
        <w:t xml:space="preserve">distribution in </w:t>
      </w:r>
      <w:r>
        <w:rPr>
          <w:rFonts w:ascii="Times New Roman" w:eastAsiaTheme="minorEastAsia" w:hAnsi="Times New Roman" w:cs="Times New Roman"/>
          <w:iCs/>
          <w:sz w:val="24"/>
          <w:szCs w:val="24"/>
        </w:rPr>
        <w:t>Equation (1</w:t>
      </w:r>
      <w:r w:rsidRPr="007B0036">
        <w:rPr>
          <w:rFonts w:ascii="Times New Roman" w:eastAsiaTheme="minorEastAsia" w:hAnsi="Times New Roman" w:cs="Times New Roman"/>
          <w:iCs/>
          <w:sz w:val="24"/>
          <w:szCs w:val="24"/>
        </w:rPr>
        <w:t xml:space="preserve">). Observe that in the </w:t>
      </w:r>
      <w:r>
        <w:rPr>
          <w:rFonts w:ascii="Times New Roman" w:eastAsiaTheme="minorEastAsia" w:hAnsi="Times New Roman" w:cs="Times New Roman"/>
          <w:iCs/>
          <w:sz w:val="24"/>
          <w:szCs w:val="24"/>
        </w:rPr>
        <w:t>distribution, there are three</w:t>
      </w:r>
      <w:r w:rsidRPr="007B0036">
        <w:rPr>
          <w:rFonts w:ascii="Times New Roman" w:eastAsiaTheme="minorEastAsia" w:hAnsi="Times New Roman" w:cs="Times New Roman"/>
          <w:iCs/>
          <w:sz w:val="24"/>
          <w:szCs w:val="24"/>
        </w:rPr>
        <w:t xml:space="preserve"> parameters. Putting </w:t>
      </w:r>
      <m:oMath>
        <m:r>
          <w:rPr>
            <w:rFonts w:ascii="Cambria Math" w:eastAsiaTheme="minorEastAsia" w:hAnsi="Cambria Math" w:cs="Times New Roman"/>
            <w:sz w:val="24"/>
            <w:szCs w:val="24"/>
          </w:rPr>
          <m:t>F</m:t>
        </m:r>
        <m:d>
          <m:dPr>
            <m:ctrlPr>
              <w:rPr>
                <w:rFonts w:ascii="Cambria Math" w:eastAsiaTheme="minorEastAsia" w:hAnsi="Times New Roman" w:cs="Times New Roman"/>
                <w:i/>
                <w:iCs/>
                <w:sz w:val="24"/>
                <w:szCs w:val="24"/>
              </w:rPr>
            </m:ctrlPr>
          </m:dPr>
          <m:e>
            <m:r>
              <w:rPr>
                <w:rFonts w:ascii="Cambria Math" w:eastAsiaTheme="minorEastAsia" w:hAnsi="Cambria Math" w:cs="Times New Roman"/>
                <w:sz w:val="24"/>
                <w:szCs w:val="24"/>
              </w:rPr>
              <m:t>x</m:t>
            </m:r>
          </m:e>
        </m:d>
      </m:oMath>
      <w:r>
        <w:rPr>
          <w:rFonts w:ascii="Times New Roman" w:eastAsiaTheme="minorEastAsia" w:hAnsi="Times New Roman" w:cs="Times New Roman"/>
          <w:iCs/>
          <w:sz w:val="24"/>
          <w:szCs w:val="24"/>
        </w:rPr>
        <w:t xml:space="preserve"> in (1</w:t>
      </w:r>
      <w:r w:rsidRPr="007B0036">
        <w:rPr>
          <w:rFonts w:ascii="Times New Roman" w:eastAsiaTheme="minorEastAsia" w:hAnsi="Times New Roman" w:cs="Times New Roman"/>
          <w:iCs/>
          <w:sz w:val="24"/>
          <w:szCs w:val="24"/>
        </w:rPr>
        <w:t xml:space="preserve">) into </w:t>
      </w:r>
      <w:r>
        <w:rPr>
          <w:rFonts w:ascii="Times New Roman" w:eastAsiaTheme="minorEastAsia" w:hAnsi="Times New Roman" w:cs="Times New Roman"/>
          <w:iCs/>
          <w:sz w:val="24"/>
          <w:szCs w:val="24"/>
        </w:rPr>
        <w:t>Equation (3</w:t>
      </w:r>
      <w:r w:rsidRPr="007B0036">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 xml:space="preserve">leads to </w:t>
      </w:r>
      <w:r w:rsidRPr="007B0036">
        <w:rPr>
          <w:rFonts w:ascii="Times New Roman" w:eastAsiaTheme="minorEastAsia" w:hAnsi="Times New Roman" w:cs="Times New Roman"/>
          <w:iCs/>
          <w:sz w:val="24"/>
          <w:szCs w:val="24"/>
        </w:rPr>
        <w:t xml:space="preserve">more flexible </w:t>
      </w:r>
      <w:r>
        <w:rPr>
          <w:rFonts w:ascii="Times New Roman" w:eastAsiaTheme="minorEastAsia" w:hAnsi="Times New Roman" w:cs="Times New Roman"/>
          <w:iCs/>
          <w:sz w:val="24"/>
          <w:szCs w:val="24"/>
        </w:rPr>
        <w:t>five-</w:t>
      </w:r>
      <w:r w:rsidRPr="007B0036">
        <w:rPr>
          <w:rFonts w:ascii="Times New Roman" w:eastAsiaTheme="minorEastAsia" w:hAnsi="Times New Roman" w:cs="Times New Roman"/>
          <w:iCs/>
          <w:sz w:val="24"/>
          <w:szCs w:val="24"/>
        </w:rPr>
        <w:t xml:space="preserve">parameter distribution since the parameters </w:t>
      </w:r>
      <m:oMath>
        <m:r>
          <w:rPr>
            <w:rFonts w:ascii="Cambria Math" w:eastAsiaTheme="minorEastAsia" w:hAnsi="Cambria Math" w:cs="Times New Roman"/>
            <w:sz w:val="24"/>
            <w:szCs w:val="24"/>
            <w:lang w:val="el-GR"/>
          </w:rPr>
          <m:t>k</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and</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s</m:t>
        </m:r>
      </m:oMath>
      <w:r w:rsidRPr="007B0036">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were</w:t>
      </w:r>
      <w:r w:rsidRPr="007B0036">
        <w:rPr>
          <w:rFonts w:ascii="Times New Roman" w:eastAsiaTheme="minorEastAsia" w:hAnsi="Times New Roman" w:cs="Times New Roman"/>
          <w:iCs/>
          <w:sz w:val="24"/>
          <w:szCs w:val="24"/>
        </w:rPr>
        <w:t xml:space="preserve"> added.</w:t>
      </w:r>
    </w:p>
    <w:p w:rsidR="00B5771F" w:rsidRPr="007B0036" w:rsidRDefault="00B5771F"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U</w:t>
      </w:r>
      <w:r w:rsidRPr="007B0036">
        <w:rPr>
          <w:rFonts w:ascii="Times New Roman" w:eastAsiaTheme="minorEastAsia" w:hAnsi="Times New Roman" w:cs="Times New Roman"/>
          <w:iCs/>
          <w:sz w:val="24"/>
          <w:szCs w:val="24"/>
        </w:rPr>
        <w:t>sing F(x) of the Modi</w:t>
      </w:r>
      <w:r>
        <w:rPr>
          <w:rFonts w:ascii="Times New Roman" w:eastAsiaTheme="minorEastAsia" w:hAnsi="Times New Roman" w:cs="Times New Roman"/>
          <w:iCs/>
          <w:sz w:val="24"/>
          <w:szCs w:val="24"/>
        </w:rPr>
        <w:t xml:space="preserve">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the Cumulative Density Function </w:t>
      </w:r>
      <w:r w:rsidRPr="007B0036">
        <w:rPr>
          <w:rFonts w:ascii="Times New Roman" w:eastAsiaTheme="minorEastAsia" w:hAnsi="Times New Roman" w:cs="Times New Roman"/>
          <w:iCs/>
          <w:sz w:val="24"/>
          <w:szCs w:val="24"/>
        </w:rPr>
        <w:t xml:space="preserve">of the Exponentially Generated Modified </w:t>
      </w:r>
      <w:proofErr w:type="spellStart"/>
      <w:r w:rsidRPr="007B0036">
        <w:rPr>
          <w:rFonts w:ascii="Times New Roman" w:eastAsiaTheme="minorEastAsia" w:hAnsi="Times New Roman" w:cs="Times New Roman"/>
          <w:iCs/>
          <w:sz w:val="24"/>
          <w:szCs w:val="24"/>
        </w:rPr>
        <w:t>Weibull</w:t>
      </w:r>
      <w:proofErr w:type="spellEnd"/>
      <w:r w:rsidRPr="007B0036">
        <w:rPr>
          <w:rFonts w:ascii="Times New Roman" w:eastAsiaTheme="minorEastAsia" w:hAnsi="Times New Roman" w:cs="Times New Roman"/>
          <w:iCs/>
          <w:sz w:val="24"/>
          <w:szCs w:val="24"/>
        </w:rPr>
        <w:t xml:space="preserve"> Distribution</w:t>
      </w:r>
      <w:r>
        <w:rPr>
          <w:rFonts w:ascii="Times New Roman" w:eastAsiaTheme="minorEastAsia" w:hAnsi="Times New Roman" w:cs="Times New Roman"/>
          <w:iCs/>
          <w:sz w:val="24"/>
          <w:szCs w:val="24"/>
        </w:rPr>
        <w:t xml:space="preserve"> (EGMW)</w:t>
      </w:r>
      <w:r w:rsidRPr="007B0036">
        <w:rPr>
          <w:rFonts w:ascii="Times New Roman" w:eastAsiaTheme="minorEastAsia" w:hAnsi="Times New Roman" w:cs="Times New Roman"/>
          <w:iCs/>
          <w:sz w:val="24"/>
          <w:szCs w:val="24"/>
        </w:rPr>
        <w:t xml:space="preserve"> is defined as;</w:t>
      </w:r>
    </w:p>
    <w:p w:rsidR="00B5771F" w:rsidRDefault="00B5771F" w:rsidP="00B5771F">
      <w:pPr>
        <w:spacing w:line="480" w:lineRule="auto"/>
        <w:jc w:val="both"/>
        <w:rPr>
          <w:rFonts w:ascii="Times New Roman" w:eastAsiaTheme="minorEastAsia" w:hAnsi="Times New Roman" w:cs="Times New Roman"/>
          <w:iCs/>
          <w:sz w:val="24"/>
          <w:szCs w:val="24"/>
        </w:rPr>
      </w:pPr>
      <m:oMath>
        <m:r>
          <w:rPr>
            <w:rFonts w:ascii="Cambria Math" w:eastAsiaTheme="minorEastAsia" w:hAnsi="Times New Roman"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sup>
                    <m:r>
                      <w:rPr>
                        <w:rFonts w:ascii="Cambria Math" w:eastAsiaTheme="minorEastAsia" w:hAnsi="Times New Roman" w:cs="Times New Roman"/>
                        <w:sz w:val="24"/>
                        <w:szCs w:val="24"/>
                      </w:rPr>
                      <m:t>k</m:t>
                    </m:r>
                  </m:sup>
                </m:sSup>
              </m:e>
            </m:d>
          </m:e>
          <m:sup>
            <m:r>
              <w:rPr>
                <w:rFonts w:ascii="Cambria Math" w:eastAsiaTheme="minorEastAsia" w:hAnsi="Times New Roman" w:cs="Times New Roman"/>
                <w:sz w:val="24"/>
                <w:szCs w:val="24"/>
              </w:rPr>
              <m:t>s</m:t>
            </m:r>
          </m:sup>
        </m:sSup>
        <m:r>
          <w:rPr>
            <w:rFonts w:ascii="Cambria Math" w:eastAsiaTheme="minorEastAsia" w:hAnsi="Times New Roman" w:cs="Times New Roman"/>
            <w:sz w:val="24"/>
            <w:szCs w:val="24"/>
          </w:rPr>
          <m:t xml:space="preserve">                (4)</m:t>
        </m:r>
      </m:oMath>
      <w:r w:rsidRPr="007B0036">
        <w:rPr>
          <w:rFonts w:ascii="Times New Roman" w:eastAsiaTheme="minorEastAsia" w:hAnsi="Times New Roman" w:cs="Times New Roman"/>
          <w:iCs/>
          <w:sz w:val="24"/>
          <w:szCs w:val="24"/>
        </w:rPr>
        <w:t xml:space="preserve">  </w:t>
      </w:r>
    </w:p>
    <w:p w:rsidR="00B5771F" w:rsidRPr="007B0036" w:rsidRDefault="00B5771F"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Simply, </w:t>
      </w:r>
      <w:r w:rsidRPr="007B0036">
        <w:rPr>
          <w:rFonts w:ascii="Times New Roman" w:eastAsiaTheme="minorEastAsia" w:hAnsi="Times New Roman" w:cs="Times New Roman"/>
          <w:iCs/>
          <w:sz w:val="24"/>
          <w:szCs w:val="24"/>
        </w:rPr>
        <w:t xml:space="preserve">    </w:t>
      </w:r>
    </w:p>
    <w:p w:rsidR="00B5771F" w:rsidRPr="007B0036" w:rsidRDefault="00B5771F" w:rsidP="00B5771F">
      <w:pPr>
        <w:spacing w:line="480" w:lineRule="auto"/>
        <w:jc w:val="both"/>
        <w:rPr>
          <w:rFonts w:ascii="Times New Roman" w:eastAsiaTheme="minorEastAsia" w:hAnsi="Times New Roman" w:cs="Times New Roman"/>
          <w:iCs/>
          <w:sz w:val="24"/>
          <w:szCs w:val="24"/>
        </w:rPr>
      </w:pPr>
      <w:r w:rsidRPr="007B0036">
        <w:rPr>
          <w:rFonts w:ascii="Times New Roman" w:eastAsiaTheme="minorEastAsia" w:hAnsi="Times New Roman" w:cs="Times New Roman"/>
          <w:iCs/>
          <w:sz w:val="24"/>
          <w:szCs w:val="24"/>
        </w:rPr>
        <w:lastRenderedPageBreak/>
        <w:t xml:space="preserve">  </w:t>
      </w:r>
      <m:oMath>
        <m:r>
          <w:rPr>
            <w:rFonts w:ascii="Cambria Math" w:eastAsiaTheme="minorEastAsia" w:hAnsi="Times New Roman" w:cs="Times New Roman"/>
            <w:sz w:val="24"/>
            <w:szCs w:val="24"/>
          </w:rPr>
          <m:t>G</m:t>
        </m:r>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m:t>
        </m:r>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d>
          </m:e>
          <m:sup>
            <m:r>
              <w:rPr>
                <w:rFonts w:ascii="Cambria Math" w:eastAsiaTheme="minorEastAsia" w:hAnsi="Times New Roman" w:cs="Times New Roman"/>
                <w:sz w:val="24"/>
                <w:szCs w:val="24"/>
              </w:rPr>
              <m:t>s</m:t>
            </m:r>
          </m:sup>
        </m:sSup>
      </m:oMath>
      <w:r w:rsidRPr="007B0036">
        <w:rPr>
          <w:rFonts w:ascii="Times New Roman" w:eastAsiaTheme="minorEastAsia" w:hAnsi="Times New Roman" w:cs="Times New Roman"/>
          <w:iCs/>
          <w:sz w:val="24"/>
          <w:szCs w:val="24"/>
        </w:rPr>
        <w:t xml:space="preserve">, </w:t>
      </w:r>
      <m:oMath>
        <m:r>
          <w:rPr>
            <w:rFonts w:ascii="Cambria Math" w:eastAsiaTheme="minorEastAsia" w:hAnsi="Times New Roman" w:cs="Times New Roman"/>
            <w:sz w:val="24"/>
            <w:szCs w:val="24"/>
          </w:rPr>
          <m:t>k,β,r.λ,s,x&gt;0</m:t>
        </m:r>
      </m:oMath>
      <w:r>
        <w:rPr>
          <w:rFonts w:ascii="Times New Roman" w:eastAsiaTheme="minorEastAsia" w:hAnsi="Times New Roman" w:cs="Times New Roman"/>
          <w:sz w:val="24"/>
          <w:szCs w:val="24"/>
        </w:rPr>
        <w:t xml:space="preserve">       (5</w:t>
      </w:r>
      <w:r w:rsidRPr="007B0036">
        <w:rPr>
          <w:rFonts w:ascii="Times New Roman" w:eastAsiaTheme="minorEastAsia" w:hAnsi="Times New Roman" w:cs="Times New Roman"/>
          <w:sz w:val="24"/>
          <w:szCs w:val="24"/>
        </w:rPr>
        <w:t>)</w:t>
      </w:r>
      <w:r w:rsidRPr="007B0036">
        <w:rPr>
          <w:rFonts w:ascii="Times New Roman" w:eastAsiaTheme="minorEastAsia" w:hAnsi="Times New Roman" w:cs="Times New Roman"/>
          <w:iCs/>
          <w:sz w:val="24"/>
          <w:szCs w:val="24"/>
        </w:rPr>
        <w:t xml:space="preserve">       </w:t>
      </w:r>
    </w:p>
    <w:p w:rsidR="00B5771F" w:rsidRDefault="00B5771F" w:rsidP="00B5771F">
      <w:pPr>
        <w:spacing w:line="480" w:lineRule="auto"/>
        <w:jc w:val="both"/>
        <w:rPr>
          <w:rFonts w:ascii="Times New Roman" w:eastAsiaTheme="minorEastAsia" w:hAnsi="Times New Roman" w:cs="Times New Roman"/>
          <w:iCs/>
          <w:sz w:val="24"/>
          <w:szCs w:val="24"/>
        </w:rPr>
      </w:pPr>
      <w:r w:rsidRPr="007B0036">
        <w:rPr>
          <w:rFonts w:ascii="Times New Roman" w:eastAsiaTheme="minorEastAsia" w:hAnsi="Times New Roman" w:cs="Times New Roman"/>
          <w:iCs/>
          <w:sz w:val="24"/>
          <w:szCs w:val="24"/>
        </w:rPr>
        <w:t>Therefore, the c</w:t>
      </w:r>
      <w:r>
        <w:rPr>
          <w:rFonts w:ascii="Times New Roman" w:eastAsiaTheme="minorEastAsia" w:hAnsi="Times New Roman" w:cs="Times New Roman"/>
          <w:iCs/>
          <w:sz w:val="24"/>
          <w:szCs w:val="24"/>
        </w:rPr>
        <w:t xml:space="preserve">umulative </w:t>
      </w:r>
      <w:r w:rsidRPr="007B0036">
        <w:rPr>
          <w:rFonts w:ascii="Times New Roman" w:eastAsiaTheme="minorEastAsia" w:hAnsi="Times New Roman" w:cs="Times New Roman"/>
          <w:iCs/>
          <w:sz w:val="24"/>
          <w:szCs w:val="24"/>
        </w:rPr>
        <w:t>d</w:t>
      </w:r>
      <w:r>
        <w:rPr>
          <w:rFonts w:ascii="Times New Roman" w:eastAsiaTheme="minorEastAsia" w:hAnsi="Times New Roman" w:cs="Times New Roman"/>
          <w:iCs/>
          <w:sz w:val="24"/>
          <w:szCs w:val="24"/>
        </w:rPr>
        <w:t xml:space="preserve">ensity function of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Generated Modified </w:t>
      </w:r>
      <w:proofErr w:type="spellStart"/>
      <w:r>
        <w:rPr>
          <w:rFonts w:ascii="Times New Roman" w:eastAsiaTheme="minorEastAsia" w:hAnsi="Times New Roman" w:cs="Times New Roman"/>
          <w:iCs/>
          <w:sz w:val="24"/>
          <w:szCs w:val="24"/>
        </w:rPr>
        <w:t>Weibull</w:t>
      </w:r>
      <w:proofErr w:type="spellEnd"/>
      <w:r w:rsidR="004B612A">
        <w:rPr>
          <w:rFonts w:ascii="Times New Roman" w:eastAsiaTheme="minorEastAsia" w:hAnsi="Times New Roman" w:cs="Times New Roman"/>
          <w:iCs/>
          <w:sz w:val="24"/>
          <w:szCs w:val="24"/>
        </w:rPr>
        <w:t xml:space="preserve"> distribution</w:t>
      </w:r>
      <w:r w:rsidRPr="007B0036">
        <w:rPr>
          <w:rFonts w:ascii="Times New Roman" w:eastAsiaTheme="minorEastAsia" w:hAnsi="Times New Roman" w:cs="Times New Roman"/>
          <w:iCs/>
          <w:sz w:val="24"/>
          <w:szCs w:val="24"/>
        </w:rPr>
        <w:t xml:space="preserve"> is </w:t>
      </w:r>
      <m:oMath>
        <m:sSup>
          <m:sSupPr>
            <m:ctrlPr>
              <w:rPr>
                <w:rFonts w:ascii="Cambria Math" w:eastAsiaTheme="minorEastAsia" w:hAnsi="Times New Roman" w:cs="Times New Roman"/>
                <w:i/>
                <w:iCs/>
                <w:sz w:val="24"/>
                <w:szCs w:val="24"/>
              </w:rPr>
            </m:ctrlPr>
          </m:sSupPr>
          <m:e>
            <m:d>
              <m:dPr>
                <m:begChr m:val="["/>
                <m:endChr m:val="]"/>
                <m:ctrlPr>
                  <w:rPr>
                    <w:rFonts w:ascii="Cambria Math" w:eastAsiaTheme="minorEastAsia" w:hAnsi="Times New Roman" w:cs="Times New Roman"/>
                    <w:i/>
                    <w:iCs/>
                    <w:sz w:val="24"/>
                    <w:szCs w:val="24"/>
                  </w:rPr>
                </m:ctrlPr>
              </m:dPr>
              <m:e>
                <m:d>
                  <m:dPr>
                    <m:ctrlPr>
                      <w:rPr>
                        <w:rFonts w:ascii="Cambria Math" w:eastAsiaTheme="minorEastAsia" w:hAnsi="Times New Roman" w:cs="Times New Roman"/>
                        <w:i/>
                        <w:iCs/>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Times New Roman" w:cs="Times New Roman"/>
                                <w:sz w:val="24"/>
                                <w:szCs w:val="24"/>
                              </w:rPr>
                              <m:t>r</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λx</m:t>
                            </m:r>
                          </m:sup>
                        </m:sSup>
                      </m:sup>
                    </m:sSup>
                  </m:e>
                </m:d>
              </m:e>
            </m:d>
          </m:e>
          <m:sup>
            <m:r>
              <w:rPr>
                <w:rFonts w:ascii="Cambria Math" w:eastAsiaTheme="minorEastAsia" w:hAnsi="Times New Roman" w:cs="Times New Roman"/>
                <w:sz w:val="24"/>
                <w:szCs w:val="24"/>
              </w:rPr>
              <m:t>s</m:t>
            </m:r>
          </m:sup>
        </m:sSup>
      </m:oMath>
    </w:p>
    <w:p w:rsidR="009E69EC" w:rsidRDefault="009E69EC" w:rsidP="00B5771F">
      <w:pPr>
        <w:spacing w:line="48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Taking the derivative of the cumulative density function of the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Generated 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results to a probability density function;</w:t>
      </w:r>
    </w:p>
    <w:p w:rsidR="009E69EC" w:rsidRPr="007B0036" w:rsidRDefault="009E69EC" w:rsidP="009E69EC">
      <w:pPr>
        <w:spacing w:line="360" w:lineRule="auto"/>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=kβs</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sup>
        </m:sSup>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+rx</m:t>
            </m:r>
          </m:e>
        </m:d>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Cambria Math" w:cs="Times New Roman"/>
                <w:sz w:val="24"/>
                <w:szCs w:val="24"/>
              </w:rPr>
              <m:t>-</m:t>
            </m:r>
            <m:r>
              <w:rPr>
                <w:rFonts w:ascii="Cambria Math" w:eastAsiaTheme="minorEastAsia" w:hAnsi="Times New Roman" w:cs="Times New Roman"/>
                <w:sz w:val="24"/>
                <w:szCs w:val="24"/>
              </w:rPr>
              <m:t>kβ</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up>
        </m:sSup>
        <m:d>
          <m:dPr>
            <m:begChr m:val="["/>
            <m:endChr m:val="]"/>
            <m:ctrlPr>
              <w:rPr>
                <w:rFonts w:ascii="Cambria Math" w:eastAsiaTheme="minorEastAsia" w:hAnsi="Times New Roman" w:cs="Times New Roman"/>
                <w:i/>
                <w:sz w:val="24"/>
                <w:szCs w:val="24"/>
              </w:rPr>
            </m:ctrlPr>
          </m:dPr>
          <m:e>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e</m:t>
                </m:r>
              </m:e>
              <m:sup>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m:t>
                    </m:r>
                    <m:r>
                      <w:rPr>
                        <w:rFonts w:ascii="Cambria Math" w:eastAsiaTheme="minorEastAsia" w:hAnsi="Times New Roman"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e</m:t>
                    </m:r>
                  </m:e>
                  <m:sup>
                    <m:r>
                      <w:rPr>
                        <w:rFonts w:ascii="Cambria Math" w:eastAsiaTheme="minorEastAsia" w:hAnsi="Times New Roman" w:cs="Times New Roman"/>
                        <w:sz w:val="24"/>
                        <w:szCs w:val="24"/>
                      </w:rPr>
                      <m:t>rx</m:t>
                    </m:r>
                  </m:sup>
                </m:sSup>
              </m:sup>
            </m:sSup>
          </m:e>
        </m:d>
      </m:oMath>
      <w:proofErr w:type="gramStart"/>
      <w:r w:rsidRPr="007B0036">
        <w:rPr>
          <w:rFonts w:ascii="Times New Roman" w:eastAsiaTheme="minorEastAsia" w:hAnsi="Times New Roman" w:cs="Times New Roman"/>
          <w:sz w:val="24"/>
          <w:szCs w:val="24"/>
          <w:vertAlign w:val="superscript"/>
        </w:rPr>
        <w:t>s-1</w:t>
      </w:r>
      <w:proofErr w:type="gramEnd"/>
      <w:r w:rsidRPr="007B0036">
        <w:rPr>
          <w:rFonts w:ascii="Times New Roman" w:eastAsiaTheme="minorEastAsia" w:hAnsi="Times New Roman" w:cs="Times New Roman"/>
          <w:sz w:val="24"/>
          <w:szCs w:val="24"/>
        </w:rPr>
        <w:t xml:space="preserve">,  </w:t>
      </w:r>
      <w:r w:rsidR="00F95B6E">
        <w:rPr>
          <w:rFonts w:ascii="Times New Roman" w:eastAsiaTheme="minorEastAsia" w:hAnsi="Times New Roman" w:cs="Times New Roman"/>
          <w:sz w:val="24"/>
          <w:szCs w:val="24"/>
        </w:rPr>
        <w:t xml:space="preserve">   (6)</w:t>
      </w:r>
    </w:p>
    <w:p w:rsidR="009E69EC" w:rsidRDefault="009E69EC" w:rsidP="009E69EC">
      <w:pPr>
        <w:spacing w:line="360" w:lineRule="auto"/>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Times New Roman" w:cs="Times New Roman"/>
            <w:sz w:val="24"/>
            <w:szCs w:val="24"/>
          </w:rPr>
          <m:t xml:space="preserve">x&gt;0, s &gt;0, k&gt;0, β &gt;0, </m:t>
        </m:r>
        <m:r>
          <w:rPr>
            <w:rFonts w:ascii="Cambria Math" w:eastAsiaTheme="minorEastAsia" w:hAnsi="Cambria Math" w:cs="Cambria Math"/>
            <w:sz w:val="24"/>
            <w:szCs w:val="24"/>
          </w:rPr>
          <m:t>⋋</m:t>
        </m:r>
        <m:r>
          <w:rPr>
            <w:rFonts w:ascii="Cambria Math" w:eastAsiaTheme="minorEastAsia" w:hAnsi="Times New Roman" w:cs="Times New Roman"/>
            <w:sz w:val="24"/>
            <w:szCs w:val="24"/>
          </w:rPr>
          <m:t xml:space="preserve"> &gt;0</m:t>
        </m:r>
      </m:oMath>
      <w:r>
        <w:rPr>
          <w:rFonts w:ascii="Times New Roman" w:eastAsiaTheme="minorEastAsia" w:hAnsi="Times New Roman" w:cs="Times New Roman"/>
          <w:sz w:val="24"/>
          <w:szCs w:val="24"/>
        </w:rPr>
        <w:t>, r&gt;0</w:t>
      </w:r>
    </w:p>
    <w:p w:rsidR="007A4077" w:rsidRDefault="009E69EC" w:rsidP="009E69EC">
      <w:pPr>
        <w:spacing w:line="360" w:lineRule="auto"/>
        <w:rPr>
          <w:rFonts w:ascii="Times New Roman" w:eastAsiaTheme="minorEastAsia" w:hAnsi="Times New Roman" w:cs="Times New Roman"/>
          <w:iCs/>
          <w:sz w:val="24"/>
          <w:szCs w:val="24"/>
        </w:rPr>
      </w:pPr>
      <w:r w:rsidRPr="009E69EC">
        <w:rPr>
          <w:rFonts w:ascii="Times New Roman" w:eastAsiaTheme="minorEastAsia" w:hAnsi="Times New Roman" w:cs="Times New Roman"/>
          <w:iCs/>
          <w:sz w:val="24"/>
          <w:szCs w:val="24"/>
        </w:rPr>
        <w:t xml:space="preserve"> </w:t>
      </w:r>
    </w:p>
    <w:p w:rsidR="009E69EC" w:rsidRPr="009E69EC" w:rsidRDefault="007A4077" w:rsidP="009E69EC">
      <w:pPr>
        <w:spacing w:line="360" w:lineRule="auto"/>
        <w:rPr>
          <w:rFonts w:ascii="Times New Roman" w:eastAsiaTheme="minorEastAsia" w:hAnsi="Times New Roman" w:cs="Times New Roman"/>
          <w:b/>
          <w:sz w:val="24"/>
          <w:szCs w:val="24"/>
        </w:rPr>
      </w:pPr>
      <w:r w:rsidRPr="009E69EC">
        <w:rPr>
          <w:rFonts w:ascii="Times New Roman" w:eastAsiaTheme="minorEastAsia" w:hAnsi="Times New Roman" w:cs="Times New Roman"/>
          <w:iCs/>
          <w:sz w:val="24"/>
          <w:szCs w:val="24"/>
        </w:rPr>
        <w:t xml:space="preserve"> </w:t>
      </w:r>
      <w:r>
        <w:rPr>
          <w:rFonts w:ascii="Times New Roman" w:hAnsi="Times New Roman" w:cs="Times New Roman"/>
          <w:b/>
          <w:sz w:val="24"/>
          <w:szCs w:val="24"/>
          <w:lang w:val="sq-AL"/>
        </w:rPr>
        <w:t>Area under Curve of the newly Generated Distribution</w:t>
      </w:r>
    </w:p>
    <w:p w:rsidR="009E69EC" w:rsidRPr="007B0036" w:rsidRDefault="009E69EC" w:rsidP="007A4077">
      <w:pPr>
        <w:pStyle w:val="ListParagraph"/>
        <w:spacing w:line="360" w:lineRule="auto"/>
        <w:ind w:left="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It is necessary to show that the newly genralized distribution is a proper probability density function using one of the properties of continuous probability density functions. </w:t>
      </w:r>
      <w:r w:rsidRPr="007B0036">
        <w:rPr>
          <w:rFonts w:ascii="Times New Roman" w:hAnsi="Times New Roman" w:cs="Times New Roman"/>
          <w:sz w:val="24"/>
          <w:szCs w:val="24"/>
          <w:lang w:val="sq-AL"/>
        </w:rPr>
        <w:t xml:space="preserve">One of the properties of a proper pdf is  </w:t>
      </w:r>
    </w:p>
    <w:p w:rsidR="009E69EC" w:rsidRPr="009E69EC" w:rsidRDefault="00875BF7" w:rsidP="009E69EC">
      <w:pPr>
        <w:rPr>
          <w:rFonts w:ascii="Times New Roman" w:eastAsiaTheme="minorEastAsia" w:hAnsi="Times New Roman" w:cs="Times New Roman"/>
          <w:sz w:val="24"/>
          <w:szCs w:val="24"/>
        </w:rPr>
      </w:pPr>
      <m:oMathPara>
        <m:oMath>
          <m:nary>
            <m:naryPr>
              <m:limLoc m:val="subSup"/>
              <m:ctrlPr>
                <w:rPr>
                  <w:rFonts w:ascii="Cambria Math" w:eastAsiaTheme="minorEastAsia" w:hAnsi="Times New Roman"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Times New Roman" w:cs="Times New Roman"/>
                  <w:sz w:val="24"/>
                  <w:szCs w:val="24"/>
                </w:rPr>
                <m:t>∞</m:t>
              </m:r>
            </m:sup>
            <m:e>
              <m:r>
                <w:rPr>
                  <w:rFonts w:ascii="Cambria Math" w:eastAsiaTheme="minorEastAsia" w:hAnsi="Times New Roman" w:cs="Times New Roman"/>
                  <w:sz w:val="24"/>
                  <w:szCs w:val="24"/>
                </w:rPr>
                <m:t>f</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x</m:t>
                  </m:r>
                </m:e>
              </m:d>
              <m:r>
                <w:rPr>
                  <w:rFonts w:ascii="Cambria Math" w:eastAsiaTheme="minorEastAsia" w:hAnsi="Times New Roman" w:cs="Times New Roman"/>
                  <w:sz w:val="24"/>
                  <w:szCs w:val="24"/>
                </w:rPr>
                <m:t>dx=1</m:t>
              </m:r>
            </m:e>
          </m:nary>
        </m:oMath>
      </m:oMathPara>
    </w:p>
    <w:p w:rsidR="009E69EC" w:rsidRPr="007B0036" w:rsidRDefault="009E69EC" w:rsidP="009E69E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f(x) </w:t>
      </w:r>
      <w:proofErr w:type="gramStart"/>
      <w:r>
        <w:rPr>
          <w:rFonts w:ascii="Times New Roman" w:eastAsiaTheme="minorEastAsia" w:hAnsi="Times New Roman" w:cs="Times New Roman"/>
          <w:sz w:val="24"/>
          <w:szCs w:val="24"/>
        </w:rPr>
        <w:t>be</w:t>
      </w:r>
      <w:proofErr w:type="gramEnd"/>
      <w:r>
        <w:rPr>
          <w:rFonts w:ascii="Times New Roman" w:eastAsiaTheme="minorEastAsia" w:hAnsi="Times New Roman" w:cs="Times New Roman"/>
          <w:sz w:val="24"/>
          <w:szCs w:val="24"/>
        </w:rPr>
        <w:t xml:space="preserve"> the probability density function of </w:t>
      </w:r>
      <w:proofErr w:type="spellStart"/>
      <w:r>
        <w:rPr>
          <w:rFonts w:ascii="Times New Roman" w:eastAsiaTheme="minorEastAsia" w:hAnsi="Times New Roman" w:cs="Times New Roman"/>
          <w:sz w:val="24"/>
          <w:szCs w:val="24"/>
        </w:rPr>
        <w:t>Exponentiated</w:t>
      </w:r>
      <w:proofErr w:type="spellEnd"/>
      <w:r>
        <w:rPr>
          <w:rFonts w:ascii="Times New Roman" w:eastAsiaTheme="minorEastAsia" w:hAnsi="Times New Roman" w:cs="Times New Roman"/>
          <w:sz w:val="24"/>
          <w:szCs w:val="24"/>
        </w:rPr>
        <w:t xml:space="preserve"> Generated Modified </w:t>
      </w:r>
      <w:proofErr w:type="spellStart"/>
      <w:r>
        <w:rPr>
          <w:rFonts w:ascii="Times New Roman" w:eastAsiaTheme="minorEastAsia" w:hAnsi="Times New Roman" w:cs="Times New Roman"/>
          <w:sz w:val="24"/>
          <w:szCs w:val="24"/>
        </w:rPr>
        <w:t>Weibull</w:t>
      </w:r>
      <w:proofErr w:type="spellEnd"/>
      <w:r>
        <w:rPr>
          <w:rFonts w:ascii="Times New Roman" w:eastAsiaTheme="minorEastAsia" w:hAnsi="Times New Roman" w:cs="Times New Roman"/>
          <w:sz w:val="24"/>
          <w:szCs w:val="24"/>
        </w:rPr>
        <w:t xml:space="preserve"> distribution, then;  </w:t>
      </w:r>
    </w:p>
    <w:p w:rsidR="009E69EC" w:rsidRPr="007B0036" w:rsidRDefault="009E69EC" w:rsidP="009E69EC">
      <w:pPr>
        <w:rPr>
          <w:rFonts w:ascii="Times New Roman" w:eastAsiaTheme="minorEastAsia" w:hAnsi="Times New Roman" w:cs="Times New Roman"/>
          <w:sz w:val="24"/>
          <w:szCs w:val="24"/>
        </w:rPr>
      </w:pPr>
      <w:r w:rsidRPr="007B0036">
        <w:rPr>
          <w:rFonts w:ascii="Times New Roman" w:hAnsi="Times New Roman" w:cs="Times New Roman"/>
          <w:sz w:val="24"/>
          <w:szCs w:val="24"/>
        </w:rPr>
        <w:tab/>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dx=kβs</m:t>
            </m:r>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B0036">
        <w:rPr>
          <w:rFonts w:ascii="Times New Roman" w:eastAsiaTheme="minorEastAsia" w:hAnsi="Times New Roman" w:cs="Times New Roman"/>
          <w:sz w:val="24"/>
          <w:szCs w:val="24"/>
          <w:vertAlign w:val="superscript"/>
        </w:rPr>
        <w:t>s-1</w:t>
      </w:r>
      <w:proofErr w:type="gramEnd"/>
      <m:oMath>
        <m:r>
          <w:rPr>
            <w:rFonts w:ascii="Cambria Math" w:eastAsiaTheme="minorEastAsia" w:hAnsi="Cambria Math" w:cs="Times New Roman"/>
            <w:sz w:val="24"/>
            <w:szCs w:val="24"/>
          </w:rPr>
          <m:t>dx</m:t>
        </m:r>
      </m:oMath>
    </w:p>
    <w:p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t xml:space="preserve">Let </w:t>
      </w:r>
      <m:oMath>
        <m:r>
          <w:rPr>
            <w:rFonts w:ascii="Cambria Math" w:eastAsiaTheme="minorEastAsia" w:hAnsi="Cambria Math" w:cs="Times New Roman"/>
            <w:sz w:val="24"/>
            <w:szCs w:val="24"/>
          </w:rPr>
          <m:t xml:space="preserve">u=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oMath>
      <w:r w:rsidRPr="007B0036">
        <w:rPr>
          <w:rFonts w:ascii="Times New Roman" w:eastAsiaTheme="minorEastAsia" w:hAnsi="Times New Roman" w:cs="Times New Roman"/>
          <w:sz w:val="24"/>
          <w:szCs w:val="24"/>
        </w:rPr>
        <w:t xml:space="preserve"> then </w:t>
      </w:r>
    </w:p>
    <w:p w:rsidR="009E69EC" w:rsidRPr="007B0036" w:rsidRDefault="009E69EC"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dx </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-kuβ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 + 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rx</m:t>
                  </m:r>
                </m:sup>
              </m:sSup>
            </m:den>
          </m:f>
        </m:oMath>
      </m:oMathPara>
    </w:p>
    <w:p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t xml:space="preserve">By substitution,  </w:t>
      </w:r>
    </w:p>
    <w:p w:rsidR="009E69EC" w:rsidRPr="007B0036" w:rsidRDefault="009E69EC" w:rsidP="009E69EC">
      <w:pPr>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-s</m:t>
            </m:r>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oMath>
      <w:r w:rsidR="007A4077">
        <w:rPr>
          <w:rFonts w:ascii="Times New Roman" w:eastAsiaTheme="minorEastAsia" w:hAnsi="Times New Roman" w:cs="Times New Roman"/>
          <w:sz w:val="24"/>
          <w:szCs w:val="24"/>
        </w:rPr>
        <w:t xml:space="preserve">     </w:t>
      </w:r>
    </w:p>
    <w:p w:rsidR="009E69EC" w:rsidRPr="007B0036" w:rsidRDefault="009E69EC"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s</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r>
            <w:rPr>
              <w:rFonts w:ascii="Cambria Math" w:hAnsi="Cambria Math" w:cs="Times New Roman"/>
              <w:sz w:val="24"/>
              <w:szCs w:val="24"/>
            </w:rPr>
            <m:t>=1</m:t>
          </m:r>
        </m:oMath>
      </m:oMathPara>
    </w:p>
    <w:p w:rsidR="009E69EC" w:rsidRPr="007B0036" w:rsidRDefault="009E69EC" w:rsidP="009E69EC">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Hence</w:t>
      </w:r>
      <w:r>
        <w:rPr>
          <w:rFonts w:ascii="Times New Roman" w:eastAsiaTheme="minorEastAsia" w:hAnsi="Times New Roman" w:cs="Times New Roman"/>
          <w:sz w:val="24"/>
          <w:szCs w:val="24"/>
        </w:rPr>
        <w:t xml:space="preserve">, the expression is a complete probability density function. </w:t>
      </w:r>
    </w:p>
    <w:p w:rsidR="00F95B6E" w:rsidRDefault="00F95B6E" w:rsidP="001A239D">
      <w:pPr>
        <w:jc w:val="both"/>
        <w:rPr>
          <w:rFonts w:ascii="Times New Roman" w:hAnsi="Times New Roman" w:cs="Times New Roman"/>
          <w:b/>
          <w:sz w:val="24"/>
          <w:szCs w:val="24"/>
          <w:lang w:val="sq-AL"/>
        </w:rPr>
      </w:pPr>
      <w:r>
        <w:rPr>
          <w:rFonts w:ascii="Times New Roman" w:hAnsi="Times New Roman" w:cs="Times New Roman"/>
          <w:b/>
          <w:sz w:val="24"/>
          <w:szCs w:val="24"/>
          <w:lang w:val="sq-AL"/>
        </w:rPr>
        <w:t xml:space="preserve">Survival Characteristics of Exponentiated Generated Modified Weibull Distribution  </w:t>
      </w:r>
    </w:p>
    <w:p w:rsidR="00F95B6E" w:rsidRDefault="001A239D" w:rsidP="001A239D">
      <w:pPr>
        <w:jc w:val="both"/>
        <w:rPr>
          <w:rFonts w:ascii="Times New Roman" w:hAnsi="Times New Roman" w:cs="Times New Roman"/>
          <w:sz w:val="24"/>
          <w:szCs w:val="24"/>
          <w:lang w:val="sq-AL"/>
        </w:rPr>
      </w:pPr>
      <w:r>
        <w:rPr>
          <w:rFonts w:ascii="Times New Roman" w:hAnsi="Times New Roman" w:cs="Times New Roman"/>
          <w:sz w:val="24"/>
          <w:szCs w:val="24"/>
          <w:lang w:val="sq-AL"/>
        </w:rPr>
        <w:t>Since it has been established that the newly gen</w:t>
      </w:r>
      <w:r w:rsidR="00F95B6E">
        <w:rPr>
          <w:rFonts w:ascii="Times New Roman" w:hAnsi="Times New Roman" w:cs="Times New Roman"/>
          <w:sz w:val="24"/>
          <w:szCs w:val="24"/>
          <w:lang w:val="sq-AL"/>
        </w:rPr>
        <w:t>e</w:t>
      </w:r>
      <w:r>
        <w:rPr>
          <w:rFonts w:ascii="Times New Roman" w:hAnsi="Times New Roman" w:cs="Times New Roman"/>
          <w:sz w:val="24"/>
          <w:szCs w:val="24"/>
          <w:lang w:val="sq-AL"/>
        </w:rPr>
        <w:t>rated probability density functions are proper p</w:t>
      </w:r>
      <w:r w:rsidR="00F95B6E">
        <w:rPr>
          <w:rFonts w:ascii="Times New Roman" w:hAnsi="Times New Roman" w:cs="Times New Roman"/>
          <w:sz w:val="24"/>
          <w:szCs w:val="24"/>
          <w:lang w:val="sq-AL"/>
        </w:rPr>
        <w:t xml:space="preserve">robability </w:t>
      </w:r>
      <w:r>
        <w:rPr>
          <w:rFonts w:ascii="Times New Roman" w:hAnsi="Times New Roman" w:cs="Times New Roman"/>
          <w:sz w:val="24"/>
          <w:szCs w:val="24"/>
          <w:lang w:val="sq-AL"/>
        </w:rPr>
        <w:t>d</w:t>
      </w:r>
      <w:r w:rsidR="00F95B6E">
        <w:rPr>
          <w:rFonts w:ascii="Times New Roman" w:hAnsi="Times New Roman" w:cs="Times New Roman"/>
          <w:sz w:val="24"/>
          <w:szCs w:val="24"/>
          <w:lang w:val="sq-AL"/>
        </w:rPr>
        <w:t xml:space="preserve">ensity </w:t>
      </w:r>
      <w:r>
        <w:rPr>
          <w:rFonts w:ascii="Times New Roman" w:hAnsi="Times New Roman" w:cs="Times New Roman"/>
          <w:sz w:val="24"/>
          <w:szCs w:val="24"/>
          <w:lang w:val="sq-AL"/>
        </w:rPr>
        <w:t>f</w:t>
      </w:r>
      <w:r w:rsidR="00F95B6E">
        <w:rPr>
          <w:rFonts w:ascii="Times New Roman" w:hAnsi="Times New Roman" w:cs="Times New Roman"/>
          <w:sz w:val="24"/>
          <w:szCs w:val="24"/>
          <w:lang w:val="sq-AL"/>
        </w:rPr>
        <w:t>unction</w:t>
      </w:r>
      <w:r>
        <w:rPr>
          <w:rFonts w:ascii="Times New Roman" w:hAnsi="Times New Roman" w:cs="Times New Roman"/>
          <w:sz w:val="24"/>
          <w:szCs w:val="24"/>
          <w:lang w:val="sq-AL"/>
        </w:rPr>
        <w:t>, then, the survival characteristics of the distributions can be obtained. Let the probability distribution function of a distribution be</w:t>
      </w:r>
      <w:r w:rsidR="00F95B6E">
        <w:rPr>
          <w:rFonts w:ascii="Times New Roman" w:hAnsi="Times New Roman" w:cs="Times New Roman"/>
          <w:sz w:val="24"/>
          <w:szCs w:val="24"/>
          <w:lang w:val="sq-AL"/>
        </w:rPr>
        <w:t xml:space="preserve"> f(x) and the corresponding Cum</w:t>
      </w:r>
      <w:r>
        <w:rPr>
          <w:rFonts w:ascii="Times New Roman" w:hAnsi="Times New Roman" w:cs="Times New Roman"/>
          <w:sz w:val="24"/>
          <w:szCs w:val="24"/>
          <w:lang w:val="sq-AL"/>
        </w:rPr>
        <w:t>ulative Density</w:t>
      </w:r>
      <w:r w:rsidR="00F95B6E">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Function be F(x). </w:t>
      </w:r>
      <w:r w:rsidR="00F95B6E">
        <w:rPr>
          <w:rFonts w:ascii="Times New Roman" w:hAnsi="Times New Roman" w:cs="Times New Roman"/>
          <w:sz w:val="24"/>
          <w:szCs w:val="24"/>
          <w:lang w:val="sq-AL"/>
        </w:rPr>
        <w:t>T</w:t>
      </w:r>
      <w:r>
        <w:rPr>
          <w:rFonts w:ascii="Times New Roman" w:hAnsi="Times New Roman" w:cs="Times New Roman"/>
          <w:sz w:val="24"/>
          <w:szCs w:val="24"/>
          <w:lang w:val="sq-AL"/>
        </w:rPr>
        <w:t>he Survival function S(x) is;</w:t>
      </w:r>
    </w:p>
    <w:p w:rsidR="001A239D" w:rsidRPr="00F95B6E" w:rsidRDefault="001A239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oMath>
      <w:r w:rsidR="00F95B6E">
        <w:rPr>
          <w:rFonts w:ascii="Times New Roman" w:eastAsiaTheme="minorEastAsia" w:hAnsi="Times New Roman" w:cs="Times New Roman"/>
          <w:sz w:val="24"/>
          <w:szCs w:val="24"/>
          <w:lang w:val="sq-AL"/>
        </w:rPr>
        <w:t xml:space="preserve"> </w:t>
      </w:r>
      <w:r w:rsidR="00F95B6E">
        <w:rPr>
          <w:rFonts w:ascii="Times New Roman" w:eastAsiaTheme="minorEastAsia" w:hAnsi="Times New Roman" w:cs="Times New Roman"/>
          <w:sz w:val="24"/>
          <w:szCs w:val="24"/>
          <w:lang w:val="sq-AL"/>
        </w:rPr>
        <w:tab/>
      </w:r>
      <w:r w:rsidR="00F95B6E">
        <w:rPr>
          <w:rFonts w:ascii="Times New Roman" w:eastAsiaTheme="minorEastAsia" w:hAnsi="Times New Roman" w:cs="Times New Roman"/>
          <w:sz w:val="24"/>
          <w:szCs w:val="24"/>
          <w:lang w:val="sq-AL"/>
        </w:rPr>
        <w:tab/>
      </w:r>
      <w:r w:rsidR="00F95B6E">
        <w:rPr>
          <w:rFonts w:ascii="Times New Roman" w:eastAsiaTheme="minorEastAsia" w:hAnsi="Times New Roman" w:cs="Times New Roman"/>
          <w:sz w:val="24"/>
          <w:szCs w:val="24"/>
          <w:lang w:val="sq-AL"/>
        </w:rPr>
        <w:tab/>
        <w:t>(7)</w:t>
      </w:r>
    </w:p>
    <w:p w:rsidR="001A239D" w:rsidRDefault="001A239D" w:rsidP="001A239D">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Hazard function (h(x)) of the distribution becomes;</w:t>
      </w:r>
    </w:p>
    <w:p w:rsidR="001A239D" w:rsidRDefault="001A239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r>
          <w:rPr>
            <w:rFonts w:ascii="Cambria Math" w:eastAsiaTheme="minorEastAsia" w:hAnsi="Cambria Math" w:cs="Times New Roman"/>
            <w:sz w:val="24"/>
            <w:szCs w:val="24"/>
            <w:lang w:val="sq-AL"/>
          </w:rPr>
          <m:t xml:space="preserve">   </m:t>
        </m:r>
      </m:oMath>
      <w:r>
        <w:rPr>
          <w:rFonts w:ascii="Times New Roman" w:hAnsi="Times New Roman" w:cs="Times New Roman"/>
          <w:sz w:val="24"/>
          <w:szCs w:val="24"/>
          <w:lang w:val="sq-AL"/>
        </w:rPr>
        <w:t xml:space="preserve"> </w:t>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Pr>
          <w:rFonts w:ascii="Times New Roman" w:hAnsi="Times New Roman" w:cs="Times New Roman"/>
          <w:sz w:val="24"/>
          <w:szCs w:val="24"/>
          <w:lang w:val="sq-AL"/>
        </w:rPr>
        <w:tab/>
      </w:r>
      <w:r w:rsidR="00F95B6E">
        <w:rPr>
          <w:rFonts w:ascii="Times New Roman" w:hAnsi="Times New Roman" w:cs="Times New Roman"/>
          <w:sz w:val="24"/>
          <w:szCs w:val="24"/>
          <w:lang w:val="sq-AL"/>
        </w:rPr>
        <w:t>(8</w:t>
      </w:r>
      <w:r>
        <w:rPr>
          <w:rFonts w:ascii="Times New Roman" w:hAnsi="Times New Roman" w:cs="Times New Roman"/>
          <w:sz w:val="24"/>
          <w:szCs w:val="24"/>
          <w:lang w:val="sq-AL"/>
        </w:rPr>
        <w:t>)</w:t>
      </w:r>
    </w:p>
    <w:p w:rsidR="001A239D" w:rsidRDefault="001A239D" w:rsidP="001A239D">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herefore, hazard function can be expressed as</w:t>
      </w:r>
    </w:p>
    <w:p w:rsidR="001A239D" w:rsidRDefault="001A239D" w:rsidP="001A239D">
      <w:pPr>
        <w:jc w:val="both"/>
        <w:rPr>
          <w:rFonts w:ascii="Times New Roman" w:eastAsiaTheme="minorEastAsia"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oMath>
      <w:r>
        <w:rPr>
          <w:rFonts w:ascii="Times New Roman" w:eastAsiaTheme="minorEastAsia" w:hAnsi="Times New Roman" w:cs="Times New Roman"/>
          <w:sz w:val="24"/>
          <w:szCs w:val="24"/>
          <w:lang w:val="sq-AL"/>
        </w:rPr>
        <w:t xml:space="preserve"> = </w:t>
      </w:r>
      <m:oMath>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m:t>
        </m:r>
        <m:f>
          <m:fPr>
            <m:ctrlPr>
              <w:rPr>
                <w:rFonts w:ascii="Cambria Math" w:hAnsi="Cambria Math" w:cs="Times New Roman"/>
                <w:i/>
                <w:sz w:val="24"/>
                <w:szCs w:val="24"/>
                <w:lang w:val="sq-AL"/>
              </w:rPr>
            </m:ctrlPr>
          </m:fPr>
          <m:num>
            <m:sSup>
              <m:sSupPr>
                <m:ctrlPr>
                  <w:rPr>
                    <w:rFonts w:ascii="Cambria Math" w:hAnsi="Cambria Math" w:cs="Times New Roman"/>
                    <w:i/>
                    <w:sz w:val="24"/>
                    <w:szCs w:val="24"/>
                    <w:lang w:val="sq-AL"/>
                  </w:rPr>
                </m:ctrlPr>
              </m:sSupPr>
              <m:e>
                <m:r>
                  <w:rPr>
                    <w:rFonts w:ascii="Cambria Math" w:hAnsi="Cambria Math" w:cs="Times New Roman"/>
                    <w:sz w:val="24"/>
                    <w:szCs w:val="24"/>
                    <w:lang w:val="sq-AL"/>
                  </w:rPr>
                  <m:t>F</m:t>
                </m:r>
              </m:e>
              <m:sup>
                <m:r>
                  <w:rPr>
                    <w:rFonts w:ascii="Cambria Math" w:hAnsi="Cambria Math" w:cs="Times New Roman"/>
                    <w:sz w:val="24"/>
                    <w:szCs w:val="24"/>
                    <w:lang w:val="sq-AL"/>
                  </w:rPr>
                  <m:t>|</m:t>
                </m:r>
              </m:sup>
            </m:sSup>
            <m:r>
              <w:rPr>
                <w:rFonts w:ascii="Cambria Math" w:hAnsi="Cambria Math" w:cs="Times New Roman"/>
                <w:sz w:val="24"/>
                <w:szCs w:val="24"/>
                <w:lang w:val="sq-AL"/>
              </w:rPr>
              <m:t>(x)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 xml:space="preserve"> </m:t>
        </m:r>
      </m:oMath>
      <w:r>
        <w:rPr>
          <w:rFonts w:ascii="Times New Roman" w:eastAsiaTheme="minorEastAsia" w:hAnsi="Times New Roman" w:cs="Times New Roman"/>
          <w:sz w:val="24"/>
          <w:szCs w:val="24"/>
          <w:lang w:val="sq-AL"/>
        </w:rPr>
        <w:tab/>
      </w:r>
      <w:r w:rsidR="007A4077">
        <w:rPr>
          <w:rFonts w:ascii="Times New Roman" w:eastAsiaTheme="minorEastAsia" w:hAnsi="Times New Roman" w:cs="Times New Roman"/>
          <w:sz w:val="24"/>
          <w:szCs w:val="24"/>
          <w:lang w:val="sq-AL"/>
        </w:rPr>
        <w:t xml:space="preserve"> </w:t>
      </w:r>
      <w:r>
        <w:rPr>
          <w:rFonts w:ascii="Times New Roman" w:eastAsiaTheme="minorEastAsia" w:hAnsi="Times New Roman" w:cs="Times New Roman"/>
          <w:sz w:val="24"/>
          <w:szCs w:val="24"/>
          <w:lang w:val="sq-AL"/>
        </w:rPr>
        <w:t>(</w:t>
      </w:r>
      <w:r w:rsidR="00F95B6E">
        <w:rPr>
          <w:rFonts w:ascii="Times New Roman" w:eastAsiaTheme="minorEastAsia" w:hAnsi="Times New Roman" w:cs="Times New Roman"/>
          <w:sz w:val="24"/>
          <w:szCs w:val="24"/>
          <w:lang w:val="sq-AL"/>
        </w:rPr>
        <w:t>9</w:t>
      </w:r>
      <w:r>
        <w:rPr>
          <w:rFonts w:ascii="Times New Roman" w:eastAsiaTheme="minorEastAsia" w:hAnsi="Times New Roman" w:cs="Times New Roman"/>
          <w:sz w:val="24"/>
          <w:szCs w:val="24"/>
          <w:lang w:val="sq-AL"/>
        </w:rPr>
        <w:t>)</w:t>
      </w:r>
    </w:p>
    <w:p w:rsidR="00160EAF" w:rsidRDefault="00160EAF" w:rsidP="00160EAF">
      <w:pPr>
        <w:jc w:val="both"/>
        <w:rPr>
          <w:rFonts w:ascii="Times New Roman" w:hAnsi="Times New Roman" w:cs="Times New Roman"/>
          <w:sz w:val="24"/>
          <w:szCs w:val="24"/>
          <w:lang w:val="sq-AL"/>
        </w:rPr>
      </w:pPr>
      <w:r>
        <w:rPr>
          <w:rFonts w:ascii="Times New Roman" w:hAnsi="Times New Roman" w:cs="Times New Roman"/>
          <w:sz w:val="24"/>
          <w:szCs w:val="24"/>
          <w:lang w:val="sq-AL"/>
        </w:rPr>
        <w:t>Using the above expression, the cumulative density function and probability density function of Exponentiated Generated Modified Weibull distribution are</w:t>
      </w:r>
    </w:p>
    <w:p w:rsidR="00160EAF" w:rsidRPr="007B0036" w:rsidRDefault="00160EAF" w:rsidP="00160EAF">
      <w:pPr>
        <w:rPr>
          <w:rFonts w:ascii="Times New Roman" w:eastAsiaTheme="minorEastAsia" w:hAnsi="Times New Roman" w:cs="Times New Roman"/>
          <w:sz w:val="24"/>
          <w:szCs w:val="24"/>
        </w:rPr>
      </w:pPr>
      <w:r w:rsidRPr="007B0036">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B0036">
        <w:rPr>
          <w:rFonts w:ascii="Times New Roman" w:eastAsiaTheme="minorEastAsia" w:hAnsi="Times New Roman" w:cs="Times New Roman"/>
          <w:sz w:val="24"/>
          <w:szCs w:val="24"/>
          <w:vertAlign w:val="superscript"/>
        </w:rPr>
        <w:t>s</w:t>
      </w:r>
      <w:proofErr w:type="gramEnd"/>
      <w:r w:rsidRPr="007B0036">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&gt;0, s &gt;0, k &gt;0, β &gt;0, ⋋ &gt;0, r&gt;0</m:t>
        </m:r>
      </m:oMath>
    </w:p>
    <w:p w:rsidR="00160EAF" w:rsidRPr="007B0036" w:rsidRDefault="00160EAF" w:rsidP="00160EAF">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and</w:t>
      </w:r>
      <w:proofErr w:type="gramEnd"/>
    </w:p>
    <w:p w:rsidR="00160EAF" w:rsidRPr="007B0036" w:rsidRDefault="00160EAF" w:rsidP="00160EA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B0036">
        <w:rPr>
          <w:rFonts w:ascii="Times New Roman" w:eastAsiaTheme="minorEastAsia" w:hAnsi="Times New Roman" w:cs="Times New Roman"/>
          <w:sz w:val="24"/>
          <w:szCs w:val="24"/>
          <w:vertAlign w:val="superscript"/>
        </w:rPr>
        <w:t>s-1</w:t>
      </w:r>
      <w:proofErr w:type="gramEnd"/>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x&gt;0, s &gt;0, k&gt;0, β &gt;0, ⋋ &gt;0, r&gt;0.</m:t>
        </m:r>
      </m:oMath>
    </w:p>
    <w:p w:rsidR="00160EAF" w:rsidRDefault="00160EAF" w:rsidP="00160EAF">
      <w:pPr>
        <w:jc w:val="both"/>
        <w:rPr>
          <w:rFonts w:ascii="Times New Roman" w:eastAsiaTheme="minorEastAsia" w:hAnsi="Times New Roman" w:cs="Times New Roman"/>
          <w:sz w:val="24"/>
          <w:szCs w:val="24"/>
          <w:lang w:val="sq-AL"/>
        </w:rPr>
      </w:pPr>
      <w:r>
        <w:rPr>
          <w:rFonts w:ascii="Times New Roman" w:eastAsiaTheme="minorEastAsia" w:hAnsi="Times New Roman" w:cs="Times New Roman"/>
          <w:sz w:val="24"/>
          <w:szCs w:val="24"/>
          <w:lang w:val="sq-AL"/>
        </w:rPr>
        <w:t>The survival function becomes;</w:t>
      </w:r>
    </w:p>
    <w:p w:rsidR="00160EAF" w:rsidRDefault="00160EAF" w:rsidP="00160EAF">
      <w:pPr>
        <w:jc w:val="both"/>
        <w:rPr>
          <w:rFonts w:ascii="Times New Roman" w:eastAsiaTheme="minorEastAsia" w:hAnsi="Times New Roman" w:cs="Times New Roman"/>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rPr>
          <m:t xml:space="preserve"> </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(10)</w:t>
      </w:r>
    </w:p>
    <w:p w:rsidR="00160EAF" w:rsidRDefault="00160EAF" w:rsidP="00160EAF">
      <w:pPr>
        <w:jc w:val="both"/>
        <w:rPr>
          <w:rFonts w:ascii="Times New Roman" w:eastAsiaTheme="minorEastAsia" w:hAnsi="Times New Roman" w:cs="Times New Roman"/>
        </w:rPr>
      </w:pPr>
      <w:r>
        <w:rPr>
          <w:rFonts w:ascii="Times New Roman" w:eastAsiaTheme="minorEastAsia" w:hAnsi="Times New Roman" w:cs="Times New Roman"/>
        </w:rPr>
        <w:t>The hazard function is;</w:t>
      </w:r>
    </w:p>
    <w:p w:rsidR="00160EAF" w:rsidRDefault="00160EAF" w:rsidP="00160EAF">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s-1</m:t>
                </m:r>
              </m:sup>
            </m:sSup>
          </m:num>
          <m:den>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rPr>
              <m:t xml:space="preserve"> </m:t>
            </m:r>
          </m:den>
        </m:f>
      </m:oMath>
      <w:r>
        <w:rPr>
          <w:rFonts w:ascii="Times New Roman" w:eastAsiaTheme="minorEastAsia" w:hAnsi="Times New Roman" w:cs="Times New Roman"/>
          <w:sz w:val="24"/>
          <w:szCs w:val="24"/>
          <w:lang w:val="sq-AL"/>
        </w:rPr>
        <w:t xml:space="preserve"> </w:t>
      </w:r>
      <w:r>
        <w:rPr>
          <w:rFonts w:ascii="Times New Roman" w:eastAsiaTheme="minorEastAsia" w:hAnsi="Times New Roman" w:cs="Times New Roman"/>
          <w:sz w:val="24"/>
          <w:szCs w:val="24"/>
          <w:lang w:val="sq-AL"/>
        </w:rPr>
        <w:tab/>
      </w:r>
      <w:r>
        <w:rPr>
          <w:rFonts w:ascii="Times New Roman" w:eastAsiaTheme="minorEastAsia" w:hAnsi="Times New Roman" w:cs="Times New Roman"/>
          <w:sz w:val="24"/>
          <w:szCs w:val="24"/>
          <w:lang w:val="sq-AL"/>
        </w:rPr>
        <w:tab/>
      </w:r>
      <w:r>
        <w:rPr>
          <w:rFonts w:ascii="Times New Roman" w:eastAsiaTheme="minorEastAsia" w:hAnsi="Times New Roman" w:cs="Times New Roman"/>
          <w:sz w:val="24"/>
          <w:szCs w:val="24"/>
          <w:lang w:val="sq-AL"/>
        </w:rPr>
        <w:tab/>
        <w:t>(11)</w:t>
      </w:r>
    </w:p>
    <w:p w:rsidR="001A239D" w:rsidRDefault="001A239D" w:rsidP="00B5771F">
      <w:pPr>
        <w:spacing w:line="480" w:lineRule="auto"/>
        <w:jc w:val="both"/>
        <w:rPr>
          <w:rFonts w:ascii="Times New Roman" w:eastAsiaTheme="minorEastAsia" w:hAnsi="Times New Roman" w:cs="Times New Roman"/>
          <w:iCs/>
          <w:sz w:val="24"/>
          <w:szCs w:val="24"/>
        </w:rPr>
      </w:pPr>
    </w:p>
    <w:p w:rsidR="007A4077" w:rsidRDefault="007A4077" w:rsidP="00B5771F">
      <w:pPr>
        <w:spacing w:line="480" w:lineRule="auto"/>
        <w:jc w:val="both"/>
        <w:rPr>
          <w:rFonts w:ascii="Times New Roman" w:eastAsiaTheme="minorEastAsia" w:hAnsi="Times New Roman" w:cs="Times New Roman"/>
          <w:iCs/>
          <w:sz w:val="24"/>
          <w:szCs w:val="24"/>
        </w:rPr>
      </w:pPr>
    </w:p>
    <w:p w:rsidR="007A4077" w:rsidRDefault="007A4077" w:rsidP="00B5771F">
      <w:pPr>
        <w:spacing w:line="480" w:lineRule="auto"/>
        <w:jc w:val="both"/>
        <w:rPr>
          <w:rFonts w:ascii="Times New Roman" w:eastAsiaTheme="minorEastAsia" w:hAnsi="Times New Roman" w:cs="Times New Roman"/>
          <w:iCs/>
          <w:sz w:val="24"/>
          <w:szCs w:val="24"/>
        </w:rPr>
      </w:pPr>
    </w:p>
    <w:p w:rsidR="007A4077" w:rsidRDefault="007A4077" w:rsidP="00B5771F">
      <w:pPr>
        <w:spacing w:line="480" w:lineRule="auto"/>
        <w:jc w:val="both"/>
        <w:rPr>
          <w:rFonts w:ascii="Times New Roman" w:eastAsiaTheme="minorEastAsia" w:hAnsi="Times New Roman" w:cs="Times New Roman"/>
          <w:iCs/>
          <w:sz w:val="24"/>
          <w:szCs w:val="24"/>
        </w:rPr>
      </w:pPr>
    </w:p>
    <w:p w:rsidR="00F4684F" w:rsidRPr="007A4077" w:rsidRDefault="00F4684F" w:rsidP="00B5771F">
      <w:pPr>
        <w:spacing w:line="480" w:lineRule="auto"/>
        <w:jc w:val="both"/>
        <w:rPr>
          <w:rFonts w:ascii="Times New Roman" w:eastAsiaTheme="minorEastAsia" w:hAnsi="Times New Roman" w:cs="Times New Roman"/>
          <w:b/>
          <w:iCs/>
          <w:sz w:val="24"/>
          <w:szCs w:val="24"/>
        </w:rPr>
      </w:pPr>
      <w:r w:rsidRPr="007A4077">
        <w:rPr>
          <w:rFonts w:ascii="Times New Roman" w:eastAsiaTheme="minorEastAsia" w:hAnsi="Times New Roman" w:cs="Times New Roman"/>
          <w:b/>
          <w:iCs/>
          <w:sz w:val="24"/>
          <w:szCs w:val="24"/>
        </w:rPr>
        <w:t xml:space="preserve">Graphs of the </w:t>
      </w:r>
      <w:proofErr w:type="spellStart"/>
      <w:r w:rsidRPr="007A4077">
        <w:rPr>
          <w:rFonts w:ascii="Times New Roman" w:eastAsiaTheme="minorEastAsia" w:hAnsi="Times New Roman" w:cs="Times New Roman"/>
          <w:b/>
          <w:iCs/>
          <w:sz w:val="24"/>
          <w:szCs w:val="24"/>
        </w:rPr>
        <w:t>Exponentiated</w:t>
      </w:r>
      <w:proofErr w:type="spellEnd"/>
      <w:r w:rsidRPr="007A4077">
        <w:rPr>
          <w:rFonts w:ascii="Times New Roman" w:eastAsiaTheme="minorEastAsia" w:hAnsi="Times New Roman" w:cs="Times New Roman"/>
          <w:b/>
          <w:iCs/>
          <w:sz w:val="24"/>
          <w:szCs w:val="24"/>
        </w:rPr>
        <w:t xml:space="preserve"> Generated Modified </w:t>
      </w:r>
      <w:proofErr w:type="spellStart"/>
      <w:r w:rsidRPr="007A4077">
        <w:rPr>
          <w:rFonts w:ascii="Times New Roman" w:eastAsiaTheme="minorEastAsia" w:hAnsi="Times New Roman" w:cs="Times New Roman"/>
          <w:b/>
          <w:iCs/>
          <w:sz w:val="24"/>
          <w:szCs w:val="24"/>
        </w:rPr>
        <w:t>Weibull</w:t>
      </w:r>
      <w:proofErr w:type="spellEnd"/>
      <w:r w:rsidRPr="007A4077">
        <w:rPr>
          <w:rFonts w:ascii="Times New Roman" w:eastAsiaTheme="minorEastAsia" w:hAnsi="Times New Roman" w:cs="Times New Roman"/>
          <w:b/>
          <w:iCs/>
          <w:sz w:val="24"/>
          <w:szCs w:val="24"/>
        </w:rPr>
        <w:t xml:space="preserve"> Distribution</w:t>
      </w:r>
    </w:p>
    <w:p w:rsidR="00F4684F" w:rsidRDefault="00F4684F" w:rsidP="00F4684F">
      <w:r>
        <w:rPr>
          <w:noProof/>
        </w:rPr>
        <w:drawing>
          <wp:inline distT="0" distB="0" distL="0" distR="0" wp14:anchorId="1457007D" wp14:editId="68BA78B3">
            <wp:extent cx="5264150" cy="2381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690" cy="2382399"/>
                    </a:xfrm>
                    <a:prstGeom prst="rect">
                      <a:avLst/>
                    </a:prstGeom>
                    <a:noFill/>
                    <a:ln>
                      <a:noFill/>
                    </a:ln>
                  </pic:spPr>
                </pic:pic>
              </a:graphicData>
            </a:graphic>
          </wp:inline>
        </w:drawing>
      </w:r>
    </w:p>
    <w:p w:rsidR="00F4684F" w:rsidRDefault="00F4684F" w:rsidP="00F4684F">
      <w:r>
        <w:t>Figure 1: Probability density function of EGMW distribution for lambda = 2, k = 1.5 and varying values of beta, s and r parameters</w:t>
      </w:r>
    </w:p>
    <w:p w:rsidR="00F4684F" w:rsidRDefault="00F4684F" w:rsidP="00B5771F">
      <w:pPr>
        <w:spacing w:line="480" w:lineRule="auto"/>
        <w:jc w:val="both"/>
        <w:rPr>
          <w:rFonts w:ascii="Times New Roman" w:eastAsiaTheme="minorEastAsia" w:hAnsi="Times New Roman" w:cs="Times New Roman"/>
          <w:iCs/>
          <w:sz w:val="24"/>
          <w:szCs w:val="24"/>
        </w:rPr>
      </w:pPr>
      <w:r>
        <w:rPr>
          <w:noProof/>
        </w:rPr>
        <w:drawing>
          <wp:inline distT="0" distB="0" distL="0" distR="0" wp14:anchorId="736ACABE" wp14:editId="62F0DFB8">
            <wp:extent cx="5264149" cy="22987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690" cy="2299810"/>
                    </a:xfrm>
                    <a:prstGeom prst="rect">
                      <a:avLst/>
                    </a:prstGeom>
                    <a:noFill/>
                    <a:ln>
                      <a:noFill/>
                    </a:ln>
                  </pic:spPr>
                </pic:pic>
              </a:graphicData>
            </a:graphic>
          </wp:inline>
        </w:drawing>
      </w:r>
    </w:p>
    <w:p w:rsidR="00F4684F" w:rsidRDefault="00F4684F" w:rsidP="00F4684F">
      <w:pPr>
        <w:spacing w:line="240" w:lineRule="auto"/>
        <w:jc w:val="both"/>
      </w:pPr>
      <w:r>
        <w:t>Figure 2: Probability density function of EGMW distribution for beta = s = 2.5 and varying values of lambda, k and r parameters</w:t>
      </w:r>
    </w:p>
    <w:p w:rsidR="00F4684F" w:rsidRDefault="00F4684F" w:rsidP="00F4684F">
      <w:pPr>
        <w:spacing w:line="240" w:lineRule="auto"/>
        <w:jc w:val="both"/>
      </w:pPr>
    </w:p>
    <w:p w:rsidR="00F4684F" w:rsidRDefault="00F4684F"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5344B999" wp14:editId="0E90FB3A">
            <wp:extent cx="5264149" cy="248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2484048"/>
                    </a:xfrm>
                    <a:prstGeom prst="rect">
                      <a:avLst/>
                    </a:prstGeom>
                    <a:noFill/>
                    <a:ln>
                      <a:noFill/>
                    </a:ln>
                  </pic:spPr>
                </pic:pic>
              </a:graphicData>
            </a:graphic>
          </wp:inline>
        </w:drawing>
      </w:r>
    </w:p>
    <w:p w:rsidR="00F4684F" w:rsidRDefault="00F4684F" w:rsidP="00F4684F">
      <w:pPr>
        <w:spacing w:line="240" w:lineRule="auto"/>
        <w:jc w:val="both"/>
      </w:pPr>
      <w:r>
        <w:t>Figure 3: cumulative density function of EGMW distribution for Lambda = 2, k = 1.5 and varying values of beta, s and r parameters</w:t>
      </w:r>
    </w:p>
    <w:p w:rsidR="00F4684F" w:rsidRDefault="00F4684F" w:rsidP="00F4684F">
      <w:pPr>
        <w:spacing w:line="240" w:lineRule="auto"/>
        <w:jc w:val="both"/>
      </w:pPr>
    </w:p>
    <w:p w:rsidR="00F4684F" w:rsidRDefault="00F4684F" w:rsidP="00F4684F">
      <w:pPr>
        <w:spacing w:line="240" w:lineRule="auto"/>
        <w:jc w:val="both"/>
      </w:pPr>
      <w:r>
        <w:rPr>
          <w:noProof/>
        </w:rPr>
        <w:drawing>
          <wp:inline distT="0" distB="0" distL="0" distR="0" wp14:anchorId="52F31CFB" wp14:editId="53ABA8A4">
            <wp:extent cx="5264149" cy="23177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690" cy="2318869"/>
                    </a:xfrm>
                    <a:prstGeom prst="rect">
                      <a:avLst/>
                    </a:prstGeom>
                    <a:noFill/>
                    <a:ln>
                      <a:noFill/>
                    </a:ln>
                  </pic:spPr>
                </pic:pic>
              </a:graphicData>
            </a:graphic>
          </wp:inline>
        </w:drawing>
      </w:r>
    </w:p>
    <w:p w:rsidR="00F4684F" w:rsidRDefault="00F4684F" w:rsidP="00F4684F">
      <w:pPr>
        <w:spacing w:line="240" w:lineRule="auto"/>
        <w:jc w:val="both"/>
      </w:pPr>
      <w:r>
        <w:t>Figure 4: cumulative density function of EGMW distribution for beta = s = 2.5 and varying values of lambda, k and r parameters</w:t>
      </w:r>
    </w:p>
    <w:p w:rsidR="00F4684F" w:rsidRDefault="00F4684F" w:rsidP="00F4684F">
      <w:pPr>
        <w:spacing w:line="240" w:lineRule="auto"/>
        <w:jc w:val="both"/>
        <w:rPr>
          <w:rFonts w:ascii="Times New Roman" w:eastAsiaTheme="minorEastAsia" w:hAnsi="Times New Roman" w:cs="Times New Roman"/>
          <w:iCs/>
          <w:sz w:val="24"/>
          <w:szCs w:val="24"/>
        </w:rPr>
      </w:pPr>
    </w:p>
    <w:p w:rsidR="00F4684F" w:rsidRDefault="003C24EA"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2B62EDC2" wp14:editId="0D480804">
            <wp:extent cx="5264150" cy="2184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690" cy="2185454"/>
                    </a:xfrm>
                    <a:prstGeom prst="rect">
                      <a:avLst/>
                    </a:prstGeom>
                    <a:noFill/>
                    <a:ln>
                      <a:noFill/>
                    </a:ln>
                  </pic:spPr>
                </pic:pic>
              </a:graphicData>
            </a:graphic>
          </wp:inline>
        </w:drawing>
      </w:r>
    </w:p>
    <w:p w:rsidR="003C24EA" w:rsidRDefault="00F4684F" w:rsidP="003C24EA">
      <w:pPr>
        <w:spacing w:line="240" w:lineRule="auto"/>
        <w:jc w:val="both"/>
      </w:pPr>
      <w:r>
        <w:t xml:space="preserve">Figure 5: </w:t>
      </w:r>
      <w:r w:rsidR="003C24EA">
        <w:t>Survival</w:t>
      </w:r>
      <w:r>
        <w:t xml:space="preserve"> function</w:t>
      </w:r>
      <w:r w:rsidR="003C24EA">
        <w:t xml:space="preserve"> plot</w:t>
      </w:r>
      <w:r>
        <w:t xml:space="preserve"> of EGMW distribution </w:t>
      </w:r>
      <w:r w:rsidR="003C24EA">
        <w:t>for Lambda = 2, k = 1.5 and varying values of beta, s and r parameters</w:t>
      </w:r>
    </w:p>
    <w:p w:rsidR="00F4684F" w:rsidRDefault="00F4684F" w:rsidP="00F4684F">
      <w:pPr>
        <w:spacing w:line="240" w:lineRule="auto"/>
        <w:jc w:val="both"/>
        <w:rPr>
          <w:rFonts w:ascii="Times New Roman" w:eastAsiaTheme="minorEastAsia" w:hAnsi="Times New Roman" w:cs="Times New Roman"/>
          <w:iCs/>
          <w:sz w:val="24"/>
          <w:szCs w:val="24"/>
        </w:rPr>
      </w:pPr>
    </w:p>
    <w:p w:rsidR="00E80A20" w:rsidRDefault="00E80A20" w:rsidP="00F4684F">
      <w:pPr>
        <w:spacing w:line="240" w:lineRule="auto"/>
        <w:jc w:val="both"/>
        <w:rPr>
          <w:rFonts w:ascii="Times New Roman" w:eastAsiaTheme="minorEastAsia" w:hAnsi="Times New Roman" w:cs="Times New Roman"/>
          <w:iCs/>
          <w:sz w:val="24"/>
          <w:szCs w:val="24"/>
        </w:rPr>
      </w:pPr>
      <w:r>
        <w:rPr>
          <w:noProof/>
        </w:rPr>
        <w:drawing>
          <wp:inline distT="0" distB="0" distL="0" distR="0" wp14:anchorId="3A771300" wp14:editId="0520A9B1">
            <wp:extent cx="5264150" cy="2679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690" cy="2680993"/>
                    </a:xfrm>
                    <a:prstGeom prst="rect">
                      <a:avLst/>
                    </a:prstGeom>
                    <a:noFill/>
                    <a:ln>
                      <a:noFill/>
                    </a:ln>
                  </pic:spPr>
                </pic:pic>
              </a:graphicData>
            </a:graphic>
          </wp:inline>
        </w:drawing>
      </w:r>
    </w:p>
    <w:p w:rsidR="00E80A20" w:rsidRDefault="00E80A20" w:rsidP="00E80A20">
      <w:pPr>
        <w:spacing w:line="240" w:lineRule="auto"/>
        <w:jc w:val="both"/>
      </w:pPr>
      <w:r>
        <w:t>Figure 6: Survival function plot of EGMW distribution for beta = s = 2.5 and varying values of lambda, k and r parameters</w:t>
      </w:r>
    </w:p>
    <w:p w:rsidR="00E80A20" w:rsidRDefault="00E80A20" w:rsidP="00F4684F">
      <w:pPr>
        <w:spacing w:line="240" w:lineRule="auto"/>
        <w:jc w:val="both"/>
        <w:rPr>
          <w:rFonts w:ascii="Times New Roman" w:eastAsiaTheme="minorEastAsia" w:hAnsi="Times New Roman" w:cs="Times New Roman"/>
          <w:iCs/>
          <w:sz w:val="24"/>
          <w:szCs w:val="24"/>
        </w:rPr>
      </w:pPr>
    </w:p>
    <w:p w:rsidR="00E80A20" w:rsidRDefault="003801F5" w:rsidP="00F4684F">
      <w:pPr>
        <w:spacing w:line="240" w:lineRule="auto"/>
        <w:jc w:val="both"/>
        <w:rPr>
          <w:rFonts w:ascii="Times New Roman" w:eastAsiaTheme="minorEastAsia" w:hAnsi="Times New Roman" w:cs="Times New Roman"/>
          <w:iCs/>
          <w:sz w:val="24"/>
          <w:szCs w:val="24"/>
        </w:rPr>
      </w:pPr>
      <w:r>
        <w:rPr>
          <w:noProof/>
        </w:rPr>
        <w:lastRenderedPageBreak/>
        <w:drawing>
          <wp:inline distT="0" distB="0" distL="0" distR="0" wp14:anchorId="537495EE" wp14:editId="3AA8BF3A">
            <wp:extent cx="5264150" cy="2146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6690" cy="2147336"/>
                    </a:xfrm>
                    <a:prstGeom prst="rect">
                      <a:avLst/>
                    </a:prstGeom>
                    <a:noFill/>
                    <a:ln>
                      <a:noFill/>
                    </a:ln>
                  </pic:spPr>
                </pic:pic>
              </a:graphicData>
            </a:graphic>
          </wp:inline>
        </w:drawing>
      </w:r>
    </w:p>
    <w:p w:rsidR="00E80A20" w:rsidRDefault="00E80A20" w:rsidP="00E80A20">
      <w:pPr>
        <w:spacing w:line="240" w:lineRule="auto"/>
        <w:jc w:val="both"/>
      </w:pPr>
      <w:r>
        <w:t>Figure 7: Hazard function plot of EGMW distribution for Lambda = 2, k = 1.5 and varying values of beta, s and r parameters</w:t>
      </w:r>
    </w:p>
    <w:p w:rsidR="00E80A20" w:rsidRDefault="00E80A20" w:rsidP="00F4684F">
      <w:pPr>
        <w:spacing w:line="240" w:lineRule="auto"/>
        <w:jc w:val="both"/>
        <w:rPr>
          <w:rFonts w:ascii="Times New Roman" w:eastAsiaTheme="minorEastAsia" w:hAnsi="Times New Roman" w:cs="Times New Roman"/>
          <w:iCs/>
          <w:sz w:val="24"/>
          <w:szCs w:val="24"/>
        </w:rPr>
      </w:pPr>
    </w:p>
    <w:p w:rsidR="00E80A20" w:rsidRDefault="003801F5" w:rsidP="00F4684F">
      <w:pPr>
        <w:spacing w:line="240" w:lineRule="auto"/>
        <w:jc w:val="both"/>
        <w:rPr>
          <w:rFonts w:ascii="Times New Roman" w:eastAsiaTheme="minorEastAsia" w:hAnsi="Times New Roman" w:cs="Times New Roman"/>
          <w:iCs/>
          <w:sz w:val="24"/>
          <w:szCs w:val="24"/>
        </w:rPr>
      </w:pPr>
      <w:r>
        <w:rPr>
          <w:noProof/>
        </w:rPr>
        <w:drawing>
          <wp:inline distT="0" distB="0" distL="0" distR="0" wp14:anchorId="5C0B331A" wp14:editId="34B460CF">
            <wp:extent cx="5264149" cy="213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6690" cy="2140983"/>
                    </a:xfrm>
                    <a:prstGeom prst="rect">
                      <a:avLst/>
                    </a:prstGeom>
                    <a:noFill/>
                    <a:ln>
                      <a:noFill/>
                    </a:ln>
                  </pic:spPr>
                </pic:pic>
              </a:graphicData>
            </a:graphic>
          </wp:inline>
        </w:drawing>
      </w:r>
    </w:p>
    <w:p w:rsidR="00E80A20" w:rsidRDefault="00E80A20" w:rsidP="00E80A20">
      <w:pPr>
        <w:spacing w:line="240" w:lineRule="auto"/>
        <w:jc w:val="both"/>
      </w:pPr>
      <w:r>
        <w:t>Figure 8: Hazard function plot of EGMW distribution for beta = s = 2.5 and varying values of lambda, k and r parameters</w:t>
      </w:r>
    </w:p>
    <w:p w:rsidR="00E80A20" w:rsidRDefault="00E80A20" w:rsidP="00F4684F">
      <w:pPr>
        <w:spacing w:line="240" w:lineRule="auto"/>
        <w:jc w:val="both"/>
        <w:rPr>
          <w:rFonts w:ascii="Times New Roman" w:eastAsiaTheme="minorEastAsia" w:hAnsi="Times New Roman" w:cs="Times New Roman"/>
          <w:iCs/>
          <w:sz w:val="24"/>
          <w:szCs w:val="24"/>
        </w:rPr>
      </w:pPr>
    </w:p>
    <w:p w:rsidR="004000CA" w:rsidRDefault="004000CA" w:rsidP="00E42D27">
      <w:pPr>
        <w:spacing w:line="240" w:lineRule="auto"/>
        <w:jc w:val="both"/>
        <w:rPr>
          <w:rFonts w:ascii="Times New Roman" w:hAnsi="Times New Roman" w:cs="Times New Roman"/>
          <w:sz w:val="24"/>
          <w:szCs w:val="24"/>
        </w:rPr>
      </w:pPr>
      <w:r w:rsidRPr="007B0036">
        <w:rPr>
          <w:rFonts w:ascii="Times New Roman" w:hAnsi="Times New Roman" w:cs="Times New Roman"/>
          <w:b/>
          <w:sz w:val="24"/>
          <w:szCs w:val="24"/>
        </w:rPr>
        <w:t xml:space="preserve">Properties of Exponentially Generated Modified </w:t>
      </w:r>
      <w:proofErr w:type="spellStart"/>
      <w:r>
        <w:rPr>
          <w:rFonts w:ascii="Times New Roman" w:hAnsi="Times New Roman" w:cs="Times New Roman"/>
          <w:b/>
          <w:sz w:val="24"/>
          <w:szCs w:val="24"/>
        </w:rPr>
        <w:t>Weibull</w:t>
      </w:r>
      <w:proofErr w:type="spellEnd"/>
      <w:r w:rsidRPr="007B0036">
        <w:rPr>
          <w:rFonts w:ascii="Times New Roman" w:hAnsi="Times New Roman" w:cs="Times New Roman"/>
          <w:b/>
          <w:sz w:val="24"/>
          <w:szCs w:val="24"/>
        </w:rPr>
        <w:t xml:space="preserve"> (EGM</w:t>
      </w:r>
      <w:r>
        <w:rPr>
          <w:rFonts w:ascii="Times New Roman" w:hAnsi="Times New Roman" w:cs="Times New Roman"/>
          <w:b/>
          <w:sz w:val="24"/>
          <w:szCs w:val="24"/>
        </w:rPr>
        <w:t>W</w:t>
      </w:r>
      <w:r w:rsidRPr="007B0036">
        <w:rPr>
          <w:rFonts w:ascii="Times New Roman" w:hAnsi="Times New Roman" w:cs="Times New Roman"/>
          <w:b/>
          <w:sz w:val="24"/>
          <w:szCs w:val="24"/>
        </w:rPr>
        <w:t>) Distribution</w:t>
      </w:r>
    </w:p>
    <w:p w:rsidR="00E42D27" w:rsidRDefault="00E42D27" w:rsidP="00E42D27">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7B0036">
        <w:rPr>
          <w:rFonts w:ascii="Times New Roman" w:hAnsi="Times New Roman" w:cs="Times New Roman"/>
          <w:sz w:val="24"/>
          <w:szCs w:val="24"/>
        </w:rPr>
        <w:t>tatistical properties of t</w:t>
      </w:r>
      <w:r>
        <w:rPr>
          <w:rFonts w:ascii="Times New Roman" w:hAnsi="Times New Roman" w:cs="Times New Roman"/>
          <w:sz w:val="24"/>
          <w:szCs w:val="24"/>
        </w:rPr>
        <w:t>he newly generated distribution were</w:t>
      </w:r>
      <w:r w:rsidRPr="007B0036">
        <w:rPr>
          <w:rFonts w:ascii="Times New Roman" w:hAnsi="Times New Roman" w:cs="Times New Roman"/>
          <w:sz w:val="24"/>
          <w:szCs w:val="24"/>
        </w:rPr>
        <w:t xml:space="preserve"> discussed</w:t>
      </w:r>
      <w:r>
        <w:rPr>
          <w:rFonts w:ascii="Times New Roman" w:hAnsi="Times New Roman" w:cs="Times New Roman"/>
          <w:sz w:val="24"/>
          <w:szCs w:val="24"/>
        </w:rPr>
        <w:t xml:space="preserve"> in this section</w:t>
      </w:r>
      <w:r w:rsidRPr="007B0036">
        <w:rPr>
          <w:rFonts w:ascii="Times New Roman" w:hAnsi="Times New Roman" w:cs="Times New Roman"/>
          <w:sz w:val="24"/>
          <w:szCs w:val="24"/>
        </w:rPr>
        <w:t xml:space="preserve">. The properties include moments, moment generating function, characteristic function, median, </w:t>
      </w:r>
      <w:proofErr w:type="spellStart"/>
      <w:r w:rsidRPr="007B0036">
        <w:rPr>
          <w:rFonts w:ascii="Times New Roman" w:hAnsi="Times New Roman" w:cs="Times New Roman"/>
          <w:sz w:val="24"/>
          <w:szCs w:val="24"/>
        </w:rPr>
        <w:t>quantile</w:t>
      </w:r>
      <w:proofErr w:type="spellEnd"/>
      <w:r w:rsidRPr="007B0036">
        <w:rPr>
          <w:rFonts w:ascii="Times New Roman" w:hAnsi="Times New Roman" w:cs="Times New Roman"/>
          <w:sz w:val="24"/>
          <w:szCs w:val="24"/>
        </w:rPr>
        <w:t xml:space="preserve"> function, mean, variance, mean deviation, incomplete moment, Lorenz and </w:t>
      </w:r>
      <w:proofErr w:type="spellStart"/>
      <w:r w:rsidRPr="007B0036">
        <w:rPr>
          <w:rFonts w:ascii="Times New Roman" w:hAnsi="Times New Roman" w:cs="Times New Roman"/>
          <w:sz w:val="24"/>
          <w:szCs w:val="24"/>
        </w:rPr>
        <w:t>Bonferroni</w:t>
      </w:r>
      <w:proofErr w:type="spellEnd"/>
      <w:r w:rsidRPr="007B0036">
        <w:rPr>
          <w:rFonts w:ascii="Times New Roman" w:hAnsi="Times New Roman" w:cs="Times New Roman"/>
          <w:sz w:val="24"/>
          <w:szCs w:val="24"/>
        </w:rPr>
        <w:t xml:space="preserve"> curves, conditional moments, order statistics and maximum likelihood of the estimates.</w:t>
      </w:r>
    </w:p>
    <w:p w:rsidR="001E7574" w:rsidRPr="007B0036" w:rsidRDefault="001E7574" w:rsidP="001E7574">
      <w:pPr>
        <w:pStyle w:val="ListParagraph"/>
        <w:numPr>
          <w:ilvl w:val="0"/>
          <w:numId w:val="17"/>
        </w:numPr>
        <w:spacing w:after="160" w:line="259" w:lineRule="auto"/>
        <w:rPr>
          <w:rFonts w:ascii="Times New Roman" w:hAnsi="Times New Roman" w:cs="Times New Roman"/>
          <w:b/>
          <w:sz w:val="24"/>
          <w:szCs w:val="24"/>
        </w:rPr>
      </w:pPr>
      <w:r w:rsidRPr="007B0036">
        <w:rPr>
          <w:rFonts w:ascii="Times New Roman" w:hAnsi="Times New Roman" w:cs="Times New Roman"/>
          <w:b/>
          <w:sz w:val="24"/>
          <w:szCs w:val="24"/>
        </w:rPr>
        <w:t>Moments</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hAnsi="Times New Roman" w:cs="Times New Roman"/>
          <w:sz w:val="24"/>
          <w:szCs w:val="24"/>
        </w:rPr>
        <w:t xml:space="preserve">The expression for the </w:t>
      </w:r>
      <w:proofErr w:type="spellStart"/>
      <w:proofErr w:type="gramStart"/>
      <w:r w:rsidRPr="007B0036">
        <w:rPr>
          <w:rFonts w:ascii="Times New Roman" w:hAnsi="Times New Roman" w:cs="Times New Roman"/>
          <w:sz w:val="24"/>
          <w:szCs w:val="24"/>
        </w:rPr>
        <w:t>p</w:t>
      </w:r>
      <w:r w:rsidRPr="007B0036">
        <w:rPr>
          <w:rFonts w:ascii="Times New Roman" w:hAnsi="Times New Roman" w:cs="Times New Roman"/>
          <w:sz w:val="24"/>
          <w:szCs w:val="24"/>
          <w:vertAlign w:val="superscript"/>
        </w:rPr>
        <w:t>th</w:t>
      </w:r>
      <w:proofErr w:type="spellEnd"/>
      <w:proofErr w:type="gramEnd"/>
      <w:r w:rsidRPr="007B0036">
        <w:rPr>
          <w:rFonts w:ascii="Times New Roman" w:hAnsi="Times New Roman" w:cs="Times New Roman"/>
          <w:sz w:val="24"/>
          <w:szCs w:val="24"/>
        </w:rPr>
        <w:t xml:space="preserve"> </w:t>
      </w:r>
      <w:r w:rsidRPr="007B0036">
        <w:rPr>
          <w:rFonts w:ascii="Times New Roman" w:eastAsiaTheme="minorEastAsia" w:hAnsi="Times New Roman" w:cs="Times New Roman"/>
          <w:sz w:val="24"/>
          <w:szCs w:val="24"/>
        </w:rPr>
        <w:t>non-central moment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w:t>
      </w:r>
      <w:r w:rsidR="004000CA">
        <w:rPr>
          <w:rFonts w:ascii="Times New Roman" w:eastAsiaTheme="minorEastAsia" w:hAnsi="Times New Roman" w:cs="Times New Roman"/>
          <w:sz w:val="24"/>
          <w:szCs w:val="24"/>
        </w:rPr>
        <w:t xml:space="preserve"> given in the following theorem;</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lastRenderedPageBreak/>
        <w:t xml:space="preserve">Theorem 1: </w:t>
      </w:r>
      <w:r w:rsidRPr="004000CA">
        <w:rPr>
          <w:rFonts w:ascii="Times New Roman" w:eastAsiaTheme="minorEastAsia" w:hAnsi="Times New Roman" w:cs="Times New Roman"/>
          <w:i/>
          <w:sz w:val="24"/>
          <w:szCs w:val="24"/>
        </w:rPr>
        <w:t xml:space="preserve">Suppose that the random variable X follows the EGMW distribution, then, its </w:t>
      </w:r>
      <w:proofErr w:type="spellStart"/>
      <w:proofErr w:type="gramStart"/>
      <w:r w:rsidRPr="004000CA">
        <w:rPr>
          <w:rFonts w:ascii="Times New Roman" w:eastAsiaTheme="minorEastAsia" w:hAnsi="Times New Roman" w:cs="Times New Roman"/>
          <w:i/>
          <w:sz w:val="24"/>
          <w:szCs w:val="24"/>
        </w:rPr>
        <w:t>p</w:t>
      </w:r>
      <w:r w:rsidRPr="004000CA">
        <w:rPr>
          <w:rFonts w:ascii="Times New Roman" w:eastAsiaTheme="minorEastAsia" w:hAnsi="Times New Roman" w:cs="Times New Roman"/>
          <w:i/>
          <w:sz w:val="24"/>
          <w:szCs w:val="24"/>
          <w:vertAlign w:val="superscript"/>
        </w:rPr>
        <w:t>th</w:t>
      </w:r>
      <w:proofErr w:type="spellEnd"/>
      <w:proofErr w:type="gramEnd"/>
      <w:r w:rsidRPr="004000CA">
        <w:rPr>
          <w:rFonts w:ascii="Times New Roman" w:eastAsiaTheme="minorEastAsia" w:hAnsi="Times New Roman" w:cs="Times New Roman"/>
          <w:i/>
          <w:sz w:val="24"/>
          <w:szCs w:val="24"/>
        </w:rPr>
        <w:t xml:space="preserve"> non-central moment is given as</w:t>
      </w:r>
      <w:r w:rsidRPr="007B0036">
        <w:rPr>
          <w:rFonts w:ascii="Times New Roman" w:eastAsiaTheme="minorEastAsia" w:hAnsi="Times New Roman" w:cs="Times New Roman"/>
          <w:sz w:val="24"/>
          <w:szCs w:val="24"/>
        </w:rPr>
        <w:t xml:space="preserve"> </w:t>
      </w:r>
    </w:p>
    <w:p w:rsidR="001E7574" w:rsidRPr="004000CA"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j=0</m:t>
              </m:r>
            </m:sub>
            <m:sup>
              <m:r>
                <m:rPr>
                  <m:sty m:val="p"/>
                </m:rPr>
                <w:rPr>
                  <w:rFonts w:ascii="Cambria Math" w:eastAsiaTheme="minorEastAsia" w:hAnsi="Cambria Math" w:cs="Times New Roman"/>
                  <w:sz w:val="24"/>
                  <w:szCs w:val="24"/>
                </w:rPr>
                <m:t>∞</m:t>
              </m:r>
            </m:sup>
            <m:e>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s-1</m:t>
                      </m:r>
                    </m:e>
                    <m:e>
                      <m:r>
                        <m:rPr>
                          <m:sty m:val="p"/>
                        </m:rP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m=0</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sz w:val="24"/>
                      <w:szCs w:val="24"/>
                    </w:rPr>
                  </m:ctrlPr>
                </m:fPr>
                <m:num>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-kβ</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1+j</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num>
                <m:den>
                  <m:r>
                    <m:rPr>
                      <m:sty m:val="p"/>
                    </m:rPr>
                    <w:rPr>
                      <w:rFonts w:ascii="Cambria Math" w:eastAsiaTheme="minorEastAsia" w:hAnsi="Cambria Math" w:cs="Times New Roman"/>
                      <w:sz w:val="24"/>
                      <w:szCs w:val="24"/>
                    </w:rPr>
                    <m:t>m!</m:t>
                  </m:r>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-r</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m+1</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p+⋋+⋋m</m:t>
                  </m:r>
                </m:num>
                <m:den>
                  <m:r>
                    <m:rPr>
                      <m:sty m:val="p"/>
                    </m:rPr>
                    <w:rPr>
                      <w:rFonts w:ascii="Cambria Math" w:eastAsiaTheme="minorEastAsia" w:hAnsi="Cambria Math" w:cs="Times New Roman"/>
                      <w:sz w:val="24"/>
                      <w:szCs w:val="24"/>
                    </w:rPr>
                    <m:t>m+1</m:t>
                  </m:r>
                </m:den>
              </m:f>
            </m:e>
          </m:d>
        </m:oMath>
      </m:oMathPara>
    </w:p>
    <w:p w:rsidR="001E7574" w:rsidRPr="004000CA" w:rsidRDefault="001E7574" w:rsidP="001E7574">
      <w:pPr>
        <w:rPr>
          <w:rFonts w:ascii="Times New Roman" w:eastAsiaTheme="minorEastAsia" w:hAnsi="Times New Roman" w:cs="Times New Roman"/>
          <w:i/>
          <w:sz w:val="24"/>
          <w:szCs w:val="24"/>
        </w:rPr>
      </w:pPr>
      <w:r w:rsidRPr="004000CA">
        <w:rPr>
          <w:rFonts w:ascii="Times New Roman" w:eastAsiaTheme="minorEastAsia" w:hAnsi="Times New Roman" w:cs="Times New Roman"/>
          <w:i/>
          <w:sz w:val="24"/>
          <w:szCs w:val="24"/>
        </w:rPr>
        <w:t xml:space="preserve"> </w:t>
      </w:r>
      <w:proofErr w:type="gramStart"/>
      <w:r w:rsidRPr="004000CA">
        <w:rPr>
          <w:rFonts w:ascii="Times New Roman" w:eastAsiaTheme="minorEastAsia" w:hAnsi="Times New Roman" w:cs="Times New Roman"/>
          <w:i/>
          <w:sz w:val="24"/>
          <w:szCs w:val="24"/>
        </w:rPr>
        <w:t>and</w:t>
      </w:r>
      <w:proofErr w:type="gramEnd"/>
      <w:r w:rsidRPr="004000CA">
        <w:rPr>
          <w:rFonts w:ascii="Times New Roman" w:eastAsiaTheme="minorEastAsia" w:hAnsi="Times New Roman" w:cs="Times New Roman"/>
          <w:i/>
          <w:sz w:val="24"/>
          <w:szCs w:val="24"/>
        </w:rPr>
        <w:t xml:space="preserve"> its mean is given as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w:proofErr w:type="spellStart"/>
      <w:proofErr w:type="gramStart"/>
      <w:r w:rsidRPr="007B0036">
        <w:rPr>
          <w:rFonts w:ascii="Times New Roman" w:eastAsiaTheme="minorEastAsia" w:hAnsi="Times New Roman" w:cs="Times New Roman"/>
          <w:sz w:val="24"/>
          <w:szCs w:val="24"/>
        </w:rPr>
        <w:t>p</w:t>
      </w:r>
      <w:r w:rsidRPr="007B0036">
        <w:rPr>
          <w:rFonts w:ascii="Times New Roman" w:eastAsiaTheme="minorEastAsia" w:hAnsi="Times New Roman" w:cs="Times New Roman"/>
          <w:sz w:val="24"/>
          <w:szCs w:val="24"/>
          <w:vertAlign w:val="superscript"/>
        </w:rPr>
        <w:t>th</w:t>
      </w:r>
      <w:proofErr w:type="spellEnd"/>
      <w:proofErr w:type="gramEnd"/>
      <w:r w:rsidRPr="007B0036">
        <w:rPr>
          <w:rFonts w:ascii="Times New Roman" w:eastAsiaTheme="minorEastAsia" w:hAnsi="Times New Roman" w:cs="Times New Roman"/>
          <w:sz w:val="24"/>
          <w:szCs w:val="24"/>
        </w:rPr>
        <w:t xml:space="preserve"> non-central moment is defined by </w:t>
      </w:r>
    </w:p>
    <w:p w:rsidR="001E7574" w:rsidRPr="007B0036" w:rsidRDefault="001E7574" w:rsidP="001E7574">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Suppose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is the pdf of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then </w:t>
      </w:r>
    </w:p>
    <w:p w:rsidR="001E7574" w:rsidRPr="007B0036" w:rsidRDefault="001E7574" w:rsidP="001E7574">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=kβs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B0036">
        <w:rPr>
          <w:rFonts w:ascii="Times New Roman" w:eastAsiaTheme="minorEastAsia" w:hAnsi="Times New Roman" w:cs="Times New Roman"/>
          <w:sz w:val="24"/>
          <w:szCs w:val="24"/>
          <w:vertAlign w:val="superscript"/>
        </w:rPr>
        <w:t>s-1</w:t>
      </w:r>
      <w:proofErr w:type="gramEnd"/>
      <m:oMath>
        <m:r>
          <w:rPr>
            <w:rFonts w:ascii="Cambria Math" w:eastAsiaTheme="minorEastAsia" w:hAnsi="Cambria Math" w:cs="Times New Roman"/>
            <w:sz w:val="24"/>
            <w:szCs w:val="24"/>
          </w:rPr>
          <m:t>dx</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A4077">
        <w:rPr>
          <w:rFonts w:ascii="Times New Roman" w:eastAsiaTheme="minorEastAsia" w:hAnsi="Times New Roman" w:cs="Times New Roman"/>
          <w:sz w:val="24"/>
          <w:szCs w:val="24"/>
        </w:rPr>
        <w:t>(12)</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Using binomial expansion approach, </w:t>
      </w:r>
    </w:p>
    <w:p w:rsidR="001E7574" w:rsidRPr="007B0036" w:rsidRDefault="00875BF7" w:rsidP="001E7574">
      <w:pPr>
        <w:jc w:val="center"/>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r>
                <w:rPr>
                  <w:rFonts w:ascii="Cambria Math" w:eastAsiaTheme="minorEastAsia" w:hAnsi="Cambria Math" w:cs="Times New Roman"/>
                  <w:sz w:val="24"/>
                  <w:szCs w:val="24"/>
                </w:rPr>
                <m:t>j</m:t>
              </m:r>
            </m:sup>
          </m:sSup>
          <m:r>
            <w:rPr>
              <w:rFonts w:ascii="Cambria Math" w:eastAsiaTheme="minorEastAsia" w:hAnsi="Cambria Math" w:cs="Times New Roman"/>
              <w:sz w:val="24"/>
              <w:szCs w:val="24"/>
            </w:rPr>
            <m:t xml:space="preserve">                                                             (13)     </m:t>
          </m:r>
        </m:oMath>
      </m:oMathPara>
    </w:p>
    <w:p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w:t>
      </w:r>
      <w:r w:rsidR="007A4077">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 xml:space="preserve">13) </w:t>
      </w:r>
      <w:r>
        <w:rPr>
          <w:rFonts w:ascii="Times New Roman" w:eastAsiaTheme="minorEastAsia" w:hAnsi="Times New Roman" w:cs="Times New Roman"/>
          <w:sz w:val="24"/>
          <w:szCs w:val="24"/>
        </w:rPr>
        <w:t xml:space="preserve">into </w:t>
      </w:r>
      <w:r w:rsidR="007A4077">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12</w:t>
      </w:r>
      <w:r w:rsidRPr="007B0036">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r w:rsidR="007A4077">
        <w:rPr>
          <w:rFonts w:ascii="Times New Roman" w:eastAsiaTheme="minorEastAsia" w:hAnsi="Times New Roman" w:cs="Times New Roman"/>
          <w:sz w:val="24"/>
          <w:szCs w:val="24"/>
        </w:rPr>
        <w:t xml:space="preserve">we have </w:t>
      </w:r>
    </w:p>
    <w:p w:rsidR="003A3EF2" w:rsidRPr="003A3EF2" w:rsidRDefault="003A3EF2"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m:t>
              </m:r>
            </m:e>
          </m:d>
          <m:r>
            <w:rPr>
              <w:rFonts w:ascii="Cambria Math" w:eastAsiaTheme="minorEastAsia" w:hAnsi="Cambria Math" w:cs="Times New Roman"/>
              <w:sz w:val="24"/>
              <w:szCs w:val="24"/>
            </w:rPr>
            <m:t xml:space="preserve">  </m:t>
          </m:r>
        </m:oMath>
      </m:oMathPara>
    </w:p>
    <w:p w:rsidR="001E7574" w:rsidRPr="003A3EF2"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Apply power series, the exponential function is</w:t>
      </w:r>
    </w:p>
    <w:p w:rsidR="001E7574" w:rsidRPr="007B0036" w:rsidRDefault="00875BF7" w:rsidP="001E7574">
      <w:pPr>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(15)  </m:t>
          </m:r>
        </m:oMath>
      </m:oMathPara>
    </w:p>
    <w:p w:rsidR="001E7574" w:rsidRPr="007B0036" w:rsidRDefault="008D5F03"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Equation </w:t>
      </w:r>
      <w:r w:rsidR="001E7574">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15</w:t>
      </w:r>
      <w:r w:rsidR="001E7574">
        <w:rPr>
          <w:rFonts w:ascii="Times New Roman" w:eastAsiaTheme="minorEastAsia" w:hAnsi="Times New Roman" w:cs="Times New Roman"/>
          <w:sz w:val="24"/>
          <w:szCs w:val="24"/>
        </w:rPr>
        <w:t xml:space="preserve">)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sidR="007A4077">
        <w:rPr>
          <w:rFonts w:ascii="Times New Roman" w:eastAsiaTheme="minorEastAsia" w:hAnsi="Times New Roman" w:cs="Times New Roman"/>
          <w:sz w:val="24"/>
          <w:szCs w:val="24"/>
        </w:rPr>
        <w:t>14</w:t>
      </w:r>
      <w:r w:rsidR="001E7574"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it results to; </w:t>
      </w:r>
    </w:p>
    <w:p w:rsidR="001E7574" w:rsidRPr="007B0036" w:rsidRDefault="001E7574" w:rsidP="001E7574">
      <w:pP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(16)    </m:t>
          </m:r>
        </m:oMath>
      </m:oMathPara>
    </w:p>
    <w:p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 the inte</w:t>
      </w:r>
      <w:r w:rsidRPr="007B0036">
        <w:rPr>
          <w:rFonts w:ascii="Times New Roman" w:eastAsiaTheme="minorEastAsia" w:hAnsi="Times New Roman" w:cs="Times New Roman"/>
          <w:sz w:val="24"/>
          <w:szCs w:val="24"/>
        </w:rPr>
        <w:t xml:space="preserve">grand in </w:t>
      </w:r>
      <w:r w:rsidR="008D5F03">
        <w:rPr>
          <w:rFonts w:ascii="Times New Roman" w:eastAsiaTheme="minorEastAsia" w:hAnsi="Times New Roman" w:cs="Times New Roman"/>
          <w:sz w:val="24"/>
          <w:szCs w:val="24"/>
        </w:rPr>
        <w:t xml:space="preserve">Equation (16); </w:t>
      </w:r>
    </w:p>
    <w:p w:rsidR="001E7574" w:rsidRPr="007B0036" w:rsidRDefault="00875BF7" w:rsidP="001E7574">
      <w:pPr>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e>
              </m:d>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substitution </w:t>
      </w:r>
      <w:r w:rsidR="008D5F03">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8D5F03">
        <w:rPr>
          <w:rFonts w:ascii="Times New Roman" w:eastAsiaTheme="minorEastAsia" w:hAnsi="Times New Roman" w:cs="Times New Roman"/>
          <w:sz w:val="24"/>
          <w:szCs w:val="24"/>
        </w:rPr>
        <w:t>16</w:t>
      </w:r>
      <w:r w:rsidRPr="007B0036">
        <w:rPr>
          <w:rFonts w:ascii="Times New Roman" w:eastAsiaTheme="minorEastAsia" w:hAnsi="Times New Roman" w:cs="Times New Roman"/>
          <w:sz w:val="24"/>
          <w:szCs w:val="24"/>
        </w:rPr>
        <w:t>) becomes</w:t>
      </w:r>
      <w:r w:rsidR="008D5F03">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p>
    <w:p w:rsidR="001E7574" w:rsidRPr="007B0036" w:rsidRDefault="001E7574"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(17)</m:t>
          </m:r>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mean is obtained by setting </w:t>
      </w:r>
      <m:oMath>
        <m:r>
          <w:rPr>
            <w:rFonts w:ascii="Cambria Math" w:eastAsiaTheme="minorEastAsia" w:hAnsi="Cambria Math" w:cs="Times New Roman"/>
            <w:sz w:val="24"/>
            <w:szCs w:val="24"/>
          </w:rPr>
          <m:t>p=1</m:t>
        </m:r>
      </m:oMath>
      <w:r>
        <w:rPr>
          <w:rFonts w:ascii="Times New Roman" w:eastAsiaTheme="minorEastAsia" w:hAnsi="Times New Roman" w:cs="Times New Roman"/>
          <w:sz w:val="24"/>
          <w:szCs w:val="24"/>
        </w:rPr>
        <w:t xml:space="preserve">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17</w:t>
      </w:r>
      <w:r w:rsidRPr="007B0036">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(18)</m:t>
          </m:r>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given in the following theorem.</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2: </w:t>
      </w:r>
      <w:r w:rsidRPr="007B0036">
        <w:rPr>
          <w:rFonts w:ascii="Times New Roman" w:eastAsiaTheme="minorEastAsia" w:hAnsi="Times New Roman" w:cs="Times New Roman"/>
          <w:sz w:val="24"/>
          <w:szCs w:val="24"/>
        </w:rPr>
        <w:t>Suppose that the random variable X follows the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w:t>
      </w:r>
      <w:proofErr w:type="gramStart"/>
      <w:r w:rsidRPr="007B0036">
        <w:rPr>
          <w:rFonts w:ascii="Times New Roman" w:eastAsiaTheme="minorEastAsia" w:hAnsi="Times New Roman" w:cs="Times New Roman"/>
          <w:sz w:val="24"/>
          <w:szCs w:val="24"/>
        </w:rPr>
        <w:t>then</w:t>
      </w:r>
      <w:proofErr w:type="gramEnd"/>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w:t>
      </w:r>
      <w:r w:rsidRPr="007B0036">
        <w:rPr>
          <w:rFonts w:ascii="Times New Roman" w:eastAsiaTheme="minorEastAsia" w:hAnsi="Times New Roman" w:cs="Times New Roman"/>
          <w:sz w:val="24"/>
          <w:szCs w:val="24"/>
        </w:rPr>
        <w:t xml:space="preserve">ts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given as</w:t>
      </w:r>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B0036" w:rsidRDefault="00875BF7"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sz w:val="24"/>
          <w:szCs w:val="24"/>
        </w:rPr>
      </w:pPr>
      <w:proofErr w:type="gramStart"/>
      <w:r w:rsidRPr="007B0036">
        <w:rPr>
          <w:rFonts w:ascii="Times New Roman" w:eastAsiaTheme="minorEastAsia" w:hAnsi="Times New Roman" w:cs="Times New Roman"/>
          <w:sz w:val="24"/>
          <w:szCs w:val="24"/>
        </w:rPr>
        <w:t>and</w:t>
      </w:r>
      <w:proofErr w:type="gramEnd"/>
      <w:r w:rsidRPr="007B0036">
        <w:rPr>
          <w:rFonts w:ascii="Times New Roman" w:eastAsiaTheme="minorEastAsia" w:hAnsi="Times New Roman" w:cs="Times New Roman"/>
          <w:sz w:val="24"/>
          <w:szCs w:val="24"/>
        </w:rPr>
        <w:t xml:space="preserve"> its variance is given as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w:lastRenderedPageBreak/>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B0036" w:rsidRDefault="00875BF7"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central moment is defined by </w:t>
      </w:r>
    </w:p>
    <w:p w:rsidR="001E7574" w:rsidRPr="007B0036" w:rsidRDefault="001E7574" w:rsidP="001E7574">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(19)         </m:t>
          </m:r>
        </m:oMath>
      </m:oMathPara>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μ=E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oMath>
      <w:r>
        <w:rPr>
          <w:rFonts w:ascii="Times New Roman" w:eastAsiaTheme="minorEastAsia" w:hAnsi="Times New Roman" w:cs="Times New Roman"/>
          <w:sz w:val="24"/>
          <w:szCs w:val="24"/>
        </w:rPr>
        <w:t xml:space="preserve"> </w:t>
      </w:r>
      <w:r w:rsidR="009F2546">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given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 xml:space="preserve">17). </w:t>
      </w:r>
      <w:r>
        <w:rPr>
          <w:rFonts w:ascii="Times New Roman" w:eastAsiaTheme="minorEastAsia" w:hAnsi="Times New Roman" w:cs="Times New Roman"/>
          <w:sz w:val="24"/>
          <w:szCs w:val="24"/>
        </w:rPr>
        <w:t>By</w:t>
      </w:r>
      <w:r w:rsidR="009F2546">
        <w:rPr>
          <w:rFonts w:ascii="Times New Roman" w:eastAsiaTheme="minorEastAsia" w:hAnsi="Times New Roman" w:cs="Times New Roman"/>
          <w:sz w:val="24"/>
          <w:szCs w:val="24"/>
        </w:rPr>
        <w:t xml:space="preserve"> substitution,</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B0036" w:rsidRDefault="00875BF7" w:rsidP="001E7574">
      <w:pPr>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(20)</m:t>
          </m:r>
        </m:oMath>
      </m:oMathPara>
    </w:p>
    <w:p w:rsidR="001E7574" w:rsidRPr="007B0036" w:rsidRDefault="001E7574" w:rsidP="001E7574">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hich</w:t>
      </w:r>
      <w:proofErr w:type="gramEnd"/>
      <w:r w:rsidRPr="007B0036">
        <w:rPr>
          <w:rFonts w:ascii="Times New Roman" w:eastAsiaTheme="minorEastAsia" w:hAnsi="Times New Roman" w:cs="Times New Roman"/>
          <w:sz w:val="24"/>
          <w:szCs w:val="24"/>
        </w:rPr>
        <w:t xml:space="preserve"> is the central moment of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It</w:t>
      </w:r>
      <w:r>
        <w:rPr>
          <w:rFonts w:ascii="Times New Roman" w:eastAsiaTheme="minorEastAsia" w:hAnsi="Times New Roman" w:cs="Times New Roman"/>
          <w:sz w:val="24"/>
          <w:szCs w:val="24"/>
        </w:rPr>
        <w:t>s</w:t>
      </w:r>
      <w:r w:rsidRPr="007B0036">
        <w:rPr>
          <w:rFonts w:ascii="Times New Roman" w:eastAsiaTheme="minorEastAsia" w:hAnsi="Times New Roman" w:cs="Times New Roman"/>
          <w:sz w:val="24"/>
          <w:szCs w:val="24"/>
        </w:rPr>
        <w:t xml:space="preserve"> variance is obtained by setting </w:t>
      </w:r>
      <m:oMath>
        <m:r>
          <w:rPr>
            <w:rFonts w:ascii="Cambria Math" w:eastAsiaTheme="minorEastAsia" w:hAnsi="Cambria Math" w:cs="Times New Roman"/>
            <w:sz w:val="24"/>
            <w:szCs w:val="24"/>
          </w:rPr>
          <m:t>q=2</m:t>
        </m:r>
      </m:oMath>
      <w:r>
        <w:rPr>
          <w:rFonts w:ascii="Times New Roman" w:eastAsiaTheme="minorEastAsia" w:hAnsi="Times New Roman" w:cs="Times New Roman"/>
          <w:sz w:val="24"/>
          <w:szCs w:val="24"/>
        </w:rPr>
        <w:t xml:space="preserve"> in </w:t>
      </w:r>
      <w:r w:rsidR="009F2546">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F2546">
        <w:rPr>
          <w:rFonts w:ascii="Times New Roman" w:eastAsiaTheme="minorEastAsia" w:hAnsi="Times New Roman" w:cs="Times New Roman"/>
          <w:sz w:val="24"/>
          <w:szCs w:val="24"/>
        </w:rPr>
        <w:t>20</w:t>
      </w:r>
      <w:r w:rsidRPr="007B0036">
        <w:rPr>
          <w:rFonts w:ascii="Times New Roman" w:eastAsiaTheme="minorEastAsia" w:hAnsi="Times New Roman" w:cs="Times New Roman"/>
          <w:sz w:val="24"/>
          <w:szCs w:val="24"/>
        </w:rPr>
        <w:t xml:space="preserve">) to obtain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Default="00875BF7" w:rsidP="001E7574">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(21)</m:t>
        </m:r>
      </m:oMath>
      <w:r w:rsidR="009F2546">
        <w:rPr>
          <w:rFonts w:ascii="Times New Roman" w:eastAsiaTheme="minorEastAsia" w:hAnsi="Times New Roman" w:cs="Times New Roman"/>
          <w:sz w:val="24"/>
          <w:szCs w:val="24"/>
        </w:rPr>
        <w:t xml:space="preserve"> </w:t>
      </w:r>
    </w:p>
    <w:p w:rsidR="009F2546" w:rsidRPr="007B0036" w:rsidRDefault="009F2546" w:rsidP="001E7574">
      <w:pPr>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Moment Generating Function</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moment generating function of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is given in the following theorem.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3: </w:t>
      </w:r>
      <w:r w:rsidRPr="007B0036">
        <w:rPr>
          <w:rFonts w:ascii="Times New Roman" w:eastAsiaTheme="minorEastAsia" w:hAnsi="Times New Roman" w:cs="Times New Roman"/>
          <w:sz w:val="24"/>
          <w:szCs w:val="24"/>
        </w:rPr>
        <w:t>Let X follows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then moment generating function is </w:t>
      </w:r>
    </w:p>
    <w:p w:rsidR="001E7574" w:rsidRPr="007B0036" w:rsidRDefault="00875BF7" w:rsidP="001E7574">
      <w:pP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(t)=kβs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moment generating function of a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is given by </w:t>
      </w:r>
    </w:p>
    <w:p w:rsidR="001E7574" w:rsidRPr="007B0036" w:rsidRDefault="00875BF7" w:rsidP="001E7574">
      <w:pPr>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tx</m:t>
                  </m:r>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(22)             </m:t>
          </m:r>
        </m:oMath>
      </m:oMathPara>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If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xml:space="preserve">, then its moment is given in </w:t>
      </w:r>
      <w:r w:rsidR="00280B21">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280B21">
        <w:rPr>
          <w:rFonts w:ascii="Times New Roman" w:eastAsiaTheme="minorEastAsia" w:hAnsi="Times New Roman" w:cs="Times New Roman"/>
          <w:sz w:val="24"/>
          <w:szCs w:val="24"/>
        </w:rPr>
        <w:t>17</w:t>
      </w:r>
      <w:r>
        <w:rPr>
          <w:rFonts w:ascii="Times New Roman" w:eastAsiaTheme="minorEastAsia" w:hAnsi="Times New Roman" w:cs="Times New Roman"/>
          <w:sz w:val="24"/>
          <w:szCs w:val="24"/>
        </w:rPr>
        <w:t xml:space="preserve">) into </w:t>
      </w:r>
      <w:r w:rsidR="00280B21">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280B21">
        <w:rPr>
          <w:rFonts w:ascii="Times New Roman" w:eastAsiaTheme="minorEastAsia" w:hAnsi="Times New Roman" w:cs="Times New Roman"/>
          <w:sz w:val="24"/>
          <w:szCs w:val="24"/>
        </w:rPr>
        <w:t>22</w:t>
      </w:r>
      <w:r w:rsidRPr="007B0036">
        <w:rPr>
          <w:rFonts w:ascii="Times New Roman" w:eastAsiaTheme="minorEastAsia" w:hAnsi="Times New Roman" w:cs="Times New Roman"/>
          <w:sz w:val="24"/>
          <w:szCs w:val="24"/>
        </w:rPr>
        <w:t xml:space="preserve">), </w:t>
      </w:r>
    </w:p>
    <w:p w:rsidR="00280B21" w:rsidRPr="00280B21" w:rsidRDefault="00875BF7" w:rsidP="001E7574">
      <w:pPr>
        <w:jc w:val="cente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m:oMathPara>
    </w:p>
    <w:p w:rsidR="001E7574" w:rsidRPr="007B0036" w:rsidRDefault="001E7574"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w:r w:rsidR="00280B21">
        <w:rPr>
          <w:rFonts w:ascii="Times New Roman" w:eastAsiaTheme="minorEastAsia" w:hAnsi="Times New Roman" w:cs="Times New Roman"/>
          <w:sz w:val="24"/>
          <w:szCs w:val="24"/>
        </w:rPr>
        <w:t xml:space="preserve">  (23)</w:t>
      </w:r>
    </w:p>
    <w:p w:rsidR="001E7574" w:rsidRPr="007B0036" w:rsidRDefault="00280B21" w:rsidP="001E7574">
      <w:pPr>
        <w:ind w:left="7920" w:firstLine="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(23)</m:t>
          </m:r>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Characteristics function </w:t>
      </w:r>
    </w:p>
    <w:p w:rsidR="001E7574" w:rsidRPr="007B0036" w:rsidRDefault="001E7574" w:rsidP="001E7574">
      <w:pPr>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characteristics function of the distribution is given in the following theorem. </w:t>
      </w:r>
    </w:p>
    <w:p w:rsidR="001E7574" w:rsidRPr="007B0036" w:rsidRDefault="001E7574" w:rsidP="001E7574">
      <w:pPr>
        <w:jc w:val="both"/>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Theorem 4:</w:t>
      </w:r>
      <w:r w:rsidRPr="007B0036">
        <w:rPr>
          <w:rFonts w:ascii="Times New Roman" w:eastAsiaTheme="minorEastAsia" w:hAnsi="Times New Roman" w:cs="Times New Roman"/>
          <w:sz w:val="24"/>
          <w:szCs w:val="24"/>
        </w:rPr>
        <w:t xml:space="preserve"> Suppose that the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EGM</w:t>
      </w:r>
      <w:r>
        <w:rPr>
          <w:rFonts w:ascii="Times New Roman" w:eastAsiaTheme="minorEastAsia" w:hAnsi="Times New Roman" w:cs="Times New Roman"/>
          <w:sz w:val="24"/>
          <w:szCs w:val="24"/>
        </w:rPr>
        <w:t>W distribution</w:t>
      </w:r>
      <w:r w:rsidRPr="007B0036">
        <w:rPr>
          <w:rFonts w:ascii="Times New Roman" w:eastAsiaTheme="minorEastAsia" w:hAnsi="Times New Roman" w:cs="Times New Roman"/>
          <w:sz w:val="24"/>
          <w:szCs w:val="24"/>
        </w:rPr>
        <w:t>, then</w:t>
      </w:r>
      <w:r>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 xml:space="preserve"> its characteristics function is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m:t>
                      </m:r>
                      <m:r>
                        <w:rPr>
                          <w:rFonts w:ascii="Cambria Math" w:eastAsiaTheme="minorEastAsia" w:hAnsi="Cambria Math" w:cs="Times New Roman"/>
                          <w:sz w:val="24"/>
                          <w:szCs w:val="24"/>
                        </w:rPr>
                        <m:t>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B0036" w:rsidRDefault="001E7574" w:rsidP="001E7574">
      <w:pPr>
        <w:rPr>
          <w:rFonts w:ascii="Times New Roman" w:eastAsiaTheme="minorEastAsia" w:hAnsi="Times New Roman" w:cs="Times New Roman"/>
          <w:sz w:val="24"/>
          <w:szCs w:val="24"/>
        </w:rPr>
      </w:pPr>
    </w:p>
    <w:p w:rsidR="001E7574" w:rsidRPr="007B0036" w:rsidRDefault="001E7574" w:rsidP="001E7574">
      <w:p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characteristic function of a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is given by </w:t>
      </w:r>
    </w:p>
    <w:p w:rsidR="001E7574" w:rsidRPr="007B0036" w:rsidRDefault="001E7574" w:rsidP="001E7574">
      <w:pPr>
        <w:jc w:val="cente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m:t>
          </m:r>
        </m:oMath>
      </m:oMathPara>
    </w:p>
    <w:p w:rsidR="001E7574" w:rsidRPr="007B0036" w:rsidRDefault="001E7574" w:rsidP="001E7574">
      <w:pP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w:t>
      </w:r>
      <w:proofErr w:type="gramEnd"/>
      <w:r w:rsidRPr="007B0036">
        <w:rPr>
          <w:rFonts w:ascii="Times New Roman" w:eastAsiaTheme="minorEastAsia" w:hAnsi="Times New Roman" w:cs="Times New Roman"/>
          <w:sz w:val="24"/>
          <w:szCs w:val="24"/>
        </w:rPr>
        <w:t xml:space="preserve"> the n</w:t>
      </w:r>
      <w:r>
        <w:rPr>
          <w:rFonts w:ascii="Times New Roman" w:eastAsiaTheme="minorEastAsia" w:hAnsi="Times New Roman" w:cs="Times New Roman"/>
          <w:sz w:val="24"/>
          <w:szCs w:val="24"/>
        </w:rPr>
        <w:t xml:space="preserve">on-central moment is given in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17</w:t>
      </w:r>
      <w:r w:rsidRPr="007B0036">
        <w:rPr>
          <w:rFonts w:ascii="Times New Roman" w:eastAsiaTheme="minorEastAsia" w:hAnsi="Times New Roman" w:cs="Times New Roman"/>
          <w:sz w:val="24"/>
          <w:szCs w:val="24"/>
        </w:rPr>
        <w:t xml:space="preserve">). </w:t>
      </w:r>
      <w:r w:rsidR="00F11B38">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 the characteristics function </w:t>
      </w:r>
      <w:r w:rsidR="00F11B38">
        <w:rPr>
          <w:rFonts w:ascii="Times New Roman" w:eastAsiaTheme="minorEastAsia" w:hAnsi="Times New Roman" w:cs="Times New Roman"/>
          <w:sz w:val="24"/>
          <w:szCs w:val="24"/>
        </w:rPr>
        <w:t xml:space="preserve">is; </w:t>
      </w:r>
    </w:p>
    <w:p w:rsidR="001E7574" w:rsidRPr="007B0036" w:rsidRDefault="001E7574" w:rsidP="001E7574">
      <w:pPr>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0"/>
              <w:szCs w:val="24"/>
            </w:rPr>
            <w:lastRenderedPageBreak/>
            <m:t>∅x</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it</m:t>
              </m:r>
            </m:e>
          </m:d>
          <m:r>
            <w:rPr>
              <w:rFonts w:ascii="Cambria Math" w:eastAsiaTheme="minorEastAsia" w:hAnsi="Cambria Math" w:cs="Times New Roman"/>
              <w:sz w:val="20"/>
              <w:szCs w:val="24"/>
            </w:rPr>
            <m:t xml:space="preserve">=kβs </m:t>
          </m:r>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p=0</m:t>
              </m:r>
            </m:sub>
            <m:sup>
              <m:r>
                <w:rPr>
                  <w:rFonts w:ascii="Cambria Math" w:eastAsiaTheme="minorEastAsia" w:hAnsi="Cambria Math" w:cs="Times New Roman"/>
                  <w:sz w:val="20"/>
                  <w:szCs w:val="24"/>
                </w:rPr>
                <m:t>∞</m:t>
              </m:r>
            </m:sup>
            <m:e>
              <m:f>
                <m:fPr>
                  <m:ctrlPr>
                    <w:rPr>
                      <w:rFonts w:ascii="Cambria Math" w:eastAsiaTheme="minorEastAsia" w:hAnsi="Cambria Math" w:cs="Times New Roman"/>
                      <w:i/>
                      <w:sz w:val="20"/>
                      <w:szCs w:val="24"/>
                    </w:rPr>
                  </m:ctrlPr>
                </m:fPr>
                <m:num>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it</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t>
                      </m:r>
                    </m:sup>
                  </m:sSup>
                </m:num>
                <m:den>
                  <m:r>
                    <w:rPr>
                      <w:rFonts w:ascii="Cambria Math" w:eastAsiaTheme="minorEastAsia" w:hAnsi="Cambria Math" w:cs="Times New Roman"/>
                      <w:sz w:val="20"/>
                      <w:szCs w:val="24"/>
                    </w:rPr>
                    <m:t>p!</m:t>
                  </m:r>
                </m:den>
              </m:f>
            </m:e>
          </m:nary>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j=0</m:t>
              </m:r>
            </m:sub>
            <m:sup>
              <m:r>
                <w:rPr>
                  <w:rFonts w:ascii="Cambria Math" w:eastAsiaTheme="minorEastAsia" w:hAnsi="Cambria Math" w:cs="Times New Roman"/>
                  <w:sz w:val="20"/>
                  <w:szCs w:val="24"/>
                </w:rPr>
                <m:t>∞</m:t>
              </m:r>
            </m:sup>
            <m:e>
              <m:d>
                <m:dPr>
                  <m:ctrlPr>
                    <w:rPr>
                      <w:rFonts w:ascii="Cambria Math" w:eastAsiaTheme="minorEastAsia" w:hAnsi="Cambria Math" w:cs="Times New Roman"/>
                      <w:i/>
                      <w:sz w:val="20"/>
                      <w:szCs w:val="24"/>
                    </w:rPr>
                  </m:ctrlPr>
                </m:dPr>
                <m:e>
                  <m:eqArr>
                    <m:eqArrPr>
                      <m:ctrlPr>
                        <w:rPr>
                          <w:rFonts w:ascii="Cambria Math" w:eastAsiaTheme="minorEastAsia" w:hAnsi="Cambria Math" w:cs="Times New Roman"/>
                          <w:i/>
                          <w:sz w:val="20"/>
                          <w:szCs w:val="24"/>
                        </w:rPr>
                      </m:ctrlPr>
                    </m:eqArrPr>
                    <m:e>
                      <m:r>
                        <w:rPr>
                          <w:rFonts w:ascii="Cambria Math" w:eastAsiaTheme="minorEastAsia" w:hAnsi="Cambria Math" w:cs="Times New Roman"/>
                          <w:sz w:val="20"/>
                          <w:szCs w:val="24"/>
                        </w:rPr>
                        <m:t>s-1</m:t>
                      </m:r>
                    </m:e>
                    <m:e>
                      <m:r>
                        <w:rPr>
                          <w:rFonts w:ascii="Cambria Math" w:eastAsiaTheme="minorEastAsia" w:hAnsi="Cambria Math" w:cs="Times New Roman"/>
                          <w:sz w:val="20"/>
                          <w:szCs w:val="24"/>
                        </w:rPr>
                        <m:t>j</m:t>
                      </m:r>
                    </m:e>
                  </m:eqArr>
                </m:e>
              </m:d>
            </m:e>
          </m:nary>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-1</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j</m:t>
                  </m:r>
                </m:sup>
              </m:sSup>
            </m:e>
          </m:d>
          <m:nary>
            <m:naryPr>
              <m:chr m:val="∑"/>
              <m:limLoc m:val="undOvr"/>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m=0</m:t>
              </m:r>
            </m:sub>
            <m:sup>
              <m:r>
                <w:rPr>
                  <w:rFonts w:ascii="Cambria Math" w:eastAsiaTheme="minorEastAsia" w:hAnsi="Cambria Math" w:cs="Times New Roman"/>
                  <w:sz w:val="20"/>
                  <w:szCs w:val="24"/>
                </w:rPr>
                <m:t>∞</m:t>
              </m:r>
            </m:sup>
            <m:e>
              <m:f>
                <m:fPr>
                  <m:ctrlPr>
                    <w:rPr>
                      <w:rFonts w:ascii="Cambria Math" w:eastAsiaTheme="minorEastAsia" w:hAnsi="Cambria Math" w:cs="Times New Roman"/>
                      <w:i/>
                      <w:sz w:val="20"/>
                      <w:szCs w:val="24"/>
                    </w:rPr>
                  </m:ctrlPr>
                </m:fPr>
                <m:num>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-kβ</m:t>
                      </m:r>
                    </m:e>
                  </m:d>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1+j</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m</m:t>
                      </m:r>
                    </m:sup>
                  </m:sSup>
                  <m:r>
                    <m:rPr>
                      <m:sty m:val="p"/>
                    </m:rP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p+⋋+⋋m</m:t>
                      </m:r>
                    </m:e>
                  </m:d>
                </m:num>
                <m:den>
                  <m:r>
                    <w:rPr>
                      <w:rFonts w:ascii="Cambria Math" w:eastAsiaTheme="minorEastAsia" w:hAnsi="Cambria Math" w:cs="Times New Roman"/>
                      <w:sz w:val="20"/>
                      <w:szCs w:val="24"/>
                    </w:rPr>
                    <m:t>m!</m:t>
                  </m:r>
                  <m:d>
                    <m:dPr>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m:t>
                      </m:r>
                    </m:e>
                  </m:d>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m+1</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p+⋋+⋋m</m:t>
                          </m:r>
                        </m:e>
                      </m:d>
                    </m:sup>
                  </m:sSup>
                </m:den>
              </m:f>
            </m:e>
          </m:nary>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p+⋋+⋋m</m:t>
                  </m:r>
                </m:num>
                <m:den>
                  <m:r>
                    <w:rPr>
                      <w:rFonts w:ascii="Cambria Math" w:eastAsiaTheme="minorEastAsia" w:hAnsi="Cambria Math" w:cs="Times New Roman"/>
                      <w:sz w:val="20"/>
                      <w:szCs w:val="24"/>
                    </w:rPr>
                    <m:t>m+1</m:t>
                  </m:r>
                </m:den>
              </m:f>
            </m:e>
          </m:d>
        </m:oMath>
      </m:oMathPara>
    </w:p>
    <w:p w:rsidR="001E7574" w:rsidRDefault="00F11B38" w:rsidP="001E7574">
      <w:pPr>
        <w:ind w:left="720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p w:rsidR="001E7574" w:rsidRPr="007B0036" w:rsidRDefault="001E7574" w:rsidP="001E7574">
      <w:pPr>
        <w:pStyle w:val="ListParagraph"/>
        <w:numPr>
          <w:ilvl w:val="0"/>
          <w:numId w:val="17"/>
        </w:numPr>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The </w:t>
      </w:r>
      <m:oMath>
        <m:sSup>
          <m:sSupPr>
            <m:ctrlPr>
              <w:rPr>
                <w:rFonts w:ascii="Cambria Math" w:eastAsiaTheme="minorEastAsia" w:hAnsi="Cambria Math" w:cs="Times New Roman"/>
                <w:b/>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b/>
          <w:sz w:val="24"/>
          <w:szCs w:val="24"/>
        </w:rPr>
        <w:t xml:space="preserve"> quantile function </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It is the real solution of </w:t>
      </w:r>
    </w:p>
    <w:p w:rsidR="001E7574" w:rsidRPr="007B0036" w:rsidRDefault="001E7574"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d>
          <m:r>
            <w:rPr>
              <w:rFonts w:ascii="Cambria Math" w:eastAsiaTheme="minorEastAsia" w:hAnsi="Cambria Math" w:cs="Times New Roman"/>
              <w:sz w:val="24"/>
              <w:szCs w:val="24"/>
            </w:rPr>
            <m:t>=q</m:t>
          </m:r>
        </m:oMath>
      </m:oMathPara>
    </w:p>
    <w:p w:rsidR="001E7574" w:rsidRPr="007B0036" w:rsidRDefault="001E7574" w:rsidP="001E757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=q</m:t>
            </m:r>
          </m:e>
        </m:d>
      </m:oMath>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(25)</w:t>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r w:rsidR="001E7574" w:rsidRPr="007B0036">
        <w:rPr>
          <w:rFonts w:ascii="Times New Roman" w:eastAsiaTheme="minorEastAsia" w:hAnsi="Times New Roman" w:cs="Times New Roman"/>
          <w:sz w:val="24"/>
          <w:szCs w:val="24"/>
        </w:rPr>
        <w:tab/>
      </w: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oMath>
      </m:oMathPara>
    </w:p>
    <w:p w:rsidR="001E7574" w:rsidRPr="007B0036" w:rsidRDefault="001E7574" w:rsidP="001E7574">
      <w:pPr>
        <w:tabs>
          <w:tab w:val="left" w:pos="450"/>
        </w:tabs>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-kβx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=In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m:oMathPara>
    </w:p>
    <w:p w:rsidR="001E7574" w:rsidRPr="007B0036" w:rsidRDefault="001E7574" w:rsidP="001E7574">
      <w:pPr>
        <w:tabs>
          <w:tab w:val="left" w:pos="450"/>
        </w:tabs>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(26)</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w:proofErr w:type="spellStart"/>
      <w:r w:rsidRPr="007B0036">
        <w:rPr>
          <w:rFonts w:ascii="Times New Roman" w:eastAsiaTheme="minorEastAsia" w:hAnsi="Times New Roman" w:cs="Times New Roman"/>
          <w:sz w:val="24"/>
          <w:szCs w:val="24"/>
        </w:rPr>
        <w:t>quantile</w:t>
      </w:r>
      <w:proofErr w:type="spellEnd"/>
      <w:r w:rsidRPr="007B0036">
        <w:rPr>
          <w:rFonts w:ascii="Times New Roman" w:eastAsiaTheme="minorEastAsia" w:hAnsi="Times New Roman" w:cs="Times New Roman"/>
          <w:sz w:val="24"/>
          <w:szCs w:val="24"/>
        </w:rPr>
        <w:t xml:space="preserve"> function </w:t>
      </w:r>
      <w:r>
        <w:rPr>
          <w:rFonts w:ascii="Times New Roman" w:eastAsiaTheme="minorEastAsia" w:hAnsi="Times New Roman" w:cs="Times New Roman"/>
          <w:sz w:val="24"/>
          <w:szCs w:val="24"/>
        </w:rPr>
        <w:t xml:space="preserve">is the numerical solution to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26</w:t>
      </w:r>
      <w:r w:rsidRPr="007B0036">
        <w:rPr>
          <w:rFonts w:ascii="Times New Roman" w:eastAsiaTheme="minorEastAsia" w:hAnsi="Times New Roman" w:cs="Times New Roman"/>
          <w:sz w:val="24"/>
          <w:szCs w:val="24"/>
        </w:rPr>
        <w:t>).</w:t>
      </w:r>
    </w:p>
    <w:p w:rsidR="001E7574" w:rsidRPr="007B0036" w:rsidRDefault="001E7574" w:rsidP="001E7574">
      <w:pPr>
        <w:tabs>
          <w:tab w:val="left" w:pos="450"/>
        </w:tabs>
        <w:spacing w:after="160" w:line="259" w:lineRule="auto"/>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The Median</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median is obtained by setting </w:t>
      </w:r>
      <m:oMath>
        <m:r>
          <w:rPr>
            <w:rFonts w:ascii="Cambria Math" w:eastAsiaTheme="minorEastAsia" w:hAnsi="Cambria Math" w:cs="Times New Roman"/>
            <w:sz w:val="24"/>
            <w:szCs w:val="24"/>
          </w:rPr>
          <m:t>q=0.5</m:t>
        </m:r>
      </m:oMath>
      <w:r>
        <w:rPr>
          <w:rFonts w:ascii="Times New Roman" w:eastAsiaTheme="minorEastAsia" w:hAnsi="Times New Roman" w:cs="Times New Roman"/>
          <w:sz w:val="24"/>
          <w:szCs w:val="24"/>
        </w:rPr>
        <w:t xml:space="preserve"> in </w:t>
      </w:r>
      <w:r w:rsidR="00F11B38">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F11B38">
        <w:rPr>
          <w:rFonts w:ascii="Times New Roman" w:eastAsiaTheme="minorEastAsia" w:hAnsi="Times New Roman" w:cs="Times New Roman"/>
          <w:sz w:val="24"/>
          <w:szCs w:val="24"/>
        </w:rPr>
        <w:t>26</w:t>
      </w:r>
      <w:r w:rsidRPr="007B0036">
        <w:rPr>
          <w:rFonts w:ascii="Times New Roman" w:eastAsiaTheme="minorEastAsia" w:hAnsi="Times New Roman" w:cs="Times New Roman"/>
          <w:sz w:val="24"/>
          <w:szCs w:val="24"/>
        </w:rPr>
        <w:t>).</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0.5</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5</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0.5</m:t>
                </m:r>
              </m:sub>
            </m:sSub>
          </m:sup>
        </m:sSup>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F11B38">
        <w:rPr>
          <w:rFonts w:ascii="Times New Roman" w:eastAsiaTheme="minorEastAsia" w:hAnsi="Times New Roman" w:cs="Times New Roman"/>
          <w:sz w:val="24"/>
          <w:szCs w:val="24"/>
        </w:rPr>
        <w:t>(27)</w:t>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p>
    <w:p w:rsidR="00F11B38"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median is the numerical</w:t>
      </w:r>
      <w:r>
        <w:rPr>
          <w:rFonts w:ascii="Times New Roman" w:eastAsiaTheme="minorEastAsia" w:hAnsi="Times New Roman" w:cs="Times New Roman"/>
          <w:sz w:val="24"/>
          <w:szCs w:val="24"/>
        </w:rPr>
        <w:t xml:space="preserve"> solution to </w:t>
      </w:r>
      <w:r w:rsidR="00F11B38">
        <w:rPr>
          <w:rFonts w:ascii="Times New Roman" w:eastAsiaTheme="minorEastAsia" w:hAnsi="Times New Roman" w:cs="Times New Roman"/>
          <w:sz w:val="24"/>
          <w:szCs w:val="24"/>
        </w:rPr>
        <w:t>Equation (27)</w:t>
      </w:r>
      <w:r w:rsidRPr="007B0036">
        <w:rPr>
          <w:rFonts w:ascii="Times New Roman" w:eastAsiaTheme="minorEastAsia" w:hAnsi="Times New Roman" w:cs="Times New Roman"/>
          <w:sz w:val="24"/>
          <w:szCs w:val="24"/>
        </w:rPr>
        <w:t>.</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 </w:t>
      </w:r>
    </w:p>
    <w:p w:rsidR="001E7574" w:rsidRPr="007B0036" w:rsidRDefault="001E7574"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proofErr w:type="spellStart"/>
      <w:r w:rsidRPr="007B0036">
        <w:rPr>
          <w:rFonts w:ascii="Times New Roman" w:eastAsiaTheme="minorEastAsia" w:hAnsi="Times New Roman" w:cs="Times New Roman"/>
          <w:b/>
          <w:sz w:val="24"/>
          <w:szCs w:val="24"/>
        </w:rPr>
        <w:t>Re’nyi</w:t>
      </w:r>
      <w:proofErr w:type="spellEnd"/>
      <w:r w:rsidRPr="007B0036">
        <w:rPr>
          <w:rFonts w:ascii="Times New Roman" w:eastAsiaTheme="minorEastAsia" w:hAnsi="Times New Roman" w:cs="Times New Roman"/>
          <w:b/>
          <w:sz w:val="24"/>
          <w:szCs w:val="24"/>
        </w:rPr>
        <w:t xml:space="preserve"> Entropy </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It is defined by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1-δ</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e>
              </m:d>
            </m:e>
          </m:func>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lastRenderedPageBreak/>
        <w:t xml:space="preserve">Where </w:t>
      </w:r>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δ</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 δ&gt;0 and δ ≠1.</m:t>
        </m:r>
      </m:oMath>
      <w:r w:rsidRPr="007B0036">
        <w:rPr>
          <w:rFonts w:ascii="Times New Roman" w:eastAsiaTheme="minorEastAsia" w:hAnsi="Times New Roman" w:cs="Times New Roman"/>
          <w:sz w:val="24"/>
          <w:szCs w:val="24"/>
        </w:rPr>
        <w:t xml:space="preserve"> If </w:t>
      </w:r>
      <w:r w:rsidRPr="007B0036">
        <w:rPr>
          <w:rFonts w:ascii="Times New Roman" w:eastAsiaTheme="minorEastAsia" w:hAnsi="Times New Roman" w:cs="Times New Roman"/>
          <w:i/>
          <w:sz w:val="24"/>
          <w:szCs w:val="24"/>
        </w:rPr>
        <w:t xml:space="preserve">X </w:t>
      </w:r>
      <w:r w:rsidRPr="007B0036">
        <w:rPr>
          <w:rFonts w:ascii="Times New Roman" w:eastAsiaTheme="minorEastAsia" w:hAnsi="Times New Roman" w:cs="Times New Roman"/>
          <w:sz w:val="24"/>
          <w:szCs w:val="24"/>
        </w:rPr>
        <w:t>has the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then </w:t>
      </w:r>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e>
              </m:d>
            </m:e>
          </m:nary>
          <m:r>
            <w:rPr>
              <w:rFonts w:ascii="Cambria Math" w:eastAsiaTheme="minorEastAsia" w:hAnsi="Cambria Math" w:cs="Times New Roman"/>
              <w:sz w:val="24"/>
              <w:szCs w:val="24"/>
            </w:rPr>
            <m:t xml:space="preserve"> (28)</m:t>
          </m:r>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Similarly, </w:t>
      </w:r>
    </w:p>
    <w:p w:rsidR="001E7574" w:rsidRPr="007B0036" w:rsidRDefault="00875BF7" w:rsidP="001E7574">
      <w:pPr>
        <w:tabs>
          <w:tab w:val="left" w:pos="450"/>
        </w:tabs>
        <w:rPr>
          <w:rFonts w:ascii="Times New Roman" w:eastAsiaTheme="minorEastAsia" w:hAnsi="Times New Roman" w:cs="Times New Roman"/>
          <w:sz w:val="24"/>
          <w:szCs w:val="24"/>
        </w:rPr>
      </w:pPr>
      <m:oMathPara>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j</m:t>
                      </m:r>
                    </m:sub>
                  </m:sSub>
                </m:sup>
              </m:sSup>
            </m:sup>
          </m:sSup>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the</w:t>
      </w:r>
      <w:r w:rsidR="001E7574">
        <w:rPr>
          <w:rFonts w:ascii="Times New Roman" w:eastAsiaTheme="minorEastAsia" w:hAnsi="Times New Roman" w:cs="Times New Roman"/>
          <w:sz w:val="24"/>
          <w:szCs w:val="24"/>
        </w:rPr>
        <w:t xml:space="preserve"> expression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28</w:t>
      </w:r>
      <w:r w:rsidR="001E7574"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gives</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w:t>
      </w:r>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(29)</m:t>
          </m:r>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e</w:t>
      </w:r>
      <w:r>
        <w:rPr>
          <w:rFonts w:ascii="Times New Roman" w:eastAsiaTheme="minorEastAsia" w:hAnsi="Times New Roman" w:cs="Times New Roman"/>
          <w:sz w:val="24"/>
          <w:szCs w:val="24"/>
        </w:rPr>
        <w:t>xponential function in the inte</w:t>
      </w:r>
      <w:r w:rsidRPr="007B0036">
        <w:rPr>
          <w:rFonts w:ascii="Times New Roman" w:eastAsiaTheme="minorEastAsia" w:hAnsi="Times New Roman" w:cs="Times New Roman"/>
          <w:sz w:val="24"/>
          <w:szCs w:val="24"/>
        </w:rPr>
        <w:t>grand becomes,</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(30)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4.87</m:t>
              </m:r>
            </m:e>
          </m:d>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By s</w:t>
      </w:r>
      <w:r>
        <w:rPr>
          <w:rFonts w:ascii="Times New Roman" w:eastAsiaTheme="minorEastAsia" w:hAnsi="Times New Roman" w:cs="Times New Roman"/>
          <w:sz w:val="24"/>
          <w:szCs w:val="24"/>
        </w:rPr>
        <w:t xml:space="preserve">ubstituting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30</w:t>
      </w:r>
      <w:r>
        <w:rPr>
          <w:rFonts w:ascii="Times New Roman" w:eastAsiaTheme="minorEastAsia" w:hAnsi="Times New Roman" w:cs="Times New Roman"/>
          <w:sz w:val="24"/>
          <w:szCs w:val="24"/>
        </w:rPr>
        <w:t>) into</w:t>
      </w:r>
      <w:r w:rsidR="00724D5B">
        <w:rPr>
          <w:rFonts w:ascii="Times New Roman" w:eastAsiaTheme="minorEastAsia" w:hAnsi="Times New Roman" w:cs="Times New Roman"/>
          <w:sz w:val="24"/>
          <w:szCs w:val="24"/>
        </w:rPr>
        <w:t xml:space="preserve"> Equation</w:t>
      </w:r>
      <w:r>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29</w:t>
      </w:r>
      <w:r w:rsidRPr="007B0036">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 Equation (29)</w:t>
      </w:r>
      <w:r w:rsidRPr="007B0036">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becomes;</w:t>
      </w:r>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(31)</w:t>
      </w:r>
    </w:p>
    <w:p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Solving </w:t>
      </w:r>
      <w:r w:rsidR="001E7574">
        <w:rPr>
          <w:rFonts w:ascii="Times New Roman" w:eastAsiaTheme="minorEastAsia" w:hAnsi="Times New Roman" w:cs="Times New Roman"/>
          <w:sz w:val="24"/>
          <w:szCs w:val="24"/>
        </w:rPr>
        <w:t xml:space="preserve">the integrand in </w:t>
      </w:r>
      <w:r>
        <w:rPr>
          <w:rFonts w:ascii="Times New Roman" w:eastAsiaTheme="minorEastAsia" w:hAnsi="Times New Roman" w:cs="Times New Roman"/>
          <w:sz w:val="24"/>
          <w:szCs w:val="24"/>
        </w:rPr>
        <w:t xml:space="preserve">Equation (31); </w:t>
      </w:r>
    </w:p>
    <w:p w:rsidR="001E7574" w:rsidRPr="007B0036" w:rsidRDefault="00875BF7"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m:t>
                          </m:r>
                        </m:e>
                        <m:e>
                          <m:r>
                            <w:rPr>
                              <w:rFonts w:ascii="Cambria Math" w:eastAsiaTheme="minorEastAsia" w:hAnsi="Cambria Math" w:cs="Times New Roman"/>
                              <w:sz w:val="24"/>
                              <w:szCs w:val="24"/>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k</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nary>
        </m:oMath>
      </m:oMathPara>
    </w:p>
    <w:p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(32)</w:t>
      </w:r>
      <w:r w:rsidR="003A3EF2" w:rsidRPr="007B0036">
        <w:rPr>
          <w:rFonts w:ascii="Times New Roman" w:eastAsiaTheme="minorEastAsia" w:hAnsi="Times New Roman" w:cs="Times New Roman"/>
          <w:sz w:val="24"/>
          <w:szCs w:val="24"/>
        </w:rPr>
        <w:t xml:space="preserve"> </w:t>
      </w:r>
    </w:p>
    <w:p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Equation</w:t>
      </w:r>
      <w:r w:rsidR="001E757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32</w:t>
      </w:r>
      <w:r w:rsidR="001E7574">
        <w:rPr>
          <w:rFonts w:ascii="Times New Roman" w:eastAsiaTheme="minorEastAsia" w:hAnsi="Times New Roman" w:cs="Times New Roman"/>
          <w:sz w:val="24"/>
          <w:szCs w:val="24"/>
        </w:rPr>
        <w:t xml:space="preserve">) into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31</w:t>
      </w:r>
      <w:r w:rsidR="001E7574" w:rsidRPr="007B0036">
        <w:rPr>
          <w:rFonts w:ascii="Times New Roman" w:eastAsiaTheme="minorEastAsia" w:hAnsi="Times New Roman" w:cs="Times New Roman"/>
          <w:sz w:val="24"/>
          <w:szCs w:val="24"/>
        </w:rPr>
        <w:t>) gives</w:t>
      </w:r>
      <w:r>
        <w:rPr>
          <w:rFonts w:ascii="Times New Roman" w:eastAsiaTheme="minorEastAsia" w:hAnsi="Times New Roman" w:cs="Times New Roman"/>
          <w:sz w:val="24"/>
          <w:szCs w:val="24"/>
        </w:rPr>
        <w:t>;</w:t>
      </w:r>
      <w:r w:rsidR="001E7574" w:rsidRPr="007B0036">
        <w:rPr>
          <w:rFonts w:ascii="Times New Roman" w:eastAsiaTheme="minorEastAsia" w:hAnsi="Times New Roman" w:cs="Times New Roman"/>
          <w:sz w:val="24"/>
          <w:szCs w:val="24"/>
        </w:rPr>
        <w:t xml:space="preserve"> </w:t>
      </w:r>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Cs w:val="24"/>
            </w:rPr>
            <w:lastRenderedPageBreak/>
            <m:t>I</m:t>
          </m:r>
          <m:d>
            <m:dPr>
              <m:ctrlPr>
                <w:rPr>
                  <w:rFonts w:ascii="Cambria Math" w:eastAsiaTheme="minorEastAsia" w:hAnsi="Cambria Math" w:cs="Times New Roman"/>
                  <w:i/>
                  <w:szCs w:val="24"/>
                </w:rPr>
              </m:ctrlPr>
            </m:dPr>
            <m:e>
              <m:r>
                <w:rPr>
                  <w:rFonts w:ascii="Cambria Math" w:eastAsiaTheme="minorEastAsia" w:hAnsi="Cambria Math" w:cs="Times New Roman"/>
                  <w:szCs w:val="24"/>
                </w:rPr>
                <m:t>δ</m:t>
              </m:r>
            </m:e>
          </m:d>
          <m:r>
            <w:rPr>
              <w:rFonts w:ascii="Cambria Math" w:eastAsiaTheme="minorEastAsia" w:hAnsi="Cambria Math" w:cs="Times New Roman"/>
              <w:szCs w:val="24"/>
            </w:rPr>
            <m:t>=</m:t>
          </m:r>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kβs</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j=0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d>
                        <m:dPr>
                          <m:ctrlPr>
                            <w:rPr>
                              <w:rFonts w:ascii="Cambria Math" w:eastAsiaTheme="minorEastAsia" w:hAnsi="Cambria Math" w:cs="Times New Roman"/>
                              <w:i/>
                              <w:szCs w:val="24"/>
                            </w:rPr>
                          </m:ctrlPr>
                        </m:dPr>
                        <m:e>
                          <m:r>
                            <w:rPr>
                              <w:rFonts w:ascii="Cambria Math" w:eastAsiaTheme="minorEastAsia" w:hAnsi="Cambria Math" w:cs="Times New Roman"/>
                              <w:szCs w:val="24"/>
                            </w:rPr>
                            <m:t>s-1</m:t>
                          </m:r>
                        </m:e>
                      </m:d>
                    </m:e>
                    <m:e>
                      <m:r>
                        <w:rPr>
                          <w:rFonts w:ascii="Cambria Math" w:eastAsiaTheme="minorEastAsia" w:hAnsi="Cambria Math" w:cs="Times New Roman"/>
                          <w:szCs w:val="24"/>
                        </w:rPr>
                        <m:t>j</m:t>
                      </m:r>
                    </m:e>
                  </m:eqArr>
                </m:e>
              </m:d>
            </m:e>
          </m:nary>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-1</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j</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m=0</m:t>
              </m:r>
            </m:sub>
            <m:sup>
              <m:r>
                <w:rPr>
                  <w:rFonts w:ascii="Cambria Math" w:eastAsiaTheme="minorEastAsia" w:hAnsi="Cambria Math" w:cs="Times New Roman"/>
                  <w:szCs w:val="24"/>
                </w:rPr>
                <m:t>∞</m:t>
              </m:r>
            </m:sup>
            <m:e>
              <m:f>
                <m:fPr>
                  <m:ctrlPr>
                    <w:rPr>
                      <w:rFonts w:ascii="Cambria Math" w:eastAsiaTheme="minorEastAsia" w:hAnsi="Cambria Math" w:cs="Times New Roman"/>
                      <w:i/>
                      <w:szCs w:val="24"/>
                    </w:rPr>
                  </m:ctrlPr>
                </m:fPr>
                <m:num>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m:t>
                      </m:r>
                    </m:e>
                  </m:d>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m</m:t>
                      </m:r>
                    </m:sup>
                  </m:sSup>
                </m:num>
                <m:den>
                  <m:r>
                    <w:rPr>
                      <w:rFonts w:ascii="Cambria Math" w:eastAsiaTheme="minorEastAsia" w:hAnsi="Cambria Math" w:cs="Times New Roman"/>
                      <w:szCs w:val="24"/>
                    </w:rPr>
                    <m:t>m!</m:t>
                  </m:r>
                </m:den>
              </m:f>
            </m:e>
          </m:nary>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k=0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e>
                    <m:e>
                      <m:r>
                        <w:rPr>
                          <w:rFonts w:ascii="Cambria Math" w:eastAsiaTheme="minorEastAsia" w:hAnsi="Cambria Math" w:cs="Times New Roman"/>
                          <w:szCs w:val="24"/>
                        </w:rPr>
                        <m:t>k</m:t>
                      </m:r>
                    </m:e>
                  </m:eqArr>
                </m:e>
              </m:d>
            </m:e>
          </m:nary>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m:t>
                  </m:r>
                </m:sub>
              </m:sSub>
              <m:r>
                <w:rPr>
                  <w:rFonts w:ascii="Cambria Math" w:eastAsiaTheme="minorEastAsia" w:hAnsi="Cambria Math" w:cs="Times New Roman"/>
                  <w:szCs w:val="24"/>
                </w:rPr>
                <m:t>k</m:t>
              </m:r>
            </m:sup>
          </m:sSup>
          <m:f>
            <m:fPr>
              <m:ctrlPr>
                <w:rPr>
                  <w:rFonts w:ascii="Cambria Math" w:eastAsiaTheme="minorEastAsia" w:hAnsi="Cambria Math" w:cs="Times New Roman"/>
                  <w:i/>
                  <w:szCs w:val="24"/>
                </w:rPr>
              </m:ctrlPr>
            </m:fPr>
            <m:num>
              <m:r>
                <m:rPr>
                  <m:sty m:val="p"/>
                </m:rPr>
                <w:rPr>
                  <w:rFonts w:ascii="Cambria Math" w:eastAsiaTheme="minorEastAsia" w:hAnsi="Cambria Math" w:cs="Times New Roman"/>
                  <w:szCs w:val="24"/>
                </w:rPr>
                <m:t>Γ</m:t>
              </m:r>
              <m:d>
                <m:dPr>
                  <m:ctrlPr>
                    <w:rPr>
                      <w:rFonts w:ascii="Cambria Math" w:eastAsiaTheme="minorEastAsia" w:hAnsi="Cambria Math" w:cs="Times New Roman"/>
                      <w:i/>
                      <w:szCs w:val="24"/>
                    </w:rPr>
                  </m:ctrlPr>
                </m:dPr>
                <m:e>
                  <m:r>
                    <w:rPr>
                      <w:rFonts w:ascii="Cambria Math" w:eastAsiaTheme="minorEastAsia" w:hAnsi="Cambria Math" w:cs="Times New Roman"/>
                      <w:szCs w:val="24"/>
                    </w:rPr>
                    <m:t>⋋δ-δ+⋋m+k+1</m:t>
                  </m:r>
                </m:e>
              </m:d>
            </m:num>
            <m:den>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m:t>
                  </m:r>
                  <m:d>
                    <m:dPr>
                      <m:ctrlPr>
                        <w:rPr>
                          <w:rFonts w:ascii="Cambria Math" w:eastAsiaTheme="minorEastAsia" w:hAnsi="Cambria Math" w:cs="Times New Roman"/>
                          <w:i/>
                          <w:szCs w:val="24"/>
                        </w:rPr>
                      </m:ctrlPr>
                    </m:dPr>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r</m:t>
                          </m:r>
                        </m:e>
                        <m:sup>
                          <m:r>
                            <w:rPr>
                              <w:rFonts w:ascii="Cambria Math" w:eastAsiaTheme="minorEastAsia" w:hAnsi="Cambria Math" w:cs="Times New Roman"/>
                              <w:szCs w:val="24"/>
                            </w:rPr>
                            <m:t>δ</m:t>
                          </m:r>
                        </m:sup>
                      </m:sSup>
                      <m:r>
                        <w:rPr>
                          <w:rFonts w:ascii="Cambria Math" w:eastAsiaTheme="minorEastAsia" w:hAnsi="Cambria Math" w:cs="Times New Roman"/>
                          <w:szCs w:val="24"/>
                        </w:rPr>
                        <m:t>+rm</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⋋δ-δ+⋋m+k+1</m:t>
                      </m:r>
                    </m:sup>
                  </m:sSup>
                </m:e>
              </m:d>
            </m:den>
          </m:f>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(33)</w:t>
      </w:r>
      <w:r w:rsidRPr="007B0036">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Hence, the entropy becomes</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hAnsi="Cambria Math" w:cs="Times New Roman"/>
                  <w:i/>
                  <w:sz w:val="18"/>
                  <w:szCs w:val="24"/>
                </w:rPr>
              </m:ctrlPr>
            </m:sSubPr>
            <m:e>
              <m:r>
                <w:rPr>
                  <w:rFonts w:ascii="Cambria Math" w:hAnsi="Cambria Math" w:cs="Times New Roman"/>
                  <w:sz w:val="18"/>
                  <w:szCs w:val="24"/>
                </w:rPr>
                <m:t>I</m:t>
              </m:r>
            </m:e>
            <m:sub>
              <m:r>
                <w:rPr>
                  <w:rFonts w:ascii="Cambria Math" w:hAnsi="Cambria Math" w:cs="Times New Roman"/>
                  <w:sz w:val="18"/>
                  <w:szCs w:val="24"/>
                </w:rPr>
                <m:t>R</m:t>
              </m:r>
            </m:sub>
          </m:sSub>
          <m:d>
            <m:dPr>
              <m:ctrlPr>
                <w:rPr>
                  <w:rFonts w:ascii="Cambria Math" w:hAnsi="Cambria Math" w:cs="Times New Roman"/>
                  <w:i/>
                  <w:sz w:val="18"/>
                  <w:szCs w:val="24"/>
                </w:rPr>
              </m:ctrlPr>
            </m:dPr>
            <m:e>
              <m:r>
                <w:rPr>
                  <w:rFonts w:ascii="Cambria Math" w:hAnsi="Cambria Math" w:cs="Times New Roman"/>
                  <w:sz w:val="18"/>
                  <w:szCs w:val="24"/>
                </w:rPr>
                <m:t>δ</m:t>
              </m:r>
            </m:e>
          </m:d>
          <m:r>
            <w:rPr>
              <w:rFonts w:ascii="Cambria Math" w:hAnsi="Cambria Math" w:cs="Times New Roman"/>
              <w:sz w:val="18"/>
              <w:szCs w:val="24"/>
            </w:rPr>
            <m:t xml:space="preserve">= </m:t>
          </m:r>
          <m:f>
            <m:fPr>
              <m:ctrlPr>
                <w:rPr>
                  <w:rFonts w:ascii="Cambria Math" w:hAnsi="Cambria Math" w:cs="Times New Roman"/>
                  <w:i/>
                  <w:sz w:val="18"/>
                  <w:szCs w:val="24"/>
                </w:rPr>
              </m:ctrlPr>
            </m:fPr>
            <m:num>
              <m:r>
                <w:rPr>
                  <w:rFonts w:ascii="Cambria Math" w:hAnsi="Cambria Math" w:cs="Times New Roman"/>
                  <w:sz w:val="18"/>
                  <w:szCs w:val="24"/>
                </w:rPr>
                <m:t>1</m:t>
              </m:r>
            </m:num>
            <m:den>
              <m:r>
                <w:rPr>
                  <w:rFonts w:ascii="Cambria Math" w:hAnsi="Cambria Math" w:cs="Times New Roman"/>
                  <w:sz w:val="18"/>
                  <w:szCs w:val="24"/>
                </w:rPr>
                <m:t>1-δ</m:t>
              </m:r>
            </m:den>
          </m:f>
          <m:func>
            <m:funcPr>
              <m:ctrlPr>
                <w:rPr>
                  <w:rFonts w:ascii="Cambria Math" w:hAnsi="Cambria Math" w:cs="Times New Roman"/>
                  <w:i/>
                  <w:sz w:val="18"/>
                  <w:szCs w:val="24"/>
                </w:rPr>
              </m:ctrlPr>
            </m:funcPr>
            <m:fName>
              <m:r>
                <m:rPr>
                  <m:sty m:val="p"/>
                </m:rPr>
                <w:rPr>
                  <w:rFonts w:ascii="Cambria Math" w:hAnsi="Cambria Math" w:cs="Times New Roman"/>
                  <w:sz w:val="18"/>
                  <w:szCs w:val="24"/>
                </w:rPr>
                <m:t>log</m:t>
              </m:r>
            </m:fName>
            <m:e>
              <m:d>
                <m:dPr>
                  <m:begChr m:val="["/>
                  <m:endChr m:val=""/>
                  <m:ctrlPr>
                    <w:rPr>
                      <w:rFonts w:ascii="Cambria Math" w:hAnsi="Cambria Math" w:cs="Times New Roman"/>
                      <w:i/>
                      <w:sz w:val="18"/>
                      <w:szCs w:val="24"/>
                    </w:rPr>
                  </m:ctrlPr>
                </m:dPr>
                <m:e>
                  <m:d>
                    <m:dPr>
                      <m:endChr m:val=""/>
                      <m:ctrlPr>
                        <w:rPr>
                          <w:rFonts w:ascii="Cambria Math" w:hAnsi="Cambria Math" w:cs="Times New Roman"/>
                          <w:i/>
                          <w:sz w:val="18"/>
                          <w:szCs w:val="24"/>
                        </w:rPr>
                      </m:ctrlPr>
                    </m:dPr>
                    <m:e>
                      <m:r>
                        <w:rPr>
                          <w:rFonts w:ascii="Cambria Math" w:hAnsi="Cambria Math" w:cs="Times New Roman"/>
                          <w:sz w:val="18"/>
                          <w:szCs w:val="24"/>
                        </w:rPr>
                        <m:t>kβs</m:t>
                      </m:r>
                      <m:sSup>
                        <m:sSupPr>
                          <m:ctrlPr>
                            <w:rPr>
                              <w:rFonts w:ascii="Cambria Math" w:hAnsi="Cambria Math" w:cs="Times New Roman"/>
                              <w:i/>
                              <w:sz w:val="18"/>
                              <w:szCs w:val="24"/>
                            </w:rPr>
                          </m:ctrlPr>
                        </m:sSupPr>
                        <m:e>
                          <m:r>
                            <w:rPr>
                              <w:rFonts w:ascii="Cambria Math" w:hAnsi="Cambria Math" w:cs="Times New Roman"/>
                              <w:sz w:val="18"/>
                              <w:szCs w:val="24"/>
                            </w:rPr>
                            <m:t>)</m:t>
                          </m:r>
                        </m:e>
                        <m:sup>
                          <m:r>
                            <w:rPr>
                              <w:rFonts w:ascii="Cambria Math" w:hAnsi="Cambria Math" w:cs="Times New Roman"/>
                              <w:sz w:val="18"/>
                              <w:szCs w:val="24"/>
                            </w:rPr>
                            <m:t>δ</m:t>
                          </m:r>
                        </m:sup>
                      </m:sSup>
                    </m:e>
                  </m:d>
                </m:e>
              </m:d>
            </m:e>
          </m:func>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r>
                        <w:rPr>
                          <w:rFonts w:ascii="Cambria Math" w:eastAsiaTheme="minorEastAsia" w:hAnsi="Cambria Math" w:cs="Times New Roman"/>
                          <w:sz w:val="18"/>
                          <w:szCs w:val="24"/>
                        </w:rPr>
                        <m:t>δ</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r>
            <w:rPr>
              <w:rFonts w:ascii="Cambria Math" w:eastAsiaTheme="minorEastAsia" w:hAnsi="Cambria Math" w:cs="Times New Roman"/>
              <w:sz w:val="18"/>
              <w:szCs w:val="24"/>
            </w:rPr>
            <m:t xml:space="preserve">x </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k=0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r>
                        <w:rPr>
                          <w:rFonts w:ascii="Cambria Math" w:eastAsiaTheme="minorEastAsia" w:hAnsi="Cambria Math" w:cs="Times New Roman"/>
                          <w:sz w:val="18"/>
                          <w:szCs w:val="24"/>
                        </w:rPr>
                        <m:t>δ</m:t>
                      </m:r>
                    </m:e>
                    <m:e>
                      <m:r>
                        <w:rPr>
                          <w:rFonts w:ascii="Cambria Math" w:eastAsiaTheme="minorEastAsia" w:hAnsi="Cambria Math" w:cs="Times New Roman"/>
                          <w:sz w:val="18"/>
                          <w:szCs w:val="24"/>
                        </w:rPr>
                        <m:t>k</m:t>
                      </m:r>
                    </m:e>
                  </m:eqArr>
                </m:e>
              </m:d>
            </m:e>
          </m:nary>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δ-</m:t>
              </m:r>
              <m:sSub>
                <m:sSubPr>
                  <m:ctrlPr>
                    <w:rPr>
                      <w:rFonts w:ascii="Cambria Math" w:eastAsiaTheme="minorEastAsia" w:hAnsi="Cambria Math" w:cs="Times New Roman"/>
                      <w:i/>
                      <w:sz w:val="18"/>
                      <w:szCs w:val="24"/>
                    </w:rPr>
                  </m:ctrlPr>
                </m:sSubPr>
                <m:e>
                  <m:r>
                    <w:rPr>
                      <w:rFonts w:ascii="Cambria Math" w:eastAsiaTheme="minorEastAsia" w:hAnsi="Cambria Math" w:cs="Times New Roman"/>
                      <w:sz w:val="18"/>
                      <w:szCs w:val="24"/>
                    </w:rPr>
                    <m:t>k</m:t>
                  </m:r>
                </m:e>
                <m:sub>
                  <m:r>
                    <w:rPr>
                      <w:rFonts w:ascii="Cambria Math" w:eastAsiaTheme="minorEastAsia" w:hAnsi="Cambria Math" w:cs="Times New Roman"/>
                      <w:sz w:val="18"/>
                      <w:szCs w:val="24"/>
                    </w:rPr>
                    <m:t>r</m:t>
                  </m:r>
                </m:sub>
              </m:sSub>
              <m:r>
                <w:rPr>
                  <w:rFonts w:ascii="Cambria Math" w:eastAsiaTheme="minorEastAsia" w:hAnsi="Cambria Math" w:cs="Times New Roman"/>
                  <w:sz w:val="18"/>
                  <w:szCs w:val="24"/>
                </w:rPr>
                <m:t>k</m:t>
              </m:r>
            </m:sup>
          </m:sSup>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⋋δ-δ+⋋m+k+1</m:t>
                      </m:r>
                    </m:e>
                  </m:d>
                </m:num>
                <m:den>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t>
                              </m:r>
                            </m:e>
                            <m:sup>
                              <m:r>
                                <w:rPr>
                                  <w:rFonts w:ascii="Cambria Math" w:eastAsiaTheme="minorEastAsia" w:hAnsi="Cambria Math" w:cs="Times New Roman"/>
                                  <w:sz w:val="18"/>
                                  <w:szCs w:val="24"/>
                                </w:rPr>
                                <m:t>δ</m:t>
                              </m:r>
                            </m:sup>
                          </m:sSup>
                          <m:r>
                            <w:rPr>
                              <w:rFonts w:ascii="Cambria Math" w:eastAsiaTheme="minorEastAsia" w:hAnsi="Cambria Math" w:cs="Times New Roman"/>
                              <w:sz w:val="18"/>
                              <w:szCs w:val="24"/>
                            </w:rPr>
                            <m:t>+rm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⋋δ-δ+⋋m+k+1</m:t>
                          </m:r>
                        </m:sup>
                      </m:sSup>
                    </m:e>
                  </m:d>
                </m:den>
              </m:f>
            </m:e>
          </m:d>
        </m:oMath>
      </m:oMathPara>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(34)</w:t>
      </w:r>
    </w:p>
    <w:p w:rsidR="001E7574" w:rsidRPr="007B0036" w:rsidRDefault="001E7574" w:rsidP="001E7574">
      <w:pPr>
        <w:tabs>
          <w:tab w:val="left" w:pos="450"/>
        </w:tabs>
        <w:rPr>
          <w:rFonts w:ascii="Times New Roman" w:eastAsiaTheme="minorEastAsia" w:hAnsi="Times New Roman" w:cs="Times New Roman"/>
          <w:b/>
          <w:sz w:val="24"/>
          <w:szCs w:val="24"/>
        </w:rPr>
      </w:pPr>
    </w:p>
    <w:p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 Incomplete moments</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This is defined as</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dx.</m:t>
        </m:r>
      </m:oMath>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1E7574">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(35)</w:t>
      </w:r>
      <w:r w:rsidR="001E7574">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Using the relationship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14</w:t>
      </w:r>
      <w:r w:rsidRPr="007B0036">
        <w:rPr>
          <w:rFonts w:ascii="Times New Roman" w:eastAsiaTheme="minorEastAsia" w:hAnsi="Times New Roman" w:cs="Times New Roman"/>
          <w:sz w:val="24"/>
          <w:szCs w:val="24"/>
        </w:rPr>
        <w:t xml:space="preserve">),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 xml:space="preserve">j </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w:r w:rsidR="001E7574">
        <w:rPr>
          <w:rFonts w:ascii="Times New Roman" w:eastAsiaTheme="minorEastAsia" w:hAnsi="Times New Roman" w:cs="Times New Roman"/>
          <w:sz w:val="24"/>
          <w:szCs w:val="24"/>
        </w:rPr>
        <w:t xml:space="preserve">   </w:t>
      </w:r>
      <w:r w:rsidR="00724D5B">
        <w:rPr>
          <w:rFonts w:ascii="Times New Roman" w:eastAsiaTheme="minorEastAsia" w:hAnsi="Times New Roman" w:cs="Times New Roman"/>
          <w:sz w:val="24"/>
          <w:szCs w:val="24"/>
        </w:rPr>
        <w:t>(36)</w:t>
      </w:r>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Applying the relationship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18</w:t>
      </w:r>
      <w:r w:rsidRPr="007B0036">
        <w:rPr>
          <w:rFonts w:ascii="Times New Roman" w:eastAsiaTheme="minorEastAsia" w:hAnsi="Times New Roman" w:cs="Times New Roman"/>
          <w:sz w:val="24"/>
          <w:szCs w:val="24"/>
        </w:rPr>
        <w:t>),</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v</m:t>
              </m:r>
            </m:e>
            <m:sub>
              <m:r>
                <w:rPr>
                  <w:rFonts w:ascii="Cambria Math" w:eastAsiaTheme="minorEastAsia" w:hAnsi="Cambria Math" w:cs="Times New Roman"/>
                  <w:szCs w:val="24"/>
                </w:rPr>
                <m:t>p</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z</m:t>
              </m:r>
            </m:e>
          </m:d>
          <m:r>
            <w:rPr>
              <w:rFonts w:ascii="Cambria Math" w:eastAsiaTheme="minorEastAsia" w:hAnsi="Cambria Math" w:cs="Times New Roman"/>
              <w:szCs w:val="24"/>
            </w:rPr>
            <m:t>=kβs</m:t>
          </m:r>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j=0</m:t>
              </m:r>
            </m:sub>
            <m:sup>
              <m:r>
                <w:rPr>
                  <w:rFonts w:ascii="Cambria Math" w:eastAsiaTheme="minorEastAsia" w:hAnsi="Cambria Math" w:cs="Times New Roman"/>
                  <w:szCs w:val="24"/>
                </w:rPr>
                <m:t>∞</m:t>
              </m:r>
            </m:sup>
            <m:e>
              <m:d>
                <m:dPr>
                  <m:ctrlPr>
                    <w:rPr>
                      <w:rFonts w:ascii="Cambria Math" w:eastAsiaTheme="minorEastAsia" w:hAnsi="Cambria Math" w:cs="Times New Roman"/>
                      <w:i/>
                      <w:szCs w:val="24"/>
                    </w:rPr>
                  </m:ctrlPr>
                </m:dPr>
                <m:e>
                  <m:eqArr>
                    <m:eqArrPr>
                      <m:ctrlPr>
                        <w:rPr>
                          <w:rFonts w:ascii="Cambria Math" w:eastAsiaTheme="minorEastAsia" w:hAnsi="Cambria Math" w:cs="Times New Roman"/>
                          <w:i/>
                          <w:szCs w:val="24"/>
                        </w:rPr>
                      </m:ctrlPr>
                    </m:eqArrPr>
                    <m:e>
                      <m:r>
                        <w:rPr>
                          <w:rFonts w:ascii="Cambria Math" w:eastAsiaTheme="minorEastAsia" w:hAnsi="Cambria Math" w:cs="Times New Roman"/>
                          <w:szCs w:val="24"/>
                        </w:rPr>
                        <m:t>δ</m:t>
                      </m:r>
                      <m:d>
                        <m:dPr>
                          <m:ctrlPr>
                            <w:rPr>
                              <w:rFonts w:ascii="Cambria Math" w:eastAsiaTheme="minorEastAsia" w:hAnsi="Cambria Math" w:cs="Times New Roman"/>
                              <w:i/>
                              <w:szCs w:val="24"/>
                            </w:rPr>
                          </m:ctrlPr>
                        </m:dPr>
                        <m:e>
                          <m:r>
                            <w:rPr>
                              <w:rFonts w:ascii="Cambria Math" w:eastAsiaTheme="minorEastAsia" w:hAnsi="Cambria Math" w:cs="Times New Roman"/>
                              <w:szCs w:val="24"/>
                            </w:rPr>
                            <m:t>s-1</m:t>
                          </m:r>
                        </m:e>
                      </m:d>
                    </m:e>
                    <m:e>
                      <m:r>
                        <w:rPr>
                          <w:rFonts w:ascii="Cambria Math" w:eastAsiaTheme="minorEastAsia" w:hAnsi="Cambria Math" w:cs="Times New Roman"/>
                          <w:szCs w:val="24"/>
                        </w:rPr>
                        <m:t>j</m:t>
                      </m:r>
                    </m:e>
                  </m:eqArr>
                </m:e>
              </m:d>
            </m:e>
          </m:nary>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-1</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j</m:t>
                  </m:r>
                </m:sup>
              </m:sSup>
            </m:e>
          </m:d>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m=0</m:t>
              </m:r>
            </m:sub>
            <m:sup>
              <m:r>
                <w:rPr>
                  <w:rFonts w:ascii="Cambria Math" w:eastAsiaTheme="minorEastAsia" w:hAnsi="Cambria Math" w:cs="Times New Roman"/>
                  <w:szCs w:val="24"/>
                </w:rPr>
                <m:t>∞</m:t>
              </m:r>
            </m:sup>
            <m:e>
              <m:f>
                <m:fPr>
                  <m:ctrlPr>
                    <w:rPr>
                      <w:rFonts w:ascii="Cambria Math" w:eastAsiaTheme="minorEastAsia" w:hAnsi="Cambria Math" w:cs="Times New Roman"/>
                      <w:i/>
                      <w:szCs w:val="24"/>
                    </w:rPr>
                  </m:ctrlPr>
                </m:fPr>
                <m:num>
                  <m:d>
                    <m:dPr>
                      <m:endChr m:val=""/>
                      <m:ctrlPr>
                        <w:rPr>
                          <w:rFonts w:ascii="Cambria Math" w:eastAsiaTheme="minorEastAsia" w:hAnsi="Cambria Math" w:cs="Times New Roman"/>
                          <w:i/>
                          <w:szCs w:val="24"/>
                        </w:rPr>
                      </m:ctrlPr>
                    </m:dPr>
                    <m:e>
                      <m:r>
                        <w:rPr>
                          <w:rFonts w:ascii="Cambria Math" w:eastAsiaTheme="minorEastAsia" w:hAnsi="Cambria Math" w:cs="Times New Roman"/>
                          <w:szCs w:val="24"/>
                        </w:rPr>
                        <m:t>-kβ</m:t>
                      </m:r>
                    </m:e>
                  </m:d>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m:t>
                      </m:r>
                    </m:e>
                    <m:sup>
                      <m:r>
                        <w:rPr>
                          <w:rFonts w:ascii="Cambria Math" w:eastAsiaTheme="minorEastAsia" w:hAnsi="Cambria Math" w:cs="Times New Roman"/>
                          <w:szCs w:val="24"/>
                        </w:rPr>
                        <m:t>m</m:t>
                      </m:r>
                    </m:sup>
                  </m:sSup>
                </m:num>
                <m:den>
                  <m:r>
                    <w:rPr>
                      <w:rFonts w:ascii="Cambria Math" w:eastAsiaTheme="minorEastAsia" w:hAnsi="Cambria Math" w:cs="Times New Roman"/>
                      <w:szCs w:val="24"/>
                    </w:rPr>
                    <m:t>m!</m:t>
                  </m:r>
                </m:den>
              </m:f>
            </m:e>
          </m:nary>
          <m:nary>
            <m:naryPr>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0</m:t>
              </m:r>
            </m:sub>
            <m:sup>
              <m:r>
                <w:rPr>
                  <w:rFonts w:ascii="Cambria Math" w:eastAsiaTheme="minorEastAsia" w:hAnsi="Cambria Math" w:cs="Times New Roman"/>
                  <w:szCs w:val="24"/>
                </w:rPr>
                <m:t>z</m:t>
              </m:r>
            </m:sup>
            <m:e>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p+⋋-1</m:t>
                  </m:r>
                </m:sup>
              </m:sSup>
            </m:e>
          </m:nary>
          <m:d>
            <m:dPr>
              <m:ctrlPr>
                <w:rPr>
                  <w:rFonts w:ascii="Cambria Math" w:eastAsiaTheme="minorEastAsia" w:hAnsi="Cambria Math" w:cs="Times New Roman"/>
                  <w:i/>
                  <w:szCs w:val="24"/>
                </w:rPr>
              </m:ctrlPr>
            </m:dPr>
            <m:e>
              <m:r>
                <w:rPr>
                  <w:rFonts w:ascii="Cambria Math" w:eastAsiaTheme="minorEastAsia" w:hAnsi="Cambria Math" w:cs="Times New Roman"/>
                  <w:szCs w:val="24"/>
                </w:rPr>
                <m:t>⋋+rx</m:t>
              </m:r>
            </m:e>
          </m:d>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rx</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-kβ</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x</m:t>
                  </m:r>
                </m:e>
                <m:sup>
                  <m:r>
                    <w:rPr>
                      <w:rFonts w:ascii="Cambria Math" w:eastAsiaTheme="minorEastAsia" w:hAnsi="Cambria Math" w:cs="Times New Roman"/>
                      <w:szCs w:val="24"/>
                    </w:rPr>
                    <m:t>⋋</m:t>
                  </m:r>
                </m:sup>
              </m:sSup>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e</m:t>
                  </m:r>
                </m:e>
                <m:sup>
                  <m:r>
                    <w:rPr>
                      <w:rFonts w:ascii="Cambria Math" w:eastAsiaTheme="minorEastAsia" w:hAnsi="Cambria Math" w:cs="Times New Roman"/>
                      <w:szCs w:val="24"/>
                    </w:rPr>
                    <m:t>rx</m:t>
                  </m:r>
                </m:sup>
              </m:sSup>
              <m:d>
                <m:dPr>
                  <m:ctrlPr>
                    <w:rPr>
                      <w:rFonts w:ascii="Cambria Math" w:eastAsiaTheme="minorEastAsia" w:hAnsi="Cambria Math" w:cs="Times New Roman"/>
                      <w:i/>
                      <w:szCs w:val="24"/>
                    </w:rPr>
                  </m:ctrlPr>
                </m:dPr>
                <m:e>
                  <m:r>
                    <w:rPr>
                      <w:rFonts w:ascii="Cambria Math" w:eastAsiaTheme="minorEastAsia" w:hAnsi="Cambria Math" w:cs="Times New Roman"/>
                      <w:szCs w:val="24"/>
                    </w:rPr>
                    <m:t>1+j</m:t>
                  </m:r>
                </m:e>
              </m:d>
            </m:sup>
          </m:sSup>
          <m:r>
            <w:rPr>
              <w:rFonts w:ascii="Cambria Math" w:eastAsiaTheme="minorEastAsia" w:hAnsi="Cambria Math" w:cs="Times New Roman"/>
              <w:szCs w:val="24"/>
            </w:rPr>
            <m:t>dx</m:t>
          </m:r>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(37)</w:t>
      </w:r>
      <w:r w:rsidRPr="007B0036">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integrand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37</w:t>
      </w:r>
      <w:r w:rsidRPr="007B0036">
        <w:rPr>
          <w:rFonts w:ascii="Times New Roman" w:eastAsiaTheme="minorEastAsia" w:hAnsi="Times New Roman" w:cs="Times New Roman"/>
          <w:sz w:val="24"/>
          <w:szCs w:val="24"/>
        </w:rPr>
        <w:t xml:space="preserve">) gives </w:t>
      </w:r>
    </w:p>
    <w:p w:rsidR="001E7574" w:rsidRPr="007B0036" w:rsidRDefault="00875BF7"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0"/>
                  <w:szCs w:val="24"/>
                </w:rPr>
              </m:ctrlPr>
            </m:naryPr>
            <m:sub>
              <m:r>
                <w:rPr>
                  <w:rFonts w:ascii="Cambria Math" w:eastAsiaTheme="minorEastAsia" w:hAnsi="Cambria Math" w:cs="Times New Roman"/>
                  <w:sz w:val="20"/>
                  <w:szCs w:val="24"/>
                </w:rPr>
                <m:t>0</m:t>
              </m:r>
            </m:sub>
            <m:sup>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sup>
            <m:e>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x</m:t>
                  </m:r>
                </m:e>
                <m:sup>
                  <m:r>
                    <w:rPr>
                      <w:rFonts w:ascii="Cambria Math" w:eastAsiaTheme="minorEastAsia" w:hAnsi="Cambria Math" w:cs="Times New Roman"/>
                      <w:sz w:val="20"/>
                      <w:szCs w:val="24"/>
                    </w:rPr>
                    <m:t>p+⋋+⋋m-1</m:t>
                  </m:r>
                </m:sup>
              </m:sSup>
            </m:e>
          </m:nary>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⋋+rx</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e</m:t>
              </m:r>
            </m:e>
            <m:sup>
              <m:r>
                <w:rPr>
                  <w:rFonts w:ascii="Cambria Math" w:eastAsiaTheme="minorEastAsia" w:hAnsi="Cambria Math" w:cs="Times New Roman"/>
                  <w:sz w:val="20"/>
                  <w:szCs w:val="24"/>
                </w:rPr>
                <m:t>x</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up>
          </m:sSup>
          <m:r>
            <w:rPr>
              <w:rFonts w:ascii="Cambria Math" w:eastAsiaTheme="minorEastAsia" w:hAnsi="Cambria Math" w:cs="Times New Roman"/>
              <w:sz w:val="20"/>
              <w:szCs w:val="24"/>
            </w:rPr>
            <m:t>dx=</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m:t>
              </m:r>
            </m:num>
            <m:den>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m:t>
                      </m:r>
                    </m:sup>
                  </m:sSup>
                </m:e>
              </m:d>
            </m:den>
          </m:f>
          <m: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 xml:space="preserve">p+⋋+⋋m, </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e>
          </m:d>
          <m:r>
            <w:rPr>
              <w:rFonts w:ascii="Cambria Math" w:eastAsiaTheme="minorEastAsia" w:hAnsi="Cambria Math" w:cs="Times New Roman"/>
              <w:sz w:val="20"/>
              <w:szCs w:val="24"/>
            </w:rPr>
            <m:t xml:space="preserve">+ </m:t>
          </m:r>
          <m:f>
            <m:fPr>
              <m:ctrlPr>
                <w:rPr>
                  <w:rFonts w:ascii="Cambria Math" w:eastAsiaTheme="minorEastAsia" w:hAnsi="Cambria Math" w:cs="Times New Roman"/>
                  <w:i/>
                  <w:sz w:val="20"/>
                  <w:szCs w:val="24"/>
                </w:rPr>
              </m:ctrlPr>
            </m:fPr>
            <m:num>
              <m:r>
                <w:rPr>
                  <w:rFonts w:ascii="Cambria Math" w:eastAsiaTheme="minorEastAsia" w:hAnsi="Cambria Math" w:cs="Times New Roman"/>
                  <w:sz w:val="20"/>
                  <w:szCs w:val="24"/>
                </w:rPr>
                <m:t>⋋</m:t>
              </m:r>
            </m:num>
            <m:den>
              <m:d>
                <m:dPr>
                  <m:begChr m:val="["/>
                  <m:endChr m:val=""/>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r+rm</m:t>
                      </m:r>
                    </m:e>
                  </m:d>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m:t>
                      </m:r>
                    </m:e>
                    <m:sup>
                      <m:r>
                        <w:rPr>
                          <w:rFonts w:ascii="Cambria Math" w:eastAsiaTheme="minorEastAsia" w:hAnsi="Cambria Math" w:cs="Times New Roman"/>
                          <w:sz w:val="20"/>
                          <w:szCs w:val="24"/>
                        </w:rPr>
                        <m:t>p+⋋+⋋m</m:t>
                      </m:r>
                    </m:sup>
                  </m:sSup>
                </m:e>
              </m:d>
            </m:den>
          </m:f>
          <m:r>
            <w:rPr>
              <w:rFonts w:ascii="Cambria Math" w:eastAsiaTheme="minorEastAsia" w:hAnsi="Cambria Math" w:cs="Times New Roman"/>
              <w:sz w:val="20"/>
              <w:szCs w:val="24"/>
            </w:rPr>
            <m:t>γ</m:t>
          </m:r>
          <m:d>
            <m:dPr>
              <m:ctrlPr>
                <w:rPr>
                  <w:rFonts w:ascii="Cambria Math" w:eastAsiaTheme="minorEastAsia" w:hAnsi="Cambria Math" w:cs="Times New Roman"/>
                  <w:i/>
                  <w:sz w:val="20"/>
                  <w:szCs w:val="24"/>
                </w:rPr>
              </m:ctrlPr>
            </m:dPr>
            <m:e>
              <m:r>
                <w:rPr>
                  <w:rFonts w:ascii="Cambria Math" w:eastAsiaTheme="minorEastAsia" w:hAnsi="Cambria Math" w:cs="Times New Roman"/>
                  <w:sz w:val="20"/>
                  <w:szCs w:val="24"/>
                </w:rPr>
                <m:t xml:space="preserve">p+⋋+⋋m, </m:t>
              </m:r>
              <m:sSup>
                <m:sSupPr>
                  <m:ctrlPr>
                    <w:rPr>
                      <w:rFonts w:ascii="Cambria Math" w:eastAsiaTheme="minorEastAsia" w:hAnsi="Cambria Math" w:cs="Times New Roman"/>
                      <w:i/>
                      <w:sz w:val="20"/>
                      <w:szCs w:val="24"/>
                    </w:rPr>
                  </m:ctrlPr>
                </m:sSupPr>
                <m:e>
                  <m:r>
                    <w:rPr>
                      <w:rFonts w:ascii="Cambria Math" w:eastAsiaTheme="minorEastAsia" w:hAnsi="Cambria Math" w:cs="Times New Roman"/>
                      <w:sz w:val="20"/>
                      <w:szCs w:val="24"/>
                    </w:rPr>
                    <m:t>z</m:t>
                  </m:r>
                </m:e>
                <m:sup>
                  <m:r>
                    <w:rPr>
                      <w:rFonts w:ascii="Cambria Math" w:eastAsiaTheme="minorEastAsia" w:hAnsi="Cambria Math" w:cs="Times New Roman"/>
                      <w:sz w:val="20"/>
                      <w:szCs w:val="24"/>
                    </w:rPr>
                    <m:t>β</m:t>
                  </m:r>
                </m:sup>
              </m:sSup>
            </m:e>
          </m:d>
        </m:oMath>
      </m:oMathPara>
    </w:p>
    <w:p w:rsidR="001E7574" w:rsidRPr="007B0036" w:rsidRDefault="00724D5B"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(38)</m:t>
        </m:r>
      </m:oMath>
      <w:r w:rsidR="001E7574">
        <w:rPr>
          <w:rFonts w:ascii="Times New Roman" w:eastAsiaTheme="minorEastAsia" w:hAnsi="Times New Roman" w:cs="Times New Roman"/>
          <w:sz w:val="24"/>
          <w:szCs w:val="24"/>
        </w:rPr>
        <w:t xml:space="preserve">The integrand in </w:t>
      </w:r>
      <w:r>
        <w:rPr>
          <w:rFonts w:ascii="Times New Roman" w:eastAsiaTheme="minorEastAsia" w:hAnsi="Times New Roman" w:cs="Times New Roman"/>
          <w:sz w:val="24"/>
          <w:szCs w:val="24"/>
        </w:rPr>
        <w:t>Equation (38)</w:t>
      </w:r>
      <w:r w:rsidR="001E7574" w:rsidRPr="007B0036">
        <w:rPr>
          <w:rFonts w:ascii="Times New Roman" w:eastAsiaTheme="minorEastAsia" w:hAnsi="Times New Roman" w:cs="Times New Roman"/>
          <w:sz w:val="24"/>
          <w:szCs w:val="24"/>
        </w:rPr>
        <w:t xml:space="preserve"> is an incomplete gamma. Therefore, </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724D5B">
        <w:rPr>
          <w:rFonts w:ascii="Times New Roman" w:eastAsiaTheme="minorEastAsia" w:hAnsi="Times New Roman" w:cs="Times New Roman"/>
          <w:sz w:val="24"/>
          <w:szCs w:val="24"/>
        </w:rPr>
        <w:t>(39)</w:t>
      </w:r>
      <w:r w:rsidRPr="007B0036">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first incomplete moment is obtained by setting </w:t>
      </w:r>
      <m:oMath>
        <m:r>
          <w:rPr>
            <w:rFonts w:ascii="Cambria Math" w:eastAsiaTheme="minorEastAsia" w:hAnsi="Cambria Math" w:cs="Times New Roman"/>
            <w:sz w:val="24"/>
            <w:szCs w:val="24"/>
          </w:rPr>
          <m:t>p=1</m:t>
        </m:r>
      </m:oMath>
      <w:r>
        <w:rPr>
          <w:rFonts w:ascii="Times New Roman" w:eastAsiaTheme="minorEastAsia" w:hAnsi="Times New Roman" w:cs="Times New Roman"/>
          <w:sz w:val="24"/>
          <w:szCs w:val="24"/>
        </w:rPr>
        <w:t xml:space="preserve"> in </w:t>
      </w:r>
      <w:r w:rsidR="00724D5B">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724D5B">
        <w:rPr>
          <w:rFonts w:ascii="Times New Roman" w:eastAsiaTheme="minorEastAsia" w:hAnsi="Times New Roman" w:cs="Times New Roman"/>
          <w:sz w:val="24"/>
          <w:szCs w:val="24"/>
        </w:rPr>
        <w:t>39</w:t>
      </w:r>
      <w:r w:rsidRPr="007B0036">
        <w:rPr>
          <w:rFonts w:ascii="Times New Roman" w:eastAsiaTheme="minorEastAsia" w:hAnsi="Times New Roman" w:cs="Times New Roman"/>
          <w:sz w:val="24"/>
          <w:szCs w:val="24"/>
        </w:rPr>
        <w:t>).</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Default="00724D5B" w:rsidP="001E7574">
      <w:pPr>
        <w:tabs>
          <w:tab w:val="left" w:pos="45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(40)</w:t>
      </w:r>
    </w:p>
    <w:p w:rsidR="00724D5B" w:rsidRPr="007B0036" w:rsidRDefault="00724D5B" w:rsidP="001E7574">
      <w:pPr>
        <w:tabs>
          <w:tab w:val="left" w:pos="450"/>
        </w:tabs>
        <w:jc w:val="center"/>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Mean Deviation</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mean deviation about the mean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 given by </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2</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                          (41)</m:t>
          </m:r>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mean deviation about the median of EGM</w:t>
      </w:r>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distribution</w:t>
      </w:r>
      <w:r w:rsidRPr="007B0036">
        <w:rPr>
          <w:rFonts w:ascii="Times New Roman" w:eastAsiaTheme="minorEastAsia" w:hAnsi="Times New Roman" w:cs="Times New Roman"/>
          <w:sz w:val="24"/>
          <w:szCs w:val="24"/>
        </w:rPr>
        <w:t xml:space="preserve"> is defined as</w:t>
      </w: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m:t>
                  </m:r>
                </m:e>
              </m:d>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r>
                <w:rPr>
                  <w:rFonts w:ascii="Cambria Math" w:eastAsiaTheme="minorEastAsia" w:hAnsi="Cambria Math" w:cs="Times New Roman"/>
                  <w:sz w:val="24"/>
                  <w:szCs w:val="24"/>
                </w:rPr>
                <m:t xml:space="preserve">.    </m:t>
              </m:r>
            </m:e>
          </m:nary>
          <m:r>
            <w:rPr>
              <w:rFonts w:ascii="Cambria Math" w:eastAsiaTheme="minorEastAsia" w:hAnsi="Cambria Math" w:cs="Times New Roman"/>
              <w:sz w:val="24"/>
              <w:szCs w:val="24"/>
            </w:rPr>
            <m:t xml:space="preserve">    (42)</m:t>
          </m:r>
        </m:oMath>
      </m:oMathPara>
    </w:p>
    <w:p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w:t>
      </w:r>
      <w:proofErr w:type="gramEnd"/>
      <w:r w:rsidRPr="007B0036">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xml:space="preserve">=E(X) which is the first </w:t>
      </w:r>
      <w:r>
        <w:rPr>
          <w:rFonts w:ascii="Times New Roman" w:eastAsiaTheme="minorEastAsia" w:hAnsi="Times New Roman" w:cs="Times New Roman"/>
          <w:sz w:val="24"/>
          <w:szCs w:val="24"/>
        </w:rPr>
        <w:t xml:space="preserve">non-central moment of EGMW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18</w:t>
      </w:r>
      <w:r w:rsidRPr="007B0036">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F(</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can be obtained from the c</w:t>
      </w:r>
      <w:proofErr w:type="spellStart"/>
      <w:r w:rsidR="009132E4">
        <w:rPr>
          <w:rFonts w:ascii="Times New Roman" w:eastAsiaTheme="minorEastAsia" w:hAnsi="Times New Roman" w:cs="Times New Roman"/>
          <w:sz w:val="24"/>
          <w:szCs w:val="24"/>
        </w:rPr>
        <w:t>umulative</w:t>
      </w:r>
      <w:proofErr w:type="spellEnd"/>
      <w:r w:rsidR="009132E4">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d</w:t>
      </w:r>
      <w:r w:rsidR="009132E4">
        <w:rPr>
          <w:rFonts w:ascii="Times New Roman" w:eastAsiaTheme="minorEastAsia" w:hAnsi="Times New Roman" w:cs="Times New Roman"/>
          <w:sz w:val="24"/>
          <w:szCs w:val="24"/>
        </w:rPr>
        <w:t xml:space="preserve">ensity </w:t>
      </w:r>
      <w:r w:rsidRPr="007B0036">
        <w:rPr>
          <w:rFonts w:ascii="Times New Roman" w:eastAsiaTheme="minorEastAsia" w:hAnsi="Times New Roman" w:cs="Times New Roman"/>
          <w:sz w:val="24"/>
          <w:szCs w:val="24"/>
        </w:rPr>
        <w:t>f</w:t>
      </w:r>
      <w:r w:rsidR="009132E4">
        <w:rPr>
          <w:rFonts w:ascii="Times New Roman" w:eastAsiaTheme="minorEastAsia" w:hAnsi="Times New Roman" w:cs="Times New Roman"/>
          <w:sz w:val="24"/>
          <w:szCs w:val="24"/>
        </w:rPr>
        <w:t>unction of the EGMW</w:t>
      </w:r>
      <w:r>
        <w:rPr>
          <w:rFonts w:ascii="Times New Roman" w:eastAsiaTheme="minorEastAsia" w:hAnsi="Times New Roman" w:cs="Times New Roman"/>
          <w:sz w:val="24"/>
          <w:szCs w:val="24"/>
        </w:rPr>
        <w:t xml:space="preserve"> distribution</w:t>
      </w:r>
      <w:r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M is the median of the </w:t>
      </w:r>
      <w:r>
        <w:rPr>
          <w:rFonts w:ascii="Times New Roman" w:eastAsiaTheme="minorEastAsia" w:hAnsi="Times New Roman" w:cs="Times New Roman"/>
          <w:sz w:val="24"/>
          <w:szCs w:val="24"/>
        </w:rPr>
        <w:t xml:space="preserve">EGMW distribution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27</w:t>
      </w:r>
      <w:r w:rsidRPr="007B0036">
        <w:rPr>
          <w:rFonts w:ascii="Times New Roman" w:eastAsiaTheme="minorEastAsia" w:hAnsi="Times New Roman" w:cs="Times New Roman"/>
          <w:sz w:val="24"/>
          <w:szCs w:val="24"/>
        </w:rPr>
        <w:t>) and</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e>
        </m:d>
      </m:oMath>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can be derived from the first incomplete moment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distribution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(4</w:t>
      </w:r>
      <w:r w:rsidR="009132E4">
        <w:rPr>
          <w:rFonts w:ascii="Times New Roman" w:eastAsiaTheme="minorEastAsia" w:hAnsi="Times New Roman" w:cs="Times New Roman"/>
          <w:sz w:val="24"/>
          <w:szCs w:val="24"/>
        </w:rPr>
        <w:t>0</w:t>
      </w:r>
      <w:r w:rsidRPr="007B0036">
        <w:rPr>
          <w:rFonts w:ascii="Times New Roman" w:eastAsiaTheme="minorEastAsia" w:hAnsi="Times New Roman" w:cs="Times New Roman"/>
          <w:sz w:val="24"/>
          <w:szCs w:val="24"/>
        </w:rPr>
        <w:t>).</w:t>
      </w:r>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proofErr w:type="spellStart"/>
      <w:r w:rsidRPr="007B0036">
        <w:rPr>
          <w:rFonts w:ascii="Times New Roman" w:eastAsiaTheme="minorEastAsia" w:hAnsi="Times New Roman" w:cs="Times New Roman"/>
          <w:b/>
          <w:sz w:val="24"/>
          <w:szCs w:val="24"/>
        </w:rPr>
        <w:t>Bonferroni</w:t>
      </w:r>
      <w:proofErr w:type="spellEnd"/>
      <w:r w:rsidRPr="007B0036">
        <w:rPr>
          <w:rFonts w:ascii="Times New Roman" w:eastAsiaTheme="minorEastAsia" w:hAnsi="Times New Roman" w:cs="Times New Roman"/>
          <w:b/>
          <w:sz w:val="24"/>
          <w:szCs w:val="24"/>
        </w:rPr>
        <w:t xml:space="preserve"> and Lorenz curves</w:t>
      </w:r>
    </w:p>
    <w:p w:rsidR="001E7574" w:rsidRPr="007B0036" w:rsidRDefault="001E7574" w:rsidP="001E7574">
      <w:pPr>
        <w:tabs>
          <w:tab w:val="left" w:pos="450"/>
        </w:tabs>
        <w:rPr>
          <w:rFonts w:ascii="Times New Roman" w:eastAsiaTheme="minorEastAsia" w:hAnsi="Times New Roman" w:cs="Times New Roman"/>
          <w:sz w:val="24"/>
          <w:szCs w:val="24"/>
        </w:rPr>
      </w:pPr>
      <w:proofErr w:type="spellStart"/>
      <w:r w:rsidRPr="007B0036">
        <w:rPr>
          <w:rFonts w:ascii="Times New Roman" w:eastAsiaTheme="minorEastAsia" w:hAnsi="Times New Roman" w:cs="Times New Roman"/>
          <w:sz w:val="24"/>
          <w:szCs w:val="24"/>
        </w:rPr>
        <w:t>Bonferroni</w:t>
      </w:r>
      <w:proofErr w:type="spellEnd"/>
      <w:r w:rsidRPr="007B0036">
        <w:rPr>
          <w:rFonts w:ascii="Times New Roman" w:eastAsiaTheme="minorEastAsia" w:hAnsi="Times New Roman" w:cs="Times New Roman"/>
          <w:sz w:val="24"/>
          <w:szCs w:val="24"/>
        </w:rPr>
        <w:t xml:space="preserve"> curve of the </w:t>
      </w:r>
      <w:r>
        <w:rPr>
          <w:rFonts w:ascii="Times New Roman" w:eastAsiaTheme="minorEastAsia" w:hAnsi="Times New Roman" w:cs="Times New Roman"/>
          <w:sz w:val="24"/>
          <w:szCs w:val="24"/>
        </w:rPr>
        <w:t>EGMW distribution</w:t>
      </w:r>
      <w:r w:rsidRPr="007B0036">
        <w:rPr>
          <w:rFonts w:ascii="Times New Roman" w:eastAsiaTheme="minorEastAsia" w:hAnsi="Times New Roman" w:cs="Times New Roman"/>
          <w:sz w:val="24"/>
          <w:szCs w:val="24"/>
        </w:rPr>
        <w:t xml:space="preserve"> is defined as</w:t>
      </w:r>
    </w:p>
    <w:p w:rsidR="001E7574" w:rsidRPr="007B0036" w:rsidRDefault="001E7574" w:rsidP="001E7574">
      <w:pPr>
        <w:tabs>
          <w:tab w:val="left" w:pos="450"/>
        </w:tabs>
        <w:rPr>
          <w:rFonts w:ascii="Times New Roman" w:eastAsiaTheme="minorEastAsia" w:hAnsi="Times New Roman" w:cs="Times New Roman"/>
          <w:sz w:val="24"/>
          <w:szCs w:val="24"/>
        </w:rPr>
      </w:pPr>
      <w:proofErr w:type="gramStart"/>
      <w:r w:rsidRPr="007B0036">
        <w:rPr>
          <w:rFonts w:ascii="Times New Roman" w:eastAsiaTheme="minorEastAsia" w:hAnsi="Times New Roman" w:cs="Times New Roman"/>
          <w:sz w:val="24"/>
          <w:szCs w:val="24"/>
        </w:rPr>
        <w:t>B(</w:t>
      </w:r>
      <w:proofErr w:type="gramEnd"/>
      <m:oMath>
        <m:r>
          <w:rPr>
            <w:rFonts w:ascii="Cambria Math" w:eastAsiaTheme="minorEastAsia" w:hAnsi="Cambria Math" w:cs="Times New Roman"/>
            <w:sz w:val="24"/>
            <w:szCs w:val="24"/>
          </w:rPr>
          <m:t>π</m:t>
        </m:r>
      </m:oMath>
      <w:r w:rsidRPr="007B0036">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(π</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en>
        </m:f>
      </m:oMath>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(43)</w:t>
      </w:r>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875BF7"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,q</m:t>
              </m:r>
            </m:e>
          </m:d>
        </m:oMath>
      </m:oMathPara>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(44)</w:t>
      </w:r>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=πkβs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-r(m+1))</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rsidR="001E7574" w:rsidRPr="007B0036" w:rsidRDefault="001E7574" w:rsidP="001E7574">
      <w:pPr>
        <w:tabs>
          <w:tab w:val="left" w:pos="450"/>
        </w:tabs>
        <w:jc w:val="cente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009132E4">
        <w:rPr>
          <w:rFonts w:ascii="Times New Roman" w:eastAsiaTheme="minorEastAsia" w:hAnsi="Times New Roman" w:cs="Times New Roman"/>
          <w:sz w:val="24"/>
          <w:szCs w:val="24"/>
        </w:rPr>
        <w:t>(45)</w:t>
      </w:r>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By</w:t>
      </w:r>
      <w:r w:rsidRPr="007B0036">
        <w:rPr>
          <w:rFonts w:ascii="Times New Roman" w:eastAsiaTheme="minorEastAsia" w:hAnsi="Times New Roman" w:cs="Times New Roman"/>
          <w:sz w:val="24"/>
          <w:szCs w:val="24"/>
        </w:rPr>
        <w:t xml:space="preserve"> substitution,</w:t>
      </w:r>
    </w:p>
    <w:p w:rsidR="001E7574" w:rsidRPr="007B0036" w:rsidRDefault="001E7574" w:rsidP="001E7574">
      <w:pPr>
        <w:tabs>
          <w:tab w:val="left" w:pos="450"/>
        </w:tabs>
        <w:ind w:left="-450" w:right="-540"/>
        <w:rPr>
          <w:rFonts w:ascii="Times New Roman" w:eastAsiaTheme="minorEastAsia" w:hAnsi="Times New Roman" w:cs="Times New Roman"/>
          <w:sz w:val="24"/>
          <w:szCs w:val="24"/>
        </w:rPr>
      </w:pPr>
      <m:oMathPara>
        <m:oMath>
          <m:r>
            <w:rPr>
              <w:rFonts w:ascii="Cambria Math" w:eastAsiaTheme="minorEastAsia" w:hAnsi="Cambria Math" w:cs="Times New Roman"/>
              <w:sz w:val="18"/>
              <w:szCs w:val="24"/>
            </w:rPr>
            <m:t>B</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π</m:t>
              </m:r>
            </m:e>
          </m:d>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e>
              </m:d>
              <m:r>
                <w:rPr>
                  <w:rFonts w:ascii="Cambria Math" w:eastAsiaTheme="minorEastAsia" w:hAnsi="Cambria Math" w:cs="Times New Roman"/>
                  <w:sz w:val="18"/>
                  <w:szCs w:val="24"/>
                </w:rPr>
                <m:t>+</m:t>
              </m:r>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r</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1+⋋+⋋m+1</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1+⋋+⋋m+1,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r>
                    <w:rPr>
                      <w:rFonts w:ascii="Cambria Math" w:eastAsiaTheme="minorEastAsia" w:hAnsi="Cambria Math" w:cs="Times New Roman"/>
                      <w:sz w:val="18"/>
                      <w:szCs w:val="24"/>
                    </w:rPr>
                    <m:t>,q</m:t>
                  </m:r>
                </m:e>
              </m:d>
            </m:num>
            <m:den>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num>
                    <m:den>
                      <m:r>
                        <w:rPr>
                          <w:rFonts w:ascii="Cambria Math" w:eastAsiaTheme="minorEastAsia" w:hAnsi="Cambria Math" w:cs="Times New Roman"/>
                          <w:sz w:val="18"/>
                          <w:szCs w:val="24"/>
                        </w:rPr>
                        <m:t>m!</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-r(m+1))</m:t>
                          </m:r>
                        </m:e>
                        <m:sup>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sup>
                      </m:sSup>
                    </m:den>
                  </m:f>
                </m:e>
              </m:nary>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1+⋋+⋋m</m:t>
                      </m:r>
                    </m:num>
                    <m:den>
                      <m:r>
                        <w:rPr>
                          <w:rFonts w:ascii="Cambria Math" w:eastAsiaTheme="minorEastAsia" w:hAnsi="Cambria Math" w:cs="Times New Roman"/>
                          <w:sz w:val="18"/>
                          <w:szCs w:val="24"/>
                        </w:rPr>
                        <m:t>m+1</m:t>
                      </m:r>
                    </m:den>
                  </m:f>
                </m:e>
              </m:d>
            </m:den>
          </m:f>
        </m:oMath>
      </m:oMathPara>
    </w:p>
    <w:p w:rsidR="001E7574" w:rsidRPr="007B0036" w:rsidRDefault="009132E4" w:rsidP="009132E4">
      <w:pPr>
        <w:ind w:left="720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p w:rsidR="001E7574" w:rsidRPr="007B0036" w:rsidRDefault="001E7574" w:rsidP="001E7574">
      <w:pPr>
        <w:spacing w:line="360" w:lineRule="auto"/>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w:t>
      </w:r>
      <w:proofErr w:type="gramEnd"/>
      <w:r w:rsidRPr="007B003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q=W</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m:t>
            </m:r>
          </m:e>
        </m:d>
      </m:oMath>
      <w:r w:rsidRPr="007B0036">
        <w:rPr>
          <w:rFonts w:ascii="Times New Roman" w:eastAsiaTheme="minorEastAsia" w:hAnsi="Times New Roman" w:cs="Times New Roman"/>
          <w:sz w:val="24"/>
          <w:szCs w:val="24"/>
        </w:rPr>
        <w:t xml:space="preserve"> can be calculated from the quantile function,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oMath>
      <w:r w:rsidRPr="007B0036">
        <w:rPr>
          <w:rFonts w:ascii="Times New Roman" w:eastAsiaTheme="minorEastAsia" w:hAnsi="Times New Roman" w:cs="Times New Roman"/>
          <w:sz w:val="24"/>
          <w:szCs w:val="24"/>
        </w:rPr>
        <w:t xml:space="preserve"> can be obtained from the fir</w:t>
      </w:r>
      <w:proofErr w:type="spellStart"/>
      <w:r w:rsidRPr="007B0036">
        <w:rPr>
          <w:rFonts w:ascii="Times New Roman" w:eastAsiaTheme="minorEastAsia" w:hAnsi="Times New Roman" w:cs="Times New Roman"/>
          <w:sz w:val="24"/>
          <w:szCs w:val="24"/>
        </w:rPr>
        <w:t>st</w:t>
      </w:r>
      <w:proofErr w:type="spellEnd"/>
      <w:r w:rsidRPr="007B0036">
        <w:rPr>
          <w:rFonts w:ascii="Times New Roman" w:eastAsiaTheme="minorEastAsia" w:hAnsi="Times New Roman" w:cs="Times New Roman"/>
          <w:sz w:val="24"/>
          <w:szCs w:val="24"/>
        </w:rPr>
        <w:t xml:space="preserve"> incomplete moment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oMath>
      <w:r w:rsidRPr="007B0036">
        <w:rPr>
          <w:rFonts w:ascii="Times New Roman" w:eastAsiaTheme="minorEastAsia" w:hAnsi="Times New Roman" w:cs="Times New Roman"/>
          <w:sz w:val="24"/>
          <w:szCs w:val="24"/>
        </w:rPr>
        <w:t xml:space="preserve"> is the first central non-moment.</w:t>
      </w:r>
    </w:p>
    <w:p w:rsidR="001E7574" w:rsidRPr="007B0036" w:rsidRDefault="001E7574" w:rsidP="001E7574">
      <w:pPr>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Lorenz curve of the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is defined as </w:t>
      </w:r>
    </w:p>
    <w:p w:rsidR="001E7574" w:rsidRPr="007B0036" w:rsidRDefault="001E7574"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L</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π</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den>
        </m:f>
      </m:oMath>
      <w:r>
        <w:rPr>
          <w:rFonts w:ascii="Times New Roman" w:eastAsiaTheme="minorEastAsia" w:hAnsi="Times New Roman" w:cs="Times New Roman"/>
          <w:sz w:val="24"/>
          <w:szCs w:val="24"/>
        </w:rPr>
        <w:t xml:space="preserve">                </w:t>
      </w:r>
      <w:r w:rsidR="009132E4">
        <w:rPr>
          <w:rFonts w:ascii="Times New Roman" w:eastAsiaTheme="minorEastAsia" w:hAnsi="Times New Roman" w:cs="Times New Roman"/>
          <w:sz w:val="24"/>
          <w:szCs w:val="24"/>
        </w:rPr>
        <w:t xml:space="preserve">(47) </w:t>
      </w:r>
    </w:p>
    <w:p w:rsidR="001E7574" w:rsidRPr="007B0036" w:rsidRDefault="001E7574" w:rsidP="001E7574">
      <w:pPr>
        <w:ind w:left="-360" w:right="-450" w:firstLine="360"/>
        <w:rPr>
          <w:rFonts w:ascii="Times New Roman" w:eastAsiaTheme="minorEastAsia" w:hAnsi="Times New Roman" w:cs="Times New Roman"/>
          <w:sz w:val="24"/>
          <w:szCs w:val="24"/>
        </w:rPr>
      </w:pPr>
      <m:oMathPara>
        <m:oMath>
          <m:r>
            <w:rPr>
              <w:rFonts w:ascii="Cambria Math" w:eastAsiaTheme="minorEastAsia" w:hAnsi="Cambria Math" w:cs="Times New Roman"/>
              <w:sz w:val="18"/>
              <w:szCs w:val="24"/>
            </w:rPr>
            <m:t>L</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π</m:t>
              </m:r>
            </m:e>
          </m:d>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num>
                    <m:den>
                      <m:r>
                        <w:rPr>
                          <w:rFonts w:ascii="Cambria Math" w:eastAsiaTheme="minorEastAsia" w:hAnsi="Cambria Math" w:cs="Times New Roman"/>
                          <w:sz w:val="18"/>
                          <w:szCs w:val="24"/>
                        </w:rPr>
                        <m:t>m!</m:t>
                      </m:r>
                    </m:den>
                  </m:f>
                </m:e>
              </m:nary>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e>
              </m:d>
              <m:r>
                <w:rPr>
                  <w:rFonts w:ascii="Cambria Math" w:eastAsiaTheme="minorEastAsia" w:hAnsi="Cambria Math" w:cs="Times New Roman"/>
                  <w:sz w:val="18"/>
                  <w:szCs w:val="24"/>
                </w:rPr>
                <m:t>+</m:t>
              </m:r>
              <m:d>
                <m:dPr>
                  <m:begChr m:val=""/>
                  <m:endChr m:val="]"/>
                  <m:ctrlPr>
                    <w:rPr>
                      <w:rFonts w:ascii="Cambria Math" w:eastAsiaTheme="minorEastAsia" w:hAnsi="Cambria Math" w:cs="Times New Roman"/>
                      <w:i/>
                      <w:sz w:val="18"/>
                      <w:szCs w:val="24"/>
                    </w:rPr>
                  </m:ctrlPr>
                </m:dPr>
                <m:e>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r</m:t>
                      </m:r>
                    </m:num>
                    <m:den>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r+rm</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1+⋋+⋋m+1</m:t>
                              </m:r>
                            </m:sup>
                          </m:sSup>
                        </m:e>
                      </m:d>
                    </m:den>
                  </m:f>
                  <m: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 xml:space="preserve">1+⋋+⋋m+1, </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z</m:t>
                          </m:r>
                        </m:e>
                        <m:sup>
                          <m:r>
                            <w:rPr>
                              <w:rFonts w:ascii="Cambria Math" w:eastAsiaTheme="minorEastAsia" w:hAnsi="Cambria Math" w:cs="Times New Roman"/>
                              <w:sz w:val="18"/>
                              <w:szCs w:val="24"/>
                            </w:rPr>
                            <m:t>β</m:t>
                          </m:r>
                        </m:sup>
                      </m:sSup>
                    </m:e>
                  </m:d>
                  <m:r>
                    <w:rPr>
                      <w:rFonts w:ascii="Cambria Math" w:eastAsiaTheme="minorEastAsia" w:hAnsi="Cambria Math" w:cs="Times New Roman"/>
                      <w:sz w:val="18"/>
                      <w:szCs w:val="24"/>
                    </w:rPr>
                    <m:t>,q</m:t>
                  </m:r>
                </m:e>
              </m:d>
            </m:num>
            <m:den>
              <m:r>
                <w:rPr>
                  <w:rFonts w:ascii="Cambria Math" w:eastAsiaTheme="minorEastAsia" w:hAnsi="Cambria Math" w:cs="Times New Roman"/>
                  <w:sz w:val="18"/>
                  <w:szCs w:val="24"/>
                </w:rPr>
                <m:t>kβs</m:t>
              </m:r>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j=0</m:t>
                  </m:r>
                </m:sub>
                <m:sup>
                  <m:r>
                    <w:rPr>
                      <w:rFonts w:ascii="Cambria Math" w:eastAsiaTheme="minorEastAsia" w:hAnsi="Cambria Math" w:cs="Times New Roman"/>
                      <w:sz w:val="18"/>
                      <w:szCs w:val="24"/>
                    </w:rPr>
                    <m:t>∞</m:t>
                  </m:r>
                </m:sup>
                <m:e>
                  <m:d>
                    <m:dPr>
                      <m:ctrlPr>
                        <w:rPr>
                          <w:rFonts w:ascii="Cambria Math" w:eastAsiaTheme="minorEastAsia" w:hAnsi="Cambria Math" w:cs="Times New Roman"/>
                          <w:i/>
                          <w:sz w:val="18"/>
                          <w:szCs w:val="24"/>
                        </w:rPr>
                      </m:ctrlPr>
                    </m:dPr>
                    <m:e>
                      <m:eqArr>
                        <m:eqArrPr>
                          <m:ctrlPr>
                            <w:rPr>
                              <w:rFonts w:ascii="Cambria Math" w:eastAsiaTheme="minorEastAsia" w:hAnsi="Cambria Math" w:cs="Times New Roman"/>
                              <w:i/>
                              <w:sz w:val="18"/>
                              <w:szCs w:val="24"/>
                            </w:rPr>
                          </m:ctrlPr>
                        </m:eqArrPr>
                        <m:e>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s-1</m:t>
                              </m:r>
                            </m:e>
                          </m:d>
                        </m:e>
                        <m:e>
                          <m:r>
                            <w:rPr>
                              <w:rFonts w:ascii="Cambria Math" w:eastAsiaTheme="minorEastAsia" w:hAnsi="Cambria Math" w:cs="Times New Roman"/>
                              <w:sz w:val="18"/>
                              <w:szCs w:val="24"/>
                            </w:rPr>
                            <m:t>j</m:t>
                          </m:r>
                        </m:e>
                      </m:eqArr>
                    </m:e>
                  </m:d>
                </m:e>
              </m:nary>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j</m:t>
                      </m:r>
                    </m:sup>
                  </m:sSup>
                </m:e>
              </m:d>
              <m:nary>
                <m:naryPr>
                  <m:chr m:val="∑"/>
                  <m:limLoc m:val="undOvr"/>
                  <m:ctrlPr>
                    <w:rPr>
                      <w:rFonts w:ascii="Cambria Math" w:eastAsiaTheme="minorEastAsia" w:hAnsi="Cambria Math" w:cs="Times New Roman"/>
                      <w:i/>
                      <w:sz w:val="18"/>
                      <w:szCs w:val="24"/>
                    </w:rPr>
                  </m:ctrlPr>
                </m:naryPr>
                <m:sub>
                  <m:r>
                    <w:rPr>
                      <w:rFonts w:ascii="Cambria Math" w:eastAsiaTheme="minorEastAsia" w:hAnsi="Cambria Math" w:cs="Times New Roman"/>
                      <w:sz w:val="18"/>
                      <w:szCs w:val="24"/>
                    </w:rPr>
                    <m:t>m=0</m:t>
                  </m:r>
                </m:sub>
                <m:sup>
                  <m:r>
                    <w:rPr>
                      <w:rFonts w:ascii="Cambria Math" w:eastAsiaTheme="minorEastAsia" w:hAnsi="Cambria Math" w:cs="Times New Roman"/>
                      <w:sz w:val="18"/>
                      <w:szCs w:val="24"/>
                    </w:rPr>
                    <m:t>∞</m:t>
                  </m:r>
                </m:sup>
                <m:e>
                  <m:f>
                    <m:fPr>
                      <m:ctrlPr>
                        <w:rPr>
                          <w:rFonts w:ascii="Cambria Math" w:eastAsiaTheme="minorEastAsia" w:hAnsi="Cambria Math" w:cs="Times New Roman"/>
                          <w:i/>
                          <w:sz w:val="18"/>
                          <w:szCs w:val="24"/>
                        </w:rPr>
                      </m:ctrlPr>
                    </m:fPr>
                    <m:num>
                      <m:d>
                        <m:dPr>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-kβ</m:t>
                          </m:r>
                        </m:e>
                      </m:d>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1+j</m:t>
                          </m:r>
                        </m:e>
                      </m:d>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m:t>
                          </m:r>
                        </m:e>
                        <m:sup>
                          <m:r>
                            <w:rPr>
                              <w:rFonts w:ascii="Cambria Math" w:eastAsiaTheme="minorEastAsia" w:hAnsi="Cambria Math" w:cs="Times New Roman"/>
                              <w:sz w:val="18"/>
                              <w:szCs w:val="24"/>
                            </w:rPr>
                            <m:t>m</m:t>
                          </m:r>
                        </m:sup>
                      </m:sSup>
                      <m:r>
                        <m:rPr>
                          <m:sty m:val="p"/>
                        </m:rPr>
                        <w:rPr>
                          <w:rFonts w:ascii="Cambria Math" w:eastAsiaTheme="minorEastAsia" w:hAnsi="Cambria Math" w:cs="Times New Roman"/>
                          <w:sz w:val="18"/>
                          <w:szCs w:val="24"/>
                        </w:rPr>
                        <m:t>Γ</m:t>
                      </m:r>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num>
                    <m:den>
                      <m:r>
                        <w:rPr>
                          <w:rFonts w:ascii="Cambria Math" w:eastAsiaTheme="minorEastAsia" w:hAnsi="Cambria Math" w:cs="Times New Roman"/>
                          <w:sz w:val="18"/>
                          <w:szCs w:val="24"/>
                        </w:rPr>
                        <m:t>m!</m:t>
                      </m:r>
                      <m:sSup>
                        <m:sSupPr>
                          <m:ctrlPr>
                            <w:rPr>
                              <w:rFonts w:ascii="Cambria Math" w:eastAsiaTheme="minorEastAsia" w:hAnsi="Cambria Math" w:cs="Times New Roman"/>
                              <w:i/>
                              <w:sz w:val="18"/>
                              <w:szCs w:val="24"/>
                            </w:rPr>
                          </m:ctrlPr>
                        </m:sSupPr>
                        <m:e>
                          <m:r>
                            <w:rPr>
                              <w:rFonts w:ascii="Cambria Math" w:eastAsiaTheme="minorEastAsia" w:hAnsi="Cambria Math" w:cs="Times New Roman"/>
                              <w:sz w:val="18"/>
                              <w:szCs w:val="24"/>
                            </w:rPr>
                            <m:t>-r(m+1))</m:t>
                          </m:r>
                        </m:e>
                        <m:sup>
                          <m:d>
                            <m:dPr>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1+⋋+⋋m</m:t>
                              </m:r>
                            </m:e>
                          </m:d>
                        </m:sup>
                      </m:sSup>
                    </m:den>
                  </m:f>
                </m:e>
              </m:nary>
              <m:d>
                <m:dPr>
                  <m:begChr m:val="["/>
                  <m:endChr m:val="]"/>
                  <m:ctrlPr>
                    <w:rPr>
                      <w:rFonts w:ascii="Cambria Math" w:eastAsiaTheme="minorEastAsia" w:hAnsi="Cambria Math" w:cs="Times New Roman"/>
                      <w:i/>
                      <w:sz w:val="18"/>
                      <w:szCs w:val="24"/>
                    </w:rPr>
                  </m:ctrlPr>
                </m:dPr>
                <m:e>
                  <m:r>
                    <w:rPr>
                      <w:rFonts w:ascii="Cambria Math" w:eastAsiaTheme="minorEastAsia" w:hAnsi="Cambria Math" w:cs="Times New Roman"/>
                      <w:sz w:val="18"/>
                      <w:szCs w:val="24"/>
                    </w:rPr>
                    <m:t>⋋-</m:t>
                  </m:r>
                  <m:f>
                    <m:fPr>
                      <m:ctrlPr>
                        <w:rPr>
                          <w:rFonts w:ascii="Cambria Math" w:eastAsiaTheme="minorEastAsia" w:hAnsi="Cambria Math" w:cs="Times New Roman"/>
                          <w:i/>
                          <w:sz w:val="18"/>
                          <w:szCs w:val="24"/>
                        </w:rPr>
                      </m:ctrlPr>
                    </m:fPr>
                    <m:num>
                      <m:r>
                        <w:rPr>
                          <w:rFonts w:ascii="Cambria Math" w:eastAsiaTheme="minorEastAsia" w:hAnsi="Cambria Math" w:cs="Times New Roman"/>
                          <w:sz w:val="18"/>
                          <w:szCs w:val="24"/>
                        </w:rPr>
                        <m:t>1+⋋+⋋m</m:t>
                      </m:r>
                    </m:num>
                    <m:den>
                      <m:r>
                        <w:rPr>
                          <w:rFonts w:ascii="Cambria Math" w:eastAsiaTheme="minorEastAsia" w:hAnsi="Cambria Math" w:cs="Times New Roman"/>
                          <w:sz w:val="18"/>
                          <w:szCs w:val="24"/>
                        </w:rPr>
                        <m:t>m+1</m:t>
                      </m:r>
                    </m:den>
                  </m:f>
                </m:e>
              </m:d>
            </m:den>
          </m:f>
        </m:oMath>
      </m:oMathPara>
    </w:p>
    <w:p w:rsidR="001E7574" w:rsidRPr="009132E4" w:rsidRDefault="009132E4" w:rsidP="00F6369C">
      <w:pPr>
        <w:ind w:left="7200" w:right="-450" w:firstLine="72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(48)</m:t>
          </m:r>
        </m:oMath>
      </m:oMathPara>
    </w:p>
    <w:p w:rsidR="009132E4" w:rsidRPr="007B0036" w:rsidRDefault="009132E4" w:rsidP="009132E4">
      <w:pPr>
        <w:ind w:right="-450"/>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Conditional Moments</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lastRenderedPageBreak/>
        <w:t xml:space="preserve">The </w:t>
      </w:r>
      <m:oMath>
        <m:r>
          <w:rPr>
            <w:rFonts w:ascii="Cambria Math" w:eastAsiaTheme="minorEastAsia" w:hAnsi="Cambria Math" w:cs="Times New Roman"/>
            <w:sz w:val="24"/>
            <w:szCs w:val="24"/>
          </w:rPr>
          <m:t>pth</m:t>
        </m:r>
      </m:oMath>
      <w:r w:rsidRPr="007B0036">
        <w:rPr>
          <w:rFonts w:ascii="Times New Roman" w:eastAsiaTheme="minorEastAsia" w:hAnsi="Times New Roman" w:cs="Times New Roman"/>
          <w:sz w:val="24"/>
          <w:szCs w:val="24"/>
        </w:rPr>
        <w:t xml:space="preserve"> conditional moment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is given in the following theorem.</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b/>
          <w:sz w:val="24"/>
          <w:szCs w:val="24"/>
        </w:rPr>
        <w:t xml:space="preserve">Theorem 5: </w:t>
      </w:r>
      <w:r w:rsidRPr="007B0036">
        <w:rPr>
          <w:rFonts w:ascii="Times New Roman" w:eastAsiaTheme="minorEastAsia" w:hAnsi="Times New Roman" w:cs="Times New Roman"/>
          <w:sz w:val="24"/>
          <w:szCs w:val="24"/>
        </w:rPr>
        <w:t xml:space="preserve">Suppose that the random variable </w:t>
      </w:r>
      <w:r w:rsidRPr="007B0036">
        <w:rPr>
          <w:rFonts w:ascii="Times New Roman" w:eastAsiaTheme="minorEastAsia" w:hAnsi="Times New Roman" w:cs="Times New Roman"/>
          <w:i/>
          <w:sz w:val="24"/>
          <w:szCs w:val="24"/>
        </w:rPr>
        <w:t>X</w:t>
      </w:r>
      <w:r w:rsidRPr="007B0036">
        <w:rPr>
          <w:rFonts w:ascii="Times New Roman" w:eastAsiaTheme="minorEastAsia" w:hAnsi="Times New Roman" w:cs="Times New Roman"/>
          <w:sz w:val="24"/>
          <w:szCs w:val="24"/>
        </w:rPr>
        <w:t xml:space="preserve"> follows the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w:t>
      </w:r>
      <w:proofErr w:type="gramStart"/>
      <w:r w:rsidRPr="007B0036">
        <w:rPr>
          <w:rFonts w:ascii="Times New Roman" w:eastAsiaTheme="minorEastAsia" w:hAnsi="Times New Roman" w:cs="Times New Roman"/>
          <w:sz w:val="24"/>
          <w:szCs w:val="24"/>
        </w:rPr>
        <w:t>then</w:t>
      </w:r>
      <w:proofErr w:type="gramEnd"/>
      <w:r w:rsidRPr="007B0036">
        <w:rPr>
          <w:rFonts w:ascii="Times New Roman" w:eastAsiaTheme="minorEastAsia" w:hAnsi="Times New Roman" w:cs="Times New Roman"/>
          <w:sz w:val="24"/>
          <w:szCs w:val="24"/>
        </w:rPr>
        <w:t xml:space="preserve"> its </w:t>
      </w:r>
      <m:oMath>
        <m:r>
          <w:rPr>
            <w:rFonts w:ascii="Cambria Math" w:eastAsiaTheme="minorEastAsia" w:hAnsi="Cambria Math" w:cs="Times New Roman"/>
            <w:sz w:val="24"/>
            <w:szCs w:val="24"/>
          </w:rPr>
          <m:t>pth</m:t>
        </m:r>
      </m:oMath>
      <w:r w:rsidRPr="007B0036">
        <w:rPr>
          <w:rFonts w:ascii="Times New Roman" w:eastAsiaTheme="minorEastAsia" w:hAnsi="Times New Roman" w:cs="Times New Roman"/>
          <w:sz w:val="24"/>
          <w:szCs w:val="24"/>
        </w:rPr>
        <w:t xml:space="preserve"> conditional moment is given by</w:t>
      </w:r>
    </w:p>
    <w:p w:rsidR="001E7574" w:rsidRPr="007B0036" w:rsidRDefault="001E7574" w:rsidP="001E7574">
      <w:pPr>
        <w:rPr>
          <w:rFonts w:ascii="Times New Roman" w:hAnsi="Times New Roman" w:cs="Times New Roman"/>
          <w:sz w:val="24"/>
          <w:szCs w:val="24"/>
        </w:rPr>
      </w:pP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r>
                <w:rPr>
                  <w:rFonts w:ascii="Cambria Math" w:eastAsiaTheme="minorEastAsia" w:hAnsi="Cambria Math" w:cs="Times New Roman"/>
                  <w:sz w:val="24"/>
                  <w:szCs w:val="24"/>
                </w:rPr>
                <m:t>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A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B0036">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Pr="007B0036" w:rsidRDefault="001E7574" w:rsidP="001E7574">
      <w:p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 xml:space="preserve">Proof </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th</m:t>
            </m:r>
          </m:sup>
        </m:sSup>
      </m:oMath>
      <w:r w:rsidRPr="007B0036">
        <w:rPr>
          <w:rFonts w:ascii="Times New Roman" w:eastAsiaTheme="minorEastAsia" w:hAnsi="Times New Roman" w:cs="Times New Roman"/>
          <w:sz w:val="24"/>
          <w:szCs w:val="24"/>
        </w:rPr>
        <w:t xml:space="preserve"> conditional moment is defined by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B0036" w:rsidRDefault="001E7574" w:rsidP="001E7574">
      <w:pPr>
        <w:tabs>
          <w:tab w:val="left" w:pos="450"/>
        </w:tabs>
        <w:rPr>
          <w:rFonts w:ascii="Times New Roman" w:eastAsiaTheme="minorEastAsia" w:hAnsi="Times New Roman" w:cs="Times New Roman"/>
          <w:sz w:val="24"/>
          <w:szCs w:val="24"/>
        </w:rPr>
      </w:pPr>
      <w:proofErr w:type="gramStart"/>
      <w:r w:rsidRPr="007B0036">
        <w:rPr>
          <w:rFonts w:ascii="Times New Roman" w:eastAsiaTheme="minorEastAsia" w:hAnsi="Times New Roman" w:cs="Times New Roman"/>
          <w:sz w:val="24"/>
          <w:szCs w:val="24"/>
        </w:rPr>
        <w:t xml:space="preserve">Where </w:t>
      </w:r>
      <w:proofErr w:type="gramEnd"/>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7B0036">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B0036">
        <w:rPr>
          <w:rFonts w:ascii="Times New Roman" w:eastAsiaTheme="minorEastAsia" w:hAnsi="Times New Roman" w:cs="Times New Roman"/>
          <w:sz w:val="24"/>
          <w:szCs w:val="24"/>
        </w:rPr>
        <w:t xml:space="preserve"> is the pdf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then </w:t>
      </w:r>
    </w:p>
    <w:p w:rsidR="001E7574" w:rsidRPr="007B0036" w:rsidRDefault="00875BF7" w:rsidP="001E7574">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dx</m:t>
        </m:r>
      </m:oMath>
      <w:r w:rsidR="001E7574">
        <w:rPr>
          <w:rFonts w:ascii="Times New Roman" w:eastAsiaTheme="minorEastAsia" w:hAnsi="Times New Roman" w:cs="Times New Roman"/>
          <w:sz w:val="24"/>
          <w:szCs w:val="24"/>
        </w:rPr>
        <w:t xml:space="preserve">   </w:t>
      </w:r>
      <w:r w:rsidR="009132E4">
        <w:rPr>
          <w:rFonts w:ascii="Times New Roman" w:eastAsiaTheme="minorEastAsia" w:hAnsi="Times New Roman" w:cs="Times New Roman"/>
          <w:sz w:val="24"/>
          <w:szCs w:val="24"/>
        </w:rPr>
        <w:t>(49)</w:t>
      </w:r>
      <w:r w:rsidR="001E7574">
        <w:rPr>
          <w:rFonts w:ascii="Times New Roman" w:eastAsiaTheme="minorEastAsia" w:hAnsi="Times New Roman" w:cs="Times New Roman"/>
          <w:sz w:val="24"/>
          <w:szCs w:val="24"/>
        </w:rPr>
        <w:t xml:space="preserve">   </w:t>
      </w:r>
    </w:p>
    <w:p w:rsidR="001E7574" w:rsidRPr="007B0036" w:rsidRDefault="00875BF7" w:rsidP="00F6369C">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dx </m:t>
        </m:r>
      </m:oMath>
      <w:r w:rsidR="009132E4">
        <w:rPr>
          <w:rFonts w:ascii="Times New Roman" w:eastAsiaTheme="minorEastAsia" w:hAnsi="Times New Roman" w:cs="Times New Roman"/>
          <w:sz w:val="24"/>
          <w:szCs w:val="24"/>
        </w:rPr>
        <w:t xml:space="preserve">   (50)</w:t>
      </w:r>
    </w:p>
    <w:p w:rsidR="001E7574" w:rsidRPr="007B0036" w:rsidRDefault="001E7574" w:rsidP="001E7574">
      <w:pPr>
        <w:spacing w:after="0" w:line="480" w:lineRule="auto"/>
        <w:rPr>
          <w:rFonts w:ascii="Times New Roman" w:hAnsi="Times New Roman" w:cs="Times New Roman"/>
          <w:sz w:val="24"/>
          <w:szCs w:val="24"/>
        </w:rPr>
      </w:pPr>
      <w:r w:rsidRPr="007B0036">
        <w:rPr>
          <w:rFonts w:ascii="Times New Roman" w:hAnsi="Times New Roman" w:cs="Times New Roman"/>
          <w:sz w:val="24"/>
          <w:szCs w:val="24"/>
        </w:rPr>
        <w:t>E</w:t>
      </w:r>
      <m:oMath>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num>
              <m:den>
                <m:r>
                  <w:rPr>
                    <w:rFonts w:ascii="Cambria Math" w:hAnsi="Cambria Math" w:cs="Times New Roman"/>
                    <w:sz w:val="24"/>
                    <w:szCs w:val="24"/>
                  </w:rPr>
                  <m:t>X &gt;t</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kβs</m:t>
            </m:r>
          </m:num>
          <m:den>
            <m:acc>
              <m:accPr>
                <m:chr m:val="̅"/>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m:t>
            </m:r>
          </m:sup>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s-1</m:t>
                      </m:r>
                    </m:e>
                  </m:mr>
                  <m:mr>
                    <m:e>
                      <m:r>
                        <w:rPr>
                          <w:rFonts w:ascii="Cambria Math" w:hAnsi="Cambria Math" w:cs="Times New Roman"/>
                          <w:sz w:val="24"/>
                          <w:szCs w:val="24"/>
                        </w:rPr>
                        <m:t>j</m:t>
                      </m:r>
                    </m:e>
                  </m:mr>
                </m:m>
              </m:e>
            </m:d>
          </m:e>
        </m:nary>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j</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-kβ</m:t>
                        </m:r>
                        <m:d>
                          <m:dPr>
                            <m:ctrlPr>
                              <w:rPr>
                                <w:rFonts w:ascii="Cambria Math" w:hAnsi="Cambria Math" w:cs="Times New Roman"/>
                                <w:i/>
                                <w:sz w:val="24"/>
                                <w:szCs w:val="24"/>
                              </w:rPr>
                            </m:ctrlPr>
                          </m:dPr>
                          <m:e>
                            <m:r>
                              <w:rPr>
                                <w:rFonts w:ascii="Cambria Math" w:hAnsi="Cambria Math" w:cs="Times New Roman"/>
                                <w:sz w:val="24"/>
                                <w:szCs w:val="24"/>
                              </w:rPr>
                              <m:t>1+j</m:t>
                            </m:r>
                          </m:e>
                        </m:d>
                      </m:e>
                    </m:d>
                  </m:e>
                  <m:sup>
                    <m:r>
                      <w:rPr>
                        <w:rFonts w:ascii="Cambria Math" w:hAnsi="Cambria Math" w:cs="Times New Roman"/>
                        <w:sz w:val="24"/>
                        <w:szCs w:val="24"/>
                      </w:rPr>
                      <m:t>m</m:t>
                    </m:r>
                  </m:sup>
                </m:sSup>
              </m:num>
              <m:den>
                <m:r>
                  <w:rPr>
                    <w:rFonts w:ascii="Cambria Math" w:hAnsi="Cambria Math" w:cs="Times New Roman"/>
                    <w:sz w:val="24"/>
                    <w:szCs w:val="24"/>
                  </w:rPr>
                  <m:t>m!</m:t>
                </m:r>
              </m:den>
            </m:f>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dx    (51)</m:t>
            </m:r>
          </m:e>
        </m:nary>
      </m:oMath>
    </w:p>
    <w:p w:rsidR="001E7574" w:rsidRPr="007B0036" w:rsidRDefault="001E7574" w:rsidP="001E75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Consider the integrand in </w:t>
      </w:r>
      <w:r w:rsidR="009132E4">
        <w:rPr>
          <w:rFonts w:ascii="Times New Roman" w:hAnsi="Times New Roman" w:cs="Times New Roman"/>
          <w:sz w:val="24"/>
          <w:szCs w:val="24"/>
        </w:rPr>
        <w:t xml:space="preserve">Equation </w:t>
      </w:r>
      <w:r>
        <w:rPr>
          <w:rFonts w:ascii="Times New Roman" w:hAnsi="Times New Roman" w:cs="Times New Roman"/>
          <w:sz w:val="24"/>
          <w:szCs w:val="24"/>
        </w:rPr>
        <w:t>(</w:t>
      </w:r>
      <w:r w:rsidR="009132E4">
        <w:rPr>
          <w:rFonts w:ascii="Times New Roman" w:hAnsi="Times New Roman" w:cs="Times New Roman"/>
          <w:sz w:val="24"/>
          <w:szCs w:val="24"/>
        </w:rPr>
        <w:t>51</w:t>
      </w:r>
      <w:r w:rsidRPr="007B0036">
        <w:rPr>
          <w:rFonts w:ascii="Times New Roman" w:hAnsi="Times New Roman" w:cs="Times New Roman"/>
          <w:sz w:val="24"/>
          <w:szCs w:val="24"/>
        </w:rPr>
        <w:t>)</w:t>
      </w:r>
    </w:p>
    <w:p w:rsidR="001E7574" w:rsidRPr="007B0036" w:rsidRDefault="00875BF7"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dx+r</m:t>
                  </m:r>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e>
          </m:nary>
          <m:r>
            <w:rPr>
              <w:rFonts w:ascii="Cambria Math" w:hAnsi="Cambria Math" w:cs="Times New Roman"/>
              <w:sz w:val="24"/>
              <w:szCs w:val="24"/>
            </w:rPr>
            <m:t xml:space="preserve"> (52)</m:t>
          </m:r>
        </m:oMath>
      </m:oMathPara>
    </w:p>
    <w:p w:rsidR="001E7574" w:rsidRPr="007B0036" w:rsidRDefault="001E7574" w:rsidP="001E7574">
      <w:pPr>
        <w:spacing w:after="0"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b</w:t>
      </w:r>
      <w:r w:rsidRPr="007B0036">
        <w:rPr>
          <w:rFonts w:ascii="Times New Roman" w:eastAsiaTheme="minorEastAsia" w:hAnsi="Times New Roman" w:cs="Times New Roman"/>
          <w:sz w:val="24"/>
          <w:szCs w:val="24"/>
        </w:rPr>
        <w:t>ut</w:t>
      </w:r>
      <w:proofErr w:type="gramEnd"/>
      <w:r w:rsidRPr="007B0036">
        <w:rPr>
          <w:rFonts w:ascii="Times New Roman" w:eastAsiaTheme="minorEastAsia" w:hAnsi="Times New Roman" w:cs="Times New Roman"/>
          <w:sz w:val="24"/>
          <w:szCs w:val="24"/>
        </w:rPr>
        <w:t xml:space="preserve"> </w:t>
      </w:r>
    </w:p>
    <w:p w:rsidR="001E7574" w:rsidRPr="007B0036" w:rsidRDefault="001E7574" w:rsidP="001E7574">
      <w:pPr>
        <w:spacing w:after="0"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 xml:space="preserve">dx=λ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m:t>
                  </m:r>
                </m:sup>
              </m:sSup>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(53)     </m:t>
              </m:r>
            </m:e>
          </m:nary>
        </m:oMath>
      </m:oMathPara>
    </w:p>
    <w:p w:rsidR="001E7574" w:rsidRPr="007B0036" w:rsidRDefault="001E7574" w:rsidP="001E7574">
      <w:pPr>
        <w:spacing w:after="0" w:line="48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a</w:t>
      </w:r>
      <w:r w:rsidRPr="007B0036">
        <w:rPr>
          <w:rFonts w:ascii="Times New Roman" w:eastAsiaTheme="minorEastAsia" w:hAnsi="Times New Roman" w:cs="Times New Roman"/>
          <w:sz w:val="24"/>
          <w:szCs w:val="24"/>
        </w:rPr>
        <w:t>nd</w:t>
      </w:r>
      <w:proofErr w:type="gramEnd"/>
      <w:r w:rsidRPr="007B0036">
        <w:rPr>
          <w:rFonts w:ascii="Times New Roman" w:eastAsiaTheme="minorEastAsia" w:hAnsi="Times New Roman" w:cs="Times New Roman"/>
          <w:sz w:val="24"/>
          <w:szCs w:val="24"/>
        </w:rPr>
        <w:t xml:space="preserve"> </w:t>
      </w:r>
    </w:p>
    <w:p w:rsidR="001E7574" w:rsidRPr="007B0036" w:rsidRDefault="001E7574" w:rsidP="001E7574">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r</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r>
          <w:rPr>
            <w:rFonts w:ascii="Cambria Math" w:hAnsi="Cambria Math" w:cs="Times New Roman"/>
            <w:sz w:val="24"/>
            <w:szCs w:val="24"/>
          </w:rPr>
          <m:t xml:space="preserve">= </m:t>
        </m:r>
      </m:oMath>
      <w:proofErr w:type="gramStart"/>
      <w:r w:rsidRPr="007B0036">
        <w:rPr>
          <w:rFonts w:ascii="Times New Roman" w:eastAsiaTheme="minorEastAsia" w:hAnsi="Times New Roman" w:cs="Times New Roman"/>
          <w:sz w:val="24"/>
          <w:szCs w:val="24"/>
        </w:rPr>
        <w:t>r</w:t>
      </w:r>
      <w:proofErr w:type="gramEnd"/>
      <w:r w:rsidRPr="007B0036">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p+λ+λm+1</m:t>
            </m:r>
          </m:sup>
        </m:sSup>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 xml:space="preserve">p+λ+λm </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                                                 (54)</m:t>
            </m:r>
          </m:e>
        </m:nary>
      </m:oMath>
    </w:p>
    <w:p w:rsidR="001E7574" w:rsidRPr="007B0036" w:rsidRDefault="001E7574" w:rsidP="001E7574">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integrand in </w:t>
      </w:r>
      <w:r w:rsidR="009132E4">
        <w:rPr>
          <w:rFonts w:ascii="Times New Roman" w:eastAsiaTheme="minorEastAsia" w:hAnsi="Times New Roman" w:cs="Times New Roman"/>
          <w:sz w:val="24"/>
          <w:szCs w:val="24"/>
        </w:rPr>
        <w:t xml:space="preserve">Equation </w:t>
      </w:r>
      <w:r>
        <w:rPr>
          <w:rFonts w:ascii="Times New Roman" w:eastAsiaTheme="minorEastAsia" w:hAnsi="Times New Roman" w:cs="Times New Roman"/>
          <w:sz w:val="24"/>
          <w:szCs w:val="24"/>
        </w:rPr>
        <w:t>(</w:t>
      </w:r>
      <w:r w:rsidR="009132E4">
        <w:rPr>
          <w:rFonts w:ascii="Times New Roman" w:eastAsiaTheme="minorEastAsia" w:hAnsi="Times New Roman" w:cs="Times New Roman"/>
          <w:sz w:val="24"/>
          <w:szCs w:val="24"/>
        </w:rPr>
        <w:t>53</w:t>
      </w:r>
      <w:r w:rsidRPr="007B0036">
        <w:rPr>
          <w:rFonts w:ascii="Times New Roman" w:eastAsiaTheme="minorEastAsia" w:hAnsi="Times New Roman" w:cs="Times New Roman"/>
          <w:sz w:val="24"/>
          <w:szCs w:val="24"/>
        </w:rPr>
        <w:t xml:space="preserve">) can be expressed as </w:t>
      </w:r>
    </w:p>
    <w:p w:rsidR="001E7574" w:rsidRPr="007B0036" w:rsidRDefault="00875BF7"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m:t>
                      </m:r>
                    </m:e>
                  </m:nary>
                  <m:r>
                    <w:rPr>
                      <w:rFonts w:ascii="Cambria Math" w:hAnsi="Cambria Math" w:cs="Times New Roman"/>
                      <w:sz w:val="24"/>
                      <w:szCs w:val="24"/>
                    </w:rPr>
                    <m:t xml:space="preserve">(55)              </m:t>
                  </m:r>
                </m:e>
              </m:nary>
            </m:e>
          </m:nary>
        </m:oMath>
      </m:oMathPara>
    </w:p>
    <w:p w:rsidR="001E7574" w:rsidRPr="007B0036" w:rsidRDefault="001E7574" w:rsidP="001E7574">
      <w:pPr>
        <w:spacing w:after="0" w:line="480" w:lineRule="auto"/>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first integrand is a complete gamma function and the second integrand is an incomplete gamma function. Therefore,</w:t>
      </w:r>
    </w:p>
    <w:p w:rsidR="001E7574" w:rsidRPr="007B0036" w:rsidRDefault="00875BF7"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 </m:t>
                  </m:r>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e>
                  </m:d>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t>
                      </m:r>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e>
                  </m:d>
                </m:e>
              </m:nary>
              <m:r>
                <w:rPr>
                  <w:rFonts w:ascii="Cambria Math" w:hAnsi="Cambria Math" w:cs="Times New Roman"/>
                  <w:sz w:val="24"/>
                  <w:szCs w:val="24"/>
                </w:rPr>
                <m:t xml:space="preserve">               (56)  </m:t>
              </m:r>
            </m:e>
          </m:nary>
        </m:oMath>
      </m:oMathPara>
    </w:p>
    <w:p w:rsidR="001E7574" w:rsidRPr="007B0036" w:rsidRDefault="001E7574" w:rsidP="001E7574">
      <w:pPr>
        <w:spacing w:after="0" w:line="480" w:lineRule="auto"/>
        <w:rPr>
          <w:rFonts w:ascii="Times New Roman" w:eastAsiaTheme="minorEastAsia" w:hAnsi="Times New Roman" w:cs="Times New Roman"/>
          <w:sz w:val="24"/>
          <w:szCs w:val="24"/>
        </w:rPr>
      </w:pPr>
    </w:p>
    <w:p w:rsidR="001E7574" w:rsidRPr="007B0036" w:rsidRDefault="001E7574" w:rsidP="001E7574">
      <w:pPr>
        <w:spacing w:after="0" w:line="480" w:lineRule="auto"/>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Similarly, the integrand in </w:t>
      </w:r>
      <w:r w:rsidR="009132E4">
        <w:rPr>
          <w:rFonts w:ascii="Times New Roman" w:eastAsiaTheme="minorEastAsia" w:hAnsi="Times New Roman" w:cs="Times New Roman"/>
          <w:sz w:val="24"/>
          <w:szCs w:val="24"/>
        </w:rPr>
        <w:t xml:space="preserve">Equation </w:t>
      </w:r>
      <w:r w:rsidRPr="007B003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r w:rsidR="009132E4">
        <w:rPr>
          <w:rFonts w:ascii="Times New Roman" w:eastAsiaTheme="minorEastAsia" w:hAnsi="Times New Roman" w:cs="Times New Roman"/>
          <w:sz w:val="24"/>
          <w:szCs w:val="24"/>
        </w:rPr>
        <w:t>4</w:t>
      </w:r>
      <w:r w:rsidRPr="007B0036">
        <w:rPr>
          <w:rFonts w:ascii="Times New Roman" w:eastAsiaTheme="minorEastAsia" w:hAnsi="Times New Roman" w:cs="Times New Roman"/>
          <w:sz w:val="24"/>
          <w:szCs w:val="24"/>
        </w:rPr>
        <w:t xml:space="preserve">) also gives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e>
              </m:nary>
            </m:e>
          </m:nary>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oMath>
      </m:oMathPara>
    </w:p>
    <w:p w:rsidR="001E7574" w:rsidRPr="007B0036" w:rsidRDefault="009132E4" w:rsidP="001E7574">
      <w:pPr>
        <w:tabs>
          <w:tab w:val="left" w:pos="45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(57)</w:t>
      </w:r>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 (5</w:t>
      </w:r>
      <w:r w:rsidR="009132E4">
        <w:rPr>
          <w:rFonts w:ascii="Times New Roman" w:eastAsiaTheme="minorEastAsia" w:hAnsi="Times New Roman" w:cs="Times New Roman"/>
          <w:sz w:val="24"/>
          <w:szCs w:val="24"/>
        </w:rPr>
        <w:t>2</w:t>
      </w:r>
      <w:r w:rsidRPr="007B0036">
        <w:rPr>
          <w:rFonts w:ascii="Times New Roman" w:eastAsiaTheme="minorEastAsia" w:hAnsi="Times New Roman" w:cs="Times New Roman"/>
          <w:sz w:val="24"/>
          <w:szCs w:val="24"/>
        </w:rPr>
        <w:t xml:space="preserve">) becomes </w:t>
      </w:r>
    </w:p>
    <w:p w:rsidR="001E7574" w:rsidRPr="007B0036" w:rsidRDefault="00875BF7"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oMath>
      </m:oMathPara>
    </w:p>
    <w:p w:rsidR="001E7574" w:rsidRPr="007B0036" w:rsidRDefault="001E7574"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           (58)</m:t>
          </m:r>
        </m:oMath>
      </m:oMathPara>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9132E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1E7574">
        <w:rPr>
          <w:rFonts w:ascii="Times New Roman" w:eastAsiaTheme="minorEastAsia" w:hAnsi="Times New Roman" w:cs="Times New Roman"/>
          <w:sz w:val="24"/>
          <w:szCs w:val="24"/>
        </w:rPr>
        <w:t xml:space="preserve">ubstituting </w:t>
      </w:r>
      <w:r>
        <w:rPr>
          <w:rFonts w:ascii="Times New Roman" w:eastAsiaTheme="minorEastAsia" w:hAnsi="Times New Roman" w:cs="Times New Roman"/>
          <w:sz w:val="24"/>
          <w:szCs w:val="24"/>
        </w:rPr>
        <w:t xml:space="preserve">Equation </w:t>
      </w:r>
      <w:r w:rsidR="001E7574">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8</w:t>
      </w:r>
      <w:r w:rsidR="001E7574"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in</w:t>
      </w:r>
      <w:r w:rsidR="001E7574" w:rsidRPr="007B0036">
        <w:rPr>
          <w:rFonts w:ascii="Times New Roman" w:eastAsiaTheme="minorEastAsia" w:hAnsi="Times New Roman" w:cs="Times New Roman"/>
          <w:sz w:val="24"/>
          <w:szCs w:val="24"/>
        </w:rPr>
        <w:t xml:space="preserve">to </w:t>
      </w:r>
      <w:r>
        <w:rPr>
          <w:rFonts w:ascii="Times New Roman" w:eastAsiaTheme="minorEastAsia" w:hAnsi="Times New Roman" w:cs="Times New Roman"/>
          <w:sz w:val="24"/>
          <w:szCs w:val="24"/>
        </w:rPr>
        <w:t xml:space="preserve">Equation </w:t>
      </w:r>
      <w:r w:rsidR="001E7574" w:rsidRPr="007B0036">
        <w:rPr>
          <w:rFonts w:ascii="Times New Roman" w:eastAsiaTheme="minorEastAsia" w:hAnsi="Times New Roman" w:cs="Times New Roman"/>
          <w:sz w:val="24"/>
          <w:szCs w:val="24"/>
        </w:rPr>
        <w:t>(</w:t>
      </w:r>
      <w:r w:rsidR="001E7574">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1</w:t>
      </w:r>
      <w:r w:rsidR="001E7574" w:rsidRPr="007B0036">
        <w:rPr>
          <w:rFonts w:ascii="Times New Roman" w:eastAsiaTheme="minorEastAsia" w:hAnsi="Times New Roman" w:cs="Times New Roman"/>
          <w:sz w:val="24"/>
          <w:szCs w:val="24"/>
        </w:rPr>
        <w:t xml:space="preserve">), gives the conditional moment of the distribution. </w:t>
      </w:r>
    </w:p>
    <w:p w:rsidR="001E7574" w:rsidRPr="007B0036" w:rsidRDefault="001E7574"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r>
            <w:rPr>
              <w:rFonts w:ascii="Cambria Math" w:eastAsiaTheme="minorEastAsia" w:hAnsi="Cambria Math" w:cs="Times New Roman"/>
              <w:sz w:val="24"/>
              <w:szCs w:val="24"/>
            </w:rPr>
            <m:t>/X&gt;t]=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Where A=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B0036">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tabs>
          <w:tab w:val="left" w:pos="450"/>
        </w:tabs>
        <w:rPr>
          <w:rFonts w:ascii="Times New Roman" w:eastAsiaTheme="minorEastAsia" w:hAnsi="Times New Roman" w:cs="Times New Roman"/>
          <w:sz w:val="24"/>
          <w:szCs w:val="24"/>
        </w:rPr>
      </w:pPr>
    </w:p>
    <w:p w:rsidR="001E7574" w:rsidRPr="007B0036" w:rsidRDefault="001E7574" w:rsidP="001E7574">
      <w:pPr>
        <w:pStyle w:val="ListParagraph"/>
        <w:numPr>
          <w:ilvl w:val="0"/>
          <w:numId w:val="17"/>
        </w:numPr>
        <w:tabs>
          <w:tab w:val="left" w:pos="450"/>
        </w:tabs>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t>The Order Statistics</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The </w:t>
      </w:r>
      <w:proofErr w:type="spellStart"/>
      <w:r w:rsidRPr="007B0036">
        <w:rPr>
          <w:rFonts w:ascii="Times New Roman" w:eastAsiaTheme="minorEastAsia" w:hAnsi="Times New Roman" w:cs="Times New Roman"/>
          <w:sz w:val="24"/>
          <w:szCs w:val="24"/>
        </w:rPr>
        <w:t>pdf</w:t>
      </w:r>
      <w:proofErr w:type="spellEnd"/>
      <w:r w:rsidRPr="007B0036">
        <w:rPr>
          <w:rFonts w:ascii="Times New Roman" w:eastAsiaTheme="minorEastAsia" w:hAnsi="Times New Roman" w:cs="Times New Roman"/>
          <w:sz w:val="24"/>
          <w:szCs w:val="24"/>
        </w:rPr>
        <w:t xml:space="preserve"> of order statistics of </w:t>
      </w:r>
      <w:r>
        <w:rPr>
          <w:rFonts w:ascii="Times New Roman" w:eastAsiaTheme="minorEastAsia" w:hAnsi="Times New Roman" w:cs="Times New Roman"/>
          <w:sz w:val="24"/>
          <w:szCs w:val="24"/>
        </w:rPr>
        <w:t>EGMW</w:t>
      </w:r>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distribution </w:t>
      </w:r>
      <w:r w:rsidRPr="007B0036">
        <w:rPr>
          <w:rFonts w:ascii="Times New Roman" w:eastAsiaTheme="minorEastAsia" w:hAnsi="Times New Roman" w:cs="Times New Roman"/>
          <w:sz w:val="24"/>
          <w:szCs w:val="24"/>
        </w:rPr>
        <w:t>is defined as</w:t>
      </w:r>
    </w:p>
    <w:p w:rsidR="001E7574" w:rsidRPr="007B0036" w:rsidRDefault="001E7574" w:rsidP="001E7574">
      <w:pPr>
        <w:tabs>
          <w:tab w:val="left" w:pos="450"/>
        </w:tabs>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r>
                  <w:rPr>
                    <w:rFonts w:ascii="Cambria Math" w:eastAsiaTheme="minorEastAsia" w:hAnsi="Cambria Math" w:cs="Times New Roman"/>
                    <w:sz w:val="24"/>
                    <w:szCs w:val="24"/>
                  </w:rPr>
                  <m:t xml:space="preserve">. </m:t>
                </m:r>
              </m:e>
            </m:d>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(59)</w:t>
      </w:r>
      <w:r>
        <w:rPr>
          <w:rFonts w:ascii="Times New Roman" w:eastAsiaTheme="minorEastAsia" w:hAnsi="Times New Roman" w:cs="Times New Roman"/>
          <w:sz w:val="24"/>
          <w:szCs w:val="24"/>
        </w:rPr>
        <w:tab/>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Substitu</w:t>
      </w:r>
      <w:r>
        <w:rPr>
          <w:rFonts w:ascii="Times New Roman" w:eastAsiaTheme="minorEastAsia" w:hAnsi="Times New Roman" w:cs="Times New Roman"/>
          <w:sz w:val="24"/>
          <w:szCs w:val="24"/>
        </w:rPr>
        <w:t>ting the p</w:t>
      </w:r>
      <w:r w:rsidR="009037EF">
        <w:rPr>
          <w:rFonts w:ascii="Times New Roman" w:eastAsiaTheme="minorEastAsia" w:hAnsi="Times New Roman" w:cs="Times New Roman"/>
          <w:sz w:val="24"/>
          <w:szCs w:val="24"/>
        </w:rPr>
        <w:t xml:space="preserve">robability </w:t>
      </w:r>
      <w:r>
        <w:rPr>
          <w:rFonts w:ascii="Times New Roman" w:eastAsiaTheme="minorEastAsia" w:hAnsi="Times New Roman" w:cs="Times New Roman"/>
          <w:sz w:val="24"/>
          <w:szCs w:val="24"/>
        </w:rPr>
        <w:t>d</w:t>
      </w:r>
      <w:r w:rsidR="009037EF">
        <w:rPr>
          <w:rFonts w:ascii="Times New Roman" w:eastAsiaTheme="minorEastAsia" w:hAnsi="Times New Roman" w:cs="Times New Roman"/>
          <w:sz w:val="24"/>
          <w:szCs w:val="24"/>
        </w:rPr>
        <w:t xml:space="preserve">ensity </w:t>
      </w:r>
      <w:r>
        <w:rPr>
          <w:rFonts w:ascii="Times New Roman" w:eastAsiaTheme="minorEastAsia" w:hAnsi="Times New Roman" w:cs="Times New Roman"/>
          <w:sz w:val="24"/>
          <w:szCs w:val="24"/>
        </w:rPr>
        <w:t>f</w:t>
      </w:r>
      <w:r w:rsidR="009037EF">
        <w:rPr>
          <w:rFonts w:ascii="Times New Roman" w:eastAsiaTheme="minorEastAsia" w:hAnsi="Times New Roman" w:cs="Times New Roman"/>
          <w:sz w:val="24"/>
          <w:szCs w:val="24"/>
        </w:rPr>
        <w:t>unction</w:t>
      </w:r>
      <w:r>
        <w:rPr>
          <w:rFonts w:ascii="Times New Roman" w:eastAsiaTheme="minorEastAsia" w:hAnsi="Times New Roman" w:cs="Times New Roman"/>
          <w:sz w:val="24"/>
          <w:szCs w:val="24"/>
        </w:rPr>
        <w:t xml:space="preserve"> and c</w:t>
      </w:r>
      <w:r w:rsidR="009037EF">
        <w:rPr>
          <w:rFonts w:ascii="Times New Roman" w:eastAsiaTheme="minorEastAsia" w:hAnsi="Times New Roman" w:cs="Times New Roman"/>
          <w:sz w:val="24"/>
          <w:szCs w:val="24"/>
        </w:rPr>
        <w:t xml:space="preserve">umulative </w:t>
      </w:r>
      <w:r>
        <w:rPr>
          <w:rFonts w:ascii="Times New Roman" w:eastAsiaTheme="minorEastAsia" w:hAnsi="Times New Roman" w:cs="Times New Roman"/>
          <w:sz w:val="24"/>
          <w:szCs w:val="24"/>
        </w:rPr>
        <w:t>d</w:t>
      </w:r>
      <w:r w:rsidR="009037EF">
        <w:rPr>
          <w:rFonts w:ascii="Times New Roman" w:eastAsiaTheme="minorEastAsia" w:hAnsi="Times New Roman" w:cs="Times New Roman"/>
          <w:sz w:val="24"/>
          <w:szCs w:val="24"/>
        </w:rPr>
        <w:t xml:space="preserve">ensity </w:t>
      </w:r>
      <w:r>
        <w:rPr>
          <w:rFonts w:ascii="Times New Roman" w:eastAsiaTheme="minorEastAsia" w:hAnsi="Times New Roman" w:cs="Times New Roman"/>
          <w:sz w:val="24"/>
          <w:szCs w:val="24"/>
        </w:rPr>
        <w:t>f</w:t>
      </w:r>
      <w:r w:rsidR="009037EF">
        <w:rPr>
          <w:rFonts w:ascii="Times New Roman" w:eastAsiaTheme="minorEastAsia" w:hAnsi="Times New Roman" w:cs="Times New Roman"/>
          <w:sz w:val="24"/>
          <w:szCs w:val="24"/>
        </w:rPr>
        <w:t>unction</w:t>
      </w:r>
      <w:r>
        <w:rPr>
          <w:rFonts w:ascii="Times New Roman" w:eastAsiaTheme="minorEastAsia" w:hAnsi="Times New Roman" w:cs="Times New Roman"/>
          <w:sz w:val="24"/>
          <w:szCs w:val="24"/>
        </w:rPr>
        <w:t xml:space="preserve"> of the EGMW distribution into (5</w:t>
      </w:r>
      <w:r w:rsidR="009037EF">
        <w:rPr>
          <w:rFonts w:ascii="Times New Roman" w:eastAsiaTheme="minorEastAsia" w:hAnsi="Times New Roman" w:cs="Times New Roman"/>
          <w:sz w:val="24"/>
          <w:szCs w:val="24"/>
        </w:rPr>
        <w:t>9</w:t>
      </w:r>
      <w:r w:rsidRPr="007B0036">
        <w:rPr>
          <w:rFonts w:ascii="Times New Roman" w:eastAsiaTheme="minorEastAsia" w:hAnsi="Times New Roman" w:cs="Times New Roman"/>
          <w:sz w:val="24"/>
          <w:szCs w:val="24"/>
        </w:rPr>
        <w:t>) gives</w:t>
      </w:r>
      <w:r w:rsidR="009037EF">
        <w:rPr>
          <w:rFonts w:ascii="Times New Roman" w:eastAsiaTheme="minorEastAsia" w:hAnsi="Times New Roman" w:cs="Times New Roman"/>
          <w:sz w:val="24"/>
          <w:szCs w:val="24"/>
        </w:rPr>
        <w:t>;</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oMath>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oMath>
      <w:r w:rsidR="009037EF">
        <w:rPr>
          <w:rFonts w:ascii="Times New Roman" w:eastAsiaTheme="minorEastAsia" w:hAnsi="Times New Roman" w:cs="Times New Roman"/>
          <w:sz w:val="24"/>
          <w:szCs w:val="24"/>
        </w:rPr>
        <w:tab/>
        <w:t>(60)</w:t>
      </w:r>
    </w:p>
    <w:p w:rsidR="001E7574" w:rsidRPr="007B0036" w:rsidRDefault="001E7574" w:rsidP="001E7574">
      <w:pPr>
        <w:tabs>
          <w:tab w:val="left" w:pos="450"/>
        </w:tabs>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w</w:t>
      </w:r>
      <w:r w:rsidRPr="007B0036">
        <w:rPr>
          <w:rFonts w:ascii="Times New Roman" w:eastAsiaTheme="minorEastAsia" w:hAnsi="Times New Roman" w:cs="Times New Roman"/>
          <w:sz w:val="24"/>
          <w:szCs w:val="24"/>
        </w:rPr>
        <w:t>here</w:t>
      </w:r>
      <w:proofErr w:type="gramEnd"/>
      <w:r w:rsidRPr="007B0036">
        <w:rPr>
          <w:rFonts w:ascii="Times New Roman" w:eastAsiaTheme="minorEastAsia" w:hAnsi="Times New Roman" w:cs="Times New Roman"/>
          <w:sz w:val="24"/>
          <w:szCs w:val="24"/>
        </w:rPr>
        <w:t xml:space="preserve"> P= 1, 2, . . . n.</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probability density function of the maximum order statistics when p = n</w:t>
      </w:r>
      <w:r>
        <w:rPr>
          <w:rFonts w:ascii="Times New Roman" w:eastAsiaTheme="minorEastAsia" w:hAnsi="Times New Roman" w:cs="Times New Roman"/>
          <w:sz w:val="24"/>
          <w:szCs w:val="24"/>
        </w:rPr>
        <w:t xml:space="preserve"> i</w:t>
      </w:r>
      <w:r w:rsidRPr="007B0036">
        <w:rPr>
          <w:rFonts w:ascii="Times New Roman" w:eastAsiaTheme="minorEastAsia" w:hAnsi="Times New Roman" w:cs="Times New Roman"/>
          <w:sz w:val="24"/>
          <w:szCs w:val="24"/>
        </w:rPr>
        <w:t>s given by</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oMath>
      <w:r w:rsidRPr="007B0036">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p>
    <w:p w:rsidR="001E7574" w:rsidRPr="007B0036" w:rsidRDefault="001E7574" w:rsidP="001E7574">
      <w:pPr>
        <w:tabs>
          <w:tab w:val="left" w:pos="45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(61)</w:t>
      </w:r>
    </w:p>
    <w:p w:rsidR="001E7574" w:rsidRPr="007B0036" w:rsidRDefault="001E7574" w:rsidP="001E7574">
      <w:pPr>
        <w:tabs>
          <w:tab w:val="left" w:pos="450"/>
        </w:tabs>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probability density function of the minimum order statistic when p = 1</w:t>
      </w:r>
      <w:r>
        <w:rPr>
          <w:rFonts w:ascii="Times New Roman" w:eastAsiaTheme="minorEastAsia" w:hAnsi="Times New Roman" w:cs="Times New Roman"/>
          <w:sz w:val="24"/>
          <w:szCs w:val="24"/>
        </w:rPr>
        <w:t xml:space="preserve"> i</w:t>
      </w:r>
      <w:r w:rsidRPr="007B0036">
        <w:rPr>
          <w:rFonts w:ascii="Times New Roman" w:eastAsiaTheme="minorEastAsia" w:hAnsi="Times New Roman" w:cs="Times New Roman"/>
          <w:sz w:val="24"/>
          <w:szCs w:val="24"/>
        </w:rPr>
        <w:t>s given by</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r>
                  <w:rPr>
                    <w:rFonts w:ascii="Cambria Math" w:eastAsiaTheme="minorEastAsia" w:hAnsi="Cambria Math" w:cs="Times New Roman"/>
                    <w:sz w:val="24"/>
                    <w:szCs w:val="24"/>
                  </w:rPr>
                  <m:t>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(1-</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(62)</w:t>
      </w:r>
    </w:p>
    <w:p w:rsidR="000E5335" w:rsidRDefault="000E5335" w:rsidP="001E7574">
      <w:pPr>
        <w:tabs>
          <w:tab w:val="left" w:pos="450"/>
        </w:tabs>
        <w:spacing w:line="360" w:lineRule="auto"/>
        <w:jc w:val="both"/>
        <w:rPr>
          <w:rFonts w:ascii="Times New Roman" w:eastAsiaTheme="minorEastAsia" w:hAnsi="Times New Roman" w:cs="Times New Roman"/>
          <w:b/>
          <w:sz w:val="24"/>
          <w:szCs w:val="24"/>
        </w:rPr>
      </w:pPr>
    </w:p>
    <w:p w:rsidR="001E7574" w:rsidRPr="007B0036" w:rsidRDefault="001E7574" w:rsidP="001E7574">
      <w:pPr>
        <w:tabs>
          <w:tab w:val="left" w:pos="450"/>
        </w:tabs>
        <w:spacing w:line="360" w:lineRule="auto"/>
        <w:jc w:val="both"/>
        <w:rPr>
          <w:rFonts w:ascii="Times New Roman" w:eastAsiaTheme="minorEastAsia" w:hAnsi="Times New Roman" w:cs="Times New Roman"/>
          <w:b/>
          <w:sz w:val="24"/>
          <w:szCs w:val="24"/>
        </w:rPr>
      </w:pPr>
      <w:r w:rsidRPr="007B0036">
        <w:rPr>
          <w:rFonts w:ascii="Times New Roman" w:eastAsiaTheme="minorEastAsia" w:hAnsi="Times New Roman" w:cs="Times New Roman"/>
          <w:b/>
          <w:sz w:val="24"/>
          <w:szCs w:val="24"/>
        </w:rPr>
        <w:lastRenderedPageBreak/>
        <w:t>12.</w:t>
      </w:r>
      <w:r w:rsidRPr="007B0036">
        <w:rPr>
          <w:rFonts w:ascii="Times New Roman" w:eastAsiaTheme="minorEastAsia" w:hAnsi="Times New Roman" w:cs="Times New Roman"/>
          <w:b/>
          <w:sz w:val="24"/>
          <w:szCs w:val="24"/>
        </w:rPr>
        <w:tab/>
        <w:t xml:space="preserve">Parameter Estimation </w:t>
      </w:r>
    </w:p>
    <w:p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 xml:space="preserve">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 xml:space="preserve">are independent random variables with sample size n from </w:t>
      </w:r>
      <w:r>
        <w:rPr>
          <w:rFonts w:ascii="Times New Roman" w:eastAsiaTheme="minorEastAsia" w:hAnsi="Times New Roman" w:cs="Times New Roman"/>
          <w:sz w:val="24"/>
          <w:szCs w:val="24"/>
        </w:rPr>
        <w:t>E</w:t>
      </w:r>
      <w:r w:rsidRPr="007B0036">
        <w:rPr>
          <w:rFonts w:ascii="Times New Roman" w:eastAsiaTheme="minorEastAsia" w:hAnsi="Times New Roman" w:cs="Times New Roman"/>
          <w:sz w:val="24"/>
          <w:szCs w:val="24"/>
        </w:rPr>
        <w:t xml:space="preserve">xponentially </w:t>
      </w:r>
      <w:r>
        <w:rPr>
          <w:rFonts w:ascii="Times New Roman" w:eastAsiaTheme="minorEastAsia" w:hAnsi="Times New Roman" w:cs="Times New Roman"/>
          <w:sz w:val="24"/>
          <w:szCs w:val="24"/>
        </w:rPr>
        <w:t>G</w:t>
      </w:r>
      <w:r w:rsidRPr="007B0036">
        <w:rPr>
          <w:rFonts w:ascii="Times New Roman" w:eastAsiaTheme="minorEastAsia" w:hAnsi="Times New Roman" w:cs="Times New Roman"/>
          <w:sz w:val="24"/>
          <w:szCs w:val="24"/>
        </w:rPr>
        <w:t>ener</w:t>
      </w:r>
      <w:r>
        <w:rPr>
          <w:rFonts w:ascii="Times New Roman" w:eastAsiaTheme="minorEastAsia" w:hAnsi="Times New Roman" w:cs="Times New Roman"/>
          <w:sz w:val="24"/>
          <w:szCs w:val="24"/>
        </w:rPr>
        <w:t xml:space="preserve">ated Modified </w:t>
      </w:r>
      <w:proofErr w:type="spellStart"/>
      <w:r>
        <w:rPr>
          <w:rFonts w:ascii="Times New Roman" w:eastAsiaTheme="minorEastAsia" w:hAnsi="Times New Roman" w:cs="Times New Roman"/>
          <w:sz w:val="24"/>
          <w:szCs w:val="24"/>
        </w:rPr>
        <w:t>Weibull</w:t>
      </w:r>
      <w:proofErr w:type="spellEnd"/>
      <w:r>
        <w:rPr>
          <w:rFonts w:ascii="Times New Roman" w:eastAsiaTheme="minorEastAsia" w:hAnsi="Times New Roman" w:cs="Times New Roman"/>
          <w:sz w:val="24"/>
          <w:szCs w:val="24"/>
        </w:rPr>
        <w:t xml:space="preserve"> distribution, i</w:t>
      </w:r>
      <w:r w:rsidRPr="007B0036">
        <w:rPr>
          <w:rFonts w:ascii="Times New Roman" w:eastAsiaTheme="minorEastAsia" w:hAnsi="Times New Roman" w:cs="Times New Roman"/>
          <w:sz w:val="24"/>
          <w:szCs w:val="24"/>
        </w:rPr>
        <w:t>ts likelihood function is given by</w:t>
      </w:r>
    </w:p>
    <w:p w:rsidR="001E7574" w:rsidRPr="007B0036" w:rsidRDefault="001E7574" w:rsidP="001E7574">
      <w:pPr>
        <w:tabs>
          <w:tab w:val="left" w:pos="450"/>
        </w:tabs>
        <w:jc w:val="center"/>
        <w:rPr>
          <w:rFonts w:ascii="Times New Roman" w:eastAsiaTheme="minorEastAsia" w:hAnsi="Times New Roman" w:cs="Times New Roman"/>
          <w:sz w:val="24"/>
          <w:szCs w:val="24"/>
        </w:rPr>
      </w:pPr>
      <m:oMath>
        <m:r>
          <m:rPr>
            <m:scr m:val="script"/>
          </m:rPr>
          <w:rPr>
            <w:rFonts w:ascii="Cambria Math" w:eastAsiaTheme="minorEastAsia" w:hAnsi="Cambria Math" w:cs="Times New Roman"/>
            <w:sz w:val="24"/>
            <w:szCs w:val="24"/>
          </w:rPr>
          <m:t>l=(</m:t>
        </m:r>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 xml:space="preserve">-kβ </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nary>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w:r w:rsidR="009037EF">
        <w:rPr>
          <w:rFonts w:ascii="Times New Roman" w:eastAsiaTheme="minorEastAsia" w:hAnsi="Times New Roman" w:cs="Times New Roman"/>
          <w:sz w:val="24"/>
          <w:szCs w:val="24"/>
        </w:rPr>
        <w:t>(63)</w:t>
      </w:r>
      <w:r>
        <w:rPr>
          <w:rFonts w:ascii="Times New Roman" w:eastAsiaTheme="minorEastAsia" w:hAnsi="Times New Roman" w:cs="Times New Roman"/>
          <w:sz w:val="24"/>
          <w:szCs w:val="24"/>
        </w:rPr>
        <w:t xml:space="preserve"> </w:t>
      </w:r>
    </w:p>
    <w:p w:rsidR="001E7574" w:rsidRPr="007B0036" w:rsidRDefault="001E7574" w:rsidP="001E7574">
      <w:pPr>
        <w:tabs>
          <w:tab w:val="left" w:pos="450"/>
        </w:tabs>
        <w:ind w:right="-720"/>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i</w:t>
      </w:r>
      <w:r w:rsidRPr="007B0036">
        <w:rPr>
          <w:rFonts w:ascii="Times New Roman" w:eastAsiaTheme="minorEastAsia" w:hAnsi="Times New Roman" w:cs="Times New Roman"/>
          <w:sz w:val="24"/>
          <w:szCs w:val="24"/>
        </w:rPr>
        <w:t>ts</w:t>
      </w:r>
      <w:proofErr w:type="gramEnd"/>
      <w:r w:rsidRPr="007B0036">
        <w:rPr>
          <w:rFonts w:ascii="Times New Roman" w:eastAsiaTheme="minorEastAsia" w:hAnsi="Times New Roman" w:cs="Times New Roman"/>
          <w:sz w:val="24"/>
          <w:szCs w:val="24"/>
        </w:rPr>
        <w:t xml:space="preserve"> log-likelihood function is given by</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m:rPr>
                <m:scr m:val="script"/>
              </m:rPr>
              <w:rPr>
                <w:rFonts w:ascii="Cambria Math" w:eastAsiaTheme="minorEastAsia" w:hAnsi="Cambria Math" w:cs="Times New Roman"/>
                <w:sz w:val="24"/>
                <w:szCs w:val="24"/>
              </w:rPr>
              <m:t>l</m:t>
            </m:r>
          </m:e>
        </m:func>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e>
            </m:d>
            <m:r>
              <w:rPr>
                <w:rFonts w:ascii="Cambria Math" w:eastAsiaTheme="minorEastAsia" w:hAnsi="Cambria Math" w:cs="Times New Roman"/>
                <w:sz w:val="24"/>
                <w:szCs w:val="24"/>
              </w:rPr>
              <m:t xml:space="preserve">+r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-kβ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func>
                                      </m:e>
                                    </m:nary>
                                  </m:e>
                                </m:func>
                              </m:e>
                            </m:nary>
                          </m:e>
                        </m:func>
                      </m:e>
                    </m:nary>
                  </m:e>
                </m:nary>
              </m:e>
            </m:nary>
          </m:e>
        </m:func>
      </m:oMath>
      <w:r w:rsidRPr="007B003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037EF">
        <w:rPr>
          <w:rFonts w:ascii="Times New Roman" w:eastAsiaTheme="minorEastAsia" w:hAnsi="Times New Roman" w:cs="Times New Roman"/>
          <w:sz w:val="24"/>
          <w:szCs w:val="24"/>
        </w:rPr>
        <w:t>(64)</w:t>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r w:rsidRPr="007B0036">
        <w:rPr>
          <w:rFonts w:ascii="Times New Roman" w:eastAsiaTheme="minorEastAsia" w:hAnsi="Times New Roman" w:cs="Times New Roman"/>
          <w:sz w:val="24"/>
          <w:szCs w:val="24"/>
        </w:rPr>
        <w:tab/>
      </w:r>
    </w:p>
    <w:p w:rsidR="001E7574" w:rsidRPr="007B0036" w:rsidRDefault="001E7574" w:rsidP="001E7574">
      <w:pPr>
        <w:tabs>
          <w:tab w:val="left" w:pos="450"/>
        </w:tabs>
        <w:spacing w:line="360" w:lineRule="auto"/>
        <w:jc w:val="both"/>
        <w:rPr>
          <w:rFonts w:ascii="Times New Roman" w:eastAsiaTheme="minorEastAsia" w:hAnsi="Times New Roman" w:cs="Times New Roman"/>
          <w:sz w:val="24"/>
          <w:szCs w:val="24"/>
        </w:rPr>
      </w:pPr>
      <w:r w:rsidRPr="007B0036">
        <w:rPr>
          <w:rFonts w:ascii="Times New Roman" w:eastAsiaTheme="minorEastAsia" w:hAnsi="Times New Roman" w:cs="Times New Roman"/>
          <w:sz w:val="24"/>
          <w:szCs w:val="24"/>
        </w:rPr>
        <w:t>The estimates of parameters β, k, r</w:t>
      </w:r>
      <w:r>
        <w:rPr>
          <w:rFonts w:ascii="Times New Roman" w:eastAsiaTheme="minorEastAsia" w:hAnsi="Times New Roman" w:cs="Times New Roman"/>
          <w:sz w:val="24"/>
          <w:szCs w:val="24"/>
        </w:rPr>
        <w:t xml:space="preserve">, </w:t>
      </w:r>
      <w:r>
        <w:rPr>
          <w:rFonts w:ascii="Cambria Math" w:eastAsiaTheme="minorEastAsia" w:hAnsi="Cambria Math" w:cs="Times New Roman"/>
          <w:sz w:val="24"/>
          <w:szCs w:val="24"/>
        </w:rPr>
        <w:t>⅄</w:t>
      </w:r>
      <w:r w:rsidRPr="007B0036">
        <w:rPr>
          <w:rFonts w:ascii="Times New Roman" w:eastAsiaTheme="minorEastAsia" w:hAnsi="Times New Roman" w:cs="Times New Roman"/>
          <w:sz w:val="24"/>
          <w:szCs w:val="24"/>
        </w:rPr>
        <w:t xml:space="preserve"> and s are obtained by taking the derivative of th</w:t>
      </w:r>
      <w:r>
        <w:rPr>
          <w:rFonts w:ascii="Times New Roman" w:eastAsiaTheme="minorEastAsia" w:hAnsi="Times New Roman" w:cs="Times New Roman"/>
          <w:sz w:val="24"/>
          <w:szCs w:val="24"/>
        </w:rPr>
        <w:t>e log-likelihood function</w:t>
      </w:r>
      <w:r w:rsidRPr="007B0036">
        <w:rPr>
          <w:rFonts w:ascii="Times New Roman" w:eastAsiaTheme="minorEastAsia" w:hAnsi="Times New Roman" w:cs="Times New Roman"/>
          <w:sz w:val="24"/>
          <w:szCs w:val="24"/>
        </w:rPr>
        <w:t xml:space="preserve"> with respect to each parameter and equating to zero. The following </w:t>
      </w:r>
      <w:proofErr w:type="gramStart"/>
      <w:r w:rsidRPr="007B0036">
        <w:rPr>
          <w:rFonts w:ascii="Times New Roman" w:eastAsiaTheme="minorEastAsia" w:hAnsi="Times New Roman" w:cs="Times New Roman"/>
          <w:sz w:val="24"/>
          <w:szCs w:val="24"/>
        </w:rPr>
        <w:t>system of equations we</w:t>
      </w:r>
      <w:r>
        <w:rPr>
          <w:rFonts w:ascii="Times New Roman" w:eastAsiaTheme="minorEastAsia" w:hAnsi="Times New Roman" w:cs="Times New Roman"/>
          <w:sz w:val="24"/>
          <w:szCs w:val="24"/>
        </w:rPr>
        <w:t>re</w:t>
      </w:r>
      <w:proofErr w:type="gramEnd"/>
      <w:r>
        <w:rPr>
          <w:rFonts w:ascii="Times New Roman" w:eastAsiaTheme="minorEastAsia" w:hAnsi="Times New Roman" w:cs="Times New Roman"/>
          <w:sz w:val="24"/>
          <w:szCs w:val="24"/>
        </w:rPr>
        <w:t xml:space="preserve"> obtained;</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dβ</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β</m:t>
            </m:r>
          </m:den>
        </m:f>
        <m: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=0                                                 (65)</m:t>
        </m:r>
      </m:oMath>
      <w:r w:rsidR="001E7574">
        <w:rPr>
          <w:rFonts w:ascii="Times New Roman" w:eastAsiaTheme="minorEastAsia" w:hAnsi="Times New Roman" w:cs="Times New Roman"/>
          <w:sz w:val="24"/>
          <w:szCs w:val="24"/>
        </w:rPr>
        <w:t xml:space="preserve"> </w:t>
      </w:r>
    </w:p>
    <w:p w:rsidR="001E7574" w:rsidRPr="007B0036" w:rsidRDefault="00875BF7" w:rsidP="001E7574">
      <w:pPr>
        <w:tabs>
          <w:tab w:val="left" w:pos="450"/>
        </w:tabs>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66</m:t>
            </m:r>
          </m:e>
        </m:d>
      </m:oMath>
      <w:r w:rsidR="001E7574">
        <w:rPr>
          <w:rFonts w:ascii="Times New Roman" w:eastAsiaTheme="minorEastAsia" w:hAnsi="Times New Roman" w:cs="Times New Roman"/>
          <w:sz w:val="24"/>
          <w:szCs w:val="24"/>
        </w:rPr>
        <w:t xml:space="preserve">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ds</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 xml:space="preserve">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nary>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67</m:t>
            </m:r>
          </m:e>
        </m:d>
        <m:r>
          <w:rPr>
            <w:rFonts w:ascii="Cambria Math" w:eastAsiaTheme="minorEastAsia" w:hAnsi="Cambria Math" w:cs="Times New Roman"/>
            <w:sz w:val="24"/>
            <w:szCs w:val="24"/>
          </w:rPr>
          <m:t xml:space="preserve">  </m:t>
        </m:r>
      </m:oMath>
      <w:r w:rsidR="001E7574">
        <w:rPr>
          <w:rFonts w:ascii="Times New Roman" w:eastAsiaTheme="minorEastAsia" w:hAnsi="Times New Roman" w:cs="Times New Roman"/>
          <w:sz w:val="24"/>
          <w:szCs w:val="24"/>
        </w:rPr>
        <w:t xml:space="preserve">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dr</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68</m:t>
            </m:r>
          </m:e>
        </m:d>
        <m:r>
          <w:rPr>
            <w:rFonts w:ascii="Cambria Math" w:eastAsiaTheme="minorEastAsia" w:hAnsi="Cambria Math" w:cs="Times New Roman"/>
            <w:sz w:val="24"/>
            <w:szCs w:val="24"/>
          </w:rPr>
          <m:t xml:space="preserve"> </m:t>
        </m:r>
      </m:oMath>
      <w:r w:rsidR="001E7574">
        <w:rPr>
          <w:rFonts w:ascii="Times New Roman" w:eastAsiaTheme="minorEastAsia" w:hAnsi="Times New Roman" w:cs="Times New Roman"/>
          <w:sz w:val="24"/>
          <w:szCs w:val="24"/>
        </w:rPr>
        <w:t xml:space="preserve"> </w:t>
      </w:r>
    </w:p>
    <w:p w:rsidR="001E7574" w:rsidRPr="007B0036" w:rsidRDefault="00875BF7" w:rsidP="001E7574">
      <w:pPr>
        <w:tabs>
          <w:tab w:val="left" w:pos="450"/>
        </w:tabs>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In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+r</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sup>
                  <m:r>
                    <w:rPr>
                      <w:rFonts w:ascii="Cambria Math" w:eastAsiaTheme="minorEastAsia" w:hAnsi="Cambria Math" w:cs="Times New Roman"/>
                      <w:sz w:val="24"/>
                      <w:szCs w:val="24"/>
                    </w:rPr>
                    <m:t>-1</m:t>
                  </m:r>
                </m:sup>
              </m:sSup>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69</m:t>
              </m:r>
            </m:e>
          </m:d>
        </m:oMath>
      </m:oMathPara>
    </w:p>
    <w:p w:rsidR="001E7574" w:rsidRPr="007B0036" w:rsidRDefault="001E7574" w:rsidP="001E7574">
      <w:pPr>
        <w:spacing w:line="360" w:lineRule="auto"/>
        <w:jc w:val="both"/>
        <w:rPr>
          <w:rFonts w:ascii="Times New Roman" w:hAnsi="Times New Roman" w:cs="Times New Roman"/>
          <w:b/>
          <w:sz w:val="24"/>
          <w:szCs w:val="24"/>
          <w:lang w:val="sq-AL"/>
        </w:rPr>
      </w:pPr>
      <w:r w:rsidRPr="007B0036">
        <w:rPr>
          <w:rFonts w:ascii="Times New Roman" w:eastAsiaTheme="minorEastAsia" w:hAnsi="Times New Roman" w:cs="Times New Roman"/>
          <w:sz w:val="24"/>
          <w:szCs w:val="24"/>
        </w:rPr>
        <w:t>The above equations are non-linear in parameters. A numerical optimization method can be used to obtain the inherent parameters</w:t>
      </w:r>
      <w:r>
        <w:rPr>
          <w:rFonts w:ascii="Times New Roman" w:eastAsiaTheme="minorEastAsia" w:hAnsi="Times New Roman" w:cs="Times New Roman"/>
          <w:sz w:val="24"/>
          <w:szCs w:val="24"/>
        </w:rPr>
        <w:t xml:space="preserve">. </w:t>
      </w:r>
      <w:r w:rsidRPr="007B0036">
        <w:rPr>
          <w:rFonts w:ascii="Times New Roman" w:eastAsiaTheme="minorEastAsia" w:hAnsi="Times New Roman" w:cs="Times New Roman"/>
          <w:sz w:val="24"/>
          <w:szCs w:val="24"/>
        </w:rPr>
        <w:tab/>
      </w:r>
    </w:p>
    <w:p w:rsidR="00A3506B" w:rsidRDefault="00724F45" w:rsidP="00E42D2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3.0</w:t>
      </w:r>
      <w:r>
        <w:rPr>
          <w:rFonts w:ascii="Times New Roman" w:eastAsiaTheme="minorEastAsia" w:hAnsi="Times New Roman" w:cs="Times New Roman"/>
          <w:b/>
          <w:iCs/>
          <w:sz w:val="24"/>
          <w:szCs w:val="24"/>
        </w:rPr>
        <w:tab/>
      </w:r>
      <w:r w:rsidR="00A3506B" w:rsidRPr="00A3506B">
        <w:rPr>
          <w:rFonts w:ascii="Times New Roman" w:eastAsiaTheme="minorEastAsia" w:hAnsi="Times New Roman" w:cs="Times New Roman"/>
          <w:b/>
          <w:iCs/>
          <w:sz w:val="24"/>
          <w:szCs w:val="24"/>
        </w:rPr>
        <w:t xml:space="preserve">Simulation Study of the </w:t>
      </w:r>
      <w:proofErr w:type="spellStart"/>
      <w:r w:rsidR="00A3506B" w:rsidRPr="00A3506B">
        <w:rPr>
          <w:rFonts w:ascii="Times New Roman" w:eastAsiaTheme="minorEastAsia" w:hAnsi="Times New Roman" w:cs="Times New Roman"/>
          <w:b/>
          <w:iCs/>
          <w:sz w:val="24"/>
          <w:szCs w:val="24"/>
        </w:rPr>
        <w:t>Exponentiated</w:t>
      </w:r>
      <w:proofErr w:type="spellEnd"/>
      <w:r w:rsidR="00A3506B" w:rsidRPr="00A3506B">
        <w:rPr>
          <w:rFonts w:ascii="Times New Roman" w:eastAsiaTheme="minorEastAsia" w:hAnsi="Times New Roman" w:cs="Times New Roman"/>
          <w:b/>
          <w:iCs/>
          <w:sz w:val="24"/>
          <w:szCs w:val="24"/>
        </w:rPr>
        <w:t xml:space="preserve"> Generated Modified </w:t>
      </w:r>
      <w:proofErr w:type="spellStart"/>
      <w:r w:rsidR="00A3506B" w:rsidRPr="00A3506B">
        <w:rPr>
          <w:rFonts w:ascii="Times New Roman" w:eastAsiaTheme="minorEastAsia" w:hAnsi="Times New Roman" w:cs="Times New Roman"/>
          <w:b/>
          <w:iCs/>
          <w:sz w:val="24"/>
          <w:szCs w:val="24"/>
        </w:rPr>
        <w:t>Weibull</w:t>
      </w:r>
      <w:proofErr w:type="spellEnd"/>
      <w:r w:rsidR="00A3506B" w:rsidRPr="00A3506B">
        <w:rPr>
          <w:rFonts w:ascii="Times New Roman" w:eastAsiaTheme="minorEastAsia" w:hAnsi="Times New Roman" w:cs="Times New Roman"/>
          <w:b/>
          <w:iCs/>
          <w:sz w:val="24"/>
          <w:szCs w:val="24"/>
        </w:rPr>
        <w:t xml:space="preserve"> Distribution</w:t>
      </w:r>
    </w:p>
    <w:p w:rsidR="00A3506B" w:rsidRPr="00A3506B" w:rsidRDefault="00A3506B" w:rsidP="00E42D2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This is necessary to determine the homogeneity property of the generalized distribut</w:t>
      </w:r>
      <w:r w:rsidR="00735D2D">
        <w:rPr>
          <w:rFonts w:ascii="Times New Roman" w:eastAsiaTheme="minorEastAsia" w:hAnsi="Times New Roman" w:cs="Times New Roman"/>
          <w:iCs/>
          <w:sz w:val="24"/>
          <w:szCs w:val="24"/>
        </w:rPr>
        <w:t xml:space="preserve">ion. For the distribution to be </w:t>
      </w:r>
      <w:r w:rsidR="00724F45">
        <w:rPr>
          <w:rFonts w:ascii="Times New Roman" w:eastAsiaTheme="minorEastAsia" w:hAnsi="Times New Roman" w:cs="Times New Roman"/>
          <w:iCs/>
          <w:sz w:val="24"/>
          <w:szCs w:val="24"/>
        </w:rPr>
        <w:t>stable</w:t>
      </w:r>
      <w:r>
        <w:rPr>
          <w:rFonts w:ascii="Times New Roman" w:eastAsiaTheme="minorEastAsia" w:hAnsi="Times New Roman" w:cs="Times New Roman"/>
          <w:iCs/>
          <w:sz w:val="24"/>
          <w:szCs w:val="24"/>
        </w:rPr>
        <w:t xml:space="preserve"> the estimates must be closer to the true values of the parameters, otherwise, the distribution is not stable. Using </w:t>
      </w:r>
      <w:r w:rsidR="00735D2D">
        <w:rPr>
          <w:rFonts w:ascii="Times New Roman" w:eastAsiaTheme="minorEastAsia" w:hAnsi="Times New Roman" w:cs="Times New Roman"/>
          <w:iCs/>
          <w:sz w:val="24"/>
          <w:szCs w:val="24"/>
        </w:rPr>
        <w:t xml:space="preserve">Monte Carlo simulation approach, three replicates were formed at different sample sizes; 50, 100, 200 and 500. Among the parameters in the model, in the first group, beta was fixed at 0.5 and lambda at 0.5. In the second category, beta was fixed at 1.0 and lambda at 0.5. In the third category, beta was fixed at 0.5 and lambda at 1.0. </w:t>
      </w:r>
      <w:r w:rsidR="00735D2D">
        <w:rPr>
          <w:rFonts w:ascii="Times New Roman" w:eastAsiaTheme="minorEastAsia" w:hAnsi="Times New Roman" w:cs="Times New Roman"/>
          <w:iCs/>
          <w:sz w:val="24"/>
          <w:szCs w:val="24"/>
        </w:rPr>
        <w:lastRenderedPageBreak/>
        <w:t xml:space="preserve">For all the replicates, s was fixed at 0.1, k at 2.0 and r at 0.1. From the output in Table 1, it can be observed that as sample size increases, the biasness of the estimates reduces leading to significant reduction in the Mean Square Error of the estimates. Also, it can be observed that </w:t>
      </w:r>
      <w:r w:rsidR="00F37FE3">
        <w:rPr>
          <w:rFonts w:ascii="Times New Roman" w:eastAsiaTheme="minorEastAsia" w:hAnsi="Times New Roman" w:cs="Times New Roman"/>
          <w:iCs/>
          <w:sz w:val="24"/>
          <w:szCs w:val="24"/>
        </w:rPr>
        <w:t xml:space="preserve">increase in sample sizes lead to closeness of the estimates to the true value of the </w:t>
      </w:r>
      <w:r w:rsidR="003E0C02">
        <w:rPr>
          <w:rFonts w:ascii="Times New Roman" w:eastAsiaTheme="minorEastAsia" w:hAnsi="Times New Roman" w:cs="Times New Roman"/>
          <w:iCs/>
          <w:sz w:val="24"/>
          <w:szCs w:val="24"/>
        </w:rPr>
        <w:t xml:space="preserve">parameters. Therefore, it can be concluded that the distribution is stable.  </w:t>
      </w:r>
      <w:r w:rsidR="00F37FE3">
        <w:rPr>
          <w:rFonts w:ascii="Times New Roman" w:eastAsiaTheme="minorEastAsia" w:hAnsi="Times New Roman" w:cs="Times New Roman"/>
          <w:iCs/>
          <w:sz w:val="24"/>
          <w:szCs w:val="24"/>
        </w:rPr>
        <w:t xml:space="preserve"> </w:t>
      </w:r>
      <w:r w:rsidR="00735D2D">
        <w:rPr>
          <w:rFonts w:ascii="Times New Roman" w:eastAsiaTheme="minorEastAsia" w:hAnsi="Times New Roman" w:cs="Times New Roman"/>
          <w:iCs/>
          <w:sz w:val="24"/>
          <w:szCs w:val="24"/>
        </w:rPr>
        <w:t xml:space="preserve">   </w:t>
      </w:r>
    </w:p>
    <w:p w:rsidR="00A3506B" w:rsidRDefault="00A3506B" w:rsidP="00A3506B">
      <w:pPr>
        <w:spacing w:after="0" w:line="240" w:lineRule="auto"/>
        <w:jc w:val="both"/>
        <w:rPr>
          <w:rFonts w:ascii="Times New Roman" w:eastAsiaTheme="minorEastAsia" w:hAnsi="Times New Roman" w:cs="Times New Roman"/>
          <w:iCs/>
          <w:sz w:val="24"/>
          <w:szCs w:val="24"/>
        </w:rPr>
      </w:pPr>
      <w:r w:rsidRPr="00A3506B">
        <w:rPr>
          <w:rFonts w:ascii="Times New Roman" w:eastAsiaTheme="minorEastAsia" w:hAnsi="Times New Roman" w:cs="Times New Roman"/>
          <w:b/>
          <w:iCs/>
          <w:sz w:val="24"/>
          <w:szCs w:val="24"/>
        </w:rPr>
        <w:t>Table 1</w:t>
      </w:r>
      <w:r>
        <w:rPr>
          <w:rFonts w:ascii="Times New Roman" w:eastAsiaTheme="minorEastAsia" w:hAnsi="Times New Roman" w:cs="Times New Roman"/>
          <w:iCs/>
          <w:sz w:val="24"/>
          <w:szCs w:val="24"/>
        </w:rPr>
        <w:t>: Simulation Output of EGMW distribution for Varying parameter Values</w:t>
      </w:r>
    </w:p>
    <w:tbl>
      <w:tblPr>
        <w:tblW w:w="10544" w:type="dxa"/>
        <w:tblLook w:val="04A0" w:firstRow="1" w:lastRow="0" w:firstColumn="1" w:lastColumn="0" w:noHBand="0" w:noVBand="1"/>
      </w:tblPr>
      <w:tblGrid>
        <w:gridCol w:w="928"/>
        <w:gridCol w:w="925"/>
        <w:gridCol w:w="965"/>
        <w:gridCol w:w="964"/>
        <w:gridCol w:w="967"/>
        <w:gridCol w:w="967"/>
        <w:gridCol w:w="963"/>
        <w:gridCol w:w="966"/>
        <w:gridCol w:w="966"/>
        <w:gridCol w:w="966"/>
        <w:gridCol w:w="967"/>
      </w:tblGrid>
      <w:tr w:rsidR="00A3506B" w:rsidRPr="001D3C9A" w:rsidTr="00A3506B">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07D3B">
              <w:rPr>
                <w:rFonts w:ascii="Times New Roman" w:hAnsi="Times New Roman" w:cs="Times New Roman"/>
                <w:b/>
                <w:bCs/>
                <w:sz w:val="20"/>
                <w:szCs w:val="20"/>
              </w:rPr>
              <w:t xml:space="preserve">s = </w:t>
            </w:r>
            <w:r>
              <w:rPr>
                <w:rFonts w:ascii="Times New Roman" w:hAnsi="Times New Roman" w:cs="Times New Roman"/>
                <w:b/>
                <w:bCs/>
                <w:sz w:val="20"/>
                <w:szCs w:val="20"/>
              </w:rPr>
              <w:t>0</w:t>
            </w:r>
            <w:r w:rsidRPr="00307D3B">
              <w:rPr>
                <w:rFonts w:ascii="Times New Roman" w:hAnsi="Times New Roman" w:cs="Times New Roman"/>
                <w:b/>
                <w:bCs/>
                <w:sz w:val="20"/>
                <w:szCs w:val="20"/>
              </w:rPr>
              <w:t>.</w:t>
            </w:r>
            <w:r>
              <w:rPr>
                <w:rFonts w:ascii="Times New Roman" w:hAnsi="Times New Roman" w:cs="Times New Roman"/>
                <w:b/>
                <w:bCs/>
                <w:sz w:val="20"/>
                <w:szCs w:val="20"/>
              </w:rPr>
              <w:t>1</w:t>
            </w:r>
            <w:r w:rsidRPr="00307D3B">
              <w:rPr>
                <w:rFonts w:ascii="Times New Roman" w:hAnsi="Times New Roman" w:cs="Times New Roman"/>
                <w:b/>
                <w:bCs/>
                <w:sz w:val="20"/>
                <w:szCs w:val="20"/>
              </w:rPr>
              <w:t xml:space="preserve">, k = </w:t>
            </w:r>
            <w:r>
              <w:rPr>
                <w:rFonts w:ascii="Times New Roman" w:hAnsi="Times New Roman" w:cs="Times New Roman"/>
                <w:b/>
                <w:bCs/>
                <w:sz w:val="20"/>
                <w:szCs w:val="20"/>
              </w:rPr>
              <w:t>2</w:t>
            </w:r>
            <w:r w:rsidRPr="00307D3B">
              <w:rPr>
                <w:rFonts w:ascii="Times New Roman" w:hAnsi="Times New Roman" w:cs="Times New Roman"/>
                <w:b/>
                <w:bCs/>
                <w:sz w:val="20"/>
                <w:szCs w:val="20"/>
              </w:rPr>
              <w:t>.</w:t>
            </w:r>
            <w:r>
              <w:rPr>
                <w:rFonts w:ascii="Times New Roman" w:hAnsi="Times New Roman" w:cs="Times New Roman"/>
                <w:b/>
                <w:bCs/>
                <w:sz w:val="20"/>
                <w:szCs w:val="20"/>
              </w:rPr>
              <w:t>0, r = 0.1</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15" o:title=""/>
                </v:shape>
                <o:OLEObject Type="Embed" ProgID="Equation.DSMT4" ShapeID="_x0000_i1025" DrawAspect="Content" ObjectID="_1835929349" r:id="rId16"/>
              </w:object>
            </w:r>
            <w:r w:rsidRPr="003461FB">
              <w:rPr>
                <w:b/>
                <w:sz w:val="20"/>
                <w:szCs w:val="20"/>
              </w:rPr>
              <w:t xml:space="preserve"> = 0.</w:t>
            </w:r>
            <w:r>
              <w:rPr>
                <w:b/>
                <w:sz w:val="20"/>
                <w:szCs w:val="20"/>
              </w:rPr>
              <w:t>5</w:t>
            </w:r>
            <w:r w:rsidRPr="003461FB">
              <w:rPr>
                <w:b/>
                <w:sz w:val="20"/>
                <w:szCs w:val="20"/>
              </w:rPr>
              <w:t>,</w:t>
            </w:r>
            <w:r w:rsidRPr="003461FB">
              <w:rPr>
                <w:position w:val="-6"/>
                <w:sz w:val="20"/>
                <w:szCs w:val="20"/>
              </w:rPr>
              <w:object w:dxaOrig="220" w:dyaOrig="279">
                <v:shape id="_x0000_i1026" type="#_x0000_t75" style="width:11.5pt;height:14.5pt" o:ole="">
                  <v:imagedata r:id="rId17" o:title=""/>
                </v:shape>
                <o:OLEObject Type="Embed" ProgID="Equation.DSMT4" ShapeID="_x0000_i1026" DrawAspect="Content" ObjectID="_1835929350" r:id="rId18"/>
              </w:object>
            </w:r>
            <w:r w:rsidRPr="003461FB">
              <w:rPr>
                <w:b/>
                <w:sz w:val="20"/>
                <w:szCs w:val="20"/>
              </w:rPr>
              <w:t xml:space="preserve"> = 0. </w:t>
            </w:r>
            <w:r>
              <w:rPr>
                <w:b/>
                <w:sz w:val="20"/>
                <w:szCs w:val="20"/>
              </w:rPr>
              <w:t>5</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v:shape id="_x0000_i1027" type="#_x0000_t75" style="width:9pt;height:12pt" o:ole="">
                  <v:imagedata r:id="rId15" o:title=""/>
                </v:shape>
                <o:OLEObject Type="Embed" ProgID="Equation.DSMT4" ShapeID="_x0000_i1027" DrawAspect="Content" ObjectID="_1835929351" r:id="rId19"/>
              </w:object>
            </w:r>
            <w:r w:rsidRPr="003461FB">
              <w:rPr>
                <w:b/>
                <w:sz w:val="20"/>
                <w:szCs w:val="20"/>
              </w:rPr>
              <w:t xml:space="preserve"> = </w:t>
            </w:r>
            <w:r>
              <w:rPr>
                <w:b/>
                <w:sz w:val="20"/>
                <w:szCs w:val="20"/>
              </w:rPr>
              <w:t>1</w:t>
            </w:r>
            <w:r w:rsidRPr="003461FB">
              <w:rPr>
                <w:b/>
                <w:sz w:val="20"/>
                <w:szCs w:val="20"/>
              </w:rPr>
              <w:t>.</w:t>
            </w:r>
            <w:r>
              <w:rPr>
                <w:b/>
                <w:sz w:val="20"/>
                <w:szCs w:val="20"/>
              </w:rPr>
              <w:t>0</w:t>
            </w:r>
            <w:r w:rsidRPr="003461FB">
              <w:rPr>
                <w:b/>
                <w:sz w:val="20"/>
                <w:szCs w:val="20"/>
              </w:rPr>
              <w:t>,</w:t>
            </w:r>
            <w:r w:rsidRPr="003461FB">
              <w:rPr>
                <w:position w:val="-6"/>
                <w:sz w:val="20"/>
                <w:szCs w:val="20"/>
              </w:rPr>
              <w:object w:dxaOrig="220" w:dyaOrig="279">
                <v:shape id="_x0000_i1028" type="#_x0000_t75" style="width:11.5pt;height:14.5pt" o:ole="">
                  <v:imagedata r:id="rId17" o:title=""/>
                </v:shape>
                <o:OLEObject Type="Embed" ProgID="Equation.DSMT4" ShapeID="_x0000_i1028" DrawAspect="Content" ObjectID="_1835929352" r:id="rId20"/>
              </w:object>
            </w:r>
            <w:r w:rsidRPr="003461FB">
              <w:rPr>
                <w:b/>
                <w:sz w:val="20"/>
                <w:szCs w:val="20"/>
              </w:rPr>
              <w:t xml:space="preserve"> = 0. </w:t>
            </w:r>
            <w:r>
              <w:rPr>
                <w:b/>
                <w:sz w:val="20"/>
                <w:szCs w:val="20"/>
              </w:rPr>
              <w:t>5</w:t>
            </w:r>
          </w:p>
        </w:tc>
        <w:tc>
          <w:tcPr>
            <w:tcW w:w="2899"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1D3C9A" w:rsidRDefault="00A3506B" w:rsidP="00A3506B">
            <w:pPr>
              <w:spacing w:after="0" w:line="240" w:lineRule="auto"/>
              <w:jc w:val="both"/>
              <w:rPr>
                <w:rFonts w:ascii="Calibri" w:eastAsia="Times New Roman" w:hAnsi="Calibri" w:cs="Calibri"/>
                <w:b/>
                <w:bCs/>
                <w:color w:val="000000"/>
                <w:sz w:val="20"/>
                <w:szCs w:val="20"/>
                <w:lang w:val="en-GB" w:eastAsia="en-GB"/>
              </w:rPr>
            </w:pPr>
            <w:r w:rsidRPr="003461FB">
              <w:rPr>
                <w:position w:val="-10"/>
                <w:sz w:val="20"/>
                <w:szCs w:val="20"/>
              </w:rPr>
              <w:object w:dxaOrig="240" w:dyaOrig="320">
                <v:shape id="_x0000_i1029" type="#_x0000_t75" style="width:9pt;height:12pt" o:ole="">
                  <v:imagedata r:id="rId15" o:title=""/>
                </v:shape>
                <o:OLEObject Type="Embed" ProgID="Equation.DSMT4" ShapeID="_x0000_i1029" DrawAspect="Content" ObjectID="_1835929353" r:id="rId21"/>
              </w:object>
            </w:r>
            <w:r w:rsidRPr="003461FB">
              <w:rPr>
                <w:b/>
                <w:sz w:val="20"/>
                <w:szCs w:val="20"/>
              </w:rPr>
              <w:t xml:space="preserve"> = 0.</w:t>
            </w:r>
            <w:r>
              <w:rPr>
                <w:b/>
                <w:sz w:val="20"/>
                <w:szCs w:val="20"/>
              </w:rPr>
              <w:t>5</w:t>
            </w:r>
            <w:r w:rsidRPr="003461FB">
              <w:rPr>
                <w:b/>
                <w:sz w:val="20"/>
                <w:szCs w:val="20"/>
              </w:rPr>
              <w:t>,</w:t>
            </w:r>
            <w:r w:rsidRPr="003461FB">
              <w:rPr>
                <w:position w:val="-6"/>
                <w:sz w:val="20"/>
                <w:szCs w:val="20"/>
              </w:rPr>
              <w:object w:dxaOrig="220" w:dyaOrig="279">
                <v:shape id="_x0000_i1030" type="#_x0000_t75" style="width:11.5pt;height:14.5pt" o:ole="">
                  <v:imagedata r:id="rId17" o:title=""/>
                </v:shape>
                <o:OLEObject Type="Embed" ProgID="Equation.DSMT4" ShapeID="_x0000_i1030" DrawAspect="Content" ObjectID="_1835929354" r:id="rId22"/>
              </w:object>
            </w:r>
            <w:r w:rsidRPr="003461FB">
              <w:rPr>
                <w:b/>
                <w:sz w:val="20"/>
                <w:szCs w:val="20"/>
              </w:rPr>
              <w:t xml:space="preserve"> = </w:t>
            </w:r>
            <w:r>
              <w:rPr>
                <w:b/>
                <w:sz w:val="20"/>
                <w:szCs w:val="20"/>
              </w:rPr>
              <w:t>1</w:t>
            </w:r>
            <w:r w:rsidRPr="003461FB">
              <w:rPr>
                <w:b/>
                <w:sz w:val="20"/>
                <w:szCs w:val="20"/>
              </w:rPr>
              <w:t xml:space="preserve">. </w:t>
            </w:r>
            <w:r>
              <w:rPr>
                <w:b/>
                <w:sz w:val="20"/>
                <w:szCs w:val="20"/>
              </w:rPr>
              <w:t>0</w:t>
            </w:r>
          </w:p>
        </w:tc>
      </w:tr>
      <w:tr w:rsidR="00A3506B" w:rsidRPr="001D3C9A" w:rsidTr="00A3506B">
        <w:trPr>
          <w:trHeight w:val="315"/>
        </w:trPr>
        <w:tc>
          <w:tcPr>
            <w:tcW w:w="9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single" w:sz="4" w:space="0" w:color="auto"/>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4"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nil"/>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3"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nil"/>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6" w:type="dxa"/>
            <w:tcBorders>
              <w:top w:val="nil"/>
              <w:left w:val="nil"/>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nil"/>
              <w:right w:val="nil"/>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50</w:t>
            </w:r>
          </w:p>
        </w:tc>
        <w:tc>
          <w:tcPr>
            <w:tcW w:w="9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68480" behindDoc="0" locked="0" layoutInCell="1" allowOverlap="1" wp14:anchorId="3A7AA5D5" wp14:editId="0E38BE9D">
                  <wp:simplePos x="0" y="0"/>
                  <wp:positionH relativeFrom="column">
                    <wp:posOffset>19050</wp:posOffset>
                  </wp:positionH>
                  <wp:positionV relativeFrom="paragraph">
                    <wp:posOffset>38100</wp:posOffset>
                  </wp:positionV>
                  <wp:extent cx="133350" cy="171450"/>
                  <wp:effectExtent l="0" t="0" r="0" b="0"/>
                  <wp:wrapNone/>
                  <wp:docPr id="8" name="Picture 8">
                    <a:extLst xmlns:a="http://schemas.openxmlformats.org/drawingml/2006/main">
                      <a:ext uri="{63B3BB69-23CF-44E3-9099-C40C66FF867C}">
                        <a14:compatExt xmlns:a14="http://schemas.microsoft.com/office/drawing/2010/main" spid="_x0000_s1030"/>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40000}"/>
                      </a:ext>
                    </a:extLst>
                  </wp:docPr>
                  <wp:cNvGraphicFramePr/>
                  <a:graphic xmlns:a="http://schemas.openxmlformats.org/drawingml/2006/main">
                    <a:graphicData uri="http://schemas.openxmlformats.org/drawingml/2006/picture">
                      <pic:pic xmlns:pic="http://schemas.openxmlformats.org/drawingml/2006/picture">
                        <pic:nvPicPr>
                          <pic:cNvPr id="2" name="Object 6">
                            <a:extLst>
                              <a:ext uri="{63B3BB69-23CF-44E3-9099-C40C66FF867C}">
                                <a14:compatExt xmlns:a14="http://schemas.microsoft.com/office/drawing/2010/main" spid="_x0000_s1030"/>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6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r w:rsidRPr="001D3C9A">
              <w:rPr>
                <w:rFonts w:ascii="Times New Roman" w:eastAsia="Times New Roman" w:hAnsi="Times New Roman" w:cs="Times New Roman"/>
                <w:b/>
                <w:bCs/>
                <w:noProof/>
                <w:color w:val="000000"/>
              </w:rPr>
              <w:drawing>
                <wp:anchor distT="0" distB="0" distL="114300" distR="114300" simplePos="0" relativeHeight="251669504" behindDoc="0" locked="0" layoutInCell="1" allowOverlap="1" wp14:anchorId="31F54588" wp14:editId="29794A99">
                  <wp:simplePos x="0" y="0"/>
                  <wp:positionH relativeFrom="column">
                    <wp:posOffset>0</wp:posOffset>
                  </wp:positionH>
                  <wp:positionV relativeFrom="paragraph">
                    <wp:posOffset>200025</wp:posOffset>
                  </wp:positionV>
                  <wp:extent cx="142875" cy="180975"/>
                  <wp:effectExtent l="0" t="0" r="9525" b="9525"/>
                  <wp:wrapNone/>
                  <wp:docPr id="7" name="Picture 7">
                    <a:extLst xmlns:a="http://schemas.openxmlformats.org/drawingml/2006/main">
                      <a:ext uri="{63B3BB69-23CF-44E3-9099-C40C66FF867C}">
                        <a14:compatExt xmlns:a14="http://schemas.microsoft.com/office/drawing/2010/main" spid="_x0000_s1029"/>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40000}"/>
                      </a:ext>
                    </a:extLst>
                  </wp:docPr>
                  <wp:cNvGraphicFramePr/>
                  <a:graphic xmlns:a="http://schemas.openxmlformats.org/drawingml/2006/main">
                    <a:graphicData uri="http://schemas.openxmlformats.org/drawingml/2006/picture">
                      <pic:pic xmlns:pic="http://schemas.openxmlformats.org/drawingml/2006/picture">
                        <pic:nvPicPr>
                          <pic:cNvPr id="2" name="Object 5">
                            <a:extLst>
                              <a:ext uri="{63B3BB69-23CF-44E3-9099-C40C66FF867C}">
                                <a14:compatExt xmlns:a14="http://schemas.microsoft.com/office/drawing/2010/main" spid="_x0000_s1029"/>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0.71523</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0.21523</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0.04650</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1.13644</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0.13644</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0.01862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0.02841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0.47159</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0.22241</w:t>
            </w:r>
          </w:p>
        </w:tc>
      </w:tr>
      <w:tr w:rsidR="00A3506B" w:rsidRPr="001D3C9A"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vMerge/>
            <w:tcBorders>
              <w:top w:val="single" w:sz="8" w:space="0" w:color="auto"/>
              <w:left w:val="single" w:sz="8" w:space="0" w:color="auto"/>
              <w:bottom w:val="single" w:sz="8" w:space="0" w:color="auto"/>
              <w:right w:val="single" w:sz="8" w:space="0" w:color="auto"/>
            </w:tcBorders>
            <w:vAlign w:val="center"/>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0.48466</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0.01534</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0.00025</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0.48761</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0.01239</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0.00015</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0.95415</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0.04585</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0.00302</w:t>
            </w:r>
          </w:p>
        </w:tc>
      </w:tr>
      <w:tr w:rsidR="00A3506B" w:rsidRPr="001D3C9A"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0.09548</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0.00452</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0.09155</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0.00845</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0.09129</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0.00871</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r>
      <w:tr w:rsidR="00A3506B" w:rsidRPr="001D3C9A" w:rsidTr="00A3506B">
        <w:trPr>
          <w:trHeight w:val="315"/>
        </w:trPr>
        <w:tc>
          <w:tcPr>
            <w:tcW w:w="928" w:type="dxa"/>
            <w:tcBorders>
              <w:top w:val="nil"/>
              <w:left w:val="single" w:sz="8" w:space="0" w:color="auto"/>
              <w:bottom w:val="nil"/>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2.00303</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0.00303</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2.03629</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0.03629</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0.00132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1.76726</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0.23274</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0.49247</w:t>
            </w:r>
          </w:p>
        </w:tc>
      </w:tr>
      <w:tr w:rsidR="00A3506B" w:rsidRPr="001D3C9A" w:rsidTr="00A3506B">
        <w:trPr>
          <w:trHeight w:val="315"/>
        </w:trPr>
        <w:tc>
          <w:tcPr>
            <w:tcW w:w="928" w:type="dxa"/>
            <w:tcBorders>
              <w:top w:val="nil"/>
              <w:left w:val="single" w:sz="8" w:space="0" w:color="auto"/>
              <w:bottom w:val="single" w:sz="12"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0.04053</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0.05947</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0.00358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0.02922</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0.07078</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0.00502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0.01313</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0.08687</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0.00766</w:t>
            </w:r>
          </w:p>
        </w:tc>
      </w:tr>
      <w:tr w:rsidR="00A3506B" w:rsidRPr="001D3C9A"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100</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0528" behindDoc="0" locked="0" layoutInCell="1" allowOverlap="1" wp14:anchorId="2D2FA168" wp14:editId="174FD3BF">
                  <wp:simplePos x="0" y="0"/>
                  <wp:positionH relativeFrom="column">
                    <wp:posOffset>0</wp:posOffset>
                  </wp:positionH>
                  <wp:positionV relativeFrom="paragraph">
                    <wp:posOffset>0</wp:posOffset>
                  </wp:positionV>
                  <wp:extent cx="133350" cy="171450"/>
                  <wp:effectExtent l="0" t="0" r="0" b="0"/>
                  <wp:wrapNone/>
                  <wp:docPr id="6" name="Picture 6">
                    <a:extLst xmlns:a="http://schemas.openxmlformats.org/drawingml/2006/main">
                      <a:ext uri="{63B3BB69-23CF-44E3-9099-C40C66FF867C}">
                        <a14:compatExt xmlns:a14="http://schemas.microsoft.com/office/drawing/2010/main" spid="_x0000_s1028"/>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40000}"/>
                      </a:ext>
                    </a:extLst>
                  </wp:docPr>
                  <wp:cNvGraphicFramePr/>
                  <a:graphic xmlns:a="http://schemas.openxmlformats.org/drawingml/2006/main">
                    <a:graphicData uri="http://schemas.openxmlformats.org/drawingml/2006/picture">
                      <pic:pic xmlns:pic="http://schemas.openxmlformats.org/drawingml/2006/picture">
                        <pic:nvPicPr>
                          <pic:cNvPr id="2" name="Object 4">
                            <a:extLst>
                              <a:ext uri="{63B3BB69-23CF-44E3-9099-C40C66FF867C}">
                                <a14:compatExt xmlns:a14="http://schemas.microsoft.com/office/drawing/2010/main" spid="_x0000_s1028"/>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0.73753</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0.23753</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0.05672</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1.07459</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0.07459</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0.00557</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0.01829</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0.48171</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0.23222</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1552" behindDoc="0" locked="0" layoutInCell="1" allowOverlap="1" wp14:anchorId="6C7B0C5E" wp14:editId="47966503">
                  <wp:simplePos x="0" y="0"/>
                  <wp:positionH relativeFrom="column">
                    <wp:posOffset>0</wp:posOffset>
                  </wp:positionH>
                  <wp:positionV relativeFrom="paragraph">
                    <wp:posOffset>0</wp:posOffset>
                  </wp:positionV>
                  <wp:extent cx="142875" cy="180975"/>
                  <wp:effectExtent l="0" t="0" r="9525" b="9525"/>
                  <wp:wrapNone/>
                  <wp:docPr id="5" name="Picture 5">
                    <a:extLst xmlns:a="http://schemas.openxmlformats.org/drawingml/2006/main">
                      <a:ext uri="{63B3BB69-23CF-44E3-9099-C40C66FF867C}">
                        <a14:compatExt xmlns:a14="http://schemas.microsoft.com/office/drawing/2010/main" spid="_x0000_s1027"/>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2" name="Object 3">
                            <a:extLst>
                              <a:ext uri="{63B3BB69-23CF-44E3-9099-C40C66FF867C}">
                                <a14:compatExt xmlns:a14="http://schemas.microsoft.com/office/drawing/2010/main" spid="_x0000_s1027"/>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40000}"/>
                              </a:ext>
                            </a:extLst>
                          </pic:cNvPr>
                          <pic:cNvPicPr>
                            <a:picLocks noChangeAspect="1"/>
                          </pic:cNvPicPr>
                        </pic:nvPicPr>
                        <pic:blipFill>
                          <a:blip r:embed="rId25"/>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0.47816</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0.02184</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0.00048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0.48819</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0.01181</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0.00014</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0.57582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0.42418</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0.26486</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0.09358</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0.00642</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0.09184</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0.00816</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0.06532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0.03468</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0.00160</w:t>
            </w:r>
          </w:p>
        </w:tc>
      </w:tr>
      <w:tr w:rsidR="00A3506B" w:rsidRPr="001D3C9A" w:rsidTr="00A3506B">
        <w:trPr>
          <w:trHeight w:val="315"/>
        </w:trPr>
        <w:tc>
          <w:tcPr>
            <w:tcW w:w="928" w:type="dxa"/>
            <w:tcBorders>
              <w:top w:val="nil"/>
              <w:left w:val="single" w:sz="8" w:space="0" w:color="auto"/>
              <w:bottom w:val="nil"/>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2.00512</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0.00512</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0.00003</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2.02565</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0.02565</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0.00066</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3.47920</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1.47920</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3.05754</w:t>
            </w:r>
          </w:p>
        </w:tc>
      </w:tr>
      <w:tr w:rsidR="00A3506B" w:rsidRPr="001D3C9A" w:rsidTr="00A3506B">
        <w:trPr>
          <w:trHeight w:val="315"/>
        </w:trPr>
        <w:tc>
          <w:tcPr>
            <w:tcW w:w="928" w:type="dxa"/>
            <w:tcBorders>
              <w:top w:val="nil"/>
              <w:left w:val="single" w:sz="8" w:space="0" w:color="auto"/>
              <w:bottom w:val="single" w:sz="12"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0.02287</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0.07713</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0.00604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0.03815</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0.06185</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0.00387</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0.00871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0.09129</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0.00839</w:t>
            </w:r>
          </w:p>
        </w:tc>
      </w:tr>
      <w:tr w:rsidR="00A3506B" w:rsidRPr="001D3C9A"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200</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2576" behindDoc="0" locked="0" layoutInCell="1" allowOverlap="1" wp14:anchorId="6FAE0F76" wp14:editId="039406E0">
                  <wp:simplePos x="0" y="0"/>
                  <wp:positionH relativeFrom="column">
                    <wp:posOffset>0</wp:posOffset>
                  </wp:positionH>
                  <wp:positionV relativeFrom="paragraph">
                    <wp:posOffset>0</wp:posOffset>
                  </wp:positionV>
                  <wp:extent cx="133350" cy="171450"/>
                  <wp:effectExtent l="0" t="0" r="0" b="0"/>
                  <wp:wrapNone/>
                  <wp:docPr id="4" name="Picture 4">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63B3BB69-23CF-44E3-9099-C40C66FF867C}">
                                <a14:compatExt xmlns:a14="http://schemas.microsoft.com/office/drawing/2010/main" spid="_x0000_s1026"/>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0.70361</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0.20361</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0.04338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1.06057</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0.06057</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0.00369</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0.04702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0.45298</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0.20592</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3600" behindDoc="0" locked="0" layoutInCell="1" allowOverlap="1" wp14:anchorId="60D86D28" wp14:editId="69E070B2">
                  <wp:simplePos x="0" y="0"/>
                  <wp:positionH relativeFrom="column">
                    <wp:posOffset>0</wp:posOffset>
                  </wp:positionH>
                  <wp:positionV relativeFrom="paragraph">
                    <wp:posOffset>0</wp:posOffset>
                  </wp:positionV>
                  <wp:extent cx="142875" cy="180975"/>
                  <wp:effectExtent l="0" t="0" r="9525" b="9525"/>
                  <wp:wrapNone/>
                  <wp:docPr id="3" name="Picture 3">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1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0.47822</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0.02178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0.00050</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0.48277</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0.01723</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0.86761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0.13239</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0.03383</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0.09336</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0.00664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0.08942</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0.01058</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0.00011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0.08508</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0.01492</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0.00029</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2.00701</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0.00701</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2.02393</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0.02393</w:t>
            </w:r>
          </w:p>
        </w:tc>
        <w:tc>
          <w:tcPr>
            <w:tcW w:w="966"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0.00058</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2.33738</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0.33738</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0.61982</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0.02283</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0.07717</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0.00614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0.02134</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0.07866</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0.00630</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0.01607</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0.08393</w:t>
            </w:r>
          </w:p>
        </w:tc>
        <w:tc>
          <w:tcPr>
            <w:tcW w:w="967" w:type="dxa"/>
            <w:tcBorders>
              <w:top w:val="nil"/>
              <w:left w:val="nil"/>
              <w:bottom w:val="single" w:sz="8" w:space="0" w:color="auto"/>
              <w:right w:val="nil"/>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0.00720</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proofErr w:type="spellStart"/>
            <w:r>
              <w:rPr>
                <w:rFonts w:ascii="Calibri" w:hAnsi="Calibri" w:cs="Calibri"/>
                <w:b/>
                <w:bCs/>
                <w:color w:val="000000"/>
                <w:sz w:val="20"/>
                <w:szCs w:val="20"/>
              </w:rPr>
              <w:t>Est</w:t>
            </w:r>
            <w:proofErr w:type="spellEnd"/>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Pr>
                <w:rFonts w:ascii="Calibri" w:hAnsi="Calibri" w:cs="Calibri"/>
                <w:b/>
                <w:bCs/>
                <w:color w:val="000000"/>
                <w:sz w:val="20"/>
                <w:szCs w:val="20"/>
              </w:rPr>
              <w:t>MSE</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b/>
                <w:bCs/>
                <w:color w:val="000000"/>
                <w:sz w:val="20"/>
                <w:szCs w:val="20"/>
                <w:lang w:val="en-GB" w:eastAsia="en-GB"/>
              </w:rPr>
            </w:pPr>
            <w:r w:rsidRPr="001D3C9A">
              <w:rPr>
                <w:rFonts w:ascii="Calibri" w:eastAsia="Times New Roman" w:hAnsi="Calibri" w:cs="Calibri"/>
                <w:b/>
                <w:bCs/>
                <w:color w:val="000000"/>
                <w:sz w:val="20"/>
                <w:szCs w:val="20"/>
                <w:lang w:val="en-GB" w:eastAsia="en-GB"/>
              </w:rPr>
              <w:t>500</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4624" behindDoc="0" locked="0" layoutInCell="1" allowOverlap="1" wp14:anchorId="62503C59" wp14:editId="3B27FA73">
                  <wp:simplePos x="0" y="0"/>
                  <wp:positionH relativeFrom="column">
                    <wp:posOffset>0</wp:posOffset>
                  </wp:positionH>
                  <wp:positionV relativeFrom="paragraph">
                    <wp:posOffset>0</wp:posOffset>
                  </wp:positionV>
                  <wp:extent cx="133350" cy="171450"/>
                  <wp:effectExtent l="0" t="0" r="0" b="0"/>
                  <wp:wrapNone/>
                  <wp:docPr id="1" name="Picture 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F040000}"/>
                      </a:ext>
                    </a:extLst>
                  </wp:docPr>
                  <wp:cNvGraphicFramePr/>
                  <a:graphic xmlns:a="http://schemas.openxmlformats.org/drawingml/2006/main">
                    <a:graphicData uri="http://schemas.openxmlformats.org/drawingml/2006/picture">
                      <pic:pic xmlns:pic="http://schemas.openxmlformats.org/drawingml/2006/picture">
                        <pic:nvPicPr>
                          <pic:cNvPr id="2" name="Object 15">
                            <a:extLst>
                              <a:ext uri="{63B3BB69-23CF-44E3-9099-C40C66FF867C}">
                                <a14:compatExt xmlns:a14="http://schemas.microsoft.com/office/drawing/2010/main" spid="_x0000_s1039"/>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F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0.65577</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0.15577</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0.02563</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1.03566</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0.03566</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0.00136</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0.06011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0.43989</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0.19538</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1D3C9A" w:rsidRDefault="00A3506B" w:rsidP="00735D2D">
            <w:pPr>
              <w:spacing w:after="0" w:line="240" w:lineRule="auto"/>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noProof/>
                <w:color w:val="000000"/>
              </w:rPr>
              <w:drawing>
                <wp:anchor distT="0" distB="0" distL="114300" distR="114300" simplePos="0" relativeHeight="251675648" behindDoc="0" locked="0" layoutInCell="1" allowOverlap="1" wp14:anchorId="07BFD8A2" wp14:editId="65E683EF">
                  <wp:simplePos x="0" y="0"/>
                  <wp:positionH relativeFrom="column">
                    <wp:posOffset>0</wp:posOffset>
                  </wp:positionH>
                  <wp:positionV relativeFrom="paragraph">
                    <wp:posOffset>0</wp:posOffset>
                  </wp:positionV>
                  <wp:extent cx="142875" cy="180975"/>
                  <wp:effectExtent l="0" t="0" r="9525" b="9525"/>
                  <wp:wrapNone/>
                  <wp:docPr id="2" name="Picture 2">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0040000}"/>
                      </a:ext>
                    </a:extLst>
                  </wp:docPr>
                  <wp:cNvGraphicFramePr/>
                  <a:graphic xmlns:a="http://schemas.openxmlformats.org/drawingml/2006/main">
                    <a:graphicData uri="http://schemas.openxmlformats.org/drawingml/2006/picture">
                      <pic:pic xmlns:pic="http://schemas.openxmlformats.org/drawingml/2006/picture">
                        <pic:nvPicPr>
                          <pic:cNvPr id="2" name="Object 16">
                            <a:extLst>
                              <a:ext uri="{63B3BB69-23CF-44E3-9099-C40C66FF867C}">
                                <a14:compatExt xmlns:a14="http://schemas.microsoft.com/office/drawing/2010/main" spid="_x0000_s1040"/>
                              </a:ex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0040000}"/>
                              </a:ext>
                            </a:extLst>
                          </pic:cNvPr>
                          <pic:cNvPicPr>
                            <a:picLocks noChangeAspect="1"/>
                          </pic:cNvPicPr>
                        </pic:nvPicPr>
                        <pic:blipFill>
                          <a:blip r:embed="rId25"/>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0.48026</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0.01974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0.00041</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0.48268</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0.01732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0.88523</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0.11477</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0.01847</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0.09357</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0.00643</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0.09107</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0.00893</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0.08573</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0.01427</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0.00025</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2.00874</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0.00874</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0.00008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2.01521</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0.01521</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0.00024</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2.54293</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sz w:val="20"/>
                <w:szCs w:val="20"/>
                <w:lang w:val="en-GB" w:eastAsia="en-GB"/>
              </w:rPr>
            </w:pPr>
            <w:r>
              <w:rPr>
                <w:color w:val="000000"/>
                <w:sz w:val="20"/>
                <w:szCs w:val="20"/>
              </w:rPr>
              <w:t>0.54293</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0.56739</w:t>
            </w:r>
          </w:p>
        </w:tc>
      </w:tr>
      <w:tr w:rsidR="00A3506B" w:rsidRPr="001D3C9A"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b/>
                <w:bCs/>
                <w:color w:val="000000"/>
                <w:lang w:val="en-GB" w:eastAsia="en-GB"/>
              </w:rPr>
            </w:pPr>
            <w:r w:rsidRPr="001D3C9A">
              <w:rPr>
                <w:rFonts w:ascii="Times New Roman" w:eastAsia="Times New Roman" w:hAnsi="Times New Roman" w:cs="Times New Roman"/>
                <w:b/>
                <w:bCs/>
                <w:color w:val="000000"/>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Calibri" w:eastAsia="Times New Roman" w:hAnsi="Calibri" w:cs="Calibri"/>
                <w:color w:val="000000"/>
                <w:sz w:val="20"/>
                <w:szCs w:val="20"/>
                <w:lang w:val="en-GB" w:eastAsia="en-GB"/>
              </w:rPr>
            </w:pPr>
            <w:r w:rsidRPr="001D3C9A">
              <w:rPr>
                <w:rFonts w:ascii="Calibri" w:eastAsia="Times New Roman" w:hAnsi="Calibri" w:cs="Calibri"/>
                <w:color w:val="000000"/>
                <w:sz w:val="20"/>
                <w:szCs w:val="20"/>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0.02651</w:t>
            </w:r>
          </w:p>
        </w:tc>
        <w:tc>
          <w:tcPr>
            <w:tcW w:w="964"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0.07349</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0.00558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0.02926</w:t>
            </w:r>
          </w:p>
        </w:tc>
        <w:tc>
          <w:tcPr>
            <w:tcW w:w="963"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0.07074</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0.00508</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0.01402</w:t>
            </w:r>
          </w:p>
        </w:tc>
        <w:tc>
          <w:tcPr>
            <w:tcW w:w="966"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0.08598</w:t>
            </w:r>
          </w:p>
        </w:tc>
        <w:tc>
          <w:tcPr>
            <w:tcW w:w="967" w:type="dxa"/>
            <w:tcBorders>
              <w:top w:val="nil"/>
              <w:left w:val="nil"/>
              <w:bottom w:val="single" w:sz="8" w:space="0" w:color="auto"/>
              <w:right w:val="single" w:sz="8" w:space="0" w:color="auto"/>
            </w:tcBorders>
            <w:shd w:val="clear" w:color="auto" w:fill="auto"/>
            <w:vAlign w:val="center"/>
            <w:hideMark/>
          </w:tcPr>
          <w:p w:rsidR="00A3506B" w:rsidRPr="001D3C9A" w:rsidRDefault="00A3506B" w:rsidP="00735D2D">
            <w:pPr>
              <w:spacing w:after="0" w:line="240" w:lineRule="auto"/>
              <w:jc w:val="both"/>
              <w:rPr>
                <w:rFonts w:ascii="Times New Roman" w:eastAsia="Times New Roman" w:hAnsi="Times New Roman" w:cs="Times New Roman"/>
                <w:color w:val="000000"/>
                <w:sz w:val="20"/>
                <w:szCs w:val="20"/>
                <w:lang w:val="en-GB" w:eastAsia="en-GB"/>
              </w:rPr>
            </w:pPr>
            <w:r>
              <w:rPr>
                <w:color w:val="000000"/>
                <w:sz w:val="20"/>
                <w:szCs w:val="20"/>
              </w:rPr>
              <w:t>0.00743</w:t>
            </w:r>
          </w:p>
        </w:tc>
      </w:tr>
    </w:tbl>
    <w:p w:rsidR="00A3506B" w:rsidRDefault="00A3506B" w:rsidP="00E42D27">
      <w:pPr>
        <w:spacing w:line="240" w:lineRule="auto"/>
        <w:jc w:val="both"/>
        <w:rPr>
          <w:rFonts w:ascii="Times New Roman" w:eastAsiaTheme="minorEastAsia" w:hAnsi="Times New Roman" w:cs="Times New Roman"/>
          <w:iCs/>
          <w:sz w:val="24"/>
          <w:szCs w:val="24"/>
        </w:rPr>
      </w:pPr>
    </w:p>
    <w:p w:rsidR="00137B07" w:rsidRDefault="00724F45" w:rsidP="00137B07">
      <w:pPr>
        <w:spacing w:line="36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4.0</w:t>
      </w:r>
      <w:r>
        <w:rPr>
          <w:rFonts w:ascii="Times New Roman" w:hAnsi="Times New Roman" w:cs="Times New Roman"/>
          <w:b/>
          <w:sz w:val="24"/>
          <w:szCs w:val="24"/>
          <w:lang w:val="sq-AL"/>
        </w:rPr>
        <w:tab/>
      </w:r>
      <w:r w:rsidR="00137B07">
        <w:rPr>
          <w:rFonts w:ascii="Times New Roman" w:hAnsi="Times New Roman" w:cs="Times New Roman"/>
          <w:b/>
          <w:sz w:val="24"/>
          <w:szCs w:val="24"/>
          <w:lang w:val="sq-AL"/>
        </w:rPr>
        <w:t>Model Comparison</w:t>
      </w:r>
    </w:p>
    <w:p w:rsidR="00137B07" w:rsidRDefault="00137B07" w:rsidP="00137B07">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As part of perfomance test, there is need to compare the distribution with existing ones in the same category using secondary data. Two cases were used having data from research of other researchers. See the output below;</w:t>
      </w:r>
    </w:p>
    <w:p w:rsidR="001A6B6B" w:rsidRPr="00160940" w:rsidRDefault="001A6B6B" w:rsidP="001A6B6B">
      <w:pPr>
        <w:spacing w:line="240" w:lineRule="auto"/>
        <w:jc w:val="both"/>
        <w:rPr>
          <w:rFonts w:ascii="Times New Roman" w:hAnsi="Times New Roman" w:cs="Times New Roman"/>
          <w:sz w:val="24"/>
          <w:szCs w:val="24"/>
          <w:lang w:val="sq-AL"/>
        </w:rPr>
      </w:pPr>
      <w:r w:rsidRPr="00160940">
        <w:rPr>
          <w:rFonts w:ascii="Times New Roman" w:hAnsi="Times New Roman" w:cs="Times New Roman"/>
          <w:sz w:val="24"/>
          <w:szCs w:val="24"/>
          <w:shd w:val="clear" w:color="auto" w:fill="FFFFFF"/>
        </w:rPr>
        <w:lastRenderedPageBreak/>
        <w:t xml:space="preserve">The data is on the breaking stress of carbon </w:t>
      </w:r>
      <w:proofErr w:type="spellStart"/>
      <w:r w:rsidRPr="00160940">
        <w:rPr>
          <w:rFonts w:ascii="Times New Roman" w:hAnsi="Times New Roman" w:cs="Times New Roman"/>
          <w:sz w:val="24"/>
          <w:szCs w:val="24"/>
          <w:shd w:val="clear" w:color="auto" w:fill="FFFFFF"/>
        </w:rPr>
        <w:t>fibres</w:t>
      </w:r>
      <w:proofErr w:type="spellEnd"/>
      <w:r w:rsidRPr="00160940">
        <w:rPr>
          <w:rFonts w:ascii="Times New Roman" w:hAnsi="Times New Roman" w:cs="Times New Roman"/>
          <w:sz w:val="24"/>
          <w:szCs w:val="24"/>
          <w:shd w:val="clear" w:color="auto" w:fill="FFFFFF"/>
        </w:rPr>
        <w:t xml:space="preserve"> of 50 mm length (</w:t>
      </w:r>
      <w:proofErr w:type="spellStart"/>
      <w:proofErr w:type="gramStart"/>
      <w:r w:rsidRPr="00160940">
        <w:rPr>
          <w:rFonts w:ascii="Times New Roman" w:hAnsi="Times New Roman" w:cs="Times New Roman"/>
          <w:sz w:val="24"/>
          <w:szCs w:val="24"/>
          <w:shd w:val="clear" w:color="auto" w:fill="FFFFFF"/>
        </w:rPr>
        <w:t>GPa</w:t>
      </w:r>
      <w:proofErr w:type="spellEnd"/>
      <w:proofErr w:type="gramEnd"/>
      <w:r w:rsidRPr="00160940">
        <w:rPr>
          <w:rFonts w:ascii="Times New Roman" w:hAnsi="Times New Roman" w:cs="Times New Roman"/>
          <w:sz w:val="24"/>
          <w:szCs w:val="24"/>
          <w:shd w:val="clear" w:color="auto" w:fill="FFFFFF"/>
        </w:rPr>
        <w:t>). The data has been previously used by</w:t>
      </w:r>
      <w:r w:rsidR="00724F45">
        <w:rPr>
          <w:rFonts w:ascii="Times New Roman" w:hAnsi="Times New Roman" w:cs="Times New Roman"/>
          <w:sz w:val="24"/>
          <w:szCs w:val="24"/>
          <w:shd w:val="clear" w:color="auto" w:fill="FFFFFF"/>
        </w:rPr>
        <w:t xml:space="preserve"> Nichols and Padgett</w:t>
      </w:r>
      <w:r w:rsidRPr="00160940">
        <w:rPr>
          <w:rFonts w:ascii="Times New Roman" w:hAnsi="Times New Roman" w:cs="Times New Roman"/>
          <w:sz w:val="24"/>
          <w:szCs w:val="24"/>
          <w:shd w:val="clear" w:color="auto" w:fill="FFFFFF"/>
        </w:rPr>
        <w:t> </w:t>
      </w:r>
      <w:r w:rsidR="00724F45">
        <w:rPr>
          <w:rFonts w:ascii="Times New Roman" w:hAnsi="Times New Roman" w:cs="Times New Roman"/>
          <w:sz w:val="24"/>
          <w:szCs w:val="24"/>
          <w:shd w:val="clear" w:color="auto" w:fill="FFFFFF"/>
        </w:rPr>
        <w:t>[</w:t>
      </w:r>
      <w:r w:rsidR="004A69B4">
        <w:rPr>
          <w:rFonts w:ascii="Times New Roman" w:hAnsi="Times New Roman" w:cs="Times New Roman"/>
          <w:sz w:val="24"/>
          <w:szCs w:val="24"/>
          <w:shd w:val="clear" w:color="auto" w:fill="FFFFFF"/>
        </w:rPr>
        <w:t>1</w:t>
      </w:r>
      <w:r w:rsidR="008B579C">
        <w:rPr>
          <w:rFonts w:ascii="Times New Roman" w:hAnsi="Times New Roman" w:cs="Times New Roman"/>
          <w:sz w:val="24"/>
          <w:szCs w:val="24"/>
          <w:shd w:val="clear" w:color="auto" w:fill="FFFFFF"/>
        </w:rPr>
        <w:t>4</w:t>
      </w:r>
      <w:r w:rsidR="00724F45">
        <w:rPr>
          <w:rFonts w:ascii="Times New Roman" w:hAnsi="Times New Roman" w:cs="Times New Roman"/>
          <w:sz w:val="24"/>
          <w:szCs w:val="24"/>
          <w:shd w:val="clear" w:color="auto" w:fill="FFFFFF"/>
        </w:rPr>
        <w:t>]</w:t>
      </w:r>
      <w:r w:rsidRPr="00160940">
        <w:rPr>
          <w:rFonts w:ascii="Times New Roman" w:hAnsi="Times New Roman" w:cs="Times New Roman"/>
          <w:sz w:val="24"/>
          <w:szCs w:val="24"/>
          <w:shd w:val="clear" w:color="auto" w:fill="FFFFFF"/>
        </w:rPr>
        <w:t>,</w:t>
      </w:r>
      <w:r w:rsidR="00724F45">
        <w:rPr>
          <w:rFonts w:ascii="Times New Roman" w:hAnsi="Times New Roman" w:cs="Times New Roman"/>
          <w:sz w:val="24"/>
          <w:szCs w:val="24"/>
          <w:shd w:val="clear" w:color="auto" w:fill="FFFFFF"/>
        </w:rPr>
        <w:t xml:space="preserve"> </w:t>
      </w:r>
      <w:proofErr w:type="spellStart"/>
      <w:r w:rsidR="00724F45">
        <w:rPr>
          <w:rFonts w:ascii="Times New Roman" w:hAnsi="Times New Roman" w:cs="Times New Roman"/>
          <w:sz w:val="24"/>
          <w:szCs w:val="24"/>
          <w:shd w:val="clear" w:color="auto" w:fill="FFFFFF"/>
        </w:rPr>
        <w:t>Cordeiro</w:t>
      </w:r>
      <w:proofErr w:type="spellEnd"/>
      <w:r w:rsidR="00724F45">
        <w:rPr>
          <w:rFonts w:ascii="Times New Roman" w:hAnsi="Times New Roman" w:cs="Times New Roman"/>
          <w:sz w:val="24"/>
          <w:szCs w:val="24"/>
          <w:shd w:val="clear" w:color="auto" w:fill="FFFFFF"/>
        </w:rPr>
        <w:t xml:space="preserve"> and </w:t>
      </w:r>
      <w:proofErr w:type="spellStart"/>
      <w:r w:rsidR="00724F45">
        <w:rPr>
          <w:rFonts w:ascii="Times New Roman" w:hAnsi="Times New Roman" w:cs="Times New Roman"/>
          <w:sz w:val="24"/>
          <w:szCs w:val="24"/>
          <w:shd w:val="clear" w:color="auto" w:fill="FFFFFF"/>
        </w:rPr>
        <w:t>Lemonte</w:t>
      </w:r>
      <w:proofErr w:type="spellEnd"/>
      <w:r w:rsidR="00724F45">
        <w:rPr>
          <w:rFonts w:ascii="Times New Roman" w:hAnsi="Times New Roman" w:cs="Times New Roman"/>
          <w:sz w:val="24"/>
          <w:szCs w:val="24"/>
          <w:shd w:val="clear" w:color="auto" w:fill="FFFFFF"/>
        </w:rPr>
        <w:t xml:space="preserve"> [</w:t>
      </w:r>
      <w:r w:rsidR="008B579C">
        <w:rPr>
          <w:rFonts w:ascii="Times New Roman" w:hAnsi="Times New Roman" w:cs="Times New Roman"/>
          <w:sz w:val="24"/>
          <w:szCs w:val="24"/>
          <w:shd w:val="clear" w:color="auto" w:fill="FFFFFF"/>
        </w:rPr>
        <w:t>7</w:t>
      </w:r>
      <w:r w:rsidR="00724F45">
        <w:rPr>
          <w:rFonts w:ascii="Times New Roman" w:hAnsi="Times New Roman" w:cs="Times New Roman"/>
          <w:sz w:val="24"/>
          <w:szCs w:val="24"/>
          <w:shd w:val="clear" w:color="auto" w:fill="FFFFFF"/>
        </w:rPr>
        <w:t>]</w:t>
      </w:r>
      <w:r w:rsidRPr="00160940">
        <w:rPr>
          <w:rFonts w:ascii="Times New Roman" w:hAnsi="Times New Roman" w:cs="Times New Roman"/>
          <w:sz w:val="24"/>
          <w:szCs w:val="24"/>
          <w:shd w:val="clear" w:color="auto" w:fill="FFFFFF"/>
        </w:rPr>
        <w:t>,</w:t>
      </w:r>
      <w:r w:rsidR="00724F45">
        <w:rPr>
          <w:rFonts w:ascii="Times New Roman" w:hAnsi="Times New Roman" w:cs="Times New Roman"/>
          <w:sz w:val="24"/>
          <w:szCs w:val="24"/>
          <w:shd w:val="clear" w:color="auto" w:fill="FFFFFF"/>
        </w:rPr>
        <w:t xml:space="preserve"> Al-</w:t>
      </w:r>
      <w:proofErr w:type="spellStart"/>
      <w:r w:rsidR="00724F45">
        <w:rPr>
          <w:rFonts w:ascii="Times New Roman" w:hAnsi="Times New Roman" w:cs="Times New Roman"/>
          <w:sz w:val="24"/>
          <w:szCs w:val="24"/>
          <w:shd w:val="clear" w:color="auto" w:fill="FFFFFF"/>
        </w:rPr>
        <w:t>Aqtash</w:t>
      </w:r>
      <w:proofErr w:type="spellEnd"/>
      <w:r w:rsidR="00724F45">
        <w:rPr>
          <w:rFonts w:ascii="Times New Roman" w:hAnsi="Times New Roman" w:cs="Times New Roman"/>
          <w:sz w:val="24"/>
          <w:szCs w:val="24"/>
          <w:shd w:val="clear" w:color="auto" w:fill="FFFFFF"/>
        </w:rPr>
        <w:t xml:space="preserve"> </w:t>
      </w:r>
      <w:r w:rsidR="00724F45" w:rsidRPr="00724F45">
        <w:rPr>
          <w:rFonts w:ascii="Times New Roman" w:hAnsi="Times New Roman" w:cs="Times New Roman"/>
          <w:i/>
          <w:sz w:val="24"/>
          <w:szCs w:val="24"/>
          <w:shd w:val="clear" w:color="auto" w:fill="FFFFFF"/>
        </w:rPr>
        <w:t>et al</w:t>
      </w:r>
      <w:r w:rsidR="00724F45">
        <w:rPr>
          <w:rFonts w:ascii="Times New Roman" w:hAnsi="Times New Roman" w:cs="Times New Roman"/>
          <w:sz w:val="24"/>
          <w:szCs w:val="24"/>
          <w:shd w:val="clear" w:color="auto" w:fill="FFFFFF"/>
        </w:rPr>
        <w:t>. [</w:t>
      </w:r>
      <w:r w:rsidR="004A69B4">
        <w:rPr>
          <w:rFonts w:ascii="Times New Roman" w:hAnsi="Times New Roman" w:cs="Times New Roman"/>
          <w:sz w:val="24"/>
          <w:szCs w:val="24"/>
          <w:shd w:val="clear" w:color="auto" w:fill="FFFFFF"/>
        </w:rPr>
        <w:t>3</w:t>
      </w:r>
      <w:r w:rsidR="00724F45">
        <w:rPr>
          <w:rFonts w:ascii="Times New Roman" w:hAnsi="Times New Roman" w:cs="Times New Roman"/>
          <w:sz w:val="24"/>
          <w:szCs w:val="24"/>
          <w:shd w:val="clear" w:color="auto" w:fill="FFFFFF"/>
        </w:rPr>
        <w:t xml:space="preserve">] </w:t>
      </w:r>
      <w:r w:rsidRPr="00160940">
        <w:rPr>
          <w:rFonts w:ascii="Times New Roman" w:hAnsi="Times New Roman" w:cs="Times New Roman"/>
          <w:sz w:val="24"/>
          <w:szCs w:val="24"/>
        </w:rPr>
        <w:t xml:space="preserve">and </w:t>
      </w:r>
      <w:proofErr w:type="spellStart"/>
      <w:r w:rsidRPr="00160940">
        <w:rPr>
          <w:rFonts w:ascii="Times New Roman" w:hAnsi="Times New Roman" w:cs="Times New Roman"/>
          <w:sz w:val="24"/>
          <w:szCs w:val="24"/>
        </w:rPr>
        <w:t>Oguntunde</w:t>
      </w:r>
      <w:proofErr w:type="spellEnd"/>
      <w:r w:rsidRPr="00160940">
        <w:rPr>
          <w:rFonts w:ascii="Times New Roman" w:hAnsi="Times New Roman" w:cs="Times New Roman"/>
          <w:sz w:val="24"/>
          <w:szCs w:val="24"/>
        </w:rPr>
        <w:t xml:space="preserve"> </w:t>
      </w:r>
      <w:r w:rsidRPr="00160940">
        <w:rPr>
          <w:rFonts w:ascii="Times New Roman" w:hAnsi="Times New Roman" w:cs="Times New Roman"/>
          <w:i/>
          <w:sz w:val="24"/>
          <w:szCs w:val="24"/>
        </w:rPr>
        <w:t>et al</w:t>
      </w:r>
      <w:r w:rsidRPr="00160940">
        <w:rPr>
          <w:rFonts w:ascii="Times New Roman" w:hAnsi="Times New Roman" w:cs="Times New Roman"/>
          <w:sz w:val="24"/>
          <w:szCs w:val="24"/>
        </w:rPr>
        <w:t xml:space="preserve">. </w:t>
      </w:r>
      <w:r w:rsidR="00724F45">
        <w:rPr>
          <w:rFonts w:ascii="Times New Roman" w:hAnsi="Times New Roman" w:cs="Times New Roman"/>
          <w:sz w:val="24"/>
          <w:szCs w:val="24"/>
        </w:rPr>
        <w:t>[</w:t>
      </w:r>
      <w:r w:rsidR="008B579C">
        <w:rPr>
          <w:rFonts w:ascii="Times New Roman" w:hAnsi="Times New Roman" w:cs="Times New Roman"/>
          <w:sz w:val="24"/>
          <w:szCs w:val="24"/>
        </w:rPr>
        <w:t>15</w:t>
      </w:r>
      <w:r w:rsidR="00724F45">
        <w:rPr>
          <w:rFonts w:ascii="Times New Roman" w:hAnsi="Times New Roman" w:cs="Times New Roman"/>
          <w:sz w:val="24"/>
          <w:szCs w:val="24"/>
        </w:rPr>
        <w:t>]</w:t>
      </w:r>
      <w:r w:rsidRPr="00160940">
        <w:rPr>
          <w:rFonts w:ascii="Times New Roman" w:hAnsi="Times New Roman" w:cs="Times New Roman"/>
          <w:sz w:val="24"/>
          <w:szCs w:val="24"/>
          <w:shd w:val="clear" w:color="auto" w:fill="FFFFFF"/>
        </w:rPr>
        <w:t>. The data is as follows:</w:t>
      </w:r>
    </w:p>
    <w:p w:rsidR="001A6B6B" w:rsidRDefault="001A6B6B" w:rsidP="001A6B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2: Breaking Strength of Carbon </w:t>
      </w:r>
      <w:proofErr w:type="spellStart"/>
      <w:r>
        <w:rPr>
          <w:rFonts w:ascii="Times New Roman" w:hAnsi="Times New Roman" w:cs="Times New Roman"/>
          <w:b/>
          <w:bCs/>
          <w:sz w:val="24"/>
          <w:szCs w:val="24"/>
        </w:rPr>
        <w:t>Fibres</w:t>
      </w:r>
      <w:proofErr w:type="spellEnd"/>
      <w:r>
        <w:rPr>
          <w:rFonts w:ascii="Times New Roman" w:hAnsi="Times New Roman" w:cs="Times New Roman"/>
          <w:b/>
          <w:bCs/>
          <w:sz w:val="24"/>
          <w:szCs w:val="24"/>
        </w:rPr>
        <w:t xml:space="preserve"> of 50mm Length (</w:t>
      </w:r>
      <w:proofErr w:type="spellStart"/>
      <w:proofErr w:type="gramStart"/>
      <w:r>
        <w:rPr>
          <w:rFonts w:ascii="Times New Roman" w:hAnsi="Times New Roman" w:cs="Times New Roman"/>
          <w:b/>
          <w:bCs/>
          <w:sz w:val="24"/>
          <w:szCs w:val="24"/>
        </w:rPr>
        <w:t>GPa</w:t>
      </w:r>
      <w:proofErr w:type="spellEnd"/>
      <w:proofErr w:type="gramEnd"/>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819"/>
        <w:gridCol w:w="819"/>
        <w:gridCol w:w="819"/>
        <w:gridCol w:w="819"/>
        <w:gridCol w:w="820"/>
        <w:gridCol w:w="820"/>
        <w:gridCol w:w="820"/>
        <w:gridCol w:w="820"/>
        <w:gridCol w:w="820"/>
        <w:gridCol w:w="820"/>
      </w:tblGrid>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0.39</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0.85</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1.08</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1.25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1.47</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1.57</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1.61</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1.61</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1.69</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1.80</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1.84</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1.87</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1.89</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2.03</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2.03</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2.05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2.12</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2.35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2.41</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2.43</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2.48</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2.50</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2.53</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2.56</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2.59</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2.67</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2.73</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2.74</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2.79</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2.81</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2.82</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2.87</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2.88</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2.93</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2.96</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2.97</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3.09</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3.11</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3.11</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3.19</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3.22</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3.22</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3.27</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3.28</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3.31</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3.31</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3.33</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3.39</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3.39</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3.56</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3.60</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3.65</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3.68</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3.70</w:t>
            </w:r>
          </w:p>
        </w:tc>
      </w:tr>
      <w:tr w:rsidR="001A6B6B" w:rsidRPr="00437EB1" w:rsidTr="000E5335">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3.75</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4.20</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4.38</w:t>
            </w:r>
          </w:p>
        </w:tc>
        <w:tc>
          <w:tcPr>
            <w:tcW w:w="819"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4.42</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4.70</w:t>
            </w:r>
          </w:p>
        </w:tc>
        <w:tc>
          <w:tcPr>
            <w:tcW w:w="820" w:type="dxa"/>
          </w:tcPr>
          <w:p w:rsidR="001A6B6B" w:rsidRPr="00437EB1" w:rsidRDefault="001A6B6B" w:rsidP="000E5335">
            <w:pPr>
              <w:jc w:val="both"/>
              <w:rPr>
                <w:rFonts w:ascii="Times New Roman" w:hAnsi="Times New Roman" w:cs="Times New Roman"/>
                <w:sz w:val="24"/>
                <w:szCs w:val="24"/>
              </w:rPr>
            </w:pPr>
            <w:r w:rsidRPr="00437EB1">
              <w:rPr>
                <w:rFonts w:ascii="Times New Roman" w:hAnsi="Times New Roman" w:cs="Times New Roman"/>
                <w:sz w:val="24"/>
                <w:szCs w:val="24"/>
              </w:rPr>
              <w:t>4.90</w:t>
            </w:r>
          </w:p>
        </w:tc>
        <w:tc>
          <w:tcPr>
            <w:tcW w:w="820" w:type="dxa"/>
          </w:tcPr>
          <w:p w:rsidR="001A6B6B" w:rsidRPr="00437EB1" w:rsidRDefault="001A6B6B" w:rsidP="000E5335">
            <w:pPr>
              <w:jc w:val="both"/>
              <w:rPr>
                <w:rFonts w:ascii="Times New Roman" w:hAnsi="Times New Roman" w:cs="Times New Roman"/>
                <w:sz w:val="24"/>
                <w:szCs w:val="24"/>
              </w:rPr>
            </w:pPr>
          </w:p>
        </w:tc>
        <w:tc>
          <w:tcPr>
            <w:tcW w:w="820" w:type="dxa"/>
          </w:tcPr>
          <w:p w:rsidR="001A6B6B" w:rsidRPr="00437EB1" w:rsidRDefault="001A6B6B" w:rsidP="000E5335">
            <w:pPr>
              <w:jc w:val="both"/>
              <w:rPr>
                <w:rFonts w:ascii="Times New Roman" w:hAnsi="Times New Roman" w:cs="Times New Roman"/>
                <w:sz w:val="24"/>
                <w:szCs w:val="24"/>
              </w:rPr>
            </w:pPr>
          </w:p>
        </w:tc>
        <w:tc>
          <w:tcPr>
            <w:tcW w:w="820" w:type="dxa"/>
          </w:tcPr>
          <w:p w:rsidR="001A6B6B" w:rsidRPr="00437EB1" w:rsidRDefault="001A6B6B" w:rsidP="000E5335">
            <w:pPr>
              <w:jc w:val="both"/>
              <w:rPr>
                <w:rFonts w:ascii="Times New Roman" w:hAnsi="Times New Roman" w:cs="Times New Roman"/>
                <w:sz w:val="24"/>
                <w:szCs w:val="24"/>
              </w:rPr>
            </w:pPr>
          </w:p>
        </w:tc>
        <w:tc>
          <w:tcPr>
            <w:tcW w:w="820" w:type="dxa"/>
          </w:tcPr>
          <w:p w:rsidR="001A6B6B" w:rsidRPr="00437EB1" w:rsidRDefault="001A6B6B" w:rsidP="000E5335">
            <w:pPr>
              <w:jc w:val="both"/>
              <w:rPr>
                <w:rFonts w:ascii="Times New Roman" w:hAnsi="Times New Roman" w:cs="Times New Roman"/>
                <w:sz w:val="24"/>
                <w:szCs w:val="24"/>
              </w:rPr>
            </w:pPr>
          </w:p>
        </w:tc>
      </w:tr>
    </w:tbl>
    <w:p w:rsidR="001A6B6B" w:rsidRDefault="001A6B6B" w:rsidP="00137B07">
      <w:pPr>
        <w:spacing w:line="240" w:lineRule="auto"/>
        <w:jc w:val="both"/>
        <w:rPr>
          <w:rFonts w:ascii="Times New Roman" w:eastAsiaTheme="minorEastAsia" w:hAnsi="Times New Roman" w:cs="Times New Roman"/>
          <w:iCs/>
          <w:sz w:val="24"/>
          <w:szCs w:val="24"/>
        </w:rPr>
      </w:pPr>
    </w:p>
    <w:p w:rsidR="001A6B6B" w:rsidRDefault="001A6B6B" w:rsidP="00137B07">
      <w:pPr>
        <w:spacing w:line="240" w:lineRule="auto"/>
        <w:jc w:val="both"/>
        <w:rPr>
          <w:rFonts w:ascii="Times New Roman" w:eastAsiaTheme="minorEastAsia" w:hAnsi="Times New Roman" w:cs="Times New Roman"/>
          <w:iCs/>
          <w:sz w:val="24"/>
          <w:szCs w:val="24"/>
        </w:rPr>
      </w:pPr>
    </w:p>
    <w:p w:rsidR="001A6B6B" w:rsidRDefault="001A6B6B" w:rsidP="001A6B6B">
      <w:pPr>
        <w:spacing w:after="0" w:line="240" w:lineRule="auto"/>
        <w:rPr>
          <w:rFonts w:ascii="Times New Roman" w:hAnsi="Times New Roman" w:cs="Times New Roman"/>
          <w:b/>
          <w:bCs/>
          <w:sz w:val="24"/>
          <w:szCs w:val="24"/>
        </w:rPr>
      </w:pPr>
      <w:r w:rsidRPr="00F77D58">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F77D58">
        <w:rPr>
          <w:rFonts w:ascii="Times New Roman" w:hAnsi="Times New Roman" w:cs="Times New Roman"/>
          <w:b/>
          <w:bCs/>
          <w:sz w:val="24"/>
          <w:szCs w:val="24"/>
        </w:rPr>
        <w:t xml:space="preserve">: Output of </w:t>
      </w:r>
      <w:r w:rsidR="002B4032">
        <w:rPr>
          <w:rFonts w:ascii="Times New Roman" w:hAnsi="Times New Roman" w:cs="Times New Roman"/>
          <w:b/>
          <w:bCs/>
          <w:sz w:val="24"/>
          <w:szCs w:val="24"/>
        </w:rPr>
        <w:t xml:space="preserve">Analysis of </w:t>
      </w:r>
      <w:r w:rsidRPr="00F77D58">
        <w:rPr>
          <w:rFonts w:ascii="Times New Roman" w:hAnsi="Times New Roman" w:cs="Times New Roman"/>
          <w:b/>
          <w:bCs/>
          <w:sz w:val="24"/>
          <w:szCs w:val="24"/>
        </w:rPr>
        <w:t>th</w:t>
      </w:r>
      <w:r>
        <w:rPr>
          <w:rFonts w:ascii="Times New Roman" w:hAnsi="Times New Roman" w:cs="Times New Roman"/>
          <w:b/>
          <w:bCs/>
          <w:sz w:val="24"/>
          <w:szCs w:val="24"/>
        </w:rPr>
        <w:t xml:space="preserve">e data on </w:t>
      </w:r>
      <w:r w:rsidR="002B4032">
        <w:rPr>
          <w:rFonts w:ascii="Times New Roman" w:hAnsi="Times New Roman" w:cs="Times New Roman"/>
          <w:b/>
          <w:bCs/>
          <w:sz w:val="24"/>
          <w:szCs w:val="24"/>
        </w:rPr>
        <w:t>E</w:t>
      </w:r>
      <w:r>
        <w:rPr>
          <w:rFonts w:ascii="Times New Roman" w:hAnsi="Times New Roman" w:cs="Times New Roman"/>
          <w:b/>
          <w:bCs/>
          <w:sz w:val="24"/>
          <w:szCs w:val="24"/>
        </w:rPr>
        <w:t xml:space="preserve">xisting and </w:t>
      </w:r>
      <w:r w:rsidR="002B4032">
        <w:rPr>
          <w:rFonts w:ascii="Times New Roman" w:hAnsi="Times New Roman" w:cs="Times New Roman"/>
          <w:b/>
          <w:bCs/>
          <w:sz w:val="24"/>
          <w:szCs w:val="24"/>
        </w:rPr>
        <w:t>N</w:t>
      </w:r>
      <w:r>
        <w:rPr>
          <w:rFonts w:ascii="Times New Roman" w:hAnsi="Times New Roman" w:cs="Times New Roman"/>
          <w:b/>
          <w:bCs/>
          <w:sz w:val="24"/>
          <w:szCs w:val="24"/>
        </w:rPr>
        <w:t xml:space="preserve">ewly </w:t>
      </w:r>
      <w:r w:rsidR="002B4032">
        <w:rPr>
          <w:rFonts w:ascii="Times New Roman" w:hAnsi="Times New Roman" w:cs="Times New Roman"/>
          <w:b/>
          <w:bCs/>
          <w:sz w:val="24"/>
          <w:szCs w:val="24"/>
        </w:rPr>
        <w:t>G</w:t>
      </w:r>
      <w:r>
        <w:rPr>
          <w:rFonts w:ascii="Times New Roman" w:hAnsi="Times New Roman" w:cs="Times New Roman"/>
          <w:b/>
          <w:bCs/>
          <w:sz w:val="24"/>
          <w:szCs w:val="24"/>
        </w:rPr>
        <w:t xml:space="preserve">eneralized </w:t>
      </w:r>
      <w:r w:rsidR="002B4032">
        <w:rPr>
          <w:rFonts w:ascii="Times New Roman" w:hAnsi="Times New Roman" w:cs="Times New Roman"/>
          <w:b/>
          <w:bCs/>
          <w:sz w:val="24"/>
          <w:szCs w:val="24"/>
        </w:rPr>
        <w:t>Distribution</w:t>
      </w:r>
    </w:p>
    <w:tbl>
      <w:tblPr>
        <w:tblStyle w:val="TableGrid"/>
        <w:tblW w:w="0" w:type="auto"/>
        <w:tblLook w:val="04A0" w:firstRow="1" w:lastRow="0" w:firstColumn="1" w:lastColumn="0" w:noHBand="0" w:noVBand="1"/>
      </w:tblPr>
      <w:tblGrid>
        <w:gridCol w:w="1915"/>
        <w:gridCol w:w="1915"/>
        <w:gridCol w:w="1915"/>
        <w:gridCol w:w="1915"/>
        <w:gridCol w:w="1916"/>
      </w:tblGrid>
      <w:tr w:rsidR="001A6B6B" w:rsidTr="000E5335">
        <w:tc>
          <w:tcPr>
            <w:tcW w:w="1915" w:type="dxa"/>
          </w:tcPr>
          <w:p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Distributions</w:t>
            </w:r>
          </w:p>
        </w:tc>
        <w:tc>
          <w:tcPr>
            <w:tcW w:w="1915" w:type="dxa"/>
          </w:tcPr>
          <w:p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Parameter Estimates</w:t>
            </w:r>
          </w:p>
        </w:tc>
        <w:tc>
          <w:tcPr>
            <w:tcW w:w="1915" w:type="dxa"/>
          </w:tcPr>
          <w:p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Log-Likelihood</w:t>
            </w:r>
          </w:p>
        </w:tc>
        <w:tc>
          <w:tcPr>
            <w:tcW w:w="1915" w:type="dxa"/>
          </w:tcPr>
          <w:p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AIC</w:t>
            </w:r>
          </w:p>
        </w:tc>
        <w:tc>
          <w:tcPr>
            <w:tcW w:w="1916" w:type="dxa"/>
          </w:tcPr>
          <w:p w:rsidR="001A6B6B" w:rsidRDefault="001A6B6B" w:rsidP="000E5335">
            <w:pPr>
              <w:rPr>
                <w:rFonts w:ascii="Times New Roman" w:hAnsi="Times New Roman" w:cs="Times New Roman"/>
                <w:b/>
                <w:bCs/>
                <w:sz w:val="24"/>
                <w:szCs w:val="24"/>
              </w:rPr>
            </w:pPr>
            <w:r>
              <w:rPr>
                <w:rFonts w:ascii="Times New Roman" w:hAnsi="Times New Roman" w:cs="Times New Roman"/>
                <w:b/>
                <w:bCs/>
                <w:sz w:val="24"/>
                <w:szCs w:val="24"/>
              </w:rPr>
              <w:t>Rank</w:t>
            </w:r>
          </w:p>
        </w:tc>
      </w:tr>
      <w:tr w:rsidR="001A6B6B" w:rsidTr="000E5335">
        <w:tc>
          <w:tcPr>
            <w:tcW w:w="1915" w:type="dxa"/>
          </w:tcPr>
          <w:p w:rsidR="001A6B6B" w:rsidRPr="005841A0" w:rsidRDefault="001A6B6B" w:rsidP="000E5335">
            <w:pPr>
              <w:rPr>
                <w:rFonts w:ascii="Times New Roman" w:hAnsi="Times New Roman" w:cs="Times New Roman"/>
                <w:bCs/>
                <w:sz w:val="24"/>
                <w:szCs w:val="24"/>
              </w:rPr>
            </w:pPr>
            <w:proofErr w:type="spellStart"/>
            <w:r w:rsidRPr="005841A0">
              <w:rPr>
                <w:rFonts w:ascii="Times New Roman" w:hAnsi="Times New Roman" w:cs="Times New Roman"/>
                <w:bCs/>
                <w:sz w:val="24"/>
                <w:szCs w:val="24"/>
              </w:rPr>
              <w:t>Weibull</w:t>
            </w:r>
            <w:proofErr w:type="spellEnd"/>
            <w:r w:rsidRPr="005841A0">
              <w:rPr>
                <w:rFonts w:ascii="Times New Roman" w:hAnsi="Times New Roman" w:cs="Times New Roman"/>
                <w:bCs/>
                <w:sz w:val="24"/>
                <w:szCs w:val="24"/>
              </w:rPr>
              <w:t xml:space="preserve"> Exponential</w:t>
            </w:r>
          </w:p>
        </w:tc>
        <w:tc>
          <w:tcPr>
            <w:tcW w:w="1915" w:type="dxa"/>
          </w:tcPr>
          <w:p w:rsidR="001A6B6B" w:rsidRPr="005841A0" w:rsidRDefault="001A6B6B" w:rsidP="000E5335">
            <w:pPr>
              <w:rPr>
                <w:rFonts w:ascii="Times New Roman" w:hAnsi="Times New Roman" w:cs="Times New Roman"/>
                <w:bCs/>
                <w:sz w:val="24"/>
                <w:szCs w:val="24"/>
              </w:rPr>
            </w:pPr>
            <w:r w:rsidRPr="005841A0">
              <w:rPr>
                <w:rFonts w:ascii="Times New Roman" w:hAnsi="Times New Roman" w:cs="Times New Roman"/>
                <w:bCs/>
                <w:position w:val="-46"/>
                <w:sz w:val="24"/>
                <w:szCs w:val="24"/>
              </w:rPr>
              <w:object w:dxaOrig="1260" w:dyaOrig="1060">
                <v:shape id="_x0000_i1031" type="#_x0000_t75" style="width:63.5pt;height:53.5pt" o:ole="">
                  <v:imagedata r:id="rId26" o:title=""/>
                </v:shape>
                <o:OLEObject Type="Embed" ProgID="Equation.3" ShapeID="_x0000_i1031" DrawAspect="Content" ObjectID="_1835929355" r:id="rId27"/>
              </w:object>
            </w:r>
          </w:p>
        </w:tc>
        <w:tc>
          <w:tcPr>
            <w:tcW w:w="1915" w:type="dxa"/>
          </w:tcPr>
          <w:p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-85.7833</w:t>
            </w:r>
          </w:p>
        </w:tc>
        <w:tc>
          <w:tcPr>
            <w:tcW w:w="1915" w:type="dxa"/>
          </w:tcPr>
          <w:p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171.5667</w:t>
            </w:r>
          </w:p>
        </w:tc>
        <w:tc>
          <w:tcPr>
            <w:tcW w:w="1916" w:type="dxa"/>
          </w:tcPr>
          <w:p w:rsidR="001A6B6B" w:rsidRPr="005841A0" w:rsidRDefault="001A6B6B" w:rsidP="000E5335">
            <w:pPr>
              <w:rPr>
                <w:rFonts w:ascii="Times New Roman" w:hAnsi="Times New Roman" w:cs="Times New Roman"/>
                <w:bCs/>
                <w:sz w:val="24"/>
                <w:szCs w:val="24"/>
              </w:rPr>
            </w:pPr>
            <w:r>
              <w:rPr>
                <w:rFonts w:ascii="Times New Roman" w:hAnsi="Times New Roman" w:cs="Times New Roman"/>
                <w:bCs/>
                <w:sz w:val="24"/>
                <w:szCs w:val="24"/>
              </w:rPr>
              <w:t>2</w:t>
            </w:r>
          </w:p>
        </w:tc>
      </w:tr>
      <w:tr w:rsidR="001A6B6B" w:rsidTr="000E5335">
        <w:tc>
          <w:tcPr>
            <w:tcW w:w="1915" w:type="dxa"/>
          </w:tcPr>
          <w:p w:rsidR="001A6B6B" w:rsidRPr="001B14BD" w:rsidRDefault="001A6B6B" w:rsidP="000E5335">
            <w:pPr>
              <w:jc w:val="both"/>
              <w:rPr>
                <w:rFonts w:ascii="Times New Roman" w:hAnsi="Times New Roman" w:cs="Times New Roman"/>
                <w:sz w:val="24"/>
                <w:szCs w:val="24"/>
              </w:rPr>
            </w:pPr>
            <w:proofErr w:type="spellStart"/>
            <w:r>
              <w:rPr>
                <w:rFonts w:ascii="Times New Roman" w:hAnsi="Times New Roman" w:cs="Times New Roman"/>
                <w:sz w:val="24"/>
                <w:szCs w:val="24"/>
              </w:rPr>
              <w:t>Exponentiated</w:t>
            </w:r>
            <w:proofErr w:type="spellEnd"/>
            <w:r>
              <w:rPr>
                <w:rFonts w:ascii="Times New Roman" w:hAnsi="Times New Roman" w:cs="Times New Roman"/>
                <w:sz w:val="24"/>
                <w:szCs w:val="24"/>
              </w:rPr>
              <w:t xml:space="preserve"> Generalized Modified </w:t>
            </w:r>
            <w:proofErr w:type="spellStart"/>
            <w:r>
              <w:rPr>
                <w:rFonts w:ascii="Times New Roman" w:hAnsi="Times New Roman" w:cs="Times New Roman"/>
                <w:sz w:val="24"/>
                <w:szCs w:val="24"/>
              </w:rPr>
              <w:t>Weibull</w:t>
            </w:r>
            <w:proofErr w:type="spellEnd"/>
            <w:r>
              <w:rPr>
                <w:rFonts w:ascii="Times New Roman" w:hAnsi="Times New Roman" w:cs="Times New Roman"/>
                <w:sz w:val="24"/>
                <w:szCs w:val="24"/>
              </w:rPr>
              <w:t xml:space="preserve"> Distribution (EGMW)</w:t>
            </w:r>
          </w:p>
        </w:tc>
        <w:tc>
          <w:tcPr>
            <w:tcW w:w="1915" w:type="dxa"/>
          </w:tcPr>
          <w:p w:rsidR="001A6B6B" w:rsidRPr="00D6177F" w:rsidRDefault="001A6B6B" w:rsidP="000E5335">
            <w:pPr>
              <w:rPr>
                <w:rFonts w:ascii="Times New Roman" w:hAnsi="Times New Roman" w:cs="Times New Roman"/>
                <w:sz w:val="24"/>
                <w:szCs w:val="24"/>
              </w:rPr>
            </w:pPr>
            <w:r w:rsidRPr="00D6177F">
              <w:rPr>
                <w:rFonts w:ascii="Times New Roman" w:hAnsi="Times New Roman" w:cs="Times New Roman"/>
                <w:position w:val="-10"/>
                <w:sz w:val="24"/>
                <w:szCs w:val="24"/>
              </w:rPr>
              <w:object w:dxaOrig="240" w:dyaOrig="320" w14:anchorId="09BFC8AB">
                <v:shape id="_x0000_i1032" type="#_x0000_t75" style="width:12pt;height:15.5pt" o:ole="">
                  <v:imagedata r:id="rId15" o:title=""/>
                </v:shape>
                <o:OLEObject Type="Embed" ProgID="Equation.DSMT4" ShapeID="_x0000_i1032" DrawAspect="Content" ObjectID="_1835929356" r:id="rId28"/>
              </w:object>
            </w:r>
            <w:r>
              <w:rPr>
                <w:rFonts w:ascii="Times New Roman" w:hAnsi="Times New Roman" w:cs="Times New Roman"/>
                <w:sz w:val="24"/>
                <w:szCs w:val="24"/>
              </w:rPr>
              <w:t xml:space="preserve"> = </w:t>
            </w:r>
            <w:r w:rsidRPr="00C23215">
              <w:rPr>
                <w:rFonts w:ascii="Times New Roman" w:hAnsi="Times New Roman" w:cs="Times New Roman"/>
                <w:sz w:val="24"/>
                <w:szCs w:val="24"/>
              </w:rPr>
              <w:t>0.02360</w:t>
            </w:r>
          </w:p>
          <w:p w:rsidR="001A6B6B" w:rsidRPr="00D6177F" w:rsidRDefault="001A6B6B" w:rsidP="000E5335">
            <w:pPr>
              <w:rPr>
                <w:rFonts w:ascii="Times New Roman" w:hAnsi="Times New Roman" w:cs="Times New Roman"/>
                <w:sz w:val="24"/>
                <w:szCs w:val="24"/>
              </w:rPr>
            </w:pPr>
            <w:r w:rsidRPr="00D6177F">
              <w:rPr>
                <w:rFonts w:ascii="Times New Roman" w:hAnsi="Times New Roman" w:cs="Times New Roman"/>
                <w:position w:val="-6"/>
                <w:sz w:val="24"/>
                <w:szCs w:val="24"/>
              </w:rPr>
              <w:object w:dxaOrig="220" w:dyaOrig="279" w14:anchorId="1D81F65B">
                <v:shape id="_x0000_i1033" type="#_x0000_t75" style="width:11.5pt;height:14.5pt" o:ole="">
                  <v:imagedata r:id="rId17" o:title=""/>
                </v:shape>
                <o:OLEObject Type="Embed" ProgID="Equation.DSMT4" ShapeID="_x0000_i1033" DrawAspect="Content" ObjectID="_1835929357" r:id="rId29"/>
              </w:object>
            </w:r>
            <w:r>
              <w:rPr>
                <w:rFonts w:ascii="Times New Roman" w:hAnsi="Times New Roman" w:cs="Times New Roman"/>
                <w:position w:val="-6"/>
                <w:sz w:val="24"/>
                <w:szCs w:val="24"/>
              </w:rPr>
              <w:t xml:space="preserve">= </w:t>
            </w:r>
            <w:r w:rsidRPr="00C23215">
              <w:rPr>
                <w:rFonts w:ascii="Times New Roman" w:hAnsi="Times New Roman" w:cs="Times New Roman"/>
                <w:sz w:val="24"/>
                <w:szCs w:val="24"/>
              </w:rPr>
              <w:t>0.14926</w:t>
            </w:r>
          </w:p>
          <w:p w:rsidR="001A6B6B" w:rsidRPr="00D6177F" w:rsidRDefault="001A6B6B" w:rsidP="000E5335">
            <w:pPr>
              <w:rPr>
                <w:rFonts w:ascii="Times New Roman" w:hAnsi="Times New Roman" w:cs="Times New Roman"/>
                <w:sz w:val="24"/>
                <w:szCs w:val="24"/>
              </w:rPr>
            </w:pPr>
            <w:r>
              <w:rPr>
                <w:rFonts w:ascii="Times New Roman" w:hAnsi="Times New Roman" w:cs="Times New Roman"/>
                <w:sz w:val="24"/>
                <w:szCs w:val="24"/>
              </w:rPr>
              <w:t xml:space="preserve">S = </w:t>
            </w:r>
            <w:r w:rsidRPr="00C23215">
              <w:rPr>
                <w:rFonts w:ascii="Times New Roman" w:hAnsi="Times New Roman" w:cs="Times New Roman"/>
                <w:sz w:val="24"/>
                <w:szCs w:val="24"/>
              </w:rPr>
              <w:t>5.47633</w:t>
            </w:r>
          </w:p>
          <w:p w:rsidR="001A6B6B" w:rsidRPr="00D6177F" w:rsidRDefault="001A6B6B" w:rsidP="000E5335">
            <w:pPr>
              <w:rPr>
                <w:rFonts w:ascii="Times New Roman" w:hAnsi="Times New Roman" w:cs="Times New Roman"/>
                <w:sz w:val="24"/>
                <w:szCs w:val="24"/>
              </w:rPr>
            </w:pPr>
            <w:r>
              <w:rPr>
                <w:rFonts w:ascii="Times New Roman" w:hAnsi="Times New Roman" w:cs="Times New Roman"/>
                <w:sz w:val="24"/>
                <w:szCs w:val="24"/>
              </w:rPr>
              <w:t xml:space="preserve">K = </w:t>
            </w:r>
            <w:r w:rsidRPr="00C23215">
              <w:rPr>
                <w:rFonts w:ascii="Times New Roman" w:hAnsi="Times New Roman" w:cs="Times New Roman"/>
                <w:sz w:val="24"/>
                <w:szCs w:val="24"/>
              </w:rPr>
              <w:t>18.41287</w:t>
            </w:r>
          </w:p>
          <w:p w:rsidR="001A6B6B" w:rsidRPr="005841A0" w:rsidRDefault="008E6EC2" w:rsidP="000E5335">
            <w:pPr>
              <w:rPr>
                <w:rFonts w:ascii="Times New Roman" w:hAnsi="Times New Roman" w:cs="Times New Roman"/>
                <w:bCs/>
                <w:sz w:val="24"/>
                <w:szCs w:val="24"/>
              </w:rPr>
            </w:pPr>
            <w:r>
              <w:rPr>
                <w:rFonts w:ascii="Times New Roman" w:hAnsi="Times New Roman" w:cs="Times New Roman"/>
                <w:sz w:val="24"/>
                <w:szCs w:val="24"/>
              </w:rPr>
              <w:t>r</w:t>
            </w:r>
            <w:r w:rsidR="001A6B6B">
              <w:rPr>
                <w:rFonts w:ascii="Times New Roman" w:hAnsi="Times New Roman" w:cs="Times New Roman"/>
                <w:sz w:val="24"/>
                <w:szCs w:val="24"/>
              </w:rPr>
              <w:t xml:space="preserve"> = </w:t>
            </w:r>
            <w:r w:rsidR="001A6B6B" w:rsidRPr="00C23215">
              <w:rPr>
                <w:rFonts w:ascii="Times New Roman" w:hAnsi="Times New Roman" w:cs="Times New Roman"/>
                <w:sz w:val="24"/>
                <w:szCs w:val="24"/>
              </w:rPr>
              <w:t>0.51670</w:t>
            </w:r>
          </w:p>
        </w:tc>
        <w:tc>
          <w:tcPr>
            <w:tcW w:w="1915" w:type="dxa"/>
          </w:tcPr>
          <w:p w:rsidR="001A6B6B" w:rsidRPr="005841A0" w:rsidRDefault="001A6B6B" w:rsidP="000E5335">
            <w:pPr>
              <w:rPr>
                <w:rFonts w:ascii="Times New Roman" w:hAnsi="Times New Roman" w:cs="Times New Roman"/>
                <w:bCs/>
                <w:sz w:val="24"/>
                <w:szCs w:val="24"/>
              </w:rPr>
            </w:pPr>
            <w:r w:rsidRPr="00C23215">
              <w:rPr>
                <w:rFonts w:ascii="Times New Roman" w:hAnsi="Times New Roman" w:cs="Times New Roman"/>
                <w:sz w:val="24"/>
                <w:szCs w:val="24"/>
              </w:rPr>
              <w:t>-85.3731</w:t>
            </w:r>
            <w:r>
              <w:rPr>
                <w:rFonts w:ascii="Times New Roman" w:hAnsi="Times New Roman" w:cs="Times New Roman"/>
                <w:sz w:val="24"/>
                <w:szCs w:val="24"/>
              </w:rPr>
              <w:t xml:space="preserve"> </w:t>
            </w:r>
          </w:p>
        </w:tc>
        <w:tc>
          <w:tcPr>
            <w:tcW w:w="1915" w:type="dxa"/>
          </w:tcPr>
          <w:p w:rsidR="001A6B6B" w:rsidRPr="005841A0" w:rsidRDefault="001A6B6B" w:rsidP="000E5335">
            <w:pPr>
              <w:rPr>
                <w:rFonts w:ascii="Times New Roman" w:hAnsi="Times New Roman" w:cs="Times New Roman"/>
                <w:bCs/>
                <w:sz w:val="24"/>
                <w:szCs w:val="24"/>
              </w:rPr>
            </w:pPr>
            <w:r>
              <w:rPr>
                <w:rFonts w:ascii="Times New Roman" w:hAnsi="Times New Roman" w:cs="Times New Roman"/>
                <w:sz w:val="24"/>
                <w:szCs w:val="24"/>
              </w:rPr>
              <w:t>17</w:t>
            </w:r>
            <w:r w:rsidRPr="00C23215">
              <w:rPr>
                <w:rFonts w:ascii="Times New Roman" w:hAnsi="Times New Roman" w:cs="Times New Roman"/>
                <w:sz w:val="24"/>
                <w:szCs w:val="24"/>
              </w:rPr>
              <w:t>0.7462</w:t>
            </w:r>
          </w:p>
        </w:tc>
        <w:tc>
          <w:tcPr>
            <w:tcW w:w="1916" w:type="dxa"/>
          </w:tcPr>
          <w:p w:rsidR="001A6B6B" w:rsidRDefault="002B4032" w:rsidP="000E5335">
            <w:pPr>
              <w:rPr>
                <w:rFonts w:ascii="Times New Roman" w:hAnsi="Times New Roman" w:cs="Times New Roman"/>
                <w:bCs/>
                <w:sz w:val="24"/>
                <w:szCs w:val="24"/>
              </w:rPr>
            </w:pPr>
            <w:r>
              <w:rPr>
                <w:rFonts w:ascii="Times New Roman" w:hAnsi="Times New Roman" w:cs="Times New Roman"/>
                <w:bCs/>
                <w:sz w:val="24"/>
                <w:szCs w:val="24"/>
              </w:rPr>
              <w:t>1</w:t>
            </w:r>
          </w:p>
        </w:tc>
      </w:tr>
    </w:tbl>
    <w:p w:rsidR="001A6B6B" w:rsidRDefault="001A6B6B" w:rsidP="001A6B6B">
      <w:pPr>
        <w:spacing w:line="240" w:lineRule="auto"/>
        <w:rPr>
          <w:rFonts w:ascii="Times New Roman" w:eastAsiaTheme="minorEastAsia" w:hAnsi="Times New Roman" w:cs="Times New Roman"/>
          <w:sz w:val="24"/>
          <w:szCs w:val="24"/>
        </w:rPr>
      </w:pPr>
    </w:p>
    <w:p w:rsidR="001A6B6B" w:rsidRDefault="002B4032" w:rsidP="001A6B6B">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Table 3</w:t>
      </w:r>
      <w:r w:rsidR="001A6B6B">
        <w:rPr>
          <w:rFonts w:ascii="Times New Roman" w:eastAsiaTheme="minorEastAsia" w:hAnsi="Times New Roman" w:cs="Times New Roman"/>
          <w:sz w:val="24"/>
          <w:szCs w:val="24"/>
        </w:rPr>
        <w:t>, the proposed dis</w:t>
      </w:r>
      <w:r>
        <w:rPr>
          <w:rFonts w:ascii="Times New Roman" w:eastAsiaTheme="minorEastAsia" w:hAnsi="Times New Roman" w:cs="Times New Roman"/>
          <w:sz w:val="24"/>
          <w:szCs w:val="24"/>
        </w:rPr>
        <w:t>tribution, EGMW distribution</w:t>
      </w:r>
      <w:r w:rsidR="001A6B6B">
        <w:rPr>
          <w:rFonts w:ascii="Times New Roman" w:eastAsiaTheme="minorEastAsia" w:hAnsi="Times New Roman" w:cs="Times New Roman"/>
          <w:sz w:val="24"/>
          <w:szCs w:val="24"/>
        </w:rPr>
        <w:t xml:space="preserve">, has higher log-likelihood value and lower AIC value compare with </w:t>
      </w:r>
      <w:proofErr w:type="spellStart"/>
      <w:r w:rsidR="001A6B6B">
        <w:rPr>
          <w:rFonts w:ascii="Times New Roman" w:eastAsiaTheme="minorEastAsia" w:hAnsi="Times New Roman" w:cs="Times New Roman"/>
          <w:sz w:val="24"/>
          <w:szCs w:val="24"/>
        </w:rPr>
        <w:t>Weibull</w:t>
      </w:r>
      <w:proofErr w:type="spellEnd"/>
      <w:r w:rsidR="001A6B6B">
        <w:rPr>
          <w:rFonts w:ascii="Times New Roman" w:eastAsiaTheme="minorEastAsia" w:hAnsi="Times New Roman" w:cs="Times New Roman"/>
          <w:sz w:val="24"/>
          <w:szCs w:val="24"/>
        </w:rPr>
        <w:t xml:space="preserve"> Exponential distribution. Therefor</w:t>
      </w:r>
      <w:r>
        <w:rPr>
          <w:rFonts w:ascii="Times New Roman" w:eastAsiaTheme="minorEastAsia" w:hAnsi="Times New Roman" w:cs="Times New Roman"/>
          <w:sz w:val="24"/>
          <w:szCs w:val="24"/>
        </w:rPr>
        <w:t>e, it can be concluded that EGMW distribution</w:t>
      </w:r>
      <w:r w:rsidR="001A6B6B">
        <w:rPr>
          <w:rFonts w:ascii="Times New Roman" w:eastAsiaTheme="minorEastAsia" w:hAnsi="Times New Roman" w:cs="Times New Roman"/>
          <w:sz w:val="24"/>
          <w:szCs w:val="24"/>
        </w:rPr>
        <w:t xml:space="preserve"> </w:t>
      </w:r>
      <w:proofErr w:type="spellStart"/>
      <w:r w:rsidR="001A6B6B">
        <w:rPr>
          <w:rFonts w:ascii="Times New Roman" w:eastAsiaTheme="minorEastAsia" w:hAnsi="Times New Roman" w:cs="Times New Roman"/>
          <w:sz w:val="24"/>
          <w:szCs w:val="24"/>
        </w:rPr>
        <w:t>mode</w:t>
      </w:r>
      <w:r>
        <w:rPr>
          <w:rFonts w:ascii="Times New Roman" w:eastAsiaTheme="minorEastAsia" w:hAnsi="Times New Roman" w:cs="Times New Roman"/>
          <w:sz w:val="24"/>
          <w:szCs w:val="24"/>
        </w:rPr>
        <w:t>l</w:t>
      </w:r>
      <w:r w:rsidR="001A6B6B">
        <w:rPr>
          <w:rFonts w:ascii="Times New Roman" w:eastAsiaTheme="minorEastAsia" w:hAnsi="Times New Roman" w:cs="Times New Roman"/>
          <w:sz w:val="24"/>
          <w:szCs w:val="24"/>
        </w:rPr>
        <w:t>led</w:t>
      </w:r>
      <w:proofErr w:type="spellEnd"/>
      <w:r w:rsidR="001A6B6B">
        <w:rPr>
          <w:rFonts w:ascii="Times New Roman" w:eastAsiaTheme="minorEastAsia" w:hAnsi="Times New Roman" w:cs="Times New Roman"/>
          <w:sz w:val="24"/>
          <w:szCs w:val="24"/>
        </w:rPr>
        <w:t xml:space="preserve"> the data better than the </w:t>
      </w:r>
      <w:r>
        <w:rPr>
          <w:rFonts w:ascii="Times New Roman" w:eastAsiaTheme="minorEastAsia" w:hAnsi="Times New Roman" w:cs="Times New Roman"/>
          <w:sz w:val="24"/>
          <w:szCs w:val="24"/>
        </w:rPr>
        <w:t>distribution</w:t>
      </w:r>
      <w:r w:rsidR="001A6B6B">
        <w:rPr>
          <w:rFonts w:ascii="Times New Roman" w:eastAsiaTheme="minorEastAsia" w:hAnsi="Times New Roman" w:cs="Times New Roman"/>
          <w:sz w:val="24"/>
          <w:szCs w:val="24"/>
        </w:rPr>
        <w:t xml:space="preserve"> compared with.    </w:t>
      </w:r>
    </w:p>
    <w:p w:rsidR="00724F45" w:rsidRDefault="00724F45" w:rsidP="00AD7E70">
      <w:pPr>
        <w:jc w:val="both"/>
        <w:rPr>
          <w:rFonts w:ascii="Times New Roman" w:hAnsi="Times New Roman" w:cs="Times New Roman"/>
          <w:b/>
          <w:sz w:val="24"/>
          <w:szCs w:val="24"/>
          <w:lang w:val="sq-AL"/>
        </w:rPr>
      </w:pPr>
    </w:p>
    <w:p w:rsidR="00AD7E70" w:rsidRDefault="00AD7E70" w:rsidP="00AD7E70">
      <w:pPr>
        <w:jc w:val="both"/>
        <w:rPr>
          <w:rFonts w:ascii="Times New Roman" w:hAnsi="Times New Roman" w:cs="Times New Roman"/>
          <w:b/>
          <w:sz w:val="24"/>
          <w:szCs w:val="24"/>
          <w:lang w:val="sq-AL"/>
        </w:rPr>
      </w:pPr>
      <w:r>
        <w:rPr>
          <w:rFonts w:ascii="Times New Roman" w:hAnsi="Times New Roman" w:cs="Times New Roman"/>
          <w:b/>
          <w:sz w:val="24"/>
          <w:szCs w:val="24"/>
          <w:lang w:val="sq-AL"/>
        </w:rPr>
        <w:t>Case II</w:t>
      </w:r>
    </w:p>
    <w:p w:rsidR="00AD7E70" w:rsidRDefault="00AD7E70" w:rsidP="00AD7E70">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Using a data set previously used by Ahmed et al. </w:t>
      </w:r>
      <w:r w:rsidR="004A69B4">
        <w:rPr>
          <w:rFonts w:ascii="Times New Roman" w:hAnsi="Times New Roman" w:cs="Times New Roman"/>
          <w:sz w:val="24"/>
          <w:szCs w:val="24"/>
          <w:lang w:val="sq-AL"/>
        </w:rPr>
        <w:t>[1]</w:t>
      </w:r>
      <w:r>
        <w:rPr>
          <w:rFonts w:ascii="Times New Roman" w:hAnsi="Times New Roman" w:cs="Times New Roman"/>
          <w:sz w:val="24"/>
          <w:szCs w:val="24"/>
          <w:lang w:val="sq-AL"/>
        </w:rPr>
        <w:t xml:space="preserve"> on lenght of 10mm from Kandu and Raqab </w:t>
      </w:r>
      <w:r w:rsidR="004A69B4">
        <w:rPr>
          <w:rFonts w:ascii="Times New Roman" w:hAnsi="Times New Roman" w:cs="Times New Roman"/>
          <w:sz w:val="24"/>
          <w:szCs w:val="24"/>
          <w:lang w:val="sq-AL"/>
        </w:rPr>
        <w:t>[9]</w:t>
      </w:r>
      <w:r>
        <w:rPr>
          <w:rFonts w:ascii="Times New Roman" w:hAnsi="Times New Roman" w:cs="Times New Roman"/>
          <w:sz w:val="24"/>
          <w:szCs w:val="24"/>
          <w:lang w:val="sq-AL"/>
        </w:rPr>
        <w:t xml:space="preserve">. The data set consists of 63 observations </w:t>
      </w:r>
    </w:p>
    <w:p w:rsidR="00AD7E70" w:rsidRDefault="00AD7E70" w:rsidP="00AD7E70">
      <w:pPr>
        <w:jc w:val="both"/>
        <w:rPr>
          <w:rFonts w:ascii="Times New Roman" w:hAnsi="Times New Roman" w:cs="Times New Roman"/>
          <w:sz w:val="24"/>
          <w:szCs w:val="24"/>
          <w:lang w:val="sq-AL"/>
        </w:rPr>
      </w:pPr>
      <w:r w:rsidRPr="00AD7E70">
        <w:rPr>
          <w:rFonts w:ascii="Times New Roman" w:hAnsi="Times New Roman" w:cs="Times New Roman"/>
          <w:b/>
          <w:sz w:val="24"/>
          <w:szCs w:val="24"/>
          <w:lang w:val="sq-AL"/>
        </w:rPr>
        <w:t>Table 4:</w:t>
      </w:r>
      <w:r>
        <w:rPr>
          <w:rFonts w:ascii="Times New Roman" w:hAnsi="Times New Roman" w:cs="Times New Roman"/>
          <w:sz w:val="24"/>
          <w:szCs w:val="24"/>
          <w:lang w:val="sq-AL"/>
        </w:rPr>
        <w:t xml:space="preserve"> Lenght of 10mm Extracted from work of Kanda and Raqab </w:t>
      </w:r>
      <w:r w:rsidR="004A69B4">
        <w:rPr>
          <w:rFonts w:ascii="Times New Roman" w:hAnsi="Times New Roman" w:cs="Times New Roman"/>
          <w:sz w:val="24"/>
          <w:szCs w:val="24"/>
          <w:lang w:val="sq-AL"/>
        </w:rPr>
        <w:t>[9]</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1.901</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2.132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2.203</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2.228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2.257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2.361</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2.396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2.397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2.445</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2.454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2.474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2.518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2.522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2.525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2.532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2.575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2.618</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2.624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2.659</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2.675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2.738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2.74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2.856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2.917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2.928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2.937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2.937</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2.977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2.996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3.03</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3.125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3.139</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3.145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3.223</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3.235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3.243</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lastRenderedPageBreak/>
              <w:t>3.264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3.272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3.294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3.332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3.346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3.377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3.408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3.435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3.493</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3.501</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3.537</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3.554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3.562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3.628</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3.852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3.871</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3.886</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3.971</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4.024</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4.027</w:t>
            </w:r>
          </w:p>
        </w:tc>
      </w:tr>
      <w:tr w:rsidR="00AD7E70" w:rsidRPr="00E31D2C" w:rsidTr="000E5335">
        <w:trPr>
          <w:trHeight w:val="300"/>
        </w:trPr>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4.225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5.395</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jc w:val="right"/>
              <w:rPr>
                <w:rFonts w:ascii="Calibri" w:eastAsia="Times New Roman" w:hAnsi="Calibri" w:cs="Times New Roman"/>
                <w:color w:val="000000"/>
              </w:rPr>
            </w:pPr>
            <w:r w:rsidRPr="00E31D2C">
              <w:rPr>
                <w:rFonts w:ascii="Calibri" w:eastAsia="Times New Roman" w:hAnsi="Calibri" w:cs="Times New Roman"/>
                <w:color w:val="000000"/>
              </w:rPr>
              <w:t>5.02</w:t>
            </w: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D7E70" w:rsidRPr="00E31D2C" w:rsidRDefault="00AD7E70" w:rsidP="000E5335">
            <w:pPr>
              <w:spacing w:after="0" w:line="240" w:lineRule="auto"/>
              <w:rPr>
                <w:rFonts w:ascii="Calibri" w:eastAsia="Times New Roman" w:hAnsi="Calibri" w:cs="Times New Roman"/>
                <w:color w:val="000000"/>
              </w:rPr>
            </w:pPr>
          </w:p>
        </w:tc>
      </w:tr>
    </w:tbl>
    <w:p w:rsidR="00AD7E70" w:rsidRDefault="00AD7E70" w:rsidP="00AD7E70">
      <w:pPr>
        <w:jc w:val="both"/>
        <w:rPr>
          <w:rFonts w:ascii="Times New Roman" w:hAnsi="Times New Roman" w:cs="Times New Roman"/>
          <w:sz w:val="24"/>
          <w:szCs w:val="24"/>
          <w:lang w:val="sq-AL"/>
        </w:rPr>
      </w:pPr>
    </w:p>
    <w:p w:rsidR="00AD7E70" w:rsidRDefault="00AD7E70" w:rsidP="00AD7E70">
      <w:pPr>
        <w:jc w:val="both"/>
        <w:rPr>
          <w:rFonts w:ascii="Times New Roman" w:hAnsi="Times New Roman" w:cs="Times New Roman"/>
          <w:sz w:val="24"/>
          <w:szCs w:val="24"/>
          <w:lang w:val="sq-AL"/>
        </w:rPr>
      </w:pPr>
      <w:r>
        <w:rPr>
          <w:rFonts w:ascii="Times New Roman" w:hAnsi="Times New Roman" w:cs="Times New Roman"/>
          <w:sz w:val="24"/>
          <w:szCs w:val="24"/>
          <w:lang w:val="sq-AL"/>
        </w:rPr>
        <w:t>It was used to show the suitability and superiority of Transmitted Weibull-Pareto (TWPa) distribution over Weibull pareto (WPa), Transmuted Weibull Lonax (TWL), Transmutted Complimentary Weibull (TCW) and McDonald Lomax (McL) distributions. Using the data for modelling, the output is as shown below;</w:t>
      </w:r>
    </w:p>
    <w:p w:rsidR="00AD7E70" w:rsidRDefault="00AD7E70" w:rsidP="00137B07">
      <w:pPr>
        <w:spacing w:line="240" w:lineRule="auto"/>
        <w:jc w:val="both"/>
        <w:rPr>
          <w:rFonts w:ascii="Times New Roman" w:eastAsiaTheme="minorEastAsia" w:hAnsi="Times New Roman" w:cs="Times New Roman"/>
          <w:iCs/>
          <w:sz w:val="24"/>
          <w:szCs w:val="24"/>
        </w:rPr>
      </w:pPr>
    </w:p>
    <w:p w:rsidR="001A6B6B" w:rsidRDefault="00CA3FE1" w:rsidP="00CA3FE1">
      <w:pPr>
        <w:spacing w:after="0" w:line="240" w:lineRule="auto"/>
        <w:jc w:val="both"/>
        <w:rPr>
          <w:rFonts w:ascii="Times New Roman" w:eastAsiaTheme="minorEastAsia" w:hAnsi="Times New Roman" w:cs="Times New Roman"/>
          <w:iCs/>
          <w:sz w:val="24"/>
          <w:szCs w:val="24"/>
        </w:rPr>
      </w:pPr>
      <w:r w:rsidRPr="00CA3FE1">
        <w:rPr>
          <w:rFonts w:ascii="Times New Roman" w:eastAsiaTheme="minorEastAsia" w:hAnsi="Times New Roman" w:cs="Times New Roman"/>
          <w:b/>
          <w:iCs/>
          <w:sz w:val="24"/>
          <w:szCs w:val="24"/>
        </w:rPr>
        <w:t>Table 5</w:t>
      </w:r>
      <w:r>
        <w:rPr>
          <w:rFonts w:ascii="Times New Roman" w:eastAsiaTheme="minorEastAsia" w:hAnsi="Times New Roman" w:cs="Times New Roman"/>
          <w:iCs/>
          <w:sz w:val="24"/>
          <w:szCs w:val="24"/>
        </w:rPr>
        <w:t xml:space="preserve">: Output of the Analysis of 10mm data </w:t>
      </w:r>
      <w:proofErr w:type="spellStart"/>
      <w:r>
        <w:rPr>
          <w:rFonts w:ascii="Times New Roman" w:eastAsiaTheme="minorEastAsia" w:hAnsi="Times New Roman" w:cs="Times New Roman"/>
          <w:iCs/>
          <w:sz w:val="24"/>
          <w:szCs w:val="24"/>
        </w:rPr>
        <w:t>modelling</w:t>
      </w:r>
      <w:proofErr w:type="spellEnd"/>
    </w:p>
    <w:tbl>
      <w:tblPr>
        <w:tblStyle w:val="TableGrid"/>
        <w:tblW w:w="0" w:type="auto"/>
        <w:tblLook w:val="04A0" w:firstRow="1" w:lastRow="0" w:firstColumn="1" w:lastColumn="0" w:noHBand="0" w:noVBand="1"/>
      </w:tblPr>
      <w:tblGrid>
        <w:gridCol w:w="2394"/>
        <w:gridCol w:w="2394"/>
        <w:gridCol w:w="2394"/>
      </w:tblGrid>
      <w:tr w:rsidR="00CA3FE1" w:rsidRPr="00602864" w:rsidTr="000E5335">
        <w:tc>
          <w:tcPr>
            <w:tcW w:w="2394" w:type="dxa"/>
          </w:tcPr>
          <w:p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Models</w:t>
            </w:r>
          </w:p>
        </w:tc>
        <w:tc>
          <w:tcPr>
            <w:tcW w:w="2394" w:type="dxa"/>
          </w:tcPr>
          <w:p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Estimates</w:t>
            </w:r>
          </w:p>
        </w:tc>
        <w:tc>
          <w:tcPr>
            <w:tcW w:w="2394" w:type="dxa"/>
          </w:tcPr>
          <w:p w:rsidR="00CA3FE1" w:rsidRPr="00602864" w:rsidRDefault="00CA3FE1" w:rsidP="00CA3FE1">
            <w:pPr>
              <w:jc w:val="both"/>
              <w:rPr>
                <w:rFonts w:ascii="Times New Roman" w:hAnsi="Times New Roman" w:cs="Times New Roman"/>
                <w:b/>
                <w:sz w:val="24"/>
                <w:szCs w:val="24"/>
                <w:lang w:val="sq-AL"/>
              </w:rPr>
            </w:pPr>
            <w:r w:rsidRPr="00602864">
              <w:rPr>
                <w:rFonts w:ascii="Times New Roman" w:hAnsi="Times New Roman" w:cs="Times New Roman"/>
                <w:b/>
                <w:sz w:val="24"/>
                <w:szCs w:val="24"/>
                <w:lang w:val="sq-AL"/>
              </w:rPr>
              <w:t>AIC</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EGMW</w:t>
            </w:r>
          </w:p>
        </w:tc>
        <w:tc>
          <w:tcPr>
            <w:tcW w:w="2394" w:type="dxa"/>
          </w:tcPr>
          <w:p w:rsidR="00CA3FE1" w:rsidRDefault="00CA3FE1" w:rsidP="00CA3FE1">
            <w:pPr>
              <w:rPr>
                <w:rFonts w:ascii="Times New Roman" w:hAnsi="Times New Roman" w:cs="Times New Roman"/>
                <w:sz w:val="24"/>
                <w:szCs w:val="24"/>
              </w:rPr>
            </w:pPr>
            <w:r w:rsidRPr="00D6177F">
              <w:rPr>
                <w:rFonts w:ascii="Times New Roman" w:hAnsi="Times New Roman" w:cs="Times New Roman"/>
                <w:position w:val="-10"/>
                <w:sz w:val="24"/>
                <w:szCs w:val="24"/>
              </w:rPr>
              <w:object w:dxaOrig="240" w:dyaOrig="320">
                <v:shape id="_x0000_i1034" type="#_x0000_t75" style="width:12pt;height:15.5pt" o:ole="">
                  <v:imagedata r:id="rId15" o:title=""/>
                </v:shape>
                <o:OLEObject Type="Embed" ProgID="Equation.DSMT4" ShapeID="_x0000_i1034" DrawAspect="Content" ObjectID="_1835929358" r:id="rId30"/>
              </w:object>
            </w:r>
            <w:r>
              <w:rPr>
                <w:rFonts w:ascii="Times New Roman" w:hAnsi="Times New Roman" w:cs="Times New Roman"/>
                <w:sz w:val="24"/>
                <w:szCs w:val="24"/>
              </w:rPr>
              <w:t xml:space="preserve"> = 1.3943</w:t>
            </w:r>
          </w:p>
          <w:p w:rsidR="00CA3FE1" w:rsidRDefault="00CA3FE1" w:rsidP="00CA3FE1">
            <w:pPr>
              <w:rPr>
                <w:rFonts w:ascii="Times New Roman" w:hAnsi="Times New Roman" w:cs="Times New Roman"/>
                <w:position w:val="-6"/>
                <w:sz w:val="24"/>
                <w:szCs w:val="24"/>
              </w:rPr>
            </w:pPr>
            <w:r w:rsidRPr="00D6177F">
              <w:rPr>
                <w:rFonts w:ascii="Times New Roman" w:hAnsi="Times New Roman" w:cs="Times New Roman"/>
                <w:position w:val="-6"/>
                <w:sz w:val="24"/>
                <w:szCs w:val="24"/>
              </w:rPr>
              <w:object w:dxaOrig="220" w:dyaOrig="279">
                <v:shape id="_x0000_i1035" type="#_x0000_t75" style="width:11.5pt;height:14.5pt" o:ole="">
                  <v:imagedata r:id="rId17" o:title=""/>
                </v:shape>
                <o:OLEObject Type="Embed" ProgID="Equation.DSMT4" ShapeID="_x0000_i1035" DrawAspect="Content" ObjectID="_1835929359" r:id="rId31"/>
              </w:object>
            </w:r>
            <w:r>
              <w:rPr>
                <w:rFonts w:ascii="Times New Roman" w:hAnsi="Times New Roman" w:cs="Times New Roman"/>
                <w:position w:val="-6"/>
                <w:sz w:val="24"/>
                <w:szCs w:val="24"/>
              </w:rPr>
              <w:t>= 2.3323</w:t>
            </w:r>
          </w:p>
          <w:p w:rsidR="00CA3FE1" w:rsidRPr="00D6177F" w:rsidRDefault="00CA3FE1" w:rsidP="00CA3FE1">
            <w:pPr>
              <w:rPr>
                <w:rFonts w:ascii="Times New Roman" w:hAnsi="Times New Roman" w:cs="Times New Roman"/>
                <w:sz w:val="24"/>
                <w:szCs w:val="24"/>
              </w:rPr>
            </w:pPr>
            <w:r>
              <w:rPr>
                <w:rFonts w:ascii="Times New Roman" w:hAnsi="Times New Roman" w:cs="Times New Roman"/>
                <w:sz w:val="24"/>
                <w:szCs w:val="24"/>
              </w:rPr>
              <w:t>S = 0.0032</w:t>
            </w:r>
          </w:p>
          <w:p w:rsidR="00CA3FE1" w:rsidRPr="00D6177F" w:rsidRDefault="00CA3FE1" w:rsidP="00CA3FE1">
            <w:pPr>
              <w:rPr>
                <w:rFonts w:ascii="Times New Roman" w:hAnsi="Times New Roman" w:cs="Times New Roman"/>
                <w:sz w:val="24"/>
                <w:szCs w:val="24"/>
              </w:rPr>
            </w:pPr>
            <w:r>
              <w:rPr>
                <w:rFonts w:ascii="Times New Roman" w:hAnsi="Times New Roman" w:cs="Times New Roman"/>
                <w:sz w:val="24"/>
                <w:szCs w:val="24"/>
              </w:rPr>
              <w:t>K = 0.4372</w:t>
            </w:r>
          </w:p>
          <w:p w:rsidR="00CA3FE1" w:rsidRPr="005841A0" w:rsidRDefault="00CA3FE1" w:rsidP="00CA3FE1">
            <w:pPr>
              <w:rPr>
                <w:rFonts w:ascii="Times New Roman" w:hAnsi="Times New Roman" w:cs="Times New Roman"/>
                <w:bCs/>
                <w:sz w:val="24"/>
                <w:szCs w:val="24"/>
              </w:rPr>
            </w:pPr>
            <w:r>
              <w:rPr>
                <w:rFonts w:ascii="Times New Roman" w:hAnsi="Times New Roman" w:cs="Times New Roman"/>
                <w:sz w:val="24"/>
                <w:szCs w:val="24"/>
              </w:rPr>
              <w:t>r = 3.2104</w:t>
            </w:r>
          </w:p>
        </w:tc>
        <w:tc>
          <w:tcPr>
            <w:tcW w:w="2394" w:type="dxa"/>
          </w:tcPr>
          <w:p w:rsidR="00CA3FE1" w:rsidRPr="00EA61D4" w:rsidRDefault="00CA3FE1" w:rsidP="00CA3FE1">
            <w:pPr>
              <w:jc w:val="both"/>
              <w:rPr>
                <w:rFonts w:ascii="Times New Roman" w:hAnsi="Times New Roman" w:cs="Times New Roman"/>
                <w:sz w:val="24"/>
                <w:szCs w:val="24"/>
                <w:lang w:val="sq-AL"/>
              </w:rPr>
            </w:pPr>
            <w:r w:rsidRPr="00EA61D4">
              <w:rPr>
                <w:rFonts w:ascii="Times New Roman" w:hAnsi="Times New Roman" w:cs="Times New Roman"/>
                <w:sz w:val="24"/>
                <w:szCs w:val="24"/>
              </w:rPr>
              <w:t>65.983</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TWPa</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a=0.1885</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b=0.0909</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c=14.4535</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d=0.7280</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127.282</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W</w:t>
            </w:r>
            <w:r w:rsidR="005C54DB">
              <w:rPr>
                <w:rFonts w:ascii="Times New Roman" w:hAnsi="Times New Roman" w:cs="Times New Roman"/>
                <w:sz w:val="24"/>
                <w:szCs w:val="24"/>
                <w:lang w:val="sq-AL"/>
              </w:rPr>
              <w:t>p</w:t>
            </w:r>
            <w:r>
              <w:rPr>
                <w:rFonts w:ascii="Times New Roman" w:hAnsi="Times New Roman" w:cs="Times New Roman"/>
                <w:sz w:val="24"/>
                <w:szCs w:val="24"/>
                <w:lang w:val="sq-AL"/>
              </w:rPr>
              <w:t>a</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a=0.1834</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b=0.0755</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c=13.9522</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127.790</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TWL</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a=0.3922</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b=0.6603</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c=0.5287</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d=8.4451</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e=0.7364</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129.688</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McL</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a=45.9249</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b=48.3024</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c=18.1192</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d=195.4633</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e=353.1435</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140.597</w:t>
            </w:r>
          </w:p>
        </w:tc>
      </w:tr>
      <w:tr w:rsidR="00CA3FE1" w:rsidTr="000E5335">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TCW</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a=0.2022</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b=3.3482</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c=0.3076</w:t>
            </w:r>
          </w:p>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d=-0.0001</w:t>
            </w:r>
          </w:p>
        </w:tc>
        <w:tc>
          <w:tcPr>
            <w:tcW w:w="2394" w:type="dxa"/>
          </w:tcPr>
          <w:p w:rsidR="00CA3FE1" w:rsidRDefault="00CA3FE1" w:rsidP="00CA3FE1">
            <w:pPr>
              <w:jc w:val="both"/>
              <w:rPr>
                <w:rFonts w:ascii="Times New Roman" w:hAnsi="Times New Roman" w:cs="Times New Roman"/>
                <w:sz w:val="24"/>
                <w:szCs w:val="24"/>
                <w:lang w:val="sq-AL"/>
              </w:rPr>
            </w:pPr>
            <w:r>
              <w:rPr>
                <w:rFonts w:ascii="Times New Roman" w:hAnsi="Times New Roman" w:cs="Times New Roman"/>
                <w:sz w:val="24"/>
                <w:szCs w:val="24"/>
                <w:lang w:val="sq-AL"/>
              </w:rPr>
              <w:t>134.895</w:t>
            </w:r>
          </w:p>
        </w:tc>
      </w:tr>
    </w:tbl>
    <w:p w:rsidR="00CA3FE1" w:rsidRDefault="00CA3FE1" w:rsidP="00137B07">
      <w:pPr>
        <w:spacing w:line="240" w:lineRule="auto"/>
        <w:jc w:val="both"/>
        <w:rPr>
          <w:rFonts w:ascii="Times New Roman" w:eastAsiaTheme="minorEastAsia" w:hAnsi="Times New Roman" w:cs="Times New Roman"/>
          <w:iCs/>
          <w:sz w:val="24"/>
          <w:szCs w:val="24"/>
        </w:rPr>
      </w:pPr>
    </w:p>
    <w:p w:rsidR="001A6B6B" w:rsidRDefault="005C54DB" w:rsidP="00137B0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Table 5 shows the superiority of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Generalized 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over five distributions. It can be deduced that in modeling the data extracted from the work of </w:t>
      </w:r>
      <w:r>
        <w:rPr>
          <w:rFonts w:ascii="Times New Roman" w:hAnsi="Times New Roman" w:cs="Times New Roman"/>
          <w:sz w:val="24"/>
          <w:szCs w:val="24"/>
          <w:lang w:val="sq-AL"/>
        </w:rPr>
        <w:t>Ahmed et al. (2016) on lenght of 10mm</w:t>
      </w:r>
      <w:r>
        <w:rPr>
          <w:rFonts w:ascii="Times New Roman" w:eastAsiaTheme="minorEastAsia" w:hAnsi="Times New Roman" w:cs="Times New Roman"/>
          <w:iCs/>
          <w:sz w:val="24"/>
          <w:szCs w:val="24"/>
        </w:rPr>
        <w:t>,</w:t>
      </w:r>
      <w:r w:rsidR="00814DA1">
        <w:rPr>
          <w:rFonts w:ascii="Times New Roman" w:eastAsiaTheme="minorEastAsia" w:hAnsi="Times New Roman" w:cs="Times New Roman"/>
          <w:iCs/>
          <w:sz w:val="24"/>
          <w:szCs w:val="24"/>
        </w:rPr>
        <w:t xml:space="preserve"> t</w:t>
      </w:r>
      <w:r>
        <w:rPr>
          <w:rFonts w:ascii="Times New Roman" w:eastAsiaTheme="minorEastAsia" w:hAnsi="Times New Roman" w:cs="Times New Roman"/>
          <w:iCs/>
          <w:sz w:val="24"/>
          <w:szCs w:val="24"/>
        </w:rPr>
        <w:t xml:space="preserve">he most appropriate model is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Generalized </w:t>
      </w:r>
      <w:r>
        <w:rPr>
          <w:rFonts w:ascii="Times New Roman" w:eastAsiaTheme="minorEastAsia" w:hAnsi="Times New Roman" w:cs="Times New Roman"/>
          <w:iCs/>
          <w:sz w:val="24"/>
          <w:szCs w:val="24"/>
        </w:rPr>
        <w:lastRenderedPageBreak/>
        <w:t xml:space="preserve">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as it has the lowest AIC value among the distributions compared with.  </w:t>
      </w:r>
    </w:p>
    <w:p w:rsidR="001A6B6B" w:rsidRDefault="001A6B6B" w:rsidP="00137B07">
      <w:pPr>
        <w:spacing w:line="240" w:lineRule="auto"/>
        <w:jc w:val="both"/>
        <w:rPr>
          <w:rFonts w:ascii="Times New Roman" w:eastAsiaTheme="minorEastAsia" w:hAnsi="Times New Roman" w:cs="Times New Roman"/>
          <w:iCs/>
          <w:sz w:val="24"/>
          <w:szCs w:val="24"/>
        </w:rPr>
      </w:pPr>
    </w:p>
    <w:p w:rsidR="009E72C9" w:rsidRPr="009C5B1F" w:rsidRDefault="00724F45" w:rsidP="00137B0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t>5.0</w:t>
      </w:r>
      <w:r>
        <w:rPr>
          <w:rFonts w:ascii="Times New Roman" w:eastAsiaTheme="minorEastAsia" w:hAnsi="Times New Roman" w:cs="Times New Roman"/>
          <w:b/>
          <w:iCs/>
          <w:sz w:val="24"/>
          <w:szCs w:val="24"/>
        </w:rPr>
        <w:tab/>
      </w:r>
      <w:r w:rsidR="009E72C9" w:rsidRPr="009C5B1F">
        <w:rPr>
          <w:rFonts w:ascii="Times New Roman" w:eastAsiaTheme="minorEastAsia" w:hAnsi="Times New Roman" w:cs="Times New Roman"/>
          <w:b/>
          <w:iCs/>
          <w:sz w:val="24"/>
          <w:szCs w:val="24"/>
        </w:rPr>
        <w:t>Summary</w:t>
      </w:r>
      <w:r w:rsidR="00FB6506" w:rsidRPr="009C5B1F">
        <w:rPr>
          <w:rFonts w:ascii="Times New Roman" w:eastAsiaTheme="minorEastAsia" w:hAnsi="Times New Roman" w:cs="Times New Roman"/>
          <w:b/>
          <w:iCs/>
          <w:sz w:val="24"/>
          <w:szCs w:val="24"/>
        </w:rPr>
        <w:t xml:space="preserve"> of Finding</w:t>
      </w:r>
      <w:r w:rsidR="009C5B1F">
        <w:rPr>
          <w:rFonts w:ascii="Times New Roman" w:eastAsiaTheme="minorEastAsia" w:hAnsi="Times New Roman" w:cs="Times New Roman"/>
          <w:b/>
          <w:iCs/>
          <w:sz w:val="24"/>
          <w:szCs w:val="24"/>
        </w:rPr>
        <w:t xml:space="preserve"> and Conclusion</w:t>
      </w:r>
    </w:p>
    <w:p w:rsidR="00FB6506" w:rsidRDefault="00FB6506" w:rsidP="00137B07">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In this paper,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approach was used as a method a generalization of distribution using the cumulative density function of a well-known distribution which served as the baseline function. For generalization of a distribution for better performance, a 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with three parameters was used as baseline function which result to a five parameters 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distribution called </w:t>
      </w:r>
      <w:proofErr w:type="spellStart"/>
      <w:r>
        <w:rPr>
          <w:rFonts w:ascii="Times New Roman" w:eastAsiaTheme="minorEastAsia" w:hAnsi="Times New Roman" w:cs="Times New Roman"/>
          <w:iCs/>
          <w:sz w:val="24"/>
          <w:szCs w:val="24"/>
        </w:rPr>
        <w:t>Exponentiated</w:t>
      </w:r>
      <w:proofErr w:type="spellEnd"/>
      <w:r>
        <w:rPr>
          <w:rFonts w:ascii="Times New Roman" w:eastAsiaTheme="minorEastAsia" w:hAnsi="Times New Roman" w:cs="Times New Roman"/>
          <w:iCs/>
          <w:sz w:val="24"/>
          <w:szCs w:val="24"/>
        </w:rPr>
        <w:t xml:space="preserve"> Generated Modified </w:t>
      </w:r>
      <w:proofErr w:type="spellStart"/>
      <w:r>
        <w:rPr>
          <w:rFonts w:ascii="Times New Roman" w:eastAsiaTheme="minorEastAsia" w:hAnsi="Times New Roman" w:cs="Times New Roman"/>
          <w:iCs/>
          <w:sz w:val="24"/>
          <w:szCs w:val="24"/>
        </w:rPr>
        <w:t>Weibull</w:t>
      </w:r>
      <w:proofErr w:type="spellEnd"/>
      <w:r>
        <w:rPr>
          <w:rFonts w:ascii="Times New Roman" w:eastAsiaTheme="minorEastAsia" w:hAnsi="Times New Roman" w:cs="Times New Roman"/>
          <w:iCs/>
          <w:sz w:val="24"/>
          <w:szCs w:val="24"/>
        </w:rPr>
        <w:t xml:space="preserve"> (EGMW) distribution. The generator proposed by </w:t>
      </w:r>
      <w:proofErr w:type="spellStart"/>
      <w:r>
        <w:rPr>
          <w:rFonts w:ascii="Times New Roman" w:eastAsiaTheme="minorEastAsia" w:hAnsi="Times New Roman" w:cs="Times New Roman"/>
          <w:iCs/>
          <w:sz w:val="24"/>
          <w:szCs w:val="24"/>
        </w:rPr>
        <w:t>Cordairo</w:t>
      </w:r>
      <w:proofErr w:type="spellEnd"/>
      <w:r>
        <w:rPr>
          <w:rFonts w:ascii="Times New Roman" w:eastAsiaTheme="minorEastAsia" w:hAnsi="Times New Roman" w:cs="Times New Roman"/>
          <w:iCs/>
          <w:sz w:val="24"/>
          <w:szCs w:val="24"/>
        </w:rPr>
        <w:t xml:space="preserve"> et al. </w:t>
      </w:r>
      <w:r w:rsidR="004A69B4">
        <w:rPr>
          <w:rFonts w:ascii="Times New Roman" w:eastAsiaTheme="minorEastAsia" w:hAnsi="Times New Roman" w:cs="Times New Roman"/>
          <w:iCs/>
          <w:sz w:val="24"/>
          <w:szCs w:val="24"/>
        </w:rPr>
        <w:t>[8]</w:t>
      </w:r>
      <w:r>
        <w:rPr>
          <w:rFonts w:ascii="Times New Roman" w:eastAsiaTheme="minorEastAsia" w:hAnsi="Times New Roman" w:cs="Times New Roman"/>
          <w:iCs/>
          <w:sz w:val="24"/>
          <w:szCs w:val="24"/>
        </w:rPr>
        <w:t xml:space="preserve"> lead to a cumulative density function from which a probability density function was formed. The newly generated distribution, EGMW, was tested for completeness using one of the properties of a proper probability density function. The test of completeness was done using the property called area under curve and it yielded 1 as a result of integral of the probability density function. </w:t>
      </w:r>
    </w:p>
    <w:p w:rsidR="00FB6506" w:rsidRDefault="00FB6506" w:rsidP="00137B07">
      <w:pPr>
        <w:spacing w:line="240" w:lineRule="auto"/>
        <w:jc w:val="both"/>
        <w:rPr>
          <w:rFonts w:ascii="Times New Roman" w:hAnsi="Times New Roman" w:cs="Times New Roman"/>
          <w:sz w:val="24"/>
          <w:szCs w:val="24"/>
        </w:rPr>
      </w:pPr>
      <w:r>
        <w:rPr>
          <w:rFonts w:ascii="Times New Roman" w:eastAsiaTheme="minorEastAsia" w:hAnsi="Times New Roman" w:cs="Times New Roman"/>
          <w:iCs/>
          <w:sz w:val="24"/>
          <w:szCs w:val="24"/>
        </w:rPr>
        <w:t xml:space="preserve">To buttress the point, statistical properties of the EGMW were studied which include </w:t>
      </w:r>
      <w:r>
        <w:rPr>
          <w:rFonts w:ascii="Times New Roman" w:hAnsi="Times New Roman" w:cs="Times New Roman"/>
          <w:sz w:val="24"/>
          <w:szCs w:val="24"/>
        </w:rPr>
        <w:t>moment</w:t>
      </w:r>
      <w:r w:rsidRPr="007B0036">
        <w:rPr>
          <w:rFonts w:ascii="Times New Roman" w:hAnsi="Times New Roman" w:cs="Times New Roman"/>
          <w:sz w:val="24"/>
          <w:szCs w:val="24"/>
        </w:rPr>
        <w:t xml:space="preserve">, moment generating function, characteristic function, median, </w:t>
      </w:r>
      <w:proofErr w:type="spellStart"/>
      <w:r w:rsidRPr="007B0036">
        <w:rPr>
          <w:rFonts w:ascii="Times New Roman" w:hAnsi="Times New Roman" w:cs="Times New Roman"/>
          <w:sz w:val="24"/>
          <w:szCs w:val="24"/>
        </w:rPr>
        <w:t>quantile</w:t>
      </w:r>
      <w:proofErr w:type="spellEnd"/>
      <w:r w:rsidRPr="007B0036">
        <w:rPr>
          <w:rFonts w:ascii="Times New Roman" w:hAnsi="Times New Roman" w:cs="Times New Roman"/>
          <w:sz w:val="24"/>
          <w:szCs w:val="24"/>
        </w:rPr>
        <w:t xml:space="preserve"> function, mean, variance, mean deviation, incomplete moment, Lorenz and </w:t>
      </w:r>
      <w:proofErr w:type="spellStart"/>
      <w:r w:rsidRPr="007B0036">
        <w:rPr>
          <w:rFonts w:ascii="Times New Roman" w:hAnsi="Times New Roman" w:cs="Times New Roman"/>
          <w:sz w:val="24"/>
          <w:szCs w:val="24"/>
        </w:rPr>
        <w:t>Bonferroni</w:t>
      </w:r>
      <w:proofErr w:type="spellEnd"/>
      <w:r w:rsidRPr="007B0036">
        <w:rPr>
          <w:rFonts w:ascii="Times New Roman" w:hAnsi="Times New Roman" w:cs="Times New Roman"/>
          <w:sz w:val="24"/>
          <w:szCs w:val="24"/>
        </w:rPr>
        <w:t xml:space="preserve"> curves, conditional moments, order statistics</w:t>
      </w:r>
      <w:r>
        <w:rPr>
          <w:rFonts w:ascii="Times New Roman" w:hAnsi="Times New Roman" w:cs="Times New Roman"/>
          <w:sz w:val="24"/>
          <w:szCs w:val="24"/>
        </w:rPr>
        <w:t>. Parameters in the formulated model were estimated using the method of Maximum Likelihood.</w:t>
      </w:r>
    </w:p>
    <w:p w:rsidR="00BC5AEB" w:rsidRDefault="00FB6506" w:rsidP="00137B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Graph of probability density function, cumulative density function, survival function and hazard function of the distribution were plot using different parameter values. </w:t>
      </w:r>
      <w:r w:rsidR="00521A79">
        <w:rPr>
          <w:rFonts w:ascii="Times New Roman" w:hAnsi="Times New Roman" w:cs="Times New Roman"/>
          <w:sz w:val="24"/>
          <w:szCs w:val="24"/>
        </w:rPr>
        <w:t>Also, Monte Carlo simulation approach was used for the study of stability (homogeneity) of the distribution. In the simulation, three replicates were used at varying parameter values and different sample sizes of 50, 100, 200 and 500. Biasness and Mean Square Error (MSE) were used for the appropriateness of the estimates. It was observed that the estimates approach true values of the parameters as sample size increases which lead to significant reduction in the biasness and MSE. Based on these fact</w:t>
      </w:r>
      <w:r w:rsidR="00995778">
        <w:rPr>
          <w:rFonts w:ascii="Times New Roman" w:hAnsi="Times New Roman" w:cs="Times New Roman"/>
          <w:sz w:val="24"/>
          <w:szCs w:val="24"/>
        </w:rPr>
        <w:t>s</w:t>
      </w:r>
      <w:r w:rsidR="00521A79">
        <w:rPr>
          <w:rFonts w:ascii="Times New Roman" w:hAnsi="Times New Roman" w:cs="Times New Roman"/>
          <w:sz w:val="24"/>
          <w:szCs w:val="24"/>
        </w:rPr>
        <w:t xml:space="preserve">, it was concluded that the resulting distribution is stable and can be used for modeling. </w:t>
      </w:r>
    </w:p>
    <w:p w:rsidR="009E72C9" w:rsidRDefault="00BC5AEB" w:rsidP="00137B07">
      <w:pPr>
        <w:spacing w:line="240" w:lineRule="auto"/>
        <w:jc w:val="both"/>
        <w:rPr>
          <w:rFonts w:ascii="Times New Roman" w:eastAsiaTheme="minorEastAsia" w:hAnsi="Times New Roman" w:cs="Times New Roman"/>
          <w:iCs/>
          <w:sz w:val="24"/>
          <w:szCs w:val="24"/>
        </w:rPr>
      </w:pPr>
      <w:r>
        <w:rPr>
          <w:rFonts w:ascii="Times New Roman" w:hAnsi="Times New Roman" w:cs="Times New Roman"/>
          <w:sz w:val="24"/>
          <w:szCs w:val="24"/>
        </w:rPr>
        <w:t>For more fact finding, the newly generalized distribution was compared with existing distributions in its category using secondary data. Two cases were considered involving data on</w:t>
      </w:r>
      <w:r w:rsidR="00160AA0">
        <w:rPr>
          <w:rFonts w:ascii="Times New Roman" w:hAnsi="Times New Roman" w:cs="Times New Roman"/>
          <w:sz w:val="24"/>
          <w:szCs w:val="24"/>
        </w:rPr>
        <w:t xml:space="preserve"> </w:t>
      </w:r>
      <w:r w:rsidR="00160AA0" w:rsidRPr="00160940">
        <w:rPr>
          <w:rFonts w:ascii="Times New Roman" w:hAnsi="Times New Roman" w:cs="Times New Roman"/>
          <w:sz w:val="24"/>
          <w:szCs w:val="24"/>
          <w:shd w:val="clear" w:color="auto" w:fill="FFFFFF"/>
        </w:rPr>
        <w:t xml:space="preserve">breaking stress of carbon </w:t>
      </w:r>
      <w:proofErr w:type="spellStart"/>
      <w:r w:rsidR="00160AA0" w:rsidRPr="00160940">
        <w:rPr>
          <w:rFonts w:ascii="Times New Roman" w:hAnsi="Times New Roman" w:cs="Times New Roman"/>
          <w:sz w:val="24"/>
          <w:szCs w:val="24"/>
          <w:shd w:val="clear" w:color="auto" w:fill="FFFFFF"/>
        </w:rPr>
        <w:t>fibres</w:t>
      </w:r>
      <w:proofErr w:type="spellEnd"/>
      <w:r w:rsidR="00160AA0" w:rsidRPr="00160940">
        <w:rPr>
          <w:rFonts w:ascii="Times New Roman" w:hAnsi="Times New Roman" w:cs="Times New Roman"/>
          <w:sz w:val="24"/>
          <w:szCs w:val="24"/>
          <w:shd w:val="clear" w:color="auto" w:fill="FFFFFF"/>
        </w:rPr>
        <w:t xml:space="preserve"> of 50 mm length (</w:t>
      </w:r>
      <w:proofErr w:type="spellStart"/>
      <w:r w:rsidR="00160AA0" w:rsidRPr="00160940">
        <w:rPr>
          <w:rFonts w:ascii="Times New Roman" w:hAnsi="Times New Roman" w:cs="Times New Roman"/>
          <w:sz w:val="24"/>
          <w:szCs w:val="24"/>
          <w:shd w:val="clear" w:color="auto" w:fill="FFFFFF"/>
        </w:rPr>
        <w:t>GPa</w:t>
      </w:r>
      <w:proofErr w:type="spellEnd"/>
      <w:r w:rsidR="00160AA0" w:rsidRPr="00160940">
        <w:rPr>
          <w:rFonts w:ascii="Times New Roman" w:hAnsi="Times New Roman" w:cs="Times New Roman"/>
          <w:sz w:val="24"/>
          <w:szCs w:val="24"/>
          <w:shd w:val="clear" w:color="auto" w:fill="FFFFFF"/>
        </w:rPr>
        <w:t>)</w:t>
      </w:r>
      <w:r w:rsidR="00160AA0">
        <w:rPr>
          <w:rFonts w:ascii="Times New Roman" w:hAnsi="Times New Roman" w:cs="Times New Roman"/>
          <w:sz w:val="24"/>
          <w:szCs w:val="24"/>
          <w:shd w:val="clear" w:color="auto" w:fill="FFFFFF"/>
        </w:rPr>
        <w:t xml:space="preserve">, </w:t>
      </w:r>
      <w:r w:rsidR="00160AA0" w:rsidRPr="00160940">
        <w:rPr>
          <w:rFonts w:ascii="Times New Roman" w:hAnsi="Times New Roman" w:cs="Times New Roman"/>
          <w:sz w:val="24"/>
          <w:szCs w:val="24"/>
          <w:shd w:val="clear" w:color="auto" w:fill="FFFFFF"/>
        </w:rPr>
        <w:t>previously used by </w:t>
      </w:r>
      <w:hyperlink r:id="rId32" w:anchor="1511223_ja" w:history="1">
        <w:r w:rsidR="00160AA0" w:rsidRPr="00160940">
          <w:rPr>
            <w:rStyle w:val="Hyperlink"/>
            <w:rFonts w:ascii="Times New Roman" w:hAnsi="Times New Roman" w:cs="Times New Roman"/>
            <w:color w:val="auto"/>
            <w:sz w:val="24"/>
            <w:szCs w:val="24"/>
            <w:u w:val="none"/>
            <w:shd w:val="clear" w:color="auto" w:fill="FFFFFF"/>
          </w:rPr>
          <w:t xml:space="preserve">Nichols and Padgett </w:t>
        </w:r>
        <w:r w:rsidR="004A69B4">
          <w:rPr>
            <w:rStyle w:val="Hyperlink"/>
            <w:rFonts w:ascii="Times New Roman" w:hAnsi="Times New Roman" w:cs="Times New Roman"/>
            <w:color w:val="auto"/>
            <w:sz w:val="24"/>
            <w:szCs w:val="24"/>
            <w:u w:val="none"/>
            <w:shd w:val="clear" w:color="auto" w:fill="FFFFFF"/>
          </w:rPr>
          <w:t>[13]</w:t>
        </w:r>
      </w:hyperlink>
      <w:r w:rsidR="00160AA0" w:rsidRPr="00160940">
        <w:rPr>
          <w:rFonts w:ascii="Times New Roman" w:hAnsi="Times New Roman" w:cs="Times New Roman"/>
          <w:sz w:val="24"/>
          <w:szCs w:val="24"/>
          <w:shd w:val="clear" w:color="auto" w:fill="FFFFFF"/>
        </w:rPr>
        <w:t>, </w:t>
      </w:r>
      <w:proofErr w:type="spellStart"/>
      <w:r w:rsidR="00875BF7">
        <w:fldChar w:fldCharType="begin"/>
      </w:r>
      <w:r w:rsidR="00875BF7">
        <w:instrText xml:space="preserve"> HYPERLINK "https://scialert.net/fulltext/?doi=jas.2015.1305.1311" \l "1511211_ja" </w:instrText>
      </w:r>
      <w:r w:rsidR="00875BF7">
        <w:fldChar w:fldCharType="separate"/>
      </w:r>
      <w:r w:rsidR="00160AA0" w:rsidRPr="00160940">
        <w:rPr>
          <w:rStyle w:val="Hyperlink"/>
          <w:rFonts w:ascii="Times New Roman" w:hAnsi="Times New Roman" w:cs="Times New Roman"/>
          <w:color w:val="auto"/>
          <w:sz w:val="24"/>
          <w:szCs w:val="24"/>
          <w:u w:val="none"/>
          <w:shd w:val="clear" w:color="auto" w:fill="FFFFFF"/>
        </w:rPr>
        <w:t>Cordeiro</w:t>
      </w:r>
      <w:proofErr w:type="spellEnd"/>
      <w:r w:rsidR="00160AA0" w:rsidRPr="00160940">
        <w:rPr>
          <w:rStyle w:val="Hyperlink"/>
          <w:rFonts w:ascii="Times New Roman" w:hAnsi="Times New Roman" w:cs="Times New Roman"/>
          <w:color w:val="auto"/>
          <w:sz w:val="24"/>
          <w:szCs w:val="24"/>
          <w:u w:val="none"/>
          <w:shd w:val="clear" w:color="auto" w:fill="FFFFFF"/>
        </w:rPr>
        <w:t xml:space="preserve"> and </w:t>
      </w:r>
      <w:proofErr w:type="spellStart"/>
      <w:r w:rsidR="00160AA0" w:rsidRPr="00160940">
        <w:rPr>
          <w:rStyle w:val="Hyperlink"/>
          <w:rFonts w:ascii="Times New Roman" w:hAnsi="Times New Roman" w:cs="Times New Roman"/>
          <w:color w:val="auto"/>
          <w:sz w:val="24"/>
          <w:szCs w:val="24"/>
          <w:u w:val="none"/>
          <w:shd w:val="clear" w:color="auto" w:fill="FFFFFF"/>
        </w:rPr>
        <w:t>Lemonte</w:t>
      </w:r>
      <w:proofErr w:type="spellEnd"/>
      <w:r w:rsidR="00160AA0" w:rsidRPr="00160940">
        <w:rPr>
          <w:rStyle w:val="Hyperlink"/>
          <w:rFonts w:ascii="Times New Roman" w:hAnsi="Times New Roman" w:cs="Times New Roman"/>
          <w:color w:val="auto"/>
          <w:sz w:val="24"/>
          <w:szCs w:val="24"/>
          <w:u w:val="none"/>
          <w:shd w:val="clear" w:color="auto" w:fill="FFFFFF"/>
        </w:rPr>
        <w:t xml:space="preserve"> </w:t>
      </w:r>
      <w:r w:rsidR="004A69B4">
        <w:rPr>
          <w:rStyle w:val="Hyperlink"/>
          <w:rFonts w:ascii="Times New Roman" w:hAnsi="Times New Roman" w:cs="Times New Roman"/>
          <w:color w:val="auto"/>
          <w:sz w:val="24"/>
          <w:szCs w:val="24"/>
          <w:u w:val="none"/>
          <w:shd w:val="clear" w:color="auto" w:fill="FFFFFF"/>
        </w:rPr>
        <w:t>[7]</w:t>
      </w:r>
      <w:r w:rsidR="00875BF7">
        <w:rPr>
          <w:rStyle w:val="Hyperlink"/>
          <w:rFonts w:ascii="Times New Roman" w:hAnsi="Times New Roman" w:cs="Times New Roman"/>
          <w:color w:val="auto"/>
          <w:sz w:val="24"/>
          <w:szCs w:val="24"/>
          <w:u w:val="none"/>
          <w:shd w:val="clear" w:color="auto" w:fill="FFFFFF"/>
        </w:rPr>
        <w:fldChar w:fldCharType="end"/>
      </w:r>
      <w:r w:rsidR="00160AA0" w:rsidRPr="00160940">
        <w:rPr>
          <w:rFonts w:ascii="Times New Roman" w:hAnsi="Times New Roman" w:cs="Times New Roman"/>
          <w:sz w:val="24"/>
          <w:szCs w:val="24"/>
          <w:shd w:val="clear" w:color="auto" w:fill="FFFFFF"/>
        </w:rPr>
        <w:t xml:space="preserve">, </w:t>
      </w:r>
      <w:hyperlink r:id="rId33" w:anchor="1511204_ja" w:history="1">
        <w:r w:rsidR="00160AA0" w:rsidRPr="00160940">
          <w:rPr>
            <w:rStyle w:val="Hyperlink"/>
            <w:rFonts w:ascii="Times New Roman" w:hAnsi="Times New Roman" w:cs="Times New Roman"/>
            <w:color w:val="auto"/>
            <w:sz w:val="24"/>
            <w:szCs w:val="24"/>
            <w:u w:val="none"/>
            <w:shd w:val="clear" w:color="auto" w:fill="FFFFFF"/>
          </w:rPr>
          <w:t>Al-</w:t>
        </w:r>
        <w:proofErr w:type="spellStart"/>
        <w:r w:rsidR="00160AA0" w:rsidRPr="00160940">
          <w:rPr>
            <w:rStyle w:val="Hyperlink"/>
            <w:rFonts w:ascii="Times New Roman" w:hAnsi="Times New Roman" w:cs="Times New Roman"/>
            <w:color w:val="auto"/>
            <w:sz w:val="24"/>
            <w:szCs w:val="24"/>
            <w:u w:val="none"/>
            <w:shd w:val="clear" w:color="auto" w:fill="FFFFFF"/>
          </w:rPr>
          <w:t>Aqtash</w:t>
        </w:r>
        <w:proofErr w:type="spellEnd"/>
        <w:r w:rsidR="00160AA0" w:rsidRPr="00160940">
          <w:rPr>
            <w:rStyle w:val="Hyperlink"/>
            <w:rFonts w:ascii="Times New Roman" w:hAnsi="Times New Roman" w:cs="Times New Roman"/>
            <w:color w:val="auto"/>
            <w:sz w:val="24"/>
            <w:szCs w:val="24"/>
            <w:u w:val="none"/>
            <w:shd w:val="clear" w:color="auto" w:fill="FFFFFF"/>
          </w:rPr>
          <w:t> </w:t>
        </w:r>
        <w:r w:rsidR="00160AA0" w:rsidRPr="00160940">
          <w:rPr>
            <w:rStyle w:val="Hyperlink"/>
            <w:rFonts w:ascii="Times New Roman" w:hAnsi="Times New Roman" w:cs="Times New Roman"/>
            <w:i/>
            <w:iCs/>
            <w:color w:val="auto"/>
            <w:sz w:val="24"/>
            <w:szCs w:val="24"/>
            <w:u w:val="none"/>
            <w:shd w:val="clear" w:color="auto" w:fill="FFFFFF"/>
          </w:rPr>
          <w:t>et al</w:t>
        </w:r>
        <w:r w:rsidR="00160AA0" w:rsidRPr="00160940">
          <w:rPr>
            <w:rStyle w:val="Hyperlink"/>
            <w:rFonts w:ascii="Times New Roman" w:hAnsi="Times New Roman" w:cs="Times New Roman"/>
            <w:color w:val="auto"/>
            <w:sz w:val="24"/>
            <w:szCs w:val="24"/>
            <w:u w:val="none"/>
            <w:shd w:val="clear" w:color="auto" w:fill="FFFFFF"/>
          </w:rPr>
          <w:t xml:space="preserve">. </w:t>
        </w:r>
        <w:r w:rsidR="004A69B4">
          <w:rPr>
            <w:rStyle w:val="Hyperlink"/>
            <w:rFonts w:ascii="Times New Roman" w:hAnsi="Times New Roman" w:cs="Times New Roman"/>
            <w:color w:val="auto"/>
            <w:sz w:val="24"/>
            <w:szCs w:val="24"/>
            <w:u w:val="none"/>
            <w:shd w:val="clear" w:color="auto" w:fill="FFFFFF"/>
          </w:rPr>
          <w:t>[3]</w:t>
        </w:r>
      </w:hyperlink>
      <w:r w:rsidR="00160AA0" w:rsidRPr="00160940">
        <w:rPr>
          <w:rFonts w:ascii="Times New Roman" w:hAnsi="Times New Roman" w:cs="Times New Roman"/>
          <w:sz w:val="24"/>
          <w:szCs w:val="24"/>
        </w:rPr>
        <w:t xml:space="preserve"> and </w:t>
      </w:r>
      <w:proofErr w:type="spellStart"/>
      <w:r w:rsidR="00160AA0" w:rsidRPr="00160940">
        <w:rPr>
          <w:rFonts w:ascii="Times New Roman" w:hAnsi="Times New Roman" w:cs="Times New Roman"/>
          <w:sz w:val="24"/>
          <w:szCs w:val="24"/>
        </w:rPr>
        <w:t>Oguntunde</w:t>
      </w:r>
      <w:proofErr w:type="spellEnd"/>
      <w:r w:rsidR="00160AA0" w:rsidRPr="00160940">
        <w:rPr>
          <w:rFonts w:ascii="Times New Roman" w:hAnsi="Times New Roman" w:cs="Times New Roman"/>
          <w:sz w:val="24"/>
          <w:szCs w:val="24"/>
        </w:rPr>
        <w:t xml:space="preserve"> </w:t>
      </w:r>
      <w:r w:rsidR="00160AA0" w:rsidRPr="00160940">
        <w:rPr>
          <w:rFonts w:ascii="Times New Roman" w:hAnsi="Times New Roman" w:cs="Times New Roman"/>
          <w:i/>
          <w:sz w:val="24"/>
          <w:szCs w:val="24"/>
        </w:rPr>
        <w:t>et al</w:t>
      </w:r>
      <w:r w:rsidR="00160AA0" w:rsidRPr="00160940">
        <w:rPr>
          <w:rFonts w:ascii="Times New Roman" w:hAnsi="Times New Roman" w:cs="Times New Roman"/>
          <w:sz w:val="24"/>
          <w:szCs w:val="24"/>
        </w:rPr>
        <w:t xml:space="preserve">. </w:t>
      </w:r>
      <w:r w:rsidR="004A69B4">
        <w:rPr>
          <w:rFonts w:ascii="Times New Roman" w:hAnsi="Times New Roman" w:cs="Times New Roman"/>
          <w:sz w:val="24"/>
          <w:szCs w:val="24"/>
        </w:rPr>
        <w:t>[14]</w:t>
      </w:r>
      <w:r w:rsidR="00160AA0">
        <w:rPr>
          <w:rFonts w:ascii="Times New Roman" w:hAnsi="Times New Roman" w:cs="Times New Roman"/>
          <w:sz w:val="24"/>
          <w:szCs w:val="24"/>
          <w:shd w:val="clear" w:color="auto" w:fill="FFFFFF"/>
        </w:rPr>
        <w:t xml:space="preserve"> and data on </w:t>
      </w:r>
      <w:r w:rsidR="00160AA0">
        <w:rPr>
          <w:rFonts w:ascii="Times New Roman" w:hAnsi="Times New Roman" w:cs="Times New Roman"/>
          <w:sz w:val="24"/>
          <w:szCs w:val="24"/>
          <w:lang w:val="sq-AL"/>
        </w:rPr>
        <w:t>length of 10mm</w:t>
      </w:r>
      <w:r w:rsidR="00160AA0">
        <w:rPr>
          <w:rFonts w:ascii="Times New Roman" w:hAnsi="Times New Roman" w:cs="Times New Roman"/>
          <w:sz w:val="24"/>
          <w:szCs w:val="24"/>
        </w:rPr>
        <w:t xml:space="preserve"> rod previously used by </w:t>
      </w:r>
      <w:r w:rsidR="00160AA0">
        <w:rPr>
          <w:rFonts w:ascii="Times New Roman" w:hAnsi="Times New Roman" w:cs="Times New Roman"/>
          <w:sz w:val="24"/>
          <w:szCs w:val="24"/>
          <w:lang w:val="sq-AL"/>
        </w:rPr>
        <w:t xml:space="preserve">Kandu and Raqab </w:t>
      </w:r>
      <w:r w:rsidR="004A69B4">
        <w:rPr>
          <w:rFonts w:ascii="Times New Roman" w:hAnsi="Times New Roman" w:cs="Times New Roman"/>
          <w:sz w:val="24"/>
          <w:szCs w:val="24"/>
          <w:lang w:val="sq-AL"/>
        </w:rPr>
        <w:t>[9]</w:t>
      </w:r>
      <w:r w:rsidR="00160AA0">
        <w:rPr>
          <w:rFonts w:ascii="Times New Roman" w:hAnsi="Times New Roman" w:cs="Times New Roman"/>
          <w:sz w:val="24"/>
          <w:szCs w:val="24"/>
          <w:lang w:val="sq-AL"/>
        </w:rPr>
        <w:t xml:space="preserve"> and Ahmed et al. </w:t>
      </w:r>
      <w:r w:rsidR="004A69B4">
        <w:rPr>
          <w:rFonts w:ascii="Times New Roman" w:hAnsi="Times New Roman" w:cs="Times New Roman"/>
          <w:sz w:val="24"/>
          <w:szCs w:val="24"/>
          <w:lang w:val="sq-AL"/>
        </w:rPr>
        <w:t>[1]</w:t>
      </w:r>
      <w:r w:rsidR="00160AA0">
        <w:rPr>
          <w:rFonts w:ascii="Times New Roman" w:hAnsi="Times New Roman" w:cs="Times New Roman"/>
          <w:sz w:val="24"/>
          <w:szCs w:val="24"/>
          <w:lang w:val="sq-AL"/>
        </w:rPr>
        <w:t>. In the ranking of the distributions, for the first case, AIC and Loglikelihood were used. In the second case, AIC was used for the rating. It was observed that EG</w:t>
      </w:r>
      <w:r w:rsidR="00430CFA">
        <w:rPr>
          <w:rFonts w:ascii="Times New Roman" w:hAnsi="Times New Roman" w:cs="Times New Roman"/>
          <w:sz w:val="24"/>
          <w:szCs w:val="24"/>
          <w:lang w:val="sq-AL"/>
        </w:rPr>
        <w:t>M</w:t>
      </w:r>
      <w:r w:rsidR="00160AA0">
        <w:rPr>
          <w:rFonts w:ascii="Times New Roman" w:hAnsi="Times New Roman" w:cs="Times New Roman"/>
          <w:sz w:val="24"/>
          <w:szCs w:val="24"/>
          <w:lang w:val="sq-AL"/>
        </w:rPr>
        <w:t>W</w:t>
      </w:r>
      <w:r w:rsidR="00430CFA">
        <w:rPr>
          <w:rFonts w:ascii="Times New Roman" w:hAnsi="Times New Roman" w:cs="Times New Roman"/>
          <w:sz w:val="24"/>
          <w:szCs w:val="24"/>
          <w:lang w:val="sq-AL"/>
        </w:rPr>
        <w:t xml:space="preserve"> performed better than the distributions compared with in the two cases involving different set of data. </w:t>
      </w:r>
      <w:r w:rsidR="002E5807">
        <w:rPr>
          <w:rFonts w:ascii="Times New Roman" w:hAnsi="Times New Roman" w:cs="Times New Roman"/>
          <w:sz w:val="24"/>
          <w:szCs w:val="24"/>
          <w:lang w:val="sq-AL"/>
        </w:rPr>
        <w:t>Therefore, the newly generated distribution is recommended for usage in studies involving probability ensity function of its category.</w:t>
      </w:r>
      <w:r w:rsidR="00430CFA">
        <w:rPr>
          <w:rFonts w:ascii="Times New Roman" w:hAnsi="Times New Roman" w:cs="Times New Roman"/>
          <w:sz w:val="24"/>
          <w:szCs w:val="24"/>
          <w:lang w:val="sq-AL"/>
        </w:rPr>
        <w:t xml:space="preserve"> </w:t>
      </w:r>
      <w:r w:rsidR="00160AA0">
        <w:rPr>
          <w:rFonts w:ascii="Times New Roman" w:hAnsi="Times New Roman" w:cs="Times New Roman"/>
          <w:sz w:val="24"/>
          <w:szCs w:val="24"/>
          <w:lang w:val="sq-AL"/>
        </w:rPr>
        <w:t xml:space="preserve">  </w:t>
      </w:r>
    </w:p>
    <w:p w:rsidR="007E5137" w:rsidRDefault="007E5137" w:rsidP="00137B07">
      <w:pPr>
        <w:spacing w:line="240" w:lineRule="auto"/>
        <w:jc w:val="both"/>
        <w:rPr>
          <w:rFonts w:ascii="Times New Roman" w:eastAsiaTheme="minorEastAsia" w:hAnsi="Times New Roman" w:cs="Times New Roman"/>
          <w:iCs/>
          <w:sz w:val="24"/>
          <w:szCs w:val="24"/>
        </w:rPr>
      </w:pPr>
    </w:p>
    <w:p w:rsidR="007E5137" w:rsidRDefault="007E5137" w:rsidP="00137B07">
      <w:pPr>
        <w:spacing w:line="240" w:lineRule="auto"/>
        <w:jc w:val="both"/>
        <w:rPr>
          <w:rFonts w:ascii="Times New Roman" w:eastAsiaTheme="minorEastAsia" w:hAnsi="Times New Roman" w:cs="Times New Roman"/>
          <w:iCs/>
          <w:sz w:val="24"/>
          <w:szCs w:val="24"/>
        </w:rPr>
      </w:pPr>
    </w:p>
    <w:p w:rsidR="001F1B43" w:rsidRPr="001F1B43" w:rsidRDefault="001F1B43" w:rsidP="00137B07">
      <w:pPr>
        <w:spacing w:line="240" w:lineRule="auto"/>
        <w:jc w:val="both"/>
        <w:rPr>
          <w:rFonts w:ascii="Times New Roman" w:eastAsiaTheme="minorEastAsia" w:hAnsi="Times New Roman" w:cs="Times New Roman"/>
          <w:b/>
          <w:iCs/>
          <w:sz w:val="24"/>
          <w:szCs w:val="24"/>
        </w:rPr>
      </w:pPr>
      <w:r>
        <w:rPr>
          <w:rFonts w:ascii="Times New Roman" w:eastAsiaTheme="minorEastAsia" w:hAnsi="Times New Roman" w:cs="Times New Roman"/>
          <w:b/>
          <w:iCs/>
          <w:sz w:val="24"/>
          <w:szCs w:val="24"/>
        </w:rPr>
        <w:lastRenderedPageBreak/>
        <w:t>References</w:t>
      </w:r>
    </w:p>
    <w:p w:rsidR="001F1B43"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[1] Ahmed Z. A., </w:t>
      </w:r>
      <w:proofErr w:type="spellStart"/>
      <w:r>
        <w:rPr>
          <w:rFonts w:ascii="Times New Roman" w:hAnsi="Times New Roman" w:cs="Times New Roman"/>
          <w:sz w:val="24"/>
          <w:szCs w:val="24"/>
        </w:rPr>
        <w:t>Zohdi</w:t>
      </w:r>
      <w:proofErr w:type="spellEnd"/>
      <w:r>
        <w:rPr>
          <w:rFonts w:ascii="Times New Roman" w:hAnsi="Times New Roman" w:cs="Times New Roman"/>
          <w:sz w:val="24"/>
          <w:szCs w:val="24"/>
        </w:rPr>
        <w:t xml:space="preserve"> M. N., </w:t>
      </w:r>
      <w:proofErr w:type="spellStart"/>
      <w:r>
        <w:rPr>
          <w:rFonts w:ascii="Times New Roman" w:hAnsi="Times New Roman" w:cs="Times New Roman"/>
          <w:sz w:val="24"/>
          <w:szCs w:val="24"/>
        </w:rPr>
        <w:t>Haitham</w:t>
      </w:r>
      <w:proofErr w:type="spellEnd"/>
      <w:r>
        <w:rPr>
          <w:rFonts w:ascii="Times New Roman" w:hAnsi="Times New Roman" w:cs="Times New Roman"/>
          <w:sz w:val="24"/>
          <w:szCs w:val="24"/>
        </w:rPr>
        <w:t xml:space="preserve"> M. Y., </w:t>
      </w:r>
      <w:proofErr w:type="spellStart"/>
      <w:r>
        <w:rPr>
          <w:rFonts w:ascii="Times New Roman" w:hAnsi="Times New Roman" w:cs="Times New Roman"/>
          <w:sz w:val="24"/>
          <w:szCs w:val="24"/>
        </w:rPr>
        <w:t>Yehia</w:t>
      </w:r>
      <w:proofErr w:type="spellEnd"/>
      <w:r>
        <w:rPr>
          <w:rFonts w:ascii="Times New Roman" w:hAnsi="Times New Roman" w:cs="Times New Roman"/>
          <w:sz w:val="24"/>
          <w:szCs w:val="24"/>
        </w:rPr>
        <w:t xml:space="preserve"> M. G. and </w:t>
      </w:r>
      <w:proofErr w:type="spellStart"/>
      <w:r>
        <w:rPr>
          <w:rFonts w:ascii="Times New Roman" w:hAnsi="Times New Roman" w:cs="Times New Roman"/>
          <w:sz w:val="24"/>
          <w:szCs w:val="24"/>
        </w:rPr>
        <w:t>N</w:t>
      </w:r>
      <w:r w:rsidRPr="00151067">
        <w:rPr>
          <w:rFonts w:ascii="Times New Roman" w:hAnsi="Times New Roman" w:cs="Times New Roman"/>
          <w:sz w:val="24"/>
          <w:szCs w:val="24"/>
        </w:rPr>
        <w:t>adeem</w:t>
      </w:r>
      <w:proofErr w:type="spellEnd"/>
      <w:r w:rsidRPr="00151067">
        <w:rPr>
          <w:rFonts w:ascii="Times New Roman" w:hAnsi="Times New Roman" w:cs="Times New Roman"/>
          <w:sz w:val="24"/>
          <w:szCs w:val="24"/>
        </w:rPr>
        <w:t xml:space="preserve"> S. B (2015); </w:t>
      </w:r>
      <w:r>
        <w:rPr>
          <w:rFonts w:ascii="Times New Roman" w:hAnsi="Times New Roman" w:cs="Times New Roman"/>
          <w:sz w:val="24"/>
          <w:szCs w:val="24"/>
        </w:rPr>
        <w:t xml:space="preserve">The </w:t>
      </w:r>
      <w:r w:rsidRPr="00151067">
        <w:rPr>
          <w:rFonts w:ascii="Times New Roman" w:hAnsi="Times New Roman" w:cs="Times New Roman"/>
          <w:sz w:val="24"/>
          <w:szCs w:val="24"/>
        </w:rPr>
        <w:t xml:space="preserve">Transmuted </w:t>
      </w:r>
      <w:proofErr w:type="spellStart"/>
      <w:r w:rsidRPr="00151067">
        <w:rPr>
          <w:rFonts w:ascii="Times New Roman" w:hAnsi="Times New Roman" w:cs="Times New Roman"/>
          <w:sz w:val="24"/>
          <w:szCs w:val="24"/>
        </w:rPr>
        <w:t>Weibull</w:t>
      </w:r>
      <w:proofErr w:type="spellEnd"/>
      <w:r w:rsidRPr="00151067">
        <w:rPr>
          <w:rFonts w:ascii="Times New Roman" w:hAnsi="Times New Roman" w:cs="Times New Roman"/>
          <w:sz w:val="24"/>
          <w:szCs w:val="24"/>
        </w:rPr>
        <w:t xml:space="preserve"> Lomax Distribution: Properties and Application. </w:t>
      </w:r>
      <w:proofErr w:type="gramStart"/>
      <w:r w:rsidRPr="00151067">
        <w:rPr>
          <w:rFonts w:ascii="Times New Roman" w:hAnsi="Times New Roman" w:cs="Times New Roman"/>
          <w:color w:val="333333"/>
          <w:sz w:val="24"/>
          <w:szCs w:val="24"/>
          <w:shd w:val="clear" w:color="auto" w:fill="FFFFFF"/>
        </w:rPr>
        <w:t>Pakistan Journal of Statistics and Operation Research</w:t>
      </w:r>
      <w:r w:rsidRPr="00151067">
        <w:rPr>
          <w:rFonts w:ascii="Times New Roman" w:hAnsi="Times New Roman" w:cs="Times New Roman"/>
          <w:sz w:val="24"/>
          <w:szCs w:val="24"/>
        </w:rPr>
        <w:t>.</w:t>
      </w:r>
      <w:proofErr w:type="gramEnd"/>
      <w:r w:rsidRPr="00151067">
        <w:rPr>
          <w:rFonts w:ascii="Times New Roman" w:hAnsi="Times New Roman" w:cs="Times New Roman"/>
          <w:sz w:val="24"/>
          <w:szCs w:val="24"/>
        </w:rPr>
        <w:t xml:space="preserve"> </w:t>
      </w:r>
      <w:proofErr w:type="spellStart"/>
      <w:r w:rsidRPr="00151067">
        <w:rPr>
          <w:rFonts w:ascii="Times New Roman" w:hAnsi="Times New Roman" w:cs="Times New Roman"/>
          <w:sz w:val="24"/>
          <w:szCs w:val="24"/>
        </w:rPr>
        <w:t>Vol.XI</w:t>
      </w:r>
      <w:proofErr w:type="spellEnd"/>
      <w:r>
        <w:rPr>
          <w:rFonts w:ascii="Times New Roman" w:hAnsi="Times New Roman" w:cs="Times New Roman"/>
          <w:sz w:val="24"/>
          <w:szCs w:val="24"/>
        </w:rPr>
        <w:t>,</w:t>
      </w:r>
      <w:r w:rsidRPr="00151067">
        <w:rPr>
          <w:rFonts w:ascii="Times New Roman" w:hAnsi="Times New Roman" w:cs="Times New Roman"/>
          <w:sz w:val="24"/>
          <w:szCs w:val="24"/>
        </w:rPr>
        <w:t xml:space="preserve"> No.1</w:t>
      </w:r>
      <w:r>
        <w:rPr>
          <w:rFonts w:ascii="Times New Roman" w:hAnsi="Times New Roman" w:cs="Times New Roman"/>
          <w:sz w:val="24"/>
          <w:szCs w:val="24"/>
        </w:rPr>
        <w:t>,</w:t>
      </w:r>
      <w:r w:rsidRPr="00151067">
        <w:rPr>
          <w:rFonts w:ascii="Times New Roman" w:hAnsi="Times New Roman" w:cs="Times New Roman"/>
          <w:sz w:val="24"/>
          <w:szCs w:val="24"/>
        </w:rPr>
        <w:t xml:space="preserve"> pp151-168</w:t>
      </w:r>
      <w:r>
        <w:rPr>
          <w:rFonts w:ascii="Times New Roman" w:hAnsi="Times New Roman" w:cs="Times New Roman"/>
          <w:sz w:val="24"/>
          <w:szCs w:val="24"/>
        </w:rPr>
        <w:t xml:space="preserve"> </w:t>
      </w:r>
    </w:p>
    <w:p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AD6E1D">
        <w:rPr>
          <w:rFonts w:ascii="Times New Roman" w:hAnsi="Times New Roman" w:cs="Times New Roman"/>
          <w:sz w:val="24"/>
          <w:szCs w:val="24"/>
        </w:rPr>
        <w:t>Aldahlan</w:t>
      </w:r>
      <w:proofErr w:type="spellEnd"/>
      <w:r w:rsidRPr="00AD6E1D">
        <w:rPr>
          <w:rFonts w:ascii="Times New Roman" w:hAnsi="Times New Roman" w:cs="Times New Roman"/>
          <w:sz w:val="24"/>
          <w:szCs w:val="24"/>
        </w:rPr>
        <w:t xml:space="preserve">, M.A., </w:t>
      </w:r>
      <w:proofErr w:type="spellStart"/>
      <w:r w:rsidRPr="00AD6E1D">
        <w:rPr>
          <w:rFonts w:ascii="Times New Roman" w:hAnsi="Times New Roman" w:cs="Times New Roman"/>
          <w:sz w:val="24"/>
          <w:szCs w:val="24"/>
        </w:rPr>
        <w:t>Afify</w:t>
      </w:r>
      <w:proofErr w:type="spellEnd"/>
      <w:r w:rsidRPr="00AD6E1D">
        <w:rPr>
          <w:rFonts w:ascii="Times New Roman" w:hAnsi="Times New Roman" w:cs="Times New Roman"/>
          <w:sz w:val="24"/>
          <w:szCs w:val="24"/>
        </w:rPr>
        <w:t xml:space="preserve">, A.Z., 2020. The odd </w:t>
      </w:r>
      <w:proofErr w:type="spellStart"/>
      <w:r w:rsidRPr="00AD6E1D">
        <w:rPr>
          <w:rFonts w:ascii="Times New Roman" w:hAnsi="Times New Roman" w:cs="Times New Roman"/>
          <w:sz w:val="24"/>
          <w:szCs w:val="24"/>
        </w:rPr>
        <w:t>exponentiated</w:t>
      </w:r>
      <w:proofErr w:type="spellEnd"/>
      <w:r w:rsidRPr="00AD6E1D">
        <w:rPr>
          <w:rFonts w:ascii="Times New Roman" w:hAnsi="Times New Roman" w:cs="Times New Roman"/>
          <w:sz w:val="24"/>
          <w:szCs w:val="24"/>
        </w:rPr>
        <w:t xml:space="preserve"> half-logistic exponential distribution: estimation methods and application to engineering data. </w:t>
      </w:r>
      <w:proofErr w:type="gramStart"/>
      <w:r w:rsidRPr="00AD6E1D">
        <w:rPr>
          <w:rFonts w:ascii="Times New Roman" w:hAnsi="Times New Roman" w:cs="Times New Roman"/>
          <w:sz w:val="24"/>
          <w:szCs w:val="24"/>
        </w:rPr>
        <w:t>Mathematics 8 (10), 1684.</w:t>
      </w:r>
      <w:proofErr w:type="gramEnd"/>
      <w:r w:rsidRPr="00AD6E1D">
        <w:rPr>
          <w:rFonts w:ascii="Times New Roman" w:hAnsi="Times New Roman" w:cs="Times New Roman"/>
          <w:sz w:val="24"/>
          <w:szCs w:val="24"/>
        </w:rPr>
        <w:t xml:space="preserve"> </w:t>
      </w:r>
    </w:p>
    <w:p w:rsidR="001F1B43" w:rsidRPr="004F3170" w:rsidRDefault="001F1B43" w:rsidP="001F1B43">
      <w:pPr>
        <w:spacing w:before="24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[3] </w:t>
      </w:r>
      <w:r w:rsidRPr="004F3170">
        <w:rPr>
          <w:rFonts w:ascii="Times New Roman" w:hAnsi="Times New Roman" w:cs="Times New Roman"/>
          <w:color w:val="222222"/>
          <w:sz w:val="24"/>
          <w:szCs w:val="24"/>
          <w:shd w:val="clear" w:color="auto" w:fill="FFFFFF"/>
        </w:rPr>
        <w:t>Al-</w:t>
      </w:r>
      <w:proofErr w:type="spellStart"/>
      <w:r w:rsidRPr="004F317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qtash</w:t>
      </w:r>
      <w:proofErr w:type="spellEnd"/>
      <w:r>
        <w:rPr>
          <w:rFonts w:ascii="Times New Roman" w:hAnsi="Times New Roman" w:cs="Times New Roman"/>
          <w:color w:val="222222"/>
          <w:sz w:val="24"/>
          <w:szCs w:val="24"/>
          <w:shd w:val="clear" w:color="auto" w:fill="FFFFFF"/>
        </w:rPr>
        <w:t xml:space="preserve">, R., C. Lee and F. </w:t>
      </w:r>
      <w:proofErr w:type="spellStart"/>
      <w:r>
        <w:rPr>
          <w:rFonts w:ascii="Times New Roman" w:hAnsi="Times New Roman" w:cs="Times New Roman"/>
          <w:color w:val="222222"/>
          <w:sz w:val="24"/>
          <w:szCs w:val="24"/>
          <w:shd w:val="clear" w:color="auto" w:fill="FFFFFF"/>
        </w:rPr>
        <w:t>Famoye</w:t>
      </w:r>
      <w:proofErr w:type="spellEnd"/>
      <w:r w:rsidRPr="004F317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F3170">
        <w:rPr>
          <w:rFonts w:ascii="Times New Roman" w:hAnsi="Times New Roman" w:cs="Times New Roman"/>
          <w:color w:val="222222"/>
          <w:sz w:val="24"/>
          <w:szCs w:val="24"/>
          <w:shd w:val="clear" w:color="auto" w:fill="FFFFFF"/>
        </w:rPr>
        <w:t>2014</w:t>
      </w:r>
      <w:r>
        <w:rPr>
          <w:rFonts w:ascii="Times New Roman" w:hAnsi="Times New Roman" w:cs="Times New Roman"/>
          <w:color w:val="222222"/>
          <w:sz w:val="24"/>
          <w:szCs w:val="24"/>
          <w:shd w:val="clear" w:color="auto" w:fill="FFFFFF"/>
        </w:rPr>
        <w:t>)</w:t>
      </w:r>
      <w:r w:rsidRPr="004F3170">
        <w:rPr>
          <w:rFonts w:ascii="Times New Roman" w:hAnsi="Times New Roman" w:cs="Times New Roman"/>
          <w:color w:val="222222"/>
          <w:sz w:val="24"/>
          <w:szCs w:val="24"/>
          <w:shd w:val="clear" w:color="auto" w:fill="FFFFFF"/>
        </w:rPr>
        <w:t>. </w:t>
      </w:r>
      <w:proofErr w:type="spellStart"/>
      <w:r w:rsidRPr="004F3170">
        <w:rPr>
          <w:rFonts w:ascii="Times New Roman" w:hAnsi="Times New Roman" w:cs="Times New Roman"/>
          <w:color w:val="222222"/>
          <w:sz w:val="24"/>
          <w:szCs w:val="24"/>
          <w:shd w:val="clear" w:color="auto" w:fill="FFFFFF"/>
        </w:rPr>
        <w:t>Gumbel-weibull</w:t>
      </w:r>
      <w:proofErr w:type="spellEnd"/>
      <w:r w:rsidRPr="004F3170">
        <w:rPr>
          <w:rFonts w:ascii="Times New Roman" w:hAnsi="Times New Roman" w:cs="Times New Roman"/>
          <w:color w:val="222222"/>
          <w:sz w:val="24"/>
          <w:szCs w:val="24"/>
          <w:shd w:val="clear" w:color="auto" w:fill="FFFFFF"/>
        </w:rPr>
        <w:t xml:space="preserve"> distribution: Properties and applications. J. Mod. Applied Stat. Methods, 13: 201-225</w:t>
      </w:r>
    </w:p>
    <w:p w:rsidR="001F1B43" w:rsidRPr="00AD6E1D" w:rsidRDefault="001F1B43" w:rsidP="001F1B43">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[4] </w:t>
      </w:r>
      <w:proofErr w:type="spellStart"/>
      <w:r w:rsidRPr="00AD6E1D">
        <w:rPr>
          <w:rFonts w:ascii="Times New Roman" w:hAnsi="Times New Roman" w:cs="Times New Roman"/>
          <w:sz w:val="24"/>
          <w:szCs w:val="24"/>
        </w:rPr>
        <w:t>Bebbington</w:t>
      </w:r>
      <w:proofErr w:type="spellEnd"/>
      <w:r w:rsidRPr="00AD6E1D">
        <w:rPr>
          <w:rFonts w:ascii="Times New Roman" w:hAnsi="Times New Roman" w:cs="Times New Roman"/>
          <w:sz w:val="24"/>
          <w:szCs w:val="24"/>
        </w:rPr>
        <w:t xml:space="preserve">, M., Lai, C. D. and </w:t>
      </w:r>
      <w:proofErr w:type="spellStart"/>
      <w:r w:rsidRPr="00AD6E1D">
        <w:rPr>
          <w:rFonts w:ascii="Times New Roman" w:hAnsi="Times New Roman" w:cs="Times New Roman"/>
          <w:sz w:val="24"/>
          <w:szCs w:val="24"/>
        </w:rPr>
        <w:t>Zitikis</w:t>
      </w:r>
      <w:proofErr w:type="spellEnd"/>
      <w:r w:rsidRPr="00AD6E1D">
        <w:rPr>
          <w:rFonts w:ascii="Times New Roman" w:hAnsi="Times New Roman" w:cs="Times New Roman"/>
          <w:sz w:val="24"/>
          <w:szCs w:val="24"/>
        </w:rPr>
        <w:t xml:space="preserve">, R. (2007).A Flexible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Extension. </w:t>
      </w:r>
      <w:r w:rsidRPr="00AD6E1D">
        <w:rPr>
          <w:rFonts w:ascii="Times New Roman" w:hAnsi="Times New Roman" w:cs="Times New Roman"/>
          <w:iCs/>
          <w:sz w:val="24"/>
          <w:szCs w:val="24"/>
        </w:rPr>
        <w:t>Reliability</w:t>
      </w:r>
    </w:p>
    <w:p w:rsidR="001F1B43" w:rsidRPr="00AD6E1D" w:rsidRDefault="001F1B43" w:rsidP="001F1B43">
      <w:pPr>
        <w:spacing w:line="240" w:lineRule="auto"/>
        <w:jc w:val="both"/>
        <w:rPr>
          <w:rFonts w:ascii="Times New Roman" w:hAnsi="Times New Roman" w:cs="Times New Roman"/>
          <w:sz w:val="24"/>
          <w:szCs w:val="24"/>
        </w:rPr>
      </w:pPr>
      <w:r w:rsidRPr="00AD6E1D">
        <w:rPr>
          <w:rFonts w:ascii="Times New Roman" w:hAnsi="Times New Roman" w:cs="Times New Roman"/>
          <w:iCs/>
          <w:sz w:val="24"/>
          <w:szCs w:val="24"/>
        </w:rPr>
        <w:t>Engineering and System Safety</w:t>
      </w:r>
      <w:r w:rsidRPr="00AD6E1D">
        <w:rPr>
          <w:rFonts w:ascii="Times New Roman" w:hAnsi="Times New Roman" w:cs="Times New Roman"/>
          <w:sz w:val="24"/>
          <w:szCs w:val="24"/>
        </w:rPr>
        <w:t>, 92, 719-726.</w:t>
      </w:r>
    </w:p>
    <w:p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[5] </w:t>
      </w:r>
      <w:r w:rsidRPr="00AD6E1D">
        <w:rPr>
          <w:rFonts w:ascii="Times New Roman" w:hAnsi="Times New Roman" w:cs="Times New Roman"/>
          <w:sz w:val="24"/>
          <w:szCs w:val="24"/>
        </w:rPr>
        <w:t xml:space="preserve">Carrasco, J. M. F., Ortega, E. M. M. and </w:t>
      </w:r>
      <w:proofErr w:type="spellStart"/>
      <w:r w:rsidRPr="00AD6E1D">
        <w:rPr>
          <w:rFonts w:ascii="Times New Roman" w:hAnsi="Times New Roman" w:cs="Times New Roman"/>
          <w:sz w:val="24"/>
          <w:szCs w:val="24"/>
        </w:rPr>
        <w:t>Cordeiro</w:t>
      </w:r>
      <w:proofErr w:type="spellEnd"/>
      <w:r w:rsidRPr="00AD6E1D">
        <w:rPr>
          <w:rFonts w:ascii="Times New Roman" w:hAnsi="Times New Roman" w:cs="Times New Roman"/>
          <w:sz w:val="24"/>
          <w:szCs w:val="24"/>
        </w:rPr>
        <w:t xml:space="preserve">, G. M. (2008).A generalized modified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distribution for lifetime </w:t>
      </w:r>
      <w:proofErr w:type="spellStart"/>
      <w:r w:rsidRPr="00AD6E1D">
        <w:rPr>
          <w:rFonts w:ascii="Times New Roman" w:hAnsi="Times New Roman" w:cs="Times New Roman"/>
          <w:sz w:val="24"/>
          <w:szCs w:val="24"/>
        </w:rPr>
        <w:t>modelling</w:t>
      </w:r>
      <w:proofErr w:type="spellEnd"/>
      <w:r w:rsidRPr="00AD6E1D">
        <w:rPr>
          <w:rFonts w:ascii="Times New Roman" w:hAnsi="Times New Roman" w:cs="Times New Roman"/>
          <w:sz w:val="24"/>
          <w:szCs w:val="24"/>
        </w:rPr>
        <w:t xml:space="preserve">. </w:t>
      </w:r>
      <w:r w:rsidRPr="00AD6E1D">
        <w:rPr>
          <w:rFonts w:ascii="Times New Roman" w:hAnsi="Times New Roman" w:cs="Times New Roman"/>
          <w:iCs/>
          <w:sz w:val="24"/>
          <w:szCs w:val="24"/>
        </w:rPr>
        <w:t>Computational Statistics and Data Analysis</w:t>
      </w:r>
      <w:r w:rsidRPr="00AD6E1D">
        <w:rPr>
          <w:rFonts w:ascii="Times New Roman" w:hAnsi="Times New Roman" w:cs="Times New Roman"/>
          <w:sz w:val="24"/>
          <w:szCs w:val="24"/>
        </w:rPr>
        <w:t>, 53, 450-462.</w:t>
      </w:r>
    </w:p>
    <w:p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[6] </w:t>
      </w:r>
      <w:r w:rsidRPr="00AD6E1D">
        <w:rPr>
          <w:rFonts w:ascii="Times New Roman" w:hAnsi="Times New Roman" w:cs="Times New Roman"/>
          <w:sz w:val="24"/>
          <w:szCs w:val="24"/>
        </w:rPr>
        <w:t xml:space="preserve">Chen, Z. (2000): A new two-parameter lifetime distribution with bathtub shape or increasing failure rate function. </w:t>
      </w:r>
      <w:r w:rsidRPr="00AD6E1D">
        <w:rPr>
          <w:rFonts w:ascii="Times New Roman" w:hAnsi="Times New Roman" w:cs="Times New Roman"/>
          <w:iCs/>
          <w:sz w:val="24"/>
          <w:szCs w:val="24"/>
        </w:rPr>
        <w:t>Statistics and Probability Letters</w:t>
      </w:r>
      <w:r w:rsidRPr="00AD6E1D">
        <w:rPr>
          <w:rFonts w:ascii="Times New Roman" w:hAnsi="Times New Roman" w:cs="Times New Roman"/>
          <w:sz w:val="24"/>
          <w:szCs w:val="24"/>
        </w:rPr>
        <w:t xml:space="preserve">, </w:t>
      </w:r>
      <w:r w:rsidRPr="00AD6E1D">
        <w:rPr>
          <w:rFonts w:ascii="Times New Roman" w:hAnsi="Times New Roman" w:cs="Times New Roman"/>
          <w:b/>
          <w:bCs/>
          <w:sz w:val="24"/>
          <w:szCs w:val="24"/>
        </w:rPr>
        <w:t>49(2)</w:t>
      </w:r>
      <w:r w:rsidRPr="00AD6E1D">
        <w:rPr>
          <w:rFonts w:ascii="Times New Roman" w:hAnsi="Times New Roman" w:cs="Times New Roman"/>
          <w:sz w:val="24"/>
          <w:szCs w:val="24"/>
        </w:rPr>
        <w:t>, 155-161.</w:t>
      </w:r>
    </w:p>
    <w:p w:rsidR="001F1B43" w:rsidRPr="004F3170" w:rsidRDefault="001F1B43"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[7] </w:t>
      </w:r>
      <w:proofErr w:type="spellStart"/>
      <w:r>
        <w:rPr>
          <w:rFonts w:ascii="Times New Roman" w:eastAsia="Times New Roman" w:hAnsi="Times New Roman" w:cs="Times New Roman"/>
          <w:color w:val="222222"/>
          <w:sz w:val="24"/>
          <w:szCs w:val="24"/>
        </w:rPr>
        <w:t>Cordeiro</w:t>
      </w:r>
      <w:proofErr w:type="spellEnd"/>
      <w:r>
        <w:rPr>
          <w:rFonts w:ascii="Times New Roman" w:eastAsia="Times New Roman" w:hAnsi="Times New Roman" w:cs="Times New Roman"/>
          <w:color w:val="222222"/>
          <w:sz w:val="24"/>
          <w:szCs w:val="24"/>
        </w:rPr>
        <w:t xml:space="preserve">, G.M. and A.J. </w:t>
      </w:r>
      <w:proofErr w:type="spellStart"/>
      <w:r>
        <w:rPr>
          <w:rFonts w:ascii="Times New Roman" w:eastAsia="Times New Roman" w:hAnsi="Times New Roman" w:cs="Times New Roman"/>
          <w:color w:val="222222"/>
          <w:sz w:val="24"/>
          <w:szCs w:val="24"/>
        </w:rPr>
        <w:t>Lemonte</w:t>
      </w:r>
      <w:proofErr w:type="spellEnd"/>
      <w:r w:rsidRPr="004F317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4F3170">
        <w:rPr>
          <w:rFonts w:ascii="Times New Roman" w:eastAsia="Times New Roman" w:hAnsi="Times New Roman" w:cs="Times New Roman"/>
          <w:color w:val="222222"/>
          <w:sz w:val="24"/>
          <w:szCs w:val="24"/>
        </w:rPr>
        <w:t>2011</w:t>
      </w:r>
      <w:r>
        <w:rPr>
          <w:rFonts w:ascii="Times New Roman" w:eastAsia="Times New Roman" w:hAnsi="Times New Roman" w:cs="Times New Roman"/>
          <w:color w:val="222222"/>
          <w:sz w:val="24"/>
          <w:szCs w:val="24"/>
        </w:rPr>
        <w:t>)</w:t>
      </w:r>
      <w:r w:rsidRPr="004F3170">
        <w:rPr>
          <w:rFonts w:ascii="Times New Roman" w:eastAsia="Times New Roman" w:hAnsi="Times New Roman" w:cs="Times New Roman"/>
          <w:color w:val="222222"/>
          <w:sz w:val="24"/>
          <w:szCs w:val="24"/>
        </w:rPr>
        <w:t xml:space="preserve">. The β-Birnbaum-Saunders distribution: An improved distribution for fatigue life modeling. </w:t>
      </w:r>
      <w:proofErr w:type="spellStart"/>
      <w:proofErr w:type="gramStart"/>
      <w:r w:rsidRPr="004F3170">
        <w:rPr>
          <w:rFonts w:ascii="Times New Roman" w:eastAsia="Times New Roman" w:hAnsi="Times New Roman" w:cs="Times New Roman"/>
          <w:color w:val="222222"/>
          <w:sz w:val="24"/>
          <w:szCs w:val="24"/>
        </w:rPr>
        <w:t>Comput</w:t>
      </w:r>
      <w:proofErr w:type="spellEnd"/>
      <w:r w:rsidRPr="004F3170">
        <w:rPr>
          <w:rFonts w:ascii="Times New Roman" w:eastAsia="Times New Roman" w:hAnsi="Times New Roman" w:cs="Times New Roman"/>
          <w:color w:val="222222"/>
          <w:sz w:val="24"/>
          <w:szCs w:val="24"/>
        </w:rPr>
        <w:t>.</w:t>
      </w:r>
      <w:proofErr w:type="gramEnd"/>
      <w:r w:rsidRPr="004F3170">
        <w:rPr>
          <w:rFonts w:ascii="Times New Roman" w:eastAsia="Times New Roman" w:hAnsi="Times New Roman" w:cs="Times New Roman"/>
          <w:color w:val="222222"/>
          <w:sz w:val="24"/>
          <w:szCs w:val="24"/>
        </w:rPr>
        <w:t xml:space="preserve"> Stat. Data Anal., 55: 1445-1461.</w:t>
      </w:r>
    </w:p>
    <w:p w:rsidR="001F1B43" w:rsidRPr="00AD6E1D" w:rsidRDefault="001F1B43" w:rsidP="001F1B43">
      <w:pPr>
        <w:tabs>
          <w:tab w:val="left" w:pos="270"/>
          <w:tab w:val="left" w:pos="5669"/>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AD6E1D">
        <w:rPr>
          <w:rFonts w:ascii="Times New Roman" w:hAnsi="Times New Roman" w:cs="Times New Roman"/>
          <w:sz w:val="24"/>
          <w:szCs w:val="24"/>
        </w:rPr>
        <w:t>Cordeiro</w:t>
      </w:r>
      <w:proofErr w:type="spellEnd"/>
      <w:r w:rsidRPr="00AD6E1D">
        <w:rPr>
          <w:rFonts w:ascii="Times New Roman" w:hAnsi="Times New Roman" w:cs="Times New Roman"/>
          <w:sz w:val="24"/>
          <w:szCs w:val="24"/>
        </w:rPr>
        <w:t xml:space="preserve">, G.M., Ortega, G.M., and Cunha, D.C. (2013). The </w:t>
      </w:r>
      <w:proofErr w:type="spellStart"/>
      <w:r w:rsidRPr="00AD6E1D">
        <w:rPr>
          <w:rFonts w:ascii="Times New Roman" w:hAnsi="Times New Roman" w:cs="Times New Roman"/>
          <w:sz w:val="24"/>
          <w:szCs w:val="24"/>
        </w:rPr>
        <w:t>exponentiated</w:t>
      </w:r>
      <w:proofErr w:type="spellEnd"/>
      <w:r w:rsidRPr="00AD6E1D">
        <w:rPr>
          <w:rFonts w:ascii="Times New Roman" w:hAnsi="Times New Roman" w:cs="Times New Roman"/>
          <w:sz w:val="24"/>
          <w:szCs w:val="24"/>
        </w:rPr>
        <w:t xml:space="preserve"> generalized class of distributions, </w:t>
      </w:r>
      <w:r w:rsidRPr="00AD6E1D">
        <w:rPr>
          <w:rFonts w:ascii="Times New Roman" w:hAnsi="Times New Roman" w:cs="Times New Roman"/>
          <w:iCs/>
          <w:sz w:val="24"/>
          <w:szCs w:val="24"/>
        </w:rPr>
        <w:t>Journal of Data Science</w:t>
      </w:r>
      <w:proofErr w:type="gramStart"/>
      <w:r w:rsidRPr="00AD6E1D">
        <w:rPr>
          <w:rFonts w:ascii="Times New Roman" w:hAnsi="Times New Roman" w:cs="Times New Roman"/>
          <w:iCs/>
          <w:sz w:val="24"/>
          <w:szCs w:val="24"/>
        </w:rPr>
        <w:t>,</w:t>
      </w:r>
      <w:r w:rsidRPr="00AD6E1D">
        <w:rPr>
          <w:rFonts w:ascii="Times New Roman" w:hAnsi="Times New Roman" w:cs="Times New Roman"/>
          <w:b/>
          <w:sz w:val="24"/>
          <w:szCs w:val="24"/>
        </w:rPr>
        <w:t>11</w:t>
      </w:r>
      <w:proofErr w:type="gramEnd"/>
      <w:r w:rsidRPr="00AD6E1D">
        <w:rPr>
          <w:rFonts w:ascii="Times New Roman" w:hAnsi="Times New Roman" w:cs="Times New Roman"/>
          <w:sz w:val="24"/>
          <w:szCs w:val="24"/>
        </w:rPr>
        <w:t>, 1 - 27.</w:t>
      </w:r>
    </w:p>
    <w:p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Pr="00151067">
        <w:rPr>
          <w:rFonts w:ascii="Times New Roman" w:hAnsi="Times New Roman" w:cs="Times New Roman"/>
          <w:sz w:val="24"/>
          <w:szCs w:val="24"/>
        </w:rPr>
        <w:t>Kundu</w:t>
      </w:r>
      <w:proofErr w:type="spellEnd"/>
      <w:r w:rsidRPr="00151067">
        <w:rPr>
          <w:rFonts w:ascii="Times New Roman" w:hAnsi="Times New Roman" w:cs="Times New Roman"/>
          <w:sz w:val="24"/>
          <w:szCs w:val="24"/>
        </w:rPr>
        <w:t xml:space="preserve">, D. and </w:t>
      </w:r>
      <w:proofErr w:type="spellStart"/>
      <w:r w:rsidRPr="00151067">
        <w:rPr>
          <w:rFonts w:ascii="Times New Roman" w:hAnsi="Times New Roman" w:cs="Times New Roman"/>
          <w:sz w:val="24"/>
          <w:szCs w:val="24"/>
        </w:rPr>
        <w:t>Raqab</w:t>
      </w:r>
      <w:proofErr w:type="spellEnd"/>
      <w:r w:rsidRPr="00151067">
        <w:rPr>
          <w:rFonts w:ascii="Times New Roman" w:hAnsi="Times New Roman" w:cs="Times New Roman"/>
          <w:sz w:val="24"/>
          <w:szCs w:val="24"/>
        </w:rPr>
        <w:t xml:space="preserve">, M. Z. (2009). Estimation of R = P (Y &lt; </w:t>
      </w:r>
      <w:proofErr w:type="gramStart"/>
      <w:r w:rsidRPr="00151067">
        <w:rPr>
          <w:rFonts w:ascii="Times New Roman" w:hAnsi="Times New Roman" w:cs="Times New Roman"/>
          <w:sz w:val="24"/>
          <w:szCs w:val="24"/>
        </w:rPr>
        <w:t>X )</w:t>
      </w:r>
      <w:proofErr w:type="gramEnd"/>
      <w:r w:rsidRPr="00151067">
        <w:rPr>
          <w:rFonts w:ascii="Times New Roman" w:hAnsi="Times New Roman" w:cs="Times New Roman"/>
          <w:sz w:val="24"/>
          <w:szCs w:val="24"/>
        </w:rPr>
        <w:t xml:space="preserve"> for </w:t>
      </w:r>
      <w:proofErr w:type="spellStart"/>
      <w:r w:rsidRPr="00151067">
        <w:rPr>
          <w:rFonts w:ascii="Times New Roman" w:hAnsi="Times New Roman" w:cs="Times New Roman"/>
          <w:sz w:val="24"/>
          <w:szCs w:val="24"/>
        </w:rPr>
        <w:t>threeparameter</w:t>
      </w:r>
      <w:proofErr w:type="spellEnd"/>
      <w:r w:rsidRPr="00151067">
        <w:rPr>
          <w:rFonts w:ascii="Times New Roman" w:hAnsi="Times New Roman" w:cs="Times New Roman"/>
          <w:sz w:val="24"/>
          <w:szCs w:val="24"/>
        </w:rPr>
        <w:t xml:space="preserve"> </w:t>
      </w:r>
      <w:proofErr w:type="spellStart"/>
      <w:r w:rsidRPr="00151067">
        <w:rPr>
          <w:rFonts w:ascii="Times New Roman" w:hAnsi="Times New Roman" w:cs="Times New Roman"/>
          <w:sz w:val="24"/>
          <w:szCs w:val="24"/>
        </w:rPr>
        <w:t>Weibull</w:t>
      </w:r>
      <w:proofErr w:type="spellEnd"/>
      <w:r w:rsidRPr="00151067">
        <w:rPr>
          <w:rFonts w:ascii="Times New Roman" w:hAnsi="Times New Roman" w:cs="Times New Roman"/>
          <w:sz w:val="24"/>
          <w:szCs w:val="24"/>
        </w:rPr>
        <w:t xml:space="preserve"> distribution. </w:t>
      </w:r>
      <w:proofErr w:type="gramStart"/>
      <w:r w:rsidRPr="00151067">
        <w:rPr>
          <w:rFonts w:ascii="Times New Roman" w:hAnsi="Times New Roman" w:cs="Times New Roman"/>
          <w:sz w:val="24"/>
          <w:szCs w:val="24"/>
        </w:rPr>
        <w:t>Statistics and Probability Letters.</w:t>
      </w:r>
      <w:proofErr w:type="gramEnd"/>
      <w:r w:rsidRPr="00151067">
        <w:rPr>
          <w:rFonts w:ascii="Times New Roman" w:hAnsi="Times New Roman" w:cs="Times New Roman"/>
          <w:sz w:val="24"/>
          <w:szCs w:val="24"/>
        </w:rPr>
        <w:t xml:space="preserve"> Vol. 79, 1839-1846.</w:t>
      </w:r>
      <w:r>
        <w:rPr>
          <w:rFonts w:ascii="Times New Roman" w:hAnsi="Times New Roman" w:cs="Times New Roman"/>
          <w:sz w:val="24"/>
          <w:szCs w:val="24"/>
        </w:rPr>
        <w:t xml:space="preserve"> [8] </w:t>
      </w:r>
      <w:r w:rsidRPr="00AD6E1D">
        <w:rPr>
          <w:rFonts w:ascii="Times New Roman" w:hAnsi="Times New Roman" w:cs="Times New Roman"/>
          <w:sz w:val="24"/>
          <w:szCs w:val="24"/>
        </w:rPr>
        <w:t xml:space="preserve">Lai C, </w:t>
      </w:r>
      <w:proofErr w:type="spellStart"/>
      <w:r w:rsidRPr="00AD6E1D">
        <w:rPr>
          <w:rFonts w:ascii="Times New Roman" w:hAnsi="Times New Roman" w:cs="Times New Roman"/>
          <w:sz w:val="24"/>
          <w:szCs w:val="24"/>
        </w:rPr>
        <w:t>Xie</w:t>
      </w:r>
      <w:proofErr w:type="spellEnd"/>
      <w:r w:rsidRPr="00AD6E1D">
        <w:rPr>
          <w:rFonts w:ascii="Times New Roman" w:hAnsi="Times New Roman" w:cs="Times New Roman"/>
          <w:sz w:val="24"/>
          <w:szCs w:val="24"/>
        </w:rPr>
        <w:t xml:space="preserve"> M, and Murthy D (2003) A modified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distribution. IEEE Trans </w:t>
      </w:r>
      <w:proofErr w:type="spellStart"/>
      <w:r w:rsidRPr="00AD6E1D">
        <w:rPr>
          <w:rFonts w:ascii="Times New Roman" w:hAnsi="Times New Roman" w:cs="Times New Roman"/>
          <w:sz w:val="24"/>
          <w:szCs w:val="24"/>
        </w:rPr>
        <w:t>Reliab</w:t>
      </w:r>
      <w:proofErr w:type="spellEnd"/>
      <w:r w:rsidRPr="00AD6E1D">
        <w:rPr>
          <w:rFonts w:ascii="Times New Roman" w:hAnsi="Times New Roman" w:cs="Times New Roman"/>
          <w:sz w:val="24"/>
          <w:szCs w:val="24"/>
        </w:rPr>
        <w:t xml:space="preserve"> 52(1):33–37.</w:t>
      </w:r>
    </w:p>
    <w:p w:rsidR="001F1B43" w:rsidRPr="00AD6E1D" w:rsidRDefault="001F1B43" w:rsidP="001F1B43">
      <w:pPr>
        <w:jc w:val="both"/>
        <w:rPr>
          <w:rFonts w:ascii="Times New Roman" w:hAnsi="Times New Roman" w:cs="Times New Roman"/>
          <w:sz w:val="24"/>
          <w:szCs w:val="24"/>
        </w:rPr>
      </w:pPr>
      <w:r>
        <w:rPr>
          <w:rFonts w:ascii="Times New Roman" w:hAnsi="Times New Roman" w:cs="Times New Roman"/>
          <w:sz w:val="24"/>
          <w:szCs w:val="24"/>
        </w:rPr>
        <w:t xml:space="preserve">[10] </w:t>
      </w:r>
      <w:r w:rsidRPr="00AD6E1D">
        <w:rPr>
          <w:rFonts w:ascii="Times New Roman" w:hAnsi="Times New Roman" w:cs="Times New Roman"/>
          <w:sz w:val="24"/>
          <w:szCs w:val="24"/>
        </w:rPr>
        <w:t xml:space="preserve">Lai C, </w:t>
      </w:r>
      <w:proofErr w:type="spellStart"/>
      <w:r w:rsidRPr="00AD6E1D">
        <w:rPr>
          <w:rFonts w:ascii="Times New Roman" w:hAnsi="Times New Roman" w:cs="Times New Roman"/>
          <w:sz w:val="24"/>
          <w:szCs w:val="24"/>
        </w:rPr>
        <w:t>Xie</w:t>
      </w:r>
      <w:proofErr w:type="spellEnd"/>
      <w:r w:rsidRPr="00AD6E1D">
        <w:rPr>
          <w:rFonts w:ascii="Times New Roman" w:hAnsi="Times New Roman" w:cs="Times New Roman"/>
          <w:sz w:val="24"/>
          <w:szCs w:val="24"/>
        </w:rPr>
        <w:t xml:space="preserve"> M, and Murthy D (2003) A modified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distribution. IEEE Trans </w:t>
      </w:r>
      <w:proofErr w:type="spellStart"/>
      <w:r w:rsidRPr="00AD6E1D">
        <w:rPr>
          <w:rFonts w:ascii="Times New Roman" w:hAnsi="Times New Roman" w:cs="Times New Roman"/>
          <w:sz w:val="24"/>
          <w:szCs w:val="24"/>
        </w:rPr>
        <w:t>Reliab</w:t>
      </w:r>
      <w:proofErr w:type="spellEnd"/>
      <w:r w:rsidRPr="00AD6E1D">
        <w:rPr>
          <w:rFonts w:ascii="Times New Roman" w:hAnsi="Times New Roman" w:cs="Times New Roman"/>
          <w:sz w:val="24"/>
          <w:szCs w:val="24"/>
        </w:rPr>
        <w:t xml:space="preserve"> 52(1):33–37.</w:t>
      </w:r>
    </w:p>
    <w:p w:rsidR="001F1B43" w:rsidRPr="00AD6E1D" w:rsidRDefault="001F1B43" w:rsidP="001F1B43">
      <w:pPr>
        <w:rPr>
          <w:rFonts w:ascii="Times New Roman" w:hAnsi="Times New Roman" w:cs="Times New Roman"/>
          <w:sz w:val="24"/>
          <w:szCs w:val="24"/>
        </w:rPr>
      </w:pPr>
      <w:r>
        <w:rPr>
          <w:rFonts w:ascii="Times New Roman" w:hAnsi="Times New Roman" w:cs="Times New Roman"/>
          <w:sz w:val="24"/>
          <w:szCs w:val="24"/>
        </w:rPr>
        <w:t xml:space="preserve"> [11] </w:t>
      </w:r>
      <w:r w:rsidRPr="00AD6E1D">
        <w:rPr>
          <w:rFonts w:ascii="Times New Roman" w:hAnsi="Times New Roman" w:cs="Times New Roman"/>
          <w:color w:val="333333"/>
          <w:sz w:val="24"/>
          <w:szCs w:val="24"/>
        </w:rPr>
        <w:t>Lawless, J. F. (1982).Statistical Models and Methods for Lifetime Data. New York: John Wiley and Sons</w:t>
      </w:r>
    </w:p>
    <w:p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D6E1D">
        <w:rPr>
          <w:rFonts w:ascii="Times New Roman" w:hAnsi="Times New Roman" w:cs="Times New Roman"/>
          <w:sz w:val="24"/>
          <w:szCs w:val="24"/>
        </w:rPr>
        <w:t xml:space="preserve">Marshall A. N., and </w:t>
      </w:r>
      <w:proofErr w:type="spellStart"/>
      <w:r w:rsidRPr="00AD6E1D">
        <w:rPr>
          <w:rFonts w:ascii="Times New Roman" w:hAnsi="Times New Roman" w:cs="Times New Roman"/>
          <w:sz w:val="24"/>
          <w:szCs w:val="24"/>
        </w:rPr>
        <w:t>Olkin</w:t>
      </w:r>
      <w:proofErr w:type="spellEnd"/>
      <w:r w:rsidRPr="00AD6E1D">
        <w:rPr>
          <w:rFonts w:ascii="Times New Roman" w:hAnsi="Times New Roman" w:cs="Times New Roman"/>
          <w:sz w:val="24"/>
          <w:szCs w:val="24"/>
        </w:rPr>
        <w:t>, I</w:t>
      </w:r>
      <w:proofErr w:type="gramStart"/>
      <w:r w:rsidRPr="00AD6E1D">
        <w:rPr>
          <w:rFonts w:ascii="Times New Roman" w:hAnsi="Times New Roman" w:cs="Times New Roman"/>
          <w:sz w:val="24"/>
          <w:szCs w:val="24"/>
        </w:rPr>
        <w:t>..</w:t>
      </w:r>
      <w:proofErr w:type="gramEnd"/>
      <w:r w:rsidRPr="00AD6E1D">
        <w:rPr>
          <w:rFonts w:ascii="Times New Roman" w:hAnsi="Times New Roman" w:cs="Times New Roman"/>
          <w:sz w:val="24"/>
          <w:szCs w:val="24"/>
        </w:rPr>
        <w:t xml:space="preserve">(1997). A New Method for Adding a Parameter to a Family of Distributions with Applications to the Exponential and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Families, </w:t>
      </w:r>
      <w:proofErr w:type="spellStart"/>
      <w:r w:rsidRPr="00AD6E1D">
        <w:rPr>
          <w:rFonts w:ascii="Times New Roman" w:hAnsi="Times New Roman" w:cs="Times New Roman"/>
          <w:sz w:val="24"/>
          <w:szCs w:val="24"/>
        </w:rPr>
        <w:t>Biometrica</w:t>
      </w:r>
      <w:proofErr w:type="spellEnd"/>
      <w:r w:rsidRPr="00AD6E1D">
        <w:rPr>
          <w:rFonts w:ascii="Times New Roman" w:hAnsi="Times New Roman" w:cs="Times New Roman"/>
          <w:sz w:val="24"/>
          <w:szCs w:val="24"/>
        </w:rPr>
        <w:t xml:space="preserve"> 84, 641-652.</w:t>
      </w:r>
    </w:p>
    <w:p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Pr="00AD6E1D">
        <w:rPr>
          <w:rFonts w:ascii="Times New Roman" w:hAnsi="Times New Roman" w:cs="Times New Roman"/>
          <w:sz w:val="24"/>
          <w:szCs w:val="24"/>
        </w:rPr>
        <w:t>Mudholkar</w:t>
      </w:r>
      <w:proofErr w:type="spellEnd"/>
      <w:r w:rsidRPr="00AD6E1D">
        <w:rPr>
          <w:rFonts w:ascii="Times New Roman" w:hAnsi="Times New Roman" w:cs="Times New Roman"/>
          <w:sz w:val="24"/>
          <w:szCs w:val="24"/>
        </w:rPr>
        <w:t xml:space="preserve">, G. S. and </w:t>
      </w:r>
      <w:proofErr w:type="spellStart"/>
      <w:r w:rsidRPr="00AD6E1D">
        <w:rPr>
          <w:rFonts w:ascii="Times New Roman" w:hAnsi="Times New Roman" w:cs="Times New Roman"/>
          <w:sz w:val="24"/>
          <w:szCs w:val="24"/>
        </w:rPr>
        <w:t>Srivastava</w:t>
      </w:r>
      <w:proofErr w:type="spellEnd"/>
      <w:r w:rsidRPr="00AD6E1D">
        <w:rPr>
          <w:rFonts w:ascii="Times New Roman" w:hAnsi="Times New Roman" w:cs="Times New Roman"/>
          <w:sz w:val="24"/>
          <w:szCs w:val="24"/>
        </w:rPr>
        <w:t>, D. K. (1993).</w:t>
      </w:r>
      <w:proofErr w:type="spellStart"/>
      <w:r w:rsidRPr="00AD6E1D">
        <w:rPr>
          <w:rFonts w:ascii="Times New Roman" w:hAnsi="Times New Roman" w:cs="Times New Roman"/>
          <w:sz w:val="24"/>
          <w:szCs w:val="24"/>
        </w:rPr>
        <w:t>Exponentiated</w:t>
      </w:r>
      <w:proofErr w:type="spellEnd"/>
      <w:r w:rsidRPr="00AD6E1D">
        <w:rPr>
          <w:rFonts w:ascii="Times New Roman" w:hAnsi="Times New Roman" w:cs="Times New Roman"/>
          <w:sz w:val="24"/>
          <w:szCs w:val="24"/>
        </w:rPr>
        <w:t xml:space="preserve">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family for analyzing bathtub failure-rate </w:t>
      </w:r>
      <w:proofErr w:type="spellStart"/>
      <w:r w:rsidRPr="00AD6E1D">
        <w:rPr>
          <w:rFonts w:ascii="Times New Roman" w:hAnsi="Times New Roman" w:cs="Times New Roman"/>
          <w:sz w:val="24"/>
          <w:szCs w:val="24"/>
        </w:rPr>
        <w:t>data.</w:t>
      </w:r>
      <w:r w:rsidRPr="00AD6E1D">
        <w:rPr>
          <w:rFonts w:ascii="Times New Roman" w:hAnsi="Times New Roman" w:cs="Times New Roman"/>
          <w:iCs/>
          <w:sz w:val="24"/>
          <w:szCs w:val="24"/>
        </w:rPr>
        <w:t>IEEE</w:t>
      </w:r>
      <w:proofErr w:type="spellEnd"/>
      <w:r w:rsidRPr="00AD6E1D">
        <w:rPr>
          <w:rFonts w:ascii="Times New Roman" w:hAnsi="Times New Roman" w:cs="Times New Roman"/>
          <w:iCs/>
          <w:sz w:val="24"/>
          <w:szCs w:val="24"/>
        </w:rPr>
        <w:t xml:space="preserve"> Transactions </w:t>
      </w:r>
      <w:proofErr w:type="spellStart"/>
      <w:r w:rsidRPr="00AD6E1D">
        <w:rPr>
          <w:rFonts w:ascii="Times New Roman" w:hAnsi="Times New Roman" w:cs="Times New Roman"/>
          <w:iCs/>
          <w:sz w:val="24"/>
          <w:szCs w:val="24"/>
        </w:rPr>
        <w:t>onReliability</w:t>
      </w:r>
      <w:proofErr w:type="spellEnd"/>
      <w:r w:rsidRPr="00AD6E1D">
        <w:rPr>
          <w:rFonts w:ascii="Times New Roman" w:hAnsi="Times New Roman" w:cs="Times New Roman"/>
          <w:sz w:val="24"/>
          <w:szCs w:val="24"/>
        </w:rPr>
        <w:t xml:space="preserve">, </w:t>
      </w:r>
      <w:r w:rsidRPr="00AD6E1D">
        <w:rPr>
          <w:rFonts w:ascii="Times New Roman" w:hAnsi="Times New Roman" w:cs="Times New Roman"/>
          <w:b/>
          <w:bCs/>
          <w:sz w:val="24"/>
          <w:szCs w:val="24"/>
        </w:rPr>
        <w:t>42</w:t>
      </w:r>
      <w:r w:rsidRPr="00AD6E1D">
        <w:rPr>
          <w:rFonts w:ascii="Times New Roman" w:hAnsi="Times New Roman" w:cs="Times New Roman"/>
          <w:sz w:val="24"/>
          <w:szCs w:val="24"/>
        </w:rPr>
        <w:t>(2): 299-302.</w:t>
      </w:r>
    </w:p>
    <w:p w:rsidR="001F1B43" w:rsidRPr="004F3170" w:rsidRDefault="001F1B43"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[14] </w:t>
      </w:r>
      <w:r>
        <w:rPr>
          <w:rFonts w:ascii="Times New Roman" w:eastAsia="Times New Roman" w:hAnsi="Times New Roman" w:cs="Times New Roman"/>
          <w:color w:val="222222"/>
          <w:sz w:val="24"/>
          <w:szCs w:val="24"/>
        </w:rPr>
        <w:t>Nichols, M.D. and W.J. Padgett</w:t>
      </w:r>
      <w:r w:rsidRPr="004F3170">
        <w:rPr>
          <w:rFonts w:ascii="Times New Roman" w:eastAsia="Times New Roman" w:hAnsi="Times New Roman" w:cs="Times New Roman"/>
          <w:color w:val="222222"/>
          <w:sz w:val="24"/>
          <w:szCs w:val="24"/>
        </w:rPr>
        <w:t xml:space="preserve"> (2006): A bootstrap control chart for </w:t>
      </w:r>
      <w:proofErr w:type="spellStart"/>
      <w:r w:rsidRPr="004F3170">
        <w:rPr>
          <w:rFonts w:ascii="Times New Roman" w:eastAsia="Times New Roman" w:hAnsi="Times New Roman" w:cs="Times New Roman"/>
          <w:color w:val="222222"/>
          <w:sz w:val="24"/>
          <w:szCs w:val="24"/>
        </w:rPr>
        <w:t>Weibull</w:t>
      </w:r>
      <w:proofErr w:type="spellEnd"/>
      <w:r w:rsidRPr="004F3170">
        <w:rPr>
          <w:rFonts w:ascii="Times New Roman" w:eastAsia="Times New Roman" w:hAnsi="Times New Roman" w:cs="Times New Roman"/>
          <w:color w:val="222222"/>
          <w:sz w:val="24"/>
          <w:szCs w:val="24"/>
        </w:rPr>
        <w:t xml:space="preserve"> percentiles. </w:t>
      </w:r>
      <w:proofErr w:type="gramStart"/>
      <w:r w:rsidRPr="004F3170">
        <w:rPr>
          <w:rFonts w:ascii="Times New Roman" w:eastAsia="Times New Roman" w:hAnsi="Times New Roman" w:cs="Times New Roman"/>
          <w:color w:val="222222"/>
          <w:sz w:val="24"/>
          <w:szCs w:val="24"/>
        </w:rPr>
        <w:t xml:space="preserve">Quality </w:t>
      </w:r>
      <w:proofErr w:type="spellStart"/>
      <w:r w:rsidRPr="004F3170">
        <w:rPr>
          <w:rFonts w:ascii="Times New Roman" w:eastAsia="Times New Roman" w:hAnsi="Times New Roman" w:cs="Times New Roman"/>
          <w:color w:val="222222"/>
          <w:sz w:val="24"/>
          <w:szCs w:val="24"/>
        </w:rPr>
        <w:t>Reliabil</w:t>
      </w:r>
      <w:proofErr w:type="spellEnd"/>
      <w:r w:rsidRPr="004F3170">
        <w:rPr>
          <w:rFonts w:ascii="Times New Roman" w:eastAsia="Times New Roman" w:hAnsi="Times New Roman" w:cs="Times New Roman"/>
          <w:color w:val="222222"/>
          <w:sz w:val="24"/>
          <w:szCs w:val="24"/>
        </w:rPr>
        <w:t>.</w:t>
      </w:r>
      <w:proofErr w:type="gramEnd"/>
      <w:r w:rsidRPr="004F3170">
        <w:rPr>
          <w:rFonts w:ascii="Times New Roman" w:eastAsia="Times New Roman" w:hAnsi="Times New Roman" w:cs="Times New Roman"/>
          <w:color w:val="222222"/>
          <w:sz w:val="24"/>
          <w:szCs w:val="24"/>
        </w:rPr>
        <w:t xml:space="preserve"> Eng. Int., 22: 141-151.</w:t>
      </w:r>
    </w:p>
    <w:p w:rsidR="001F1B43" w:rsidRDefault="001F1B43" w:rsidP="001F1B43">
      <w:pPr>
        <w:spacing w:line="24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lastRenderedPageBreak/>
        <w:t xml:space="preserve">[15] </w:t>
      </w:r>
      <w:proofErr w:type="spellStart"/>
      <w:r w:rsidRPr="004F3170">
        <w:rPr>
          <w:rFonts w:ascii="Times New Roman" w:eastAsia="Times New Roman" w:hAnsi="Times New Roman" w:cs="Times New Roman"/>
          <w:color w:val="222222"/>
          <w:sz w:val="24"/>
          <w:szCs w:val="24"/>
        </w:rPr>
        <w:t>Oguntunde</w:t>
      </w:r>
      <w:proofErr w:type="spellEnd"/>
      <w:r w:rsidRPr="004F3170">
        <w:rPr>
          <w:rFonts w:ascii="Times New Roman" w:eastAsia="Times New Roman" w:hAnsi="Times New Roman" w:cs="Times New Roman"/>
          <w:color w:val="222222"/>
          <w:sz w:val="24"/>
          <w:szCs w:val="24"/>
        </w:rPr>
        <w:t xml:space="preserve"> P. E., </w:t>
      </w:r>
      <w:proofErr w:type="spellStart"/>
      <w:r w:rsidRPr="004F3170">
        <w:rPr>
          <w:rFonts w:ascii="Times New Roman" w:eastAsia="Times New Roman" w:hAnsi="Times New Roman" w:cs="Times New Roman"/>
          <w:color w:val="222222"/>
          <w:sz w:val="24"/>
          <w:szCs w:val="24"/>
        </w:rPr>
        <w:t>Balogun</w:t>
      </w:r>
      <w:proofErr w:type="spellEnd"/>
      <w:r w:rsidRPr="004F3170">
        <w:rPr>
          <w:rFonts w:ascii="Times New Roman" w:eastAsia="Times New Roman" w:hAnsi="Times New Roman" w:cs="Times New Roman"/>
          <w:color w:val="222222"/>
          <w:sz w:val="24"/>
          <w:szCs w:val="24"/>
        </w:rPr>
        <w:t xml:space="preserve"> O. S., </w:t>
      </w:r>
      <w:proofErr w:type="spellStart"/>
      <w:r w:rsidRPr="004F3170">
        <w:rPr>
          <w:rFonts w:ascii="Times New Roman" w:eastAsia="Times New Roman" w:hAnsi="Times New Roman" w:cs="Times New Roman"/>
          <w:color w:val="222222"/>
          <w:sz w:val="24"/>
          <w:szCs w:val="24"/>
        </w:rPr>
        <w:t>Okagbue</w:t>
      </w:r>
      <w:proofErr w:type="spellEnd"/>
      <w:r w:rsidRPr="004F3170">
        <w:rPr>
          <w:rFonts w:ascii="Times New Roman" w:eastAsia="Times New Roman" w:hAnsi="Times New Roman" w:cs="Times New Roman"/>
          <w:color w:val="222222"/>
          <w:sz w:val="24"/>
          <w:szCs w:val="24"/>
        </w:rPr>
        <w:t xml:space="preserve"> H. I., and Bishop S. A. (2015): The </w:t>
      </w:r>
      <w:proofErr w:type="spellStart"/>
      <w:r w:rsidRPr="004F3170">
        <w:rPr>
          <w:rFonts w:ascii="Times New Roman" w:eastAsia="Times New Roman" w:hAnsi="Times New Roman" w:cs="Times New Roman"/>
          <w:color w:val="222222"/>
          <w:sz w:val="24"/>
          <w:szCs w:val="24"/>
        </w:rPr>
        <w:t>Weibull</w:t>
      </w:r>
      <w:proofErr w:type="spellEnd"/>
      <w:r w:rsidRPr="004F3170">
        <w:rPr>
          <w:rFonts w:ascii="Times New Roman" w:eastAsia="Times New Roman" w:hAnsi="Times New Roman" w:cs="Times New Roman"/>
          <w:color w:val="222222"/>
          <w:sz w:val="24"/>
          <w:szCs w:val="24"/>
        </w:rPr>
        <w:t>-Exponential Distribution: Its properties and Applications. Journal of Applied Sciences, 15; 1305-1311.</w:t>
      </w:r>
    </w:p>
    <w:p w:rsidR="001F1B43" w:rsidRPr="00AD6E1D" w:rsidRDefault="001F1B43" w:rsidP="001F1B4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AD6E1D">
        <w:rPr>
          <w:rFonts w:ascii="Times New Roman" w:hAnsi="Times New Roman" w:cs="Times New Roman"/>
          <w:sz w:val="24"/>
          <w:szCs w:val="24"/>
        </w:rPr>
        <w:t>Xie</w:t>
      </w:r>
      <w:proofErr w:type="spellEnd"/>
      <w:r w:rsidRPr="00AD6E1D">
        <w:rPr>
          <w:rFonts w:ascii="Times New Roman" w:hAnsi="Times New Roman" w:cs="Times New Roman"/>
          <w:sz w:val="24"/>
          <w:szCs w:val="24"/>
        </w:rPr>
        <w:t xml:space="preserve"> M, </w:t>
      </w:r>
      <w:proofErr w:type="spellStart"/>
      <w:r w:rsidRPr="00AD6E1D">
        <w:rPr>
          <w:rFonts w:ascii="Times New Roman" w:hAnsi="Times New Roman" w:cs="Times New Roman"/>
          <w:sz w:val="24"/>
          <w:szCs w:val="24"/>
        </w:rPr>
        <w:t>TangY.and</w:t>
      </w:r>
      <w:proofErr w:type="spellEnd"/>
      <w:r w:rsidRPr="00AD6E1D">
        <w:rPr>
          <w:rFonts w:ascii="Times New Roman" w:hAnsi="Times New Roman" w:cs="Times New Roman"/>
          <w:sz w:val="24"/>
          <w:szCs w:val="24"/>
        </w:rPr>
        <w:t xml:space="preserve"> </w:t>
      </w:r>
      <w:proofErr w:type="spellStart"/>
      <w:r w:rsidRPr="00AD6E1D">
        <w:rPr>
          <w:rFonts w:ascii="Times New Roman" w:hAnsi="Times New Roman" w:cs="Times New Roman"/>
          <w:sz w:val="24"/>
          <w:szCs w:val="24"/>
        </w:rPr>
        <w:t>Goh</w:t>
      </w:r>
      <w:proofErr w:type="spellEnd"/>
      <w:r w:rsidRPr="00AD6E1D">
        <w:rPr>
          <w:rFonts w:ascii="Times New Roman" w:hAnsi="Times New Roman" w:cs="Times New Roman"/>
          <w:sz w:val="24"/>
          <w:szCs w:val="24"/>
        </w:rPr>
        <w:t xml:space="preserve"> T. N. (2002). </w:t>
      </w:r>
      <w:proofErr w:type="gramStart"/>
      <w:r w:rsidRPr="00AD6E1D">
        <w:rPr>
          <w:rFonts w:ascii="Times New Roman" w:hAnsi="Times New Roman" w:cs="Times New Roman"/>
          <w:sz w:val="24"/>
          <w:szCs w:val="24"/>
        </w:rPr>
        <w:t xml:space="preserve">A Modified </w:t>
      </w:r>
      <w:proofErr w:type="spellStart"/>
      <w:r w:rsidRPr="00AD6E1D">
        <w:rPr>
          <w:rFonts w:ascii="Times New Roman" w:hAnsi="Times New Roman" w:cs="Times New Roman"/>
          <w:sz w:val="24"/>
          <w:szCs w:val="24"/>
        </w:rPr>
        <w:t>Weibull</w:t>
      </w:r>
      <w:proofErr w:type="spellEnd"/>
      <w:r w:rsidRPr="00AD6E1D">
        <w:rPr>
          <w:rFonts w:ascii="Times New Roman" w:hAnsi="Times New Roman" w:cs="Times New Roman"/>
          <w:sz w:val="24"/>
          <w:szCs w:val="24"/>
        </w:rPr>
        <w:t xml:space="preserve"> Extension with Bathtub Failure Rate Function.</w:t>
      </w:r>
      <w:proofErr w:type="gramEnd"/>
      <w:r w:rsidRPr="00AD6E1D">
        <w:rPr>
          <w:rFonts w:ascii="Times New Roman" w:hAnsi="Times New Roman" w:cs="Times New Roman"/>
          <w:sz w:val="24"/>
          <w:szCs w:val="24"/>
        </w:rPr>
        <w:t xml:space="preserve"> </w:t>
      </w:r>
      <w:proofErr w:type="spellStart"/>
      <w:r w:rsidRPr="00AD6E1D">
        <w:rPr>
          <w:rFonts w:ascii="Times New Roman" w:hAnsi="Times New Roman" w:cs="Times New Roman"/>
          <w:sz w:val="24"/>
          <w:szCs w:val="24"/>
        </w:rPr>
        <w:t>ReliabEngSystSaf</w:t>
      </w:r>
      <w:proofErr w:type="spellEnd"/>
      <w:r w:rsidRPr="00AD6E1D">
        <w:rPr>
          <w:rFonts w:ascii="Times New Roman" w:hAnsi="Times New Roman" w:cs="Times New Roman"/>
          <w:sz w:val="24"/>
          <w:szCs w:val="24"/>
        </w:rPr>
        <w:t xml:space="preserve"> 76:279-285.</w:t>
      </w:r>
    </w:p>
    <w:p w:rsidR="001F1B43" w:rsidRPr="00AD6E1D" w:rsidRDefault="001F1B43" w:rsidP="001F1B43">
      <w:pPr>
        <w:pStyle w:val="NormalWeb"/>
        <w:spacing w:line="230" w:lineRule="atLeast"/>
        <w:jc w:val="both"/>
        <w:rPr>
          <w:color w:val="000000"/>
        </w:rPr>
      </w:pPr>
      <w:r>
        <w:t xml:space="preserve">[17] </w:t>
      </w:r>
      <w:r w:rsidRPr="00AD6E1D">
        <w:rPr>
          <w:color w:val="000000"/>
        </w:rPr>
        <w:t xml:space="preserve">Zhang, T. and </w:t>
      </w:r>
      <w:proofErr w:type="spellStart"/>
      <w:r w:rsidRPr="00AD6E1D">
        <w:rPr>
          <w:color w:val="000000"/>
        </w:rPr>
        <w:t>Xie</w:t>
      </w:r>
      <w:proofErr w:type="spellEnd"/>
      <w:r w:rsidRPr="00AD6E1D">
        <w:rPr>
          <w:color w:val="000000"/>
        </w:rPr>
        <w:t xml:space="preserve">, M. (2011) On the Upper Truncated </w:t>
      </w:r>
      <w:proofErr w:type="spellStart"/>
      <w:r w:rsidRPr="00AD6E1D">
        <w:rPr>
          <w:color w:val="000000"/>
        </w:rPr>
        <w:t>Weibull</w:t>
      </w:r>
      <w:proofErr w:type="spellEnd"/>
      <w:r w:rsidRPr="00AD6E1D">
        <w:rPr>
          <w:color w:val="000000"/>
        </w:rPr>
        <w:t xml:space="preserve"> Distribution and Its Reliability Implications. Reliability Engineering and System Safety, 96, 194-200. </w:t>
      </w:r>
    </w:p>
    <w:p w:rsidR="001F1B43" w:rsidRDefault="001F1B43" w:rsidP="00137B07">
      <w:pPr>
        <w:spacing w:line="240" w:lineRule="auto"/>
        <w:jc w:val="both"/>
        <w:rPr>
          <w:rFonts w:ascii="Times New Roman" w:eastAsiaTheme="minorEastAsia" w:hAnsi="Times New Roman" w:cs="Times New Roman"/>
          <w:iCs/>
          <w:sz w:val="24"/>
          <w:szCs w:val="24"/>
        </w:rPr>
      </w:pPr>
    </w:p>
    <w:p w:rsidR="001F1B43" w:rsidRDefault="001F1B43" w:rsidP="00137B07">
      <w:pPr>
        <w:spacing w:line="240" w:lineRule="auto"/>
        <w:jc w:val="both"/>
        <w:rPr>
          <w:rFonts w:ascii="Times New Roman" w:eastAsiaTheme="minorEastAsia" w:hAnsi="Times New Roman" w:cs="Times New Roman"/>
          <w:iCs/>
          <w:sz w:val="24"/>
          <w:szCs w:val="24"/>
        </w:rPr>
      </w:pPr>
    </w:p>
    <w:sectPr w:rsidR="001F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C3F"/>
    <w:multiLevelType w:val="hybridMultilevel"/>
    <w:tmpl w:val="EE08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C1D81"/>
    <w:multiLevelType w:val="hybridMultilevel"/>
    <w:tmpl w:val="2D9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4756E"/>
    <w:multiLevelType w:val="multilevel"/>
    <w:tmpl w:val="8ADA5A90"/>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7226367"/>
    <w:multiLevelType w:val="hybridMultilevel"/>
    <w:tmpl w:val="0C72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F3738"/>
    <w:multiLevelType w:val="multilevel"/>
    <w:tmpl w:val="482AC2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C113B9"/>
    <w:multiLevelType w:val="hybridMultilevel"/>
    <w:tmpl w:val="0E08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A3D24"/>
    <w:multiLevelType w:val="hybridMultilevel"/>
    <w:tmpl w:val="CFDCD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6210D"/>
    <w:multiLevelType w:val="hybridMultilevel"/>
    <w:tmpl w:val="BB7C09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7B661D"/>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C6FF7"/>
    <w:multiLevelType w:val="hybridMultilevel"/>
    <w:tmpl w:val="B740B7CA"/>
    <w:lvl w:ilvl="0" w:tplc="698C8FA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E31C92"/>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C10B6"/>
    <w:multiLevelType w:val="hybridMultilevel"/>
    <w:tmpl w:val="5F12B7E6"/>
    <w:lvl w:ilvl="0" w:tplc="89D8A2C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A49E7"/>
    <w:multiLevelType w:val="multilevel"/>
    <w:tmpl w:val="0BD2E1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4618CA"/>
    <w:multiLevelType w:val="multilevel"/>
    <w:tmpl w:val="7ADE0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7D4E63"/>
    <w:multiLevelType w:val="hybridMultilevel"/>
    <w:tmpl w:val="149A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B4B63"/>
    <w:multiLevelType w:val="hybridMultilevel"/>
    <w:tmpl w:val="F80C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E1913"/>
    <w:multiLevelType w:val="multilevel"/>
    <w:tmpl w:val="23E0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3389C"/>
    <w:multiLevelType w:val="multilevel"/>
    <w:tmpl w:val="50E6202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4430CE"/>
    <w:multiLevelType w:val="hybridMultilevel"/>
    <w:tmpl w:val="115E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02F62"/>
    <w:multiLevelType w:val="multilevel"/>
    <w:tmpl w:val="1F7C2FE8"/>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E92087E"/>
    <w:multiLevelType w:val="hybridMultilevel"/>
    <w:tmpl w:val="C798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974A5"/>
    <w:multiLevelType w:val="hybridMultilevel"/>
    <w:tmpl w:val="9D3A2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74430"/>
    <w:multiLevelType w:val="hybridMultilevel"/>
    <w:tmpl w:val="2BF24DF8"/>
    <w:lvl w:ilvl="0" w:tplc="801E60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389F"/>
    <w:multiLevelType w:val="multilevel"/>
    <w:tmpl w:val="B2DE99EA"/>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A85632D"/>
    <w:multiLevelType w:val="hybridMultilevel"/>
    <w:tmpl w:val="C136A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662A17"/>
    <w:multiLevelType w:val="hybridMultilevel"/>
    <w:tmpl w:val="C5EE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A05643"/>
    <w:multiLevelType w:val="hybridMultilevel"/>
    <w:tmpl w:val="997A6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CA1EA6"/>
    <w:multiLevelType w:val="hybridMultilevel"/>
    <w:tmpl w:val="3F3C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111A57"/>
    <w:multiLevelType w:val="multilevel"/>
    <w:tmpl w:val="4064BF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E34FDD"/>
    <w:multiLevelType w:val="hybridMultilevel"/>
    <w:tmpl w:val="146CFBD0"/>
    <w:lvl w:ilvl="0" w:tplc="AC884C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230252"/>
    <w:multiLevelType w:val="multilevel"/>
    <w:tmpl w:val="616E54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512DB6"/>
    <w:multiLevelType w:val="hybridMultilevel"/>
    <w:tmpl w:val="009CA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C1BD3"/>
    <w:multiLevelType w:val="multilevel"/>
    <w:tmpl w:val="6D5CED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1D829A2"/>
    <w:multiLevelType w:val="hybridMultilevel"/>
    <w:tmpl w:val="EC64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D229B"/>
    <w:multiLevelType w:val="hybridMultilevel"/>
    <w:tmpl w:val="D87C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179F7"/>
    <w:multiLevelType w:val="hybridMultilevel"/>
    <w:tmpl w:val="07AC9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64314A"/>
    <w:multiLevelType w:val="multilevel"/>
    <w:tmpl w:val="45A8A95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7">
    <w:nsid w:val="7B5412CA"/>
    <w:multiLevelType w:val="hybridMultilevel"/>
    <w:tmpl w:val="B8B21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466CB4"/>
    <w:multiLevelType w:val="hybridMultilevel"/>
    <w:tmpl w:val="2E5C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A515A2"/>
    <w:multiLevelType w:val="multilevel"/>
    <w:tmpl w:val="2676E230"/>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0">
    <w:nsid w:val="7F012D72"/>
    <w:multiLevelType w:val="multilevel"/>
    <w:tmpl w:val="6D9205B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8"/>
  </w:num>
  <w:num w:numId="3">
    <w:abstractNumId w:val="32"/>
  </w:num>
  <w:num w:numId="4">
    <w:abstractNumId w:val="39"/>
  </w:num>
  <w:num w:numId="5">
    <w:abstractNumId w:val="12"/>
  </w:num>
  <w:num w:numId="6">
    <w:abstractNumId w:val="13"/>
  </w:num>
  <w:num w:numId="7">
    <w:abstractNumId w:val="17"/>
  </w:num>
  <w:num w:numId="8">
    <w:abstractNumId w:val="30"/>
  </w:num>
  <w:num w:numId="9">
    <w:abstractNumId w:val="36"/>
  </w:num>
  <w:num w:numId="10">
    <w:abstractNumId w:val="25"/>
  </w:num>
  <w:num w:numId="11">
    <w:abstractNumId w:val="31"/>
  </w:num>
  <w:num w:numId="12">
    <w:abstractNumId w:val="1"/>
  </w:num>
  <w:num w:numId="13">
    <w:abstractNumId w:val="20"/>
  </w:num>
  <w:num w:numId="14">
    <w:abstractNumId w:val="11"/>
  </w:num>
  <w:num w:numId="15">
    <w:abstractNumId w:val="9"/>
  </w:num>
  <w:num w:numId="16">
    <w:abstractNumId w:val="4"/>
  </w:num>
  <w:num w:numId="17">
    <w:abstractNumId w:val="37"/>
  </w:num>
  <w:num w:numId="18">
    <w:abstractNumId w:val="33"/>
  </w:num>
  <w:num w:numId="19">
    <w:abstractNumId w:val="26"/>
  </w:num>
  <w:num w:numId="20">
    <w:abstractNumId w:val="2"/>
  </w:num>
  <w:num w:numId="21">
    <w:abstractNumId w:val="40"/>
  </w:num>
  <w:num w:numId="22">
    <w:abstractNumId w:val="6"/>
  </w:num>
  <w:num w:numId="23">
    <w:abstractNumId w:val="7"/>
  </w:num>
  <w:num w:numId="24">
    <w:abstractNumId w:val="28"/>
  </w:num>
  <w:num w:numId="25">
    <w:abstractNumId w:val="23"/>
  </w:num>
  <w:num w:numId="26">
    <w:abstractNumId w:val="19"/>
  </w:num>
  <w:num w:numId="27">
    <w:abstractNumId w:val="21"/>
  </w:num>
  <w:num w:numId="28">
    <w:abstractNumId w:val="24"/>
  </w:num>
  <w:num w:numId="29">
    <w:abstractNumId w:val="27"/>
  </w:num>
  <w:num w:numId="30">
    <w:abstractNumId w:val="8"/>
  </w:num>
  <w:num w:numId="31">
    <w:abstractNumId w:val="5"/>
  </w:num>
  <w:num w:numId="32">
    <w:abstractNumId w:val="0"/>
  </w:num>
  <w:num w:numId="33">
    <w:abstractNumId w:val="18"/>
  </w:num>
  <w:num w:numId="34">
    <w:abstractNumId w:val="14"/>
  </w:num>
  <w:num w:numId="35">
    <w:abstractNumId w:val="15"/>
  </w:num>
  <w:num w:numId="36">
    <w:abstractNumId w:val="35"/>
  </w:num>
  <w:num w:numId="37">
    <w:abstractNumId w:val="10"/>
  </w:num>
  <w:num w:numId="38">
    <w:abstractNumId w:val="3"/>
  </w:num>
  <w:num w:numId="39">
    <w:abstractNumId w:val="22"/>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65"/>
    <w:rsid w:val="000032E2"/>
    <w:rsid w:val="00085B58"/>
    <w:rsid w:val="000C1550"/>
    <w:rsid w:val="000E5335"/>
    <w:rsid w:val="00114DFD"/>
    <w:rsid w:val="00121708"/>
    <w:rsid w:val="00137B07"/>
    <w:rsid w:val="00160AA0"/>
    <w:rsid w:val="00160EAF"/>
    <w:rsid w:val="001A239D"/>
    <w:rsid w:val="001A6B6B"/>
    <w:rsid w:val="001A750E"/>
    <w:rsid w:val="001E7574"/>
    <w:rsid w:val="001F1B43"/>
    <w:rsid w:val="00280B21"/>
    <w:rsid w:val="002B4032"/>
    <w:rsid w:val="002C042E"/>
    <w:rsid w:val="002C6D87"/>
    <w:rsid w:val="002E5807"/>
    <w:rsid w:val="0034330E"/>
    <w:rsid w:val="003801F5"/>
    <w:rsid w:val="003A3EF2"/>
    <w:rsid w:val="003C24EA"/>
    <w:rsid w:val="003E0C02"/>
    <w:rsid w:val="004000CA"/>
    <w:rsid w:val="00430CFA"/>
    <w:rsid w:val="00446911"/>
    <w:rsid w:val="004A69B4"/>
    <w:rsid w:val="004B612A"/>
    <w:rsid w:val="004D1FD2"/>
    <w:rsid w:val="00504395"/>
    <w:rsid w:val="00521A79"/>
    <w:rsid w:val="005A3012"/>
    <w:rsid w:val="005C54DB"/>
    <w:rsid w:val="00627F78"/>
    <w:rsid w:val="00667A9D"/>
    <w:rsid w:val="00724D5B"/>
    <w:rsid w:val="00724F45"/>
    <w:rsid w:val="00735D2D"/>
    <w:rsid w:val="007A4077"/>
    <w:rsid w:val="007B381A"/>
    <w:rsid w:val="007D5916"/>
    <w:rsid w:val="007E5137"/>
    <w:rsid w:val="00814DA1"/>
    <w:rsid w:val="008451F4"/>
    <w:rsid w:val="00875BF7"/>
    <w:rsid w:val="00880C06"/>
    <w:rsid w:val="008B4341"/>
    <w:rsid w:val="008B579C"/>
    <w:rsid w:val="008D5F03"/>
    <w:rsid w:val="008E6EC2"/>
    <w:rsid w:val="009037EF"/>
    <w:rsid w:val="009132E4"/>
    <w:rsid w:val="00995778"/>
    <w:rsid w:val="009C34F6"/>
    <w:rsid w:val="009C5B1F"/>
    <w:rsid w:val="009E69EC"/>
    <w:rsid w:val="009E72C9"/>
    <w:rsid w:val="009F2546"/>
    <w:rsid w:val="00A3506B"/>
    <w:rsid w:val="00A55E2C"/>
    <w:rsid w:val="00AB2E8F"/>
    <w:rsid w:val="00AD7E70"/>
    <w:rsid w:val="00AE6AFF"/>
    <w:rsid w:val="00B32FC4"/>
    <w:rsid w:val="00B432AE"/>
    <w:rsid w:val="00B5771F"/>
    <w:rsid w:val="00BC5AEB"/>
    <w:rsid w:val="00C12BEF"/>
    <w:rsid w:val="00CA3FE1"/>
    <w:rsid w:val="00CA7520"/>
    <w:rsid w:val="00CE7E2C"/>
    <w:rsid w:val="00D8456F"/>
    <w:rsid w:val="00E03665"/>
    <w:rsid w:val="00E42D27"/>
    <w:rsid w:val="00E47339"/>
    <w:rsid w:val="00E74DB0"/>
    <w:rsid w:val="00E80A20"/>
    <w:rsid w:val="00E90544"/>
    <w:rsid w:val="00EC75AF"/>
    <w:rsid w:val="00EF58A4"/>
    <w:rsid w:val="00F11B38"/>
    <w:rsid w:val="00F37FE3"/>
    <w:rsid w:val="00F4684F"/>
    <w:rsid w:val="00F6369C"/>
    <w:rsid w:val="00F95B6E"/>
    <w:rsid w:val="00F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4.wmf"/><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3.png"/><Relationship Id="rId33" Type="http://schemas.openxmlformats.org/officeDocument/2006/relationships/hyperlink" Target="https://scialert.net/fulltext/?doi=jas.2015.1305.1311"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hyperlink" Target="mailto:ak.awopeju@unizik.edu.ng" TargetMode="Externa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yperlink" Target="https://scialert.net/fulltext/?doi=jas.2015.1305.1311" TargetMode="Externa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1.png"/><Relationship Id="rId28" Type="http://schemas.openxmlformats.org/officeDocument/2006/relationships/oleObject" Target="embeddings/oleObject8.bin"/><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ABIDEMI</dc:creator>
  <cp:lastModifiedBy>ABIDEMI</cp:lastModifiedBy>
  <cp:revision>2</cp:revision>
  <dcterms:created xsi:type="dcterms:W3CDTF">2026-03-25T14:36:00Z</dcterms:created>
  <dcterms:modified xsi:type="dcterms:W3CDTF">2026-03-25T14:36:00Z</dcterms:modified>
</cp:coreProperties>
</file>